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17F" w:rsidRPr="00493760" w:rsidRDefault="0021317F" w:rsidP="00493760">
      <w:pPr>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t>O’ZBEKISTON RESPUBLIKASI OLIY VA O’RTA MAXSUS TA’LIM VAZIRLIGI</w:t>
      </w:r>
    </w:p>
    <w:p w:rsidR="0021317F" w:rsidRPr="00493760" w:rsidRDefault="0021317F" w:rsidP="00493760">
      <w:pPr>
        <w:jc w:val="center"/>
        <w:rPr>
          <w:rFonts w:ascii="Times New Roman" w:hAnsi="Times New Roman" w:cs="Times New Roman"/>
          <w:sz w:val="28"/>
          <w:szCs w:val="28"/>
          <w:lang w:val="en-US"/>
        </w:rPr>
      </w:pPr>
    </w:p>
    <w:p w:rsidR="0021317F" w:rsidRPr="00493760" w:rsidRDefault="0021317F" w:rsidP="00493760">
      <w:pPr>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t>ANDIJON MASHINASOZLIK INSTITUTI</w:t>
      </w:r>
    </w:p>
    <w:p w:rsidR="0021317F" w:rsidRPr="00493760" w:rsidRDefault="0021317F" w:rsidP="00493760">
      <w:pPr>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t>MASHINASOZLIK TEXNOLOGIYASI FAKULTETI</w:t>
      </w:r>
    </w:p>
    <w:p w:rsidR="0021317F" w:rsidRPr="00493760" w:rsidRDefault="0021317F" w:rsidP="00493760">
      <w:pPr>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t>“FIZIKA VA KIMYO” KAFEDRASI</w:t>
      </w:r>
    </w:p>
    <w:p w:rsidR="0021317F" w:rsidRPr="00493760" w:rsidRDefault="007F24EF" w:rsidP="007F24EF">
      <w:pPr>
        <w:rPr>
          <w:rFonts w:ascii="Times New Roman" w:hAnsi="Times New Roman" w:cs="Times New Roman"/>
          <w:b/>
          <w:sz w:val="28"/>
          <w:szCs w:val="28"/>
          <w:lang w:val="en-US"/>
        </w:rPr>
      </w:pPr>
      <w:r>
        <w:rPr>
          <w:rFonts w:ascii="Times New Roman" w:hAnsi="Times New Roman" w:cs="Times New Roman"/>
          <w:b/>
          <w:sz w:val="28"/>
          <w:szCs w:val="28"/>
          <w:lang w:val="en-US"/>
        </w:rPr>
        <w:t>FIZIKAVIY KIMYO</w:t>
      </w:r>
      <w:r w:rsidRPr="00493760">
        <w:rPr>
          <w:rFonts w:ascii="Times New Roman" w:hAnsi="Times New Roman" w:cs="Times New Roman"/>
          <w:b/>
          <w:sz w:val="28"/>
          <w:szCs w:val="28"/>
          <w:lang w:val="en-US"/>
        </w:rPr>
        <w:t xml:space="preserve"> </w:t>
      </w:r>
      <w:r w:rsidR="0021317F" w:rsidRPr="00493760">
        <w:rPr>
          <w:rFonts w:ascii="Times New Roman" w:hAnsi="Times New Roman" w:cs="Times New Roman"/>
          <w:b/>
          <w:sz w:val="28"/>
          <w:szCs w:val="28"/>
          <w:lang w:val="en-US"/>
        </w:rPr>
        <w:t>FANIDAN O’QUV –USLUBIY MAJMUA</w:t>
      </w:r>
    </w:p>
    <w:p w:rsidR="0021317F" w:rsidRPr="00493760" w:rsidRDefault="0021317F" w:rsidP="00493760">
      <w:pPr>
        <w:jc w:val="center"/>
        <w:rPr>
          <w:rFonts w:ascii="Times New Roman" w:hAnsi="Times New Roman" w:cs="Times New Roman"/>
          <w:sz w:val="28"/>
          <w:szCs w:val="28"/>
          <w:lang w:val="en-US"/>
        </w:rPr>
      </w:pPr>
    </w:p>
    <w:p w:rsidR="0021317F" w:rsidRPr="00493760" w:rsidRDefault="0021317F"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w:t>
      </w:r>
      <w:r w:rsidRPr="00493760">
        <w:rPr>
          <w:rFonts w:ascii="Times New Roman" w:hAnsi="Times New Roman" w:cs="Times New Roman"/>
          <w:noProof/>
          <w:sz w:val="28"/>
          <w:szCs w:val="28"/>
          <w:lang w:eastAsia="ru-RU"/>
        </w:rPr>
        <w:drawing>
          <wp:inline distT="0" distB="0" distL="0" distR="0">
            <wp:extent cx="3571875" cy="3371850"/>
            <wp:effectExtent l="0" t="0" r="9525" b="0"/>
            <wp:docPr id="3" name="Рисунок 1" descr="C:\Documents and Settings\User\Рабочий стол\эмблема АндМ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эмблема АндМИ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2265" cy="3372218"/>
                    </a:xfrm>
                    <a:prstGeom prst="rect">
                      <a:avLst/>
                    </a:prstGeom>
                    <a:noFill/>
                    <a:ln>
                      <a:noFill/>
                    </a:ln>
                  </pic:spPr>
                </pic:pic>
              </a:graphicData>
            </a:graphic>
          </wp:inline>
        </w:drawing>
      </w:r>
    </w:p>
    <w:p w:rsidR="0021317F" w:rsidRPr="00493760" w:rsidRDefault="0021317F" w:rsidP="00493760">
      <w:pPr>
        <w:jc w:val="both"/>
        <w:rPr>
          <w:rFonts w:ascii="Times New Roman" w:hAnsi="Times New Roman" w:cs="Times New Roman"/>
          <w:sz w:val="28"/>
          <w:szCs w:val="28"/>
          <w:lang w:val="en-US"/>
        </w:rPr>
      </w:pPr>
    </w:p>
    <w:p w:rsidR="0021317F" w:rsidRPr="00493760" w:rsidRDefault="0021317F" w:rsidP="00493760">
      <w:pPr>
        <w:jc w:val="both"/>
        <w:rPr>
          <w:rFonts w:ascii="Times New Roman" w:hAnsi="Times New Roman" w:cs="Times New Roman"/>
          <w:sz w:val="28"/>
          <w:szCs w:val="28"/>
          <w:lang w:val="en-US"/>
        </w:rPr>
      </w:pPr>
    </w:p>
    <w:p w:rsidR="0021317F" w:rsidRPr="00493760" w:rsidRDefault="0021317F" w:rsidP="00493760">
      <w:pPr>
        <w:jc w:val="both"/>
        <w:rPr>
          <w:rFonts w:ascii="Times New Roman" w:hAnsi="Times New Roman" w:cs="Times New Roman"/>
          <w:sz w:val="28"/>
          <w:szCs w:val="28"/>
          <w:lang w:val="en-US"/>
        </w:rPr>
      </w:pPr>
    </w:p>
    <w:p w:rsidR="0021317F" w:rsidRPr="00493760" w:rsidRDefault="0021317F" w:rsidP="00493760">
      <w:pPr>
        <w:jc w:val="both"/>
        <w:rPr>
          <w:rFonts w:ascii="Times New Roman" w:hAnsi="Times New Roman" w:cs="Times New Roman"/>
          <w:sz w:val="28"/>
          <w:szCs w:val="28"/>
          <w:lang w:val="en-US"/>
        </w:rPr>
      </w:pPr>
    </w:p>
    <w:p w:rsidR="0021317F" w:rsidRPr="00493760" w:rsidRDefault="0021317F" w:rsidP="00493760">
      <w:pPr>
        <w:jc w:val="both"/>
        <w:rPr>
          <w:rFonts w:ascii="Times New Roman" w:hAnsi="Times New Roman" w:cs="Times New Roman"/>
          <w:sz w:val="28"/>
          <w:szCs w:val="28"/>
          <w:lang w:val="en-US"/>
        </w:rPr>
      </w:pPr>
    </w:p>
    <w:p w:rsidR="0021317F" w:rsidRPr="00493760" w:rsidRDefault="0021317F" w:rsidP="00493760">
      <w:pPr>
        <w:jc w:val="both"/>
        <w:rPr>
          <w:rFonts w:ascii="Times New Roman" w:hAnsi="Times New Roman" w:cs="Times New Roman"/>
          <w:sz w:val="28"/>
          <w:szCs w:val="28"/>
          <w:lang w:val="en-US"/>
        </w:rPr>
      </w:pPr>
    </w:p>
    <w:p w:rsidR="0021317F" w:rsidRPr="00493760" w:rsidRDefault="0021317F" w:rsidP="00493760">
      <w:pPr>
        <w:jc w:val="both"/>
        <w:rPr>
          <w:rFonts w:ascii="Times New Roman" w:hAnsi="Times New Roman" w:cs="Times New Roman"/>
          <w:sz w:val="28"/>
          <w:szCs w:val="28"/>
          <w:lang w:val="en-US"/>
        </w:rPr>
      </w:pPr>
    </w:p>
    <w:p w:rsidR="0021317F" w:rsidRPr="00493760" w:rsidRDefault="009A2A99" w:rsidP="00493760">
      <w:pPr>
        <w:jc w:val="center"/>
        <w:rPr>
          <w:rFonts w:ascii="Times New Roman" w:hAnsi="Times New Roman" w:cs="Times New Roman"/>
          <w:sz w:val="28"/>
          <w:szCs w:val="28"/>
          <w:lang w:val="en-US"/>
        </w:rPr>
      </w:pPr>
      <w:r>
        <w:rPr>
          <w:rFonts w:ascii="Times New Roman" w:hAnsi="Times New Roman" w:cs="Times New Roman"/>
          <w:sz w:val="28"/>
          <w:szCs w:val="28"/>
          <w:lang w:val="en-US"/>
        </w:rPr>
        <w:t>ANDIJON 2017</w:t>
      </w:r>
      <w:bookmarkStart w:id="0" w:name="_GoBack"/>
      <w:bookmarkEnd w:id="0"/>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lastRenderedPageBreak/>
        <w:t>“TASDIQLAYMAN”</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Andijon mashinasozlik instituti</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O’quv-uslubiy Kengashida ko’rib chiqilgan</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va maqullangan.</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Kengash raisi______________________Q.Ermatov</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(O’quv-uslubiy Kengashining____-sonli bayonnomasi</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“___” _________________2016yil)</w:t>
      </w:r>
    </w:p>
    <w:p w:rsidR="0021317F" w:rsidRPr="00493760" w:rsidRDefault="0021317F" w:rsidP="00493760">
      <w:pPr>
        <w:pStyle w:val="a3"/>
        <w:jc w:val="center"/>
        <w:rPr>
          <w:rFonts w:ascii="Times New Roman" w:hAnsi="Times New Roman" w:cs="Times New Roman"/>
          <w:sz w:val="28"/>
          <w:szCs w:val="28"/>
          <w:lang w:val="en-US"/>
        </w:rPr>
      </w:pPr>
    </w:p>
    <w:p w:rsidR="0021317F" w:rsidRPr="00493760" w:rsidRDefault="0021317F" w:rsidP="00493760">
      <w:pPr>
        <w:pStyle w:val="a3"/>
        <w:jc w:val="center"/>
        <w:rPr>
          <w:rFonts w:ascii="Times New Roman" w:hAnsi="Times New Roman" w:cs="Times New Roman"/>
          <w:sz w:val="28"/>
          <w:szCs w:val="28"/>
          <w:lang w:val="en-US"/>
        </w:rPr>
      </w:pP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“MAQULLANGAN”</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w:t>
      </w:r>
      <w:r w:rsidR="004D0566">
        <w:rPr>
          <w:rFonts w:ascii="Times New Roman" w:hAnsi="Times New Roman" w:cs="Times New Roman"/>
          <w:sz w:val="28"/>
          <w:szCs w:val="28"/>
          <w:lang w:val="en-US"/>
        </w:rPr>
        <w:t>Mashinasozlik texnologiyasi</w:t>
      </w:r>
      <w:r w:rsidRPr="00493760">
        <w:rPr>
          <w:rFonts w:ascii="Times New Roman" w:hAnsi="Times New Roman" w:cs="Times New Roman"/>
          <w:sz w:val="28"/>
          <w:szCs w:val="28"/>
          <w:lang w:val="en-US"/>
        </w:rPr>
        <w:t>” fakulteti Kengashida</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muhokama qilingan va maqullangan</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Kengash raisi__________ ___________________</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(Fakultet Kengashining___ -sonli bayonnomasi</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“____” ______________2016yil)</w:t>
      </w:r>
    </w:p>
    <w:p w:rsidR="0021317F" w:rsidRPr="00493760" w:rsidRDefault="0021317F" w:rsidP="00493760">
      <w:pPr>
        <w:pStyle w:val="a3"/>
        <w:jc w:val="center"/>
        <w:rPr>
          <w:rFonts w:ascii="Times New Roman" w:hAnsi="Times New Roman" w:cs="Times New Roman"/>
          <w:sz w:val="28"/>
          <w:szCs w:val="28"/>
          <w:lang w:val="en-US"/>
        </w:rPr>
      </w:pP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“TAVSIYA ETILGAN”</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“Fizika va kimyo” kafedrasi  majlisida muhokama</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qilingan va tavsiya etilgan</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Kafedra mudiri_____________G.Umarova</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(Kafedra majlisining ___- sonli bayonnomasi</w:t>
      </w:r>
    </w:p>
    <w:p w:rsidR="0021317F" w:rsidRPr="00493760" w:rsidRDefault="0021317F" w:rsidP="00493760">
      <w:pPr>
        <w:pStyle w:val="a3"/>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“___” _______________2016 yil)</w:t>
      </w:r>
    </w:p>
    <w:p w:rsidR="0021317F" w:rsidRPr="00493760" w:rsidRDefault="0021317F" w:rsidP="00493760">
      <w:pPr>
        <w:pStyle w:val="a3"/>
        <w:jc w:val="center"/>
        <w:rPr>
          <w:rFonts w:ascii="Times New Roman" w:hAnsi="Times New Roman" w:cs="Times New Roman"/>
          <w:sz w:val="28"/>
          <w:szCs w:val="28"/>
          <w:lang w:val="en-US"/>
        </w:rPr>
      </w:pPr>
    </w:p>
    <w:p w:rsidR="00AD01D8" w:rsidRPr="00AD01D8" w:rsidRDefault="00AD01D8" w:rsidP="00AD01D8">
      <w:pPr>
        <w:ind w:firstLine="360"/>
        <w:jc w:val="both"/>
        <w:rPr>
          <w:rFonts w:ascii="Times New Roman" w:hAnsi="Times New Roman" w:cs="Times New Roman"/>
          <w:b/>
          <w:sz w:val="28"/>
          <w:szCs w:val="28"/>
          <w:lang w:val="en-US"/>
        </w:rPr>
      </w:pPr>
      <w:r w:rsidRPr="00AD01D8">
        <w:rPr>
          <w:rFonts w:ascii="Times New Roman" w:hAnsi="Times New Roman" w:cs="Times New Roman"/>
          <w:b/>
          <w:sz w:val="28"/>
          <w:szCs w:val="28"/>
          <w:lang w:val="en-US"/>
        </w:rPr>
        <w:t>Tuzuvchilar:</w:t>
      </w:r>
    </w:p>
    <w:p w:rsidR="00AD01D8" w:rsidRPr="00AD01D8" w:rsidRDefault="00AD01D8" w:rsidP="00AD01D8">
      <w:pPr>
        <w:ind w:firstLine="360"/>
        <w:jc w:val="both"/>
        <w:rPr>
          <w:rFonts w:ascii="Times New Roman" w:hAnsi="Times New Roman" w:cs="Times New Roman"/>
          <w:sz w:val="28"/>
          <w:szCs w:val="28"/>
          <w:lang w:val="en-US"/>
        </w:rPr>
      </w:pPr>
      <w:r w:rsidRPr="00AD01D8">
        <w:rPr>
          <w:rFonts w:ascii="Times New Roman" w:hAnsi="Times New Roman" w:cs="Times New Roman"/>
          <w:sz w:val="32"/>
          <w:lang w:val="en-US"/>
        </w:rPr>
        <w:t>Qirgizov F</w:t>
      </w:r>
      <w:r w:rsidRPr="00AD01D8">
        <w:rPr>
          <w:rFonts w:ascii="Times New Roman" w:hAnsi="Times New Roman" w:cs="Times New Roman"/>
          <w:sz w:val="28"/>
          <w:szCs w:val="28"/>
          <w:lang w:val="en-US"/>
        </w:rPr>
        <w:t>. – AndMI  "Fizika va kimyo" kafedrasi  katta o‘qituvchisi</w:t>
      </w:r>
    </w:p>
    <w:p w:rsidR="00AD01D8" w:rsidRPr="00AD01D8" w:rsidRDefault="00AD01D8" w:rsidP="00AD01D8">
      <w:pPr>
        <w:ind w:firstLine="360"/>
        <w:jc w:val="both"/>
        <w:rPr>
          <w:rFonts w:ascii="Times New Roman" w:hAnsi="Times New Roman" w:cs="Times New Roman"/>
          <w:sz w:val="28"/>
          <w:szCs w:val="28"/>
          <w:lang w:val="en-US"/>
        </w:rPr>
      </w:pPr>
      <w:r w:rsidRPr="00AD01D8">
        <w:rPr>
          <w:rFonts w:ascii="Times New Roman" w:hAnsi="Times New Roman" w:cs="Times New Roman"/>
          <w:sz w:val="28"/>
          <w:szCs w:val="28"/>
          <w:lang w:val="en-US"/>
        </w:rPr>
        <w:t xml:space="preserve"> Saydaxmedov X.A. – AndMI  "Fizika va kimyo" kafedrasi  assistenti</w:t>
      </w:r>
    </w:p>
    <w:p w:rsidR="00AD01D8" w:rsidRPr="00AD01D8" w:rsidRDefault="00AD01D8" w:rsidP="00AD01D8">
      <w:pPr>
        <w:ind w:firstLine="360"/>
        <w:jc w:val="both"/>
        <w:rPr>
          <w:rFonts w:ascii="Times New Roman" w:hAnsi="Times New Roman" w:cs="Times New Roman"/>
          <w:b/>
          <w:sz w:val="28"/>
          <w:szCs w:val="28"/>
          <w:lang w:val="en-US"/>
        </w:rPr>
      </w:pPr>
      <w:r w:rsidRPr="00AD01D8">
        <w:rPr>
          <w:rFonts w:ascii="Times New Roman" w:hAnsi="Times New Roman" w:cs="Times New Roman"/>
          <w:b/>
          <w:sz w:val="28"/>
          <w:szCs w:val="28"/>
          <w:lang w:val="en-US"/>
        </w:rPr>
        <w:t>Taqrizchilar:</w:t>
      </w:r>
    </w:p>
    <w:p w:rsidR="00AD01D8" w:rsidRPr="00AD01D8" w:rsidRDefault="00AD01D8" w:rsidP="00AD01D8">
      <w:pPr>
        <w:ind w:firstLine="360"/>
        <w:jc w:val="both"/>
        <w:rPr>
          <w:rFonts w:ascii="Times New Roman" w:hAnsi="Times New Roman" w:cs="Times New Roman"/>
          <w:sz w:val="28"/>
          <w:szCs w:val="28"/>
          <w:lang w:val="en-US"/>
        </w:rPr>
      </w:pPr>
      <w:r w:rsidRPr="00AD01D8">
        <w:rPr>
          <w:rFonts w:ascii="Times New Roman" w:hAnsi="Times New Roman" w:cs="Times New Roman"/>
          <w:sz w:val="28"/>
          <w:szCs w:val="28"/>
          <w:lang w:val="en-US"/>
        </w:rPr>
        <w:t>Abdullayev SH.    - ADU “ Umumiy kimyo ”kafedrasi dotsenti,k.f.n.</w:t>
      </w:r>
    </w:p>
    <w:p w:rsidR="00AD01D8" w:rsidRPr="00AD01D8" w:rsidRDefault="00AD01D8" w:rsidP="00AD01D8">
      <w:pPr>
        <w:ind w:firstLine="360"/>
        <w:jc w:val="both"/>
        <w:rPr>
          <w:rFonts w:ascii="Times New Roman" w:hAnsi="Times New Roman" w:cs="Times New Roman"/>
          <w:sz w:val="28"/>
          <w:szCs w:val="28"/>
          <w:lang w:val="en-US"/>
        </w:rPr>
      </w:pPr>
      <w:r w:rsidRPr="00AD01D8">
        <w:rPr>
          <w:rFonts w:ascii="Times New Roman" w:hAnsi="Times New Roman" w:cs="Times New Roman"/>
          <w:sz w:val="28"/>
          <w:szCs w:val="28"/>
          <w:lang w:val="en-US"/>
        </w:rPr>
        <w:t xml:space="preserve">Xalilov M. – AndMI  "Fizika va kimyo"kafedrasi  dotsenti, </w:t>
      </w:r>
      <w:r w:rsidRPr="00AD01D8">
        <w:rPr>
          <w:rFonts w:ascii="Times New Roman" w:hAnsi="Times New Roman" w:cs="Times New Roman"/>
          <w:sz w:val="28"/>
          <w:szCs w:val="28"/>
        </w:rPr>
        <w:t>т</w:t>
      </w:r>
      <w:r w:rsidRPr="00AD01D8">
        <w:rPr>
          <w:rFonts w:ascii="Times New Roman" w:hAnsi="Times New Roman" w:cs="Times New Roman"/>
          <w:sz w:val="28"/>
          <w:szCs w:val="28"/>
          <w:lang w:val="en-US"/>
        </w:rPr>
        <w:t>.f.n.</w:t>
      </w:r>
    </w:p>
    <w:p w:rsidR="00AD01D8" w:rsidRPr="00AD01D8" w:rsidRDefault="00AD01D8" w:rsidP="00AD01D8">
      <w:pPr>
        <w:ind w:firstLine="360"/>
        <w:jc w:val="both"/>
        <w:rPr>
          <w:rFonts w:ascii="Times New Roman" w:hAnsi="Times New Roman" w:cs="Times New Roman"/>
          <w:sz w:val="28"/>
          <w:szCs w:val="28"/>
          <w:lang w:val="en-US"/>
        </w:rPr>
      </w:pPr>
    </w:p>
    <w:p w:rsidR="0021317F" w:rsidRPr="00493760" w:rsidRDefault="0021317F" w:rsidP="00493760">
      <w:pPr>
        <w:spacing w:line="240" w:lineRule="auto"/>
        <w:ind w:firstLine="540"/>
        <w:jc w:val="center"/>
        <w:rPr>
          <w:rFonts w:ascii="Times New Roman" w:hAnsi="Times New Roman" w:cs="Times New Roman"/>
          <w:sz w:val="28"/>
          <w:szCs w:val="28"/>
          <w:lang w:val="uz-Cyrl-UZ"/>
        </w:rPr>
      </w:pPr>
      <w:r w:rsidRPr="00493760">
        <w:rPr>
          <w:rFonts w:ascii="Times New Roman" w:hAnsi="Times New Roman" w:cs="Times New Roman"/>
          <w:sz w:val="28"/>
          <w:szCs w:val="28"/>
          <w:lang w:val="uz-Cyrl-UZ"/>
        </w:rPr>
        <w:t>“</w:t>
      </w:r>
      <w:r w:rsidR="00AD01D8">
        <w:rPr>
          <w:rFonts w:ascii="Times New Roman" w:hAnsi="Times New Roman" w:cs="Times New Roman"/>
          <w:sz w:val="28"/>
          <w:szCs w:val="28"/>
          <w:lang w:val="en-US"/>
        </w:rPr>
        <w:t>Fizikaviy kimyo</w:t>
      </w:r>
      <w:r w:rsidRPr="00493760">
        <w:rPr>
          <w:rFonts w:ascii="Times New Roman" w:hAnsi="Times New Roman" w:cs="Times New Roman"/>
          <w:sz w:val="28"/>
          <w:szCs w:val="28"/>
          <w:lang w:val="uz-Cyrl-UZ"/>
        </w:rPr>
        <w:t>” fanidan o’quv –uslubiy  majmua.  And.MI ., -2016 yil</w:t>
      </w:r>
    </w:p>
    <w:p w:rsidR="0021317F" w:rsidRPr="00493760" w:rsidRDefault="0021317F" w:rsidP="00493760">
      <w:pPr>
        <w:spacing w:line="240" w:lineRule="auto"/>
        <w:ind w:firstLine="540"/>
        <w:jc w:val="center"/>
        <w:rPr>
          <w:rFonts w:ascii="Times New Roman" w:hAnsi="Times New Roman" w:cs="Times New Roman"/>
          <w:sz w:val="28"/>
          <w:szCs w:val="28"/>
          <w:lang w:val="uz-Cyrl-UZ"/>
        </w:rPr>
      </w:pPr>
    </w:p>
    <w:p w:rsidR="0021317F" w:rsidRPr="00493760" w:rsidRDefault="0021317F" w:rsidP="00493760">
      <w:pPr>
        <w:spacing w:line="240" w:lineRule="auto"/>
        <w:ind w:firstLine="540"/>
        <w:jc w:val="center"/>
        <w:rPr>
          <w:rFonts w:ascii="Times New Roman" w:hAnsi="Times New Roman" w:cs="Times New Roman"/>
          <w:sz w:val="28"/>
          <w:szCs w:val="28"/>
          <w:lang w:val="uz-Cyrl-UZ"/>
        </w:rPr>
      </w:pPr>
      <w:r w:rsidRPr="00493760">
        <w:rPr>
          <w:rFonts w:ascii="Times New Roman" w:hAnsi="Times New Roman" w:cs="Times New Roman"/>
          <w:sz w:val="28"/>
          <w:szCs w:val="28"/>
          <w:lang w:val="uz-Cyrl-UZ"/>
        </w:rPr>
        <w:t>Ushbu “</w:t>
      </w:r>
      <w:r w:rsidR="00AD01D8" w:rsidRPr="00AD01D8">
        <w:rPr>
          <w:rFonts w:ascii="Times New Roman" w:hAnsi="Times New Roman" w:cs="Times New Roman"/>
          <w:sz w:val="28"/>
          <w:szCs w:val="28"/>
          <w:lang w:val="uz-Cyrl-UZ"/>
        </w:rPr>
        <w:t>Fizikaviy kimyo</w:t>
      </w:r>
      <w:r w:rsidRPr="00493760">
        <w:rPr>
          <w:rFonts w:ascii="Times New Roman" w:hAnsi="Times New Roman" w:cs="Times New Roman"/>
          <w:sz w:val="28"/>
          <w:szCs w:val="28"/>
          <w:lang w:val="uz-Cyrl-UZ"/>
        </w:rPr>
        <w:t>” fanidan o’quv-uslubiy majmua</w:t>
      </w:r>
      <w:r w:rsidR="00AD01D8" w:rsidRPr="00AD01D8">
        <w:rPr>
          <w:rFonts w:ascii="Times New Roman" w:hAnsi="Times New Roman" w:cs="Times New Roman"/>
          <w:sz w:val="28"/>
          <w:szCs w:val="28"/>
          <w:lang w:val="uz-Cyrl-UZ"/>
        </w:rPr>
        <w:t xml:space="preserve"> TJICHAB</w:t>
      </w:r>
      <w:r w:rsidRPr="00493760">
        <w:rPr>
          <w:rFonts w:ascii="Times New Roman" w:hAnsi="Times New Roman" w:cs="Times New Roman"/>
          <w:sz w:val="28"/>
          <w:szCs w:val="28"/>
          <w:lang w:val="uz-Cyrl-UZ"/>
        </w:rPr>
        <w:t>, yo’nalishlari na’munaviy va ishchi dasturlari asosida tuzilgan.</w:t>
      </w:r>
    </w:p>
    <w:p w:rsidR="00FF20DF" w:rsidRPr="007F24EF" w:rsidRDefault="00FF20DF" w:rsidP="00493760">
      <w:pPr>
        <w:spacing w:line="360" w:lineRule="auto"/>
        <w:ind w:firstLine="540"/>
        <w:jc w:val="center"/>
        <w:rPr>
          <w:rFonts w:ascii="Times New Roman" w:hAnsi="Times New Roman" w:cs="Times New Roman"/>
          <w:sz w:val="28"/>
          <w:szCs w:val="28"/>
          <w:lang w:val="uz-Cyrl-UZ"/>
        </w:rPr>
      </w:pPr>
    </w:p>
    <w:p w:rsidR="00FF20DF" w:rsidRPr="007F24EF" w:rsidRDefault="00FF20DF" w:rsidP="00493760">
      <w:pPr>
        <w:spacing w:line="360" w:lineRule="auto"/>
        <w:ind w:firstLine="540"/>
        <w:jc w:val="center"/>
        <w:rPr>
          <w:rFonts w:ascii="Times New Roman" w:hAnsi="Times New Roman" w:cs="Times New Roman"/>
          <w:sz w:val="28"/>
          <w:szCs w:val="28"/>
          <w:lang w:val="uz-Cyrl-UZ"/>
        </w:rPr>
      </w:pPr>
    </w:p>
    <w:p w:rsidR="0021317F" w:rsidRPr="00493760" w:rsidRDefault="0021317F" w:rsidP="00493760">
      <w:pPr>
        <w:spacing w:line="360" w:lineRule="auto"/>
        <w:ind w:firstLine="540"/>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lastRenderedPageBreak/>
        <w:t>MUNDARIJA</w:t>
      </w:r>
    </w:p>
    <w:tbl>
      <w:tblPr>
        <w:tblW w:w="9464" w:type="dxa"/>
        <w:tblLayout w:type="fixed"/>
        <w:tblLook w:val="04A0" w:firstRow="1" w:lastRow="0" w:firstColumn="1" w:lastColumn="0" w:noHBand="0" w:noVBand="1"/>
      </w:tblPr>
      <w:tblGrid>
        <w:gridCol w:w="675"/>
        <w:gridCol w:w="7797"/>
        <w:gridCol w:w="992"/>
      </w:tblGrid>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Pr>
                <w:rFonts w:ascii="Times New Roman" w:hAnsi="Times New Roman"/>
                <w:sz w:val="28"/>
                <w:szCs w:val="28"/>
                <w:lang w:val="en-US"/>
              </w:rPr>
              <w:t>1</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Namunaviy dastur</w:t>
            </w:r>
          </w:p>
        </w:tc>
        <w:tc>
          <w:tcPr>
            <w:tcW w:w="992" w:type="dxa"/>
          </w:tcPr>
          <w:p w:rsidR="002644FC" w:rsidRPr="002644FC" w:rsidRDefault="002644FC" w:rsidP="002644FC">
            <w:pPr>
              <w:spacing w:line="480" w:lineRule="auto"/>
              <w:ind w:left="-108" w:firstLine="108"/>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2</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Ishchi dastur</w:t>
            </w:r>
          </w:p>
        </w:tc>
        <w:tc>
          <w:tcPr>
            <w:tcW w:w="992" w:type="dxa"/>
          </w:tcPr>
          <w:p w:rsidR="002644FC" w:rsidRPr="002644FC" w:rsidRDefault="002644FC" w:rsidP="002644FC">
            <w:pPr>
              <w:spacing w:line="480" w:lineRule="auto"/>
              <w:ind w:left="175" w:hanging="175"/>
              <w:jc w:val="right"/>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3</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Ta’lim texnologiyasi</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4</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Masala va mashqlar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5</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Testlar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6</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Nazorat uchun savollar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7</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Umumiy savollar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8</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Tarqatma materiallar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9</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Glossary</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10</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Referat mavzulari</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11</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Adabiyotlar ro’yxati</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12</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Tayanch konspekt</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13</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O’quv materiallar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14</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Xorijiy manbalar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15</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Annotatdiya</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16</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Baholash mezonlari</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lastRenderedPageBreak/>
              <w:t>17</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Normativ hujjatlar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18</w:t>
            </w:r>
          </w:p>
        </w:tc>
        <w:tc>
          <w:tcPr>
            <w:tcW w:w="7797" w:type="dxa"/>
          </w:tcPr>
          <w:p w:rsidR="002644FC" w:rsidRPr="002644FC" w:rsidRDefault="002644FC" w:rsidP="002644FC">
            <w:pPr>
              <w:spacing w:line="480" w:lineRule="auto"/>
              <w:rPr>
                <w:rFonts w:ascii="Times New Roman" w:hAnsi="Times New Roman"/>
                <w:b/>
                <w:sz w:val="28"/>
                <w:szCs w:val="28"/>
                <w:lang w:val="en-US"/>
              </w:rPr>
            </w:pPr>
            <w:r w:rsidRPr="002644FC">
              <w:rPr>
                <w:rFonts w:ascii="Times New Roman" w:hAnsi="Times New Roman"/>
                <w:sz w:val="28"/>
                <w:szCs w:val="28"/>
                <w:lang w:val="en-US"/>
              </w:rPr>
              <w:t>Foydali maslahatlar</w:t>
            </w:r>
          </w:p>
        </w:tc>
        <w:tc>
          <w:tcPr>
            <w:tcW w:w="992" w:type="dxa"/>
          </w:tcPr>
          <w:p w:rsidR="002644FC" w:rsidRPr="002644FC" w:rsidRDefault="002644FC" w:rsidP="002644FC">
            <w:pPr>
              <w:spacing w:line="480" w:lineRule="auto"/>
              <w:jc w:val="both"/>
              <w:rPr>
                <w:rFonts w:ascii="Times New Roman" w:hAnsi="Times New Roman"/>
                <w:sz w:val="28"/>
                <w:szCs w:val="28"/>
              </w:rPr>
            </w:pPr>
          </w:p>
        </w:tc>
      </w:tr>
      <w:tr w:rsidR="002644FC" w:rsidRPr="002644FC" w:rsidTr="002644FC">
        <w:tc>
          <w:tcPr>
            <w:tcW w:w="675" w:type="dxa"/>
          </w:tcPr>
          <w:p w:rsidR="002644FC" w:rsidRPr="002644FC" w:rsidRDefault="002644FC" w:rsidP="002644FC">
            <w:pPr>
              <w:spacing w:line="480" w:lineRule="auto"/>
              <w:jc w:val="both"/>
              <w:rPr>
                <w:rFonts w:ascii="Times New Roman" w:hAnsi="Times New Roman"/>
                <w:sz w:val="28"/>
                <w:szCs w:val="28"/>
                <w:lang w:val="en-US"/>
              </w:rPr>
            </w:pPr>
            <w:r w:rsidRPr="002644FC">
              <w:rPr>
                <w:rFonts w:ascii="Times New Roman" w:hAnsi="Times New Roman"/>
                <w:sz w:val="28"/>
                <w:szCs w:val="28"/>
                <w:lang w:val="en-US"/>
              </w:rPr>
              <w:t>19</w:t>
            </w:r>
          </w:p>
        </w:tc>
        <w:tc>
          <w:tcPr>
            <w:tcW w:w="7797" w:type="dxa"/>
          </w:tcPr>
          <w:p w:rsidR="002644FC" w:rsidRPr="002644FC" w:rsidRDefault="002644FC" w:rsidP="002644FC">
            <w:pPr>
              <w:spacing w:line="480" w:lineRule="auto"/>
              <w:rPr>
                <w:sz w:val="28"/>
                <w:szCs w:val="28"/>
              </w:rPr>
            </w:pPr>
            <w:r w:rsidRPr="002644FC">
              <w:rPr>
                <w:rFonts w:ascii="Times New Roman" w:hAnsi="Times New Roman"/>
                <w:sz w:val="28"/>
                <w:szCs w:val="28"/>
                <w:lang w:val="en-US"/>
              </w:rPr>
              <w:t>Muallif haqida ma’lumot</w:t>
            </w:r>
          </w:p>
        </w:tc>
        <w:tc>
          <w:tcPr>
            <w:tcW w:w="992" w:type="dxa"/>
          </w:tcPr>
          <w:p w:rsidR="002644FC" w:rsidRPr="002644FC" w:rsidRDefault="002644FC" w:rsidP="002644FC">
            <w:pPr>
              <w:spacing w:line="480" w:lineRule="auto"/>
              <w:jc w:val="both"/>
              <w:rPr>
                <w:rFonts w:ascii="Times New Roman" w:hAnsi="Times New Roman"/>
                <w:sz w:val="28"/>
                <w:szCs w:val="28"/>
              </w:rPr>
            </w:pPr>
          </w:p>
        </w:tc>
      </w:tr>
    </w:tbl>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9A2A99" w:rsidP="00493760">
      <w:pPr>
        <w:jc w:val="both"/>
        <w:rPr>
          <w:rFonts w:ascii="Times New Roman" w:hAnsi="Times New Roman" w:cs="Times New Roman"/>
          <w:sz w:val="28"/>
          <w:szCs w:val="28"/>
        </w:rPr>
      </w:pPr>
      <w:r>
        <w:rPr>
          <w:rFonts w:ascii="Times New Roman" w:hAnsi="Times New Roman"/>
          <w:sz w:val="28"/>
          <w:szCs w:val="28"/>
          <w:lang w:val="uz-Cyrl-U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0.5pt;height:81pt" fillcolor="#369" stroked="f">
            <v:shadow on="t" color="#b2b2b2" opacity="52429f" offset="3pt"/>
            <v:textpath style="font-family:&quot;Times New Roman&quot;;v-text-kern:t" trim="t" fitpath="t" string="NA'MUNAVIY DASTUR"/>
          </v:shape>
        </w:pict>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lastRenderedPageBreak/>
        <w:drawing>
          <wp:inline distT="0" distB="0" distL="0" distR="0">
            <wp:extent cx="5940425" cy="8491148"/>
            <wp:effectExtent l="19050" t="0" r="3175" b="0"/>
            <wp:docPr id="2" name="Рисунок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491148"/>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lastRenderedPageBreak/>
        <w:drawing>
          <wp:inline distT="0" distB="0" distL="0" distR="0">
            <wp:extent cx="5940425" cy="8409664"/>
            <wp:effectExtent l="19050" t="0" r="3175" b="0"/>
            <wp:docPr id="4" name="Рисунок 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0425" cy="8409664"/>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lastRenderedPageBreak/>
        <w:drawing>
          <wp:inline distT="0" distB="0" distL="0" distR="0">
            <wp:extent cx="5940425" cy="8534291"/>
            <wp:effectExtent l="19050" t="0" r="3175" b="0"/>
            <wp:docPr id="5" name="Рисунок 5"/>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0425" cy="8534291"/>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drawing>
          <wp:inline distT="0" distB="0" distL="0" distR="0">
            <wp:extent cx="5940425" cy="8362561"/>
            <wp:effectExtent l="19050" t="0" r="3175" b="0"/>
            <wp:docPr id="6" name="Рисунок 6"/>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8362561"/>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drawing>
          <wp:inline distT="0" distB="0" distL="0" distR="0">
            <wp:extent cx="5940425" cy="8429007"/>
            <wp:effectExtent l="19050" t="0" r="3175" b="0"/>
            <wp:docPr id="7" name="Рисунок 7"/>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0425" cy="8429007"/>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lastRenderedPageBreak/>
        <w:drawing>
          <wp:inline distT="0" distB="0" distL="0" distR="0">
            <wp:extent cx="5940425" cy="8382559"/>
            <wp:effectExtent l="19050" t="0" r="3175" b="0"/>
            <wp:docPr id="8" name="Рисунок 8"/>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40425" cy="8382559"/>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lastRenderedPageBreak/>
        <w:drawing>
          <wp:inline distT="0" distB="0" distL="0" distR="0">
            <wp:extent cx="5940425" cy="8549676"/>
            <wp:effectExtent l="19050" t="0" r="3175" b="0"/>
            <wp:docPr id="9" name="Рисунок 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0425" cy="8549676"/>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lastRenderedPageBreak/>
        <w:drawing>
          <wp:inline distT="0" distB="0" distL="0" distR="0">
            <wp:extent cx="5940425" cy="8378203"/>
            <wp:effectExtent l="19050" t="0" r="3175" b="0"/>
            <wp:docPr id="10" name="Рисунок 10"/>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40425" cy="8378203"/>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p>
    <w:p w:rsidR="0021317F" w:rsidRPr="00493760" w:rsidRDefault="0021317F" w:rsidP="00493760">
      <w:pPr>
        <w:jc w:val="both"/>
        <w:rPr>
          <w:rFonts w:ascii="Times New Roman" w:hAnsi="Times New Roman" w:cs="Times New Roman"/>
          <w:sz w:val="28"/>
          <w:szCs w:val="28"/>
        </w:rPr>
      </w:pPr>
      <w:r w:rsidRPr="00493760">
        <w:rPr>
          <w:rFonts w:ascii="Times New Roman" w:hAnsi="Times New Roman" w:cs="Times New Roman"/>
          <w:noProof/>
          <w:sz w:val="28"/>
          <w:szCs w:val="28"/>
          <w:lang w:eastAsia="ru-RU"/>
        </w:rPr>
        <w:lastRenderedPageBreak/>
        <w:drawing>
          <wp:inline distT="0" distB="0" distL="0" distR="0">
            <wp:extent cx="5940425" cy="8518061"/>
            <wp:effectExtent l="19050" t="0" r="3175" b="0"/>
            <wp:docPr id="11" name="Рисунок 1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940425" cy="8518061"/>
                    </a:xfrm>
                    <a:prstGeom prst="rect">
                      <a:avLst/>
                    </a:prstGeom>
                    <a:noFill/>
                    <a:ln w="9525">
                      <a:noFill/>
                      <a:miter lim="800000"/>
                      <a:headEnd/>
                      <a:tailEnd/>
                    </a:ln>
                  </pic:spPr>
                </pic:pic>
              </a:graphicData>
            </a:graphic>
          </wp:inline>
        </w:drawing>
      </w:r>
    </w:p>
    <w:p w:rsidR="0021317F" w:rsidRPr="00493760" w:rsidRDefault="0021317F" w:rsidP="00493760">
      <w:pPr>
        <w:jc w:val="both"/>
        <w:rPr>
          <w:rFonts w:ascii="Times New Roman" w:hAnsi="Times New Roman" w:cs="Times New Roman"/>
          <w:sz w:val="28"/>
          <w:szCs w:val="28"/>
        </w:rPr>
      </w:pPr>
    </w:p>
    <w:p w:rsidR="00006381" w:rsidRDefault="00006381"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9A2A99" w:rsidP="006C23A7">
      <w:pPr>
        <w:spacing w:line="240" w:lineRule="auto"/>
        <w:jc w:val="center"/>
        <w:rPr>
          <w:rFonts w:ascii="Times New Roman" w:hAnsi="Times New Roman" w:cs="Times New Roman"/>
          <w:b/>
          <w:sz w:val="28"/>
          <w:szCs w:val="28"/>
          <w:lang w:val="en-US"/>
        </w:rPr>
      </w:pPr>
      <w:r>
        <w:rPr>
          <w:lang w:val="en-US"/>
        </w:rPr>
        <w:pict>
          <v:shape id="_x0000_i1026" type="#_x0000_t136" style="width:391.5pt;height:87pt" fillcolor="#369" stroked="f">
            <v:shadow on="t" color="#b2b2b2" opacity="52429f" offset="3pt"/>
            <v:textpath style="font-family:&quot;Times New Roman&quot;;v-text-kern:t" trim="t" fitpath="t" string="ISHCHI DASTUR"/>
          </v:shape>
        </w:pict>
      </w: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2644FC" w:rsidRDefault="002644FC" w:rsidP="006C23A7">
      <w:pPr>
        <w:spacing w:line="240" w:lineRule="auto"/>
        <w:jc w:val="center"/>
        <w:rPr>
          <w:rFonts w:ascii="Times New Roman" w:hAnsi="Times New Roman" w:cs="Times New Roman"/>
          <w:b/>
          <w:sz w:val="28"/>
          <w:szCs w:val="28"/>
          <w:lang w:val="en-US"/>
        </w:rPr>
      </w:pPr>
    </w:p>
    <w:p w:rsidR="00493760" w:rsidRPr="00493760" w:rsidRDefault="00493760" w:rsidP="006C23A7">
      <w:pPr>
        <w:spacing w:line="240" w:lineRule="auto"/>
        <w:jc w:val="center"/>
        <w:rPr>
          <w:rFonts w:ascii="Times New Roman" w:hAnsi="Times New Roman" w:cs="Times New Roman"/>
          <w:b/>
          <w:sz w:val="28"/>
          <w:szCs w:val="28"/>
          <w:lang w:val="uz-Cyrl-UZ"/>
        </w:rPr>
      </w:pPr>
      <w:r w:rsidRPr="00493760">
        <w:rPr>
          <w:rFonts w:ascii="Times New Roman" w:hAnsi="Times New Roman" w:cs="Times New Roman"/>
          <w:b/>
          <w:sz w:val="28"/>
          <w:szCs w:val="28"/>
          <w:lang w:val="en-US"/>
        </w:rPr>
        <w:lastRenderedPageBreak/>
        <w:t>O‘</w:t>
      </w:r>
      <w:r w:rsidRPr="00493760">
        <w:rPr>
          <w:rFonts w:ascii="Times New Roman" w:hAnsi="Times New Roman" w:cs="Times New Roman"/>
          <w:b/>
          <w:sz w:val="28"/>
          <w:szCs w:val="28"/>
          <w:lang w:val="uz-Cyrl-UZ"/>
        </w:rPr>
        <w:t>ZBE</w:t>
      </w:r>
      <w:r w:rsidRPr="00493760">
        <w:rPr>
          <w:rFonts w:ascii="Times New Roman" w:hAnsi="Times New Roman" w:cs="Times New Roman"/>
          <w:b/>
          <w:sz w:val="28"/>
          <w:szCs w:val="28"/>
          <w:lang w:val="en-US"/>
        </w:rPr>
        <w:t>K</w:t>
      </w:r>
      <w:r w:rsidRPr="00493760">
        <w:rPr>
          <w:rFonts w:ascii="Times New Roman" w:hAnsi="Times New Roman" w:cs="Times New Roman"/>
          <w:b/>
          <w:sz w:val="28"/>
          <w:szCs w:val="28"/>
          <w:lang w:val="uz-Cyrl-UZ"/>
        </w:rPr>
        <w:t>ISTON RESPUBLI</w:t>
      </w:r>
      <w:r w:rsidRPr="00493760">
        <w:rPr>
          <w:rFonts w:ascii="Times New Roman" w:hAnsi="Times New Roman" w:cs="Times New Roman"/>
          <w:b/>
          <w:sz w:val="28"/>
          <w:szCs w:val="28"/>
          <w:lang w:val="en-US"/>
        </w:rPr>
        <w:t>K</w:t>
      </w:r>
      <w:r w:rsidRPr="00493760">
        <w:rPr>
          <w:rFonts w:ascii="Times New Roman" w:hAnsi="Times New Roman" w:cs="Times New Roman"/>
          <w:b/>
          <w:sz w:val="28"/>
          <w:szCs w:val="28"/>
          <w:lang w:val="uz-Cyrl-UZ"/>
        </w:rPr>
        <w:t>ASI</w:t>
      </w:r>
    </w:p>
    <w:p w:rsidR="00493760" w:rsidRPr="00493760" w:rsidRDefault="00493760" w:rsidP="006C23A7">
      <w:pPr>
        <w:spacing w:line="240" w:lineRule="auto"/>
        <w:jc w:val="center"/>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 xml:space="preserve">OLIY VA </w:t>
      </w:r>
      <w:r w:rsidRPr="00493760">
        <w:rPr>
          <w:rFonts w:ascii="Times New Roman" w:hAnsi="Times New Roman" w:cs="Times New Roman"/>
          <w:b/>
          <w:sz w:val="28"/>
          <w:szCs w:val="28"/>
          <w:lang w:val="en-US"/>
        </w:rPr>
        <w:t>O‘</w:t>
      </w:r>
      <w:r w:rsidRPr="00493760">
        <w:rPr>
          <w:rFonts w:ascii="Times New Roman" w:hAnsi="Times New Roman" w:cs="Times New Roman"/>
          <w:b/>
          <w:sz w:val="28"/>
          <w:szCs w:val="28"/>
          <w:lang w:val="uz-Cyrl-UZ"/>
        </w:rPr>
        <w:t>RTA MAXSUS TA</w:t>
      </w:r>
      <w:r w:rsidRPr="00493760">
        <w:rPr>
          <w:rFonts w:ascii="Times New Roman" w:hAnsi="Times New Roman" w:cs="Times New Roman"/>
          <w:b/>
          <w:sz w:val="28"/>
          <w:szCs w:val="28"/>
          <w:lang w:val="en-US"/>
        </w:rPr>
        <w:t>’</w:t>
      </w:r>
      <w:r w:rsidRPr="00493760">
        <w:rPr>
          <w:rFonts w:ascii="Times New Roman" w:hAnsi="Times New Roman" w:cs="Times New Roman"/>
          <w:b/>
          <w:sz w:val="28"/>
          <w:szCs w:val="28"/>
          <w:lang w:val="uz-Cyrl-UZ"/>
        </w:rPr>
        <w:t>LIM VAZIRLIGI</w:t>
      </w:r>
    </w:p>
    <w:p w:rsidR="00493760" w:rsidRPr="00493760" w:rsidRDefault="00493760" w:rsidP="006C23A7">
      <w:pPr>
        <w:spacing w:line="240" w:lineRule="auto"/>
        <w:jc w:val="center"/>
        <w:rPr>
          <w:rFonts w:ascii="Times New Roman" w:hAnsi="Times New Roman" w:cs="Times New Roman"/>
          <w:sz w:val="28"/>
          <w:szCs w:val="28"/>
          <w:lang w:val="uz-Cyrl-UZ"/>
        </w:rPr>
      </w:pPr>
      <w:r w:rsidRPr="00493760">
        <w:rPr>
          <w:rFonts w:ascii="Times New Roman" w:hAnsi="Times New Roman" w:cs="Times New Roman"/>
          <w:b/>
          <w:sz w:val="28"/>
          <w:szCs w:val="28"/>
          <w:lang w:val="uz-Cyrl-UZ"/>
        </w:rPr>
        <w:t>ANDIJON MAS</w:t>
      </w:r>
      <w:r w:rsidRPr="00493760">
        <w:rPr>
          <w:rFonts w:ascii="Times New Roman" w:hAnsi="Times New Roman" w:cs="Times New Roman"/>
          <w:b/>
          <w:sz w:val="28"/>
          <w:szCs w:val="28"/>
          <w:lang w:val="en-US"/>
        </w:rPr>
        <w:t>H</w:t>
      </w:r>
      <w:r w:rsidRPr="00493760">
        <w:rPr>
          <w:rFonts w:ascii="Times New Roman" w:hAnsi="Times New Roman" w:cs="Times New Roman"/>
          <w:b/>
          <w:sz w:val="28"/>
          <w:szCs w:val="28"/>
          <w:lang w:val="uz-Cyrl-UZ"/>
        </w:rPr>
        <w:t>INASOZLI</w:t>
      </w:r>
      <w:r w:rsidRPr="00493760">
        <w:rPr>
          <w:rFonts w:ascii="Times New Roman" w:hAnsi="Times New Roman" w:cs="Times New Roman"/>
          <w:b/>
          <w:sz w:val="28"/>
          <w:szCs w:val="28"/>
          <w:lang w:val="en-US"/>
        </w:rPr>
        <w:t>K</w:t>
      </w:r>
      <w:r w:rsidRPr="00493760">
        <w:rPr>
          <w:rFonts w:ascii="Times New Roman" w:hAnsi="Times New Roman" w:cs="Times New Roman"/>
          <w:b/>
          <w:sz w:val="28"/>
          <w:szCs w:val="28"/>
          <w:lang w:val="uz-Cyrl-UZ"/>
        </w:rPr>
        <w:t xml:space="preserve"> INST</w:t>
      </w:r>
      <w:r w:rsidRPr="00493760">
        <w:rPr>
          <w:rFonts w:ascii="Times New Roman" w:hAnsi="Times New Roman" w:cs="Times New Roman"/>
          <w:b/>
          <w:sz w:val="28"/>
          <w:szCs w:val="28"/>
          <w:lang w:val="en-US"/>
        </w:rPr>
        <w:t>I</w:t>
      </w:r>
      <w:r w:rsidRPr="00493760">
        <w:rPr>
          <w:rFonts w:ascii="Times New Roman" w:hAnsi="Times New Roman" w:cs="Times New Roman"/>
          <w:b/>
          <w:sz w:val="28"/>
          <w:szCs w:val="28"/>
          <w:lang w:val="uz-Cyrl-UZ"/>
        </w:rPr>
        <w:t>TUTI</w:t>
      </w:r>
    </w:p>
    <w:tbl>
      <w:tblPr>
        <w:tblW w:w="0" w:type="auto"/>
        <w:tblLook w:val="04A0" w:firstRow="1" w:lastRow="0" w:firstColumn="1" w:lastColumn="0" w:noHBand="0" w:noVBand="1"/>
      </w:tblPr>
      <w:tblGrid>
        <w:gridCol w:w="4785"/>
        <w:gridCol w:w="4786"/>
      </w:tblGrid>
      <w:tr w:rsidR="00493760" w:rsidRPr="00493760" w:rsidTr="00AD01D8">
        <w:tc>
          <w:tcPr>
            <w:tcW w:w="4785" w:type="dxa"/>
          </w:tcPr>
          <w:p w:rsidR="00493760" w:rsidRPr="00493760" w:rsidRDefault="00493760" w:rsidP="006C23A7">
            <w:pPr>
              <w:spacing w:line="240" w:lineRule="auto"/>
              <w:jc w:val="center"/>
              <w:rPr>
                <w:rFonts w:ascii="Times New Roman" w:hAnsi="Times New Roman" w:cs="Times New Roman"/>
                <w:sz w:val="28"/>
                <w:szCs w:val="28"/>
                <w:lang w:val="en-US"/>
              </w:rPr>
            </w:pPr>
          </w:p>
          <w:p w:rsidR="00493760" w:rsidRPr="00493760" w:rsidRDefault="00493760" w:rsidP="006C23A7">
            <w:pPr>
              <w:spacing w:line="240" w:lineRule="auto"/>
              <w:jc w:val="center"/>
              <w:rPr>
                <w:rFonts w:ascii="Times New Roman" w:hAnsi="Times New Roman" w:cs="Times New Roman"/>
                <w:sz w:val="28"/>
                <w:szCs w:val="28"/>
                <w:lang w:val="en-US"/>
              </w:rPr>
            </w:pPr>
          </w:p>
          <w:p w:rsidR="00493760" w:rsidRPr="00493760" w:rsidRDefault="00493760" w:rsidP="006C23A7">
            <w:pPr>
              <w:spacing w:line="240" w:lineRule="auto"/>
              <w:jc w:val="center"/>
              <w:rPr>
                <w:rFonts w:ascii="Times New Roman" w:hAnsi="Times New Roman" w:cs="Times New Roman"/>
                <w:sz w:val="28"/>
                <w:szCs w:val="28"/>
                <w:lang w:val="en-US"/>
              </w:rPr>
            </w:pPr>
            <w:r w:rsidRPr="00493760">
              <w:rPr>
                <w:rFonts w:ascii="Times New Roman" w:hAnsi="Times New Roman" w:cs="Times New Roman"/>
                <w:sz w:val="28"/>
                <w:szCs w:val="28"/>
                <w:lang w:val="uz-Cyrl-UZ"/>
              </w:rPr>
              <w:t>R</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yxatga olindi:</w:t>
            </w:r>
          </w:p>
          <w:p w:rsidR="00493760" w:rsidRPr="00493760" w:rsidRDefault="00493760" w:rsidP="006C23A7">
            <w:pPr>
              <w:spacing w:line="240" w:lineRule="auto"/>
              <w:jc w:val="center"/>
              <w:rPr>
                <w:rFonts w:ascii="Times New Roman" w:hAnsi="Times New Roman" w:cs="Times New Roman"/>
                <w:sz w:val="28"/>
                <w:szCs w:val="28"/>
              </w:rPr>
            </w:pPr>
            <w:r w:rsidRPr="00493760">
              <w:rPr>
                <w:rFonts w:ascii="Times New Roman" w:hAnsi="Times New Roman" w:cs="Times New Roman"/>
                <w:sz w:val="28"/>
                <w:szCs w:val="28"/>
                <w:lang w:val="uz-Cyrl-UZ"/>
              </w:rPr>
              <w:t>№</w:t>
            </w:r>
            <w:r w:rsidRPr="00493760">
              <w:rPr>
                <w:rFonts w:ascii="Times New Roman" w:hAnsi="Times New Roman" w:cs="Times New Roman"/>
                <w:sz w:val="28"/>
                <w:szCs w:val="28"/>
              </w:rPr>
              <w:t>______________________</w:t>
            </w:r>
          </w:p>
          <w:p w:rsidR="00493760" w:rsidRPr="00493760" w:rsidRDefault="00493760" w:rsidP="006C23A7">
            <w:pPr>
              <w:spacing w:line="240" w:lineRule="auto"/>
              <w:jc w:val="center"/>
              <w:rPr>
                <w:rFonts w:ascii="Times New Roman" w:hAnsi="Times New Roman" w:cs="Times New Roman"/>
                <w:sz w:val="28"/>
                <w:szCs w:val="28"/>
                <w:lang w:val="en-US"/>
              </w:rPr>
            </w:pPr>
            <w:r w:rsidRPr="00493760">
              <w:rPr>
                <w:rFonts w:ascii="Times New Roman" w:hAnsi="Times New Roman" w:cs="Times New Roman"/>
                <w:sz w:val="28"/>
                <w:szCs w:val="28"/>
              </w:rPr>
              <w:t xml:space="preserve">2016 </w:t>
            </w:r>
            <w:r w:rsidRPr="00493760">
              <w:rPr>
                <w:rFonts w:ascii="Times New Roman" w:hAnsi="Times New Roman" w:cs="Times New Roman"/>
                <w:sz w:val="28"/>
                <w:szCs w:val="28"/>
                <w:lang w:val="en-US"/>
              </w:rPr>
              <w:t>-y</w:t>
            </w:r>
            <w:r w:rsidRPr="00493760">
              <w:rPr>
                <w:rFonts w:ascii="Times New Roman" w:hAnsi="Times New Roman" w:cs="Times New Roman"/>
                <w:sz w:val="28"/>
                <w:szCs w:val="28"/>
              </w:rPr>
              <w:t xml:space="preserve"> «___»______________</w:t>
            </w:r>
          </w:p>
        </w:tc>
        <w:tc>
          <w:tcPr>
            <w:tcW w:w="4786" w:type="dxa"/>
          </w:tcPr>
          <w:p w:rsidR="00493760" w:rsidRPr="00493760" w:rsidRDefault="00493760" w:rsidP="006C23A7">
            <w:pPr>
              <w:spacing w:line="240" w:lineRule="auto"/>
              <w:ind w:left="460" w:hanging="460"/>
              <w:jc w:val="center"/>
              <w:rPr>
                <w:rFonts w:ascii="Times New Roman" w:hAnsi="Times New Roman" w:cs="Times New Roman"/>
                <w:sz w:val="28"/>
                <w:szCs w:val="28"/>
                <w:lang w:val="en-US"/>
              </w:rPr>
            </w:pPr>
          </w:p>
          <w:p w:rsidR="00493760" w:rsidRPr="00493760" w:rsidRDefault="00493760" w:rsidP="006C23A7">
            <w:pPr>
              <w:spacing w:line="240" w:lineRule="auto"/>
              <w:ind w:left="460" w:hanging="460"/>
              <w:jc w:val="center"/>
              <w:rPr>
                <w:rFonts w:ascii="Times New Roman" w:hAnsi="Times New Roman" w:cs="Times New Roman"/>
                <w:sz w:val="28"/>
                <w:szCs w:val="28"/>
                <w:lang w:val="en-US"/>
              </w:rPr>
            </w:pPr>
          </w:p>
          <w:p w:rsidR="00493760" w:rsidRPr="00493760" w:rsidRDefault="00493760" w:rsidP="006C23A7">
            <w:pPr>
              <w:spacing w:line="240" w:lineRule="auto"/>
              <w:ind w:left="460" w:hanging="460"/>
              <w:jc w:val="center"/>
              <w:rPr>
                <w:rFonts w:ascii="Times New Roman" w:hAnsi="Times New Roman" w:cs="Times New Roman"/>
                <w:sz w:val="28"/>
                <w:szCs w:val="28"/>
                <w:lang w:val="en-US"/>
              </w:rPr>
            </w:pPr>
            <w:r w:rsidRPr="00493760">
              <w:rPr>
                <w:rFonts w:ascii="Times New Roman" w:hAnsi="Times New Roman" w:cs="Times New Roman"/>
                <w:sz w:val="28"/>
                <w:szCs w:val="28"/>
                <w:lang w:val="uz-Cyrl-UZ"/>
              </w:rPr>
              <w:t>“TASDI</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LAYMAN"</w:t>
            </w:r>
          </w:p>
          <w:p w:rsidR="00493760" w:rsidRPr="00493760" w:rsidRDefault="00493760" w:rsidP="006C23A7">
            <w:pPr>
              <w:spacing w:line="240" w:lineRule="auto"/>
              <w:ind w:left="460" w:hanging="460"/>
              <w:jc w:val="center"/>
              <w:rPr>
                <w:rFonts w:ascii="Times New Roman" w:hAnsi="Times New Roman" w:cs="Times New Roman"/>
                <w:sz w:val="28"/>
                <w:szCs w:val="28"/>
                <w:lang w:val="uz-Cyrl-UZ"/>
              </w:rPr>
            </w:pPr>
            <w:r w:rsidRPr="00493760">
              <w:rPr>
                <w:rFonts w:ascii="Times New Roman" w:hAnsi="Times New Roman" w:cs="Times New Roman"/>
                <w:sz w:val="28"/>
                <w:szCs w:val="28"/>
                <w:lang w:val="en-US"/>
              </w:rPr>
              <w:t>O‘q</w:t>
            </w:r>
            <w:r w:rsidRPr="00493760">
              <w:rPr>
                <w:rFonts w:ascii="Times New Roman" w:hAnsi="Times New Roman" w:cs="Times New Roman"/>
                <w:sz w:val="28"/>
                <w:szCs w:val="28"/>
                <w:lang w:val="uz-Cyrl-UZ"/>
              </w:rPr>
              <w:t>uv ishlari b</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yicha prore</w:t>
            </w:r>
            <w:r w:rsidRPr="00493760">
              <w:rPr>
                <w:rFonts w:ascii="Times New Roman" w:hAnsi="Times New Roman" w:cs="Times New Roman"/>
                <w:sz w:val="28"/>
                <w:szCs w:val="28"/>
                <w:lang w:val="en-US"/>
              </w:rPr>
              <w:t>k</w:t>
            </w:r>
            <w:r w:rsidRPr="00493760">
              <w:rPr>
                <w:rFonts w:ascii="Times New Roman" w:hAnsi="Times New Roman" w:cs="Times New Roman"/>
                <w:sz w:val="28"/>
                <w:szCs w:val="28"/>
                <w:lang w:val="uz-Cyrl-UZ"/>
              </w:rPr>
              <w:t>tor</w:t>
            </w:r>
          </w:p>
          <w:p w:rsidR="00493760" w:rsidRPr="00493760" w:rsidRDefault="00493760" w:rsidP="006C23A7">
            <w:pPr>
              <w:spacing w:line="240" w:lineRule="auto"/>
              <w:ind w:left="460" w:hanging="460"/>
              <w:jc w:val="center"/>
              <w:rPr>
                <w:rFonts w:ascii="Times New Roman" w:hAnsi="Times New Roman" w:cs="Times New Roman"/>
                <w:sz w:val="28"/>
                <w:szCs w:val="28"/>
              </w:rPr>
            </w:pPr>
            <w:r w:rsidRPr="00493760">
              <w:rPr>
                <w:rFonts w:ascii="Times New Roman" w:hAnsi="Times New Roman" w:cs="Times New Roman"/>
                <w:sz w:val="28"/>
                <w:szCs w:val="28"/>
              </w:rPr>
              <w:t xml:space="preserve">_______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.M.Ermatov</w:t>
            </w:r>
          </w:p>
          <w:p w:rsidR="00493760" w:rsidRPr="00493760" w:rsidRDefault="00493760" w:rsidP="006C23A7">
            <w:pPr>
              <w:spacing w:line="240" w:lineRule="auto"/>
              <w:ind w:left="460" w:hanging="460"/>
              <w:jc w:val="center"/>
              <w:rPr>
                <w:rFonts w:ascii="Times New Roman" w:hAnsi="Times New Roman" w:cs="Times New Roman"/>
                <w:sz w:val="28"/>
                <w:szCs w:val="28"/>
                <w:lang w:val="uz-Cyrl-UZ"/>
              </w:rPr>
            </w:pPr>
            <w:r w:rsidRPr="00493760">
              <w:rPr>
                <w:rFonts w:ascii="Times New Roman" w:hAnsi="Times New Roman" w:cs="Times New Roman"/>
                <w:sz w:val="28"/>
                <w:szCs w:val="28"/>
              </w:rPr>
              <w:t>«___»______________</w:t>
            </w:r>
            <w:r w:rsidRPr="00493760">
              <w:rPr>
                <w:rFonts w:ascii="Times New Roman" w:hAnsi="Times New Roman" w:cs="Times New Roman"/>
                <w:sz w:val="28"/>
                <w:szCs w:val="28"/>
                <w:lang w:val="uz-Cyrl-UZ"/>
              </w:rPr>
              <w:t xml:space="preserve"> 2016</w:t>
            </w:r>
            <w:r w:rsidRPr="00493760">
              <w:rPr>
                <w:rFonts w:ascii="Times New Roman" w:hAnsi="Times New Roman" w:cs="Times New Roman"/>
                <w:sz w:val="28"/>
                <w:szCs w:val="28"/>
              </w:rPr>
              <w:t>-</w:t>
            </w:r>
            <w:r w:rsidRPr="00493760">
              <w:rPr>
                <w:rFonts w:ascii="Times New Roman" w:hAnsi="Times New Roman" w:cs="Times New Roman"/>
                <w:sz w:val="28"/>
                <w:szCs w:val="28"/>
                <w:lang w:val="uz-Cyrl-UZ"/>
              </w:rPr>
              <w:t xml:space="preserve"> </w:t>
            </w:r>
            <w:r w:rsidRPr="00493760">
              <w:rPr>
                <w:rFonts w:ascii="Times New Roman" w:hAnsi="Times New Roman" w:cs="Times New Roman"/>
                <w:sz w:val="28"/>
                <w:szCs w:val="28"/>
                <w:lang w:val="en-US"/>
              </w:rPr>
              <w:t>y</w:t>
            </w:r>
            <w:r w:rsidRPr="00493760">
              <w:rPr>
                <w:rFonts w:ascii="Times New Roman" w:hAnsi="Times New Roman" w:cs="Times New Roman"/>
                <w:sz w:val="28"/>
                <w:szCs w:val="28"/>
                <w:lang w:val="uz-Cyrl-UZ"/>
              </w:rPr>
              <w:t>.</w:t>
            </w:r>
          </w:p>
        </w:tc>
      </w:tr>
    </w:tbl>
    <w:p w:rsidR="00493760" w:rsidRPr="00493760" w:rsidRDefault="00493760" w:rsidP="00493760">
      <w:pPr>
        <w:spacing w:line="240" w:lineRule="auto"/>
        <w:jc w:val="both"/>
        <w:rPr>
          <w:rFonts w:ascii="Times New Roman" w:hAnsi="Times New Roman" w:cs="Times New Roman"/>
          <w:sz w:val="28"/>
          <w:szCs w:val="28"/>
          <w:lang w:val="uz-Cyrl-UZ"/>
        </w:rPr>
      </w:pPr>
    </w:p>
    <w:p w:rsidR="00493760" w:rsidRPr="00493760" w:rsidRDefault="00493760" w:rsidP="00493760">
      <w:pPr>
        <w:spacing w:line="240" w:lineRule="auto"/>
        <w:jc w:val="both"/>
        <w:rPr>
          <w:rFonts w:ascii="Times New Roman" w:hAnsi="Times New Roman" w:cs="Times New Roman"/>
          <w:sz w:val="28"/>
          <w:szCs w:val="28"/>
          <w:lang w:val="uz-Cyrl-UZ"/>
        </w:rPr>
      </w:pPr>
    </w:p>
    <w:p w:rsidR="00493760" w:rsidRPr="00493760" w:rsidRDefault="00493760" w:rsidP="00493760">
      <w:pPr>
        <w:spacing w:line="240" w:lineRule="auto"/>
        <w:jc w:val="both"/>
        <w:rPr>
          <w:rFonts w:ascii="Times New Roman" w:hAnsi="Times New Roman" w:cs="Times New Roman"/>
          <w:sz w:val="28"/>
          <w:szCs w:val="28"/>
          <w:lang w:val="uz-Cyrl-UZ"/>
        </w:rPr>
      </w:pPr>
    </w:p>
    <w:p w:rsidR="00493760" w:rsidRPr="00493760" w:rsidRDefault="00493760" w:rsidP="006C23A7">
      <w:pPr>
        <w:spacing w:line="240" w:lineRule="auto"/>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t>FIZIKAVIY KIMYO</w:t>
      </w:r>
    </w:p>
    <w:p w:rsidR="00493760" w:rsidRPr="00493760" w:rsidRDefault="00493760" w:rsidP="006C23A7">
      <w:pPr>
        <w:spacing w:line="240" w:lineRule="auto"/>
        <w:jc w:val="center"/>
        <w:rPr>
          <w:rFonts w:ascii="Times New Roman" w:hAnsi="Times New Roman" w:cs="Times New Roman"/>
          <w:b/>
          <w:sz w:val="28"/>
          <w:szCs w:val="28"/>
          <w:lang w:val="en-US"/>
        </w:rPr>
      </w:pPr>
      <w:r w:rsidRPr="00493760">
        <w:rPr>
          <w:rFonts w:ascii="Times New Roman" w:hAnsi="Times New Roman" w:cs="Times New Roman"/>
          <w:b/>
          <w:sz w:val="28"/>
          <w:szCs w:val="28"/>
          <w:lang w:val="uz-Cyrl-UZ"/>
        </w:rPr>
        <w:t>FANI</w:t>
      </w:r>
      <w:r w:rsidRPr="00493760">
        <w:rPr>
          <w:rFonts w:ascii="Times New Roman" w:hAnsi="Times New Roman" w:cs="Times New Roman"/>
          <w:b/>
          <w:sz w:val="28"/>
          <w:szCs w:val="28"/>
          <w:lang w:val="en-US"/>
        </w:rPr>
        <w:t>DAN</w:t>
      </w:r>
    </w:p>
    <w:p w:rsidR="00493760" w:rsidRPr="00493760" w:rsidRDefault="00493760" w:rsidP="006C23A7">
      <w:pPr>
        <w:spacing w:line="240" w:lineRule="auto"/>
        <w:jc w:val="center"/>
        <w:rPr>
          <w:rFonts w:ascii="Times New Roman" w:hAnsi="Times New Roman" w:cs="Times New Roman"/>
          <w:b/>
          <w:sz w:val="28"/>
          <w:szCs w:val="28"/>
          <w:lang w:val="en-US"/>
        </w:rPr>
      </w:pPr>
      <w:r w:rsidRPr="00493760">
        <w:rPr>
          <w:rFonts w:ascii="Times New Roman" w:hAnsi="Times New Roman" w:cs="Times New Roman"/>
          <w:b/>
          <w:sz w:val="28"/>
          <w:szCs w:val="28"/>
          <w:lang w:val="uz-Cyrl-UZ"/>
        </w:rPr>
        <w:t>IS</w:t>
      </w:r>
      <w:r w:rsidRPr="00493760">
        <w:rPr>
          <w:rFonts w:ascii="Times New Roman" w:hAnsi="Times New Roman" w:cs="Times New Roman"/>
          <w:b/>
          <w:sz w:val="28"/>
          <w:szCs w:val="28"/>
          <w:lang w:val="en-US"/>
        </w:rPr>
        <w:t>H</w:t>
      </w:r>
      <w:r w:rsidRPr="00493760">
        <w:rPr>
          <w:rFonts w:ascii="Times New Roman" w:hAnsi="Times New Roman" w:cs="Times New Roman"/>
          <w:b/>
          <w:sz w:val="28"/>
          <w:szCs w:val="28"/>
          <w:lang w:val="uz-Cyrl-UZ"/>
        </w:rPr>
        <w:t>C</w:t>
      </w:r>
      <w:r w:rsidRPr="00493760">
        <w:rPr>
          <w:rFonts w:ascii="Times New Roman" w:hAnsi="Times New Roman" w:cs="Times New Roman"/>
          <w:b/>
          <w:sz w:val="28"/>
          <w:szCs w:val="28"/>
          <w:lang w:val="en-US"/>
        </w:rPr>
        <w:t>H</w:t>
      </w:r>
      <w:r w:rsidRPr="00493760">
        <w:rPr>
          <w:rFonts w:ascii="Times New Roman" w:hAnsi="Times New Roman" w:cs="Times New Roman"/>
          <w:b/>
          <w:sz w:val="28"/>
          <w:szCs w:val="28"/>
          <w:lang w:val="uz-Cyrl-UZ"/>
        </w:rPr>
        <w:t xml:space="preserve">I </w:t>
      </w:r>
      <w:r w:rsidRPr="00493760">
        <w:rPr>
          <w:rFonts w:ascii="Times New Roman" w:hAnsi="Times New Roman" w:cs="Times New Roman"/>
          <w:b/>
          <w:sz w:val="28"/>
          <w:szCs w:val="28"/>
          <w:lang w:val="en-US"/>
        </w:rPr>
        <w:t>O‘Q</w:t>
      </w:r>
      <w:r w:rsidRPr="00493760">
        <w:rPr>
          <w:rFonts w:ascii="Times New Roman" w:hAnsi="Times New Roman" w:cs="Times New Roman"/>
          <w:b/>
          <w:sz w:val="28"/>
          <w:szCs w:val="28"/>
          <w:lang w:val="uz-Cyrl-UZ"/>
        </w:rPr>
        <w:t>UV DASTUR</w:t>
      </w:r>
      <w:r w:rsidRPr="00493760">
        <w:rPr>
          <w:rFonts w:ascii="Times New Roman" w:hAnsi="Times New Roman" w:cs="Times New Roman"/>
          <w:b/>
          <w:sz w:val="28"/>
          <w:szCs w:val="28"/>
          <w:lang w:val="en-US"/>
        </w:rPr>
        <w:t>I</w:t>
      </w:r>
    </w:p>
    <w:p w:rsidR="00493760" w:rsidRPr="00493760" w:rsidRDefault="00493760" w:rsidP="006C23A7">
      <w:pPr>
        <w:spacing w:line="240" w:lineRule="auto"/>
        <w:jc w:val="center"/>
        <w:rPr>
          <w:rFonts w:ascii="Times New Roman" w:hAnsi="Times New Roman" w:cs="Times New Roman"/>
          <w:b/>
          <w:sz w:val="28"/>
          <w:szCs w:val="28"/>
          <w:lang w:val="en-US"/>
        </w:rPr>
      </w:pPr>
    </w:p>
    <w:p w:rsidR="00493760" w:rsidRPr="00493760" w:rsidRDefault="00493760" w:rsidP="00493760">
      <w:pPr>
        <w:spacing w:line="240" w:lineRule="auto"/>
        <w:jc w:val="both"/>
        <w:rPr>
          <w:rFonts w:ascii="Times New Roman" w:hAnsi="Times New Roman" w:cs="Times New Roman"/>
          <w:b/>
          <w:sz w:val="28"/>
          <w:szCs w:val="28"/>
          <w:lang w:val="en-US"/>
        </w:rPr>
      </w:pP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Bilim sohasi:          300 000 – Ishlab chiqarish texnik soha</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Ta’lim sohasi:        310 000- Muhandislik ishi</w:t>
      </w:r>
    </w:p>
    <w:p w:rsidR="00493760" w:rsidRPr="00493760" w:rsidRDefault="00493760" w:rsidP="00493760">
      <w:pPr>
        <w:tabs>
          <w:tab w:val="center" w:pos="4677"/>
        </w:tabs>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320 000- Ishlab chiqarish texnologiyalari</w:t>
      </w:r>
    </w:p>
    <w:p w:rsidR="00493760" w:rsidRPr="00493760" w:rsidRDefault="00493760" w:rsidP="00493760">
      <w:pPr>
        <w:tabs>
          <w:tab w:val="center" w:pos="4677"/>
        </w:tabs>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Ta'lim yo‘nalishi:   </w:t>
      </w:r>
      <w:r w:rsidRPr="00493760">
        <w:rPr>
          <w:rFonts w:ascii="Times New Roman" w:hAnsi="Times New Roman" w:cs="Times New Roman"/>
          <w:sz w:val="28"/>
          <w:szCs w:val="28"/>
          <w:lang w:val="uz-Cyrl-UZ"/>
        </w:rPr>
        <w:t>5</w:t>
      </w:r>
      <w:r w:rsidRPr="00493760">
        <w:rPr>
          <w:rFonts w:ascii="Times New Roman" w:hAnsi="Times New Roman" w:cs="Times New Roman"/>
          <w:sz w:val="28"/>
          <w:szCs w:val="28"/>
          <w:lang w:val="en-US"/>
        </w:rPr>
        <w:t>311</w:t>
      </w:r>
      <w:r w:rsidRPr="00493760">
        <w:rPr>
          <w:rFonts w:ascii="Times New Roman" w:hAnsi="Times New Roman" w:cs="Times New Roman"/>
          <w:sz w:val="28"/>
          <w:szCs w:val="28"/>
          <w:lang w:val="en-CA"/>
        </w:rPr>
        <w:t>000</w:t>
      </w:r>
      <w:r w:rsidRPr="00493760">
        <w:rPr>
          <w:rFonts w:ascii="Times New Roman" w:hAnsi="Times New Roman" w:cs="Times New Roman"/>
          <w:sz w:val="28"/>
          <w:szCs w:val="28"/>
          <w:lang w:val="en-US"/>
        </w:rPr>
        <w:t xml:space="preserve">   - Texnologik jarayonlar va ishlab chiqarishni                 </w:t>
      </w:r>
    </w:p>
    <w:p w:rsidR="00493760" w:rsidRPr="00493760" w:rsidRDefault="00493760" w:rsidP="00493760">
      <w:pPr>
        <w:tabs>
          <w:tab w:val="center" w:pos="4677"/>
        </w:tabs>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avtomatlashtirish va </w:t>
      </w:r>
      <w:r w:rsidRPr="00493760">
        <w:rPr>
          <w:rFonts w:ascii="Times New Roman" w:hAnsi="Times New Roman" w:cs="Times New Roman"/>
          <w:sz w:val="28"/>
          <w:szCs w:val="28"/>
          <w:lang w:val="sv-SE"/>
        </w:rPr>
        <w:t>boshqarish</w:t>
      </w:r>
    </w:p>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6C23A7">
      <w:pPr>
        <w:spacing w:line="240" w:lineRule="auto"/>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t>Andijon  -20</w:t>
      </w:r>
      <w:r w:rsidRPr="00493760">
        <w:rPr>
          <w:rFonts w:ascii="Times New Roman" w:hAnsi="Times New Roman" w:cs="Times New Roman"/>
          <w:b/>
          <w:sz w:val="28"/>
          <w:szCs w:val="28"/>
          <w:lang w:val="uz-Cyrl-UZ"/>
        </w:rPr>
        <w:t>16</w:t>
      </w:r>
    </w:p>
    <w:p w:rsidR="00493760" w:rsidRPr="00493760" w:rsidRDefault="00493760" w:rsidP="00493760">
      <w:pPr>
        <w:spacing w:line="240" w:lineRule="auto"/>
        <w:ind w:firstLine="360"/>
        <w:jc w:val="both"/>
        <w:rPr>
          <w:rFonts w:ascii="Times New Roman" w:hAnsi="Times New Roman" w:cs="Times New Roman"/>
          <w:sz w:val="28"/>
          <w:szCs w:val="28"/>
          <w:lang w:val="en-US"/>
        </w:rPr>
      </w:pPr>
      <w:r w:rsidRPr="00493760">
        <w:rPr>
          <w:rFonts w:ascii="Times New Roman" w:hAnsi="Times New Roman" w:cs="Times New Roman"/>
          <w:b/>
          <w:sz w:val="28"/>
          <w:szCs w:val="28"/>
          <w:lang w:val="en-US"/>
        </w:rPr>
        <w:br w:type="page"/>
      </w:r>
      <w:r w:rsidRPr="00493760">
        <w:rPr>
          <w:rFonts w:ascii="Times New Roman" w:hAnsi="Times New Roman" w:cs="Times New Roman"/>
          <w:sz w:val="28"/>
          <w:szCs w:val="28"/>
          <w:lang w:val="en-US"/>
        </w:rPr>
        <w:lastRenderedPageBreak/>
        <w:t>Fanning ishchi o‘quv dasturi o‘quv, ishchi o‘quv reja va  O‘zbeqiston Respublikasi oliy va o‘rta maxsus ta’lim vazirligi tomonidan 14.03.2012 dagi N 107 sonli buyrug‘i tasdiqlangan  o‘quv dasturi asosida tuzilgan.</w:t>
      </w:r>
    </w:p>
    <w:p w:rsidR="00493760" w:rsidRPr="00493760" w:rsidRDefault="00493760" w:rsidP="00493760">
      <w:pPr>
        <w:spacing w:line="240" w:lineRule="auto"/>
        <w:ind w:firstLine="360"/>
        <w:jc w:val="both"/>
        <w:rPr>
          <w:rFonts w:ascii="Times New Roman" w:hAnsi="Times New Roman" w:cs="Times New Roman"/>
          <w:sz w:val="28"/>
          <w:szCs w:val="28"/>
          <w:lang w:val="en-US"/>
        </w:rPr>
      </w:pPr>
    </w:p>
    <w:p w:rsidR="006C23A7" w:rsidRPr="00006381" w:rsidRDefault="006C23A7" w:rsidP="006C23A7">
      <w:pPr>
        <w:ind w:firstLine="360"/>
        <w:jc w:val="both"/>
        <w:rPr>
          <w:rFonts w:ascii="Times New Roman" w:hAnsi="Times New Roman" w:cs="Times New Roman"/>
          <w:b/>
          <w:sz w:val="28"/>
          <w:szCs w:val="28"/>
          <w:lang w:val="sv-SE"/>
        </w:rPr>
      </w:pPr>
      <w:r w:rsidRPr="00006381">
        <w:rPr>
          <w:rFonts w:ascii="Times New Roman" w:hAnsi="Times New Roman" w:cs="Times New Roman"/>
          <w:b/>
          <w:sz w:val="28"/>
          <w:szCs w:val="28"/>
          <w:lang w:val="sv-SE"/>
        </w:rPr>
        <w:t>Tuzuvchilar:</w:t>
      </w:r>
    </w:p>
    <w:p w:rsidR="006C23A7" w:rsidRPr="006C23A7" w:rsidRDefault="006C23A7" w:rsidP="006C23A7">
      <w:pPr>
        <w:ind w:firstLine="360"/>
        <w:jc w:val="both"/>
        <w:rPr>
          <w:rFonts w:ascii="Times New Roman" w:hAnsi="Times New Roman" w:cs="Times New Roman"/>
          <w:sz w:val="28"/>
          <w:szCs w:val="28"/>
          <w:lang w:val="sv-SE"/>
        </w:rPr>
      </w:pPr>
      <w:r w:rsidRPr="006C23A7">
        <w:rPr>
          <w:rFonts w:ascii="Times New Roman" w:hAnsi="Times New Roman" w:cs="Times New Roman"/>
          <w:sz w:val="32"/>
          <w:lang w:val="sv-SE"/>
        </w:rPr>
        <w:t>Qirgizov F</w:t>
      </w:r>
      <w:r w:rsidRPr="006C23A7">
        <w:rPr>
          <w:rFonts w:ascii="Times New Roman" w:hAnsi="Times New Roman" w:cs="Times New Roman"/>
          <w:sz w:val="28"/>
          <w:szCs w:val="28"/>
          <w:lang w:val="sv-SE"/>
        </w:rPr>
        <w:t>. – AndMI  "Fizika va kimyo" kafedrasi  katta o‘qituvchisi</w:t>
      </w:r>
    </w:p>
    <w:p w:rsidR="006C23A7" w:rsidRPr="006C23A7"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sv-SE"/>
        </w:rPr>
        <w:t xml:space="preserve"> </w:t>
      </w:r>
      <w:r w:rsidRPr="006C23A7">
        <w:rPr>
          <w:rFonts w:ascii="Times New Roman" w:hAnsi="Times New Roman" w:cs="Times New Roman"/>
          <w:sz w:val="28"/>
          <w:szCs w:val="28"/>
          <w:lang w:val="en-US"/>
        </w:rPr>
        <w:t>Saydaxmedov X.A. – AndMI  "Fizika va kimyo" kafedrasi  assistenti</w:t>
      </w:r>
    </w:p>
    <w:p w:rsidR="006C23A7" w:rsidRPr="00006381" w:rsidRDefault="006C23A7" w:rsidP="006C23A7">
      <w:pPr>
        <w:ind w:firstLine="360"/>
        <w:jc w:val="both"/>
        <w:rPr>
          <w:rFonts w:ascii="Times New Roman" w:hAnsi="Times New Roman" w:cs="Times New Roman"/>
          <w:b/>
          <w:sz w:val="28"/>
          <w:szCs w:val="28"/>
          <w:lang w:val="en-US"/>
        </w:rPr>
      </w:pPr>
      <w:r w:rsidRPr="00006381">
        <w:rPr>
          <w:rFonts w:ascii="Times New Roman" w:hAnsi="Times New Roman" w:cs="Times New Roman"/>
          <w:b/>
          <w:sz w:val="28"/>
          <w:szCs w:val="28"/>
          <w:lang w:val="en-US"/>
        </w:rPr>
        <w:t>Taqrizchilar:</w:t>
      </w:r>
    </w:p>
    <w:p w:rsidR="006C23A7" w:rsidRPr="006C23A7"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en-US"/>
        </w:rPr>
        <w:t>Abdullayev SH.    - ADU “ Umumiy kimyo ”kafedrasi dotsenti,k.f.n.</w:t>
      </w:r>
    </w:p>
    <w:p w:rsidR="006C23A7" w:rsidRPr="006C23A7"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en-US"/>
        </w:rPr>
        <w:t xml:space="preserve">Xalilov M. – AndMI  "Fizika va kimyo"kafedrasi  dotsenti, </w:t>
      </w:r>
      <w:r w:rsidRPr="006C23A7">
        <w:rPr>
          <w:rFonts w:ascii="Times New Roman" w:hAnsi="Times New Roman" w:cs="Times New Roman"/>
          <w:sz w:val="28"/>
          <w:szCs w:val="28"/>
        </w:rPr>
        <w:t>т</w:t>
      </w:r>
      <w:r w:rsidRPr="006C23A7">
        <w:rPr>
          <w:rFonts w:ascii="Times New Roman" w:hAnsi="Times New Roman" w:cs="Times New Roman"/>
          <w:sz w:val="28"/>
          <w:szCs w:val="28"/>
          <w:lang w:val="en-US"/>
        </w:rPr>
        <w:t>.f.n.</w:t>
      </w:r>
    </w:p>
    <w:p w:rsidR="006C23A7" w:rsidRPr="00FF20DF" w:rsidRDefault="006C23A7" w:rsidP="006C23A7">
      <w:pPr>
        <w:ind w:firstLine="360"/>
        <w:jc w:val="both"/>
        <w:rPr>
          <w:rFonts w:ascii="Times New Roman" w:hAnsi="Times New Roman" w:cs="Times New Roman"/>
          <w:sz w:val="28"/>
          <w:szCs w:val="28"/>
          <w:lang w:val="en-US"/>
        </w:rPr>
      </w:pPr>
    </w:p>
    <w:p w:rsidR="006C23A7" w:rsidRPr="00FF20DF"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en-US"/>
        </w:rPr>
        <w:t>Fanning</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ishchi</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o</w:t>
      </w:r>
      <w:r w:rsidRPr="00FF20DF">
        <w:rPr>
          <w:rFonts w:ascii="Times New Roman" w:hAnsi="Times New Roman" w:cs="Times New Roman"/>
          <w:sz w:val="28"/>
          <w:szCs w:val="28"/>
          <w:lang w:val="en-US"/>
        </w:rPr>
        <w:t>‘</w:t>
      </w:r>
      <w:r w:rsidRPr="006C23A7">
        <w:rPr>
          <w:rFonts w:ascii="Times New Roman" w:hAnsi="Times New Roman" w:cs="Times New Roman"/>
          <w:sz w:val="28"/>
          <w:szCs w:val="28"/>
          <w:lang w:val="en-US"/>
        </w:rPr>
        <w:t>quv</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dasturi</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Fizika</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va</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kimyo</w:t>
      </w:r>
      <w:r w:rsidRPr="00FF20DF">
        <w:rPr>
          <w:rFonts w:ascii="Times New Roman" w:hAnsi="Times New Roman" w:cs="Times New Roman"/>
          <w:sz w:val="28"/>
          <w:szCs w:val="28"/>
          <w:lang w:val="en-US"/>
        </w:rPr>
        <w:t>"</w:t>
      </w:r>
      <w:r w:rsidRPr="006C23A7">
        <w:rPr>
          <w:rFonts w:ascii="Times New Roman" w:hAnsi="Times New Roman" w:cs="Times New Roman"/>
          <w:sz w:val="28"/>
          <w:szCs w:val="28"/>
          <w:lang w:val="en-US"/>
        </w:rPr>
        <w:t>kafedrasining</w:t>
      </w:r>
      <w:r w:rsidRPr="00FF20DF">
        <w:rPr>
          <w:rFonts w:ascii="Times New Roman" w:hAnsi="Times New Roman" w:cs="Times New Roman"/>
          <w:sz w:val="28"/>
          <w:szCs w:val="28"/>
          <w:lang w:val="en-US"/>
        </w:rPr>
        <w:t xml:space="preserve"> 2016- </w:t>
      </w:r>
      <w:r w:rsidRPr="006C23A7">
        <w:rPr>
          <w:rFonts w:ascii="Times New Roman" w:hAnsi="Times New Roman" w:cs="Times New Roman"/>
          <w:sz w:val="28"/>
          <w:szCs w:val="28"/>
          <w:lang w:val="en-US"/>
        </w:rPr>
        <w:t>yil</w:t>
      </w:r>
      <w:r w:rsidRPr="00FF20DF">
        <w:rPr>
          <w:rFonts w:ascii="Times New Roman" w:hAnsi="Times New Roman" w:cs="Times New Roman"/>
          <w:sz w:val="28"/>
          <w:szCs w:val="28"/>
          <w:lang w:val="en-US"/>
        </w:rPr>
        <w:t xml:space="preserve"> "___" ______ </w:t>
      </w:r>
      <w:r w:rsidRPr="006C23A7">
        <w:rPr>
          <w:rFonts w:ascii="Times New Roman" w:hAnsi="Times New Roman" w:cs="Times New Roman"/>
          <w:sz w:val="28"/>
          <w:szCs w:val="28"/>
          <w:lang w:val="en-US"/>
        </w:rPr>
        <w:t>dagi</w:t>
      </w:r>
      <w:r w:rsidRPr="00FF20DF">
        <w:rPr>
          <w:rFonts w:ascii="Times New Roman" w:hAnsi="Times New Roman" w:cs="Times New Roman"/>
          <w:sz w:val="28"/>
          <w:szCs w:val="28"/>
          <w:lang w:val="en-US"/>
        </w:rPr>
        <w:t xml:space="preserve"> "___" - </w:t>
      </w:r>
      <w:r w:rsidRPr="006C23A7">
        <w:rPr>
          <w:rFonts w:ascii="Times New Roman" w:hAnsi="Times New Roman" w:cs="Times New Roman"/>
          <w:sz w:val="28"/>
          <w:szCs w:val="28"/>
          <w:lang w:val="en-US"/>
        </w:rPr>
        <w:t>son</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yig</w:t>
      </w:r>
      <w:r w:rsidRPr="00FF20DF">
        <w:rPr>
          <w:rFonts w:ascii="Times New Roman" w:hAnsi="Times New Roman" w:cs="Times New Roman"/>
          <w:sz w:val="28"/>
          <w:szCs w:val="28"/>
          <w:lang w:val="en-US"/>
        </w:rPr>
        <w:t>‘</w:t>
      </w:r>
      <w:r w:rsidRPr="006C23A7">
        <w:rPr>
          <w:rFonts w:ascii="Times New Roman" w:hAnsi="Times New Roman" w:cs="Times New Roman"/>
          <w:sz w:val="28"/>
          <w:szCs w:val="28"/>
          <w:lang w:val="en-US"/>
        </w:rPr>
        <w:t>ilishida</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muhokamadan</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o</w:t>
      </w:r>
      <w:r w:rsidRPr="00FF20DF">
        <w:rPr>
          <w:rFonts w:ascii="Times New Roman" w:hAnsi="Times New Roman" w:cs="Times New Roman"/>
          <w:sz w:val="28"/>
          <w:szCs w:val="28"/>
          <w:lang w:val="en-US"/>
        </w:rPr>
        <w:t>‘</w:t>
      </w:r>
      <w:r w:rsidRPr="006C23A7">
        <w:rPr>
          <w:rFonts w:ascii="Times New Roman" w:hAnsi="Times New Roman" w:cs="Times New Roman"/>
          <w:sz w:val="28"/>
          <w:szCs w:val="28"/>
          <w:lang w:val="en-US"/>
        </w:rPr>
        <w:t>tgan</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va</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fakultet</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kengashida</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muhokama</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qilish</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uchun</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tavsiya</w:t>
      </w:r>
      <w:r w:rsidRPr="00FF20DF">
        <w:rPr>
          <w:rFonts w:ascii="Times New Roman" w:hAnsi="Times New Roman" w:cs="Times New Roman"/>
          <w:sz w:val="28"/>
          <w:szCs w:val="28"/>
          <w:lang w:val="en-US"/>
        </w:rPr>
        <w:t xml:space="preserve"> </w:t>
      </w:r>
      <w:r w:rsidRPr="006C23A7">
        <w:rPr>
          <w:rFonts w:ascii="Times New Roman" w:hAnsi="Times New Roman" w:cs="Times New Roman"/>
          <w:sz w:val="28"/>
          <w:szCs w:val="28"/>
          <w:lang w:val="en-US"/>
        </w:rPr>
        <w:t>etilgan</w:t>
      </w:r>
      <w:r w:rsidRPr="00FF20DF">
        <w:rPr>
          <w:rFonts w:ascii="Times New Roman" w:hAnsi="Times New Roman" w:cs="Times New Roman"/>
          <w:sz w:val="28"/>
          <w:szCs w:val="28"/>
          <w:lang w:val="en-US"/>
        </w:rPr>
        <w:t>.</w:t>
      </w:r>
    </w:p>
    <w:p w:rsidR="006C23A7" w:rsidRPr="00FF20DF" w:rsidRDefault="006C23A7" w:rsidP="006C23A7">
      <w:pPr>
        <w:ind w:firstLine="360"/>
        <w:jc w:val="both"/>
        <w:rPr>
          <w:rFonts w:ascii="Times New Roman" w:hAnsi="Times New Roman" w:cs="Times New Roman"/>
          <w:sz w:val="28"/>
          <w:szCs w:val="28"/>
          <w:lang w:val="en-US"/>
        </w:rPr>
      </w:pPr>
    </w:p>
    <w:p w:rsidR="006C23A7" w:rsidRPr="006C23A7" w:rsidRDefault="006C23A7" w:rsidP="006C23A7">
      <w:pPr>
        <w:ind w:firstLine="360"/>
        <w:jc w:val="both"/>
        <w:rPr>
          <w:rFonts w:ascii="Times New Roman" w:hAnsi="Times New Roman" w:cs="Times New Roman"/>
          <w:sz w:val="28"/>
          <w:szCs w:val="28"/>
          <w:lang w:val="uz-Cyrl-UZ"/>
        </w:rPr>
      </w:pPr>
      <w:r w:rsidRPr="006C23A7">
        <w:rPr>
          <w:rFonts w:ascii="Times New Roman" w:hAnsi="Times New Roman" w:cs="Times New Roman"/>
          <w:sz w:val="28"/>
          <w:szCs w:val="28"/>
          <w:lang w:val="en-US"/>
        </w:rPr>
        <w:t xml:space="preserve">Kafedra mudiri: </w:t>
      </w:r>
      <w:r w:rsidRPr="006C23A7">
        <w:rPr>
          <w:rFonts w:ascii="Times New Roman" w:hAnsi="Times New Roman" w:cs="Times New Roman"/>
          <w:sz w:val="28"/>
          <w:szCs w:val="28"/>
          <w:lang w:val="en-US"/>
        </w:rPr>
        <w:tab/>
      </w:r>
      <w:r w:rsidRPr="006C23A7">
        <w:rPr>
          <w:rFonts w:ascii="Times New Roman" w:hAnsi="Times New Roman" w:cs="Times New Roman"/>
          <w:sz w:val="28"/>
          <w:szCs w:val="28"/>
          <w:lang w:val="en-US"/>
        </w:rPr>
        <w:tab/>
      </w:r>
      <w:r w:rsidRPr="006C23A7">
        <w:rPr>
          <w:rFonts w:ascii="Times New Roman" w:hAnsi="Times New Roman" w:cs="Times New Roman"/>
          <w:sz w:val="28"/>
          <w:szCs w:val="28"/>
          <w:lang w:val="en-US"/>
        </w:rPr>
        <w:tab/>
        <w:t xml:space="preserve">                 G.Umarova</w:t>
      </w:r>
    </w:p>
    <w:p w:rsidR="006C23A7" w:rsidRPr="006C23A7" w:rsidRDefault="006C23A7" w:rsidP="006C23A7">
      <w:pPr>
        <w:ind w:firstLine="360"/>
        <w:jc w:val="both"/>
        <w:rPr>
          <w:rFonts w:ascii="Times New Roman" w:hAnsi="Times New Roman" w:cs="Times New Roman"/>
          <w:sz w:val="28"/>
          <w:szCs w:val="28"/>
          <w:lang w:val="en-US"/>
        </w:rPr>
      </w:pPr>
    </w:p>
    <w:p w:rsidR="006C23A7" w:rsidRPr="006C23A7" w:rsidRDefault="006C23A7" w:rsidP="006C23A7">
      <w:pPr>
        <w:ind w:firstLine="360"/>
        <w:jc w:val="both"/>
        <w:rPr>
          <w:rFonts w:ascii="Times New Roman" w:hAnsi="Times New Roman" w:cs="Times New Roman"/>
          <w:sz w:val="28"/>
          <w:szCs w:val="28"/>
          <w:lang w:val="en-US"/>
        </w:rPr>
      </w:pPr>
    </w:p>
    <w:p w:rsidR="006C23A7" w:rsidRPr="006C23A7"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en-US"/>
        </w:rPr>
        <w:t>Fanning ishchi o‘quv dasturi mashinasozlik texnologiyasi  fakulteti kengashida muhokama etilgan va foydalanishga tavsiya qilingan (2016 -yil ___ avgustdagi___-sonli bayonnoma).</w:t>
      </w:r>
    </w:p>
    <w:p w:rsidR="006C23A7" w:rsidRPr="006C23A7" w:rsidRDefault="006C23A7" w:rsidP="006C23A7">
      <w:pPr>
        <w:ind w:firstLine="360"/>
        <w:jc w:val="both"/>
        <w:rPr>
          <w:rFonts w:ascii="Times New Roman" w:hAnsi="Times New Roman" w:cs="Times New Roman"/>
          <w:sz w:val="28"/>
          <w:szCs w:val="28"/>
          <w:lang w:val="en-US"/>
        </w:rPr>
      </w:pPr>
    </w:p>
    <w:p w:rsidR="006C23A7" w:rsidRPr="006C23A7" w:rsidRDefault="006C23A7" w:rsidP="006C23A7">
      <w:pPr>
        <w:ind w:firstLine="360"/>
        <w:jc w:val="both"/>
        <w:rPr>
          <w:rFonts w:ascii="Times New Roman" w:hAnsi="Times New Roman" w:cs="Times New Roman"/>
          <w:sz w:val="28"/>
          <w:szCs w:val="28"/>
          <w:lang w:val="en-US"/>
        </w:rPr>
      </w:pPr>
    </w:p>
    <w:p w:rsidR="006C23A7" w:rsidRPr="006C23A7"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en-US"/>
        </w:rPr>
        <w:t>Fakultet kengashi raisi:</w:t>
      </w:r>
      <w:r w:rsidRPr="006C23A7">
        <w:rPr>
          <w:rFonts w:ascii="Times New Roman" w:hAnsi="Times New Roman" w:cs="Times New Roman"/>
          <w:sz w:val="28"/>
          <w:szCs w:val="28"/>
          <w:lang w:val="en-US"/>
        </w:rPr>
        <w:tab/>
        <w:t>__________            _________________</w:t>
      </w:r>
    </w:p>
    <w:p w:rsidR="006C23A7" w:rsidRPr="006C23A7" w:rsidRDefault="006C23A7" w:rsidP="006C23A7">
      <w:pPr>
        <w:ind w:firstLine="360"/>
        <w:jc w:val="both"/>
        <w:rPr>
          <w:rFonts w:ascii="Times New Roman" w:hAnsi="Times New Roman" w:cs="Times New Roman"/>
          <w:sz w:val="28"/>
          <w:szCs w:val="28"/>
          <w:lang w:val="en-US"/>
        </w:rPr>
      </w:pPr>
    </w:p>
    <w:p w:rsidR="006C23A7" w:rsidRPr="006C23A7"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en-US"/>
        </w:rPr>
        <w:t xml:space="preserve">Kelishildi: </w:t>
      </w:r>
    </w:p>
    <w:p w:rsidR="006C23A7" w:rsidRPr="006C23A7" w:rsidRDefault="006C23A7" w:rsidP="006C23A7">
      <w:pPr>
        <w:ind w:firstLine="360"/>
        <w:jc w:val="both"/>
        <w:rPr>
          <w:rFonts w:ascii="Times New Roman" w:hAnsi="Times New Roman" w:cs="Times New Roman"/>
          <w:sz w:val="28"/>
          <w:szCs w:val="28"/>
          <w:lang w:val="en-US"/>
        </w:rPr>
      </w:pPr>
      <w:r w:rsidRPr="006C23A7">
        <w:rPr>
          <w:rFonts w:ascii="Times New Roman" w:hAnsi="Times New Roman" w:cs="Times New Roman"/>
          <w:sz w:val="28"/>
          <w:szCs w:val="28"/>
          <w:lang w:val="en-US"/>
        </w:rPr>
        <w:t>O‘quv- uslubiy bo‘lim boshlig‘i:</w:t>
      </w:r>
      <w:r w:rsidRPr="006C23A7">
        <w:rPr>
          <w:rFonts w:ascii="Times New Roman" w:hAnsi="Times New Roman" w:cs="Times New Roman"/>
          <w:sz w:val="28"/>
          <w:szCs w:val="28"/>
          <w:lang w:val="en-US"/>
        </w:rPr>
        <w:tab/>
        <w:t xml:space="preserve"> __________   M.Jo‘raxonov </w:t>
      </w:r>
    </w:p>
    <w:p w:rsidR="006C23A7" w:rsidRPr="006C23A7" w:rsidRDefault="006C23A7" w:rsidP="006C23A7">
      <w:pPr>
        <w:ind w:firstLine="360"/>
        <w:jc w:val="both"/>
        <w:rPr>
          <w:rFonts w:ascii="Times New Roman" w:hAnsi="Times New Roman" w:cs="Times New Roman"/>
          <w:sz w:val="28"/>
          <w:szCs w:val="28"/>
          <w:lang w:val="en-US"/>
        </w:rPr>
      </w:pPr>
    </w:p>
    <w:p w:rsidR="00493760" w:rsidRPr="00493760" w:rsidRDefault="00493760" w:rsidP="006C23A7">
      <w:pPr>
        <w:tabs>
          <w:tab w:val="left" w:pos="993"/>
        </w:tabs>
        <w:spacing w:line="240" w:lineRule="auto"/>
        <w:jc w:val="center"/>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lastRenderedPageBreak/>
        <w:t>KIRISH</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Ushbu dastur texnologik jarayonlarda yuz beruvchi fizikaviy va kimyoviy jarayonlarning qonuniyatlari, ularning ifodalanishi va optimal sharoitlarda yuz berishini tashkil etish bilan bog‘liq bo‘lgan fizika va kimyo fanining umumiy soxalariga tegishli bo‘lgan masalalarni qamrab oladi.</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O‘quv fanining maqsadi va vaziflari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Fanni o‘qitishdan maqsad - talabalarga fizikaviy kimyoning qonun va tushunchalariga asoslanib, jarayon va o‘zgarishlarni o‘rgatishda kompleks, fizik-kimyoviy yondoshish asosida ilgari kimyo va fizika fanlaridan olgan bilimlarini umumlashtirish va kimyoviy va fizik jarayonlarni birgalikda uzviy o‘rgatish asosida ixtisosliklari bo‘yicha o‘ganadigan fanlarni yaxshi o‘zlashtirishi uchun nazariy asosni shaklantirishdan iborat.</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 xml:space="preserve"> </w:t>
      </w:r>
      <w:r w:rsidRPr="00493760">
        <w:rPr>
          <w:rFonts w:ascii="Times New Roman" w:hAnsi="Times New Roman" w:cs="Times New Roman"/>
          <w:bCs/>
          <w:sz w:val="28"/>
          <w:szCs w:val="28"/>
          <w:lang w:val="en-US"/>
        </w:rPr>
        <w:tab/>
        <w:t>Fanning   vazifasi   -   talabalarga   sanoatda   boradigan   kimyoviy jarayonlarning moxiyatini tushungan xolda, ongli ravishda va optimal sharoitda olib borishga qo‘llanma bo‘la oladigan nazariy ilm berish,   fizik-kimyoviy tadqiqot o‘tkazish va olingan natijalarning moxiyatini tushuna olish imkoniyatlari bilan tanishtirishdan iborat.</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Fan bo‘yicha talabalarning bilim, ko‘nikma va malakasiga qo‘yiladigan</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
          <w:bCs/>
          <w:sz w:val="28"/>
          <w:szCs w:val="28"/>
          <w:lang w:val="en-US"/>
        </w:rPr>
        <w:t>talablar</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"Fiziqaviy   kimyo"   o‘quv   fanini   o‘zlashtirish   jarayonida  amalga oshiriladigan masalalar doirasida bakalavr:</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 xml:space="preserve">kimyoviy termodinamika qonunlari </w:t>
      </w:r>
      <w:r w:rsidRPr="00493760">
        <w:rPr>
          <w:rFonts w:ascii="Times New Roman" w:hAnsi="Times New Roman" w:cs="Times New Roman"/>
          <w:bCs/>
          <w:i/>
          <w:sz w:val="28"/>
          <w:szCs w:val="28"/>
          <w:lang w:val="en-US"/>
        </w:rPr>
        <w:t>haqida tushunchaga ega bulishi</w:t>
      </w:r>
      <w:r w:rsidRPr="00493760">
        <w:rPr>
          <w:rFonts w:ascii="Times New Roman" w:hAnsi="Times New Roman" w:cs="Times New Roman"/>
          <w:bCs/>
          <w:sz w:val="28"/>
          <w:szCs w:val="28"/>
          <w:lang w:val="en-US"/>
        </w:rPr>
        <w:t>;</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termodinamikaning I-qonunini jarayonlarning issiqliq effektlarini aniqlashda tadbiq qila olishni;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termodinamikaning II-qonunini kimyoviy reaksiyalarning yo‘nalishini va muvozanat qaror topish shartlarini nazariy xisoblashga tadbiq qilishni;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qaytar kimyoviy reaksiyalarni unumini oshirish yo‘llarini;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eritmada erigan noelektrolit va elektrolit moddalarni molekulyar massalarini aniqlashni;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getorogen jarayonlarda fazalarning tarkibini aniqlashni va jarayonlarni boshqarishni bilishi;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 xml:space="preserve">kuchsiz elektrolit eritmalarning elektr utkazuvchanligini aniqlab, ularni </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dissosiasiyalanish darajasi va konstantasini xisoblash;</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lastRenderedPageBreak/>
        <w:t>-</w:t>
      </w:r>
      <w:r w:rsidRPr="00493760">
        <w:rPr>
          <w:rFonts w:ascii="Times New Roman" w:hAnsi="Times New Roman" w:cs="Times New Roman"/>
          <w:bCs/>
          <w:sz w:val="28"/>
          <w:szCs w:val="28"/>
          <w:lang w:val="en-US"/>
        </w:rPr>
        <w:tab/>
        <w:t>elektrodlar tayyorlash, galvaniq elementlar tuzish, ularning elektr yurituvchi kuchlarini o‘lchash va eritmaning konsentrasiyasini xamda muxit (pH) ni aniqlay olish;</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en-US"/>
        </w:rPr>
        <w:tab/>
        <w:t>kimyoviy jarayonlarning tezligini, unga ta'sir etuvchi omillarni va reaksiya mexanizmini aniqlashda kimyoviy kinetika qonunlarini tadbiq qilish ko‘nikmalariga ega bo‘lish kerak.</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 xml:space="preserve"> </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Fanning o‘quv rejadagi boshqa fanlar bilan o‘zaro bog‘liqligi va uslubiy jixatdan uzviy ketma - ketligi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Ushbu fan 3-semestrda o‘qitilishi rejalashtirilgan. Fiziqaviy kimyo fanini o‘zlashtirish uchun talabalar fizika, matematika xamda kimyo fanining dasturlarini mukammal o‘zlashtirgan bo‘lishlari zarur. Ushbu fandan olingan bilimlar ixtisoslik fanlarning o‘zlashtirishda asos bo‘lib xizmat qiladi.</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Fanning ishlab chiqarishdagi o‘rni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Kimyo sanoati korxonalarida boradigan kimyoviy jarayonlarning moxiyatini tushungan xolda, ongli ravishda va optimal sharoitda olib borish ishlab chiqarish unumdorligi, sifat ko‘rsatkichlarini yaxshilanishi va iqtisodiy samaraga erishishga xizmat qiladi.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Shuning uchun fizikaviy kimyo faniga aloxida talablar qo‘yiladi. Ishlab chiqarishdagi texnolog‘ik jarayonlarda yuz beradigan fizikaviy va kimyoviy jarayonlarni boshqarishni osonlashtirilishi fizikaviy kimyoni bilishga bog‘liq. Shuning uchun xam fizikaviy kimyo fani ishlab chiqarishning ajralmas bo‘gini xisoblanadi.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Fanni o‘qitishda zamonaviy axborot va pedagogik texnologiyalar</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Fanni o‘qitishda talabalarning bilimini reyting nazorati tizimini qo‘llab aniqlashga asoslangan zamonaviy pedagogik texnologiyalar qo‘llaniladi. Bundan tashqari, fanni o‘zlashtirishni mustaxkamlash, talabaning ijodiy fiqrlashini ta'minlash maqsadida, unga ko‘p variantli masalalarni yechish uchun topshiriq beriladi. Talaba xisoblash natijalarni taxlil qilib, o‘qituvchi bilan muxokama qiladi.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Talabalarga ushbu fanni o‘zlashtirishda mavjud adabiyotlardan xamda test savollari to‘plamidan foydalanish tavsiya etiladi.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Amaliyot va laboratoriya mashgulotlarida interaktiv usullardan foydalaniladi.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p>
    <w:p w:rsidR="00493760" w:rsidRPr="00493760" w:rsidRDefault="00493760" w:rsidP="00493760">
      <w:pPr>
        <w:widowControl w:val="0"/>
        <w:autoSpaceDE w:val="0"/>
        <w:autoSpaceDN w:val="0"/>
        <w:adjustRightInd w:val="0"/>
        <w:spacing w:line="240" w:lineRule="auto"/>
        <w:jc w:val="both"/>
        <w:rPr>
          <w:rFonts w:ascii="Times New Roman" w:hAnsi="Times New Roman" w:cs="Times New Roman"/>
          <w:b/>
          <w:bCs/>
          <w:color w:val="000000"/>
          <w:sz w:val="28"/>
          <w:szCs w:val="28"/>
          <w:lang w:val="uz-Cyrl-UZ"/>
        </w:rPr>
      </w:pPr>
      <w:r w:rsidRPr="00493760">
        <w:rPr>
          <w:rFonts w:ascii="Times New Roman" w:hAnsi="Times New Roman" w:cs="Times New Roman"/>
          <w:b/>
          <w:bCs/>
          <w:color w:val="000000"/>
          <w:sz w:val="28"/>
          <w:szCs w:val="28"/>
          <w:lang w:val="en-US"/>
        </w:rPr>
        <w:lastRenderedPageBreak/>
        <w:t>Fandan o‘qitiladigan mavzular va ular bo‘yicha mashg‘ulot turlariga ajratilgan soatlarning  taqsimoti</w:t>
      </w:r>
      <w:r w:rsidRPr="00493760">
        <w:rPr>
          <w:rFonts w:ascii="Times New Roman" w:hAnsi="Times New Roman" w:cs="Times New Roman"/>
          <w:b/>
          <w:bCs/>
          <w:color w:val="000000"/>
          <w:sz w:val="28"/>
          <w:szCs w:val="28"/>
          <w:lang w:val="uz-Cyrl-UZ"/>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44"/>
        <w:gridCol w:w="709"/>
        <w:gridCol w:w="1134"/>
        <w:gridCol w:w="992"/>
        <w:gridCol w:w="1134"/>
      </w:tblGrid>
      <w:tr w:rsidR="00493760" w:rsidRPr="00006381" w:rsidTr="00AD01D8">
        <w:trPr>
          <w:trHeight w:val="883"/>
        </w:trPr>
        <w:tc>
          <w:tcPr>
            <w:tcW w:w="5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uz-Cyrl-UZ"/>
              </w:rPr>
            </w:pPr>
            <w:r w:rsidRPr="00006381">
              <w:rPr>
                <w:rFonts w:ascii="Times New Roman" w:hAnsi="Times New Roman" w:cs="Times New Roman"/>
                <w:b/>
                <w:bCs/>
                <w:color w:val="000000"/>
                <w:sz w:val="24"/>
                <w:szCs w:val="24"/>
              </w:rPr>
              <w:t>№</w:t>
            </w:r>
          </w:p>
        </w:tc>
        <w:tc>
          <w:tcPr>
            <w:tcW w:w="524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Ma’ruzalar nomi</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Jami soat</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Ma’ruza</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Amaliy</w:t>
            </w: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lang w:val="en-US"/>
              </w:rPr>
              <w:t>mashg‘-ulot</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Mustaqil</w:t>
            </w: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ta’lim</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en-US"/>
              </w:rPr>
            </w:pPr>
            <w:r w:rsidRPr="00006381">
              <w:rPr>
                <w:rFonts w:ascii="Times New Roman" w:hAnsi="Times New Roman" w:cs="Times New Roman"/>
                <w:b/>
                <w:sz w:val="24"/>
                <w:szCs w:val="24"/>
                <w:lang w:val="uz-Cyrl-UZ"/>
              </w:rPr>
              <w:t>1-Mavzu:</w:t>
            </w:r>
            <w:r w:rsidRPr="00006381">
              <w:rPr>
                <w:rFonts w:ascii="Times New Roman" w:hAnsi="Times New Roman" w:cs="Times New Roman"/>
                <w:sz w:val="24"/>
                <w:szCs w:val="24"/>
                <w:lang w:val="uz-Cyrl-UZ"/>
              </w:rPr>
              <w:t xml:space="preserve"> </w:t>
            </w:r>
            <w:r w:rsidRPr="00006381">
              <w:rPr>
                <w:rFonts w:ascii="Times New Roman" w:hAnsi="Times New Roman" w:cs="Times New Roman"/>
                <w:b/>
                <w:bCs/>
                <w:sz w:val="24"/>
                <w:szCs w:val="24"/>
                <w:lang w:val="uz-Cyrl-UZ"/>
              </w:rPr>
              <w:t>Fizikaviy kimyo faninig vazifasi, tekshirish ob'ektini o‘rganish usullari.</w:t>
            </w:r>
            <w:r w:rsidRPr="00006381">
              <w:rPr>
                <w:rFonts w:ascii="Times New Roman" w:hAnsi="Times New Roman" w:cs="Times New Roman"/>
                <w:bCs/>
                <w:sz w:val="24"/>
                <w:szCs w:val="24"/>
                <w:lang w:val="uz-Cyrl-UZ"/>
              </w:rPr>
              <w:t xml:space="preserve">kimyoviy termodinamika. </w:t>
            </w:r>
            <w:r w:rsidRPr="00006381">
              <w:rPr>
                <w:rFonts w:ascii="Times New Roman" w:hAnsi="Times New Roman" w:cs="Times New Roman"/>
                <w:bCs/>
                <w:sz w:val="24"/>
                <w:szCs w:val="24"/>
                <w:lang w:val="en-US"/>
              </w:rPr>
              <w:t xml:space="preserve">Asosiy tushunchalar: sistemalar, ularning turlari, termodinamik parametlar, sistema xolati, issiqlik sig‘imi, uning turlari, issiqlik sig‘imini temperaturaga bog‘liqligi. Termodinamikaning 1-chi qonuni, uning vazifasi, ichki energiya va entalpiya. Izoxorik-izobarik issiqlikq effektlari. Gess qonuni, Kirxgoff qonuni, issiqlik effektining turlari: reaksiya issiqligi, moddalarning xosil bo‘lish va yonish issiqlik effektlari va ular o‘rtasidagi bog‘lanish, erish issiqlik effektlari. </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16</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10</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uz-Cyrl-UZ"/>
              </w:rPr>
            </w:pPr>
            <w:r w:rsidRPr="00006381">
              <w:rPr>
                <w:rFonts w:ascii="Times New Roman" w:hAnsi="Times New Roman" w:cs="Times New Roman"/>
                <w:b/>
                <w:sz w:val="24"/>
                <w:szCs w:val="24"/>
                <w:lang w:val="uz-Cyrl-UZ"/>
              </w:rPr>
              <w:t>2-Mavzu:</w:t>
            </w:r>
            <w:r w:rsidRPr="00006381">
              <w:rPr>
                <w:rFonts w:ascii="Times New Roman" w:hAnsi="Times New Roman" w:cs="Times New Roman"/>
                <w:sz w:val="24"/>
                <w:szCs w:val="24"/>
                <w:lang w:val="uz-Cyrl-UZ"/>
              </w:rPr>
              <w:t xml:space="preserve"> </w:t>
            </w:r>
            <w:r w:rsidRPr="00006381">
              <w:rPr>
                <w:rFonts w:ascii="Times New Roman" w:hAnsi="Times New Roman" w:cs="Times New Roman"/>
                <w:b/>
                <w:bCs/>
                <w:sz w:val="24"/>
                <w:szCs w:val="24"/>
                <w:lang w:val="en-US"/>
              </w:rPr>
              <w:t>Termodinamiqaning iqqinchi qonuni.</w:t>
            </w:r>
            <w:r w:rsidRPr="00006381">
              <w:rPr>
                <w:rFonts w:ascii="Times New Roman" w:hAnsi="Times New Roman" w:cs="Times New Roman"/>
                <w:bCs/>
                <w:sz w:val="24"/>
                <w:szCs w:val="24"/>
                <w:lang w:val="en-US"/>
              </w:rPr>
              <w:tab/>
              <w:t>Termodinamikaning ikkinchi qonunining asosiy vazifasi. Jarayon turlari, o‘z-o‘zidan boradigan,O‘z-o‘zidan bormaydigan, termodinamik qaytar va qaytmas jarayonlar. Issiqliqni ishga aylanish jarayoni, entropiya. 2-qonunning matematik  ifodasi. Entropiyaning turli jarayonlarda o‘zgarishi. Entropiya va extimollik.</w:t>
            </w:r>
            <w:r w:rsidRPr="00006381">
              <w:rPr>
                <w:rFonts w:ascii="Times New Roman" w:hAnsi="Times New Roman" w:cs="Times New Roman"/>
                <w:bCs/>
                <w:sz w:val="24"/>
                <w:szCs w:val="24"/>
                <w:lang w:val="en-US"/>
              </w:rPr>
              <w:tab/>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14</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8</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en-US"/>
              </w:rPr>
            </w:pPr>
            <w:r w:rsidRPr="00006381">
              <w:rPr>
                <w:rFonts w:ascii="Times New Roman" w:hAnsi="Times New Roman" w:cs="Times New Roman"/>
                <w:b/>
                <w:sz w:val="24"/>
                <w:szCs w:val="24"/>
                <w:lang w:val="uz-Cyrl-UZ"/>
              </w:rPr>
              <w:t xml:space="preserve">3-Mavzu: </w:t>
            </w:r>
            <w:r w:rsidRPr="00006381">
              <w:rPr>
                <w:rFonts w:ascii="Times New Roman" w:hAnsi="Times New Roman" w:cs="Times New Roman"/>
                <w:b/>
                <w:bCs/>
                <w:sz w:val="24"/>
                <w:szCs w:val="24"/>
                <w:lang w:val="uz-Cyrl-UZ"/>
              </w:rPr>
              <w:t>Kimyoviy reaqsiyalar muvozanati.</w:t>
            </w:r>
            <w:r w:rsidRPr="00006381">
              <w:rPr>
                <w:rFonts w:ascii="Times New Roman" w:hAnsi="Times New Roman" w:cs="Times New Roman"/>
                <w:bCs/>
                <w:sz w:val="24"/>
                <w:szCs w:val="24"/>
                <w:lang w:val="uz-Cyrl-UZ"/>
              </w:rPr>
              <w:t xml:space="preserve">Muvozanat konstantasi ifodasini keltirib chiqarish. </w:t>
            </w:r>
            <w:r w:rsidRPr="00006381">
              <w:rPr>
                <w:rFonts w:ascii="Times New Roman" w:hAnsi="Times New Roman" w:cs="Times New Roman"/>
                <w:bCs/>
                <w:sz w:val="24"/>
                <w:szCs w:val="24"/>
                <w:lang w:val="en-US"/>
              </w:rPr>
              <w:t>Muvozanat konstantasining turli ifodalari va ular o‘rtasidagi bog‘lanish. Geterogen sistemalar uchun muvozanat konstantasining ifodasi. Reksiya izotermasi, izoxora-izobara tenglamalari.</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10</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6</w:t>
            </w:r>
          </w:p>
        </w:tc>
      </w:tr>
      <w:tr w:rsidR="00493760" w:rsidRPr="00006381" w:rsidTr="00AD01D8">
        <w:trPr>
          <w:trHeight w:val="1328"/>
        </w:trPr>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b/>
                <w:bCs/>
                <w:sz w:val="24"/>
                <w:szCs w:val="24"/>
                <w:lang w:val="en-US"/>
              </w:rPr>
            </w:pPr>
            <w:r w:rsidRPr="00006381">
              <w:rPr>
                <w:rFonts w:ascii="Times New Roman" w:hAnsi="Times New Roman" w:cs="Times New Roman"/>
                <w:b/>
                <w:sz w:val="24"/>
                <w:szCs w:val="24"/>
                <w:lang w:val="uz-Cyrl-UZ"/>
              </w:rPr>
              <w:t>4-Mavzu:</w:t>
            </w:r>
            <w:r w:rsidRPr="00006381">
              <w:rPr>
                <w:rFonts w:ascii="Times New Roman" w:hAnsi="Times New Roman" w:cs="Times New Roman"/>
                <w:sz w:val="24"/>
                <w:szCs w:val="24"/>
                <w:lang w:val="uz-Cyrl-UZ"/>
              </w:rPr>
              <w:t xml:space="preserve"> </w:t>
            </w:r>
            <w:r w:rsidRPr="00006381">
              <w:rPr>
                <w:rFonts w:ascii="Times New Roman" w:hAnsi="Times New Roman" w:cs="Times New Roman"/>
                <w:b/>
                <w:bCs/>
                <w:sz w:val="24"/>
                <w:szCs w:val="24"/>
                <w:lang w:val="en-US"/>
              </w:rPr>
              <w:t>Noelektrolit erntmalar</w:t>
            </w:r>
          </w:p>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bCs/>
                <w:sz w:val="24"/>
                <w:szCs w:val="24"/>
                <w:lang w:val="en-US"/>
              </w:rPr>
              <w:t>Konsentrasiya   ifodalari,   to‘yingan   bug‘   bosimi.   Raul   qonuni. Krioskopiya va ebulioskopiya.Osmotik bosim</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8</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b/>
                <w:bCs/>
                <w:sz w:val="24"/>
                <w:szCs w:val="24"/>
                <w:lang w:val="en-US"/>
              </w:rPr>
            </w:pPr>
            <w:r w:rsidRPr="00006381">
              <w:rPr>
                <w:rFonts w:ascii="Times New Roman" w:hAnsi="Times New Roman" w:cs="Times New Roman"/>
                <w:b/>
                <w:bCs/>
                <w:sz w:val="24"/>
                <w:szCs w:val="24"/>
                <w:lang w:val="en-US"/>
              </w:rPr>
              <w:t>5-Mavzu:Fazalar muvozanati</w:t>
            </w:r>
          </w:p>
          <w:p w:rsidR="00493760" w:rsidRPr="00006381" w:rsidRDefault="00493760" w:rsidP="00493760">
            <w:pPr>
              <w:tabs>
                <w:tab w:val="left" w:pos="993"/>
              </w:tabs>
              <w:spacing w:line="240" w:lineRule="auto"/>
              <w:jc w:val="both"/>
              <w:rPr>
                <w:rFonts w:ascii="Times New Roman" w:hAnsi="Times New Roman" w:cs="Times New Roman"/>
                <w:sz w:val="24"/>
                <w:szCs w:val="24"/>
                <w:lang w:val="en-US"/>
              </w:rPr>
            </w:pPr>
            <w:r w:rsidRPr="00006381">
              <w:rPr>
                <w:rFonts w:ascii="Times New Roman" w:hAnsi="Times New Roman" w:cs="Times New Roman"/>
                <w:bCs/>
                <w:sz w:val="24"/>
                <w:szCs w:val="24"/>
                <w:lang w:val="en-US"/>
              </w:rPr>
              <w:t>Asosiy tushunchalar. Komponentlarning fazalar bo‘yicha taqsimlanishidagi muvozanat sharti. Gibbsning fazalar qoidasi. Bir komponentli sistemalar. Suvning xolat diagrammasi. Klauzius-Klapeyron tenglamasi.</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10</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uz-Cyrl-UZ"/>
              </w:rPr>
            </w:pPr>
            <w:r w:rsidRPr="00006381">
              <w:rPr>
                <w:rFonts w:ascii="Times New Roman" w:hAnsi="Times New Roman" w:cs="Times New Roman"/>
                <w:b/>
                <w:sz w:val="24"/>
                <w:szCs w:val="24"/>
                <w:lang w:val="en-US"/>
              </w:rPr>
              <w:t xml:space="preserve">6-Mavzu: </w:t>
            </w:r>
            <w:r w:rsidRPr="00006381">
              <w:rPr>
                <w:rFonts w:ascii="Times New Roman" w:hAnsi="Times New Roman" w:cs="Times New Roman"/>
                <w:b/>
                <w:bCs/>
                <w:sz w:val="24"/>
                <w:szCs w:val="24"/>
                <w:lang w:val="en-US"/>
              </w:rPr>
              <w:t>Ikki komponentli suyuq sistemalar.</w:t>
            </w:r>
            <w:r w:rsidRPr="00006381">
              <w:rPr>
                <w:rFonts w:ascii="Times New Roman" w:hAnsi="Times New Roman" w:cs="Times New Roman"/>
                <w:bCs/>
                <w:sz w:val="24"/>
                <w:szCs w:val="24"/>
                <w:lang w:val="en-US"/>
              </w:rPr>
              <w:lastRenderedPageBreak/>
              <w:tab/>
              <w:t>"Suyuq-bug" fazalar muvozanati. Fazalar tarkibi, Raul qonuni, xolat diagrammalari, richag qoidasi.Azeotrop aralashmalar. Konovalov va Vrevskiy qonunlari. Suyuqliklarni xaydash</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lastRenderedPageBreak/>
              <w:t>6</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lastRenderedPageBreak/>
              <w:t>2</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lastRenderedPageBreak/>
              <w:t>-</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lastRenderedPageBreak/>
              <w:t>4</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uz-Cyrl-UZ"/>
              </w:rPr>
            </w:pPr>
            <w:r w:rsidRPr="00006381">
              <w:rPr>
                <w:rFonts w:ascii="Times New Roman" w:hAnsi="Times New Roman" w:cs="Times New Roman"/>
                <w:b/>
                <w:sz w:val="24"/>
                <w:szCs w:val="24"/>
                <w:lang w:val="uz-Cyrl-UZ"/>
              </w:rPr>
              <w:t xml:space="preserve">7-Mavzu </w:t>
            </w:r>
            <w:r w:rsidRPr="00006381">
              <w:rPr>
                <w:rFonts w:ascii="Times New Roman" w:hAnsi="Times New Roman" w:cs="Times New Roman"/>
                <w:b/>
                <w:bCs/>
                <w:sz w:val="24"/>
                <w:szCs w:val="24"/>
                <w:lang w:val="en-US"/>
              </w:rPr>
              <w:t>Ikki komponentli qattiq sistemalar.</w:t>
            </w:r>
            <w:r w:rsidRPr="00006381">
              <w:rPr>
                <w:rFonts w:ascii="Times New Roman" w:hAnsi="Times New Roman" w:cs="Times New Roman"/>
                <w:bCs/>
                <w:sz w:val="24"/>
                <w:szCs w:val="24"/>
                <w:lang w:val="en-US"/>
              </w:rPr>
              <w:tab/>
              <w:t>Qattiq va suyuq fazalar muvozanati. Suyuqlanish diagrammasi. Evtetikali sistemalar. Izomorf va noizomorf sistemalarning xolat diagrammalari. Elektrolit eritmalar. Elektrolitik dissosiyalanish nazariyasi. Ionlararo muvozanat.</w:t>
            </w:r>
            <w:r w:rsidRPr="00006381">
              <w:rPr>
                <w:rFonts w:ascii="Times New Roman" w:hAnsi="Times New Roman" w:cs="Times New Roman"/>
                <w:sz w:val="24"/>
                <w:szCs w:val="24"/>
                <w:lang w:val="en-US"/>
              </w:rPr>
              <w:t xml:space="preserve">                                                                </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8</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uz-Cyrl-UZ"/>
              </w:rPr>
            </w:pPr>
            <w:r w:rsidRPr="00006381">
              <w:rPr>
                <w:rFonts w:ascii="Times New Roman" w:hAnsi="Times New Roman" w:cs="Times New Roman"/>
                <w:b/>
                <w:sz w:val="24"/>
                <w:szCs w:val="24"/>
                <w:lang w:val="uz-Cyrl-UZ"/>
              </w:rPr>
              <w:t xml:space="preserve">8-Mavzu: </w:t>
            </w:r>
            <w:r w:rsidRPr="00006381">
              <w:rPr>
                <w:rFonts w:ascii="Times New Roman" w:hAnsi="Times New Roman" w:cs="Times New Roman"/>
                <w:b/>
                <w:bCs/>
                <w:sz w:val="24"/>
                <w:szCs w:val="24"/>
                <w:lang w:val="en-US"/>
              </w:rPr>
              <w:t>Elektrokimyo.</w:t>
            </w:r>
            <w:r w:rsidRPr="00006381">
              <w:rPr>
                <w:rFonts w:ascii="Times New Roman" w:hAnsi="Times New Roman" w:cs="Times New Roman"/>
                <w:bCs/>
                <w:sz w:val="24"/>
                <w:szCs w:val="24"/>
                <w:lang w:val="en-US"/>
              </w:rPr>
              <w:tab/>
              <w:t>Elektrolit eritmalarning elektr o‘tkazuvchanligi. Elektr o‘tkazuvchanlik turlari. Tashish soni. Ionlarning xarakatchanligi. Kuchli elektrolitlarning elektr o‘tkazuvchanligi. Konduktometriya</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8</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2</w:t>
            </w: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en-US"/>
              </w:rPr>
            </w:pPr>
            <w:r w:rsidRPr="00006381">
              <w:rPr>
                <w:rFonts w:ascii="Times New Roman" w:hAnsi="Times New Roman" w:cs="Times New Roman"/>
                <w:b/>
                <w:sz w:val="24"/>
                <w:szCs w:val="24"/>
                <w:lang w:val="uz-Cyrl-UZ"/>
              </w:rPr>
              <w:t xml:space="preserve">9-Mavzu: </w:t>
            </w:r>
            <w:r w:rsidRPr="00006381">
              <w:rPr>
                <w:rFonts w:ascii="Times New Roman" w:hAnsi="Times New Roman" w:cs="Times New Roman"/>
                <w:b/>
                <w:bCs/>
                <w:sz w:val="24"/>
                <w:szCs w:val="24"/>
                <w:lang w:val="uz-Cyrl-UZ"/>
              </w:rPr>
              <w:t>Elektroddagi jarayonlar va elektr yurituvchi quch (EYuK)</w:t>
            </w:r>
            <w:r w:rsidRPr="00006381">
              <w:rPr>
                <w:rFonts w:ascii="Times New Roman" w:hAnsi="Times New Roman" w:cs="Times New Roman"/>
                <w:bCs/>
                <w:sz w:val="24"/>
                <w:szCs w:val="24"/>
                <w:lang w:val="uz-Cyrl-UZ"/>
              </w:rPr>
              <w:t xml:space="preserve"> Elektrokimyoviy   jarayonlar    uchun Gibbs-Gelmgols   tenglamasi. </w:t>
            </w:r>
            <w:r w:rsidRPr="00006381">
              <w:rPr>
                <w:rFonts w:ascii="Times New Roman" w:hAnsi="Times New Roman" w:cs="Times New Roman"/>
                <w:bCs/>
                <w:sz w:val="24"/>
                <w:szCs w:val="24"/>
                <w:lang w:val="en-US"/>
              </w:rPr>
              <w:t>Elektrod turlari (1-,2- tur, oqsidlanish-qaytarilish, gaz (vodorod) va kalomel elektrodlari). Standart elektrodlar, kuchlanishlar qatori. Kimyoviy va konsentrasiey galvanik elementlar (ion tashimasdan ishlovchi konsentrasion element). Potensiometriya. Elektroliz. Qutblarda boradigan jarayonlar, qutblanishlar. Ajralish potensiali va kuchlanishi. O‘ta kuchlanish. Moddalarni elektrodlarda ajralib chiqish tartibi, kuchlanishlar qatori. Metallarning korroziyasi.</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12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6</w:t>
            </w:r>
          </w:p>
        </w:tc>
      </w:tr>
      <w:tr w:rsidR="00493760" w:rsidRPr="00006381" w:rsidTr="00AD01D8">
        <w:trPr>
          <w:trHeight w:val="1278"/>
        </w:trPr>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sz w:val="24"/>
                <w:szCs w:val="24"/>
                <w:lang w:val="uz-Cyrl-UZ"/>
              </w:rPr>
            </w:pPr>
            <w:r w:rsidRPr="00006381">
              <w:rPr>
                <w:rFonts w:ascii="Times New Roman" w:hAnsi="Times New Roman" w:cs="Times New Roman"/>
                <w:b/>
                <w:sz w:val="24"/>
                <w:szCs w:val="24"/>
                <w:lang w:val="uz-Cyrl-UZ"/>
              </w:rPr>
              <w:t xml:space="preserve">10-Mavzu; </w:t>
            </w:r>
            <w:r w:rsidRPr="00006381">
              <w:rPr>
                <w:rFonts w:ascii="Times New Roman" w:hAnsi="Times New Roman" w:cs="Times New Roman"/>
                <w:b/>
                <w:bCs/>
                <w:sz w:val="24"/>
                <w:szCs w:val="24"/>
                <w:lang w:val="uz-Cyrl-UZ"/>
              </w:rPr>
              <w:t>Kimyoviy reaksiyalap kinetikasi.</w:t>
            </w:r>
            <w:r w:rsidRPr="00006381">
              <w:rPr>
                <w:rFonts w:ascii="Times New Roman" w:hAnsi="Times New Roman" w:cs="Times New Roman"/>
                <w:bCs/>
                <w:sz w:val="24"/>
                <w:szCs w:val="24"/>
                <w:lang w:val="uz-Cyrl-UZ"/>
              </w:rPr>
              <w:tab/>
              <w:t>Formal kinetika, reaksiyalar tezligi, reaksiyalarning sinflanishi, oddiy va murakkab reaksiyalar,ularning kinetik tenglamalari, reaksiyalar tartibi. Reaksiyalar tezligiga temperaturaning ta'siri. Vant-Goff, Arrenius tenglamasi. Aktiv to‘qnashishlar nazariyasi. Aktivlanish energiyasi, Arrenius tenglamasi. Aktiv kompleks nazariyasi xaqida tushuncha. Fotokimyoviy va zanjir reaksiyalar.</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12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uz-Cyrl-UZ"/>
              </w:rPr>
              <w:t>2</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6</w:t>
            </w:r>
          </w:p>
        </w:tc>
      </w:tr>
      <w:tr w:rsidR="00493760" w:rsidRPr="00006381" w:rsidTr="00AD01D8">
        <w:tc>
          <w:tcPr>
            <w:tcW w:w="534" w:type="dxa"/>
          </w:tcPr>
          <w:p w:rsidR="00493760" w:rsidRPr="00006381" w:rsidRDefault="00493760" w:rsidP="00CD371E">
            <w:pPr>
              <w:pStyle w:val="a9"/>
              <w:widowControl w:val="0"/>
              <w:numPr>
                <w:ilvl w:val="0"/>
                <w:numId w:val="1"/>
              </w:numPr>
              <w:autoSpaceDE w:val="0"/>
              <w:autoSpaceDN w:val="0"/>
              <w:adjustRightInd w:val="0"/>
              <w:spacing w:after="0" w:line="240" w:lineRule="auto"/>
              <w:jc w:val="both"/>
              <w:rPr>
                <w:rFonts w:ascii="Times New Roman" w:hAnsi="Times New Roman"/>
                <w:bCs/>
                <w:color w:val="000000"/>
                <w:sz w:val="24"/>
                <w:szCs w:val="24"/>
                <w:lang w:val="uz-Cyrl-UZ"/>
              </w:rPr>
            </w:pPr>
          </w:p>
        </w:tc>
        <w:tc>
          <w:tcPr>
            <w:tcW w:w="5244" w:type="dxa"/>
          </w:tcPr>
          <w:p w:rsidR="00493760" w:rsidRPr="00006381" w:rsidRDefault="00493760" w:rsidP="00493760">
            <w:pPr>
              <w:tabs>
                <w:tab w:val="left" w:pos="993"/>
              </w:tabs>
              <w:spacing w:line="240" w:lineRule="auto"/>
              <w:jc w:val="both"/>
              <w:rPr>
                <w:rFonts w:ascii="Times New Roman" w:hAnsi="Times New Roman" w:cs="Times New Roman"/>
                <w:b/>
                <w:bCs/>
                <w:sz w:val="24"/>
                <w:szCs w:val="24"/>
                <w:lang w:val="en-US"/>
              </w:rPr>
            </w:pPr>
            <w:r w:rsidRPr="00006381">
              <w:rPr>
                <w:rFonts w:ascii="Times New Roman" w:hAnsi="Times New Roman" w:cs="Times New Roman"/>
                <w:b/>
                <w:sz w:val="24"/>
                <w:szCs w:val="24"/>
                <w:lang w:val="uz-Cyrl-UZ"/>
              </w:rPr>
              <w:t xml:space="preserve">11-mavzu: </w:t>
            </w:r>
            <w:r w:rsidRPr="00006381">
              <w:rPr>
                <w:rFonts w:ascii="Times New Roman" w:hAnsi="Times New Roman" w:cs="Times New Roman"/>
                <w:b/>
                <w:bCs/>
                <w:sz w:val="24"/>
                <w:szCs w:val="24"/>
                <w:lang w:val="en-US"/>
              </w:rPr>
              <w:t>Kataliz</w:t>
            </w:r>
          </w:p>
          <w:p w:rsidR="00493760" w:rsidRPr="00006381" w:rsidRDefault="00493760" w:rsidP="00493760">
            <w:pPr>
              <w:tabs>
                <w:tab w:val="left" w:pos="993"/>
              </w:tabs>
              <w:spacing w:line="240" w:lineRule="auto"/>
              <w:jc w:val="both"/>
              <w:rPr>
                <w:rFonts w:ascii="Times New Roman" w:hAnsi="Times New Roman" w:cs="Times New Roman"/>
                <w:sz w:val="24"/>
                <w:szCs w:val="24"/>
                <w:lang w:val="en-US"/>
              </w:rPr>
            </w:pPr>
            <w:r w:rsidRPr="00006381">
              <w:rPr>
                <w:rFonts w:ascii="Times New Roman" w:hAnsi="Times New Roman" w:cs="Times New Roman"/>
                <w:bCs/>
                <w:sz w:val="24"/>
                <w:szCs w:val="24"/>
                <w:lang w:val="en-US"/>
              </w:rPr>
              <w:t xml:space="preserve">Katalizning umumiy xossalari. Gomogen katalizning borish mexanizmi va reaksiyaning tezlanish sabablari, kislota- asos katalizi. Geterogen kataliz, katalizator aktivligiga turli faqtorlarning ta'siri. Katalizatorlar aktivligini kuchaytirish usullari Kataliz nazariyalari. Fizikaviy va kimyoviy adsorbsiya. Qatalitiq jarayonlarda aktivlanish, aktiv markaz. Multiplet nazariyasi. Aktiv ansambllar </w:t>
            </w:r>
            <w:r w:rsidRPr="00006381">
              <w:rPr>
                <w:rFonts w:ascii="Times New Roman" w:hAnsi="Times New Roman" w:cs="Times New Roman"/>
                <w:bCs/>
                <w:sz w:val="24"/>
                <w:szCs w:val="24"/>
                <w:lang w:val="en-US"/>
              </w:rPr>
              <w:lastRenderedPageBreak/>
              <w:t>nazariyasi. Fermentativ kataliz xaqida tushuncha</w:t>
            </w:r>
            <w:r w:rsidRPr="00006381">
              <w:rPr>
                <w:rFonts w:ascii="Times New Roman" w:hAnsi="Times New Roman" w:cs="Times New Roman"/>
                <w:b/>
                <w:bCs/>
                <w:sz w:val="24"/>
                <w:szCs w:val="24"/>
                <w:lang w:val="en-US"/>
              </w:rPr>
              <w:t>.</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8</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 xml:space="preserve">      </w:t>
            </w: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r w:rsidRPr="00006381">
              <w:rPr>
                <w:rFonts w:ascii="Times New Roman" w:hAnsi="Times New Roman" w:cs="Times New Roman"/>
                <w:bCs/>
                <w:color w:val="000000"/>
                <w:sz w:val="24"/>
                <w:szCs w:val="24"/>
                <w:lang w:val="en-US"/>
              </w:rPr>
              <w:t xml:space="preserve">       4</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en-US"/>
              </w:rPr>
            </w:pPr>
            <w:r w:rsidRPr="00006381">
              <w:rPr>
                <w:rFonts w:ascii="Times New Roman" w:hAnsi="Times New Roman" w:cs="Times New Roman"/>
                <w:bCs/>
                <w:color w:val="000000"/>
                <w:sz w:val="24"/>
                <w:szCs w:val="24"/>
                <w:lang w:val="en-US"/>
              </w:rPr>
              <w:t>4</w:t>
            </w:r>
          </w:p>
        </w:tc>
      </w:tr>
      <w:tr w:rsidR="00493760" w:rsidRPr="00006381" w:rsidTr="00AD01D8">
        <w:tc>
          <w:tcPr>
            <w:tcW w:w="5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Cs/>
                <w:color w:val="000000"/>
                <w:sz w:val="24"/>
                <w:szCs w:val="24"/>
                <w:lang w:val="uz-Cyrl-UZ"/>
              </w:rPr>
            </w:pPr>
          </w:p>
        </w:tc>
        <w:tc>
          <w:tcPr>
            <w:tcW w:w="5244" w:type="dxa"/>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 xml:space="preserve">Jami </w:t>
            </w:r>
          </w:p>
        </w:tc>
        <w:tc>
          <w:tcPr>
            <w:tcW w:w="709"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118</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uz-Cyrl-UZ"/>
              </w:rPr>
            </w:pPr>
            <w:r w:rsidRPr="00006381">
              <w:rPr>
                <w:rFonts w:ascii="Times New Roman" w:hAnsi="Times New Roman" w:cs="Times New Roman"/>
                <w:b/>
                <w:bCs/>
                <w:color w:val="000000"/>
                <w:sz w:val="24"/>
                <w:szCs w:val="24"/>
                <w:lang w:val="uz-Cyrl-UZ"/>
              </w:rPr>
              <w:t>36</w:t>
            </w:r>
          </w:p>
        </w:tc>
        <w:tc>
          <w:tcPr>
            <w:tcW w:w="992"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18</w:t>
            </w:r>
          </w:p>
        </w:tc>
        <w:tc>
          <w:tcPr>
            <w:tcW w:w="1134"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lang w:val="en-US"/>
              </w:rPr>
              <w:t>60</w:t>
            </w:r>
          </w:p>
        </w:tc>
      </w:tr>
    </w:tbl>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
          <w:bCs/>
          <w:sz w:val="28"/>
          <w:szCs w:val="28"/>
          <w:lang w:val="en-US"/>
        </w:rPr>
        <w:t>Fanning nazariy mashg‘ulotlari mavmuni:</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Fizikaviy kimyo faninig vazifasi, tekshirish ob'ektini o‘rganish usullari.</w:t>
      </w:r>
    </w:p>
    <w:p w:rsidR="00493760" w:rsidRPr="00493760" w:rsidRDefault="00493760" w:rsidP="00493760">
      <w:pPr>
        <w:spacing w:line="240" w:lineRule="auto"/>
        <w:ind w:firstLine="708"/>
        <w:jc w:val="both"/>
        <w:rPr>
          <w:rFonts w:ascii="Times New Roman" w:hAnsi="Times New Roman" w:cs="Times New Roman"/>
          <w:sz w:val="28"/>
          <w:szCs w:val="28"/>
          <w:u w:val="single"/>
          <w:lang w:val="en-US"/>
        </w:rPr>
      </w:pPr>
      <w:r w:rsidRPr="00493760">
        <w:rPr>
          <w:rFonts w:ascii="Times New Roman" w:hAnsi="Times New Roman" w:cs="Times New Roman"/>
          <w:bCs/>
          <w:sz w:val="28"/>
          <w:szCs w:val="28"/>
          <w:lang w:val="en-US"/>
        </w:rPr>
        <w:t>kimyoviy termodinamika. Asosiy tushunchalar: sistemalar, ularning turlari, termodinamik parametlar, sistema xolati, issiqlik sig‘imi, uning turlari, issiqlik sig‘imini temperaturaga bog‘liqligi. Termodinamikaning 1-chi qonuni, uning vazifasi, ichki energiya va entalpiya. Izoxorik-izobarik issiqlikq effektlari. Gess qonuni, Kirxgoff qonuni, issiqlik effektining turlari: reaksiya issiqligi, moddalarning xosil bo‘lish va yonish issiqlik effektlari va ular o‘rtasidagi bog‘lanish, erish issiqlik effektlari.</w:t>
      </w:r>
      <w:r w:rsidRPr="00493760">
        <w:rPr>
          <w:rFonts w:ascii="Times New Roman" w:hAnsi="Times New Roman" w:cs="Times New Roman"/>
          <w:sz w:val="28"/>
          <w:szCs w:val="28"/>
          <w:u w:val="single"/>
          <w:lang w:val="en-US"/>
        </w:rPr>
        <w:t xml:space="preserve"> </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 ;3 Q4; Q9</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t>Termodinamiqaning iqqinchi qonuni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Termodinamikaning ikkinchi qonunining asosiy vazifasi. Jarayon turlari, o‘z-o‘zidan boradigan,O‘z-o‘zidan bormaydigan, termodinamik qaytar va qaytmas jarayonlar. Issiqliqni ishga aylanish jarayoni, entropiya. 2-qonunning matematik  ifodasi. Entropiyaning turli jarayonlarda o‘zgarishi. Entropiya va extimollik.</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 ;3 Q4; Q9</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Cs/>
          <w:sz w:val="28"/>
          <w:szCs w:val="28"/>
          <w:lang w:val="en-US"/>
        </w:rPr>
        <w:tab/>
      </w:r>
      <w:r w:rsidRPr="00493760">
        <w:rPr>
          <w:rFonts w:ascii="Times New Roman" w:hAnsi="Times New Roman" w:cs="Times New Roman"/>
          <w:b/>
          <w:bCs/>
          <w:sz w:val="28"/>
          <w:szCs w:val="28"/>
          <w:lang w:val="en-US"/>
        </w:rPr>
        <w:tab/>
        <w:t>Kimyoviy reaqsiyalar muvozanati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Muvozanat konstantasi ifodasini keltirib chiqarish. Muvozanat konstantasining turli ifodalari va ular o‘rtasidagi bog‘lanish. Geterogen sistemalar uchun muvozanat konstantasining ifodasi. Reksiya izotermasi, izoxora-izobara tenglamalari.</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 3; Q4; Q9</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r>
      <w:r w:rsidRPr="00493760">
        <w:rPr>
          <w:rFonts w:ascii="Times New Roman" w:hAnsi="Times New Roman" w:cs="Times New Roman"/>
          <w:b/>
          <w:bCs/>
          <w:sz w:val="28"/>
          <w:szCs w:val="28"/>
          <w:lang w:val="en-US"/>
        </w:rPr>
        <w:tab/>
        <w:t>Noelektrolit erntmalar</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Konsentrasiya   ifodalari,   to‘yingan   bug‘   bosimi.   Raul   qonuni. Krioskopiya va ebulioskopiya.Osmotik bosim.</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lastRenderedPageBreak/>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 ;3 Q4; Q9</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t>Fazalar muvozanati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Asosiy tushunchalar. Komponentlarning fazalar bo‘yicha taqsimlanishidagi muvozanat sharti. Gibbsning fazalar qoidasi. Bir komponentli sistemalar. Suvning xolat diagrammasi. Klauzius-Klapeyron tenglamasi.</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 ;3 Q4; Q9</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t>Ikki komponentli suyuq sistemalar</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"Suyuq-bug" fazalar muvozanati. Fazalar tarkibi, Raul qonuni, xolat diagrammalari, richag qoidasi.Azeotrop aralashmalar. Konovalov va Vrevskiy qonunlari. Suyuqliklarni xaydash.</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A5 ;  Q3: Q4; Q9</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t>Ikki komponentli qattiq sistemalar</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Qattiq va suyuq fazalar muvozanati. Suyuqlanish diagrammasi. Evtetikali sistemalar. Izomorf va noizomorf sistemalarning xolat diagrammalari. Elektrolit eritmalar. Elektrolitik dissosiyalanish nazariyasi. Ionlararo muvozanat.</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A4; A3; A5;  Q3: Q4; Q2</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t>Elektrokimyo</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Elektrolit eritmalarning elektr o‘tkazuvchanligi. Elektr o‘tkazuvchanlik turlari. Tashish soni. Ionlarning xarakatchanligi. Kuchli elektrolitlarning elektr o‘tkazuvchanligi. Konduktometriya.</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Q2: Q3; Q4</w:t>
      </w:r>
    </w:p>
    <w:p w:rsidR="00006381"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r>
    </w:p>
    <w:p w:rsidR="00006381" w:rsidRDefault="00006381" w:rsidP="00493760">
      <w:pPr>
        <w:tabs>
          <w:tab w:val="left" w:pos="993"/>
        </w:tabs>
        <w:spacing w:line="240" w:lineRule="auto"/>
        <w:jc w:val="both"/>
        <w:rPr>
          <w:rFonts w:ascii="Times New Roman" w:hAnsi="Times New Roman" w:cs="Times New Roman"/>
          <w:b/>
          <w:bCs/>
          <w:sz w:val="28"/>
          <w:szCs w:val="28"/>
          <w:lang w:val="en-US"/>
        </w:rPr>
      </w:pPr>
    </w:p>
    <w:p w:rsidR="00493760" w:rsidRPr="00493760" w:rsidRDefault="00493760" w:rsidP="00006381">
      <w:pPr>
        <w:tabs>
          <w:tab w:val="left" w:pos="993"/>
        </w:tabs>
        <w:spacing w:line="240" w:lineRule="auto"/>
        <w:jc w:val="center"/>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lastRenderedPageBreak/>
        <w:t>Elektroddagi jarayonlar va elektr yurituvchi quch (EYuK)</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 xml:space="preserve"> Elektrokimyoviy   jarayonlar    uchun Gibbs-Gelmgols   tenglamasi. Elektrod turlari (1-,2- tur, oqsidlanish-qaytarilish, gaz (vodorod) va kalomel elektrodlari). Standart elektrodlar, kuchlanishlar qatori. Kimyoviy va konsentrasiey galvanik elementlar (ion tashimasdan ishlovchi konsentrasion element). Potensiometriya. Elektroliz. Qutblarda boradigan jarayonlar, qutblanishlar. Ajralish potensiali va kuchlanishi. O‘ta kuchlanish. Moddalarni elektrodlarda ajralib chiqish tartibi, kuchlanishlar qatori. Metallarning korroziyasi.</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A2; A3; A4 Q3: Q4; Q8</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Cs/>
          <w:sz w:val="28"/>
          <w:szCs w:val="28"/>
          <w:lang w:val="en-US"/>
        </w:rPr>
        <w:t xml:space="preserve"> </w:t>
      </w:r>
      <w:r w:rsidRPr="00493760">
        <w:rPr>
          <w:rFonts w:ascii="Times New Roman" w:hAnsi="Times New Roman" w:cs="Times New Roman"/>
          <w:b/>
          <w:bCs/>
          <w:sz w:val="28"/>
          <w:szCs w:val="28"/>
          <w:lang w:val="en-US"/>
        </w:rPr>
        <w:tab/>
        <w:t>Kimyoviy reaksiyalap kinetikasi.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Formal kinetika, reaksiyalar tezligi, reaksiyalarning sinflanishi, oddiy va murakkab reaksiyalar,ularning kinetik tenglamalari, reaksiyalar tartibi.</w:t>
      </w:r>
    </w:p>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ab/>
        <w:t>Reaksiyalar tezligiga temperaturaning ta'siri. Vant-Goff, Arrenius tenglamasi. Aktiv to‘qnashishlar nazariyasi. Aktivlanish energiyasi, Arrenius tenglamasi. Aktiv kompleks nazariyasi xaqida tushuncha. Fotokimyoviy va zanjir reaksiyalar.</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Q3:Q1; Q10</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ab/>
      </w:r>
      <w:r w:rsidRPr="00493760">
        <w:rPr>
          <w:rFonts w:ascii="Times New Roman" w:hAnsi="Times New Roman" w:cs="Times New Roman"/>
          <w:b/>
          <w:bCs/>
          <w:sz w:val="28"/>
          <w:szCs w:val="28"/>
          <w:lang w:val="en-US"/>
        </w:rPr>
        <w:tab/>
        <w:t>Kataliz</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r w:rsidRPr="00493760">
        <w:rPr>
          <w:rFonts w:ascii="Times New Roman" w:hAnsi="Times New Roman" w:cs="Times New Roman"/>
          <w:bCs/>
          <w:sz w:val="28"/>
          <w:szCs w:val="28"/>
          <w:lang w:val="en-US"/>
        </w:rPr>
        <w:tab/>
        <w:t>Katalizning umumiy xossalari. Gomogen katalizning borish mexanizmi va reaksiyaning tezlanish sabablari, kislota- asos katalizi. Geterogen kataliz, katalizator aktivligiga turli faqtorlarning ta'siri. Katalizatorlar aktivligini kuchaytirish usullari Kataliz nazariyalari. Fizikaviy va kimyoviy adsorbsiya. Qatalitiq jarayonlarda aktivlanish, aktiv markaz. Multiplet nazariyasi. Aktiv ansambllar nazariyasi. Fermentativ kataliz xaqida tushuncha</w:t>
      </w:r>
      <w:r w:rsidRPr="00493760">
        <w:rPr>
          <w:rFonts w:ascii="Times New Roman" w:hAnsi="Times New Roman" w:cs="Times New Roman"/>
          <w:b/>
          <w:bCs/>
          <w:sz w:val="28"/>
          <w:szCs w:val="28"/>
          <w:lang w:val="en-US"/>
        </w:rPr>
        <w:t>.</w:t>
      </w:r>
    </w:p>
    <w:p w:rsidR="00493760" w:rsidRPr="00493760" w:rsidRDefault="00493760" w:rsidP="00493760">
      <w:pPr>
        <w:spacing w:line="240" w:lineRule="auto"/>
        <w:ind w:firstLine="708"/>
        <w:jc w:val="both"/>
        <w:rPr>
          <w:rFonts w:ascii="Times New Roman" w:hAnsi="Times New Roman" w:cs="Times New Roman"/>
          <w:i/>
          <w:sz w:val="28"/>
          <w:szCs w:val="28"/>
          <w:u w:val="single"/>
          <w:lang w:val="en-US"/>
        </w:rPr>
      </w:pPr>
      <w:r w:rsidRPr="00493760">
        <w:rPr>
          <w:rFonts w:ascii="Times New Roman" w:hAnsi="Times New Roman" w:cs="Times New Roman"/>
          <w:sz w:val="28"/>
          <w:szCs w:val="28"/>
          <w:u w:val="single"/>
          <w:lang w:val="en-US"/>
        </w:rPr>
        <w:t>Qo‘llaniladigan ta’lim texnologiyalari;</w:t>
      </w:r>
      <w:r w:rsidRPr="00493760">
        <w:rPr>
          <w:rFonts w:ascii="Times New Roman" w:hAnsi="Times New Roman" w:cs="Times New Roman"/>
          <w:i/>
          <w:sz w:val="28"/>
          <w:szCs w:val="28"/>
          <w:u w:val="single"/>
          <w:lang w:val="en-US"/>
        </w:rPr>
        <w:t xml:space="preserve">Dialogik yondashuv muammoli ta’lim pinbord aqliy hujum peradokslar </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Adabiyotlar: A1; A3; A4 Q: ;3 Q4; Q5</w:t>
      </w: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p>
    <w:p w:rsidR="00493760" w:rsidRPr="00493760" w:rsidRDefault="00493760" w:rsidP="00493760">
      <w:pPr>
        <w:spacing w:line="240" w:lineRule="auto"/>
        <w:jc w:val="both"/>
        <w:rPr>
          <w:rFonts w:ascii="Times New Roman" w:hAnsi="Times New Roman" w:cs="Times New Roman"/>
          <w:b/>
          <w:bCs/>
          <w:color w:val="000000"/>
          <w:sz w:val="28"/>
          <w:szCs w:val="28"/>
          <w:lang w:val="en-US"/>
        </w:rPr>
      </w:pPr>
      <w:r w:rsidRPr="00493760">
        <w:rPr>
          <w:rFonts w:ascii="Times New Roman" w:hAnsi="Times New Roman" w:cs="Times New Roman"/>
          <w:b/>
          <w:bCs/>
          <w:color w:val="000000"/>
          <w:sz w:val="28"/>
          <w:szCs w:val="28"/>
          <w:lang w:val="uz-Cyrl-UZ"/>
        </w:rPr>
        <w:t>“</w:t>
      </w:r>
      <w:r w:rsidRPr="00493760">
        <w:rPr>
          <w:rFonts w:ascii="Times New Roman" w:hAnsi="Times New Roman" w:cs="Times New Roman"/>
          <w:b/>
          <w:bCs/>
          <w:color w:val="000000"/>
          <w:sz w:val="28"/>
          <w:szCs w:val="28"/>
          <w:lang w:val="en-US"/>
        </w:rPr>
        <w:t>Kimyo</w:t>
      </w:r>
      <w:r w:rsidRPr="00493760">
        <w:rPr>
          <w:rFonts w:ascii="Times New Roman" w:hAnsi="Times New Roman" w:cs="Times New Roman"/>
          <w:color w:val="000000"/>
          <w:sz w:val="28"/>
          <w:szCs w:val="28"/>
          <w:lang w:val="uz-Cyrl-UZ"/>
        </w:rPr>
        <w:t>”</w:t>
      </w:r>
      <w:r w:rsidRPr="00493760">
        <w:rPr>
          <w:rFonts w:ascii="Times New Roman" w:hAnsi="Times New Roman" w:cs="Times New Roman"/>
          <w:b/>
          <w:bCs/>
          <w:color w:val="000000"/>
          <w:sz w:val="28"/>
          <w:szCs w:val="28"/>
          <w:lang w:val="uz-Cyrl-UZ"/>
        </w:rPr>
        <w:t xml:space="preserve"> </w:t>
      </w:r>
      <w:r w:rsidRPr="00493760">
        <w:rPr>
          <w:rFonts w:ascii="Times New Roman" w:hAnsi="Times New Roman" w:cs="Times New Roman"/>
          <w:b/>
          <w:bCs/>
          <w:color w:val="000000"/>
          <w:sz w:val="28"/>
          <w:szCs w:val="28"/>
          <w:lang w:val="en-US"/>
        </w:rPr>
        <w:t>fani bo‘yicha ma’ruza mashg‘ulotining kalendartematik rejasi</w:t>
      </w:r>
      <w:r w:rsidRPr="00493760">
        <w:rPr>
          <w:rFonts w:ascii="Times New Roman" w:hAnsi="Times New Roman" w:cs="Times New Roman"/>
          <w:b/>
          <w:bCs/>
          <w:color w:val="000000"/>
          <w:sz w:val="28"/>
          <w:szCs w:val="28"/>
          <w:lang w:val="uz-Cyrl-UZ"/>
        </w:rPr>
        <w:t xml:space="preserve"> календартематик режаси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7975"/>
        <w:gridCol w:w="1134"/>
      </w:tblGrid>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caps/>
                <w:sz w:val="28"/>
                <w:szCs w:val="28"/>
                <w:lang w:val="uz-Cyrl-UZ"/>
              </w:rPr>
            </w:pPr>
            <w:r w:rsidRPr="00493760">
              <w:rPr>
                <w:rFonts w:ascii="Times New Roman" w:hAnsi="Times New Roman" w:cs="Times New Roman"/>
                <w:sz w:val="28"/>
                <w:szCs w:val="28"/>
                <w:lang w:val="uz-Cyrl-UZ"/>
              </w:rPr>
              <w:lastRenderedPageBreak/>
              <w:t>№</w:t>
            </w: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caps/>
                <w:sz w:val="28"/>
                <w:szCs w:val="28"/>
                <w:lang w:val="uz-Cyrl-UZ"/>
              </w:rPr>
            </w:pPr>
            <w:r w:rsidRPr="00493760">
              <w:rPr>
                <w:rFonts w:ascii="Times New Roman" w:hAnsi="Times New Roman" w:cs="Times New Roman"/>
                <w:b/>
                <w:bCs/>
                <w:color w:val="000000"/>
                <w:sz w:val="28"/>
                <w:szCs w:val="28"/>
              </w:rPr>
              <w:t>Ма</w:t>
            </w:r>
            <w:r w:rsidRPr="00493760">
              <w:rPr>
                <w:rFonts w:ascii="Times New Roman" w:hAnsi="Times New Roman" w:cs="Times New Roman"/>
                <w:b/>
                <w:bCs/>
                <w:color w:val="000000"/>
                <w:sz w:val="28"/>
                <w:szCs w:val="28"/>
                <w:lang w:val="en-US"/>
              </w:rPr>
              <w:t>’ruza</w:t>
            </w:r>
            <w:r w:rsidRPr="00493760">
              <w:rPr>
                <w:rFonts w:ascii="Times New Roman" w:hAnsi="Times New Roman" w:cs="Times New Roman"/>
                <w:b/>
                <w:bCs/>
                <w:color w:val="000000"/>
                <w:sz w:val="28"/>
                <w:szCs w:val="28"/>
              </w:rPr>
              <w:t xml:space="preserve"> ма</w:t>
            </w:r>
            <w:r w:rsidRPr="00493760">
              <w:rPr>
                <w:rFonts w:ascii="Times New Roman" w:hAnsi="Times New Roman" w:cs="Times New Roman"/>
                <w:b/>
                <w:bCs/>
                <w:color w:val="000000"/>
                <w:sz w:val="28"/>
                <w:szCs w:val="28"/>
                <w:lang w:val="en-US"/>
              </w:rPr>
              <w:t>vzulari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caps/>
                <w:sz w:val="28"/>
                <w:szCs w:val="28"/>
                <w:lang w:val="en-US"/>
              </w:rPr>
            </w:pPr>
            <w:r w:rsidRPr="00493760">
              <w:rPr>
                <w:rFonts w:ascii="Times New Roman" w:hAnsi="Times New Roman" w:cs="Times New Roman"/>
                <w:sz w:val="28"/>
                <w:szCs w:val="28"/>
                <w:lang w:val="en-US"/>
              </w:rPr>
              <w:t>Soat</w:t>
            </w: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1-Mavzu:</w:t>
            </w:r>
            <w:r w:rsidRPr="00493760">
              <w:rPr>
                <w:rFonts w:ascii="Times New Roman" w:hAnsi="Times New Roman" w:cs="Times New Roman"/>
                <w:sz w:val="28"/>
                <w:szCs w:val="28"/>
                <w:lang w:val="uz-Cyrl-UZ"/>
              </w:rPr>
              <w:t xml:space="preserve"> </w:t>
            </w:r>
            <w:r w:rsidRPr="00493760">
              <w:rPr>
                <w:rFonts w:ascii="Times New Roman" w:hAnsi="Times New Roman" w:cs="Times New Roman"/>
                <w:b/>
                <w:bCs/>
                <w:sz w:val="28"/>
                <w:szCs w:val="28"/>
                <w:lang w:val="uz-Cyrl-UZ"/>
              </w:rPr>
              <w:t>Fizikaviy kimyo faninig vazifasi, tekshirish ob'ektini o‘rganish usullari.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4</w:t>
            </w:r>
          </w:p>
        </w:tc>
      </w:tr>
      <w:tr w:rsidR="00493760" w:rsidRPr="009A2A99" w:rsidTr="00AD01D8">
        <w:tc>
          <w:tcPr>
            <w:tcW w:w="638" w:type="dxa"/>
            <w:shd w:val="clear" w:color="auto" w:fill="auto"/>
          </w:tcPr>
          <w:p w:rsidR="00493760" w:rsidRPr="00493760" w:rsidRDefault="00493760" w:rsidP="00CD371E">
            <w:pPr>
              <w:pStyle w:val="a9"/>
              <w:numPr>
                <w:ilvl w:val="0"/>
                <w:numId w:val="12"/>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uz-Cyrl-UZ"/>
              </w:rPr>
              <w:t>Kimyoviy termodinamika. Asosiy tushunchalar: sistemalar, ularning turlari, termodinamik parametlar, sistema xolati, issiqlik sig‘imi, uning turlari, issiqlik sig‘imini temperaturaga bog‘liqligi.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12"/>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pStyle w:val="21"/>
              <w:widowControl w:val="0"/>
              <w:spacing w:after="0" w:line="240" w:lineRule="auto"/>
              <w:jc w:val="both"/>
              <w:textAlignment w:val="baseline"/>
              <w:rPr>
                <w:rFonts w:ascii="Times New Roman" w:hAnsi="Times New Roman"/>
                <w:sz w:val="28"/>
                <w:szCs w:val="28"/>
                <w:lang w:val="uz-Cyrl-UZ"/>
              </w:rPr>
            </w:pPr>
            <w:r w:rsidRPr="00493760">
              <w:rPr>
                <w:rFonts w:ascii="Times New Roman" w:hAnsi="Times New Roman"/>
                <w:bCs/>
                <w:sz w:val="28"/>
                <w:szCs w:val="28"/>
                <w:lang w:val="en-US"/>
              </w:rPr>
              <w:t>Termodinamikaning 1-chi qonuni, uning vazifasi, ichki energiya va entalpiya. Izoxorik-izobarik issiqlikq effektlari.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12"/>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pStyle w:val="21"/>
              <w:widowControl w:val="0"/>
              <w:spacing w:after="0" w:line="240" w:lineRule="auto"/>
              <w:jc w:val="both"/>
              <w:textAlignment w:val="baseline"/>
              <w:rPr>
                <w:rFonts w:ascii="Times New Roman" w:hAnsi="Times New Roman"/>
                <w:sz w:val="28"/>
                <w:szCs w:val="28"/>
                <w:lang w:val="en-US"/>
              </w:rPr>
            </w:pPr>
            <w:r w:rsidRPr="00493760">
              <w:rPr>
                <w:rFonts w:ascii="Times New Roman" w:hAnsi="Times New Roman"/>
                <w:bCs/>
                <w:sz w:val="28"/>
                <w:szCs w:val="28"/>
                <w:lang w:val="en-US"/>
              </w:rPr>
              <w:t>Gess qonuni, Kirxgoff qonuni, issiqlik effektining turlari: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493760">
            <w:pPr>
              <w:pStyle w:val="a9"/>
              <w:spacing w:line="240" w:lineRule="auto"/>
              <w:ind w:left="0"/>
              <w:jc w:val="both"/>
              <w:rPr>
                <w:rFonts w:ascii="Times New Roman" w:hAnsi="Times New Roman"/>
                <w:b/>
                <w:caps/>
                <w:sz w:val="28"/>
                <w:szCs w:val="28"/>
                <w:lang w:val="en-US"/>
              </w:rPr>
            </w:pPr>
            <w:r w:rsidRPr="00493760">
              <w:rPr>
                <w:rFonts w:ascii="Times New Roman" w:hAnsi="Times New Roman"/>
                <w:b/>
                <w:caps/>
                <w:sz w:val="28"/>
                <w:szCs w:val="28"/>
                <w:lang w:val="en-US"/>
              </w:rPr>
              <w:t>4</w:t>
            </w:r>
          </w:p>
        </w:tc>
        <w:tc>
          <w:tcPr>
            <w:tcW w:w="7975" w:type="dxa"/>
            <w:shd w:val="clear" w:color="auto" w:fill="auto"/>
          </w:tcPr>
          <w:p w:rsidR="00493760" w:rsidRPr="00493760" w:rsidRDefault="00493760" w:rsidP="00493760">
            <w:pPr>
              <w:tabs>
                <w:tab w:val="left" w:pos="6451"/>
              </w:tabs>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uz-Cyrl-UZ"/>
              </w:rPr>
              <w:t>reaksiya issiqligi, moddalarning xosil bo‘lish va yonish issiqlik effektlari va ular o‘rtasidagi bog‘lanish, erish issiqlik effektlari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pStyle w:val="a9"/>
              <w:spacing w:line="240" w:lineRule="auto"/>
              <w:ind w:left="360"/>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en-US"/>
              </w:rPr>
              <w:t>2</w:t>
            </w:r>
            <w:r w:rsidRPr="00493760">
              <w:rPr>
                <w:rFonts w:ascii="Times New Roman" w:hAnsi="Times New Roman" w:cs="Times New Roman"/>
                <w:b/>
                <w:sz w:val="28"/>
                <w:szCs w:val="28"/>
                <w:lang w:val="uz-Cyrl-UZ"/>
              </w:rPr>
              <w:t>-Mavzu:</w:t>
            </w:r>
            <w:r w:rsidRPr="00493760">
              <w:rPr>
                <w:rFonts w:ascii="Times New Roman" w:hAnsi="Times New Roman" w:cs="Times New Roman"/>
                <w:sz w:val="28"/>
                <w:szCs w:val="28"/>
                <w:lang w:val="uz-Cyrl-UZ"/>
              </w:rPr>
              <w:t xml:space="preserve"> </w:t>
            </w:r>
            <w:r w:rsidRPr="00493760">
              <w:rPr>
                <w:rFonts w:ascii="Times New Roman" w:hAnsi="Times New Roman" w:cs="Times New Roman"/>
                <w:b/>
                <w:bCs/>
                <w:sz w:val="28"/>
                <w:szCs w:val="28"/>
                <w:lang w:val="en-US"/>
              </w:rPr>
              <w:t>Termodinamiqaning iqqinchi qonuni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4</w:t>
            </w:r>
          </w:p>
        </w:tc>
      </w:tr>
      <w:tr w:rsidR="00493760" w:rsidRPr="009A2A99" w:rsidTr="00AD01D8">
        <w:tc>
          <w:tcPr>
            <w:tcW w:w="638" w:type="dxa"/>
            <w:shd w:val="clear" w:color="auto" w:fill="auto"/>
          </w:tcPr>
          <w:p w:rsidR="00493760" w:rsidRPr="00493760" w:rsidRDefault="00493760" w:rsidP="00CD371E">
            <w:pPr>
              <w:pStyle w:val="a9"/>
              <w:numPr>
                <w:ilvl w:val="0"/>
                <w:numId w:val="11"/>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Termodinamikaning ikkinchi qonunining asosiy vazifasi.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11"/>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Jarayon turlari, o‘z-o‘zidan boradigan,O‘z-o‘zidan bormaydigan, termodinamik qaytar va qaytmas jarayonlar.</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11"/>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en-US"/>
              </w:rPr>
              <w:t>Issiqliqni ishga aylanish jarayoni, entropiya. 2-qonunning matematik  ifodasi.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11"/>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b/>
                <w:sz w:val="28"/>
                <w:szCs w:val="28"/>
                <w:lang w:val="uz-Cyrl-UZ"/>
              </w:rPr>
            </w:pPr>
            <w:r w:rsidRPr="00493760">
              <w:rPr>
                <w:rFonts w:ascii="Times New Roman" w:hAnsi="Times New Roman" w:cs="Times New Roman"/>
                <w:bCs/>
                <w:sz w:val="28"/>
                <w:szCs w:val="28"/>
                <w:lang w:val="en-US"/>
              </w:rPr>
              <w:t>Entropiyaning turli jarayonlarda o‘zgarishi. Entropiya va extimollik.</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pStyle w:val="a9"/>
              <w:spacing w:line="240" w:lineRule="auto"/>
              <w:ind w:left="360"/>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uz-Cyrl-UZ"/>
              </w:rPr>
              <w:t xml:space="preserve">3-Mavzu: </w:t>
            </w:r>
            <w:r w:rsidRPr="00493760">
              <w:rPr>
                <w:rFonts w:ascii="Times New Roman" w:hAnsi="Times New Roman" w:cs="Times New Roman"/>
                <w:b/>
                <w:bCs/>
                <w:sz w:val="28"/>
                <w:szCs w:val="28"/>
                <w:lang w:val="uz-Cyrl-UZ"/>
              </w:rPr>
              <w:t>Kimyoviy reaqsiyalar muvozanati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4</w:t>
            </w:r>
          </w:p>
        </w:tc>
      </w:tr>
      <w:tr w:rsidR="00493760" w:rsidRPr="009A2A99" w:rsidTr="00AD01D8">
        <w:tc>
          <w:tcPr>
            <w:tcW w:w="638" w:type="dxa"/>
            <w:shd w:val="clear" w:color="auto" w:fill="auto"/>
          </w:tcPr>
          <w:p w:rsidR="00493760" w:rsidRPr="00493760" w:rsidRDefault="00493760" w:rsidP="00CD371E">
            <w:pPr>
              <w:pStyle w:val="a9"/>
              <w:numPr>
                <w:ilvl w:val="0"/>
                <w:numId w:val="10"/>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uz-Cyrl-UZ"/>
              </w:rPr>
              <w:t>Muvozanat konstantasi ifodasini keltirib chiqarish.</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10"/>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Muvozanat konstantasining turli ifodalari va ular o‘rtasidagi bog‘lanish.</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10"/>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Geterogen sistemalar uchun muvozanat konstantasining ifodasi.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10"/>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Reksiya izotermasi, izoxora-izobara tenglamalari.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spacing w:line="240" w:lineRule="auto"/>
              <w:ind w:firstLine="708"/>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 xml:space="preserve">4-Mavzu: </w:t>
            </w:r>
            <w:r w:rsidRPr="00493760">
              <w:rPr>
                <w:rFonts w:ascii="Times New Roman" w:hAnsi="Times New Roman" w:cs="Times New Roman"/>
                <w:b/>
                <w:bCs/>
                <w:sz w:val="28"/>
                <w:szCs w:val="28"/>
                <w:lang w:val="en-US"/>
              </w:rPr>
              <w:t>Noelektrolit erntmalar</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2</w:t>
            </w:r>
          </w:p>
        </w:tc>
      </w:tr>
      <w:tr w:rsidR="00493760" w:rsidRPr="009A2A99" w:rsidTr="00AD01D8">
        <w:tc>
          <w:tcPr>
            <w:tcW w:w="638" w:type="dxa"/>
            <w:shd w:val="clear" w:color="auto" w:fill="auto"/>
          </w:tcPr>
          <w:p w:rsidR="00493760" w:rsidRPr="00493760" w:rsidRDefault="00493760" w:rsidP="00CD371E">
            <w:pPr>
              <w:pStyle w:val="a9"/>
              <w:numPr>
                <w:ilvl w:val="0"/>
                <w:numId w:val="9"/>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 xml:space="preserve">Konsentrasiya   ifodalari,   to‘yingan   bug‘   bosimi.   </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9"/>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uz-Cyrl-UZ"/>
              </w:rPr>
              <w:t>Raul   qonuni. Krioskopiya va ebulioskopiya.</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9"/>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Osmotik bosim.</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9"/>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en-US"/>
              </w:rPr>
            </w:pP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 xml:space="preserve">5-Mavzu: </w:t>
            </w:r>
            <w:r w:rsidRPr="00493760">
              <w:rPr>
                <w:rFonts w:ascii="Times New Roman" w:hAnsi="Times New Roman" w:cs="Times New Roman"/>
                <w:b/>
                <w:bCs/>
                <w:sz w:val="28"/>
                <w:szCs w:val="28"/>
                <w:lang w:val="en-US"/>
              </w:rPr>
              <w:t>Fazalar muvozanati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caps/>
                <w:sz w:val="28"/>
                <w:szCs w:val="28"/>
                <w:lang w:val="uz-Cyrl-UZ"/>
              </w:rPr>
              <w:t>2</w:t>
            </w:r>
          </w:p>
        </w:tc>
      </w:tr>
      <w:tr w:rsidR="00493760" w:rsidRPr="009A2A99" w:rsidTr="00AD01D8">
        <w:tc>
          <w:tcPr>
            <w:tcW w:w="638" w:type="dxa"/>
            <w:shd w:val="clear" w:color="auto" w:fill="auto"/>
          </w:tcPr>
          <w:p w:rsidR="00493760" w:rsidRPr="00493760" w:rsidRDefault="00493760" w:rsidP="00CD371E">
            <w:pPr>
              <w:pStyle w:val="a9"/>
              <w:numPr>
                <w:ilvl w:val="0"/>
                <w:numId w:val="8"/>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tabs>
                <w:tab w:val="left" w:pos="426"/>
              </w:tabs>
              <w:overflowPunct w:val="0"/>
              <w:autoSpaceDE w:val="0"/>
              <w:autoSpaceDN w:val="0"/>
              <w:adjustRightInd w:val="0"/>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Asosiy tushunchalar. Komponentlarning fazalar bo‘yicha taqsimlanishidagi muvozanat sharti.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8"/>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en-US"/>
              </w:rPr>
              <w:t>Gibbsning fazalar qoidasi.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8"/>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en-US"/>
              </w:rPr>
              <w:t>Bir komponentli sistemalar. Suvning xolat diagrammasi.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rPr>
          <w:trHeight w:val="249"/>
        </w:trPr>
        <w:tc>
          <w:tcPr>
            <w:tcW w:w="638" w:type="dxa"/>
            <w:shd w:val="clear" w:color="auto" w:fill="auto"/>
          </w:tcPr>
          <w:p w:rsidR="00493760" w:rsidRPr="00493760" w:rsidRDefault="00493760" w:rsidP="00CD371E">
            <w:pPr>
              <w:pStyle w:val="a9"/>
              <w:numPr>
                <w:ilvl w:val="0"/>
                <w:numId w:val="8"/>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en-US"/>
              </w:rPr>
              <w:t>Klauzius-Klapeyron tenglamasi.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en-US"/>
              </w:rPr>
              <w:t xml:space="preserve">6-Mavzu: </w:t>
            </w:r>
            <w:r w:rsidRPr="00493760">
              <w:rPr>
                <w:rFonts w:ascii="Times New Roman" w:hAnsi="Times New Roman" w:cs="Times New Roman"/>
                <w:b/>
                <w:bCs/>
                <w:sz w:val="28"/>
                <w:szCs w:val="28"/>
                <w:lang w:val="en-US"/>
              </w:rPr>
              <w:t>Ikki komponentli suyuq sistemalar</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caps/>
                <w:sz w:val="28"/>
                <w:szCs w:val="28"/>
                <w:lang w:val="uz-Cyrl-UZ"/>
              </w:rPr>
              <w:t>2</w:t>
            </w:r>
          </w:p>
        </w:tc>
      </w:tr>
      <w:tr w:rsidR="00493760" w:rsidRPr="009A2A99" w:rsidTr="00AD01D8">
        <w:trPr>
          <w:trHeight w:val="85"/>
        </w:trPr>
        <w:tc>
          <w:tcPr>
            <w:tcW w:w="638" w:type="dxa"/>
            <w:shd w:val="clear" w:color="auto" w:fill="auto"/>
          </w:tcPr>
          <w:p w:rsidR="00493760" w:rsidRPr="00493760" w:rsidRDefault="00493760" w:rsidP="00CD371E">
            <w:pPr>
              <w:pStyle w:val="a9"/>
              <w:numPr>
                <w:ilvl w:val="0"/>
                <w:numId w:val="7"/>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Cs/>
                <w:sz w:val="28"/>
                <w:szCs w:val="28"/>
                <w:lang w:val="en-US"/>
              </w:rPr>
            </w:pPr>
            <w:r w:rsidRPr="00493760">
              <w:rPr>
                <w:rFonts w:ascii="Times New Roman" w:hAnsi="Times New Roman" w:cs="Times New Roman"/>
                <w:bCs/>
                <w:sz w:val="28"/>
                <w:szCs w:val="28"/>
                <w:lang w:val="en-US"/>
              </w:rPr>
              <w:t>"Suyuq-bug" fazalar muvozanati. Fazalar tarkibi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7"/>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textAlignment w:val="baseline"/>
              <w:rPr>
                <w:rFonts w:ascii="Times New Roman" w:hAnsi="Times New Roman" w:cs="Times New Roman"/>
                <w:sz w:val="28"/>
                <w:szCs w:val="28"/>
                <w:lang w:val="en-US"/>
              </w:rPr>
            </w:pPr>
            <w:r w:rsidRPr="00493760">
              <w:rPr>
                <w:rFonts w:ascii="Times New Roman" w:hAnsi="Times New Roman" w:cs="Times New Roman"/>
                <w:bCs/>
                <w:sz w:val="28"/>
                <w:szCs w:val="28"/>
                <w:lang w:val="en-US"/>
              </w:rPr>
              <w:t>Raul qonuni, xolat diagrammalari, richag qoidasi.Azeotrop aralashmalar.</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7"/>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textAlignment w:val="baseline"/>
              <w:rPr>
                <w:rFonts w:ascii="Times New Roman" w:hAnsi="Times New Roman" w:cs="Times New Roman"/>
                <w:sz w:val="28"/>
                <w:szCs w:val="28"/>
                <w:lang w:val="en-US"/>
              </w:rPr>
            </w:pPr>
            <w:r w:rsidRPr="00493760">
              <w:rPr>
                <w:rFonts w:ascii="Times New Roman" w:hAnsi="Times New Roman" w:cs="Times New Roman"/>
                <w:bCs/>
                <w:sz w:val="28"/>
                <w:szCs w:val="28"/>
                <w:lang w:val="en-US"/>
              </w:rPr>
              <w:t>Konovalov va Vrevskiy qonunlari..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7"/>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rPr>
            </w:pPr>
            <w:r w:rsidRPr="00493760">
              <w:rPr>
                <w:rFonts w:ascii="Times New Roman" w:hAnsi="Times New Roman" w:cs="Times New Roman"/>
                <w:bCs/>
                <w:sz w:val="28"/>
                <w:szCs w:val="28"/>
                <w:lang w:val="en-US"/>
              </w:rPr>
              <w:t>Suyuqliklarni xaydash</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 xml:space="preserve">7-Mavzu </w:t>
            </w:r>
            <w:r w:rsidRPr="00493760">
              <w:rPr>
                <w:rFonts w:ascii="Times New Roman" w:hAnsi="Times New Roman" w:cs="Times New Roman"/>
                <w:b/>
                <w:bCs/>
                <w:sz w:val="28"/>
                <w:szCs w:val="28"/>
                <w:lang w:val="en-US"/>
              </w:rPr>
              <w:t>Ikki komponentli qattiq sistemalar</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caps/>
                <w:sz w:val="28"/>
                <w:szCs w:val="28"/>
                <w:lang w:val="uz-Cyrl-UZ"/>
              </w:rPr>
              <w:t>2</w:t>
            </w:r>
          </w:p>
        </w:tc>
      </w:tr>
      <w:tr w:rsidR="00493760" w:rsidRPr="00493760" w:rsidTr="00AD01D8">
        <w:tc>
          <w:tcPr>
            <w:tcW w:w="638" w:type="dxa"/>
            <w:shd w:val="clear" w:color="auto" w:fill="auto"/>
          </w:tcPr>
          <w:p w:rsidR="00493760" w:rsidRPr="00493760" w:rsidRDefault="00493760" w:rsidP="00CD371E">
            <w:pPr>
              <w:pStyle w:val="a9"/>
              <w:numPr>
                <w:ilvl w:val="0"/>
                <w:numId w:val="6"/>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Qattiq va suyuq fazalar muvozanati. Suyuqlanish diagrammasi.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6"/>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Evtetikali sistemalar. Izomorf va noizomorf sistemalarning xolat diagrammalari.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6"/>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Elektrolit eritmalar. Elektrolitik dissosiyalanish nazariyasi.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6"/>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Ionlararo muvozanat.</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8-Mavzu</w:t>
            </w:r>
            <w:r w:rsidRPr="00493760">
              <w:rPr>
                <w:rFonts w:ascii="Times New Roman" w:hAnsi="Times New Roman" w:cs="Times New Roman"/>
                <w:b/>
                <w:bCs/>
                <w:sz w:val="28"/>
                <w:szCs w:val="28"/>
                <w:lang w:val="en-US"/>
              </w:rPr>
              <w:t xml:space="preserve"> Elektrokimyo</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4</w:t>
            </w:r>
          </w:p>
        </w:tc>
      </w:tr>
      <w:tr w:rsidR="00493760" w:rsidRPr="009A2A99" w:rsidTr="00AD01D8">
        <w:trPr>
          <w:trHeight w:val="445"/>
        </w:trPr>
        <w:tc>
          <w:tcPr>
            <w:tcW w:w="638" w:type="dxa"/>
            <w:shd w:val="clear" w:color="auto" w:fill="auto"/>
          </w:tcPr>
          <w:p w:rsidR="00493760" w:rsidRPr="00493760" w:rsidRDefault="00493760" w:rsidP="00CD371E">
            <w:pPr>
              <w:pStyle w:val="a9"/>
              <w:numPr>
                <w:ilvl w:val="0"/>
                <w:numId w:val="5"/>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da-DK"/>
              </w:rPr>
            </w:pPr>
            <w:r w:rsidRPr="00493760">
              <w:rPr>
                <w:rFonts w:ascii="Times New Roman" w:hAnsi="Times New Roman" w:cs="Times New Roman"/>
                <w:bCs/>
                <w:sz w:val="28"/>
                <w:szCs w:val="28"/>
                <w:lang w:val="en-US"/>
              </w:rPr>
              <w:t>Elektrolit eritmalarning elektr o‘tkazuvchanligi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5"/>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da-DK"/>
              </w:rPr>
            </w:pPr>
            <w:r w:rsidRPr="00493760">
              <w:rPr>
                <w:rFonts w:ascii="Times New Roman" w:hAnsi="Times New Roman" w:cs="Times New Roman"/>
                <w:bCs/>
                <w:sz w:val="28"/>
                <w:szCs w:val="28"/>
                <w:lang w:val="en-US"/>
              </w:rPr>
              <w:t>Elektr o‘tkazuvchanlik turlari.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5"/>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Tashish soni. Ionlarning xarakatchanligi.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5"/>
              </w:numPr>
              <w:spacing w:after="0" w:line="240" w:lineRule="auto"/>
              <w:ind w:left="502"/>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uz-Cyrl-UZ"/>
              </w:rPr>
              <w:t>Kuchli elektrolitlarning elektr o‘tkazuvchanligi. Konduktometriya.</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 xml:space="preserve">9-Mavzu: </w:t>
            </w:r>
            <w:r w:rsidRPr="00493760">
              <w:rPr>
                <w:rFonts w:ascii="Times New Roman" w:hAnsi="Times New Roman" w:cs="Times New Roman"/>
                <w:b/>
                <w:bCs/>
                <w:sz w:val="28"/>
                <w:szCs w:val="28"/>
                <w:lang w:val="uz-Cyrl-UZ"/>
              </w:rPr>
              <w:t>Elektroddagi jarayonlar va elektr yurituvchi quch (EYuK)</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4</w:t>
            </w:r>
          </w:p>
        </w:tc>
      </w:tr>
      <w:tr w:rsidR="00493760" w:rsidRPr="009A2A99" w:rsidTr="00AD01D8">
        <w:tc>
          <w:tcPr>
            <w:tcW w:w="638" w:type="dxa"/>
            <w:shd w:val="clear" w:color="auto" w:fill="auto"/>
          </w:tcPr>
          <w:p w:rsidR="00493760" w:rsidRPr="00493760" w:rsidRDefault="00493760" w:rsidP="00CD371E">
            <w:pPr>
              <w:pStyle w:val="a9"/>
              <w:numPr>
                <w:ilvl w:val="0"/>
                <w:numId w:val="4"/>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Elektrokimyoviy   jarayonlar    uchun Gibbs-Gelmgols   tenglamasi. Elektrod turlari (1-,2- tur, oqsidlanish-qaytarilish, gaz (vodorod) va kalomel elektrodlari).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4"/>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Standart elektrodlar, kuchlanishlar qatori. Kimyoviy va konsentrasiey galvanik elementlar (ion tashimasdan ishlovchi konsentrasion element). Potensiometriya.</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4"/>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Elektroliz. Qutblarda boradigan jarayonlar, qutblanishlar. Ajralish potensiali va kuchlanishi. O‘ta kuchlanish.</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4"/>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en-US"/>
              </w:rPr>
              <w:t>Moddalarni elektrodlarda ajralib chiqish tartibi, kuchlanishlar qatori. Metallarning korroziyasi.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en-US"/>
              </w:rPr>
              <w:t>10-Mavzu;</w:t>
            </w:r>
            <w:r w:rsidRPr="00493760">
              <w:rPr>
                <w:rFonts w:ascii="Times New Roman" w:hAnsi="Times New Roman" w:cs="Times New Roman"/>
                <w:b/>
                <w:sz w:val="28"/>
                <w:szCs w:val="28"/>
                <w:lang w:val="uz-Cyrl-UZ"/>
              </w:rPr>
              <w:t xml:space="preserve"> </w:t>
            </w:r>
            <w:r w:rsidRPr="00493760">
              <w:rPr>
                <w:rFonts w:ascii="Times New Roman" w:hAnsi="Times New Roman" w:cs="Times New Roman"/>
                <w:b/>
                <w:bCs/>
                <w:sz w:val="28"/>
                <w:szCs w:val="28"/>
                <w:lang w:val="en-US"/>
              </w:rPr>
              <w:t>Kimyoviy reaksiyalap kinetikasi.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4</w:t>
            </w:r>
          </w:p>
        </w:tc>
      </w:tr>
      <w:tr w:rsidR="00493760" w:rsidRPr="009A2A99" w:rsidTr="00AD01D8">
        <w:tc>
          <w:tcPr>
            <w:tcW w:w="638" w:type="dxa"/>
            <w:shd w:val="clear" w:color="auto" w:fill="auto"/>
          </w:tcPr>
          <w:p w:rsidR="00493760" w:rsidRPr="00493760" w:rsidRDefault="00493760" w:rsidP="00CD371E">
            <w:pPr>
              <w:pStyle w:val="a9"/>
              <w:numPr>
                <w:ilvl w:val="0"/>
                <w:numId w:val="3"/>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Formal kinetika, reaksiyalar tezligi, reaksiyalarning sinflanishi, oddiy va murakkab reaksiyalar,ularning kinetik tenglamalari, reaksiyalar tartibi.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3"/>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Reaksiyalar tezligiga temperaturaning ta'siri. Vant-Goff, Arrenius tenglamasi.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3"/>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en-US"/>
              </w:rPr>
              <w:t xml:space="preserve">Aktiv to‘qnashishlar nazariyasi. Aktivlanish energiyasi,Arrenius tenglamasi. </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3"/>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sv-SE"/>
              </w:rPr>
            </w:pPr>
            <w:r w:rsidRPr="00493760">
              <w:rPr>
                <w:rFonts w:ascii="Times New Roman" w:hAnsi="Times New Roman" w:cs="Times New Roman"/>
                <w:bCs/>
                <w:sz w:val="28"/>
                <w:szCs w:val="28"/>
                <w:lang w:val="uz-Cyrl-UZ"/>
              </w:rPr>
              <w:t>Aktiv kompleks nazariyasi xaqida tushuncha.Fotokimyoviy va zanjir reaksiyalar.</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tabs>
                <w:tab w:val="left" w:pos="993"/>
              </w:tabs>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 xml:space="preserve">11-mavzu: </w:t>
            </w:r>
            <w:r w:rsidRPr="00493760">
              <w:rPr>
                <w:rFonts w:ascii="Times New Roman" w:hAnsi="Times New Roman" w:cs="Times New Roman"/>
                <w:b/>
                <w:bCs/>
                <w:sz w:val="28"/>
                <w:szCs w:val="28"/>
                <w:lang w:val="en-US"/>
              </w:rPr>
              <w:t>Kataliz</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4</w:t>
            </w:r>
          </w:p>
        </w:tc>
      </w:tr>
      <w:tr w:rsidR="00493760" w:rsidRPr="009A2A99" w:rsidTr="00AD01D8">
        <w:tc>
          <w:tcPr>
            <w:tcW w:w="638" w:type="dxa"/>
            <w:shd w:val="clear" w:color="auto" w:fill="auto"/>
          </w:tcPr>
          <w:p w:rsidR="00493760" w:rsidRPr="00493760" w:rsidRDefault="00493760" w:rsidP="00CD371E">
            <w:pPr>
              <w:pStyle w:val="a9"/>
              <w:numPr>
                <w:ilvl w:val="0"/>
                <w:numId w:val="2"/>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Katalizning umumiy xossalari. Gomogen katalizning borish mexanizmi va reaksiyaning tezlanish sabablari, kislota- asos katalizi.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9A2A99" w:rsidTr="00AD01D8">
        <w:tc>
          <w:tcPr>
            <w:tcW w:w="638" w:type="dxa"/>
            <w:shd w:val="clear" w:color="auto" w:fill="auto"/>
          </w:tcPr>
          <w:p w:rsidR="00493760" w:rsidRPr="00493760" w:rsidRDefault="00493760" w:rsidP="00CD371E">
            <w:pPr>
              <w:pStyle w:val="a9"/>
              <w:numPr>
                <w:ilvl w:val="0"/>
                <w:numId w:val="2"/>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en-US"/>
              </w:rPr>
            </w:pPr>
            <w:r w:rsidRPr="00493760">
              <w:rPr>
                <w:rFonts w:ascii="Times New Roman" w:hAnsi="Times New Roman" w:cs="Times New Roman"/>
                <w:bCs/>
                <w:sz w:val="28"/>
                <w:szCs w:val="28"/>
                <w:lang w:val="en-US"/>
              </w:rPr>
              <w:t>Geterogen kataliz, katalizator aktivligiga turli faqtorlarning ta'siri...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CD371E">
            <w:pPr>
              <w:pStyle w:val="a9"/>
              <w:numPr>
                <w:ilvl w:val="0"/>
                <w:numId w:val="2"/>
              </w:numPr>
              <w:spacing w:after="0" w:line="240" w:lineRule="auto"/>
              <w:jc w:val="both"/>
              <w:rPr>
                <w:rFonts w:ascii="Times New Roman" w:hAnsi="Times New Roman"/>
                <w:b/>
                <w:caps/>
                <w:sz w:val="28"/>
                <w:szCs w:val="28"/>
                <w:lang w:val="uz-Cyrl-UZ"/>
              </w:rPr>
            </w:pPr>
          </w:p>
        </w:tc>
        <w:tc>
          <w:tcPr>
            <w:tcW w:w="7975" w:type="dxa"/>
            <w:shd w:val="clear" w:color="auto" w:fill="auto"/>
          </w:tcPr>
          <w:p w:rsidR="00493760" w:rsidRPr="00493760" w:rsidRDefault="00493760" w:rsidP="00493760">
            <w:pPr>
              <w:overflowPunct w:val="0"/>
              <w:autoSpaceDE w:val="0"/>
              <w:autoSpaceDN w:val="0"/>
              <w:adjustRightInd w:val="0"/>
              <w:spacing w:line="240" w:lineRule="auto"/>
              <w:jc w:val="both"/>
              <w:rPr>
                <w:rFonts w:ascii="Times New Roman" w:hAnsi="Times New Roman" w:cs="Times New Roman"/>
                <w:sz w:val="28"/>
                <w:szCs w:val="28"/>
                <w:lang w:val="uz-Cyrl-UZ"/>
              </w:rPr>
            </w:pPr>
            <w:r w:rsidRPr="00493760">
              <w:rPr>
                <w:rFonts w:ascii="Times New Roman" w:hAnsi="Times New Roman" w:cs="Times New Roman"/>
                <w:bCs/>
                <w:sz w:val="28"/>
                <w:szCs w:val="28"/>
                <w:lang w:val="uz-Cyrl-UZ"/>
              </w:rPr>
              <w:t>Katalizatorlar aktivligini kuchaytirish usullari Kataliz nazariyalari. Fizikaviy va kimyoviy adsorbsiya</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b/>
                <w:sz w:val="28"/>
                <w:szCs w:val="28"/>
                <w:lang w:val="uz-Cyrl-UZ"/>
              </w:rPr>
            </w:pPr>
            <w:r w:rsidRPr="00493760">
              <w:rPr>
                <w:rFonts w:ascii="Times New Roman" w:hAnsi="Times New Roman" w:cs="Times New Roman"/>
                <w:bCs/>
                <w:sz w:val="28"/>
                <w:szCs w:val="28"/>
                <w:lang w:val="en-US"/>
              </w:rPr>
              <w:t>Qatalitiq jarayonlarda aktivlanish, aktiv markaz. Multiplet nazariyasi Aktiv ansambllar nazariyasi. Fermentativ kataliz xaqida tushuncha</w:t>
            </w:r>
            <w:r w:rsidRPr="00493760">
              <w:rPr>
                <w:rFonts w:ascii="Times New Roman" w:hAnsi="Times New Roman" w:cs="Times New Roman"/>
                <w:b/>
                <w:bCs/>
                <w:sz w:val="28"/>
                <w:szCs w:val="28"/>
                <w:lang w:val="en-US"/>
              </w:rPr>
              <w:t>.</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r>
      <w:tr w:rsidR="00493760" w:rsidRPr="00493760" w:rsidTr="00AD01D8">
        <w:trPr>
          <w:trHeight w:val="195"/>
        </w:trPr>
        <w:tc>
          <w:tcPr>
            <w:tcW w:w="638"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p>
        </w:tc>
        <w:tc>
          <w:tcPr>
            <w:tcW w:w="7975"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sz w:val="28"/>
                <w:szCs w:val="28"/>
                <w:lang w:val="en-US"/>
              </w:rPr>
              <w:t>Jami</w:t>
            </w:r>
          </w:p>
        </w:tc>
        <w:tc>
          <w:tcPr>
            <w:tcW w:w="1134"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caps/>
                <w:sz w:val="28"/>
                <w:szCs w:val="28"/>
                <w:lang w:val="uz-Cyrl-UZ"/>
              </w:rPr>
              <w:t>36</w:t>
            </w:r>
          </w:p>
        </w:tc>
      </w:tr>
    </w:tbl>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493760">
      <w:pPr>
        <w:tabs>
          <w:tab w:val="left" w:pos="993"/>
        </w:tabs>
        <w:spacing w:line="240" w:lineRule="auto"/>
        <w:jc w:val="both"/>
        <w:rPr>
          <w:rFonts w:ascii="Times New Roman" w:hAnsi="Times New Roman" w:cs="Times New Roman"/>
          <w:b/>
          <w:bCs/>
          <w:sz w:val="28"/>
          <w:szCs w:val="28"/>
          <w:lang w:val="en-US"/>
        </w:rPr>
      </w:pPr>
    </w:p>
    <w:p w:rsidR="00493760" w:rsidRPr="00493760" w:rsidRDefault="00493760" w:rsidP="00493760">
      <w:pPr>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Amaliy mashg‘ulotlar mazmuni, ularni tashkil etish b</w:t>
      </w:r>
      <w:r w:rsidRPr="00493760">
        <w:rPr>
          <w:rFonts w:ascii="Times New Roman" w:hAnsi="Times New Roman" w:cs="Times New Roman"/>
          <w:b/>
          <w:sz w:val="28"/>
          <w:szCs w:val="28"/>
          <w:lang w:val="en-US"/>
        </w:rPr>
        <w:t>o‘</w:t>
      </w:r>
      <w:r w:rsidRPr="00493760">
        <w:rPr>
          <w:rFonts w:ascii="Times New Roman" w:hAnsi="Times New Roman" w:cs="Times New Roman"/>
          <w:b/>
          <w:sz w:val="28"/>
          <w:szCs w:val="28"/>
          <w:lang w:val="uz-Cyrl-UZ"/>
        </w:rPr>
        <w:t>yicha k</w:t>
      </w:r>
      <w:r w:rsidRPr="00493760">
        <w:rPr>
          <w:rFonts w:ascii="Times New Roman" w:hAnsi="Times New Roman" w:cs="Times New Roman"/>
          <w:b/>
          <w:sz w:val="28"/>
          <w:szCs w:val="28"/>
          <w:lang w:val="en-US"/>
        </w:rPr>
        <w:t>o‘</w:t>
      </w:r>
      <w:r w:rsidRPr="00493760">
        <w:rPr>
          <w:rFonts w:ascii="Times New Roman" w:hAnsi="Times New Roman" w:cs="Times New Roman"/>
          <w:b/>
          <w:sz w:val="28"/>
          <w:szCs w:val="28"/>
          <w:lang w:val="uz-Cyrl-UZ"/>
        </w:rPr>
        <w:t>rsa</w:t>
      </w:r>
      <w:r w:rsidRPr="00493760">
        <w:rPr>
          <w:rFonts w:ascii="Times New Roman" w:hAnsi="Times New Roman" w:cs="Times New Roman"/>
          <w:b/>
          <w:sz w:val="28"/>
          <w:szCs w:val="28"/>
          <w:lang w:val="en-US"/>
        </w:rPr>
        <w:t>tma</w:t>
      </w:r>
      <w:r w:rsidRPr="00493760">
        <w:rPr>
          <w:rFonts w:ascii="Times New Roman" w:hAnsi="Times New Roman" w:cs="Times New Roman"/>
          <w:b/>
          <w:sz w:val="28"/>
          <w:szCs w:val="28"/>
          <w:lang w:val="uz-Cyrl-UZ"/>
        </w:rPr>
        <w:t xml:space="preserve"> va tavsiyalar</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 xml:space="preserve">Amaliy mashg‘ulotlarda talabalar turli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urilmalarning turli parametrlarini xisoblash asoslarini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rganadilar.</w:t>
      </w:r>
      <w:r w:rsidRPr="00493760">
        <w:rPr>
          <w:rFonts w:ascii="Times New Roman" w:hAnsi="Times New Roman" w:cs="Times New Roman"/>
          <w:sz w:val="28"/>
          <w:szCs w:val="28"/>
          <w:lang w:val="en-US"/>
        </w:rPr>
        <w:t xml:space="preserve"> </w:t>
      </w:r>
      <w:r w:rsidRPr="00493760">
        <w:rPr>
          <w:rFonts w:ascii="Times New Roman" w:hAnsi="Times New Roman" w:cs="Times New Roman"/>
          <w:sz w:val="28"/>
          <w:szCs w:val="28"/>
          <w:lang w:val="uz-Cyrl-UZ"/>
        </w:rPr>
        <w:t>Amaliy mashgulotlarning taxminiy tavsiya etiladigan mavzulari: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
          <w:sz w:val="28"/>
          <w:szCs w:val="28"/>
          <w:lang w:val="uz-Cyrl-UZ"/>
        </w:rPr>
        <w:t>Kimyoviy termodinamika</w:t>
      </w:r>
      <w:r w:rsidRPr="00493760">
        <w:rPr>
          <w:rFonts w:ascii="Times New Roman" w:hAnsi="Times New Roman" w:cs="Times New Roman"/>
          <w:sz w:val="28"/>
          <w:szCs w:val="28"/>
          <w:lang w:val="uz-Cyrl-UZ"/>
        </w:rPr>
        <w:t xml:space="preserve">. Gess va Kirxgoff konunlari. Ushbu darsda termodinamikaning qonunlari, vazifasi, kimyoviy termodinamikani maqsadi muxokama qilinadi. Termokimyoning asosiy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onuni va uning xulosalari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rganilib, taallu</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li masalalar yechiladi.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
          <w:sz w:val="28"/>
          <w:szCs w:val="28"/>
          <w:lang w:val="uz-Cyrl-UZ"/>
        </w:rPr>
        <w:lastRenderedPageBreak/>
        <w:t>Kimyoviy muvozanat.</w:t>
      </w:r>
      <w:r w:rsidRPr="00493760">
        <w:rPr>
          <w:rFonts w:ascii="Times New Roman" w:hAnsi="Times New Roman" w:cs="Times New Roman"/>
          <w:sz w:val="28"/>
          <w:szCs w:val="28"/>
          <w:lang w:val="uz-Cyrl-UZ"/>
        </w:rPr>
        <w:t xml:space="preserve"> Muvozanat konstantasini xisoblash. Talabalar bilan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aytar reaksiyalar xa</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ida savol-javob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 xml:space="preserve">tkaziladi va muvozanat kostantasini ifodalash usullari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rganiladi. S</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ngra masalalar yechiladi.</w:t>
      </w:r>
    </w:p>
    <w:p w:rsidR="00493760" w:rsidRPr="00493760" w:rsidRDefault="00493760" w:rsidP="00493760">
      <w:pPr>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Noelektrolit eritmalar va ularning xossalari.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Noelektrolit eritmalarning t</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yingan bug‘</w:t>
      </w:r>
      <w:r w:rsidRPr="00493760">
        <w:rPr>
          <w:rFonts w:ascii="Times New Roman" w:hAnsi="Times New Roman" w:cs="Times New Roman"/>
          <w:sz w:val="28"/>
          <w:szCs w:val="28"/>
          <w:lang w:val="en-US"/>
        </w:rPr>
        <w:t xml:space="preserve"> </w:t>
      </w:r>
      <w:r w:rsidRPr="00493760">
        <w:rPr>
          <w:rFonts w:ascii="Times New Roman" w:hAnsi="Times New Roman" w:cs="Times New Roman"/>
          <w:sz w:val="28"/>
          <w:szCs w:val="28"/>
          <w:lang w:val="uz-Cyrl-UZ"/>
        </w:rPr>
        <w:t xml:space="preserve"> bosimi, Raul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onuni taxlil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ilinadi. Eritmaning </w:t>
      </w:r>
      <w:r w:rsidRPr="00493760">
        <w:rPr>
          <w:rFonts w:ascii="Times New Roman" w:hAnsi="Times New Roman" w:cs="Times New Roman"/>
          <w:sz w:val="28"/>
          <w:szCs w:val="28"/>
          <w:lang w:val="en-US"/>
        </w:rPr>
        <w:t xml:space="preserve"> q</w:t>
      </w:r>
      <w:r w:rsidRPr="00493760">
        <w:rPr>
          <w:rFonts w:ascii="Times New Roman" w:hAnsi="Times New Roman" w:cs="Times New Roman"/>
          <w:sz w:val="28"/>
          <w:szCs w:val="28"/>
          <w:lang w:val="uz-Cyrl-UZ"/>
        </w:rPr>
        <w:t>aynash, muzlash temperaturalarini va osmotik bosimini konsentrasiyaga bog‘li</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ligi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rgatiladi. Tegishli masalalar yechiladi.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
          <w:sz w:val="28"/>
          <w:szCs w:val="28"/>
          <w:lang w:val="uz-Cyrl-UZ"/>
        </w:rPr>
        <w:t>Fazaviy muvozanat</w:t>
      </w:r>
      <w:r w:rsidRPr="00493760">
        <w:rPr>
          <w:rFonts w:ascii="Times New Roman" w:hAnsi="Times New Roman" w:cs="Times New Roman"/>
          <w:sz w:val="28"/>
          <w:szCs w:val="28"/>
          <w:lang w:val="uz-Cyrl-UZ"/>
        </w:rPr>
        <w:t>. Fazalar koidasi. 1, 2 va 3 komponentli sistemalar.</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Ushbu darsda geterogen muvozanat termodinamikasi o‘rganilib, 1 va 2 komponentli sistemlarga fazalar qoidasini tadbiq qilish muxokama qilinadi. Masalalar yechiladi.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
          <w:sz w:val="28"/>
          <w:szCs w:val="28"/>
          <w:lang w:val="uz-Cyrl-UZ"/>
        </w:rPr>
        <w:t>Elektrolit eritmalar</w:t>
      </w:r>
      <w:r w:rsidRPr="00493760">
        <w:rPr>
          <w:rFonts w:ascii="Times New Roman" w:hAnsi="Times New Roman" w:cs="Times New Roman"/>
          <w:sz w:val="28"/>
          <w:szCs w:val="28"/>
          <w:lang w:val="uz-Cyrl-UZ"/>
        </w:rPr>
        <w:t>. Dissosilanish darajasi va konstantasi.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 xml:space="preserve">Elektrolit      eritmalarning      xossalarini      noelektrolitlarning xossalaridan chetlanish   sabablari    muxokama   qilinadi    va    izotonik koeffisentning fizik ma'nosi tushuntiriladi. Masalalar yechiladi. </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
          <w:sz w:val="28"/>
          <w:szCs w:val="28"/>
          <w:lang w:val="uz-Cyrl-UZ"/>
        </w:rPr>
        <w:t>Elektrodlardagi jarayonlar</w:t>
      </w:r>
      <w:r w:rsidRPr="00493760">
        <w:rPr>
          <w:rFonts w:ascii="Times New Roman" w:hAnsi="Times New Roman" w:cs="Times New Roman"/>
          <w:sz w:val="28"/>
          <w:szCs w:val="28"/>
          <w:lang w:val="uz-Cyrl-UZ"/>
        </w:rPr>
        <w:t xml:space="preserve">.EKJ. Elektrodlarda . sh elektr qavatining xosil bo‘lishi, elektrod turlari va ularning tuzilishi  o‘rganiladi. Galvanik eliment tuzish va uning EYuK ni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 xml:space="preserve">lchashni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rganiladi. EYuK ni ani</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lash natijasida termodinamik kattaliklarni xisoblashda foydalanish taxlil kilinadi.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
          <w:sz w:val="28"/>
          <w:szCs w:val="28"/>
          <w:lang w:val="uz-Cyrl-UZ"/>
        </w:rPr>
        <w:t>Elektrolit eritmalarining elektroliz</w:t>
      </w:r>
      <w:r w:rsidRPr="00493760">
        <w:rPr>
          <w:rFonts w:ascii="Times New Roman" w:hAnsi="Times New Roman" w:cs="Times New Roman"/>
          <w:sz w:val="28"/>
          <w:szCs w:val="28"/>
          <w:lang w:val="uz-Cyrl-UZ"/>
        </w:rPr>
        <w:t>.</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Elektroliz jarayonining fizik kimyoviy asoslari o‘rganiladi va elektrodlarda amalga oshadigan jarayonlarning qonuniyatlari taxlil qilinadi.</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b/>
          <w:sz w:val="28"/>
          <w:szCs w:val="28"/>
          <w:lang w:val="uz-Cyrl-UZ"/>
        </w:rPr>
        <w:t>Kimyoviy reaksiyalar kinetikasi</w:t>
      </w:r>
      <w:r w:rsidRPr="00493760">
        <w:rPr>
          <w:rFonts w:ascii="Times New Roman" w:hAnsi="Times New Roman" w:cs="Times New Roman"/>
          <w:sz w:val="28"/>
          <w:szCs w:val="28"/>
          <w:lang w:val="uz-Cyrl-UZ"/>
        </w:rPr>
        <w:t>.</w:t>
      </w:r>
    </w:p>
    <w:p w:rsidR="00493760" w:rsidRPr="00493760" w:rsidRDefault="00493760" w:rsidP="00493760">
      <w:pPr>
        <w:spacing w:line="240" w:lineRule="auto"/>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Ushbu darsda kimyoviy reaksiyalarning kinetik jixatdan sinflanishini va tartibini aniqlash usullarini taxlil qilinadi. Reaksiyaning aktivlanish energiyasini aniqlash muxokama qilinadi.Murakkab reaksiyalarni turlari urganiladi. Masalalar yechiladi.</w:t>
      </w:r>
    </w:p>
    <w:p w:rsidR="00493760" w:rsidRPr="00FF20DF" w:rsidRDefault="00493760" w:rsidP="00493760">
      <w:pPr>
        <w:spacing w:line="240" w:lineRule="auto"/>
        <w:ind w:firstLine="708"/>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Amaliy mashg‘ulotlarni tashkil etish bo‘yicha kafedra professor-o‘qituvchilari tomonidan ko‘rsatma va tavsiyalar ishlab chiqiladi. Unda talabalar asosiy ma'ruza mavzulari bo‘yicha olgan bilim va ko‘nikmalarini amaliy masalalar yechish orqali boyitadilar. Shuningdek, darslik va O‘quv qo‘llanmalar asosida talabalar bilimlarini mustaxkamlashga erishish, tarqatma materiallardan foydalanish, ilmiy makolalar va tezislarni chop etish orqali bilimlarini oshirish, masalalar yechish, mavzular  bo‘yicha ko‘rgazmali qurollar tayyorlash va boshqalar tavsiya etiladi.</w:t>
      </w:r>
    </w:p>
    <w:p w:rsidR="00006381" w:rsidRPr="00FF20DF" w:rsidRDefault="00006381" w:rsidP="00493760">
      <w:pPr>
        <w:spacing w:line="240" w:lineRule="auto"/>
        <w:ind w:firstLine="708"/>
        <w:jc w:val="both"/>
        <w:rPr>
          <w:rFonts w:ascii="Times New Roman" w:hAnsi="Times New Roman" w:cs="Times New Roman"/>
          <w:sz w:val="28"/>
          <w:szCs w:val="28"/>
          <w:lang w:val="uz-Cyrl-U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8151"/>
        <w:gridCol w:w="815"/>
      </w:tblGrid>
      <w:tr w:rsidR="00493760" w:rsidRPr="00493760" w:rsidTr="00AD01D8">
        <w:trPr>
          <w:trHeight w:val="569"/>
        </w:trPr>
        <w:tc>
          <w:tcPr>
            <w:tcW w:w="605" w:type="dxa"/>
            <w:shd w:val="clear" w:color="auto" w:fill="auto"/>
          </w:tcPr>
          <w:p w:rsidR="00493760" w:rsidRPr="00493760" w:rsidRDefault="00493760" w:rsidP="00493760">
            <w:pPr>
              <w:spacing w:line="240" w:lineRule="auto"/>
              <w:jc w:val="both"/>
              <w:rPr>
                <w:rFonts w:ascii="Times New Roman" w:hAnsi="Times New Roman" w:cs="Times New Roman"/>
                <w:caps/>
                <w:sz w:val="28"/>
                <w:szCs w:val="28"/>
                <w:lang w:val="uz-Cyrl-UZ"/>
              </w:rPr>
            </w:pPr>
            <w:r w:rsidRPr="00493760">
              <w:rPr>
                <w:rFonts w:ascii="Times New Roman" w:hAnsi="Times New Roman" w:cs="Times New Roman"/>
                <w:sz w:val="28"/>
                <w:szCs w:val="28"/>
                <w:lang w:val="uz-Cyrl-UZ"/>
              </w:rPr>
              <w:lastRenderedPageBreak/>
              <w:t>Т/р</w:t>
            </w: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Amaliy mashg‘ulotlar mavzulari.(barchasi)</w:t>
            </w:r>
          </w:p>
          <w:p w:rsidR="00493760" w:rsidRPr="00493760" w:rsidRDefault="00493760" w:rsidP="00493760">
            <w:pPr>
              <w:spacing w:line="240" w:lineRule="auto"/>
              <w:jc w:val="both"/>
              <w:rPr>
                <w:rFonts w:ascii="Times New Roman" w:hAnsi="Times New Roman" w:cs="Times New Roman"/>
                <w:caps/>
                <w:sz w:val="28"/>
                <w:szCs w:val="28"/>
                <w:lang w:val="uz-Cyrl-UZ"/>
              </w:rPr>
            </w:pPr>
          </w:p>
        </w:tc>
        <w:tc>
          <w:tcPr>
            <w:tcW w:w="815" w:type="dxa"/>
          </w:tcPr>
          <w:p w:rsidR="00493760" w:rsidRPr="00493760" w:rsidRDefault="00493760" w:rsidP="00493760">
            <w:pPr>
              <w:spacing w:line="240" w:lineRule="auto"/>
              <w:jc w:val="both"/>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soat</w:t>
            </w: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sz w:val="28"/>
                <w:szCs w:val="28"/>
                <w:lang w:val="uz-Cyrl-UZ"/>
              </w:rPr>
              <w:t>1-Ма</w:t>
            </w:r>
            <w:r w:rsidRPr="00493760">
              <w:rPr>
                <w:rFonts w:ascii="Times New Roman" w:hAnsi="Times New Roman" w:cs="Times New Roman"/>
                <w:b/>
                <w:sz w:val="28"/>
                <w:szCs w:val="28"/>
                <w:lang w:val="en-US"/>
              </w:rPr>
              <w:t>vzu:</w:t>
            </w:r>
            <w:r w:rsidRPr="00493760">
              <w:rPr>
                <w:rFonts w:ascii="Times New Roman" w:hAnsi="Times New Roman" w:cs="Times New Roman"/>
                <w:sz w:val="28"/>
                <w:szCs w:val="28"/>
                <w:lang w:val="sv-SE"/>
              </w:rPr>
              <w:t xml:space="preserve"> </w:t>
            </w:r>
            <w:r w:rsidRPr="00493760">
              <w:rPr>
                <w:rFonts w:ascii="Times New Roman" w:hAnsi="Times New Roman" w:cs="Times New Roman"/>
                <w:b/>
                <w:sz w:val="28"/>
                <w:szCs w:val="28"/>
                <w:lang w:val="uz-Cyrl-UZ"/>
              </w:rPr>
              <w:t>Kimyoviy termodinamika</w:t>
            </w:r>
            <w:r w:rsidRPr="00493760">
              <w:rPr>
                <w:rFonts w:ascii="Times New Roman" w:hAnsi="Times New Roman" w:cs="Times New Roman"/>
                <w:sz w:val="28"/>
                <w:szCs w:val="28"/>
                <w:lang w:val="uz-Cyrl-UZ"/>
              </w:rPr>
              <w:t xml:space="preserve">. </w:t>
            </w:r>
          </w:p>
        </w:tc>
        <w:tc>
          <w:tcPr>
            <w:tcW w:w="815" w:type="dxa"/>
          </w:tcPr>
          <w:p w:rsidR="00493760" w:rsidRPr="00493760" w:rsidRDefault="00493760" w:rsidP="00493760">
            <w:pPr>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2</w:t>
            </w:r>
          </w:p>
        </w:tc>
      </w:tr>
      <w:tr w:rsidR="00493760" w:rsidRPr="009A2A99" w:rsidTr="00AD01D8">
        <w:tc>
          <w:tcPr>
            <w:tcW w:w="605" w:type="dxa"/>
            <w:shd w:val="clear" w:color="auto" w:fill="auto"/>
          </w:tcPr>
          <w:p w:rsidR="00493760" w:rsidRPr="00493760" w:rsidRDefault="00493760" w:rsidP="00CD371E">
            <w:pPr>
              <w:pStyle w:val="a9"/>
              <w:numPr>
                <w:ilvl w:val="0"/>
                <w:numId w:val="16"/>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tabs>
                <w:tab w:val="left" w:pos="426"/>
              </w:tabs>
              <w:spacing w:line="240" w:lineRule="auto"/>
              <w:jc w:val="both"/>
              <w:rPr>
                <w:rFonts w:ascii="Times New Roman" w:hAnsi="Times New Roman" w:cs="Times New Roman"/>
                <w:sz w:val="28"/>
                <w:szCs w:val="28"/>
                <w:lang w:val="sv-SE"/>
              </w:rPr>
            </w:pPr>
            <w:r w:rsidRPr="00493760">
              <w:rPr>
                <w:rFonts w:ascii="Times New Roman" w:hAnsi="Times New Roman" w:cs="Times New Roman"/>
                <w:sz w:val="28"/>
                <w:szCs w:val="28"/>
                <w:lang w:val="uz-Cyrl-UZ"/>
              </w:rPr>
              <w:t>Gess va Kirxgoff konunlari. Ushbu darsda termodinamikaning qonunlari, vazifasi, kimyoviy termodinamikani maqsadi muxokama qilinadi..</w:t>
            </w:r>
          </w:p>
        </w:tc>
        <w:tc>
          <w:tcPr>
            <w:tcW w:w="815" w:type="dxa"/>
          </w:tcPr>
          <w:p w:rsidR="00493760" w:rsidRPr="00493760" w:rsidRDefault="00493760" w:rsidP="00493760">
            <w:pPr>
              <w:tabs>
                <w:tab w:val="right" w:pos="9355"/>
              </w:tabs>
              <w:spacing w:line="240" w:lineRule="auto"/>
              <w:jc w:val="both"/>
              <w:rPr>
                <w:rFonts w:ascii="Times New Roman" w:hAnsi="Times New Roman" w:cs="Times New Roman"/>
                <w:sz w:val="28"/>
                <w:szCs w:val="28"/>
                <w:lang w:val="uz-Cyrl-UZ"/>
              </w:rPr>
            </w:pPr>
          </w:p>
        </w:tc>
      </w:tr>
      <w:tr w:rsidR="00493760" w:rsidRPr="009A2A99" w:rsidTr="00AD01D8">
        <w:tc>
          <w:tcPr>
            <w:tcW w:w="605" w:type="dxa"/>
            <w:shd w:val="clear" w:color="auto" w:fill="auto"/>
          </w:tcPr>
          <w:p w:rsidR="00493760" w:rsidRPr="00493760" w:rsidRDefault="00493760" w:rsidP="00CD371E">
            <w:pPr>
              <w:pStyle w:val="a9"/>
              <w:numPr>
                <w:ilvl w:val="0"/>
                <w:numId w:val="16"/>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tabs>
                <w:tab w:val="left" w:pos="426"/>
              </w:tabs>
              <w:spacing w:line="240" w:lineRule="auto"/>
              <w:jc w:val="both"/>
              <w:rPr>
                <w:rFonts w:ascii="Times New Roman" w:hAnsi="Times New Roman" w:cs="Times New Roman"/>
                <w:sz w:val="28"/>
                <w:szCs w:val="28"/>
                <w:lang w:val="sv-SE"/>
              </w:rPr>
            </w:pPr>
            <w:r w:rsidRPr="00493760">
              <w:rPr>
                <w:rFonts w:ascii="Times New Roman" w:hAnsi="Times New Roman" w:cs="Times New Roman"/>
                <w:sz w:val="28"/>
                <w:szCs w:val="28"/>
                <w:lang w:val="uz-Cyrl-UZ"/>
              </w:rPr>
              <w:t xml:space="preserve">Termokimyoning asosiy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onuni va uning xulosalari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rganilib, taallu</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li masalalar yechiladi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sz w:val="28"/>
                <w:szCs w:val="28"/>
                <w:lang w:val="en-US"/>
              </w:rPr>
              <w:t>2-</w:t>
            </w:r>
            <w:r w:rsidRPr="00493760">
              <w:rPr>
                <w:rFonts w:ascii="Times New Roman" w:hAnsi="Times New Roman" w:cs="Times New Roman"/>
                <w:b/>
                <w:sz w:val="28"/>
                <w:szCs w:val="28"/>
                <w:lang w:val="uz-Cyrl-UZ"/>
              </w:rPr>
              <w:t xml:space="preserve"> Kimyoviy muvozanat.</w:t>
            </w:r>
            <w:r w:rsidRPr="00493760">
              <w:rPr>
                <w:rFonts w:ascii="Times New Roman" w:hAnsi="Times New Roman" w:cs="Times New Roman"/>
                <w:sz w:val="28"/>
                <w:szCs w:val="28"/>
                <w:lang w:val="uz-Cyrl-UZ"/>
              </w:rPr>
              <w:t xml:space="preserve"> </w:t>
            </w:r>
          </w:p>
        </w:tc>
        <w:tc>
          <w:tcPr>
            <w:tcW w:w="815" w:type="dxa"/>
          </w:tcPr>
          <w:p w:rsidR="00493760" w:rsidRPr="00493760" w:rsidRDefault="00493760" w:rsidP="00493760">
            <w:pPr>
              <w:tabs>
                <w:tab w:val="right" w:pos="9355"/>
              </w:tabs>
              <w:spacing w:line="24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2</w:t>
            </w:r>
          </w:p>
        </w:tc>
      </w:tr>
      <w:tr w:rsidR="00493760" w:rsidRPr="00493760" w:rsidTr="00AD01D8">
        <w:tc>
          <w:tcPr>
            <w:tcW w:w="605" w:type="dxa"/>
            <w:shd w:val="clear" w:color="auto" w:fill="auto"/>
          </w:tcPr>
          <w:p w:rsidR="00493760" w:rsidRPr="00493760" w:rsidRDefault="00493760" w:rsidP="00CD371E">
            <w:pPr>
              <w:pStyle w:val="a9"/>
              <w:numPr>
                <w:ilvl w:val="0"/>
                <w:numId w:val="17"/>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Muvozanat konstantasini xisoblash.</w:t>
            </w:r>
          </w:p>
        </w:tc>
        <w:tc>
          <w:tcPr>
            <w:tcW w:w="815" w:type="dxa"/>
          </w:tcPr>
          <w:p w:rsidR="00493760" w:rsidRPr="00493760" w:rsidRDefault="00493760" w:rsidP="00493760">
            <w:pPr>
              <w:tabs>
                <w:tab w:val="right" w:pos="9355"/>
              </w:tabs>
              <w:spacing w:line="240" w:lineRule="auto"/>
              <w:jc w:val="both"/>
              <w:rPr>
                <w:rFonts w:ascii="Times New Roman" w:hAnsi="Times New Roman" w:cs="Times New Roman"/>
                <w:sz w:val="28"/>
                <w:szCs w:val="28"/>
                <w:lang w:val="uz-Cyrl-UZ"/>
              </w:rPr>
            </w:pPr>
          </w:p>
        </w:tc>
      </w:tr>
      <w:tr w:rsidR="00493760" w:rsidRPr="00493760" w:rsidTr="00AD01D8">
        <w:tc>
          <w:tcPr>
            <w:tcW w:w="605" w:type="dxa"/>
            <w:shd w:val="clear" w:color="auto" w:fill="auto"/>
          </w:tcPr>
          <w:p w:rsidR="00493760" w:rsidRPr="00493760" w:rsidRDefault="00493760" w:rsidP="00CD371E">
            <w:pPr>
              <w:pStyle w:val="a9"/>
              <w:numPr>
                <w:ilvl w:val="0"/>
                <w:numId w:val="17"/>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tabs>
                <w:tab w:val="right" w:pos="9355"/>
              </w:tabs>
              <w:spacing w:line="240" w:lineRule="auto"/>
              <w:jc w:val="both"/>
              <w:rPr>
                <w:rFonts w:ascii="Times New Roman" w:hAnsi="Times New Roman" w:cs="Times New Roman"/>
                <w:b/>
                <w:sz w:val="28"/>
                <w:szCs w:val="28"/>
                <w:lang w:val="uz-Cyrl-UZ"/>
              </w:rPr>
            </w:pPr>
            <w:r w:rsidRPr="00493760">
              <w:rPr>
                <w:rFonts w:ascii="Times New Roman" w:hAnsi="Times New Roman" w:cs="Times New Roman"/>
                <w:sz w:val="28"/>
                <w:szCs w:val="28"/>
                <w:lang w:val="uz-Cyrl-UZ"/>
              </w:rPr>
              <w:t>Talabalar bilan qaytar reaksiyalar xaqida savol-javob o‘tkaziladi va muvozanat kostantasini ifodalash usullari o‘rganiladi. So‘ngra masalalar yechiladi.</w:t>
            </w:r>
          </w:p>
        </w:tc>
        <w:tc>
          <w:tcPr>
            <w:tcW w:w="815" w:type="dxa"/>
          </w:tcPr>
          <w:p w:rsidR="00493760" w:rsidRPr="00493760" w:rsidRDefault="00493760" w:rsidP="00493760">
            <w:pPr>
              <w:tabs>
                <w:tab w:val="right" w:pos="9355"/>
              </w:tabs>
              <w:spacing w:line="240" w:lineRule="auto"/>
              <w:jc w:val="both"/>
              <w:rPr>
                <w:rFonts w:ascii="Times New Roman" w:hAnsi="Times New Roman" w:cs="Times New Roman"/>
                <w:sz w:val="28"/>
                <w:szCs w:val="28"/>
                <w:lang w:val="uz-Cyrl-UZ"/>
              </w:rPr>
            </w:pP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sz w:val="28"/>
                <w:szCs w:val="28"/>
                <w:lang w:val="en-US"/>
              </w:rPr>
              <w:t>3</w:t>
            </w:r>
            <w:r w:rsidRPr="00493760">
              <w:rPr>
                <w:rFonts w:ascii="Times New Roman" w:hAnsi="Times New Roman" w:cs="Times New Roman"/>
                <w:b/>
                <w:sz w:val="28"/>
                <w:szCs w:val="28"/>
                <w:lang w:val="uz-Cyrl-UZ"/>
              </w:rPr>
              <w:t xml:space="preserve"> Noelektrolit eritmalar va ularning xossalari.</w:t>
            </w:r>
          </w:p>
        </w:tc>
        <w:tc>
          <w:tcPr>
            <w:tcW w:w="815" w:type="dxa"/>
          </w:tcPr>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2</w:t>
            </w:r>
          </w:p>
        </w:tc>
      </w:tr>
      <w:tr w:rsidR="00493760" w:rsidRPr="009A2A99" w:rsidTr="00AD01D8">
        <w:tc>
          <w:tcPr>
            <w:tcW w:w="605" w:type="dxa"/>
            <w:shd w:val="clear" w:color="auto" w:fill="auto"/>
          </w:tcPr>
          <w:p w:rsidR="00493760" w:rsidRPr="00493760" w:rsidRDefault="00493760" w:rsidP="00CD371E">
            <w:pPr>
              <w:pStyle w:val="a9"/>
              <w:numPr>
                <w:ilvl w:val="0"/>
                <w:numId w:val="18"/>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uz-Cyrl-UZ"/>
              </w:rPr>
              <w:t>Noelektrolit eritmalarning t</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yingan bug‘</w:t>
            </w:r>
            <w:r w:rsidRPr="00493760">
              <w:rPr>
                <w:rFonts w:ascii="Times New Roman" w:hAnsi="Times New Roman" w:cs="Times New Roman"/>
                <w:sz w:val="28"/>
                <w:szCs w:val="28"/>
                <w:lang w:val="en-US"/>
              </w:rPr>
              <w:t xml:space="preserve"> </w:t>
            </w:r>
            <w:r w:rsidRPr="00493760">
              <w:rPr>
                <w:rFonts w:ascii="Times New Roman" w:hAnsi="Times New Roman" w:cs="Times New Roman"/>
                <w:sz w:val="28"/>
                <w:szCs w:val="28"/>
                <w:lang w:val="uz-Cyrl-UZ"/>
              </w:rPr>
              <w:t xml:space="preserve"> bosimi, Raul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onuni taxlil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ilinadi. </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605" w:type="dxa"/>
            <w:shd w:val="clear" w:color="auto" w:fill="auto"/>
          </w:tcPr>
          <w:p w:rsidR="00493760" w:rsidRPr="00493760" w:rsidRDefault="00493760" w:rsidP="00CD371E">
            <w:pPr>
              <w:pStyle w:val="a9"/>
              <w:numPr>
                <w:ilvl w:val="0"/>
                <w:numId w:val="18"/>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 xml:space="preserve">Eritmaning </w:t>
            </w:r>
            <w:r w:rsidRPr="00493760">
              <w:rPr>
                <w:rFonts w:ascii="Times New Roman" w:hAnsi="Times New Roman" w:cs="Times New Roman"/>
                <w:sz w:val="28"/>
                <w:szCs w:val="28"/>
                <w:lang w:val="en-US"/>
              </w:rPr>
              <w:t xml:space="preserve"> q</w:t>
            </w:r>
            <w:r w:rsidRPr="00493760">
              <w:rPr>
                <w:rFonts w:ascii="Times New Roman" w:hAnsi="Times New Roman" w:cs="Times New Roman"/>
                <w:sz w:val="28"/>
                <w:szCs w:val="28"/>
                <w:lang w:val="uz-Cyrl-UZ"/>
              </w:rPr>
              <w:t>aynash, muzlash temperaturalarini va osmotik bosimini konsentrasiyaga bog‘li</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ligi </w:t>
            </w:r>
            <w:r w:rsidRPr="00493760">
              <w:rPr>
                <w:rFonts w:ascii="Times New Roman" w:hAnsi="Times New Roman" w:cs="Times New Roman"/>
                <w:sz w:val="28"/>
                <w:szCs w:val="28"/>
                <w:lang w:val="en-US"/>
              </w:rPr>
              <w:t>o‘</w:t>
            </w:r>
            <w:r w:rsidRPr="00493760">
              <w:rPr>
                <w:rFonts w:ascii="Times New Roman" w:hAnsi="Times New Roman" w:cs="Times New Roman"/>
                <w:sz w:val="28"/>
                <w:szCs w:val="28"/>
                <w:lang w:val="uz-Cyrl-UZ"/>
              </w:rPr>
              <w:t>rgatiladi. Tegishli masalalar yechiladi.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sz w:val="28"/>
                <w:szCs w:val="28"/>
                <w:lang w:val="en-US"/>
              </w:rPr>
              <w:t>4-mavzu</w:t>
            </w:r>
            <w:r w:rsidRPr="00493760">
              <w:rPr>
                <w:rFonts w:ascii="Times New Roman" w:hAnsi="Times New Roman" w:cs="Times New Roman"/>
                <w:b/>
                <w:sz w:val="28"/>
                <w:szCs w:val="28"/>
                <w:lang w:val="uz-Cyrl-UZ"/>
              </w:rPr>
              <w:t>Fazaviy muvozanat</w:t>
            </w:r>
            <w:r w:rsidRPr="00493760">
              <w:rPr>
                <w:rFonts w:ascii="Times New Roman" w:hAnsi="Times New Roman" w:cs="Times New Roman"/>
                <w:sz w:val="28"/>
                <w:szCs w:val="28"/>
                <w:lang w:val="uz-Cyrl-UZ"/>
              </w:rPr>
              <w:t xml:space="preserve">. </w:t>
            </w:r>
          </w:p>
        </w:tc>
        <w:tc>
          <w:tcPr>
            <w:tcW w:w="815" w:type="dxa"/>
          </w:tcPr>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2</w:t>
            </w:r>
          </w:p>
        </w:tc>
      </w:tr>
      <w:tr w:rsidR="00493760" w:rsidRPr="009A2A99" w:rsidTr="00AD01D8">
        <w:tc>
          <w:tcPr>
            <w:tcW w:w="605" w:type="dxa"/>
            <w:shd w:val="clear" w:color="auto" w:fill="auto"/>
          </w:tcPr>
          <w:p w:rsidR="00493760" w:rsidRPr="00493760" w:rsidRDefault="00493760" w:rsidP="00CD371E">
            <w:pPr>
              <w:pStyle w:val="a9"/>
              <w:numPr>
                <w:ilvl w:val="0"/>
                <w:numId w:val="19"/>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 xml:space="preserve">Fazalar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oidasi. 1, 2 va 3 komponentli sistemalar.</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605" w:type="dxa"/>
            <w:shd w:val="clear" w:color="auto" w:fill="auto"/>
          </w:tcPr>
          <w:p w:rsidR="00493760" w:rsidRPr="00493760" w:rsidRDefault="00493760" w:rsidP="00CD371E">
            <w:pPr>
              <w:pStyle w:val="a9"/>
              <w:numPr>
                <w:ilvl w:val="0"/>
                <w:numId w:val="19"/>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Ushbu darsda geterogen muvozanat termodinamikasi o‘rganilib, 1 va 2 komponentli sistemlarga fazalar qoidasini tadbiq qilish muxokama qilinadi. Masalalar yechiladi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sz w:val="28"/>
                <w:szCs w:val="28"/>
                <w:lang w:val="en-US"/>
              </w:rPr>
              <w:t>5-mavzu:</w:t>
            </w:r>
            <w:r w:rsidRPr="00493760">
              <w:rPr>
                <w:rFonts w:ascii="Times New Roman" w:hAnsi="Times New Roman" w:cs="Times New Roman"/>
                <w:b/>
                <w:sz w:val="28"/>
                <w:szCs w:val="28"/>
                <w:lang w:val="uz-Cyrl-UZ"/>
              </w:rPr>
              <w:t xml:space="preserve"> Elektrolit eritmalar</w:t>
            </w:r>
            <w:r w:rsidRPr="00493760">
              <w:rPr>
                <w:rFonts w:ascii="Times New Roman" w:hAnsi="Times New Roman" w:cs="Times New Roman"/>
                <w:sz w:val="28"/>
                <w:szCs w:val="28"/>
                <w:lang w:val="uz-Cyrl-UZ"/>
              </w:rPr>
              <w:t xml:space="preserve">. </w:t>
            </w:r>
          </w:p>
        </w:tc>
        <w:tc>
          <w:tcPr>
            <w:tcW w:w="815" w:type="dxa"/>
          </w:tcPr>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2</w:t>
            </w:r>
          </w:p>
        </w:tc>
      </w:tr>
      <w:tr w:rsidR="00493760" w:rsidRPr="00493760" w:rsidTr="00AD01D8">
        <w:tc>
          <w:tcPr>
            <w:tcW w:w="605" w:type="dxa"/>
            <w:shd w:val="clear" w:color="auto" w:fill="auto"/>
          </w:tcPr>
          <w:p w:rsidR="00493760" w:rsidRPr="00493760" w:rsidRDefault="00493760" w:rsidP="00CD371E">
            <w:pPr>
              <w:pStyle w:val="a9"/>
              <w:numPr>
                <w:ilvl w:val="0"/>
                <w:numId w:val="20"/>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Dissosilanish darajasi va konstantasi.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605" w:type="dxa"/>
            <w:shd w:val="clear" w:color="auto" w:fill="auto"/>
          </w:tcPr>
          <w:p w:rsidR="00493760" w:rsidRPr="00493760" w:rsidRDefault="00493760" w:rsidP="00CD371E">
            <w:pPr>
              <w:pStyle w:val="a9"/>
              <w:numPr>
                <w:ilvl w:val="0"/>
                <w:numId w:val="20"/>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Elektrolit      eritmalarning      xossalarini      noelektrolitlarning xossalaridan chetlanish   sabablari    muxokama   qilinadi    va    izotonik koeffisentning fizik ma'nosi tushuntiriladi. Masalalar yechiladi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b/>
                <w:sz w:val="28"/>
                <w:szCs w:val="28"/>
                <w:lang w:val="uz-Cyrl-UZ"/>
              </w:rPr>
              <w:t>6-mavzu: Elektrodlardagi jarayonlar</w:t>
            </w:r>
            <w:r w:rsidRPr="00493760">
              <w:rPr>
                <w:rFonts w:ascii="Times New Roman" w:hAnsi="Times New Roman" w:cs="Times New Roman"/>
                <w:sz w:val="28"/>
                <w:szCs w:val="28"/>
                <w:lang w:val="uz-Cyrl-UZ"/>
              </w:rPr>
              <w:t xml:space="preserve">.. </w:t>
            </w:r>
          </w:p>
        </w:tc>
        <w:tc>
          <w:tcPr>
            <w:tcW w:w="815" w:type="dxa"/>
          </w:tcPr>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2</w:t>
            </w:r>
          </w:p>
        </w:tc>
      </w:tr>
      <w:tr w:rsidR="00493760" w:rsidRPr="009A2A99" w:rsidTr="00AD01D8">
        <w:tc>
          <w:tcPr>
            <w:tcW w:w="605" w:type="dxa"/>
            <w:shd w:val="clear" w:color="auto" w:fill="auto"/>
          </w:tcPr>
          <w:p w:rsidR="00493760" w:rsidRPr="00493760" w:rsidRDefault="00493760" w:rsidP="00CD371E">
            <w:pPr>
              <w:pStyle w:val="a9"/>
              <w:numPr>
                <w:ilvl w:val="0"/>
                <w:numId w:val="21"/>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EKJ. Elektrodlarda . sh elektr qavatining xosil bo‘lishi, elektrod turlari va ularning tuzilishi  o‘rganiladi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9A2A99" w:rsidTr="00AD01D8">
        <w:tc>
          <w:tcPr>
            <w:tcW w:w="605" w:type="dxa"/>
            <w:shd w:val="clear" w:color="auto" w:fill="auto"/>
          </w:tcPr>
          <w:p w:rsidR="00493760" w:rsidRPr="00493760" w:rsidRDefault="00493760" w:rsidP="00CD371E">
            <w:pPr>
              <w:pStyle w:val="a9"/>
              <w:numPr>
                <w:ilvl w:val="0"/>
                <w:numId w:val="21"/>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sz w:val="28"/>
                <w:szCs w:val="28"/>
                <w:lang w:val="uz-Cyrl-UZ"/>
              </w:rPr>
              <w:t>Galvanik eliment tuzish va uning EYuK ni o‘lchashni o‘rganiladi. EYuK ni aniqlash natijasida termodinamik kattaliklarni xisoblashda foydalanish taxlil kilinadi.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sz w:val="28"/>
                <w:szCs w:val="28"/>
                <w:lang w:val="en-US"/>
              </w:rPr>
              <w:t>7-mavzu</w:t>
            </w:r>
            <w:r w:rsidRPr="00493760">
              <w:rPr>
                <w:rFonts w:ascii="Times New Roman" w:hAnsi="Times New Roman" w:cs="Times New Roman"/>
                <w:b/>
                <w:sz w:val="28"/>
                <w:szCs w:val="28"/>
                <w:lang w:val="uz-Cyrl-UZ"/>
              </w:rPr>
              <w:t xml:space="preserve"> Elektrolit eritmalarining elektroliz</w:t>
            </w:r>
            <w:r w:rsidRPr="00493760">
              <w:rPr>
                <w:rFonts w:ascii="Times New Roman" w:hAnsi="Times New Roman" w:cs="Times New Roman"/>
                <w:sz w:val="28"/>
                <w:szCs w:val="28"/>
                <w:lang w:val="uz-Cyrl-UZ"/>
              </w:rPr>
              <w:t>.</w:t>
            </w:r>
            <w:r w:rsidRPr="00493760">
              <w:rPr>
                <w:rFonts w:ascii="Times New Roman" w:hAnsi="Times New Roman" w:cs="Times New Roman"/>
                <w:sz w:val="28"/>
                <w:szCs w:val="28"/>
                <w:lang w:val="en-US"/>
              </w:rPr>
              <w:t>.</w:t>
            </w:r>
          </w:p>
        </w:tc>
        <w:tc>
          <w:tcPr>
            <w:tcW w:w="815" w:type="dxa"/>
          </w:tcPr>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2</w:t>
            </w:r>
          </w:p>
        </w:tc>
      </w:tr>
      <w:tr w:rsidR="00493760" w:rsidRPr="009A2A99" w:rsidTr="00AD01D8">
        <w:tc>
          <w:tcPr>
            <w:tcW w:w="605" w:type="dxa"/>
            <w:shd w:val="clear" w:color="auto" w:fill="auto"/>
          </w:tcPr>
          <w:p w:rsidR="00493760" w:rsidRPr="00493760" w:rsidRDefault="00493760" w:rsidP="00CD371E">
            <w:pPr>
              <w:pStyle w:val="a9"/>
              <w:numPr>
                <w:ilvl w:val="0"/>
                <w:numId w:val="22"/>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 xml:space="preserve">Elektroliz jarayonining fizik kimyoviy asoslari o‘rganiladi va </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9A2A99" w:rsidTr="00AD01D8">
        <w:tc>
          <w:tcPr>
            <w:tcW w:w="605" w:type="dxa"/>
            <w:shd w:val="clear" w:color="auto" w:fill="auto"/>
          </w:tcPr>
          <w:p w:rsidR="00493760" w:rsidRPr="00493760" w:rsidRDefault="00493760" w:rsidP="00CD371E">
            <w:pPr>
              <w:pStyle w:val="a9"/>
              <w:numPr>
                <w:ilvl w:val="0"/>
                <w:numId w:val="22"/>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elektrodlarda amalga oshadigan jarayonlarning qonuniyatlari taxlil qilinadi.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sv-SE"/>
              </w:rPr>
            </w:pPr>
            <w:r w:rsidRPr="00493760">
              <w:rPr>
                <w:rFonts w:ascii="Times New Roman" w:hAnsi="Times New Roman" w:cs="Times New Roman"/>
                <w:b/>
                <w:sz w:val="28"/>
                <w:szCs w:val="28"/>
                <w:lang w:val="sv-SE"/>
              </w:rPr>
              <w:t>8-mavzu:</w:t>
            </w:r>
            <w:r w:rsidRPr="00493760">
              <w:rPr>
                <w:rFonts w:ascii="Times New Roman" w:hAnsi="Times New Roman" w:cs="Times New Roman"/>
                <w:b/>
                <w:sz w:val="28"/>
                <w:szCs w:val="28"/>
                <w:lang w:val="uz-Cyrl-UZ"/>
              </w:rPr>
              <w:t xml:space="preserve"> Kimyoviy reaksiyalar kinetikasi</w:t>
            </w:r>
            <w:r w:rsidRPr="00493760">
              <w:rPr>
                <w:rFonts w:ascii="Times New Roman" w:hAnsi="Times New Roman" w:cs="Times New Roman"/>
                <w:sz w:val="28"/>
                <w:szCs w:val="28"/>
                <w:lang w:val="uz-Cyrl-UZ"/>
              </w:rPr>
              <w:t>.</w:t>
            </w:r>
          </w:p>
        </w:tc>
        <w:tc>
          <w:tcPr>
            <w:tcW w:w="815" w:type="dxa"/>
          </w:tcPr>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2</w:t>
            </w:r>
          </w:p>
        </w:tc>
      </w:tr>
      <w:tr w:rsidR="00493760" w:rsidRPr="009A2A99" w:rsidTr="00AD01D8">
        <w:tc>
          <w:tcPr>
            <w:tcW w:w="605" w:type="dxa"/>
            <w:shd w:val="clear" w:color="auto" w:fill="auto"/>
          </w:tcPr>
          <w:p w:rsidR="00493760" w:rsidRPr="00493760" w:rsidRDefault="00493760" w:rsidP="00CD371E">
            <w:pPr>
              <w:pStyle w:val="a9"/>
              <w:numPr>
                <w:ilvl w:val="0"/>
                <w:numId w:val="23"/>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Ushbu darsda kimyoviy reaksiyalarning kinetik jixatdan sinflanishini va tartibini ani</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lash usullarini taxlil </w:t>
            </w:r>
            <w:r w:rsidRPr="00493760">
              <w:rPr>
                <w:rFonts w:ascii="Times New Roman" w:hAnsi="Times New Roman" w:cs="Times New Roman"/>
                <w:sz w:val="28"/>
                <w:szCs w:val="28"/>
                <w:lang w:val="en-US"/>
              </w:rPr>
              <w:t>q</w:t>
            </w:r>
            <w:r w:rsidRPr="00493760">
              <w:rPr>
                <w:rFonts w:ascii="Times New Roman" w:hAnsi="Times New Roman" w:cs="Times New Roman"/>
                <w:sz w:val="28"/>
                <w:szCs w:val="28"/>
                <w:lang w:val="uz-Cyrl-UZ"/>
              </w:rPr>
              <w:t xml:space="preserve">ilinadi. </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c>
          <w:tcPr>
            <w:tcW w:w="605" w:type="dxa"/>
            <w:shd w:val="clear" w:color="auto" w:fill="auto"/>
          </w:tcPr>
          <w:p w:rsidR="00493760" w:rsidRPr="00493760" w:rsidRDefault="00493760" w:rsidP="00CD371E">
            <w:pPr>
              <w:pStyle w:val="a9"/>
              <w:numPr>
                <w:ilvl w:val="0"/>
                <w:numId w:val="23"/>
              </w:numPr>
              <w:spacing w:after="0" w:line="240" w:lineRule="auto"/>
              <w:jc w:val="both"/>
              <w:rPr>
                <w:rFonts w:ascii="Times New Roman" w:hAnsi="Times New Roman"/>
                <w:b/>
                <w:caps/>
                <w:sz w:val="28"/>
                <w:szCs w:val="28"/>
                <w:lang w:val="uz-Cyrl-UZ"/>
              </w:rPr>
            </w:pPr>
          </w:p>
        </w:tc>
        <w:tc>
          <w:tcPr>
            <w:tcW w:w="8151" w:type="dxa"/>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uz-Cyrl-UZ"/>
              </w:rPr>
            </w:pPr>
            <w:r w:rsidRPr="00493760">
              <w:rPr>
                <w:rFonts w:ascii="Times New Roman" w:hAnsi="Times New Roman" w:cs="Times New Roman"/>
                <w:sz w:val="28"/>
                <w:szCs w:val="28"/>
                <w:lang w:val="uz-Cyrl-UZ"/>
              </w:rPr>
              <w:t>Reaksiyaning aktivlanish energiyasini aniqlash muxokama qilinadi.Murakkab reaksiyalarni turlari urganiladi. Masalalar yechiladi.</w:t>
            </w:r>
          </w:p>
        </w:tc>
        <w:tc>
          <w:tcPr>
            <w:tcW w:w="815" w:type="dxa"/>
          </w:tcPr>
          <w:p w:rsidR="00493760" w:rsidRPr="00493760" w:rsidRDefault="00493760" w:rsidP="00493760">
            <w:pPr>
              <w:spacing w:line="240" w:lineRule="auto"/>
              <w:jc w:val="both"/>
              <w:rPr>
                <w:rFonts w:ascii="Times New Roman" w:hAnsi="Times New Roman" w:cs="Times New Roman"/>
                <w:sz w:val="28"/>
                <w:szCs w:val="28"/>
                <w:lang w:val="uz-Cyrl-UZ"/>
              </w:rPr>
            </w:pPr>
          </w:p>
        </w:tc>
      </w:tr>
      <w:tr w:rsidR="00493760" w:rsidRPr="00493760" w:rsidTr="00AD01D8">
        <w:trPr>
          <w:trHeight w:val="195"/>
        </w:trPr>
        <w:tc>
          <w:tcPr>
            <w:tcW w:w="8756" w:type="dxa"/>
            <w:gridSpan w:val="2"/>
            <w:shd w:val="clear" w:color="auto" w:fill="auto"/>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sz w:val="28"/>
                <w:szCs w:val="28"/>
                <w:lang w:val="en-US"/>
              </w:rPr>
              <w:t>Jami</w:t>
            </w:r>
          </w:p>
        </w:tc>
        <w:tc>
          <w:tcPr>
            <w:tcW w:w="815" w:type="dxa"/>
          </w:tcPr>
          <w:p w:rsidR="00493760" w:rsidRPr="00493760" w:rsidRDefault="00493760" w:rsidP="00493760">
            <w:pPr>
              <w:spacing w:line="240" w:lineRule="auto"/>
              <w:jc w:val="both"/>
              <w:rPr>
                <w:rFonts w:ascii="Times New Roman" w:hAnsi="Times New Roman" w:cs="Times New Roman"/>
                <w:b/>
                <w:caps/>
                <w:sz w:val="28"/>
                <w:szCs w:val="28"/>
                <w:lang w:val="en-US"/>
              </w:rPr>
            </w:pPr>
            <w:r w:rsidRPr="00493760">
              <w:rPr>
                <w:rFonts w:ascii="Times New Roman" w:hAnsi="Times New Roman" w:cs="Times New Roman"/>
                <w:b/>
                <w:caps/>
                <w:sz w:val="28"/>
                <w:szCs w:val="28"/>
                <w:lang w:val="en-US"/>
              </w:rPr>
              <w:t>18</w:t>
            </w:r>
          </w:p>
        </w:tc>
      </w:tr>
    </w:tbl>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493760">
      <w:pPr>
        <w:spacing w:line="240" w:lineRule="auto"/>
        <w:ind w:left="426"/>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 xml:space="preserve">                Musta</w:t>
      </w:r>
      <w:r w:rsidRPr="00493760">
        <w:rPr>
          <w:rFonts w:ascii="Times New Roman" w:hAnsi="Times New Roman" w:cs="Times New Roman"/>
          <w:b/>
          <w:bCs/>
          <w:sz w:val="28"/>
          <w:szCs w:val="28"/>
          <w:lang w:val="en-US"/>
        </w:rPr>
        <w:t>q</w:t>
      </w:r>
      <w:r w:rsidRPr="00493760">
        <w:rPr>
          <w:rFonts w:ascii="Times New Roman" w:hAnsi="Times New Roman" w:cs="Times New Roman"/>
          <w:b/>
          <w:bCs/>
          <w:sz w:val="28"/>
          <w:szCs w:val="28"/>
          <w:lang w:val="uz-Cyrl-UZ"/>
        </w:rPr>
        <w:t>il ishi tashkil et</w:t>
      </w:r>
      <w:r w:rsidRPr="00493760">
        <w:rPr>
          <w:rFonts w:ascii="Times New Roman" w:hAnsi="Times New Roman" w:cs="Times New Roman"/>
          <w:b/>
          <w:bCs/>
          <w:sz w:val="28"/>
          <w:szCs w:val="28"/>
          <w:lang w:val="en-US"/>
        </w:rPr>
        <w:t>i</w:t>
      </w:r>
      <w:r w:rsidRPr="00493760">
        <w:rPr>
          <w:rFonts w:ascii="Times New Roman" w:hAnsi="Times New Roman" w:cs="Times New Roman"/>
          <w:b/>
          <w:bCs/>
          <w:sz w:val="28"/>
          <w:szCs w:val="28"/>
          <w:lang w:val="uz-Cyrl-UZ"/>
        </w:rPr>
        <w:t>shning shakli va mazmuni</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Talaba mustaqil ishni tayyorlashda muayyan fanning xususiyatlarini xisobga olgan xolda quyidagi shakllardan foydalanishni tavsiya etiladi:</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 xml:space="preserve">darslik va </w:t>
      </w:r>
      <w:r w:rsidRPr="00493760">
        <w:rPr>
          <w:rFonts w:ascii="Times New Roman" w:hAnsi="Times New Roman" w:cs="Times New Roman"/>
          <w:bCs/>
          <w:sz w:val="28"/>
          <w:szCs w:val="28"/>
          <w:lang w:val="en-US"/>
        </w:rPr>
        <w:t>o‘q</w:t>
      </w:r>
      <w:r w:rsidRPr="00493760">
        <w:rPr>
          <w:rFonts w:ascii="Times New Roman" w:hAnsi="Times New Roman" w:cs="Times New Roman"/>
          <w:bCs/>
          <w:sz w:val="28"/>
          <w:szCs w:val="28"/>
          <w:lang w:val="uz-Cyrl-UZ"/>
        </w:rPr>
        <w:t xml:space="preserve">uv </w:t>
      </w:r>
      <w:r w:rsidRPr="00493760">
        <w:rPr>
          <w:rFonts w:ascii="Times New Roman" w:hAnsi="Times New Roman" w:cs="Times New Roman"/>
          <w:bCs/>
          <w:sz w:val="28"/>
          <w:szCs w:val="28"/>
          <w:lang w:val="en-US"/>
        </w:rPr>
        <w:t>qo‘</w:t>
      </w:r>
      <w:r w:rsidRPr="00493760">
        <w:rPr>
          <w:rFonts w:ascii="Times New Roman" w:hAnsi="Times New Roman" w:cs="Times New Roman"/>
          <w:bCs/>
          <w:sz w:val="28"/>
          <w:szCs w:val="28"/>
          <w:lang w:val="uz-Cyrl-UZ"/>
        </w:rPr>
        <w:t>llanmalar b</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 xml:space="preserve">yicha fanlar boblari va mavzularini </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rganish;</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tarkatma materiallar b</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 xml:space="preserve">yicha ma'ruzalar </w:t>
      </w:r>
      <w:r w:rsidRPr="00493760">
        <w:rPr>
          <w:rFonts w:ascii="Times New Roman" w:hAnsi="Times New Roman" w:cs="Times New Roman"/>
          <w:bCs/>
          <w:sz w:val="28"/>
          <w:szCs w:val="28"/>
          <w:lang w:val="en-US"/>
        </w:rPr>
        <w:t>q</w:t>
      </w:r>
      <w:r w:rsidRPr="00493760">
        <w:rPr>
          <w:rFonts w:ascii="Times New Roman" w:hAnsi="Times New Roman" w:cs="Times New Roman"/>
          <w:bCs/>
          <w:sz w:val="28"/>
          <w:szCs w:val="28"/>
          <w:lang w:val="uz-Cyrl-UZ"/>
        </w:rPr>
        <w:t xml:space="preserve">ismini </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zlashtirish;</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 xml:space="preserve"> </w:t>
      </w:r>
      <w:r w:rsidRPr="00493760">
        <w:rPr>
          <w:rFonts w:ascii="Times New Roman" w:hAnsi="Times New Roman" w:cs="Times New Roman"/>
          <w:bCs/>
          <w:sz w:val="28"/>
          <w:szCs w:val="28"/>
          <w:lang w:val="en-US"/>
        </w:rPr>
        <w:t>-</w:t>
      </w:r>
      <w:r w:rsidRPr="00493760">
        <w:rPr>
          <w:rFonts w:ascii="Times New Roman" w:hAnsi="Times New Roman" w:cs="Times New Roman"/>
          <w:bCs/>
          <w:sz w:val="28"/>
          <w:szCs w:val="28"/>
          <w:lang w:val="uz-Cyrl-UZ"/>
        </w:rPr>
        <w:tab/>
        <w:t xml:space="preserve">avtomatlashtirilgan </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 xml:space="preserve">rgatuvchi va nazorat </w:t>
      </w:r>
      <w:r w:rsidRPr="00493760">
        <w:rPr>
          <w:rFonts w:ascii="Times New Roman" w:hAnsi="Times New Roman" w:cs="Times New Roman"/>
          <w:bCs/>
          <w:sz w:val="28"/>
          <w:szCs w:val="28"/>
          <w:lang w:val="en-US"/>
        </w:rPr>
        <w:t>q</w:t>
      </w:r>
      <w:r w:rsidRPr="00493760">
        <w:rPr>
          <w:rFonts w:ascii="Times New Roman" w:hAnsi="Times New Roman" w:cs="Times New Roman"/>
          <w:bCs/>
          <w:sz w:val="28"/>
          <w:szCs w:val="28"/>
          <w:lang w:val="uz-Cyrl-UZ"/>
        </w:rPr>
        <w:t>i</w:t>
      </w:r>
      <w:r w:rsidRPr="00493760">
        <w:rPr>
          <w:rFonts w:ascii="Times New Roman" w:hAnsi="Times New Roman" w:cs="Times New Roman"/>
          <w:bCs/>
          <w:sz w:val="28"/>
          <w:szCs w:val="28"/>
          <w:lang w:val="en-US"/>
        </w:rPr>
        <w:t>lu</w:t>
      </w:r>
      <w:r w:rsidRPr="00493760">
        <w:rPr>
          <w:rFonts w:ascii="Times New Roman" w:hAnsi="Times New Roman" w:cs="Times New Roman"/>
          <w:bCs/>
          <w:sz w:val="28"/>
          <w:szCs w:val="28"/>
          <w:lang w:val="uz-Cyrl-UZ"/>
        </w:rPr>
        <w:t>vchi tizimlar bilan ishlash;</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maxsus adabiyotlar b</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yicha fanlar b</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limlari yoki mavzulari ustida ishlash;</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 xml:space="preserve">yangi  texnikalarni,   apparaturalarni,   jarayon   va  texnologiyalarni </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rganish;</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talabalarning ukuv-ilmiy-tadqiqot ishlarini bajarish bilan bog‘lik bo‘lgan fanlar bo‘limlari va mavzularni chuqur o‘rganish;</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faol   va   muammoli   o‘qitish   uslubidan   foydalaniladigan   o‘quv mashg‘ulotlari;</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masofaviy (distansion) ta'lim.</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Tavsiya etilayotgan musta</w:t>
      </w:r>
      <w:r w:rsidRPr="00493760">
        <w:rPr>
          <w:rFonts w:ascii="Times New Roman" w:hAnsi="Times New Roman" w:cs="Times New Roman"/>
          <w:bCs/>
          <w:sz w:val="28"/>
          <w:szCs w:val="28"/>
          <w:lang w:val="en-US"/>
        </w:rPr>
        <w:t>q</w:t>
      </w:r>
      <w:r w:rsidRPr="00493760">
        <w:rPr>
          <w:rFonts w:ascii="Times New Roman" w:hAnsi="Times New Roman" w:cs="Times New Roman"/>
          <w:bCs/>
          <w:sz w:val="28"/>
          <w:szCs w:val="28"/>
          <w:lang w:val="uz-Cyrl-UZ"/>
        </w:rPr>
        <w:t>il ishlarning mavzulari: Kimyoviy va fizik jarayonlarning issiklik effektlari (neytrallanish, fazaviy utish va boshka).</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lastRenderedPageBreak/>
        <w:t xml:space="preserve">Xar xil jarayonlarda entropiya </w:t>
      </w:r>
      <w:r w:rsidRPr="00493760">
        <w:rPr>
          <w:rFonts w:ascii="Times New Roman" w:hAnsi="Times New Roman" w:cs="Times New Roman"/>
          <w:bCs/>
          <w:sz w:val="28"/>
          <w:szCs w:val="28"/>
          <w:lang w:val="en-US"/>
        </w:rPr>
        <w:t>q</w:t>
      </w:r>
      <w:r w:rsidRPr="00493760">
        <w:rPr>
          <w:rFonts w:ascii="Times New Roman" w:hAnsi="Times New Roman" w:cs="Times New Roman"/>
          <w:bCs/>
          <w:sz w:val="28"/>
          <w:szCs w:val="28"/>
          <w:lang w:val="uz-Cyrl-UZ"/>
        </w:rPr>
        <w:t xml:space="preserve">iymatining </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zgarishi. Kimyoviy muvozanat doimiysi xisoblash. Geterogen muvozanat.</w:t>
      </w:r>
      <w:r w:rsidRPr="00493760">
        <w:rPr>
          <w:rFonts w:ascii="Times New Roman" w:hAnsi="Times New Roman" w:cs="Times New Roman"/>
          <w:bCs/>
          <w:sz w:val="28"/>
          <w:szCs w:val="28"/>
          <w:lang w:val="en-US"/>
        </w:rPr>
        <w:t xml:space="preserve"> </w:t>
      </w:r>
      <w:r w:rsidRPr="00493760">
        <w:rPr>
          <w:rFonts w:ascii="Times New Roman" w:hAnsi="Times New Roman" w:cs="Times New Roman"/>
          <w:bCs/>
          <w:sz w:val="28"/>
          <w:szCs w:val="28"/>
          <w:lang w:val="uz-Cyrl-UZ"/>
        </w:rPr>
        <w:t xml:space="preserve">Noelektrolit va elektrolit eritmalarning xossalari. Eritmalarning elektr </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tkazuvchanligi. Elektrod jarayonlari. EYuK. Reaksiyaning tezligini va aktivlanish energiyasini xisoblash.</w:t>
      </w:r>
    </w:p>
    <w:p w:rsidR="00493760" w:rsidRPr="00493760" w:rsidRDefault="00493760" w:rsidP="00493760">
      <w:pPr>
        <w:spacing w:line="240" w:lineRule="auto"/>
        <w:ind w:firstLine="540"/>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Талабалар мустақил таълимининг мазмуни ва ҳажми</w:t>
      </w:r>
    </w:p>
    <w:tbl>
      <w:tblPr>
        <w:tblW w:w="101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119"/>
        <w:gridCol w:w="1778"/>
        <w:gridCol w:w="1617"/>
      </w:tblGrid>
      <w:tr w:rsidR="00493760" w:rsidRPr="00006381" w:rsidTr="00AD01D8">
        <w:trPr>
          <w:trHeight w:val="145"/>
        </w:trPr>
        <w:tc>
          <w:tcPr>
            <w:tcW w:w="3645" w:type="dxa"/>
            <w:vAlign w:val="center"/>
          </w:tcPr>
          <w:p w:rsidR="00493760" w:rsidRPr="00006381" w:rsidRDefault="00493760" w:rsidP="00493760">
            <w:pPr>
              <w:spacing w:line="240" w:lineRule="auto"/>
              <w:jc w:val="both"/>
              <w:rPr>
                <w:rFonts w:ascii="Times New Roman" w:hAnsi="Times New Roman" w:cs="Times New Roman"/>
                <w:b/>
                <w:bCs/>
                <w:sz w:val="24"/>
                <w:szCs w:val="24"/>
                <w:lang w:val="uz-Cyrl-UZ"/>
              </w:rPr>
            </w:pPr>
            <w:r w:rsidRPr="00006381">
              <w:rPr>
                <w:rFonts w:ascii="Times New Roman" w:hAnsi="Times New Roman" w:cs="Times New Roman"/>
                <w:b/>
                <w:bCs/>
                <w:sz w:val="24"/>
                <w:szCs w:val="24"/>
                <w:lang w:val="uz-Cyrl-UZ"/>
              </w:rPr>
              <w:t>Ishchi o‘</w:t>
            </w:r>
            <w:r w:rsidRPr="00006381">
              <w:rPr>
                <w:rFonts w:ascii="Times New Roman" w:hAnsi="Times New Roman" w:cs="Times New Roman"/>
                <w:b/>
                <w:bCs/>
                <w:sz w:val="24"/>
                <w:szCs w:val="24"/>
                <w:lang w:val="en-US"/>
              </w:rPr>
              <w:t>q</w:t>
            </w:r>
            <w:r w:rsidRPr="00006381">
              <w:rPr>
                <w:rFonts w:ascii="Times New Roman" w:hAnsi="Times New Roman" w:cs="Times New Roman"/>
                <w:b/>
                <w:bCs/>
                <w:sz w:val="24"/>
                <w:szCs w:val="24"/>
                <w:lang w:val="uz-Cyrl-UZ"/>
              </w:rPr>
              <w:t>uv dasturining musta</w:t>
            </w:r>
            <w:r w:rsidRPr="00006381">
              <w:rPr>
                <w:rFonts w:ascii="Times New Roman" w:hAnsi="Times New Roman" w:cs="Times New Roman"/>
                <w:b/>
                <w:bCs/>
                <w:sz w:val="24"/>
                <w:szCs w:val="24"/>
                <w:lang w:val="en-US"/>
              </w:rPr>
              <w:t>q</w:t>
            </w:r>
            <w:r w:rsidRPr="00006381">
              <w:rPr>
                <w:rFonts w:ascii="Times New Roman" w:hAnsi="Times New Roman" w:cs="Times New Roman"/>
                <w:b/>
                <w:bCs/>
                <w:sz w:val="24"/>
                <w:szCs w:val="24"/>
                <w:lang w:val="uz-Cyrl-UZ"/>
              </w:rPr>
              <w:t>il ta'limga oid bo‘lim va mavzulari</w:t>
            </w:r>
          </w:p>
        </w:tc>
        <w:tc>
          <w:tcPr>
            <w:tcW w:w="3119" w:type="dxa"/>
            <w:vAlign w:val="center"/>
          </w:tcPr>
          <w:p w:rsidR="00493760" w:rsidRPr="00006381" w:rsidRDefault="00493760" w:rsidP="00493760">
            <w:pPr>
              <w:spacing w:line="240" w:lineRule="auto"/>
              <w:jc w:val="both"/>
              <w:rPr>
                <w:rFonts w:ascii="Times New Roman" w:hAnsi="Times New Roman" w:cs="Times New Roman"/>
                <w:b/>
                <w:bCs/>
                <w:sz w:val="24"/>
                <w:szCs w:val="24"/>
                <w:lang w:val="uz-Cyrl-UZ"/>
              </w:rPr>
            </w:pPr>
            <w:r w:rsidRPr="00006381">
              <w:rPr>
                <w:rFonts w:ascii="Times New Roman" w:hAnsi="Times New Roman" w:cs="Times New Roman"/>
                <w:b/>
                <w:bCs/>
                <w:sz w:val="24"/>
                <w:szCs w:val="24"/>
                <w:lang w:val="uz-Cyrl-UZ"/>
              </w:rPr>
              <w:t>Musta</w:t>
            </w:r>
            <w:r w:rsidRPr="00006381">
              <w:rPr>
                <w:rFonts w:ascii="Times New Roman" w:hAnsi="Times New Roman" w:cs="Times New Roman"/>
                <w:b/>
                <w:bCs/>
                <w:sz w:val="24"/>
                <w:szCs w:val="24"/>
                <w:lang w:val="en-US"/>
              </w:rPr>
              <w:t>q</w:t>
            </w:r>
            <w:r w:rsidRPr="00006381">
              <w:rPr>
                <w:rFonts w:ascii="Times New Roman" w:hAnsi="Times New Roman" w:cs="Times New Roman"/>
                <w:b/>
                <w:bCs/>
                <w:sz w:val="24"/>
                <w:szCs w:val="24"/>
                <w:lang w:val="uz-Cyrl-UZ"/>
              </w:rPr>
              <w:t>il ta'limga oid topshiri</w:t>
            </w:r>
            <w:r w:rsidRPr="00006381">
              <w:rPr>
                <w:rFonts w:ascii="Times New Roman" w:hAnsi="Times New Roman" w:cs="Times New Roman"/>
                <w:b/>
                <w:bCs/>
                <w:sz w:val="24"/>
                <w:szCs w:val="24"/>
                <w:lang w:val="en-US"/>
              </w:rPr>
              <w:t>q</w:t>
            </w:r>
            <w:r w:rsidRPr="00006381">
              <w:rPr>
                <w:rFonts w:ascii="Times New Roman" w:hAnsi="Times New Roman" w:cs="Times New Roman"/>
                <w:b/>
                <w:bCs/>
                <w:sz w:val="24"/>
                <w:szCs w:val="24"/>
                <w:lang w:val="uz-Cyrl-UZ"/>
              </w:rPr>
              <w:t xml:space="preserve"> va tavsiyalar</w:t>
            </w:r>
          </w:p>
        </w:tc>
        <w:tc>
          <w:tcPr>
            <w:tcW w:w="1778" w:type="dxa"/>
            <w:vAlign w:val="center"/>
          </w:tcPr>
          <w:p w:rsidR="00493760" w:rsidRPr="00006381" w:rsidRDefault="00493760" w:rsidP="00493760">
            <w:pPr>
              <w:spacing w:line="240" w:lineRule="auto"/>
              <w:jc w:val="both"/>
              <w:rPr>
                <w:rFonts w:ascii="Times New Roman" w:hAnsi="Times New Roman" w:cs="Times New Roman"/>
                <w:b/>
                <w:bCs/>
                <w:sz w:val="24"/>
                <w:szCs w:val="24"/>
              </w:rPr>
            </w:pPr>
            <w:r w:rsidRPr="00006381">
              <w:rPr>
                <w:rFonts w:ascii="Times New Roman" w:hAnsi="Times New Roman" w:cs="Times New Roman"/>
                <w:b/>
                <w:bCs/>
                <w:sz w:val="24"/>
                <w:szCs w:val="24"/>
              </w:rPr>
              <w:t>Bajarilish muddatlari</w:t>
            </w:r>
          </w:p>
        </w:tc>
        <w:tc>
          <w:tcPr>
            <w:tcW w:w="1617" w:type="dxa"/>
            <w:vAlign w:val="center"/>
          </w:tcPr>
          <w:p w:rsidR="00493760" w:rsidRPr="00006381" w:rsidRDefault="00493760" w:rsidP="00493760">
            <w:pPr>
              <w:spacing w:line="240" w:lineRule="auto"/>
              <w:jc w:val="both"/>
              <w:rPr>
                <w:rFonts w:ascii="Times New Roman" w:hAnsi="Times New Roman" w:cs="Times New Roman"/>
                <w:b/>
                <w:bCs/>
                <w:sz w:val="24"/>
                <w:szCs w:val="24"/>
              </w:rPr>
            </w:pPr>
            <w:r w:rsidRPr="00006381">
              <w:rPr>
                <w:rFonts w:ascii="Times New Roman" w:hAnsi="Times New Roman" w:cs="Times New Roman"/>
                <w:b/>
                <w:bCs/>
                <w:sz w:val="24"/>
                <w:szCs w:val="24"/>
                <w:lang w:val="en-US"/>
              </w:rPr>
              <w:t>H</w:t>
            </w:r>
            <w:r w:rsidRPr="00006381">
              <w:rPr>
                <w:rFonts w:ascii="Times New Roman" w:hAnsi="Times New Roman" w:cs="Times New Roman"/>
                <w:b/>
                <w:bCs/>
                <w:sz w:val="24"/>
                <w:szCs w:val="24"/>
                <w:lang w:val="uz-Cyrl-UZ"/>
              </w:rPr>
              <w:t>ajmi (soatda)</w:t>
            </w:r>
          </w:p>
        </w:tc>
      </w:tr>
      <w:tr w:rsidR="00493760" w:rsidRPr="00006381" w:rsidTr="00AD01D8">
        <w:trPr>
          <w:trHeight w:val="145"/>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Kirish. Fizikaviy kimyo fanining rivojlanish tarixi. Fanning asosiy bo‘limlari.</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 xml:space="preserve">Darsliklardan foydalib, tayyorlanish va zarur ma'lumotlar-ni konspekt </w:t>
            </w:r>
            <w:r w:rsidRPr="00006381">
              <w:rPr>
                <w:rFonts w:ascii="Times New Roman" w:hAnsi="Times New Roman" w:cs="Times New Roman"/>
                <w:sz w:val="24"/>
                <w:szCs w:val="24"/>
                <w:lang w:val="en-US"/>
              </w:rPr>
              <w:t>q</w:t>
            </w:r>
            <w:r w:rsidRPr="00006381">
              <w:rPr>
                <w:rFonts w:ascii="Times New Roman" w:hAnsi="Times New Roman" w:cs="Times New Roman"/>
                <w:sz w:val="24"/>
                <w:szCs w:val="24"/>
                <w:lang w:val="uz-Cyrl-UZ"/>
              </w:rPr>
              <w:t>ilish.</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rPr>
              <w:t>1-</w:t>
            </w:r>
            <w:r w:rsidRPr="00006381">
              <w:rPr>
                <w:rFonts w:ascii="Times New Roman" w:hAnsi="Times New Roman" w:cs="Times New Roman"/>
                <w:sz w:val="24"/>
                <w:szCs w:val="24"/>
                <w:lang w:val="en-US"/>
              </w:rPr>
              <w:t>hafta</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4</w:t>
            </w:r>
          </w:p>
        </w:tc>
      </w:tr>
      <w:tr w:rsidR="00493760" w:rsidRPr="00006381" w:rsidTr="00AD01D8">
        <w:trPr>
          <w:trHeight w:val="145"/>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Kimyoviy va fizikaviy jarayonlarning issi</w:t>
            </w:r>
            <w:r w:rsidRPr="00006381">
              <w:rPr>
                <w:rFonts w:ascii="Times New Roman" w:hAnsi="Times New Roman" w:cs="Times New Roman"/>
                <w:sz w:val="24"/>
                <w:szCs w:val="24"/>
                <w:lang w:val="en-US"/>
              </w:rPr>
              <w:t>q</w:t>
            </w:r>
            <w:r w:rsidRPr="00006381">
              <w:rPr>
                <w:rFonts w:ascii="Times New Roman" w:hAnsi="Times New Roman" w:cs="Times New Roman"/>
                <w:sz w:val="24"/>
                <w:szCs w:val="24"/>
                <w:lang w:val="uz-Cyrl-UZ"/>
              </w:rPr>
              <w:t>lik effektlari (neytrallanish, fazaviy o‘tish va bosh</w:t>
            </w:r>
            <w:r w:rsidRPr="00006381">
              <w:rPr>
                <w:rFonts w:ascii="Times New Roman" w:hAnsi="Times New Roman" w:cs="Times New Roman"/>
                <w:sz w:val="24"/>
                <w:szCs w:val="24"/>
                <w:lang w:val="en-US"/>
              </w:rPr>
              <w:t>q</w:t>
            </w:r>
            <w:r w:rsidRPr="00006381">
              <w:rPr>
                <w:rFonts w:ascii="Times New Roman" w:hAnsi="Times New Roman" w:cs="Times New Roman"/>
                <w:sz w:val="24"/>
                <w:szCs w:val="24"/>
                <w:lang w:val="uz-Cyrl-UZ"/>
              </w:rPr>
              <w:t>a).</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Mavzuga oid bo‘limlarni o‘</w:t>
            </w:r>
            <w:r w:rsidRPr="00006381">
              <w:rPr>
                <w:rFonts w:ascii="Times New Roman" w:hAnsi="Times New Roman" w:cs="Times New Roman"/>
                <w:sz w:val="24"/>
                <w:szCs w:val="24"/>
                <w:lang w:val="en-US"/>
              </w:rPr>
              <w:t>q</w:t>
            </w:r>
            <w:r w:rsidRPr="00006381">
              <w:rPr>
                <w:rFonts w:ascii="Times New Roman" w:hAnsi="Times New Roman" w:cs="Times New Roman"/>
                <w:sz w:val="24"/>
                <w:szCs w:val="24"/>
                <w:lang w:val="uz-Cyrl-UZ"/>
              </w:rPr>
              <w:t>ib, ko‘p variantli masalalar yechish.</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rPr>
              <w:t>2-</w:t>
            </w:r>
            <w:r w:rsidRPr="00006381">
              <w:rPr>
                <w:rFonts w:ascii="Times New Roman" w:hAnsi="Times New Roman" w:cs="Times New Roman"/>
                <w:sz w:val="24"/>
                <w:szCs w:val="24"/>
                <w:lang w:val="uz-Cyrl-UZ"/>
              </w:rPr>
              <w:t xml:space="preserve">3 </w:t>
            </w:r>
            <w:r w:rsidRPr="00006381">
              <w:rPr>
                <w:rFonts w:ascii="Times New Roman" w:hAnsi="Times New Roman" w:cs="Times New Roman"/>
                <w:sz w:val="24"/>
                <w:szCs w:val="24"/>
                <w:lang w:val="en-US"/>
              </w:rPr>
              <w:t>haftalar</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145"/>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Issi</w:t>
            </w:r>
            <w:r w:rsidRPr="00006381">
              <w:rPr>
                <w:rFonts w:ascii="Times New Roman" w:hAnsi="Times New Roman" w:cs="Times New Roman"/>
                <w:sz w:val="24"/>
                <w:szCs w:val="24"/>
                <w:lang w:val="en-US"/>
              </w:rPr>
              <w:t>q</w:t>
            </w:r>
            <w:r w:rsidRPr="00006381">
              <w:rPr>
                <w:rFonts w:ascii="Times New Roman" w:hAnsi="Times New Roman" w:cs="Times New Roman"/>
                <w:sz w:val="24"/>
                <w:szCs w:val="24"/>
                <w:lang w:val="uz-Cyrl-UZ"/>
              </w:rPr>
              <w:t>lik energiyasini ishga aylanishi. Karno sikli.</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Mavzuga oid ko‘p variantli masalalar yechish.</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4-</w:t>
            </w:r>
            <w:r w:rsidRPr="00006381">
              <w:rPr>
                <w:rFonts w:ascii="Times New Roman" w:hAnsi="Times New Roman" w:cs="Times New Roman"/>
                <w:sz w:val="24"/>
                <w:szCs w:val="24"/>
                <w:lang w:val="en-US"/>
              </w:rPr>
              <w:t>hafta</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145"/>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en-US"/>
              </w:rPr>
              <w:t>H</w:t>
            </w:r>
            <w:r w:rsidRPr="00006381">
              <w:rPr>
                <w:rFonts w:ascii="Times New Roman" w:hAnsi="Times New Roman" w:cs="Times New Roman"/>
                <w:sz w:val="24"/>
                <w:szCs w:val="24"/>
                <w:lang w:val="uz-Cyrl-UZ"/>
              </w:rPr>
              <w:t xml:space="preserve">ar xil jarayonlarda entropiya </w:t>
            </w:r>
            <w:r w:rsidRPr="00006381">
              <w:rPr>
                <w:rFonts w:ascii="Times New Roman" w:hAnsi="Times New Roman" w:cs="Times New Roman"/>
                <w:sz w:val="24"/>
                <w:szCs w:val="24"/>
                <w:lang w:val="en-US"/>
              </w:rPr>
              <w:t>q</w:t>
            </w:r>
            <w:r w:rsidRPr="00006381">
              <w:rPr>
                <w:rFonts w:ascii="Times New Roman" w:hAnsi="Times New Roman" w:cs="Times New Roman"/>
                <w:sz w:val="24"/>
                <w:szCs w:val="24"/>
                <w:lang w:val="uz-Cyrl-UZ"/>
              </w:rPr>
              <w:t>iymatining o‘zgarishi.</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Mavzuga oid ko‘p variantli masalalar yechish.</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5 ва 6-</w:t>
            </w:r>
            <w:r w:rsidRPr="00006381">
              <w:rPr>
                <w:rFonts w:ascii="Times New Roman" w:hAnsi="Times New Roman" w:cs="Times New Roman"/>
                <w:sz w:val="24"/>
                <w:szCs w:val="24"/>
                <w:lang w:val="en-US"/>
              </w:rPr>
              <w:t>haftalar</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1163"/>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 xml:space="preserve">Izobara - izoterma va izoxora - izotermik potensiallarni </w:t>
            </w:r>
            <w:r w:rsidRPr="00006381">
              <w:rPr>
                <w:rFonts w:ascii="Times New Roman" w:hAnsi="Times New Roman" w:cs="Times New Roman"/>
                <w:sz w:val="24"/>
                <w:szCs w:val="24"/>
                <w:lang w:val="en-US"/>
              </w:rPr>
              <w:t>h</w:t>
            </w:r>
            <w:r w:rsidRPr="00006381">
              <w:rPr>
                <w:rFonts w:ascii="Times New Roman" w:hAnsi="Times New Roman" w:cs="Times New Roman"/>
                <w:sz w:val="24"/>
                <w:szCs w:val="24"/>
                <w:lang w:val="uz-Cyrl-UZ"/>
              </w:rPr>
              <w:t>isoblash.</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Mavzuga oid ko‘p variantli masalalar yechish ечиш.</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7 ва 8 -</w:t>
            </w:r>
            <w:r w:rsidRPr="00006381">
              <w:rPr>
                <w:rFonts w:ascii="Times New Roman" w:hAnsi="Times New Roman" w:cs="Times New Roman"/>
                <w:sz w:val="24"/>
                <w:szCs w:val="24"/>
                <w:lang w:val="en-US"/>
              </w:rPr>
              <w:t>haftalar</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833"/>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 xml:space="preserve">Kimyoviy muvozanat doimiysini </w:t>
            </w:r>
            <w:r w:rsidRPr="00006381">
              <w:rPr>
                <w:rFonts w:ascii="Times New Roman" w:hAnsi="Times New Roman" w:cs="Times New Roman"/>
                <w:sz w:val="24"/>
                <w:szCs w:val="24"/>
                <w:lang w:val="en-US"/>
              </w:rPr>
              <w:t>h</w:t>
            </w:r>
            <w:r w:rsidRPr="00006381">
              <w:rPr>
                <w:rFonts w:ascii="Times New Roman" w:hAnsi="Times New Roman" w:cs="Times New Roman"/>
                <w:sz w:val="24"/>
                <w:szCs w:val="24"/>
                <w:lang w:val="uz-Cyrl-UZ"/>
              </w:rPr>
              <w:t>isoblash.</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Mavzuga oid ko‘p variantli masalalar yechish ечиш.</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9 ва 10-</w:t>
            </w:r>
            <w:r w:rsidRPr="00006381">
              <w:rPr>
                <w:rFonts w:ascii="Times New Roman" w:hAnsi="Times New Roman" w:cs="Times New Roman"/>
                <w:sz w:val="24"/>
                <w:szCs w:val="24"/>
                <w:lang w:val="en-US"/>
              </w:rPr>
              <w:t>haftalar</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1477"/>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p>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Geterogen muvozanat</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Uch komponentli sistemalarning</w:t>
            </w:r>
            <w:r w:rsidRPr="00006381">
              <w:rPr>
                <w:rFonts w:ascii="Times New Roman" w:hAnsi="Times New Roman" w:cs="Times New Roman"/>
                <w:sz w:val="24"/>
                <w:szCs w:val="24"/>
                <w:lang w:val="en-US"/>
              </w:rPr>
              <w:t xml:space="preserve"> h</w:t>
            </w:r>
            <w:r w:rsidRPr="00006381">
              <w:rPr>
                <w:rFonts w:ascii="Times New Roman" w:hAnsi="Times New Roman" w:cs="Times New Roman"/>
                <w:sz w:val="24"/>
                <w:szCs w:val="24"/>
                <w:lang w:val="uz-Cyrl-UZ"/>
              </w:rPr>
              <w:t>olat tenglamasi. Fazoviy diagramma.</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11-</w:t>
            </w:r>
            <w:r w:rsidRPr="00006381">
              <w:rPr>
                <w:rFonts w:ascii="Times New Roman" w:hAnsi="Times New Roman" w:cs="Times New Roman"/>
                <w:sz w:val="24"/>
                <w:szCs w:val="24"/>
                <w:lang w:val="en-US"/>
              </w:rPr>
              <w:t>hafta</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833"/>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Noelektrolit va elektr-olit eritmalarning xossalari.</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Mavzuga oid ko‘p variantli masalalar yechish.</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12 ва 13-</w:t>
            </w:r>
            <w:r w:rsidRPr="00006381">
              <w:rPr>
                <w:rFonts w:ascii="Times New Roman" w:hAnsi="Times New Roman" w:cs="Times New Roman"/>
                <w:sz w:val="24"/>
                <w:szCs w:val="24"/>
                <w:lang w:val="en-US"/>
              </w:rPr>
              <w:t xml:space="preserve"> haftalar</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833"/>
        </w:trPr>
        <w:tc>
          <w:tcPr>
            <w:tcW w:w="3645" w:type="dxa"/>
          </w:tcPr>
          <w:p w:rsidR="00493760" w:rsidRPr="00006381" w:rsidRDefault="00493760" w:rsidP="00493760">
            <w:pPr>
              <w:spacing w:line="240" w:lineRule="auto"/>
              <w:jc w:val="both"/>
              <w:rPr>
                <w:rFonts w:ascii="Times New Roman" w:hAnsi="Times New Roman" w:cs="Times New Roman"/>
                <w:sz w:val="24"/>
                <w:szCs w:val="24"/>
              </w:rPr>
            </w:pPr>
            <w:r w:rsidRPr="00006381">
              <w:rPr>
                <w:rFonts w:ascii="Times New Roman" w:hAnsi="Times New Roman" w:cs="Times New Roman"/>
                <w:sz w:val="24"/>
                <w:szCs w:val="24"/>
              </w:rPr>
              <w:t>Eritmalarning elektr o‘tkazuvchanligi</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Mavzuga oid ko‘p variantli masalalar yechish ечиш.</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rPr>
            </w:pPr>
            <w:r w:rsidRPr="00006381">
              <w:rPr>
                <w:rFonts w:ascii="Times New Roman" w:hAnsi="Times New Roman" w:cs="Times New Roman"/>
                <w:sz w:val="24"/>
                <w:szCs w:val="24"/>
                <w:lang w:val="uz-Cyrl-UZ"/>
              </w:rPr>
              <w:t>14-</w:t>
            </w:r>
            <w:r w:rsidRPr="00006381">
              <w:rPr>
                <w:rFonts w:ascii="Times New Roman" w:hAnsi="Times New Roman" w:cs="Times New Roman"/>
                <w:sz w:val="24"/>
                <w:szCs w:val="24"/>
                <w:lang w:val="en-US"/>
              </w:rPr>
              <w:t xml:space="preserve"> hafta</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833"/>
        </w:trPr>
        <w:tc>
          <w:tcPr>
            <w:tcW w:w="3645" w:type="dxa"/>
          </w:tcPr>
          <w:p w:rsidR="00493760" w:rsidRPr="00006381" w:rsidRDefault="00493760" w:rsidP="00493760">
            <w:pPr>
              <w:spacing w:line="240" w:lineRule="auto"/>
              <w:jc w:val="both"/>
              <w:rPr>
                <w:rFonts w:ascii="Times New Roman" w:hAnsi="Times New Roman" w:cs="Times New Roman"/>
                <w:sz w:val="24"/>
                <w:szCs w:val="24"/>
              </w:rPr>
            </w:pPr>
            <w:r w:rsidRPr="00006381">
              <w:rPr>
                <w:rFonts w:ascii="Times New Roman" w:hAnsi="Times New Roman" w:cs="Times New Roman"/>
                <w:sz w:val="24"/>
                <w:szCs w:val="24"/>
              </w:rPr>
              <w:t>Elektrod jarayonlari. EYuK</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 xml:space="preserve">Mavzuga oid ko‘p variantli masalalar yechish </w:t>
            </w:r>
            <w:r w:rsidRPr="00006381">
              <w:rPr>
                <w:rFonts w:ascii="Times New Roman" w:hAnsi="Times New Roman" w:cs="Times New Roman"/>
                <w:sz w:val="24"/>
                <w:szCs w:val="24"/>
                <w:lang w:val="en-US"/>
              </w:rPr>
              <w:t>.</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15-</w:t>
            </w:r>
            <w:r w:rsidRPr="00006381">
              <w:rPr>
                <w:rFonts w:ascii="Times New Roman" w:hAnsi="Times New Roman" w:cs="Times New Roman"/>
                <w:sz w:val="24"/>
                <w:szCs w:val="24"/>
                <w:lang w:val="en-US"/>
              </w:rPr>
              <w:t xml:space="preserve"> hafta</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1163"/>
        </w:trPr>
        <w:tc>
          <w:tcPr>
            <w:tcW w:w="3645" w:type="dxa"/>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lastRenderedPageBreak/>
              <w:t xml:space="preserve">Reaksiyaning tezligini va aktivlanish energiya-sini </w:t>
            </w:r>
            <w:r w:rsidRPr="00006381">
              <w:rPr>
                <w:rFonts w:ascii="Times New Roman" w:hAnsi="Times New Roman" w:cs="Times New Roman"/>
                <w:sz w:val="24"/>
                <w:szCs w:val="24"/>
                <w:lang w:val="en-US"/>
              </w:rPr>
              <w:t>h</w:t>
            </w:r>
            <w:r w:rsidRPr="00006381">
              <w:rPr>
                <w:rFonts w:ascii="Times New Roman" w:hAnsi="Times New Roman" w:cs="Times New Roman"/>
                <w:sz w:val="24"/>
                <w:szCs w:val="24"/>
                <w:lang w:val="uz-Cyrl-UZ"/>
              </w:rPr>
              <w:t>isoblash.</w:t>
            </w:r>
          </w:p>
        </w:tc>
        <w:tc>
          <w:tcPr>
            <w:tcW w:w="3119" w:type="dxa"/>
            <w:vAlign w:val="center"/>
          </w:tcPr>
          <w:p w:rsidR="00493760" w:rsidRPr="00006381" w:rsidRDefault="00493760" w:rsidP="00493760">
            <w:pPr>
              <w:spacing w:line="240" w:lineRule="auto"/>
              <w:jc w:val="both"/>
              <w:rPr>
                <w:rFonts w:ascii="Times New Roman" w:hAnsi="Times New Roman" w:cs="Times New Roman"/>
                <w:sz w:val="24"/>
                <w:szCs w:val="24"/>
                <w:lang w:val="uz-Cyrl-UZ"/>
              </w:rPr>
            </w:pPr>
            <w:r w:rsidRPr="00006381">
              <w:rPr>
                <w:rFonts w:ascii="Times New Roman" w:hAnsi="Times New Roman" w:cs="Times New Roman"/>
                <w:sz w:val="24"/>
                <w:szCs w:val="24"/>
                <w:lang w:val="uz-Cyrl-UZ"/>
              </w:rPr>
              <w:t>Mavzuga oid ko‘p variantli masalalar yechish.</w:t>
            </w:r>
          </w:p>
        </w:tc>
        <w:tc>
          <w:tcPr>
            <w:tcW w:w="1778"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uz-Cyrl-UZ"/>
              </w:rPr>
              <w:t>16-</w:t>
            </w:r>
            <w:r w:rsidRPr="00006381">
              <w:rPr>
                <w:rFonts w:ascii="Times New Roman" w:hAnsi="Times New Roman" w:cs="Times New Roman"/>
                <w:sz w:val="24"/>
                <w:szCs w:val="24"/>
                <w:lang w:val="en-US"/>
              </w:rPr>
              <w:t>hafta</w:t>
            </w:r>
          </w:p>
        </w:tc>
        <w:tc>
          <w:tcPr>
            <w:tcW w:w="1617" w:type="dxa"/>
            <w:vAlign w:val="center"/>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sz w:val="24"/>
                <w:szCs w:val="24"/>
                <w:lang w:val="en-US"/>
              </w:rPr>
              <w:t>6</w:t>
            </w:r>
          </w:p>
        </w:tc>
      </w:tr>
      <w:tr w:rsidR="00493760" w:rsidRPr="00006381" w:rsidTr="00AD01D8">
        <w:trPr>
          <w:trHeight w:val="534"/>
        </w:trPr>
        <w:tc>
          <w:tcPr>
            <w:tcW w:w="3645" w:type="dxa"/>
          </w:tcPr>
          <w:p w:rsidR="00493760" w:rsidRPr="00006381" w:rsidRDefault="00493760" w:rsidP="00493760">
            <w:pPr>
              <w:spacing w:line="240" w:lineRule="auto"/>
              <w:jc w:val="both"/>
              <w:rPr>
                <w:rFonts w:ascii="Times New Roman" w:hAnsi="Times New Roman" w:cs="Times New Roman"/>
                <w:b/>
                <w:bCs/>
                <w:sz w:val="24"/>
                <w:szCs w:val="24"/>
                <w:lang w:val="uz-Cyrl-UZ"/>
              </w:rPr>
            </w:pPr>
          </w:p>
        </w:tc>
        <w:tc>
          <w:tcPr>
            <w:tcW w:w="3119" w:type="dxa"/>
            <w:vAlign w:val="center"/>
          </w:tcPr>
          <w:p w:rsidR="00493760" w:rsidRPr="00006381" w:rsidRDefault="00493760" w:rsidP="00493760">
            <w:pPr>
              <w:spacing w:line="240" w:lineRule="auto"/>
              <w:jc w:val="both"/>
              <w:rPr>
                <w:rFonts w:ascii="Times New Roman" w:hAnsi="Times New Roman" w:cs="Times New Roman"/>
                <w:b/>
                <w:bCs/>
                <w:sz w:val="24"/>
                <w:szCs w:val="24"/>
                <w:lang w:val="uz-Cyrl-UZ"/>
              </w:rPr>
            </w:pPr>
          </w:p>
        </w:tc>
        <w:tc>
          <w:tcPr>
            <w:tcW w:w="1778" w:type="dxa"/>
            <w:vAlign w:val="center"/>
          </w:tcPr>
          <w:p w:rsidR="00493760" w:rsidRPr="00006381" w:rsidRDefault="00493760" w:rsidP="00493760">
            <w:pPr>
              <w:spacing w:line="240" w:lineRule="auto"/>
              <w:jc w:val="both"/>
              <w:rPr>
                <w:rFonts w:ascii="Times New Roman" w:hAnsi="Times New Roman" w:cs="Times New Roman"/>
                <w:b/>
                <w:bCs/>
                <w:sz w:val="24"/>
                <w:szCs w:val="24"/>
                <w:lang w:val="en-US"/>
              </w:rPr>
            </w:pPr>
            <w:r w:rsidRPr="00006381">
              <w:rPr>
                <w:rFonts w:ascii="Times New Roman" w:hAnsi="Times New Roman" w:cs="Times New Roman"/>
                <w:b/>
                <w:bCs/>
                <w:sz w:val="24"/>
                <w:szCs w:val="24"/>
                <w:lang w:val="en-US"/>
              </w:rPr>
              <w:t>Jami</w:t>
            </w:r>
          </w:p>
        </w:tc>
        <w:tc>
          <w:tcPr>
            <w:tcW w:w="1617" w:type="dxa"/>
            <w:vAlign w:val="center"/>
          </w:tcPr>
          <w:p w:rsidR="00493760" w:rsidRPr="00006381" w:rsidRDefault="00493760" w:rsidP="00493760">
            <w:pPr>
              <w:spacing w:line="240" w:lineRule="auto"/>
              <w:jc w:val="both"/>
              <w:rPr>
                <w:rFonts w:ascii="Times New Roman" w:hAnsi="Times New Roman" w:cs="Times New Roman"/>
                <w:b/>
                <w:bCs/>
                <w:sz w:val="24"/>
                <w:szCs w:val="24"/>
                <w:lang w:val="uz-Cyrl-UZ"/>
              </w:rPr>
            </w:pPr>
            <w:r w:rsidRPr="00006381">
              <w:rPr>
                <w:rFonts w:ascii="Times New Roman" w:hAnsi="Times New Roman" w:cs="Times New Roman"/>
                <w:b/>
                <w:bCs/>
                <w:sz w:val="24"/>
                <w:szCs w:val="24"/>
                <w:lang w:val="en-US"/>
              </w:rPr>
              <w:t>6</w:t>
            </w:r>
            <w:r w:rsidRPr="00006381">
              <w:rPr>
                <w:rFonts w:ascii="Times New Roman" w:hAnsi="Times New Roman" w:cs="Times New Roman"/>
                <w:b/>
                <w:bCs/>
                <w:sz w:val="24"/>
                <w:szCs w:val="24"/>
                <w:lang w:val="uz-Cyrl-UZ"/>
              </w:rPr>
              <w:t>4</w:t>
            </w:r>
          </w:p>
        </w:tc>
      </w:tr>
    </w:tbl>
    <w:p w:rsidR="00493760" w:rsidRPr="00493760" w:rsidRDefault="00493760" w:rsidP="00493760">
      <w:pPr>
        <w:spacing w:line="240" w:lineRule="auto"/>
        <w:jc w:val="both"/>
        <w:rPr>
          <w:rFonts w:ascii="Times New Roman" w:hAnsi="Times New Roman" w:cs="Times New Roman"/>
          <w:b/>
          <w:sz w:val="28"/>
          <w:szCs w:val="28"/>
          <w:lang w:val="en-US"/>
        </w:rPr>
      </w:pPr>
    </w:p>
    <w:p w:rsidR="00493760" w:rsidRPr="00493760" w:rsidRDefault="00493760" w:rsidP="00493760">
      <w:pPr>
        <w:spacing w:line="240" w:lineRule="auto"/>
        <w:jc w:val="both"/>
        <w:rPr>
          <w:rFonts w:ascii="Times New Roman" w:hAnsi="Times New Roman" w:cs="Times New Roman"/>
          <w:b/>
          <w:sz w:val="28"/>
          <w:szCs w:val="28"/>
          <w:lang w:val="en-US"/>
        </w:rPr>
      </w:pPr>
    </w:p>
    <w:p w:rsidR="00493760" w:rsidRPr="00493760" w:rsidRDefault="00493760" w:rsidP="00006381">
      <w:pPr>
        <w:spacing w:line="240" w:lineRule="auto"/>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t>REYTING TIZIMI ASOSIDA BAHOLASH MEZONI.</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"Kimyo" fani bo‘yicha reyting jadvallari, nazorat turi, shakli, soni hamda har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bir nazoratga ajratilgan maksimal ball, shuningdek joriy va oraliq  nazoratlarining saralash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ballari haqidagi ma'lumotlar fan bo‘yicha birinchi mashg‘ulotda talabalarga e'lon qilinadi.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Fan bo‘yicha talabalarning bilim saviyasi va o‘zlashtirish darajasining Davlat ta'lim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standartlariga muvofiqligini ta'minlash uchun quyidagi nazorat turlari o‘tkaziladi: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r>
      <w:r w:rsidRPr="00493760">
        <w:rPr>
          <w:rFonts w:ascii="Times New Roman" w:hAnsi="Times New Roman" w:cs="Times New Roman"/>
          <w:b/>
          <w:sz w:val="28"/>
          <w:szCs w:val="28"/>
          <w:lang w:val="en-US"/>
        </w:rPr>
        <w:t>joriy nazorat (JN)</w:t>
      </w:r>
      <w:r w:rsidRPr="00493760">
        <w:rPr>
          <w:rFonts w:ascii="Times New Roman" w:hAnsi="Times New Roman" w:cs="Times New Roman"/>
          <w:sz w:val="28"/>
          <w:szCs w:val="28"/>
          <w:lang w:val="en-US"/>
        </w:rPr>
        <w:t xml:space="preserve"> - talabaning fan mavzulari bo‘yicha bilim va amaliy ko‘nikma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darajasini aniqlash va baholash usuli. Joriy nazorat fanning xususiyatidan kelib chiqqan holda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amaliy mashg‘ulotlarda o‘zaki so‘rov, test o‘tkazish, suhbat, nazorat ishi, kollekvium, uy vazifalarini tekshirish va shu kabi boshqa shakllarda o‘tkazilishi mumkin;</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softHyphen/>
      </w:r>
      <w:r w:rsidRPr="00493760">
        <w:rPr>
          <w:rFonts w:ascii="Times New Roman" w:hAnsi="Times New Roman" w:cs="Times New Roman"/>
          <w:sz w:val="28"/>
          <w:szCs w:val="28"/>
          <w:lang w:val="en-US"/>
        </w:rPr>
        <w:softHyphen/>
        <w:t>__</w:t>
      </w:r>
      <w:r w:rsidRPr="00493760">
        <w:rPr>
          <w:rFonts w:ascii="Times New Roman" w:hAnsi="Times New Roman" w:cs="Times New Roman"/>
          <w:sz w:val="28"/>
          <w:szCs w:val="28"/>
          <w:lang w:val="en-US"/>
        </w:rPr>
        <w:tab/>
      </w:r>
      <w:r w:rsidRPr="00493760">
        <w:rPr>
          <w:rFonts w:ascii="Times New Roman" w:hAnsi="Times New Roman" w:cs="Times New Roman"/>
          <w:b/>
          <w:sz w:val="28"/>
          <w:szCs w:val="28"/>
          <w:lang w:val="en-US"/>
        </w:rPr>
        <w:t>oraliq nazorat (ON)</w:t>
      </w:r>
      <w:r w:rsidRPr="00493760">
        <w:rPr>
          <w:rFonts w:ascii="Times New Roman" w:hAnsi="Times New Roman" w:cs="Times New Roman"/>
          <w:sz w:val="28"/>
          <w:szCs w:val="28"/>
          <w:lang w:val="en-US"/>
        </w:rPr>
        <w:t xml:space="preserve"> - semestr davomida o‘quv dasturining tegishli (fanlarning bir necha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mavzularini o‘z ichiga olgan) bo‘limi tugallangandan keyin talabaning nazariy bilim va amaliy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ko‘nikma darajasini aniqlash va baholash usuli. Oraliq nazorat bir semestrda ikki marta o‘tkaziladi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va shakli (yozma, og‘zaki, test va xokazo) o‘quv faniga ajratilgan umumiy soatlar hajmidan kelib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chiqqan holda belgilanadi;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r>
      <w:r w:rsidRPr="00493760">
        <w:rPr>
          <w:rFonts w:ascii="Times New Roman" w:hAnsi="Times New Roman" w:cs="Times New Roman"/>
          <w:b/>
          <w:sz w:val="28"/>
          <w:szCs w:val="28"/>
          <w:lang w:val="en-US"/>
        </w:rPr>
        <w:t>yakuniy nazorat (YaN)</w:t>
      </w:r>
      <w:r w:rsidRPr="00493760">
        <w:rPr>
          <w:rFonts w:ascii="Times New Roman" w:hAnsi="Times New Roman" w:cs="Times New Roman"/>
          <w:sz w:val="28"/>
          <w:szCs w:val="28"/>
          <w:lang w:val="en-US"/>
        </w:rPr>
        <w:t xml:space="preserve"> - semestr yakunida muayyan fan bo‘yicha nazariy bilim va amaliy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lastRenderedPageBreak/>
        <w:t xml:space="preserve">Ko‘nikmalarni talabalar tomonidan o‘zlashtirish darajasini baholash usuli. Yakuniy nazorat asosan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tayanch tushuncha va iboralarga asoslangan "Yozma ish" shaklida o‘tkaziladi.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b/>
          <w:sz w:val="28"/>
          <w:szCs w:val="28"/>
          <w:lang w:val="en-US"/>
        </w:rPr>
        <w:t>ON</w:t>
      </w:r>
      <w:r w:rsidRPr="00493760">
        <w:rPr>
          <w:rFonts w:ascii="Times New Roman" w:hAnsi="Times New Roman" w:cs="Times New Roman"/>
          <w:sz w:val="28"/>
          <w:szCs w:val="28"/>
          <w:lang w:val="en-US"/>
        </w:rPr>
        <w:t xml:space="preserve"> o‘tkazish jarayoni kafedra mudiri tomonidan tuzilgan komissiya ishtirokida muntazam ravishda  o‘rganib boriladi va uni o‘tkazish tartiblari buzilgan xollarda, </w:t>
      </w:r>
      <w:r w:rsidRPr="00493760">
        <w:rPr>
          <w:rFonts w:ascii="Times New Roman" w:hAnsi="Times New Roman" w:cs="Times New Roman"/>
          <w:b/>
          <w:sz w:val="28"/>
          <w:szCs w:val="28"/>
          <w:lang w:val="en-US"/>
        </w:rPr>
        <w:t>ON</w:t>
      </w:r>
      <w:r w:rsidRPr="00493760">
        <w:rPr>
          <w:rFonts w:ascii="Times New Roman" w:hAnsi="Times New Roman" w:cs="Times New Roman"/>
          <w:sz w:val="28"/>
          <w:szCs w:val="28"/>
          <w:lang w:val="en-US"/>
        </w:rPr>
        <w:t xml:space="preserve"> natijalari bekor qilinishi mumkin. Bunday hollarda </w:t>
      </w:r>
      <w:r w:rsidRPr="00493760">
        <w:rPr>
          <w:rFonts w:ascii="Times New Roman" w:hAnsi="Times New Roman" w:cs="Times New Roman"/>
          <w:b/>
          <w:sz w:val="28"/>
          <w:szCs w:val="28"/>
          <w:lang w:val="en-US"/>
        </w:rPr>
        <w:t>ON</w:t>
      </w:r>
      <w:r w:rsidRPr="00493760">
        <w:rPr>
          <w:rFonts w:ascii="Times New Roman" w:hAnsi="Times New Roman" w:cs="Times New Roman"/>
          <w:sz w:val="28"/>
          <w:szCs w:val="28"/>
          <w:lang w:val="en-US"/>
        </w:rPr>
        <w:t xml:space="preserve"> qayta o‘tkaziladi.</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Oliy ta'lim muassasasi rahbarining buyrug‘i bilan ichki nazorat va monitoring bo‘limi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rahbarligida tuzilgan komissiya ishtirokida YaN ni o‘tkazish jarayoni muntazam ravishda o‘rganib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boriladi va uni o‘tkazish tartiblari buzilgan hollarda, YaN natijalari bekor qilinishi mumkin.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Bunday hollarda YaN qayta o‘tkaziladi.</w:t>
      </w: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Talabaning bilim saviyasi, ko‘nikma va malakalarini nazorat qilishning reyting tizimi asosida talabaning fan buyicha o‘zlashtirish darajasi ballar orqali ifodalanadi.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"kimyo" fani bo‘yicha talabalarning semestr davomidagi o‘zlashtirish ko‘rsatkichi 100 ballik tizimda baholanadi.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Ushbu 100 ball baxolash turlari bo‘yicha quyidagicha taksimlanadi: Ya.N.-30 ball, qolgan 70 ball esa J.N.-35 ball va O.N.-35 ball qilib taksimlanadi.</w:t>
      </w:r>
    </w:p>
    <w:p w:rsidR="00493760" w:rsidRPr="00493760" w:rsidRDefault="00493760" w:rsidP="00493760">
      <w:pPr>
        <w:spacing w:line="240" w:lineRule="auto"/>
        <w:jc w:val="both"/>
        <w:rPr>
          <w:rFonts w:ascii="Times New Roman" w:hAnsi="Times New Roman" w:cs="Times New Roman"/>
          <w:b/>
          <w:sz w:val="28"/>
          <w:szCs w:val="28"/>
          <w:lang w:val="en-US"/>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873"/>
        <w:gridCol w:w="6204"/>
      </w:tblGrid>
      <w:tr w:rsidR="00493760" w:rsidRPr="00006381" w:rsidTr="00AD01D8">
        <w:trPr>
          <w:jc w:val="center"/>
        </w:trPr>
        <w:tc>
          <w:tcPr>
            <w:tcW w:w="1496" w:type="dxa"/>
          </w:tcPr>
          <w:p w:rsidR="00493760" w:rsidRPr="00006381" w:rsidRDefault="00493760" w:rsidP="00493760">
            <w:pPr>
              <w:pStyle w:val="11"/>
              <w:shd w:val="clear" w:color="auto" w:fill="auto"/>
              <w:spacing w:before="0" w:line="240" w:lineRule="auto"/>
              <w:ind w:firstLine="132"/>
              <w:jc w:val="both"/>
              <w:rPr>
                <w:b/>
                <w:sz w:val="24"/>
                <w:szCs w:val="24"/>
                <w:lang w:val="en-US"/>
              </w:rPr>
            </w:pPr>
            <w:r w:rsidRPr="00006381">
              <w:rPr>
                <w:rStyle w:val="10pt"/>
                <w:sz w:val="24"/>
                <w:szCs w:val="24"/>
                <w:lang w:val="en-US"/>
              </w:rPr>
              <w:t>Ball</w:t>
            </w:r>
          </w:p>
        </w:tc>
        <w:tc>
          <w:tcPr>
            <w:tcW w:w="1873" w:type="dxa"/>
          </w:tcPr>
          <w:p w:rsidR="00493760" w:rsidRPr="00006381" w:rsidRDefault="00493760" w:rsidP="00493760">
            <w:pPr>
              <w:pStyle w:val="11"/>
              <w:shd w:val="clear" w:color="auto" w:fill="auto"/>
              <w:spacing w:before="0" w:line="240" w:lineRule="auto"/>
              <w:ind w:firstLine="131"/>
              <w:jc w:val="both"/>
              <w:rPr>
                <w:b/>
                <w:sz w:val="24"/>
                <w:szCs w:val="24"/>
                <w:lang w:val="en-US"/>
              </w:rPr>
            </w:pPr>
            <w:r w:rsidRPr="00006381">
              <w:rPr>
                <w:rStyle w:val="10pt"/>
                <w:sz w:val="24"/>
                <w:szCs w:val="24"/>
                <w:lang w:val="en-US"/>
              </w:rPr>
              <w:t>Baho</w:t>
            </w:r>
          </w:p>
        </w:tc>
        <w:tc>
          <w:tcPr>
            <w:tcW w:w="6204" w:type="dxa"/>
          </w:tcPr>
          <w:p w:rsidR="00493760" w:rsidRPr="00006381" w:rsidRDefault="00493760" w:rsidP="00493760">
            <w:pPr>
              <w:pStyle w:val="11"/>
              <w:shd w:val="clear" w:color="auto" w:fill="auto"/>
              <w:spacing w:before="0" w:line="240" w:lineRule="auto"/>
              <w:ind w:firstLine="0"/>
              <w:jc w:val="both"/>
              <w:rPr>
                <w:b/>
                <w:sz w:val="24"/>
                <w:szCs w:val="24"/>
              </w:rPr>
            </w:pPr>
            <w:r w:rsidRPr="00006381">
              <w:rPr>
                <w:rStyle w:val="10pt"/>
                <w:sz w:val="24"/>
                <w:szCs w:val="24"/>
              </w:rPr>
              <w:t>Та</w:t>
            </w:r>
            <w:r w:rsidRPr="00006381">
              <w:rPr>
                <w:rStyle w:val="10pt"/>
                <w:sz w:val="24"/>
                <w:szCs w:val="24"/>
                <w:lang w:val="en-US"/>
              </w:rPr>
              <w:t>l</w:t>
            </w:r>
            <w:r w:rsidRPr="00006381">
              <w:rPr>
                <w:rStyle w:val="10pt"/>
                <w:sz w:val="24"/>
                <w:szCs w:val="24"/>
              </w:rPr>
              <w:t>а</w:t>
            </w:r>
            <w:r w:rsidRPr="00006381">
              <w:rPr>
                <w:rStyle w:val="10pt"/>
                <w:sz w:val="24"/>
                <w:szCs w:val="24"/>
                <w:lang w:val="en-US"/>
              </w:rPr>
              <w:t>b</w:t>
            </w:r>
            <w:r w:rsidRPr="00006381">
              <w:rPr>
                <w:rStyle w:val="10pt"/>
                <w:sz w:val="24"/>
                <w:szCs w:val="24"/>
              </w:rPr>
              <w:t>а</w:t>
            </w:r>
            <w:r w:rsidRPr="00006381">
              <w:rPr>
                <w:rStyle w:val="10pt"/>
                <w:sz w:val="24"/>
                <w:szCs w:val="24"/>
                <w:lang w:val="en-US"/>
              </w:rPr>
              <w:t>l</w:t>
            </w:r>
            <w:r w:rsidRPr="00006381">
              <w:rPr>
                <w:rStyle w:val="10pt"/>
                <w:sz w:val="24"/>
                <w:szCs w:val="24"/>
              </w:rPr>
              <w:t>а</w:t>
            </w:r>
            <w:r w:rsidRPr="00006381">
              <w:rPr>
                <w:rStyle w:val="10pt"/>
                <w:sz w:val="24"/>
                <w:szCs w:val="24"/>
                <w:lang w:val="en-US"/>
              </w:rPr>
              <w:t>rning bilim darajasi</w:t>
            </w:r>
          </w:p>
        </w:tc>
      </w:tr>
      <w:tr w:rsidR="00493760" w:rsidRPr="00006381" w:rsidTr="00AD01D8">
        <w:trPr>
          <w:trHeight w:val="1101"/>
          <w:jc w:val="center"/>
        </w:trPr>
        <w:tc>
          <w:tcPr>
            <w:tcW w:w="1496" w:type="dxa"/>
          </w:tcPr>
          <w:p w:rsidR="00493760" w:rsidRPr="00006381" w:rsidRDefault="00493760" w:rsidP="00493760">
            <w:pPr>
              <w:pStyle w:val="11"/>
              <w:shd w:val="clear" w:color="auto" w:fill="auto"/>
              <w:spacing w:before="0" w:line="240" w:lineRule="auto"/>
              <w:ind w:right="133" w:firstLine="132"/>
              <w:jc w:val="both"/>
              <w:rPr>
                <w:b/>
                <w:sz w:val="24"/>
                <w:szCs w:val="24"/>
              </w:rPr>
            </w:pPr>
            <w:r w:rsidRPr="00006381">
              <w:rPr>
                <w:rStyle w:val="10pt"/>
                <w:sz w:val="24"/>
                <w:szCs w:val="24"/>
              </w:rPr>
              <w:t>86-100</w:t>
            </w:r>
          </w:p>
        </w:tc>
        <w:tc>
          <w:tcPr>
            <w:tcW w:w="1873" w:type="dxa"/>
          </w:tcPr>
          <w:p w:rsidR="00493760" w:rsidRPr="00006381" w:rsidRDefault="00493760" w:rsidP="00493760">
            <w:pPr>
              <w:pStyle w:val="11"/>
              <w:shd w:val="clear" w:color="auto" w:fill="auto"/>
              <w:spacing w:before="0" w:line="240" w:lineRule="auto"/>
              <w:ind w:right="136" w:firstLine="131"/>
              <w:jc w:val="both"/>
              <w:rPr>
                <w:b/>
                <w:sz w:val="24"/>
                <w:szCs w:val="24"/>
                <w:lang w:val="en-US"/>
              </w:rPr>
            </w:pPr>
            <w:r w:rsidRPr="00006381">
              <w:rPr>
                <w:rStyle w:val="10pt"/>
                <w:sz w:val="24"/>
                <w:szCs w:val="24"/>
              </w:rPr>
              <w:t>А</w:t>
            </w:r>
            <w:r w:rsidRPr="00006381">
              <w:rPr>
                <w:rStyle w:val="10pt"/>
                <w:sz w:val="24"/>
                <w:szCs w:val="24"/>
                <w:lang w:val="en-US"/>
              </w:rPr>
              <w:t>’lo</w:t>
            </w:r>
          </w:p>
        </w:tc>
        <w:tc>
          <w:tcPr>
            <w:tcW w:w="6204" w:type="dxa"/>
          </w:tcPr>
          <w:p w:rsidR="00493760" w:rsidRPr="00006381" w:rsidRDefault="00493760" w:rsidP="00493760">
            <w:pPr>
              <w:pStyle w:val="11"/>
              <w:spacing w:line="240" w:lineRule="auto"/>
              <w:ind w:left="128" w:right="110"/>
              <w:jc w:val="both"/>
              <w:rPr>
                <w:b/>
                <w:sz w:val="24"/>
                <w:szCs w:val="24"/>
                <w:lang w:val="en-US"/>
              </w:rPr>
            </w:pPr>
            <w:r w:rsidRPr="00006381">
              <w:rPr>
                <w:rStyle w:val="10pt"/>
                <w:sz w:val="24"/>
                <w:szCs w:val="24"/>
                <w:lang w:val="en-US"/>
              </w:rPr>
              <w:t>Xulosa va qar          Qabul qilish.  Ijodiy fikrlay olish. Mustaqil mushoxada yurita olish. Olgan bilimlarini amalda qo‘llay olish. Moxiyatini tushuntirish. Bilish, aytib berish. Tasavvurga ega bulish.</w:t>
            </w:r>
          </w:p>
        </w:tc>
      </w:tr>
      <w:tr w:rsidR="00493760" w:rsidRPr="00006381" w:rsidTr="00AD01D8">
        <w:trPr>
          <w:trHeight w:val="837"/>
          <w:jc w:val="center"/>
        </w:trPr>
        <w:tc>
          <w:tcPr>
            <w:tcW w:w="1496" w:type="dxa"/>
          </w:tcPr>
          <w:p w:rsidR="00493760" w:rsidRPr="00006381" w:rsidRDefault="00493760" w:rsidP="00493760">
            <w:pPr>
              <w:pStyle w:val="11"/>
              <w:shd w:val="clear" w:color="auto" w:fill="auto"/>
              <w:spacing w:before="0" w:line="240" w:lineRule="auto"/>
              <w:ind w:right="133" w:firstLine="132"/>
              <w:jc w:val="both"/>
              <w:rPr>
                <w:b/>
                <w:sz w:val="24"/>
                <w:szCs w:val="24"/>
                <w:lang w:val="en-US"/>
              </w:rPr>
            </w:pPr>
            <w:r w:rsidRPr="00006381">
              <w:rPr>
                <w:rStyle w:val="10pt"/>
                <w:sz w:val="24"/>
                <w:szCs w:val="24"/>
                <w:lang w:val="en-US"/>
              </w:rPr>
              <w:t>71-85</w:t>
            </w:r>
          </w:p>
        </w:tc>
        <w:tc>
          <w:tcPr>
            <w:tcW w:w="1873" w:type="dxa"/>
          </w:tcPr>
          <w:p w:rsidR="00493760" w:rsidRPr="00006381" w:rsidRDefault="00493760" w:rsidP="00493760">
            <w:pPr>
              <w:pStyle w:val="11"/>
              <w:shd w:val="clear" w:color="auto" w:fill="auto"/>
              <w:spacing w:before="0" w:line="240" w:lineRule="auto"/>
              <w:ind w:right="136" w:firstLine="131"/>
              <w:jc w:val="both"/>
              <w:rPr>
                <w:b/>
                <w:sz w:val="24"/>
                <w:szCs w:val="24"/>
                <w:lang w:val="en-US"/>
              </w:rPr>
            </w:pPr>
            <w:r w:rsidRPr="00006381">
              <w:rPr>
                <w:rStyle w:val="10pt"/>
                <w:sz w:val="24"/>
                <w:szCs w:val="24"/>
                <w:lang w:val="en-US"/>
              </w:rPr>
              <w:t>Yashi</w:t>
            </w:r>
          </w:p>
        </w:tc>
        <w:tc>
          <w:tcPr>
            <w:tcW w:w="6204" w:type="dxa"/>
          </w:tcPr>
          <w:p w:rsidR="00493760" w:rsidRPr="00006381" w:rsidRDefault="00493760" w:rsidP="00493760">
            <w:pPr>
              <w:pStyle w:val="11"/>
              <w:spacing w:line="240" w:lineRule="auto"/>
              <w:ind w:left="-108" w:right="110" w:hanging="1172"/>
              <w:jc w:val="both"/>
              <w:rPr>
                <w:b/>
                <w:sz w:val="24"/>
                <w:szCs w:val="24"/>
                <w:lang w:val="en-US"/>
              </w:rPr>
            </w:pPr>
            <w:r w:rsidRPr="00006381">
              <w:rPr>
                <w:rStyle w:val="10pt"/>
                <w:sz w:val="24"/>
                <w:szCs w:val="24"/>
                <w:lang w:val="en-US"/>
              </w:rPr>
              <w:t>Mustakil  Mushohada qilish. Olgan bilimlarini amalda qo‘llay olish.Moqiyatini tushuntirish. Bilish,aytib berish. Tasavvurga ega bulish.</w:t>
            </w:r>
          </w:p>
        </w:tc>
      </w:tr>
      <w:tr w:rsidR="00493760" w:rsidRPr="009A2A99" w:rsidTr="00AD01D8">
        <w:trPr>
          <w:jc w:val="center"/>
        </w:trPr>
        <w:tc>
          <w:tcPr>
            <w:tcW w:w="1496" w:type="dxa"/>
          </w:tcPr>
          <w:p w:rsidR="00493760" w:rsidRPr="00006381" w:rsidRDefault="00493760" w:rsidP="00493760">
            <w:pPr>
              <w:pStyle w:val="11"/>
              <w:shd w:val="clear" w:color="auto" w:fill="auto"/>
              <w:spacing w:before="0" w:line="240" w:lineRule="auto"/>
              <w:ind w:right="133" w:firstLine="132"/>
              <w:jc w:val="both"/>
              <w:rPr>
                <w:b/>
                <w:sz w:val="24"/>
                <w:szCs w:val="24"/>
              </w:rPr>
            </w:pPr>
            <w:r w:rsidRPr="00006381">
              <w:rPr>
                <w:rStyle w:val="10pt"/>
                <w:sz w:val="24"/>
                <w:szCs w:val="24"/>
              </w:rPr>
              <w:t>55-70</w:t>
            </w:r>
          </w:p>
        </w:tc>
        <w:tc>
          <w:tcPr>
            <w:tcW w:w="1873" w:type="dxa"/>
          </w:tcPr>
          <w:p w:rsidR="00493760" w:rsidRPr="00006381" w:rsidRDefault="00493760" w:rsidP="00493760">
            <w:pPr>
              <w:pStyle w:val="11"/>
              <w:shd w:val="clear" w:color="auto" w:fill="auto"/>
              <w:spacing w:before="0" w:line="240" w:lineRule="auto"/>
              <w:ind w:right="136" w:firstLine="131"/>
              <w:jc w:val="both"/>
              <w:rPr>
                <w:sz w:val="24"/>
                <w:szCs w:val="24"/>
                <w:lang w:val="en-US"/>
              </w:rPr>
            </w:pPr>
            <w:r w:rsidRPr="00006381">
              <w:rPr>
                <w:sz w:val="24"/>
                <w:szCs w:val="24"/>
                <w:lang w:val="en-US"/>
              </w:rPr>
              <w:t>Qoniqarli</w:t>
            </w:r>
          </w:p>
        </w:tc>
        <w:tc>
          <w:tcPr>
            <w:tcW w:w="6204" w:type="dxa"/>
          </w:tcPr>
          <w:p w:rsidR="00493760" w:rsidRPr="00006381" w:rsidRDefault="00493760" w:rsidP="00493760">
            <w:pPr>
              <w:pStyle w:val="11"/>
              <w:shd w:val="clear" w:color="auto" w:fill="auto"/>
              <w:spacing w:before="0" w:line="240" w:lineRule="auto"/>
              <w:ind w:left="128" w:right="110" w:firstLine="0"/>
              <w:jc w:val="both"/>
              <w:rPr>
                <w:b/>
                <w:sz w:val="24"/>
                <w:szCs w:val="24"/>
                <w:lang w:val="en-US"/>
              </w:rPr>
            </w:pPr>
            <w:r w:rsidRPr="00006381">
              <w:rPr>
                <w:rStyle w:val="10pt"/>
                <w:sz w:val="24"/>
                <w:szCs w:val="24"/>
                <w:lang w:val="en-US"/>
              </w:rPr>
              <w:t>Mohiyatini tushuntirish. Bilish, aytib berish  Tasavvurga ega bo‘lish.</w:t>
            </w:r>
          </w:p>
        </w:tc>
      </w:tr>
      <w:tr w:rsidR="00493760" w:rsidRPr="00006381" w:rsidTr="00AD01D8">
        <w:trPr>
          <w:jc w:val="center"/>
        </w:trPr>
        <w:tc>
          <w:tcPr>
            <w:tcW w:w="1496" w:type="dxa"/>
          </w:tcPr>
          <w:p w:rsidR="00493760" w:rsidRPr="00006381" w:rsidRDefault="00493760" w:rsidP="00493760">
            <w:pPr>
              <w:pStyle w:val="11"/>
              <w:shd w:val="clear" w:color="auto" w:fill="auto"/>
              <w:spacing w:before="0" w:line="240" w:lineRule="auto"/>
              <w:ind w:right="133" w:firstLine="132"/>
              <w:jc w:val="both"/>
              <w:rPr>
                <w:b/>
                <w:sz w:val="24"/>
                <w:szCs w:val="24"/>
              </w:rPr>
            </w:pPr>
            <w:r w:rsidRPr="00006381">
              <w:rPr>
                <w:rStyle w:val="10pt"/>
                <w:sz w:val="24"/>
                <w:szCs w:val="24"/>
              </w:rPr>
              <w:t>0-54</w:t>
            </w:r>
          </w:p>
        </w:tc>
        <w:tc>
          <w:tcPr>
            <w:tcW w:w="1873" w:type="dxa"/>
          </w:tcPr>
          <w:p w:rsidR="00493760" w:rsidRPr="00006381" w:rsidRDefault="00493760" w:rsidP="00493760">
            <w:pPr>
              <w:pStyle w:val="11"/>
              <w:shd w:val="clear" w:color="auto" w:fill="auto"/>
              <w:spacing w:before="0" w:line="240" w:lineRule="auto"/>
              <w:ind w:right="136" w:firstLine="131"/>
              <w:jc w:val="both"/>
              <w:rPr>
                <w:b/>
                <w:sz w:val="24"/>
                <w:szCs w:val="24"/>
              </w:rPr>
            </w:pPr>
            <w:r w:rsidRPr="00006381">
              <w:rPr>
                <w:sz w:val="24"/>
                <w:szCs w:val="24"/>
                <w:lang w:val="en-US"/>
              </w:rPr>
              <w:t>Qoniqarsiz</w:t>
            </w:r>
          </w:p>
        </w:tc>
        <w:tc>
          <w:tcPr>
            <w:tcW w:w="6204" w:type="dxa"/>
          </w:tcPr>
          <w:p w:rsidR="00493760" w:rsidRPr="00006381" w:rsidRDefault="00493760" w:rsidP="00493760">
            <w:pPr>
              <w:pStyle w:val="11"/>
              <w:shd w:val="clear" w:color="auto" w:fill="auto"/>
              <w:spacing w:before="0" w:line="240" w:lineRule="auto"/>
              <w:ind w:left="128" w:right="110" w:firstLine="0"/>
              <w:jc w:val="both"/>
              <w:rPr>
                <w:b/>
                <w:sz w:val="24"/>
                <w:szCs w:val="24"/>
                <w:lang w:val="en-US"/>
              </w:rPr>
            </w:pPr>
            <w:r w:rsidRPr="00006381">
              <w:rPr>
                <w:rStyle w:val="10pt"/>
                <w:sz w:val="24"/>
                <w:szCs w:val="24"/>
                <w:lang w:val="en-US"/>
              </w:rPr>
              <w:t>Aniq tasavvurga ega bo‘lmaslik. Bilmaslik.</w:t>
            </w:r>
          </w:p>
        </w:tc>
      </w:tr>
    </w:tbl>
    <w:p w:rsidR="00493760" w:rsidRPr="00493760" w:rsidRDefault="00493760" w:rsidP="00493760">
      <w:pPr>
        <w:spacing w:line="240" w:lineRule="auto"/>
        <w:ind w:firstLine="708"/>
        <w:jc w:val="both"/>
        <w:rPr>
          <w:rFonts w:ascii="Times New Roman" w:hAnsi="Times New Roman" w:cs="Times New Roman"/>
          <w:sz w:val="28"/>
          <w:szCs w:val="28"/>
          <w:lang w:val="en-US"/>
        </w:rPr>
      </w:pPr>
    </w:p>
    <w:p w:rsidR="00493760" w:rsidRPr="00493760" w:rsidRDefault="00493760" w:rsidP="00493760">
      <w:pPr>
        <w:spacing w:line="240" w:lineRule="auto"/>
        <w:ind w:firstLine="708"/>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Fan bo‘yicha saralash bali 55 ballni tashkil etadi. Talabaning saralash balidan past bo‘lgan o‘zlashtirishi reyting daftarchasida qayd etilmaydi.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Talabalarning o‘quv fani bo‘yicha mustaqil ishi joriy, oraliq va yakuniy nazoratlar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lastRenderedPageBreak/>
        <w:t xml:space="preserve">jarayonida tegishli topshiriqlarni bajarishi va unga ajratilgan ballar dan kelib chiqqan qolda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baqolanadi.Talabaning fan bo‘yicha reytingi quyidagicha aniqlanadi: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2334260</wp:posOffset>
            </wp:positionH>
            <wp:positionV relativeFrom="paragraph">
              <wp:posOffset>95885</wp:posOffset>
            </wp:positionV>
            <wp:extent cx="888365" cy="499745"/>
            <wp:effectExtent l="19050" t="0" r="6985"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888365" cy="499745"/>
                    </a:xfrm>
                    <a:prstGeom prst="rect">
                      <a:avLst/>
                    </a:prstGeom>
                    <a:noFill/>
                    <a:ln w="9525">
                      <a:noFill/>
                      <a:miter lim="800000"/>
                      <a:headEnd/>
                      <a:tailEnd/>
                    </a:ln>
                  </pic:spPr>
                </pic:pic>
              </a:graphicData>
            </a:graphic>
          </wp:anchor>
        </w:drawing>
      </w:r>
    </w:p>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b/>
        <w:t>bu yerda: V- semestrda fanga ajratilgan umumiy o‘quv yuklamasi (soatlarda);</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U -fan bo‘yicha o‘zlashtirish darajasi (ballarda).</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Fan bo‘yicha joriy va oraliq nazoratlarga ajratilgan umumiy ballning 55 foizi saralash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ball hisoblanib, ushbu foizdan kam ball to‘plagan talaba yakuniy nazoratga kiritilmaydi.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Joriy </w:t>
      </w:r>
      <w:r w:rsidRPr="00493760">
        <w:rPr>
          <w:rFonts w:ascii="Times New Roman" w:hAnsi="Times New Roman" w:cs="Times New Roman"/>
          <w:b/>
          <w:sz w:val="28"/>
          <w:szCs w:val="28"/>
          <w:lang w:val="en-US"/>
        </w:rPr>
        <w:t>JN</w:t>
      </w:r>
      <w:r w:rsidRPr="00493760">
        <w:rPr>
          <w:rFonts w:ascii="Times New Roman" w:hAnsi="Times New Roman" w:cs="Times New Roman"/>
          <w:sz w:val="28"/>
          <w:szCs w:val="28"/>
          <w:lang w:val="en-US"/>
        </w:rPr>
        <w:t xml:space="preserve"> va oraliq</w:t>
      </w:r>
      <w:r w:rsidRPr="00493760">
        <w:rPr>
          <w:rFonts w:ascii="Times New Roman" w:hAnsi="Times New Roman" w:cs="Times New Roman"/>
          <w:b/>
          <w:sz w:val="28"/>
          <w:szCs w:val="28"/>
          <w:lang w:val="en-US"/>
        </w:rPr>
        <w:t xml:space="preserve">ON </w:t>
      </w:r>
      <w:r w:rsidRPr="00493760">
        <w:rPr>
          <w:rFonts w:ascii="Times New Roman" w:hAnsi="Times New Roman" w:cs="Times New Roman"/>
          <w:sz w:val="28"/>
          <w:szCs w:val="28"/>
          <w:lang w:val="en-US"/>
        </w:rPr>
        <w:t xml:space="preserve">turlari bo‘yicha 55 ball va undan yuqori  balni to‘plagan talaba fanni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o‘zlashtirgan deb hisoblanadi va ushbu fan bo‘yicha yakuniy nazoratga kirmasligiga yo‘l qo‘yiladi.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Talabaning semestr davomida fan bo‘yicha to‘plagan umumiy bali xar bir nazorat turidan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belgilangan qoidalarga muvofiq to‘plagan ballari yig‘indisiga teng.</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r>
      <w:r w:rsidRPr="00493760">
        <w:rPr>
          <w:rFonts w:ascii="Times New Roman" w:hAnsi="Times New Roman" w:cs="Times New Roman"/>
          <w:b/>
          <w:sz w:val="28"/>
          <w:szCs w:val="28"/>
          <w:lang w:val="en-US"/>
        </w:rPr>
        <w:t>ON</w:t>
      </w:r>
      <w:r w:rsidRPr="00493760">
        <w:rPr>
          <w:rFonts w:ascii="Times New Roman" w:hAnsi="Times New Roman" w:cs="Times New Roman"/>
          <w:sz w:val="28"/>
          <w:szCs w:val="28"/>
          <w:lang w:val="en-US"/>
        </w:rPr>
        <w:t xml:space="preserve"> va </w:t>
      </w:r>
      <w:r w:rsidRPr="00493760">
        <w:rPr>
          <w:rFonts w:ascii="Times New Roman" w:hAnsi="Times New Roman" w:cs="Times New Roman"/>
          <w:b/>
          <w:sz w:val="28"/>
          <w:szCs w:val="28"/>
          <w:lang w:val="en-US"/>
        </w:rPr>
        <w:t xml:space="preserve">YaN </w:t>
      </w:r>
      <w:r w:rsidRPr="00493760">
        <w:rPr>
          <w:rFonts w:ascii="Times New Roman" w:hAnsi="Times New Roman" w:cs="Times New Roman"/>
          <w:sz w:val="28"/>
          <w:szCs w:val="28"/>
          <w:lang w:val="en-US"/>
        </w:rPr>
        <w:t xml:space="preserve">turlari kalendar tematik rejaga muvofik dekanattomonidan tuzilgan reyting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nazorat jadvallari asosida o‘tkaziladi. </w:t>
      </w:r>
      <w:r w:rsidRPr="00493760">
        <w:rPr>
          <w:rFonts w:ascii="Times New Roman" w:hAnsi="Times New Roman" w:cs="Times New Roman"/>
          <w:b/>
          <w:sz w:val="28"/>
          <w:szCs w:val="28"/>
          <w:lang w:val="en-US"/>
        </w:rPr>
        <w:t>YaN</w:t>
      </w:r>
      <w:r w:rsidRPr="00493760">
        <w:rPr>
          <w:rFonts w:ascii="Times New Roman" w:hAnsi="Times New Roman" w:cs="Times New Roman"/>
          <w:sz w:val="28"/>
          <w:szCs w:val="28"/>
          <w:lang w:val="en-US"/>
        </w:rPr>
        <w:t xml:space="preserve"> semestrning oxirgi 2 xaftasi mobaynida o‘tkaziladi.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r>
      <w:r w:rsidRPr="00493760">
        <w:rPr>
          <w:rFonts w:ascii="Times New Roman" w:hAnsi="Times New Roman" w:cs="Times New Roman"/>
          <w:b/>
          <w:sz w:val="28"/>
          <w:szCs w:val="28"/>
          <w:lang w:val="en-US"/>
        </w:rPr>
        <w:t>JN</w:t>
      </w:r>
      <w:r w:rsidRPr="00493760">
        <w:rPr>
          <w:rFonts w:ascii="Times New Roman" w:hAnsi="Times New Roman" w:cs="Times New Roman"/>
          <w:sz w:val="28"/>
          <w:szCs w:val="28"/>
          <w:lang w:val="en-US"/>
        </w:rPr>
        <w:t xml:space="preserve"> va </w:t>
      </w:r>
      <w:r w:rsidRPr="00493760">
        <w:rPr>
          <w:rFonts w:ascii="Times New Roman" w:hAnsi="Times New Roman" w:cs="Times New Roman"/>
          <w:b/>
          <w:sz w:val="28"/>
          <w:szCs w:val="28"/>
          <w:lang w:val="en-US"/>
        </w:rPr>
        <w:t xml:space="preserve">ON </w:t>
      </w:r>
      <w:r w:rsidRPr="00493760">
        <w:rPr>
          <w:rFonts w:ascii="Times New Roman" w:hAnsi="Times New Roman" w:cs="Times New Roman"/>
          <w:sz w:val="28"/>
          <w:szCs w:val="28"/>
          <w:lang w:val="en-US"/>
        </w:rPr>
        <w:t xml:space="preserve">nazoratlarda saralash balidan kam ball to‘plagan va uzrlisabablarga ko‘ra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nazoratlarda qatnasha olmagan talabaga qayta topshirish uchun, navbatdagi shu nazorat turigacha,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so‘nggi joriy va oraliq nazoratlar uchun esa yakuniy nazoratgacha bo‘lgan muddat beriladi.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Talabaning semestrda </w:t>
      </w:r>
      <w:r w:rsidRPr="00493760">
        <w:rPr>
          <w:rFonts w:ascii="Times New Roman" w:hAnsi="Times New Roman" w:cs="Times New Roman"/>
          <w:b/>
          <w:sz w:val="28"/>
          <w:szCs w:val="28"/>
          <w:lang w:val="en-US"/>
        </w:rPr>
        <w:t>JN</w:t>
      </w:r>
      <w:r w:rsidRPr="00493760">
        <w:rPr>
          <w:rFonts w:ascii="Times New Roman" w:hAnsi="Times New Roman" w:cs="Times New Roman"/>
          <w:sz w:val="28"/>
          <w:szCs w:val="28"/>
          <w:lang w:val="en-US"/>
        </w:rPr>
        <w:t xml:space="preserve"> va </w:t>
      </w:r>
      <w:r w:rsidRPr="00493760">
        <w:rPr>
          <w:rFonts w:ascii="Times New Roman" w:hAnsi="Times New Roman" w:cs="Times New Roman"/>
          <w:b/>
          <w:sz w:val="28"/>
          <w:szCs w:val="28"/>
          <w:lang w:val="en-US"/>
        </w:rPr>
        <w:t>ON</w:t>
      </w:r>
      <w:r w:rsidRPr="00493760">
        <w:rPr>
          <w:rFonts w:ascii="Times New Roman" w:hAnsi="Times New Roman" w:cs="Times New Roman"/>
          <w:sz w:val="28"/>
          <w:szCs w:val="28"/>
          <w:lang w:val="en-US"/>
        </w:rPr>
        <w:t xml:space="preserve"> turlari bo‘yicha to‘plagan ballari ushbu nazorat turlari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umumiy balining 55 foizidan kam bo‘lsa yoki semestr yakuniy joriy, oraliq va yakuniy nazorat turlari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lastRenderedPageBreak/>
        <w:t>bo‘yicha to‘plagan ballari yiqindisi 55 baldan kam bo‘lsa, u akademik qarzdor deb qisoblanadi.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Talaba nazorat natijalaridan norozi bo‘lsa, fan bo‘yicha nazorat turi natijalari e'lon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qilingan vaqtdan boshlab bir kun mobaynida fakultet dekaniga ariza bilan murojaat etishi mumkin.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Bunday holda fakultet dekanining taqdimnomasiga ko‘ra rektor buyruqi bilan 3 (uch) a'zodan kam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bo‘lmagan tarkibda apellyasiya komissiyasi tashkil etiladi.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Apellyasiya komissiyasi talabalarning arizalarini ko‘rib chiqib, shu kunning o‘zida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hulosasini bildiradi.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__</w:t>
      </w:r>
      <w:r w:rsidRPr="00493760">
        <w:rPr>
          <w:rFonts w:ascii="Times New Roman" w:hAnsi="Times New Roman" w:cs="Times New Roman"/>
          <w:sz w:val="28"/>
          <w:szCs w:val="28"/>
          <w:lang w:val="en-US"/>
        </w:rPr>
        <w:tab/>
        <w:t xml:space="preserve">Baxolashning o‘rnatilgan talablar asosida belgilangan muddatlarda o‘tkazilishi hamda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rasmiylashtirilishi fakultet dekani, kafedra mudiri, o‘quv-uslubiy bo‘lim hamda ichki nazorat va </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monitoring bo‘limi tomonidan nazorat qilinadi.</w:t>
      </w:r>
    </w:p>
    <w:p w:rsidR="00493760" w:rsidRPr="00493760" w:rsidRDefault="00493760" w:rsidP="00493760">
      <w:pPr>
        <w:widowControl w:val="0"/>
        <w:tabs>
          <w:tab w:val="left" w:pos="1034"/>
        </w:tabs>
        <w:spacing w:line="240" w:lineRule="auto"/>
        <w:jc w:val="both"/>
        <w:rPr>
          <w:rFonts w:ascii="Times New Roman" w:hAnsi="Times New Roman" w:cs="Times New Roman"/>
          <w:b/>
          <w:bCs/>
          <w:color w:val="000000"/>
          <w:sz w:val="28"/>
          <w:szCs w:val="28"/>
          <w:lang w:val="en-US"/>
        </w:rPr>
      </w:pPr>
    </w:p>
    <w:p w:rsidR="00493760" w:rsidRPr="00493760" w:rsidRDefault="00493760" w:rsidP="00493760">
      <w:pPr>
        <w:widowControl w:val="0"/>
        <w:tabs>
          <w:tab w:val="left" w:pos="1034"/>
        </w:tabs>
        <w:spacing w:line="240" w:lineRule="auto"/>
        <w:jc w:val="both"/>
        <w:rPr>
          <w:rFonts w:ascii="Times New Roman" w:hAnsi="Times New Roman" w:cs="Times New Roman"/>
          <w:b/>
          <w:bCs/>
          <w:color w:val="000000"/>
          <w:sz w:val="28"/>
          <w:szCs w:val="28"/>
          <w:lang w:val="en-US"/>
        </w:rPr>
      </w:pPr>
      <w:r w:rsidRPr="00493760">
        <w:rPr>
          <w:rFonts w:ascii="Times New Roman" w:hAnsi="Times New Roman" w:cs="Times New Roman"/>
          <w:b/>
          <w:bCs/>
          <w:color w:val="000000"/>
          <w:sz w:val="28"/>
          <w:szCs w:val="28"/>
        </w:rPr>
        <w:t>Та</w:t>
      </w:r>
      <w:r w:rsidRPr="00493760">
        <w:rPr>
          <w:rFonts w:ascii="Times New Roman" w:hAnsi="Times New Roman" w:cs="Times New Roman"/>
          <w:b/>
          <w:bCs/>
          <w:color w:val="000000"/>
          <w:sz w:val="28"/>
          <w:szCs w:val="28"/>
          <w:lang w:val="en-US"/>
        </w:rPr>
        <w:t>l</w:t>
      </w:r>
      <w:r w:rsidRPr="00493760">
        <w:rPr>
          <w:rFonts w:ascii="Times New Roman" w:hAnsi="Times New Roman" w:cs="Times New Roman"/>
          <w:b/>
          <w:bCs/>
          <w:color w:val="000000"/>
          <w:sz w:val="28"/>
          <w:szCs w:val="28"/>
        </w:rPr>
        <w:t>а</w:t>
      </w:r>
      <w:r w:rsidRPr="00493760">
        <w:rPr>
          <w:rFonts w:ascii="Times New Roman" w:hAnsi="Times New Roman" w:cs="Times New Roman"/>
          <w:b/>
          <w:bCs/>
          <w:color w:val="000000"/>
          <w:sz w:val="28"/>
          <w:szCs w:val="28"/>
          <w:lang w:val="en-US"/>
        </w:rPr>
        <w:t>b</w:t>
      </w:r>
      <w:r w:rsidRPr="00493760">
        <w:rPr>
          <w:rFonts w:ascii="Times New Roman" w:hAnsi="Times New Roman" w:cs="Times New Roman"/>
          <w:b/>
          <w:bCs/>
          <w:color w:val="000000"/>
          <w:sz w:val="28"/>
          <w:szCs w:val="28"/>
        </w:rPr>
        <w:t>а</w:t>
      </w:r>
      <w:r w:rsidRPr="00493760">
        <w:rPr>
          <w:rFonts w:ascii="Times New Roman" w:hAnsi="Times New Roman" w:cs="Times New Roman"/>
          <w:b/>
          <w:bCs/>
          <w:color w:val="000000"/>
          <w:sz w:val="28"/>
          <w:szCs w:val="28"/>
          <w:lang w:val="en-US"/>
        </w:rPr>
        <w:t xml:space="preserve">lar </w:t>
      </w:r>
      <w:r w:rsidRPr="00493760">
        <w:rPr>
          <w:rFonts w:ascii="Times New Roman" w:hAnsi="Times New Roman" w:cs="Times New Roman"/>
          <w:b/>
          <w:bCs/>
          <w:color w:val="000000"/>
          <w:sz w:val="28"/>
          <w:szCs w:val="28"/>
        </w:rPr>
        <w:t>О</w:t>
      </w:r>
      <w:r w:rsidRPr="00493760">
        <w:rPr>
          <w:rFonts w:ascii="Times New Roman" w:hAnsi="Times New Roman" w:cs="Times New Roman"/>
          <w:b/>
          <w:bCs/>
          <w:color w:val="000000"/>
          <w:sz w:val="28"/>
          <w:szCs w:val="28"/>
          <w:lang w:val="en-US"/>
        </w:rPr>
        <w:t>N dan to‘playdigan ballarning  namunaviy mezonlari</w:t>
      </w:r>
    </w:p>
    <w:p w:rsidR="00493760" w:rsidRPr="00493760" w:rsidRDefault="00493760" w:rsidP="00493760">
      <w:pPr>
        <w:widowControl w:val="0"/>
        <w:tabs>
          <w:tab w:val="left" w:pos="1034"/>
        </w:tabs>
        <w:spacing w:line="240" w:lineRule="auto"/>
        <w:jc w:val="both"/>
        <w:rPr>
          <w:rFonts w:ascii="Times New Roman" w:hAnsi="Times New Roman" w:cs="Times New Roman"/>
          <w:sz w:val="28"/>
          <w:szCs w:val="28"/>
          <w:lang w:val="en-US"/>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53"/>
        <w:gridCol w:w="851"/>
        <w:gridCol w:w="992"/>
        <w:gridCol w:w="991"/>
      </w:tblGrid>
      <w:tr w:rsidR="00493760" w:rsidRPr="00006381" w:rsidTr="00AD01D8">
        <w:trPr>
          <w:trHeight w:val="285"/>
        </w:trPr>
        <w:tc>
          <w:tcPr>
            <w:tcW w:w="534" w:type="dxa"/>
            <w:vMerge w:val="restart"/>
          </w:tcPr>
          <w:p w:rsidR="00493760" w:rsidRPr="00006381" w:rsidRDefault="00493760" w:rsidP="00493760">
            <w:pPr>
              <w:widowControl w:val="0"/>
              <w:tabs>
                <w:tab w:val="left" w:pos="1034"/>
              </w:tabs>
              <w:spacing w:line="240" w:lineRule="auto"/>
              <w:ind w:right="-1"/>
              <w:jc w:val="both"/>
              <w:rPr>
                <w:rFonts w:ascii="Times New Roman" w:hAnsi="Times New Roman" w:cs="Times New Roman"/>
                <w:b/>
                <w:color w:val="000000"/>
                <w:sz w:val="24"/>
                <w:szCs w:val="24"/>
                <w:lang w:val="uz-Cyrl-UZ"/>
              </w:rPr>
            </w:pPr>
            <w:r w:rsidRPr="00006381">
              <w:rPr>
                <w:rFonts w:ascii="Times New Roman" w:hAnsi="Times New Roman" w:cs="Times New Roman"/>
                <w:b/>
                <w:color w:val="000000"/>
                <w:sz w:val="24"/>
                <w:szCs w:val="24"/>
                <w:lang w:val="uz-Cyrl-UZ"/>
              </w:rPr>
              <w:t>№</w:t>
            </w:r>
          </w:p>
        </w:tc>
        <w:tc>
          <w:tcPr>
            <w:tcW w:w="5953" w:type="dxa"/>
            <w:vMerge w:val="restart"/>
          </w:tcPr>
          <w:p w:rsidR="00493760" w:rsidRPr="00006381" w:rsidRDefault="00493760" w:rsidP="00493760">
            <w:pPr>
              <w:widowControl w:val="0"/>
              <w:tabs>
                <w:tab w:val="left" w:pos="1034"/>
              </w:tabs>
              <w:spacing w:line="240" w:lineRule="auto"/>
              <w:jc w:val="both"/>
              <w:rPr>
                <w:rFonts w:ascii="Times New Roman" w:hAnsi="Times New Roman" w:cs="Times New Roman"/>
                <w:color w:val="000000"/>
                <w:sz w:val="24"/>
                <w:szCs w:val="24"/>
              </w:rPr>
            </w:pPr>
            <w:r w:rsidRPr="00006381">
              <w:rPr>
                <w:rStyle w:val="10pt"/>
                <w:rFonts w:eastAsia="Calibri"/>
                <w:sz w:val="24"/>
                <w:szCs w:val="24"/>
              </w:rPr>
              <w:t>К</w:t>
            </w:r>
            <w:r w:rsidRPr="00006381">
              <w:rPr>
                <w:rStyle w:val="10pt"/>
                <w:rFonts w:eastAsia="Calibri"/>
                <w:sz w:val="24"/>
                <w:szCs w:val="24"/>
                <w:lang w:val="uz-Cyrl-UZ"/>
              </w:rPr>
              <w:t>o‘</w:t>
            </w:r>
            <w:r w:rsidRPr="00006381">
              <w:rPr>
                <w:rStyle w:val="10pt"/>
                <w:rFonts w:eastAsia="Calibri"/>
                <w:sz w:val="24"/>
                <w:szCs w:val="24"/>
                <w:lang w:val="en-US"/>
              </w:rPr>
              <w:t>rsatgichlar</w:t>
            </w:r>
          </w:p>
        </w:tc>
        <w:tc>
          <w:tcPr>
            <w:tcW w:w="2834" w:type="dxa"/>
            <w:gridSpan w:val="3"/>
          </w:tcPr>
          <w:p w:rsidR="00493760" w:rsidRPr="00006381" w:rsidRDefault="00493760" w:rsidP="00493760">
            <w:pPr>
              <w:pStyle w:val="11"/>
              <w:shd w:val="clear" w:color="auto" w:fill="auto"/>
              <w:spacing w:before="0" w:line="240" w:lineRule="auto"/>
              <w:ind w:firstLine="0"/>
              <w:jc w:val="both"/>
              <w:rPr>
                <w:sz w:val="24"/>
                <w:szCs w:val="24"/>
              </w:rPr>
            </w:pPr>
            <w:r w:rsidRPr="00006381">
              <w:rPr>
                <w:rStyle w:val="10pt"/>
                <w:sz w:val="24"/>
                <w:szCs w:val="24"/>
              </w:rPr>
              <w:t>О</w:t>
            </w:r>
            <w:r w:rsidRPr="00006381">
              <w:rPr>
                <w:rStyle w:val="10pt"/>
                <w:sz w:val="24"/>
                <w:szCs w:val="24"/>
                <w:lang w:val="en-US"/>
              </w:rPr>
              <w:t>N ballari</w:t>
            </w:r>
          </w:p>
        </w:tc>
      </w:tr>
      <w:tr w:rsidR="00493760" w:rsidRPr="00006381" w:rsidTr="00AD01D8">
        <w:trPr>
          <w:trHeight w:val="315"/>
        </w:trPr>
        <w:tc>
          <w:tcPr>
            <w:tcW w:w="534" w:type="dxa"/>
            <w:vMerge/>
          </w:tcPr>
          <w:p w:rsidR="00493760" w:rsidRPr="00006381" w:rsidRDefault="00493760" w:rsidP="00493760">
            <w:pPr>
              <w:widowControl w:val="0"/>
              <w:tabs>
                <w:tab w:val="left" w:pos="1034"/>
              </w:tabs>
              <w:spacing w:line="240" w:lineRule="auto"/>
              <w:ind w:right="-1"/>
              <w:jc w:val="both"/>
              <w:rPr>
                <w:rFonts w:ascii="Times New Roman" w:hAnsi="Times New Roman" w:cs="Times New Roman"/>
                <w:color w:val="000000"/>
                <w:sz w:val="24"/>
                <w:szCs w:val="24"/>
              </w:rPr>
            </w:pPr>
          </w:p>
        </w:tc>
        <w:tc>
          <w:tcPr>
            <w:tcW w:w="5953" w:type="dxa"/>
            <w:vMerge/>
          </w:tcPr>
          <w:p w:rsidR="00493760" w:rsidRPr="00006381" w:rsidRDefault="00493760" w:rsidP="00493760">
            <w:pPr>
              <w:widowControl w:val="0"/>
              <w:tabs>
                <w:tab w:val="left" w:pos="1034"/>
              </w:tabs>
              <w:spacing w:line="240" w:lineRule="auto"/>
              <w:ind w:right="-1"/>
              <w:jc w:val="both"/>
              <w:rPr>
                <w:rFonts w:ascii="Times New Roman" w:hAnsi="Times New Roman" w:cs="Times New Roman"/>
                <w:color w:val="000000"/>
                <w:sz w:val="24"/>
                <w:szCs w:val="24"/>
              </w:rPr>
            </w:pPr>
          </w:p>
        </w:tc>
        <w:tc>
          <w:tcPr>
            <w:tcW w:w="851" w:type="dxa"/>
          </w:tcPr>
          <w:p w:rsidR="00493760" w:rsidRPr="00006381" w:rsidRDefault="00493760" w:rsidP="00493760">
            <w:pPr>
              <w:pStyle w:val="11"/>
              <w:shd w:val="clear" w:color="auto" w:fill="auto"/>
              <w:spacing w:before="0" w:line="240" w:lineRule="auto"/>
              <w:ind w:firstLine="0"/>
              <w:jc w:val="both"/>
              <w:rPr>
                <w:sz w:val="24"/>
                <w:szCs w:val="24"/>
                <w:lang w:val="en-US"/>
              </w:rPr>
            </w:pPr>
            <w:r w:rsidRPr="00006381">
              <w:rPr>
                <w:rStyle w:val="10pt"/>
                <w:sz w:val="24"/>
                <w:szCs w:val="24"/>
              </w:rPr>
              <w:t>ма</w:t>
            </w:r>
            <w:r w:rsidRPr="00006381">
              <w:rPr>
                <w:rStyle w:val="10pt"/>
                <w:sz w:val="24"/>
                <w:szCs w:val="24"/>
                <w:lang w:val="en-US"/>
              </w:rPr>
              <w:t>ks</w:t>
            </w:r>
          </w:p>
        </w:tc>
        <w:tc>
          <w:tcPr>
            <w:tcW w:w="992" w:type="dxa"/>
          </w:tcPr>
          <w:p w:rsidR="00493760" w:rsidRPr="00006381" w:rsidRDefault="00493760" w:rsidP="00493760">
            <w:pPr>
              <w:pStyle w:val="11"/>
              <w:shd w:val="clear" w:color="auto" w:fill="auto"/>
              <w:spacing w:before="0" w:line="240" w:lineRule="auto"/>
              <w:ind w:firstLine="0"/>
              <w:jc w:val="both"/>
              <w:rPr>
                <w:sz w:val="24"/>
                <w:szCs w:val="24"/>
                <w:lang w:val="en-US"/>
              </w:rPr>
            </w:pPr>
            <w:r w:rsidRPr="00006381">
              <w:rPr>
                <w:rStyle w:val="10pt"/>
                <w:sz w:val="24"/>
                <w:szCs w:val="24"/>
              </w:rPr>
              <w:t>1-</w:t>
            </w:r>
            <w:r w:rsidRPr="00006381">
              <w:rPr>
                <w:rStyle w:val="10pt"/>
                <w:sz w:val="24"/>
                <w:szCs w:val="24"/>
                <w:lang w:val="en-US"/>
              </w:rPr>
              <w:t>ON</w:t>
            </w:r>
          </w:p>
        </w:tc>
        <w:tc>
          <w:tcPr>
            <w:tcW w:w="991" w:type="dxa"/>
          </w:tcPr>
          <w:p w:rsidR="00493760" w:rsidRPr="00006381" w:rsidRDefault="00493760" w:rsidP="00493760">
            <w:pPr>
              <w:pStyle w:val="11"/>
              <w:shd w:val="clear" w:color="auto" w:fill="auto"/>
              <w:spacing w:before="0" w:line="240" w:lineRule="auto"/>
              <w:ind w:firstLine="0"/>
              <w:jc w:val="both"/>
              <w:rPr>
                <w:sz w:val="24"/>
                <w:szCs w:val="24"/>
                <w:lang w:val="en-US"/>
              </w:rPr>
            </w:pPr>
            <w:r w:rsidRPr="00006381">
              <w:rPr>
                <w:rStyle w:val="10pt"/>
                <w:sz w:val="24"/>
                <w:szCs w:val="24"/>
              </w:rPr>
              <w:t>2-О</w:t>
            </w:r>
            <w:r w:rsidRPr="00006381">
              <w:rPr>
                <w:rStyle w:val="10pt"/>
                <w:sz w:val="24"/>
                <w:szCs w:val="24"/>
                <w:lang w:val="en-US"/>
              </w:rPr>
              <w:t>N</w:t>
            </w:r>
          </w:p>
        </w:tc>
      </w:tr>
      <w:tr w:rsidR="00493760" w:rsidRPr="00006381" w:rsidTr="00AD01D8">
        <w:trPr>
          <w:trHeight w:val="403"/>
        </w:trPr>
        <w:tc>
          <w:tcPr>
            <w:tcW w:w="534" w:type="dxa"/>
          </w:tcPr>
          <w:p w:rsidR="00493760" w:rsidRPr="00006381" w:rsidRDefault="00493760" w:rsidP="00CD371E">
            <w:pPr>
              <w:pStyle w:val="a9"/>
              <w:widowControl w:val="0"/>
              <w:numPr>
                <w:ilvl w:val="0"/>
                <w:numId w:val="13"/>
              </w:numPr>
              <w:tabs>
                <w:tab w:val="left" w:pos="1034"/>
              </w:tabs>
              <w:spacing w:after="0" w:line="240" w:lineRule="auto"/>
              <w:ind w:right="-1"/>
              <w:jc w:val="both"/>
              <w:rPr>
                <w:rFonts w:ascii="Times New Roman" w:hAnsi="Times New Roman"/>
                <w:color w:val="000000"/>
                <w:sz w:val="24"/>
                <w:szCs w:val="24"/>
              </w:rPr>
            </w:pPr>
          </w:p>
        </w:tc>
        <w:tc>
          <w:tcPr>
            <w:tcW w:w="5953"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 xml:space="preserve">Darslarga </w:t>
            </w:r>
            <w:r w:rsidRPr="00006381">
              <w:rPr>
                <w:rFonts w:ascii="Times New Roman" w:hAnsi="Times New Roman" w:cs="Times New Roman"/>
                <w:color w:val="000000"/>
                <w:sz w:val="24"/>
                <w:szCs w:val="24"/>
                <w:lang w:val="en-US"/>
              </w:rPr>
              <w:t>q</w:t>
            </w:r>
            <w:r w:rsidRPr="00006381">
              <w:rPr>
                <w:rFonts w:ascii="Times New Roman" w:hAnsi="Times New Roman" w:cs="Times New Roman"/>
                <w:color w:val="000000"/>
                <w:sz w:val="24"/>
                <w:szCs w:val="24"/>
              </w:rPr>
              <w:t xml:space="preserve">atnashganlik darajasi. Ma'ruza darslaridagi faolligi, konspekt daftarlarining </w:t>
            </w:r>
          </w:p>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yuritilishi va to‘li</w:t>
            </w:r>
            <w:r w:rsidRPr="00006381">
              <w:rPr>
                <w:rFonts w:ascii="Times New Roman" w:hAnsi="Times New Roman" w:cs="Times New Roman"/>
                <w:color w:val="000000"/>
                <w:sz w:val="24"/>
                <w:szCs w:val="24"/>
                <w:lang w:val="en-US"/>
              </w:rPr>
              <w:t>q</w:t>
            </w:r>
            <w:r w:rsidRPr="00006381">
              <w:rPr>
                <w:rFonts w:ascii="Times New Roman" w:hAnsi="Times New Roman" w:cs="Times New Roman"/>
                <w:color w:val="000000"/>
                <w:sz w:val="24"/>
                <w:szCs w:val="24"/>
              </w:rPr>
              <w:t>ligi.</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15</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0-7</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0-8</w:t>
            </w:r>
          </w:p>
        </w:tc>
      </w:tr>
      <w:tr w:rsidR="00493760" w:rsidRPr="00006381" w:rsidTr="00AD01D8">
        <w:trPr>
          <w:trHeight w:val="315"/>
        </w:trPr>
        <w:tc>
          <w:tcPr>
            <w:tcW w:w="534" w:type="dxa"/>
          </w:tcPr>
          <w:p w:rsidR="00493760" w:rsidRPr="00006381" w:rsidRDefault="00493760" w:rsidP="00CD371E">
            <w:pPr>
              <w:pStyle w:val="a9"/>
              <w:widowControl w:val="0"/>
              <w:numPr>
                <w:ilvl w:val="0"/>
                <w:numId w:val="13"/>
              </w:numPr>
              <w:tabs>
                <w:tab w:val="left" w:pos="1034"/>
              </w:tabs>
              <w:spacing w:after="0" w:line="240" w:lineRule="auto"/>
              <w:ind w:right="-1"/>
              <w:jc w:val="both"/>
              <w:rPr>
                <w:rFonts w:ascii="Times New Roman" w:hAnsi="Times New Roman"/>
                <w:color w:val="000000"/>
                <w:sz w:val="24"/>
                <w:szCs w:val="24"/>
              </w:rPr>
            </w:pPr>
          </w:p>
        </w:tc>
        <w:tc>
          <w:tcPr>
            <w:tcW w:w="5953"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color w:val="000000"/>
                <w:sz w:val="24"/>
                <w:szCs w:val="24"/>
                <w:lang w:val="en-US"/>
              </w:rPr>
            </w:pPr>
            <w:r w:rsidRPr="00006381">
              <w:rPr>
                <w:rFonts w:ascii="Times New Roman" w:hAnsi="Times New Roman" w:cs="Times New Roman"/>
                <w:color w:val="000000"/>
                <w:sz w:val="24"/>
                <w:szCs w:val="24"/>
                <w:lang w:val="en-US"/>
              </w:rPr>
              <w:t>Talabalarning mustaqil ta'lim topshiriqlarini o‘z vaqtida va sifatli bajarishi va o‘zlashtirish.</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10</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r>
      <w:tr w:rsidR="00493760" w:rsidRPr="00006381" w:rsidTr="00AD01D8">
        <w:trPr>
          <w:trHeight w:val="98"/>
        </w:trPr>
        <w:tc>
          <w:tcPr>
            <w:tcW w:w="534" w:type="dxa"/>
          </w:tcPr>
          <w:p w:rsidR="00493760" w:rsidRPr="00006381" w:rsidRDefault="00493760" w:rsidP="00CD371E">
            <w:pPr>
              <w:pStyle w:val="a9"/>
              <w:widowControl w:val="0"/>
              <w:numPr>
                <w:ilvl w:val="0"/>
                <w:numId w:val="13"/>
              </w:numPr>
              <w:tabs>
                <w:tab w:val="left" w:pos="1034"/>
              </w:tabs>
              <w:spacing w:after="0" w:line="240" w:lineRule="auto"/>
              <w:ind w:right="-1"/>
              <w:jc w:val="both"/>
              <w:rPr>
                <w:rFonts w:ascii="Times New Roman" w:hAnsi="Times New Roman"/>
                <w:color w:val="000000"/>
                <w:sz w:val="24"/>
                <w:szCs w:val="24"/>
              </w:rPr>
            </w:pPr>
          </w:p>
        </w:tc>
        <w:tc>
          <w:tcPr>
            <w:tcW w:w="5953" w:type="dxa"/>
          </w:tcPr>
          <w:p w:rsidR="00493760" w:rsidRPr="00006381" w:rsidRDefault="00493760" w:rsidP="00493760">
            <w:pPr>
              <w:widowControl w:val="0"/>
              <w:autoSpaceDE w:val="0"/>
              <w:autoSpaceDN w:val="0"/>
              <w:adjustRightInd w:val="0"/>
              <w:spacing w:line="240" w:lineRule="auto"/>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lang w:val="en-US"/>
              </w:rPr>
              <w:t>Og</w:t>
            </w:r>
            <w:r w:rsidRPr="00006381">
              <w:rPr>
                <w:rFonts w:ascii="Times New Roman" w:hAnsi="Times New Roman" w:cs="Times New Roman"/>
                <w:color w:val="000000"/>
                <w:sz w:val="24"/>
                <w:szCs w:val="24"/>
              </w:rPr>
              <w:t>‘</w:t>
            </w:r>
            <w:r w:rsidRPr="00006381">
              <w:rPr>
                <w:rFonts w:ascii="Times New Roman" w:hAnsi="Times New Roman" w:cs="Times New Roman"/>
                <w:color w:val="000000"/>
                <w:sz w:val="24"/>
                <w:szCs w:val="24"/>
                <w:lang w:val="en-US"/>
              </w:rPr>
              <w:t>zaki</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savol</w:t>
            </w:r>
            <w:r w:rsidRPr="00006381">
              <w:rPr>
                <w:rFonts w:ascii="Times New Roman" w:hAnsi="Times New Roman" w:cs="Times New Roman"/>
                <w:color w:val="000000"/>
                <w:sz w:val="24"/>
                <w:szCs w:val="24"/>
              </w:rPr>
              <w:t>-</w:t>
            </w:r>
            <w:r w:rsidRPr="00006381">
              <w:rPr>
                <w:rFonts w:ascii="Times New Roman" w:hAnsi="Times New Roman" w:cs="Times New Roman"/>
                <w:color w:val="000000"/>
                <w:sz w:val="24"/>
                <w:szCs w:val="24"/>
                <w:lang w:val="en-US"/>
              </w:rPr>
              <w:t>javoblar</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kollekvium</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va</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boshqa</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nazorat</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turlari</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natijalari</w:t>
            </w:r>
            <w:r w:rsidRPr="00006381">
              <w:rPr>
                <w:rFonts w:ascii="Times New Roman" w:hAnsi="Times New Roman" w:cs="Times New Roman"/>
                <w:color w:val="000000"/>
                <w:sz w:val="24"/>
                <w:szCs w:val="24"/>
              </w:rPr>
              <w:t xml:space="preserve"> </w:t>
            </w:r>
            <w:r w:rsidRPr="00006381">
              <w:rPr>
                <w:rFonts w:ascii="Times New Roman" w:hAnsi="Times New Roman" w:cs="Times New Roman"/>
                <w:color w:val="000000"/>
                <w:sz w:val="24"/>
                <w:szCs w:val="24"/>
                <w:lang w:val="en-US"/>
              </w:rPr>
              <w:t>bo</w:t>
            </w:r>
            <w:r w:rsidRPr="00006381">
              <w:rPr>
                <w:rFonts w:ascii="Times New Roman" w:hAnsi="Times New Roman" w:cs="Times New Roman"/>
                <w:color w:val="000000"/>
                <w:sz w:val="24"/>
                <w:szCs w:val="24"/>
              </w:rPr>
              <w:t>‘</w:t>
            </w:r>
            <w:r w:rsidRPr="00006381">
              <w:rPr>
                <w:rFonts w:ascii="Times New Roman" w:hAnsi="Times New Roman" w:cs="Times New Roman"/>
                <w:color w:val="000000"/>
                <w:sz w:val="24"/>
                <w:szCs w:val="24"/>
                <w:lang w:val="en-US"/>
              </w:rPr>
              <w:t>yicha</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10</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r>
      <w:tr w:rsidR="00493760" w:rsidRPr="00006381" w:rsidTr="00AD01D8">
        <w:trPr>
          <w:trHeight w:val="70"/>
        </w:trPr>
        <w:tc>
          <w:tcPr>
            <w:tcW w:w="6487" w:type="dxa"/>
            <w:gridSpan w:val="2"/>
          </w:tcPr>
          <w:p w:rsidR="00493760" w:rsidRPr="00006381" w:rsidRDefault="00493760" w:rsidP="00493760">
            <w:pPr>
              <w:widowControl w:val="0"/>
              <w:tabs>
                <w:tab w:val="left" w:pos="1034"/>
              </w:tabs>
              <w:spacing w:line="240" w:lineRule="auto"/>
              <w:ind w:right="-1"/>
              <w:jc w:val="both"/>
              <w:rPr>
                <w:rFonts w:ascii="Times New Roman" w:hAnsi="Times New Roman" w:cs="Times New Roman"/>
                <w:color w:val="000000"/>
                <w:sz w:val="24"/>
                <w:szCs w:val="24"/>
              </w:rPr>
            </w:pPr>
            <w:r w:rsidRPr="00006381">
              <w:rPr>
                <w:rFonts w:ascii="Times New Roman" w:hAnsi="Times New Roman" w:cs="Times New Roman"/>
                <w:b/>
                <w:bCs/>
                <w:color w:val="000000"/>
                <w:sz w:val="24"/>
                <w:szCs w:val="24"/>
                <w:lang w:val="en-US"/>
              </w:rPr>
              <w:t>Jami</w:t>
            </w:r>
            <w:r w:rsidRPr="00006381">
              <w:rPr>
                <w:rFonts w:ascii="Times New Roman" w:hAnsi="Times New Roman" w:cs="Times New Roman"/>
                <w:b/>
                <w:bCs/>
                <w:color w:val="000000"/>
                <w:sz w:val="24"/>
                <w:szCs w:val="24"/>
              </w:rPr>
              <w:t xml:space="preserve"> О</w:t>
            </w:r>
            <w:r w:rsidRPr="00006381">
              <w:rPr>
                <w:rFonts w:ascii="Times New Roman" w:hAnsi="Times New Roman" w:cs="Times New Roman"/>
                <w:b/>
                <w:bCs/>
                <w:color w:val="000000"/>
                <w:sz w:val="24"/>
                <w:szCs w:val="24"/>
                <w:lang w:val="en-US"/>
              </w:rPr>
              <w:t>N ballari</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rPr>
              <w:t>35</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rPr>
              <w:t>0-17</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b/>
                <w:bCs/>
                <w:color w:val="000000"/>
                <w:sz w:val="24"/>
                <w:szCs w:val="24"/>
                <w:lang w:val="uz-Cyrl-UZ"/>
              </w:rPr>
            </w:pPr>
            <w:r w:rsidRPr="00006381">
              <w:rPr>
                <w:rFonts w:ascii="Times New Roman" w:hAnsi="Times New Roman" w:cs="Times New Roman"/>
                <w:b/>
                <w:bCs/>
                <w:color w:val="000000"/>
                <w:sz w:val="24"/>
                <w:szCs w:val="24"/>
                <w:lang w:val="uz-Cyrl-UZ"/>
              </w:rPr>
              <w:t>0-18</w:t>
            </w:r>
          </w:p>
        </w:tc>
      </w:tr>
    </w:tbl>
    <w:p w:rsidR="00493760" w:rsidRPr="00493760" w:rsidRDefault="00493760" w:rsidP="00493760">
      <w:pPr>
        <w:widowControl w:val="0"/>
        <w:tabs>
          <w:tab w:val="left" w:pos="1034"/>
        </w:tabs>
        <w:spacing w:line="240" w:lineRule="auto"/>
        <w:jc w:val="both"/>
        <w:rPr>
          <w:rFonts w:ascii="Times New Roman" w:hAnsi="Times New Roman" w:cs="Times New Roman"/>
          <w:b/>
          <w:bCs/>
          <w:color w:val="000000"/>
          <w:sz w:val="28"/>
          <w:szCs w:val="28"/>
          <w:lang w:val="en-US"/>
        </w:rPr>
      </w:pPr>
    </w:p>
    <w:p w:rsidR="00493760" w:rsidRPr="00493760" w:rsidRDefault="00493760" w:rsidP="00493760">
      <w:pPr>
        <w:widowControl w:val="0"/>
        <w:tabs>
          <w:tab w:val="left" w:pos="1034"/>
        </w:tabs>
        <w:spacing w:line="240" w:lineRule="auto"/>
        <w:jc w:val="both"/>
        <w:rPr>
          <w:rFonts w:ascii="Times New Roman" w:hAnsi="Times New Roman" w:cs="Times New Roman"/>
          <w:sz w:val="28"/>
          <w:szCs w:val="28"/>
          <w:lang w:val="en-US"/>
        </w:rPr>
      </w:pPr>
      <w:r w:rsidRPr="00493760">
        <w:rPr>
          <w:rFonts w:ascii="Times New Roman" w:hAnsi="Times New Roman" w:cs="Times New Roman"/>
          <w:b/>
          <w:bCs/>
          <w:color w:val="000000"/>
          <w:sz w:val="28"/>
          <w:szCs w:val="28"/>
        </w:rPr>
        <w:t>Та</w:t>
      </w:r>
      <w:r w:rsidRPr="00493760">
        <w:rPr>
          <w:rFonts w:ascii="Times New Roman" w:hAnsi="Times New Roman" w:cs="Times New Roman"/>
          <w:b/>
          <w:bCs/>
          <w:color w:val="000000"/>
          <w:sz w:val="28"/>
          <w:szCs w:val="28"/>
          <w:lang w:val="en-US"/>
        </w:rPr>
        <w:t>l</w:t>
      </w:r>
      <w:r w:rsidRPr="00493760">
        <w:rPr>
          <w:rFonts w:ascii="Times New Roman" w:hAnsi="Times New Roman" w:cs="Times New Roman"/>
          <w:b/>
          <w:bCs/>
          <w:color w:val="000000"/>
          <w:sz w:val="28"/>
          <w:szCs w:val="28"/>
        </w:rPr>
        <w:t>а</w:t>
      </w:r>
      <w:r w:rsidRPr="00493760">
        <w:rPr>
          <w:rFonts w:ascii="Times New Roman" w:hAnsi="Times New Roman" w:cs="Times New Roman"/>
          <w:b/>
          <w:bCs/>
          <w:color w:val="000000"/>
          <w:sz w:val="28"/>
          <w:szCs w:val="28"/>
          <w:lang w:val="en-US"/>
        </w:rPr>
        <w:t>b</w:t>
      </w:r>
      <w:r w:rsidRPr="00493760">
        <w:rPr>
          <w:rFonts w:ascii="Times New Roman" w:hAnsi="Times New Roman" w:cs="Times New Roman"/>
          <w:b/>
          <w:bCs/>
          <w:color w:val="000000"/>
          <w:sz w:val="28"/>
          <w:szCs w:val="28"/>
        </w:rPr>
        <w:t>а</w:t>
      </w:r>
      <w:r w:rsidRPr="00493760">
        <w:rPr>
          <w:rFonts w:ascii="Times New Roman" w:hAnsi="Times New Roman" w:cs="Times New Roman"/>
          <w:b/>
          <w:bCs/>
          <w:color w:val="000000"/>
          <w:sz w:val="28"/>
          <w:szCs w:val="28"/>
          <w:lang w:val="en-US"/>
        </w:rPr>
        <w:t>lar JN dan to‘playdigan ballarning  namunaviy mezonlari</w:t>
      </w:r>
    </w:p>
    <w:p w:rsidR="00493760" w:rsidRPr="00493760" w:rsidRDefault="00493760" w:rsidP="00493760">
      <w:pPr>
        <w:spacing w:line="240" w:lineRule="auto"/>
        <w:jc w:val="both"/>
        <w:rPr>
          <w:rFonts w:ascii="Times New Roman" w:hAnsi="Times New Roman" w:cs="Times New Roman"/>
          <w:b/>
          <w:bCs/>
          <w:color w:val="000000"/>
          <w:sz w:val="28"/>
          <w:szCs w:val="28"/>
          <w:lang w:val="en-US"/>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53"/>
        <w:gridCol w:w="851"/>
        <w:gridCol w:w="992"/>
        <w:gridCol w:w="991"/>
      </w:tblGrid>
      <w:tr w:rsidR="00493760" w:rsidRPr="00006381" w:rsidTr="00AD01D8">
        <w:trPr>
          <w:trHeight w:val="285"/>
        </w:trPr>
        <w:tc>
          <w:tcPr>
            <w:tcW w:w="534" w:type="dxa"/>
            <w:vMerge w:val="restart"/>
          </w:tcPr>
          <w:p w:rsidR="00493760" w:rsidRPr="00006381" w:rsidRDefault="00493760" w:rsidP="00493760">
            <w:pPr>
              <w:widowControl w:val="0"/>
              <w:tabs>
                <w:tab w:val="left" w:pos="1034"/>
              </w:tabs>
              <w:spacing w:line="240" w:lineRule="auto"/>
              <w:ind w:right="-1"/>
              <w:jc w:val="both"/>
              <w:rPr>
                <w:rFonts w:ascii="Times New Roman" w:hAnsi="Times New Roman" w:cs="Times New Roman"/>
                <w:color w:val="000000"/>
                <w:sz w:val="24"/>
                <w:szCs w:val="24"/>
                <w:lang w:val="uz-Cyrl-UZ"/>
              </w:rPr>
            </w:pPr>
            <w:r w:rsidRPr="00006381">
              <w:rPr>
                <w:rFonts w:ascii="Times New Roman" w:hAnsi="Times New Roman" w:cs="Times New Roman"/>
                <w:b/>
                <w:color w:val="000000"/>
                <w:sz w:val="24"/>
                <w:szCs w:val="24"/>
                <w:lang w:val="uz-Cyrl-UZ"/>
              </w:rPr>
              <w:lastRenderedPageBreak/>
              <w:t>№</w:t>
            </w:r>
          </w:p>
        </w:tc>
        <w:tc>
          <w:tcPr>
            <w:tcW w:w="5953" w:type="dxa"/>
            <w:vMerge w:val="restart"/>
          </w:tcPr>
          <w:p w:rsidR="00493760" w:rsidRPr="00006381" w:rsidRDefault="00493760" w:rsidP="00493760">
            <w:pPr>
              <w:widowControl w:val="0"/>
              <w:tabs>
                <w:tab w:val="left" w:pos="1034"/>
              </w:tabs>
              <w:spacing w:line="240" w:lineRule="auto"/>
              <w:jc w:val="both"/>
              <w:rPr>
                <w:rFonts w:ascii="Times New Roman" w:hAnsi="Times New Roman" w:cs="Times New Roman"/>
                <w:color w:val="000000"/>
                <w:sz w:val="24"/>
                <w:szCs w:val="24"/>
              </w:rPr>
            </w:pPr>
            <w:r w:rsidRPr="00006381">
              <w:rPr>
                <w:rStyle w:val="10pt"/>
                <w:rFonts w:eastAsia="Calibri"/>
                <w:sz w:val="24"/>
                <w:szCs w:val="24"/>
              </w:rPr>
              <w:t>К</w:t>
            </w:r>
            <w:r w:rsidRPr="00006381">
              <w:rPr>
                <w:rStyle w:val="10pt"/>
                <w:rFonts w:eastAsia="Calibri"/>
                <w:sz w:val="24"/>
                <w:szCs w:val="24"/>
                <w:lang w:val="uz-Cyrl-UZ"/>
              </w:rPr>
              <w:t>o‘</w:t>
            </w:r>
            <w:r w:rsidRPr="00006381">
              <w:rPr>
                <w:rStyle w:val="10pt"/>
                <w:rFonts w:eastAsia="Calibri"/>
                <w:sz w:val="24"/>
                <w:szCs w:val="24"/>
                <w:lang w:val="en-US"/>
              </w:rPr>
              <w:t>rsatgichlar</w:t>
            </w:r>
          </w:p>
        </w:tc>
        <w:tc>
          <w:tcPr>
            <w:tcW w:w="2834" w:type="dxa"/>
            <w:gridSpan w:val="3"/>
          </w:tcPr>
          <w:p w:rsidR="00493760" w:rsidRPr="00006381" w:rsidRDefault="00493760" w:rsidP="00493760">
            <w:pPr>
              <w:pStyle w:val="11"/>
              <w:shd w:val="clear" w:color="auto" w:fill="auto"/>
              <w:spacing w:before="0" w:line="240" w:lineRule="auto"/>
              <w:ind w:firstLine="0"/>
              <w:jc w:val="both"/>
              <w:rPr>
                <w:sz w:val="24"/>
                <w:szCs w:val="24"/>
              </w:rPr>
            </w:pPr>
            <w:r w:rsidRPr="00006381">
              <w:rPr>
                <w:rStyle w:val="10pt"/>
                <w:sz w:val="24"/>
                <w:szCs w:val="24"/>
                <w:lang w:val="en-US"/>
              </w:rPr>
              <w:t>JN ballari</w:t>
            </w:r>
          </w:p>
        </w:tc>
      </w:tr>
      <w:tr w:rsidR="00493760" w:rsidRPr="00006381" w:rsidTr="00AD01D8">
        <w:trPr>
          <w:trHeight w:val="315"/>
        </w:trPr>
        <w:tc>
          <w:tcPr>
            <w:tcW w:w="534" w:type="dxa"/>
            <w:vMerge/>
          </w:tcPr>
          <w:p w:rsidR="00493760" w:rsidRPr="00006381" w:rsidRDefault="00493760" w:rsidP="00493760">
            <w:pPr>
              <w:widowControl w:val="0"/>
              <w:tabs>
                <w:tab w:val="left" w:pos="1034"/>
              </w:tabs>
              <w:spacing w:line="240" w:lineRule="auto"/>
              <w:ind w:right="-1"/>
              <w:jc w:val="both"/>
              <w:rPr>
                <w:rFonts w:ascii="Times New Roman" w:hAnsi="Times New Roman" w:cs="Times New Roman"/>
                <w:color w:val="000000"/>
                <w:sz w:val="24"/>
                <w:szCs w:val="24"/>
              </w:rPr>
            </w:pPr>
          </w:p>
        </w:tc>
        <w:tc>
          <w:tcPr>
            <w:tcW w:w="5953" w:type="dxa"/>
            <w:vMerge/>
          </w:tcPr>
          <w:p w:rsidR="00493760" w:rsidRPr="00006381" w:rsidRDefault="00493760" w:rsidP="00493760">
            <w:pPr>
              <w:widowControl w:val="0"/>
              <w:tabs>
                <w:tab w:val="left" w:pos="1034"/>
              </w:tabs>
              <w:spacing w:line="240" w:lineRule="auto"/>
              <w:ind w:right="-1"/>
              <w:jc w:val="both"/>
              <w:rPr>
                <w:rFonts w:ascii="Times New Roman" w:hAnsi="Times New Roman" w:cs="Times New Roman"/>
                <w:color w:val="000000"/>
                <w:sz w:val="24"/>
                <w:szCs w:val="24"/>
              </w:rPr>
            </w:pPr>
          </w:p>
        </w:tc>
        <w:tc>
          <w:tcPr>
            <w:tcW w:w="851" w:type="dxa"/>
          </w:tcPr>
          <w:p w:rsidR="00493760" w:rsidRPr="00006381" w:rsidRDefault="00493760" w:rsidP="00493760">
            <w:pPr>
              <w:pStyle w:val="11"/>
              <w:shd w:val="clear" w:color="auto" w:fill="auto"/>
              <w:spacing w:before="0" w:line="240" w:lineRule="auto"/>
              <w:ind w:firstLine="0"/>
              <w:jc w:val="both"/>
              <w:rPr>
                <w:sz w:val="24"/>
                <w:szCs w:val="24"/>
                <w:lang w:val="en-US"/>
              </w:rPr>
            </w:pPr>
            <w:r w:rsidRPr="00006381">
              <w:rPr>
                <w:rStyle w:val="10pt"/>
                <w:sz w:val="24"/>
                <w:szCs w:val="24"/>
              </w:rPr>
              <w:t>ма</w:t>
            </w:r>
            <w:r w:rsidRPr="00006381">
              <w:rPr>
                <w:rStyle w:val="10pt"/>
                <w:sz w:val="24"/>
                <w:szCs w:val="24"/>
                <w:lang w:val="en-US"/>
              </w:rPr>
              <w:t>ks</w:t>
            </w:r>
          </w:p>
        </w:tc>
        <w:tc>
          <w:tcPr>
            <w:tcW w:w="992" w:type="dxa"/>
          </w:tcPr>
          <w:p w:rsidR="00493760" w:rsidRPr="00006381" w:rsidRDefault="00493760" w:rsidP="00493760">
            <w:pPr>
              <w:pStyle w:val="11"/>
              <w:shd w:val="clear" w:color="auto" w:fill="auto"/>
              <w:spacing w:before="0" w:line="240" w:lineRule="auto"/>
              <w:ind w:firstLine="0"/>
              <w:jc w:val="both"/>
              <w:rPr>
                <w:sz w:val="24"/>
                <w:szCs w:val="24"/>
              </w:rPr>
            </w:pPr>
            <w:r w:rsidRPr="00006381">
              <w:rPr>
                <w:rStyle w:val="10pt"/>
                <w:sz w:val="24"/>
                <w:szCs w:val="24"/>
              </w:rPr>
              <w:t>1-</w:t>
            </w:r>
            <w:r w:rsidRPr="00006381">
              <w:rPr>
                <w:rStyle w:val="10pt"/>
                <w:sz w:val="24"/>
                <w:szCs w:val="24"/>
                <w:lang w:val="en-US"/>
              </w:rPr>
              <w:t>JN</w:t>
            </w:r>
          </w:p>
        </w:tc>
        <w:tc>
          <w:tcPr>
            <w:tcW w:w="991" w:type="dxa"/>
          </w:tcPr>
          <w:p w:rsidR="00493760" w:rsidRPr="00006381" w:rsidRDefault="00493760" w:rsidP="00493760">
            <w:pPr>
              <w:pStyle w:val="11"/>
              <w:shd w:val="clear" w:color="auto" w:fill="auto"/>
              <w:spacing w:before="0" w:line="240" w:lineRule="auto"/>
              <w:ind w:firstLine="0"/>
              <w:jc w:val="both"/>
              <w:rPr>
                <w:sz w:val="24"/>
                <w:szCs w:val="24"/>
                <w:lang w:val="en-US"/>
              </w:rPr>
            </w:pPr>
            <w:r w:rsidRPr="00006381">
              <w:rPr>
                <w:rStyle w:val="10pt"/>
                <w:sz w:val="24"/>
                <w:szCs w:val="24"/>
              </w:rPr>
              <w:t>2-</w:t>
            </w:r>
            <w:r w:rsidRPr="00006381">
              <w:rPr>
                <w:rStyle w:val="10pt"/>
                <w:sz w:val="24"/>
                <w:szCs w:val="24"/>
                <w:lang w:val="en-US"/>
              </w:rPr>
              <w:t>JN</w:t>
            </w:r>
          </w:p>
        </w:tc>
      </w:tr>
      <w:tr w:rsidR="00493760" w:rsidRPr="00006381" w:rsidTr="00AD01D8">
        <w:tc>
          <w:tcPr>
            <w:tcW w:w="534" w:type="dxa"/>
          </w:tcPr>
          <w:p w:rsidR="00493760" w:rsidRPr="00006381" w:rsidRDefault="00493760" w:rsidP="00CD371E">
            <w:pPr>
              <w:pStyle w:val="a9"/>
              <w:widowControl w:val="0"/>
              <w:numPr>
                <w:ilvl w:val="0"/>
                <w:numId w:val="14"/>
              </w:numPr>
              <w:tabs>
                <w:tab w:val="left" w:pos="1034"/>
              </w:tabs>
              <w:spacing w:after="0" w:line="240" w:lineRule="auto"/>
              <w:ind w:right="-1"/>
              <w:jc w:val="both"/>
              <w:rPr>
                <w:rFonts w:ascii="Times New Roman" w:hAnsi="Times New Roman"/>
                <w:color w:val="000000"/>
                <w:sz w:val="24"/>
                <w:szCs w:val="24"/>
              </w:rPr>
            </w:pPr>
          </w:p>
        </w:tc>
        <w:tc>
          <w:tcPr>
            <w:tcW w:w="5953"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lang w:val="en-US"/>
              </w:rPr>
            </w:pPr>
            <w:r w:rsidRPr="00006381">
              <w:rPr>
                <w:rFonts w:ascii="Times New Roman" w:hAnsi="Times New Roman" w:cs="Times New Roman"/>
                <w:color w:val="000000"/>
                <w:sz w:val="24"/>
                <w:szCs w:val="24"/>
                <w:lang w:val="en-US"/>
              </w:rPr>
              <w:t xml:space="preserve">Darslarga qatnashganlik va o‘zlashtirishi darajasi. Amaliymashg‘ulotlardagi faolligi, amaliy </w:t>
            </w:r>
          </w:p>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lang w:val="en-US"/>
              </w:rPr>
            </w:pPr>
            <w:r w:rsidRPr="00006381">
              <w:rPr>
                <w:rFonts w:ascii="Times New Roman" w:hAnsi="Times New Roman" w:cs="Times New Roman"/>
                <w:color w:val="000000"/>
                <w:sz w:val="24"/>
                <w:szCs w:val="24"/>
                <w:lang w:val="en-US"/>
              </w:rPr>
              <w:t>Mashg‘ulot daftarlarining yuritilishi va holati</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15</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0-7</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0-8</w:t>
            </w:r>
          </w:p>
        </w:tc>
      </w:tr>
      <w:tr w:rsidR="00493760" w:rsidRPr="00006381" w:rsidTr="00AD01D8">
        <w:tc>
          <w:tcPr>
            <w:tcW w:w="534" w:type="dxa"/>
          </w:tcPr>
          <w:p w:rsidR="00493760" w:rsidRPr="00006381" w:rsidRDefault="00493760" w:rsidP="00CD371E">
            <w:pPr>
              <w:pStyle w:val="a9"/>
              <w:widowControl w:val="0"/>
              <w:numPr>
                <w:ilvl w:val="0"/>
                <w:numId w:val="14"/>
              </w:numPr>
              <w:tabs>
                <w:tab w:val="left" w:pos="1034"/>
              </w:tabs>
              <w:spacing w:after="0" w:line="240" w:lineRule="auto"/>
              <w:ind w:right="-1"/>
              <w:jc w:val="both"/>
              <w:rPr>
                <w:rFonts w:ascii="Times New Roman" w:hAnsi="Times New Roman"/>
                <w:color w:val="000000"/>
                <w:sz w:val="24"/>
                <w:szCs w:val="24"/>
              </w:rPr>
            </w:pPr>
          </w:p>
        </w:tc>
        <w:tc>
          <w:tcPr>
            <w:tcW w:w="5953"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lang w:val="en-US"/>
              </w:rPr>
            </w:pPr>
            <w:r w:rsidRPr="00006381">
              <w:rPr>
                <w:rFonts w:ascii="Times New Roman" w:hAnsi="Times New Roman" w:cs="Times New Roman"/>
                <w:color w:val="000000"/>
                <w:sz w:val="24"/>
                <w:szCs w:val="24"/>
                <w:lang w:val="en-US"/>
              </w:rPr>
              <w:t xml:space="preserve">Mustaqil ta'lim topshiriqlarining o‘z vaqtida va sifatlibajarilishi. Mavzular bo‘yicha uy </w:t>
            </w:r>
          </w:p>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vazifalarini bajarilish vao‘zlashtirishi darajasi.</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10</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r>
      <w:tr w:rsidR="00493760" w:rsidRPr="00006381" w:rsidTr="00AD01D8">
        <w:tc>
          <w:tcPr>
            <w:tcW w:w="534" w:type="dxa"/>
          </w:tcPr>
          <w:p w:rsidR="00493760" w:rsidRPr="00006381" w:rsidRDefault="00493760" w:rsidP="00CD371E">
            <w:pPr>
              <w:pStyle w:val="a9"/>
              <w:widowControl w:val="0"/>
              <w:numPr>
                <w:ilvl w:val="0"/>
                <w:numId w:val="14"/>
              </w:numPr>
              <w:tabs>
                <w:tab w:val="left" w:pos="1034"/>
              </w:tabs>
              <w:spacing w:after="0" w:line="240" w:lineRule="auto"/>
              <w:ind w:right="-1"/>
              <w:jc w:val="both"/>
              <w:rPr>
                <w:rFonts w:ascii="Times New Roman" w:hAnsi="Times New Roman"/>
                <w:color w:val="000000"/>
                <w:sz w:val="24"/>
                <w:szCs w:val="24"/>
              </w:rPr>
            </w:pPr>
          </w:p>
        </w:tc>
        <w:tc>
          <w:tcPr>
            <w:tcW w:w="5953"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lang w:val="en-US"/>
              </w:rPr>
            </w:pPr>
            <w:r w:rsidRPr="00006381">
              <w:rPr>
                <w:rFonts w:ascii="Times New Roman" w:hAnsi="Times New Roman" w:cs="Times New Roman"/>
                <w:color w:val="000000"/>
                <w:sz w:val="24"/>
                <w:szCs w:val="24"/>
                <w:lang w:val="en-US"/>
              </w:rPr>
              <w:t>Yozma nazorat ishi yoki test savollariga berilgan javoblar</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10</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0-5</w:t>
            </w:r>
          </w:p>
        </w:tc>
      </w:tr>
      <w:tr w:rsidR="00493760" w:rsidRPr="00006381" w:rsidTr="00AD01D8">
        <w:tc>
          <w:tcPr>
            <w:tcW w:w="6487" w:type="dxa"/>
            <w:gridSpan w:val="2"/>
          </w:tcPr>
          <w:p w:rsidR="00493760" w:rsidRPr="00006381" w:rsidRDefault="00493760" w:rsidP="00493760">
            <w:pPr>
              <w:widowControl w:val="0"/>
              <w:tabs>
                <w:tab w:val="left" w:pos="1034"/>
              </w:tabs>
              <w:spacing w:line="240" w:lineRule="auto"/>
              <w:ind w:right="-1"/>
              <w:jc w:val="both"/>
              <w:rPr>
                <w:rFonts w:ascii="Times New Roman" w:hAnsi="Times New Roman" w:cs="Times New Roman"/>
                <w:color w:val="000000"/>
                <w:sz w:val="24"/>
                <w:szCs w:val="24"/>
              </w:rPr>
            </w:pPr>
            <w:r w:rsidRPr="00006381">
              <w:rPr>
                <w:rFonts w:ascii="Times New Roman" w:hAnsi="Times New Roman" w:cs="Times New Roman"/>
                <w:b/>
                <w:bCs/>
                <w:color w:val="000000"/>
                <w:sz w:val="24"/>
                <w:szCs w:val="24"/>
                <w:lang w:val="en-US"/>
              </w:rPr>
              <w:t>Jami</w:t>
            </w:r>
            <w:r w:rsidRPr="00006381">
              <w:rPr>
                <w:rFonts w:ascii="Times New Roman" w:hAnsi="Times New Roman" w:cs="Times New Roman"/>
                <w:b/>
                <w:bCs/>
                <w:color w:val="000000"/>
                <w:sz w:val="24"/>
                <w:szCs w:val="24"/>
              </w:rPr>
              <w:t xml:space="preserve"> </w:t>
            </w:r>
            <w:r w:rsidRPr="00006381">
              <w:rPr>
                <w:rFonts w:ascii="Times New Roman" w:hAnsi="Times New Roman" w:cs="Times New Roman"/>
                <w:b/>
                <w:bCs/>
                <w:color w:val="000000"/>
                <w:sz w:val="24"/>
                <w:szCs w:val="24"/>
                <w:lang w:val="en-US"/>
              </w:rPr>
              <w:t>JN ballari</w:t>
            </w:r>
          </w:p>
        </w:tc>
        <w:tc>
          <w:tcPr>
            <w:tcW w:w="85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rPr>
              <w:t>35</w:t>
            </w:r>
          </w:p>
        </w:tc>
        <w:tc>
          <w:tcPr>
            <w:tcW w:w="992"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rPr>
              <w:t>0-17</w:t>
            </w:r>
          </w:p>
        </w:tc>
        <w:tc>
          <w:tcPr>
            <w:tcW w:w="991" w:type="dxa"/>
          </w:tcPr>
          <w:p w:rsidR="00493760" w:rsidRPr="00006381" w:rsidRDefault="00493760" w:rsidP="00493760">
            <w:pPr>
              <w:widowControl w:val="0"/>
              <w:autoSpaceDE w:val="0"/>
              <w:autoSpaceDN w:val="0"/>
              <w:adjustRightInd w:val="0"/>
              <w:spacing w:line="240" w:lineRule="auto"/>
              <w:ind w:left="33"/>
              <w:jc w:val="both"/>
              <w:rPr>
                <w:rFonts w:ascii="Times New Roman" w:hAnsi="Times New Roman" w:cs="Times New Roman"/>
                <w:b/>
                <w:bCs/>
                <w:color w:val="000000"/>
                <w:sz w:val="24"/>
                <w:szCs w:val="24"/>
                <w:lang w:val="uz-Cyrl-UZ"/>
              </w:rPr>
            </w:pPr>
            <w:r w:rsidRPr="00006381">
              <w:rPr>
                <w:rFonts w:ascii="Times New Roman" w:hAnsi="Times New Roman" w:cs="Times New Roman"/>
                <w:b/>
                <w:bCs/>
                <w:color w:val="000000"/>
                <w:sz w:val="24"/>
                <w:szCs w:val="24"/>
                <w:lang w:val="uz-Cyrl-UZ"/>
              </w:rPr>
              <w:t>0-18</w:t>
            </w:r>
          </w:p>
        </w:tc>
      </w:tr>
    </w:tbl>
    <w:p w:rsidR="00493760" w:rsidRPr="00493760" w:rsidRDefault="00493760" w:rsidP="00493760">
      <w:pPr>
        <w:spacing w:line="240" w:lineRule="auto"/>
        <w:jc w:val="both"/>
        <w:rPr>
          <w:rFonts w:ascii="Times New Roman" w:hAnsi="Times New Roman" w:cs="Times New Roman"/>
          <w:sz w:val="28"/>
          <w:szCs w:val="28"/>
          <w:lang w:val="en-US"/>
        </w:rPr>
      </w:pP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Yakuniy nazorat "Yozma ish" shaklida belgilangan bo‘lsa, u qolda yakuniy nazorat 30 ballik "Yozma ish" variantlari asosida o‘tkaziladi.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Agar yakuniy nazorat markazlashgan test asosida tashkil etilgan bo‘lib fan bo‘yicha yakuniy nazorat "Yozma ish" shaklida belgilangan bo‘lsa, u holda yakuniy nazorat quyidagi jadval asosida amalga oshiriladi.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6115"/>
        <w:gridCol w:w="1089"/>
        <w:gridCol w:w="1412"/>
      </w:tblGrid>
      <w:tr w:rsidR="00493760" w:rsidRPr="00006381" w:rsidTr="00AD01D8">
        <w:trPr>
          <w:trHeight w:val="274"/>
        </w:trPr>
        <w:tc>
          <w:tcPr>
            <w:tcW w:w="710" w:type="dxa"/>
            <w:vMerge w:val="restart"/>
          </w:tcPr>
          <w:p w:rsidR="00493760" w:rsidRPr="00006381" w:rsidRDefault="00493760" w:rsidP="00493760">
            <w:pPr>
              <w:spacing w:line="240" w:lineRule="auto"/>
              <w:jc w:val="both"/>
              <w:rPr>
                <w:rFonts w:ascii="Times New Roman" w:hAnsi="Times New Roman" w:cs="Times New Roman"/>
                <w:b/>
                <w:bCs/>
                <w:color w:val="000000"/>
                <w:sz w:val="24"/>
                <w:szCs w:val="24"/>
                <w:lang w:val="uz-Cyrl-UZ"/>
              </w:rPr>
            </w:pPr>
            <w:r w:rsidRPr="00006381">
              <w:rPr>
                <w:rFonts w:ascii="Times New Roman" w:hAnsi="Times New Roman" w:cs="Times New Roman"/>
                <w:b/>
                <w:color w:val="000000"/>
                <w:sz w:val="24"/>
                <w:szCs w:val="24"/>
                <w:lang w:val="uz-Cyrl-UZ"/>
              </w:rPr>
              <w:t>№</w:t>
            </w:r>
          </w:p>
        </w:tc>
        <w:tc>
          <w:tcPr>
            <w:tcW w:w="6115" w:type="dxa"/>
            <w:vMerge w:val="restart"/>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b/>
                <w:bCs/>
                <w:color w:val="000000"/>
                <w:sz w:val="24"/>
                <w:szCs w:val="24"/>
              </w:rPr>
              <w:t>Кo‘</w:t>
            </w:r>
            <w:r w:rsidRPr="00006381">
              <w:rPr>
                <w:rFonts w:ascii="Times New Roman" w:hAnsi="Times New Roman" w:cs="Times New Roman"/>
                <w:b/>
                <w:bCs/>
                <w:color w:val="000000"/>
                <w:sz w:val="24"/>
                <w:szCs w:val="24"/>
                <w:lang w:val="en-US"/>
              </w:rPr>
              <w:t>rsatgichlar</w:t>
            </w:r>
          </w:p>
        </w:tc>
        <w:tc>
          <w:tcPr>
            <w:tcW w:w="2501" w:type="dxa"/>
            <w:gridSpan w:val="2"/>
          </w:tcPr>
          <w:p w:rsidR="00493760" w:rsidRPr="00006381" w:rsidRDefault="00493760" w:rsidP="00493760">
            <w:pPr>
              <w:spacing w:line="240" w:lineRule="auto"/>
              <w:jc w:val="both"/>
              <w:rPr>
                <w:rFonts w:ascii="Times New Roman" w:hAnsi="Times New Roman" w:cs="Times New Roman"/>
                <w:sz w:val="24"/>
                <w:szCs w:val="24"/>
                <w:lang w:val="en-US"/>
              </w:rPr>
            </w:pPr>
            <w:r w:rsidRPr="00006381">
              <w:rPr>
                <w:rFonts w:ascii="Times New Roman" w:hAnsi="Times New Roman" w:cs="Times New Roman"/>
                <w:b/>
                <w:bCs/>
                <w:color w:val="000000"/>
                <w:sz w:val="24"/>
                <w:szCs w:val="24"/>
                <w:lang w:val="en-US"/>
              </w:rPr>
              <w:t>YaN ballari</w:t>
            </w:r>
          </w:p>
        </w:tc>
      </w:tr>
      <w:tr w:rsidR="00493760" w:rsidRPr="00006381" w:rsidTr="00AD01D8">
        <w:trPr>
          <w:trHeight w:val="145"/>
        </w:trPr>
        <w:tc>
          <w:tcPr>
            <w:tcW w:w="710" w:type="dxa"/>
            <w:vMerge/>
          </w:tcPr>
          <w:p w:rsidR="00493760" w:rsidRPr="00006381" w:rsidRDefault="00493760" w:rsidP="00493760">
            <w:pPr>
              <w:spacing w:line="240" w:lineRule="auto"/>
              <w:jc w:val="both"/>
              <w:rPr>
                <w:rFonts w:ascii="Times New Roman" w:hAnsi="Times New Roman" w:cs="Times New Roman"/>
                <w:sz w:val="24"/>
                <w:szCs w:val="24"/>
              </w:rPr>
            </w:pPr>
          </w:p>
        </w:tc>
        <w:tc>
          <w:tcPr>
            <w:tcW w:w="6115" w:type="dxa"/>
            <w:vMerge/>
          </w:tcPr>
          <w:p w:rsidR="00493760" w:rsidRPr="00006381" w:rsidRDefault="00493760" w:rsidP="00493760">
            <w:pPr>
              <w:spacing w:line="240" w:lineRule="auto"/>
              <w:jc w:val="both"/>
              <w:rPr>
                <w:rFonts w:ascii="Times New Roman" w:hAnsi="Times New Roman" w:cs="Times New Roman"/>
                <w:sz w:val="24"/>
                <w:szCs w:val="24"/>
              </w:rPr>
            </w:pPr>
          </w:p>
        </w:tc>
        <w:tc>
          <w:tcPr>
            <w:tcW w:w="1089" w:type="dxa"/>
          </w:tcPr>
          <w:p w:rsidR="00493760" w:rsidRPr="00006381" w:rsidRDefault="00493760" w:rsidP="00493760">
            <w:pPr>
              <w:widowControl w:val="0"/>
              <w:autoSpaceDE w:val="0"/>
              <w:autoSpaceDN w:val="0"/>
              <w:adjustRightInd w:val="0"/>
              <w:spacing w:line="240" w:lineRule="auto"/>
              <w:ind w:left="105"/>
              <w:jc w:val="both"/>
              <w:rPr>
                <w:rFonts w:ascii="Times New Roman" w:hAnsi="Times New Roman" w:cs="Times New Roman"/>
                <w:b/>
                <w:bCs/>
                <w:color w:val="000000"/>
                <w:sz w:val="24"/>
                <w:szCs w:val="24"/>
                <w:lang w:val="en-US"/>
              </w:rPr>
            </w:pPr>
            <w:r w:rsidRPr="00006381">
              <w:rPr>
                <w:rFonts w:ascii="Times New Roman" w:hAnsi="Times New Roman" w:cs="Times New Roman"/>
                <w:b/>
                <w:bCs/>
                <w:color w:val="000000"/>
                <w:sz w:val="24"/>
                <w:szCs w:val="24"/>
              </w:rPr>
              <w:t>ма</w:t>
            </w:r>
            <w:r w:rsidRPr="00006381">
              <w:rPr>
                <w:rFonts w:ascii="Times New Roman" w:hAnsi="Times New Roman" w:cs="Times New Roman"/>
                <w:b/>
                <w:bCs/>
                <w:color w:val="000000"/>
                <w:sz w:val="24"/>
                <w:szCs w:val="24"/>
                <w:lang w:val="en-US"/>
              </w:rPr>
              <w:t>ks</w:t>
            </w:r>
          </w:p>
        </w:tc>
        <w:tc>
          <w:tcPr>
            <w:tcW w:w="1412" w:type="dxa"/>
          </w:tcPr>
          <w:p w:rsidR="00493760" w:rsidRPr="00006381" w:rsidRDefault="00493760" w:rsidP="00493760">
            <w:pPr>
              <w:widowControl w:val="0"/>
              <w:autoSpaceDE w:val="0"/>
              <w:autoSpaceDN w:val="0"/>
              <w:adjustRightInd w:val="0"/>
              <w:spacing w:line="240" w:lineRule="auto"/>
              <w:ind w:left="112"/>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rPr>
              <w:t>O‘</w:t>
            </w:r>
            <w:r w:rsidRPr="00006381">
              <w:rPr>
                <w:rFonts w:ascii="Times New Roman" w:hAnsi="Times New Roman" w:cs="Times New Roman"/>
                <w:b/>
                <w:bCs/>
                <w:color w:val="000000"/>
                <w:sz w:val="24"/>
                <w:szCs w:val="24"/>
                <w:lang w:val="en-US"/>
              </w:rPr>
              <w:t>zgarish</w:t>
            </w:r>
            <w:r w:rsidRPr="00006381">
              <w:rPr>
                <w:rFonts w:ascii="Times New Roman" w:hAnsi="Times New Roman" w:cs="Times New Roman"/>
                <w:b/>
                <w:bCs/>
                <w:color w:val="000000"/>
                <w:sz w:val="24"/>
                <w:szCs w:val="24"/>
              </w:rPr>
              <w:t xml:space="preserve"> </w:t>
            </w:r>
            <w:r w:rsidRPr="00006381">
              <w:rPr>
                <w:rFonts w:ascii="Times New Roman" w:hAnsi="Times New Roman" w:cs="Times New Roman"/>
                <w:b/>
                <w:bCs/>
                <w:color w:val="000000"/>
                <w:sz w:val="24"/>
                <w:szCs w:val="24"/>
                <w:lang w:val="en-US"/>
              </w:rPr>
              <w:t>oralig‘i</w:t>
            </w:r>
          </w:p>
        </w:tc>
      </w:tr>
      <w:tr w:rsidR="00493760" w:rsidRPr="00006381" w:rsidTr="00AD01D8">
        <w:trPr>
          <w:trHeight w:val="274"/>
        </w:trPr>
        <w:tc>
          <w:tcPr>
            <w:tcW w:w="710" w:type="dxa"/>
          </w:tcPr>
          <w:p w:rsidR="00493760" w:rsidRPr="00006381" w:rsidRDefault="00493760" w:rsidP="00CD371E">
            <w:pPr>
              <w:pStyle w:val="a9"/>
              <w:numPr>
                <w:ilvl w:val="0"/>
                <w:numId w:val="15"/>
              </w:numPr>
              <w:spacing w:after="0" w:line="240" w:lineRule="auto"/>
              <w:jc w:val="both"/>
              <w:rPr>
                <w:rFonts w:ascii="Times New Roman" w:hAnsi="Times New Roman"/>
                <w:sz w:val="24"/>
                <w:szCs w:val="24"/>
              </w:rPr>
            </w:pPr>
          </w:p>
        </w:tc>
        <w:tc>
          <w:tcPr>
            <w:tcW w:w="6115" w:type="dxa"/>
          </w:tcPr>
          <w:p w:rsidR="00493760" w:rsidRPr="00006381" w:rsidRDefault="00493760" w:rsidP="00493760">
            <w:pPr>
              <w:widowControl w:val="0"/>
              <w:autoSpaceDE w:val="0"/>
              <w:autoSpaceDN w:val="0"/>
              <w:adjustRightInd w:val="0"/>
              <w:spacing w:line="240" w:lineRule="auto"/>
              <w:ind w:left="105"/>
              <w:jc w:val="both"/>
              <w:rPr>
                <w:rFonts w:ascii="Times New Roman" w:hAnsi="Times New Roman" w:cs="Times New Roman"/>
                <w:color w:val="000000"/>
                <w:sz w:val="24"/>
                <w:szCs w:val="24"/>
                <w:lang w:val="en-US"/>
              </w:rPr>
            </w:pPr>
            <w:r w:rsidRPr="00006381">
              <w:rPr>
                <w:rFonts w:ascii="Times New Roman" w:hAnsi="Times New Roman" w:cs="Times New Roman"/>
                <w:color w:val="000000"/>
                <w:sz w:val="24"/>
                <w:szCs w:val="24"/>
                <w:lang w:val="en-US"/>
              </w:rPr>
              <w:t>Fan bo‘yicha yakuniy yozma ish nazorati</w:t>
            </w:r>
          </w:p>
        </w:tc>
        <w:tc>
          <w:tcPr>
            <w:tcW w:w="1089" w:type="dxa"/>
          </w:tcPr>
          <w:p w:rsidR="00493760" w:rsidRPr="00006381" w:rsidRDefault="00493760" w:rsidP="00493760">
            <w:pPr>
              <w:widowControl w:val="0"/>
              <w:autoSpaceDE w:val="0"/>
              <w:autoSpaceDN w:val="0"/>
              <w:adjustRightInd w:val="0"/>
              <w:spacing w:line="240" w:lineRule="auto"/>
              <w:ind w:left="-2"/>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6</w:t>
            </w:r>
          </w:p>
        </w:tc>
        <w:tc>
          <w:tcPr>
            <w:tcW w:w="1412" w:type="dxa"/>
          </w:tcPr>
          <w:p w:rsidR="00493760" w:rsidRPr="00006381" w:rsidRDefault="00493760" w:rsidP="00493760">
            <w:pPr>
              <w:widowControl w:val="0"/>
              <w:autoSpaceDE w:val="0"/>
              <w:autoSpaceDN w:val="0"/>
              <w:adjustRightInd w:val="0"/>
              <w:spacing w:line="240" w:lineRule="auto"/>
              <w:ind w:left="-2"/>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0-6</w:t>
            </w:r>
          </w:p>
        </w:tc>
      </w:tr>
      <w:tr w:rsidR="00493760" w:rsidRPr="00006381" w:rsidTr="00AD01D8">
        <w:trPr>
          <w:trHeight w:val="274"/>
        </w:trPr>
        <w:tc>
          <w:tcPr>
            <w:tcW w:w="710" w:type="dxa"/>
          </w:tcPr>
          <w:p w:rsidR="00493760" w:rsidRPr="00006381" w:rsidRDefault="00493760" w:rsidP="00CD371E">
            <w:pPr>
              <w:pStyle w:val="a9"/>
              <w:numPr>
                <w:ilvl w:val="0"/>
                <w:numId w:val="15"/>
              </w:numPr>
              <w:spacing w:after="0" w:line="240" w:lineRule="auto"/>
              <w:jc w:val="both"/>
              <w:rPr>
                <w:rFonts w:ascii="Times New Roman" w:hAnsi="Times New Roman"/>
                <w:sz w:val="24"/>
                <w:szCs w:val="24"/>
              </w:rPr>
            </w:pPr>
          </w:p>
        </w:tc>
        <w:tc>
          <w:tcPr>
            <w:tcW w:w="6115" w:type="dxa"/>
          </w:tcPr>
          <w:p w:rsidR="00493760" w:rsidRPr="00006381" w:rsidRDefault="00493760" w:rsidP="00493760">
            <w:pPr>
              <w:widowControl w:val="0"/>
              <w:autoSpaceDE w:val="0"/>
              <w:autoSpaceDN w:val="0"/>
              <w:adjustRightInd w:val="0"/>
              <w:spacing w:line="240" w:lineRule="auto"/>
              <w:ind w:left="105"/>
              <w:jc w:val="both"/>
              <w:rPr>
                <w:rFonts w:ascii="Times New Roman" w:hAnsi="Times New Roman" w:cs="Times New Roman"/>
                <w:color w:val="000000"/>
                <w:sz w:val="24"/>
                <w:szCs w:val="24"/>
                <w:lang w:val="en-US"/>
              </w:rPr>
            </w:pPr>
            <w:r w:rsidRPr="00006381">
              <w:rPr>
                <w:rFonts w:ascii="Times New Roman" w:hAnsi="Times New Roman" w:cs="Times New Roman"/>
                <w:color w:val="000000"/>
                <w:sz w:val="24"/>
                <w:szCs w:val="24"/>
                <w:lang w:val="en-US"/>
              </w:rPr>
              <w:t>Fan bo‘yicha yakuniy test nazorati</w:t>
            </w:r>
          </w:p>
        </w:tc>
        <w:tc>
          <w:tcPr>
            <w:tcW w:w="1089" w:type="dxa"/>
          </w:tcPr>
          <w:p w:rsidR="00493760" w:rsidRPr="00006381" w:rsidRDefault="00493760" w:rsidP="00493760">
            <w:pPr>
              <w:widowControl w:val="0"/>
              <w:autoSpaceDE w:val="0"/>
              <w:autoSpaceDN w:val="0"/>
              <w:adjustRightInd w:val="0"/>
              <w:spacing w:line="240" w:lineRule="auto"/>
              <w:ind w:left="-2"/>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24</w:t>
            </w:r>
          </w:p>
        </w:tc>
        <w:tc>
          <w:tcPr>
            <w:tcW w:w="1412" w:type="dxa"/>
          </w:tcPr>
          <w:p w:rsidR="00493760" w:rsidRPr="00006381" w:rsidRDefault="00493760" w:rsidP="00493760">
            <w:pPr>
              <w:widowControl w:val="0"/>
              <w:autoSpaceDE w:val="0"/>
              <w:autoSpaceDN w:val="0"/>
              <w:adjustRightInd w:val="0"/>
              <w:spacing w:line="240" w:lineRule="auto"/>
              <w:ind w:left="-2"/>
              <w:jc w:val="both"/>
              <w:rPr>
                <w:rFonts w:ascii="Times New Roman" w:hAnsi="Times New Roman" w:cs="Times New Roman"/>
                <w:color w:val="000000"/>
                <w:sz w:val="24"/>
                <w:szCs w:val="24"/>
              </w:rPr>
            </w:pPr>
            <w:r w:rsidRPr="00006381">
              <w:rPr>
                <w:rFonts w:ascii="Times New Roman" w:hAnsi="Times New Roman" w:cs="Times New Roman"/>
                <w:color w:val="000000"/>
                <w:sz w:val="24"/>
                <w:szCs w:val="24"/>
              </w:rPr>
              <w:t>0-24</w:t>
            </w:r>
          </w:p>
        </w:tc>
      </w:tr>
      <w:tr w:rsidR="00493760" w:rsidRPr="00006381" w:rsidTr="00AD01D8">
        <w:trPr>
          <w:trHeight w:val="287"/>
        </w:trPr>
        <w:tc>
          <w:tcPr>
            <w:tcW w:w="710" w:type="dxa"/>
          </w:tcPr>
          <w:p w:rsidR="00493760" w:rsidRPr="00006381" w:rsidRDefault="00493760" w:rsidP="00493760">
            <w:pPr>
              <w:spacing w:line="240" w:lineRule="auto"/>
              <w:jc w:val="both"/>
              <w:rPr>
                <w:rFonts w:ascii="Times New Roman" w:hAnsi="Times New Roman" w:cs="Times New Roman"/>
                <w:sz w:val="24"/>
                <w:szCs w:val="24"/>
              </w:rPr>
            </w:pPr>
          </w:p>
        </w:tc>
        <w:tc>
          <w:tcPr>
            <w:tcW w:w="6115" w:type="dxa"/>
          </w:tcPr>
          <w:p w:rsidR="00493760" w:rsidRPr="00006381" w:rsidRDefault="00493760" w:rsidP="00493760">
            <w:pPr>
              <w:spacing w:line="240" w:lineRule="auto"/>
              <w:jc w:val="both"/>
              <w:rPr>
                <w:rFonts w:ascii="Times New Roman" w:hAnsi="Times New Roman" w:cs="Times New Roman"/>
                <w:b/>
                <w:sz w:val="24"/>
                <w:szCs w:val="24"/>
                <w:lang w:val="en-US"/>
              </w:rPr>
            </w:pPr>
            <w:r w:rsidRPr="00006381">
              <w:rPr>
                <w:rFonts w:ascii="Times New Roman" w:hAnsi="Times New Roman" w:cs="Times New Roman"/>
                <w:b/>
                <w:sz w:val="24"/>
                <w:szCs w:val="24"/>
                <w:lang w:val="en-US"/>
              </w:rPr>
              <w:t>Jami</w:t>
            </w:r>
          </w:p>
        </w:tc>
        <w:tc>
          <w:tcPr>
            <w:tcW w:w="1089" w:type="dxa"/>
          </w:tcPr>
          <w:p w:rsidR="00493760" w:rsidRPr="00006381" w:rsidRDefault="00493760" w:rsidP="00493760">
            <w:pPr>
              <w:widowControl w:val="0"/>
              <w:autoSpaceDE w:val="0"/>
              <w:autoSpaceDN w:val="0"/>
              <w:adjustRightInd w:val="0"/>
              <w:spacing w:line="240" w:lineRule="auto"/>
              <w:ind w:left="-2"/>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rPr>
              <w:t>30</w:t>
            </w:r>
          </w:p>
        </w:tc>
        <w:tc>
          <w:tcPr>
            <w:tcW w:w="1412" w:type="dxa"/>
          </w:tcPr>
          <w:p w:rsidR="00493760" w:rsidRPr="00006381" w:rsidRDefault="00493760" w:rsidP="00493760">
            <w:pPr>
              <w:widowControl w:val="0"/>
              <w:autoSpaceDE w:val="0"/>
              <w:autoSpaceDN w:val="0"/>
              <w:adjustRightInd w:val="0"/>
              <w:spacing w:line="240" w:lineRule="auto"/>
              <w:ind w:left="-2"/>
              <w:jc w:val="both"/>
              <w:rPr>
                <w:rFonts w:ascii="Times New Roman" w:hAnsi="Times New Roman" w:cs="Times New Roman"/>
                <w:b/>
                <w:bCs/>
                <w:color w:val="000000"/>
                <w:sz w:val="24"/>
                <w:szCs w:val="24"/>
              </w:rPr>
            </w:pPr>
            <w:r w:rsidRPr="00006381">
              <w:rPr>
                <w:rFonts w:ascii="Times New Roman" w:hAnsi="Times New Roman" w:cs="Times New Roman"/>
                <w:b/>
                <w:bCs/>
                <w:color w:val="000000"/>
                <w:sz w:val="24"/>
                <w:szCs w:val="24"/>
              </w:rPr>
              <w:t>0-30</w:t>
            </w:r>
          </w:p>
        </w:tc>
      </w:tr>
    </w:tbl>
    <w:p w:rsidR="00493760" w:rsidRPr="00493760" w:rsidRDefault="00493760" w:rsidP="00493760">
      <w:pPr>
        <w:spacing w:line="240" w:lineRule="auto"/>
        <w:jc w:val="both"/>
        <w:rPr>
          <w:rFonts w:ascii="Times New Roman" w:hAnsi="Times New Roman" w:cs="Times New Roman"/>
          <w:b/>
          <w:sz w:val="28"/>
          <w:szCs w:val="28"/>
          <w:lang w:val="en-US"/>
        </w:rPr>
      </w:pPr>
    </w:p>
    <w:p w:rsidR="00493760" w:rsidRPr="00493760" w:rsidRDefault="00493760" w:rsidP="00493760">
      <w:pPr>
        <w:spacing w:line="240" w:lineRule="auto"/>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Yakuniy nazoratda "Yozma ish"larni baqolash mezoni</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Yakuniy nazorat "Yozma ish" shaklida amalga oshirilganda, sinov ko‘p variantli usulda o‘tkaziladi. har bir variant 2 ta nazariy savol va 4 ta amaliy topshiriqdan iborat. Nazariy savollar fan bo‘yicha tayanch so‘z va iboralar asosida tuzilgan bo‘lib, fanning barcha mavzularini o‘z ichiga qamrab olgan. har bir nazariy savolga yozilgan javoblar bo‘yicha o‘zlashtirish ko‘rsatkichi 0-3 ball oralig‘ida baholanadi. Amaliy topshiriq esa 0-6 ball oraliqida baholanadi. Talaba maksimal 30 ball to‘plashi mumkin.</w:t>
      </w:r>
    </w:p>
    <w:p w:rsidR="00493760" w:rsidRPr="00493760" w:rsidRDefault="00493760" w:rsidP="00493760">
      <w:pPr>
        <w:spacing w:line="240" w:lineRule="auto"/>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Yozma sinov bo‘yicha umumiy o‘zlashtirish ko‘rsatkichini aniqlash uchun variantda berilgan savollarning har biri uchun yozilgan javoblarga qo‘yilgan o‘zlashtirish ballari qo‘shiladi va yiqindi talabaning yakuniy nazorat bo‘yicha o‘zlashtirish bali qisoblanadi</w:t>
      </w:r>
    </w:p>
    <w:p w:rsidR="00493760" w:rsidRPr="00493760" w:rsidRDefault="00493760" w:rsidP="00493760">
      <w:pPr>
        <w:spacing w:line="240" w:lineRule="auto"/>
        <w:ind w:left="426"/>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lastRenderedPageBreak/>
        <w:t>Dasturnnng informasi</w:t>
      </w:r>
      <w:r w:rsidRPr="00493760">
        <w:rPr>
          <w:rFonts w:ascii="Times New Roman" w:hAnsi="Times New Roman" w:cs="Times New Roman"/>
          <w:b/>
          <w:bCs/>
          <w:sz w:val="28"/>
          <w:szCs w:val="28"/>
          <w:lang w:val="en-US"/>
        </w:rPr>
        <w:t>on</w:t>
      </w:r>
      <w:r w:rsidRPr="00493760">
        <w:rPr>
          <w:rFonts w:ascii="Times New Roman" w:hAnsi="Times New Roman" w:cs="Times New Roman"/>
          <w:b/>
          <w:bCs/>
          <w:sz w:val="28"/>
          <w:szCs w:val="28"/>
          <w:lang w:val="uz-Cyrl-UZ"/>
        </w:rPr>
        <w:t xml:space="preserve"> - uslubiy ta'minoti</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Mazkur fanni o‘qitish jarayonida ta'limning zamonaviy metodlari, pedagogik va axborot-kommunikasiya texnologiyalari ko‘llanilishi nazarda tutilgan.</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fizikaviy kimyoning nazariy qismiga tegishli ma'ruza darslarida zamonaviy kompyuter texnologiyalari yordamida prezentasion va elektron-didaktik texnologiyalarni;</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w:t>
      </w:r>
      <w:r w:rsidRPr="00493760">
        <w:rPr>
          <w:rFonts w:ascii="Times New Roman" w:hAnsi="Times New Roman" w:cs="Times New Roman"/>
          <w:bCs/>
          <w:sz w:val="28"/>
          <w:szCs w:val="28"/>
          <w:lang w:val="uz-Cyrl-UZ"/>
        </w:rPr>
        <w:tab/>
        <w:t>fizikaviy kimyo bo‘yicha o‘tkaziladigan amaliy mashgulotlarda akliy xujum, guruxli fikrlash pedagogik texnologiyalarini qo‘llash nazarda tutiladi.</w:t>
      </w: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006381" w:rsidRPr="007F24EF" w:rsidRDefault="00006381" w:rsidP="00493760">
      <w:pPr>
        <w:spacing w:line="240" w:lineRule="auto"/>
        <w:ind w:left="426"/>
        <w:jc w:val="both"/>
        <w:rPr>
          <w:rFonts w:ascii="Times New Roman" w:hAnsi="Times New Roman" w:cs="Times New Roman"/>
          <w:b/>
          <w:bCs/>
          <w:sz w:val="28"/>
          <w:szCs w:val="28"/>
          <w:lang w:val="uz-Cyrl-UZ"/>
        </w:rPr>
      </w:pPr>
    </w:p>
    <w:p w:rsidR="00493760" w:rsidRPr="00493760" w:rsidRDefault="00493760" w:rsidP="00006381">
      <w:pPr>
        <w:spacing w:line="240" w:lineRule="auto"/>
        <w:ind w:left="426"/>
        <w:jc w:val="center"/>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lastRenderedPageBreak/>
        <w:t xml:space="preserve">Foydalaniladigan asosiy darsliklar va </w:t>
      </w:r>
      <w:r w:rsidRPr="00493760">
        <w:rPr>
          <w:rFonts w:ascii="Times New Roman" w:hAnsi="Times New Roman" w:cs="Times New Roman"/>
          <w:b/>
          <w:bCs/>
          <w:sz w:val="28"/>
          <w:szCs w:val="28"/>
          <w:lang w:val="en-US"/>
        </w:rPr>
        <w:t>o‘q</w:t>
      </w:r>
      <w:r w:rsidRPr="00493760">
        <w:rPr>
          <w:rFonts w:ascii="Times New Roman" w:hAnsi="Times New Roman" w:cs="Times New Roman"/>
          <w:b/>
          <w:bCs/>
          <w:sz w:val="28"/>
          <w:szCs w:val="28"/>
          <w:lang w:val="uz-Cyrl-UZ"/>
        </w:rPr>
        <w:t xml:space="preserve">uv </w:t>
      </w:r>
      <w:r w:rsidRPr="00493760">
        <w:rPr>
          <w:rFonts w:ascii="Times New Roman" w:hAnsi="Times New Roman" w:cs="Times New Roman"/>
          <w:b/>
          <w:bCs/>
          <w:sz w:val="28"/>
          <w:szCs w:val="28"/>
          <w:lang w:val="en-US"/>
        </w:rPr>
        <w:t>qo‘</w:t>
      </w:r>
      <w:r w:rsidRPr="00493760">
        <w:rPr>
          <w:rFonts w:ascii="Times New Roman" w:hAnsi="Times New Roman" w:cs="Times New Roman"/>
          <w:b/>
          <w:bCs/>
          <w:sz w:val="28"/>
          <w:szCs w:val="28"/>
          <w:lang w:val="uz-Cyrl-UZ"/>
        </w:rPr>
        <w:t>llanmalar r</w:t>
      </w:r>
      <w:r w:rsidRPr="00493760">
        <w:rPr>
          <w:rFonts w:ascii="Times New Roman" w:hAnsi="Times New Roman" w:cs="Times New Roman"/>
          <w:b/>
          <w:bCs/>
          <w:sz w:val="28"/>
          <w:szCs w:val="28"/>
          <w:lang w:val="en-US"/>
        </w:rPr>
        <w:t>o‘</w:t>
      </w:r>
      <w:r w:rsidRPr="00493760">
        <w:rPr>
          <w:rFonts w:ascii="Times New Roman" w:hAnsi="Times New Roman" w:cs="Times New Roman"/>
          <w:b/>
          <w:bCs/>
          <w:sz w:val="28"/>
          <w:szCs w:val="28"/>
          <w:lang w:val="uz-Cyrl-UZ"/>
        </w:rPr>
        <w:t>yxatn</w:t>
      </w:r>
    </w:p>
    <w:p w:rsidR="00493760" w:rsidRPr="00493760" w:rsidRDefault="00493760" w:rsidP="00006381">
      <w:pPr>
        <w:spacing w:line="240" w:lineRule="auto"/>
        <w:ind w:left="426"/>
        <w:jc w:val="center"/>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Asosiy</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1.</w:t>
      </w:r>
      <w:r w:rsidRPr="00493760">
        <w:rPr>
          <w:rFonts w:ascii="Times New Roman" w:hAnsi="Times New Roman" w:cs="Times New Roman"/>
          <w:bCs/>
          <w:sz w:val="28"/>
          <w:szCs w:val="28"/>
          <w:lang w:val="uz-Cyrl-UZ"/>
        </w:rPr>
        <w:tab/>
        <w:t>Rustamov X.R. Fizik ximiya. -T.: O‘qituvchi, 2000.</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2.</w:t>
      </w:r>
      <w:r w:rsidRPr="00493760">
        <w:rPr>
          <w:rFonts w:ascii="Times New Roman" w:hAnsi="Times New Roman" w:cs="Times New Roman"/>
          <w:bCs/>
          <w:sz w:val="28"/>
          <w:szCs w:val="28"/>
          <w:lang w:val="uz-Cyrl-UZ"/>
        </w:rPr>
        <w:tab/>
        <w:t>Fizik kimyodan amaliy mashgulotlar. (B.N.Afanasev va bosh</w:t>
      </w:r>
      <w:r w:rsidRPr="00493760">
        <w:rPr>
          <w:rFonts w:ascii="Times New Roman" w:hAnsi="Times New Roman" w:cs="Times New Roman"/>
          <w:bCs/>
          <w:sz w:val="28"/>
          <w:szCs w:val="28"/>
          <w:lang w:val="en-US"/>
        </w:rPr>
        <w:t>qa</w:t>
      </w:r>
      <w:r w:rsidRPr="00493760">
        <w:rPr>
          <w:rFonts w:ascii="Times New Roman" w:hAnsi="Times New Roman" w:cs="Times New Roman"/>
          <w:bCs/>
          <w:sz w:val="28"/>
          <w:szCs w:val="28"/>
          <w:lang w:val="uz-Cyrl-UZ"/>
        </w:rPr>
        <w:t>. Tarjimonlar. X.I. Akbarov, R.S.Tillaev) 4-ruscha nashr tarjima. -T.: O‘zbekistan. 1999.</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3.</w:t>
      </w:r>
      <w:r w:rsidRPr="00493760">
        <w:rPr>
          <w:rFonts w:ascii="Times New Roman" w:hAnsi="Times New Roman" w:cs="Times New Roman"/>
          <w:bCs/>
          <w:sz w:val="28"/>
          <w:szCs w:val="28"/>
          <w:lang w:val="uz-Cyrl-UZ"/>
        </w:rPr>
        <w:tab/>
        <w:t>Fizik kimyodan laboratoriya ishlari va amaliy mashg‘ulotlar uchun o‘quv qo‘llanma. –</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T.: Tosh KTI, 2001.</w:t>
      </w:r>
    </w:p>
    <w:p w:rsidR="00493760" w:rsidRPr="00493760" w:rsidRDefault="00493760" w:rsidP="00493760">
      <w:pPr>
        <w:spacing w:line="24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4.</w:t>
      </w:r>
      <w:r w:rsidRPr="00493760">
        <w:rPr>
          <w:rFonts w:ascii="Times New Roman" w:hAnsi="Times New Roman" w:cs="Times New Roman"/>
          <w:bCs/>
          <w:sz w:val="28"/>
          <w:szCs w:val="28"/>
          <w:lang w:val="uz-Cyrl-UZ"/>
        </w:rPr>
        <w:tab/>
        <w:t>G‘.Raxmanberdiev, T.Do‘stmurodov, M.N.Mavlonova. Fizik kimyo fanidan bakalavriat yo‘nalishn talabalari uchun uslubiy qo‘llanma. -T.: 2002.</w:t>
      </w:r>
    </w:p>
    <w:p w:rsidR="00493760" w:rsidRPr="00493760" w:rsidRDefault="00493760" w:rsidP="00493760">
      <w:pPr>
        <w:spacing w:line="240" w:lineRule="auto"/>
        <w:ind w:left="426"/>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Qo‘shimcha</w:t>
      </w:r>
    </w:p>
    <w:p w:rsidR="00493760" w:rsidRPr="00493760" w:rsidRDefault="00493760" w:rsidP="00493760">
      <w:pPr>
        <w:pStyle w:val="Style16"/>
        <w:widowControl/>
        <w:tabs>
          <w:tab w:val="left" w:pos="245"/>
        </w:tabs>
        <w:spacing w:line="276" w:lineRule="auto"/>
        <w:ind w:firstLine="0"/>
        <w:jc w:val="both"/>
        <w:rPr>
          <w:sz w:val="28"/>
          <w:szCs w:val="28"/>
          <w:lang w:val="uz-Cyrl-UZ"/>
        </w:rPr>
      </w:pPr>
    </w:p>
    <w:p w:rsidR="00493760" w:rsidRPr="00493760" w:rsidRDefault="00493760" w:rsidP="00493760">
      <w:pPr>
        <w:pStyle w:val="Style16"/>
        <w:widowControl/>
        <w:spacing w:line="360" w:lineRule="auto"/>
        <w:ind w:firstLine="0"/>
        <w:jc w:val="both"/>
        <w:rPr>
          <w:rStyle w:val="FontStyle31"/>
          <w:sz w:val="28"/>
          <w:szCs w:val="28"/>
          <w:lang w:val="uz-Cyrl-UZ"/>
        </w:rPr>
      </w:pPr>
      <w:r w:rsidRPr="00493760">
        <w:rPr>
          <w:bCs/>
          <w:sz w:val="28"/>
          <w:szCs w:val="28"/>
          <w:lang w:val="uz-Cyrl-UZ"/>
        </w:rPr>
        <w:t xml:space="preserve">     1.</w:t>
      </w:r>
      <w:r w:rsidRPr="00493760">
        <w:rPr>
          <w:rStyle w:val="FontStyle31"/>
          <w:sz w:val="28"/>
          <w:szCs w:val="28"/>
          <w:lang w:val="uz-Cyrl-UZ"/>
        </w:rPr>
        <w:t>Киреев В.А. Курс физической химии. -М.: Химия, 1985.</w:t>
      </w:r>
    </w:p>
    <w:p w:rsidR="00493760" w:rsidRPr="00493760" w:rsidRDefault="00493760" w:rsidP="00493760">
      <w:pPr>
        <w:pStyle w:val="Style16"/>
        <w:widowControl/>
        <w:tabs>
          <w:tab w:val="left" w:pos="245"/>
        </w:tabs>
        <w:spacing w:line="360" w:lineRule="auto"/>
        <w:ind w:left="245" w:firstLine="0"/>
        <w:jc w:val="both"/>
        <w:rPr>
          <w:rStyle w:val="FontStyle31"/>
          <w:sz w:val="28"/>
          <w:szCs w:val="28"/>
        </w:rPr>
      </w:pPr>
      <w:r w:rsidRPr="00493760">
        <w:rPr>
          <w:rStyle w:val="FontStyle31"/>
          <w:sz w:val="28"/>
          <w:szCs w:val="28"/>
          <w:lang w:val="uz-Cyrl-UZ"/>
        </w:rPr>
        <w:t xml:space="preserve">  </w:t>
      </w:r>
      <w:r w:rsidRPr="00493760">
        <w:rPr>
          <w:rStyle w:val="FontStyle31"/>
          <w:sz w:val="28"/>
          <w:szCs w:val="28"/>
        </w:rPr>
        <w:t>2.Практические работы по физической химии под. ред. Мищенко</w:t>
      </w:r>
    </w:p>
    <w:p w:rsidR="00493760" w:rsidRPr="00493760" w:rsidRDefault="00493760" w:rsidP="00493760">
      <w:pPr>
        <w:pStyle w:val="Style16"/>
        <w:widowControl/>
        <w:tabs>
          <w:tab w:val="left" w:pos="245"/>
        </w:tabs>
        <w:spacing w:line="360" w:lineRule="auto"/>
        <w:ind w:left="245" w:firstLine="0"/>
        <w:jc w:val="both"/>
        <w:rPr>
          <w:rStyle w:val="FontStyle31"/>
          <w:sz w:val="28"/>
          <w:szCs w:val="28"/>
        </w:rPr>
      </w:pPr>
      <w:r w:rsidRPr="00493760">
        <w:rPr>
          <w:rStyle w:val="FontStyle31"/>
          <w:sz w:val="28"/>
          <w:szCs w:val="28"/>
        </w:rPr>
        <w:t xml:space="preserve">   К П -М • Высшая школа, 1982.</w:t>
      </w:r>
    </w:p>
    <w:p w:rsidR="00493760" w:rsidRPr="00493760" w:rsidRDefault="00493760" w:rsidP="00493760">
      <w:pPr>
        <w:pStyle w:val="Style16"/>
        <w:widowControl/>
        <w:tabs>
          <w:tab w:val="left" w:pos="245"/>
        </w:tabs>
        <w:spacing w:before="7" w:line="360" w:lineRule="auto"/>
        <w:ind w:firstLine="0"/>
        <w:jc w:val="both"/>
        <w:rPr>
          <w:rStyle w:val="FontStyle31"/>
          <w:sz w:val="28"/>
          <w:szCs w:val="28"/>
        </w:rPr>
      </w:pPr>
      <w:r w:rsidRPr="00493760">
        <w:rPr>
          <w:bCs/>
          <w:sz w:val="28"/>
          <w:szCs w:val="28"/>
        </w:rPr>
        <w:t xml:space="preserve">     </w:t>
      </w:r>
      <w:r w:rsidRPr="00493760">
        <w:rPr>
          <w:bCs/>
          <w:sz w:val="28"/>
          <w:szCs w:val="28"/>
          <w:lang w:val="uz-Cyrl-UZ"/>
        </w:rPr>
        <w:t>3</w:t>
      </w:r>
      <w:r w:rsidRPr="00493760">
        <w:rPr>
          <w:rStyle w:val="FontStyle31"/>
          <w:rFonts w:eastAsia="Calibri"/>
          <w:sz w:val="28"/>
          <w:szCs w:val="28"/>
        </w:rPr>
        <w:t xml:space="preserve"> </w:t>
      </w:r>
      <w:r w:rsidRPr="00493760">
        <w:rPr>
          <w:rStyle w:val="FontStyle31"/>
          <w:sz w:val="28"/>
          <w:szCs w:val="28"/>
        </w:rPr>
        <w:t>Кудряшов И.В. Практические работы по физической химии. –</w:t>
      </w:r>
    </w:p>
    <w:p w:rsidR="00493760" w:rsidRPr="00493760" w:rsidRDefault="00493760" w:rsidP="00493760">
      <w:pPr>
        <w:pStyle w:val="Style16"/>
        <w:widowControl/>
        <w:tabs>
          <w:tab w:val="left" w:pos="245"/>
        </w:tabs>
        <w:spacing w:before="7" w:line="360" w:lineRule="auto"/>
        <w:ind w:firstLine="0"/>
        <w:jc w:val="both"/>
        <w:rPr>
          <w:rStyle w:val="FontStyle31"/>
          <w:sz w:val="28"/>
          <w:szCs w:val="28"/>
        </w:rPr>
      </w:pPr>
      <w:r w:rsidRPr="00493760">
        <w:rPr>
          <w:rStyle w:val="FontStyle31"/>
          <w:sz w:val="28"/>
          <w:szCs w:val="28"/>
        </w:rPr>
        <w:t xml:space="preserve">      М.: Высшая школа, 1986.</w:t>
      </w:r>
    </w:p>
    <w:p w:rsidR="00493760" w:rsidRPr="00493760" w:rsidRDefault="00493760" w:rsidP="00493760">
      <w:pPr>
        <w:spacing w:line="360" w:lineRule="auto"/>
        <w:ind w:left="284" w:hanging="284"/>
        <w:jc w:val="both"/>
        <w:rPr>
          <w:rStyle w:val="FontStyle31"/>
          <w:sz w:val="28"/>
          <w:szCs w:val="28"/>
        </w:rPr>
      </w:pPr>
      <w:r w:rsidRPr="00493760">
        <w:rPr>
          <w:rStyle w:val="FontStyle31"/>
          <w:sz w:val="28"/>
          <w:szCs w:val="28"/>
        </w:rPr>
        <w:t xml:space="preserve">     4.Е.В Киселева, Г.С.Каретников, Кудряшов И.В. Сборник примеров и           задач по физической химии. -М.:Высшая школа, 1987.</w:t>
      </w:r>
    </w:p>
    <w:p w:rsidR="00493760" w:rsidRPr="00493760" w:rsidRDefault="00493760" w:rsidP="00493760">
      <w:pPr>
        <w:spacing w:line="36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5.</w:t>
      </w:r>
      <w:r w:rsidRPr="00493760">
        <w:rPr>
          <w:rFonts w:ascii="Times New Roman" w:hAnsi="Times New Roman" w:cs="Times New Roman"/>
          <w:bCs/>
          <w:sz w:val="28"/>
          <w:szCs w:val="28"/>
          <w:lang w:val="uz-Cyrl-UZ"/>
        </w:rPr>
        <w:tab/>
        <w:t>Fizik kimyo fanidan bakalavriat ta'lim y</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rPr>
        <w:t>‘</w:t>
      </w:r>
      <w:r w:rsidRPr="00493760">
        <w:rPr>
          <w:rFonts w:ascii="Times New Roman" w:hAnsi="Times New Roman" w:cs="Times New Roman"/>
          <w:bCs/>
          <w:sz w:val="28"/>
          <w:szCs w:val="28"/>
          <w:lang w:val="uz-Cyrl-UZ"/>
        </w:rPr>
        <w:t>nalishlari uchun ma'ruzalar matni, laboratoriya, amaliy mashg‘ulotlar va nazorat ishlari b</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rPr>
        <w:t>‘</w:t>
      </w:r>
      <w:r w:rsidRPr="00493760">
        <w:rPr>
          <w:rFonts w:ascii="Times New Roman" w:hAnsi="Times New Roman" w:cs="Times New Roman"/>
          <w:bCs/>
          <w:sz w:val="28"/>
          <w:szCs w:val="28"/>
          <w:lang w:val="uz-Cyrl-UZ"/>
        </w:rPr>
        <w:t xml:space="preserve">yicha uslubiy </w:t>
      </w:r>
      <w:r w:rsidRPr="00493760">
        <w:rPr>
          <w:rFonts w:ascii="Times New Roman" w:hAnsi="Times New Roman" w:cs="Times New Roman"/>
          <w:bCs/>
          <w:sz w:val="28"/>
          <w:szCs w:val="28"/>
          <w:lang w:val="en-US"/>
        </w:rPr>
        <w:t>qo</w:t>
      </w:r>
      <w:r w:rsidRPr="00493760">
        <w:rPr>
          <w:rFonts w:ascii="Times New Roman" w:hAnsi="Times New Roman" w:cs="Times New Roman"/>
          <w:bCs/>
          <w:sz w:val="28"/>
          <w:szCs w:val="28"/>
        </w:rPr>
        <w:t>‘</w:t>
      </w:r>
      <w:r w:rsidRPr="00493760">
        <w:rPr>
          <w:rFonts w:ascii="Times New Roman" w:hAnsi="Times New Roman" w:cs="Times New Roman"/>
          <w:bCs/>
          <w:sz w:val="28"/>
          <w:szCs w:val="28"/>
          <w:lang w:val="uz-Cyrl-UZ"/>
        </w:rPr>
        <w:t>llanma.-T.: Tosh KTI, 2001.</w:t>
      </w:r>
    </w:p>
    <w:p w:rsidR="00493760" w:rsidRPr="00493760" w:rsidRDefault="00493760" w:rsidP="00493760">
      <w:pPr>
        <w:pStyle w:val="Style16"/>
        <w:widowControl/>
        <w:tabs>
          <w:tab w:val="left" w:pos="245"/>
        </w:tabs>
        <w:spacing w:line="360" w:lineRule="auto"/>
        <w:ind w:firstLine="0"/>
        <w:jc w:val="both"/>
        <w:rPr>
          <w:rStyle w:val="FontStyle31"/>
          <w:sz w:val="28"/>
          <w:szCs w:val="28"/>
        </w:rPr>
      </w:pPr>
      <w:r w:rsidRPr="00493760">
        <w:rPr>
          <w:bCs/>
          <w:sz w:val="28"/>
          <w:szCs w:val="28"/>
        </w:rPr>
        <w:t xml:space="preserve">      </w:t>
      </w:r>
      <w:r w:rsidRPr="00493760">
        <w:rPr>
          <w:bCs/>
          <w:sz w:val="28"/>
          <w:szCs w:val="28"/>
          <w:lang w:val="uz-Cyrl-UZ"/>
        </w:rPr>
        <w:t>6.</w:t>
      </w:r>
      <w:r w:rsidRPr="00493760">
        <w:rPr>
          <w:rStyle w:val="FontStyle31"/>
          <w:rFonts w:eastAsia="Calibri"/>
          <w:sz w:val="28"/>
          <w:szCs w:val="28"/>
        </w:rPr>
        <w:t xml:space="preserve"> </w:t>
      </w:r>
      <w:r w:rsidRPr="00493760">
        <w:rPr>
          <w:rStyle w:val="FontStyle31"/>
          <w:sz w:val="28"/>
          <w:szCs w:val="28"/>
        </w:rPr>
        <w:t>Кудряшов И.В. Сборник примеров и задач по физической химии. –</w:t>
      </w:r>
    </w:p>
    <w:p w:rsidR="00493760" w:rsidRPr="00493760" w:rsidRDefault="00493760" w:rsidP="00493760">
      <w:pPr>
        <w:pStyle w:val="Style16"/>
        <w:widowControl/>
        <w:tabs>
          <w:tab w:val="left" w:pos="245"/>
        </w:tabs>
        <w:spacing w:line="360" w:lineRule="auto"/>
        <w:ind w:firstLine="0"/>
        <w:jc w:val="both"/>
        <w:rPr>
          <w:rStyle w:val="FontStyle31"/>
          <w:sz w:val="28"/>
          <w:szCs w:val="28"/>
          <w:lang w:val="en-US"/>
        </w:rPr>
      </w:pPr>
      <w:r w:rsidRPr="00493760">
        <w:rPr>
          <w:rStyle w:val="FontStyle31"/>
          <w:sz w:val="28"/>
          <w:szCs w:val="28"/>
        </w:rPr>
        <w:t xml:space="preserve">          М</w:t>
      </w:r>
      <w:r w:rsidRPr="00493760">
        <w:rPr>
          <w:rStyle w:val="FontStyle31"/>
          <w:sz w:val="28"/>
          <w:szCs w:val="28"/>
          <w:lang w:val="en-US"/>
        </w:rPr>
        <w:t xml:space="preserve">.: </w:t>
      </w:r>
      <w:r w:rsidRPr="00493760">
        <w:rPr>
          <w:rStyle w:val="FontStyle31"/>
          <w:sz w:val="28"/>
          <w:szCs w:val="28"/>
        </w:rPr>
        <w:t>В</w:t>
      </w:r>
      <w:r w:rsidRPr="00493760">
        <w:rPr>
          <w:rStyle w:val="FontStyle31"/>
          <w:sz w:val="28"/>
          <w:szCs w:val="28"/>
          <w:lang w:val="en-US"/>
        </w:rPr>
        <w:t>.</w:t>
      </w:r>
      <w:r w:rsidRPr="00493760">
        <w:rPr>
          <w:rStyle w:val="FontStyle31"/>
          <w:sz w:val="28"/>
          <w:szCs w:val="28"/>
        </w:rPr>
        <w:t>Ш</w:t>
      </w:r>
      <w:r w:rsidRPr="00493760">
        <w:rPr>
          <w:rStyle w:val="FontStyle31"/>
          <w:sz w:val="28"/>
          <w:szCs w:val="28"/>
          <w:lang w:val="en-US"/>
        </w:rPr>
        <w:t>.,</w:t>
      </w:r>
    </w:p>
    <w:p w:rsidR="00493760" w:rsidRPr="00493760" w:rsidRDefault="00493760" w:rsidP="00493760">
      <w:pPr>
        <w:tabs>
          <w:tab w:val="left" w:pos="180"/>
          <w:tab w:val="left" w:pos="1080"/>
        </w:tabs>
        <w:ind w:left="502"/>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Internet va ziyonet saytlari:</w:t>
      </w:r>
    </w:p>
    <w:p w:rsidR="00493760" w:rsidRPr="00493760" w:rsidRDefault="00493760" w:rsidP="00CD371E">
      <w:pPr>
        <w:pStyle w:val="a9"/>
        <w:widowControl w:val="0"/>
        <w:numPr>
          <w:ilvl w:val="0"/>
          <w:numId w:val="24"/>
        </w:numPr>
        <w:tabs>
          <w:tab w:val="left" w:pos="180"/>
          <w:tab w:val="left" w:pos="1080"/>
        </w:tabs>
        <w:autoSpaceDE w:val="0"/>
        <w:autoSpaceDN w:val="0"/>
        <w:adjustRightInd w:val="0"/>
        <w:spacing w:after="0"/>
        <w:jc w:val="both"/>
        <w:rPr>
          <w:rFonts w:ascii="Times New Roman" w:hAnsi="Times New Roman"/>
          <w:sz w:val="28"/>
          <w:szCs w:val="28"/>
          <w:lang w:val="en-US"/>
        </w:rPr>
      </w:pPr>
      <w:r w:rsidRPr="00493760">
        <w:rPr>
          <w:rFonts w:ascii="Times New Roman" w:hAnsi="Times New Roman"/>
          <w:sz w:val="28"/>
          <w:szCs w:val="28"/>
          <w:lang w:val="en-US"/>
        </w:rPr>
        <w:t xml:space="preserve">www. Nano texnologiya. ru </w:t>
      </w:r>
    </w:p>
    <w:p w:rsidR="00493760" w:rsidRPr="00493760" w:rsidRDefault="00493760" w:rsidP="00CD371E">
      <w:pPr>
        <w:numPr>
          <w:ilvl w:val="0"/>
          <w:numId w:val="24"/>
        </w:numPr>
        <w:tabs>
          <w:tab w:val="left" w:pos="180"/>
          <w:tab w:val="left" w:pos="1080"/>
        </w:tabs>
        <w:spacing w:after="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www. Ziyo.net</w:t>
      </w:r>
    </w:p>
    <w:p w:rsidR="00493760" w:rsidRPr="00493760" w:rsidRDefault="00493760" w:rsidP="00493760">
      <w:pPr>
        <w:tabs>
          <w:tab w:val="left" w:pos="180"/>
          <w:tab w:val="left" w:pos="1080"/>
        </w:tabs>
        <w:ind w:left="426"/>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3.  www. Chem. Lab. Offise. ru.</w:t>
      </w:r>
    </w:p>
    <w:p w:rsidR="00493760" w:rsidRPr="00493760" w:rsidRDefault="00493760" w:rsidP="00493760">
      <w:pPr>
        <w:spacing w:line="360" w:lineRule="auto"/>
        <w:ind w:left="426"/>
        <w:jc w:val="both"/>
        <w:rPr>
          <w:rFonts w:ascii="Times New Roman" w:hAnsi="Times New Roman" w:cs="Times New Roman"/>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9A2A99" w:rsidP="00006381">
      <w:pPr>
        <w:spacing w:line="240" w:lineRule="auto"/>
        <w:ind w:firstLine="840"/>
        <w:jc w:val="center"/>
        <w:rPr>
          <w:rFonts w:ascii="Times New Roman" w:hAnsi="Times New Roman" w:cs="Times New Roman"/>
          <w:b/>
          <w:sz w:val="28"/>
          <w:szCs w:val="28"/>
          <w:lang w:val="en-US"/>
        </w:rPr>
      </w:pPr>
      <w:r>
        <w:rPr>
          <w:rFonts w:ascii="Times New Roman" w:hAnsi="Times New Roman"/>
          <w:sz w:val="28"/>
          <w:szCs w:val="28"/>
          <w:lang w:val="en-US"/>
        </w:rPr>
        <w:pict>
          <v:shape id="_x0000_i1027" type="#_x0000_t136" style="width:384pt;height:210pt" fillcolor="#369" stroked="f">
            <v:shadow on="t" color="#b2b2b2" opacity="52429f" offset="3pt"/>
            <v:textpath style="font-family:&quot;Times New Roman&quot;;font-size:44pt;font-weight:bold;v-text-kern:t" trim="t" fitpath="t" string="Kimyo fani bo`yicha&#10;ta'lim tеxnologiyasi"/>
          </v:shape>
        </w:pict>
      </w: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FA01EC" w:rsidRPr="00951600" w:rsidRDefault="00FA01EC" w:rsidP="00FA01EC">
      <w:pPr>
        <w:autoSpaceDE w:val="0"/>
        <w:autoSpaceDN w:val="0"/>
        <w:adjustRightInd w:val="0"/>
        <w:jc w:val="center"/>
        <w:rPr>
          <w:rFonts w:ascii="Times New Roman" w:hAnsi="Times New Roman"/>
          <w:bCs/>
          <w:color w:val="000000"/>
          <w:lang w:val="fi-FI"/>
        </w:rPr>
      </w:pPr>
      <w:r w:rsidRPr="00951600">
        <w:rPr>
          <w:rFonts w:ascii="Times New Roman" w:hAnsi="Times New Roman"/>
          <w:color w:val="000000"/>
          <w:lang w:val="fi-FI"/>
        </w:rPr>
        <w:lastRenderedPageBreak/>
        <w:t xml:space="preserve">O‘ZBEKISTON RESPUBLIKASI OLIY VA O‘RTA  MAXSUS </w:t>
      </w:r>
    </w:p>
    <w:p w:rsidR="00FA01EC" w:rsidRPr="00951600" w:rsidRDefault="00FA01EC" w:rsidP="00FA01EC">
      <w:pPr>
        <w:autoSpaceDE w:val="0"/>
        <w:autoSpaceDN w:val="0"/>
        <w:adjustRightInd w:val="0"/>
        <w:jc w:val="center"/>
        <w:rPr>
          <w:rFonts w:ascii="Times New Roman" w:hAnsi="Times New Roman"/>
          <w:bCs/>
          <w:color w:val="000000"/>
          <w:lang w:val="fi-FI"/>
        </w:rPr>
      </w:pPr>
      <w:r w:rsidRPr="00951600">
        <w:rPr>
          <w:rFonts w:ascii="Times New Roman" w:hAnsi="Times New Roman"/>
          <w:color w:val="000000"/>
          <w:lang w:val="fi-FI"/>
        </w:rPr>
        <w:t>TA’LIM VAZIRLIGI</w:t>
      </w: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951600" w:rsidRDefault="00FA01EC" w:rsidP="00FA01EC">
      <w:pPr>
        <w:spacing w:line="360" w:lineRule="auto"/>
        <w:jc w:val="center"/>
        <w:rPr>
          <w:rFonts w:ascii="Times New Roman" w:hAnsi="Times New Roman"/>
          <w:lang w:val="uz-Cyrl-UZ"/>
        </w:rPr>
      </w:pPr>
      <w:r w:rsidRPr="00951600">
        <w:rPr>
          <w:rFonts w:ascii="Times New Roman" w:hAnsi="Times New Roman"/>
          <w:lang w:val="uz-Cyrl-UZ"/>
        </w:rPr>
        <w:t>ANDIJON MAS</w:t>
      </w:r>
      <w:r w:rsidRPr="00951600">
        <w:rPr>
          <w:rFonts w:ascii="Times New Roman" w:hAnsi="Times New Roman"/>
          <w:lang w:val="en-US"/>
        </w:rPr>
        <w:t>H</w:t>
      </w:r>
      <w:r w:rsidRPr="00951600">
        <w:rPr>
          <w:rFonts w:ascii="Times New Roman" w:hAnsi="Times New Roman"/>
          <w:lang w:val="uz-Cyrl-UZ"/>
        </w:rPr>
        <w:t>INASOZLIK INST</w:t>
      </w:r>
      <w:r w:rsidRPr="00951600">
        <w:rPr>
          <w:rFonts w:ascii="Times New Roman" w:hAnsi="Times New Roman"/>
          <w:lang w:val="en-US"/>
        </w:rPr>
        <w:t>I</w:t>
      </w:r>
      <w:r w:rsidRPr="00951600">
        <w:rPr>
          <w:rFonts w:ascii="Times New Roman" w:hAnsi="Times New Roman"/>
          <w:lang w:val="uz-Cyrl-UZ"/>
        </w:rPr>
        <w:t>TUTI</w:t>
      </w: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951600" w:rsidRDefault="00FA01EC" w:rsidP="00FA01EC">
      <w:pPr>
        <w:autoSpaceDE w:val="0"/>
        <w:autoSpaceDN w:val="0"/>
        <w:adjustRightInd w:val="0"/>
        <w:jc w:val="center"/>
        <w:rPr>
          <w:rFonts w:ascii="Times New Roman" w:hAnsi="Times New Roman"/>
          <w:color w:val="000000"/>
          <w:lang w:val="fi-FI"/>
        </w:rPr>
      </w:pPr>
      <w:r w:rsidRPr="00951600">
        <w:rPr>
          <w:rFonts w:ascii="Times New Roman" w:hAnsi="Times New Roman"/>
          <w:color w:val="000000"/>
          <w:lang w:val="fi-FI"/>
        </w:rPr>
        <w:t>________________________________________________________________</w:t>
      </w:r>
    </w:p>
    <w:p w:rsidR="00FA01EC" w:rsidRPr="00951600" w:rsidRDefault="00FA01EC" w:rsidP="00FA01EC">
      <w:pPr>
        <w:autoSpaceDE w:val="0"/>
        <w:autoSpaceDN w:val="0"/>
        <w:adjustRightInd w:val="0"/>
        <w:jc w:val="center"/>
        <w:rPr>
          <w:rFonts w:ascii="Times New Roman" w:hAnsi="Times New Roman"/>
          <w:bCs/>
          <w:lang w:val="fi-FI"/>
        </w:rPr>
      </w:pPr>
    </w:p>
    <w:p w:rsidR="00FA01EC" w:rsidRPr="00951600" w:rsidRDefault="00FA01EC" w:rsidP="00FA01EC">
      <w:pPr>
        <w:autoSpaceDE w:val="0"/>
        <w:autoSpaceDN w:val="0"/>
        <w:adjustRightInd w:val="0"/>
        <w:jc w:val="center"/>
        <w:rPr>
          <w:rFonts w:ascii="Times New Roman" w:hAnsi="Times New Roman"/>
          <w:bCs/>
          <w:color w:val="000000"/>
          <w:lang w:val="fi-FI"/>
        </w:rPr>
      </w:pPr>
      <w:r w:rsidRPr="00951600">
        <w:rPr>
          <w:rFonts w:ascii="Times New Roman" w:hAnsi="Times New Roman"/>
          <w:lang w:val="fi-FI"/>
        </w:rPr>
        <w:t>TA’LIMDA INNOVASION TEXNOLOGIYALAR</w:t>
      </w:r>
      <w:r w:rsidRPr="00951600">
        <w:rPr>
          <w:rFonts w:ascii="Times New Roman" w:hAnsi="Times New Roman"/>
          <w:color w:val="000000"/>
          <w:lang w:val="fi-FI"/>
        </w:rPr>
        <w:t xml:space="preserve"> ________________________________________________________________</w:t>
      </w: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951600" w:rsidRDefault="00FA01EC" w:rsidP="00FA01EC">
      <w:pPr>
        <w:autoSpaceDE w:val="0"/>
        <w:autoSpaceDN w:val="0"/>
        <w:adjustRightInd w:val="0"/>
        <w:jc w:val="center"/>
        <w:rPr>
          <w:rFonts w:ascii="Times New Roman" w:hAnsi="Times New Roman"/>
          <w:bCs/>
          <w:color w:val="000000"/>
          <w:lang w:val="fi-FI"/>
        </w:rPr>
      </w:pPr>
      <w:r w:rsidRPr="00951600">
        <w:rPr>
          <w:rFonts w:ascii="Times New Roman" w:hAnsi="Times New Roman"/>
          <w:color w:val="000000"/>
          <w:lang w:val="fi-FI"/>
        </w:rPr>
        <w:t>A. QODIROV,  A.X. SAYDAHMEDOV, F. QIRG’IZOV</w:t>
      </w: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951600" w:rsidRDefault="00FA01EC" w:rsidP="00FA01EC">
      <w:pPr>
        <w:autoSpaceDE w:val="0"/>
        <w:autoSpaceDN w:val="0"/>
        <w:adjustRightInd w:val="0"/>
        <w:jc w:val="center"/>
        <w:rPr>
          <w:rFonts w:ascii="Times New Roman" w:hAnsi="Times New Roman"/>
          <w:bCs/>
          <w:color w:val="000000"/>
          <w:lang w:val="fi-FI"/>
        </w:rPr>
      </w:pPr>
      <w:r w:rsidRPr="00951600">
        <w:rPr>
          <w:rFonts w:ascii="Times New Roman" w:hAnsi="Times New Roman"/>
          <w:color w:val="000000"/>
          <w:lang w:val="fi-FI"/>
        </w:rPr>
        <w:t xml:space="preserve">«TA’LIMDA KIMYO» </w:t>
      </w:r>
    </w:p>
    <w:p w:rsidR="00FA01EC" w:rsidRPr="00951600" w:rsidRDefault="00FA01EC" w:rsidP="00FA01EC">
      <w:pPr>
        <w:autoSpaceDE w:val="0"/>
        <w:autoSpaceDN w:val="0"/>
        <w:adjustRightInd w:val="0"/>
        <w:jc w:val="center"/>
        <w:rPr>
          <w:rFonts w:ascii="Times New Roman" w:hAnsi="Times New Roman"/>
          <w:bCs/>
          <w:color w:val="000000"/>
          <w:lang w:val="fi-FI"/>
        </w:rPr>
      </w:pPr>
      <w:r w:rsidRPr="00951600">
        <w:rPr>
          <w:rFonts w:ascii="Times New Roman" w:hAnsi="Times New Roman"/>
          <w:color w:val="000000"/>
          <w:lang w:val="fi-FI"/>
        </w:rPr>
        <w:t>fani bo’yicha</w:t>
      </w: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951600" w:rsidRDefault="00FA01EC" w:rsidP="00FA01EC">
      <w:pPr>
        <w:autoSpaceDE w:val="0"/>
        <w:autoSpaceDN w:val="0"/>
        <w:adjustRightInd w:val="0"/>
        <w:jc w:val="center"/>
        <w:rPr>
          <w:rFonts w:ascii="Times New Roman" w:hAnsi="Times New Roman"/>
          <w:bCs/>
          <w:color w:val="000000"/>
          <w:lang w:val="fi-FI"/>
        </w:rPr>
      </w:pPr>
      <w:r w:rsidRPr="00951600">
        <w:rPr>
          <w:rFonts w:ascii="Times New Roman" w:hAnsi="Times New Roman"/>
          <w:color w:val="000000"/>
          <w:lang w:val="fi-FI"/>
        </w:rPr>
        <w:t>TA’LIM TEXNOLOGIYASI</w:t>
      </w:r>
    </w:p>
    <w:p w:rsidR="00FA01EC" w:rsidRPr="00951600" w:rsidRDefault="00FA01EC" w:rsidP="00FA01EC">
      <w:pPr>
        <w:autoSpaceDE w:val="0"/>
        <w:autoSpaceDN w:val="0"/>
        <w:adjustRightInd w:val="0"/>
        <w:jc w:val="center"/>
        <w:rPr>
          <w:rFonts w:ascii="Times New Roman" w:hAnsi="Times New Roman"/>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autoSpaceDE w:val="0"/>
        <w:autoSpaceDN w:val="0"/>
        <w:adjustRightInd w:val="0"/>
        <w:jc w:val="center"/>
        <w:rPr>
          <w:rFonts w:ascii="Times New Roman" w:hAnsi="Times New Roman"/>
          <w:b/>
          <w:bCs/>
          <w:color w:val="000000"/>
          <w:lang w:val="fi-FI"/>
        </w:rPr>
      </w:pPr>
    </w:p>
    <w:p w:rsidR="00FA01EC" w:rsidRPr="00CA3F53" w:rsidRDefault="00FA01EC" w:rsidP="00FA01EC">
      <w:pPr>
        <w:rPr>
          <w:rFonts w:ascii="Times New Roman" w:hAnsi="Times New Roman"/>
          <w:b/>
          <w:sz w:val="28"/>
          <w:szCs w:val="28"/>
          <w:lang w:val="en-US"/>
        </w:rPr>
      </w:pPr>
      <w:r w:rsidRPr="00CA3F53">
        <w:rPr>
          <w:rFonts w:ascii="Times New Roman" w:hAnsi="Times New Roman"/>
          <w:lang w:val="fi-FI"/>
        </w:rPr>
        <w:t xml:space="preserve">            </w:t>
      </w:r>
      <w:r w:rsidRPr="00CA3F53">
        <w:rPr>
          <w:rFonts w:ascii="Times New Roman" w:hAnsi="Times New Roman"/>
          <w:sz w:val="28"/>
          <w:szCs w:val="28"/>
          <w:lang w:val="en-US"/>
        </w:rPr>
        <w:t>Bilim sohasi:          300 000 – Ishlab chiqarish texnik soha</w:t>
      </w:r>
    </w:p>
    <w:p w:rsidR="00FA01EC" w:rsidRPr="00CA3F53" w:rsidRDefault="00FA01EC" w:rsidP="00FA01EC">
      <w:pPr>
        <w:rPr>
          <w:rFonts w:ascii="Times New Roman" w:hAnsi="Times New Roman"/>
          <w:b/>
          <w:sz w:val="28"/>
          <w:szCs w:val="28"/>
          <w:lang w:val="en-US"/>
        </w:rPr>
      </w:pPr>
    </w:p>
    <w:p w:rsidR="00FA01EC" w:rsidRPr="00CA3F53" w:rsidRDefault="00FA01EC" w:rsidP="00FA01EC">
      <w:pPr>
        <w:rPr>
          <w:rFonts w:ascii="Times New Roman" w:hAnsi="Times New Roman"/>
          <w:b/>
          <w:sz w:val="28"/>
          <w:szCs w:val="28"/>
          <w:lang w:val="en-US"/>
        </w:rPr>
      </w:pPr>
      <w:r w:rsidRPr="00CA3F53">
        <w:rPr>
          <w:rFonts w:ascii="Times New Roman" w:hAnsi="Times New Roman"/>
          <w:sz w:val="28"/>
          <w:szCs w:val="28"/>
          <w:lang w:val="en-US"/>
        </w:rPr>
        <w:t xml:space="preserve">     </w:t>
      </w:r>
    </w:p>
    <w:p w:rsidR="00FA01EC" w:rsidRPr="00CA3F53" w:rsidRDefault="00FA01EC" w:rsidP="00FA01EC">
      <w:pPr>
        <w:tabs>
          <w:tab w:val="center" w:pos="4677"/>
        </w:tabs>
        <w:rPr>
          <w:rFonts w:ascii="Times New Roman" w:hAnsi="Times New Roman"/>
          <w:b/>
          <w:sz w:val="28"/>
          <w:szCs w:val="28"/>
          <w:lang w:val="en-US"/>
        </w:rPr>
      </w:pPr>
      <w:r w:rsidRPr="00CA3F53">
        <w:rPr>
          <w:rFonts w:ascii="Times New Roman" w:hAnsi="Times New Roman"/>
          <w:sz w:val="28"/>
          <w:szCs w:val="28"/>
          <w:lang w:val="en-US"/>
        </w:rPr>
        <w:t xml:space="preserve">             Ta'lim sohasi:          310 000- Muhandislik ishi</w:t>
      </w:r>
    </w:p>
    <w:p w:rsidR="00FA01EC" w:rsidRPr="00CA3F53" w:rsidRDefault="00FA01EC" w:rsidP="00FA01EC">
      <w:pPr>
        <w:tabs>
          <w:tab w:val="center" w:pos="4677"/>
        </w:tabs>
        <w:rPr>
          <w:rFonts w:ascii="Times New Roman" w:hAnsi="Times New Roman"/>
          <w:b/>
          <w:sz w:val="28"/>
          <w:szCs w:val="28"/>
          <w:lang w:val="en-US"/>
        </w:rPr>
      </w:pPr>
      <w:r w:rsidRPr="00CA3F53">
        <w:rPr>
          <w:rFonts w:ascii="Times New Roman" w:hAnsi="Times New Roman"/>
          <w:sz w:val="28"/>
          <w:szCs w:val="28"/>
          <w:lang w:val="en-US"/>
        </w:rPr>
        <w:t xml:space="preserve">                                              320 000- Ishlab chiqarish texnologiyalar</w:t>
      </w:r>
    </w:p>
    <w:p w:rsidR="00FA01EC" w:rsidRPr="00CA3F53" w:rsidRDefault="00FA01EC" w:rsidP="00FA01EC">
      <w:pPr>
        <w:rPr>
          <w:rFonts w:ascii="Times New Roman" w:hAnsi="Times New Roman"/>
          <w:b/>
          <w:sz w:val="28"/>
          <w:szCs w:val="28"/>
          <w:lang w:val="en-US"/>
        </w:rPr>
      </w:pPr>
    </w:p>
    <w:p w:rsidR="00FA01EC" w:rsidRPr="00CA3F53" w:rsidRDefault="00FA01EC" w:rsidP="00FA01EC">
      <w:pPr>
        <w:jc w:val="both"/>
        <w:rPr>
          <w:rFonts w:ascii="Times New Roman" w:hAnsi="Times New Roman"/>
          <w:b/>
          <w:sz w:val="28"/>
          <w:szCs w:val="28"/>
          <w:lang w:val="en-US"/>
        </w:rPr>
      </w:pPr>
      <w:r w:rsidRPr="00CA3F53">
        <w:rPr>
          <w:rFonts w:ascii="Times New Roman" w:hAnsi="Times New Roman"/>
          <w:sz w:val="28"/>
          <w:szCs w:val="28"/>
          <w:lang w:val="en-US"/>
        </w:rPr>
        <w:t xml:space="preserve">     Ta'lim yo'nalishi:     5310600   - Yer usti transporti tizimlari va ularni        ekspluatatsiyasi</w:t>
      </w:r>
    </w:p>
    <w:p w:rsidR="00FA01EC" w:rsidRPr="00CA3F53" w:rsidRDefault="00FA01EC" w:rsidP="00FA01EC">
      <w:pPr>
        <w:jc w:val="both"/>
        <w:rPr>
          <w:rFonts w:ascii="Times New Roman" w:hAnsi="Times New Roman"/>
          <w:b/>
          <w:sz w:val="28"/>
          <w:szCs w:val="28"/>
          <w:lang w:val="en-US"/>
        </w:rPr>
      </w:pPr>
    </w:p>
    <w:p w:rsidR="00FA01EC" w:rsidRPr="00CA3F53" w:rsidRDefault="00FA01EC" w:rsidP="00FA01EC">
      <w:pPr>
        <w:jc w:val="both"/>
        <w:rPr>
          <w:rFonts w:ascii="Times New Roman" w:hAnsi="Times New Roman"/>
          <w:b/>
          <w:sz w:val="28"/>
          <w:szCs w:val="28"/>
          <w:lang w:val="en-US"/>
        </w:rPr>
      </w:pPr>
    </w:p>
    <w:p w:rsidR="00FA01EC" w:rsidRPr="00CA3F53" w:rsidRDefault="00FA01EC" w:rsidP="00FA01EC">
      <w:pPr>
        <w:jc w:val="both"/>
        <w:rPr>
          <w:rFonts w:ascii="Times New Roman" w:hAnsi="Times New Roman"/>
          <w:b/>
          <w:bCs/>
          <w:color w:val="000000"/>
          <w:sz w:val="28"/>
          <w:szCs w:val="28"/>
          <w:lang w:val="en-US"/>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CA3F53" w:rsidRDefault="00FA01EC" w:rsidP="00FA01EC">
      <w:pPr>
        <w:autoSpaceDE w:val="0"/>
        <w:autoSpaceDN w:val="0"/>
        <w:adjustRightInd w:val="0"/>
        <w:jc w:val="center"/>
        <w:rPr>
          <w:rFonts w:ascii="Times New Roman" w:hAnsi="Times New Roman"/>
          <w:b/>
          <w:bCs/>
          <w:color w:val="000000"/>
          <w:lang w:val="fr-FR"/>
        </w:rPr>
      </w:pPr>
    </w:p>
    <w:p w:rsidR="00FA01EC" w:rsidRPr="00951600" w:rsidRDefault="00FA01EC" w:rsidP="00FA01EC">
      <w:pPr>
        <w:autoSpaceDE w:val="0"/>
        <w:autoSpaceDN w:val="0"/>
        <w:adjustRightInd w:val="0"/>
        <w:jc w:val="center"/>
        <w:rPr>
          <w:rFonts w:ascii="Times New Roman" w:hAnsi="Times New Roman"/>
          <w:bCs/>
          <w:color w:val="000000"/>
          <w:lang w:val="fr-FR"/>
        </w:rPr>
      </w:pPr>
      <w:r w:rsidRPr="00951600">
        <w:rPr>
          <w:rFonts w:ascii="Times New Roman" w:hAnsi="Times New Roman"/>
          <w:color w:val="000000"/>
          <w:lang w:val="fr-FR"/>
        </w:rPr>
        <w:t>ANDIJON – 2014y</w:t>
      </w:r>
    </w:p>
    <w:p w:rsidR="00FA01EC" w:rsidRPr="00CA3F53" w:rsidRDefault="00FA01EC" w:rsidP="00FA01EC">
      <w:pPr>
        <w:autoSpaceDE w:val="0"/>
        <w:autoSpaceDN w:val="0"/>
        <w:adjustRightInd w:val="0"/>
        <w:jc w:val="center"/>
        <w:rPr>
          <w:rFonts w:ascii="Times New Roman" w:hAnsi="Times New Roman"/>
          <w:b/>
          <w:bCs/>
          <w:color w:val="FF0000"/>
          <w:lang w:val="fr-FR"/>
        </w:rPr>
      </w:pPr>
    </w:p>
    <w:p w:rsidR="00FA01EC" w:rsidRPr="00CA3F53" w:rsidRDefault="00FA01EC" w:rsidP="00FA01EC">
      <w:pPr>
        <w:autoSpaceDE w:val="0"/>
        <w:autoSpaceDN w:val="0"/>
        <w:adjustRightInd w:val="0"/>
        <w:rPr>
          <w:rFonts w:ascii="Times New Roman" w:hAnsi="Times New Roman"/>
          <w:b/>
          <w:bCs/>
          <w:color w:val="000000"/>
          <w:lang w:val="fi-FI"/>
        </w:rPr>
      </w:pPr>
      <w:r w:rsidRPr="00CA3F53">
        <w:rPr>
          <w:rFonts w:ascii="Times New Roman" w:hAnsi="Times New Roman"/>
          <w:color w:val="FF0000"/>
          <w:lang w:val="fr-FR"/>
        </w:rPr>
        <w:t xml:space="preserve">      </w:t>
      </w:r>
      <w:r w:rsidRPr="00CA3F53">
        <w:rPr>
          <w:rFonts w:ascii="Times New Roman" w:hAnsi="Times New Roman"/>
          <w:color w:val="000000"/>
          <w:lang w:val="fi-FI"/>
        </w:rPr>
        <w:t>A. Qodirov,  a.x. Saydahmedov, f. Qirg’izov</w:t>
      </w:r>
    </w:p>
    <w:p w:rsidR="00FA01EC" w:rsidRPr="00CA3F53" w:rsidRDefault="00FA01EC" w:rsidP="00FA01EC">
      <w:pPr>
        <w:autoSpaceDE w:val="0"/>
        <w:autoSpaceDN w:val="0"/>
        <w:adjustRightInd w:val="0"/>
        <w:rPr>
          <w:rFonts w:ascii="Times New Roman" w:hAnsi="Times New Roman"/>
          <w:b/>
          <w:bCs/>
          <w:lang w:val="fr-FR"/>
        </w:rPr>
      </w:pPr>
      <w:r w:rsidRPr="00CA3F53">
        <w:rPr>
          <w:rFonts w:ascii="Times New Roman" w:hAnsi="Times New Roman"/>
          <w:color w:val="FF0000"/>
          <w:lang w:val="fr-FR"/>
        </w:rPr>
        <w:t xml:space="preserve"> </w:t>
      </w:r>
      <w:r w:rsidRPr="00CA3F53">
        <w:rPr>
          <w:rFonts w:ascii="Times New Roman" w:hAnsi="Times New Roman"/>
          <w:lang w:val="fr-FR"/>
        </w:rPr>
        <w:t>« Kimyo » fanidan ta’lim texnologiyasi.  – AndMI 201</w:t>
      </w:r>
      <w:r w:rsidRPr="00CA3F53">
        <w:rPr>
          <w:rFonts w:ascii="Times New Roman" w:hAnsi="Times New Roman"/>
          <w:lang w:val="en-US"/>
        </w:rPr>
        <w:t>4</w:t>
      </w:r>
      <w:r w:rsidRPr="00CA3F53">
        <w:rPr>
          <w:rFonts w:ascii="Times New Roman" w:hAnsi="Times New Roman"/>
          <w:lang w:val="fr-FR"/>
        </w:rPr>
        <w:t>.</w:t>
      </w:r>
    </w:p>
    <w:p w:rsidR="00FA01EC" w:rsidRPr="00CA3F53" w:rsidRDefault="00FA01EC" w:rsidP="00FA01EC">
      <w:pPr>
        <w:autoSpaceDE w:val="0"/>
        <w:autoSpaceDN w:val="0"/>
        <w:adjustRightInd w:val="0"/>
        <w:rPr>
          <w:rFonts w:ascii="Times New Roman" w:hAnsi="Times New Roman"/>
          <w:b/>
          <w:bCs/>
          <w:lang w:val="fr-FR"/>
        </w:rPr>
      </w:pPr>
    </w:p>
    <w:p w:rsidR="00FA01EC" w:rsidRPr="00CA3F53" w:rsidRDefault="00FA01EC" w:rsidP="00FA01EC">
      <w:pPr>
        <w:autoSpaceDE w:val="0"/>
        <w:autoSpaceDN w:val="0"/>
        <w:adjustRightInd w:val="0"/>
        <w:rPr>
          <w:rFonts w:ascii="Times New Roman" w:hAnsi="Times New Roman"/>
          <w:b/>
          <w:bCs/>
          <w:lang w:val="fr-FR"/>
        </w:rPr>
      </w:pPr>
    </w:p>
    <w:p w:rsidR="00FA01EC" w:rsidRPr="00CA3F53" w:rsidRDefault="00FA01EC" w:rsidP="00FA01EC">
      <w:pPr>
        <w:autoSpaceDE w:val="0"/>
        <w:autoSpaceDN w:val="0"/>
        <w:adjustRightInd w:val="0"/>
        <w:rPr>
          <w:rFonts w:ascii="Times New Roman" w:hAnsi="Times New Roman"/>
          <w:b/>
          <w:bCs/>
          <w:lang w:val="fr-FR"/>
        </w:rPr>
      </w:pPr>
    </w:p>
    <w:p w:rsidR="00FA01EC" w:rsidRPr="00CA3F53" w:rsidRDefault="00FA01EC" w:rsidP="00FA01EC">
      <w:pPr>
        <w:autoSpaceDE w:val="0"/>
        <w:autoSpaceDN w:val="0"/>
        <w:adjustRightInd w:val="0"/>
        <w:rPr>
          <w:rFonts w:ascii="Times New Roman" w:hAnsi="Times New Roman"/>
          <w:b/>
          <w:bCs/>
          <w:color w:val="000000"/>
          <w:lang w:val="fr-FR"/>
        </w:rPr>
      </w:pPr>
    </w:p>
    <w:p w:rsidR="00FA01EC" w:rsidRPr="00CA3F53" w:rsidRDefault="00FA01EC" w:rsidP="00FA01EC">
      <w:pPr>
        <w:autoSpaceDE w:val="0"/>
        <w:autoSpaceDN w:val="0"/>
        <w:adjustRightInd w:val="0"/>
        <w:rPr>
          <w:rFonts w:ascii="Times New Roman" w:hAnsi="Times New Roman"/>
          <w:b/>
          <w:bCs/>
          <w:color w:val="000000"/>
          <w:lang w:val="fr-FR"/>
        </w:rPr>
      </w:pPr>
    </w:p>
    <w:p w:rsidR="00FA01EC" w:rsidRPr="00CA3F53" w:rsidRDefault="00FA01EC" w:rsidP="00FA01EC">
      <w:pPr>
        <w:autoSpaceDE w:val="0"/>
        <w:autoSpaceDN w:val="0"/>
        <w:adjustRightInd w:val="0"/>
        <w:rPr>
          <w:rFonts w:ascii="Times New Roman" w:hAnsi="Times New Roman"/>
          <w:b/>
          <w:bCs/>
          <w:color w:val="000000"/>
          <w:lang w:val="fr-FR"/>
        </w:rPr>
      </w:pPr>
      <w:r w:rsidRPr="00CA3F53">
        <w:rPr>
          <w:rFonts w:ascii="Times New Roman" w:hAnsi="Times New Roman"/>
          <w:color w:val="000000"/>
          <w:lang w:val="fr-FR"/>
        </w:rPr>
        <w:t>Loyiha muharrirlari:</w:t>
      </w:r>
    </w:p>
    <w:p w:rsidR="00FA01EC" w:rsidRPr="00CA3F53" w:rsidRDefault="00FA01EC" w:rsidP="00FA01EC">
      <w:pPr>
        <w:autoSpaceDE w:val="0"/>
        <w:autoSpaceDN w:val="0"/>
        <w:adjustRightInd w:val="0"/>
        <w:rPr>
          <w:rFonts w:ascii="Times New Roman" w:hAnsi="Times New Roman"/>
          <w:b/>
          <w:bCs/>
          <w:color w:val="000000"/>
          <w:lang w:val="fr-FR"/>
        </w:rPr>
      </w:pPr>
    </w:p>
    <w:p w:rsidR="00FA01EC" w:rsidRPr="00CA3F53" w:rsidRDefault="00FA01EC" w:rsidP="00FA01EC">
      <w:pPr>
        <w:ind w:firstLine="360"/>
        <w:jc w:val="both"/>
        <w:rPr>
          <w:rFonts w:ascii="Times New Roman" w:hAnsi="Times New Roman"/>
          <w:b/>
          <w:lang w:val="fi-FI"/>
        </w:rPr>
      </w:pPr>
      <w:r w:rsidRPr="00CA3F53">
        <w:rPr>
          <w:rFonts w:ascii="Times New Roman" w:hAnsi="Times New Roman"/>
          <w:lang w:val="fi-FI"/>
        </w:rPr>
        <w:t>Qodirov A - AndMI, "Fizika va kimyo" kafedrasi dotsenti.</w:t>
      </w:r>
    </w:p>
    <w:p w:rsidR="00FA01EC" w:rsidRPr="00CA3F53" w:rsidRDefault="00FA01EC" w:rsidP="00FA01EC">
      <w:pPr>
        <w:ind w:firstLine="360"/>
        <w:jc w:val="both"/>
        <w:rPr>
          <w:rFonts w:ascii="Times New Roman" w:hAnsi="Times New Roman"/>
          <w:b/>
          <w:lang w:val="en-US"/>
        </w:rPr>
      </w:pPr>
      <w:r w:rsidRPr="00CA3F53">
        <w:rPr>
          <w:rFonts w:ascii="Times New Roman" w:hAnsi="Times New Roman"/>
          <w:lang w:val="fi-FI"/>
        </w:rPr>
        <w:t xml:space="preserve">Saydaxmedov X.A - AndMI, "Fizika va kimyo" </w:t>
      </w:r>
      <w:r w:rsidRPr="00CA3F53">
        <w:rPr>
          <w:rFonts w:ascii="Times New Roman" w:hAnsi="Times New Roman"/>
          <w:lang w:val="en-US"/>
        </w:rPr>
        <w:t>kafedrasi  assistenti.</w:t>
      </w:r>
    </w:p>
    <w:p w:rsidR="00FA01EC" w:rsidRPr="00CA3F53" w:rsidRDefault="00FA01EC" w:rsidP="00FA01EC">
      <w:pPr>
        <w:ind w:firstLine="360"/>
        <w:jc w:val="both"/>
        <w:rPr>
          <w:rFonts w:ascii="Times New Roman" w:hAnsi="Times New Roman"/>
          <w:b/>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fi-FI"/>
        </w:rPr>
      </w:pPr>
    </w:p>
    <w:p w:rsidR="00FA01EC" w:rsidRPr="00CA3F53" w:rsidRDefault="00FA01EC" w:rsidP="00FA01EC">
      <w:pPr>
        <w:autoSpaceDE w:val="0"/>
        <w:autoSpaceDN w:val="0"/>
        <w:adjustRightInd w:val="0"/>
        <w:rPr>
          <w:rFonts w:ascii="Times New Roman" w:hAnsi="Times New Roman"/>
          <w:b/>
          <w:bCs/>
          <w:color w:val="000000"/>
          <w:lang w:val="en-US"/>
        </w:rPr>
      </w:pPr>
      <w:r w:rsidRPr="00CA3F53">
        <w:rPr>
          <w:rFonts w:ascii="Times New Roman" w:hAnsi="Times New Roman"/>
          <w:color w:val="000000"/>
          <w:lang w:val="en-US"/>
        </w:rPr>
        <w:t>Taqrizchilar:</w:t>
      </w: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ind w:firstLine="360"/>
        <w:jc w:val="both"/>
        <w:rPr>
          <w:rFonts w:ascii="Times New Roman" w:hAnsi="Times New Roman"/>
          <w:b/>
          <w:lang w:val="en-US"/>
        </w:rPr>
      </w:pPr>
      <w:r w:rsidRPr="00CA3F53">
        <w:rPr>
          <w:rFonts w:ascii="Times New Roman" w:hAnsi="Times New Roman"/>
          <w:lang w:val="en-US"/>
        </w:rPr>
        <w:t>Abdullayev .SH    - ADU “ Umumiy kimyo ”kafedrasi dotsenti, k.f.n.;</w:t>
      </w:r>
    </w:p>
    <w:p w:rsidR="00FA01EC" w:rsidRPr="00CA3F53" w:rsidRDefault="00FA01EC" w:rsidP="00FA01EC">
      <w:pPr>
        <w:ind w:firstLine="360"/>
        <w:jc w:val="both"/>
        <w:rPr>
          <w:rFonts w:ascii="Times New Roman" w:hAnsi="Times New Roman"/>
          <w:b/>
          <w:lang w:val="en-US"/>
        </w:rPr>
      </w:pPr>
      <w:r w:rsidRPr="00CA3F53">
        <w:rPr>
          <w:rFonts w:ascii="Times New Roman" w:hAnsi="Times New Roman"/>
          <w:lang w:val="en-US"/>
        </w:rPr>
        <w:t xml:space="preserve">Xalilov.M - AndMI, "Fizika va kimyo"kafedrasi  dotsenti, </w:t>
      </w:r>
      <w:r w:rsidRPr="00CA3F53">
        <w:rPr>
          <w:rFonts w:ascii="Times New Roman" w:hAnsi="Times New Roman"/>
        </w:rPr>
        <w:t>т</w:t>
      </w:r>
      <w:r w:rsidRPr="00CA3F53">
        <w:rPr>
          <w:rFonts w:ascii="Times New Roman" w:hAnsi="Times New Roman"/>
          <w:lang w:val="en-US"/>
        </w:rPr>
        <w:t>.f.n.;</w:t>
      </w:r>
    </w:p>
    <w:p w:rsidR="00FA01EC" w:rsidRPr="00CA3F53" w:rsidRDefault="00FA01EC" w:rsidP="00FA01EC">
      <w:pPr>
        <w:ind w:firstLine="360"/>
        <w:jc w:val="both"/>
        <w:rPr>
          <w:rFonts w:ascii="Times New Roman" w:hAnsi="Times New Roman"/>
          <w:b/>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r w:rsidRPr="00CA3F53">
        <w:rPr>
          <w:rFonts w:ascii="Times New Roman" w:hAnsi="Times New Roman"/>
          <w:color w:val="000000"/>
          <w:lang w:val="en-US"/>
        </w:rPr>
        <w:t xml:space="preserve">      Majmuada «Kimyo» fanini o’qitish bo’yicha ta’lim texnologiyalari, ularni qo’llash bo’yicha uslubiy tavsiyalar bayon etilgan. Ushbu tavsiyalar didaktik tamoyillar, ma’ruza va laboratoriya mashg’ulotlari texnologiyalarini ishlab chiqish usul va vositalari, ularning muhim belgilaridan iborat ta’limni texnologiyalash qoidalarini hisobga olgan holda loyihalashtirilgan. Majmua oliy ta’lim muassasalari o’qituvchilari va talabalariga, «Kimyo» fanini o’qitishda zamonaviy pedagogik texnologiyalarini qo’llash jarayonlariga qiziquvchilar uchun mo’ljallangan.</w:t>
      </w: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p>
    <w:p w:rsidR="00FA01EC" w:rsidRPr="00CA3F53" w:rsidRDefault="00FA01EC" w:rsidP="00FA01EC">
      <w:pPr>
        <w:spacing w:line="360" w:lineRule="auto"/>
        <w:jc w:val="right"/>
        <w:rPr>
          <w:rFonts w:ascii="Times New Roman" w:hAnsi="Times New Roman"/>
          <w:b/>
          <w:color w:val="000000"/>
          <w:lang w:val="en-US"/>
        </w:rPr>
      </w:pPr>
      <w:r w:rsidRPr="00CA3F53">
        <w:rPr>
          <w:rFonts w:ascii="Times New Roman" w:hAnsi="Times New Roman"/>
          <w:sz w:val="28"/>
          <w:szCs w:val="28"/>
          <w:lang w:val="en-US"/>
        </w:rPr>
        <w:t>A</w:t>
      </w:r>
      <w:r w:rsidRPr="00CA3F53">
        <w:rPr>
          <w:rFonts w:ascii="Times New Roman" w:hAnsi="Times New Roman"/>
          <w:sz w:val="28"/>
          <w:szCs w:val="28"/>
          <w:lang w:val="uz-Cyrl-UZ"/>
        </w:rPr>
        <w:t>ndijon mas</w:t>
      </w:r>
      <w:r w:rsidRPr="00CA3F53">
        <w:rPr>
          <w:rFonts w:ascii="Times New Roman" w:hAnsi="Times New Roman"/>
          <w:sz w:val="28"/>
          <w:szCs w:val="28"/>
          <w:lang w:val="en-US"/>
        </w:rPr>
        <w:t>h</w:t>
      </w:r>
      <w:r w:rsidRPr="00CA3F53">
        <w:rPr>
          <w:rFonts w:ascii="Times New Roman" w:hAnsi="Times New Roman"/>
          <w:sz w:val="28"/>
          <w:szCs w:val="28"/>
          <w:lang w:val="uz-Cyrl-UZ"/>
        </w:rPr>
        <w:t>inasozlik inst</w:t>
      </w:r>
      <w:r w:rsidRPr="00CA3F53">
        <w:rPr>
          <w:rFonts w:ascii="Times New Roman" w:hAnsi="Times New Roman"/>
          <w:sz w:val="28"/>
          <w:szCs w:val="28"/>
          <w:lang w:val="en-US"/>
        </w:rPr>
        <w:t>i</w:t>
      </w:r>
      <w:r w:rsidRPr="00CA3F53">
        <w:rPr>
          <w:rFonts w:ascii="Times New Roman" w:hAnsi="Times New Roman"/>
          <w:sz w:val="28"/>
          <w:szCs w:val="28"/>
          <w:lang w:val="uz-Cyrl-UZ"/>
        </w:rPr>
        <w:t>tuti</w:t>
      </w:r>
      <w:r w:rsidRPr="00CA3F53">
        <w:rPr>
          <w:rFonts w:ascii="Times New Roman" w:hAnsi="Times New Roman"/>
          <w:color w:val="000000"/>
          <w:lang w:val="en-US"/>
        </w:rPr>
        <w:t>-2014y</w:t>
      </w:r>
    </w:p>
    <w:p w:rsidR="00FA01EC" w:rsidRPr="00CA3F53" w:rsidRDefault="00FA01EC" w:rsidP="00FA01EC">
      <w:pPr>
        <w:autoSpaceDE w:val="0"/>
        <w:autoSpaceDN w:val="0"/>
        <w:adjustRightInd w:val="0"/>
        <w:jc w:val="right"/>
        <w:rPr>
          <w:rFonts w:ascii="Times New Roman" w:hAnsi="Times New Roman"/>
          <w:b/>
          <w:color w:val="000000"/>
          <w:lang w:val="en-US"/>
        </w:rPr>
      </w:pPr>
    </w:p>
    <w:p w:rsidR="00FA01EC" w:rsidRDefault="00FA01EC" w:rsidP="00FA01EC">
      <w:pPr>
        <w:autoSpaceDE w:val="0"/>
        <w:autoSpaceDN w:val="0"/>
        <w:adjustRightInd w:val="0"/>
        <w:jc w:val="center"/>
        <w:rPr>
          <w:rFonts w:ascii="Times New Roman" w:hAnsi="Times New Roman"/>
          <w:b/>
          <w:bCs/>
          <w:color w:val="000000"/>
          <w:lang w:val="en-US"/>
        </w:rPr>
      </w:pPr>
    </w:p>
    <w:p w:rsidR="00FA01EC" w:rsidRPr="00CA3F53" w:rsidRDefault="00FA01EC" w:rsidP="00FA01EC">
      <w:pPr>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M U N D A R I J A</w:t>
      </w:r>
    </w:p>
    <w:p w:rsidR="00FA01EC" w:rsidRPr="00CA3F53" w:rsidRDefault="00FA01EC" w:rsidP="00FA01EC">
      <w:pPr>
        <w:autoSpaceDE w:val="0"/>
        <w:autoSpaceDN w:val="0"/>
        <w:adjustRightInd w:val="0"/>
        <w:jc w:val="center"/>
        <w:rPr>
          <w:rFonts w:ascii="Times New Roman" w:hAnsi="Times New Roman"/>
          <w:b/>
          <w:bCs/>
          <w:color w:val="000000"/>
          <w:lang w:val="en-US"/>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7911"/>
        <w:gridCol w:w="673"/>
      </w:tblGrid>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c>
          <w:tcPr>
            <w:tcW w:w="7911" w:type="dxa"/>
          </w:tcPr>
          <w:p w:rsidR="00FA01EC" w:rsidRPr="00CA3F53" w:rsidRDefault="00FA01EC" w:rsidP="00FA01EC">
            <w:pPr>
              <w:autoSpaceDE w:val="0"/>
              <w:autoSpaceDN w:val="0"/>
              <w:adjustRightInd w:val="0"/>
              <w:jc w:val="both"/>
              <w:rPr>
                <w:rFonts w:ascii="Times New Roman" w:hAnsi="Times New Roman"/>
                <w:b/>
                <w:bCs/>
                <w:color w:val="000000"/>
              </w:rPr>
            </w:pPr>
            <w:r w:rsidRPr="00CA3F53">
              <w:rPr>
                <w:rFonts w:ascii="Times New Roman" w:hAnsi="Times New Roman"/>
                <w:color w:val="000000"/>
              </w:rPr>
              <w:t>KIRISH</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9A2A99"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w:t>
            </w:r>
          </w:p>
        </w:tc>
        <w:tc>
          <w:tcPr>
            <w:tcW w:w="7911" w:type="dxa"/>
          </w:tcPr>
          <w:p w:rsidR="00FA01EC" w:rsidRPr="00CA3F53" w:rsidRDefault="00FA01EC" w:rsidP="00FA01EC">
            <w:pPr>
              <w:autoSpaceDE w:val="0"/>
              <w:autoSpaceDN w:val="0"/>
              <w:adjustRightInd w:val="0"/>
              <w:jc w:val="both"/>
              <w:rPr>
                <w:rFonts w:ascii="Times New Roman" w:hAnsi="Times New Roman"/>
                <w:b/>
                <w:bCs/>
                <w:color w:val="000000"/>
                <w:lang w:val="en-US"/>
              </w:rPr>
            </w:pPr>
            <w:r w:rsidRPr="00CA3F53">
              <w:rPr>
                <w:rFonts w:ascii="Times New Roman" w:hAnsi="Times New Roman"/>
                <w:color w:val="000000"/>
                <w:lang w:val="en-US"/>
              </w:rPr>
              <w:t>«Kimyo» o’quv fani bo’yicha ta’lim texnologiya-sining konseptual asoslari.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2.</w:t>
            </w:r>
          </w:p>
        </w:tc>
        <w:tc>
          <w:tcPr>
            <w:tcW w:w="7911" w:type="dxa"/>
          </w:tcPr>
          <w:p w:rsidR="00FA01EC" w:rsidRPr="00CA3F53" w:rsidRDefault="00FA01EC" w:rsidP="00FA01EC">
            <w:pPr>
              <w:autoSpaceDE w:val="0"/>
              <w:autoSpaceDN w:val="0"/>
              <w:adjustRightInd w:val="0"/>
              <w:jc w:val="both"/>
              <w:rPr>
                <w:rFonts w:ascii="Times New Roman" w:hAnsi="Times New Roman"/>
                <w:b/>
                <w:bCs/>
                <w:color w:val="000000"/>
                <w:lang w:val="en-US"/>
              </w:rPr>
            </w:pPr>
            <w:r w:rsidRPr="00CA3F53">
              <w:rPr>
                <w:rFonts w:ascii="Times New Roman" w:hAnsi="Times New Roman"/>
                <w:color w:val="000000"/>
                <w:lang w:val="en-US"/>
              </w:rPr>
              <w:t>«Kimyo»  o’quv kursining mazmuni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3.</w:t>
            </w:r>
          </w:p>
        </w:tc>
        <w:tc>
          <w:tcPr>
            <w:tcW w:w="7911" w:type="dxa"/>
          </w:tcPr>
          <w:p w:rsidR="00FA01EC" w:rsidRPr="00CA3F53" w:rsidRDefault="00FA01EC" w:rsidP="00FA01EC">
            <w:pPr>
              <w:autoSpaceDE w:val="0"/>
              <w:autoSpaceDN w:val="0"/>
              <w:adjustRightInd w:val="0"/>
              <w:jc w:val="both"/>
              <w:rPr>
                <w:rFonts w:ascii="Times New Roman" w:hAnsi="Times New Roman"/>
                <w:b/>
                <w:bCs/>
                <w:color w:val="000000"/>
                <w:lang w:val="en-US"/>
              </w:rPr>
            </w:pPr>
            <w:r w:rsidRPr="00CA3F53">
              <w:rPr>
                <w:rFonts w:ascii="Times New Roman" w:hAnsi="Times New Roman"/>
                <w:color w:val="000000"/>
                <w:lang w:val="en-US"/>
              </w:rPr>
              <w:t>Ma’ruza, amaliy va laboratoriya mashg’ulotlarida ta’lim texnologiyalari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8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1-mavzu</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Kirish. Kimyoning asosiy tushunchalari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1.1</w:t>
            </w:r>
          </w:p>
        </w:tc>
        <w:tc>
          <w:tcPr>
            <w:tcW w:w="7911" w:type="dxa"/>
          </w:tcPr>
          <w:p w:rsidR="00FA01EC" w:rsidRPr="00CA3F53" w:rsidRDefault="00FA01EC" w:rsidP="00FA01EC">
            <w:pPr>
              <w:rPr>
                <w:rFonts w:ascii="Times New Roman" w:hAnsi="Times New Roman"/>
                <w:b/>
                <w:lang w:val="en-US"/>
              </w:rPr>
            </w:pPr>
            <w:r w:rsidRPr="00CA3F53">
              <w:rPr>
                <w:rFonts w:ascii="Times New Roman" w:hAnsi="Times New Roman"/>
                <w:lang w:val="uz-Cyrl-UZ"/>
              </w:rPr>
              <w:t xml:space="preserve">Kimyo fani va uning oldiga </w:t>
            </w:r>
            <w:r w:rsidRPr="00CA3F53">
              <w:rPr>
                <w:rFonts w:ascii="Times New Roman" w:hAnsi="Times New Roman"/>
                <w:lang w:val="sv-SE"/>
              </w:rPr>
              <w:t>qo’</w:t>
            </w:r>
            <w:r w:rsidRPr="00CA3F53">
              <w:rPr>
                <w:rFonts w:ascii="Times New Roman" w:hAnsi="Times New Roman"/>
                <w:lang w:val="uz-Cyrl-UZ"/>
              </w:rPr>
              <w:t>ygan vazifalari Kimyoning paydo b</w:t>
            </w:r>
            <w:r w:rsidRPr="00CA3F53">
              <w:rPr>
                <w:rFonts w:ascii="Times New Roman" w:hAnsi="Times New Roman"/>
                <w:lang w:val="en-US"/>
              </w:rPr>
              <w:t>o’</w:t>
            </w:r>
            <w:r w:rsidRPr="00CA3F53">
              <w:rPr>
                <w:rFonts w:ascii="Times New Roman" w:hAnsi="Times New Roman"/>
                <w:lang w:val="uz-Cyrl-UZ"/>
              </w:rPr>
              <w:t>lish va rivojlanish tarixi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1.2.</w:t>
            </w:r>
          </w:p>
        </w:tc>
        <w:tc>
          <w:tcPr>
            <w:tcW w:w="7911" w:type="dxa"/>
          </w:tcPr>
          <w:p w:rsidR="00FA01EC" w:rsidRPr="00CA3F53" w:rsidRDefault="00FA01EC" w:rsidP="00FA01EC">
            <w:pPr>
              <w:pStyle w:val="21"/>
              <w:widowControl w:val="0"/>
              <w:jc w:val="both"/>
              <w:textAlignment w:val="baseline"/>
              <w:rPr>
                <w:sz w:val="24"/>
                <w:szCs w:val="24"/>
                <w:lang w:val="uz-Cyrl-UZ"/>
              </w:rPr>
            </w:pPr>
            <w:r w:rsidRPr="00CA3F53">
              <w:rPr>
                <w:sz w:val="24"/>
                <w:szCs w:val="24"/>
                <w:lang w:val="uz-Cyrl-UZ"/>
              </w:rPr>
              <w:t>Modda, elеmеnt, atom va molеkula</w:t>
            </w:r>
            <w:r w:rsidRPr="00CA3F53">
              <w:rPr>
                <w:lang w:val="en-US"/>
              </w:rPr>
              <w:t xml:space="preserve"> K</w:t>
            </w:r>
            <w:r w:rsidRPr="00CA3F53">
              <w:rPr>
                <w:lang w:val="uz-Cyrl-UZ"/>
              </w:rPr>
              <w:t>imyo fanining asosiy qonunlari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2-mavzu</w:t>
            </w:r>
          </w:p>
        </w:tc>
        <w:tc>
          <w:tcPr>
            <w:tcW w:w="7911" w:type="dxa"/>
          </w:tcPr>
          <w:p w:rsidR="00FA01EC" w:rsidRPr="00CA3F53" w:rsidRDefault="00FA01EC" w:rsidP="00FA01EC">
            <w:pPr>
              <w:tabs>
                <w:tab w:val="left" w:pos="6451"/>
              </w:tabs>
              <w:jc w:val="both"/>
              <w:rPr>
                <w:rFonts w:ascii="Times New Roman" w:hAnsi="Times New Roman"/>
                <w:b/>
                <w:lang w:val="uz-Cyrl-UZ"/>
              </w:rPr>
            </w:pPr>
            <w:r w:rsidRPr="00CA3F53">
              <w:rPr>
                <w:rFonts w:ascii="Times New Roman" w:hAnsi="Times New Roman"/>
                <w:lang w:val="uz-Cyrl-UZ"/>
              </w:rPr>
              <w:t>Moddaning tuzilishi. Atom tuzlishi va D.I.Mеndеliеvning davriy sistеmasi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fi-FI"/>
              </w:rPr>
            </w:pPr>
          </w:p>
        </w:tc>
      </w:tr>
      <w:tr w:rsidR="00FA01EC" w:rsidRPr="009A2A99"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2.1</w:t>
            </w:r>
          </w:p>
        </w:tc>
        <w:tc>
          <w:tcPr>
            <w:tcW w:w="7911" w:type="dxa"/>
          </w:tcPr>
          <w:p w:rsidR="00FA01EC" w:rsidRPr="00CA3F53" w:rsidRDefault="00FA01EC" w:rsidP="00FA01EC">
            <w:pPr>
              <w:tabs>
                <w:tab w:val="left" w:pos="6451"/>
              </w:tabs>
              <w:jc w:val="both"/>
              <w:rPr>
                <w:rFonts w:ascii="Times New Roman" w:hAnsi="Times New Roman"/>
                <w:b/>
                <w:lang w:val="en-US"/>
              </w:rPr>
            </w:pPr>
            <w:r w:rsidRPr="00CA3F53">
              <w:rPr>
                <w:rFonts w:ascii="Times New Roman" w:hAnsi="Times New Roman"/>
                <w:lang w:val="en-US"/>
              </w:rPr>
              <w:t>Atom tuzilishi. Kvant sonlar, Pauli prinsipi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2.2.</w:t>
            </w:r>
          </w:p>
        </w:tc>
        <w:tc>
          <w:tcPr>
            <w:tcW w:w="7911" w:type="dxa"/>
          </w:tcPr>
          <w:p w:rsidR="00FA01EC" w:rsidRPr="00CA3F53" w:rsidRDefault="00FA01EC" w:rsidP="00FA01EC">
            <w:pPr>
              <w:tabs>
                <w:tab w:val="left" w:pos="6451"/>
              </w:tabs>
              <w:jc w:val="both"/>
              <w:rPr>
                <w:rFonts w:ascii="Times New Roman" w:hAnsi="Times New Roman"/>
                <w:b/>
                <w:lang w:val="uz-Cyrl-UZ"/>
              </w:rPr>
            </w:pPr>
            <w:r w:rsidRPr="00CA3F53">
              <w:rPr>
                <w:rFonts w:ascii="Times New Roman" w:hAnsi="Times New Roman"/>
                <w:lang w:val="uz-Cyrl-UZ"/>
              </w:rPr>
              <w:t>D.I. Mеndеlееvning elеmеntlar davriy sistеmasi D.I. Mеndеlееvning elеmеntlar davriy sistеmasi   ahamiyati.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9A2A99"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3-mavzu</w:t>
            </w:r>
          </w:p>
        </w:tc>
        <w:tc>
          <w:tcPr>
            <w:tcW w:w="7911" w:type="dxa"/>
          </w:tcPr>
          <w:p w:rsidR="00FA01EC" w:rsidRPr="00CA3F53" w:rsidRDefault="00FA01EC" w:rsidP="00FA01EC">
            <w:pPr>
              <w:numPr>
                <w:ilvl w:val="12"/>
                <w:numId w:val="0"/>
              </w:numPr>
              <w:rPr>
                <w:rFonts w:ascii="Times New Roman" w:hAnsi="Times New Roman"/>
                <w:b/>
                <w:lang w:val="uz-Cyrl-UZ"/>
              </w:rPr>
            </w:pPr>
            <w:r w:rsidRPr="00CA3F53">
              <w:rPr>
                <w:rFonts w:ascii="Times New Roman" w:hAnsi="Times New Roman"/>
                <w:lang w:val="uz-Cyrl-UZ"/>
              </w:rPr>
              <w:t>Kimyoviy bog’lanish,molekulalarni o’zaro ta’sirlanish turlati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3.1</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 xml:space="preserve"> Koval</w:t>
            </w:r>
            <w:r w:rsidRPr="00CA3F53">
              <w:rPr>
                <w:rFonts w:ascii="Times New Roman" w:hAnsi="Times New Roman"/>
              </w:rPr>
              <w:t>е</w:t>
            </w:r>
            <w:r w:rsidRPr="00CA3F53">
              <w:rPr>
                <w:rFonts w:ascii="Times New Roman" w:hAnsi="Times New Roman"/>
                <w:lang w:val="en-US"/>
              </w:rPr>
              <w:t>nt bog’’lanish Ion  bog’’lanish.</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CA3F53"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3.2.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uz-Cyrl-UZ"/>
              </w:rPr>
            </w:pPr>
            <w:r w:rsidRPr="00CA3F53">
              <w:rPr>
                <w:rFonts w:ascii="Times New Roman" w:hAnsi="Times New Roman"/>
                <w:lang w:val="uz-Cyrl-UZ"/>
              </w:rPr>
              <w:t xml:space="preserve"> </w:t>
            </w:r>
            <w:r w:rsidRPr="00CA3F53">
              <w:rPr>
                <w:rFonts w:ascii="Times New Roman" w:hAnsi="Times New Roman"/>
                <w:lang w:val="en-US"/>
              </w:rPr>
              <w:t>Metal bog’’lanish. Vodorod bog’’lanish</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CA3F53"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lastRenderedPageBreak/>
              <w:t>4-mavzu</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uz-Cyrl-UZ"/>
              </w:rPr>
            </w:pPr>
            <w:r w:rsidRPr="00CA3F53">
              <w:rPr>
                <w:rFonts w:ascii="Times New Roman" w:hAnsi="Times New Roman"/>
                <w:lang w:val="uz-Cyrl-UZ"/>
              </w:rPr>
              <w:t>Kimyoviy moddalarning</w:t>
            </w:r>
            <w:r w:rsidRPr="00CA3F53">
              <w:rPr>
                <w:rFonts w:ascii="Times New Roman" w:hAnsi="Times New Roman"/>
                <w:lang w:val="en-US"/>
              </w:rPr>
              <w:t xml:space="preserve"> h</w:t>
            </w:r>
            <w:r w:rsidRPr="00CA3F53">
              <w:rPr>
                <w:rFonts w:ascii="Times New Roman" w:hAnsi="Times New Roman"/>
                <w:lang w:val="uz-Cyrl-UZ"/>
              </w:rPr>
              <w:t>olatlari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4.1</w:t>
            </w:r>
          </w:p>
        </w:tc>
        <w:tc>
          <w:tcPr>
            <w:tcW w:w="7911" w:type="dxa"/>
          </w:tcPr>
          <w:p w:rsidR="00FA01EC" w:rsidRPr="00CA3F53" w:rsidRDefault="00FA01EC" w:rsidP="00FA01EC">
            <w:pPr>
              <w:numPr>
                <w:ilvl w:val="12"/>
                <w:numId w:val="0"/>
              </w:numPr>
              <w:rPr>
                <w:rFonts w:ascii="Times New Roman" w:hAnsi="Times New Roman"/>
                <w:b/>
                <w:lang w:val="uz-Cyrl-UZ"/>
              </w:rPr>
            </w:pPr>
            <w:r w:rsidRPr="00CA3F53">
              <w:rPr>
                <w:rFonts w:ascii="Times New Roman" w:hAnsi="Times New Roman"/>
                <w:lang w:val="en-US"/>
              </w:rPr>
              <w:t>Moddaning gaz holati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4.2.</w:t>
            </w:r>
          </w:p>
        </w:tc>
        <w:tc>
          <w:tcPr>
            <w:tcW w:w="7911" w:type="dxa"/>
          </w:tcPr>
          <w:p w:rsidR="00FA01EC" w:rsidRPr="00CA3F53" w:rsidRDefault="00FA01EC" w:rsidP="00FA01EC">
            <w:pPr>
              <w:overflowPunct w:val="0"/>
              <w:autoSpaceDE w:val="0"/>
              <w:autoSpaceDN w:val="0"/>
              <w:adjustRightInd w:val="0"/>
              <w:rPr>
                <w:rFonts w:ascii="Times New Roman" w:hAnsi="Times New Roman"/>
                <w:b/>
                <w:lang w:val="en-US"/>
              </w:rPr>
            </w:pPr>
            <w:r w:rsidRPr="00CA3F53">
              <w:rPr>
                <w:rFonts w:ascii="Times New Roman" w:hAnsi="Times New Roman"/>
                <w:lang w:val="en-US"/>
              </w:rPr>
              <w:t>Moddaning suyuq holati Moddalarni amorf va kristall holati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421"/>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5-mavzu</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Kimyoviy jarayonlarning umumiy qonunlari. Kimyoviy kin</w:t>
            </w:r>
            <w:r w:rsidRPr="00CA3F53">
              <w:rPr>
                <w:rFonts w:ascii="Times New Roman" w:hAnsi="Times New Roman"/>
              </w:rPr>
              <w:t>е</w:t>
            </w:r>
            <w:r w:rsidRPr="00CA3F53">
              <w:rPr>
                <w:rFonts w:ascii="Times New Roman" w:hAnsi="Times New Roman"/>
                <w:lang w:val="en-US"/>
              </w:rPr>
              <w:t>tika</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5.1</w:t>
            </w:r>
          </w:p>
        </w:tc>
        <w:tc>
          <w:tcPr>
            <w:tcW w:w="7911" w:type="dxa"/>
          </w:tcPr>
          <w:p w:rsidR="00FA01EC" w:rsidRPr="00CA3F53" w:rsidRDefault="00FA01EC" w:rsidP="00FA01EC">
            <w:pPr>
              <w:tabs>
                <w:tab w:val="left" w:pos="426"/>
              </w:tabs>
              <w:overflowPunct w:val="0"/>
              <w:autoSpaceDE w:val="0"/>
              <w:autoSpaceDN w:val="0"/>
              <w:adjustRightInd w:val="0"/>
              <w:jc w:val="both"/>
              <w:rPr>
                <w:rFonts w:ascii="Times New Roman" w:hAnsi="Times New Roman"/>
                <w:b/>
                <w:lang w:val="sv-SE"/>
              </w:rPr>
            </w:pPr>
            <w:r w:rsidRPr="00CA3F53">
              <w:rPr>
                <w:rFonts w:ascii="Times New Roman" w:hAnsi="Times New Roman"/>
                <w:lang w:val="sv-SE"/>
              </w:rPr>
              <w:t>Kimyoviy reaksiya tezligi va unga ta’sir etuvchi omillar.</w:t>
            </w:r>
            <w:r w:rsidRPr="00CA3F53">
              <w:rPr>
                <w:rFonts w:ascii="Times New Roman" w:hAnsi="Times New Roman"/>
                <w:lang w:val="uz-Cyrl-UZ"/>
              </w:rPr>
              <w:t xml:space="preserve"> Kimyoviy rеaktsiyalarning issiqlik effеkti. Gеss qonuni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uz-Cyrl-UZ"/>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5.2.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uz-Cyrl-UZ"/>
              </w:rPr>
            </w:pPr>
            <w:r w:rsidRPr="00CA3F53">
              <w:rPr>
                <w:rFonts w:ascii="Times New Roman" w:hAnsi="Times New Roman"/>
                <w:lang w:val="uz-Cyrl-UZ"/>
              </w:rPr>
              <w:t xml:space="preserve">Gomogen va geterogen kataliz. Tеrmodinamikaning I-II </w:t>
            </w:r>
            <w:r w:rsidRPr="00CA3F53">
              <w:rPr>
                <w:rFonts w:ascii="Times New Roman" w:hAnsi="Times New Roman"/>
                <w:lang w:val="en-US"/>
              </w:rPr>
              <w:t>q</w:t>
            </w:r>
            <w:r w:rsidRPr="00CA3F53">
              <w:rPr>
                <w:rFonts w:ascii="Times New Roman" w:hAnsi="Times New Roman"/>
                <w:lang w:val="uz-Cyrl-UZ"/>
              </w:rPr>
              <w:t>onunlari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6-mavzu</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Geterogen sestemalarda muvozanat.</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6.1</w:t>
            </w:r>
          </w:p>
        </w:tc>
        <w:tc>
          <w:tcPr>
            <w:tcW w:w="7911" w:type="dxa"/>
          </w:tcPr>
          <w:p w:rsidR="00FA01EC" w:rsidRPr="00CA3F53" w:rsidRDefault="00FA01EC" w:rsidP="00FA01EC">
            <w:pPr>
              <w:overflowPunct w:val="0"/>
              <w:autoSpaceDE w:val="0"/>
              <w:autoSpaceDN w:val="0"/>
              <w:adjustRightInd w:val="0"/>
              <w:jc w:val="both"/>
              <w:textAlignment w:val="baseline"/>
              <w:rPr>
                <w:rFonts w:ascii="Times New Roman" w:hAnsi="Times New Roman"/>
                <w:b/>
                <w:lang w:val="en-US"/>
              </w:rPr>
            </w:pPr>
            <w:r w:rsidRPr="00CA3F53">
              <w:rPr>
                <w:rFonts w:ascii="Times New Roman" w:hAnsi="Times New Roman"/>
                <w:lang w:val="en-US"/>
              </w:rPr>
              <w:t>Qaytar va qaytmas reaksiyalar. Muvozanatni siljitish omillari. Lе-Shatеlе printsipi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6.2.</w:t>
            </w:r>
          </w:p>
        </w:tc>
        <w:tc>
          <w:tcPr>
            <w:tcW w:w="7911" w:type="dxa"/>
          </w:tcPr>
          <w:p w:rsidR="00FA01EC" w:rsidRPr="00CA3F53" w:rsidRDefault="00FA01EC" w:rsidP="00FA01EC">
            <w:pPr>
              <w:overflowPunct w:val="0"/>
              <w:autoSpaceDE w:val="0"/>
              <w:autoSpaceDN w:val="0"/>
              <w:adjustRightInd w:val="0"/>
              <w:jc w:val="both"/>
              <w:textAlignment w:val="baseline"/>
              <w:rPr>
                <w:rFonts w:ascii="Times New Roman" w:hAnsi="Times New Roman"/>
                <w:b/>
                <w:lang w:val="en-US"/>
              </w:rPr>
            </w:pPr>
            <w:r w:rsidRPr="00CA3F53">
              <w:rPr>
                <w:rFonts w:ascii="Times New Roman" w:hAnsi="Times New Roman"/>
                <w:lang w:val="en-US"/>
              </w:rPr>
              <w:t>Kimyoviy muvozanat. Muvozanat konstantasi. Geterogen dispers sistemelar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7-mavzu</w:t>
            </w:r>
          </w:p>
        </w:tc>
        <w:tc>
          <w:tcPr>
            <w:tcW w:w="7911" w:type="dxa"/>
          </w:tcPr>
          <w:p w:rsidR="00FA01EC" w:rsidRPr="00CA3F53" w:rsidRDefault="00FA01EC" w:rsidP="00FA01EC">
            <w:pPr>
              <w:overflowPunct w:val="0"/>
              <w:autoSpaceDE w:val="0"/>
              <w:autoSpaceDN w:val="0"/>
              <w:adjustRightInd w:val="0"/>
              <w:rPr>
                <w:rFonts w:ascii="Times New Roman" w:hAnsi="Times New Roman"/>
                <w:b/>
                <w:lang w:val="en-US"/>
              </w:rPr>
            </w:pPr>
            <w:r w:rsidRPr="00CA3F53">
              <w:rPr>
                <w:rFonts w:ascii="Times New Roman" w:hAnsi="Times New Roman"/>
              </w:rPr>
              <w:t>Eritmalar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7.1</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Eritmalar haqida umumiy tushunchalar. To’yingan eritma. Eruvchanlik</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7.2.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Eritmalar konts</w:t>
            </w:r>
            <w:r w:rsidRPr="00CA3F53">
              <w:rPr>
                <w:rFonts w:ascii="Times New Roman" w:hAnsi="Times New Roman"/>
              </w:rPr>
              <w:t>е</w:t>
            </w:r>
            <w:r w:rsidRPr="00CA3F53">
              <w:rPr>
                <w:rFonts w:ascii="Times New Roman" w:hAnsi="Times New Roman"/>
                <w:lang w:val="en-US"/>
              </w:rPr>
              <w:t>ntratsiyasini ifodalash usullari.</w:t>
            </w:r>
            <w:r w:rsidRPr="00CA3F53">
              <w:rPr>
                <w:rFonts w:ascii="Times New Roman" w:hAnsi="Times New Roman"/>
                <w:lang w:val="sv-SE"/>
              </w:rPr>
              <w:t xml:space="preserve"> Moddalarnig suyuqiklarda eruvchanligi. G</w:t>
            </w:r>
            <w:r w:rsidRPr="00CA3F53">
              <w:rPr>
                <w:rFonts w:ascii="Times New Roman" w:hAnsi="Times New Roman"/>
                <w:lang w:val="uz-Cyrl-UZ"/>
              </w:rPr>
              <w:t>е</w:t>
            </w:r>
            <w:r w:rsidRPr="00CA3F53">
              <w:rPr>
                <w:rFonts w:ascii="Times New Roman" w:hAnsi="Times New Roman"/>
                <w:lang w:val="sv-SE"/>
              </w:rPr>
              <w:t>nri va G</w:t>
            </w:r>
            <w:r w:rsidRPr="00CA3F53">
              <w:rPr>
                <w:rFonts w:ascii="Times New Roman" w:hAnsi="Times New Roman"/>
                <w:lang w:val="uz-Cyrl-UZ"/>
              </w:rPr>
              <w:t>е</w:t>
            </w:r>
            <w:r w:rsidRPr="00CA3F53">
              <w:rPr>
                <w:rFonts w:ascii="Times New Roman" w:hAnsi="Times New Roman"/>
                <w:lang w:val="sv-SE"/>
              </w:rPr>
              <w:t>nri-Dalton qonunlari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8-mavzu</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rPr>
              <w:t>Elеktro</w:t>
            </w:r>
            <w:r w:rsidRPr="00CA3F53">
              <w:rPr>
                <w:rFonts w:ascii="Times New Roman" w:hAnsi="Times New Roman"/>
                <w:lang w:val="en-US"/>
              </w:rPr>
              <w:t>k</w:t>
            </w:r>
            <w:r w:rsidRPr="00CA3F53">
              <w:rPr>
                <w:rFonts w:ascii="Times New Roman" w:hAnsi="Times New Roman"/>
              </w:rPr>
              <w:t>imyoviy jarayonlar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8.1</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da-DK"/>
              </w:rPr>
            </w:pPr>
            <w:r w:rsidRPr="00CA3F53">
              <w:rPr>
                <w:rFonts w:ascii="Times New Roman" w:hAnsi="Times New Roman"/>
                <w:lang w:val="en-US"/>
              </w:rPr>
              <w:t>Oksidlanish-qaytarilish reaksiyalari.</w:t>
            </w:r>
            <w:r w:rsidRPr="00CA3F53">
              <w:rPr>
                <w:rFonts w:ascii="Times New Roman" w:hAnsi="Times New Roman"/>
                <w:lang w:val="sv-SE"/>
              </w:rPr>
              <w:t xml:space="preserve"> Eritmalarning bug’ bosimi. Raulning I va II qonunlari.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8.2.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da-DK"/>
              </w:rPr>
            </w:pPr>
            <w:r w:rsidRPr="00CA3F53">
              <w:rPr>
                <w:rFonts w:ascii="Times New Roman" w:hAnsi="Times New Roman"/>
                <w:lang w:val="da-DK"/>
              </w:rPr>
              <w:t>Osmotik bosim. Vant-Goff qonuni.</w:t>
            </w:r>
            <w:r w:rsidRPr="00CA3F53">
              <w:rPr>
                <w:rFonts w:ascii="Times New Roman" w:hAnsi="Times New Roman"/>
                <w:lang w:val="sv-SE"/>
              </w:rPr>
              <w:t xml:space="preserve"> El</w:t>
            </w:r>
            <w:r w:rsidRPr="00CA3F53">
              <w:rPr>
                <w:rFonts w:ascii="Times New Roman" w:hAnsi="Times New Roman"/>
                <w:lang w:val="uz-Cyrl-UZ"/>
              </w:rPr>
              <w:t>е</w:t>
            </w:r>
            <w:r w:rsidRPr="00CA3F53">
              <w:rPr>
                <w:rFonts w:ascii="Times New Roman" w:hAnsi="Times New Roman"/>
                <w:lang w:val="sv-SE"/>
              </w:rPr>
              <w:t>ktrolitik dissotsiatsiya darajasi. Kuchli va kuchsiz   el</w:t>
            </w:r>
            <w:r w:rsidRPr="00CA3F53">
              <w:rPr>
                <w:rFonts w:ascii="Times New Roman" w:hAnsi="Times New Roman"/>
                <w:lang w:val="uz-Cyrl-UZ"/>
              </w:rPr>
              <w:t>е</w:t>
            </w:r>
            <w:r w:rsidRPr="00CA3F53">
              <w:rPr>
                <w:rFonts w:ascii="Times New Roman" w:hAnsi="Times New Roman"/>
                <w:lang w:val="sv-SE"/>
              </w:rPr>
              <w:t>ktrolitlar.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sv-SE"/>
              </w:rPr>
            </w:pPr>
          </w:p>
        </w:tc>
      </w:tr>
      <w:tr w:rsidR="00FA01EC" w:rsidRPr="009A2A99"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9-mavzu</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sv-SE"/>
              </w:rPr>
            </w:pPr>
            <w:r w:rsidRPr="00CA3F53">
              <w:rPr>
                <w:rFonts w:ascii="Times New Roman" w:hAnsi="Times New Roman"/>
                <w:lang w:val="en-US"/>
              </w:rPr>
              <w:t>M</w:t>
            </w:r>
            <w:r w:rsidRPr="00CA3F53">
              <w:rPr>
                <w:rFonts w:ascii="Times New Roman" w:hAnsi="Times New Roman"/>
              </w:rPr>
              <w:t>е</w:t>
            </w:r>
            <w:r w:rsidRPr="00CA3F53">
              <w:rPr>
                <w:rFonts w:ascii="Times New Roman" w:hAnsi="Times New Roman"/>
                <w:lang w:val="en-US"/>
              </w:rPr>
              <w:t>tallar korroziyasi xamda undan ximoyalanish</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fi-FI"/>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9.1</w:t>
            </w:r>
          </w:p>
        </w:tc>
        <w:tc>
          <w:tcPr>
            <w:tcW w:w="7911" w:type="dxa"/>
          </w:tcPr>
          <w:p w:rsidR="00FA01EC" w:rsidRPr="00CA3F53" w:rsidRDefault="00FA01EC" w:rsidP="00FA01EC">
            <w:pPr>
              <w:jc w:val="both"/>
              <w:rPr>
                <w:rFonts w:ascii="Times New Roman" w:hAnsi="Times New Roman"/>
                <w:b/>
                <w:lang w:val="sv-SE"/>
              </w:rPr>
            </w:pPr>
            <w:r w:rsidRPr="00CA3F53">
              <w:rPr>
                <w:rFonts w:ascii="Times New Roman" w:hAnsi="Times New Roman"/>
                <w:lang w:val="sv-SE"/>
              </w:rPr>
              <w:t>M</w:t>
            </w:r>
            <w:r w:rsidRPr="00CA3F53">
              <w:rPr>
                <w:rFonts w:ascii="Times New Roman" w:hAnsi="Times New Roman"/>
              </w:rPr>
              <w:t>е</w:t>
            </w:r>
            <w:r w:rsidRPr="00CA3F53">
              <w:rPr>
                <w:rFonts w:ascii="Times New Roman" w:hAnsi="Times New Roman"/>
                <w:lang w:val="sv-SE"/>
              </w:rPr>
              <w:t>tallar korroziyasi haqida tushuncha. Korroziya turlari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9.2.</w:t>
            </w:r>
          </w:p>
        </w:tc>
        <w:tc>
          <w:tcPr>
            <w:tcW w:w="7911" w:type="dxa"/>
          </w:tcPr>
          <w:p w:rsidR="00FA01EC" w:rsidRPr="00CA3F53" w:rsidRDefault="00FA01EC" w:rsidP="00FA01EC">
            <w:pPr>
              <w:jc w:val="both"/>
              <w:rPr>
                <w:rFonts w:ascii="Times New Roman" w:hAnsi="Times New Roman"/>
                <w:b/>
                <w:lang w:val="uz-Cyrl-UZ"/>
              </w:rPr>
            </w:pPr>
            <w:r w:rsidRPr="00CA3F53">
              <w:rPr>
                <w:rFonts w:ascii="Times New Roman" w:hAnsi="Times New Roman"/>
                <w:lang w:val="sv-SE"/>
              </w:rPr>
              <w:t>M</w:t>
            </w:r>
            <w:r w:rsidRPr="00CA3F53">
              <w:rPr>
                <w:rFonts w:ascii="Times New Roman" w:hAnsi="Times New Roman"/>
                <w:lang w:val="en-US"/>
              </w:rPr>
              <w:t>е</w:t>
            </w:r>
            <w:r w:rsidRPr="00CA3F53">
              <w:rPr>
                <w:rFonts w:ascii="Times New Roman" w:hAnsi="Times New Roman"/>
                <w:lang w:val="sv-SE"/>
              </w:rPr>
              <w:t>tallarni korroziyasining oldini olish usullari.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10-mavzu</w:t>
            </w:r>
          </w:p>
        </w:tc>
        <w:tc>
          <w:tcPr>
            <w:tcW w:w="7911" w:type="dxa"/>
          </w:tcPr>
          <w:p w:rsidR="00FA01EC" w:rsidRPr="00CA3F53" w:rsidRDefault="00FA01EC" w:rsidP="00FA01EC">
            <w:pPr>
              <w:jc w:val="both"/>
              <w:rPr>
                <w:rFonts w:ascii="Times New Roman" w:hAnsi="Times New Roman"/>
                <w:b/>
                <w:lang w:val="sv-SE"/>
              </w:rPr>
            </w:pPr>
            <w:r w:rsidRPr="00CA3F53">
              <w:rPr>
                <w:rFonts w:ascii="Times New Roman" w:hAnsi="Times New Roman"/>
                <w:lang w:val="uz-Cyrl-UZ"/>
              </w:rPr>
              <w:t>Mеtall maxsus bo’limlari. Mеtallar</w:t>
            </w:r>
            <w:r w:rsidRPr="00CA3F53">
              <w:rPr>
                <w:rFonts w:ascii="Times New Roman" w:hAnsi="Times New Roman"/>
                <w:lang w:val="en-US"/>
              </w:rPr>
              <w:t xml:space="preserve"> kimyosi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8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10.1</w:t>
            </w:r>
          </w:p>
        </w:tc>
        <w:tc>
          <w:tcPr>
            <w:tcW w:w="7911" w:type="dxa"/>
          </w:tcPr>
          <w:p w:rsidR="00FA01EC" w:rsidRPr="00CA3F53" w:rsidRDefault="00FA01EC" w:rsidP="00FA01EC">
            <w:pPr>
              <w:jc w:val="both"/>
              <w:rPr>
                <w:rFonts w:ascii="Times New Roman" w:hAnsi="Times New Roman"/>
                <w:b/>
                <w:lang w:val="sv-SE"/>
              </w:rPr>
            </w:pPr>
            <w:r w:rsidRPr="00CA3F53">
              <w:rPr>
                <w:rFonts w:ascii="Times New Roman" w:hAnsi="Times New Roman"/>
                <w:lang w:val="en-US"/>
              </w:rPr>
              <w:t xml:space="preserve"> Mеtallarning umumiy xossalari</w:t>
            </w:r>
            <w:r w:rsidRPr="00CA3F53">
              <w:rPr>
                <w:rFonts w:ascii="Times New Roman" w:hAnsi="Times New Roman"/>
                <w:lang w:val="sv-SE"/>
              </w:rPr>
              <w:t xml:space="preserve"> M</w:t>
            </w:r>
            <w:r w:rsidRPr="00CA3F53">
              <w:rPr>
                <w:rFonts w:ascii="Times New Roman" w:hAnsi="Times New Roman"/>
                <w:lang w:val="en-US"/>
              </w:rPr>
              <w:t>е</w:t>
            </w:r>
            <w:r w:rsidRPr="00CA3F53">
              <w:rPr>
                <w:rFonts w:ascii="Times New Roman" w:hAnsi="Times New Roman"/>
                <w:lang w:val="sv-SE"/>
              </w:rPr>
              <w:t>tallarning ichki tuzilishi. «El</w:t>
            </w:r>
            <w:r w:rsidRPr="00CA3F53">
              <w:rPr>
                <w:rFonts w:ascii="Times New Roman" w:hAnsi="Times New Roman"/>
                <w:lang w:val="en-US"/>
              </w:rPr>
              <w:t>е</w:t>
            </w:r>
            <w:r w:rsidRPr="00CA3F53">
              <w:rPr>
                <w:rFonts w:ascii="Times New Roman" w:hAnsi="Times New Roman"/>
                <w:lang w:val="sv-SE"/>
              </w:rPr>
              <w:t>ktron gaz» nazariyasi.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10.2.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sv-SE"/>
              </w:rPr>
            </w:pPr>
            <w:r w:rsidRPr="00CA3F53">
              <w:rPr>
                <w:rFonts w:ascii="Times New Roman" w:hAnsi="Times New Roman"/>
                <w:lang w:val="sv-SE"/>
              </w:rPr>
              <w:t>M</w:t>
            </w:r>
            <w:r w:rsidRPr="00CA3F53">
              <w:rPr>
                <w:rFonts w:ascii="Times New Roman" w:hAnsi="Times New Roman"/>
                <w:lang w:val="en-US"/>
              </w:rPr>
              <w:t>е</w:t>
            </w:r>
            <w:r w:rsidRPr="00CA3F53">
              <w:rPr>
                <w:rFonts w:ascii="Times New Roman" w:hAnsi="Times New Roman"/>
                <w:lang w:val="sv-SE"/>
              </w:rPr>
              <w:t>tallarning fizikaviy va kimyoviy xossalari.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11-mavzu</w:t>
            </w:r>
          </w:p>
        </w:tc>
        <w:tc>
          <w:tcPr>
            <w:tcW w:w="7911" w:type="dxa"/>
          </w:tcPr>
          <w:p w:rsidR="00FA01EC" w:rsidRPr="00CA3F53" w:rsidRDefault="00FA01EC" w:rsidP="00FA01EC">
            <w:pPr>
              <w:pBdr>
                <w:between w:val="single" w:sz="6" w:space="1" w:color="auto"/>
              </w:pBdr>
              <w:rPr>
                <w:rFonts w:ascii="Times New Roman" w:hAnsi="Times New Roman"/>
                <w:b/>
                <w:lang w:val="uz-Cyrl-UZ"/>
              </w:rPr>
            </w:pPr>
            <w:r w:rsidRPr="00CA3F53">
              <w:rPr>
                <w:rFonts w:ascii="Times New Roman" w:hAnsi="Times New Roman"/>
                <w:lang w:val="uz-Cyrl-UZ"/>
              </w:rPr>
              <w:t>Nomеtall elеmеntlar kimyosi</w:t>
            </w:r>
            <w:r w:rsidRPr="00CA3F53">
              <w:rPr>
                <w:rFonts w:ascii="Times New Roman" w:hAnsi="Times New Roman"/>
                <w:lang w:val="en-US"/>
              </w:rPr>
              <w:t xml:space="preserve">:                                                                 </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11.1</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M</w:t>
            </w:r>
            <w:r w:rsidRPr="00CA3F53">
              <w:rPr>
                <w:rFonts w:ascii="Times New Roman" w:hAnsi="Times New Roman"/>
              </w:rPr>
              <w:t>е</w:t>
            </w:r>
            <w:r w:rsidRPr="00CA3F53">
              <w:rPr>
                <w:rFonts w:ascii="Times New Roman" w:hAnsi="Times New Roman"/>
                <w:lang w:val="en-US"/>
              </w:rPr>
              <w:t>tallmaslarning umumiy xossalari.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11.2.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M</w:t>
            </w:r>
            <w:r w:rsidRPr="00CA3F53">
              <w:rPr>
                <w:rFonts w:ascii="Times New Roman" w:hAnsi="Times New Roman"/>
              </w:rPr>
              <w:t>е</w:t>
            </w:r>
            <w:r w:rsidRPr="00CA3F53">
              <w:rPr>
                <w:rFonts w:ascii="Times New Roman" w:hAnsi="Times New Roman"/>
                <w:lang w:val="en-US"/>
              </w:rPr>
              <w:t>tallmaslarning fizik xossalari. M</w:t>
            </w:r>
            <w:r w:rsidRPr="00CA3F53">
              <w:rPr>
                <w:rFonts w:ascii="Times New Roman" w:hAnsi="Times New Roman"/>
              </w:rPr>
              <w:t>е</w:t>
            </w:r>
            <w:r w:rsidRPr="00CA3F53">
              <w:rPr>
                <w:rFonts w:ascii="Times New Roman" w:hAnsi="Times New Roman"/>
                <w:lang w:val="en-US"/>
              </w:rPr>
              <w:t>tallmaslarning kimyoviy xossalari.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12-mavzu</w:t>
            </w:r>
          </w:p>
        </w:tc>
        <w:tc>
          <w:tcPr>
            <w:tcW w:w="7911" w:type="dxa"/>
          </w:tcPr>
          <w:p w:rsidR="00FA01EC" w:rsidRPr="00CA3F53" w:rsidRDefault="00FA01EC" w:rsidP="00FA01EC">
            <w:pPr>
              <w:jc w:val="both"/>
              <w:rPr>
                <w:rFonts w:ascii="Times New Roman" w:hAnsi="Times New Roman"/>
                <w:b/>
                <w:lang w:val="uz-Cyrl-UZ"/>
              </w:rPr>
            </w:pPr>
            <w:r w:rsidRPr="00CA3F53">
              <w:rPr>
                <w:rFonts w:ascii="Times New Roman" w:hAnsi="Times New Roman"/>
                <w:lang w:val="en-US"/>
              </w:rPr>
              <w:t>Anorganik kimyo.IV guruh P elementlar  yarim o’tkazgichlar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12.1</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Uglerod va uni allotropik formalari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lastRenderedPageBreak/>
              <w:t>12.2.</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Uglerod II va IV oksidlari. Karbonatlar,Silikatkar. Shisha ,Sitallar,farfor qurilish va texnik keramik materiallar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13-mavzu</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Yopishqoq moddalar kimyosi</w:t>
            </w:r>
            <w:r w:rsidRPr="00CA3F53">
              <w:rPr>
                <w:rFonts w:ascii="Times New Roman" w:hAnsi="Times New Roman"/>
              </w:rPr>
              <w:t xml:space="preserve">  </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uz-Cyrl-UZ"/>
              </w:rPr>
            </w:pPr>
          </w:p>
        </w:tc>
      </w:tr>
      <w:tr w:rsidR="00FA01EC" w:rsidRPr="009A2A99"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13.1</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 xml:space="preserve">   Yopishqoq moddalar turlari va ularning xossalari.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13.2.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 xml:space="preserve">   Portlandsement va uning qotishi,beton Beton korrosiyasi va unga qarshi kurash usullari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9"/>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14-mavzu</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uz-Cyrl-UZ"/>
              </w:rPr>
              <w:t xml:space="preserve">Organik kimyo. </w:t>
            </w:r>
            <w:r w:rsidRPr="00CA3F53">
              <w:rPr>
                <w:rFonts w:ascii="Times New Roman" w:hAnsi="Times New Roman"/>
                <w:lang w:val="en-US"/>
              </w:rPr>
              <w:t>Organik polimer materiallar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175"/>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14.1</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Organik kimyo fanining ahamiyati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14.2.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sv-SE"/>
              </w:rPr>
            </w:pPr>
            <w:r w:rsidRPr="00CA3F53">
              <w:rPr>
                <w:rFonts w:ascii="Times New Roman" w:hAnsi="Times New Roman"/>
                <w:lang w:val="sv-SE"/>
              </w:rPr>
              <w:t>Ugl</w:t>
            </w:r>
            <w:r w:rsidRPr="00CA3F53">
              <w:rPr>
                <w:rFonts w:ascii="Times New Roman" w:hAnsi="Times New Roman"/>
                <w:lang w:val="en-US"/>
              </w:rPr>
              <w:t>е</w:t>
            </w:r>
            <w:r w:rsidRPr="00CA3F53">
              <w:rPr>
                <w:rFonts w:ascii="Times New Roman" w:hAnsi="Times New Roman"/>
                <w:lang w:val="sv-SE"/>
              </w:rPr>
              <w:t>vodorodlarning ayrim vakillari haqida ma'lumotlar Organik birikmalarning fizik va kimyoviy xossalari, olinishi, ishlatilishi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15-mavzu</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sv-SE"/>
              </w:rPr>
            </w:pPr>
            <w:r w:rsidRPr="00CA3F53">
              <w:rPr>
                <w:rFonts w:ascii="Times New Roman" w:hAnsi="Times New Roman"/>
                <w:lang w:val="uz-Cyrl-UZ"/>
              </w:rPr>
              <w:t>Suv kimyosi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15.1</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en-US"/>
              </w:rPr>
            </w:pPr>
            <w:r w:rsidRPr="00CA3F53">
              <w:rPr>
                <w:rFonts w:ascii="Times New Roman" w:hAnsi="Times New Roman"/>
                <w:lang w:val="en-US"/>
              </w:rPr>
              <w:t>Suv molеkulasining tuzilishi va xossalari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15.2.</w:t>
            </w:r>
          </w:p>
        </w:tc>
        <w:tc>
          <w:tcPr>
            <w:tcW w:w="7911" w:type="dxa"/>
          </w:tcPr>
          <w:p w:rsidR="00FA01EC" w:rsidRPr="00CA3F53" w:rsidRDefault="00FA01EC" w:rsidP="00FA01EC">
            <w:pPr>
              <w:overflowPunct w:val="0"/>
              <w:autoSpaceDE w:val="0"/>
              <w:autoSpaceDN w:val="0"/>
              <w:adjustRightInd w:val="0"/>
              <w:jc w:val="both"/>
              <w:rPr>
                <w:rFonts w:ascii="Times New Roman" w:hAnsi="Times New Roman"/>
                <w:b/>
                <w:lang w:val="da-DK"/>
              </w:rPr>
            </w:pPr>
            <w:r w:rsidRPr="00CA3F53">
              <w:rPr>
                <w:rFonts w:ascii="Times New Roman" w:hAnsi="Times New Roman"/>
                <w:lang w:val="da-DK"/>
              </w:rPr>
              <w:t>Suvning qattiqligi va uni bartaraf etish usullari</w:t>
            </w:r>
            <w:r w:rsidRPr="00CA3F53">
              <w:rPr>
                <w:rFonts w:ascii="Times New Roman" w:hAnsi="Times New Roman"/>
                <w:lang w:val="en-US"/>
              </w:rPr>
              <w:t xml:space="preserve"> Oqava suvlarni tozalash usullari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16-mavzu</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Energetika va mashinasozlikda elektrokimyoviy jarayonlar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16.1</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Kimyoviy tok manbalari, Elektrokimyoviy generatorlar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16.2.</w:t>
            </w:r>
          </w:p>
        </w:tc>
        <w:tc>
          <w:tcPr>
            <w:tcW w:w="7911" w:type="dxa"/>
          </w:tcPr>
          <w:p w:rsidR="00FA01EC" w:rsidRPr="00CA3F53" w:rsidRDefault="00FA01EC" w:rsidP="00FA01EC">
            <w:pPr>
              <w:jc w:val="both"/>
              <w:rPr>
                <w:rFonts w:ascii="Times New Roman" w:hAnsi="Times New Roman"/>
                <w:b/>
                <w:lang w:val="uz-Cyrl-UZ"/>
              </w:rPr>
            </w:pPr>
            <w:r w:rsidRPr="00CA3F53">
              <w:rPr>
                <w:rFonts w:ascii="Times New Roman" w:hAnsi="Times New Roman"/>
                <w:lang w:val="en-US"/>
              </w:rPr>
              <w:t>Elektrokimyoviy xemotronlar ,Metallar va qotishmalarni elektrokimyoviy  ishlashi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17-mavzu</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Kimyo va atrof-muhid  muhofazasi  </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17.1</w:t>
            </w:r>
          </w:p>
        </w:tc>
        <w:tc>
          <w:tcPr>
            <w:tcW w:w="7911" w:type="dxa"/>
          </w:tcPr>
          <w:p w:rsidR="00FA01EC" w:rsidRPr="00CA3F53" w:rsidRDefault="00FA01EC" w:rsidP="00FA01EC">
            <w:pPr>
              <w:jc w:val="both"/>
              <w:outlineLvl w:val="0"/>
              <w:rPr>
                <w:rFonts w:ascii="Times New Roman" w:hAnsi="Times New Roman"/>
                <w:b/>
                <w:lang w:val="en-US"/>
              </w:rPr>
            </w:pPr>
            <w:r w:rsidRPr="00CA3F53">
              <w:rPr>
                <w:rFonts w:ascii="Times New Roman" w:hAnsi="Times New Roman"/>
                <w:lang w:val="en-US"/>
              </w:rPr>
              <w:t>Tehnik progress va ekologik muammolar Suv resurslarini holati va uni qo’riqlash</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17.2.</w:t>
            </w:r>
          </w:p>
        </w:tc>
        <w:tc>
          <w:tcPr>
            <w:tcW w:w="7911" w:type="dxa"/>
          </w:tcPr>
          <w:p w:rsidR="00FA01EC" w:rsidRPr="00CA3F53" w:rsidRDefault="00FA01EC" w:rsidP="00FA01EC">
            <w:pPr>
              <w:jc w:val="both"/>
              <w:outlineLvl w:val="0"/>
              <w:rPr>
                <w:rFonts w:ascii="Times New Roman" w:hAnsi="Times New Roman"/>
                <w:b/>
                <w:lang w:val="en-US"/>
              </w:rPr>
            </w:pPr>
            <w:r w:rsidRPr="00CA3F53">
              <w:rPr>
                <w:rFonts w:ascii="Times New Roman" w:hAnsi="Times New Roman"/>
                <w:lang w:val="en-US"/>
              </w:rPr>
              <w:t>Atmosfera havosini holati va uni qo’riqlash Tuproq resurslarini holati va uni qo’riqlash</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18-mavzu</w:t>
            </w:r>
          </w:p>
        </w:tc>
        <w:tc>
          <w:tcPr>
            <w:tcW w:w="7911" w:type="dxa"/>
          </w:tcPr>
          <w:p w:rsidR="00FA01EC" w:rsidRPr="00CA3F53" w:rsidRDefault="00FA01EC" w:rsidP="00FA01EC">
            <w:pPr>
              <w:jc w:val="both"/>
              <w:outlineLvl w:val="0"/>
              <w:rPr>
                <w:rFonts w:ascii="Times New Roman" w:hAnsi="Times New Roman"/>
                <w:b/>
                <w:lang w:val="en-US"/>
              </w:rPr>
            </w:pPr>
            <w:r w:rsidRPr="00CA3F53">
              <w:rPr>
                <w:rFonts w:ascii="Times New Roman" w:hAnsi="Times New Roman"/>
                <w:lang w:val="en-US"/>
              </w:rPr>
              <w:t xml:space="preserve">  </w:t>
            </w:r>
            <w:r w:rsidRPr="00CA3F53">
              <w:rPr>
                <w:rFonts w:ascii="Times New Roman" w:hAnsi="Times New Roman"/>
                <w:lang w:val="uz-Cyrl-UZ"/>
              </w:rPr>
              <w:t xml:space="preserve"> </w:t>
            </w:r>
            <w:r w:rsidRPr="00CA3F53">
              <w:rPr>
                <w:rFonts w:ascii="Times New Roman" w:hAnsi="Times New Roman"/>
                <w:lang w:val="en-US"/>
              </w:rPr>
              <w:t>Yadroviy kimyo .Radiokimyo</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18.1</w:t>
            </w:r>
          </w:p>
        </w:tc>
        <w:tc>
          <w:tcPr>
            <w:tcW w:w="7911"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Radiaktivlik.Radiaktiv emirilish qatori.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r w:rsidR="00FA01EC" w:rsidRPr="00CA3F53"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rPr>
            </w:pPr>
            <w:r w:rsidRPr="00CA3F53">
              <w:rPr>
                <w:rFonts w:ascii="Times New Roman" w:hAnsi="Times New Roman"/>
                <w:color w:val="000000"/>
              </w:rPr>
              <w:t>18.2.</w:t>
            </w:r>
          </w:p>
        </w:tc>
        <w:tc>
          <w:tcPr>
            <w:tcW w:w="7911" w:type="dxa"/>
          </w:tcPr>
          <w:p w:rsidR="00FA01EC" w:rsidRPr="00CA3F53" w:rsidRDefault="00FA01EC" w:rsidP="00FA01EC">
            <w:pPr>
              <w:rPr>
                <w:rFonts w:ascii="Times New Roman" w:hAnsi="Times New Roman"/>
                <w:b/>
                <w:lang w:val="en-US"/>
              </w:rPr>
            </w:pPr>
            <w:r w:rsidRPr="00CA3F53">
              <w:rPr>
                <w:rFonts w:ascii="Times New Roman" w:hAnsi="Times New Roman"/>
                <w:lang w:val="en-US"/>
              </w:rPr>
              <w:t>Suniy radiaktivlik yadroviy reaksiyalar.</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rPr>
            </w:pPr>
          </w:p>
        </w:tc>
      </w:tr>
      <w:tr w:rsidR="00FA01EC" w:rsidRPr="009A2A99" w:rsidTr="00FA01EC">
        <w:trPr>
          <w:trHeight w:val="350"/>
        </w:trPr>
        <w:tc>
          <w:tcPr>
            <w:tcW w:w="1432" w:type="dxa"/>
          </w:tcPr>
          <w:p w:rsidR="00FA01EC" w:rsidRPr="00CA3F53" w:rsidRDefault="00FA01EC" w:rsidP="00FA01EC">
            <w:pPr>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18.3.</w:t>
            </w:r>
          </w:p>
        </w:tc>
        <w:tc>
          <w:tcPr>
            <w:tcW w:w="7911" w:type="dxa"/>
          </w:tcPr>
          <w:p w:rsidR="00FA01EC" w:rsidRPr="00CA3F53" w:rsidRDefault="00FA01EC" w:rsidP="00FA01EC">
            <w:pPr>
              <w:numPr>
                <w:ilvl w:val="12"/>
                <w:numId w:val="0"/>
              </w:numPr>
              <w:rPr>
                <w:rFonts w:ascii="Times New Roman" w:hAnsi="Times New Roman"/>
                <w:b/>
                <w:lang w:val="en-US"/>
              </w:rPr>
            </w:pPr>
            <w:r w:rsidRPr="00CA3F53">
              <w:rPr>
                <w:rFonts w:ascii="Times New Roman" w:hAnsi="Times New Roman"/>
                <w:lang w:val="en-US"/>
              </w:rPr>
              <w:t>Yadro energetikasi .Toriy uran plutoniy va boshqa radiaktiv elementlar kimyosi.</w:t>
            </w:r>
          </w:p>
        </w:tc>
        <w:tc>
          <w:tcPr>
            <w:tcW w:w="673" w:type="dxa"/>
          </w:tcPr>
          <w:p w:rsidR="00FA01EC" w:rsidRPr="00CA3F53" w:rsidRDefault="00FA01EC" w:rsidP="00FA01EC">
            <w:pPr>
              <w:autoSpaceDE w:val="0"/>
              <w:autoSpaceDN w:val="0"/>
              <w:adjustRightInd w:val="0"/>
              <w:jc w:val="center"/>
              <w:rPr>
                <w:rFonts w:ascii="Times New Roman" w:hAnsi="Times New Roman"/>
                <w:b/>
                <w:bCs/>
                <w:color w:val="000000"/>
                <w:lang w:val="en-US"/>
              </w:rPr>
            </w:pPr>
          </w:p>
        </w:tc>
      </w:tr>
    </w:tbl>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951600" w:rsidRDefault="00FA01EC" w:rsidP="00FA01EC">
      <w:pPr>
        <w:autoSpaceDE w:val="0"/>
        <w:autoSpaceDN w:val="0"/>
        <w:adjustRightInd w:val="0"/>
        <w:jc w:val="center"/>
        <w:rPr>
          <w:rFonts w:ascii="Times New Roman" w:hAnsi="Times New Roman"/>
          <w:bCs/>
          <w:color w:val="000000"/>
          <w:lang w:val="en-US"/>
        </w:rPr>
      </w:pPr>
      <w:r w:rsidRPr="00951600">
        <w:rPr>
          <w:rFonts w:ascii="Times New Roman" w:hAnsi="Times New Roman"/>
          <w:color w:val="000000"/>
          <w:lang w:val="en-US"/>
        </w:rPr>
        <w:t>K I R I SH</w:t>
      </w:r>
    </w:p>
    <w:p w:rsidR="00FA01EC" w:rsidRPr="00CA3F53" w:rsidRDefault="00FA01EC" w:rsidP="00FA01EC">
      <w:pPr>
        <w:autoSpaceDE w:val="0"/>
        <w:autoSpaceDN w:val="0"/>
        <w:adjustRightInd w:val="0"/>
        <w:jc w:val="center"/>
        <w:rPr>
          <w:rFonts w:ascii="Times New Roman" w:hAnsi="Times New Roman"/>
          <w:b/>
          <w:bCs/>
          <w:color w:val="000000"/>
          <w:lang w:val="en-US"/>
        </w:rPr>
      </w:pPr>
    </w:p>
    <w:p w:rsidR="00FA01EC" w:rsidRPr="00CA3F53" w:rsidRDefault="00FA01EC" w:rsidP="00FA01EC">
      <w:pPr>
        <w:autoSpaceDE w:val="0"/>
        <w:autoSpaceDN w:val="0"/>
        <w:adjustRightInd w:val="0"/>
        <w:jc w:val="both"/>
        <w:rPr>
          <w:rFonts w:ascii="Times New Roman" w:hAnsi="Times New Roman"/>
          <w:b/>
          <w:color w:val="000000"/>
          <w:lang w:val="en-US"/>
        </w:rPr>
      </w:pPr>
      <w:r w:rsidRPr="00CA3F53">
        <w:rPr>
          <w:rFonts w:ascii="Times New Roman" w:hAnsi="Times New Roman"/>
          <w:color w:val="000000"/>
          <w:lang w:val="en-US"/>
        </w:rPr>
        <w:t xml:space="preserve">      «Kimyo» fanidan ta’lim texnologiyasi «Oliy ta’lim muassasalarida ma’ruza va laboratoriya mashg’ulotlarini o’qitish texnologiyasi» o’quv qo’llanmasida bayon etilgan dars mashg’ulotlarida yangi texnologiyalarni qo’llash qonun-qoidalariga tayangan holda ishlab chiqilgan. Talabalarga bilim berishda zamonaviy ta’lim texnologiyalarining ahamiyati to’g’risida so’z borganda Prezidentimiz I.A.Karimovning «O’quv jarayoniga yangi axborot va pedagogik texnologiyalarni keng joriy etish, bolalarimizni komil insonlar etib tarbiyalashda jonbozlik ko’rsatadigan o’qituvchi va domlalarga e’tiborimizni yanada oshirish, qisqacha aytganda, ta’lim-tarbiya tizimini sifat jihatidan butunlay yangi bosqichga ko’tarish diqqatimiz markazida bo’lishi darkor» degan so’zlarini ta’kidlash o’rinlidir. Bu masala «Barkamol avlod yili» Davlat dasturida ham asosiy yo’nalishlardan biri sifatida e’tirof etilgan.</w:t>
      </w:r>
    </w:p>
    <w:p w:rsidR="00FA01EC" w:rsidRPr="00CA3F53" w:rsidRDefault="00FA01EC" w:rsidP="00FA01EC">
      <w:pPr>
        <w:autoSpaceDE w:val="0"/>
        <w:autoSpaceDN w:val="0"/>
        <w:adjustRightInd w:val="0"/>
        <w:jc w:val="both"/>
        <w:rPr>
          <w:rFonts w:ascii="Times New Roman" w:hAnsi="Times New Roman"/>
          <w:b/>
          <w:color w:val="000000"/>
          <w:lang w:val="en-US"/>
        </w:rPr>
      </w:pPr>
      <w:r w:rsidRPr="00CA3F53">
        <w:rPr>
          <w:rFonts w:ascii="Times New Roman" w:hAnsi="Times New Roman"/>
          <w:color w:val="000000"/>
          <w:lang w:val="en-US"/>
        </w:rPr>
        <w:t xml:space="preserve">      Majmuada keltirilgan ta’lim texnologiyalarining har biri o’zida o’quv mashg’ulotini o’tkazish shart-sharoiti to’g’risida axborot materiallarini, pedagogik maqsad, vazifa va ko’zlangan natijalarni, o’quv mashg’ulotning rejasi, o’qitishning usul va vositalarini mujassamlashtirgan. Shuningdek, bu o’quv mashg’ulotining texnologik kartasini, ya’ni o’qituvchi va o’quvchining mazkur o’quv mashg’ulotida erishadigan maqsadi bo’yicha hamkorlikdagi faoliyatning bosqichma-bosqich ta’riflanishini ham o’z ichiga oladi.</w:t>
      </w:r>
    </w:p>
    <w:p w:rsidR="00FA01EC" w:rsidRPr="00CA3F53" w:rsidRDefault="00FA01EC" w:rsidP="00FA01EC">
      <w:pPr>
        <w:autoSpaceDE w:val="0"/>
        <w:autoSpaceDN w:val="0"/>
        <w:adjustRightInd w:val="0"/>
        <w:jc w:val="both"/>
        <w:rPr>
          <w:rFonts w:ascii="Times New Roman" w:hAnsi="Times New Roman"/>
          <w:b/>
          <w:color w:val="000000"/>
          <w:lang w:val="en-US"/>
        </w:rPr>
      </w:pPr>
      <w:r w:rsidRPr="00CA3F53">
        <w:rPr>
          <w:rFonts w:ascii="Times New Roman" w:hAnsi="Times New Roman"/>
          <w:color w:val="000000"/>
          <w:lang w:val="en-US"/>
        </w:rPr>
        <w:t xml:space="preserve">      Majmua tarkibi kirish, ta’lim texnologiyasining konseptual asoslari, har bir mavzu bo’yicha ma’ruza va amaliy  mashg’ulotlarida o’qitish texnologiyasidan iborat. Ma’lumotlar maksimal darajada umumlashtirilgan va tartibga solingan.</w:t>
      </w:r>
    </w:p>
    <w:p w:rsidR="00FA01EC" w:rsidRPr="00CA3F53" w:rsidRDefault="00FA01EC" w:rsidP="00FA01EC">
      <w:pPr>
        <w:autoSpaceDE w:val="0"/>
        <w:autoSpaceDN w:val="0"/>
        <w:adjustRightInd w:val="0"/>
        <w:jc w:val="both"/>
        <w:rPr>
          <w:rFonts w:ascii="Times New Roman" w:hAnsi="Times New Roman"/>
          <w:b/>
          <w:color w:val="000000"/>
          <w:lang w:val="en-US"/>
        </w:rPr>
      </w:pPr>
      <w:r w:rsidRPr="00CA3F53">
        <w:rPr>
          <w:rFonts w:ascii="Times New Roman" w:hAnsi="Times New Roman"/>
          <w:color w:val="000000"/>
          <w:lang w:val="en-US"/>
        </w:rPr>
        <w:t xml:space="preserve">      Majmuaning konseptual asoslari qismida dastlab «Kimyo» fanining dolzarbligi va ahamiyati, mazkur o’quv fanining tarkibiy tuzilishi, o’qitishning usul va vositalarini tanlashda tayanilgan konseptual fikrlar, kommunikasiyalar, axborotlar berilib, so’ngra loyihalashtirilgan, o’qitish texnologiyalari taqdim qilingan.</w:t>
      </w:r>
    </w:p>
    <w:p w:rsidR="00FA01EC" w:rsidRPr="00CA3F53" w:rsidRDefault="00FA01EC" w:rsidP="00FA01EC">
      <w:pPr>
        <w:autoSpaceDE w:val="0"/>
        <w:autoSpaceDN w:val="0"/>
        <w:adjustRightInd w:val="0"/>
        <w:rPr>
          <w:rFonts w:ascii="Times New Roman" w:hAnsi="Times New Roman"/>
          <w:b/>
          <w:color w:val="000000"/>
          <w:lang w:val="en-US"/>
        </w:rPr>
      </w:pPr>
      <w:r w:rsidRPr="00CA3F53">
        <w:rPr>
          <w:rFonts w:ascii="Times New Roman" w:hAnsi="Times New Roman"/>
          <w:color w:val="000000"/>
          <w:lang w:val="en-US"/>
        </w:rPr>
        <w:t xml:space="preserve">      Ma’ruzaning xususiyatlaridan kelib chiqib, har bir mavzu o’ziga xos ta’lim  texnologiyasi asosida tuzilgan.</w:t>
      </w: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FA01EC" w:rsidRPr="009A2A99" w:rsidTr="00FA01EC">
        <w:trPr>
          <w:jc w:val="center"/>
        </w:trPr>
        <w:tc>
          <w:tcPr>
            <w:tcW w:w="9571" w:type="dxa"/>
          </w:tcPr>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 xml:space="preserve">      «KIMYO» FANIDAN TA’LIM TEXNOLOGIYASINING KONSEPTUAL ASOSLARI</w:t>
            </w:r>
          </w:p>
          <w:p w:rsidR="00FA01EC" w:rsidRPr="00CA3F53" w:rsidRDefault="00FA01EC" w:rsidP="00FA01EC">
            <w:pPr>
              <w:autoSpaceDE w:val="0"/>
              <w:autoSpaceDN w:val="0"/>
              <w:adjustRightInd w:val="0"/>
              <w:rPr>
                <w:rFonts w:ascii="Times New Roman" w:hAnsi="Times New Roman"/>
                <w:b/>
                <w:bCs/>
                <w:color w:val="000000"/>
                <w:lang w:val="en-US"/>
              </w:rPr>
            </w:pPr>
          </w:p>
        </w:tc>
      </w:tr>
    </w:tbl>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autoSpaceDE w:val="0"/>
        <w:autoSpaceDN w:val="0"/>
        <w:adjustRightInd w:val="0"/>
        <w:rPr>
          <w:rFonts w:ascii="Times New Roman" w:hAnsi="Times New Roman"/>
          <w:b/>
          <w:bCs/>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103"/>
      </w:tblGrid>
      <w:tr w:rsidR="00FA01EC" w:rsidRPr="00CA3F53" w:rsidTr="00FA01EC">
        <w:trPr>
          <w:jc w:val="center"/>
        </w:trPr>
        <w:tc>
          <w:tcPr>
            <w:tcW w:w="468" w:type="dxa"/>
          </w:tcPr>
          <w:p w:rsidR="00FA01EC" w:rsidRPr="00CA3F53" w:rsidRDefault="00FA01EC" w:rsidP="00FA01EC">
            <w:pPr>
              <w:autoSpaceDE w:val="0"/>
              <w:autoSpaceDN w:val="0"/>
              <w:adjustRightInd w:val="0"/>
              <w:rPr>
                <w:rFonts w:ascii="Times New Roman" w:hAnsi="Times New Roman"/>
                <w:b/>
                <w:bCs/>
                <w:color w:val="000000"/>
              </w:rPr>
            </w:pPr>
            <w:r w:rsidRPr="00CA3F53">
              <w:rPr>
                <w:rFonts w:ascii="Times New Roman" w:hAnsi="Times New Roman"/>
                <w:color w:val="000000"/>
              </w:rPr>
              <w:t>1.</w:t>
            </w:r>
          </w:p>
        </w:tc>
        <w:tc>
          <w:tcPr>
            <w:tcW w:w="9103" w:type="dxa"/>
          </w:tcPr>
          <w:p w:rsidR="00FA01EC" w:rsidRPr="00CA3F53" w:rsidRDefault="00FA01EC" w:rsidP="00FA01EC">
            <w:pPr>
              <w:autoSpaceDE w:val="0"/>
              <w:autoSpaceDN w:val="0"/>
              <w:adjustRightInd w:val="0"/>
              <w:jc w:val="center"/>
              <w:rPr>
                <w:rFonts w:ascii="Times New Roman" w:hAnsi="Times New Roman"/>
                <w:b/>
                <w:color w:val="000000"/>
                <w:lang w:val="en-US"/>
              </w:rPr>
            </w:pPr>
            <w:r w:rsidRPr="00CA3F53">
              <w:rPr>
                <w:rFonts w:ascii="Times New Roman" w:hAnsi="Times New Roman"/>
                <w:color w:val="000000"/>
                <w:lang w:val="en-US"/>
              </w:rPr>
              <w:t xml:space="preserve">  </w:t>
            </w:r>
          </w:p>
          <w:p w:rsidR="00FA01EC" w:rsidRPr="00CA3F53" w:rsidRDefault="00FA01EC" w:rsidP="00FA01EC">
            <w:pPr>
              <w:autoSpaceDE w:val="0"/>
              <w:autoSpaceDN w:val="0"/>
              <w:adjustRightInd w:val="0"/>
              <w:jc w:val="center"/>
              <w:rPr>
                <w:rFonts w:ascii="Times New Roman" w:hAnsi="Times New Roman"/>
                <w:b/>
                <w:color w:val="000000"/>
                <w:lang w:val="en-US"/>
              </w:rPr>
            </w:pPr>
            <w:r w:rsidRPr="00CA3F53">
              <w:rPr>
                <w:rFonts w:ascii="Times New Roman" w:hAnsi="Times New Roman"/>
                <w:color w:val="000000"/>
                <w:lang w:val="en-US"/>
              </w:rPr>
              <w:t>«KIMYO» FANINING DOLZARBLIGI VA AHAMIYATI</w:t>
            </w:r>
          </w:p>
          <w:p w:rsidR="00FA01EC" w:rsidRPr="00CA3F53" w:rsidRDefault="00FA01EC" w:rsidP="00FA01EC">
            <w:pPr>
              <w:autoSpaceDE w:val="0"/>
              <w:autoSpaceDN w:val="0"/>
              <w:adjustRightInd w:val="0"/>
              <w:rPr>
                <w:rFonts w:ascii="Times New Roman" w:hAnsi="Times New Roman"/>
                <w:b/>
                <w:bCs/>
                <w:color w:val="000000"/>
                <w:lang w:val="en-US"/>
              </w:rPr>
            </w:pPr>
          </w:p>
        </w:tc>
      </w:tr>
    </w:tbl>
    <w:p w:rsidR="00FA01EC" w:rsidRPr="00CA3F53" w:rsidRDefault="00FA01EC" w:rsidP="00FA01EC">
      <w:pPr>
        <w:autoSpaceDE w:val="0"/>
        <w:autoSpaceDN w:val="0"/>
        <w:adjustRightInd w:val="0"/>
        <w:rPr>
          <w:rFonts w:ascii="Times New Roman" w:hAnsi="Times New Roman"/>
          <w:b/>
          <w:bCs/>
          <w:color w:val="000000"/>
          <w:lang w:val="en-US"/>
        </w:rPr>
      </w:pPr>
    </w:p>
    <w:p w:rsidR="00FA01EC" w:rsidRPr="00CA3F53" w:rsidRDefault="00FA01EC" w:rsidP="00FA01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rFonts w:ascii="Times New Roman" w:hAnsi="Times New Roman"/>
          <w:b/>
          <w:lang w:val="en-US"/>
        </w:rPr>
      </w:pPr>
      <w:r w:rsidRPr="00CA3F53">
        <w:rPr>
          <w:rFonts w:ascii="Times New Roman" w:hAnsi="Times New Roman"/>
          <w:lang w:val="en-US"/>
        </w:rPr>
        <w:t xml:space="preserve">      Prezidentimiz I.A.Karimov Davlat va jamiyat qurilish akademiyasining ochilish marosimida so’zlagan nutqida «yuksak malakali mutaxassislar – taraqqiyot omili» deya ta’kidlagan edi. Mustaqil Respublikamizning rivojlanish sharoitida xalq xo’jaligi tarmoqlari va sanoatini bozor iqtisodiyotiga o’tkazishda, ayniqsa yangi texnologiyalarni ishlab chiqarish va yaratish zaruriyati tug’ilganda, oliy o’quv yurtlarida kasbiy mahoratga va kompyuter savodxonligiga ega bo’lgan mutaxassislar tayyorlash alohida ahamiyat kasb etadi.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      Ta’lim tizimida axborot texnologiyalarini qo’llash bo’yicha bir qator ishlarni amalga oshirishda O’zbekiston Respublikasining «Axborotlashtirish to’g’risida»gi, «Aborot erkinligi prinsiplpri va kafolarlari to’g’risida»gi, «Elektron raqamli imzo to’g’risida»gi, «Elektron tijorat to’g’risida»gi qonunlari, O’zbekiston Respublikasi Prezidentini «Kompyuterlashtirishni yanada rivojlantirish va axborot–kommunikatsiya texnologiyalarini joriy etish to’g’risida»gi farmoni, O’zbekiston Respublikasi Prezidentining «O’zbekiston Respublikasining jamoat ta’lim axborot tarmog’i ZiyoNET ni tashkil etish to’g’risida»gi qarori, </w:t>
      </w:r>
      <w:r w:rsidRPr="00CA3F53">
        <w:rPr>
          <w:rFonts w:ascii="Times New Roman" w:hAnsi="Times New Roman"/>
          <w:color w:val="333333"/>
          <w:lang w:val="en-US"/>
        </w:rPr>
        <w:t>O’zbekiston Respublikasi Prezidentining 2012 yil  21 martdagi “Zamonaviy axborot-kommunikasiya texnologiyalarini yanada kengroq joriy qilish chora-tadbirlari to’g’risida”gi qarori,</w:t>
      </w:r>
      <w:r w:rsidRPr="00CA3F53">
        <w:rPr>
          <w:rFonts w:ascii="Times New Roman" w:hAnsi="Times New Roman"/>
          <w:lang w:val="en-US"/>
        </w:rPr>
        <w:t xml:space="preserve"> O’zbekiston Respublikasi Vazirlar Mahkamasining «Kompyuterlashtirishni yanada rivojlantirish va axborot–kommunikasiya texnologiya-larini joriy etish chora–tadbirlari to’g’risida»gi qarori asos qilib olinmoqda.</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      Mazkur qonun, qaror va farmonlarda «... maktablar, kasb -hunar kollejlari, akademik liseylar va oliy o’quv yurtlarining ta’lim jarayoniga zamonaviy kompyuter va axborot texnologiyalarini egallashga hamda ularni faol qo’llanishga asoslangan ilg’or ta’lim tizimlarini kiritish» vazifalari belgilab qo’yilgan.</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      Shuning uchun ham   har bir mutaxassis o’z sohasida zamonaviy axborot texnologiyalari-dan foydalanishi muhim ahamiyat kasb etadi.</w:t>
      </w:r>
    </w:p>
    <w:p w:rsidR="00FA01EC" w:rsidRPr="00CA3F53" w:rsidRDefault="00FA01EC" w:rsidP="00FA01EC">
      <w:pPr>
        <w:tabs>
          <w:tab w:val="left" w:pos="720"/>
        </w:tabs>
        <w:ind w:right="-1"/>
        <w:jc w:val="both"/>
        <w:rPr>
          <w:rFonts w:ascii="Times New Roman" w:hAnsi="Times New Roman"/>
          <w:b/>
          <w:lang w:val="en-US"/>
        </w:rPr>
      </w:pPr>
    </w:p>
    <w:p w:rsidR="00FA01EC" w:rsidRPr="00CA3F53" w:rsidRDefault="00FA01EC" w:rsidP="00FA01EC">
      <w:pPr>
        <w:jc w:val="center"/>
        <w:rPr>
          <w:rFonts w:ascii="Times New Roman" w:hAnsi="Times New Roman"/>
          <w:b/>
          <w:lang w:val="en-US"/>
        </w:rPr>
      </w:pPr>
      <w:r w:rsidRPr="00CA3F53">
        <w:rPr>
          <w:rFonts w:ascii="Times New Roman" w:hAnsi="Times New Roman"/>
          <w:lang w:val="en-US"/>
        </w:rPr>
        <w:t>Kimyo fanining maqsadi va vazifalari</w:t>
      </w:r>
    </w:p>
    <w:p w:rsidR="00FA01EC" w:rsidRPr="00CA3F53" w:rsidRDefault="00FA01EC" w:rsidP="00FA01EC">
      <w:pPr>
        <w:jc w:val="center"/>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 xml:space="preserve">Kimyo fani atrofdagi barcha borliqni, uni tashkil etgan tarkibiy qismlarini moddalardan iborat deb qaraydi.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 xml:space="preserve">Kimyo- moddalarning tarkibi, tuzilishi, xossalari va ularning bir turdan boshqa turga aylanishi, xossalari va aylanish sababi va qonuniyatlarini o’rganadigan fan.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 xml:space="preserve">Texnik oliy o’quv yurtlarida kimyo fanini o’qitish o’z oldiga ikki maqsadni qo’yadi. Birinchisi talabada kimyoviy fikrlash qobiliyatini o’stirish, ikkinchisi hozirgi zamon texnikasida kimyoviy qonunlarni qo’llash, texnikada qo’llanilayotgan  ashyolarni, moddalarni xossalari bilan tanishish va o’rganish. </w:t>
      </w:r>
    </w:p>
    <w:p w:rsidR="00FA01EC" w:rsidRPr="00CA3F53" w:rsidRDefault="00FA01EC" w:rsidP="00FA01EC">
      <w:pPr>
        <w:jc w:val="center"/>
        <w:rPr>
          <w:rFonts w:ascii="Times New Roman" w:hAnsi="Times New Roman"/>
          <w:b/>
          <w:lang w:val="en-US"/>
        </w:rPr>
      </w:pPr>
    </w:p>
    <w:p w:rsidR="00FA01EC" w:rsidRPr="00CA3F53" w:rsidRDefault="00FA01EC" w:rsidP="00FA01EC">
      <w:pPr>
        <w:jc w:val="center"/>
        <w:rPr>
          <w:rFonts w:ascii="Times New Roman" w:hAnsi="Times New Roman"/>
          <w:b/>
          <w:lang w:val="en-US"/>
        </w:rPr>
      </w:pPr>
      <w:r w:rsidRPr="00CA3F53">
        <w:rPr>
          <w:rFonts w:ascii="Times New Roman" w:hAnsi="Times New Roman"/>
          <w:lang w:val="en-US"/>
        </w:rPr>
        <w:lastRenderedPageBreak/>
        <w:t xml:space="preserve">Kimyo fani bo’yicha talabalarning bilimiga va malakasiga qo’yiladigan talablar </w:t>
      </w:r>
    </w:p>
    <w:p w:rsidR="00FA01EC" w:rsidRPr="00CA3F53" w:rsidRDefault="00FA01EC" w:rsidP="00FA01EC">
      <w:pPr>
        <w:jc w:val="center"/>
        <w:rPr>
          <w:rFonts w:ascii="Times New Roman" w:hAnsi="Times New Roman"/>
          <w:b/>
          <w:lang w:val="en-US"/>
        </w:rPr>
      </w:pP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 xml:space="preserve">Kimyo fanini o’zlashtirish jarayonida amalga oshiriladigan masalalar doirasida bakalavr: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-kimyo fani bo’yicha tushuncha, nazariya, qonun va qoidalarni o’rganib, uning mohiyatiga etishi;</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-atom va molekulalarni tuzilishi, tarkibiy xossalari, hamda ularning bir turdan boshqa turga o’tish sabablari jarayonlarini bilish;</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-D. I. Mendeleyevning element davriy sistemasini, hamda elementlar joylanishi va xossalarini o’zgarishini bilish;</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-kimyoviy reaksiyalarning issiqlik effektini va yo’nalishini aniqlash;</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-kimyoviy hisoblashlarni bajara olishi;</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-kimyoviy tajribalarni bajarishda kerakli uskuna, reaktiv va jihozlardan foydalana olish;</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b/>
        <w:t>-olingan bilim va ko’nikmalari asosida ekologik vaziyatni nazorat qilish va sanoatda va kundalik hayotda qo’llay bilishi shart.</w:t>
      </w:r>
    </w:p>
    <w:p w:rsidR="00FA01EC" w:rsidRPr="00CA3F53" w:rsidRDefault="00FA01EC" w:rsidP="00FA01EC">
      <w:pPr>
        <w:jc w:val="both"/>
        <w:rPr>
          <w:rFonts w:ascii="Times New Roman" w:hAnsi="Times New Roman"/>
          <w:b/>
          <w:lang w:val="en-US"/>
        </w:rPr>
      </w:pPr>
    </w:p>
    <w:p w:rsidR="00FA01EC" w:rsidRPr="00CA3F53" w:rsidRDefault="00FA01EC" w:rsidP="00FA01EC">
      <w:pPr>
        <w:ind w:left="708"/>
        <w:jc w:val="center"/>
        <w:rPr>
          <w:rFonts w:ascii="Times New Roman" w:hAnsi="Times New Roman"/>
          <w:b/>
          <w:lang w:val="en-US"/>
        </w:rPr>
      </w:pPr>
      <w:r w:rsidRPr="00CA3F53">
        <w:rPr>
          <w:rFonts w:ascii="Times New Roman" w:hAnsi="Times New Roman"/>
          <w:lang w:val="en-US"/>
        </w:rPr>
        <w:t>Kimyo</w:t>
      </w:r>
      <w:r w:rsidRPr="00CA3F53">
        <w:rPr>
          <w:rFonts w:ascii="Times New Roman" w:hAnsi="Times New Roman"/>
          <w:lang w:val="en-GB"/>
        </w:rPr>
        <w:t xml:space="preserve"> </w:t>
      </w:r>
      <w:r w:rsidRPr="00CA3F53">
        <w:rPr>
          <w:rFonts w:ascii="Times New Roman" w:hAnsi="Times New Roman"/>
          <w:lang w:val="en-US"/>
        </w:rPr>
        <w:t>fanning</w:t>
      </w:r>
      <w:r w:rsidRPr="00CA3F53">
        <w:rPr>
          <w:rFonts w:ascii="Times New Roman" w:hAnsi="Times New Roman"/>
          <w:lang w:val="en-GB"/>
        </w:rPr>
        <w:t xml:space="preserve"> </w:t>
      </w:r>
      <w:r w:rsidRPr="00CA3F53">
        <w:rPr>
          <w:rFonts w:ascii="Times New Roman" w:hAnsi="Times New Roman"/>
          <w:lang w:val="en-US"/>
        </w:rPr>
        <w:t>o</w:t>
      </w:r>
      <w:r w:rsidRPr="00CA3F53">
        <w:rPr>
          <w:rFonts w:ascii="Times New Roman" w:hAnsi="Times New Roman"/>
          <w:lang w:val="en-GB"/>
        </w:rPr>
        <w:t>’</w:t>
      </w:r>
      <w:r w:rsidRPr="00CA3F53">
        <w:rPr>
          <w:rFonts w:ascii="Times New Roman" w:hAnsi="Times New Roman"/>
          <w:lang w:val="en-US"/>
        </w:rPr>
        <w:t>quv</w:t>
      </w:r>
      <w:r w:rsidRPr="00CA3F53">
        <w:rPr>
          <w:rFonts w:ascii="Times New Roman" w:hAnsi="Times New Roman"/>
          <w:lang w:val="en-GB"/>
        </w:rPr>
        <w:t xml:space="preserve"> </w:t>
      </w:r>
      <w:r w:rsidRPr="00CA3F53">
        <w:rPr>
          <w:rFonts w:ascii="Times New Roman" w:hAnsi="Times New Roman"/>
          <w:lang w:val="en-US"/>
        </w:rPr>
        <w:t>rejasidagi</w:t>
      </w:r>
      <w:r w:rsidRPr="00CA3F53">
        <w:rPr>
          <w:rFonts w:ascii="Times New Roman" w:hAnsi="Times New Roman"/>
          <w:lang w:val="en-GB"/>
        </w:rPr>
        <w:t xml:space="preserve"> </w:t>
      </w:r>
      <w:r w:rsidRPr="00CA3F53">
        <w:rPr>
          <w:rFonts w:ascii="Times New Roman" w:hAnsi="Times New Roman"/>
          <w:lang w:val="en-US"/>
        </w:rPr>
        <w:t>boshqa</w:t>
      </w:r>
      <w:r w:rsidRPr="00CA3F53">
        <w:rPr>
          <w:rFonts w:ascii="Times New Roman" w:hAnsi="Times New Roman"/>
          <w:lang w:val="en-GB"/>
        </w:rPr>
        <w:t xml:space="preserve"> </w:t>
      </w:r>
      <w:r w:rsidRPr="00CA3F53">
        <w:rPr>
          <w:rFonts w:ascii="Times New Roman" w:hAnsi="Times New Roman"/>
          <w:lang w:val="en-US"/>
        </w:rPr>
        <w:t>fanlar</w:t>
      </w:r>
      <w:r w:rsidRPr="00CA3F53">
        <w:rPr>
          <w:rFonts w:ascii="Times New Roman" w:hAnsi="Times New Roman"/>
          <w:lang w:val="en-GB"/>
        </w:rPr>
        <w:t xml:space="preserve"> </w:t>
      </w:r>
      <w:r w:rsidRPr="00CA3F53">
        <w:rPr>
          <w:rFonts w:ascii="Times New Roman" w:hAnsi="Times New Roman"/>
          <w:lang w:val="en-US"/>
        </w:rPr>
        <w:t>bilan</w:t>
      </w:r>
      <w:r w:rsidRPr="00CA3F53">
        <w:rPr>
          <w:rFonts w:ascii="Times New Roman" w:hAnsi="Times New Roman"/>
          <w:lang w:val="en-GB"/>
        </w:rPr>
        <w:t xml:space="preserve"> </w:t>
      </w:r>
      <w:r w:rsidRPr="00CA3F53">
        <w:rPr>
          <w:rFonts w:ascii="Times New Roman" w:hAnsi="Times New Roman"/>
          <w:lang w:val="en-US"/>
        </w:rPr>
        <w:t>o</w:t>
      </w:r>
      <w:r w:rsidRPr="00CA3F53">
        <w:rPr>
          <w:rFonts w:ascii="Times New Roman" w:hAnsi="Times New Roman"/>
          <w:lang w:val="en-GB"/>
        </w:rPr>
        <w:t>’</w:t>
      </w:r>
      <w:r w:rsidRPr="00CA3F53">
        <w:rPr>
          <w:rFonts w:ascii="Times New Roman" w:hAnsi="Times New Roman"/>
          <w:lang w:val="en-US"/>
        </w:rPr>
        <w:t>zaro</w:t>
      </w:r>
      <w:r w:rsidRPr="00CA3F53">
        <w:rPr>
          <w:rFonts w:ascii="Times New Roman" w:hAnsi="Times New Roman"/>
          <w:lang w:val="en-GB"/>
        </w:rPr>
        <w:t xml:space="preserve"> </w:t>
      </w:r>
      <w:r w:rsidRPr="00CA3F53">
        <w:rPr>
          <w:rFonts w:ascii="Times New Roman" w:hAnsi="Times New Roman"/>
          <w:lang w:val="en-US"/>
        </w:rPr>
        <w:t>bog</w:t>
      </w:r>
      <w:r w:rsidRPr="00CA3F53">
        <w:rPr>
          <w:rFonts w:ascii="Times New Roman" w:hAnsi="Times New Roman"/>
          <w:lang w:val="en-GB"/>
        </w:rPr>
        <w:t>’</w:t>
      </w:r>
      <w:r w:rsidRPr="00CA3F53">
        <w:rPr>
          <w:rFonts w:ascii="Times New Roman" w:hAnsi="Times New Roman"/>
          <w:lang w:val="en-US"/>
        </w:rPr>
        <w:t>liqligi</w:t>
      </w:r>
      <w:r w:rsidRPr="00CA3F53">
        <w:rPr>
          <w:rFonts w:ascii="Times New Roman" w:hAnsi="Times New Roman"/>
          <w:lang w:val="en-GB"/>
        </w:rPr>
        <w:t xml:space="preserve"> </w:t>
      </w:r>
      <w:r w:rsidRPr="00CA3F53">
        <w:rPr>
          <w:rFonts w:ascii="Times New Roman" w:hAnsi="Times New Roman"/>
          <w:lang w:val="en-US"/>
        </w:rPr>
        <w:t>va</w:t>
      </w:r>
      <w:r w:rsidRPr="00CA3F53">
        <w:rPr>
          <w:rFonts w:ascii="Times New Roman" w:hAnsi="Times New Roman"/>
          <w:lang w:val="en-GB"/>
        </w:rPr>
        <w:t xml:space="preserve"> </w:t>
      </w:r>
      <w:r w:rsidRPr="00CA3F53">
        <w:rPr>
          <w:rFonts w:ascii="Times New Roman" w:hAnsi="Times New Roman"/>
          <w:lang w:val="en-US"/>
        </w:rPr>
        <w:t>uslubiy</w:t>
      </w:r>
      <w:r w:rsidRPr="00CA3F53">
        <w:rPr>
          <w:rFonts w:ascii="Times New Roman" w:hAnsi="Times New Roman"/>
          <w:lang w:val="en-GB"/>
        </w:rPr>
        <w:t xml:space="preserve"> </w:t>
      </w:r>
      <w:r w:rsidRPr="00CA3F53">
        <w:rPr>
          <w:rFonts w:ascii="Times New Roman" w:hAnsi="Times New Roman"/>
          <w:lang w:val="en-US"/>
        </w:rPr>
        <w:t>jihatdan</w:t>
      </w:r>
      <w:r w:rsidRPr="00CA3F53">
        <w:rPr>
          <w:rFonts w:ascii="Times New Roman" w:hAnsi="Times New Roman"/>
          <w:lang w:val="en-GB"/>
        </w:rPr>
        <w:t xml:space="preserve"> </w:t>
      </w:r>
      <w:r w:rsidRPr="00CA3F53">
        <w:rPr>
          <w:rFonts w:ascii="Times New Roman" w:hAnsi="Times New Roman"/>
          <w:lang w:val="en-US"/>
        </w:rPr>
        <w:t>uzviy</w:t>
      </w:r>
      <w:r w:rsidRPr="00CA3F53">
        <w:rPr>
          <w:rFonts w:ascii="Times New Roman" w:hAnsi="Times New Roman"/>
          <w:lang w:val="en-GB"/>
        </w:rPr>
        <w:t xml:space="preserve"> </w:t>
      </w:r>
      <w:r w:rsidRPr="00CA3F53">
        <w:rPr>
          <w:rFonts w:ascii="Times New Roman" w:hAnsi="Times New Roman"/>
          <w:lang w:val="en-US"/>
        </w:rPr>
        <w:t>ketma</w:t>
      </w:r>
      <w:r w:rsidRPr="00CA3F53">
        <w:rPr>
          <w:rFonts w:ascii="Times New Roman" w:hAnsi="Times New Roman"/>
          <w:lang w:val="en-GB"/>
        </w:rPr>
        <w:t>-</w:t>
      </w:r>
      <w:r w:rsidRPr="00CA3F53">
        <w:rPr>
          <w:rFonts w:ascii="Times New Roman" w:hAnsi="Times New Roman"/>
          <w:lang w:val="en-US"/>
        </w:rPr>
        <w:t>ketligi</w:t>
      </w:r>
    </w:p>
    <w:p w:rsidR="00FA01EC" w:rsidRPr="00CA3F53" w:rsidRDefault="00FA01EC" w:rsidP="00FA01EC">
      <w:pPr>
        <w:ind w:left="708"/>
        <w:jc w:val="center"/>
        <w:rPr>
          <w:rFonts w:ascii="Times New Roman" w:hAnsi="Times New Roman"/>
          <w:b/>
          <w:lang w:val="en-GB"/>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 xml:space="preserve">Kimyo fani o’quv reja asosida birinchi bosqichda o’tiladi.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 xml:space="preserve">Kimyo fani o’quv rejadagi boshqa aniq fanlar: oliy matematika, fizika, geologiya, mineralogiya, geofizika, ekologiya, materialshunoslik, yangi materiallar texnologiyalari asoslari, polimerli kompozitsion materiallar, payvandlash materiallari, konstruksion materiallar texnologiyasi va qator boshqa fanlar bilan chambarchas bog’liqlikda o’rganiladi.  </w:t>
      </w:r>
    </w:p>
    <w:p w:rsidR="00FA01EC" w:rsidRPr="00CA3F53" w:rsidRDefault="00FA01EC" w:rsidP="00FA01EC">
      <w:pPr>
        <w:spacing w:line="360" w:lineRule="auto"/>
        <w:ind w:left="360"/>
        <w:rPr>
          <w:rFonts w:ascii="Times New Roman" w:hAnsi="Times New Roman"/>
          <w:b/>
          <w:lang w:val="en-US"/>
        </w:rPr>
      </w:pPr>
      <w:r w:rsidRPr="00CA3F53">
        <w:rPr>
          <w:rFonts w:ascii="Times New Roman" w:hAnsi="Times New Roman"/>
          <w:lang w:val="en-US"/>
        </w:rPr>
        <w:t>Kimyo YEUTT</w:t>
      </w:r>
      <w:r w:rsidRPr="00CA3F53">
        <w:rPr>
          <w:rFonts w:ascii="Times New Roman" w:hAnsi="Times New Roman"/>
          <w:lang w:val="uz-Cyrl-UZ"/>
        </w:rPr>
        <w:t xml:space="preserve"> yo`nalishiga </w:t>
      </w:r>
      <w:r w:rsidRPr="00CA3F53">
        <w:rPr>
          <w:rFonts w:ascii="Times New Roman" w:hAnsi="Times New Roman"/>
          <w:lang w:val="en-US"/>
        </w:rPr>
        <w:t>154</w:t>
      </w:r>
      <w:r w:rsidRPr="00CA3F53">
        <w:rPr>
          <w:rFonts w:ascii="Times New Roman" w:hAnsi="Times New Roman"/>
          <w:lang w:val="uz-Cyrl-UZ"/>
        </w:rPr>
        <w:t xml:space="preserve"> soat hajmida ajratilgan bo`lib, undan ma’ruza uchun 36 soat, amaliy mashg’ulotlar uchun 18 soat, laboratoriya mashgulotlari uchun </w:t>
      </w:r>
      <w:r w:rsidRPr="00CA3F53">
        <w:rPr>
          <w:rFonts w:ascii="Times New Roman" w:hAnsi="Times New Roman"/>
          <w:lang w:val="en-US"/>
        </w:rPr>
        <w:t>36</w:t>
      </w:r>
      <w:r w:rsidRPr="00CA3F53">
        <w:rPr>
          <w:rFonts w:ascii="Times New Roman" w:hAnsi="Times New Roman"/>
          <w:lang w:val="uz-Cyrl-UZ"/>
        </w:rPr>
        <w:t xml:space="preserve"> soat,  mustaqil ishlash uchun </w:t>
      </w:r>
      <w:r w:rsidRPr="00CA3F53">
        <w:rPr>
          <w:rFonts w:ascii="Times New Roman" w:hAnsi="Times New Roman"/>
          <w:lang w:val="en-US"/>
        </w:rPr>
        <w:t>64</w:t>
      </w:r>
      <w:r w:rsidRPr="00CA3F53">
        <w:rPr>
          <w:rFonts w:ascii="Times New Roman" w:hAnsi="Times New Roman"/>
          <w:lang w:val="uz-Cyrl-UZ"/>
        </w:rPr>
        <w:t xml:space="preserve"> soat mo`ljallangan. </w:t>
      </w:r>
      <w:r w:rsidRPr="00CA3F53">
        <w:rPr>
          <w:rFonts w:ascii="Times New Roman" w:hAnsi="Times New Roman"/>
          <w:lang w:val="en-US"/>
        </w:rPr>
        <w:t xml:space="preserve">O’quv rejada seminar va kurs ishi uchun alohida dars soatlari belgilanmagan. </w:t>
      </w:r>
    </w:p>
    <w:p w:rsidR="00FA01EC" w:rsidRPr="00CA3F53" w:rsidRDefault="00FA01EC" w:rsidP="00FA01EC">
      <w:pPr>
        <w:ind w:firstLine="708"/>
        <w:jc w:val="center"/>
        <w:rPr>
          <w:rFonts w:ascii="Times New Roman" w:hAnsi="Times New Roman"/>
          <w:b/>
          <w:lang w:val="en-US"/>
        </w:rPr>
      </w:pPr>
      <w:r w:rsidRPr="00CA3F53">
        <w:rPr>
          <w:rFonts w:ascii="Times New Roman" w:hAnsi="Times New Roman"/>
          <w:lang w:val="en-US"/>
        </w:rPr>
        <w:t xml:space="preserve">Kimyo fanining ishlab chiqarishdagi o’rni </w:t>
      </w:r>
    </w:p>
    <w:p w:rsidR="00FA01EC" w:rsidRPr="00CA3F53" w:rsidRDefault="00FA01EC" w:rsidP="00FA01EC">
      <w:pPr>
        <w:ind w:firstLine="708"/>
        <w:jc w:val="center"/>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Mavjud bo’lgan kimyoviy texnologiyalar kimyo faninig sanoat fani ekanligini to’liq isbotlaydi, chunki kimyoviy reaksiya sharoitlarini bilmasdan texnologik jarayonlarini amalga oshirib bo’lmaydi. Kimyoviy jarayonlar turli sharoitlarda jumladan yoqori bosimda, vakuumda, yuqori yoki past haroratda olib boriladi. Kimyo fani organik-sintez keramik mahsulotlar, sintetik polimetlar, kimyoviy o’g’itlar, sintetik yuvish vositalari, metallurgiya, neft va gazni qayta ishlash, oziq-ovqat, yengil va to’qimachilik sanoatlarini o’z ichiga oladi.</w:t>
      </w:r>
    </w:p>
    <w:p w:rsidR="00FA01EC" w:rsidRPr="00CA3F53" w:rsidRDefault="00FA01EC" w:rsidP="00FA01EC">
      <w:pPr>
        <w:widowControl w:val="0"/>
        <w:ind w:right="-1"/>
        <w:jc w:val="center"/>
        <w:rPr>
          <w:rFonts w:ascii="Times New Roman" w:hAnsi="Times New Roman"/>
          <w:b/>
          <w:lang w:val="en-US"/>
        </w:rPr>
      </w:pPr>
    </w:p>
    <w:p w:rsidR="00FA01EC" w:rsidRPr="00CA3F53" w:rsidRDefault="00FA01EC" w:rsidP="00FA01EC">
      <w:pPr>
        <w:widowControl w:val="0"/>
        <w:ind w:right="-1"/>
        <w:jc w:val="center"/>
        <w:rPr>
          <w:rFonts w:ascii="Times New Roman" w:hAnsi="Times New Roman"/>
          <w:b/>
          <w:lang w:val="uz-Cyrl-UZ"/>
        </w:rPr>
      </w:pPr>
      <w:r w:rsidRPr="00CA3F53">
        <w:rPr>
          <w:rFonts w:ascii="Times New Roman" w:hAnsi="Times New Roman"/>
          <w:lang w:val="uz-Cyrl-UZ"/>
        </w:rPr>
        <w:t>Fanni o’qitishda zamonaviy axborot va pedagogik texnologiyalar</w:t>
      </w:r>
    </w:p>
    <w:p w:rsidR="00FA01EC" w:rsidRPr="00CA3F53" w:rsidRDefault="00FA01EC" w:rsidP="00FA01EC">
      <w:pPr>
        <w:widowControl w:val="0"/>
        <w:ind w:right="-1"/>
        <w:jc w:val="both"/>
        <w:rPr>
          <w:rFonts w:ascii="Times New Roman" w:hAnsi="Times New Roman"/>
          <w:b/>
          <w:lang w:val="uz-Cyrl-UZ"/>
        </w:rPr>
      </w:pPr>
    </w:p>
    <w:p w:rsidR="00FA01EC" w:rsidRPr="00CA3F53" w:rsidRDefault="00FA01EC" w:rsidP="00FA01EC">
      <w:pPr>
        <w:widowControl w:val="0"/>
        <w:ind w:right="-1" w:firstLine="540"/>
        <w:jc w:val="both"/>
        <w:rPr>
          <w:rFonts w:ascii="Times New Roman" w:hAnsi="Times New Roman"/>
          <w:b/>
          <w:lang w:val="uz-Cyrl-UZ"/>
        </w:rPr>
      </w:pPr>
      <w:r w:rsidRPr="00CA3F53">
        <w:rPr>
          <w:rFonts w:ascii="Times New Roman" w:hAnsi="Times New Roman"/>
          <w:lang w:val="uz-Cyrl-UZ"/>
        </w:rPr>
        <w:t xml:space="preserve">Magistrlarning </w:t>
      </w:r>
      <w:r w:rsidRPr="00CA3F53">
        <w:rPr>
          <w:rFonts w:ascii="Times New Roman" w:hAnsi="Times New Roman"/>
          <w:color w:val="000000"/>
          <w:lang w:val="uz-Cyrl-UZ"/>
        </w:rPr>
        <w:t xml:space="preserve">«Kimyo» </w:t>
      </w:r>
      <w:r w:rsidRPr="00CA3F53">
        <w:rPr>
          <w:rFonts w:ascii="Times New Roman" w:hAnsi="Times New Roman"/>
          <w:lang w:val="uz-Cyrl-UZ"/>
        </w:rPr>
        <w:t xml:space="preserve">  fanini o’zlashtirishlari uchun o’qitishning ilg’or va zamonaviy usullaridan foydalanish, yangi axborot-pedagogik texnologiyalarni tadbiq qilish muhim ahamiyatga egadir. Fanni o’zlashtirishda darslik, o’quv va uslubiy qo’llanmalar, ma’ruza matnlari, tarqatma materiallar, elektron materiallardan foydalaniladi. Ma’ruza va laboratoriya darslarida mos ravishdagi ilg’or pedagogik va axborot texnologiyalaridan foydalaniladi.</w:t>
      </w:r>
    </w:p>
    <w:p w:rsidR="00FA01EC" w:rsidRPr="00CA3F53" w:rsidRDefault="00FA01EC" w:rsidP="00FA01EC">
      <w:pPr>
        <w:widowControl w:val="0"/>
        <w:ind w:right="-1" w:firstLine="540"/>
        <w:jc w:val="both"/>
        <w:rPr>
          <w:rFonts w:ascii="Times New Roman" w:hAnsi="Times New Roman"/>
          <w:b/>
          <w:lang w:val="uz-Cyrl-UZ"/>
        </w:rPr>
      </w:pPr>
    </w:p>
    <w:p w:rsidR="00FA01EC" w:rsidRPr="00CA3F53" w:rsidRDefault="00FA01EC" w:rsidP="00FA01EC">
      <w:pPr>
        <w:widowControl w:val="0"/>
        <w:ind w:right="-1" w:firstLine="540"/>
        <w:jc w:val="both"/>
        <w:rPr>
          <w:rFonts w:ascii="Times New Roman" w:hAnsi="Times New Roman"/>
          <w:b/>
          <w:lang w:val="uz-Cyrl-UZ"/>
        </w:rPr>
      </w:pPr>
    </w:p>
    <w:p w:rsidR="00FA01EC" w:rsidRPr="00CA3F53" w:rsidRDefault="00FA01EC" w:rsidP="00FA01EC">
      <w:pPr>
        <w:widowControl w:val="0"/>
        <w:ind w:right="-1" w:firstLine="540"/>
        <w:jc w:val="both"/>
        <w:rPr>
          <w:rFonts w:ascii="Times New Roman" w:hAnsi="Times New Roman"/>
          <w:b/>
          <w:lang w:val="uz-Cyrl-UZ"/>
        </w:rPr>
      </w:pPr>
    </w:p>
    <w:p w:rsidR="00FA01EC" w:rsidRPr="00CA3F53" w:rsidRDefault="00FA01EC" w:rsidP="00FA01EC">
      <w:pPr>
        <w:widowControl w:val="0"/>
        <w:ind w:right="-1" w:firstLine="540"/>
        <w:jc w:val="both"/>
        <w:rPr>
          <w:rFonts w:ascii="Times New Roman" w:hAnsi="Times New Roman"/>
          <w:b/>
          <w:lang w:val="uz-Cyrl-UZ"/>
        </w:rPr>
      </w:pPr>
    </w:p>
    <w:p w:rsidR="00FA01EC" w:rsidRPr="00CA3F53" w:rsidRDefault="00FA01EC" w:rsidP="00FA01EC">
      <w:pPr>
        <w:widowControl w:val="0"/>
        <w:ind w:right="-1" w:firstLine="540"/>
        <w:jc w:val="both"/>
        <w:rPr>
          <w:rFonts w:ascii="Times New Roman" w:hAnsi="Times New Roman"/>
          <w:b/>
          <w:lang w:val="uz-Cyrl-UZ"/>
        </w:rPr>
      </w:pPr>
    </w:p>
    <w:p w:rsidR="00FA01EC" w:rsidRPr="00CA3F53" w:rsidRDefault="00FA01EC" w:rsidP="00FA01EC">
      <w:pPr>
        <w:widowControl w:val="0"/>
        <w:ind w:right="-1" w:firstLine="540"/>
        <w:jc w:val="both"/>
        <w:rPr>
          <w:rFonts w:ascii="Times New Roman" w:hAnsi="Times New Roman"/>
          <w:b/>
          <w:lang w:val="uz-Cyrl-UZ"/>
        </w:rPr>
      </w:pPr>
    </w:p>
    <w:p w:rsidR="00FA01EC" w:rsidRPr="00CA3F53" w:rsidRDefault="00FA01EC" w:rsidP="00FA01EC">
      <w:pPr>
        <w:widowControl w:val="0"/>
        <w:autoSpaceDE w:val="0"/>
        <w:autoSpaceDN w:val="0"/>
        <w:adjustRightInd w:val="0"/>
        <w:spacing w:line="310" w:lineRule="exact"/>
        <w:jc w:val="center"/>
        <w:rPr>
          <w:rFonts w:ascii="Times New Roman" w:hAnsi="Times New Roman"/>
          <w:b/>
          <w:bCs/>
          <w:color w:val="000000"/>
          <w:sz w:val="28"/>
          <w:szCs w:val="28"/>
          <w:lang w:val="uz-Cyrl-UZ"/>
        </w:rPr>
      </w:pPr>
      <w:r w:rsidRPr="00CA3F53">
        <w:rPr>
          <w:rFonts w:ascii="Times New Roman" w:hAnsi="Times New Roman"/>
          <w:color w:val="000000"/>
          <w:sz w:val="28"/>
          <w:szCs w:val="28"/>
          <w:lang w:val="en-US"/>
        </w:rPr>
        <w:t>“Kimyo</w:t>
      </w:r>
      <w:r w:rsidRPr="00CA3F53">
        <w:rPr>
          <w:rFonts w:ascii="Times New Roman" w:hAnsi="Times New Roman"/>
          <w:color w:val="000000"/>
          <w:sz w:val="28"/>
          <w:szCs w:val="28"/>
          <w:lang w:val="uz-Cyrl-UZ"/>
        </w:rPr>
        <w:t xml:space="preserve">” </w:t>
      </w:r>
      <w:r w:rsidRPr="00CA3F53">
        <w:rPr>
          <w:rFonts w:ascii="Times New Roman" w:hAnsi="Times New Roman"/>
          <w:color w:val="000000"/>
          <w:sz w:val="28"/>
          <w:szCs w:val="28"/>
          <w:lang w:val="en-US"/>
        </w:rPr>
        <w:t>fanidan Ma’ruza</w:t>
      </w:r>
      <w:r w:rsidRPr="00CA3F53">
        <w:rPr>
          <w:rFonts w:ascii="Times New Roman" w:hAnsi="Times New Roman"/>
          <w:color w:val="000000"/>
          <w:sz w:val="28"/>
          <w:szCs w:val="28"/>
          <w:lang w:val="uz-Cyrl-UZ"/>
        </w:rPr>
        <w:t xml:space="preserve"> </w:t>
      </w:r>
      <w:r w:rsidRPr="00CA3F53">
        <w:rPr>
          <w:rFonts w:ascii="Times New Roman" w:hAnsi="Times New Roman"/>
          <w:color w:val="000000"/>
          <w:sz w:val="28"/>
          <w:szCs w:val="28"/>
          <w:lang w:val="en-US"/>
        </w:rPr>
        <w:t>mashg’ulotlarining mavzulari va soatlar bo’yicha</w:t>
      </w:r>
      <w:r w:rsidRPr="00CA3F53">
        <w:rPr>
          <w:rFonts w:ascii="Times New Roman" w:hAnsi="Times New Roman"/>
          <w:color w:val="000000"/>
          <w:sz w:val="28"/>
          <w:szCs w:val="28"/>
          <w:lang w:val="uz-Cyrl-UZ"/>
        </w:rPr>
        <w:t xml:space="preserve"> </w:t>
      </w:r>
      <w:r w:rsidRPr="00CA3F53">
        <w:rPr>
          <w:rFonts w:ascii="Times New Roman" w:hAnsi="Times New Roman"/>
          <w:color w:val="000000"/>
          <w:sz w:val="28"/>
          <w:szCs w:val="28"/>
          <w:lang w:val="en-US"/>
        </w:rPr>
        <w:t>taqsimlanishi</w:t>
      </w:r>
      <w:r w:rsidRPr="00CA3F53">
        <w:rPr>
          <w:rFonts w:ascii="Times New Roman" w:hAnsi="Times New Roman"/>
          <w:color w:val="000000"/>
          <w:sz w:val="28"/>
          <w:szCs w:val="28"/>
          <w:lang w:val="uz-Cyrl-UZ"/>
        </w:rPr>
        <w:t>:</w:t>
      </w:r>
    </w:p>
    <w:p w:rsidR="00FA01EC" w:rsidRPr="00CA3F53" w:rsidRDefault="00FA01EC" w:rsidP="00FA01EC">
      <w:pPr>
        <w:widowControl w:val="0"/>
        <w:autoSpaceDE w:val="0"/>
        <w:autoSpaceDN w:val="0"/>
        <w:adjustRightInd w:val="0"/>
        <w:spacing w:line="321" w:lineRule="exact"/>
        <w:rPr>
          <w:rFonts w:ascii="Times New Roman" w:hAnsi="Times New Roman"/>
          <w:b/>
          <w:bCs/>
          <w:color w:val="000000"/>
          <w:sz w:val="28"/>
          <w:szCs w:val="28"/>
          <w:lang w:val="uz-Cyrl-U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2"/>
        <w:gridCol w:w="992"/>
        <w:gridCol w:w="1134"/>
        <w:gridCol w:w="992"/>
        <w:gridCol w:w="1134"/>
        <w:gridCol w:w="993"/>
      </w:tblGrid>
      <w:tr w:rsidR="00FA01EC" w:rsidRPr="00CA3F53" w:rsidTr="00FA01EC">
        <w:trPr>
          <w:trHeight w:val="883"/>
        </w:trPr>
        <w:tc>
          <w:tcPr>
            <w:tcW w:w="534" w:type="dxa"/>
          </w:tcPr>
          <w:p w:rsidR="00FA01EC" w:rsidRPr="00CA3F53" w:rsidRDefault="00FA01EC" w:rsidP="00FA01EC">
            <w:pPr>
              <w:widowControl w:val="0"/>
              <w:autoSpaceDE w:val="0"/>
              <w:autoSpaceDN w:val="0"/>
              <w:adjustRightInd w:val="0"/>
              <w:jc w:val="center"/>
              <w:rPr>
                <w:rFonts w:ascii="Times New Roman" w:hAnsi="Times New Roman"/>
                <w:b/>
                <w:bCs/>
                <w:color w:val="000000"/>
                <w:lang w:val="uz-Cyrl-UZ"/>
              </w:rPr>
            </w:pPr>
            <w:r w:rsidRPr="00CA3F53">
              <w:rPr>
                <w:rFonts w:ascii="Times New Roman" w:hAnsi="Times New Roman"/>
                <w:color w:val="000000"/>
              </w:rPr>
              <w:t>№</w:t>
            </w:r>
          </w:p>
        </w:tc>
        <w:tc>
          <w:tcPr>
            <w:tcW w:w="4252" w:type="dxa"/>
          </w:tcPr>
          <w:p w:rsidR="00FA01EC" w:rsidRPr="00CA3F53" w:rsidRDefault="00FA01EC" w:rsidP="00FA01EC">
            <w:pPr>
              <w:widowControl w:val="0"/>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Ma’ruzalar nomi</w:t>
            </w:r>
          </w:p>
        </w:tc>
        <w:tc>
          <w:tcPr>
            <w:tcW w:w="992" w:type="dxa"/>
          </w:tcPr>
          <w:p w:rsidR="00FA01EC" w:rsidRPr="00CA3F53" w:rsidRDefault="00FA01EC" w:rsidP="00FA01EC">
            <w:pPr>
              <w:widowControl w:val="0"/>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Jami soat</w:t>
            </w:r>
          </w:p>
        </w:tc>
        <w:tc>
          <w:tcPr>
            <w:tcW w:w="1134" w:type="dxa"/>
          </w:tcPr>
          <w:p w:rsidR="00FA01EC" w:rsidRPr="00CA3F53" w:rsidRDefault="00FA01EC" w:rsidP="00FA01EC">
            <w:pPr>
              <w:widowControl w:val="0"/>
              <w:autoSpaceDE w:val="0"/>
              <w:autoSpaceDN w:val="0"/>
              <w:adjustRightInd w:val="0"/>
              <w:rPr>
                <w:rFonts w:ascii="Times New Roman" w:hAnsi="Times New Roman"/>
                <w:b/>
                <w:bCs/>
                <w:color w:val="000000"/>
                <w:lang w:val="en-US"/>
              </w:rPr>
            </w:pPr>
            <w:r w:rsidRPr="00CA3F53">
              <w:rPr>
                <w:rFonts w:ascii="Times New Roman" w:hAnsi="Times New Roman"/>
                <w:color w:val="000000"/>
                <w:lang w:val="en-US"/>
              </w:rPr>
              <w:t>Ma’ruza</w:t>
            </w:r>
          </w:p>
        </w:tc>
        <w:tc>
          <w:tcPr>
            <w:tcW w:w="992" w:type="dxa"/>
          </w:tcPr>
          <w:p w:rsidR="00FA01EC" w:rsidRPr="00CA3F53" w:rsidRDefault="00FA01EC" w:rsidP="00FA01EC">
            <w:pPr>
              <w:widowControl w:val="0"/>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Amaliy</w:t>
            </w:r>
          </w:p>
          <w:p w:rsidR="00FA01EC" w:rsidRPr="00CA3F53" w:rsidRDefault="00FA01EC" w:rsidP="00FA01EC">
            <w:pPr>
              <w:widowControl w:val="0"/>
              <w:autoSpaceDE w:val="0"/>
              <w:autoSpaceDN w:val="0"/>
              <w:adjustRightInd w:val="0"/>
              <w:jc w:val="center"/>
              <w:rPr>
                <w:rFonts w:ascii="Times New Roman" w:hAnsi="Times New Roman"/>
                <w:b/>
                <w:bCs/>
                <w:color w:val="000000"/>
              </w:rPr>
            </w:pPr>
            <w:r w:rsidRPr="00CA3F53">
              <w:rPr>
                <w:rFonts w:ascii="Times New Roman" w:hAnsi="Times New Roman"/>
                <w:color w:val="000000"/>
                <w:lang w:val="en-US"/>
              </w:rPr>
              <w:t>mashg’-ulot</w:t>
            </w:r>
          </w:p>
        </w:tc>
        <w:tc>
          <w:tcPr>
            <w:tcW w:w="1134" w:type="dxa"/>
          </w:tcPr>
          <w:p w:rsidR="00FA01EC" w:rsidRPr="00CA3F53" w:rsidRDefault="00FA01EC" w:rsidP="00FA01EC">
            <w:pPr>
              <w:widowControl w:val="0"/>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Laboratoriya mashg’uloti</w:t>
            </w:r>
          </w:p>
        </w:tc>
        <w:tc>
          <w:tcPr>
            <w:tcW w:w="993" w:type="dxa"/>
          </w:tcPr>
          <w:p w:rsidR="00FA01EC" w:rsidRPr="00CA3F53" w:rsidRDefault="00FA01EC" w:rsidP="00FA01EC">
            <w:pPr>
              <w:widowControl w:val="0"/>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Mustaqil</w:t>
            </w:r>
          </w:p>
          <w:p w:rsidR="00FA01EC" w:rsidRPr="00CA3F53" w:rsidRDefault="00FA01EC" w:rsidP="00FA01EC">
            <w:pPr>
              <w:widowControl w:val="0"/>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ta’lim</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1-Mavzu: Kirish. Kimyoning asosiy tushunchalari</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rPr>
                <w:rFonts w:ascii="Times New Roman" w:hAnsi="Times New Roman"/>
                <w:b/>
                <w:lang w:val="uz-Cyrl-UZ"/>
              </w:rPr>
            </w:pPr>
            <w:r w:rsidRPr="00CA3F53">
              <w:rPr>
                <w:rFonts w:ascii="Times New Roman" w:hAnsi="Times New Roman"/>
                <w:lang w:val="uz-Cyrl-UZ"/>
              </w:rPr>
              <w:t xml:space="preserve">2-Mavzu: Moddaning tuzilishi. Atom tuzlishi va D.I.Mеndеliеvning davriy sistеmasi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8</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numPr>
                <w:ilvl w:val="12"/>
                <w:numId w:val="0"/>
              </w:numPr>
              <w:rPr>
                <w:rFonts w:ascii="Times New Roman" w:hAnsi="Times New Roman"/>
                <w:b/>
                <w:lang w:val="uz-Cyrl-UZ"/>
              </w:rPr>
            </w:pPr>
            <w:r w:rsidRPr="00CA3F53">
              <w:rPr>
                <w:rFonts w:ascii="Times New Roman" w:hAnsi="Times New Roman"/>
                <w:lang w:val="uz-Cyrl-UZ"/>
              </w:rPr>
              <w:t>3-Mavzu: Kimyoviy bog’lanish,molekulalarni o’zaro ta’sirlanish turlati</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8</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rPr>
                <w:rFonts w:ascii="Times New Roman" w:hAnsi="Times New Roman"/>
                <w:b/>
                <w:lang w:val="en-US"/>
              </w:rPr>
            </w:pPr>
            <w:r w:rsidRPr="00CA3F53">
              <w:rPr>
                <w:rFonts w:ascii="Times New Roman" w:hAnsi="Times New Roman"/>
                <w:lang w:val="en-US"/>
              </w:rPr>
              <w:t xml:space="preserve">4-Mavzu: </w:t>
            </w:r>
            <w:r w:rsidRPr="00CA3F53">
              <w:rPr>
                <w:rFonts w:ascii="Times New Roman" w:hAnsi="Times New Roman"/>
                <w:lang w:val="uz-Cyrl-UZ"/>
              </w:rPr>
              <w:t>Kimyoviy moddalarning</w:t>
            </w:r>
            <w:r w:rsidRPr="00CA3F53">
              <w:rPr>
                <w:rFonts w:ascii="Times New Roman" w:hAnsi="Times New Roman"/>
                <w:lang w:val="en-US"/>
              </w:rPr>
              <w:t xml:space="preserve"> h</w:t>
            </w:r>
            <w:r w:rsidRPr="00CA3F53">
              <w:rPr>
                <w:rFonts w:ascii="Times New Roman" w:hAnsi="Times New Roman"/>
                <w:lang w:val="uz-Cyrl-UZ"/>
              </w:rPr>
              <w:t xml:space="preserve">olatlari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6</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tabs>
                <w:tab w:val="left" w:pos="6451"/>
              </w:tabs>
              <w:jc w:val="both"/>
              <w:rPr>
                <w:rFonts w:ascii="Times New Roman" w:hAnsi="Times New Roman"/>
                <w:b/>
                <w:lang w:val="en-US"/>
              </w:rPr>
            </w:pPr>
            <w:r w:rsidRPr="00CA3F53">
              <w:rPr>
                <w:rFonts w:ascii="Times New Roman" w:hAnsi="Times New Roman"/>
                <w:lang w:val="en-US"/>
              </w:rPr>
              <w:t xml:space="preserve">5-Mavzu: Kimyoviy jarayonlarning umumiy qonunlari. Kimyoviy kinеtika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10</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uz-Cyrl-UZ"/>
              </w:rPr>
            </w:pPr>
            <w:r w:rsidRPr="00CA3F53">
              <w:rPr>
                <w:rFonts w:ascii="Times New Roman" w:hAnsi="Times New Roman"/>
                <w:lang w:val="en-US"/>
              </w:rPr>
              <w:t>6-Mavzu: Geterogen sestemalarda muvozanat.</w:t>
            </w:r>
            <w:r w:rsidRPr="00CA3F53">
              <w:rPr>
                <w:rFonts w:ascii="Times New Roman" w:hAnsi="Times New Roman"/>
                <w:lang w:val="uz-Cyrl-UZ"/>
              </w:rPr>
              <w:t xml:space="preserve">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10</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pBdr>
                <w:between w:val="single" w:sz="6" w:space="1" w:color="auto"/>
              </w:pBdr>
              <w:rPr>
                <w:rFonts w:ascii="Times New Roman" w:hAnsi="Times New Roman"/>
                <w:b/>
                <w:lang w:val="uz-Cyrl-UZ"/>
              </w:rPr>
            </w:pPr>
            <w:r w:rsidRPr="00CA3F53">
              <w:rPr>
                <w:rFonts w:ascii="Times New Roman" w:hAnsi="Times New Roman"/>
                <w:lang w:val="en-US"/>
              </w:rPr>
              <w:t>7-Mavzu</w:t>
            </w:r>
            <w:r w:rsidRPr="00CA3F53">
              <w:rPr>
                <w:rFonts w:ascii="Times New Roman" w:hAnsi="Times New Roman"/>
              </w:rPr>
              <w:t xml:space="preserve"> Eritmalar</w:t>
            </w:r>
            <w:r w:rsidRPr="00CA3F53">
              <w:rPr>
                <w:rFonts w:ascii="Times New Roman" w:hAnsi="Times New Roman"/>
                <w:lang w:val="en-US"/>
              </w:rPr>
              <w:t xml:space="preserve">: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10</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rPr>
            </w:pPr>
            <w:r w:rsidRPr="00CA3F53">
              <w:rPr>
                <w:rFonts w:ascii="Times New Roman" w:hAnsi="Times New Roman"/>
                <w:lang w:val="en-US"/>
              </w:rPr>
              <w:t xml:space="preserve">8-Mavzu: </w:t>
            </w:r>
            <w:r w:rsidRPr="00CA3F53">
              <w:rPr>
                <w:rFonts w:ascii="Times New Roman" w:hAnsi="Times New Roman"/>
              </w:rPr>
              <w:t>Elеktro</w:t>
            </w:r>
            <w:r w:rsidRPr="00CA3F53">
              <w:rPr>
                <w:rFonts w:ascii="Times New Roman" w:hAnsi="Times New Roman"/>
                <w:lang w:val="en-US"/>
              </w:rPr>
              <w:t>k</w:t>
            </w:r>
            <w:r w:rsidRPr="00CA3F53">
              <w:rPr>
                <w:rFonts w:ascii="Times New Roman" w:hAnsi="Times New Roman"/>
              </w:rPr>
              <w:t>imyoviy jarayonlar</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8</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9-Mavzu: M</w:t>
            </w:r>
            <w:r w:rsidRPr="00CA3F53">
              <w:rPr>
                <w:rFonts w:ascii="Times New Roman" w:hAnsi="Times New Roman"/>
              </w:rPr>
              <w:t>е</w:t>
            </w:r>
            <w:r w:rsidRPr="00CA3F53">
              <w:rPr>
                <w:rFonts w:ascii="Times New Roman" w:hAnsi="Times New Roman"/>
                <w:lang w:val="en-US"/>
              </w:rPr>
              <w:t>tallar korroziyasi xamda undan ximoyalanish</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8</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10-Mavzu;</w:t>
            </w:r>
            <w:r w:rsidRPr="00CA3F53">
              <w:rPr>
                <w:rFonts w:ascii="Times New Roman" w:hAnsi="Times New Roman"/>
                <w:lang w:val="uz-Cyrl-UZ"/>
              </w:rPr>
              <w:t xml:space="preserve"> Mеtall maxsus bo’limlari. Mеtallar</w:t>
            </w:r>
            <w:r w:rsidRPr="00CA3F53">
              <w:rPr>
                <w:rFonts w:ascii="Times New Roman" w:hAnsi="Times New Roman"/>
                <w:lang w:val="en-US"/>
              </w:rPr>
              <w:t xml:space="preserve"> kimyosi</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6</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uz-Cyrl-UZ"/>
              </w:rPr>
              <w:t>11-mavzu: Nomеtall elеmеntlar kimyosi</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6</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uz-Cyrl-UZ"/>
              </w:rPr>
            </w:pPr>
            <w:r w:rsidRPr="00CA3F53">
              <w:rPr>
                <w:rFonts w:ascii="Times New Roman" w:hAnsi="Times New Roman"/>
                <w:lang w:val="uz-Cyrl-UZ"/>
              </w:rPr>
              <w:t xml:space="preserve">12-Mavzu: </w:t>
            </w:r>
            <w:r w:rsidRPr="00CA3F53">
              <w:rPr>
                <w:rFonts w:ascii="Times New Roman" w:hAnsi="Times New Roman"/>
                <w:lang w:val="en-US"/>
              </w:rPr>
              <w:t>Anorganik kimyo.IV guruh P elementlar  yarim o’tkazgichlar</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10</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uz-Cyrl-UZ"/>
              </w:rPr>
              <w:t xml:space="preserve">13-Mavzu: </w:t>
            </w:r>
            <w:r w:rsidRPr="00CA3F53">
              <w:rPr>
                <w:rFonts w:ascii="Times New Roman" w:hAnsi="Times New Roman"/>
                <w:lang w:val="en-US"/>
              </w:rPr>
              <w:t>Yopishqoq moddalar kimyosi</w:t>
            </w:r>
            <w:r w:rsidRPr="00CA3F53">
              <w:rPr>
                <w:rFonts w:ascii="Times New Roman" w:hAnsi="Times New Roman"/>
              </w:rPr>
              <w:t xml:space="preserve">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6</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uz-Cyrl-UZ"/>
              </w:rPr>
              <w:t xml:space="preserve">14-Mavzu: Organik kimyo. </w:t>
            </w:r>
            <w:r w:rsidRPr="00CA3F53">
              <w:rPr>
                <w:rFonts w:ascii="Times New Roman" w:hAnsi="Times New Roman"/>
                <w:lang w:val="en-US"/>
              </w:rPr>
              <w:t>Organik polimer materiallar</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8</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15-Mavzu: </w:t>
            </w:r>
            <w:r w:rsidRPr="00CA3F53">
              <w:rPr>
                <w:rFonts w:ascii="Times New Roman" w:hAnsi="Times New Roman"/>
                <w:lang w:val="uz-Cyrl-UZ"/>
              </w:rPr>
              <w:t>Suv kimyosi</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10</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rPr>
          <w:trHeight w:val="459"/>
        </w:trPr>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rPr>
                <w:rFonts w:ascii="Times New Roman" w:hAnsi="Times New Roman"/>
                <w:b/>
                <w:lang w:val="en-US"/>
              </w:rPr>
            </w:pPr>
            <w:r w:rsidRPr="00CA3F53">
              <w:rPr>
                <w:rFonts w:ascii="Times New Roman" w:hAnsi="Times New Roman"/>
                <w:lang w:val="en-US"/>
              </w:rPr>
              <w:t>16-Mavzu: Energetika va mashinasozlikda elektrokimyoviy jarayonlar</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8</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jc w:val="both"/>
              <w:rPr>
                <w:rFonts w:ascii="Times New Roman" w:hAnsi="Times New Roman"/>
                <w:b/>
                <w:lang w:val="uz-Cyrl-UZ"/>
              </w:rPr>
            </w:pPr>
            <w:r w:rsidRPr="00CA3F53">
              <w:rPr>
                <w:rFonts w:ascii="Times New Roman" w:hAnsi="Times New Roman"/>
                <w:lang w:val="en-US"/>
              </w:rPr>
              <w:t xml:space="preserve">17-Mavzu: Kimyo va atrof-muhid  muhofazasi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r>
      <w:tr w:rsidR="00FA01EC" w:rsidRPr="00CA3F53" w:rsidTr="00FA01EC">
        <w:tc>
          <w:tcPr>
            <w:tcW w:w="534" w:type="dxa"/>
          </w:tcPr>
          <w:p w:rsidR="00FA01EC" w:rsidRPr="00CA3F53" w:rsidRDefault="00FA01EC" w:rsidP="00FA01EC">
            <w:pPr>
              <w:pStyle w:val="a9"/>
              <w:widowControl w:val="0"/>
              <w:numPr>
                <w:ilvl w:val="0"/>
                <w:numId w:val="1"/>
              </w:numPr>
              <w:autoSpaceDE w:val="0"/>
              <w:autoSpaceDN w:val="0"/>
              <w:adjustRightInd w:val="0"/>
              <w:spacing w:after="0" w:line="321" w:lineRule="exact"/>
              <w:rPr>
                <w:rFonts w:ascii="Times New Roman" w:hAnsi="Times New Roman"/>
                <w:bCs/>
                <w:lang w:val="uz-Cyrl-UZ"/>
              </w:rPr>
            </w:pPr>
          </w:p>
        </w:tc>
        <w:tc>
          <w:tcPr>
            <w:tcW w:w="4252" w:type="dxa"/>
          </w:tcPr>
          <w:p w:rsidR="00FA01EC" w:rsidRPr="00CA3F53" w:rsidRDefault="00FA01EC" w:rsidP="00FA01EC">
            <w:pPr>
              <w:ind w:left="-180"/>
              <w:rPr>
                <w:rFonts w:ascii="Times New Roman" w:hAnsi="Times New Roman"/>
                <w:b/>
                <w:lang w:val="uz-Cyrl-UZ"/>
              </w:rPr>
            </w:pPr>
            <w:r w:rsidRPr="00CA3F53">
              <w:rPr>
                <w:rFonts w:ascii="Times New Roman" w:hAnsi="Times New Roman"/>
              </w:rPr>
              <w:t xml:space="preserve">  </w:t>
            </w:r>
            <w:r w:rsidRPr="00CA3F53">
              <w:rPr>
                <w:rFonts w:ascii="Times New Roman" w:hAnsi="Times New Roman"/>
                <w:lang w:val="uz-Cyrl-UZ"/>
              </w:rPr>
              <w:t xml:space="preserve"> </w:t>
            </w:r>
            <w:r w:rsidRPr="00CA3F53">
              <w:rPr>
                <w:rFonts w:ascii="Times New Roman" w:hAnsi="Times New Roman"/>
                <w:lang w:val="en-US"/>
              </w:rPr>
              <w:t>18-Mavzu: Yadroviy kimyo .Radiokimyo</w:t>
            </w:r>
            <w:r w:rsidRPr="00CA3F53">
              <w:rPr>
                <w:rFonts w:ascii="Times New Roman" w:hAnsi="Times New Roman"/>
                <w:lang w:val="uz-Cyrl-UZ"/>
              </w:rPr>
              <w:t xml:space="preserve">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4</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2</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2</w:t>
            </w:r>
          </w:p>
        </w:tc>
      </w:tr>
      <w:tr w:rsidR="00FA01EC" w:rsidRPr="00CA3F53" w:rsidTr="00FA01EC">
        <w:tc>
          <w:tcPr>
            <w:tcW w:w="534" w:type="dxa"/>
          </w:tcPr>
          <w:p w:rsidR="00FA01EC" w:rsidRPr="00CA3F53" w:rsidRDefault="00FA01EC" w:rsidP="00FA01EC">
            <w:pPr>
              <w:widowControl w:val="0"/>
              <w:autoSpaceDE w:val="0"/>
              <w:autoSpaceDN w:val="0"/>
              <w:adjustRightInd w:val="0"/>
              <w:spacing w:line="321" w:lineRule="exact"/>
              <w:rPr>
                <w:rFonts w:ascii="Times New Roman" w:hAnsi="Times New Roman"/>
                <w:b/>
                <w:bCs/>
                <w:color w:val="000000"/>
                <w:lang w:val="uz-Cyrl-UZ"/>
              </w:rPr>
            </w:pPr>
          </w:p>
        </w:tc>
        <w:tc>
          <w:tcPr>
            <w:tcW w:w="4252" w:type="dxa"/>
          </w:tcPr>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Jami </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154</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uz-Cyrl-UZ"/>
              </w:rPr>
            </w:pPr>
            <w:r w:rsidRPr="00CA3F53">
              <w:rPr>
                <w:rFonts w:ascii="Times New Roman" w:hAnsi="Times New Roman"/>
                <w:color w:val="000000"/>
                <w:lang w:val="uz-Cyrl-UZ"/>
              </w:rPr>
              <w:t>36</w:t>
            </w:r>
          </w:p>
        </w:tc>
        <w:tc>
          <w:tcPr>
            <w:tcW w:w="992"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18</w:t>
            </w:r>
          </w:p>
        </w:tc>
        <w:tc>
          <w:tcPr>
            <w:tcW w:w="1134"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36</w:t>
            </w:r>
          </w:p>
        </w:tc>
        <w:tc>
          <w:tcPr>
            <w:tcW w:w="993" w:type="dxa"/>
          </w:tcPr>
          <w:p w:rsidR="00FA01EC" w:rsidRPr="00CA3F53" w:rsidRDefault="00FA01EC" w:rsidP="00FA01EC">
            <w:pPr>
              <w:widowControl w:val="0"/>
              <w:autoSpaceDE w:val="0"/>
              <w:autoSpaceDN w:val="0"/>
              <w:adjustRightInd w:val="0"/>
              <w:spacing w:line="321" w:lineRule="exact"/>
              <w:jc w:val="center"/>
              <w:rPr>
                <w:rFonts w:ascii="Times New Roman" w:hAnsi="Times New Roman"/>
                <w:b/>
                <w:bCs/>
                <w:color w:val="000000"/>
                <w:lang w:val="en-US"/>
              </w:rPr>
            </w:pPr>
            <w:r w:rsidRPr="00CA3F53">
              <w:rPr>
                <w:rFonts w:ascii="Times New Roman" w:hAnsi="Times New Roman"/>
                <w:color w:val="000000"/>
                <w:lang w:val="en-US"/>
              </w:rPr>
              <w:t>64</w:t>
            </w:r>
          </w:p>
        </w:tc>
      </w:tr>
    </w:tbl>
    <w:p w:rsidR="00FA01EC" w:rsidRPr="00CA3F53" w:rsidRDefault="00FA01EC" w:rsidP="00FA01EC">
      <w:pPr>
        <w:jc w:val="both"/>
        <w:rPr>
          <w:rFonts w:ascii="Times New Roman" w:hAnsi="Times New Roman"/>
          <w:b/>
          <w:sz w:val="28"/>
          <w:szCs w:val="28"/>
          <w:lang w:val="en-US"/>
        </w:rPr>
      </w:pPr>
    </w:p>
    <w:p w:rsidR="00FA01EC" w:rsidRPr="00CA3F53" w:rsidRDefault="00FA01EC" w:rsidP="00FA01EC">
      <w:pPr>
        <w:jc w:val="both"/>
        <w:rPr>
          <w:rFonts w:ascii="Times New Roman" w:hAnsi="Times New Roman"/>
          <w:b/>
          <w:bCs/>
          <w:color w:val="000000"/>
          <w:sz w:val="28"/>
          <w:szCs w:val="28"/>
          <w:lang w:val="en-US"/>
        </w:rPr>
      </w:pPr>
    </w:p>
    <w:p w:rsidR="00FA01EC" w:rsidRPr="00CA3F53" w:rsidRDefault="00FA01EC" w:rsidP="00FA01EC">
      <w:pPr>
        <w:jc w:val="both"/>
        <w:rPr>
          <w:rFonts w:ascii="Times New Roman" w:hAnsi="Times New Roman"/>
          <w:b/>
          <w:bCs/>
          <w:color w:val="000000"/>
          <w:lang w:val="en-US"/>
        </w:rPr>
      </w:pPr>
    </w:p>
    <w:p w:rsidR="00FA01EC" w:rsidRPr="00CA3F53" w:rsidRDefault="00FA01EC" w:rsidP="00FA01EC">
      <w:pPr>
        <w:jc w:val="both"/>
        <w:rPr>
          <w:rFonts w:ascii="Times New Roman" w:hAnsi="Times New Roman"/>
          <w:b/>
          <w:bCs/>
          <w:color w:val="000000"/>
          <w:lang w:val="en-US"/>
        </w:rPr>
      </w:pPr>
    </w:p>
    <w:p w:rsidR="00FA01EC" w:rsidRPr="00CA3F53" w:rsidRDefault="00FA01EC" w:rsidP="00FA01EC">
      <w:pPr>
        <w:jc w:val="both"/>
        <w:rPr>
          <w:rFonts w:ascii="Times New Roman" w:hAnsi="Times New Roman"/>
          <w:b/>
          <w:bCs/>
          <w:color w:val="000000"/>
          <w:lang w:val="en-US"/>
        </w:rPr>
      </w:pPr>
    </w:p>
    <w:p w:rsidR="00FA01EC" w:rsidRPr="00CA3F53" w:rsidRDefault="00FA01EC" w:rsidP="00FA01EC">
      <w:pPr>
        <w:jc w:val="both"/>
        <w:rPr>
          <w:rFonts w:ascii="Times New Roman" w:hAnsi="Times New Roman"/>
          <w:b/>
          <w:bCs/>
          <w:color w:val="000000"/>
          <w:lang w:val="en-US"/>
        </w:rPr>
      </w:pPr>
    </w:p>
    <w:p w:rsidR="00FA01EC" w:rsidRPr="00CA3F53" w:rsidRDefault="00FA01EC" w:rsidP="00FA01EC">
      <w:pPr>
        <w:jc w:val="both"/>
        <w:rPr>
          <w:rFonts w:ascii="Times New Roman" w:hAnsi="Times New Roman"/>
          <w:b/>
          <w:bCs/>
          <w:color w:val="000000"/>
          <w:lang w:val="en-US"/>
        </w:rPr>
      </w:pPr>
    </w:p>
    <w:p w:rsidR="00FA01EC" w:rsidRPr="00CA3F53" w:rsidRDefault="00FA01EC" w:rsidP="00FA01EC">
      <w:pPr>
        <w:jc w:val="both"/>
        <w:rPr>
          <w:rFonts w:ascii="Times New Roman" w:hAnsi="Times New Roman"/>
          <w:b/>
          <w:bCs/>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8933"/>
      </w:tblGrid>
      <w:tr w:rsidR="00FA01EC" w:rsidRPr="00CA3F53" w:rsidTr="00FA01EC">
        <w:tc>
          <w:tcPr>
            <w:tcW w:w="648" w:type="dxa"/>
          </w:tcPr>
          <w:p w:rsidR="00FA01EC" w:rsidRPr="00CA3F53" w:rsidRDefault="00FA01EC" w:rsidP="00FA01EC">
            <w:pPr>
              <w:autoSpaceDE w:val="0"/>
              <w:autoSpaceDN w:val="0"/>
              <w:adjustRightInd w:val="0"/>
              <w:rPr>
                <w:rFonts w:ascii="Times New Roman" w:hAnsi="Times New Roman"/>
                <w:b/>
                <w:bCs/>
                <w:color w:val="000000"/>
              </w:rPr>
            </w:pPr>
            <w:r w:rsidRPr="00CA3F53">
              <w:rPr>
                <w:rFonts w:ascii="Times New Roman" w:hAnsi="Times New Roman"/>
                <w:color w:val="000000"/>
              </w:rPr>
              <w:t>2.</w:t>
            </w:r>
          </w:p>
        </w:tc>
        <w:tc>
          <w:tcPr>
            <w:tcW w:w="9206" w:type="dxa"/>
          </w:tcPr>
          <w:p w:rsidR="00FA01EC" w:rsidRPr="00CA3F53" w:rsidRDefault="00FA01EC" w:rsidP="00FA01EC">
            <w:pPr>
              <w:autoSpaceDE w:val="0"/>
              <w:autoSpaceDN w:val="0"/>
              <w:adjustRightInd w:val="0"/>
              <w:jc w:val="center"/>
              <w:rPr>
                <w:rFonts w:ascii="Times New Roman" w:hAnsi="Times New Roman"/>
                <w:b/>
                <w:bCs/>
                <w:color w:val="000000"/>
                <w:lang w:val="en-US"/>
              </w:rPr>
            </w:pPr>
            <w:r w:rsidRPr="00CA3F53">
              <w:rPr>
                <w:rFonts w:ascii="Times New Roman" w:hAnsi="Times New Roman"/>
                <w:color w:val="000000"/>
                <w:lang w:val="en-US"/>
              </w:rPr>
              <w:t xml:space="preserve">«KIMYO» FANI MAVZULARINING QISQACHA MAZMUNI </w:t>
            </w:r>
          </w:p>
          <w:p w:rsidR="00FA01EC" w:rsidRPr="00CA3F53" w:rsidRDefault="00FA01EC" w:rsidP="00FA01EC">
            <w:pPr>
              <w:autoSpaceDE w:val="0"/>
              <w:autoSpaceDN w:val="0"/>
              <w:adjustRightInd w:val="0"/>
              <w:rPr>
                <w:rFonts w:ascii="Times New Roman" w:hAnsi="Times New Roman"/>
                <w:b/>
                <w:bCs/>
                <w:color w:val="000000"/>
                <w:lang w:val="en-US"/>
              </w:rPr>
            </w:pPr>
          </w:p>
        </w:tc>
      </w:tr>
    </w:tbl>
    <w:p w:rsidR="00FA01EC" w:rsidRPr="00CA3F53" w:rsidRDefault="00FA01EC" w:rsidP="00FA01EC">
      <w:pPr>
        <w:jc w:val="both"/>
        <w:rPr>
          <w:rFonts w:ascii="Times New Roman" w:hAnsi="Times New Roman"/>
          <w:b/>
          <w:bCs/>
          <w:color w:val="000000"/>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center"/>
        <w:rPr>
          <w:rFonts w:ascii="Times New Roman" w:hAnsi="Times New Roman"/>
          <w:b/>
          <w:lang w:val="en-US"/>
        </w:rPr>
      </w:pPr>
      <w:r w:rsidRPr="00CA3F53">
        <w:rPr>
          <w:rFonts w:ascii="Times New Roman" w:hAnsi="Times New Roman"/>
          <w:lang w:val="en-US"/>
        </w:rPr>
        <w:t>Asosiy qism: Fanning uslubiy jihatdan uzviy ketma-ketligi</w:t>
      </w:r>
    </w:p>
    <w:p w:rsidR="00FA01EC" w:rsidRPr="00CA3F53" w:rsidRDefault="00FA01EC" w:rsidP="00FA01EC">
      <w:pPr>
        <w:jc w:val="center"/>
        <w:rPr>
          <w:rFonts w:ascii="Times New Roman" w:hAnsi="Times New Roman"/>
          <w:b/>
          <w:lang w:val="en-US"/>
        </w:rPr>
      </w:pPr>
    </w:p>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Asosiy qismda (ma'ruza) fanni mavzulari mantiqiy ketma-ketlikdakeltiriladi. har bir mavzuning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mohiyati asosiy tushunchalar va tezislar orqali ochib beriladi. Bunda mavzu bo’yicha talabalarga DTS asosida etkazilishi zarur bo’lgan bilim va ko’nikmalarni to’la qamrab olinishi kerak.</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Asosiy qism sifatiga qo’yiladigan talab mavzularning dolzarbligi,ularni ish beruvchilar talablari va ishlab chiqarish ehtiyojlariga mosligi,mamlakatimizda kimyo sohasida bo’layotgan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ijtimoiy-siyosiy va demokratik o’zgarishlar, ISO standartlari,iqtisodiyotni erkinlashtirish,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 xml:space="preserve">iqtisodiy-huquqiy va boshqa sohalardagi islohatlarning ustuvor masalalarini qamrab olishi hamda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fan va texnologiyalarning so’ngi yutuqlari e'tiborga olinishi tavsiya etiladi.</w:t>
      </w:r>
    </w:p>
    <w:p w:rsidR="00FA01EC" w:rsidRPr="00CA3F53" w:rsidRDefault="00FA01EC" w:rsidP="00FA01EC">
      <w:pPr>
        <w:jc w:val="both"/>
        <w:rPr>
          <w:rFonts w:ascii="Times New Roman" w:hAnsi="Times New Roman"/>
          <w:b/>
          <w:lang w:val="en-US"/>
        </w:rPr>
      </w:pPr>
    </w:p>
    <w:p w:rsidR="00FA01EC" w:rsidRPr="00CA3F53" w:rsidRDefault="00FA01EC" w:rsidP="00FA01EC">
      <w:pPr>
        <w:jc w:val="center"/>
        <w:rPr>
          <w:rFonts w:ascii="Times New Roman" w:hAnsi="Times New Roman"/>
          <w:b/>
          <w:lang w:val="en-US"/>
        </w:rPr>
      </w:pPr>
      <w:r w:rsidRPr="00CA3F53">
        <w:rPr>
          <w:rFonts w:ascii="Times New Roman" w:hAnsi="Times New Roman"/>
          <w:lang w:val="en-US"/>
        </w:rPr>
        <w:t>MA'RUZA MASHG’ULOTLARI</w:t>
      </w:r>
    </w:p>
    <w:p w:rsidR="00FA01EC" w:rsidRPr="00CA3F53" w:rsidRDefault="00FA01EC" w:rsidP="00FA01EC">
      <w:pPr>
        <w:jc w:val="center"/>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Kimyoning asosiy tushuncha va qonunlari</w:t>
      </w:r>
    </w:p>
    <w:p w:rsidR="00FA01EC" w:rsidRPr="00CA3F53" w:rsidRDefault="00FA01EC" w:rsidP="00FA01EC">
      <w:pPr>
        <w:ind w:firstLine="708"/>
        <w:jc w:val="both"/>
        <w:rPr>
          <w:rFonts w:ascii="Times New Roman" w:hAnsi="Times New Roman"/>
          <w:b/>
          <w:lang w:val="en-US"/>
        </w:rPr>
      </w:pP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Atom –molekulyar ta’limot.Kimyoning asosiy qonunlari.Gey-Lyussakning hajmi nisbatlar qonuni.Molekulyar ta’limot va  kimyoviy element.Gazsimon moddalarning molekulyar massasini aniqlash .Atom massasini aniqlash.</w:t>
      </w:r>
    </w:p>
    <w:p w:rsidR="00FA01EC" w:rsidRPr="00CA3F53" w:rsidRDefault="00FA01EC" w:rsidP="00FA01EC">
      <w:pPr>
        <w:ind w:firstLine="708"/>
        <w:jc w:val="both"/>
        <w:rPr>
          <w:rFonts w:ascii="Times New Roman" w:hAnsi="Times New Roman"/>
          <w:b/>
          <w:i/>
          <w:u w:val="single"/>
          <w:lang w:val="en-US"/>
        </w:rPr>
      </w:pPr>
      <w:r w:rsidRPr="00CA3F53">
        <w:rPr>
          <w:rFonts w:ascii="Times New Roman" w:hAnsi="Times New Roman"/>
          <w:u w:val="single"/>
          <w:lang w:val="en-US"/>
        </w:rPr>
        <w:t>Qo’llaniladigan ta’lim texnologiyalari;</w:t>
      </w:r>
      <w:r w:rsidRPr="00CA3F53">
        <w:rPr>
          <w:rFonts w:ascii="Times New Roman" w:hAnsi="Times New Roman"/>
          <w:i/>
          <w:u w:val="single"/>
          <w:lang w:val="en-US"/>
        </w:rPr>
        <w:t xml:space="preserve">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A1; A3; A4 Q: ;3 Q4; Q9</w:t>
      </w:r>
    </w:p>
    <w:p w:rsidR="00FA01EC" w:rsidRPr="00CA3F53" w:rsidRDefault="00FA01EC" w:rsidP="00FA01EC">
      <w:pPr>
        <w:ind w:firstLine="708"/>
        <w:jc w:val="both"/>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Moddani tuzilishi .Atom tuzilishi va elemenlar davriy qonuni va davriy sistemasi</w:t>
      </w:r>
    </w:p>
    <w:p w:rsidR="00FA01EC" w:rsidRPr="00CA3F53" w:rsidRDefault="00FA01EC" w:rsidP="00FA01EC">
      <w:pPr>
        <w:ind w:firstLine="708"/>
        <w:jc w:val="both"/>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 xml:space="preserve">   Atom tuzilishi .Atom tuzilishini kvant mexanik modeli .Kvant sonlari,atom orbitalar.Pauli prinsipi.Atom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Orbitalarni elektronlar  bilan to’lish  tartibi va qonuni.Ko’p elektronli atomlarni tuzlishi. D.I.Mendeleevning kimyoviy elementlar davriy sestemasi.Kimyoviy elementlar va ular birikmalarning xossalarini o’zgarishi elementlarn oksidlovchi-qaytaruvchilik xossasi.D.I.Mendeleevning elementlar davriy sestemasini ahamyati.</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jc w:val="both"/>
        <w:rPr>
          <w:rFonts w:ascii="Times New Roman" w:hAnsi="Times New Roman"/>
          <w:b/>
          <w:lang w:val="en-US"/>
        </w:rPr>
      </w:pPr>
      <w:r w:rsidRPr="00CA3F53">
        <w:rPr>
          <w:rFonts w:ascii="Times New Roman" w:hAnsi="Times New Roman"/>
          <w:lang w:val="en-US"/>
        </w:rPr>
        <w:t>Adabiyotlar: A1; A2; A5 Q: ;3 Q9; Q10</w:t>
      </w:r>
    </w:p>
    <w:p w:rsidR="00FA01EC" w:rsidRPr="00CA3F53" w:rsidRDefault="00FA01EC" w:rsidP="00FA01EC">
      <w:pPr>
        <w:ind w:firstLine="708"/>
        <w:jc w:val="both"/>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lastRenderedPageBreak/>
        <w:t>Kimyoviy  bog’lanish. Kimyoviy bog’lanishni asosiy turlari va xossalari. Valent bog’lanish usuli. Kovalent va ion bog’lanish .Molekulyar orbitalar usuli xaqida tushuncha.Oddiy molekularni tuzilishi va xossalari.Molekulalarni o’zaro ta’sirlanish turlari.Kompleks birikmalar.Molekulalar ta’sirlanishining asosiy turlari .Molekulalararo ta’sirlanish kuchlari.Vodorod bog’lanish.Donor-aseptor  bog’lanish.Komplekslar,komplekslarni hosil qiluvchilar ,komplekslarni koordinasion soni va zaryadi.Kompleks birikmalar nazariyasi.</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A1; A2; A3 Q: ;3 Q4;</w:t>
      </w:r>
    </w:p>
    <w:p w:rsidR="00FA01EC" w:rsidRPr="00CA3F53" w:rsidRDefault="00FA01EC" w:rsidP="00FA01EC">
      <w:pPr>
        <w:ind w:firstLine="708"/>
        <w:jc w:val="both"/>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Kimyoviy moddalarning holatlari.Moddalarning agregat holatlari.qattiq moddani kimyoviy tuzilishi .Moddani amorf va kristal holati. Kristallar.Kristall panjaralarni tuzilishi .qattiq moddalarda kimyoviy bog’lanish.Metallar.metall bo’lanish .Yarim o’tkazgich va dielektriklarda kimyoviy bog’lanish .Real kristallar.</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A1; A4; A5 Q: ;1 Q5; Q7</w:t>
      </w:r>
    </w:p>
    <w:p w:rsidR="00FA01EC" w:rsidRPr="00CA3F53" w:rsidRDefault="00FA01EC" w:rsidP="00FA01EC">
      <w:pPr>
        <w:ind w:firstLine="708"/>
        <w:jc w:val="both"/>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Kimyoviy jarayonlarning umumiy qonunlari.Kimyoviy kinetika .Kimyoviy reaksiya tezligi va uni tempartura ,moddalar konsentrasiyasiga bog’liqligi.Reyaksiya tezligi konstantasi .Gomogen kataliz.Zanjirli reyaksiyalar.Kimyoviy reaksiyani tezlashtirishnibg fizik usullari.Geterogen kimyoviy reaksiya tezligi Geterogen kataliz.kimyoviy jarayonlar energetikasi.Kimyoviy muvozanat .kimyoviy reaksiyalarni issiqlik effekti Moddani ichki energieasi,ental’piya.Gess qonuni.Kimyoviy birikmalarni hosil bo’lish ental’piyasi.Entropiya va uni kimyoviy jarayonlarda o’zgarishi.Gobbs energiyasi .Kimyoviy o’zi borish sharoitlar .Muvozanat sharoitlari.</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A1; A3; A4 Q: ;3 Q4; Q9</w:t>
      </w:r>
    </w:p>
    <w:p w:rsidR="00FA01EC" w:rsidRPr="00CA3F53" w:rsidRDefault="00FA01EC" w:rsidP="00FA01EC">
      <w:pPr>
        <w:ind w:firstLine="708"/>
        <w:jc w:val="both"/>
        <w:rPr>
          <w:rFonts w:ascii="Times New Roman" w:hAnsi="Times New Roman"/>
          <w:b/>
          <w:lang w:val="en-US"/>
        </w:rPr>
      </w:pP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Geterogen sestemalarda muvozanat. Geterogen sestemada kimyoviy muvozanat.Fazoviy muvozanat va fazalar qoyidasi.Ikki komponentlisistemalarni fizik-kimyoviy tahlilli.O’zaro aralashmaydigan suyuqda uchinchi komponentni taqsimlanishi.Ekstraksiya.Sorbsiya.Sirt-faolmoddalar .Adsorbsiya.Adsorbsion muvozanat.Geterogen dispers sistemalar.</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A1; A4; A5 Q: ;6 Q7; Q9</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 xml:space="preserve">Eritmalar.Elektrokimyoviy jarayonlar.Eritmalar .Eritma turi .Eritma konsentrasiyasini ifodalash turlari.Ideal eritma qonunilari .Eritma turlari.Eritma elektrolit eritmalar.Elektrolitlarning suvli </w:t>
      </w:r>
      <w:r w:rsidRPr="00CA3F53">
        <w:rPr>
          <w:rFonts w:ascii="Times New Roman" w:hAnsi="Times New Roman"/>
          <w:lang w:val="en-US"/>
        </w:rPr>
        <w:lastRenderedPageBreak/>
        <w:t>eritmalari.Kuchli va kuchsiz elektrolitlar.Elektrolit eritmalarni xossalari ion faollik  Suvni elektrolitik dissosiasiyasi.Vodorod ko’satgich .Eritmalarni ionli tenglamalari.</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A2; A5; A4 Q: ;2 Q7; Q8</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Elektrokimyoviy jarayonlar.Oksidlanish-qaytarilish reaksiyalari . Oksidlanish-qaytarilish jarayonlari,ulani aniqlash termodinamikasi.Reaksiyalarning tenglamalarini tuzish.Elektrokimyoviy jarayonlar.Elektrod jarayonlarni termodinamikasi.Elektrod potensial haqida tushuncha. Gal’vanik elementlar va ularni elektr yurituvchi kuchini aniqlash. Standart vodorod elektrod va metallarni standart elektrod potensiali.Nernst tenglamasi.Oddiy, gazsimon va konsentrasion gal’vanik elementlar.</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A3; A2; A5 Q: ;7 Q5; Q3</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Metall va qotishmalarning korroziyasi hamda undan ximoyalanish.Korroziyani asosiy turlari.Kimyoviy korroziya va uning turlari.Elektirokimyoviy korroziya va uning turlari adashgan,toklar ta’sirida boradigan korroziya.Korroziyadan muxitni xossasini o’zgartirish.Korroziyani ingibitor.</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jc w:val="both"/>
        <w:rPr>
          <w:rFonts w:ascii="Times New Roman" w:hAnsi="Times New Roman"/>
          <w:b/>
          <w:lang w:val="en-US"/>
        </w:rPr>
      </w:pPr>
      <w:r w:rsidRPr="00CA3F53">
        <w:rPr>
          <w:rFonts w:ascii="Times New Roman" w:hAnsi="Times New Roman"/>
          <w:lang w:val="en-US"/>
        </w:rPr>
        <w:t>Adabiyotlar: A2; A4; A3 Q: ;1 Q4; Q9</w:t>
      </w:r>
    </w:p>
    <w:p w:rsidR="00FA01EC" w:rsidRPr="00CA3F53" w:rsidRDefault="00FA01EC" w:rsidP="00FA01EC">
      <w:pPr>
        <w:ind w:firstLine="708"/>
        <w:rPr>
          <w:rFonts w:ascii="Times New Roman" w:hAnsi="Times New Roman"/>
          <w:b/>
          <w:lang w:val="en-US"/>
        </w:rPr>
      </w:pPr>
      <w:r w:rsidRPr="00CA3F53">
        <w:rPr>
          <w:rFonts w:ascii="Times New Roman" w:hAnsi="Times New Roman"/>
          <w:lang w:val="en-US"/>
        </w:rPr>
        <w:t>Kimyoning maxsus bo’limlari.Metallar kimyosi.  Metallarni xossalari va uni D.I.Mendeleev elementlar davriy sestemasida joylanishiga bog’liqligi.Metallarni qattiq eritmalari va intermetall birikmalari.Metal olishning asosiy usullari.Toza metallarni .Ishqoriy va ishqory yer metallari xamda ularning birikmalarini xossasi.S, P, D, F  metallarni xossalari.Temir guruxchasi elementlari va ular qotishmalrini kimyosi va kimyoviy birikmalri.Pilatina guruhchasi elementlari va ularni qotishmalari kimyosi va kimyoviy  birikmalari.Pilanita guruhcha  metallarning kimyosi.Mis va rux guruhchasi metallarni kimyosi.</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rPr>
          <w:rFonts w:ascii="Times New Roman" w:hAnsi="Times New Roman"/>
          <w:b/>
          <w:lang w:val="en-US"/>
        </w:rPr>
      </w:pPr>
      <w:r w:rsidRPr="00CA3F53">
        <w:rPr>
          <w:rFonts w:ascii="Times New Roman" w:hAnsi="Times New Roman"/>
          <w:lang w:val="en-US"/>
        </w:rPr>
        <w:t xml:space="preserve">Adabiyotlar: A5; A4; A1 Q: ;4 Q6; Q7                                   </w:t>
      </w:r>
    </w:p>
    <w:p w:rsidR="00FA01EC" w:rsidRPr="00CA3F53" w:rsidRDefault="00FA01EC" w:rsidP="00FA01EC">
      <w:pPr>
        <w:rPr>
          <w:rFonts w:ascii="Times New Roman" w:hAnsi="Times New Roman"/>
          <w:b/>
          <w:lang w:val="en-US"/>
        </w:rPr>
      </w:pPr>
      <w:r w:rsidRPr="00CA3F53">
        <w:rPr>
          <w:rFonts w:ascii="Times New Roman" w:hAnsi="Times New Roman"/>
          <w:lang w:val="en-US"/>
        </w:rPr>
        <w:t xml:space="preserve">Nometall elementlar kimyosi.Metalmaslar,ularning xossalarini D.I.Mendeleevni elementlar davriy sestemasida joylaanishiga bog’liqligi.Bor va uning birikmalari.Vl va Vll guruh elementlari va ularning birikmalari.        </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rPr>
          <w:rFonts w:ascii="Times New Roman" w:hAnsi="Times New Roman"/>
          <w:b/>
          <w:lang w:val="en-US"/>
        </w:rPr>
      </w:pPr>
      <w:r w:rsidRPr="00CA3F53">
        <w:rPr>
          <w:rFonts w:ascii="Times New Roman" w:hAnsi="Times New Roman"/>
          <w:lang w:val="en-US"/>
        </w:rPr>
        <w:t xml:space="preserve">Adabiyotlar: A4; A5; A3 Q: ;4 Q3; Q2                                                                                                                                                                                       </w:t>
      </w:r>
      <w:r w:rsidRPr="00CA3F53">
        <w:rPr>
          <w:rFonts w:ascii="Times New Roman" w:hAnsi="Times New Roman"/>
          <w:lang w:val="en-US"/>
        </w:rPr>
        <w:br/>
        <w:t xml:space="preserve">           Anorganik  kimyo.lV guruhining P elementar  yarim  o’tkazgichlari.</w:t>
      </w:r>
    </w:p>
    <w:p w:rsidR="00FA01EC" w:rsidRPr="00CA3F53" w:rsidRDefault="00FA01EC" w:rsidP="00FA01EC">
      <w:pPr>
        <w:ind w:firstLine="708"/>
        <w:rPr>
          <w:rFonts w:ascii="Times New Roman" w:hAnsi="Times New Roman"/>
          <w:b/>
          <w:lang w:val="en-US"/>
        </w:rPr>
      </w:pPr>
      <w:r w:rsidRPr="00CA3F53">
        <w:rPr>
          <w:rFonts w:ascii="Times New Roman" w:hAnsi="Times New Roman"/>
          <w:lang w:val="en-US"/>
        </w:rPr>
        <w:t xml:space="preserve">Uglerod va uni allotropik formalari.Uglerod  ll vaVl oksidlari. Karbonatlar. Silikatorlar. SHisha. Sitallar,farfor,qurilish  va tehnik  keramik  materyallar.Yarim   o’tkazgich  elementlar. Yarim o’tkazgich birikmalar.                                            </w:t>
      </w:r>
      <w:r w:rsidRPr="00CA3F53">
        <w:rPr>
          <w:rFonts w:ascii="Times New Roman" w:hAnsi="Times New Roman"/>
          <w:lang w:val="en-US"/>
        </w:rPr>
        <w:br/>
      </w:r>
      <w:r w:rsidRPr="00CA3F53">
        <w:rPr>
          <w:rFonts w:ascii="Times New Roman" w:hAnsi="Times New Roman"/>
          <w:lang w:val="en-US"/>
        </w:rPr>
        <w:lastRenderedPageBreak/>
        <w:t xml:space="preserve">Yopishqoq  moddalar  kimyosi.Yopishqoq  moddalar  turlari  va ularning  xossalari.Gidravlik va boshqa yopishqoq moddalar.Portlandsement  va uning  qottishi.Beton , beton   korroziyasi     va unga qarshi kurash  usullari.    </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rPr>
          <w:rFonts w:ascii="Times New Roman" w:hAnsi="Times New Roman"/>
          <w:b/>
          <w:lang w:val="en-US"/>
        </w:rPr>
      </w:pPr>
      <w:r w:rsidRPr="00CA3F53">
        <w:rPr>
          <w:rFonts w:ascii="Times New Roman" w:hAnsi="Times New Roman"/>
          <w:lang w:val="en-US"/>
        </w:rPr>
        <w:t xml:space="preserve">Adabiyotlar: A1; A3; A4 Q: ;3 Q7; Q9                                                                                                                                              </w:t>
      </w:r>
      <w:r w:rsidRPr="00CA3F53">
        <w:rPr>
          <w:rFonts w:ascii="Times New Roman" w:hAnsi="Times New Roman"/>
          <w:lang w:val="en-US"/>
        </w:rPr>
        <w:br/>
      </w:r>
      <w:r w:rsidRPr="00CA3F53">
        <w:rPr>
          <w:rFonts w:ascii="Times New Roman" w:hAnsi="Times New Roman"/>
          <w:lang w:val="en-US"/>
        </w:rPr>
        <w:tab/>
        <w:t xml:space="preserve">Organik  kimyo.Organik  polimer  materillar .Organik  birikmalarninig   tuzilishi.Turlari va hossalari.Uglevodorodlar  va ularning hosilalari.Kremniy  organik  birikmalar.Organik  yoqilg’lar ni  tarkibi  va  xossalari. Qattiq  yoqilg’I  va ularni  qayta ishlash.Suyuq  va  gazsimon  yoqilg’ilar. Yonishini  fizik-kimyoviy jarayoni  haqida tushuncha.Metall  va qotishmalarni  ishlayotgan  qo’llaniladigan  moylovchi,sovutuvchi,moddalar  kimyosi. Polimerlar  kimyosi.Polimerlarni  olish  usullari.Polimerlar  hossalarini  ularbi tarkibi va  tuzilishiga  bog’liqligi.Polimer  konstruksio  material  kimyoisi.Kompazision  materiallar kimyosi.Polimer  qoplamalar  va  yelimlar.Polimer dielektiriklar  kimyosi.Polimer,elekter  o’tkazuvchilar  kimyosi.     </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rPr>
          <w:rFonts w:ascii="Times New Roman" w:hAnsi="Times New Roman"/>
          <w:b/>
          <w:lang w:val="en-US"/>
        </w:rPr>
      </w:pPr>
      <w:r w:rsidRPr="00CA3F53">
        <w:rPr>
          <w:rFonts w:ascii="Times New Roman" w:hAnsi="Times New Roman"/>
          <w:lang w:val="en-US"/>
        </w:rPr>
        <w:t xml:space="preserve">Adabiyotlar: A2; A4; Q4; Q8                                                                             </w:t>
      </w:r>
      <w:r w:rsidRPr="00CA3F53">
        <w:rPr>
          <w:rFonts w:ascii="Times New Roman" w:hAnsi="Times New Roman"/>
          <w:lang w:val="en-US"/>
        </w:rPr>
        <w:br/>
        <w:t xml:space="preserve">          Suv  kimyosi .Suv  molekulasini  tuzilishi   va  hossalari.Suvning holati   diagirammasi.Suv tuz  sestemalarini eruvchanlik  diogrammasi.Turli sharoyitlarda  suvni  va  suvli  eritmalarni  muzlashi.Suvni  qattiqligi  va  uning  bartaraf  etish  usullari.Tiniqlashtirish ,ion  almashinishi  va membrane  usullari  bilan  suvni yumshatish  va tuzsizlantirish.    </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rPr>
          <w:rFonts w:ascii="Times New Roman" w:hAnsi="Times New Roman"/>
          <w:b/>
          <w:lang w:val="en-US"/>
        </w:rPr>
      </w:pPr>
      <w:r w:rsidRPr="00CA3F53">
        <w:rPr>
          <w:rFonts w:ascii="Times New Roman" w:hAnsi="Times New Roman"/>
          <w:lang w:val="en-US"/>
        </w:rPr>
        <w:t xml:space="preserve">Adabiyotlar: A1; A2; A3 Q: 2; Q3; Q9                                                                                              </w:t>
      </w:r>
      <w:r w:rsidRPr="00CA3F53">
        <w:rPr>
          <w:rFonts w:ascii="Times New Roman" w:hAnsi="Times New Roman"/>
          <w:lang w:val="en-US"/>
        </w:rPr>
        <w:br/>
        <w:t xml:space="preserve">          Energitika  va  mashinasozlikda elektirakimyoviy  jarayonlar.Kimyoviy  tok  manbalari.Elektirakimyoviy   geniratorlar.Elektirakimyiviy  hemotronlar.Metallar  qotishmalarni  elektirakimyoviy  ishlashi.Gal’vano –qoplama  hosil qilish.     </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ind w:firstLine="708"/>
        <w:rPr>
          <w:rFonts w:ascii="Times New Roman" w:hAnsi="Times New Roman"/>
          <w:b/>
          <w:i/>
          <w:lang w:val="en-US"/>
        </w:rPr>
      </w:pPr>
      <w:r w:rsidRPr="00CA3F53">
        <w:rPr>
          <w:rFonts w:ascii="Times New Roman" w:hAnsi="Times New Roman"/>
          <w:lang w:val="en-US"/>
        </w:rPr>
        <w:t xml:space="preserve">Adabiyotlar: A2; A3; A4 Q: 1; Q4; Q5                                                                                 </w:t>
      </w:r>
      <w:r w:rsidRPr="00CA3F53">
        <w:rPr>
          <w:rFonts w:ascii="Times New Roman" w:hAnsi="Times New Roman"/>
          <w:lang w:val="en-US"/>
        </w:rPr>
        <w:br/>
        <w:t xml:space="preserve">           Kimyo  va  atrof –muhit  muhofazasi.    Tehnik taraqqiyot   va ekalogik  muammolar.  Ekalogik  muommolarni  hal  qilishda  kimyoni  roli. Yoqilg’larni  yonish  mahsulotlarni  va  hovoni  ifloslanishidan  saqlash. Kam  chiqindilil  tehnilogiya  usullari. Vadorodni  olish ,qo’llash. Vodorodli  energitika. Oqava  suvlarni  hususiyati  va  ularrni  tozalash  usullari.                                                          </w:t>
      </w:r>
      <w:r w:rsidRPr="00CA3F53">
        <w:rPr>
          <w:rFonts w:ascii="Times New Roman" w:hAnsi="Times New Roman"/>
          <w:lang w:val="en-US"/>
        </w:rPr>
        <w:br/>
      </w: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rPr>
          <w:rFonts w:ascii="Times New Roman" w:hAnsi="Times New Roman"/>
          <w:b/>
          <w:lang w:val="en-US"/>
        </w:rPr>
      </w:pPr>
      <w:r w:rsidRPr="00CA3F53">
        <w:rPr>
          <w:rFonts w:ascii="Times New Roman" w:hAnsi="Times New Roman"/>
          <w:lang w:val="en-US"/>
        </w:rPr>
        <w:t xml:space="preserve">Adabiyotlar: A1; A3; A4 Q: ;3 Q4; Q9            </w:t>
      </w:r>
    </w:p>
    <w:p w:rsidR="00FA01EC" w:rsidRPr="00CA3F53" w:rsidRDefault="00FA01EC" w:rsidP="00FA01EC">
      <w:pPr>
        <w:rPr>
          <w:rFonts w:ascii="Times New Roman" w:hAnsi="Times New Roman"/>
          <w:b/>
          <w:lang w:val="en-US"/>
        </w:rPr>
      </w:pPr>
      <w:r w:rsidRPr="00CA3F53">
        <w:rPr>
          <w:rFonts w:ascii="Times New Roman" w:hAnsi="Times New Roman"/>
          <w:lang w:val="en-US"/>
        </w:rPr>
        <w:t>Yadroviy  kimyo.Radiokimyo.  Atom  yadrosining  tarkibi,izatoplar.Radioktivlik. Radioktiv-yemirilish  qatorlari.Radioktiv  izatoplardan  fydalanish .Sun’iy  radioktivlik ,yadroviy  reyaksiyalar .Yadro energitikasi.Toriy,  uron , plutoniy  va boshqa  radioktiv  elementlar  kimyosi.</w:t>
      </w:r>
    </w:p>
    <w:p w:rsidR="00FA01EC" w:rsidRPr="00CA3F53" w:rsidRDefault="00FA01EC" w:rsidP="00FA01EC">
      <w:pPr>
        <w:ind w:firstLine="708"/>
        <w:jc w:val="both"/>
        <w:rPr>
          <w:rFonts w:ascii="Times New Roman" w:hAnsi="Times New Roman"/>
          <w:b/>
          <w:i/>
          <w:lang w:val="en-US"/>
        </w:rPr>
      </w:pPr>
      <w:r w:rsidRPr="00CA3F53">
        <w:rPr>
          <w:rFonts w:ascii="Times New Roman" w:hAnsi="Times New Roman"/>
          <w:i/>
          <w:lang w:val="en-US"/>
        </w:rPr>
        <w:t xml:space="preserve">Qo’llaniladigan ta’lim texnologiyalari;Dialogik yondashuv muammoli ta’lim pinbord aqliy hujum peradokslar </w:t>
      </w:r>
    </w:p>
    <w:p w:rsidR="00FA01EC" w:rsidRPr="00CA3F53" w:rsidRDefault="00FA01EC" w:rsidP="00FA01EC">
      <w:pPr>
        <w:jc w:val="both"/>
        <w:rPr>
          <w:rStyle w:val="FontStyle55"/>
          <w:b/>
          <w:sz w:val="24"/>
          <w:szCs w:val="24"/>
          <w:lang w:val="en-US"/>
        </w:rPr>
      </w:pPr>
      <w:r w:rsidRPr="00CA3F53">
        <w:rPr>
          <w:rFonts w:ascii="Times New Roman" w:hAnsi="Times New Roman"/>
          <w:lang w:val="en-US"/>
        </w:rPr>
        <w:lastRenderedPageBreak/>
        <w:t>Adabiyotlar: A1; A3; A4 Q: 7; Q4; Q9</w:t>
      </w:r>
      <w:r w:rsidRPr="00CA3F53">
        <w:rPr>
          <w:rFonts w:ascii="Times New Roman" w:hAnsi="Times New Roman"/>
          <w:lang w:val="en-US"/>
        </w:rPr>
        <w:br/>
      </w: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B370D4" w:rsidRDefault="00FA01EC" w:rsidP="00FA01EC">
      <w:pPr>
        <w:jc w:val="both"/>
        <w:rPr>
          <w:rStyle w:val="FontStyle55"/>
          <w:b/>
          <w:sz w:val="24"/>
          <w:szCs w:val="24"/>
          <w:lang w:val="en-US"/>
        </w:rPr>
      </w:pPr>
    </w:p>
    <w:p w:rsidR="00FA01EC" w:rsidRPr="00B370D4" w:rsidRDefault="00FA01EC" w:rsidP="00FA01EC">
      <w:pPr>
        <w:jc w:val="both"/>
        <w:rPr>
          <w:rStyle w:val="FontStyle55"/>
          <w:b/>
          <w:sz w:val="24"/>
          <w:szCs w:val="24"/>
          <w:lang w:val="en-US"/>
        </w:rPr>
      </w:pPr>
    </w:p>
    <w:p w:rsidR="00FA01EC" w:rsidRPr="00B370D4"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p w:rsidR="00FA01EC" w:rsidRPr="00CA3F53" w:rsidRDefault="00FA01EC" w:rsidP="00FA01EC">
      <w:pPr>
        <w:jc w:val="both"/>
        <w:rPr>
          <w:rStyle w:val="FontStyle55"/>
          <w:b/>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103"/>
      </w:tblGrid>
      <w:tr w:rsidR="00FA01EC" w:rsidRPr="00CA3F53" w:rsidTr="00FA01EC">
        <w:trPr>
          <w:jc w:val="center"/>
        </w:trPr>
        <w:tc>
          <w:tcPr>
            <w:tcW w:w="468" w:type="dxa"/>
          </w:tcPr>
          <w:p w:rsidR="00FA01EC" w:rsidRPr="00CA3F53" w:rsidRDefault="00FA01EC" w:rsidP="00FA01EC">
            <w:pPr>
              <w:autoSpaceDE w:val="0"/>
              <w:autoSpaceDN w:val="0"/>
              <w:adjustRightInd w:val="0"/>
              <w:rPr>
                <w:rFonts w:ascii="Times New Roman" w:hAnsi="Times New Roman"/>
                <w:b/>
                <w:color w:val="000000"/>
              </w:rPr>
            </w:pPr>
            <w:r w:rsidRPr="00CA3F53">
              <w:rPr>
                <w:rFonts w:ascii="Times New Roman" w:hAnsi="Times New Roman"/>
                <w:color w:val="000000"/>
              </w:rPr>
              <w:t>3.</w:t>
            </w:r>
          </w:p>
        </w:tc>
        <w:tc>
          <w:tcPr>
            <w:tcW w:w="9103" w:type="dxa"/>
          </w:tcPr>
          <w:p w:rsidR="00FA01EC" w:rsidRPr="00CA3F53" w:rsidRDefault="00FA01EC" w:rsidP="00FA01EC">
            <w:pPr>
              <w:autoSpaceDE w:val="0"/>
              <w:autoSpaceDN w:val="0"/>
              <w:adjustRightInd w:val="0"/>
              <w:jc w:val="center"/>
              <w:rPr>
                <w:rFonts w:ascii="Times New Roman" w:hAnsi="Times New Roman"/>
                <w:b/>
                <w:color w:val="000000"/>
              </w:rPr>
            </w:pPr>
            <w:r w:rsidRPr="00CA3F53">
              <w:rPr>
                <w:rFonts w:ascii="Times New Roman" w:hAnsi="Times New Roman"/>
                <w:color w:val="000000"/>
                <w:lang w:val="uz-Cyrl-UZ"/>
              </w:rPr>
              <w:t>«</w:t>
            </w:r>
            <w:r w:rsidRPr="00CA3F53">
              <w:rPr>
                <w:rFonts w:ascii="Times New Roman" w:hAnsi="Times New Roman"/>
                <w:color w:val="000000"/>
                <w:lang w:val="en-US"/>
              </w:rPr>
              <w:t>KIMYO</w:t>
            </w:r>
            <w:r w:rsidRPr="00CA3F53">
              <w:rPr>
                <w:rFonts w:ascii="Times New Roman" w:hAnsi="Times New Roman"/>
                <w:color w:val="000000"/>
                <w:lang w:val="uz-Cyrl-UZ"/>
              </w:rPr>
              <w:t>»</w:t>
            </w:r>
            <w:r w:rsidRPr="00CA3F53">
              <w:rPr>
                <w:rFonts w:ascii="Times New Roman" w:hAnsi="Times New Roman"/>
                <w:color w:val="000000"/>
              </w:rPr>
              <w:t xml:space="preserve"> FANI BO’YICHA MA’RUZA VA LABORATORIYA MASHG’ULOTLARINING TA’LIM TEXNOLOGIYASINI ISHLAB CHIQISHNING KONSEPTUAL ASOSLARI</w:t>
            </w:r>
          </w:p>
        </w:tc>
      </w:tr>
    </w:tbl>
    <w:p w:rsidR="00FA01EC" w:rsidRPr="00CA3F53" w:rsidRDefault="00FA01EC" w:rsidP="00FA01EC">
      <w:pPr>
        <w:jc w:val="both"/>
        <w:rPr>
          <w:rFonts w:ascii="Times New Roman" w:hAnsi="Times New Roman"/>
          <w:b/>
          <w:color w:val="000000"/>
        </w:rPr>
      </w:pPr>
    </w:p>
    <w:p w:rsidR="00FA01EC" w:rsidRPr="00CA3F53" w:rsidRDefault="00FA01EC" w:rsidP="00FA01EC">
      <w:pPr>
        <w:jc w:val="both"/>
        <w:rPr>
          <w:rFonts w:ascii="Times New Roman" w:hAnsi="Times New Roman"/>
          <w:b/>
          <w:lang w:val="uz-Cyrl-UZ"/>
        </w:rPr>
      </w:pPr>
      <w:r w:rsidRPr="00CA3F53">
        <w:rPr>
          <w:rFonts w:ascii="Times New Roman" w:hAnsi="Times New Roman"/>
          <w:color w:val="000000"/>
        </w:rPr>
        <w:t xml:space="preserve">      </w:t>
      </w:r>
      <w:r w:rsidRPr="00CA3F53">
        <w:rPr>
          <w:rFonts w:ascii="Times New Roman" w:hAnsi="Times New Roman"/>
          <w:spacing w:val="-6"/>
          <w:lang w:val="uz-Cyrl-UZ"/>
        </w:rPr>
        <w:t>O’zbekiston milliy taraqqiyotning eng mas’uliyatli bosqichi – ijtimoiy, siyosiy va iqtisodiy hayotning keskin burilish davrini boshidan kechirmoqda. Jamiyatimiz har bir fuqarosi XXI asri ibtidosida, ortda qolgan yillarni sarhisob qilish va kelajak hayotning turli jabhalari rejasini belgilab olish muammosiga duch kelishi o’qituvchilar zimmasiga katta vazifalarni yuklaydi</w:t>
      </w:r>
      <w:r w:rsidRPr="00CA3F53">
        <w:rPr>
          <w:rFonts w:ascii="Times New Roman" w:hAnsi="Times New Roman"/>
          <w:lang w:val="uz-Cyrl-UZ"/>
        </w:rPr>
        <w:t xml:space="preserve">. Bu borada Toshkent Davlat Iqtisodiyot Universiteti professor-o’qituvchilari o’quv fanlari buyicha yaxlit ta’lim texnologiyalarini loyihalashtirish va amalga oshirish ishlarini keng qamrovli olib bormoqdalar. </w:t>
      </w:r>
    </w:p>
    <w:p w:rsidR="00FA01EC" w:rsidRPr="00CA3F53" w:rsidRDefault="00FA01EC" w:rsidP="00FA01EC">
      <w:pPr>
        <w:jc w:val="both"/>
        <w:rPr>
          <w:rFonts w:ascii="Times New Roman" w:hAnsi="Times New Roman"/>
          <w:b/>
          <w:spacing w:val="-16"/>
          <w:lang w:val="uz-Cyrl-UZ"/>
        </w:rPr>
      </w:pPr>
      <w:r w:rsidRPr="00CA3F53">
        <w:rPr>
          <w:rFonts w:ascii="Times New Roman" w:hAnsi="Times New Roman"/>
          <w:spacing w:val="-16"/>
          <w:lang w:val="uz-Cyrl-UZ"/>
        </w:rPr>
        <w:t xml:space="preserve">        Hozirgi davrda ilmiy-texnika taraqqiyoti ta’limni takomillashtirish masalalarini ilgari surmoqda. «Ta’lim xalq ma’naviyatiga yaratuvchilik kayfiyatini baxsh etadi. O’sib kelayotgan yosh avlodning barcha eng yaxshi imkoniyatlari unda namoyon bo’ladi. </w:t>
      </w:r>
      <w:r w:rsidRPr="00CA3F53">
        <w:rPr>
          <w:rFonts w:ascii="Times New Roman" w:hAnsi="Times New Roman"/>
          <w:spacing w:val="-16"/>
          <w:lang w:val="uz-Cyrl-UZ"/>
        </w:rPr>
        <w:lastRenderedPageBreak/>
        <w:t>Kasb-kori, mahorati uzluksiz takomillashadi, katta avlodning dono tajribasi anglab olinadi va yosh avlodga o’tadi», - deya ta’kidlaydi Prezidentimiz I.A.Karimov o’zining «O’zbekiston o’z istiqlol va taraqqiyot yo’lida» nomli asarida. Bugungi kunda oldimizda jahon fani va madaniyatining eng ilg’or yutuqlarini o’zida mujassamlashtirilgan, inson aql-zakovati yaratgan boyliklardan bahramand bo’lgan yangi avlodni shakllantirish vazifasi turibdi. Faqat shu asosdagina millatning taraqqiyot sari intilishini ta’minlovchi intellektual kuchni vujudga keltirish mumkin.</w:t>
      </w:r>
    </w:p>
    <w:p w:rsidR="00FA01EC" w:rsidRPr="00CA3F53" w:rsidRDefault="00FA01EC" w:rsidP="00FA01EC">
      <w:pPr>
        <w:jc w:val="both"/>
        <w:rPr>
          <w:rFonts w:ascii="Times New Roman" w:hAnsi="Times New Roman"/>
          <w:b/>
          <w:spacing w:val="-6"/>
          <w:lang w:val="uz-Cyrl-UZ"/>
        </w:rPr>
      </w:pPr>
      <w:r w:rsidRPr="00CA3F53">
        <w:rPr>
          <w:rFonts w:ascii="Times New Roman" w:hAnsi="Times New Roman"/>
          <w:spacing w:val="-6"/>
          <w:lang w:val="uz-Cyrl-UZ"/>
        </w:rPr>
        <w:t xml:space="preserve">       Inson, uning har tomonlama kamol topishi va farovonligi respublikada amalga oshirilayotgan o’zgartirishlarning bosh maqsadi va harakatlantiruvchi kuchidir. </w:t>
      </w:r>
    </w:p>
    <w:p w:rsidR="00FA01EC" w:rsidRPr="00CA3F53" w:rsidRDefault="00FA01EC" w:rsidP="00FA01EC">
      <w:pPr>
        <w:jc w:val="both"/>
        <w:rPr>
          <w:rFonts w:ascii="Times New Roman" w:hAnsi="Times New Roman"/>
          <w:b/>
          <w:lang w:val="uz-Cyrl-UZ"/>
        </w:rPr>
      </w:pPr>
      <w:r w:rsidRPr="00CA3F53">
        <w:rPr>
          <w:rFonts w:ascii="Times New Roman" w:hAnsi="Times New Roman"/>
          <w:spacing w:val="-8"/>
          <w:lang w:val="uz-Cyrl-UZ"/>
        </w:rPr>
        <w:t xml:space="preserve">       Mamlakatning o’ziga xos mentalitetini hisobga olgan holda O’zbekiston tanlab olgan o’z rivojlanish modeli shunga olib keldiki, ijtimoiy-siyosiy, ijtimoiy-iqtisodiy va ma’naviy hayotning taraqqiy etgan mamlakatlarda umume’tirof etilgan tamoyillari hamda me’yorlari xukmron va muqarrar xususiyat kasb etib, ular respublikaning nafaqat hozirgi holatini, balki uning taraqqiyotini belgilaydi</w:t>
      </w:r>
      <w:r w:rsidRPr="00CA3F53">
        <w:rPr>
          <w:rFonts w:ascii="Times New Roman" w:hAnsi="Times New Roman"/>
          <w:lang w:val="uz-Cyrl-UZ"/>
        </w:rPr>
        <w:t>.</w:t>
      </w:r>
    </w:p>
    <w:p w:rsidR="00FA01EC" w:rsidRPr="00CA3F53" w:rsidRDefault="00FA01EC" w:rsidP="00FA01EC">
      <w:pPr>
        <w:jc w:val="both"/>
        <w:rPr>
          <w:rFonts w:ascii="Times New Roman" w:hAnsi="Times New Roman"/>
          <w:b/>
          <w:spacing w:val="-16"/>
          <w:lang w:val="uz-Cyrl-UZ"/>
        </w:rPr>
      </w:pPr>
      <w:r w:rsidRPr="00CA3F53">
        <w:rPr>
          <w:rFonts w:ascii="Times New Roman" w:hAnsi="Times New Roman"/>
          <w:spacing w:val="-16"/>
          <w:lang w:val="uz-Cyrl-UZ"/>
        </w:rPr>
        <w:t xml:space="preserve">        Zamonaviy iqtisodiyot, fan, texnika va texnologiyalarni rivojlantirish asosida kadrlar tayyorlashning takomillashgan tizimini yaratish mamlakatni taraqqiy ettirishning eng muhim sharti hisoblanadi. Tizimning amal qilinishi kadrlarning istiqbolga mo’ljallangan vazifalarni hisobga olish va hal etish qobiliyatiga, yuksak umumiy va kasbiy madaniyatiga ijodiy va ijtimoiy faollikka, ijtimoiy-siyosiy hayotda mustaqil ravishda yo’nalish ola bilish mahoratiga ega bo’lgan yangi avlodni shakllantirishni ta’minlaydi. </w:t>
      </w:r>
    </w:p>
    <w:p w:rsidR="00FA01EC" w:rsidRPr="00CA3F53" w:rsidRDefault="00FA01EC" w:rsidP="00FA01EC">
      <w:pPr>
        <w:jc w:val="both"/>
        <w:rPr>
          <w:rFonts w:ascii="Times New Roman" w:hAnsi="Times New Roman"/>
          <w:b/>
          <w:spacing w:val="-6"/>
          <w:lang w:val="uz-Cyrl-UZ"/>
        </w:rPr>
      </w:pPr>
      <w:r w:rsidRPr="00CA3F53">
        <w:rPr>
          <w:rFonts w:ascii="Times New Roman" w:hAnsi="Times New Roman"/>
          <w:spacing w:val="-6"/>
          <w:lang w:val="uz-Cyrl-UZ"/>
        </w:rPr>
        <w:t xml:space="preserve">       Prezidentimiz tomonidan ilmiy asoslab berilgan ta’lim-tarbiya modelini amaliyotga tatbiq etish o’quv jarayonini texnologiyalashtirish bilan uzviy bog’liqdir. Shu boisdan Kadrlar tayyorlash milliy dasturida «O’quv-tarbiyaviy jarayonni ilg’or pedagogik texnologiyalar bilan ta’minlash» uning ikkinchi va uchinchi bosqichlarida bajariladigan jiddiy vazifalardan biri sifatida belgilandi.</w:t>
      </w:r>
    </w:p>
    <w:p w:rsidR="00FA01EC" w:rsidRPr="00CA3F53" w:rsidRDefault="00FA01EC" w:rsidP="00FA01EC">
      <w:pPr>
        <w:jc w:val="both"/>
        <w:rPr>
          <w:rFonts w:ascii="Times New Roman" w:hAnsi="Times New Roman"/>
          <w:b/>
          <w:spacing w:val="-10"/>
          <w:lang w:val="uz-Cyrl-UZ"/>
        </w:rPr>
      </w:pPr>
      <w:r w:rsidRPr="00CA3F53">
        <w:rPr>
          <w:rFonts w:ascii="Times New Roman" w:hAnsi="Times New Roman"/>
          <w:spacing w:val="-10"/>
          <w:lang w:val="uz-Cyrl-UZ"/>
        </w:rPr>
        <w:t xml:space="preserve">      Kadrlar tayyorlash Milliy dasturining ikkinchi bosqichi ta’lim jarayonidagi sifat ko’rsatkichlarini yaxshilash, ya’ni jahon andozalariga mos, raqobatbardosh, yuqori saviyaga ega bo’lgan mutaxassislar tayyorlashdir. Ushbu murakkab muammolarni yechimini topib ularni amalda keng qo’llash oliy ta’lim tizimi personali oldiga juda katta vazifalar belgilaydi. Bunda aniq vazifalar sifatida bevosita o’quv jarayonini yaxshilash, o’quv dasturlarini yanada takomillashtirish, o’qitishning zamonaviy pedagogik texnologiyalarini amalga joriy qilish, texnik vositalaridan keng foydalanish va shu asosda masofadan o’qitishni keng joriy qilishdan iboratdir. </w:t>
      </w:r>
    </w:p>
    <w:p w:rsidR="00FA01EC" w:rsidRPr="00CA3F53" w:rsidRDefault="00FA01EC" w:rsidP="00FA01EC">
      <w:pPr>
        <w:jc w:val="both"/>
        <w:rPr>
          <w:rFonts w:ascii="Times New Roman" w:hAnsi="Times New Roman"/>
          <w:b/>
          <w:color w:val="000000"/>
          <w:lang w:val="uz-Cyrl-UZ"/>
        </w:rPr>
      </w:pPr>
      <w:r w:rsidRPr="00CA3F53">
        <w:rPr>
          <w:rFonts w:ascii="Times New Roman" w:hAnsi="Times New Roman"/>
          <w:spacing w:val="-16"/>
          <w:lang w:val="uz-Cyrl-UZ"/>
        </w:rPr>
        <w:t xml:space="preserve">       Yurtimizda iqtisodiy ta’limda o’qitish texnologiyalari, avvalo, insonparvarlik tamoyiliga asoslangandir. Falsafa, pedagogika va psixologiyada ta’kidlanganidek, bu yo’nalishning asosiy farqli tomoni shundaki, bunda butun diqqat-e’tibor talaba shaxsiga qaratiladi. Chunki, talaba – bu bo’lajak mutaxassis, u – shaxs. Shuning uchun ta’lim jarayonidagi o’qitish texnologiyalari talabaning o’ziga xos shaxsiy xususiyatlarini hisobga olgan holda, mustaqil, faol bilish faoliyatini tashkil etishga qaratilgandir. Shundan kelib chiqqan holda, «Axborot tizimlari» o’quv fani bo’yicha ta’lim texnologiyalarini loyihalashtirishda quyidagi asosiy konseptual yondashuvlarni ko’rsatib o’tamiz:</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Ta’limning shaxsga yo’naltirilganligi. O’z mohiyatiga ko’ra bu yo’nalish ta’lim jarayonidagi barcha ishtirokchilarning to’laqonli rivojlanishini ko’zda tutadi. Bu esa Davlat ta’lim standarti talablariga rioya qilgan holda o’quvchining intellektual rivojlanishi darajasiga yo’naltirilib qolmay, uningning ruhiy-kasbiy va shaxsiy xususiyatlarini hisobga olishni ham</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anglatadi.</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Tizimli yondashuv. Ta’lim texnologiyasi tizimning barcha belgilarini o’zida mujassam qilishi zarur: jarayonning mantiqiyligi, undagi qismlarning o’zaro aloqadorligi, yaxlitligi.</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Amaliy yondashuv. Shaxsda ish yuritish xususiyatlarini shakllantirishga ta’lim jarayonini yo’naltirish; o’quvchi faoliyatini faollashtirish va intensivlashtirish, o’quv jarayonida uning barcha layoqati va imkoniyatlarini, sinchkovligi va tashabbuskorligini ishga solishni shart</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lastRenderedPageBreak/>
        <w:t>qilib qo’yadi.</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Dialogik yondashuv. Ta’lim jarayonidagi ishtirokchi subyektlarning psixologik birligi va o’zaro hamkorligini yaratish zaruratini belgilaydi. Natijada esa, shaxsning ijodiy faolligi va taqdimot kuchayadi.</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Hamkorlikdagi ta’limni tashkil etish. Demokratiya, tenglik, subyektlar munosabatida o’qituvchi va o’quvchining tengligi, maqsadini va faoliyat mazmunini birgalikda aniqlashni ko’zda tutadi.</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Muammoli yondashuv. Ta’lim jarayonini muammoli holatlar orqali namoyish qilish asosida o’quvchi bilan birgalikdagi hamkorlikni faollashtirish usullaridan biridir. Bu jarayonda ilmiy bilishning obyektiv ziddiyatlarini aniqlash va ularni hal qilishning dialektik tafakkurni rivojlantirish va ularni amaliy faoliyatda ijodiy ravishda qo’llash ta’minlanadi.</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Axborot berishning eng yangi vosita va usullaridan foydalanish, ya’ni o’quv jarayoniga kompyuter va axborot texnologiyalarini jalb qilish. Yuqoridagi konseptual yondashuv va «Axborot tizimlari» fanining tarkibi, mazmuni, o’quv axborot hajmidan kelib chiqqan holda o’qitishning quyidagi usul va vositalari tanlab olindi.</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O’qitish usullari va texnikasi: muloqot, keys stadi, muammoli usul, o’rgatuvchi o’yinlar, «aqliy hujum», insert, «Birgalikda o’rganamiz», pinbord, ma’ruza (kirish ma’ruzasi, vizual ma’ruza, tematik, ma’ruza-konferensiya, aniq holatlarni yechish, avvaldan rejalashtirilgan xatoli, sharhlovchi, yakuniy).</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O’qitishni tashkil qilish shakllari: frontal, kollektiv, guruhiy, dialog, polilog va o’zaro hamkorlikka asoslangan.</w:t>
      </w:r>
    </w:p>
    <w:p w:rsidR="00FA01EC" w:rsidRPr="00CA3F53" w:rsidRDefault="00FA01EC" w:rsidP="00FA01EC">
      <w:pPr>
        <w:autoSpaceDE w:val="0"/>
        <w:autoSpaceDN w:val="0"/>
        <w:adjustRightInd w:val="0"/>
        <w:jc w:val="both"/>
        <w:rPr>
          <w:rFonts w:ascii="Times New Roman" w:hAnsi="Times New Roman"/>
          <w:b/>
          <w:color w:val="000000"/>
          <w:lang w:val="uz-Cyrl-UZ"/>
        </w:rPr>
      </w:pPr>
      <w:r w:rsidRPr="00CA3F53">
        <w:rPr>
          <w:rFonts w:ascii="Times New Roman" w:hAnsi="Times New Roman"/>
          <w:color w:val="000000"/>
          <w:lang w:val="uz-Cyrl-UZ"/>
        </w:rPr>
        <w:t>• O’qitish vositalari: odatdagi o’qitish vositalari (darslik, ma’ruza matni, tayanch konspekti, kodoskop)dan tashqari grafik organayzerlar, kompyuter va axborot texnologiyalari.</w:t>
      </w:r>
    </w:p>
    <w:p w:rsidR="00FA01EC" w:rsidRPr="00CA3F53" w:rsidRDefault="00FA01EC" w:rsidP="00FA01EC">
      <w:pPr>
        <w:autoSpaceDE w:val="0"/>
        <w:autoSpaceDN w:val="0"/>
        <w:adjustRightInd w:val="0"/>
        <w:jc w:val="both"/>
        <w:rPr>
          <w:rFonts w:ascii="Times New Roman" w:hAnsi="Times New Roman"/>
          <w:b/>
          <w:color w:val="000000"/>
          <w:lang w:val="fi-FI"/>
        </w:rPr>
      </w:pPr>
      <w:r w:rsidRPr="00CA3F53">
        <w:rPr>
          <w:rFonts w:ascii="Times New Roman" w:hAnsi="Times New Roman"/>
          <w:color w:val="000000"/>
          <w:lang w:val="fi-FI"/>
        </w:rPr>
        <w:t>• O’zaro aloqa vositalari: nazorat natijalarining tahlili asosida o’qitishning diagnostikasi (tashxisi).</w:t>
      </w:r>
    </w:p>
    <w:p w:rsidR="00FA01EC" w:rsidRPr="00CA3F53" w:rsidRDefault="00FA01EC" w:rsidP="00FA01EC">
      <w:pPr>
        <w:autoSpaceDE w:val="0"/>
        <w:autoSpaceDN w:val="0"/>
        <w:adjustRightInd w:val="0"/>
        <w:jc w:val="both"/>
        <w:rPr>
          <w:rFonts w:ascii="Times New Roman" w:hAnsi="Times New Roman"/>
          <w:b/>
          <w:color w:val="000000"/>
          <w:lang w:val="fi-FI"/>
        </w:rPr>
      </w:pPr>
      <w:r w:rsidRPr="00CA3F53">
        <w:rPr>
          <w:rFonts w:ascii="Times New Roman" w:hAnsi="Times New Roman"/>
          <w:color w:val="000000"/>
          <w:lang w:val="fi-FI"/>
        </w:rPr>
        <w:t>• Boshqarishning usuli va vositalari. O’quv mashg’ulotini texnologik karta ko’rinishida rejalashtirish o’quv mashg’ulotining bosqichlarini belgilab, qo’yilgan maqsadga erishishda o’quvchi va o’qituvchining hamkorlikdagi faoliyatini talabalarning auditoriyadan tashqari mustaqil ishlarini aniqlab beradi.</w:t>
      </w:r>
    </w:p>
    <w:p w:rsidR="00FA01EC" w:rsidRPr="00CA3F53" w:rsidRDefault="00FA01EC" w:rsidP="00FA01EC">
      <w:pPr>
        <w:autoSpaceDE w:val="0"/>
        <w:autoSpaceDN w:val="0"/>
        <w:adjustRightInd w:val="0"/>
        <w:jc w:val="both"/>
        <w:rPr>
          <w:rFonts w:ascii="Times New Roman" w:hAnsi="Times New Roman"/>
          <w:b/>
          <w:color w:val="000000"/>
          <w:lang w:val="fi-FI"/>
        </w:rPr>
      </w:pPr>
      <w:r w:rsidRPr="00CA3F53">
        <w:rPr>
          <w:rFonts w:ascii="Times New Roman" w:hAnsi="Times New Roman"/>
          <w:color w:val="000000"/>
          <w:lang w:val="fi-FI"/>
        </w:rPr>
        <w:t>• Monitoring va baholash. O’quv mashg’uloti va butun kurs davomida o’qitish natijalarini kuzatib borish, o’quvchi faoliyatini har bir mashg’ulot va yil davomida reyting asosida baholash.</w:t>
      </w:r>
    </w:p>
    <w:p w:rsidR="00FA01EC" w:rsidRPr="00CA3F53" w:rsidRDefault="00FA01EC" w:rsidP="00FA01EC">
      <w:pPr>
        <w:ind w:firstLine="708"/>
        <w:jc w:val="both"/>
        <w:rPr>
          <w:rFonts w:ascii="Times New Roman" w:hAnsi="Times New Roman"/>
          <w:b/>
          <w:spacing w:val="-16"/>
          <w:lang w:val="uz-Cyrl-UZ"/>
        </w:rPr>
      </w:pPr>
      <w:r w:rsidRPr="00CA3F53">
        <w:rPr>
          <w:rFonts w:ascii="Times New Roman" w:hAnsi="Times New Roman"/>
          <w:spacing w:val="-16"/>
          <w:lang w:val="uz-Cyrl-UZ"/>
        </w:rPr>
        <w:br w:type="page"/>
      </w:r>
    </w:p>
    <w:p w:rsidR="00FA01EC" w:rsidRPr="00CA3F53" w:rsidRDefault="00FA01EC" w:rsidP="00FA01EC">
      <w:pPr>
        <w:ind w:firstLine="708"/>
        <w:jc w:val="both"/>
        <w:rPr>
          <w:rFonts w:ascii="Times New Roman" w:hAnsi="Times New Roman"/>
          <w:b/>
          <w:spacing w:val="-16"/>
          <w:lang w:val="uz-Cyrl-UZ"/>
        </w:rPr>
      </w:pPr>
    </w:p>
    <w:p w:rsidR="00FA01EC" w:rsidRPr="00CA3F53" w:rsidRDefault="00FA01EC" w:rsidP="00FA01EC">
      <w:pPr>
        <w:ind w:firstLine="708"/>
        <w:jc w:val="both"/>
        <w:rPr>
          <w:rFonts w:ascii="Times New Roman" w:hAnsi="Times New Roman"/>
          <w:b/>
          <w:spacing w:val="-16"/>
          <w:lang w:val="uz-Cyrl-UZ"/>
        </w:rPr>
      </w:pPr>
    </w:p>
    <w:p w:rsidR="00FA01EC" w:rsidRPr="009A2A99" w:rsidRDefault="00FA01EC" w:rsidP="00FA01EC">
      <w:pPr>
        <w:ind w:firstLine="708"/>
        <w:jc w:val="both"/>
        <w:rPr>
          <w:rFonts w:ascii="Times New Roman" w:hAnsi="Times New Roman"/>
          <w:b/>
          <w:spacing w:val="-16"/>
          <w:lang w:val="fi-FI"/>
        </w:rPr>
      </w:pPr>
    </w:p>
    <w:p w:rsidR="00FA01EC" w:rsidRPr="009A2A99" w:rsidRDefault="00FA01EC" w:rsidP="00FA01EC">
      <w:pPr>
        <w:ind w:firstLine="708"/>
        <w:jc w:val="both"/>
        <w:rPr>
          <w:rFonts w:ascii="Times New Roman" w:hAnsi="Times New Roman"/>
          <w:b/>
          <w:spacing w:val="-16"/>
          <w:lang w:val="fi-FI"/>
        </w:rPr>
      </w:pPr>
    </w:p>
    <w:p w:rsidR="00FA01EC" w:rsidRPr="009A2A99" w:rsidRDefault="00FA01EC" w:rsidP="00FA01EC">
      <w:pPr>
        <w:ind w:firstLine="708"/>
        <w:jc w:val="both"/>
        <w:rPr>
          <w:rFonts w:ascii="Times New Roman" w:hAnsi="Times New Roman"/>
          <w:b/>
          <w:spacing w:val="-16"/>
          <w:lang w:val="fi-FI"/>
        </w:rPr>
      </w:pPr>
    </w:p>
    <w:p w:rsidR="00FA01EC" w:rsidRPr="009A2A99" w:rsidRDefault="00FA01EC" w:rsidP="00FA01EC">
      <w:pPr>
        <w:ind w:firstLine="708"/>
        <w:jc w:val="both"/>
        <w:rPr>
          <w:rFonts w:ascii="Times New Roman" w:hAnsi="Times New Roman"/>
          <w:b/>
          <w:spacing w:val="-16"/>
          <w:lang w:val="fi-FI"/>
        </w:rPr>
      </w:pPr>
    </w:p>
    <w:p w:rsidR="00FA01EC" w:rsidRPr="009A2A99" w:rsidRDefault="00FA01EC" w:rsidP="00FA01EC">
      <w:pPr>
        <w:ind w:firstLine="708"/>
        <w:jc w:val="both"/>
        <w:rPr>
          <w:rFonts w:ascii="Times New Roman" w:hAnsi="Times New Roman"/>
          <w:b/>
          <w:spacing w:val="-16"/>
          <w:lang w:val="fi-FI"/>
        </w:rPr>
      </w:pPr>
    </w:p>
    <w:p w:rsidR="00FA01EC" w:rsidRDefault="009A2A99" w:rsidP="00FA01EC">
      <w:pPr>
        <w:ind w:firstLine="708"/>
        <w:jc w:val="both"/>
        <w:rPr>
          <w:rFonts w:ascii="Times New Roman" w:hAnsi="Times New Roman"/>
          <w:b/>
          <w:spacing w:val="-16"/>
          <w:lang w:val="en-US"/>
        </w:rPr>
      </w:pPr>
      <w:r>
        <w:rPr>
          <w:sz w:val="28"/>
          <w:szCs w:val="28"/>
          <w:lang w:val="en-US"/>
        </w:rPr>
        <w:pict>
          <v:shape id="_x0000_i1028" type="#_x0000_t136" style="width:330pt;height:169.5pt" fillcolor="#369" stroked="f">
            <v:shadow on="t" color="#b2b2b2" opacity="52429f" offset="3pt"/>
            <v:textpath style="font-family:&quot;Times New Roman&quot;;font-size:40pt;v-text-kern:t" trim="t" fitpath="t" string="Masala va &#10;mashqlar"/>
          </v:shape>
        </w:pict>
      </w: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Pr="00FA01EC" w:rsidRDefault="00FA01EC" w:rsidP="00FA01EC">
      <w:pPr>
        <w:ind w:firstLine="708"/>
        <w:jc w:val="both"/>
        <w:rPr>
          <w:rFonts w:ascii="Times New Roman" w:hAnsi="Times New Roman"/>
          <w:b/>
          <w:spacing w:val="-16"/>
          <w:lang w:val="en-US"/>
        </w:rPr>
      </w:pPr>
    </w:p>
    <w:p w:rsidR="00FA01EC" w:rsidRDefault="00FA01EC" w:rsidP="00FA01EC">
      <w:pPr>
        <w:tabs>
          <w:tab w:val="left" w:pos="3480"/>
        </w:tabs>
        <w:rPr>
          <w:rFonts w:ascii="Times New Roman" w:hAnsi="Times New Roman"/>
          <w:b/>
          <w:bCs/>
          <w:lang w:val="uz-Cyrl-UZ"/>
        </w:rPr>
      </w:pPr>
      <w:r>
        <w:rPr>
          <w:b/>
          <w:bCs/>
          <w:lang w:val="uz-Cyrl-UZ"/>
        </w:rPr>
        <w:lastRenderedPageBreak/>
        <w:t>Mustaqil echish uchun masalalar</w:t>
      </w:r>
    </w:p>
    <w:p w:rsidR="00FA01EC" w:rsidRDefault="00FA01EC" w:rsidP="00FA01EC">
      <w:pPr>
        <w:tabs>
          <w:tab w:val="left" w:pos="360"/>
        </w:tabs>
        <w:rPr>
          <w:rFonts w:ascii="Times New Roman" w:hAnsi="Times New Roman"/>
          <w:lang w:val="uz-Cyrl-UZ"/>
        </w:rPr>
      </w:pPr>
      <w:r>
        <w:rPr>
          <w:rFonts w:ascii="Times New Roman" w:hAnsi="Times New Roman"/>
          <w:lang w:val="uz-Cyrl-UZ"/>
        </w:rPr>
        <w:t>1. 298 K da a) R</w:t>
      </w:r>
      <w:r w:rsidRPr="00FA01EC">
        <w:rPr>
          <w:rFonts w:ascii="Times New Roman" w:hAnsi="Times New Roman"/>
          <w:lang w:val="en-US"/>
        </w:rPr>
        <w:t xml:space="preserve">=const </w:t>
      </w:r>
      <w:r>
        <w:rPr>
          <w:rFonts w:ascii="Times New Roman" w:hAnsi="Times New Roman"/>
          <w:lang w:val="uz-Cyrl-UZ"/>
        </w:rPr>
        <w:t xml:space="preserve"> va b) </w:t>
      </w:r>
      <w:r w:rsidRPr="00FA01EC">
        <w:rPr>
          <w:rFonts w:ascii="Times New Roman" w:hAnsi="Times New Roman"/>
          <w:lang w:val="en-US"/>
        </w:rPr>
        <w:t xml:space="preserve">V=const </w:t>
      </w:r>
      <w:r>
        <w:rPr>
          <w:rFonts w:ascii="Times New Roman" w:hAnsi="Times New Roman"/>
          <w:lang w:val="uz-Cyrl-UZ"/>
        </w:rPr>
        <w:t>bo‘lgan sharoitdagi reaksiya (A) ning issiqlik effektini aniqlang. (Moddalarning standart hosil bo‘lish issiqlik effektini ma’lumotnomadan oling).</w:t>
      </w:r>
    </w:p>
    <w:p w:rsidR="00FA01EC" w:rsidRDefault="00FA01EC" w:rsidP="00FA01EC">
      <w:pPr>
        <w:tabs>
          <w:tab w:val="left" w:pos="360"/>
        </w:tabs>
        <w:rPr>
          <w:rFonts w:ascii="Times New Roman" w:hAnsi="Times New Roman"/>
          <w:lang w:val="uz-Cyrl-UZ"/>
        </w:rPr>
      </w:pPr>
    </w:p>
    <w:tbl>
      <w:tblPr>
        <w:tblW w:w="8896" w:type="dxa"/>
        <w:tblLook w:val="01E0" w:firstRow="1" w:lastRow="1" w:firstColumn="1" w:lastColumn="1" w:noHBand="0" w:noVBand="0"/>
      </w:tblPr>
      <w:tblGrid>
        <w:gridCol w:w="675"/>
        <w:gridCol w:w="3969"/>
        <w:gridCol w:w="655"/>
        <w:gridCol w:w="3597"/>
      </w:tblGrid>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b/>
                <w:i/>
                <w:noProof/>
                <w:sz w:val="28"/>
                <w:szCs w:val="28"/>
                <w:lang w:val="uz-Cyrl-UZ"/>
              </w:rPr>
            </w:pPr>
            <w:r>
              <w:rPr>
                <w:rFonts w:ascii="Times New Roman" w:hAnsi="Times New Roman"/>
                <w:b/>
                <w:i/>
                <w:lang w:val="uz-Cyrl-UZ"/>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b/>
                <w:i/>
                <w:noProof/>
                <w:sz w:val="28"/>
                <w:szCs w:val="28"/>
                <w:lang w:val="uz-Cyrl-UZ"/>
              </w:rPr>
            </w:pPr>
            <w:r>
              <w:rPr>
                <w:rFonts w:ascii="Times New Roman" w:hAnsi="Times New Roman"/>
                <w:b/>
                <w:i/>
                <w:lang w:val="uz-Cyrl-UZ"/>
              </w:rPr>
              <w:t>A reaksiya</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b/>
                <w:i/>
                <w:noProof/>
                <w:sz w:val="28"/>
                <w:szCs w:val="28"/>
                <w:lang w:val="uz-Cyrl-UZ"/>
              </w:rPr>
            </w:pPr>
            <w:r>
              <w:rPr>
                <w:rFonts w:ascii="Times New Roman" w:hAnsi="Times New Roman"/>
                <w:b/>
                <w:i/>
                <w:lang w:val="uz-Cyrl-UZ"/>
              </w:rPr>
              <w:t>№</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b/>
                <w:i/>
                <w:noProof/>
                <w:sz w:val="28"/>
                <w:szCs w:val="28"/>
                <w:lang w:val="uz-Cyrl-UZ"/>
              </w:rPr>
            </w:pPr>
            <w:r>
              <w:rPr>
                <w:rFonts w:ascii="Times New Roman" w:hAnsi="Times New Roman"/>
                <w:b/>
                <w:i/>
                <w:lang w:val="uz-Cyrl-UZ"/>
              </w:rPr>
              <w:t>A reaksiya</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en-US"/>
              </w:rPr>
            </w:pPr>
            <w:r>
              <w:rPr>
                <w:rFonts w:ascii="Times New Roman" w:hAnsi="Times New Roman"/>
              </w:rPr>
              <w:t>2H</w:t>
            </w:r>
            <w:r>
              <w:rPr>
                <w:rFonts w:ascii="Times New Roman" w:hAnsi="Times New Roman"/>
                <w:vertAlign w:val="subscript"/>
              </w:rPr>
              <w:t>2</w:t>
            </w:r>
            <w:r>
              <w:rPr>
                <w:rFonts w:ascii="Times New Roman" w:hAnsi="Times New Roman"/>
              </w:rPr>
              <w:t xml:space="preserve"> + CO = CH</w:t>
            </w:r>
            <w:r>
              <w:rPr>
                <w:rFonts w:ascii="Times New Roman" w:hAnsi="Times New Roman"/>
                <w:vertAlign w:val="subscript"/>
              </w:rPr>
              <w:t>3</w:t>
            </w:r>
            <w:r>
              <w:rPr>
                <w:rFonts w:ascii="Times New Roman" w:hAnsi="Times New Roman"/>
              </w:rPr>
              <w:t>OH</w:t>
            </w:r>
            <w:r>
              <w:rPr>
                <w:rFonts w:ascii="Times New Roman" w:hAnsi="Times New Roman"/>
                <w:vertAlign w:val="subscript"/>
              </w:rPr>
              <w:t>(c)</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14</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SO</w:t>
            </w:r>
            <w:r>
              <w:rPr>
                <w:rFonts w:ascii="Times New Roman" w:hAnsi="Times New Roman"/>
                <w:vertAlign w:val="subscript"/>
              </w:rPr>
              <w:t>2</w:t>
            </w:r>
            <w:r>
              <w:rPr>
                <w:rFonts w:ascii="Times New Roman" w:hAnsi="Times New Roman"/>
              </w:rPr>
              <w:t xml:space="preserve"> + Cl</w:t>
            </w:r>
            <w:r>
              <w:rPr>
                <w:rFonts w:ascii="Times New Roman" w:hAnsi="Times New Roman"/>
                <w:vertAlign w:val="subscript"/>
              </w:rPr>
              <w:t>2</w:t>
            </w:r>
            <w:r>
              <w:rPr>
                <w:rFonts w:ascii="Times New Roman" w:hAnsi="Times New Roman"/>
              </w:rPr>
              <w:t xml:space="preserve"> = SO</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en-US"/>
              </w:rPr>
            </w:pPr>
            <w:r>
              <w:rPr>
                <w:rFonts w:ascii="Times New Roman" w:hAnsi="Times New Roman"/>
              </w:rPr>
              <w:t>4HCl + O</w:t>
            </w:r>
            <w:r>
              <w:rPr>
                <w:rFonts w:ascii="Times New Roman" w:hAnsi="Times New Roman"/>
                <w:vertAlign w:val="subscript"/>
              </w:rPr>
              <w:t>2</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+ 2Cl</w:t>
            </w:r>
            <w:r>
              <w:rPr>
                <w:rFonts w:ascii="Times New Roman" w:hAnsi="Times New Roman"/>
                <w:vertAlign w:val="subscript"/>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15</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CO + 3H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en-US"/>
              </w:rPr>
            </w:pPr>
            <w:r>
              <w:rPr>
                <w:rFonts w:ascii="Times New Roman" w:hAnsi="Times New Roman"/>
              </w:rPr>
              <w:t>NH</w:t>
            </w:r>
            <w:r>
              <w:rPr>
                <w:rFonts w:ascii="Times New Roman" w:hAnsi="Times New Roman"/>
                <w:vertAlign w:val="subscript"/>
              </w:rPr>
              <w:t>4</w:t>
            </w:r>
            <w:r>
              <w:rPr>
                <w:rFonts w:ascii="Times New Roman" w:hAnsi="Times New Roman"/>
              </w:rPr>
              <w:t>Cl</w:t>
            </w:r>
            <w:r>
              <w:rPr>
                <w:rFonts w:ascii="Times New Roman" w:hAnsi="Times New Roman"/>
                <w:vertAlign w:val="subscript"/>
              </w:rPr>
              <w:t>(</w:t>
            </w:r>
            <w:r>
              <w:rPr>
                <w:rFonts w:ascii="Times New Roman" w:hAnsi="Times New Roman"/>
                <w:vertAlign w:val="subscript"/>
                <w:lang w:val="uz-Cyrl-UZ"/>
              </w:rPr>
              <w:t>q</w:t>
            </w:r>
            <w:r>
              <w:rPr>
                <w:rFonts w:ascii="Times New Roman" w:hAnsi="Times New Roman"/>
                <w:vertAlign w:val="subscript"/>
              </w:rPr>
              <w:t xml:space="preserve">) </w:t>
            </w:r>
            <w:r>
              <w:rPr>
                <w:rFonts w:ascii="Times New Roman" w:hAnsi="Times New Roman"/>
              </w:rPr>
              <w:t>= NH</w:t>
            </w:r>
            <w:r>
              <w:rPr>
                <w:rFonts w:ascii="Times New Roman" w:hAnsi="Times New Roman"/>
                <w:vertAlign w:val="subscript"/>
              </w:rPr>
              <w:t>3</w:t>
            </w:r>
            <w:r>
              <w:rPr>
                <w:rFonts w:ascii="Times New Roman" w:hAnsi="Times New Roman"/>
              </w:rPr>
              <w:t xml:space="preserve"> + HCl</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16</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+ 4H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en-US"/>
              </w:rPr>
            </w:pPr>
            <w:r>
              <w:rPr>
                <w:rFonts w:ascii="Times New Roman" w:hAnsi="Times New Roman"/>
              </w:rPr>
              <w:t>2N</w:t>
            </w:r>
            <w:r>
              <w:rPr>
                <w:rFonts w:ascii="Times New Roman" w:hAnsi="Times New Roman"/>
                <w:vertAlign w:val="subscript"/>
              </w:rPr>
              <w:t>2</w:t>
            </w:r>
            <w:r>
              <w:rPr>
                <w:rFonts w:ascii="Times New Roman" w:hAnsi="Times New Roman"/>
              </w:rPr>
              <w:t xml:space="preserve"> + 6H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4NH</w:t>
            </w:r>
            <w:r>
              <w:rPr>
                <w:rFonts w:ascii="Times New Roman" w:hAnsi="Times New Roman"/>
                <w:vertAlign w:val="subscript"/>
              </w:rPr>
              <w:t>3</w:t>
            </w:r>
            <w:r>
              <w:rPr>
                <w:rFonts w:ascii="Times New Roman" w:hAnsi="Times New Roman"/>
              </w:rPr>
              <w:t xml:space="preserve"> + 3O</w:t>
            </w:r>
            <w:r>
              <w:rPr>
                <w:rFonts w:ascii="Times New Roman" w:hAnsi="Times New Roman"/>
                <w:vertAlign w:val="subscript"/>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17</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en-US"/>
              </w:rPr>
            </w:pPr>
            <w:r>
              <w:rPr>
                <w:rFonts w:ascii="Times New Roman" w:hAnsi="Times New Roman"/>
              </w:rPr>
              <w:t>CO + Cl</w:t>
            </w:r>
            <w:r>
              <w:rPr>
                <w:rFonts w:ascii="Times New Roman" w:hAnsi="Times New Roman"/>
                <w:vertAlign w:val="subscript"/>
              </w:rPr>
              <w:t>2</w:t>
            </w:r>
            <w:r>
              <w:rPr>
                <w:rFonts w:ascii="Times New Roman" w:hAnsi="Times New Roman"/>
              </w:rPr>
              <w:t xml:space="preserve"> = COCl</w:t>
            </w:r>
            <w:r>
              <w:rPr>
                <w:rFonts w:ascii="Times New Roman" w:hAnsi="Times New Roman"/>
                <w:vertAlign w:val="subscript"/>
              </w:rPr>
              <w:t>2(</w:t>
            </w:r>
            <w:r>
              <w:rPr>
                <w:rFonts w:ascii="Times New Roman" w:hAnsi="Times New Roman"/>
                <w:vertAlign w:val="subscript"/>
                <w:lang w:val="uz-Cyrl-UZ"/>
              </w:rPr>
              <w:t>g)</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en-US"/>
              </w:rPr>
            </w:pPr>
            <w:r>
              <w:rPr>
                <w:rFonts w:ascii="Times New Roman" w:hAnsi="Times New Roman"/>
              </w:rPr>
              <w:t>4NO + 6H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4NH</w:t>
            </w:r>
            <w:r>
              <w:rPr>
                <w:rFonts w:ascii="Times New Roman" w:hAnsi="Times New Roman"/>
                <w:vertAlign w:val="subscript"/>
              </w:rPr>
              <w:t>3</w:t>
            </w:r>
            <w:r>
              <w:rPr>
                <w:rFonts w:ascii="Times New Roman" w:hAnsi="Times New Roman"/>
              </w:rPr>
              <w:t xml:space="preserve"> + 5O</w:t>
            </w:r>
            <w:r>
              <w:rPr>
                <w:rFonts w:ascii="Times New Roman" w:hAnsi="Times New Roman"/>
                <w:vertAlign w:val="subscript"/>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18</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 H</w:t>
            </w:r>
            <w:r>
              <w:rPr>
                <w:rFonts w:ascii="Times New Roman" w:hAnsi="Times New Roman"/>
                <w:vertAlign w:val="subscript"/>
              </w:rPr>
              <w:t>2</w:t>
            </w:r>
            <w:r>
              <w:rPr>
                <w:rFonts w:ascii="Times New Roman" w:hAnsi="Times New Roman"/>
              </w:rPr>
              <w:t xml:space="preserve"> = CO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uz-Cyrl-UZ"/>
              </w:rPr>
            </w:pPr>
            <w:r>
              <w:rPr>
                <w:rFonts w:ascii="Times New Roman" w:hAnsi="Times New Roman"/>
              </w:rPr>
              <w:t>2NO</w:t>
            </w:r>
            <w:r>
              <w:rPr>
                <w:rFonts w:ascii="Times New Roman" w:hAnsi="Times New Roman"/>
                <w:vertAlign w:val="subscript"/>
              </w:rPr>
              <w:t>2</w:t>
            </w:r>
            <w:r>
              <w:rPr>
                <w:rFonts w:ascii="Times New Roman" w:hAnsi="Times New Roman"/>
              </w:rPr>
              <w:t xml:space="preserve"> = 2NO + O</w:t>
            </w:r>
            <w:r>
              <w:rPr>
                <w:rFonts w:ascii="Times New Roman" w:hAnsi="Times New Roman"/>
                <w:vertAlign w:val="subscript"/>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19</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+ 4H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uz-Cyrl-UZ"/>
              </w:rPr>
            </w:pPr>
            <w:r>
              <w:rPr>
                <w:rFonts w:ascii="Times New Roman" w:hAnsi="Times New Roman"/>
              </w:rPr>
              <w:t>N</w:t>
            </w:r>
            <w:r>
              <w:rPr>
                <w:rFonts w:ascii="Times New Roman" w:hAnsi="Times New Roman"/>
                <w:vertAlign w:val="subscript"/>
              </w:rPr>
              <w:t>2</w:t>
            </w:r>
            <w:r>
              <w:rPr>
                <w:rFonts w:ascii="Times New Roman" w:hAnsi="Times New Roman"/>
              </w:rPr>
              <w:t>O</w:t>
            </w:r>
            <w:r>
              <w:rPr>
                <w:rFonts w:ascii="Times New Roman" w:hAnsi="Times New Roman"/>
                <w:vertAlign w:val="subscript"/>
              </w:rPr>
              <w:t>4</w:t>
            </w:r>
            <w:r>
              <w:rPr>
                <w:rFonts w:ascii="Times New Roman" w:hAnsi="Times New Roman"/>
              </w:rPr>
              <w:t xml:space="preserve"> = 2NO</w:t>
            </w:r>
            <w:r>
              <w:rPr>
                <w:rFonts w:ascii="Times New Roman" w:hAnsi="Times New Roman"/>
                <w:vertAlign w:val="subscript"/>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20</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uz-Cyrl-UZ"/>
              </w:rPr>
            </w:pPr>
            <w:r>
              <w:rPr>
                <w:rFonts w:ascii="Times New Roman" w:hAnsi="Times New Roman"/>
              </w:rPr>
              <w:t>2CO</w:t>
            </w:r>
            <w:r>
              <w:rPr>
                <w:rFonts w:ascii="Times New Roman" w:hAnsi="Times New Roman"/>
                <w:vertAlign w:val="subscript"/>
              </w:rPr>
              <w:t>2</w:t>
            </w:r>
            <w:r>
              <w:rPr>
                <w:rFonts w:ascii="Times New Roman" w:hAnsi="Times New Roman"/>
              </w:rPr>
              <w:t xml:space="preserve"> = 2CO + O</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en-US"/>
              </w:rPr>
            </w:pPr>
            <w:r w:rsidRPr="00FA01EC">
              <w:rPr>
                <w:rFonts w:ascii="Times New Roman" w:hAnsi="Times New Roman"/>
                <w:lang w:val="en-US"/>
              </w:rPr>
              <w:t>Mg(OH)</w:t>
            </w:r>
            <w:r w:rsidRPr="00FA01EC">
              <w:rPr>
                <w:rFonts w:ascii="Times New Roman" w:hAnsi="Times New Roman"/>
                <w:vertAlign w:val="subscript"/>
                <w:lang w:val="en-US"/>
              </w:rPr>
              <w:t>2</w:t>
            </w:r>
            <w:r w:rsidRPr="00FA01EC">
              <w:rPr>
                <w:rFonts w:ascii="Times New Roman" w:hAnsi="Times New Roman"/>
                <w:lang w:val="en-US"/>
              </w:rPr>
              <w:t xml:space="preserve"> = MgO + H</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(g)</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21</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 xml:space="preserve">4 </w:t>
            </w:r>
            <w:r>
              <w:rPr>
                <w:rFonts w:ascii="Times New Roman" w:hAnsi="Times New Roman"/>
              </w:rPr>
              <w:t>+ CO</w:t>
            </w:r>
            <w:r>
              <w:rPr>
                <w:rFonts w:ascii="Times New Roman" w:hAnsi="Times New Roman"/>
                <w:vertAlign w:val="subscript"/>
              </w:rPr>
              <w:t>2</w:t>
            </w:r>
            <w:r>
              <w:rPr>
                <w:rFonts w:ascii="Times New Roman" w:hAnsi="Times New Roman"/>
              </w:rPr>
              <w:t xml:space="preserve"> = 2CO + 2H</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en-US"/>
              </w:rPr>
            </w:pPr>
            <w:r>
              <w:rPr>
                <w:rFonts w:ascii="Times New Roman" w:hAnsi="Times New Roman"/>
              </w:rPr>
              <w:t>CaCO</w:t>
            </w:r>
            <w:r>
              <w:rPr>
                <w:rFonts w:ascii="Times New Roman" w:hAnsi="Times New Roman"/>
                <w:vertAlign w:val="subscript"/>
              </w:rPr>
              <w:t>3</w:t>
            </w:r>
            <w:r>
              <w:rPr>
                <w:rFonts w:ascii="Times New Roman" w:hAnsi="Times New Roman"/>
              </w:rPr>
              <w:t xml:space="preserve"> = CaO + CO</w:t>
            </w:r>
            <w:r>
              <w:rPr>
                <w:rFonts w:ascii="Times New Roman" w:hAnsi="Times New Roman"/>
                <w:vertAlign w:val="subscript"/>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22</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en-US"/>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6</w:t>
            </w:r>
            <w:r>
              <w:rPr>
                <w:rFonts w:ascii="Times New Roman" w:hAnsi="Times New Roman"/>
              </w:rPr>
              <w:t xml:space="preserve"> =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sidRPr="00FA01EC">
              <w:rPr>
                <w:rFonts w:ascii="Times New Roman" w:hAnsi="Times New Roman"/>
                <w:lang w:val="en-US"/>
              </w:rPr>
              <w:t>Ca(OH)</w:t>
            </w:r>
            <w:r w:rsidRPr="00FA01EC">
              <w:rPr>
                <w:rFonts w:ascii="Times New Roman" w:hAnsi="Times New Roman"/>
                <w:vertAlign w:val="subscript"/>
                <w:lang w:val="en-US"/>
              </w:rPr>
              <w:t>2</w:t>
            </w:r>
            <w:r w:rsidRPr="00FA01EC">
              <w:rPr>
                <w:rFonts w:ascii="Times New Roman" w:hAnsi="Times New Roman"/>
                <w:lang w:val="en-US"/>
              </w:rPr>
              <w:t xml:space="preserve"> = CaO + H</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(c)</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23</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OH =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en-US"/>
              </w:rPr>
            </w:pPr>
            <w:r w:rsidRPr="00FA01EC">
              <w:rPr>
                <w:rFonts w:ascii="Times New Roman" w:hAnsi="Times New Roman"/>
                <w:lang w:val="en-US"/>
              </w:rPr>
              <w:t>S</w:t>
            </w:r>
            <w:r w:rsidRPr="00FA01EC">
              <w:rPr>
                <w:rFonts w:ascii="Times New Roman" w:hAnsi="Times New Roman"/>
                <w:vertAlign w:val="subscript"/>
                <w:lang w:val="en-US"/>
              </w:rPr>
              <w:t>(</w:t>
            </w:r>
            <w:r>
              <w:rPr>
                <w:rFonts w:ascii="Times New Roman" w:hAnsi="Times New Roman"/>
                <w:vertAlign w:val="subscript"/>
                <w:lang w:val="uz-Cyrl-UZ"/>
              </w:rPr>
              <w:t>romb)</w:t>
            </w:r>
            <w:r>
              <w:rPr>
                <w:rFonts w:ascii="Times New Roman" w:hAnsi="Times New Roman"/>
                <w:lang w:val="uz-Cyrl-UZ"/>
              </w:rPr>
              <w:t xml:space="preserve"> + 2N</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(c)</w:t>
            </w:r>
            <w:r w:rsidRPr="00FA01EC">
              <w:rPr>
                <w:rFonts w:ascii="Times New Roman" w:hAnsi="Times New Roman"/>
                <w:lang w:val="en-US"/>
              </w:rPr>
              <w:t xml:space="preserve"> = SO</w:t>
            </w:r>
            <w:r w:rsidRPr="00FA01EC">
              <w:rPr>
                <w:rFonts w:ascii="Times New Roman" w:hAnsi="Times New Roman"/>
                <w:vertAlign w:val="subscript"/>
                <w:lang w:val="en-US"/>
              </w:rPr>
              <w:t>2</w:t>
            </w:r>
            <w:r w:rsidRPr="00FA01EC">
              <w:rPr>
                <w:rFonts w:ascii="Times New Roman" w:hAnsi="Times New Roman"/>
                <w:lang w:val="en-US"/>
              </w:rPr>
              <w:t xml:space="preserve"> + 2H</w:t>
            </w:r>
            <w:r w:rsidRPr="00FA01EC">
              <w:rPr>
                <w:rFonts w:ascii="Times New Roman" w:hAnsi="Times New Roman"/>
                <w:vertAlign w:val="subscript"/>
                <w:lang w:val="en-US"/>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24</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en-US"/>
              </w:rPr>
            </w:pPr>
            <w:r w:rsidRPr="00FA01EC">
              <w:rPr>
                <w:rFonts w:ascii="Times New Roman" w:hAnsi="Times New Roman"/>
                <w:lang w:val="en-US"/>
              </w:rPr>
              <w:t>CH</w:t>
            </w:r>
            <w:r w:rsidRPr="00FA01EC">
              <w:rPr>
                <w:rFonts w:ascii="Times New Roman" w:hAnsi="Times New Roman"/>
                <w:vertAlign w:val="subscript"/>
                <w:lang w:val="en-US"/>
              </w:rPr>
              <w:t>3</w:t>
            </w:r>
            <w:r w:rsidRPr="00FA01EC">
              <w:rPr>
                <w:rFonts w:ascii="Times New Roman" w:hAnsi="Times New Roman"/>
                <w:lang w:val="en-US"/>
              </w:rPr>
              <w:t>CHO</w:t>
            </w:r>
            <w:r w:rsidRPr="00FA01EC">
              <w:rPr>
                <w:rFonts w:ascii="Times New Roman" w:hAnsi="Times New Roman"/>
                <w:vertAlign w:val="subscript"/>
                <w:lang w:val="en-US"/>
              </w:rPr>
              <w:t>(</w:t>
            </w:r>
            <w:r>
              <w:rPr>
                <w:rFonts w:ascii="Times New Roman" w:hAnsi="Times New Roman"/>
                <w:vertAlign w:val="subscript"/>
                <w:lang w:val="uz-Cyrl-UZ"/>
              </w:rPr>
              <w:t>g)</w:t>
            </w:r>
            <w:r w:rsidRPr="00FA01EC">
              <w:rPr>
                <w:rFonts w:ascii="Times New Roman" w:hAnsi="Times New Roman"/>
                <w:lang w:val="en-US"/>
              </w:rPr>
              <w:t xml:space="preserve"> + H</w:t>
            </w:r>
            <w:r w:rsidRPr="00FA01EC">
              <w:rPr>
                <w:rFonts w:ascii="Times New Roman" w:hAnsi="Times New Roman"/>
                <w:vertAlign w:val="subscript"/>
                <w:lang w:val="en-US"/>
              </w:rPr>
              <w:t xml:space="preserve">2 </w:t>
            </w:r>
            <w:r w:rsidRPr="00FA01EC">
              <w:rPr>
                <w:rFonts w:ascii="Times New Roman" w:hAnsi="Times New Roman"/>
                <w:lang w:val="en-US"/>
              </w:rPr>
              <w:t>= C</w:t>
            </w:r>
            <w:r w:rsidRPr="00FA01EC">
              <w:rPr>
                <w:rFonts w:ascii="Times New Roman" w:hAnsi="Times New Roman"/>
                <w:vertAlign w:val="subscript"/>
                <w:lang w:val="en-US"/>
              </w:rPr>
              <w:t>2</w:t>
            </w:r>
            <w:r w:rsidRPr="00FA01EC">
              <w:rPr>
                <w:rFonts w:ascii="Times New Roman" w:hAnsi="Times New Roman"/>
                <w:lang w:val="en-US"/>
              </w:rPr>
              <w:t>H</w:t>
            </w:r>
            <w:r w:rsidRPr="00FA01EC">
              <w:rPr>
                <w:rFonts w:ascii="Times New Roman" w:hAnsi="Times New Roman"/>
                <w:vertAlign w:val="subscript"/>
                <w:lang w:val="en-US"/>
              </w:rPr>
              <w:t>5</w:t>
            </w:r>
            <w:r w:rsidRPr="00FA01EC">
              <w:rPr>
                <w:rFonts w:ascii="Times New Roman" w:hAnsi="Times New Roman"/>
                <w:lang w:val="en-US"/>
              </w:rPr>
              <w:t>OH</w:t>
            </w:r>
            <w:r w:rsidRPr="00FA01EC">
              <w:rPr>
                <w:rFonts w:ascii="Times New Roman" w:hAnsi="Times New Roman"/>
                <w:vertAlign w:val="subscript"/>
                <w:lang w:val="en-US"/>
              </w:rPr>
              <w:t>(c)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12</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en-US"/>
              </w:rPr>
            </w:pPr>
            <w:r w:rsidRPr="00FA01EC">
              <w:rPr>
                <w:rFonts w:ascii="Times New Roman" w:hAnsi="Times New Roman"/>
                <w:lang w:val="en-US"/>
              </w:rPr>
              <w:t>S</w:t>
            </w:r>
            <w:r w:rsidRPr="00FA01EC">
              <w:rPr>
                <w:rFonts w:ascii="Times New Roman" w:hAnsi="Times New Roman"/>
                <w:vertAlign w:val="subscript"/>
                <w:lang w:val="en-US"/>
              </w:rPr>
              <w:t>(</w:t>
            </w:r>
            <w:r>
              <w:rPr>
                <w:rFonts w:ascii="Times New Roman" w:hAnsi="Times New Roman"/>
                <w:vertAlign w:val="subscript"/>
                <w:lang w:val="uz-Cyrl-UZ"/>
              </w:rPr>
              <w:t>romb)</w:t>
            </w:r>
            <w:r>
              <w:rPr>
                <w:rFonts w:ascii="Times New Roman" w:hAnsi="Times New Roman"/>
                <w:lang w:val="uz-Cyrl-UZ"/>
              </w:rPr>
              <w:t xml:space="preserve"> +</w:t>
            </w:r>
            <w:r w:rsidRPr="00FA01EC">
              <w:rPr>
                <w:rFonts w:ascii="Times New Roman" w:hAnsi="Times New Roman"/>
                <w:lang w:val="en-US"/>
              </w:rPr>
              <w:t xml:space="preserve"> 2CO</w:t>
            </w:r>
            <w:r w:rsidRPr="00FA01EC">
              <w:rPr>
                <w:rFonts w:ascii="Times New Roman" w:hAnsi="Times New Roman"/>
                <w:vertAlign w:val="subscript"/>
                <w:lang w:val="en-US"/>
              </w:rPr>
              <w:t>2</w:t>
            </w:r>
            <w:r w:rsidRPr="00FA01EC">
              <w:rPr>
                <w:rFonts w:ascii="Times New Roman" w:hAnsi="Times New Roman"/>
                <w:lang w:val="en-US"/>
              </w:rPr>
              <w:t xml:space="preserve"> = SO</w:t>
            </w:r>
            <w:r w:rsidRPr="00FA01EC">
              <w:rPr>
                <w:rFonts w:ascii="Times New Roman" w:hAnsi="Times New Roman"/>
                <w:vertAlign w:val="subscript"/>
                <w:lang w:val="en-US"/>
              </w:rPr>
              <w:t>2</w:t>
            </w:r>
            <w:r w:rsidRPr="00FA01EC">
              <w:rPr>
                <w:rFonts w:ascii="Times New Roman" w:hAnsi="Times New Roman"/>
                <w:lang w:val="en-US"/>
              </w:rPr>
              <w:t xml:space="preserve"> + 2CO</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25</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6(c)</w:t>
            </w:r>
            <w:r>
              <w:rPr>
                <w:rFonts w:ascii="Times New Roman" w:hAnsi="Times New Roman"/>
              </w:rPr>
              <w:t xml:space="preserve"> + 3H</w:t>
            </w:r>
            <w:r>
              <w:rPr>
                <w:rFonts w:ascii="Times New Roman" w:hAnsi="Times New Roman"/>
                <w:vertAlign w:val="subscript"/>
              </w:rPr>
              <w:t xml:space="preserve">2 </w:t>
            </w:r>
            <w:r>
              <w:rPr>
                <w:rFonts w:ascii="Times New Roman" w:hAnsi="Times New Roman"/>
              </w:rPr>
              <w:t>= C</w:t>
            </w:r>
            <w:r>
              <w:rPr>
                <w:rFonts w:ascii="Times New Roman" w:hAnsi="Times New Roman"/>
                <w:vertAlign w:val="subscript"/>
              </w:rPr>
              <w:t>5</w:t>
            </w:r>
            <w:r>
              <w:rPr>
                <w:rFonts w:ascii="Times New Roman" w:hAnsi="Times New Roman"/>
              </w:rPr>
              <w:t>H</w:t>
            </w:r>
            <w:r>
              <w:rPr>
                <w:rFonts w:ascii="Times New Roman" w:hAnsi="Times New Roman"/>
                <w:vertAlign w:val="subscript"/>
              </w:rPr>
              <w:t>12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13</w:t>
            </w:r>
          </w:p>
        </w:tc>
        <w:tc>
          <w:tcPr>
            <w:tcW w:w="3969"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uz-Cyrl-UZ"/>
              </w:rPr>
            </w:pPr>
            <w:r>
              <w:rPr>
                <w:rFonts w:ascii="Times New Roman" w:hAnsi="Times New Roman"/>
              </w:rPr>
              <w:t>2SO</w:t>
            </w:r>
            <w:r>
              <w:rPr>
                <w:rFonts w:ascii="Times New Roman" w:hAnsi="Times New Roman"/>
                <w:vertAlign w:val="subscript"/>
              </w:rPr>
              <w:t>2</w:t>
            </w:r>
            <w:r>
              <w:rPr>
                <w:rFonts w:ascii="Times New Roman" w:hAnsi="Times New Roman"/>
              </w:rPr>
              <w:t xml:space="preserve"> + O</w:t>
            </w:r>
            <w:r>
              <w:rPr>
                <w:rFonts w:ascii="Times New Roman" w:hAnsi="Times New Roman"/>
                <w:vertAlign w:val="subscript"/>
              </w:rPr>
              <w:t>2</w:t>
            </w:r>
            <w:r>
              <w:rPr>
                <w:rFonts w:ascii="Times New Roman" w:hAnsi="Times New Roman"/>
              </w:rPr>
              <w:t xml:space="preserve"> = 2SO</w:t>
            </w:r>
            <w:r>
              <w:rPr>
                <w:rFonts w:ascii="Times New Roman" w:hAnsi="Times New Roman"/>
                <w:vertAlign w:val="subscript"/>
              </w:rPr>
              <w:t>3</w:t>
            </w:r>
          </w:p>
        </w:tc>
        <w:tc>
          <w:tcPr>
            <w:tcW w:w="65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uz-Cyrl-UZ"/>
              </w:rPr>
            </w:pPr>
            <w:r>
              <w:rPr>
                <w:rFonts w:ascii="Times New Roman" w:hAnsi="Times New Roman"/>
                <w:lang w:val="uz-Cyrl-UZ"/>
              </w:rPr>
              <w:t>26</w:t>
            </w:r>
          </w:p>
        </w:tc>
        <w:tc>
          <w:tcPr>
            <w:tcW w:w="359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lang w:val="en-US"/>
              </w:rPr>
            </w:pPr>
            <w:r>
              <w:rPr>
                <w:rFonts w:ascii="Times New Roman" w:hAnsi="Times New Roman"/>
              </w:rPr>
              <w:t>4CO + 2SO</w:t>
            </w:r>
            <w:r>
              <w:rPr>
                <w:rFonts w:ascii="Times New Roman" w:hAnsi="Times New Roman"/>
                <w:vertAlign w:val="subscript"/>
                <w:lang w:val="uz-Cyrl-UZ"/>
              </w:rPr>
              <w:t>2</w:t>
            </w:r>
            <w:r>
              <w:rPr>
                <w:rFonts w:ascii="Times New Roman" w:hAnsi="Times New Roman"/>
              </w:rPr>
              <w:t xml:space="preserve"> = S</w:t>
            </w:r>
            <w:r>
              <w:rPr>
                <w:rFonts w:ascii="Times New Roman" w:hAnsi="Times New Roman"/>
                <w:vertAlign w:val="subscript"/>
              </w:rPr>
              <w:t>2(</w:t>
            </w:r>
            <w:r>
              <w:rPr>
                <w:rFonts w:ascii="Times New Roman" w:hAnsi="Times New Roman"/>
                <w:vertAlign w:val="subscript"/>
                <w:lang w:val="uz-Cyrl-UZ"/>
              </w:rPr>
              <w:t>g)</w:t>
            </w:r>
            <w:r>
              <w:rPr>
                <w:rFonts w:ascii="Times New Roman" w:hAnsi="Times New Roman"/>
              </w:rPr>
              <w:t xml:space="preserve"> + 4CO</w:t>
            </w:r>
            <w:r>
              <w:rPr>
                <w:rFonts w:ascii="Times New Roman" w:hAnsi="Times New Roman"/>
                <w:vertAlign w:val="subscript"/>
              </w:rPr>
              <w:t>2</w:t>
            </w:r>
          </w:p>
        </w:tc>
      </w:tr>
    </w:tbl>
    <w:p w:rsidR="00FA01EC" w:rsidRDefault="00FA01EC" w:rsidP="00FA01EC">
      <w:pPr>
        <w:tabs>
          <w:tab w:val="left" w:pos="360"/>
        </w:tabs>
        <w:spacing w:line="360" w:lineRule="auto"/>
        <w:jc w:val="both"/>
        <w:rPr>
          <w:rFonts w:ascii="Times New Roman" w:hAnsi="Times New Roman" w:cs="BalticaTAD"/>
          <w:noProof/>
          <w:sz w:val="28"/>
          <w:szCs w:val="28"/>
          <w:lang w:val="uz-Cyrl-UZ"/>
        </w:rPr>
      </w:pPr>
    </w:p>
    <w:p w:rsidR="00FA01EC" w:rsidRDefault="00FA01EC" w:rsidP="00FA01EC">
      <w:pPr>
        <w:tabs>
          <w:tab w:val="left" w:pos="360"/>
        </w:tabs>
        <w:jc w:val="both"/>
        <w:rPr>
          <w:rFonts w:ascii="Times New Roman" w:hAnsi="Times New Roman"/>
          <w:lang w:val="uz-Cyrl-UZ"/>
        </w:rPr>
      </w:pPr>
      <w:r>
        <w:rPr>
          <w:rFonts w:ascii="Times New Roman" w:hAnsi="Times New Roman"/>
          <w:lang w:val="uz-Cyrl-UZ"/>
        </w:rPr>
        <w:br w:type="page"/>
      </w:r>
      <w:r>
        <w:rPr>
          <w:rFonts w:ascii="Times New Roman" w:hAnsi="Times New Roman"/>
          <w:lang w:val="uz-Cyrl-UZ"/>
        </w:rPr>
        <w:lastRenderedPageBreak/>
        <w:t>2. Quyidagi jadvalda keltirilgan haroratlardagi reaksiyalarning issiqlik effektini aniqlang (T=298 K dagi standart issiqlik effekti va issiqlik sig‘imini ma’lumotnomadan olinadi).</w:t>
      </w:r>
    </w:p>
    <w:p w:rsidR="00FA01EC" w:rsidRDefault="00FA01EC" w:rsidP="00FA01EC">
      <w:pPr>
        <w:tabs>
          <w:tab w:val="left" w:pos="360"/>
        </w:tabs>
        <w:jc w:val="both"/>
        <w:rPr>
          <w:rFonts w:ascii="Times New Roman" w:hAnsi="Times New Roman"/>
          <w:lang w:val="uz-Cyrl-UZ"/>
        </w:rPr>
      </w:pPr>
    </w:p>
    <w:tbl>
      <w:tblPr>
        <w:tblW w:w="0" w:type="auto"/>
        <w:tblLook w:val="01E0" w:firstRow="1" w:lastRow="1" w:firstColumn="1" w:lastColumn="1" w:noHBand="0" w:noVBand="0"/>
      </w:tblPr>
      <w:tblGrid>
        <w:gridCol w:w="675"/>
        <w:gridCol w:w="5103"/>
        <w:gridCol w:w="3096"/>
      </w:tblGrid>
      <w:tr w:rsidR="00FA01EC" w:rsidTr="00FA01EC">
        <w:tc>
          <w:tcPr>
            <w:tcW w:w="675"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5103"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b/>
                <w:i/>
                <w:noProof/>
                <w:sz w:val="28"/>
                <w:szCs w:val="28"/>
                <w:lang w:val="uz-Cyrl-UZ"/>
              </w:rPr>
            </w:pPr>
            <w:r>
              <w:rPr>
                <w:rFonts w:ascii="Times New Roman" w:hAnsi="Times New Roman"/>
                <w:b/>
                <w:i/>
                <w:lang w:val="uz-Cyrl-UZ"/>
              </w:rPr>
              <w:t>Reaksiya</w:t>
            </w:r>
          </w:p>
        </w:tc>
        <w:tc>
          <w:tcPr>
            <w:tcW w:w="3096"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b/>
                <w:i/>
                <w:noProof/>
                <w:sz w:val="28"/>
                <w:szCs w:val="28"/>
                <w:lang w:val="uz-Cyrl-UZ"/>
              </w:rPr>
            </w:pPr>
            <w:r>
              <w:rPr>
                <w:rFonts w:ascii="Times New Roman" w:hAnsi="Times New Roman"/>
                <w:b/>
                <w:i/>
                <w:lang w:val="uz-Cyrl-UZ"/>
              </w:rPr>
              <w:t>T, K</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2H</w:t>
            </w:r>
            <w:r>
              <w:rPr>
                <w:rFonts w:ascii="Times New Roman" w:hAnsi="Times New Roman"/>
                <w:vertAlign w:val="subscript"/>
              </w:rPr>
              <w:t>2</w:t>
            </w:r>
            <w:r>
              <w:rPr>
                <w:rFonts w:ascii="Times New Roman" w:hAnsi="Times New Roman"/>
              </w:rPr>
              <w:t xml:space="preserve"> + CO = CH</w:t>
            </w:r>
            <w:r>
              <w:rPr>
                <w:rFonts w:ascii="Times New Roman" w:hAnsi="Times New Roman"/>
                <w:vertAlign w:val="subscript"/>
              </w:rPr>
              <w:t>3</w:t>
            </w:r>
            <w:r>
              <w:rPr>
                <w:rFonts w:ascii="Times New Roman" w:hAnsi="Times New Roman"/>
              </w:rPr>
              <w:t>OH</w:t>
            </w:r>
            <w:r>
              <w:rPr>
                <w:rFonts w:ascii="Times New Roman" w:hAnsi="Times New Roman"/>
                <w:vertAlign w:val="subscript"/>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4HCl + O</w:t>
            </w:r>
            <w:r>
              <w:rPr>
                <w:rFonts w:ascii="Times New Roman" w:hAnsi="Times New Roman"/>
                <w:vertAlign w:val="subscript"/>
              </w:rPr>
              <w:t>2</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+ 2Cl</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600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NH</w:t>
            </w:r>
            <w:r>
              <w:rPr>
                <w:rFonts w:ascii="Times New Roman" w:hAnsi="Times New Roman"/>
                <w:vertAlign w:val="subscript"/>
              </w:rPr>
              <w:t>4</w:t>
            </w:r>
            <w:r>
              <w:rPr>
                <w:rFonts w:ascii="Times New Roman" w:hAnsi="Times New Roman"/>
              </w:rPr>
              <w:t>Cl</w:t>
            </w:r>
            <w:r>
              <w:rPr>
                <w:rFonts w:ascii="Times New Roman" w:hAnsi="Times New Roman"/>
                <w:vertAlign w:val="subscript"/>
              </w:rPr>
              <w:t>(</w:t>
            </w:r>
            <w:r>
              <w:rPr>
                <w:rFonts w:ascii="Times New Roman" w:hAnsi="Times New Roman"/>
                <w:vertAlign w:val="subscript"/>
                <w:lang w:val="uz-Cyrl-UZ"/>
              </w:rPr>
              <w:t>q</w:t>
            </w:r>
            <w:r>
              <w:rPr>
                <w:rFonts w:ascii="Times New Roman" w:hAnsi="Times New Roman"/>
                <w:vertAlign w:val="subscript"/>
              </w:rPr>
              <w:t xml:space="preserve">) </w:t>
            </w:r>
            <w:r>
              <w:rPr>
                <w:rFonts w:ascii="Times New Roman" w:hAnsi="Times New Roman"/>
              </w:rPr>
              <w:t>= NH</w:t>
            </w:r>
            <w:r>
              <w:rPr>
                <w:rFonts w:ascii="Times New Roman" w:hAnsi="Times New Roman"/>
                <w:vertAlign w:val="subscript"/>
              </w:rPr>
              <w:t>3</w:t>
            </w:r>
            <w:r>
              <w:rPr>
                <w:rFonts w:ascii="Times New Roman" w:hAnsi="Times New Roman"/>
              </w:rPr>
              <w:t xml:space="preserve"> + HCl</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2N</w:t>
            </w:r>
            <w:r>
              <w:rPr>
                <w:rFonts w:ascii="Times New Roman" w:hAnsi="Times New Roman"/>
                <w:vertAlign w:val="subscript"/>
              </w:rPr>
              <w:t>2</w:t>
            </w:r>
            <w:r>
              <w:rPr>
                <w:rFonts w:ascii="Times New Roman" w:hAnsi="Times New Roman"/>
              </w:rPr>
              <w:t xml:space="preserve"> + 6H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4NH</w:t>
            </w:r>
            <w:r>
              <w:rPr>
                <w:rFonts w:ascii="Times New Roman" w:hAnsi="Times New Roman"/>
                <w:vertAlign w:val="subscript"/>
              </w:rPr>
              <w:t>3</w:t>
            </w:r>
            <w:r>
              <w:rPr>
                <w:rFonts w:ascii="Times New Roman" w:hAnsi="Times New Roman"/>
              </w:rPr>
              <w:t xml:space="preserve"> + 3O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1200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4NO + 6H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4NH</w:t>
            </w:r>
            <w:r>
              <w:rPr>
                <w:rFonts w:ascii="Times New Roman" w:hAnsi="Times New Roman"/>
                <w:vertAlign w:val="subscript"/>
              </w:rPr>
              <w:t>3</w:t>
            </w:r>
            <w:r>
              <w:rPr>
                <w:rFonts w:ascii="Times New Roman" w:hAnsi="Times New Roman"/>
              </w:rPr>
              <w:t xml:space="preserve"> + 5O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800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2NO</w:t>
            </w:r>
            <w:r>
              <w:rPr>
                <w:rFonts w:ascii="Times New Roman" w:hAnsi="Times New Roman"/>
                <w:vertAlign w:val="subscript"/>
              </w:rPr>
              <w:t>2</w:t>
            </w:r>
            <w:r>
              <w:rPr>
                <w:rFonts w:ascii="Times New Roman" w:hAnsi="Times New Roman"/>
              </w:rPr>
              <w:t xml:space="preserve"> = 2NO + 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7</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N</w:t>
            </w:r>
            <w:r>
              <w:rPr>
                <w:rFonts w:ascii="Times New Roman" w:hAnsi="Times New Roman"/>
                <w:vertAlign w:val="subscript"/>
              </w:rPr>
              <w:t>2</w:t>
            </w:r>
            <w:r>
              <w:rPr>
                <w:rFonts w:ascii="Times New Roman" w:hAnsi="Times New Roman"/>
              </w:rPr>
              <w:t>O</w:t>
            </w:r>
            <w:r>
              <w:rPr>
                <w:rFonts w:ascii="Times New Roman" w:hAnsi="Times New Roman"/>
                <w:vertAlign w:val="subscript"/>
              </w:rPr>
              <w:t>4</w:t>
            </w:r>
            <w:r>
              <w:rPr>
                <w:rFonts w:ascii="Times New Roman" w:hAnsi="Times New Roman"/>
              </w:rPr>
              <w:t xml:space="preserve"> = 2NO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8</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sidRPr="00FA01EC">
              <w:rPr>
                <w:rFonts w:ascii="Times New Roman" w:hAnsi="Times New Roman"/>
                <w:lang w:val="en-US"/>
              </w:rPr>
              <w:t>Mg(OH)</w:t>
            </w:r>
            <w:r w:rsidRPr="00FA01EC">
              <w:rPr>
                <w:rFonts w:ascii="Times New Roman" w:hAnsi="Times New Roman"/>
                <w:vertAlign w:val="subscript"/>
                <w:lang w:val="en-US"/>
              </w:rPr>
              <w:t>2</w:t>
            </w:r>
            <w:r w:rsidRPr="00FA01EC">
              <w:rPr>
                <w:rFonts w:ascii="Times New Roman" w:hAnsi="Times New Roman"/>
                <w:lang w:val="en-US"/>
              </w:rPr>
              <w:t xml:space="preserve"> = MgO + H</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(g)</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9</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CaCO</w:t>
            </w:r>
            <w:r>
              <w:rPr>
                <w:rFonts w:ascii="Times New Roman" w:hAnsi="Times New Roman"/>
                <w:vertAlign w:val="subscript"/>
              </w:rPr>
              <w:t>3</w:t>
            </w:r>
            <w:r>
              <w:rPr>
                <w:rFonts w:ascii="Times New Roman" w:hAnsi="Times New Roman"/>
              </w:rPr>
              <w:t xml:space="preserve"> = CaO + CO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700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10</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sidRPr="00FA01EC">
              <w:rPr>
                <w:rFonts w:ascii="Times New Roman" w:hAnsi="Times New Roman"/>
                <w:lang w:val="en-US"/>
              </w:rPr>
              <w:t>Ca(OH)</w:t>
            </w:r>
            <w:r w:rsidRPr="00FA01EC">
              <w:rPr>
                <w:rFonts w:ascii="Times New Roman" w:hAnsi="Times New Roman"/>
                <w:vertAlign w:val="subscript"/>
                <w:lang w:val="en-US"/>
              </w:rPr>
              <w:t>2</w:t>
            </w:r>
            <w:r w:rsidRPr="00FA01EC">
              <w:rPr>
                <w:rFonts w:ascii="Times New Roman" w:hAnsi="Times New Roman"/>
                <w:lang w:val="en-US"/>
              </w:rPr>
              <w:t xml:space="preserve"> = CaO + H</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350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sidRPr="00FA01EC">
              <w:rPr>
                <w:rFonts w:ascii="Times New Roman" w:hAnsi="Times New Roman"/>
                <w:lang w:val="en-US"/>
              </w:rPr>
              <w:t>S</w:t>
            </w:r>
            <w:r w:rsidRPr="00FA01EC">
              <w:rPr>
                <w:rFonts w:ascii="Times New Roman" w:hAnsi="Times New Roman"/>
                <w:vertAlign w:val="subscript"/>
                <w:lang w:val="en-US"/>
              </w:rPr>
              <w:t>(</w:t>
            </w:r>
            <w:r>
              <w:rPr>
                <w:rFonts w:ascii="Times New Roman" w:hAnsi="Times New Roman"/>
                <w:vertAlign w:val="subscript"/>
                <w:lang w:val="uz-Cyrl-UZ"/>
              </w:rPr>
              <w:t>romb)</w:t>
            </w:r>
            <w:r>
              <w:rPr>
                <w:rFonts w:ascii="Times New Roman" w:hAnsi="Times New Roman"/>
                <w:lang w:val="uz-Cyrl-UZ"/>
              </w:rPr>
              <w:t xml:space="preserve"> + 2N</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(c)</w:t>
            </w:r>
            <w:r w:rsidRPr="00FA01EC">
              <w:rPr>
                <w:rFonts w:ascii="Times New Roman" w:hAnsi="Times New Roman"/>
                <w:lang w:val="en-US"/>
              </w:rPr>
              <w:t xml:space="preserve"> = SO</w:t>
            </w:r>
            <w:r w:rsidRPr="00FA01EC">
              <w:rPr>
                <w:rFonts w:ascii="Times New Roman" w:hAnsi="Times New Roman"/>
                <w:vertAlign w:val="subscript"/>
                <w:lang w:val="en-US"/>
              </w:rPr>
              <w:t>2</w:t>
            </w:r>
            <w:r w:rsidRPr="00FA01EC">
              <w:rPr>
                <w:rFonts w:ascii="Times New Roman" w:hAnsi="Times New Roman"/>
                <w:lang w:val="en-US"/>
              </w:rPr>
              <w:t xml:space="preserve"> + 2H</w:t>
            </w:r>
            <w:r w:rsidRPr="00FA01EC">
              <w:rPr>
                <w:rFonts w:ascii="Times New Roman" w:hAnsi="Times New Roman"/>
                <w:vertAlign w:val="subscript"/>
                <w:lang w:val="en-US"/>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900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sidRPr="00FA01EC">
              <w:rPr>
                <w:rFonts w:ascii="Times New Roman" w:hAnsi="Times New Roman"/>
                <w:lang w:val="en-US"/>
              </w:rPr>
              <w:t>S</w:t>
            </w:r>
            <w:r w:rsidRPr="00FA01EC">
              <w:rPr>
                <w:rFonts w:ascii="Times New Roman" w:hAnsi="Times New Roman"/>
                <w:vertAlign w:val="subscript"/>
                <w:lang w:val="en-US"/>
              </w:rPr>
              <w:t>(</w:t>
            </w:r>
            <w:r>
              <w:rPr>
                <w:rFonts w:ascii="Times New Roman" w:hAnsi="Times New Roman"/>
                <w:vertAlign w:val="subscript"/>
                <w:lang w:val="uz-Cyrl-UZ"/>
              </w:rPr>
              <w:t>romb)</w:t>
            </w:r>
            <w:r>
              <w:rPr>
                <w:rFonts w:ascii="Times New Roman" w:hAnsi="Times New Roman"/>
                <w:lang w:val="uz-Cyrl-UZ"/>
              </w:rPr>
              <w:t xml:space="preserve"> +</w:t>
            </w:r>
            <w:r w:rsidRPr="00FA01EC">
              <w:rPr>
                <w:rFonts w:ascii="Times New Roman" w:hAnsi="Times New Roman"/>
                <w:lang w:val="en-US"/>
              </w:rPr>
              <w:t xml:space="preserve"> 2CO</w:t>
            </w:r>
            <w:r w:rsidRPr="00FA01EC">
              <w:rPr>
                <w:rFonts w:ascii="Times New Roman" w:hAnsi="Times New Roman"/>
                <w:vertAlign w:val="subscript"/>
                <w:lang w:val="en-US"/>
              </w:rPr>
              <w:t>2</w:t>
            </w:r>
            <w:r w:rsidRPr="00FA01EC">
              <w:rPr>
                <w:rFonts w:ascii="Times New Roman" w:hAnsi="Times New Roman"/>
                <w:lang w:val="en-US"/>
              </w:rPr>
              <w:t xml:space="preserve"> = SO</w:t>
            </w:r>
            <w:r w:rsidRPr="00FA01EC">
              <w:rPr>
                <w:rFonts w:ascii="Times New Roman" w:hAnsi="Times New Roman"/>
                <w:vertAlign w:val="subscript"/>
                <w:lang w:val="en-US"/>
              </w:rPr>
              <w:t>2</w:t>
            </w:r>
            <w:r w:rsidRPr="00FA01EC">
              <w:rPr>
                <w:rFonts w:ascii="Times New Roman" w:hAnsi="Times New Roman"/>
                <w:lang w:val="en-US"/>
              </w:rPr>
              <w:t xml:space="preserve"> + 2CO</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800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13</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2SO</w:t>
            </w:r>
            <w:r>
              <w:rPr>
                <w:rFonts w:ascii="Times New Roman" w:hAnsi="Times New Roman"/>
                <w:vertAlign w:val="subscript"/>
              </w:rPr>
              <w:t>2</w:t>
            </w:r>
            <w:r>
              <w:rPr>
                <w:rFonts w:ascii="Times New Roman" w:hAnsi="Times New Roman"/>
              </w:rPr>
              <w:t xml:space="preserve"> + O</w:t>
            </w:r>
            <w:r>
              <w:rPr>
                <w:rFonts w:ascii="Times New Roman" w:hAnsi="Times New Roman"/>
                <w:vertAlign w:val="subscript"/>
              </w:rPr>
              <w:t>2</w:t>
            </w:r>
            <w:r>
              <w:rPr>
                <w:rFonts w:ascii="Times New Roman" w:hAnsi="Times New Roman"/>
              </w:rPr>
              <w:t xml:space="preserve"> = 2SO</w:t>
            </w:r>
            <w:r>
              <w:rPr>
                <w:rFonts w:ascii="Times New Roman" w:hAnsi="Times New Roman"/>
                <w:vertAlign w:val="subscript"/>
              </w:rPr>
              <w:t>3</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600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14</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SO</w:t>
            </w:r>
            <w:r>
              <w:rPr>
                <w:rFonts w:ascii="Times New Roman" w:hAnsi="Times New Roman"/>
                <w:vertAlign w:val="subscript"/>
              </w:rPr>
              <w:t>2</w:t>
            </w:r>
            <w:r>
              <w:rPr>
                <w:rFonts w:ascii="Times New Roman" w:hAnsi="Times New Roman"/>
              </w:rPr>
              <w:t xml:space="preserve"> + Cl</w:t>
            </w:r>
            <w:r>
              <w:rPr>
                <w:rFonts w:ascii="Times New Roman" w:hAnsi="Times New Roman"/>
                <w:vertAlign w:val="subscript"/>
              </w:rPr>
              <w:t>2</w:t>
            </w:r>
            <w:r>
              <w:rPr>
                <w:rFonts w:ascii="Times New Roman" w:hAnsi="Times New Roman"/>
              </w:rPr>
              <w:t xml:space="preserve"> = SO</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15</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CO + 3H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900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16</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+ 4H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700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17</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CO + Cl</w:t>
            </w:r>
            <w:r>
              <w:rPr>
                <w:rFonts w:ascii="Times New Roman" w:hAnsi="Times New Roman"/>
                <w:vertAlign w:val="subscript"/>
              </w:rPr>
              <w:t>2</w:t>
            </w:r>
            <w:r>
              <w:rPr>
                <w:rFonts w:ascii="Times New Roman" w:hAnsi="Times New Roman"/>
              </w:rPr>
              <w:t xml:space="preserve"> = COCl</w:t>
            </w:r>
            <w:r>
              <w:rPr>
                <w:rFonts w:ascii="Times New Roman" w:hAnsi="Times New Roman"/>
                <w:vertAlign w:val="subscript"/>
              </w:rPr>
              <w:t>2(</w:t>
            </w:r>
            <w:r>
              <w:rPr>
                <w:rFonts w:ascii="Times New Roman" w:hAnsi="Times New Roman"/>
                <w:vertAlign w:val="subscript"/>
                <w:lang w:val="uz-Cyrl-UZ"/>
              </w:rPr>
              <w:t>g)</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18</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 H</w:t>
            </w:r>
            <w:r>
              <w:rPr>
                <w:rFonts w:ascii="Times New Roman" w:hAnsi="Times New Roman"/>
                <w:vertAlign w:val="subscript"/>
              </w:rPr>
              <w:t>2</w:t>
            </w:r>
            <w:r>
              <w:rPr>
                <w:rFonts w:ascii="Times New Roman" w:hAnsi="Times New Roman"/>
              </w:rPr>
              <w:t xml:space="preserve"> = CO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600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19</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w:t>
            </w:r>
            <w:r>
              <w:rPr>
                <w:rFonts w:ascii="Times New Roman" w:hAnsi="Times New Roman"/>
                <w:lang w:val="uz-Cyrl-UZ"/>
              </w:rPr>
              <w:t xml:space="preserve"> </w:t>
            </w:r>
            <w:r>
              <w:rPr>
                <w:rFonts w:ascii="Times New Roman" w:hAnsi="Times New Roman"/>
              </w:rPr>
              <w:t>4H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800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20</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2CO</w:t>
            </w:r>
            <w:r>
              <w:rPr>
                <w:rFonts w:ascii="Times New Roman" w:hAnsi="Times New Roman"/>
                <w:vertAlign w:val="subscript"/>
              </w:rPr>
              <w:t>2</w:t>
            </w:r>
            <w:r>
              <w:rPr>
                <w:rFonts w:ascii="Times New Roman" w:hAnsi="Times New Roman"/>
              </w:rPr>
              <w:t xml:space="preserve"> = 2CO + 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 xml:space="preserve">4 </w:t>
            </w:r>
            <w:r>
              <w:rPr>
                <w:rFonts w:ascii="Times New Roman" w:hAnsi="Times New Roman"/>
              </w:rPr>
              <w:t>+ CO</w:t>
            </w:r>
            <w:r>
              <w:rPr>
                <w:rFonts w:ascii="Times New Roman" w:hAnsi="Times New Roman"/>
                <w:vertAlign w:val="subscript"/>
              </w:rPr>
              <w:t>2</w:t>
            </w:r>
            <w:r>
              <w:rPr>
                <w:rFonts w:ascii="Times New Roman" w:hAnsi="Times New Roman"/>
              </w:rPr>
              <w:t xml:space="preserve"> = 2CO + 2H</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550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6</w:t>
            </w:r>
            <w:r>
              <w:rPr>
                <w:rFonts w:ascii="Times New Roman" w:hAnsi="Times New Roman"/>
              </w:rPr>
              <w:t xml:space="preserve"> =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700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23</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OH =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800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24</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sidRPr="00FA01EC">
              <w:rPr>
                <w:rFonts w:ascii="Times New Roman" w:hAnsi="Times New Roman"/>
                <w:lang w:val="en-US"/>
              </w:rPr>
              <w:t>CH</w:t>
            </w:r>
            <w:r w:rsidRPr="00FA01EC">
              <w:rPr>
                <w:rFonts w:ascii="Times New Roman" w:hAnsi="Times New Roman"/>
                <w:vertAlign w:val="subscript"/>
                <w:lang w:val="en-US"/>
              </w:rPr>
              <w:t>3</w:t>
            </w:r>
            <w:r w:rsidRPr="00FA01EC">
              <w:rPr>
                <w:rFonts w:ascii="Times New Roman" w:hAnsi="Times New Roman"/>
                <w:lang w:val="en-US"/>
              </w:rPr>
              <w:t>CHO</w:t>
            </w:r>
            <w:r w:rsidRPr="00FA01EC">
              <w:rPr>
                <w:rFonts w:ascii="Times New Roman" w:hAnsi="Times New Roman"/>
                <w:vertAlign w:val="subscript"/>
                <w:lang w:val="en-US"/>
              </w:rPr>
              <w:t>(</w:t>
            </w:r>
            <w:r>
              <w:rPr>
                <w:rFonts w:ascii="Times New Roman" w:hAnsi="Times New Roman"/>
                <w:vertAlign w:val="subscript"/>
                <w:lang w:val="uz-Cyrl-UZ"/>
              </w:rPr>
              <w:t>g)</w:t>
            </w:r>
            <w:r w:rsidRPr="00FA01EC">
              <w:rPr>
                <w:rFonts w:ascii="Times New Roman" w:hAnsi="Times New Roman"/>
                <w:lang w:val="en-US"/>
              </w:rPr>
              <w:t xml:space="preserve"> + H</w:t>
            </w:r>
            <w:r w:rsidRPr="00FA01EC">
              <w:rPr>
                <w:rFonts w:ascii="Times New Roman" w:hAnsi="Times New Roman"/>
                <w:vertAlign w:val="subscript"/>
                <w:lang w:val="en-US"/>
              </w:rPr>
              <w:t xml:space="preserve">2 </w:t>
            </w:r>
            <w:r w:rsidRPr="00FA01EC">
              <w:rPr>
                <w:rFonts w:ascii="Times New Roman" w:hAnsi="Times New Roman"/>
                <w:lang w:val="en-US"/>
              </w:rPr>
              <w:t>= C</w:t>
            </w:r>
            <w:r w:rsidRPr="00FA01EC">
              <w:rPr>
                <w:rFonts w:ascii="Times New Roman" w:hAnsi="Times New Roman"/>
                <w:vertAlign w:val="subscript"/>
                <w:lang w:val="en-US"/>
              </w:rPr>
              <w:t>2</w:t>
            </w:r>
            <w:r w:rsidRPr="00FA01EC">
              <w:rPr>
                <w:rFonts w:ascii="Times New Roman" w:hAnsi="Times New Roman"/>
                <w:lang w:val="en-US"/>
              </w:rPr>
              <w:t>H</w:t>
            </w:r>
            <w:r w:rsidRPr="00FA01EC">
              <w:rPr>
                <w:rFonts w:ascii="Times New Roman" w:hAnsi="Times New Roman"/>
                <w:vertAlign w:val="subscript"/>
                <w:lang w:val="en-US"/>
              </w:rPr>
              <w:t>5</w:t>
            </w:r>
            <w:r w:rsidRPr="00FA01EC">
              <w:rPr>
                <w:rFonts w:ascii="Times New Roman" w:hAnsi="Times New Roman"/>
                <w:lang w:val="en-US"/>
              </w:rPr>
              <w:t>OH</w:t>
            </w:r>
            <w:r w:rsidRPr="00FA01EC">
              <w:rPr>
                <w:rFonts w:ascii="Times New Roman" w:hAnsi="Times New Roman"/>
                <w:vertAlign w:val="subscript"/>
                <w:lang w:val="en-US"/>
              </w:rPr>
              <w:t>(c)</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6(c)</w:t>
            </w:r>
            <w:r>
              <w:rPr>
                <w:rFonts w:ascii="Times New Roman" w:hAnsi="Times New Roman"/>
              </w:rPr>
              <w:t xml:space="preserve"> + 3H</w:t>
            </w:r>
            <w:r>
              <w:rPr>
                <w:rFonts w:ascii="Times New Roman" w:hAnsi="Times New Roman"/>
                <w:vertAlign w:val="subscript"/>
              </w:rPr>
              <w:t xml:space="preserve">2 </w:t>
            </w:r>
            <w:r>
              <w:rPr>
                <w:rFonts w:ascii="Times New Roman" w:hAnsi="Times New Roman"/>
              </w:rPr>
              <w:t>= C</w:t>
            </w:r>
            <w:r>
              <w:rPr>
                <w:rFonts w:ascii="Times New Roman" w:hAnsi="Times New Roman"/>
                <w:vertAlign w:val="subscript"/>
              </w:rPr>
              <w:t>5</w:t>
            </w:r>
            <w:r>
              <w:rPr>
                <w:rFonts w:ascii="Times New Roman" w:hAnsi="Times New Roman"/>
              </w:rPr>
              <w:t>H</w:t>
            </w:r>
            <w:r>
              <w:rPr>
                <w:rFonts w:ascii="Times New Roman" w:hAnsi="Times New Roman"/>
                <w:vertAlign w:val="subscript"/>
              </w:rPr>
              <w:t>12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1200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lastRenderedPageBreak/>
              <w:t>26</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4CO + 2SO</w:t>
            </w:r>
            <w:r>
              <w:rPr>
                <w:rFonts w:ascii="Times New Roman" w:hAnsi="Times New Roman"/>
                <w:vertAlign w:val="subscript"/>
                <w:lang w:val="uz-Cyrl-UZ"/>
              </w:rPr>
              <w:t>2</w:t>
            </w:r>
            <w:r>
              <w:rPr>
                <w:rFonts w:ascii="Times New Roman" w:hAnsi="Times New Roman"/>
              </w:rPr>
              <w:t xml:space="preserve"> = S</w:t>
            </w:r>
            <w:r>
              <w:rPr>
                <w:rFonts w:ascii="Times New Roman" w:hAnsi="Times New Roman"/>
                <w:vertAlign w:val="subscript"/>
              </w:rPr>
              <w:t>2(</w:t>
            </w:r>
            <w:r>
              <w:rPr>
                <w:rFonts w:ascii="Times New Roman" w:hAnsi="Times New Roman"/>
                <w:vertAlign w:val="subscript"/>
                <w:lang w:val="uz-Cyrl-UZ"/>
              </w:rPr>
              <w:t>g)</w:t>
            </w:r>
            <w:r>
              <w:rPr>
                <w:rFonts w:ascii="Times New Roman" w:hAnsi="Times New Roman"/>
              </w:rPr>
              <w:t xml:space="preserve"> + 4CO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1000</w:t>
            </w:r>
          </w:p>
        </w:tc>
      </w:tr>
    </w:tbl>
    <w:p w:rsidR="00FA01EC" w:rsidRDefault="00FA01EC" w:rsidP="00FA01EC">
      <w:pPr>
        <w:tabs>
          <w:tab w:val="left" w:pos="360"/>
        </w:tabs>
        <w:jc w:val="both"/>
        <w:rPr>
          <w:rFonts w:ascii="Times New Roman" w:hAnsi="Times New Roman" w:cs="BalticaTAD"/>
          <w:noProof/>
          <w:sz w:val="28"/>
          <w:szCs w:val="28"/>
          <w:lang w:val="uz-Cyrl-UZ"/>
        </w:rPr>
      </w:pPr>
    </w:p>
    <w:p w:rsidR="00FA01EC" w:rsidRDefault="00FA01EC" w:rsidP="00FA01EC">
      <w:pPr>
        <w:tabs>
          <w:tab w:val="left" w:pos="360"/>
        </w:tabs>
        <w:jc w:val="both"/>
        <w:rPr>
          <w:rFonts w:ascii="Times New Roman" w:hAnsi="Times New Roman"/>
          <w:lang w:val="uz-Cyrl-UZ"/>
        </w:rPr>
      </w:pPr>
    </w:p>
    <w:p w:rsidR="00FA01EC" w:rsidRDefault="00FA01EC" w:rsidP="00FA01EC">
      <w:pPr>
        <w:tabs>
          <w:tab w:val="left" w:pos="360"/>
        </w:tabs>
        <w:jc w:val="both"/>
        <w:rPr>
          <w:rFonts w:ascii="Times New Roman" w:hAnsi="Times New Roman"/>
          <w:lang w:val="uz-Cyrl-UZ"/>
        </w:rPr>
      </w:pPr>
      <w:r>
        <w:rPr>
          <w:rFonts w:ascii="Times New Roman" w:hAnsi="Times New Roman"/>
          <w:lang w:val="uz-Cyrl-UZ"/>
        </w:rPr>
        <w:br w:type="page"/>
      </w:r>
      <w:r>
        <w:rPr>
          <w:rFonts w:ascii="Times New Roman" w:hAnsi="Times New Roman"/>
          <w:lang w:val="uz-Cyrl-UZ"/>
        </w:rPr>
        <w:lastRenderedPageBreak/>
        <w:t>3. 25</w:t>
      </w:r>
      <w:r>
        <w:rPr>
          <w:rFonts w:ascii="Times New Roman" w:hAnsi="Times New Roman" w:cs="Times New Roman"/>
          <w:lang w:val="uz-Cyrl-UZ"/>
        </w:rPr>
        <w:t>°</w:t>
      </w:r>
      <w:r>
        <w:rPr>
          <w:rFonts w:ascii="Times New Roman" w:hAnsi="Times New Roman"/>
          <w:lang w:val="uz-Cyrl-UZ"/>
        </w:rPr>
        <w:t xml:space="preserve">S (298K) da boradigan kimyoviy reaksiyaning standart hosil bo‘lish issiqligi </w:t>
      </w:r>
      <w:r>
        <w:rPr>
          <w:rFonts w:ascii="Times New Roman" w:hAnsi="Times New Roman" w:cs="Times New Roman"/>
          <w:lang w:val="uz-Cyrl-UZ"/>
        </w:rPr>
        <w:t>Δ</w:t>
      </w:r>
      <w:r>
        <w:rPr>
          <w:rFonts w:ascii="Times New Roman" w:hAnsi="Times New Roman"/>
          <w:lang w:val="uz-Cyrl-UZ"/>
        </w:rPr>
        <w:t>N</w:t>
      </w:r>
      <w:r>
        <w:rPr>
          <w:rFonts w:ascii="Times New Roman" w:hAnsi="Times New Roman" w:cs="Times New Roman"/>
          <w:lang w:val="uz-Cyrl-UZ"/>
        </w:rPr>
        <w:t>°</w:t>
      </w:r>
      <w:r>
        <w:rPr>
          <w:rFonts w:ascii="Times New Roman" w:hAnsi="Times New Roman"/>
          <w:vertAlign w:val="subscript"/>
          <w:lang w:val="uz-Cyrl-UZ"/>
        </w:rPr>
        <w:t>298</w:t>
      </w:r>
      <w:r>
        <w:rPr>
          <w:rFonts w:ascii="Times New Roman" w:hAnsi="Times New Roman"/>
          <w:lang w:val="uz-Cyrl-UZ"/>
        </w:rPr>
        <w:t xml:space="preserve"> dan va entropiyaning mutlaq qiymati SO gazidan foydalanib, izobarik potensialning standart qiymati  </w:t>
      </w:r>
      <w:r>
        <w:rPr>
          <w:rFonts w:ascii="Times New Roman" w:hAnsi="Times New Roman" w:cs="Times New Roman"/>
          <w:lang w:val="uz-Cyrl-UZ"/>
        </w:rPr>
        <w:t>ΔG°</w:t>
      </w:r>
      <w:r>
        <w:rPr>
          <w:rFonts w:ascii="Times New Roman" w:hAnsi="Times New Roman"/>
          <w:vertAlign w:val="subscript"/>
          <w:lang w:val="uz-Cyrl-UZ"/>
        </w:rPr>
        <w:t>298</w:t>
      </w:r>
      <w:r>
        <w:rPr>
          <w:rFonts w:ascii="Times New Roman" w:hAnsi="Times New Roman"/>
          <w:lang w:val="uz-Cyrl-UZ"/>
        </w:rPr>
        <w:t xml:space="preserve"> ni aniqlang. (Kerakli ma’lumotlarni ma’lumotnomalardan oling).</w:t>
      </w:r>
    </w:p>
    <w:p w:rsidR="00FA01EC" w:rsidRDefault="00FA01EC" w:rsidP="00FA01EC">
      <w:pPr>
        <w:tabs>
          <w:tab w:val="left" w:pos="360"/>
        </w:tabs>
        <w:jc w:val="both"/>
        <w:rPr>
          <w:rFonts w:ascii="Times New Roman" w:hAnsi="Times New Roman"/>
          <w:lang w:val="uz-Cyrl-UZ"/>
        </w:rPr>
      </w:pPr>
    </w:p>
    <w:tbl>
      <w:tblPr>
        <w:tblW w:w="8897" w:type="dxa"/>
        <w:tblLook w:val="01E0" w:firstRow="1" w:lastRow="1" w:firstColumn="1" w:lastColumn="1" w:noHBand="0" w:noVBand="0"/>
      </w:tblPr>
      <w:tblGrid>
        <w:gridCol w:w="675"/>
        <w:gridCol w:w="8222"/>
      </w:tblGrid>
      <w:tr w:rsidR="00FA01EC" w:rsidTr="00FA01EC">
        <w:tc>
          <w:tcPr>
            <w:tcW w:w="675"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b/>
                <w:i/>
                <w:lang w:val="uz-Cyrl-UZ"/>
              </w:rPr>
              <w:t>Reaksiya</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sidRPr="00FA01EC">
              <w:rPr>
                <w:rFonts w:ascii="Times New Roman" w:hAnsi="Times New Roman"/>
                <w:lang w:val="en-US"/>
              </w:rPr>
              <w:t>ZnO</w:t>
            </w:r>
            <w:r w:rsidRPr="00FA01EC">
              <w:rPr>
                <w:rFonts w:ascii="Times New Roman" w:hAnsi="Times New Roman"/>
                <w:vertAlign w:val="subscript"/>
                <w:lang w:val="en-US"/>
              </w:rPr>
              <w:t>(</w:t>
            </w:r>
            <w:r>
              <w:rPr>
                <w:rFonts w:ascii="Times New Roman" w:hAnsi="Times New Roman"/>
                <w:vertAlign w:val="subscript"/>
                <w:lang w:val="uz-Cyrl-UZ"/>
              </w:rPr>
              <w:t xml:space="preserve">q) </w:t>
            </w:r>
            <w:r w:rsidRPr="00FA01EC">
              <w:rPr>
                <w:rFonts w:ascii="Times New Roman" w:hAnsi="Times New Roman"/>
                <w:lang w:val="en-US"/>
              </w:rPr>
              <w:t>+ CO = Zn</w:t>
            </w:r>
            <w:r w:rsidRPr="00FA01EC">
              <w:rPr>
                <w:rFonts w:ascii="Times New Roman" w:hAnsi="Times New Roman"/>
                <w:vertAlign w:val="subscript"/>
                <w:lang w:val="en-US"/>
              </w:rPr>
              <w:t>(</w:t>
            </w:r>
            <w:r>
              <w:rPr>
                <w:rFonts w:ascii="Times New Roman" w:hAnsi="Times New Roman"/>
                <w:vertAlign w:val="subscript"/>
                <w:lang w:val="uz-Cyrl-UZ"/>
              </w:rPr>
              <w:t>q)</w:t>
            </w:r>
            <w:r w:rsidRPr="00FA01EC">
              <w:rPr>
                <w:rFonts w:ascii="Times New Roman" w:hAnsi="Times New Roman"/>
                <w:vertAlign w:val="subscript"/>
                <w:lang w:val="en-US"/>
              </w:rPr>
              <w:t xml:space="preserve">  </w:t>
            </w:r>
            <w:r w:rsidRPr="00FA01EC">
              <w:rPr>
                <w:rFonts w:ascii="Times New Roman" w:hAnsi="Times New Roman"/>
                <w:lang w:val="en-US"/>
              </w:rPr>
              <w:t>+ CO</w:t>
            </w:r>
            <w:r w:rsidRPr="00FA01EC">
              <w:rPr>
                <w:rFonts w:ascii="Times New Roman" w:hAnsi="Times New Roman"/>
                <w:vertAlign w:val="subscript"/>
                <w:lang w:val="en-US"/>
              </w:rPr>
              <w:t>2</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sidRPr="00FA01EC">
              <w:rPr>
                <w:rFonts w:ascii="Times New Roman" w:hAnsi="Times New Roman"/>
                <w:lang w:val="en-US"/>
              </w:rPr>
              <w:t>ZnS</w:t>
            </w:r>
            <w:r w:rsidRPr="00FA01EC">
              <w:rPr>
                <w:rFonts w:ascii="Times New Roman" w:hAnsi="Times New Roman"/>
                <w:vertAlign w:val="subscript"/>
                <w:lang w:val="en-US"/>
              </w:rPr>
              <w:t>(</w:t>
            </w:r>
            <w:r>
              <w:rPr>
                <w:rFonts w:ascii="Times New Roman" w:hAnsi="Times New Roman"/>
                <w:vertAlign w:val="subscript"/>
                <w:lang w:val="uz-Cyrl-UZ"/>
              </w:rPr>
              <w:t xml:space="preserve">q) </w:t>
            </w:r>
            <w:r w:rsidRPr="00FA01EC">
              <w:rPr>
                <w:rFonts w:ascii="Times New Roman" w:hAnsi="Times New Roman"/>
                <w:lang w:val="en-US"/>
              </w:rPr>
              <w:t>+ H</w:t>
            </w:r>
            <w:r w:rsidRPr="00FA01EC">
              <w:rPr>
                <w:rFonts w:ascii="Times New Roman" w:hAnsi="Times New Roman"/>
                <w:vertAlign w:val="subscript"/>
                <w:lang w:val="en-US"/>
              </w:rPr>
              <w:t xml:space="preserve">2 </w:t>
            </w:r>
            <w:r w:rsidRPr="00FA01EC">
              <w:rPr>
                <w:rFonts w:ascii="Times New Roman" w:hAnsi="Times New Roman"/>
                <w:lang w:val="en-US"/>
              </w:rPr>
              <w:t>= Zn</w:t>
            </w:r>
            <w:r w:rsidRPr="00FA01EC">
              <w:rPr>
                <w:rFonts w:ascii="Times New Roman" w:hAnsi="Times New Roman"/>
                <w:vertAlign w:val="subscript"/>
                <w:lang w:val="en-US"/>
              </w:rPr>
              <w:t>(</w:t>
            </w:r>
            <w:r>
              <w:rPr>
                <w:rFonts w:ascii="Times New Roman" w:hAnsi="Times New Roman"/>
                <w:vertAlign w:val="subscript"/>
                <w:lang w:val="uz-Cyrl-UZ"/>
              </w:rPr>
              <w:t>q)</w:t>
            </w:r>
            <w:r w:rsidRPr="00FA01EC">
              <w:rPr>
                <w:rFonts w:ascii="Times New Roman" w:hAnsi="Times New Roman"/>
                <w:vertAlign w:val="subscript"/>
                <w:lang w:val="en-US"/>
              </w:rPr>
              <w:t xml:space="preserve">  </w:t>
            </w:r>
            <w:r w:rsidRPr="00FA01EC">
              <w:rPr>
                <w:rFonts w:ascii="Times New Roman" w:hAnsi="Times New Roman"/>
                <w:lang w:val="en-US"/>
              </w:rPr>
              <w:t>+ H</w:t>
            </w:r>
            <w:r w:rsidRPr="00FA01EC">
              <w:rPr>
                <w:rFonts w:ascii="Times New Roman" w:hAnsi="Times New Roman"/>
                <w:vertAlign w:val="subscript"/>
                <w:lang w:val="en-US"/>
              </w:rPr>
              <w:t>2</w:t>
            </w:r>
            <w:r w:rsidRPr="00FA01EC">
              <w:rPr>
                <w:rFonts w:ascii="Times New Roman" w:hAnsi="Times New Roman"/>
                <w:lang w:val="en-US"/>
              </w:rPr>
              <w:t>S</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3</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2CO</w:t>
            </w:r>
            <w:r>
              <w:rPr>
                <w:rFonts w:ascii="Times New Roman" w:hAnsi="Times New Roman"/>
                <w:vertAlign w:val="subscript"/>
              </w:rPr>
              <w:t>2(</w:t>
            </w:r>
            <w:r>
              <w:rPr>
                <w:rFonts w:ascii="Times New Roman" w:hAnsi="Times New Roman"/>
                <w:vertAlign w:val="subscript"/>
                <w:lang w:val="uz-Cyrl-UZ"/>
              </w:rPr>
              <w:t>g</w:t>
            </w:r>
            <w:r>
              <w:rPr>
                <w:rFonts w:ascii="Times New Roman" w:hAnsi="Times New Roman"/>
                <w:vertAlign w:val="subscript"/>
              </w:rPr>
              <w:t>)</w:t>
            </w:r>
            <w:r>
              <w:rPr>
                <w:rFonts w:ascii="Times New Roman" w:hAnsi="Times New Roman"/>
              </w:rPr>
              <w:t xml:space="preserve"> = 2CO</w:t>
            </w:r>
            <w:r>
              <w:rPr>
                <w:rFonts w:ascii="Times New Roman" w:hAnsi="Times New Roman"/>
                <w:vertAlign w:val="subscript"/>
              </w:rPr>
              <w:t>(</w:t>
            </w:r>
            <w:r>
              <w:rPr>
                <w:rFonts w:ascii="Times New Roman" w:hAnsi="Times New Roman"/>
                <w:vertAlign w:val="subscript"/>
                <w:lang w:val="uz-Cyrl-UZ"/>
              </w:rPr>
              <w:t>g</w:t>
            </w:r>
            <w:r>
              <w:rPr>
                <w:rFonts w:ascii="Times New Roman" w:hAnsi="Times New Roman"/>
                <w:vertAlign w:val="subscript"/>
              </w:rPr>
              <w:t>)</w:t>
            </w:r>
            <w:r>
              <w:rPr>
                <w:rFonts w:ascii="Times New Roman" w:hAnsi="Times New Roman"/>
              </w:rPr>
              <w:t xml:space="preserve"> + O</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2CO</w:t>
            </w:r>
            <w:r>
              <w:rPr>
                <w:rFonts w:ascii="Times New Roman" w:hAnsi="Times New Roman"/>
                <w:vertAlign w:val="subscript"/>
              </w:rPr>
              <w:t>(</w:t>
            </w:r>
            <w:r>
              <w:rPr>
                <w:rFonts w:ascii="Times New Roman" w:hAnsi="Times New Roman"/>
                <w:vertAlign w:val="subscript"/>
                <w:lang w:val="uz-Cyrl-UZ"/>
              </w:rPr>
              <w:t>g</w:t>
            </w:r>
            <w:r>
              <w:rPr>
                <w:rFonts w:ascii="Times New Roman" w:hAnsi="Times New Roman"/>
                <w:vertAlign w:val="subscript"/>
              </w:rPr>
              <w:t>)</w:t>
            </w:r>
            <w:r>
              <w:rPr>
                <w:rFonts w:ascii="Times New Roman" w:hAnsi="Times New Roman"/>
              </w:rPr>
              <w:t xml:space="preserve"> + 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CO</w:t>
            </w:r>
            <w:r>
              <w:rPr>
                <w:rFonts w:ascii="Times New Roman" w:hAnsi="Times New Roman"/>
                <w:vertAlign w:val="subscript"/>
              </w:rPr>
              <w:t>2</w:t>
            </w:r>
            <w:r>
              <w:rPr>
                <w:rFonts w:ascii="Times New Roman" w:hAnsi="Times New Roman"/>
              </w:rPr>
              <w:t xml:space="preserve"> + H</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CO</w:t>
            </w:r>
            <w:r>
              <w:rPr>
                <w:rFonts w:ascii="Times New Roman" w:hAnsi="Times New Roman"/>
                <w:vertAlign w:val="subscript"/>
              </w:rPr>
              <w:t>(</w:t>
            </w:r>
            <w:r>
              <w:rPr>
                <w:rFonts w:ascii="Times New Roman" w:hAnsi="Times New Roman"/>
                <w:vertAlign w:val="subscript"/>
                <w:lang w:val="uz-Cyrl-UZ"/>
              </w:rPr>
              <w:t>g</w:t>
            </w:r>
            <w:r>
              <w:rPr>
                <w:rFonts w:ascii="Times New Roman" w:hAnsi="Times New Roman"/>
                <w:vertAlign w:val="subscript"/>
              </w:rPr>
              <w:t>)</w:t>
            </w:r>
            <w:r>
              <w:rPr>
                <w:rFonts w:ascii="Times New Roman" w:hAnsi="Times New Roman"/>
              </w:rPr>
              <w:t xml:space="preserve"> + H</w:t>
            </w:r>
            <w:r>
              <w:rPr>
                <w:rFonts w:ascii="Times New Roman" w:hAnsi="Times New Roman"/>
                <w:vertAlign w:val="subscript"/>
              </w:rPr>
              <w:t xml:space="preserve">2 </w:t>
            </w:r>
            <w:r>
              <w:rPr>
                <w:rFonts w:ascii="Times New Roman" w:hAnsi="Times New Roman"/>
              </w:rPr>
              <w:t>= CH</w:t>
            </w:r>
            <w:r>
              <w:rPr>
                <w:rFonts w:ascii="Times New Roman" w:hAnsi="Times New Roman"/>
                <w:vertAlign w:val="subscript"/>
              </w:rPr>
              <w:t>3</w:t>
            </w:r>
            <w:r>
              <w:rPr>
                <w:rFonts w:ascii="Times New Roman" w:hAnsi="Times New Roman"/>
              </w:rPr>
              <w:t>OH</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6</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2HJ</w:t>
            </w:r>
            <w:r>
              <w:rPr>
                <w:rFonts w:ascii="Times New Roman" w:hAnsi="Times New Roman"/>
                <w:vertAlign w:val="subscript"/>
              </w:rPr>
              <w:t>(</w:t>
            </w:r>
            <w:r>
              <w:rPr>
                <w:rFonts w:ascii="Times New Roman" w:hAnsi="Times New Roman"/>
                <w:vertAlign w:val="subscript"/>
                <w:lang w:val="uz-Cyrl-UZ"/>
              </w:rPr>
              <w:t>g</w:t>
            </w:r>
            <w:r>
              <w:rPr>
                <w:rFonts w:ascii="Times New Roman" w:hAnsi="Times New Roman"/>
                <w:vertAlign w:val="subscript"/>
              </w:rPr>
              <w:t>)</w:t>
            </w:r>
            <w:r>
              <w:rPr>
                <w:rFonts w:ascii="Times New Roman" w:hAnsi="Times New Roman"/>
              </w:rPr>
              <w:t xml:space="preserve"> = H</w:t>
            </w:r>
            <w:r>
              <w:rPr>
                <w:rFonts w:ascii="Times New Roman" w:hAnsi="Times New Roman"/>
                <w:vertAlign w:val="subscript"/>
              </w:rPr>
              <w:t>2</w:t>
            </w:r>
            <w:r>
              <w:rPr>
                <w:rFonts w:ascii="Times New Roman" w:hAnsi="Times New Roman"/>
              </w:rPr>
              <w:t xml:space="preserve"> + J</w:t>
            </w:r>
            <w:r>
              <w:rPr>
                <w:rFonts w:ascii="Times New Roman" w:hAnsi="Times New Roman"/>
                <w:vertAlign w:val="subscript"/>
              </w:rPr>
              <w:t>2(</w:t>
            </w:r>
            <w:r>
              <w:rPr>
                <w:rFonts w:ascii="Times New Roman" w:hAnsi="Times New Roman"/>
                <w:vertAlign w:val="subscript"/>
                <w:lang w:val="uz-Cyrl-UZ"/>
              </w:rPr>
              <w:t>g</w:t>
            </w:r>
            <w:r>
              <w:rPr>
                <w:rFonts w:ascii="Times New Roman" w:hAnsi="Times New Roman"/>
                <w:vertAlign w:val="subscript"/>
              </w:rPr>
              <w:t>)</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7</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NH</w:t>
            </w:r>
            <w:r>
              <w:rPr>
                <w:rFonts w:ascii="Times New Roman" w:hAnsi="Times New Roman"/>
                <w:vertAlign w:val="subscript"/>
              </w:rPr>
              <w:t>3</w:t>
            </w:r>
            <w:r>
              <w:rPr>
                <w:rFonts w:ascii="Times New Roman" w:hAnsi="Times New Roman"/>
              </w:rPr>
              <w:t xml:space="preserve"> + HCl = NH</w:t>
            </w:r>
            <w:r>
              <w:rPr>
                <w:rFonts w:ascii="Times New Roman" w:hAnsi="Times New Roman"/>
                <w:vertAlign w:val="subscript"/>
              </w:rPr>
              <w:t>4</w:t>
            </w:r>
            <w:r>
              <w:rPr>
                <w:rFonts w:ascii="Times New Roman" w:hAnsi="Times New Roman"/>
              </w:rPr>
              <w:t>Cl</w:t>
            </w:r>
            <w:r>
              <w:rPr>
                <w:rFonts w:ascii="Times New Roman" w:hAnsi="Times New Roman"/>
                <w:vertAlign w:val="subscript"/>
              </w:rPr>
              <w:t>(</w:t>
            </w:r>
            <w:r>
              <w:rPr>
                <w:rFonts w:ascii="Times New Roman" w:hAnsi="Times New Roman"/>
                <w:vertAlign w:val="subscript"/>
                <w:lang w:val="uz-Cyrl-UZ"/>
              </w:rPr>
              <w:t>q</w:t>
            </w:r>
            <w:r>
              <w:rPr>
                <w:rFonts w:ascii="Times New Roman" w:hAnsi="Times New Roman"/>
                <w:vertAlign w:val="subscript"/>
              </w:rPr>
              <w:t xml:space="preserve">) </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8</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sidRPr="00FA01EC">
              <w:rPr>
                <w:rFonts w:ascii="Times New Roman" w:hAnsi="Times New Roman"/>
                <w:lang w:val="en-US"/>
              </w:rPr>
              <w:t>H</w:t>
            </w:r>
            <w:r w:rsidRPr="00FA01EC">
              <w:rPr>
                <w:rFonts w:ascii="Times New Roman" w:hAnsi="Times New Roman"/>
                <w:vertAlign w:val="subscript"/>
                <w:lang w:val="en-US"/>
              </w:rPr>
              <w:t>2</w:t>
            </w:r>
            <w:r w:rsidRPr="00FA01EC">
              <w:rPr>
                <w:rFonts w:ascii="Times New Roman" w:hAnsi="Times New Roman"/>
                <w:lang w:val="en-US"/>
              </w:rPr>
              <w:t xml:space="preserve"> + CO</w:t>
            </w:r>
            <w:r w:rsidRPr="00FA01EC">
              <w:rPr>
                <w:rFonts w:ascii="Times New Roman" w:hAnsi="Times New Roman"/>
                <w:vertAlign w:val="subscript"/>
                <w:lang w:val="en-US"/>
              </w:rPr>
              <w:t>2(</w:t>
            </w:r>
            <w:r>
              <w:rPr>
                <w:rFonts w:ascii="Times New Roman" w:hAnsi="Times New Roman"/>
                <w:vertAlign w:val="subscript"/>
                <w:lang w:val="uz-Cyrl-UZ"/>
              </w:rPr>
              <w:t>g</w:t>
            </w:r>
            <w:r w:rsidRPr="00FA01EC">
              <w:rPr>
                <w:rFonts w:ascii="Times New Roman" w:hAnsi="Times New Roman"/>
                <w:vertAlign w:val="subscript"/>
                <w:lang w:val="en-US"/>
              </w:rPr>
              <w:t>)</w:t>
            </w:r>
            <w:r w:rsidRPr="00FA01EC">
              <w:rPr>
                <w:rFonts w:ascii="Times New Roman" w:hAnsi="Times New Roman"/>
                <w:lang w:val="en-US"/>
              </w:rPr>
              <w:t xml:space="preserve"> = 2CO</w:t>
            </w:r>
            <w:r w:rsidRPr="00FA01EC">
              <w:rPr>
                <w:rFonts w:ascii="Times New Roman" w:hAnsi="Times New Roman"/>
                <w:vertAlign w:val="subscript"/>
                <w:lang w:val="en-US"/>
              </w:rPr>
              <w:t>(</w:t>
            </w:r>
            <w:r>
              <w:rPr>
                <w:rFonts w:ascii="Times New Roman" w:hAnsi="Times New Roman"/>
                <w:vertAlign w:val="subscript"/>
                <w:lang w:val="uz-Cyrl-UZ"/>
              </w:rPr>
              <w:t>g</w:t>
            </w:r>
            <w:r w:rsidRPr="00FA01EC">
              <w:rPr>
                <w:rFonts w:ascii="Times New Roman" w:hAnsi="Times New Roman"/>
                <w:vertAlign w:val="subscript"/>
                <w:lang w:val="en-US"/>
              </w:rPr>
              <w:t>)</w:t>
            </w:r>
            <w:r w:rsidRPr="00FA01EC">
              <w:rPr>
                <w:rFonts w:ascii="Times New Roman" w:hAnsi="Times New Roman"/>
                <w:lang w:val="en-US"/>
              </w:rPr>
              <w:t xml:space="preserve"> + H</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9</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vertAlign w:val="subscript"/>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+ 4H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10</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vertAlign w:val="subscript"/>
                <w:lang w:val="uz-Cyrl-UZ"/>
              </w:rPr>
              <w:t>g</w:t>
            </w:r>
            <w:r>
              <w:rPr>
                <w:rFonts w:ascii="Times New Roman" w:hAnsi="Times New Roman"/>
                <w:vertAlign w:val="subscript"/>
              </w:rPr>
              <w:t>)</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CH</w:t>
            </w:r>
            <w:r>
              <w:rPr>
                <w:rFonts w:ascii="Times New Roman" w:hAnsi="Times New Roman"/>
                <w:vertAlign w:val="subscript"/>
              </w:rPr>
              <w:t xml:space="preserve">4 </w:t>
            </w:r>
            <w:r>
              <w:rPr>
                <w:rFonts w:ascii="Times New Roman" w:hAnsi="Times New Roman"/>
              </w:rPr>
              <w:t>+ O</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11</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SO</w:t>
            </w:r>
            <w:r>
              <w:rPr>
                <w:rFonts w:ascii="Times New Roman" w:hAnsi="Times New Roman"/>
                <w:vertAlign w:val="subscript"/>
              </w:rPr>
              <w:t>2</w:t>
            </w:r>
            <w:r>
              <w:rPr>
                <w:rFonts w:ascii="Times New Roman" w:hAnsi="Times New Roman"/>
              </w:rPr>
              <w:t xml:space="preserve"> + Cl</w:t>
            </w:r>
            <w:r>
              <w:rPr>
                <w:rFonts w:ascii="Times New Roman" w:hAnsi="Times New Roman"/>
                <w:vertAlign w:val="subscript"/>
              </w:rPr>
              <w:t>2</w:t>
            </w:r>
            <w:r>
              <w:rPr>
                <w:rFonts w:ascii="Times New Roman" w:hAnsi="Times New Roman"/>
              </w:rPr>
              <w:t xml:space="preserve"> = SO</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12</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CO + Cl</w:t>
            </w:r>
            <w:r>
              <w:rPr>
                <w:rFonts w:ascii="Times New Roman" w:hAnsi="Times New Roman"/>
                <w:vertAlign w:val="subscript"/>
              </w:rPr>
              <w:t>2</w:t>
            </w:r>
            <w:r>
              <w:rPr>
                <w:rFonts w:ascii="Times New Roman" w:hAnsi="Times New Roman"/>
              </w:rPr>
              <w:t xml:space="preserve"> = COCl</w:t>
            </w:r>
            <w:r>
              <w:rPr>
                <w:rFonts w:ascii="Times New Roman" w:hAnsi="Times New Roman"/>
                <w:vertAlign w:val="subscript"/>
              </w:rPr>
              <w:t>2(</w:t>
            </w:r>
            <w:r>
              <w:rPr>
                <w:rFonts w:ascii="Times New Roman" w:hAnsi="Times New Roman"/>
                <w:vertAlign w:val="subscript"/>
                <w:lang w:val="uz-Cyrl-UZ"/>
              </w:rPr>
              <w:t>g)</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13</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4HCl + O</w:t>
            </w:r>
            <w:r>
              <w:rPr>
                <w:rFonts w:ascii="Times New Roman" w:hAnsi="Times New Roman"/>
                <w:vertAlign w:val="subscript"/>
              </w:rPr>
              <w:t>2</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r>
              <w:rPr>
                <w:rFonts w:ascii="Times New Roman" w:hAnsi="Times New Roman"/>
              </w:rPr>
              <w:t xml:space="preserve"> + 2Cl</w:t>
            </w:r>
            <w:r>
              <w:rPr>
                <w:rFonts w:ascii="Times New Roman" w:hAnsi="Times New Roman"/>
                <w:vertAlign w:val="subscript"/>
              </w:rPr>
              <w:t>2</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14</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sidRPr="00FA01EC">
              <w:rPr>
                <w:rFonts w:ascii="Times New Roman" w:hAnsi="Times New Roman"/>
                <w:lang w:val="en-US"/>
              </w:rPr>
              <w:t>CH</w:t>
            </w:r>
            <w:r w:rsidRPr="00FA01EC">
              <w:rPr>
                <w:rFonts w:ascii="Times New Roman" w:hAnsi="Times New Roman"/>
                <w:vertAlign w:val="subscript"/>
                <w:lang w:val="en-US"/>
              </w:rPr>
              <w:t>3</w:t>
            </w:r>
            <w:r w:rsidRPr="00FA01EC">
              <w:rPr>
                <w:rFonts w:ascii="Times New Roman" w:hAnsi="Times New Roman"/>
                <w:lang w:val="en-US"/>
              </w:rPr>
              <w:t>CHOH</w:t>
            </w:r>
            <w:r w:rsidRPr="00FA01EC">
              <w:rPr>
                <w:rFonts w:ascii="Times New Roman" w:hAnsi="Times New Roman"/>
                <w:vertAlign w:val="subscript"/>
                <w:lang w:val="en-US"/>
              </w:rPr>
              <w:t>(</w:t>
            </w:r>
            <w:r>
              <w:rPr>
                <w:rFonts w:ascii="Times New Roman" w:hAnsi="Times New Roman"/>
                <w:vertAlign w:val="subscript"/>
                <w:lang w:val="uz-Cyrl-UZ"/>
              </w:rPr>
              <w:t>g)</w:t>
            </w:r>
            <w:r w:rsidRPr="00FA01EC">
              <w:rPr>
                <w:rFonts w:ascii="Times New Roman" w:hAnsi="Times New Roman"/>
                <w:lang w:val="en-US"/>
              </w:rPr>
              <w:t xml:space="preserve"> + 2H</w:t>
            </w:r>
            <w:r w:rsidRPr="00FA01EC">
              <w:rPr>
                <w:rFonts w:ascii="Times New Roman" w:hAnsi="Times New Roman"/>
                <w:vertAlign w:val="subscript"/>
                <w:lang w:val="en-US"/>
              </w:rPr>
              <w:t xml:space="preserve">2 </w:t>
            </w:r>
            <w:r w:rsidRPr="00FA01EC">
              <w:rPr>
                <w:rFonts w:ascii="Times New Roman" w:hAnsi="Times New Roman"/>
                <w:lang w:val="en-US"/>
              </w:rPr>
              <w:t>= 2CH</w:t>
            </w:r>
            <w:r w:rsidRPr="00FA01EC">
              <w:rPr>
                <w:rFonts w:ascii="Times New Roman" w:hAnsi="Times New Roman"/>
                <w:vertAlign w:val="subscript"/>
                <w:lang w:val="en-US"/>
              </w:rPr>
              <w:t>3</w:t>
            </w:r>
            <w:r w:rsidRPr="00FA01EC">
              <w:rPr>
                <w:rFonts w:ascii="Times New Roman" w:hAnsi="Times New Roman"/>
                <w:lang w:val="en-US"/>
              </w:rPr>
              <w:t>OH</w:t>
            </w:r>
            <w:r w:rsidRPr="00FA01EC">
              <w:rPr>
                <w:rFonts w:ascii="Times New Roman" w:hAnsi="Times New Roman"/>
                <w:vertAlign w:val="subscript"/>
                <w:lang w:val="en-US"/>
              </w:rPr>
              <w:t>(</w:t>
            </w:r>
            <w:r>
              <w:rPr>
                <w:rFonts w:ascii="Times New Roman" w:hAnsi="Times New Roman"/>
                <w:vertAlign w:val="subscript"/>
                <w:lang w:val="uz-Cyrl-UZ"/>
              </w:rPr>
              <w:t>g</w:t>
            </w:r>
            <w:r w:rsidRPr="00FA01EC">
              <w:rPr>
                <w:rFonts w:ascii="Times New Roman" w:hAnsi="Times New Roman"/>
                <w:vertAlign w:val="subscript"/>
                <w:lang w:val="en-US"/>
              </w:rPr>
              <w:t>)</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15</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CO</w:t>
            </w:r>
            <w:r>
              <w:rPr>
                <w:rFonts w:ascii="Times New Roman" w:hAnsi="Times New Roman"/>
                <w:vertAlign w:val="subscript"/>
              </w:rPr>
              <w:t>2</w:t>
            </w:r>
            <w:r>
              <w:rPr>
                <w:rFonts w:ascii="Times New Roman" w:hAnsi="Times New Roman"/>
              </w:rPr>
              <w:t xml:space="preserve"> +</w:t>
            </w:r>
            <w:r>
              <w:rPr>
                <w:rFonts w:ascii="Times New Roman" w:hAnsi="Times New Roman"/>
                <w:lang w:val="uz-Cyrl-UZ"/>
              </w:rPr>
              <w:t xml:space="preserve"> </w:t>
            </w:r>
            <w:r>
              <w:rPr>
                <w:rFonts w:ascii="Times New Roman" w:hAnsi="Times New Roman"/>
              </w:rPr>
              <w:t>3H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w:t>
            </w:r>
            <w:r>
              <w:rPr>
                <w:rFonts w:ascii="Times New Roman" w:hAnsi="Times New Roman"/>
                <w:vertAlign w:val="subscript"/>
                <w:lang w:val="uz-Cyrl-UZ"/>
              </w:rPr>
              <w:t>g</w:t>
            </w:r>
            <w:r>
              <w:rPr>
                <w:rFonts w:ascii="Times New Roman" w:hAnsi="Times New Roman"/>
                <w:vertAlign w:val="subscript"/>
              </w:rPr>
              <w:t>)</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16</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 xml:space="preserve"> + HCOOH = CH</w:t>
            </w:r>
            <w:r>
              <w:rPr>
                <w:rFonts w:ascii="Times New Roman" w:hAnsi="Times New Roman"/>
                <w:vertAlign w:val="subscript"/>
              </w:rPr>
              <w:t>3</w:t>
            </w:r>
            <w:r>
              <w:rPr>
                <w:rFonts w:ascii="Times New Roman" w:hAnsi="Times New Roman"/>
              </w:rPr>
              <w:t>OH</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17</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4NH</w:t>
            </w:r>
            <w:r>
              <w:rPr>
                <w:rFonts w:ascii="Times New Roman" w:hAnsi="Times New Roman"/>
                <w:vertAlign w:val="subscript"/>
              </w:rPr>
              <w:t>3</w:t>
            </w:r>
            <w:r>
              <w:rPr>
                <w:rFonts w:ascii="Times New Roman" w:hAnsi="Times New Roman"/>
              </w:rPr>
              <w:t xml:space="preserve"> + SO</w:t>
            </w:r>
            <w:r>
              <w:rPr>
                <w:rFonts w:ascii="Times New Roman" w:hAnsi="Times New Roman"/>
                <w:vertAlign w:val="subscript"/>
              </w:rPr>
              <w:t>2</w:t>
            </w:r>
            <w:r>
              <w:rPr>
                <w:rFonts w:ascii="Times New Roman" w:hAnsi="Times New Roman"/>
              </w:rPr>
              <w:t xml:space="preserve"> = 6H</w:t>
            </w:r>
            <w:r>
              <w:rPr>
                <w:rFonts w:ascii="Times New Roman" w:hAnsi="Times New Roman"/>
                <w:vertAlign w:val="subscript"/>
              </w:rPr>
              <w:t>2</w:t>
            </w:r>
            <w:r>
              <w:rPr>
                <w:rFonts w:ascii="Times New Roman" w:hAnsi="Times New Roman"/>
              </w:rPr>
              <w:t>O</w:t>
            </w:r>
            <w:r>
              <w:rPr>
                <w:rFonts w:ascii="Times New Roman" w:hAnsi="Times New Roman"/>
                <w:vertAlign w:val="subscript"/>
              </w:rPr>
              <w:t>(</w:t>
            </w:r>
            <w:r>
              <w:rPr>
                <w:rFonts w:ascii="Times New Roman" w:hAnsi="Times New Roman"/>
                <w:vertAlign w:val="subscript"/>
                <w:lang w:val="uz-Cyrl-UZ"/>
              </w:rPr>
              <w:t>g</w:t>
            </w:r>
            <w:r>
              <w:rPr>
                <w:rFonts w:ascii="Times New Roman" w:hAnsi="Times New Roman"/>
                <w:vertAlign w:val="subscript"/>
              </w:rPr>
              <w:t>)</w:t>
            </w:r>
            <w:r>
              <w:rPr>
                <w:rFonts w:ascii="Times New Roman" w:hAnsi="Times New Roman"/>
              </w:rPr>
              <w:t xml:space="preserve"> + 4NO</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18</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sidRPr="00FA01EC">
              <w:rPr>
                <w:rFonts w:ascii="Times New Roman" w:hAnsi="Times New Roman"/>
                <w:lang w:val="en-US"/>
              </w:rPr>
              <w:t>Ca(OH)</w:t>
            </w:r>
            <w:r w:rsidRPr="00FA01EC">
              <w:rPr>
                <w:rFonts w:ascii="Times New Roman" w:hAnsi="Times New Roman"/>
                <w:vertAlign w:val="subscript"/>
                <w:lang w:val="en-US"/>
              </w:rPr>
              <w:t>2</w:t>
            </w:r>
            <w:r w:rsidRPr="00FA01EC">
              <w:rPr>
                <w:rFonts w:ascii="Times New Roman" w:hAnsi="Times New Roman"/>
                <w:lang w:val="en-US"/>
              </w:rPr>
              <w:t xml:space="preserve"> = CaO + H</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(c)</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19</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sidRPr="00FA01EC">
              <w:rPr>
                <w:rFonts w:ascii="Times New Roman" w:hAnsi="Times New Roman"/>
                <w:lang w:val="en-US"/>
              </w:rPr>
              <w:t>PCl</w:t>
            </w:r>
            <w:r w:rsidRPr="00FA01EC">
              <w:rPr>
                <w:rFonts w:ascii="Times New Roman" w:hAnsi="Times New Roman"/>
                <w:vertAlign w:val="subscript"/>
                <w:lang w:val="en-US"/>
              </w:rPr>
              <w:t>5(</w:t>
            </w:r>
            <w:r>
              <w:rPr>
                <w:rFonts w:ascii="Times New Roman" w:hAnsi="Times New Roman"/>
                <w:vertAlign w:val="subscript"/>
                <w:lang w:val="uz-Cyrl-UZ"/>
              </w:rPr>
              <w:t>g</w:t>
            </w:r>
            <w:r w:rsidRPr="00FA01EC">
              <w:rPr>
                <w:rFonts w:ascii="Times New Roman" w:hAnsi="Times New Roman"/>
                <w:vertAlign w:val="subscript"/>
                <w:lang w:val="en-US"/>
              </w:rPr>
              <w:t>)</w:t>
            </w:r>
            <w:r w:rsidRPr="00FA01EC">
              <w:rPr>
                <w:rFonts w:ascii="Times New Roman" w:hAnsi="Times New Roman"/>
                <w:lang w:val="en-US"/>
              </w:rPr>
              <w:t xml:space="preserve"> = PCl</w:t>
            </w:r>
            <w:r w:rsidRPr="00FA01EC">
              <w:rPr>
                <w:rFonts w:ascii="Times New Roman" w:hAnsi="Times New Roman"/>
                <w:vertAlign w:val="subscript"/>
                <w:lang w:val="en-US"/>
              </w:rPr>
              <w:t>3(</w:t>
            </w:r>
            <w:r>
              <w:rPr>
                <w:rFonts w:ascii="Times New Roman" w:hAnsi="Times New Roman"/>
                <w:vertAlign w:val="subscript"/>
                <w:lang w:val="uz-Cyrl-UZ"/>
              </w:rPr>
              <w:t>g</w:t>
            </w:r>
            <w:r w:rsidRPr="00FA01EC">
              <w:rPr>
                <w:rFonts w:ascii="Times New Roman" w:hAnsi="Times New Roman"/>
                <w:vertAlign w:val="subscript"/>
                <w:lang w:val="en-US"/>
              </w:rPr>
              <w:t>)</w:t>
            </w:r>
            <w:r w:rsidRPr="00FA01EC">
              <w:rPr>
                <w:rFonts w:ascii="Times New Roman" w:hAnsi="Times New Roman"/>
                <w:lang w:val="en-US"/>
              </w:rPr>
              <w:t xml:space="preserve"> + Cl</w:t>
            </w:r>
            <w:r w:rsidRPr="00FA01EC">
              <w:rPr>
                <w:rFonts w:ascii="Times New Roman" w:hAnsi="Times New Roman"/>
                <w:vertAlign w:val="subscript"/>
                <w:lang w:val="en-US"/>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20</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+ 3O</w:t>
            </w:r>
            <w:r>
              <w:rPr>
                <w:rFonts w:ascii="Times New Roman" w:hAnsi="Times New Roman"/>
                <w:vertAlign w:val="subscript"/>
              </w:rPr>
              <w:t xml:space="preserve">2 </w:t>
            </w:r>
            <w:r>
              <w:rPr>
                <w:rFonts w:ascii="Times New Roman" w:hAnsi="Times New Roman"/>
              </w:rPr>
              <w:t>= 2CO</w:t>
            </w:r>
            <w:r>
              <w:rPr>
                <w:rFonts w:ascii="Times New Roman" w:hAnsi="Times New Roman"/>
                <w:vertAlign w:val="subscript"/>
              </w:rPr>
              <w:t>2</w:t>
            </w:r>
            <w:r>
              <w:rPr>
                <w:rFonts w:ascii="Times New Roman" w:hAnsi="Times New Roman"/>
              </w:rPr>
              <w:t xml:space="preserve"> + 2H</w:t>
            </w:r>
            <w:r>
              <w:rPr>
                <w:rFonts w:ascii="Times New Roman" w:hAnsi="Times New Roman"/>
                <w:vertAlign w:val="subscript"/>
              </w:rPr>
              <w:t>2</w:t>
            </w:r>
            <w:r>
              <w:rPr>
                <w:rFonts w:ascii="Times New Roman" w:hAnsi="Times New Roman"/>
              </w:rPr>
              <w:t>O</w:t>
            </w:r>
            <w:r>
              <w:rPr>
                <w:rFonts w:ascii="Times New Roman" w:hAnsi="Times New Roman"/>
                <w:vertAlign w:val="subscript"/>
              </w:rPr>
              <w:t>(c)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21</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CaCO</w:t>
            </w:r>
            <w:r>
              <w:rPr>
                <w:rFonts w:ascii="Times New Roman" w:hAnsi="Times New Roman"/>
                <w:vertAlign w:val="subscript"/>
              </w:rPr>
              <w:t>3</w:t>
            </w:r>
            <w:r>
              <w:rPr>
                <w:rFonts w:ascii="Times New Roman" w:hAnsi="Times New Roman"/>
              </w:rPr>
              <w:t xml:space="preserve"> = CaO + CO</w:t>
            </w:r>
            <w:r>
              <w:rPr>
                <w:rFonts w:ascii="Times New Roman" w:hAnsi="Times New Roman"/>
                <w:vertAlign w:val="subscript"/>
              </w:rPr>
              <w:t>2</w:t>
            </w:r>
          </w:p>
        </w:tc>
      </w:tr>
      <w:tr w:rsidR="00FA01EC" w:rsidRPr="009A2A99"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22</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sidRPr="00FA01EC">
              <w:rPr>
                <w:rFonts w:ascii="Times New Roman" w:hAnsi="Times New Roman"/>
                <w:lang w:val="en-US"/>
              </w:rPr>
              <w:t>H</w:t>
            </w:r>
            <w:r w:rsidRPr="00FA01EC">
              <w:rPr>
                <w:rFonts w:ascii="Times New Roman" w:hAnsi="Times New Roman"/>
                <w:vertAlign w:val="subscript"/>
                <w:lang w:val="en-US"/>
              </w:rPr>
              <w:t>2</w:t>
            </w:r>
            <w:r w:rsidRPr="00FA01EC">
              <w:rPr>
                <w:rFonts w:ascii="Times New Roman" w:hAnsi="Times New Roman"/>
                <w:lang w:val="en-US"/>
              </w:rPr>
              <w:t>S + COS</w:t>
            </w:r>
            <w:r w:rsidRPr="00FA01EC">
              <w:rPr>
                <w:rFonts w:ascii="Times New Roman" w:hAnsi="Times New Roman"/>
                <w:vertAlign w:val="subscript"/>
                <w:lang w:val="en-US"/>
              </w:rPr>
              <w:t>(</w:t>
            </w:r>
            <w:r>
              <w:rPr>
                <w:rFonts w:ascii="Times New Roman" w:hAnsi="Times New Roman"/>
                <w:vertAlign w:val="subscript"/>
                <w:lang w:val="uz-Cyrl-UZ"/>
              </w:rPr>
              <w:t>g</w:t>
            </w:r>
            <w:r w:rsidRPr="00FA01EC">
              <w:rPr>
                <w:rFonts w:ascii="Times New Roman" w:hAnsi="Times New Roman"/>
                <w:vertAlign w:val="subscript"/>
                <w:lang w:val="en-US"/>
              </w:rPr>
              <w:t>)</w:t>
            </w:r>
            <w:r w:rsidRPr="00FA01EC">
              <w:rPr>
                <w:rFonts w:ascii="Times New Roman" w:hAnsi="Times New Roman"/>
                <w:lang w:val="en-US"/>
              </w:rPr>
              <w:t xml:space="preserve"> = H</w:t>
            </w:r>
            <w:r w:rsidRPr="00FA01EC">
              <w:rPr>
                <w:rFonts w:ascii="Times New Roman" w:hAnsi="Times New Roman"/>
                <w:vertAlign w:val="subscript"/>
                <w:lang w:val="en-US"/>
              </w:rPr>
              <w:t>2</w:t>
            </w:r>
            <w:r w:rsidRPr="00FA01EC">
              <w:rPr>
                <w:rFonts w:ascii="Times New Roman" w:hAnsi="Times New Roman"/>
                <w:lang w:val="en-US"/>
              </w:rPr>
              <w:t>O</w:t>
            </w:r>
            <w:r w:rsidRPr="00FA01EC">
              <w:rPr>
                <w:rFonts w:ascii="Times New Roman" w:hAnsi="Times New Roman"/>
                <w:vertAlign w:val="subscript"/>
                <w:lang w:val="en-US"/>
              </w:rPr>
              <w:t>(</w:t>
            </w:r>
            <w:r>
              <w:rPr>
                <w:rFonts w:ascii="Times New Roman" w:hAnsi="Times New Roman"/>
                <w:vertAlign w:val="subscript"/>
                <w:lang w:val="uz-Cyrl-UZ"/>
              </w:rPr>
              <w:t>g</w:t>
            </w:r>
            <w:r w:rsidRPr="00FA01EC">
              <w:rPr>
                <w:rFonts w:ascii="Times New Roman" w:hAnsi="Times New Roman"/>
                <w:vertAlign w:val="subscript"/>
                <w:lang w:val="en-US"/>
              </w:rPr>
              <w:t>)</w:t>
            </w:r>
            <w:r w:rsidRPr="00FA01EC">
              <w:rPr>
                <w:rFonts w:ascii="Times New Roman" w:hAnsi="Times New Roman"/>
                <w:lang w:val="en-US"/>
              </w:rPr>
              <w:t xml:space="preserve"> + CS</w:t>
            </w:r>
            <w:r w:rsidRPr="00FA01EC">
              <w:rPr>
                <w:rFonts w:ascii="Times New Roman" w:hAnsi="Times New Roman"/>
                <w:vertAlign w:val="subscript"/>
                <w:lang w:val="en-US"/>
              </w:rPr>
              <w:t>2(</w:t>
            </w:r>
            <w:r>
              <w:rPr>
                <w:rFonts w:ascii="Times New Roman" w:hAnsi="Times New Roman"/>
                <w:vertAlign w:val="subscript"/>
                <w:lang w:val="uz-Cyrl-UZ"/>
              </w:rPr>
              <w:t>g)</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23</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6(</w:t>
            </w:r>
            <w:r>
              <w:rPr>
                <w:rFonts w:ascii="Times New Roman" w:hAnsi="Times New Roman"/>
                <w:vertAlign w:val="subscript"/>
                <w:lang w:val="uz-Cyrl-UZ"/>
              </w:rPr>
              <w:t>g)</w:t>
            </w:r>
            <w:r>
              <w:rPr>
                <w:rFonts w:ascii="Times New Roman" w:hAnsi="Times New Roman"/>
              </w:rPr>
              <w:t xml:space="preserve"> + 3H</w:t>
            </w:r>
            <w:r>
              <w:rPr>
                <w:rFonts w:ascii="Times New Roman" w:hAnsi="Times New Roman"/>
                <w:vertAlign w:val="subscript"/>
              </w:rPr>
              <w:t>2</w:t>
            </w:r>
            <w:r>
              <w:rPr>
                <w:rFonts w:ascii="Times New Roman" w:hAnsi="Times New Roman"/>
              </w:rPr>
              <w:t xml:space="preserve"> = C</w:t>
            </w:r>
            <w:r>
              <w:rPr>
                <w:rFonts w:ascii="Times New Roman" w:hAnsi="Times New Roman"/>
                <w:vertAlign w:val="subscript"/>
              </w:rPr>
              <w:t>6</w:t>
            </w:r>
            <w:r>
              <w:rPr>
                <w:rFonts w:ascii="Times New Roman" w:hAnsi="Times New Roman"/>
              </w:rPr>
              <w:t>H</w:t>
            </w:r>
            <w:r>
              <w:rPr>
                <w:rFonts w:ascii="Times New Roman" w:hAnsi="Times New Roman"/>
                <w:vertAlign w:val="subscript"/>
              </w:rPr>
              <w:t>12(c)</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24</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 xml:space="preserve">6(c)  </w:t>
            </w:r>
            <w:r>
              <w:rPr>
                <w:rFonts w:ascii="Times New Roman" w:hAnsi="Times New Roman"/>
              </w:rPr>
              <w:t>=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r>
              <w:rPr>
                <w:rFonts w:ascii="Times New Roman" w:hAnsi="Times New Roman"/>
              </w:rPr>
              <w:t>O</w:t>
            </w:r>
            <w:r>
              <w:rPr>
                <w:rFonts w:ascii="Times New Roman" w:hAnsi="Times New Roman"/>
                <w:vertAlign w:val="subscript"/>
              </w:rPr>
              <w:t>(</w:t>
            </w:r>
            <w:r>
              <w:rPr>
                <w:rFonts w:ascii="Times New Roman" w:hAnsi="Times New Roman"/>
                <w:vertAlign w:val="subscript"/>
                <w:lang w:val="uz-Cyrl-UZ"/>
              </w:rPr>
              <w:t>g</w:t>
            </w:r>
            <w:r>
              <w:rPr>
                <w:rFonts w:ascii="Times New Roman" w:hAnsi="Times New Roman"/>
                <w:vertAlign w:val="subscript"/>
              </w:rPr>
              <w:t>)</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lastRenderedPageBreak/>
              <w:t>25</w:t>
            </w:r>
          </w:p>
        </w:tc>
        <w:tc>
          <w:tcPr>
            <w:tcW w:w="8222"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rPr>
              <w:t>4CO + 2SO</w:t>
            </w:r>
            <w:r>
              <w:rPr>
                <w:rFonts w:ascii="Times New Roman" w:hAnsi="Times New Roman"/>
                <w:vertAlign w:val="subscript"/>
                <w:lang w:val="uz-Cyrl-UZ"/>
              </w:rPr>
              <w:t>2</w:t>
            </w:r>
            <w:r>
              <w:rPr>
                <w:rFonts w:ascii="Times New Roman" w:hAnsi="Times New Roman"/>
              </w:rPr>
              <w:t xml:space="preserve"> = S</w:t>
            </w:r>
            <w:r>
              <w:rPr>
                <w:rFonts w:ascii="Times New Roman" w:hAnsi="Times New Roman"/>
                <w:vertAlign w:val="subscript"/>
              </w:rPr>
              <w:t>2(</w:t>
            </w:r>
            <w:r>
              <w:rPr>
                <w:rFonts w:ascii="Times New Roman" w:hAnsi="Times New Roman"/>
                <w:vertAlign w:val="subscript"/>
                <w:lang w:val="uz-Cyrl-UZ"/>
              </w:rPr>
              <w:t>g)</w:t>
            </w:r>
            <w:r>
              <w:rPr>
                <w:rFonts w:ascii="Times New Roman" w:hAnsi="Times New Roman"/>
              </w:rPr>
              <w:t xml:space="preserve"> + 4CO</w:t>
            </w:r>
            <w:r>
              <w:rPr>
                <w:rFonts w:ascii="Times New Roman" w:hAnsi="Times New Roman"/>
                <w:vertAlign w:val="subscript"/>
              </w:rPr>
              <w:t>2</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26</w:t>
            </w:r>
          </w:p>
        </w:tc>
        <w:tc>
          <w:tcPr>
            <w:tcW w:w="82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60" w:lineRule="auto"/>
              <w:jc w:val="center"/>
              <w:rPr>
                <w:rFonts w:ascii="Times New Roman" w:hAnsi="Times New Roman" w:cs="BalticaTAD"/>
                <w:noProof/>
                <w:sz w:val="28"/>
                <w:szCs w:val="28"/>
                <w:vertAlign w:val="subscript"/>
                <w:lang w:val="en-US"/>
              </w:rPr>
            </w:pPr>
            <w:r>
              <w:rPr>
                <w:rFonts w:ascii="Times New Roman" w:hAnsi="Times New Roman"/>
              </w:rPr>
              <w:t>MgCO</w:t>
            </w:r>
            <w:r>
              <w:rPr>
                <w:rFonts w:ascii="Times New Roman" w:hAnsi="Times New Roman"/>
                <w:vertAlign w:val="subscript"/>
              </w:rPr>
              <w:t>3</w:t>
            </w:r>
            <w:r>
              <w:rPr>
                <w:rFonts w:ascii="Times New Roman" w:hAnsi="Times New Roman"/>
              </w:rPr>
              <w:t xml:space="preserve"> = MgO + CO</w:t>
            </w:r>
            <w:r>
              <w:rPr>
                <w:rFonts w:ascii="Times New Roman" w:hAnsi="Times New Roman"/>
                <w:vertAlign w:val="subscript"/>
              </w:rPr>
              <w:t>2</w:t>
            </w:r>
          </w:p>
        </w:tc>
      </w:tr>
    </w:tbl>
    <w:p w:rsidR="00FA01EC" w:rsidRDefault="00FA01EC" w:rsidP="00FA01EC">
      <w:pPr>
        <w:tabs>
          <w:tab w:val="left" w:pos="360"/>
        </w:tabs>
        <w:jc w:val="both"/>
        <w:rPr>
          <w:rFonts w:ascii="Times New Roman" w:hAnsi="Times New Roman" w:cs="BalticaTAD"/>
          <w:noProof/>
          <w:sz w:val="28"/>
          <w:szCs w:val="28"/>
          <w:lang w:val="en-US"/>
        </w:rPr>
      </w:pPr>
    </w:p>
    <w:p w:rsidR="00FA01EC" w:rsidRDefault="00FA01EC" w:rsidP="00FA01EC">
      <w:pPr>
        <w:tabs>
          <w:tab w:val="left" w:pos="360"/>
        </w:tabs>
        <w:jc w:val="both"/>
        <w:rPr>
          <w:rFonts w:ascii="Times New Roman" w:hAnsi="Times New Roman"/>
        </w:rPr>
      </w:pPr>
    </w:p>
    <w:p w:rsidR="00FA01EC" w:rsidRDefault="00FA01EC" w:rsidP="00FA01EC">
      <w:pPr>
        <w:tabs>
          <w:tab w:val="left" w:pos="360"/>
        </w:tabs>
        <w:jc w:val="both"/>
        <w:rPr>
          <w:rFonts w:ascii="Times New Roman" w:hAnsi="Times New Roman"/>
        </w:rPr>
      </w:pPr>
    </w:p>
    <w:p w:rsidR="00FA01EC" w:rsidRDefault="00FA01EC" w:rsidP="00FA01EC">
      <w:pPr>
        <w:tabs>
          <w:tab w:val="left" w:pos="360"/>
        </w:tabs>
        <w:ind w:firstLine="567"/>
        <w:jc w:val="both"/>
        <w:rPr>
          <w:rFonts w:ascii="Times New Roman" w:hAnsi="Times New Roman"/>
          <w:lang w:val="uz-Cyrl-UZ"/>
        </w:rPr>
      </w:pPr>
      <w:r w:rsidRPr="00FA01EC">
        <w:rPr>
          <w:rFonts w:ascii="Times New Roman" w:hAnsi="Times New Roman"/>
          <w:lang w:val="en-US"/>
        </w:rPr>
        <w:br w:type="page"/>
      </w:r>
      <w:r w:rsidRPr="00FA01EC">
        <w:rPr>
          <w:rFonts w:ascii="Times New Roman" w:hAnsi="Times New Roman"/>
          <w:lang w:val="en-US"/>
        </w:rPr>
        <w:lastRenderedPageBreak/>
        <w:t>4</w:t>
      </w:r>
      <w:r>
        <w:rPr>
          <w:rFonts w:ascii="Times New Roman" w:hAnsi="Times New Roman"/>
          <w:lang w:val="uz-Cyrl-UZ"/>
        </w:rPr>
        <w:t>. Ikki usul bilan reaksiyalarning muvozanat konstantasi K</w:t>
      </w:r>
      <w:r>
        <w:rPr>
          <w:rFonts w:ascii="Times New Roman" w:hAnsi="Times New Roman"/>
          <w:vertAlign w:val="subscript"/>
          <w:lang w:val="uz-Cyrl-UZ"/>
        </w:rPr>
        <w:t>r</w:t>
      </w:r>
      <w:r>
        <w:rPr>
          <w:rFonts w:ascii="Times New Roman" w:hAnsi="Times New Roman"/>
          <w:lang w:val="uz-Cyrl-UZ"/>
        </w:rPr>
        <w:t xml:space="preserve"> ni aniqlang:</w:t>
      </w:r>
    </w:p>
    <w:p w:rsidR="00FA01EC" w:rsidRDefault="00FA01EC" w:rsidP="00FA01EC">
      <w:pPr>
        <w:tabs>
          <w:tab w:val="left" w:pos="360"/>
        </w:tabs>
        <w:ind w:firstLine="567"/>
        <w:jc w:val="both"/>
        <w:rPr>
          <w:rFonts w:ascii="Times New Roman" w:hAnsi="Times New Roman"/>
          <w:lang w:val="uz-Cyrl-UZ"/>
        </w:rPr>
      </w:pPr>
      <w:r>
        <w:rPr>
          <w:rFonts w:ascii="Times New Roman" w:hAnsi="Times New Roman"/>
          <w:lang w:val="uz-Cyrl-UZ"/>
        </w:rPr>
        <w:t xml:space="preserve">1) standart hosil bo‘lish issiqlik effekti </w:t>
      </w:r>
      <w:r>
        <w:rPr>
          <w:rFonts w:ascii="Times New Roman" w:hAnsi="Times New Roman" w:cs="Times New Roman"/>
          <w:lang w:val="uz-Cyrl-UZ"/>
        </w:rPr>
        <w:t>Δ</w:t>
      </w:r>
      <w:r>
        <w:rPr>
          <w:rFonts w:ascii="Times New Roman" w:hAnsi="Times New Roman"/>
          <w:lang w:val="uz-Cyrl-UZ"/>
        </w:rPr>
        <w:t>N</w:t>
      </w:r>
      <w:r>
        <w:rPr>
          <w:rFonts w:ascii="Times New Roman" w:hAnsi="Times New Roman" w:cs="Times New Roman"/>
          <w:lang w:val="uz-Cyrl-UZ"/>
        </w:rPr>
        <w:t>°</w:t>
      </w:r>
      <w:r>
        <w:rPr>
          <w:rFonts w:ascii="Times New Roman" w:hAnsi="Times New Roman"/>
          <w:vertAlign w:val="subscript"/>
          <w:lang w:val="uz-Cyrl-UZ"/>
        </w:rPr>
        <w:t>298</w:t>
      </w:r>
      <w:r>
        <w:rPr>
          <w:rFonts w:ascii="Times New Roman" w:hAnsi="Times New Roman"/>
          <w:lang w:val="uz-Cyrl-UZ"/>
        </w:rPr>
        <w:t xml:space="preserve"> va entropiyaning standart mutlaq (absolyut) qiymatlari </w:t>
      </w:r>
      <w:r>
        <w:rPr>
          <w:rFonts w:ascii="Times New Roman" w:hAnsi="Times New Roman" w:cs="Times New Roman"/>
          <w:lang w:val="uz-Cyrl-UZ"/>
        </w:rPr>
        <w:t>ΔS°</w:t>
      </w:r>
      <w:r>
        <w:rPr>
          <w:rFonts w:ascii="Times New Roman" w:hAnsi="Times New Roman"/>
          <w:vertAlign w:val="subscript"/>
          <w:lang w:val="uz-Cyrl-UZ"/>
        </w:rPr>
        <w:t>298</w:t>
      </w:r>
      <w:r>
        <w:rPr>
          <w:rFonts w:ascii="Times New Roman" w:hAnsi="Times New Roman"/>
          <w:lang w:val="uz-Cyrl-UZ"/>
        </w:rPr>
        <w:t xml:space="preserve"> dan foydalanib;</w:t>
      </w:r>
    </w:p>
    <w:p w:rsidR="00FA01EC" w:rsidRDefault="00FA01EC" w:rsidP="00FA01EC">
      <w:pPr>
        <w:tabs>
          <w:tab w:val="left" w:pos="360"/>
        </w:tabs>
        <w:ind w:firstLine="567"/>
        <w:jc w:val="both"/>
        <w:rPr>
          <w:rFonts w:ascii="Times New Roman" w:hAnsi="Times New Roman" w:cs="Times New Roman"/>
          <w:lang w:val="uz-Cyrl-UZ"/>
        </w:rPr>
      </w:pPr>
      <w:r>
        <w:rPr>
          <w:rFonts w:ascii="Times New Roman" w:hAnsi="Times New Roman"/>
          <w:lang w:val="uz-Cyrl-UZ"/>
        </w:rPr>
        <w:t xml:space="preserve">2) keltirilgan izobarik potensial 1 atm. bosimidagi va mutlaq noldagi reaksiya effekti </w:t>
      </w:r>
      <w:r>
        <w:rPr>
          <w:rFonts w:ascii="Times New Roman" w:hAnsi="Times New Roman" w:cs="Times New Roman"/>
          <w:lang w:val="uz-Cyrl-UZ"/>
        </w:rPr>
        <w:t>Δ</w:t>
      </w:r>
      <w:r>
        <w:rPr>
          <w:rFonts w:ascii="Times New Roman" w:hAnsi="Times New Roman"/>
          <w:lang w:val="uz-Cyrl-UZ"/>
        </w:rPr>
        <w:t>N</w:t>
      </w:r>
      <w:r>
        <w:rPr>
          <w:rFonts w:ascii="Times New Roman" w:hAnsi="Times New Roman" w:cs="Times New Roman"/>
          <w:vertAlign w:val="subscript"/>
          <w:lang w:val="uz-Cyrl-UZ"/>
        </w:rPr>
        <w:t>0</w:t>
      </w:r>
      <w:r>
        <w:rPr>
          <w:rFonts w:ascii="Times New Roman" w:hAnsi="Times New Roman" w:cs="Times New Roman"/>
          <w:lang w:val="uz-Cyrl-UZ"/>
        </w:rPr>
        <w:t xml:space="preserve"> dan foydalanib toping.</w:t>
      </w:r>
    </w:p>
    <w:p w:rsidR="00FA01EC" w:rsidRDefault="00FA01EC" w:rsidP="00FA01EC">
      <w:pPr>
        <w:ind w:firstLine="567"/>
        <w:jc w:val="both"/>
        <w:rPr>
          <w:rFonts w:ascii="Times New Roman" w:hAnsi="Times New Roman" w:cs="BalticaTAD"/>
          <w:lang w:val="uz-Cyrl-UZ"/>
        </w:rPr>
      </w:pPr>
      <w:r>
        <w:rPr>
          <w:rFonts w:ascii="Times New Roman" w:hAnsi="Times New Roman"/>
          <w:lang w:val="uz-Cyrl-UZ"/>
        </w:rPr>
        <w:t>Kerakli ma’lumotlarni ilovadan oling. Agar kerakli haroratda ma’lumot berilmagan bo‘lsa, uni ekstrapolatsiya (fikran davom ettirish yo‘li) bilan topish mumkin. Barcha moddalarni gaz holatida deb hisoblang.</w:t>
      </w:r>
    </w:p>
    <w:p w:rsidR="00FA01EC" w:rsidRDefault="00FA01EC" w:rsidP="00FA01EC">
      <w:pPr>
        <w:ind w:firstLine="567"/>
        <w:jc w:val="both"/>
        <w:rPr>
          <w:rFonts w:ascii="Times New Roman" w:hAnsi="Times New Roman"/>
          <w:lang w:val="uz-Cyrl-UZ"/>
        </w:rPr>
      </w:pPr>
    </w:p>
    <w:tbl>
      <w:tblPr>
        <w:tblW w:w="0" w:type="auto"/>
        <w:tblLook w:val="01E0" w:firstRow="1" w:lastRow="1" w:firstColumn="1" w:lastColumn="1" w:noHBand="0" w:noVBand="0"/>
      </w:tblPr>
      <w:tblGrid>
        <w:gridCol w:w="675"/>
        <w:gridCol w:w="5103"/>
        <w:gridCol w:w="3096"/>
      </w:tblGrid>
      <w:tr w:rsidR="00FA01EC" w:rsidTr="00FA01EC">
        <w:tc>
          <w:tcPr>
            <w:tcW w:w="675"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5103"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b/>
                <w:i/>
                <w:noProof/>
                <w:sz w:val="28"/>
                <w:szCs w:val="28"/>
                <w:lang w:val="uz-Cyrl-UZ"/>
              </w:rPr>
            </w:pPr>
            <w:r>
              <w:rPr>
                <w:rFonts w:ascii="Times New Roman" w:hAnsi="Times New Roman"/>
                <w:b/>
                <w:i/>
                <w:lang w:val="uz-Cyrl-UZ"/>
              </w:rPr>
              <w:t>Reaksiya</w:t>
            </w:r>
          </w:p>
        </w:tc>
        <w:tc>
          <w:tcPr>
            <w:tcW w:w="3096" w:type="dxa"/>
            <w:tcBorders>
              <w:top w:val="single" w:sz="4" w:space="0" w:color="auto"/>
              <w:left w:val="single" w:sz="4" w:space="0" w:color="auto"/>
              <w:bottom w:val="single" w:sz="4" w:space="0" w:color="auto"/>
              <w:right w:val="single" w:sz="4" w:space="0" w:color="auto"/>
            </w:tcBorders>
            <w:hideMark/>
          </w:tcPr>
          <w:p w:rsidR="00FA01EC" w:rsidRDefault="00FA01EC">
            <w:pPr>
              <w:tabs>
                <w:tab w:val="left" w:pos="360"/>
              </w:tabs>
              <w:autoSpaceDN w:val="0"/>
              <w:jc w:val="center"/>
              <w:rPr>
                <w:rFonts w:ascii="Times New Roman" w:hAnsi="Times New Roman" w:cs="BalticaTAD"/>
                <w:b/>
                <w:i/>
                <w:noProof/>
                <w:sz w:val="28"/>
                <w:szCs w:val="28"/>
                <w:lang w:val="uz-Cyrl-UZ"/>
              </w:rPr>
            </w:pPr>
            <w:r>
              <w:rPr>
                <w:rFonts w:ascii="Times New Roman" w:hAnsi="Times New Roman"/>
                <w:b/>
                <w:i/>
                <w:lang w:val="uz-Cyrl-UZ"/>
              </w:rPr>
              <w:t>T, K</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CO</w:t>
            </w:r>
            <w:r>
              <w:rPr>
                <w:rFonts w:ascii="Times New Roman" w:hAnsi="Times New Roman"/>
                <w:vertAlign w:val="subscript"/>
              </w:rPr>
              <w:t>2</w:t>
            </w:r>
            <w:r>
              <w:rPr>
                <w:rFonts w:ascii="Times New Roman" w:hAnsi="Times New Roman"/>
              </w:rPr>
              <w:t xml:space="preserve"> +</w:t>
            </w:r>
            <w:r>
              <w:rPr>
                <w:rFonts w:ascii="Times New Roman" w:hAnsi="Times New Roman"/>
                <w:lang w:val="uz-Cyrl-UZ"/>
              </w:rPr>
              <w:t xml:space="preserve"> 3</w:t>
            </w:r>
            <w:r>
              <w:rPr>
                <w:rFonts w:ascii="Times New Roman" w:hAnsi="Times New Roman"/>
              </w:rPr>
              <w:t>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lang w:val="uz-Cyrl-UZ"/>
              </w:rPr>
              <w:t>3</w:t>
            </w:r>
            <w:r>
              <w:rPr>
                <w:rFonts w:ascii="Times New Roman" w:hAnsi="Times New Roman"/>
              </w:rPr>
              <w:t>OH + H</w:t>
            </w:r>
            <w:r>
              <w:rPr>
                <w:rFonts w:ascii="Times New Roman" w:hAnsi="Times New Roman"/>
                <w:vertAlign w:val="subscript"/>
              </w:rPr>
              <w:t>2</w:t>
            </w:r>
            <w:r>
              <w:rPr>
                <w:rFonts w:ascii="Times New Roman" w:hAnsi="Times New Roman"/>
              </w:rPr>
              <w:t>O</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6</w:t>
            </w:r>
            <w:r>
              <w:rPr>
                <w:rFonts w:ascii="Times New Roman" w:hAnsi="Times New Roman"/>
              </w:rPr>
              <w:t xml:space="preserve"> + CO = 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CH</w:t>
            </w:r>
            <w:r>
              <w:rPr>
                <w:rFonts w:ascii="Times New Roman" w:hAnsi="Times New Roman"/>
                <w:vertAlign w:val="subscript"/>
              </w:rPr>
              <w:t xml:space="preserve">4 </w:t>
            </w:r>
            <w:r>
              <w:rPr>
                <w:rFonts w:ascii="Times New Roman" w:hAnsi="Times New Roman"/>
              </w:rPr>
              <w:t>+ CO</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lang w:val="uz-Cyrl-UZ"/>
              </w:rPr>
              <w:t>3</w:t>
            </w:r>
            <w:r>
              <w:rPr>
                <w:rFonts w:ascii="Times New Roman" w:hAnsi="Times New Roman"/>
              </w:rPr>
              <w:t>COOH</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4</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SO</w:t>
            </w:r>
            <w:r>
              <w:rPr>
                <w:rFonts w:ascii="Times New Roman" w:hAnsi="Times New Roman"/>
                <w:vertAlign w:val="subscript"/>
              </w:rPr>
              <w:t>2</w:t>
            </w:r>
            <w:r>
              <w:rPr>
                <w:rFonts w:ascii="Times New Roman" w:hAnsi="Times New Roman"/>
              </w:rPr>
              <w:t xml:space="preserve"> + Cl</w:t>
            </w:r>
            <w:r>
              <w:rPr>
                <w:rFonts w:ascii="Times New Roman" w:hAnsi="Times New Roman"/>
                <w:vertAlign w:val="subscript"/>
              </w:rPr>
              <w:t>2</w:t>
            </w:r>
            <w:r>
              <w:rPr>
                <w:rFonts w:ascii="Times New Roman" w:hAnsi="Times New Roman"/>
              </w:rPr>
              <w:t xml:space="preserve"> = SO</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CO + Cl</w:t>
            </w:r>
            <w:r>
              <w:rPr>
                <w:rFonts w:ascii="Times New Roman" w:hAnsi="Times New Roman"/>
                <w:vertAlign w:val="subscript"/>
              </w:rPr>
              <w:t>2</w:t>
            </w:r>
            <w:r>
              <w:rPr>
                <w:rFonts w:ascii="Times New Roman" w:hAnsi="Times New Roman"/>
              </w:rPr>
              <w:t xml:space="preserve"> = COCl</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600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+ 2H</w:t>
            </w:r>
            <w:r>
              <w:rPr>
                <w:rFonts w:ascii="Times New Roman" w:hAnsi="Times New Roman"/>
                <w:vertAlign w:val="subscript"/>
              </w:rPr>
              <w:t>2</w:t>
            </w:r>
            <w:r>
              <w:rPr>
                <w:rFonts w:ascii="Times New Roman" w:hAnsi="Times New Roman"/>
              </w:rPr>
              <w:t>O = CH</w:t>
            </w:r>
            <w:r>
              <w:rPr>
                <w:rFonts w:ascii="Times New Roman" w:hAnsi="Times New Roman"/>
                <w:vertAlign w:val="subscript"/>
              </w:rPr>
              <w:t>4</w:t>
            </w:r>
            <w:r>
              <w:rPr>
                <w:rFonts w:ascii="Times New Roman" w:hAnsi="Times New Roman"/>
              </w:rPr>
              <w:t xml:space="preserve"> + 2O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7</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2SO</w:t>
            </w:r>
            <w:r>
              <w:rPr>
                <w:rFonts w:ascii="Times New Roman" w:hAnsi="Times New Roman"/>
                <w:vertAlign w:val="subscript"/>
              </w:rPr>
              <w:t>2</w:t>
            </w:r>
            <w:r>
              <w:rPr>
                <w:rFonts w:ascii="Times New Roman" w:hAnsi="Times New Roman"/>
              </w:rPr>
              <w:t xml:space="preserve"> + O</w:t>
            </w:r>
            <w:r>
              <w:rPr>
                <w:rFonts w:ascii="Times New Roman" w:hAnsi="Times New Roman"/>
                <w:vertAlign w:val="subscript"/>
              </w:rPr>
              <w:t>2</w:t>
            </w:r>
            <w:r>
              <w:rPr>
                <w:rFonts w:ascii="Times New Roman" w:hAnsi="Times New Roman"/>
              </w:rPr>
              <w:t xml:space="preserve"> = 2SO</w:t>
            </w:r>
            <w:r>
              <w:rPr>
                <w:rFonts w:ascii="Times New Roman" w:hAnsi="Times New Roman"/>
                <w:vertAlign w:val="subscript"/>
              </w:rPr>
              <w:t>3</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600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8</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CaCO</w:t>
            </w:r>
            <w:r>
              <w:rPr>
                <w:rFonts w:ascii="Times New Roman" w:hAnsi="Times New Roman"/>
                <w:vertAlign w:val="subscript"/>
              </w:rPr>
              <w:t>3</w:t>
            </w:r>
            <w:r>
              <w:rPr>
                <w:rFonts w:ascii="Times New Roman" w:hAnsi="Times New Roman"/>
              </w:rPr>
              <w:t xml:space="preserve"> = CaO + CO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9</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NH</w:t>
            </w:r>
            <w:r>
              <w:rPr>
                <w:rFonts w:ascii="Times New Roman" w:hAnsi="Times New Roman"/>
                <w:vertAlign w:val="subscript"/>
              </w:rPr>
              <w:t>4</w:t>
            </w:r>
            <w:r>
              <w:rPr>
                <w:rFonts w:ascii="Times New Roman" w:hAnsi="Times New Roman"/>
              </w:rPr>
              <w:t>Cl</w:t>
            </w:r>
            <w:r>
              <w:rPr>
                <w:rFonts w:ascii="Times New Roman" w:hAnsi="Times New Roman"/>
                <w:vertAlign w:val="subscript"/>
              </w:rPr>
              <w:t xml:space="preserve"> </w:t>
            </w:r>
            <w:r>
              <w:rPr>
                <w:rFonts w:ascii="Times New Roman" w:hAnsi="Times New Roman"/>
              </w:rPr>
              <w:t>= NH</w:t>
            </w:r>
            <w:r>
              <w:rPr>
                <w:rFonts w:ascii="Times New Roman" w:hAnsi="Times New Roman"/>
                <w:vertAlign w:val="subscript"/>
              </w:rPr>
              <w:t>3</w:t>
            </w:r>
            <w:r>
              <w:rPr>
                <w:rFonts w:ascii="Times New Roman" w:hAnsi="Times New Roman"/>
              </w:rPr>
              <w:t xml:space="preserve"> + HCl </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10</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2CO</w:t>
            </w:r>
            <w:r>
              <w:rPr>
                <w:rFonts w:ascii="Times New Roman" w:hAnsi="Times New Roman"/>
                <w:vertAlign w:val="subscript"/>
              </w:rPr>
              <w:t>2</w:t>
            </w:r>
            <w:r>
              <w:rPr>
                <w:rFonts w:ascii="Times New Roman" w:hAnsi="Times New Roman"/>
              </w:rPr>
              <w:t xml:space="preserve"> + 4H</w:t>
            </w:r>
            <w:r>
              <w:rPr>
                <w:rFonts w:ascii="Times New Roman" w:hAnsi="Times New Roman"/>
                <w:vertAlign w:val="subscript"/>
              </w:rPr>
              <w:t>2</w:t>
            </w:r>
            <w:r>
              <w:rPr>
                <w:rFonts w:ascii="Times New Roman" w:hAnsi="Times New Roman"/>
              </w:rPr>
              <w:t>O = 2CH</w:t>
            </w:r>
            <w:r>
              <w:rPr>
                <w:rFonts w:ascii="Times New Roman" w:hAnsi="Times New Roman"/>
                <w:vertAlign w:val="subscript"/>
              </w:rPr>
              <w:t>4</w:t>
            </w:r>
            <w:r>
              <w:rPr>
                <w:rFonts w:ascii="Times New Roman" w:hAnsi="Times New Roman"/>
              </w:rPr>
              <w:t xml:space="preserve"> + 4O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675</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HCl = 0,5H</w:t>
            </w:r>
            <w:r>
              <w:rPr>
                <w:rFonts w:ascii="Times New Roman" w:hAnsi="Times New Roman"/>
                <w:vertAlign w:val="subscript"/>
              </w:rPr>
              <w:t>2</w:t>
            </w:r>
            <w:r>
              <w:rPr>
                <w:rFonts w:ascii="Times New Roman" w:hAnsi="Times New Roman"/>
              </w:rPr>
              <w:t xml:space="preserve"> + 0,5Cl</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0,5N</w:t>
            </w:r>
            <w:r>
              <w:rPr>
                <w:rFonts w:ascii="Times New Roman" w:hAnsi="Times New Roman"/>
                <w:vertAlign w:val="subscript"/>
              </w:rPr>
              <w:t>2</w:t>
            </w:r>
            <w:r>
              <w:rPr>
                <w:rFonts w:ascii="Times New Roman" w:hAnsi="Times New Roman"/>
              </w:rPr>
              <w:t xml:space="preserve"> + 0,5O</w:t>
            </w:r>
            <w:r>
              <w:rPr>
                <w:rFonts w:ascii="Times New Roman" w:hAnsi="Times New Roman"/>
                <w:vertAlign w:val="subscript"/>
              </w:rPr>
              <w:t xml:space="preserve">2 </w:t>
            </w:r>
            <w:r>
              <w:rPr>
                <w:rFonts w:ascii="Times New Roman" w:hAnsi="Times New Roman"/>
              </w:rPr>
              <w:t>= NO</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1400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13</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H</w:t>
            </w:r>
            <w:r>
              <w:rPr>
                <w:rFonts w:ascii="Times New Roman" w:hAnsi="Times New Roman"/>
                <w:vertAlign w:val="subscript"/>
              </w:rPr>
              <w:t>2</w:t>
            </w:r>
            <w:r>
              <w:rPr>
                <w:rFonts w:ascii="Times New Roman" w:hAnsi="Times New Roman"/>
              </w:rPr>
              <w:t>O = H</w:t>
            </w:r>
            <w:r>
              <w:rPr>
                <w:rFonts w:ascii="Times New Roman" w:hAnsi="Times New Roman"/>
                <w:vertAlign w:val="subscript"/>
              </w:rPr>
              <w:t>2</w:t>
            </w:r>
            <w:r>
              <w:rPr>
                <w:rFonts w:ascii="Times New Roman" w:hAnsi="Times New Roman"/>
              </w:rPr>
              <w:t xml:space="preserve"> + 0,5O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1000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14</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2CO</w:t>
            </w:r>
            <w:r>
              <w:rPr>
                <w:rFonts w:ascii="Times New Roman" w:hAnsi="Times New Roman"/>
                <w:vertAlign w:val="subscript"/>
              </w:rPr>
              <w:t>2</w:t>
            </w:r>
            <w:r>
              <w:rPr>
                <w:rFonts w:ascii="Times New Roman" w:hAnsi="Times New Roman"/>
              </w:rPr>
              <w:t xml:space="preserve"> = 2CO + 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2000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15</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CO + H</w:t>
            </w:r>
            <w:r>
              <w:rPr>
                <w:rFonts w:ascii="Times New Roman" w:hAnsi="Times New Roman"/>
                <w:vertAlign w:val="subscript"/>
              </w:rPr>
              <w:t>2</w:t>
            </w:r>
            <w:r>
              <w:rPr>
                <w:rFonts w:ascii="Times New Roman" w:hAnsi="Times New Roman"/>
              </w:rPr>
              <w:t>O = CO</w:t>
            </w:r>
            <w:r>
              <w:rPr>
                <w:rFonts w:ascii="Times New Roman" w:hAnsi="Times New Roman"/>
                <w:vertAlign w:val="subscript"/>
              </w:rPr>
              <w:t>2</w:t>
            </w:r>
            <w:r>
              <w:rPr>
                <w:rFonts w:ascii="Times New Roman" w:hAnsi="Times New Roman"/>
              </w:rPr>
              <w:t xml:space="preserve"> + H</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1200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16</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2NO</w:t>
            </w:r>
            <w:r>
              <w:rPr>
                <w:rFonts w:ascii="Times New Roman" w:hAnsi="Times New Roman"/>
                <w:vertAlign w:val="subscript"/>
              </w:rPr>
              <w:t>2</w:t>
            </w:r>
            <w:r>
              <w:rPr>
                <w:rFonts w:ascii="Times New Roman" w:hAnsi="Times New Roman"/>
              </w:rPr>
              <w:t xml:space="preserve"> = 2NO + 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900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17</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en-US"/>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6</w:t>
            </w:r>
            <w:r>
              <w:rPr>
                <w:rFonts w:ascii="Times New Roman" w:hAnsi="Times New Roman"/>
              </w:rPr>
              <w:t xml:space="preserve"> =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1000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18</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4HCl + O</w:t>
            </w:r>
            <w:r>
              <w:rPr>
                <w:rFonts w:ascii="Times New Roman" w:hAnsi="Times New Roman"/>
                <w:vertAlign w:val="subscript"/>
              </w:rPr>
              <w:t>2</w:t>
            </w:r>
            <w:r>
              <w:rPr>
                <w:rFonts w:ascii="Times New Roman" w:hAnsi="Times New Roman"/>
              </w:rPr>
              <w:t xml:space="preserve"> = 2H</w:t>
            </w:r>
            <w:r>
              <w:rPr>
                <w:rFonts w:ascii="Times New Roman" w:hAnsi="Times New Roman"/>
                <w:vertAlign w:val="subscript"/>
              </w:rPr>
              <w:t>2</w:t>
            </w:r>
            <w:r>
              <w:rPr>
                <w:rFonts w:ascii="Times New Roman" w:hAnsi="Times New Roman"/>
              </w:rPr>
              <w:t>O + 2Cl</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700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19</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2CO +</w:t>
            </w:r>
            <w:r>
              <w:rPr>
                <w:rFonts w:ascii="Times New Roman" w:hAnsi="Times New Roman"/>
                <w:lang w:val="uz-Cyrl-UZ"/>
              </w:rPr>
              <w:t xml:space="preserve"> </w:t>
            </w:r>
            <w:r>
              <w:rPr>
                <w:rFonts w:ascii="Times New Roman" w:hAnsi="Times New Roman"/>
              </w:rPr>
              <w:t>4H</w:t>
            </w:r>
            <w:r>
              <w:rPr>
                <w:rFonts w:ascii="Times New Roman" w:hAnsi="Times New Roman"/>
                <w:vertAlign w:val="subscript"/>
              </w:rPr>
              <w:t>2</w:t>
            </w:r>
            <w:r>
              <w:rPr>
                <w:rFonts w:ascii="Times New Roman" w:hAnsi="Times New Roman"/>
              </w:rPr>
              <w:t>O = 2CH</w:t>
            </w:r>
            <w:r>
              <w:rPr>
                <w:rFonts w:ascii="Times New Roman" w:hAnsi="Times New Roman"/>
                <w:vertAlign w:val="subscript"/>
              </w:rPr>
              <w:t>4</w:t>
            </w:r>
            <w:r>
              <w:rPr>
                <w:rFonts w:ascii="Times New Roman" w:hAnsi="Times New Roman"/>
              </w:rPr>
              <w:t xml:space="preserve"> + 4O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1000</w:t>
            </w:r>
          </w:p>
        </w:tc>
      </w:tr>
      <w:tr w:rsidR="00FA01EC" w:rsidTr="00FA01EC">
        <w:trPr>
          <w:trHeight w:val="327"/>
        </w:trPr>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20</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3CO +</w:t>
            </w:r>
            <w:r>
              <w:rPr>
                <w:rFonts w:ascii="Times New Roman" w:hAnsi="Times New Roman"/>
                <w:lang w:val="uz-Cyrl-UZ"/>
              </w:rPr>
              <w:t xml:space="preserve"> </w:t>
            </w:r>
            <w:r>
              <w:rPr>
                <w:rFonts w:ascii="Times New Roman" w:hAnsi="Times New Roman"/>
              </w:rPr>
              <w:t>2H</w:t>
            </w:r>
            <w:r>
              <w:rPr>
                <w:rFonts w:ascii="Times New Roman" w:hAnsi="Times New Roman"/>
                <w:vertAlign w:val="subscript"/>
              </w:rPr>
              <w:t>2</w:t>
            </w:r>
            <w:r>
              <w:rPr>
                <w:rFonts w:ascii="Times New Roman" w:hAnsi="Times New Roman"/>
              </w:rPr>
              <w:t>O = CH</w:t>
            </w:r>
            <w:r>
              <w:rPr>
                <w:rFonts w:ascii="Times New Roman" w:hAnsi="Times New Roman"/>
                <w:vertAlign w:val="subscript"/>
                <w:lang w:val="uz-Cyrl-UZ"/>
              </w:rPr>
              <w:t>3</w:t>
            </w:r>
            <w:r>
              <w:rPr>
                <w:rFonts w:ascii="Times New Roman" w:hAnsi="Times New Roman"/>
              </w:rPr>
              <w:t>OH + 2CO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1000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lastRenderedPageBreak/>
              <w:t>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2HCl = H</w:t>
            </w:r>
            <w:r>
              <w:rPr>
                <w:rFonts w:ascii="Times New Roman" w:hAnsi="Times New Roman"/>
                <w:vertAlign w:val="subscript"/>
              </w:rPr>
              <w:t>2</w:t>
            </w:r>
            <w:r>
              <w:rPr>
                <w:rFonts w:ascii="Times New Roman" w:hAnsi="Times New Roman"/>
              </w:rPr>
              <w:t xml:space="preserve"> + Cl</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vertAlign w:val="subscript"/>
                <w:lang w:val="uz-Cyrl-UZ"/>
              </w:rPr>
            </w:pPr>
            <w:r>
              <w:rPr>
                <w:rFonts w:ascii="Times New Roman" w:hAnsi="Times New Roman"/>
              </w:rPr>
              <w:t>4NO + 6H</w:t>
            </w:r>
            <w:r>
              <w:rPr>
                <w:rFonts w:ascii="Times New Roman" w:hAnsi="Times New Roman"/>
                <w:vertAlign w:val="subscript"/>
              </w:rPr>
              <w:t>2</w:t>
            </w:r>
            <w:r>
              <w:rPr>
                <w:rFonts w:ascii="Times New Roman" w:hAnsi="Times New Roman"/>
              </w:rPr>
              <w:t>O = 4NH</w:t>
            </w:r>
            <w:r>
              <w:rPr>
                <w:rFonts w:ascii="Times New Roman" w:hAnsi="Times New Roman"/>
                <w:vertAlign w:val="subscript"/>
              </w:rPr>
              <w:t>3</w:t>
            </w:r>
            <w:r>
              <w:rPr>
                <w:rFonts w:ascii="Times New Roman" w:hAnsi="Times New Roman"/>
              </w:rPr>
              <w:t xml:space="preserve"> + 5O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575</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23</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CO</w:t>
            </w:r>
            <w:r>
              <w:rPr>
                <w:rFonts w:ascii="Times New Roman" w:hAnsi="Times New Roman"/>
                <w:vertAlign w:val="subscript"/>
              </w:rPr>
              <w:t>2</w:t>
            </w:r>
            <w:r>
              <w:rPr>
                <w:rFonts w:ascii="Times New Roman" w:hAnsi="Times New Roman"/>
              </w:rPr>
              <w:t xml:space="preserve"> +</w:t>
            </w:r>
            <w:r>
              <w:rPr>
                <w:rFonts w:ascii="Times New Roman" w:hAnsi="Times New Roman"/>
                <w:lang w:val="uz-Cyrl-UZ"/>
              </w:rPr>
              <w:t xml:space="preserve"> </w:t>
            </w:r>
            <w:r>
              <w:rPr>
                <w:rFonts w:ascii="Times New Roman" w:hAnsi="Times New Roman"/>
              </w:rPr>
              <w:t>4H</w:t>
            </w:r>
            <w:r>
              <w:rPr>
                <w:rFonts w:ascii="Times New Roman" w:hAnsi="Times New Roman"/>
                <w:vertAlign w:val="subscript"/>
              </w:rPr>
              <w:t>2</w:t>
            </w:r>
            <w:r>
              <w:rPr>
                <w:rFonts w:ascii="Times New Roman" w:hAnsi="Times New Roman"/>
              </w:rPr>
              <w:t xml:space="preserve"> = CH</w:t>
            </w:r>
            <w:r>
              <w:rPr>
                <w:rFonts w:ascii="Times New Roman" w:hAnsi="Times New Roman"/>
                <w:vertAlign w:val="subscript"/>
              </w:rPr>
              <w:t>4</w:t>
            </w:r>
            <w:r>
              <w:rPr>
                <w:rFonts w:ascii="Times New Roman" w:hAnsi="Times New Roman"/>
              </w:rPr>
              <w:t xml:space="preserve"> + 2H</w:t>
            </w:r>
            <w:r>
              <w:rPr>
                <w:rFonts w:ascii="Times New Roman" w:hAnsi="Times New Roman"/>
                <w:vertAlign w:val="subscript"/>
              </w:rPr>
              <w:t>2</w:t>
            </w:r>
            <w:r>
              <w:rPr>
                <w:rFonts w:ascii="Times New Roman" w:hAnsi="Times New Roman"/>
              </w:rPr>
              <w:t>O</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900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24</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CH</w:t>
            </w:r>
            <w:r>
              <w:rPr>
                <w:rFonts w:ascii="Times New Roman" w:hAnsi="Times New Roman"/>
                <w:vertAlign w:val="subscript"/>
              </w:rPr>
              <w:t>3</w:t>
            </w:r>
            <w:r>
              <w:rPr>
                <w:rFonts w:ascii="Times New Roman" w:hAnsi="Times New Roman"/>
              </w:rPr>
              <w:t>CHO + H</w:t>
            </w:r>
            <w:r>
              <w:rPr>
                <w:rFonts w:ascii="Times New Roman" w:hAnsi="Times New Roman"/>
                <w:vertAlign w:val="subscript"/>
              </w:rPr>
              <w:t xml:space="preserve">2 </w:t>
            </w:r>
            <w:r>
              <w:rPr>
                <w:rFonts w:ascii="Times New Roman" w:hAnsi="Times New Roman"/>
              </w:rPr>
              <w:t>= 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OH</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600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6</w:t>
            </w:r>
            <w:r>
              <w:rPr>
                <w:rFonts w:ascii="Times New Roman" w:hAnsi="Times New Roman"/>
              </w:rPr>
              <w:t xml:space="preserve"> + 3H</w:t>
            </w:r>
            <w:r>
              <w:rPr>
                <w:rFonts w:ascii="Times New Roman" w:hAnsi="Times New Roman"/>
                <w:vertAlign w:val="subscript"/>
              </w:rPr>
              <w:t xml:space="preserve">2 </w:t>
            </w:r>
            <w:r>
              <w:rPr>
                <w:rFonts w:ascii="Times New Roman" w:hAnsi="Times New Roman"/>
              </w:rPr>
              <w:t>= C</w:t>
            </w:r>
            <w:r>
              <w:rPr>
                <w:rFonts w:ascii="Times New Roman" w:hAnsi="Times New Roman"/>
                <w:vertAlign w:val="subscript"/>
              </w:rPr>
              <w:t>5</w:t>
            </w:r>
            <w:r>
              <w:rPr>
                <w:rFonts w:ascii="Times New Roman" w:hAnsi="Times New Roman"/>
              </w:rPr>
              <w:t>H</w:t>
            </w:r>
            <w:r>
              <w:rPr>
                <w:rFonts w:ascii="Times New Roman" w:hAnsi="Times New Roman"/>
                <w:vertAlign w:val="subscript"/>
              </w:rPr>
              <w:t>12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500</w:t>
            </w:r>
          </w:p>
        </w:tc>
      </w:tr>
      <w:tr w:rsidR="00FA01EC" w:rsidTr="00FA01EC">
        <w:tc>
          <w:tcPr>
            <w:tcW w:w="6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uz-Cyrl-UZ"/>
              </w:rPr>
            </w:pPr>
            <w:r>
              <w:rPr>
                <w:rFonts w:ascii="Times New Roman" w:hAnsi="Times New Roman"/>
                <w:lang w:val="uz-Cyrl-UZ"/>
              </w:rPr>
              <w:t>26</w:t>
            </w:r>
          </w:p>
        </w:tc>
        <w:tc>
          <w:tcPr>
            <w:tcW w:w="510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spacing w:line="30" w:lineRule="atLeast"/>
              <w:jc w:val="center"/>
              <w:rPr>
                <w:rFonts w:ascii="Times New Roman" w:hAnsi="Times New Roman" w:cs="BalticaTAD"/>
                <w:noProof/>
                <w:sz w:val="28"/>
                <w:szCs w:val="28"/>
                <w:lang w:val="en-US"/>
              </w:rPr>
            </w:pPr>
            <w:r>
              <w:rPr>
                <w:rFonts w:ascii="Times New Roman" w:hAnsi="Times New Roman"/>
              </w:rPr>
              <w:t>4CO + 2SO</w:t>
            </w:r>
            <w:r>
              <w:rPr>
                <w:rFonts w:ascii="Times New Roman" w:hAnsi="Times New Roman"/>
                <w:vertAlign w:val="subscript"/>
                <w:lang w:val="uz-Cyrl-UZ"/>
              </w:rPr>
              <w:t>2</w:t>
            </w:r>
            <w:r>
              <w:rPr>
                <w:rFonts w:ascii="Times New Roman" w:hAnsi="Times New Roman"/>
              </w:rPr>
              <w:t xml:space="preserve"> = S</w:t>
            </w:r>
            <w:r>
              <w:rPr>
                <w:rFonts w:ascii="Times New Roman" w:hAnsi="Times New Roman"/>
                <w:vertAlign w:val="subscript"/>
              </w:rPr>
              <w:t>2</w:t>
            </w:r>
            <w:r>
              <w:rPr>
                <w:rFonts w:ascii="Times New Roman" w:hAnsi="Times New Roman"/>
              </w:rPr>
              <w:t xml:space="preserve"> + 4CO</w:t>
            </w:r>
            <w:r>
              <w:rPr>
                <w:rFonts w:ascii="Times New Roman" w:hAnsi="Times New Roman"/>
                <w:vertAlign w:val="subscript"/>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A01EC" w:rsidRDefault="00FA01EC">
            <w:pPr>
              <w:tabs>
                <w:tab w:val="left" w:pos="360"/>
              </w:tabs>
              <w:autoSpaceDN w:val="0"/>
              <w:jc w:val="center"/>
              <w:rPr>
                <w:rFonts w:ascii="Times New Roman" w:hAnsi="Times New Roman" w:cs="BalticaTAD"/>
                <w:noProof/>
                <w:sz w:val="28"/>
                <w:szCs w:val="28"/>
                <w:lang w:val="en-US"/>
              </w:rPr>
            </w:pPr>
            <w:r>
              <w:rPr>
                <w:rFonts w:ascii="Times New Roman" w:hAnsi="Times New Roman"/>
              </w:rPr>
              <w:t>775</w:t>
            </w:r>
          </w:p>
        </w:tc>
      </w:tr>
    </w:tbl>
    <w:p w:rsidR="00FA01EC" w:rsidRDefault="00FA01EC" w:rsidP="00FA01EC">
      <w:pPr>
        <w:tabs>
          <w:tab w:val="left" w:pos="360"/>
        </w:tabs>
        <w:jc w:val="both"/>
        <w:rPr>
          <w:rFonts w:ascii="Times New Roman" w:hAnsi="Times New Roman" w:cs="BalticaTAD"/>
          <w:noProof/>
          <w:sz w:val="28"/>
          <w:szCs w:val="28"/>
          <w:lang w:val="uz-Cyrl-UZ"/>
        </w:rPr>
      </w:pPr>
    </w:p>
    <w:p w:rsidR="00FA01EC" w:rsidRDefault="00FA01EC" w:rsidP="00FA01EC">
      <w:pPr>
        <w:ind w:firstLine="567"/>
        <w:jc w:val="both"/>
        <w:rPr>
          <w:rFonts w:ascii="Times New Roman" w:hAnsi="Times New Roman"/>
          <w:lang w:val="uz-Cyrl-UZ"/>
        </w:rPr>
      </w:pPr>
      <w:r>
        <w:rPr>
          <w:rFonts w:ascii="Times New Roman" w:hAnsi="Times New Roman"/>
          <w:lang w:val="uz-Cyrl-UZ"/>
        </w:rPr>
        <w:br w:type="page"/>
      </w:r>
      <w:r w:rsidRPr="00FA01EC">
        <w:rPr>
          <w:rFonts w:ascii="Times New Roman" w:hAnsi="Times New Roman"/>
          <w:lang w:val="en-US"/>
        </w:rPr>
        <w:lastRenderedPageBreak/>
        <w:t xml:space="preserve">5. Suvli eritmaning molyar, molyal, normal konsentratsiyalari va molyar </w:t>
      </w:r>
      <w:r>
        <w:rPr>
          <w:rFonts w:ascii="Times New Roman" w:hAnsi="Times New Roman"/>
          <w:lang w:val="uz-Cyrl-UZ"/>
        </w:rPr>
        <w:t>qismi hisoblang.</w:t>
      </w:r>
    </w:p>
    <w:p w:rsidR="00FA01EC" w:rsidRDefault="00FA01EC" w:rsidP="00FA01EC">
      <w:pPr>
        <w:ind w:firstLine="567"/>
        <w:jc w:val="both"/>
        <w:rPr>
          <w:rFonts w:ascii="Times New Roman" w:hAnsi="Times New Roman"/>
          <w:lang w:val="uz-Cyrl-UZ"/>
        </w:rPr>
      </w:pPr>
    </w:p>
    <w:tbl>
      <w:tblPr>
        <w:tblW w:w="9621" w:type="dxa"/>
        <w:tblLook w:val="01E0" w:firstRow="1" w:lastRow="1" w:firstColumn="1" w:lastColumn="1" w:noHBand="0" w:noVBand="0"/>
      </w:tblPr>
      <w:tblGrid>
        <w:gridCol w:w="959"/>
        <w:gridCol w:w="1857"/>
        <w:gridCol w:w="2821"/>
        <w:gridCol w:w="2126"/>
        <w:gridCol w:w="1858"/>
      </w:tblGrid>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Erigan modda</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Berilgan konsentratsiya, %</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Eritmaning zichligi, g/ml</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rPr>
              <w:t>t</w:t>
            </w:r>
            <w:r>
              <w:rPr>
                <w:rFonts w:ascii="Times New Roman" w:hAnsi="Times New Roman"/>
                <w:b/>
                <w:i/>
                <w:lang w:val="uz-Cyrl-UZ"/>
              </w:rPr>
              <w:t>,°S</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AgNO</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40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1,668</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AlCl</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30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1,242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3</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Al</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1,226</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4</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BaCl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1,092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5</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BeCl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14</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1,095</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6</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CaBr</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25</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1,250</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7</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50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1,282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25</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8</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30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1,259</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9</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AgNO</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1,668</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AlCl</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1,242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11</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Al</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14</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1,226</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BaCl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25</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1,092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13</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BeCl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50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1,095</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14</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CaBr</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30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1,250</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15</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1,282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25</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16</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1,259</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17</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AgNO</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14</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1,668</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AlCl</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25</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1,242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19</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Al</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50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1,226</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BaCl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30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1,092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21</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BeCl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40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1,095</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22</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CaBr</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30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1,250</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23</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1,282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25</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24</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Ca(NO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1,259</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18</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25</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Al</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w:t>
            </w:r>
            <w:r>
              <w:rPr>
                <w:rFonts w:ascii="Times New Roman" w:hAnsi="Times New Roman"/>
                <w:vertAlign w:val="subscript"/>
              </w:rPr>
              <w:t>3</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55</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1,226</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22</w:t>
            </w:r>
          </w:p>
        </w:tc>
      </w:tr>
      <w:tr w:rsidR="00FA01EC" w:rsidTr="00FA01EC">
        <w:tc>
          <w:tcPr>
            <w:tcW w:w="95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lastRenderedPageBreak/>
              <w:t>26</w:t>
            </w:r>
          </w:p>
        </w:tc>
        <w:tc>
          <w:tcPr>
            <w:tcW w:w="185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BaCl</w:t>
            </w:r>
            <w:r>
              <w:rPr>
                <w:rFonts w:ascii="Times New Roman" w:hAnsi="Times New Roman"/>
                <w:vertAlign w:val="subscript"/>
              </w:rPr>
              <w:t>2</w:t>
            </w:r>
          </w:p>
        </w:tc>
        <w:tc>
          <w:tcPr>
            <w:tcW w:w="2821"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15</w:t>
            </w:r>
          </w:p>
        </w:tc>
        <w:tc>
          <w:tcPr>
            <w:tcW w:w="2126"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1,092</w:t>
            </w:r>
          </w:p>
        </w:tc>
        <w:tc>
          <w:tcPr>
            <w:tcW w:w="1858"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22</w:t>
            </w:r>
          </w:p>
        </w:tc>
      </w:tr>
    </w:tbl>
    <w:p w:rsidR="00FA01EC" w:rsidRDefault="00FA01EC" w:rsidP="00FA01EC">
      <w:pPr>
        <w:ind w:firstLine="567"/>
        <w:jc w:val="both"/>
        <w:rPr>
          <w:rFonts w:ascii="Times New Roman" w:hAnsi="Times New Roman" w:cs="BalticaTAD"/>
          <w:noProof/>
          <w:sz w:val="28"/>
          <w:szCs w:val="28"/>
          <w:lang w:val="en-US"/>
        </w:rPr>
      </w:pPr>
    </w:p>
    <w:p w:rsidR="00FA01EC" w:rsidRDefault="00FA01EC" w:rsidP="00FA01EC">
      <w:pPr>
        <w:ind w:firstLine="567"/>
        <w:jc w:val="both"/>
        <w:rPr>
          <w:rFonts w:ascii="Times New Roman" w:hAnsi="Times New Roman"/>
        </w:rPr>
      </w:pPr>
    </w:p>
    <w:p w:rsidR="00FA01EC" w:rsidRDefault="00FA01EC" w:rsidP="00FA01EC">
      <w:pPr>
        <w:ind w:firstLine="567"/>
        <w:jc w:val="both"/>
        <w:rPr>
          <w:rFonts w:ascii="Times New Roman" w:hAnsi="Times New Roman"/>
          <w:lang w:val="uz-Cyrl-UZ"/>
        </w:rPr>
      </w:pPr>
      <w:r w:rsidRPr="00FA01EC">
        <w:rPr>
          <w:rFonts w:ascii="Times New Roman" w:hAnsi="Times New Roman"/>
          <w:lang w:val="en-US"/>
        </w:rPr>
        <w:br w:type="page"/>
      </w:r>
      <w:r w:rsidRPr="00FA01EC">
        <w:rPr>
          <w:rFonts w:ascii="Times New Roman" w:hAnsi="Times New Roman"/>
          <w:lang w:val="en-US"/>
        </w:rPr>
        <w:lastRenderedPageBreak/>
        <w:t>6</w:t>
      </w:r>
      <w:r>
        <w:rPr>
          <w:rFonts w:ascii="Times New Roman" w:hAnsi="Times New Roman"/>
          <w:lang w:val="uz-Cyrl-UZ"/>
        </w:rPr>
        <w:t>. A va V moddalardan hosil bo‘lgan eritmaning molyar qismi, molyar, molyal va normal konsentratsiyalarini aniqlang.</w:t>
      </w:r>
    </w:p>
    <w:p w:rsidR="00FA01EC" w:rsidRDefault="00FA01EC" w:rsidP="00FA01EC">
      <w:pPr>
        <w:ind w:firstLine="567"/>
        <w:jc w:val="both"/>
        <w:rPr>
          <w:rFonts w:ascii="Times New Roman" w:hAnsi="Times New Roman"/>
          <w:lang w:val="uz-Cyrl-UZ"/>
        </w:rPr>
      </w:pPr>
    </w:p>
    <w:tbl>
      <w:tblPr>
        <w:tblW w:w="0" w:type="auto"/>
        <w:tblLook w:val="01E0" w:firstRow="1" w:lastRow="1" w:firstColumn="1" w:lastColumn="1" w:noHBand="0" w:noVBand="0"/>
      </w:tblPr>
      <w:tblGrid>
        <w:gridCol w:w="697"/>
        <w:gridCol w:w="2393"/>
        <w:gridCol w:w="1622"/>
        <w:gridCol w:w="1563"/>
        <w:gridCol w:w="1199"/>
        <w:gridCol w:w="1814"/>
      </w:tblGrid>
      <w:tr w:rsidR="00FA01EC" w:rsidTr="00FA01EC">
        <w:tc>
          <w:tcPr>
            <w:tcW w:w="697" w:type="dxa"/>
            <w:vMerge w:val="restart"/>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2393" w:type="dxa"/>
            <w:vMerge w:val="restart"/>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A modda konsentratsiyasi, %</w:t>
            </w:r>
          </w:p>
        </w:tc>
        <w:tc>
          <w:tcPr>
            <w:tcW w:w="3185" w:type="dxa"/>
            <w:gridSpan w:val="2"/>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Moddalar</w:t>
            </w:r>
          </w:p>
        </w:tc>
        <w:tc>
          <w:tcPr>
            <w:tcW w:w="1199" w:type="dxa"/>
            <w:vMerge w:val="restart"/>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T, K</w:t>
            </w:r>
          </w:p>
        </w:tc>
        <w:tc>
          <w:tcPr>
            <w:tcW w:w="1814" w:type="dxa"/>
            <w:vMerge w:val="restart"/>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Eritmaning zichligi (10</w:t>
            </w:r>
            <w:r>
              <w:rPr>
                <w:rFonts w:ascii="Times New Roman" w:hAnsi="Times New Roman"/>
                <w:b/>
                <w:i/>
                <w:vertAlign w:val="superscript"/>
                <w:lang w:val="uz-Cyrl-UZ"/>
              </w:rPr>
              <w:t>3</w:t>
            </w:r>
            <w:r>
              <w:rPr>
                <w:rFonts w:ascii="Times New Roman" w:hAnsi="Times New Roman"/>
                <w:b/>
                <w:i/>
                <w:lang w:val="uz-Cyrl-UZ"/>
              </w:rPr>
              <w:t xml:space="preserve"> kg/m</w:t>
            </w:r>
            <w:r>
              <w:rPr>
                <w:rFonts w:ascii="Times New Roman" w:hAnsi="Times New Roman"/>
                <w:b/>
                <w:i/>
                <w:vertAlign w:val="superscript"/>
                <w:lang w:val="uz-Cyrl-UZ"/>
              </w:rPr>
              <w:t>3</w:t>
            </w:r>
            <w:r>
              <w:rPr>
                <w:rFonts w:ascii="Times New Roman" w:hAnsi="Times New Roman"/>
                <w:b/>
                <w:i/>
                <w:lang w:val="uz-Cyrl-UZ"/>
              </w:rPr>
              <w:t>)</w:t>
            </w:r>
          </w:p>
        </w:tc>
      </w:tr>
      <w:tr w:rsidR="00FA01EC" w:rsidTr="00FA01E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A</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97</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323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2,628</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94</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313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2,566</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3</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91</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313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2,485</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4</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87</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313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2,340</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5</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80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313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2,106</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6</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73</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313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1,938</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7</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63</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313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1,725</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8</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45</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CBr</w:t>
            </w:r>
            <w:r>
              <w:rPr>
                <w:rFonts w:ascii="Times New Roman" w:hAnsi="Times New Roman"/>
                <w:vertAlign w:val="subscript"/>
              </w:rPr>
              <w:t>3</w:t>
            </w:r>
            <w:r>
              <w:rPr>
                <w:rFonts w:ascii="Times New Roman" w:hAnsi="Times New Roman"/>
              </w:rPr>
              <w:t>CHO</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313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1,476</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9</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72</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(SO</w:t>
            </w:r>
            <w:r>
              <w:rPr>
                <w:rFonts w:ascii="Times New Roman" w:hAnsi="Times New Roman"/>
                <w:vertAlign w:val="subscript"/>
              </w:rPr>
              <w:t>3</w:t>
            </w:r>
            <w:r>
              <w:rPr>
                <w:rFonts w:ascii="Times New Roman" w:hAnsi="Times New Roman"/>
              </w:rPr>
              <w:t>H)</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298</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1,281</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10</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66</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(SO</w:t>
            </w:r>
            <w:r>
              <w:rPr>
                <w:rFonts w:ascii="Times New Roman" w:hAnsi="Times New Roman"/>
                <w:vertAlign w:val="subscript"/>
              </w:rPr>
              <w:t>3</w:t>
            </w:r>
            <w:r>
              <w:rPr>
                <w:rFonts w:ascii="Times New Roman" w:hAnsi="Times New Roman"/>
              </w:rPr>
              <w:t>H)</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298</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1,256</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11</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61</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(SO</w:t>
            </w:r>
            <w:r>
              <w:rPr>
                <w:rFonts w:ascii="Times New Roman" w:hAnsi="Times New Roman"/>
                <w:vertAlign w:val="subscript"/>
              </w:rPr>
              <w:t>3</w:t>
            </w:r>
            <w:r>
              <w:rPr>
                <w:rFonts w:ascii="Times New Roman" w:hAnsi="Times New Roman"/>
              </w:rPr>
              <w:t>H)</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298</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1,235</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12</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80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3</w:t>
            </w:r>
            <w:r>
              <w:rPr>
                <w:rFonts w:ascii="Times New Roman" w:hAnsi="Times New Roman"/>
              </w:rPr>
              <w:t>(OH)</w:t>
            </w:r>
            <w:r>
              <w:rPr>
                <w:rFonts w:ascii="Times New Roman" w:hAnsi="Times New Roman"/>
                <w:vertAlign w:val="subscript"/>
              </w:rPr>
              <w:t>3</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1,208</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13</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62</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O</w:t>
            </w:r>
            <w:r>
              <w:rPr>
                <w:rFonts w:ascii="Times New Roman" w:hAnsi="Times New Roman"/>
                <w:vertAlign w:val="subscript"/>
              </w:rPr>
              <w:t>2</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1,041</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14</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57</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8</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0,992</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15</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50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8</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0,968</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16</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43</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8</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0,945</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17</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80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14</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0,765</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18</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60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14</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0,741</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19</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40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14</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0,719</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20</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14</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0,692</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21</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25</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14</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0,692</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22</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8</w:t>
            </w:r>
            <w:r>
              <w:rPr>
                <w:rFonts w:ascii="Times New Roman" w:hAnsi="Times New Roman"/>
              </w:rPr>
              <w:t>5</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3</w:t>
            </w:r>
            <w:r>
              <w:rPr>
                <w:rFonts w:ascii="Times New Roman" w:hAnsi="Times New Roman"/>
              </w:rPr>
              <w:t>(OH)</w:t>
            </w:r>
            <w:r>
              <w:rPr>
                <w:rFonts w:ascii="Times New Roman" w:hAnsi="Times New Roman"/>
                <w:vertAlign w:val="subscript"/>
              </w:rPr>
              <w:t>3</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1,208</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23</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lang w:val="uz-Cyrl-UZ"/>
              </w:rPr>
              <w:t>6</w:t>
            </w:r>
            <w:r>
              <w:rPr>
                <w:rFonts w:ascii="Times New Roman" w:hAnsi="Times New Roman"/>
              </w:rPr>
              <w:t>7</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O</w:t>
            </w:r>
            <w:r>
              <w:rPr>
                <w:rFonts w:ascii="Times New Roman" w:hAnsi="Times New Roman"/>
                <w:vertAlign w:val="subscript"/>
              </w:rPr>
              <w:t>2</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rPr>
              <w:t>H</w:t>
            </w:r>
            <w:r>
              <w:rPr>
                <w:rFonts w:ascii="Times New Roman" w:hAnsi="Times New Roman"/>
                <w:vertAlign w:val="subscript"/>
              </w:rPr>
              <w:t>2</w:t>
            </w:r>
            <w:r>
              <w:rPr>
                <w:rFonts w:ascii="Times New Roman" w:hAnsi="Times New Roman"/>
              </w:rPr>
              <w:t>O</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1,041</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24</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60</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8</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vertAlign w:val="subscript"/>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0,992</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lastRenderedPageBreak/>
              <w:t>25</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lang w:val="uz-Cyrl-UZ"/>
              </w:rPr>
              <w:t>5</w:t>
            </w:r>
            <w:r>
              <w:rPr>
                <w:rFonts w:ascii="Times New Roman" w:hAnsi="Times New Roman"/>
              </w:rPr>
              <w:t>5</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8</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0,968</w:t>
            </w:r>
          </w:p>
        </w:tc>
      </w:tr>
      <w:tr w:rsidR="00FA01EC" w:rsidTr="00FA01EC">
        <w:tc>
          <w:tcPr>
            <w:tcW w:w="697"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26</w:t>
            </w:r>
          </w:p>
        </w:tc>
        <w:tc>
          <w:tcPr>
            <w:tcW w:w="239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lang w:val="uz-Cyrl-UZ"/>
              </w:rPr>
              <w:t>4</w:t>
            </w:r>
            <w:r>
              <w:rPr>
                <w:rFonts w:ascii="Times New Roman" w:hAnsi="Times New Roman"/>
              </w:rPr>
              <w:t>8</w:t>
            </w:r>
          </w:p>
        </w:tc>
        <w:tc>
          <w:tcPr>
            <w:tcW w:w="1622"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8</w:t>
            </w:r>
          </w:p>
        </w:tc>
        <w:tc>
          <w:tcPr>
            <w:tcW w:w="1563"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1199" w:type="dxa"/>
            <w:tcBorders>
              <w:top w:val="single" w:sz="4" w:space="0" w:color="auto"/>
              <w:left w:val="single" w:sz="4" w:space="0" w:color="auto"/>
              <w:bottom w:val="single" w:sz="4" w:space="0" w:color="auto"/>
              <w:right w:val="single" w:sz="4" w:space="0" w:color="auto"/>
            </w:tcBorders>
            <w:hideMark/>
          </w:tcPr>
          <w:p w:rsidR="00FA01EC" w:rsidRDefault="00FA01EC">
            <w:pPr>
              <w:autoSpaceDE w:val="0"/>
              <w:autoSpaceDN w:val="0"/>
              <w:jc w:val="center"/>
              <w:rPr>
                <w:rFonts w:ascii="BalticaTAD" w:hAnsi="BalticaTAD" w:cs="BalticaTAD"/>
                <w:noProof/>
                <w:sz w:val="28"/>
                <w:szCs w:val="28"/>
                <w:lang w:val="en-US"/>
              </w:rPr>
            </w:pPr>
            <w:r>
              <w:rPr>
                <w:rFonts w:ascii="Times New Roman" w:hAnsi="Times New Roman"/>
                <w:lang w:val="uz-Cyrl-UZ"/>
              </w:rPr>
              <w:t>293</w:t>
            </w:r>
          </w:p>
        </w:tc>
        <w:tc>
          <w:tcPr>
            <w:tcW w:w="1814" w:type="dxa"/>
            <w:tcBorders>
              <w:top w:val="single" w:sz="4" w:space="0" w:color="auto"/>
              <w:left w:val="single" w:sz="4" w:space="0" w:color="auto"/>
              <w:bottom w:val="single" w:sz="4" w:space="0" w:color="auto"/>
              <w:right w:val="single" w:sz="4" w:space="0" w:color="auto"/>
            </w:tcBorders>
            <w:hideMark/>
          </w:tcPr>
          <w:p w:rsidR="00FA01EC" w:rsidRDefault="00FA01EC">
            <w:pPr>
              <w:autoSpaceDN w:val="0"/>
              <w:jc w:val="center"/>
              <w:rPr>
                <w:rFonts w:ascii="Times New Roman" w:hAnsi="Times New Roman" w:cs="BalticaTAD"/>
                <w:noProof/>
                <w:sz w:val="28"/>
                <w:szCs w:val="28"/>
              </w:rPr>
            </w:pPr>
            <w:r>
              <w:rPr>
                <w:rFonts w:ascii="Times New Roman" w:hAnsi="Times New Roman"/>
              </w:rPr>
              <w:t>0,945</w:t>
            </w:r>
          </w:p>
        </w:tc>
      </w:tr>
    </w:tbl>
    <w:p w:rsidR="00FA01EC" w:rsidRDefault="00FA01EC" w:rsidP="00FA01EC">
      <w:pPr>
        <w:ind w:firstLine="567"/>
        <w:jc w:val="both"/>
        <w:rPr>
          <w:rFonts w:ascii="Times New Roman" w:hAnsi="Times New Roman" w:cs="BalticaTAD"/>
          <w:noProof/>
          <w:sz w:val="28"/>
          <w:szCs w:val="28"/>
          <w:lang w:val="uz-Cyrl-UZ"/>
        </w:rPr>
      </w:pPr>
    </w:p>
    <w:p w:rsidR="00FA01EC" w:rsidRDefault="00FA01EC" w:rsidP="00FA01EC">
      <w:pPr>
        <w:ind w:firstLine="567"/>
        <w:jc w:val="both"/>
        <w:rPr>
          <w:rFonts w:ascii="Times New Roman" w:hAnsi="Times New Roman"/>
          <w:lang w:val="uz-Cyrl-UZ"/>
        </w:rPr>
      </w:pPr>
      <w:r>
        <w:rPr>
          <w:rFonts w:ascii="Times New Roman" w:hAnsi="Times New Roman"/>
          <w:lang w:val="uz-Cyrl-UZ"/>
        </w:rPr>
        <w:br w:type="page"/>
      </w:r>
      <w:r>
        <w:rPr>
          <w:rFonts w:ascii="Times New Roman" w:hAnsi="Times New Roman"/>
          <w:lang w:val="uz-Cyrl-UZ"/>
        </w:rPr>
        <w:lastRenderedPageBreak/>
        <w:t>7. A moddadan iborat qattiq va suyuq holatdagi sistema to‘yingan bug‘ bosimining haroratga bog‘liq o‘zgarish qiymatlari asosida quyidagilarni:</w:t>
      </w:r>
    </w:p>
    <w:p w:rsidR="00FA01EC" w:rsidRDefault="00FA01EC" w:rsidP="00FA01EC">
      <w:pPr>
        <w:ind w:firstLine="567"/>
        <w:jc w:val="both"/>
        <w:rPr>
          <w:rFonts w:ascii="Times New Roman" w:hAnsi="Times New Roman"/>
          <w:lang w:val="uz-Cyrl-UZ"/>
        </w:rPr>
      </w:pPr>
      <w:r>
        <w:rPr>
          <w:rFonts w:ascii="Times New Roman" w:hAnsi="Times New Roman"/>
          <w:lang w:val="uz-Cyrl-UZ"/>
        </w:rPr>
        <w:t>a) T – R bog‘lanish grafigini chizing va shunday nuqta toping;</w:t>
      </w:r>
    </w:p>
    <w:p w:rsidR="00FA01EC" w:rsidRDefault="00FA01EC" w:rsidP="00FA01EC">
      <w:pPr>
        <w:ind w:firstLine="567"/>
        <w:jc w:val="both"/>
        <w:rPr>
          <w:rFonts w:ascii="Times New Roman" w:hAnsi="Times New Roman"/>
          <w:lang w:val="uz-Cyrl-UZ"/>
        </w:rPr>
      </w:pPr>
      <w:r>
        <w:rPr>
          <w:rFonts w:ascii="Times New Roman" w:hAnsi="Times New Roman"/>
          <w:lang w:val="uz-Cyrl-UZ"/>
        </w:rPr>
        <w:t xml:space="preserve">b) o‘rtacha </w:t>
      </w:r>
      <w:r>
        <w:rPr>
          <w:rFonts w:ascii="Times New Roman" w:hAnsi="Times New Roman" w:cs="Times New Roman"/>
          <w:lang w:val="uz-Cyrl-UZ"/>
        </w:rPr>
        <w:t>Δ</w:t>
      </w:r>
      <w:r>
        <w:rPr>
          <w:rFonts w:ascii="Times New Roman" w:hAnsi="Times New Roman"/>
          <w:lang w:val="uz-Cyrl-UZ"/>
        </w:rPr>
        <w:t>N</w:t>
      </w:r>
      <w:r>
        <w:rPr>
          <w:rFonts w:ascii="Times New Roman" w:hAnsi="Times New Roman"/>
          <w:vertAlign w:val="subscript"/>
          <w:lang w:val="uz-Cyrl-UZ"/>
        </w:rPr>
        <w:t>bug‘</w:t>
      </w:r>
      <w:r>
        <w:rPr>
          <w:rFonts w:ascii="Times New Roman" w:hAnsi="Times New Roman"/>
          <w:lang w:val="uz-Cyrl-UZ"/>
        </w:rPr>
        <w:t xml:space="preserve"> ni toping;</w:t>
      </w:r>
    </w:p>
    <w:p w:rsidR="00FA01EC" w:rsidRDefault="00FA01EC" w:rsidP="00FA01EC">
      <w:pPr>
        <w:ind w:firstLine="567"/>
        <w:jc w:val="both"/>
        <w:rPr>
          <w:rFonts w:ascii="Times New Roman" w:hAnsi="Times New Roman"/>
          <w:lang w:val="uz-Cyrl-UZ"/>
        </w:rPr>
      </w:pPr>
      <w:r>
        <w:rPr>
          <w:rFonts w:ascii="Times New Roman" w:hAnsi="Times New Roman"/>
          <w:lang w:val="uz-Cyrl-UZ"/>
        </w:rPr>
        <w:t>v) dT/dP qiymatini suyuqlanish jarayoni uchun hisoblang;</w:t>
      </w:r>
    </w:p>
    <w:p w:rsidR="00FA01EC" w:rsidRDefault="00FA01EC" w:rsidP="00FA01EC">
      <w:pPr>
        <w:ind w:firstLine="567"/>
        <w:jc w:val="both"/>
        <w:rPr>
          <w:rFonts w:ascii="Times New Roman" w:hAnsi="Times New Roman"/>
          <w:lang w:val="uz-Cyrl-UZ"/>
        </w:rPr>
      </w:pPr>
      <w:r>
        <w:rPr>
          <w:rFonts w:ascii="Times New Roman" w:hAnsi="Times New Roman"/>
          <w:lang w:val="uz-Cyrl-UZ"/>
        </w:rPr>
        <w:t xml:space="preserve">g) </w:t>
      </w:r>
      <w:r w:rsidRPr="00FA01EC">
        <w:rPr>
          <w:rFonts w:ascii="Times New Roman" w:hAnsi="Times New Roman"/>
          <w:lang w:val="en-US"/>
        </w:rPr>
        <w:t>P (N/m</w:t>
      </w:r>
      <w:r w:rsidRPr="00FA01EC">
        <w:rPr>
          <w:rFonts w:ascii="Times New Roman" w:hAnsi="Times New Roman"/>
          <w:vertAlign w:val="superscript"/>
          <w:lang w:val="en-US"/>
        </w:rPr>
        <w:t>2</w:t>
      </w:r>
      <w:r w:rsidRPr="00FA01EC">
        <w:rPr>
          <w:rFonts w:ascii="Times New Roman" w:hAnsi="Times New Roman"/>
          <w:lang w:val="en-US"/>
        </w:rPr>
        <w:t xml:space="preserve">) </w:t>
      </w:r>
      <w:r>
        <w:rPr>
          <w:rFonts w:ascii="Times New Roman" w:hAnsi="Times New Roman"/>
          <w:lang w:val="uz-Cyrl-UZ"/>
        </w:rPr>
        <w:t>bosimda moddaning suyuqlanish haroratini aniqlang.</w:t>
      </w:r>
    </w:p>
    <w:p w:rsidR="00FA01EC" w:rsidRDefault="00FA01EC" w:rsidP="00FA01EC">
      <w:pPr>
        <w:ind w:firstLine="567"/>
        <w:jc w:val="both"/>
        <w:rPr>
          <w:rFonts w:ascii="Times New Roman" w:hAnsi="Times New Roman"/>
          <w:sz w:val="18"/>
          <w:szCs w:val="18"/>
          <w:lang w:val="uz-Cyrl-UZ"/>
        </w:rPr>
      </w:pPr>
    </w:p>
    <w:tbl>
      <w:tblPr>
        <w:tblW w:w="0" w:type="auto"/>
        <w:tblLook w:val="01E0" w:firstRow="1" w:lastRow="1" w:firstColumn="1" w:lastColumn="1" w:noHBand="0" w:noVBand="0"/>
      </w:tblPr>
      <w:tblGrid>
        <w:gridCol w:w="1532"/>
        <w:gridCol w:w="1537"/>
        <w:gridCol w:w="1540"/>
        <w:gridCol w:w="1537"/>
        <w:gridCol w:w="1542"/>
        <w:gridCol w:w="1600"/>
      </w:tblGrid>
      <w:tr w:rsidR="00FA01EC" w:rsidTr="00FA01EC">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3077" w:type="dxa"/>
            <w:gridSpan w:val="2"/>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Qattiq holatda</w:t>
            </w:r>
          </w:p>
        </w:tc>
        <w:tc>
          <w:tcPr>
            <w:tcW w:w="3079" w:type="dxa"/>
            <w:gridSpan w:val="2"/>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Suyuq holatda</w:t>
            </w:r>
          </w:p>
        </w:tc>
        <w:tc>
          <w:tcPr>
            <w:tcW w:w="1600" w:type="dxa"/>
            <w:vMerge w:val="restart"/>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SHaroiti</w:t>
            </w:r>
          </w:p>
        </w:tc>
      </w:tr>
      <w:tr w:rsidR="00FA01EC" w:rsidTr="00FA01E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c>
          <w:tcPr>
            <w:tcW w:w="153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en-US"/>
              </w:rPr>
            </w:pPr>
            <w:r>
              <w:rPr>
                <w:rFonts w:ascii="Times New Roman" w:hAnsi="Times New Roman"/>
                <w:b/>
                <w:i/>
              </w:rPr>
              <w:t>T, K</w:t>
            </w:r>
          </w:p>
        </w:tc>
        <w:tc>
          <w:tcPr>
            <w:tcW w:w="154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vertAlign w:val="superscript"/>
                <w:lang w:val="en-US"/>
              </w:rPr>
            </w:pPr>
            <w:r>
              <w:rPr>
                <w:rFonts w:ascii="Times New Roman" w:hAnsi="Times New Roman"/>
                <w:b/>
                <w:i/>
              </w:rPr>
              <w:t>P, N/m</w:t>
            </w:r>
            <w:r>
              <w:rPr>
                <w:rFonts w:ascii="Times New Roman" w:hAnsi="Times New Roman"/>
                <w:b/>
                <w:i/>
                <w:vertAlign w:val="superscript"/>
              </w:rPr>
              <w:t>2</w:t>
            </w:r>
          </w:p>
        </w:tc>
        <w:tc>
          <w:tcPr>
            <w:tcW w:w="153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en-US"/>
              </w:rPr>
            </w:pPr>
            <w:r>
              <w:rPr>
                <w:rFonts w:ascii="Times New Roman" w:hAnsi="Times New Roman"/>
                <w:b/>
                <w:i/>
              </w:rPr>
              <w:t>T, K</w:t>
            </w:r>
          </w:p>
        </w:tc>
        <w:tc>
          <w:tcPr>
            <w:tcW w:w="154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vertAlign w:val="superscript"/>
                <w:lang w:val="en-US"/>
              </w:rPr>
            </w:pPr>
            <w:r>
              <w:rPr>
                <w:rFonts w:ascii="Times New Roman" w:hAnsi="Times New Roman"/>
                <w:b/>
                <w:i/>
              </w:rPr>
              <w:t>P, N/m</w:t>
            </w:r>
            <w:r>
              <w:rPr>
                <w:rFonts w:ascii="Times New Roman" w:hAnsi="Times New Roman"/>
                <w:b/>
                <w:i/>
                <w:vertAlign w:val="super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r>
      <w:tr w:rsidR="00FA01EC" w:rsidTr="00FA01EC">
        <w:trPr>
          <w:trHeight w:val="1707"/>
        </w:trPr>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268,2</w:t>
            </w:r>
          </w:p>
          <w:p w:rsidR="00FA01EC" w:rsidRDefault="00FA01EC">
            <w:pPr>
              <w:jc w:val="center"/>
              <w:rPr>
                <w:rFonts w:ascii="Times New Roman" w:hAnsi="Times New Roman"/>
                <w:lang w:val="uz-Cyrl-UZ"/>
              </w:rPr>
            </w:pPr>
            <w:r>
              <w:rPr>
                <w:rFonts w:ascii="Times New Roman" w:hAnsi="Times New Roman"/>
              </w:rPr>
              <w:t>269,2</w:t>
            </w:r>
          </w:p>
          <w:p w:rsidR="00FA01EC" w:rsidRDefault="00FA01EC">
            <w:pPr>
              <w:jc w:val="center"/>
              <w:rPr>
                <w:rFonts w:ascii="Times New Roman" w:hAnsi="Times New Roman"/>
                <w:lang w:val="uz-Cyrl-UZ"/>
              </w:rPr>
            </w:pPr>
            <w:r>
              <w:rPr>
                <w:rFonts w:ascii="Times New Roman" w:hAnsi="Times New Roman"/>
              </w:rPr>
              <w:t>270,2</w:t>
            </w:r>
          </w:p>
          <w:p w:rsidR="00FA01EC" w:rsidRDefault="00FA01EC">
            <w:pPr>
              <w:jc w:val="center"/>
              <w:rPr>
                <w:rFonts w:ascii="Times New Roman" w:hAnsi="Times New Roman"/>
                <w:lang w:val="uz-Cyrl-UZ"/>
              </w:rPr>
            </w:pPr>
            <w:r>
              <w:rPr>
                <w:rFonts w:ascii="Times New Roman" w:hAnsi="Times New Roman"/>
              </w:rPr>
              <w:t>271,2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272,2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401,2</w:t>
            </w:r>
          </w:p>
          <w:p w:rsidR="00FA01EC" w:rsidRDefault="00FA01EC">
            <w:pPr>
              <w:jc w:val="center"/>
              <w:rPr>
                <w:rFonts w:ascii="Times New Roman" w:hAnsi="Times New Roman"/>
                <w:lang w:val="uz-Cyrl-UZ"/>
              </w:rPr>
            </w:pPr>
            <w:r>
              <w:rPr>
                <w:rFonts w:ascii="Times New Roman" w:hAnsi="Times New Roman"/>
              </w:rPr>
              <w:t>437,2</w:t>
            </w:r>
          </w:p>
          <w:p w:rsidR="00FA01EC" w:rsidRDefault="00FA01EC">
            <w:pPr>
              <w:jc w:val="center"/>
              <w:rPr>
                <w:rFonts w:ascii="Times New Roman" w:hAnsi="Times New Roman"/>
                <w:lang w:val="uz-Cyrl-UZ"/>
              </w:rPr>
            </w:pPr>
            <w:r>
              <w:rPr>
                <w:rFonts w:ascii="Times New Roman" w:hAnsi="Times New Roman"/>
              </w:rPr>
              <w:t>475,9</w:t>
            </w:r>
          </w:p>
          <w:p w:rsidR="00FA01EC" w:rsidRDefault="00FA01EC">
            <w:pPr>
              <w:jc w:val="center"/>
              <w:rPr>
                <w:rFonts w:ascii="Times New Roman" w:hAnsi="Times New Roman"/>
                <w:lang w:val="uz-Cyrl-UZ"/>
              </w:rPr>
            </w:pPr>
            <w:r>
              <w:rPr>
                <w:rFonts w:ascii="Times New Roman" w:hAnsi="Times New Roman"/>
              </w:rPr>
              <w:t>517,2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553,2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rPr>
              <w:t>269,2</w:t>
            </w:r>
          </w:p>
          <w:p w:rsidR="00FA01EC" w:rsidRDefault="00FA01EC">
            <w:pPr>
              <w:jc w:val="center"/>
              <w:rPr>
                <w:rFonts w:ascii="Times New Roman" w:hAnsi="Times New Roman"/>
                <w:sz w:val="26"/>
                <w:szCs w:val="26"/>
                <w:lang w:val="uz-Cyrl-UZ"/>
              </w:rPr>
            </w:pPr>
            <w:r>
              <w:rPr>
                <w:rFonts w:ascii="Times New Roman" w:hAnsi="Times New Roman"/>
                <w:sz w:val="26"/>
                <w:szCs w:val="26"/>
              </w:rPr>
              <w:t>271,2</w:t>
            </w:r>
          </w:p>
          <w:p w:rsidR="00FA01EC" w:rsidRDefault="00FA01EC">
            <w:pPr>
              <w:jc w:val="center"/>
              <w:rPr>
                <w:rFonts w:ascii="Times New Roman" w:hAnsi="Times New Roman"/>
                <w:sz w:val="26"/>
                <w:szCs w:val="26"/>
                <w:lang w:val="uz-Cyrl-UZ"/>
              </w:rPr>
            </w:pPr>
            <w:r>
              <w:rPr>
                <w:rFonts w:ascii="Times New Roman" w:hAnsi="Times New Roman"/>
                <w:sz w:val="26"/>
                <w:szCs w:val="26"/>
              </w:rPr>
              <w:t>273,9</w:t>
            </w:r>
          </w:p>
          <w:p w:rsidR="00FA01EC" w:rsidRDefault="00FA01EC">
            <w:pPr>
              <w:jc w:val="center"/>
              <w:rPr>
                <w:rFonts w:ascii="Times New Roman" w:hAnsi="Times New Roman"/>
                <w:sz w:val="26"/>
                <w:szCs w:val="26"/>
                <w:lang w:val="uz-Cyrl-UZ"/>
              </w:rPr>
            </w:pPr>
            <w:r>
              <w:rPr>
                <w:rFonts w:ascii="Times New Roman" w:hAnsi="Times New Roman"/>
                <w:sz w:val="26"/>
                <w:szCs w:val="26"/>
              </w:rPr>
              <w:t>275,2</w:t>
            </w:r>
          </w:p>
          <w:p w:rsidR="00FA01EC" w:rsidRDefault="00FA01EC">
            <w:pPr>
              <w:jc w:val="center"/>
              <w:rPr>
                <w:rFonts w:ascii="Times New Roman" w:hAnsi="Times New Roman"/>
                <w:sz w:val="26"/>
                <w:szCs w:val="26"/>
                <w:lang w:val="uz-Cyrl-UZ"/>
              </w:rPr>
            </w:pPr>
            <w:r>
              <w:rPr>
                <w:rFonts w:ascii="Times New Roman" w:hAnsi="Times New Roman"/>
                <w:sz w:val="26"/>
                <w:szCs w:val="26"/>
              </w:rPr>
              <w:t>278,2</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rPr>
              <w:t>299,2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rPr>
              <w:t>505</w:t>
            </w:r>
          </w:p>
          <w:p w:rsidR="00FA01EC" w:rsidRDefault="00FA01EC">
            <w:pPr>
              <w:jc w:val="center"/>
              <w:rPr>
                <w:rFonts w:ascii="Times New Roman" w:hAnsi="Times New Roman"/>
                <w:sz w:val="26"/>
                <w:szCs w:val="26"/>
                <w:lang w:val="uz-Cyrl-UZ"/>
              </w:rPr>
            </w:pPr>
            <w:r>
              <w:rPr>
                <w:rFonts w:ascii="Times New Roman" w:hAnsi="Times New Roman"/>
                <w:sz w:val="26"/>
                <w:szCs w:val="26"/>
              </w:rPr>
              <w:t>533</w:t>
            </w:r>
          </w:p>
          <w:p w:rsidR="00FA01EC" w:rsidRDefault="00FA01EC">
            <w:pPr>
              <w:jc w:val="center"/>
              <w:rPr>
                <w:rFonts w:ascii="Times New Roman" w:hAnsi="Times New Roman"/>
                <w:sz w:val="26"/>
                <w:szCs w:val="26"/>
                <w:lang w:val="uz-Cyrl-UZ"/>
              </w:rPr>
            </w:pPr>
            <w:r>
              <w:rPr>
                <w:rFonts w:ascii="Times New Roman" w:hAnsi="Times New Roman"/>
                <w:sz w:val="26"/>
                <w:szCs w:val="26"/>
              </w:rPr>
              <w:t>573</w:t>
            </w:r>
          </w:p>
          <w:p w:rsidR="00FA01EC" w:rsidRDefault="00FA01EC">
            <w:pPr>
              <w:jc w:val="center"/>
              <w:rPr>
                <w:rFonts w:ascii="Times New Roman" w:hAnsi="Times New Roman"/>
                <w:sz w:val="26"/>
                <w:szCs w:val="26"/>
                <w:lang w:val="uz-Cyrl-UZ"/>
              </w:rPr>
            </w:pPr>
            <w:r>
              <w:rPr>
                <w:rFonts w:ascii="Times New Roman" w:hAnsi="Times New Roman"/>
                <w:sz w:val="26"/>
                <w:szCs w:val="26"/>
              </w:rPr>
              <w:t>656</w:t>
            </w:r>
          </w:p>
          <w:p w:rsidR="00FA01EC" w:rsidRDefault="00FA01EC">
            <w:pPr>
              <w:jc w:val="center"/>
              <w:rPr>
                <w:rFonts w:ascii="Times New Roman" w:hAnsi="Times New Roman"/>
                <w:sz w:val="26"/>
                <w:szCs w:val="26"/>
                <w:lang w:val="uz-Cyrl-UZ"/>
              </w:rPr>
            </w:pPr>
            <w:r>
              <w:rPr>
                <w:rFonts w:ascii="Times New Roman" w:hAnsi="Times New Roman"/>
                <w:sz w:val="26"/>
                <w:szCs w:val="26"/>
              </w:rPr>
              <w:t>760</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rPr>
              <w:t>1600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M=18</w:t>
            </w:r>
          </w:p>
          <w:p w:rsidR="00FA01EC" w:rsidRDefault="00FA01EC">
            <w:pPr>
              <w:jc w:val="center"/>
              <w:rPr>
                <w:rFonts w:ascii="Times New Roman" w:hAnsi="Times New Roman"/>
                <w:vertAlign w:val="superscript"/>
                <w:lang w:val="uz-Cyrl-UZ"/>
              </w:rPr>
            </w:pPr>
            <w:r>
              <w:rPr>
                <w:rFonts w:ascii="Times New Roman" w:hAnsi="Times New Roman"/>
              </w:rPr>
              <w:t>R=40,5*10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=918</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w:t>
            </w:r>
            <w:r>
              <w:rPr>
                <w:rFonts w:ascii="Times New Roman" w:hAnsi="Times New Roman"/>
                <w:lang w:val="uz-Cyrl-UZ"/>
              </w:rPr>
              <w:t>1000</w:t>
            </w:r>
          </w:p>
        </w:tc>
      </w:tr>
      <w:tr w:rsidR="00FA01EC" w:rsidTr="00FA01EC">
        <w:trPr>
          <w:trHeight w:val="1589"/>
        </w:trPr>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248</w:t>
            </w:r>
          </w:p>
          <w:p w:rsidR="00FA01EC" w:rsidRDefault="00FA01EC">
            <w:pPr>
              <w:jc w:val="center"/>
              <w:rPr>
                <w:rFonts w:ascii="Times New Roman" w:hAnsi="Times New Roman"/>
                <w:lang w:val="uz-Cyrl-UZ"/>
              </w:rPr>
            </w:pPr>
            <w:r>
              <w:rPr>
                <w:rFonts w:ascii="Times New Roman" w:hAnsi="Times New Roman"/>
                <w:lang w:val="uz-Cyrl-UZ"/>
              </w:rPr>
              <w:t>254,4</w:t>
            </w:r>
          </w:p>
          <w:p w:rsidR="00FA01EC" w:rsidRDefault="00FA01EC">
            <w:pPr>
              <w:jc w:val="center"/>
              <w:rPr>
                <w:rFonts w:ascii="Times New Roman" w:hAnsi="Times New Roman"/>
                <w:lang w:val="uz-Cyrl-UZ"/>
              </w:rPr>
            </w:pPr>
            <w:r>
              <w:rPr>
                <w:rFonts w:ascii="Times New Roman" w:hAnsi="Times New Roman"/>
                <w:lang w:val="uz-Cyrl-UZ"/>
              </w:rPr>
              <w:t>258</w:t>
            </w:r>
          </w:p>
          <w:p w:rsidR="00FA01EC" w:rsidRDefault="00FA01EC">
            <w:pPr>
              <w:jc w:val="center"/>
              <w:rPr>
                <w:rFonts w:ascii="Times New Roman" w:hAnsi="Times New Roman"/>
                <w:lang w:val="uz-Cyrl-UZ"/>
              </w:rPr>
            </w:pPr>
            <w:r>
              <w:rPr>
                <w:rFonts w:ascii="Times New Roman" w:hAnsi="Times New Roman"/>
                <w:lang w:val="uz-Cyrl-UZ"/>
              </w:rPr>
              <w:t>259</w:t>
            </w:r>
          </w:p>
          <w:p w:rsidR="00FA01EC" w:rsidRDefault="00FA01EC">
            <w:pPr>
              <w:autoSpaceDN w:val="0"/>
              <w:jc w:val="center"/>
              <w:rPr>
                <w:rFonts w:ascii="Times New Roman" w:hAnsi="Times New Roman" w:cs="BalticaTAD"/>
                <w:noProof/>
                <w:sz w:val="28"/>
                <w:szCs w:val="28"/>
              </w:rPr>
            </w:pPr>
            <w:r>
              <w:rPr>
                <w:rFonts w:ascii="Times New Roman" w:hAnsi="Times New Roman"/>
                <w:lang w:val="uz-Cyrl-UZ"/>
              </w:rPr>
              <w:t>260</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7998</w:t>
            </w:r>
          </w:p>
          <w:p w:rsidR="00FA01EC" w:rsidRDefault="00FA01EC">
            <w:pPr>
              <w:jc w:val="center"/>
              <w:rPr>
                <w:rFonts w:ascii="Times New Roman" w:hAnsi="Times New Roman"/>
                <w:lang w:val="uz-Cyrl-UZ"/>
              </w:rPr>
            </w:pPr>
            <w:r>
              <w:rPr>
                <w:rFonts w:ascii="Times New Roman" w:hAnsi="Times New Roman"/>
                <w:lang w:val="uz-Cyrl-UZ"/>
              </w:rPr>
              <w:t>13300</w:t>
            </w:r>
          </w:p>
          <w:p w:rsidR="00FA01EC" w:rsidRDefault="00FA01EC">
            <w:pPr>
              <w:jc w:val="center"/>
              <w:rPr>
                <w:rFonts w:ascii="Times New Roman" w:hAnsi="Times New Roman"/>
                <w:lang w:val="uz-Cyrl-UZ"/>
              </w:rPr>
            </w:pPr>
            <w:r>
              <w:rPr>
                <w:rFonts w:ascii="Times New Roman" w:hAnsi="Times New Roman"/>
                <w:lang w:val="uz-Cyrl-UZ"/>
              </w:rPr>
              <w:t>17995</w:t>
            </w:r>
          </w:p>
          <w:p w:rsidR="00FA01EC" w:rsidRDefault="00FA01EC">
            <w:pPr>
              <w:jc w:val="center"/>
              <w:rPr>
                <w:rFonts w:ascii="Times New Roman" w:hAnsi="Times New Roman"/>
                <w:lang w:val="uz-Cyrl-UZ"/>
              </w:rPr>
            </w:pPr>
            <w:r>
              <w:rPr>
                <w:rFonts w:ascii="Times New Roman" w:hAnsi="Times New Roman"/>
                <w:lang w:val="uz-Cyrl-UZ"/>
              </w:rPr>
              <w:t>19995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23327</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lang w:val="uz-Cyrl-UZ"/>
              </w:rPr>
              <w:t>260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265</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278</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280</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lang w:val="uz-Cyrl-UZ"/>
              </w:rPr>
              <w:t>282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lang w:val="uz-Cyrl-UZ"/>
              </w:rPr>
              <w:t>23300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27190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31860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40290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40555</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lang w:val="uz-Cyrl-UZ"/>
              </w:rPr>
              <w:t>47990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w:t>
            </w:r>
            <w:r>
              <w:rPr>
                <w:rFonts w:ascii="Times New Roman" w:hAnsi="Times New Roman"/>
                <w:lang w:val="uz-Cyrl-UZ"/>
              </w:rPr>
              <w:t>27</w:t>
            </w:r>
          </w:p>
          <w:p w:rsidR="00FA01EC" w:rsidRDefault="00FA01EC">
            <w:pPr>
              <w:jc w:val="center"/>
              <w:rPr>
                <w:rFonts w:ascii="Times New Roman" w:hAnsi="Times New Roman"/>
                <w:vertAlign w:val="superscript"/>
                <w:lang w:val="uz-Cyrl-UZ"/>
              </w:rPr>
            </w:pPr>
            <w:r>
              <w:rPr>
                <w:rFonts w:ascii="Times New Roman" w:hAnsi="Times New Roman"/>
              </w:rPr>
              <w:t>R=</w:t>
            </w:r>
            <w:r>
              <w:rPr>
                <w:rFonts w:ascii="Times New Roman" w:hAnsi="Times New Roman"/>
                <w:lang w:val="uz-Cyrl-UZ"/>
              </w:rPr>
              <w:t>800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w:t>
            </w:r>
            <w:r>
              <w:rPr>
                <w:rFonts w:ascii="Times New Roman" w:hAnsi="Times New Roman"/>
                <w:lang w:val="uz-Cyrl-UZ"/>
              </w:rPr>
              <w:t>7</w:t>
            </w:r>
            <w:r>
              <w:rPr>
                <w:rFonts w:ascii="Times New Roman" w:hAnsi="Times New Roman"/>
              </w:rPr>
              <w:t>18</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w:t>
            </w:r>
            <w:r>
              <w:rPr>
                <w:rFonts w:ascii="Times New Roman" w:hAnsi="Times New Roman"/>
                <w:lang w:val="uz-Cyrl-UZ"/>
              </w:rPr>
              <w:t>709</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3</w:t>
            </w:r>
          </w:p>
        </w:tc>
        <w:tc>
          <w:tcPr>
            <w:tcW w:w="1537" w:type="dxa"/>
            <w:tcBorders>
              <w:top w:val="single" w:sz="4" w:space="0" w:color="auto"/>
              <w:left w:val="single" w:sz="4" w:space="0" w:color="auto"/>
              <w:bottom w:val="single" w:sz="4" w:space="0" w:color="auto"/>
              <w:right w:val="single" w:sz="4" w:space="0" w:color="auto"/>
            </w:tcBorders>
          </w:tcPr>
          <w:p w:rsidR="00FA01EC" w:rsidRDefault="00FA01EC">
            <w:pPr>
              <w:jc w:val="center"/>
              <w:rPr>
                <w:rFonts w:ascii="Times New Roman" w:hAnsi="Times New Roman" w:cs="BalticaTAD"/>
                <w:noProof/>
                <w:sz w:val="28"/>
                <w:szCs w:val="28"/>
              </w:rPr>
            </w:pPr>
            <w:r>
              <w:rPr>
                <w:rFonts w:ascii="Times New Roman" w:hAnsi="Times New Roman"/>
              </w:rPr>
              <w:t>196</w:t>
            </w:r>
          </w:p>
          <w:p w:rsidR="00FA01EC" w:rsidRDefault="00FA01EC">
            <w:pPr>
              <w:jc w:val="center"/>
              <w:rPr>
                <w:rFonts w:ascii="Times New Roman" w:hAnsi="Times New Roman"/>
              </w:rPr>
            </w:pPr>
            <w:r>
              <w:rPr>
                <w:rFonts w:ascii="Times New Roman" w:hAnsi="Times New Roman"/>
              </w:rPr>
              <w:t>203</w:t>
            </w:r>
          </w:p>
          <w:p w:rsidR="00FA01EC" w:rsidRDefault="00FA01EC">
            <w:pPr>
              <w:jc w:val="center"/>
              <w:rPr>
                <w:rFonts w:ascii="Times New Roman" w:hAnsi="Times New Roman"/>
              </w:rPr>
            </w:pPr>
            <w:r>
              <w:rPr>
                <w:rFonts w:ascii="Times New Roman" w:hAnsi="Times New Roman"/>
              </w:rPr>
              <w:t>213</w:t>
            </w:r>
          </w:p>
          <w:p w:rsidR="00FA01EC" w:rsidRDefault="00FA01EC">
            <w:pPr>
              <w:jc w:val="center"/>
              <w:rPr>
                <w:rFonts w:ascii="Times New Roman" w:hAnsi="Times New Roman"/>
              </w:rPr>
            </w:pPr>
            <w:r>
              <w:rPr>
                <w:rFonts w:ascii="Times New Roman" w:hAnsi="Times New Roman"/>
              </w:rPr>
              <w:t>220</w:t>
            </w:r>
          </w:p>
          <w:p w:rsidR="00FA01EC" w:rsidRDefault="00FA01EC">
            <w:pPr>
              <w:autoSpaceDN w:val="0"/>
              <w:jc w:val="center"/>
              <w:rPr>
                <w:rFonts w:ascii="Times New Roman" w:hAnsi="Times New Roman" w:cs="BalticaTAD"/>
                <w:noProof/>
                <w:sz w:val="28"/>
                <w:szCs w:val="28"/>
                <w:lang w:val="uz-Cyrl-UZ"/>
              </w:rPr>
            </w:pP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101325</w:t>
            </w:r>
          </w:p>
          <w:p w:rsidR="00FA01EC" w:rsidRDefault="00FA01EC">
            <w:pPr>
              <w:jc w:val="center"/>
              <w:rPr>
                <w:rFonts w:ascii="Times New Roman" w:hAnsi="Times New Roman"/>
              </w:rPr>
            </w:pPr>
            <w:r>
              <w:rPr>
                <w:rFonts w:ascii="Times New Roman" w:hAnsi="Times New Roman"/>
              </w:rPr>
              <w:t>190491</w:t>
            </w:r>
          </w:p>
          <w:p w:rsidR="00FA01EC" w:rsidRDefault="00FA01EC">
            <w:pPr>
              <w:jc w:val="center"/>
              <w:rPr>
                <w:rFonts w:ascii="Times New Roman" w:hAnsi="Times New Roman"/>
              </w:rPr>
            </w:pPr>
            <w:r>
              <w:rPr>
                <w:rFonts w:ascii="Times New Roman" w:hAnsi="Times New Roman"/>
              </w:rPr>
              <w:t>402360</w:t>
            </w:r>
          </w:p>
          <w:p w:rsidR="00FA01EC" w:rsidRDefault="00FA01EC">
            <w:pPr>
              <w:autoSpaceDN w:val="0"/>
              <w:jc w:val="center"/>
              <w:rPr>
                <w:rFonts w:ascii="Times New Roman" w:hAnsi="Times New Roman" w:cs="BalticaTAD"/>
                <w:noProof/>
                <w:sz w:val="28"/>
                <w:szCs w:val="28"/>
              </w:rPr>
            </w:pPr>
            <w:r>
              <w:rPr>
                <w:rFonts w:ascii="Times New Roman" w:hAnsi="Times New Roman"/>
              </w:rPr>
              <w:t>648480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212</w:t>
            </w:r>
          </w:p>
          <w:p w:rsidR="00FA01EC" w:rsidRDefault="00FA01EC">
            <w:pPr>
              <w:jc w:val="center"/>
              <w:rPr>
                <w:rFonts w:ascii="Times New Roman" w:hAnsi="Times New Roman"/>
              </w:rPr>
            </w:pPr>
            <w:r>
              <w:rPr>
                <w:rFonts w:ascii="Times New Roman" w:hAnsi="Times New Roman"/>
              </w:rPr>
              <w:t>220</w:t>
            </w:r>
          </w:p>
          <w:p w:rsidR="00FA01EC" w:rsidRDefault="00FA01EC">
            <w:pPr>
              <w:jc w:val="center"/>
              <w:rPr>
                <w:rFonts w:ascii="Times New Roman" w:hAnsi="Times New Roman"/>
              </w:rPr>
            </w:pPr>
            <w:r>
              <w:rPr>
                <w:rFonts w:ascii="Times New Roman" w:hAnsi="Times New Roman"/>
              </w:rPr>
              <w:t>223</w:t>
            </w:r>
          </w:p>
          <w:p w:rsidR="00FA01EC" w:rsidRDefault="00FA01EC">
            <w:pPr>
              <w:jc w:val="center"/>
              <w:rPr>
                <w:rFonts w:ascii="Times New Roman" w:hAnsi="Times New Roman"/>
              </w:rPr>
            </w:pPr>
            <w:r>
              <w:rPr>
                <w:rFonts w:ascii="Times New Roman" w:hAnsi="Times New Roman"/>
              </w:rPr>
              <w:t>241</w:t>
            </w:r>
          </w:p>
          <w:p w:rsidR="00FA01EC" w:rsidRDefault="00FA01EC">
            <w:pPr>
              <w:autoSpaceDN w:val="0"/>
              <w:jc w:val="center"/>
              <w:rPr>
                <w:rFonts w:ascii="Times New Roman" w:hAnsi="Times New Roman" w:cs="BalticaTAD"/>
                <w:noProof/>
                <w:sz w:val="28"/>
                <w:szCs w:val="28"/>
              </w:rPr>
            </w:pPr>
            <w:r>
              <w:rPr>
                <w:rFonts w:ascii="Times New Roman" w:hAnsi="Times New Roman"/>
              </w:rPr>
              <w:t>242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592751</w:t>
            </w:r>
          </w:p>
          <w:p w:rsidR="00FA01EC" w:rsidRDefault="00FA01EC">
            <w:pPr>
              <w:jc w:val="center"/>
              <w:rPr>
                <w:rFonts w:ascii="Times New Roman" w:hAnsi="Times New Roman"/>
              </w:rPr>
            </w:pPr>
            <w:r>
              <w:rPr>
                <w:rFonts w:ascii="Times New Roman" w:hAnsi="Times New Roman"/>
              </w:rPr>
              <w:t>648480</w:t>
            </w:r>
          </w:p>
          <w:p w:rsidR="00FA01EC" w:rsidRDefault="00FA01EC">
            <w:pPr>
              <w:jc w:val="center"/>
              <w:rPr>
                <w:rFonts w:ascii="Times New Roman" w:hAnsi="Times New Roman"/>
              </w:rPr>
            </w:pPr>
            <w:r>
              <w:rPr>
                <w:rFonts w:ascii="Times New Roman" w:hAnsi="Times New Roman"/>
              </w:rPr>
              <w:t>674824</w:t>
            </w:r>
          </w:p>
          <w:p w:rsidR="00FA01EC" w:rsidRDefault="00FA01EC">
            <w:pPr>
              <w:jc w:val="center"/>
              <w:rPr>
                <w:rFonts w:ascii="Times New Roman" w:hAnsi="Times New Roman"/>
              </w:rPr>
            </w:pPr>
            <w:r>
              <w:rPr>
                <w:rFonts w:ascii="Times New Roman" w:hAnsi="Times New Roman"/>
              </w:rPr>
              <w:t>1065237</w:t>
            </w:r>
          </w:p>
          <w:p w:rsidR="00FA01EC" w:rsidRDefault="00FA01EC">
            <w:pPr>
              <w:autoSpaceDN w:val="0"/>
              <w:jc w:val="center"/>
              <w:rPr>
                <w:rFonts w:ascii="Times New Roman" w:hAnsi="Times New Roman" w:cs="BalticaTAD"/>
                <w:noProof/>
                <w:sz w:val="28"/>
                <w:szCs w:val="28"/>
              </w:rPr>
            </w:pPr>
            <w:r>
              <w:rPr>
                <w:rFonts w:ascii="Times New Roman" w:hAnsi="Times New Roman"/>
              </w:rPr>
              <w:t>1131722</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M=44</w:t>
            </w:r>
          </w:p>
          <w:p w:rsidR="00FA01EC" w:rsidRDefault="00FA01EC">
            <w:pPr>
              <w:jc w:val="center"/>
              <w:rPr>
                <w:rFonts w:ascii="Times New Roman" w:hAnsi="Times New Roman"/>
                <w:vertAlign w:val="superscript"/>
                <w:lang w:val="uz-Cyrl-UZ"/>
              </w:rPr>
            </w:pPr>
            <w:r>
              <w:rPr>
                <w:rFonts w:ascii="Times New Roman" w:hAnsi="Times New Roman"/>
              </w:rPr>
              <w:t>R=75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=1542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=1510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4</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230</w:t>
            </w:r>
          </w:p>
          <w:p w:rsidR="00FA01EC" w:rsidRDefault="00FA01EC">
            <w:pPr>
              <w:jc w:val="center"/>
              <w:rPr>
                <w:rFonts w:ascii="Times New Roman" w:hAnsi="Times New Roman"/>
              </w:rPr>
            </w:pPr>
            <w:r>
              <w:rPr>
                <w:rFonts w:ascii="Times New Roman" w:hAnsi="Times New Roman"/>
              </w:rPr>
              <w:t>233</w:t>
            </w:r>
          </w:p>
          <w:p w:rsidR="00FA01EC" w:rsidRDefault="00FA01EC">
            <w:pPr>
              <w:jc w:val="center"/>
              <w:rPr>
                <w:rFonts w:ascii="Times New Roman" w:hAnsi="Times New Roman"/>
              </w:rPr>
            </w:pPr>
            <w:r>
              <w:rPr>
                <w:rFonts w:ascii="Times New Roman" w:hAnsi="Times New Roman"/>
              </w:rPr>
              <w:lastRenderedPageBreak/>
              <w:t>237</w:t>
            </w:r>
          </w:p>
          <w:p w:rsidR="00FA01EC" w:rsidRDefault="00FA01EC">
            <w:pPr>
              <w:jc w:val="center"/>
              <w:rPr>
                <w:rFonts w:ascii="Times New Roman" w:hAnsi="Times New Roman"/>
              </w:rPr>
            </w:pPr>
            <w:r>
              <w:rPr>
                <w:rFonts w:ascii="Times New Roman" w:hAnsi="Times New Roman"/>
              </w:rPr>
              <w:t>240</w:t>
            </w:r>
          </w:p>
          <w:p w:rsidR="00FA01EC" w:rsidRDefault="00FA01EC">
            <w:pPr>
              <w:jc w:val="center"/>
              <w:rPr>
                <w:rFonts w:ascii="Times New Roman" w:hAnsi="Times New Roman"/>
              </w:rPr>
            </w:pPr>
            <w:r>
              <w:rPr>
                <w:rFonts w:ascii="Times New Roman" w:hAnsi="Times New Roman"/>
              </w:rPr>
              <w:t>243</w:t>
            </w:r>
          </w:p>
          <w:p w:rsidR="00FA01EC" w:rsidRDefault="00FA01EC">
            <w:pPr>
              <w:autoSpaceDN w:val="0"/>
              <w:jc w:val="center"/>
              <w:rPr>
                <w:rFonts w:ascii="Times New Roman" w:hAnsi="Times New Roman" w:cs="BalticaTAD"/>
                <w:noProof/>
                <w:sz w:val="28"/>
                <w:szCs w:val="28"/>
              </w:rPr>
            </w:pPr>
            <w:r>
              <w:rPr>
                <w:rFonts w:ascii="Times New Roman" w:hAnsi="Times New Roman"/>
              </w:rPr>
              <w:t>245</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lastRenderedPageBreak/>
              <w:t>26260</w:t>
            </w:r>
          </w:p>
          <w:p w:rsidR="00FA01EC" w:rsidRDefault="00FA01EC">
            <w:pPr>
              <w:jc w:val="center"/>
              <w:rPr>
                <w:rFonts w:ascii="Times New Roman" w:hAnsi="Times New Roman"/>
              </w:rPr>
            </w:pPr>
            <w:r>
              <w:rPr>
                <w:rFonts w:ascii="Times New Roman" w:hAnsi="Times New Roman"/>
              </w:rPr>
              <w:t>31458</w:t>
            </w:r>
          </w:p>
          <w:p w:rsidR="00FA01EC" w:rsidRDefault="00FA01EC">
            <w:pPr>
              <w:jc w:val="center"/>
              <w:rPr>
                <w:rFonts w:ascii="Times New Roman" w:hAnsi="Times New Roman"/>
              </w:rPr>
            </w:pPr>
            <w:r>
              <w:rPr>
                <w:rFonts w:ascii="Times New Roman" w:hAnsi="Times New Roman"/>
              </w:rPr>
              <w:lastRenderedPageBreak/>
              <w:t>39990</w:t>
            </w:r>
          </w:p>
          <w:p w:rsidR="00FA01EC" w:rsidRDefault="00FA01EC">
            <w:pPr>
              <w:jc w:val="center"/>
              <w:rPr>
                <w:rFonts w:ascii="Times New Roman" w:hAnsi="Times New Roman"/>
              </w:rPr>
            </w:pPr>
            <w:r>
              <w:rPr>
                <w:rFonts w:ascii="Times New Roman" w:hAnsi="Times New Roman"/>
              </w:rPr>
              <w:t>49987</w:t>
            </w:r>
          </w:p>
          <w:p w:rsidR="00FA01EC" w:rsidRDefault="00FA01EC">
            <w:pPr>
              <w:jc w:val="center"/>
              <w:rPr>
                <w:rFonts w:ascii="Times New Roman" w:hAnsi="Times New Roman"/>
              </w:rPr>
            </w:pPr>
            <w:r>
              <w:rPr>
                <w:rFonts w:ascii="Times New Roman" w:hAnsi="Times New Roman"/>
              </w:rPr>
              <w:t>58518</w:t>
            </w:r>
          </w:p>
          <w:p w:rsidR="00FA01EC" w:rsidRDefault="00FA01EC">
            <w:pPr>
              <w:autoSpaceDN w:val="0"/>
              <w:jc w:val="center"/>
              <w:rPr>
                <w:rFonts w:ascii="Times New Roman" w:hAnsi="Times New Roman" w:cs="BalticaTAD"/>
                <w:noProof/>
                <w:sz w:val="28"/>
                <w:szCs w:val="28"/>
              </w:rPr>
            </w:pPr>
            <w:r>
              <w:rPr>
                <w:rFonts w:ascii="Times New Roman" w:hAnsi="Times New Roman"/>
              </w:rPr>
              <w:t>66650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lastRenderedPageBreak/>
              <w:t>236</w:t>
            </w:r>
          </w:p>
          <w:p w:rsidR="00FA01EC" w:rsidRDefault="00FA01EC">
            <w:pPr>
              <w:jc w:val="center"/>
              <w:rPr>
                <w:rFonts w:ascii="Times New Roman" w:hAnsi="Times New Roman"/>
              </w:rPr>
            </w:pPr>
            <w:r>
              <w:rPr>
                <w:rFonts w:ascii="Times New Roman" w:hAnsi="Times New Roman"/>
              </w:rPr>
              <w:t>246</w:t>
            </w:r>
          </w:p>
          <w:p w:rsidR="00FA01EC" w:rsidRDefault="00FA01EC">
            <w:pPr>
              <w:jc w:val="center"/>
              <w:rPr>
                <w:rFonts w:ascii="Times New Roman" w:hAnsi="Times New Roman"/>
              </w:rPr>
            </w:pPr>
            <w:r>
              <w:rPr>
                <w:rFonts w:ascii="Times New Roman" w:hAnsi="Times New Roman"/>
              </w:rPr>
              <w:lastRenderedPageBreak/>
              <w:t>248</w:t>
            </w:r>
          </w:p>
          <w:p w:rsidR="00FA01EC" w:rsidRDefault="00FA01EC">
            <w:pPr>
              <w:jc w:val="center"/>
              <w:rPr>
                <w:rFonts w:ascii="Times New Roman" w:hAnsi="Times New Roman"/>
              </w:rPr>
            </w:pPr>
            <w:r>
              <w:rPr>
                <w:rFonts w:ascii="Times New Roman" w:hAnsi="Times New Roman"/>
              </w:rPr>
              <w:t>249</w:t>
            </w:r>
          </w:p>
          <w:p w:rsidR="00FA01EC" w:rsidRDefault="00FA01EC">
            <w:pPr>
              <w:jc w:val="center"/>
              <w:rPr>
                <w:rFonts w:ascii="Times New Roman" w:hAnsi="Times New Roman"/>
              </w:rPr>
            </w:pPr>
            <w:r>
              <w:rPr>
                <w:rFonts w:ascii="Times New Roman" w:hAnsi="Times New Roman"/>
              </w:rPr>
              <w:t>251</w:t>
            </w:r>
          </w:p>
          <w:p w:rsidR="00FA01EC" w:rsidRDefault="00FA01EC">
            <w:pPr>
              <w:autoSpaceDN w:val="0"/>
              <w:jc w:val="center"/>
              <w:rPr>
                <w:rFonts w:ascii="Times New Roman" w:hAnsi="Times New Roman" w:cs="BalticaTAD"/>
                <w:noProof/>
                <w:sz w:val="28"/>
                <w:szCs w:val="28"/>
              </w:rPr>
            </w:pPr>
            <w:r>
              <w:rPr>
                <w:rFonts w:ascii="Times New Roman" w:hAnsi="Times New Roman"/>
              </w:rPr>
              <w:t>252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lastRenderedPageBreak/>
              <w:t>63315</w:t>
            </w:r>
          </w:p>
          <w:p w:rsidR="00FA01EC" w:rsidRDefault="00FA01EC">
            <w:pPr>
              <w:jc w:val="center"/>
              <w:rPr>
                <w:rFonts w:ascii="Times New Roman" w:hAnsi="Times New Roman"/>
              </w:rPr>
            </w:pPr>
            <w:r>
              <w:rPr>
                <w:rFonts w:ascii="Times New Roman" w:hAnsi="Times New Roman"/>
              </w:rPr>
              <w:t>78647</w:t>
            </w:r>
          </w:p>
          <w:p w:rsidR="00FA01EC" w:rsidRDefault="00FA01EC">
            <w:pPr>
              <w:jc w:val="center"/>
              <w:rPr>
                <w:rFonts w:ascii="Times New Roman" w:hAnsi="Times New Roman"/>
              </w:rPr>
            </w:pPr>
            <w:r>
              <w:rPr>
                <w:rFonts w:ascii="Times New Roman" w:hAnsi="Times New Roman"/>
              </w:rPr>
              <w:lastRenderedPageBreak/>
              <w:t>83979</w:t>
            </w:r>
          </w:p>
          <w:p w:rsidR="00FA01EC" w:rsidRDefault="00FA01EC">
            <w:pPr>
              <w:jc w:val="center"/>
              <w:rPr>
                <w:rFonts w:ascii="Times New Roman" w:hAnsi="Times New Roman"/>
              </w:rPr>
            </w:pPr>
            <w:r>
              <w:rPr>
                <w:rFonts w:ascii="Times New Roman" w:hAnsi="Times New Roman"/>
              </w:rPr>
              <w:t>86645</w:t>
            </w:r>
          </w:p>
          <w:p w:rsidR="00FA01EC" w:rsidRDefault="00FA01EC">
            <w:pPr>
              <w:jc w:val="center"/>
              <w:rPr>
                <w:rFonts w:ascii="Times New Roman" w:hAnsi="Times New Roman"/>
              </w:rPr>
            </w:pPr>
            <w:r>
              <w:rPr>
                <w:rFonts w:ascii="Times New Roman" w:hAnsi="Times New Roman"/>
              </w:rPr>
              <w:t>96942</w:t>
            </w:r>
          </w:p>
          <w:p w:rsidR="00FA01EC" w:rsidRDefault="00FA01EC">
            <w:pPr>
              <w:autoSpaceDN w:val="0"/>
              <w:jc w:val="center"/>
              <w:rPr>
                <w:rFonts w:ascii="Times New Roman" w:hAnsi="Times New Roman" w:cs="BalticaTAD"/>
                <w:noProof/>
                <w:sz w:val="28"/>
                <w:szCs w:val="28"/>
              </w:rPr>
            </w:pPr>
            <w:r>
              <w:rPr>
                <w:rFonts w:ascii="Times New Roman" w:hAnsi="Times New Roman"/>
              </w:rPr>
              <w:t>100508</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lastRenderedPageBreak/>
              <w:t>M=52</w:t>
            </w:r>
          </w:p>
          <w:p w:rsidR="00FA01EC" w:rsidRDefault="00FA01EC">
            <w:pPr>
              <w:jc w:val="center"/>
              <w:rPr>
                <w:rFonts w:ascii="Times New Roman" w:hAnsi="Times New Roman"/>
                <w:vertAlign w:val="superscript"/>
                <w:lang w:val="uz-Cyrl-UZ"/>
              </w:rPr>
            </w:pPr>
            <w:r>
              <w:rPr>
                <w:rFonts w:ascii="Times New Roman" w:hAnsi="Times New Roman"/>
              </w:rPr>
              <w:t>R=35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lastRenderedPageBreak/>
              <w:t>d</w:t>
            </w:r>
            <w:r>
              <w:rPr>
                <w:rFonts w:ascii="Times New Roman" w:hAnsi="Times New Roman"/>
                <w:vertAlign w:val="subscript"/>
                <w:lang w:val="uz-Cyrl-UZ"/>
              </w:rPr>
              <w:t>qat</w:t>
            </w:r>
            <w:r>
              <w:rPr>
                <w:rFonts w:ascii="Times New Roman" w:hAnsi="Times New Roman"/>
              </w:rPr>
              <w:t>=3010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=2955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5</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183,2</w:t>
            </w:r>
          </w:p>
          <w:p w:rsidR="00FA01EC" w:rsidRDefault="00FA01EC">
            <w:pPr>
              <w:jc w:val="center"/>
              <w:rPr>
                <w:rFonts w:ascii="Times New Roman" w:hAnsi="Times New Roman"/>
              </w:rPr>
            </w:pPr>
            <w:r>
              <w:rPr>
                <w:rFonts w:ascii="Times New Roman" w:hAnsi="Times New Roman"/>
              </w:rPr>
              <w:t>188,0</w:t>
            </w:r>
          </w:p>
          <w:p w:rsidR="00FA01EC" w:rsidRDefault="00FA01EC">
            <w:pPr>
              <w:jc w:val="center"/>
              <w:rPr>
                <w:rFonts w:ascii="Times New Roman" w:hAnsi="Times New Roman"/>
              </w:rPr>
            </w:pPr>
            <w:r>
              <w:rPr>
                <w:rFonts w:ascii="Times New Roman" w:hAnsi="Times New Roman"/>
              </w:rPr>
              <w:t>196,0</w:t>
            </w:r>
          </w:p>
          <w:p w:rsidR="00FA01EC" w:rsidRDefault="00FA01EC">
            <w:pPr>
              <w:jc w:val="center"/>
              <w:rPr>
                <w:rFonts w:ascii="Times New Roman" w:hAnsi="Times New Roman"/>
              </w:rPr>
            </w:pPr>
            <w:r>
              <w:rPr>
                <w:rFonts w:ascii="Times New Roman" w:hAnsi="Times New Roman"/>
              </w:rPr>
              <w:t>199,2</w:t>
            </w:r>
          </w:p>
          <w:p w:rsidR="00FA01EC" w:rsidRDefault="00FA01EC">
            <w:pPr>
              <w:autoSpaceDN w:val="0"/>
              <w:jc w:val="center"/>
              <w:rPr>
                <w:rFonts w:ascii="Times New Roman" w:hAnsi="Times New Roman" w:cs="BalticaTAD"/>
                <w:noProof/>
                <w:sz w:val="28"/>
                <w:szCs w:val="28"/>
              </w:rPr>
            </w:pPr>
            <w:r>
              <w:rPr>
                <w:rFonts w:ascii="Times New Roman" w:hAnsi="Times New Roman"/>
              </w:rPr>
              <w:t>203,7</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333,3</w:t>
            </w:r>
          </w:p>
          <w:p w:rsidR="00FA01EC" w:rsidRDefault="00FA01EC">
            <w:pPr>
              <w:jc w:val="center"/>
              <w:rPr>
                <w:rFonts w:ascii="Times New Roman" w:hAnsi="Times New Roman"/>
              </w:rPr>
            </w:pPr>
            <w:r>
              <w:rPr>
                <w:rFonts w:ascii="Times New Roman" w:hAnsi="Times New Roman"/>
              </w:rPr>
              <w:t>586,5</w:t>
            </w:r>
          </w:p>
          <w:p w:rsidR="00FA01EC" w:rsidRDefault="00FA01EC">
            <w:pPr>
              <w:jc w:val="center"/>
              <w:rPr>
                <w:rFonts w:ascii="Times New Roman" w:hAnsi="Times New Roman"/>
              </w:rPr>
            </w:pPr>
            <w:r>
              <w:rPr>
                <w:rFonts w:ascii="Times New Roman" w:hAnsi="Times New Roman"/>
              </w:rPr>
              <w:t>1850</w:t>
            </w:r>
          </w:p>
          <w:p w:rsidR="00FA01EC" w:rsidRDefault="00FA01EC">
            <w:pPr>
              <w:jc w:val="center"/>
              <w:rPr>
                <w:rFonts w:ascii="Times New Roman" w:hAnsi="Times New Roman"/>
              </w:rPr>
            </w:pPr>
            <w:r>
              <w:rPr>
                <w:rFonts w:ascii="Times New Roman" w:hAnsi="Times New Roman"/>
              </w:rPr>
              <w:t>3000</w:t>
            </w:r>
          </w:p>
          <w:p w:rsidR="00FA01EC" w:rsidRDefault="00FA01EC">
            <w:pPr>
              <w:autoSpaceDN w:val="0"/>
              <w:jc w:val="center"/>
              <w:rPr>
                <w:rFonts w:ascii="Times New Roman" w:hAnsi="Times New Roman" w:cs="BalticaTAD"/>
                <w:noProof/>
                <w:sz w:val="28"/>
                <w:szCs w:val="28"/>
              </w:rPr>
            </w:pPr>
            <w:r>
              <w:rPr>
                <w:rFonts w:ascii="Times New Roman" w:hAnsi="Times New Roman"/>
              </w:rPr>
              <w:t>5305</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201</w:t>
            </w:r>
          </w:p>
          <w:p w:rsidR="00FA01EC" w:rsidRDefault="00FA01EC">
            <w:pPr>
              <w:jc w:val="center"/>
              <w:rPr>
                <w:rFonts w:ascii="Times New Roman" w:hAnsi="Times New Roman"/>
              </w:rPr>
            </w:pPr>
            <w:r>
              <w:rPr>
                <w:rFonts w:ascii="Times New Roman" w:hAnsi="Times New Roman"/>
              </w:rPr>
              <w:t>204</w:t>
            </w:r>
          </w:p>
          <w:p w:rsidR="00FA01EC" w:rsidRDefault="00FA01EC">
            <w:pPr>
              <w:jc w:val="center"/>
              <w:rPr>
                <w:rFonts w:ascii="Times New Roman" w:hAnsi="Times New Roman"/>
              </w:rPr>
            </w:pPr>
            <w:r>
              <w:rPr>
                <w:rFonts w:ascii="Times New Roman" w:hAnsi="Times New Roman"/>
              </w:rPr>
              <w:t>214</w:t>
            </w:r>
          </w:p>
          <w:p w:rsidR="00FA01EC" w:rsidRDefault="00FA01EC">
            <w:pPr>
              <w:jc w:val="center"/>
              <w:rPr>
                <w:rFonts w:ascii="Times New Roman" w:hAnsi="Times New Roman"/>
              </w:rPr>
            </w:pPr>
            <w:r>
              <w:rPr>
                <w:rFonts w:ascii="Times New Roman" w:hAnsi="Times New Roman"/>
              </w:rPr>
              <w:t>219</w:t>
            </w:r>
          </w:p>
          <w:p w:rsidR="00FA01EC" w:rsidRDefault="00FA01EC">
            <w:pPr>
              <w:jc w:val="center"/>
              <w:rPr>
                <w:rFonts w:ascii="Times New Roman" w:hAnsi="Times New Roman"/>
              </w:rPr>
            </w:pPr>
            <w:r>
              <w:rPr>
                <w:rFonts w:ascii="Times New Roman" w:hAnsi="Times New Roman"/>
              </w:rPr>
              <w:t>230,2</w:t>
            </w:r>
          </w:p>
          <w:p w:rsidR="00FA01EC" w:rsidRDefault="00FA01EC">
            <w:pPr>
              <w:autoSpaceDN w:val="0"/>
              <w:jc w:val="center"/>
              <w:rPr>
                <w:rFonts w:ascii="Times New Roman" w:hAnsi="Times New Roman" w:cs="BalticaTAD"/>
                <w:noProof/>
                <w:sz w:val="28"/>
                <w:szCs w:val="28"/>
              </w:rPr>
            </w:pPr>
            <w:r>
              <w:rPr>
                <w:rFonts w:ascii="Times New Roman" w:hAnsi="Times New Roman"/>
              </w:rPr>
              <w:t>233</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4665,5</w:t>
            </w:r>
          </w:p>
          <w:p w:rsidR="00FA01EC" w:rsidRDefault="00FA01EC">
            <w:pPr>
              <w:jc w:val="center"/>
              <w:rPr>
                <w:rFonts w:ascii="Times New Roman" w:hAnsi="Times New Roman"/>
              </w:rPr>
            </w:pPr>
            <w:r>
              <w:rPr>
                <w:rFonts w:ascii="Times New Roman" w:hAnsi="Times New Roman"/>
              </w:rPr>
              <w:t>535</w:t>
            </w:r>
          </w:p>
          <w:p w:rsidR="00FA01EC" w:rsidRDefault="00FA01EC">
            <w:pPr>
              <w:jc w:val="center"/>
              <w:rPr>
                <w:rFonts w:ascii="Times New Roman" w:hAnsi="Times New Roman"/>
              </w:rPr>
            </w:pPr>
            <w:r>
              <w:rPr>
                <w:rFonts w:ascii="Times New Roman" w:hAnsi="Times New Roman"/>
              </w:rPr>
              <w:t>7198</w:t>
            </w:r>
          </w:p>
          <w:p w:rsidR="00FA01EC" w:rsidRDefault="00FA01EC">
            <w:pPr>
              <w:jc w:val="center"/>
              <w:rPr>
                <w:rFonts w:ascii="Times New Roman" w:hAnsi="Times New Roman"/>
              </w:rPr>
            </w:pPr>
            <w:r>
              <w:rPr>
                <w:rFonts w:ascii="Times New Roman" w:hAnsi="Times New Roman"/>
              </w:rPr>
              <w:t>7998</w:t>
            </w:r>
          </w:p>
          <w:p w:rsidR="00FA01EC" w:rsidRDefault="00FA01EC">
            <w:pPr>
              <w:jc w:val="center"/>
              <w:rPr>
                <w:rFonts w:ascii="Times New Roman" w:hAnsi="Times New Roman"/>
              </w:rPr>
            </w:pPr>
            <w:r>
              <w:rPr>
                <w:rFonts w:ascii="Times New Roman" w:hAnsi="Times New Roman"/>
              </w:rPr>
              <w:t>13328</w:t>
            </w:r>
          </w:p>
          <w:p w:rsidR="00FA01EC" w:rsidRDefault="00FA01EC">
            <w:pPr>
              <w:autoSpaceDN w:val="0"/>
              <w:jc w:val="center"/>
              <w:rPr>
                <w:rFonts w:ascii="Times New Roman" w:hAnsi="Times New Roman" w:cs="BalticaTAD"/>
                <w:noProof/>
                <w:sz w:val="28"/>
                <w:szCs w:val="28"/>
              </w:rPr>
            </w:pPr>
            <w:r>
              <w:rPr>
                <w:rFonts w:ascii="Times New Roman" w:hAnsi="Times New Roman"/>
              </w:rPr>
              <w:t>21728</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M=64</w:t>
            </w:r>
          </w:p>
          <w:p w:rsidR="00FA01EC" w:rsidRDefault="00FA01EC">
            <w:pPr>
              <w:jc w:val="center"/>
              <w:rPr>
                <w:rFonts w:ascii="Times New Roman" w:hAnsi="Times New Roman"/>
                <w:vertAlign w:val="superscript"/>
                <w:lang w:val="uz-Cyrl-UZ"/>
              </w:rPr>
            </w:pPr>
            <w:r>
              <w:rPr>
                <w:rFonts w:ascii="Times New Roman" w:hAnsi="Times New Roman"/>
              </w:rPr>
              <w:t>R=1000*10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=1600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=1560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6</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177,3</w:t>
            </w:r>
          </w:p>
          <w:p w:rsidR="00FA01EC" w:rsidRDefault="00FA01EC">
            <w:pPr>
              <w:jc w:val="center"/>
              <w:rPr>
                <w:rFonts w:ascii="Times New Roman" w:hAnsi="Times New Roman"/>
              </w:rPr>
            </w:pPr>
            <w:r>
              <w:rPr>
                <w:rFonts w:ascii="Times New Roman" w:hAnsi="Times New Roman"/>
              </w:rPr>
              <w:t>180</w:t>
            </w:r>
          </w:p>
          <w:p w:rsidR="00FA01EC" w:rsidRDefault="00FA01EC">
            <w:pPr>
              <w:jc w:val="center"/>
              <w:rPr>
                <w:rFonts w:ascii="Times New Roman" w:hAnsi="Times New Roman"/>
              </w:rPr>
            </w:pPr>
            <w:r>
              <w:rPr>
                <w:rFonts w:ascii="Times New Roman" w:hAnsi="Times New Roman"/>
              </w:rPr>
              <w:t>182</w:t>
            </w:r>
          </w:p>
          <w:p w:rsidR="00FA01EC" w:rsidRDefault="00FA01EC">
            <w:pPr>
              <w:jc w:val="center"/>
              <w:rPr>
                <w:rFonts w:ascii="Times New Roman" w:hAnsi="Times New Roman"/>
              </w:rPr>
            </w:pPr>
            <w:r>
              <w:rPr>
                <w:rFonts w:ascii="Times New Roman" w:hAnsi="Times New Roman"/>
              </w:rPr>
              <w:t>184</w:t>
            </w:r>
          </w:p>
          <w:p w:rsidR="00FA01EC" w:rsidRDefault="00FA01EC">
            <w:pPr>
              <w:autoSpaceDN w:val="0"/>
              <w:jc w:val="center"/>
              <w:rPr>
                <w:rFonts w:ascii="Times New Roman" w:hAnsi="Times New Roman" w:cs="BalticaTAD"/>
                <w:noProof/>
                <w:sz w:val="28"/>
                <w:szCs w:val="28"/>
              </w:rPr>
            </w:pPr>
            <w:r>
              <w:rPr>
                <w:rFonts w:ascii="Times New Roman" w:hAnsi="Times New Roman"/>
              </w:rPr>
              <w:t>185,5</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15996</w:t>
            </w:r>
          </w:p>
          <w:p w:rsidR="00FA01EC" w:rsidRDefault="00FA01EC">
            <w:pPr>
              <w:jc w:val="center"/>
              <w:rPr>
                <w:rFonts w:ascii="Times New Roman" w:hAnsi="Times New Roman"/>
              </w:rPr>
            </w:pPr>
            <w:r>
              <w:rPr>
                <w:rFonts w:ascii="Times New Roman" w:hAnsi="Times New Roman"/>
              </w:rPr>
              <w:t>19995</w:t>
            </w:r>
          </w:p>
          <w:p w:rsidR="00FA01EC" w:rsidRDefault="00FA01EC">
            <w:pPr>
              <w:jc w:val="center"/>
              <w:rPr>
                <w:rFonts w:ascii="Times New Roman" w:hAnsi="Times New Roman"/>
              </w:rPr>
            </w:pPr>
            <w:r>
              <w:rPr>
                <w:rFonts w:ascii="Times New Roman" w:hAnsi="Times New Roman"/>
              </w:rPr>
              <w:t>23994</w:t>
            </w:r>
          </w:p>
          <w:p w:rsidR="00FA01EC" w:rsidRDefault="00FA01EC">
            <w:pPr>
              <w:jc w:val="center"/>
              <w:rPr>
                <w:rFonts w:ascii="Times New Roman" w:hAnsi="Times New Roman"/>
              </w:rPr>
            </w:pPr>
            <w:r>
              <w:rPr>
                <w:rFonts w:ascii="Times New Roman" w:hAnsi="Times New Roman"/>
              </w:rPr>
              <w:t>28659</w:t>
            </w:r>
          </w:p>
          <w:p w:rsidR="00FA01EC" w:rsidRDefault="00FA01EC">
            <w:pPr>
              <w:autoSpaceDN w:val="0"/>
              <w:jc w:val="center"/>
              <w:rPr>
                <w:rFonts w:ascii="Times New Roman" w:hAnsi="Times New Roman" w:cs="BalticaTAD"/>
                <w:noProof/>
                <w:sz w:val="28"/>
                <w:szCs w:val="28"/>
              </w:rPr>
            </w:pPr>
            <w:r>
              <w:rPr>
                <w:rFonts w:ascii="Times New Roman" w:hAnsi="Times New Roman"/>
              </w:rPr>
              <w:t>31992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180</w:t>
            </w:r>
          </w:p>
          <w:p w:rsidR="00FA01EC" w:rsidRDefault="00FA01EC">
            <w:pPr>
              <w:jc w:val="center"/>
              <w:rPr>
                <w:rFonts w:ascii="Times New Roman" w:hAnsi="Times New Roman"/>
              </w:rPr>
            </w:pPr>
            <w:r>
              <w:rPr>
                <w:rFonts w:ascii="Times New Roman" w:hAnsi="Times New Roman"/>
              </w:rPr>
              <w:t>185,5</w:t>
            </w:r>
          </w:p>
          <w:p w:rsidR="00FA01EC" w:rsidRDefault="00FA01EC">
            <w:pPr>
              <w:jc w:val="center"/>
              <w:rPr>
                <w:rFonts w:ascii="Times New Roman" w:hAnsi="Times New Roman"/>
              </w:rPr>
            </w:pPr>
            <w:r>
              <w:rPr>
                <w:rFonts w:ascii="Times New Roman" w:hAnsi="Times New Roman"/>
              </w:rPr>
              <w:t>188</w:t>
            </w:r>
          </w:p>
          <w:p w:rsidR="00FA01EC" w:rsidRDefault="00FA01EC">
            <w:pPr>
              <w:jc w:val="center"/>
              <w:rPr>
                <w:rFonts w:ascii="Times New Roman" w:hAnsi="Times New Roman"/>
              </w:rPr>
            </w:pPr>
            <w:r>
              <w:rPr>
                <w:rFonts w:ascii="Times New Roman" w:hAnsi="Times New Roman"/>
              </w:rPr>
              <w:t>191</w:t>
            </w:r>
          </w:p>
          <w:p w:rsidR="00FA01EC" w:rsidRDefault="00FA01EC">
            <w:pPr>
              <w:jc w:val="center"/>
              <w:rPr>
                <w:rFonts w:ascii="Times New Roman" w:hAnsi="Times New Roman"/>
              </w:rPr>
            </w:pPr>
            <w:r>
              <w:rPr>
                <w:rFonts w:ascii="Times New Roman" w:hAnsi="Times New Roman"/>
              </w:rPr>
              <w:t>194</w:t>
            </w:r>
          </w:p>
          <w:p w:rsidR="00FA01EC" w:rsidRDefault="00FA01EC">
            <w:pPr>
              <w:autoSpaceDN w:val="0"/>
              <w:jc w:val="center"/>
              <w:rPr>
                <w:rFonts w:ascii="Times New Roman" w:hAnsi="Times New Roman" w:cs="BalticaTAD"/>
                <w:noProof/>
                <w:sz w:val="28"/>
                <w:szCs w:val="28"/>
              </w:rPr>
            </w:pPr>
            <w:r>
              <w:rPr>
                <w:rFonts w:ascii="Times New Roman" w:hAnsi="Times New Roman"/>
              </w:rPr>
              <w:t>197</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26600</w:t>
            </w:r>
          </w:p>
          <w:p w:rsidR="00FA01EC" w:rsidRDefault="00FA01EC">
            <w:pPr>
              <w:jc w:val="center"/>
              <w:rPr>
                <w:rFonts w:ascii="Times New Roman" w:hAnsi="Times New Roman"/>
              </w:rPr>
            </w:pPr>
            <w:r>
              <w:rPr>
                <w:rFonts w:ascii="Times New Roman" w:hAnsi="Times New Roman"/>
              </w:rPr>
              <w:t>32992</w:t>
            </w:r>
          </w:p>
          <w:p w:rsidR="00FA01EC" w:rsidRDefault="00FA01EC">
            <w:pPr>
              <w:jc w:val="center"/>
              <w:rPr>
                <w:rFonts w:ascii="Times New Roman" w:hAnsi="Times New Roman"/>
              </w:rPr>
            </w:pPr>
            <w:r>
              <w:rPr>
                <w:rFonts w:ascii="Times New Roman" w:hAnsi="Times New Roman"/>
              </w:rPr>
              <w:t>37057</w:t>
            </w:r>
          </w:p>
          <w:p w:rsidR="00FA01EC" w:rsidRDefault="00FA01EC">
            <w:pPr>
              <w:jc w:val="center"/>
              <w:rPr>
                <w:rFonts w:ascii="Times New Roman" w:hAnsi="Times New Roman"/>
              </w:rPr>
            </w:pPr>
            <w:r>
              <w:rPr>
                <w:rFonts w:ascii="Times New Roman" w:hAnsi="Times New Roman"/>
              </w:rPr>
              <w:t>43456</w:t>
            </w:r>
          </w:p>
          <w:p w:rsidR="00FA01EC" w:rsidRDefault="00FA01EC">
            <w:pPr>
              <w:jc w:val="center"/>
              <w:rPr>
                <w:rFonts w:ascii="Times New Roman" w:hAnsi="Times New Roman"/>
              </w:rPr>
            </w:pPr>
            <w:r>
              <w:rPr>
                <w:rFonts w:ascii="Times New Roman" w:hAnsi="Times New Roman"/>
              </w:rPr>
              <w:t>51987</w:t>
            </w:r>
          </w:p>
          <w:p w:rsidR="00FA01EC" w:rsidRDefault="00FA01EC">
            <w:pPr>
              <w:autoSpaceDN w:val="0"/>
              <w:jc w:val="center"/>
              <w:rPr>
                <w:rFonts w:ascii="Times New Roman" w:hAnsi="Times New Roman" w:cs="BalticaTAD"/>
                <w:noProof/>
                <w:sz w:val="28"/>
                <w:szCs w:val="28"/>
              </w:rPr>
            </w:pPr>
            <w:r>
              <w:rPr>
                <w:rFonts w:ascii="Times New Roman" w:hAnsi="Times New Roman"/>
              </w:rPr>
              <w:t>59985</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M=81</w:t>
            </w:r>
          </w:p>
          <w:p w:rsidR="00FA01EC" w:rsidRDefault="00FA01EC">
            <w:pPr>
              <w:jc w:val="center"/>
              <w:rPr>
                <w:rFonts w:ascii="Times New Roman" w:hAnsi="Times New Roman"/>
                <w:vertAlign w:val="superscript"/>
                <w:lang w:val="uz-Cyrl-UZ"/>
              </w:rPr>
            </w:pPr>
            <w:r>
              <w:rPr>
                <w:rFonts w:ascii="Times New Roman" w:hAnsi="Times New Roman"/>
              </w:rPr>
              <w:t>R=30</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=1625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=1610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7</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353,2</w:t>
            </w:r>
          </w:p>
          <w:p w:rsidR="00FA01EC" w:rsidRDefault="00FA01EC">
            <w:pPr>
              <w:jc w:val="center"/>
              <w:rPr>
                <w:rFonts w:ascii="Times New Roman" w:hAnsi="Times New Roman"/>
              </w:rPr>
            </w:pPr>
            <w:r>
              <w:rPr>
                <w:rFonts w:ascii="Times New Roman" w:hAnsi="Times New Roman"/>
              </w:rPr>
              <w:t>363,2</w:t>
            </w:r>
          </w:p>
          <w:p w:rsidR="00FA01EC" w:rsidRDefault="00FA01EC">
            <w:pPr>
              <w:jc w:val="center"/>
              <w:rPr>
                <w:rFonts w:ascii="Times New Roman" w:hAnsi="Times New Roman"/>
              </w:rPr>
            </w:pPr>
            <w:r>
              <w:rPr>
                <w:rFonts w:ascii="Times New Roman" w:hAnsi="Times New Roman"/>
              </w:rPr>
              <w:t>373,2</w:t>
            </w:r>
          </w:p>
          <w:p w:rsidR="00FA01EC" w:rsidRDefault="00FA01EC">
            <w:pPr>
              <w:jc w:val="center"/>
              <w:rPr>
                <w:rFonts w:ascii="Times New Roman" w:hAnsi="Times New Roman"/>
              </w:rPr>
            </w:pPr>
            <w:r>
              <w:rPr>
                <w:rFonts w:ascii="Times New Roman" w:hAnsi="Times New Roman"/>
              </w:rPr>
              <w:t>383,2</w:t>
            </w:r>
          </w:p>
          <w:p w:rsidR="00FA01EC" w:rsidRDefault="00FA01EC">
            <w:pPr>
              <w:autoSpaceDN w:val="0"/>
              <w:jc w:val="center"/>
              <w:rPr>
                <w:rFonts w:ascii="Times New Roman" w:hAnsi="Times New Roman" w:cs="BalticaTAD"/>
                <w:noProof/>
                <w:sz w:val="28"/>
                <w:szCs w:val="28"/>
              </w:rPr>
            </w:pPr>
            <w:r>
              <w:rPr>
                <w:rFonts w:ascii="Times New Roman" w:hAnsi="Times New Roman"/>
              </w:rPr>
              <w:t>393,2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39,99</w:t>
            </w:r>
          </w:p>
          <w:p w:rsidR="00FA01EC" w:rsidRDefault="00FA01EC">
            <w:pPr>
              <w:jc w:val="center"/>
              <w:rPr>
                <w:rFonts w:ascii="Times New Roman" w:hAnsi="Times New Roman"/>
              </w:rPr>
            </w:pPr>
            <w:r>
              <w:rPr>
                <w:rFonts w:ascii="Times New Roman" w:hAnsi="Times New Roman"/>
              </w:rPr>
              <w:t>79,99</w:t>
            </w:r>
          </w:p>
          <w:p w:rsidR="00FA01EC" w:rsidRDefault="00FA01EC">
            <w:pPr>
              <w:jc w:val="center"/>
              <w:rPr>
                <w:rFonts w:ascii="Times New Roman" w:hAnsi="Times New Roman"/>
              </w:rPr>
            </w:pPr>
            <w:r>
              <w:rPr>
                <w:rFonts w:ascii="Times New Roman" w:hAnsi="Times New Roman"/>
              </w:rPr>
              <w:t>186,6</w:t>
            </w:r>
          </w:p>
          <w:p w:rsidR="00FA01EC" w:rsidRDefault="00FA01EC">
            <w:pPr>
              <w:jc w:val="center"/>
              <w:rPr>
                <w:rFonts w:ascii="Times New Roman" w:hAnsi="Times New Roman"/>
              </w:rPr>
            </w:pPr>
            <w:r>
              <w:rPr>
                <w:rFonts w:ascii="Times New Roman" w:hAnsi="Times New Roman"/>
              </w:rPr>
              <w:t>393,2</w:t>
            </w:r>
          </w:p>
          <w:p w:rsidR="00FA01EC" w:rsidRDefault="00FA01EC">
            <w:pPr>
              <w:autoSpaceDN w:val="0"/>
              <w:jc w:val="center"/>
              <w:rPr>
                <w:rFonts w:ascii="Times New Roman" w:hAnsi="Times New Roman" w:cs="BalticaTAD"/>
                <w:noProof/>
                <w:sz w:val="28"/>
                <w:szCs w:val="28"/>
              </w:rPr>
            </w:pPr>
            <w:r>
              <w:rPr>
                <w:rFonts w:ascii="Times New Roman" w:hAnsi="Times New Roman"/>
              </w:rPr>
              <w:t>679,8</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363,2</w:t>
            </w:r>
          </w:p>
          <w:p w:rsidR="00FA01EC" w:rsidRDefault="00FA01EC">
            <w:pPr>
              <w:jc w:val="center"/>
              <w:rPr>
                <w:rFonts w:ascii="Times New Roman" w:hAnsi="Times New Roman"/>
                <w:sz w:val="26"/>
                <w:szCs w:val="26"/>
              </w:rPr>
            </w:pPr>
            <w:r>
              <w:rPr>
                <w:rFonts w:ascii="Times New Roman" w:hAnsi="Times New Roman"/>
                <w:sz w:val="26"/>
                <w:szCs w:val="26"/>
              </w:rPr>
              <w:t>393,2</w:t>
            </w:r>
          </w:p>
          <w:p w:rsidR="00FA01EC" w:rsidRDefault="00FA01EC">
            <w:pPr>
              <w:jc w:val="center"/>
              <w:rPr>
                <w:rFonts w:ascii="Times New Roman" w:hAnsi="Times New Roman"/>
                <w:sz w:val="26"/>
                <w:szCs w:val="26"/>
              </w:rPr>
            </w:pPr>
            <w:r>
              <w:rPr>
                <w:rFonts w:ascii="Times New Roman" w:hAnsi="Times New Roman"/>
                <w:sz w:val="26"/>
                <w:szCs w:val="26"/>
              </w:rPr>
              <w:t>395,2</w:t>
            </w:r>
          </w:p>
          <w:p w:rsidR="00FA01EC" w:rsidRDefault="00FA01EC">
            <w:pPr>
              <w:jc w:val="center"/>
              <w:rPr>
                <w:rFonts w:ascii="Times New Roman" w:hAnsi="Times New Roman"/>
                <w:sz w:val="26"/>
                <w:szCs w:val="26"/>
              </w:rPr>
            </w:pPr>
            <w:r>
              <w:rPr>
                <w:rFonts w:ascii="Times New Roman" w:hAnsi="Times New Roman"/>
                <w:sz w:val="26"/>
                <w:szCs w:val="26"/>
              </w:rPr>
              <w:t>400,7</w:t>
            </w:r>
          </w:p>
          <w:p w:rsidR="00FA01EC" w:rsidRDefault="00FA01EC">
            <w:pPr>
              <w:jc w:val="center"/>
              <w:rPr>
                <w:rFonts w:ascii="Times New Roman" w:hAnsi="Times New Roman"/>
                <w:sz w:val="26"/>
                <w:szCs w:val="26"/>
              </w:rPr>
            </w:pPr>
            <w:r>
              <w:rPr>
                <w:rFonts w:ascii="Times New Roman" w:hAnsi="Times New Roman"/>
                <w:sz w:val="26"/>
                <w:szCs w:val="26"/>
              </w:rPr>
              <w:t>403,7</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408,7</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186,6</w:t>
            </w:r>
          </w:p>
          <w:p w:rsidR="00FA01EC" w:rsidRDefault="00FA01EC">
            <w:pPr>
              <w:jc w:val="center"/>
              <w:rPr>
                <w:rFonts w:ascii="Times New Roman" w:hAnsi="Times New Roman"/>
                <w:sz w:val="26"/>
                <w:szCs w:val="26"/>
              </w:rPr>
            </w:pPr>
            <w:r>
              <w:rPr>
                <w:rFonts w:ascii="Times New Roman" w:hAnsi="Times New Roman"/>
                <w:sz w:val="26"/>
                <w:szCs w:val="26"/>
              </w:rPr>
              <w:t>679,8</w:t>
            </w:r>
          </w:p>
          <w:p w:rsidR="00FA01EC" w:rsidRDefault="00FA01EC">
            <w:pPr>
              <w:jc w:val="center"/>
              <w:rPr>
                <w:rFonts w:ascii="Times New Roman" w:hAnsi="Times New Roman"/>
                <w:sz w:val="26"/>
                <w:szCs w:val="26"/>
              </w:rPr>
            </w:pPr>
            <w:r>
              <w:rPr>
                <w:rFonts w:ascii="Times New Roman" w:hAnsi="Times New Roman"/>
                <w:sz w:val="26"/>
                <w:szCs w:val="26"/>
              </w:rPr>
              <w:t>733,1</w:t>
            </w:r>
          </w:p>
          <w:p w:rsidR="00FA01EC" w:rsidRDefault="00FA01EC">
            <w:pPr>
              <w:jc w:val="center"/>
              <w:rPr>
                <w:rFonts w:ascii="Times New Roman" w:hAnsi="Times New Roman"/>
                <w:sz w:val="26"/>
                <w:szCs w:val="26"/>
              </w:rPr>
            </w:pPr>
            <w:r>
              <w:rPr>
                <w:rFonts w:ascii="Times New Roman" w:hAnsi="Times New Roman"/>
                <w:sz w:val="26"/>
                <w:szCs w:val="26"/>
              </w:rPr>
              <w:t>973,1</w:t>
            </w:r>
          </w:p>
          <w:p w:rsidR="00FA01EC" w:rsidRDefault="00FA01EC">
            <w:pPr>
              <w:jc w:val="center"/>
              <w:rPr>
                <w:rFonts w:ascii="Times New Roman" w:hAnsi="Times New Roman"/>
                <w:sz w:val="26"/>
                <w:szCs w:val="26"/>
              </w:rPr>
            </w:pPr>
            <w:r>
              <w:rPr>
                <w:rFonts w:ascii="Times New Roman" w:hAnsi="Times New Roman"/>
                <w:sz w:val="26"/>
                <w:szCs w:val="26"/>
              </w:rPr>
              <w:t>1133</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1399,6</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M=122</w:t>
            </w:r>
          </w:p>
          <w:p w:rsidR="00FA01EC" w:rsidRDefault="00FA01EC">
            <w:pPr>
              <w:jc w:val="center"/>
              <w:rPr>
                <w:rFonts w:ascii="Times New Roman" w:hAnsi="Times New Roman"/>
                <w:vertAlign w:val="superscript"/>
                <w:lang w:val="uz-Cyrl-UZ"/>
              </w:rPr>
            </w:pPr>
            <w:r>
              <w:rPr>
                <w:rFonts w:ascii="Times New Roman" w:hAnsi="Times New Roman"/>
              </w:rPr>
              <w:t>R=85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=1105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=1095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8</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223,2</w:t>
            </w:r>
          </w:p>
          <w:p w:rsidR="00FA01EC" w:rsidRDefault="00FA01EC">
            <w:pPr>
              <w:jc w:val="center"/>
              <w:rPr>
                <w:rFonts w:ascii="Times New Roman" w:hAnsi="Times New Roman"/>
              </w:rPr>
            </w:pPr>
            <w:r>
              <w:rPr>
                <w:rFonts w:ascii="Times New Roman" w:hAnsi="Times New Roman"/>
              </w:rPr>
              <w:t>237,2</w:t>
            </w:r>
          </w:p>
          <w:p w:rsidR="00FA01EC" w:rsidRDefault="00FA01EC">
            <w:pPr>
              <w:jc w:val="center"/>
              <w:rPr>
                <w:rFonts w:ascii="Times New Roman" w:hAnsi="Times New Roman"/>
              </w:rPr>
            </w:pPr>
            <w:r>
              <w:rPr>
                <w:rFonts w:ascii="Times New Roman" w:hAnsi="Times New Roman"/>
              </w:rPr>
              <w:t>246,2</w:t>
            </w:r>
          </w:p>
          <w:p w:rsidR="00FA01EC" w:rsidRDefault="00FA01EC">
            <w:pPr>
              <w:jc w:val="center"/>
              <w:rPr>
                <w:rFonts w:ascii="Times New Roman" w:hAnsi="Times New Roman"/>
              </w:rPr>
            </w:pPr>
            <w:r>
              <w:rPr>
                <w:rFonts w:ascii="Times New Roman" w:hAnsi="Times New Roman"/>
              </w:rPr>
              <w:t>252,2</w:t>
            </w:r>
          </w:p>
          <w:p w:rsidR="00FA01EC" w:rsidRDefault="00FA01EC">
            <w:pPr>
              <w:autoSpaceDN w:val="0"/>
              <w:jc w:val="center"/>
              <w:rPr>
                <w:rFonts w:ascii="Times New Roman" w:hAnsi="Times New Roman" w:cs="BalticaTAD"/>
                <w:noProof/>
                <w:sz w:val="28"/>
                <w:szCs w:val="28"/>
              </w:rPr>
            </w:pPr>
            <w:r>
              <w:rPr>
                <w:rFonts w:ascii="Times New Roman" w:hAnsi="Times New Roman"/>
              </w:rPr>
              <w:t>253,2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133,3</w:t>
            </w:r>
          </w:p>
          <w:p w:rsidR="00FA01EC" w:rsidRDefault="00FA01EC">
            <w:pPr>
              <w:jc w:val="center"/>
              <w:rPr>
                <w:rFonts w:ascii="Times New Roman" w:hAnsi="Times New Roman"/>
              </w:rPr>
            </w:pPr>
            <w:r>
              <w:rPr>
                <w:rFonts w:ascii="Times New Roman" w:hAnsi="Times New Roman"/>
              </w:rPr>
              <w:t>466,5</w:t>
            </w:r>
          </w:p>
          <w:p w:rsidR="00FA01EC" w:rsidRDefault="00FA01EC">
            <w:pPr>
              <w:jc w:val="center"/>
              <w:rPr>
                <w:rFonts w:ascii="Times New Roman" w:hAnsi="Times New Roman"/>
              </w:rPr>
            </w:pPr>
            <w:r>
              <w:rPr>
                <w:rFonts w:ascii="Times New Roman" w:hAnsi="Times New Roman"/>
              </w:rPr>
              <w:t>799,8</w:t>
            </w:r>
          </w:p>
          <w:p w:rsidR="00FA01EC" w:rsidRDefault="00FA01EC">
            <w:pPr>
              <w:jc w:val="center"/>
              <w:rPr>
                <w:rFonts w:ascii="Times New Roman" w:hAnsi="Times New Roman"/>
              </w:rPr>
            </w:pPr>
            <w:r>
              <w:rPr>
                <w:rFonts w:ascii="Times New Roman" w:hAnsi="Times New Roman"/>
              </w:rPr>
              <w:t>1213</w:t>
            </w:r>
          </w:p>
          <w:p w:rsidR="00FA01EC" w:rsidRDefault="00FA01EC">
            <w:pPr>
              <w:autoSpaceDN w:val="0"/>
              <w:jc w:val="center"/>
              <w:rPr>
                <w:rFonts w:ascii="Times New Roman" w:hAnsi="Times New Roman" w:cs="BalticaTAD"/>
                <w:noProof/>
                <w:sz w:val="28"/>
                <w:szCs w:val="28"/>
              </w:rPr>
            </w:pPr>
            <w:r>
              <w:rPr>
                <w:rFonts w:ascii="Times New Roman" w:hAnsi="Times New Roman"/>
              </w:rPr>
              <w:t>1319</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244,2</w:t>
            </w:r>
          </w:p>
          <w:p w:rsidR="00FA01EC" w:rsidRDefault="00FA01EC">
            <w:pPr>
              <w:jc w:val="center"/>
              <w:rPr>
                <w:rFonts w:ascii="Times New Roman" w:hAnsi="Times New Roman"/>
                <w:sz w:val="26"/>
                <w:szCs w:val="26"/>
              </w:rPr>
            </w:pPr>
            <w:r>
              <w:rPr>
                <w:rFonts w:ascii="Times New Roman" w:hAnsi="Times New Roman"/>
                <w:sz w:val="26"/>
                <w:szCs w:val="26"/>
              </w:rPr>
              <w:t>253,2</w:t>
            </w:r>
          </w:p>
          <w:p w:rsidR="00FA01EC" w:rsidRDefault="00FA01EC">
            <w:pPr>
              <w:jc w:val="center"/>
              <w:rPr>
                <w:rFonts w:ascii="Times New Roman" w:hAnsi="Times New Roman"/>
                <w:sz w:val="26"/>
                <w:szCs w:val="26"/>
              </w:rPr>
            </w:pPr>
            <w:r>
              <w:rPr>
                <w:rFonts w:ascii="Times New Roman" w:hAnsi="Times New Roman"/>
                <w:sz w:val="26"/>
                <w:szCs w:val="26"/>
              </w:rPr>
              <w:t>270,1</w:t>
            </w:r>
          </w:p>
          <w:p w:rsidR="00FA01EC" w:rsidRDefault="00FA01EC">
            <w:pPr>
              <w:jc w:val="center"/>
              <w:rPr>
                <w:rFonts w:ascii="Times New Roman" w:hAnsi="Times New Roman"/>
                <w:sz w:val="26"/>
                <w:szCs w:val="26"/>
              </w:rPr>
            </w:pPr>
            <w:r>
              <w:rPr>
                <w:rFonts w:ascii="Times New Roman" w:hAnsi="Times New Roman"/>
                <w:sz w:val="26"/>
                <w:szCs w:val="26"/>
              </w:rPr>
              <w:t>286,5</w:t>
            </w:r>
          </w:p>
          <w:p w:rsidR="00FA01EC" w:rsidRDefault="00FA01EC">
            <w:pPr>
              <w:jc w:val="center"/>
              <w:rPr>
                <w:rFonts w:ascii="Times New Roman" w:hAnsi="Times New Roman"/>
                <w:sz w:val="26"/>
                <w:szCs w:val="26"/>
              </w:rPr>
            </w:pPr>
            <w:r>
              <w:rPr>
                <w:rFonts w:ascii="Times New Roman" w:hAnsi="Times New Roman"/>
                <w:sz w:val="26"/>
                <w:szCs w:val="26"/>
              </w:rPr>
              <w:t>292,2</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303,2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1299</w:t>
            </w:r>
          </w:p>
          <w:p w:rsidR="00FA01EC" w:rsidRDefault="00FA01EC">
            <w:pPr>
              <w:jc w:val="center"/>
              <w:rPr>
                <w:rFonts w:ascii="Times New Roman" w:hAnsi="Times New Roman"/>
                <w:sz w:val="26"/>
                <w:szCs w:val="26"/>
              </w:rPr>
            </w:pPr>
            <w:r>
              <w:rPr>
                <w:rFonts w:ascii="Times New Roman" w:hAnsi="Times New Roman"/>
                <w:sz w:val="26"/>
                <w:szCs w:val="26"/>
              </w:rPr>
              <w:t>1319</w:t>
            </w:r>
          </w:p>
          <w:p w:rsidR="00FA01EC" w:rsidRDefault="00FA01EC">
            <w:pPr>
              <w:jc w:val="center"/>
              <w:rPr>
                <w:rFonts w:ascii="Times New Roman" w:hAnsi="Times New Roman"/>
                <w:sz w:val="26"/>
                <w:szCs w:val="26"/>
              </w:rPr>
            </w:pPr>
            <w:r>
              <w:rPr>
                <w:rFonts w:ascii="Times New Roman" w:hAnsi="Times New Roman"/>
                <w:sz w:val="26"/>
                <w:szCs w:val="26"/>
              </w:rPr>
              <w:t>2465</w:t>
            </w:r>
          </w:p>
          <w:p w:rsidR="00FA01EC" w:rsidRDefault="00FA01EC">
            <w:pPr>
              <w:jc w:val="center"/>
              <w:rPr>
                <w:rFonts w:ascii="Times New Roman" w:hAnsi="Times New Roman"/>
                <w:sz w:val="26"/>
                <w:szCs w:val="26"/>
              </w:rPr>
            </w:pPr>
            <w:r>
              <w:rPr>
                <w:rFonts w:ascii="Times New Roman" w:hAnsi="Times New Roman"/>
                <w:sz w:val="26"/>
                <w:szCs w:val="26"/>
              </w:rPr>
              <w:t>3865</w:t>
            </w:r>
          </w:p>
          <w:p w:rsidR="00FA01EC" w:rsidRDefault="00FA01EC">
            <w:pPr>
              <w:jc w:val="center"/>
              <w:rPr>
                <w:rFonts w:ascii="Times New Roman" w:hAnsi="Times New Roman"/>
                <w:sz w:val="26"/>
                <w:szCs w:val="26"/>
              </w:rPr>
            </w:pPr>
            <w:r>
              <w:rPr>
                <w:rFonts w:ascii="Times New Roman" w:hAnsi="Times New Roman"/>
                <w:sz w:val="26"/>
                <w:szCs w:val="26"/>
              </w:rPr>
              <w:t>4398</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7664</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M=154</w:t>
            </w:r>
          </w:p>
          <w:p w:rsidR="00FA01EC" w:rsidRDefault="00FA01EC">
            <w:pPr>
              <w:jc w:val="center"/>
              <w:rPr>
                <w:rFonts w:ascii="Times New Roman" w:hAnsi="Times New Roman"/>
                <w:vertAlign w:val="superscript"/>
                <w:lang w:val="uz-Cyrl-UZ"/>
              </w:rPr>
            </w:pPr>
            <w:r>
              <w:rPr>
                <w:rFonts w:ascii="Times New Roman" w:hAnsi="Times New Roman"/>
              </w:rPr>
              <w:t>R=6,08*10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=1680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=1650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9</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268,2</w:t>
            </w:r>
          </w:p>
          <w:p w:rsidR="00FA01EC" w:rsidRDefault="00FA01EC">
            <w:pPr>
              <w:jc w:val="center"/>
              <w:rPr>
                <w:rFonts w:ascii="Times New Roman" w:hAnsi="Times New Roman"/>
                <w:lang w:val="uz-Cyrl-UZ"/>
              </w:rPr>
            </w:pPr>
            <w:r>
              <w:rPr>
                <w:rFonts w:ascii="Times New Roman" w:hAnsi="Times New Roman"/>
              </w:rPr>
              <w:t>269,2</w:t>
            </w:r>
          </w:p>
          <w:p w:rsidR="00FA01EC" w:rsidRDefault="00FA01EC">
            <w:pPr>
              <w:jc w:val="center"/>
              <w:rPr>
                <w:rFonts w:ascii="Times New Roman" w:hAnsi="Times New Roman"/>
                <w:lang w:val="uz-Cyrl-UZ"/>
              </w:rPr>
            </w:pPr>
            <w:r>
              <w:rPr>
                <w:rFonts w:ascii="Times New Roman" w:hAnsi="Times New Roman"/>
              </w:rPr>
              <w:t>270,2</w:t>
            </w:r>
          </w:p>
          <w:p w:rsidR="00FA01EC" w:rsidRDefault="00FA01EC">
            <w:pPr>
              <w:jc w:val="center"/>
              <w:rPr>
                <w:rFonts w:ascii="Times New Roman" w:hAnsi="Times New Roman"/>
                <w:lang w:val="uz-Cyrl-UZ"/>
              </w:rPr>
            </w:pPr>
            <w:r>
              <w:rPr>
                <w:rFonts w:ascii="Times New Roman" w:hAnsi="Times New Roman"/>
              </w:rPr>
              <w:t>271,2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272,2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401,2</w:t>
            </w:r>
          </w:p>
          <w:p w:rsidR="00FA01EC" w:rsidRDefault="00FA01EC">
            <w:pPr>
              <w:jc w:val="center"/>
              <w:rPr>
                <w:rFonts w:ascii="Times New Roman" w:hAnsi="Times New Roman"/>
                <w:lang w:val="uz-Cyrl-UZ"/>
              </w:rPr>
            </w:pPr>
            <w:r>
              <w:rPr>
                <w:rFonts w:ascii="Times New Roman" w:hAnsi="Times New Roman"/>
              </w:rPr>
              <w:t>437,2</w:t>
            </w:r>
          </w:p>
          <w:p w:rsidR="00FA01EC" w:rsidRDefault="00FA01EC">
            <w:pPr>
              <w:jc w:val="center"/>
              <w:rPr>
                <w:rFonts w:ascii="Times New Roman" w:hAnsi="Times New Roman"/>
                <w:lang w:val="uz-Cyrl-UZ"/>
              </w:rPr>
            </w:pPr>
            <w:r>
              <w:rPr>
                <w:rFonts w:ascii="Times New Roman" w:hAnsi="Times New Roman"/>
              </w:rPr>
              <w:t>475,9</w:t>
            </w:r>
          </w:p>
          <w:p w:rsidR="00FA01EC" w:rsidRDefault="00FA01EC">
            <w:pPr>
              <w:jc w:val="center"/>
              <w:rPr>
                <w:rFonts w:ascii="Times New Roman" w:hAnsi="Times New Roman"/>
                <w:lang w:val="uz-Cyrl-UZ"/>
              </w:rPr>
            </w:pPr>
            <w:r>
              <w:rPr>
                <w:rFonts w:ascii="Times New Roman" w:hAnsi="Times New Roman"/>
              </w:rPr>
              <w:t>517,2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553,2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rPr>
              <w:t>269,2</w:t>
            </w:r>
          </w:p>
          <w:p w:rsidR="00FA01EC" w:rsidRDefault="00FA01EC">
            <w:pPr>
              <w:jc w:val="center"/>
              <w:rPr>
                <w:rFonts w:ascii="Times New Roman" w:hAnsi="Times New Roman"/>
                <w:sz w:val="26"/>
                <w:szCs w:val="26"/>
                <w:lang w:val="uz-Cyrl-UZ"/>
              </w:rPr>
            </w:pPr>
            <w:r>
              <w:rPr>
                <w:rFonts w:ascii="Times New Roman" w:hAnsi="Times New Roman"/>
                <w:sz w:val="26"/>
                <w:szCs w:val="26"/>
              </w:rPr>
              <w:t>271,2</w:t>
            </w:r>
          </w:p>
          <w:p w:rsidR="00FA01EC" w:rsidRDefault="00FA01EC">
            <w:pPr>
              <w:jc w:val="center"/>
              <w:rPr>
                <w:rFonts w:ascii="Times New Roman" w:hAnsi="Times New Roman"/>
                <w:sz w:val="26"/>
                <w:szCs w:val="26"/>
                <w:lang w:val="uz-Cyrl-UZ"/>
              </w:rPr>
            </w:pPr>
            <w:r>
              <w:rPr>
                <w:rFonts w:ascii="Times New Roman" w:hAnsi="Times New Roman"/>
                <w:sz w:val="26"/>
                <w:szCs w:val="26"/>
              </w:rPr>
              <w:t>273,9</w:t>
            </w:r>
          </w:p>
          <w:p w:rsidR="00FA01EC" w:rsidRDefault="00FA01EC">
            <w:pPr>
              <w:jc w:val="center"/>
              <w:rPr>
                <w:rFonts w:ascii="Times New Roman" w:hAnsi="Times New Roman"/>
                <w:sz w:val="26"/>
                <w:szCs w:val="26"/>
                <w:lang w:val="uz-Cyrl-UZ"/>
              </w:rPr>
            </w:pPr>
            <w:r>
              <w:rPr>
                <w:rFonts w:ascii="Times New Roman" w:hAnsi="Times New Roman"/>
                <w:sz w:val="26"/>
                <w:szCs w:val="26"/>
              </w:rPr>
              <w:t>275,2</w:t>
            </w:r>
          </w:p>
          <w:p w:rsidR="00FA01EC" w:rsidRDefault="00FA01EC">
            <w:pPr>
              <w:jc w:val="center"/>
              <w:rPr>
                <w:rFonts w:ascii="Times New Roman" w:hAnsi="Times New Roman"/>
                <w:sz w:val="26"/>
                <w:szCs w:val="26"/>
                <w:lang w:val="uz-Cyrl-UZ"/>
              </w:rPr>
            </w:pPr>
            <w:r>
              <w:rPr>
                <w:rFonts w:ascii="Times New Roman" w:hAnsi="Times New Roman"/>
                <w:sz w:val="26"/>
                <w:szCs w:val="26"/>
              </w:rPr>
              <w:t>278,2</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rPr>
              <w:t>299,2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rPr>
              <w:t>505</w:t>
            </w:r>
          </w:p>
          <w:p w:rsidR="00FA01EC" w:rsidRDefault="00FA01EC">
            <w:pPr>
              <w:jc w:val="center"/>
              <w:rPr>
                <w:rFonts w:ascii="Times New Roman" w:hAnsi="Times New Roman"/>
                <w:sz w:val="26"/>
                <w:szCs w:val="26"/>
                <w:lang w:val="uz-Cyrl-UZ"/>
              </w:rPr>
            </w:pPr>
            <w:r>
              <w:rPr>
                <w:rFonts w:ascii="Times New Roman" w:hAnsi="Times New Roman"/>
                <w:sz w:val="26"/>
                <w:szCs w:val="26"/>
              </w:rPr>
              <w:t>533</w:t>
            </w:r>
          </w:p>
          <w:p w:rsidR="00FA01EC" w:rsidRDefault="00FA01EC">
            <w:pPr>
              <w:jc w:val="center"/>
              <w:rPr>
                <w:rFonts w:ascii="Times New Roman" w:hAnsi="Times New Roman"/>
                <w:sz w:val="26"/>
                <w:szCs w:val="26"/>
                <w:lang w:val="uz-Cyrl-UZ"/>
              </w:rPr>
            </w:pPr>
            <w:r>
              <w:rPr>
                <w:rFonts w:ascii="Times New Roman" w:hAnsi="Times New Roman"/>
                <w:sz w:val="26"/>
                <w:szCs w:val="26"/>
              </w:rPr>
              <w:t>573</w:t>
            </w:r>
          </w:p>
          <w:p w:rsidR="00FA01EC" w:rsidRDefault="00FA01EC">
            <w:pPr>
              <w:jc w:val="center"/>
              <w:rPr>
                <w:rFonts w:ascii="Times New Roman" w:hAnsi="Times New Roman"/>
                <w:sz w:val="26"/>
                <w:szCs w:val="26"/>
                <w:lang w:val="uz-Cyrl-UZ"/>
              </w:rPr>
            </w:pPr>
            <w:r>
              <w:rPr>
                <w:rFonts w:ascii="Times New Roman" w:hAnsi="Times New Roman"/>
                <w:sz w:val="26"/>
                <w:szCs w:val="26"/>
              </w:rPr>
              <w:t>656</w:t>
            </w:r>
          </w:p>
          <w:p w:rsidR="00FA01EC" w:rsidRDefault="00FA01EC">
            <w:pPr>
              <w:jc w:val="center"/>
              <w:rPr>
                <w:rFonts w:ascii="Times New Roman" w:hAnsi="Times New Roman"/>
                <w:sz w:val="26"/>
                <w:szCs w:val="26"/>
                <w:lang w:val="uz-Cyrl-UZ"/>
              </w:rPr>
            </w:pPr>
            <w:r>
              <w:rPr>
                <w:rFonts w:ascii="Times New Roman" w:hAnsi="Times New Roman"/>
                <w:sz w:val="26"/>
                <w:szCs w:val="26"/>
              </w:rPr>
              <w:t>760</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rPr>
              <w:t>1600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M=122</w:t>
            </w:r>
          </w:p>
          <w:p w:rsidR="00FA01EC" w:rsidRDefault="00FA01EC">
            <w:pPr>
              <w:jc w:val="center"/>
              <w:rPr>
                <w:rFonts w:ascii="Times New Roman" w:hAnsi="Times New Roman"/>
                <w:vertAlign w:val="superscript"/>
                <w:lang w:val="uz-Cyrl-UZ"/>
              </w:rPr>
            </w:pPr>
            <w:r>
              <w:rPr>
                <w:rFonts w:ascii="Times New Roman" w:hAnsi="Times New Roman"/>
              </w:rPr>
              <w:t>R=85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=1105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=1095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248</w:t>
            </w:r>
          </w:p>
          <w:p w:rsidR="00FA01EC" w:rsidRDefault="00FA01EC">
            <w:pPr>
              <w:jc w:val="center"/>
              <w:rPr>
                <w:rFonts w:ascii="Times New Roman" w:hAnsi="Times New Roman"/>
                <w:lang w:val="uz-Cyrl-UZ"/>
              </w:rPr>
            </w:pPr>
            <w:r>
              <w:rPr>
                <w:rFonts w:ascii="Times New Roman" w:hAnsi="Times New Roman"/>
                <w:lang w:val="uz-Cyrl-UZ"/>
              </w:rPr>
              <w:t>254,4</w:t>
            </w:r>
          </w:p>
          <w:p w:rsidR="00FA01EC" w:rsidRDefault="00FA01EC">
            <w:pPr>
              <w:jc w:val="center"/>
              <w:rPr>
                <w:rFonts w:ascii="Times New Roman" w:hAnsi="Times New Roman"/>
                <w:lang w:val="uz-Cyrl-UZ"/>
              </w:rPr>
            </w:pPr>
            <w:r>
              <w:rPr>
                <w:rFonts w:ascii="Times New Roman" w:hAnsi="Times New Roman"/>
                <w:lang w:val="uz-Cyrl-UZ"/>
              </w:rPr>
              <w:t>258</w:t>
            </w:r>
          </w:p>
          <w:p w:rsidR="00FA01EC" w:rsidRDefault="00FA01EC">
            <w:pPr>
              <w:jc w:val="center"/>
              <w:rPr>
                <w:rFonts w:ascii="Times New Roman" w:hAnsi="Times New Roman"/>
                <w:lang w:val="uz-Cyrl-UZ"/>
              </w:rPr>
            </w:pPr>
            <w:r>
              <w:rPr>
                <w:rFonts w:ascii="Times New Roman" w:hAnsi="Times New Roman"/>
                <w:lang w:val="uz-Cyrl-UZ"/>
              </w:rPr>
              <w:t>259</w:t>
            </w:r>
          </w:p>
          <w:p w:rsidR="00FA01EC" w:rsidRDefault="00FA01EC">
            <w:pPr>
              <w:autoSpaceDN w:val="0"/>
              <w:jc w:val="center"/>
              <w:rPr>
                <w:rFonts w:ascii="Times New Roman" w:hAnsi="Times New Roman" w:cs="BalticaTAD"/>
                <w:noProof/>
                <w:sz w:val="28"/>
                <w:szCs w:val="28"/>
              </w:rPr>
            </w:pPr>
            <w:r>
              <w:rPr>
                <w:rFonts w:ascii="Times New Roman" w:hAnsi="Times New Roman"/>
                <w:lang w:val="uz-Cyrl-UZ"/>
              </w:rPr>
              <w:t>260</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7998</w:t>
            </w:r>
          </w:p>
          <w:p w:rsidR="00FA01EC" w:rsidRDefault="00FA01EC">
            <w:pPr>
              <w:jc w:val="center"/>
              <w:rPr>
                <w:rFonts w:ascii="Times New Roman" w:hAnsi="Times New Roman"/>
                <w:lang w:val="uz-Cyrl-UZ"/>
              </w:rPr>
            </w:pPr>
            <w:r>
              <w:rPr>
                <w:rFonts w:ascii="Times New Roman" w:hAnsi="Times New Roman"/>
                <w:lang w:val="uz-Cyrl-UZ"/>
              </w:rPr>
              <w:t>13300</w:t>
            </w:r>
          </w:p>
          <w:p w:rsidR="00FA01EC" w:rsidRDefault="00FA01EC">
            <w:pPr>
              <w:jc w:val="center"/>
              <w:rPr>
                <w:rFonts w:ascii="Times New Roman" w:hAnsi="Times New Roman"/>
                <w:lang w:val="uz-Cyrl-UZ"/>
              </w:rPr>
            </w:pPr>
            <w:r>
              <w:rPr>
                <w:rFonts w:ascii="Times New Roman" w:hAnsi="Times New Roman"/>
                <w:lang w:val="uz-Cyrl-UZ"/>
              </w:rPr>
              <w:t>17995</w:t>
            </w:r>
          </w:p>
          <w:p w:rsidR="00FA01EC" w:rsidRDefault="00FA01EC">
            <w:pPr>
              <w:jc w:val="center"/>
              <w:rPr>
                <w:rFonts w:ascii="Times New Roman" w:hAnsi="Times New Roman"/>
                <w:lang w:val="uz-Cyrl-UZ"/>
              </w:rPr>
            </w:pPr>
            <w:r>
              <w:rPr>
                <w:rFonts w:ascii="Times New Roman" w:hAnsi="Times New Roman"/>
                <w:lang w:val="uz-Cyrl-UZ"/>
              </w:rPr>
              <w:t>19995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23327</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lang w:val="uz-Cyrl-UZ"/>
              </w:rPr>
              <w:t>260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265</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278</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280</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lang w:val="uz-Cyrl-UZ"/>
              </w:rPr>
              <w:t>282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lang w:val="uz-Cyrl-UZ"/>
              </w:rPr>
              <w:t>23300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27190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31860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40290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40555</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lang w:val="uz-Cyrl-UZ"/>
              </w:rPr>
              <w:t>47990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M=154</w:t>
            </w:r>
          </w:p>
          <w:p w:rsidR="00FA01EC" w:rsidRDefault="00FA01EC">
            <w:pPr>
              <w:jc w:val="center"/>
              <w:rPr>
                <w:rFonts w:ascii="Times New Roman" w:hAnsi="Times New Roman"/>
                <w:vertAlign w:val="superscript"/>
                <w:lang w:val="uz-Cyrl-UZ"/>
              </w:rPr>
            </w:pPr>
            <w:r>
              <w:rPr>
                <w:rFonts w:ascii="Times New Roman" w:hAnsi="Times New Roman"/>
              </w:rPr>
              <w:t>R=6,08*10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=1680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=1650</w:t>
            </w:r>
          </w:p>
        </w:tc>
      </w:tr>
      <w:tr w:rsidR="00FA01EC" w:rsidTr="00FA01EC">
        <w:trPr>
          <w:trHeight w:val="1155"/>
        </w:trPr>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11</w:t>
            </w:r>
          </w:p>
        </w:tc>
        <w:tc>
          <w:tcPr>
            <w:tcW w:w="1537" w:type="dxa"/>
            <w:tcBorders>
              <w:top w:val="single" w:sz="4" w:space="0" w:color="auto"/>
              <w:left w:val="single" w:sz="4" w:space="0" w:color="auto"/>
              <w:bottom w:val="single" w:sz="4" w:space="0" w:color="auto"/>
              <w:right w:val="single" w:sz="4" w:space="0" w:color="auto"/>
            </w:tcBorders>
          </w:tcPr>
          <w:p w:rsidR="00FA01EC" w:rsidRDefault="00FA01EC">
            <w:pPr>
              <w:jc w:val="center"/>
              <w:rPr>
                <w:rFonts w:ascii="Times New Roman" w:hAnsi="Times New Roman" w:cs="BalticaTAD"/>
                <w:noProof/>
                <w:sz w:val="28"/>
                <w:szCs w:val="28"/>
              </w:rPr>
            </w:pPr>
            <w:r>
              <w:rPr>
                <w:rFonts w:ascii="Times New Roman" w:hAnsi="Times New Roman"/>
              </w:rPr>
              <w:t>196</w:t>
            </w:r>
          </w:p>
          <w:p w:rsidR="00FA01EC" w:rsidRDefault="00FA01EC">
            <w:pPr>
              <w:jc w:val="center"/>
              <w:rPr>
                <w:rFonts w:ascii="Times New Roman" w:hAnsi="Times New Roman"/>
              </w:rPr>
            </w:pPr>
            <w:r>
              <w:rPr>
                <w:rFonts w:ascii="Times New Roman" w:hAnsi="Times New Roman"/>
              </w:rPr>
              <w:t>203</w:t>
            </w:r>
          </w:p>
          <w:p w:rsidR="00FA01EC" w:rsidRDefault="00FA01EC">
            <w:pPr>
              <w:jc w:val="center"/>
              <w:rPr>
                <w:rFonts w:ascii="Times New Roman" w:hAnsi="Times New Roman"/>
              </w:rPr>
            </w:pPr>
            <w:r>
              <w:rPr>
                <w:rFonts w:ascii="Times New Roman" w:hAnsi="Times New Roman"/>
              </w:rPr>
              <w:t>213</w:t>
            </w:r>
          </w:p>
          <w:p w:rsidR="00FA01EC" w:rsidRDefault="00FA01EC">
            <w:pPr>
              <w:jc w:val="center"/>
              <w:rPr>
                <w:rFonts w:ascii="Times New Roman" w:hAnsi="Times New Roman"/>
              </w:rPr>
            </w:pPr>
            <w:r>
              <w:rPr>
                <w:rFonts w:ascii="Times New Roman" w:hAnsi="Times New Roman"/>
              </w:rPr>
              <w:t>220</w:t>
            </w:r>
          </w:p>
          <w:p w:rsidR="00FA01EC" w:rsidRDefault="00FA01EC">
            <w:pPr>
              <w:autoSpaceDN w:val="0"/>
              <w:jc w:val="center"/>
              <w:rPr>
                <w:rFonts w:ascii="Times New Roman" w:hAnsi="Times New Roman" w:cs="BalticaTAD"/>
                <w:noProof/>
                <w:sz w:val="28"/>
                <w:szCs w:val="28"/>
                <w:lang w:val="uz-Cyrl-UZ"/>
              </w:rPr>
            </w:pP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101325</w:t>
            </w:r>
          </w:p>
          <w:p w:rsidR="00FA01EC" w:rsidRDefault="00FA01EC">
            <w:pPr>
              <w:jc w:val="center"/>
              <w:rPr>
                <w:rFonts w:ascii="Times New Roman" w:hAnsi="Times New Roman"/>
              </w:rPr>
            </w:pPr>
            <w:r>
              <w:rPr>
                <w:rFonts w:ascii="Times New Roman" w:hAnsi="Times New Roman"/>
              </w:rPr>
              <w:t>190491</w:t>
            </w:r>
          </w:p>
          <w:p w:rsidR="00FA01EC" w:rsidRDefault="00FA01EC">
            <w:pPr>
              <w:jc w:val="center"/>
              <w:rPr>
                <w:rFonts w:ascii="Times New Roman" w:hAnsi="Times New Roman"/>
              </w:rPr>
            </w:pPr>
            <w:r>
              <w:rPr>
                <w:rFonts w:ascii="Times New Roman" w:hAnsi="Times New Roman"/>
              </w:rPr>
              <w:t>402360</w:t>
            </w:r>
          </w:p>
          <w:p w:rsidR="00FA01EC" w:rsidRDefault="00FA01EC">
            <w:pPr>
              <w:autoSpaceDN w:val="0"/>
              <w:jc w:val="center"/>
              <w:rPr>
                <w:rFonts w:ascii="Times New Roman" w:hAnsi="Times New Roman" w:cs="BalticaTAD"/>
                <w:noProof/>
                <w:sz w:val="28"/>
                <w:szCs w:val="28"/>
              </w:rPr>
            </w:pPr>
            <w:r>
              <w:rPr>
                <w:rFonts w:ascii="Times New Roman" w:hAnsi="Times New Roman"/>
              </w:rPr>
              <w:t>648480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212</w:t>
            </w:r>
          </w:p>
          <w:p w:rsidR="00FA01EC" w:rsidRDefault="00FA01EC">
            <w:pPr>
              <w:jc w:val="center"/>
              <w:rPr>
                <w:rFonts w:ascii="Times New Roman" w:hAnsi="Times New Roman"/>
                <w:sz w:val="26"/>
                <w:szCs w:val="26"/>
              </w:rPr>
            </w:pPr>
            <w:r>
              <w:rPr>
                <w:rFonts w:ascii="Times New Roman" w:hAnsi="Times New Roman"/>
                <w:sz w:val="26"/>
                <w:szCs w:val="26"/>
              </w:rPr>
              <w:t>220</w:t>
            </w:r>
          </w:p>
          <w:p w:rsidR="00FA01EC" w:rsidRDefault="00FA01EC">
            <w:pPr>
              <w:jc w:val="center"/>
              <w:rPr>
                <w:rFonts w:ascii="Times New Roman" w:hAnsi="Times New Roman"/>
                <w:sz w:val="26"/>
                <w:szCs w:val="26"/>
              </w:rPr>
            </w:pPr>
            <w:r>
              <w:rPr>
                <w:rFonts w:ascii="Times New Roman" w:hAnsi="Times New Roman"/>
                <w:sz w:val="26"/>
                <w:szCs w:val="26"/>
              </w:rPr>
              <w:t>223</w:t>
            </w:r>
          </w:p>
          <w:p w:rsidR="00FA01EC" w:rsidRDefault="00FA01EC">
            <w:pPr>
              <w:jc w:val="center"/>
              <w:rPr>
                <w:rFonts w:ascii="Times New Roman" w:hAnsi="Times New Roman"/>
                <w:sz w:val="26"/>
                <w:szCs w:val="26"/>
              </w:rPr>
            </w:pPr>
            <w:r>
              <w:rPr>
                <w:rFonts w:ascii="Times New Roman" w:hAnsi="Times New Roman"/>
                <w:sz w:val="26"/>
                <w:szCs w:val="26"/>
              </w:rPr>
              <w:t>241</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242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592751</w:t>
            </w:r>
          </w:p>
          <w:p w:rsidR="00FA01EC" w:rsidRDefault="00FA01EC">
            <w:pPr>
              <w:jc w:val="center"/>
              <w:rPr>
                <w:rFonts w:ascii="Times New Roman" w:hAnsi="Times New Roman"/>
                <w:sz w:val="26"/>
                <w:szCs w:val="26"/>
              </w:rPr>
            </w:pPr>
            <w:r>
              <w:rPr>
                <w:rFonts w:ascii="Times New Roman" w:hAnsi="Times New Roman"/>
                <w:sz w:val="26"/>
                <w:szCs w:val="26"/>
              </w:rPr>
              <w:t>648480</w:t>
            </w:r>
          </w:p>
          <w:p w:rsidR="00FA01EC" w:rsidRDefault="00FA01EC">
            <w:pPr>
              <w:jc w:val="center"/>
              <w:rPr>
                <w:rFonts w:ascii="Times New Roman" w:hAnsi="Times New Roman"/>
                <w:sz w:val="26"/>
                <w:szCs w:val="26"/>
              </w:rPr>
            </w:pPr>
            <w:r>
              <w:rPr>
                <w:rFonts w:ascii="Times New Roman" w:hAnsi="Times New Roman"/>
                <w:sz w:val="26"/>
                <w:szCs w:val="26"/>
              </w:rPr>
              <w:t>674824</w:t>
            </w:r>
          </w:p>
          <w:p w:rsidR="00FA01EC" w:rsidRDefault="00FA01EC">
            <w:pPr>
              <w:jc w:val="center"/>
              <w:rPr>
                <w:rFonts w:ascii="Times New Roman" w:hAnsi="Times New Roman"/>
                <w:sz w:val="26"/>
                <w:szCs w:val="26"/>
              </w:rPr>
            </w:pPr>
            <w:r>
              <w:rPr>
                <w:rFonts w:ascii="Times New Roman" w:hAnsi="Times New Roman"/>
                <w:sz w:val="26"/>
                <w:szCs w:val="26"/>
              </w:rPr>
              <w:t>1065237</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1131722</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M=18</w:t>
            </w:r>
          </w:p>
          <w:p w:rsidR="00FA01EC" w:rsidRDefault="00FA01EC">
            <w:pPr>
              <w:jc w:val="center"/>
              <w:rPr>
                <w:rFonts w:ascii="Times New Roman" w:hAnsi="Times New Roman"/>
                <w:vertAlign w:val="superscript"/>
                <w:lang w:val="uz-Cyrl-UZ"/>
              </w:rPr>
            </w:pPr>
            <w:r>
              <w:rPr>
                <w:rFonts w:ascii="Times New Roman" w:hAnsi="Times New Roman"/>
              </w:rPr>
              <w:t>R=40,5*10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=918</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w:t>
            </w:r>
            <w:r>
              <w:rPr>
                <w:rFonts w:ascii="Times New Roman" w:hAnsi="Times New Roman"/>
                <w:lang w:val="uz-Cyrl-UZ"/>
              </w:rPr>
              <w:t>1000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230</w:t>
            </w:r>
          </w:p>
          <w:p w:rsidR="00FA01EC" w:rsidRDefault="00FA01EC">
            <w:pPr>
              <w:jc w:val="center"/>
              <w:rPr>
                <w:rFonts w:ascii="Times New Roman" w:hAnsi="Times New Roman"/>
                <w:sz w:val="26"/>
                <w:szCs w:val="26"/>
              </w:rPr>
            </w:pPr>
            <w:r>
              <w:rPr>
                <w:rFonts w:ascii="Times New Roman" w:hAnsi="Times New Roman"/>
                <w:sz w:val="26"/>
                <w:szCs w:val="26"/>
              </w:rPr>
              <w:t>233</w:t>
            </w:r>
          </w:p>
          <w:p w:rsidR="00FA01EC" w:rsidRDefault="00FA01EC">
            <w:pPr>
              <w:jc w:val="center"/>
              <w:rPr>
                <w:rFonts w:ascii="Times New Roman" w:hAnsi="Times New Roman"/>
                <w:sz w:val="26"/>
                <w:szCs w:val="26"/>
              </w:rPr>
            </w:pPr>
            <w:r>
              <w:rPr>
                <w:rFonts w:ascii="Times New Roman" w:hAnsi="Times New Roman"/>
                <w:sz w:val="26"/>
                <w:szCs w:val="26"/>
              </w:rPr>
              <w:t>237</w:t>
            </w:r>
          </w:p>
          <w:p w:rsidR="00FA01EC" w:rsidRDefault="00FA01EC">
            <w:pPr>
              <w:jc w:val="center"/>
              <w:rPr>
                <w:rFonts w:ascii="Times New Roman" w:hAnsi="Times New Roman"/>
                <w:sz w:val="26"/>
                <w:szCs w:val="26"/>
              </w:rPr>
            </w:pPr>
            <w:r>
              <w:rPr>
                <w:rFonts w:ascii="Times New Roman" w:hAnsi="Times New Roman"/>
                <w:sz w:val="26"/>
                <w:szCs w:val="26"/>
              </w:rPr>
              <w:t>240</w:t>
            </w:r>
          </w:p>
          <w:p w:rsidR="00FA01EC" w:rsidRDefault="00FA01EC">
            <w:pPr>
              <w:jc w:val="center"/>
              <w:rPr>
                <w:rFonts w:ascii="Times New Roman" w:hAnsi="Times New Roman"/>
                <w:sz w:val="26"/>
                <w:szCs w:val="26"/>
              </w:rPr>
            </w:pPr>
            <w:r>
              <w:rPr>
                <w:rFonts w:ascii="Times New Roman" w:hAnsi="Times New Roman"/>
                <w:sz w:val="26"/>
                <w:szCs w:val="26"/>
              </w:rPr>
              <w:t>243</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245</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26260</w:t>
            </w:r>
          </w:p>
          <w:p w:rsidR="00FA01EC" w:rsidRDefault="00FA01EC">
            <w:pPr>
              <w:jc w:val="center"/>
              <w:rPr>
                <w:rFonts w:ascii="Times New Roman" w:hAnsi="Times New Roman"/>
                <w:sz w:val="26"/>
                <w:szCs w:val="26"/>
              </w:rPr>
            </w:pPr>
            <w:r>
              <w:rPr>
                <w:rFonts w:ascii="Times New Roman" w:hAnsi="Times New Roman"/>
                <w:sz w:val="26"/>
                <w:szCs w:val="26"/>
              </w:rPr>
              <w:t>31458</w:t>
            </w:r>
          </w:p>
          <w:p w:rsidR="00FA01EC" w:rsidRDefault="00FA01EC">
            <w:pPr>
              <w:jc w:val="center"/>
              <w:rPr>
                <w:rFonts w:ascii="Times New Roman" w:hAnsi="Times New Roman"/>
                <w:sz w:val="26"/>
                <w:szCs w:val="26"/>
              </w:rPr>
            </w:pPr>
            <w:r>
              <w:rPr>
                <w:rFonts w:ascii="Times New Roman" w:hAnsi="Times New Roman"/>
                <w:sz w:val="26"/>
                <w:szCs w:val="26"/>
              </w:rPr>
              <w:t>39990</w:t>
            </w:r>
          </w:p>
          <w:p w:rsidR="00FA01EC" w:rsidRDefault="00FA01EC">
            <w:pPr>
              <w:jc w:val="center"/>
              <w:rPr>
                <w:rFonts w:ascii="Times New Roman" w:hAnsi="Times New Roman"/>
                <w:sz w:val="26"/>
                <w:szCs w:val="26"/>
              </w:rPr>
            </w:pPr>
            <w:r>
              <w:rPr>
                <w:rFonts w:ascii="Times New Roman" w:hAnsi="Times New Roman"/>
                <w:sz w:val="26"/>
                <w:szCs w:val="26"/>
              </w:rPr>
              <w:t>49987</w:t>
            </w:r>
          </w:p>
          <w:p w:rsidR="00FA01EC" w:rsidRDefault="00FA01EC">
            <w:pPr>
              <w:jc w:val="center"/>
              <w:rPr>
                <w:rFonts w:ascii="Times New Roman" w:hAnsi="Times New Roman"/>
                <w:sz w:val="26"/>
                <w:szCs w:val="26"/>
              </w:rPr>
            </w:pPr>
            <w:r>
              <w:rPr>
                <w:rFonts w:ascii="Times New Roman" w:hAnsi="Times New Roman"/>
                <w:sz w:val="26"/>
                <w:szCs w:val="26"/>
              </w:rPr>
              <w:t>58518</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66650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236</w:t>
            </w:r>
          </w:p>
          <w:p w:rsidR="00FA01EC" w:rsidRDefault="00FA01EC">
            <w:pPr>
              <w:jc w:val="center"/>
              <w:rPr>
                <w:rFonts w:ascii="Times New Roman" w:hAnsi="Times New Roman"/>
                <w:sz w:val="26"/>
                <w:szCs w:val="26"/>
              </w:rPr>
            </w:pPr>
            <w:r>
              <w:rPr>
                <w:rFonts w:ascii="Times New Roman" w:hAnsi="Times New Roman"/>
                <w:sz w:val="26"/>
                <w:szCs w:val="26"/>
              </w:rPr>
              <w:t>246</w:t>
            </w:r>
          </w:p>
          <w:p w:rsidR="00FA01EC" w:rsidRDefault="00FA01EC">
            <w:pPr>
              <w:jc w:val="center"/>
              <w:rPr>
                <w:rFonts w:ascii="Times New Roman" w:hAnsi="Times New Roman"/>
                <w:sz w:val="26"/>
                <w:szCs w:val="26"/>
              </w:rPr>
            </w:pPr>
            <w:r>
              <w:rPr>
                <w:rFonts w:ascii="Times New Roman" w:hAnsi="Times New Roman"/>
                <w:sz w:val="26"/>
                <w:szCs w:val="26"/>
              </w:rPr>
              <w:t>248</w:t>
            </w:r>
          </w:p>
          <w:p w:rsidR="00FA01EC" w:rsidRDefault="00FA01EC">
            <w:pPr>
              <w:jc w:val="center"/>
              <w:rPr>
                <w:rFonts w:ascii="Times New Roman" w:hAnsi="Times New Roman"/>
                <w:sz w:val="26"/>
                <w:szCs w:val="26"/>
              </w:rPr>
            </w:pPr>
            <w:r>
              <w:rPr>
                <w:rFonts w:ascii="Times New Roman" w:hAnsi="Times New Roman"/>
                <w:sz w:val="26"/>
                <w:szCs w:val="26"/>
              </w:rPr>
              <w:t>249</w:t>
            </w:r>
          </w:p>
          <w:p w:rsidR="00FA01EC" w:rsidRDefault="00FA01EC">
            <w:pPr>
              <w:jc w:val="center"/>
              <w:rPr>
                <w:rFonts w:ascii="Times New Roman" w:hAnsi="Times New Roman"/>
                <w:sz w:val="26"/>
                <w:szCs w:val="26"/>
              </w:rPr>
            </w:pPr>
            <w:r>
              <w:rPr>
                <w:rFonts w:ascii="Times New Roman" w:hAnsi="Times New Roman"/>
                <w:sz w:val="26"/>
                <w:szCs w:val="26"/>
              </w:rPr>
              <w:t>251</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252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63315</w:t>
            </w:r>
          </w:p>
          <w:p w:rsidR="00FA01EC" w:rsidRDefault="00FA01EC">
            <w:pPr>
              <w:jc w:val="center"/>
              <w:rPr>
                <w:rFonts w:ascii="Times New Roman" w:hAnsi="Times New Roman"/>
                <w:sz w:val="26"/>
                <w:szCs w:val="26"/>
              </w:rPr>
            </w:pPr>
            <w:r>
              <w:rPr>
                <w:rFonts w:ascii="Times New Roman" w:hAnsi="Times New Roman"/>
                <w:sz w:val="26"/>
                <w:szCs w:val="26"/>
              </w:rPr>
              <w:t>78647</w:t>
            </w:r>
          </w:p>
          <w:p w:rsidR="00FA01EC" w:rsidRDefault="00FA01EC">
            <w:pPr>
              <w:jc w:val="center"/>
              <w:rPr>
                <w:rFonts w:ascii="Times New Roman" w:hAnsi="Times New Roman"/>
                <w:sz w:val="26"/>
                <w:szCs w:val="26"/>
              </w:rPr>
            </w:pPr>
            <w:r>
              <w:rPr>
                <w:rFonts w:ascii="Times New Roman" w:hAnsi="Times New Roman"/>
                <w:sz w:val="26"/>
                <w:szCs w:val="26"/>
              </w:rPr>
              <w:t>83979</w:t>
            </w:r>
          </w:p>
          <w:p w:rsidR="00FA01EC" w:rsidRDefault="00FA01EC">
            <w:pPr>
              <w:jc w:val="center"/>
              <w:rPr>
                <w:rFonts w:ascii="Times New Roman" w:hAnsi="Times New Roman"/>
                <w:sz w:val="26"/>
                <w:szCs w:val="26"/>
              </w:rPr>
            </w:pPr>
            <w:r>
              <w:rPr>
                <w:rFonts w:ascii="Times New Roman" w:hAnsi="Times New Roman"/>
                <w:sz w:val="26"/>
                <w:szCs w:val="26"/>
              </w:rPr>
              <w:t>86645</w:t>
            </w:r>
          </w:p>
          <w:p w:rsidR="00FA01EC" w:rsidRDefault="00FA01EC">
            <w:pPr>
              <w:jc w:val="center"/>
              <w:rPr>
                <w:rFonts w:ascii="Times New Roman" w:hAnsi="Times New Roman"/>
                <w:sz w:val="26"/>
                <w:szCs w:val="26"/>
              </w:rPr>
            </w:pPr>
            <w:r>
              <w:rPr>
                <w:rFonts w:ascii="Times New Roman" w:hAnsi="Times New Roman"/>
                <w:sz w:val="26"/>
                <w:szCs w:val="26"/>
              </w:rPr>
              <w:t>96942</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100508</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w:t>
            </w:r>
            <w:r>
              <w:rPr>
                <w:rFonts w:ascii="Times New Roman" w:hAnsi="Times New Roman"/>
                <w:lang w:val="uz-Cyrl-UZ"/>
              </w:rPr>
              <w:t>27</w:t>
            </w:r>
          </w:p>
          <w:p w:rsidR="00FA01EC" w:rsidRDefault="00FA01EC">
            <w:pPr>
              <w:jc w:val="center"/>
              <w:rPr>
                <w:rFonts w:ascii="Times New Roman" w:hAnsi="Times New Roman"/>
                <w:vertAlign w:val="superscript"/>
                <w:lang w:val="uz-Cyrl-UZ"/>
              </w:rPr>
            </w:pPr>
            <w:r>
              <w:rPr>
                <w:rFonts w:ascii="Times New Roman" w:hAnsi="Times New Roman"/>
              </w:rPr>
              <w:t>R=</w:t>
            </w:r>
            <w:r>
              <w:rPr>
                <w:rFonts w:ascii="Times New Roman" w:hAnsi="Times New Roman"/>
                <w:lang w:val="uz-Cyrl-UZ"/>
              </w:rPr>
              <w:t>800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w:t>
            </w:r>
            <w:r>
              <w:rPr>
                <w:rFonts w:ascii="Times New Roman" w:hAnsi="Times New Roman"/>
                <w:lang w:val="uz-Cyrl-UZ"/>
              </w:rPr>
              <w:t>7</w:t>
            </w:r>
            <w:r>
              <w:rPr>
                <w:rFonts w:ascii="Times New Roman" w:hAnsi="Times New Roman"/>
              </w:rPr>
              <w:t>18</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w:t>
            </w:r>
            <w:r>
              <w:rPr>
                <w:rFonts w:ascii="Times New Roman" w:hAnsi="Times New Roman"/>
                <w:lang w:val="uz-Cyrl-UZ"/>
              </w:rPr>
              <w:t>709</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13</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183,2</w:t>
            </w:r>
          </w:p>
          <w:p w:rsidR="00FA01EC" w:rsidRDefault="00FA01EC">
            <w:pPr>
              <w:jc w:val="center"/>
              <w:rPr>
                <w:rFonts w:ascii="Times New Roman" w:hAnsi="Times New Roman"/>
              </w:rPr>
            </w:pPr>
            <w:r>
              <w:rPr>
                <w:rFonts w:ascii="Times New Roman" w:hAnsi="Times New Roman"/>
              </w:rPr>
              <w:t>188,0</w:t>
            </w:r>
          </w:p>
          <w:p w:rsidR="00FA01EC" w:rsidRDefault="00FA01EC">
            <w:pPr>
              <w:jc w:val="center"/>
              <w:rPr>
                <w:rFonts w:ascii="Times New Roman" w:hAnsi="Times New Roman"/>
              </w:rPr>
            </w:pPr>
            <w:r>
              <w:rPr>
                <w:rFonts w:ascii="Times New Roman" w:hAnsi="Times New Roman"/>
              </w:rPr>
              <w:t>196,0</w:t>
            </w:r>
          </w:p>
          <w:p w:rsidR="00FA01EC" w:rsidRDefault="00FA01EC">
            <w:pPr>
              <w:jc w:val="center"/>
              <w:rPr>
                <w:rFonts w:ascii="Times New Roman" w:hAnsi="Times New Roman"/>
              </w:rPr>
            </w:pPr>
            <w:r>
              <w:rPr>
                <w:rFonts w:ascii="Times New Roman" w:hAnsi="Times New Roman"/>
              </w:rPr>
              <w:t>199,2</w:t>
            </w:r>
          </w:p>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203,7</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lastRenderedPageBreak/>
              <w:t>333,3</w:t>
            </w:r>
          </w:p>
          <w:p w:rsidR="00FA01EC" w:rsidRDefault="00FA01EC">
            <w:pPr>
              <w:jc w:val="center"/>
              <w:rPr>
                <w:rFonts w:ascii="Times New Roman" w:hAnsi="Times New Roman"/>
              </w:rPr>
            </w:pPr>
            <w:r>
              <w:rPr>
                <w:rFonts w:ascii="Times New Roman" w:hAnsi="Times New Roman"/>
              </w:rPr>
              <w:t>586,5</w:t>
            </w:r>
          </w:p>
          <w:p w:rsidR="00FA01EC" w:rsidRDefault="00FA01EC">
            <w:pPr>
              <w:jc w:val="center"/>
              <w:rPr>
                <w:rFonts w:ascii="Times New Roman" w:hAnsi="Times New Roman"/>
              </w:rPr>
            </w:pPr>
            <w:r>
              <w:rPr>
                <w:rFonts w:ascii="Times New Roman" w:hAnsi="Times New Roman"/>
              </w:rPr>
              <w:t>1850</w:t>
            </w:r>
          </w:p>
          <w:p w:rsidR="00FA01EC" w:rsidRDefault="00FA01EC">
            <w:pPr>
              <w:jc w:val="center"/>
              <w:rPr>
                <w:rFonts w:ascii="Times New Roman" w:hAnsi="Times New Roman"/>
              </w:rPr>
            </w:pPr>
            <w:r>
              <w:rPr>
                <w:rFonts w:ascii="Times New Roman" w:hAnsi="Times New Roman"/>
              </w:rPr>
              <w:t>3000</w:t>
            </w:r>
          </w:p>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5305</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lastRenderedPageBreak/>
              <w:t>201</w:t>
            </w:r>
          </w:p>
          <w:p w:rsidR="00FA01EC" w:rsidRDefault="00FA01EC">
            <w:pPr>
              <w:jc w:val="center"/>
              <w:rPr>
                <w:rFonts w:ascii="Times New Roman" w:hAnsi="Times New Roman"/>
                <w:sz w:val="26"/>
                <w:szCs w:val="26"/>
              </w:rPr>
            </w:pPr>
            <w:r>
              <w:rPr>
                <w:rFonts w:ascii="Times New Roman" w:hAnsi="Times New Roman"/>
                <w:sz w:val="26"/>
                <w:szCs w:val="26"/>
              </w:rPr>
              <w:t>204</w:t>
            </w:r>
          </w:p>
          <w:p w:rsidR="00FA01EC" w:rsidRDefault="00FA01EC">
            <w:pPr>
              <w:jc w:val="center"/>
              <w:rPr>
                <w:rFonts w:ascii="Times New Roman" w:hAnsi="Times New Roman"/>
                <w:sz w:val="26"/>
                <w:szCs w:val="26"/>
              </w:rPr>
            </w:pPr>
            <w:r>
              <w:rPr>
                <w:rFonts w:ascii="Times New Roman" w:hAnsi="Times New Roman"/>
                <w:sz w:val="26"/>
                <w:szCs w:val="26"/>
              </w:rPr>
              <w:t>214</w:t>
            </w:r>
          </w:p>
          <w:p w:rsidR="00FA01EC" w:rsidRDefault="00FA01EC">
            <w:pPr>
              <w:jc w:val="center"/>
              <w:rPr>
                <w:rFonts w:ascii="Times New Roman" w:hAnsi="Times New Roman"/>
                <w:sz w:val="26"/>
                <w:szCs w:val="26"/>
              </w:rPr>
            </w:pPr>
            <w:r>
              <w:rPr>
                <w:rFonts w:ascii="Times New Roman" w:hAnsi="Times New Roman"/>
                <w:sz w:val="26"/>
                <w:szCs w:val="26"/>
              </w:rPr>
              <w:lastRenderedPageBreak/>
              <w:t>219</w:t>
            </w:r>
          </w:p>
          <w:p w:rsidR="00FA01EC" w:rsidRDefault="00FA01EC">
            <w:pPr>
              <w:jc w:val="center"/>
              <w:rPr>
                <w:rFonts w:ascii="Times New Roman" w:hAnsi="Times New Roman"/>
                <w:sz w:val="26"/>
                <w:szCs w:val="26"/>
              </w:rPr>
            </w:pPr>
            <w:r>
              <w:rPr>
                <w:rFonts w:ascii="Times New Roman" w:hAnsi="Times New Roman"/>
                <w:sz w:val="26"/>
                <w:szCs w:val="26"/>
              </w:rPr>
              <w:t>230,2</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233</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lastRenderedPageBreak/>
              <w:t>4665,5</w:t>
            </w:r>
          </w:p>
          <w:p w:rsidR="00FA01EC" w:rsidRDefault="00FA01EC">
            <w:pPr>
              <w:jc w:val="center"/>
              <w:rPr>
                <w:rFonts w:ascii="Times New Roman" w:hAnsi="Times New Roman"/>
                <w:sz w:val="26"/>
                <w:szCs w:val="26"/>
              </w:rPr>
            </w:pPr>
            <w:r>
              <w:rPr>
                <w:rFonts w:ascii="Times New Roman" w:hAnsi="Times New Roman"/>
                <w:sz w:val="26"/>
                <w:szCs w:val="26"/>
              </w:rPr>
              <w:t>535</w:t>
            </w:r>
          </w:p>
          <w:p w:rsidR="00FA01EC" w:rsidRDefault="00FA01EC">
            <w:pPr>
              <w:jc w:val="center"/>
              <w:rPr>
                <w:rFonts w:ascii="Times New Roman" w:hAnsi="Times New Roman"/>
                <w:sz w:val="26"/>
                <w:szCs w:val="26"/>
              </w:rPr>
            </w:pPr>
            <w:r>
              <w:rPr>
                <w:rFonts w:ascii="Times New Roman" w:hAnsi="Times New Roman"/>
                <w:sz w:val="26"/>
                <w:szCs w:val="26"/>
              </w:rPr>
              <w:t>7198</w:t>
            </w:r>
          </w:p>
          <w:p w:rsidR="00FA01EC" w:rsidRDefault="00FA01EC">
            <w:pPr>
              <w:jc w:val="center"/>
              <w:rPr>
                <w:rFonts w:ascii="Times New Roman" w:hAnsi="Times New Roman"/>
                <w:sz w:val="26"/>
                <w:szCs w:val="26"/>
              </w:rPr>
            </w:pPr>
            <w:r>
              <w:rPr>
                <w:rFonts w:ascii="Times New Roman" w:hAnsi="Times New Roman"/>
                <w:sz w:val="26"/>
                <w:szCs w:val="26"/>
              </w:rPr>
              <w:lastRenderedPageBreak/>
              <w:t>7998</w:t>
            </w:r>
          </w:p>
          <w:p w:rsidR="00FA01EC" w:rsidRDefault="00FA01EC">
            <w:pPr>
              <w:jc w:val="center"/>
              <w:rPr>
                <w:rFonts w:ascii="Times New Roman" w:hAnsi="Times New Roman"/>
                <w:sz w:val="26"/>
                <w:szCs w:val="26"/>
              </w:rPr>
            </w:pPr>
            <w:r>
              <w:rPr>
                <w:rFonts w:ascii="Times New Roman" w:hAnsi="Times New Roman"/>
                <w:sz w:val="26"/>
                <w:szCs w:val="26"/>
              </w:rPr>
              <w:t>13328</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21728</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lastRenderedPageBreak/>
              <w:t>M=44</w:t>
            </w:r>
          </w:p>
          <w:p w:rsidR="00FA01EC" w:rsidRDefault="00FA01EC">
            <w:pPr>
              <w:jc w:val="center"/>
              <w:rPr>
                <w:rFonts w:ascii="Times New Roman" w:hAnsi="Times New Roman"/>
                <w:vertAlign w:val="superscript"/>
                <w:lang w:val="uz-Cyrl-UZ"/>
              </w:rPr>
            </w:pPr>
            <w:r>
              <w:rPr>
                <w:rFonts w:ascii="Times New Roman" w:hAnsi="Times New Roman"/>
              </w:rPr>
              <w:t>R=75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=1542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=1510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14</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177,3</w:t>
            </w:r>
          </w:p>
          <w:p w:rsidR="00FA01EC" w:rsidRDefault="00FA01EC">
            <w:pPr>
              <w:jc w:val="center"/>
              <w:rPr>
                <w:rFonts w:ascii="Times New Roman" w:hAnsi="Times New Roman"/>
                <w:sz w:val="26"/>
                <w:szCs w:val="26"/>
              </w:rPr>
            </w:pPr>
            <w:r>
              <w:rPr>
                <w:rFonts w:ascii="Times New Roman" w:hAnsi="Times New Roman"/>
                <w:sz w:val="26"/>
                <w:szCs w:val="26"/>
              </w:rPr>
              <w:t>180</w:t>
            </w:r>
          </w:p>
          <w:p w:rsidR="00FA01EC" w:rsidRDefault="00FA01EC">
            <w:pPr>
              <w:jc w:val="center"/>
              <w:rPr>
                <w:rFonts w:ascii="Times New Roman" w:hAnsi="Times New Roman"/>
                <w:sz w:val="26"/>
                <w:szCs w:val="26"/>
              </w:rPr>
            </w:pPr>
            <w:r>
              <w:rPr>
                <w:rFonts w:ascii="Times New Roman" w:hAnsi="Times New Roman"/>
                <w:sz w:val="26"/>
                <w:szCs w:val="26"/>
              </w:rPr>
              <w:t>182</w:t>
            </w:r>
          </w:p>
          <w:p w:rsidR="00FA01EC" w:rsidRDefault="00FA01EC">
            <w:pPr>
              <w:jc w:val="center"/>
              <w:rPr>
                <w:rFonts w:ascii="Times New Roman" w:hAnsi="Times New Roman"/>
                <w:sz w:val="26"/>
                <w:szCs w:val="26"/>
              </w:rPr>
            </w:pPr>
            <w:r>
              <w:rPr>
                <w:rFonts w:ascii="Times New Roman" w:hAnsi="Times New Roman"/>
                <w:sz w:val="26"/>
                <w:szCs w:val="26"/>
              </w:rPr>
              <w:t>184</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185,5</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15996</w:t>
            </w:r>
          </w:p>
          <w:p w:rsidR="00FA01EC" w:rsidRDefault="00FA01EC">
            <w:pPr>
              <w:jc w:val="center"/>
              <w:rPr>
                <w:rFonts w:ascii="Times New Roman" w:hAnsi="Times New Roman"/>
                <w:sz w:val="26"/>
                <w:szCs w:val="26"/>
              </w:rPr>
            </w:pPr>
            <w:r>
              <w:rPr>
                <w:rFonts w:ascii="Times New Roman" w:hAnsi="Times New Roman"/>
                <w:sz w:val="26"/>
                <w:szCs w:val="26"/>
              </w:rPr>
              <w:t>19995</w:t>
            </w:r>
          </w:p>
          <w:p w:rsidR="00FA01EC" w:rsidRDefault="00FA01EC">
            <w:pPr>
              <w:jc w:val="center"/>
              <w:rPr>
                <w:rFonts w:ascii="Times New Roman" w:hAnsi="Times New Roman"/>
                <w:sz w:val="26"/>
                <w:szCs w:val="26"/>
              </w:rPr>
            </w:pPr>
            <w:r>
              <w:rPr>
                <w:rFonts w:ascii="Times New Roman" w:hAnsi="Times New Roman"/>
                <w:sz w:val="26"/>
                <w:szCs w:val="26"/>
              </w:rPr>
              <w:t>23994</w:t>
            </w:r>
          </w:p>
          <w:p w:rsidR="00FA01EC" w:rsidRDefault="00FA01EC">
            <w:pPr>
              <w:jc w:val="center"/>
              <w:rPr>
                <w:rFonts w:ascii="Times New Roman" w:hAnsi="Times New Roman"/>
                <w:sz w:val="26"/>
                <w:szCs w:val="26"/>
              </w:rPr>
            </w:pPr>
            <w:r>
              <w:rPr>
                <w:rFonts w:ascii="Times New Roman" w:hAnsi="Times New Roman"/>
                <w:sz w:val="26"/>
                <w:szCs w:val="26"/>
              </w:rPr>
              <w:t>28659</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31992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180</w:t>
            </w:r>
          </w:p>
          <w:p w:rsidR="00FA01EC" w:rsidRDefault="00FA01EC">
            <w:pPr>
              <w:jc w:val="center"/>
              <w:rPr>
                <w:rFonts w:ascii="Times New Roman" w:hAnsi="Times New Roman"/>
                <w:sz w:val="26"/>
                <w:szCs w:val="26"/>
              </w:rPr>
            </w:pPr>
            <w:r>
              <w:rPr>
                <w:rFonts w:ascii="Times New Roman" w:hAnsi="Times New Roman"/>
                <w:sz w:val="26"/>
                <w:szCs w:val="26"/>
              </w:rPr>
              <w:t>185,5</w:t>
            </w:r>
          </w:p>
          <w:p w:rsidR="00FA01EC" w:rsidRDefault="00FA01EC">
            <w:pPr>
              <w:jc w:val="center"/>
              <w:rPr>
                <w:rFonts w:ascii="Times New Roman" w:hAnsi="Times New Roman"/>
                <w:sz w:val="26"/>
                <w:szCs w:val="26"/>
              </w:rPr>
            </w:pPr>
            <w:r>
              <w:rPr>
                <w:rFonts w:ascii="Times New Roman" w:hAnsi="Times New Roman"/>
                <w:sz w:val="26"/>
                <w:szCs w:val="26"/>
              </w:rPr>
              <w:t>188</w:t>
            </w:r>
          </w:p>
          <w:p w:rsidR="00FA01EC" w:rsidRDefault="00FA01EC">
            <w:pPr>
              <w:jc w:val="center"/>
              <w:rPr>
                <w:rFonts w:ascii="Times New Roman" w:hAnsi="Times New Roman"/>
                <w:sz w:val="26"/>
                <w:szCs w:val="26"/>
              </w:rPr>
            </w:pPr>
            <w:r>
              <w:rPr>
                <w:rFonts w:ascii="Times New Roman" w:hAnsi="Times New Roman"/>
                <w:sz w:val="26"/>
                <w:szCs w:val="26"/>
              </w:rPr>
              <w:t>191</w:t>
            </w:r>
          </w:p>
          <w:p w:rsidR="00FA01EC" w:rsidRDefault="00FA01EC">
            <w:pPr>
              <w:jc w:val="center"/>
              <w:rPr>
                <w:rFonts w:ascii="Times New Roman" w:hAnsi="Times New Roman"/>
                <w:sz w:val="26"/>
                <w:szCs w:val="26"/>
              </w:rPr>
            </w:pPr>
            <w:r>
              <w:rPr>
                <w:rFonts w:ascii="Times New Roman" w:hAnsi="Times New Roman"/>
                <w:sz w:val="26"/>
                <w:szCs w:val="26"/>
              </w:rPr>
              <w:t>194</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197</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26600</w:t>
            </w:r>
          </w:p>
          <w:p w:rsidR="00FA01EC" w:rsidRDefault="00FA01EC">
            <w:pPr>
              <w:jc w:val="center"/>
              <w:rPr>
                <w:rFonts w:ascii="Times New Roman" w:hAnsi="Times New Roman"/>
                <w:sz w:val="26"/>
                <w:szCs w:val="26"/>
              </w:rPr>
            </w:pPr>
            <w:r>
              <w:rPr>
                <w:rFonts w:ascii="Times New Roman" w:hAnsi="Times New Roman"/>
                <w:sz w:val="26"/>
                <w:szCs w:val="26"/>
              </w:rPr>
              <w:t>32992</w:t>
            </w:r>
          </w:p>
          <w:p w:rsidR="00FA01EC" w:rsidRDefault="00FA01EC">
            <w:pPr>
              <w:jc w:val="center"/>
              <w:rPr>
                <w:rFonts w:ascii="Times New Roman" w:hAnsi="Times New Roman"/>
                <w:sz w:val="26"/>
                <w:szCs w:val="26"/>
              </w:rPr>
            </w:pPr>
            <w:r>
              <w:rPr>
                <w:rFonts w:ascii="Times New Roman" w:hAnsi="Times New Roman"/>
                <w:sz w:val="26"/>
                <w:szCs w:val="26"/>
              </w:rPr>
              <w:t>37057</w:t>
            </w:r>
          </w:p>
          <w:p w:rsidR="00FA01EC" w:rsidRDefault="00FA01EC">
            <w:pPr>
              <w:jc w:val="center"/>
              <w:rPr>
                <w:rFonts w:ascii="Times New Roman" w:hAnsi="Times New Roman"/>
                <w:sz w:val="26"/>
                <w:szCs w:val="26"/>
              </w:rPr>
            </w:pPr>
            <w:r>
              <w:rPr>
                <w:rFonts w:ascii="Times New Roman" w:hAnsi="Times New Roman"/>
                <w:sz w:val="26"/>
                <w:szCs w:val="26"/>
              </w:rPr>
              <w:t>43456</w:t>
            </w:r>
          </w:p>
          <w:p w:rsidR="00FA01EC" w:rsidRDefault="00FA01EC">
            <w:pPr>
              <w:jc w:val="center"/>
              <w:rPr>
                <w:rFonts w:ascii="Times New Roman" w:hAnsi="Times New Roman"/>
                <w:sz w:val="26"/>
                <w:szCs w:val="26"/>
              </w:rPr>
            </w:pPr>
            <w:r>
              <w:rPr>
                <w:rFonts w:ascii="Times New Roman" w:hAnsi="Times New Roman"/>
                <w:sz w:val="26"/>
                <w:szCs w:val="26"/>
              </w:rPr>
              <w:t>51987</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59985</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M=52</w:t>
            </w:r>
          </w:p>
          <w:p w:rsidR="00FA01EC" w:rsidRDefault="00FA01EC">
            <w:pPr>
              <w:jc w:val="center"/>
              <w:rPr>
                <w:rFonts w:ascii="Times New Roman" w:hAnsi="Times New Roman"/>
                <w:vertAlign w:val="superscript"/>
                <w:lang w:val="uz-Cyrl-UZ"/>
              </w:rPr>
            </w:pPr>
            <w:r>
              <w:rPr>
                <w:rFonts w:ascii="Times New Roman" w:hAnsi="Times New Roman"/>
              </w:rPr>
              <w:t>R=35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=3010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=2955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15</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353,2</w:t>
            </w:r>
          </w:p>
          <w:p w:rsidR="00FA01EC" w:rsidRDefault="00FA01EC">
            <w:pPr>
              <w:jc w:val="center"/>
              <w:rPr>
                <w:rFonts w:ascii="Times New Roman" w:hAnsi="Times New Roman"/>
              </w:rPr>
            </w:pPr>
            <w:r>
              <w:rPr>
                <w:rFonts w:ascii="Times New Roman" w:hAnsi="Times New Roman"/>
              </w:rPr>
              <w:t>363,2</w:t>
            </w:r>
          </w:p>
          <w:p w:rsidR="00FA01EC" w:rsidRDefault="00FA01EC">
            <w:pPr>
              <w:jc w:val="center"/>
              <w:rPr>
                <w:rFonts w:ascii="Times New Roman" w:hAnsi="Times New Roman"/>
              </w:rPr>
            </w:pPr>
            <w:r>
              <w:rPr>
                <w:rFonts w:ascii="Times New Roman" w:hAnsi="Times New Roman"/>
              </w:rPr>
              <w:t>373,2</w:t>
            </w:r>
          </w:p>
          <w:p w:rsidR="00FA01EC" w:rsidRDefault="00FA01EC">
            <w:pPr>
              <w:jc w:val="center"/>
              <w:rPr>
                <w:rFonts w:ascii="Times New Roman" w:hAnsi="Times New Roman"/>
              </w:rPr>
            </w:pPr>
            <w:r>
              <w:rPr>
                <w:rFonts w:ascii="Times New Roman" w:hAnsi="Times New Roman"/>
              </w:rPr>
              <w:t>383,2</w:t>
            </w:r>
          </w:p>
          <w:p w:rsidR="00FA01EC" w:rsidRDefault="00FA01EC">
            <w:pPr>
              <w:autoSpaceDN w:val="0"/>
              <w:jc w:val="center"/>
              <w:rPr>
                <w:rFonts w:ascii="Times New Roman" w:hAnsi="Times New Roman" w:cs="BalticaTAD"/>
                <w:noProof/>
                <w:sz w:val="28"/>
                <w:szCs w:val="28"/>
              </w:rPr>
            </w:pPr>
            <w:r>
              <w:rPr>
                <w:rFonts w:ascii="Times New Roman" w:hAnsi="Times New Roman"/>
              </w:rPr>
              <w:t>393,2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39,99</w:t>
            </w:r>
          </w:p>
          <w:p w:rsidR="00FA01EC" w:rsidRDefault="00FA01EC">
            <w:pPr>
              <w:jc w:val="center"/>
              <w:rPr>
                <w:rFonts w:ascii="Times New Roman" w:hAnsi="Times New Roman"/>
              </w:rPr>
            </w:pPr>
            <w:r>
              <w:rPr>
                <w:rFonts w:ascii="Times New Roman" w:hAnsi="Times New Roman"/>
              </w:rPr>
              <w:t>79,99</w:t>
            </w:r>
          </w:p>
          <w:p w:rsidR="00FA01EC" w:rsidRDefault="00FA01EC">
            <w:pPr>
              <w:jc w:val="center"/>
              <w:rPr>
                <w:rFonts w:ascii="Times New Roman" w:hAnsi="Times New Roman"/>
              </w:rPr>
            </w:pPr>
            <w:r>
              <w:rPr>
                <w:rFonts w:ascii="Times New Roman" w:hAnsi="Times New Roman"/>
              </w:rPr>
              <w:t>186,6</w:t>
            </w:r>
          </w:p>
          <w:p w:rsidR="00FA01EC" w:rsidRDefault="00FA01EC">
            <w:pPr>
              <w:jc w:val="center"/>
              <w:rPr>
                <w:rFonts w:ascii="Times New Roman" w:hAnsi="Times New Roman"/>
              </w:rPr>
            </w:pPr>
            <w:r>
              <w:rPr>
                <w:rFonts w:ascii="Times New Roman" w:hAnsi="Times New Roman"/>
              </w:rPr>
              <w:t>393,2</w:t>
            </w:r>
          </w:p>
          <w:p w:rsidR="00FA01EC" w:rsidRDefault="00FA01EC">
            <w:pPr>
              <w:autoSpaceDN w:val="0"/>
              <w:jc w:val="center"/>
              <w:rPr>
                <w:rFonts w:ascii="Times New Roman" w:hAnsi="Times New Roman" w:cs="BalticaTAD"/>
                <w:noProof/>
                <w:sz w:val="28"/>
                <w:szCs w:val="28"/>
              </w:rPr>
            </w:pPr>
            <w:r>
              <w:rPr>
                <w:rFonts w:ascii="Times New Roman" w:hAnsi="Times New Roman"/>
              </w:rPr>
              <w:t>679,8</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363,2</w:t>
            </w:r>
          </w:p>
          <w:p w:rsidR="00FA01EC" w:rsidRDefault="00FA01EC">
            <w:pPr>
              <w:jc w:val="center"/>
              <w:rPr>
                <w:rFonts w:ascii="Times New Roman" w:hAnsi="Times New Roman"/>
                <w:sz w:val="26"/>
                <w:szCs w:val="26"/>
              </w:rPr>
            </w:pPr>
            <w:r>
              <w:rPr>
                <w:rFonts w:ascii="Times New Roman" w:hAnsi="Times New Roman"/>
                <w:sz w:val="26"/>
                <w:szCs w:val="26"/>
              </w:rPr>
              <w:t>393,2</w:t>
            </w:r>
          </w:p>
          <w:p w:rsidR="00FA01EC" w:rsidRDefault="00FA01EC">
            <w:pPr>
              <w:jc w:val="center"/>
              <w:rPr>
                <w:rFonts w:ascii="Times New Roman" w:hAnsi="Times New Roman"/>
                <w:sz w:val="26"/>
                <w:szCs w:val="26"/>
              </w:rPr>
            </w:pPr>
            <w:r>
              <w:rPr>
                <w:rFonts w:ascii="Times New Roman" w:hAnsi="Times New Roman"/>
                <w:sz w:val="26"/>
                <w:szCs w:val="26"/>
              </w:rPr>
              <w:t>395,2</w:t>
            </w:r>
          </w:p>
          <w:p w:rsidR="00FA01EC" w:rsidRDefault="00FA01EC">
            <w:pPr>
              <w:jc w:val="center"/>
              <w:rPr>
                <w:rFonts w:ascii="Times New Roman" w:hAnsi="Times New Roman"/>
                <w:sz w:val="26"/>
                <w:szCs w:val="26"/>
              </w:rPr>
            </w:pPr>
            <w:r>
              <w:rPr>
                <w:rFonts w:ascii="Times New Roman" w:hAnsi="Times New Roman"/>
                <w:sz w:val="26"/>
                <w:szCs w:val="26"/>
              </w:rPr>
              <w:t>400,7</w:t>
            </w:r>
          </w:p>
          <w:p w:rsidR="00FA01EC" w:rsidRDefault="00FA01EC">
            <w:pPr>
              <w:jc w:val="center"/>
              <w:rPr>
                <w:rFonts w:ascii="Times New Roman" w:hAnsi="Times New Roman"/>
                <w:sz w:val="26"/>
                <w:szCs w:val="26"/>
              </w:rPr>
            </w:pPr>
            <w:r>
              <w:rPr>
                <w:rFonts w:ascii="Times New Roman" w:hAnsi="Times New Roman"/>
                <w:sz w:val="26"/>
                <w:szCs w:val="26"/>
              </w:rPr>
              <w:t>403,7</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408,7</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186,6</w:t>
            </w:r>
          </w:p>
          <w:p w:rsidR="00FA01EC" w:rsidRDefault="00FA01EC">
            <w:pPr>
              <w:jc w:val="center"/>
              <w:rPr>
                <w:rFonts w:ascii="Times New Roman" w:hAnsi="Times New Roman"/>
                <w:sz w:val="26"/>
                <w:szCs w:val="26"/>
              </w:rPr>
            </w:pPr>
            <w:r>
              <w:rPr>
                <w:rFonts w:ascii="Times New Roman" w:hAnsi="Times New Roman"/>
                <w:sz w:val="26"/>
                <w:szCs w:val="26"/>
              </w:rPr>
              <w:t>679,8</w:t>
            </w:r>
          </w:p>
          <w:p w:rsidR="00FA01EC" w:rsidRDefault="00FA01EC">
            <w:pPr>
              <w:jc w:val="center"/>
              <w:rPr>
                <w:rFonts w:ascii="Times New Roman" w:hAnsi="Times New Roman"/>
                <w:sz w:val="26"/>
                <w:szCs w:val="26"/>
              </w:rPr>
            </w:pPr>
            <w:r>
              <w:rPr>
                <w:rFonts w:ascii="Times New Roman" w:hAnsi="Times New Roman"/>
                <w:sz w:val="26"/>
                <w:szCs w:val="26"/>
              </w:rPr>
              <w:t>733,1</w:t>
            </w:r>
          </w:p>
          <w:p w:rsidR="00FA01EC" w:rsidRDefault="00FA01EC">
            <w:pPr>
              <w:jc w:val="center"/>
              <w:rPr>
                <w:rFonts w:ascii="Times New Roman" w:hAnsi="Times New Roman"/>
                <w:sz w:val="26"/>
                <w:szCs w:val="26"/>
              </w:rPr>
            </w:pPr>
            <w:r>
              <w:rPr>
                <w:rFonts w:ascii="Times New Roman" w:hAnsi="Times New Roman"/>
                <w:sz w:val="26"/>
                <w:szCs w:val="26"/>
              </w:rPr>
              <w:t>973,1</w:t>
            </w:r>
          </w:p>
          <w:p w:rsidR="00FA01EC" w:rsidRDefault="00FA01EC">
            <w:pPr>
              <w:jc w:val="center"/>
              <w:rPr>
                <w:rFonts w:ascii="Times New Roman" w:hAnsi="Times New Roman"/>
                <w:sz w:val="26"/>
                <w:szCs w:val="26"/>
              </w:rPr>
            </w:pPr>
            <w:r>
              <w:rPr>
                <w:rFonts w:ascii="Times New Roman" w:hAnsi="Times New Roman"/>
                <w:sz w:val="26"/>
                <w:szCs w:val="26"/>
              </w:rPr>
              <w:t>1133</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1399,6</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M=122</w:t>
            </w:r>
          </w:p>
          <w:p w:rsidR="00FA01EC" w:rsidRDefault="00FA01EC">
            <w:pPr>
              <w:jc w:val="center"/>
              <w:rPr>
                <w:rFonts w:ascii="Times New Roman" w:hAnsi="Times New Roman"/>
                <w:vertAlign w:val="superscript"/>
                <w:lang w:val="uz-Cyrl-UZ"/>
              </w:rPr>
            </w:pPr>
            <w:r>
              <w:rPr>
                <w:rFonts w:ascii="Times New Roman" w:hAnsi="Times New Roman"/>
              </w:rPr>
              <w:t>R=85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=1105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=1095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16</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223,2</w:t>
            </w:r>
          </w:p>
          <w:p w:rsidR="00FA01EC" w:rsidRDefault="00FA01EC">
            <w:pPr>
              <w:jc w:val="center"/>
              <w:rPr>
                <w:rFonts w:ascii="Times New Roman" w:hAnsi="Times New Roman"/>
              </w:rPr>
            </w:pPr>
            <w:r>
              <w:rPr>
                <w:rFonts w:ascii="Times New Roman" w:hAnsi="Times New Roman"/>
              </w:rPr>
              <w:t>237,2</w:t>
            </w:r>
          </w:p>
          <w:p w:rsidR="00FA01EC" w:rsidRDefault="00FA01EC">
            <w:pPr>
              <w:jc w:val="center"/>
              <w:rPr>
                <w:rFonts w:ascii="Times New Roman" w:hAnsi="Times New Roman"/>
              </w:rPr>
            </w:pPr>
            <w:r>
              <w:rPr>
                <w:rFonts w:ascii="Times New Roman" w:hAnsi="Times New Roman"/>
              </w:rPr>
              <w:t>246,2</w:t>
            </w:r>
          </w:p>
          <w:p w:rsidR="00FA01EC" w:rsidRDefault="00FA01EC">
            <w:pPr>
              <w:jc w:val="center"/>
              <w:rPr>
                <w:rFonts w:ascii="Times New Roman" w:hAnsi="Times New Roman"/>
              </w:rPr>
            </w:pPr>
            <w:r>
              <w:rPr>
                <w:rFonts w:ascii="Times New Roman" w:hAnsi="Times New Roman"/>
              </w:rPr>
              <w:t>252,2</w:t>
            </w:r>
          </w:p>
          <w:p w:rsidR="00FA01EC" w:rsidRDefault="00FA01EC">
            <w:pPr>
              <w:autoSpaceDN w:val="0"/>
              <w:jc w:val="center"/>
              <w:rPr>
                <w:rFonts w:ascii="Times New Roman" w:hAnsi="Times New Roman" w:cs="BalticaTAD"/>
                <w:noProof/>
                <w:sz w:val="28"/>
                <w:szCs w:val="28"/>
              </w:rPr>
            </w:pPr>
            <w:r>
              <w:rPr>
                <w:rFonts w:ascii="Times New Roman" w:hAnsi="Times New Roman"/>
              </w:rPr>
              <w:t>253,2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133,3</w:t>
            </w:r>
          </w:p>
          <w:p w:rsidR="00FA01EC" w:rsidRDefault="00FA01EC">
            <w:pPr>
              <w:jc w:val="center"/>
              <w:rPr>
                <w:rFonts w:ascii="Times New Roman" w:hAnsi="Times New Roman"/>
              </w:rPr>
            </w:pPr>
            <w:r>
              <w:rPr>
                <w:rFonts w:ascii="Times New Roman" w:hAnsi="Times New Roman"/>
              </w:rPr>
              <w:t>466,5</w:t>
            </w:r>
          </w:p>
          <w:p w:rsidR="00FA01EC" w:rsidRDefault="00FA01EC">
            <w:pPr>
              <w:jc w:val="center"/>
              <w:rPr>
                <w:rFonts w:ascii="Times New Roman" w:hAnsi="Times New Roman"/>
              </w:rPr>
            </w:pPr>
            <w:r>
              <w:rPr>
                <w:rFonts w:ascii="Times New Roman" w:hAnsi="Times New Roman"/>
              </w:rPr>
              <w:t>799,8</w:t>
            </w:r>
          </w:p>
          <w:p w:rsidR="00FA01EC" w:rsidRDefault="00FA01EC">
            <w:pPr>
              <w:jc w:val="center"/>
              <w:rPr>
                <w:rFonts w:ascii="Times New Roman" w:hAnsi="Times New Roman"/>
              </w:rPr>
            </w:pPr>
            <w:r>
              <w:rPr>
                <w:rFonts w:ascii="Times New Roman" w:hAnsi="Times New Roman"/>
              </w:rPr>
              <w:t>1213</w:t>
            </w:r>
          </w:p>
          <w:p w:rsidR="00FA01EC" w:rsidRDefault="00FA01EC">
            <w:pPr>
              <w:autoSpaceDN w:val="0"/>
              <w:jc w:val="center"/>
              <w:rPr>
                <w:rFonts w:ascii="Times New Roman" w:hAnsi="Times New Roman" w:cs="BalticaTAD"/>
                <w:noProof/>
                <w:sz w:val="28"/>
                <w:szCs w:val="28"/>
              </w:rPr>
            </w:pPr>
            <w:r>
              <w:rPr>
                <w:rFonts w:ascii="Times New Roman" w:hAnsi="Times New Roman"/>
              </w:rPr>
              <w:t>1319</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244,2</w:t>
            </w:r>
          </w:p>
          <w:p w:rsidR="00FA01EC" w:rsidRDefault="00FA01EC">
            <w:pPr>
              <w:jc w:val="center"/>
              <w:rPr>
                <w:rFonts w:ascii="Times New Roman" w:hAnsi="Times New Roman"/>
                <w:sz w:val="26"/>
                <w:szCs w:val="26"/>
              </w:rPr>
            </w:pPr>
            <w:r>
              <w:rPr>
                <w:rFonts w:ascii="Times New Roman" w:hAnsi="Times New Roman"/>
                <w:sz w:val="26"/>
                <w:szCs w:val="26"/>
              </w:rPr>
              <w:t>253,2</w:t>
            </w:r>
          </w:p>
          <w:p w:rsidR="00FA01EC" w:rsidRDefault="00FA01EC">
            <w:pPr>
              <w:jc w:val="center"/>
              <w:rPr>
                <w:rFonts w:ascii="Times New Roman" w:hAnsi="Times New Roman"/>
                <w:sz w:val="26"/>
                <w:szCs w:val="26"/>
              </w:rPr>
            </w:pPr>
            <w:r>
              <w:rPr>
                <w:rFonts w:ascii="Times New Roman" w:hAnsi="Times New Roman"/>
                <w:sz w:val="26"/>
                <w:szCs w:val="26"/>
              </w:rPr>
              <w:t>270,1</w:t>
            </w:r>
          </w:p>
          <w:p w:rsidR="00FA01EC" w:rsidRDefault="00FA01EC">
            <w:pPr>
              <w:jc w:val="center"/>
              <w:rPr>
                <w:rFonts w:ascii="Times New Roman" w:hAnsi="Times New Roman"/>
                <w:sz w:val="26"/>
                <w:szCs w:val="26"/>
              </w:rPr>
            </w:pPr>
            <w:r>
              <w:rPr>
                <w:rFonts w:ascii="Times New Roman" w:hAnsi="Times New Roman"/>
                <w:sz w:val="26"/>
                <w:szCs w:val="26"/>
              </w:rPr>
              <w:t>286,5</w:t>
            </w:r>
          </w:p>
          <w:p w:rsidR="00FA01EC" w:rsidRDefault="00FA01EC">
            <w:pPr>
              <w:jc w:val="center"/>
              <w:rPr>
                <w:rFonts w:ascii="Times New Roman" w:hAnsi="Times New Roman"/>
                <w:sz w:val="26"/>
                <w:szCs w:val="26"/>
              </w:rPr>
            </w:pPr>
            <w:r>
              <w:rPr>
                <w:rFonts w:ascii="Times New Roman" w:hAnsi="Times New Roman"/>
                <w:sz w:val="26"/>
                <w:szCs w:val="26"/>
              </w:rPr>
              <w:t>292,2</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303,2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1299</w:t>
            </w:r>
          </w:p>
          <w:p w:rsidR="00FA01EC" w:rsidRDefault="00FA01EC">
            <w:pPr>
              <w:jc w:val="center"/>
              <w:rPr>
                <w:rFonts w:ascii="Times New Roman" w:hAnsi="Times New Roman"/>
                <w:sz w:val="26"/>
                <w:szCs w:val="26"/>
              </w:rPr>
            </w:pPr>
            <w:r>
              <w:rPr>
                <w:rFonts w:ascii="Times New Roman" w:hAnsi="Times New Roman"/>
                <w:sz w:val="26"/>
                <w:szCs w:val="26"/>
              </w:rPr>
              <w:t>1319</w:t>
            </w:r>
          </w:p>
          <w:p w:rsidR="00FA01EC" w:rsidRDefault="00FA01EC">
            <w:pPr>
              <w:jc w:val="center"/>
              <w:rPr>
                <w:rFonts w:ascii="Times New Roman" w:hAnsi="Times New Roman"/>
                <w:sz w:val="26"/>
                <w:szCs w:val="26"/>
              </w:rPr>
            </w:pPr>
            <w:r>
              <w:rPr>
                <w:rFonts w:ascii="Times New Roman" w:hAnsi="Times New Roman"/>
                <w:sz w:val="26"/>
                <w:szCs w:val="26"/>
              </w:rPr>
              <w:t>2465</w:t>
            </w:r>
          </w:p>
          <w:p w:rsidR="00FA01EC" w:rsidRDefault="00FA01EC">
            <w:pPr>
              <w:jc w:val="center"/>
              <w:rPr>
                <w:rFonts w:ascii="Times New Roman" w:hAnsi="Times New Roman"/>
                <w:sz w:val="26"/>
                <w:szCs w:val="26"/>
              </w:rPr>
            </w:pPr>
            <w:r>
              <w:rPr>
                <w:rFonts w:ascii="Times New Roman" w:hAnsi="Times New Roman"/>
                <w:sz w:val="26"/>
                <w:szCs w:val="26"/>
              </w:rPr>
              <w:t>3865</w:t>
            </w:r>
          </w:p>
          <w:p w:rsidR="00FA01EC" w:rsidRDefault="00FA01EC">
            <w:pPr>
              <w:jc w:val="center"/>
              <w:rPr>
                <w:rFonts w:ascii="Times New Roman" w:hAnsi="Times New Roman"/>
                <w:sz w:val="26"/>
                <w:szCs w:val="26"/>
              </w:rPr>
            </w:pPr>
            <w:r>
              <w:rPr>
                <w:rFonts w:ascii="Times New Roman" w:hAnsi="Times New Roman"/>
                <w:sz w:val="26"/>
                <w:szCs w:val="26"/>
              </w:rPr>
              <w:t>4398</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7664</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M=154</w:t>
            </w:r>
          </w:p>
          <w:p w:rsidR="00FA01EC" w:rsidRDefault="00FA01EC">
            <w:pPr>
              <w:jc w:val="center"/>
              <w:rPr>
                <w:rFonts w:ascii="Times New Roman" w:hAnsi="Times New Roman"/>
                <w:vertAlign w:val="superscript"/>
                <w:lang w:val="uz-Cyrl-UZ"/>
              </w:rPr>
            </w:pPr>
            <w:r>
              <w:rPr>
                <w:rFonts w:ascii="Times New Roman" w:hAnsi="Times New Roman"/>
              </w:rPr>
              <w:t>R=6,08*10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=1680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=1650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17</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268,2</w:t>
            </w:r>
          </w:p>
          <w:p w:rsidR="00FA01EC" w:rsidRDefault="00FA01EC">
            <w:pPr>
              <w:jc w:val="center"/>
              <w:rPr>
                <w:rFonts w:ascii="Times New Roman" w:hAnsi="Times New Roman"/>
                <w:lang w:val="uz-Cyrl-UZ"/>
              </w:rPr>
            </w:pPr>
            <w:r>
              <w:rPr>
                <w:rFonts w:ascii="Times New Roman" w:hAnsi="Times New Roman"/>
              </w:rPr>
              <w:t>269,2</w:t>
            </w:r>
          </w:p>
          <w:p w:rsidR="00FA01EC" w:rsidRDefault="00FA01EC">
            <w:pPr>
              <w:jc w:val="center"/>
              <w:rPr>
                <w:rFonts w:ascii="Times New Roman" w:hAnsi="Times New Roman"/>
                <w:lang w:val="uz-Cyrl-UZ"/>
              </w:rPr>
            </w:pPr>
            <w:r>
              <w:rPr>
                <w:rFonts w:ascii="Times New Roman" w:hAnsi="Times New Roman"/>
              </w:rPr>
              <w:t>270,2</w:t>
            </w:r>
          </w:p>
          <w:p w:rsidR="00FA01EC" w:rsidRDefault="00FA01EC">
            <w:pPr>
              <w:jc w:val="center"/>
              <w:rPr>
                <w:rFonts w:ascii="Times New Roman" w:hAnsi="Times New Roman"/>
                <w:lang w:val="uz-Cyrl-UZ"/>
              </w:rPr>
            </w:pPr>
            <w:r>
              <w:rPr>
                <w:rFonts w:ascii="Times New Roman" w:hAnsi="Times New Roman"/>
              </w:rPr>
              <w:t>271,2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272,2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401,2</w:t>
            </w:r>
          </w:p>
          <w:p w:rsidR="00FA01EC" w:rsidRDefault="00FA01EC">
            <w:pPr>
              <w:jc w:val="center"/>
              <w:rPr>
                <w:rFonts w:ascii="Times New Roman" w:hAnsi="Times New Roman"/>
                <w:lang w:val="uz-Cyrl-UZ"/>
              </w:rPr>
            </w:pPr>
            <w:r>
              <w:rPr>
                <w:rFonts w:ascii="Times New Roman" w:hAnsi="Times New Roman"/>
              </w:rPr>
              <w:t>437,2</w:t>
            </w:r>
          </w:p>
          <w:p w:rsidR="00FA01EC" w:rsidRDefault="00FA01EC">
            <w:pPr>
              <w:jc w:val="center"/>
              <w:rPr>
                <w:rFonts w:ascii="Times New Roman" w:hAnsi="Times New Roman"/>
                <w:lang w:val="uz-Cyrl-UZ"/>
              </w:rPr>
            </w:pPr>
            <w:r>
              <w:rPr>
                <w:rFonts w:ascii="Times New Roman" w:hAnsi="Times New Roman"/>
              </w:rPr>
              <w:t>475,9</w:t>
            </w:r>
          </w:p>
          <w:p w:rsidR="00FA01EC" w:rsidRDefault="00FA01EC">
            <w:pPr>
              <w:jc w:val="center"/>
              <w:rPr>
                <w:rFonts w:ascii="Times New Roman" w:hAnsi="Times New Roman"/>
                <w:lang w:val="uz-Cyrl-UZ"/>
              </w:rPr>
            </w:pPr>
            <w:r>
              <w:rPr>
                <w:rFonts w:ascii="Times New Roman" w:hAnsi="Times New Roman"/>
              </w:rPr>
              <w:t>517,2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553,2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rPr>
              <w:t>269,2</w:t>
            </w:r>
          </w:p>
          <w:p w:rsidR="00FA01EC" w:rsidRDefault="00FA01EC">
            <w:pPr>
              <w:jc w:val="center"/>
              <w:rPr>
                <w:rFonts w:ascii="Times New Roman" w:hAnsi="Times New Roman"/>
                <w:sz w:val="26"/>
                <w:szCs w:val="26"/>
                <w:lang w:val="uz-Cyrl-UZ"/>
              </w:rPr>
            </w:pPr>
            <w:r>
              <w:rPr>
                <w:rFonts w:ascii="Times New Roman" w:hAnsi="Times New Roman"/>
                <w:sz w:val="26"/>
                <w:szCs w:val="26"/>
              </w:rPr>
              <w:t>271,2</w:t>
            </w:r>
          </w:p>
          <w:p w:rsidR="00FA01EC" w:rsidRDefault="00FA01EC">
            <w:pPr>
              <w:jc w:val="center"/>
              <w:rPr>
                <w:rFonts w:ascii="Times New Roman" w:hAnsi="Times New Roman"/>
                <w:sz w:val="26"/>
                <w:szCs w:val="26"/>
                <w:lang w:val="uz-Cyrl-UZ"/>
              </w:rPr>
            </w:pPr>
            <w:r>
              <w:rPr>
                <w:rFonts w:ascii="Times New Roman" w:hAnsi="Times New Roman"/>
                <w:sz w:val="26"/>
                <w:szCs w:val="26"/>
              </w:rPr>
              <w:t>273,9</w:t>
            </w:r>
          </w:p>
          <w:p w:rsidR="00FA01EC" w:rsidRDefault="00FA01EC">
            <w:pPr>
              <w:jc w:val="center"/>
              <w:rPr>
                <w:rFonts w:ascii="Times New Roman" w:hAnsi="Times New Roman"/>
                <w:sz w:val="26"/>
                <w:szCs w:val="26"/>
                <w:lang w:val="uz-Cyrl-UZ"/>
              </w:rPr>
            </w:pPr>
            <w:r>
              <w:rPr>
                <w:rFonts w:ascii="Times New Roman" w:hAnsi="Times New Roman"/>
                <w:sz w:val="26"/>
                <w:szCs w:val="26"/>
              </w:rPr>
              <w:t>275,2</w:t>
            </w:r>
          </w:p>
          <w:p w:rsidR="00FA01EC" w:rsidRDefault="00FA01EC">
            <w:pPr>
              <w:jc w:val="center"/>
              <w:rPr>
                <w:rFonts w:ascii="Times New Roman" w:hAnsi="Times New Roman"/>
                <w:sz w:val="26"/>
                <w:szCs w:val="26"/>
                <w:lang w:val="uz-Cyrl-UZ"/>
              </w:rPr>
            </w:pPr>
            <w:r>
              <w:rPr>
                <w:rFonts w:ascii="Times New Roman" w:hAnsi="Times New Roman"/>
                <w:sz w:val="26"/>
                <w:szCs w:val="26"/>
              </w:rPr>
              <w:t>278,2</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rPr>
              <w:lastRenderedPageBreak/>
              <w:t>299,2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rPr>
              <w:lastRenderedPageBreak/>
              <w:t>505</w:t>
            </w:r>
          </w:p>
          <w:p w:rsidR="00FA01EC" w:rsidRDefault="00FA01EC">
            <w:pPr>
              <w:jc w:val="center"/>
              <w:rPr>
                <w:rFonts w:ascii="Times New Roman" w:hAnsi="Times New Roman"/>
                <w:sz w:val="26"/>
                <w:szCs w:val="26"/>
                <w:lang w:val="uz-Cyrl-UZ"/>
              </w:rPr>
            </w:pPr>
            <w:r>
              <w:rPr>
                <w:rFonts w:ascii="Times New Roman" w:hAnsi="Times New Roman"/>
                <w:sz w:val="26"/>
                <w:szCs w:val="26"/>
              </w:rPr>
              <w:t>533</w:t>
            </w:r>
          </w:p>
          <w:p w:rsidR="00FA01EC" w:rsidRDefault="00FA01EC">
            <w:pPr>
              <w:jc w:val="center"/>
              <w:rPr>
                <w:rFonts w:ascii="Times New Roman" w:hAnsi="Times New Roman"/>
                <w:sz w:val="26"/>
                <w:szCs w:val="26"/>
                <w:lang w:val="uz-Cyrl-UZ"/>
              </w:rPr>
            </w:pPr>
            <w:r>
              <w:rPr>
                <w:rFonts w:ascii="Times New Roman" w:hAnsi="Times New Roman"/>
                <w:sz w:val="26"/>
                <w:szCs w:val="26"/>
              </w:rPr>
              <w:t>573</w:t>
            </w:r>
          </w:p>
          <w:p w:rsidR="00FA01EC" w:rsidRDefault="00FA01EC">
            <w:pPr>
              <w:jc w:val="center"/>
              <w:rPr>
                <w:rFonts w:ascii="Times New Roman" w:hAnsi="Times New Roman"/>
                <w:sz w:val="26"/>
                <w:szCs w:val="26"/>
                <w:lang w:val="uz-Cyrl-UZ"/>
              </w:rPr>
            </w:pPr>
            <w:r>
              <w:rPr>
                <w:rFonts w:ascii="Times New Roman" w:hAnsi="Times New Roman"/>
                <w:sz w:val="26"/>
                <w:szCs w:val="26"/>
              </w:rPr>
              <w:t>656</w:t>
            </w:r>
          </w:p>
          <w:p w:rsidR="00FA01EC" w:rsidRDefault="00FA01EC">
            <w:pPr>
              <w:jc w:val="center"/>
              <w:rPr>
                <w:rFonts w:ascii="Times New Roman" w:hAnsi="Times New Roman"/>
                <w:sz w:val="26"/>
                <w:szCs w:val="26"/>
                <w:lang w:val="uz-Cyrl-UZ"/>
              </w:rPr>
            </w:pPr>
            <w:r>
              <w:rPr>
                <w:rFonts w:ascii="Times New Roman" w:hAnsi="Times New Roman"/>
                <w:sz w:val="26"/>
                <w:szCs w:val="26"/>
              </w:rPr>
              <w:t>760</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rPr>
              <w:lastRenderedPageBreak/>
              <w:t>1600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lastRenderedPageBreak/>
              <w:t>M=18</w:t>
            </w:r>
          </w:p>
          <w:p w:rsidR="00FA01EC" w:rsidRDefault="00FA01EC">
            <w:pPr>
              <w:jc w:val="center"/>
              <w:rPr>
                <w:rFonts w:ascii="Times New Roman" w:hAnsi="Times New Roman"/>
                <w:vertAlign w:val="superscript"/>
                <w:lang w:val="uz-Cyrl-UZ"/>
              </w:rPr>
            </w:pPr>
            <w:r>
              <w:rPr>
                <w:rFonts w:ascii="Times New Roman" w:hAnsi="Times New Roman"/>
              </w:rPr>
              <w:t>R=40,5*10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=918</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w:t>
            </w:r>
            <w:r>
              <w:rPr>
                <w:rFonts w:ascii="Times New Roman" w:hAnsi="Times New Roman"/>
                <w:lang w:val="uz-Cyrl-UZ"/>
              </w:rPr>
              <w:t>1000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lang w:val="uz-Cyrl-UZ"/>
              </w:rPr>
              <w:lastRenderedPageBreak/>
              <w:t>18</w:t>
            </w:r>
          </w:p>
        </w:tc>
        <w:tc>
          <w:tcPr>
            <w:tcW w:w="1537" w:type="dxa"/>
            <w:tcBorders>
              <w:top w:val="single" w:sz="4" w:space="0" w:color="auto"/>
              <w:left w:val="single" w:sz="4" w:space="0" w:color="auto"/>
              <w:bottom w:val="single" w:sz="4" w:space="0" w:color="auto"/>
              <w:right w:val="single" w:sz="4" w:space="0" w:color="auto"/>
            </w:tcBorders>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248</w:t>
            </w:r>
          </w:p>
          <w:p w:rsidR="00FA01EC" w:rsidRDefault="00FA01EC">
            <w:pPr>
              <w:jc w:val="center"/>
              <w:rPr>
                <w:rFonts w:ascii="Times New Roman" w:hAnsi="Times New Roman"/>
                <w:lang w:val="uz-Cyrl-UZ"/>
              </w:rPr>
            </w:pPr>
            <w:r>
              <w:rPr>
                <w:rFonts w:ascii="Times New Roman" w:hAnsi="Times New Roman"/>
                <w:lang w:val="uz-Cyrl-UZ"/>
              </w:rPr>
              <w:t>254,4</w:t>
            </w:r>
          </w:p>
          <w:p w:rsidR="00FA01EC" w:rsidRDefault="00FA01EC">
            <w:pPr>
              <w:jc w:val="center"/>
              <w:rPr>
                <w:rFonts w:ascii="Times New Roman" w:hAnsi="Times New Roman"/>
                <w:lang w:val="uz-Cyrl-UZ"/>
              </w:rPr>
            </w:pPr>
            <w:r>
              <w:rPr>
                <w:rFonts w:ascii="Times New Roman" w:hAnsi="Times New Roman"/>
                <w:lang w:val="uz-Cyrl-UZ"/>
              </w:rPr>
              <w:t>258</w:t>
            </w:r>
          </w:p>
          <w:p w:rsidR="00FA01EC" w:rsidRDefault="00FA01EC">
            <w:pPr>
              <w:jc w:val="center"/>
              <w:rPr>
                <w:rFonts w:ascii="Times New Roman" w:hAnsi="Times New Roman"/>
                <w:lang w:val="uz-Cyrl-UZ"/>
              </w:rPr>
            </w:pPr>
            <w:r>
              <w:rPr>
                <w:rFonts w:ascii="Times New Roman" w:hAnsi="Times New Roman"/>
                <w:lang w:val="uz-Cyrl-UZ"/>
              </w:rPr>
              <w:t>259</w:t>
            </w:r>
          </w:p>
          <w:p w:rsidR="00FA01EC" w:rsidRDefault="00FA01EC">
            <w:pPr>
              <w:jc w:val="center"/>
              <w:rPr>
                <w:rFonts w:ascii="Times New Roman" w:hAnsi="Times New Roman"/>
                <w:lang w:val="uz-Cyrl-UZ"/>
              </w:rPr>
            </w:pPr>
            <w:r>
              <w:rPr>
                <w:rFonts w:ascii="Times New Roman" w:hAnsi="Times New Roman"/>
                <w:lang w:val="uz-Cyrl-UZ"/>
              </w:rPr>
              <w:t>260</w:t>
            </w:r>
          </w:p>
          <w:p w:rsidR="00FA01EC" w:rsidRDefault="00FA01EC">
            <w:pPr>
              <w:autoSpaceDN w:val="0"/>
              <w:jc w:val="center"/>
              <w:rPr>
                <w:rFonts w:ascii="Times New Roman" w:hAnsi="Times New Roman" w:cs="BalticaTAD"/>
                <w:noProof/>
                <w:sz w:val="28"/>
                <w:szCs w:val="28"/>
                <w:lang w:val="uz-Cyrl-UZ"/>
              </w:rPr>
            </w:pP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7998</w:t>
            </w:r>
          </w:p>
          <w:p w:rsidR="00FA01EC" w:rsidRDefault="00FA01EC">
            <w:pPr>
              <w:jc w:val="center"/>
              <w:rPr>
                <w:rFonts w:ascii="Times New Roman" w:hAnsi="Times New Roman"/>
                <w:lang w:val="uz-Cyrl-UZ"/>
              </w:rPr>
            </w:pPr>
            <w:r>
              <w:rPr>
                <w:rFonts w:ascii="Times New Roman" w:hAnsi="Times New Roman"/>
                <w:lang w:val="uz-Cyrl-UZ"/>
              </w:rPr>
              <w:t>13300</w:t>
            </w:r>
          </w:p>
          <w:p w:rsidR="00FA01EC" w:rsidRDefault="00FA01EC">
            <w:pPr>
              <w:jc w:val="center"/>
              <w:rPr>
                <w:rFonts w:ascii="Times New Roman" w:hAnsi="Times New Roman"/>
                <w:lang w:val="uz-Cyrl-UZ"/>
              </w:rPr>
            </w:pPr>
            <w:r>
              <w:rPr>
                <w:rFonts w:ascii="Times New Roman" w:hAnsi="Times New Roman"/>
                <w:lang w:val="uz-Cyrl-UZ"/>
              </w:rPr>
              <w:t>17995</w:t>
            </w:r>
          </w:p>
          <w:p w:rsidR="00FA01EC" w:rsidRDefault="00FA01EC">
            <w:pPr>
              <w:jc w:val="center"/>
              <w:rPr>
                <w:rFonts w:ascii="Times New Roman" w:hAnsi="Times New Roman"/>
                <w:lang w:val="uz-Cyrl-UZ"/>
              </w:rPr>
            </w:pPr>
            <w:r>
              <w:rPr>
                <w:rFonts w:ascii="Times New Roman" w:hAnsi="Times New Roman"/>
                <w:lang w:val="uz-Cyrl-UZ"/>
              </w:rPr>
              <w:t>19995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23327</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lang w:val="uz-Cyrl-UZ"/>
              </w:rPr>
              <w:t>260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265</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278</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280</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lang w:val="uz-Cyrl-UZ"/>
              </w:rPr>
              <w:t>282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lang w:val="uz-Cyrl-UZ"/>
              </w:rPr>
            </w:pPr>
            <w:r>
              <w:rPr>
                <w:rFonts w:ascii="Times New Roman" w:hAnsi="Times New Roman"/>
                <w:sz w:val="26"/>
                <w:szCs w:val="26"/>
                <w:lang w:val="uz-Cyrl-UZ"/>
              </w:rPr>
              <w:t>23300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27190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31860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40290</w:t>
            </w:r>
          </w:p>
          <w:p w:rsidR="00FA01EC" w:rsidRDefault="00FA01EC">
            <w:pPr>
              <w:jc w:val="center"/>
              <w:rPr>
                <w:rFonts w:ascii="Times New Roman" w:hAnsi="Times New Roman"/>
                <w:sz w:val="26"/>
                <w:szCs w:val="26"/>
                <w:lang w:val="uz-Cyrl-UZ"/>
              </w:rPr>
            </w:pPr>
            <w:r>
              <w:rPr>
                <w:rFonts w:ascii="Times New Roman" w:hAnsi="Times New Roman"/>
                <w:sz w:val="26"/>
                <w:szCs w:val="26"/>
                <w:lang w:val="uz-Cyrl-UZ"/>
              </w:rPr>
              <w:t>40555</w:t>
            </w:r>
          </w:p>
          <w:p w:rsidR="00FA01EC" w:rsidRDefault="00FA01EC">
            <w:pPr>
              <w:autoSpaceDN w:val="0"/>
              <w:jc w:val="center"/>
              <w:rPr>
                <w:rFonts w:ascii="Times New Roman" w:hAnsi="Times New Roman" w:cs="BalticaTAD"/>
                <w:noProof/>
                <w:sz w:val="26"/>
                <w:szCs w:val="26"/>
                <w:lang w:val="uz-Cyrl-UZ"/>
              </w:rPr>
            </w:pPr>
            <w:r>
              <w:rPr>
                <w:rFonts w:ascii="Times New Roman" w:hAnsi="Times New Roman"/>
                <w:sz w:val="26"/>
                <w:szCs w:val="26"/>
                <w:lang w:val="uz-Cyrl-UZ"/>
              </w:rPr>
              <w:t>47990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w:t>
            </w:r>
            <w:r>
              <w:rPr>
                <w:rFonts w:ascii="Times New Roman" w:hAnsi="Times New Roman"/>
                <w:lang w:val="uz-Cyrl-UZ"/>
              </w:rPr>
              <w:t>27</w:t>
            </w:r>
          </w:p>
          <w:p w:rsidR="00FA01EC" w:rsidRDefault="00FA01EC">
            <w:pPr>
              <w:jc w:val="center"/>
              <w:rPr>
                <w:rFonts w:ascii="Times New Roman" w:hAnsi="Times New Roman"/>
                <w:vertAlign w:val="superscript"/>
                <w:lang w:val="uz-Cyrl-UZ"/>
              </w:rPr>
            </w:pPr>
            <w:r>
              <w:rPr>
                <w:rFonts w:ascii="Times New Roman" w:hAnsi="Times New Roman"/>
              </w:rPr>
              <w:t>R=</w:t>
            </w:r>
            <w:r>
              <w:rPr>
                <w:rFonts w:ascii="Times New Roman" w:hAnsi="Times New Roman"/>
                <w:lang w:val="uz-Cyrl-UZ"/>
              </w:rPr>
              <w:t>800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w:t>
            </w:r>
            <w:r>
              <w:rPr>
                <w:rFonts w:ascii="Times New Roman" w:hAnsi="Times New Roman"/>
                <w:lang w:val="uz-Cyrl-UZ"/>
              </w:rPr>
              <w:t>7</w:t>
            </w:r>
            <w:r>
              <w:rPr>
                <w:rFonts w:ascii="Times New Roman" w:hAnsi="Times New Roman"/>
              </w:rPr>
              <w:t>18</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w:t>
            </w:r>
            <w:r>
              <w:rPr>
                <w:rFonts w:ascii="Times New Roman" w:hAnsi="Times New Roman"/>
                <w:lang w:val="uz-Cyrl-UZ"/>
              </w:rPr>
              <w:t>709</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19</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196</w:t>
            </w:r>
          </w:p>
          <w:p w:rsidR="00FA01EC" w:rsidRDefault="00FA01EC">
            <w:pPr>
              <w:jc w:val="center"/>
              <w:rPr>
                <w:rFonts w:ascii="Times New Roman" w:hAnsi="Times New Roman"/>
              </w:rPr>
            </w:pPr>
            <w:r>
              <w:rPr>
                <w:rFonts w:ascii="Times New Roman" w:hAnsi="Times New Roman"/>
              </w:rPr>
              <w:t>203</w:t>
            </w:r>
          </w:p>
          <w:p w:rsidR="00FA01EC" w:rsidRDefault="00FA01EC">
            <w:pPr>
              <w:jc w:val="center"/>
              <w:rPr>
                <w:rFonts w:ascii="Times New Roman" w:hAnsi="Times New Roman"/>
              </w:rPr>
            </w:pPr>
            <w:r>
              <w:rPr>
                <w:rFonts w:ascii="Times New Roman" w:hAnsi="Times New Roman"/>
              </w:rPr>
              <w:t>213</w:t>
            </w:r>
          </w:p>
          <w:p w:rsidR="00FA01EC" w:rsidRDefault="00FA01EC">
            <w:pPr>
              <w:autoSpaceDN w:val="0"/>
              <w:jc w:val="center"/>
              <w:rPr>
                <w:rFonts w:ascii="Times New Roman" w:hAnsi="Times New Roman" w:cs="BalticaTAD"/>
                <w:noProof/>
                <w:sz w:val="28"/>
                <w:szCs w:val="28"/>
              </w:rPr>
            </w:pPr>
            <w:r>
              <w:rPr>
                <w:rFonts w:ascii="Times New Roman" w:hAnsi="Times New Roman"/>
              </w:rPr>
              <w:t>220</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101325</w:t>
            </w:r>
          </w:p>
          <w:p w:rsidR="00FA01EC" w:rsidRDefault="00FA01EC">
            <w:pPr>
              <w:jc w:val="center"/>
              <w:rPr>
                <w:rFonts w:ascii="Times New Roman" w:hAnsi="Times New Roman"/>
              </w:rPr>
            </w:pPr>
            <w:r>
              <w:rPr>
                <w:rFonts w:ascii="Times New Roman" w:hAnsi="Times New Roman"/>
              </w:rPr>
              <w:t>190491</w:t>
            </w:r>
          </w:p>
          <w:p w:rsidR="00FA01EC" w:rsidRDefault="00FA01EC">
            <w:pPr>
              <w:jc w:val="center"/>
              <w:rPr>
                <w:rFonts w:ascii="Times New Roman" w:hAnsi="Times New Roman"/>
              </w:rPr>
            </w:pPr>
            <w:r>
              <w:rPr>
                <w:rFonts w:ascii="Times New Roman" w:hAnsi="Times New Roman"/>
              </w:rPr>
              <w:t>402360</w:t>
            </w:r>
          </w:p>
          <w:p w:rsidR="00FA01EC" w:rsidRDefault="00FA01EC">
            <w:pPr>
              <w:autoSpaceDN w:val="0"/>
              <w:jc w:val="center"/>
              <w:rPr>
                <w:rFonts w:ascii="Times New Roman" w:hAnsi="Times New Roman" w:cs="BalticaTAD"/>
                <w:noProof/>
                <w:sz w:val="28"/>
                <w:szCs w:val="28"/>
              </w:rPr>
            </w:pPr>
            <w:r>
              <w:rPr>
                <w:rFonts w:ascii="Times New Roman" w:hAnsi="Times New Roman"/>
              </w:rPr>
              <w:t>648480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212</w:t>
            </w:r>
          </w:p>
          <w:p w:rsidR="00FA01EC" w:rsidRDefault="00FA01EC">
            <w:pPr>
              <w:jc w:val="center"/>
              <w:rPr>
                <w:rFonts w:ascii="Times New Roman" w:hAnsi="Times New Roman"/>
                <w:sz w:val="26"/>
                <w:szCs w:val="26"/>
              </w:rPr>
            </w:pPr>
            <w:r>
              <w:rPr>
                <w:rFonts w:ascii="Times New Roman" w:hAnsi="Times New Roman"/>
                <w:sz w:val="26"/>
                <w:szCs w:val="26"/>
              </w:rPr>
              <w:t>220</w:t>
            </w:r>
          </w:p>
          <w:p w:rsidR="00FA01EC" w:rsidRDefault="00FA01EC">
            <w:pPr>
              <w:jc w:val="center"/>
              <w:rPr>
                <w:rFonts w:ascii="Times New Roman" w:hAnsi="Times New Roman"/>
                <w:sz w:val="26"/>
                <w:szCs w:val="26"/>
              </w:rPr>
            </w:pPr>
            <w:r>
              <w:rPr>
                <w:rFonts w:ascii="Times New Roman" w:hAnsi="Times New Roman"/>
                <w:sz w:val="26"/>
                <w:szCs w:val="26"/>
              </w:rPr>
              <w:t>223</w:t>
            </w:r>
          </w:p>
          <w:p w:rsidR="00FA01EC" w:rsidRDefault="00FA01EC">
            <w:pPr>
              <w:jc w:val="center"/>
              <w:rPr>
                <w:rFonts w:ascii="Times New Roman" w:hAnsi="Times New Roman"/>
                <w:sz w:val="26"/>
                <w:szCs w:val="26"/>
              </w:rPr>
            </w:pPr>
            <w:r>
              <w:rPr>
                <w:rFonts w:ascii="Times New Roman" w:hAnsi="Times New Roman"/>
                <w:sz w:val="26"/>
                <w:szCs w:val="26"/>
              </w:rPr>
              <w:t>241</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242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592751</w:t>
            </w:r>
          </w:p>
          <w:p w:rsidR="00FA01EC" w:rsidRDefault="00FA01EC">
            <w:pPr>
              <w:jc w:val="center"/>
              <w:rPr>
                <w:rFonts w:ascii="Times New Roman" w:hAnsi="Times New Roman"/>
                <w:sz w:val="26"/>
                <w:szCs w:val="26"/>
              </w:rPr>
            </w:pPr>
            <w:r>
              <w:rPr>
                <w:rFonts w:ascii="Times New Roman" w:hAnsi="Times New Roman"/>
                <w:sz w:val="26"/>
                <w:szCs w:val="26"/>
              </w:rPr>
              <w:t>648480</w:t>
            </w:r>
          </w:p>
          <w:p w:rsidR="00FA01EC" w:rsidRDefault="00FA01EC">
            <w:pPr>
              <w:jc w:val="center"/>
              <w:rPr>
                <w:rFonts w:ascii="Times New Roman" w:hAnsi="Times New Roman"/>
                <w:sz w:val="26"/>
                <w:szCs w:val="26"/>
              </w:rPr>
            </w:pPr>
            <w:r>
              <w:rPr>
                <w:rFonts w:ascii="Times New Roman" w:hAnsi="Times New Roman"/>
                <w:sz w:val="26"/>
                <w:szCs w:val="26"/>
              </w:rPr>
              <w:t>674824</w:t>
            </w:r>
          </w:p>
          <w:p w:rsidR="00FA01EC" w:rsidRDefault="00FA01EC">
            <w:pPr>
              <w:jc w:val="center"/>
              <w:rPr>
                <w:rFonts w:ascii="Times New Roman" w:hAnsi="Times New Roman"/>
                <w:sz w:val="26"/>
                <w:szCs w:val="26"/>
              </w:rPr>
            </w:pPr>
            <w:r>
              <w:rPr>
                <w:rFonts w:ascii="Times New Roman" w:hAnsi="Times New Roman"/>
                <w:sz w:val="26"/>
                <w:szCs w:val="26"/>
              </w:rPr>
              <w:t>1065237</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1131722</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M=44</w:t>
            </w:r>
          </w:p>
          <w:p w:rsidR="00FA01EC" w:rsidRDefault="00FA01EC">
            <w:pPr>
              <w:jc w:val="center"/>
              <w:rPr>
                <w:rFonts w:ascii="Times New Roman" w:hAnsi="Times New Roman"/>
                <w:vertAlign w:val="superscript"/>
                <w:lang w:val="uz-Cyrl-UZ"/>
              </w:rPr>
            </w:pPr>
            <w:r>
              <w:rPr>
                <w:rFonts w:ascii="Times New Roman" w:hAnsi="Times New Roman"/>
              </w:rPr>
              <w:t>R=75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=1542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=1510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230</w:t>
            </w:r>
          </w:p>
          <w:p w:rsidR="00FA01EC" w:rsidRDefault="00FA01EC">
            <w:pPr>
              <w:jc w:val="center"/>
              <w:rPr>
                <w:rFonts w:ascii="Times New Roman" w:hAnsi="Times New Roman"/>
                <w:sz w:val="26"/>
                <w:szCs w:val="26"/>
              </w:rPr>
            </w:pPr>
            <w:r>
              <w:rPr>
                <w:rFonts w:ascii="Times New Roman" w:hAnsi="Times New Roman"/>
                <w:sz w:val="26"/>
                <w:szCs w:val="26"/>
              </w:rPr>
              <w:t>233</w:t>
            </w:r>
          </w:p>
          <w:p w:rsidR="00FA01EC" w:rsidRDefault="00FA01EC">
            <w:pPr>
              <w:jc w:val="center"/>
              <w:rPr>
                <w:rFonts w:ascii="Times New Roman" w:hAnsi="Times New Roman"/>
                <w:sz w:val="26"/>
                <w:szCs w:val="26"/>
              </w:rPr>
            </w:pPr>
            <w:r>
              <w:rPr>
                <w:rFonts w:ascii="Times New Roman" w:hAnsi="Times New Roman"/>
                <w:sz w:val="26"/>
                <w:szCs w:val="26"/>
              </w:rPr>
              <w:t>237</w:t>
            </w:r>
          </w:p>
          <w:p w:rsidR="00FA01EC" w:rsidRDefault="00FA01EC">
            <w:pPr>
              <w:jc w:val="center"/>
              <w:rPr>
                <w:rFonts w:ascii="Times New Roman" w:hAnsi="Times New Roman"/>
                <w:sz w:val="26"/>
                <w:szCs w:val="26"/>
              </w:rPr>
            </w:pPr>
            <w:r>
              <w:rPr>
                <w:rFonts w:ascii="Times New Roman" w:hAnsi="Times New Roman"/>
                <w:sz w:val="26"/>
                <w:szCs w:val="26"/>
              </w:rPr>
              <w:t>240</w:t>
            </w:r>
          </w:p>
          <w:p w:rsidR="00FA01EC" w:rsidRDefault="00FA01EC">
            <w:pPr>
              <w:jc w:val="center"/>
              <w:rPr>
                <w:rFonts w:ascii="Times New Roman" w:hAnsi="Times New Roman"/>
                <w:sz w:val="26"/>
                <w:szCs w:val="26"/>
              </w:rPr>
            </w:pPr>
            <w:r>
              <w:rPr>
                <w:rFonts w:ascii="Times New Roman" w:hAnsi="Times New Roman"/>
                <w:sz w:val="26"/>
                <w:szCs w:val="26"/>
              </w:rPr>
              <w:t>243</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245</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26260</w:t>
            </w:r>
          </w:p>
          <w:p w:rsidR="00FA01EC" w:rsidRDefault="00FA01EC">
            <w:pPr>
              <w:jc w:val="center"/>
              <w:rPr>
                <w:rFonts w:ascii="Times New Roman" w:hAnsi="Times New Roman"/>
                <w:sz w:val="26"/>
                <w:szCs w:val="26"/>
              </w:rPr>
            </w:pPr>
            <w:r>
              <w:rPr>
                <w:rFonts w:ascii="Times New Roman" w:hAnsi="Times New Roman"/>
                <w:sz w:val="26"/>
                <w:szCs w:val="26"/>
              </w:rPr>
              <w:t>31458</w:t>
            </w:r>
          </w:p>
          <w:p w:rsidR="00FA01EC" w:rsidRDefault="00FA01EC">
            <w:pPr>
              <w:jc w:val="center"/>
              <w:rPr>
                <w:rFonts w:ascii="Times New Roman" w:hAnsi="Times New Roman"/>
                <w:sz w:val="26"/>
                <w:szCs w:val="26"/>
              </w:rPr>
            </w:pPr>
            <w:r>
              <w:rPr>
                <w:rFonts w:ascii="Times New Roman" w:hAnsi="Times New Roman"/>
                <w:sz w:val="26"/>
                <w:szCs w:val="26"/>
              </w:rPr>
              <w:t>39990</w:t>
            </w:r>
          </w:p>
          <w:p w:rsidR="00FA01EC" w:rsidRDefault="00FA01EC">
            <w:pPr>
              <w:jc w:val="center"/>
              <w:rPr>
                <w:rFonts w:ascii="Times New Roman" w:hAnsi="Times New Roman"/>
                <w:sz w:val="26"/>
                <w:szCs w:val="26"/>
              </w:rPr>
            </w:pPr>
            <w:r>
              <w:rPr>
                <w:rFonts w:ascii="Times New Roman" w:hAnsi="Times New Roman"/>
                <w:sz w:val="26"/>
                <w:szCs w:val="26"/>
              </w:rPr>
              <w:t>49987</w:t>
            </w:r>
          </w:p>
          <w:p w:rsidR="00FA01EC" w:rsidRDefault="00FA01EC">
            <w:pPr>
              <w:jc w:val="center"/>
              <w:rPr>
                <w:rFonts w:ascii="Times New Roman" w:hAnsi="Times New Roman"/>
                <w:sz w:val="26"/>
                <w:szCs w:val="26"/>
              </w:rPr>
            </w:pPr>
            <w:r>
              <w:rPr>
                <w:rFonts w:ascii="Times New Roman" w:hAnsi="Times New Roman"/>
                <w:sz w:val="26"/>
                <w:szCs w:val="26"/>
              </w:rPr>
              <w:t>58518</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66650</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236</w:t>
            </w:r>
          </w:p>
          <w:p w:rsidR="00FA01EC" w:rsidRDefault="00FA01EC">
            <w:pPr>
              <w:jc w:val="center"/>
              <w:rPr>
                <w:rFonts w:ascii="Times New Roman" w:hAnsi="Times New Roman"/>
                <w:sz w:val="26"/>
                <w:szCs w:val="26"/>
              </w:rPr>
            </w:pPr>
            <w:r>
              <w:rPr>
                <w:rFonts w:ascii="Times New Roman" w:hAnsi="Times New Roman"/>
                <w:sz w:val="26"/>
                <w:szCs w:val="26"/>
              </w:rPr>
              <w:t>246</w:t>
            </w:r>
          </w:p>
          <w:p w:rsidR="00FA01EC" w:rsidRDefault="00FA01EC">
            <w:pPr>
              <w:jc w:val="center"/>
              <w:rPr>
                <w:rFonts w:ascii="Times New Roman" w:hAnsi="Times New Roman"/>
                <w:sz w:val="26"/>
                <w:szCs w:val="26"/>
              </w:rPr>
            </w:pPr>
            <w:r>
              <w:rPr>
                <w:rFonts w:ascii="Times New Roman" w:hAnsi="Times New Roman"/>
                <w:sz w:val="26"/>
                <w:szCs w:val="26"/>
              </w:rPr>
              <w:t>248</w:t>
            </w:r>
          </w:p>
          <w:p w:rsidR="00FA01EC" w:rsidRDefault="00FA01EC">
            <w:pPr>
              <w:jc w:val="center"/>
              <w:rPr>
                <w:rFonts w:ascii="Times New Roman" w:hAnsi="Times New Roman"/>
                <w:sz w:val="26"/>
                <w:szCs w:val="26"/>
              </w:rPr>
            </w:pPr>
            <w:r>
              <w:rPr>
                <w:rFonts w:ascii="Times New Roman" w:hAnsi="Times New Roman"/>
                <w:sz w:val="26"/>
                <w:szCs w:val="26"/>
              </w:rPr>
              <w:t>249</w:t>
            </w:r>
          </w:p>
          <w:p w:rsidR="00FA01EC" w:rsidRDefault="00FA01EC">
            <w:pPr>
              <w:jc w:val="center"/>
              <w:rPr>
                <w:rFonts w:ascii="Times New Roman" w:hAnsi="Times New Roman"/>
                <w:sz w:val="26"/>
                <w:szCs w:val="26"/>
              </w:rPr>
            </w:pPr>
            <w:r>
              <w:rPr>
                <w:rFonts w:ascii="Times New Roman" w:hAnsi="Times New Roman"/>
                <w:sz w:val="26"/>
                <w:szCs w:val="26"/>
              </w:rPr>
              <w:t>251</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252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63315</w:t>
            </w:r>
          </w:p>
          <w:p w:rsidR="00FA01EC" w:rsidRDefault="00FA01EC">
            <w:pPr>
              <w:jc w:val="center"/>
              <w:rPr>
                <w:rFonts w:ascii="Times New Roman" w:hAnsi="Times New Roman"/>
                <w:sz w:val="26"/>
                <w:szCs w:val="26"/>
              </w:rPr>
            </w:pPr>
            <w:r>
              <w:rPr>
                <w:rFonts w:ascii="Times New Roman" w:hAnsi="Times New Roman"/>
                <w:sz w:val="26"/>
                <w:szCs w:val="26"/>
              </w:rPr>
              <w:t>78647</w:t>
            </w:r>
          </w:p>
          <w:p w:rsidR="00FA01EC" w:rsidRDefault="00FA01EC">
            <w:pPr>
              <w:jc w:val="center"/>
              <w:rPr>
                <w:rFonts w:ascii="Times New Roman" w:hAnsi="Times New Roman"/>
                <w:sz w:val="26"/>
                <w:szCs w:val="26"/>
              </w:rPr>
            </w:pPr>
            <w:r>
              <w:rPr>
                <w:rFonts w:ascii="Times New Roman" w:hAnsi="Times New Roman"/>
                <w:sz w:val="26"/>
                <w:szCs w:val="26"/>
              </w:rPr>
              <w:t>83979</w:t>
            </w:r>
          </w:p>
          <w:p w:rsidR="00FA01EC" w:rsidRDefault="00FA01EC">
            <w:pPr>
              <w:jc w:val="center"/>
              <w:rPr>
                <w:rFonts w:ascii="Times New Roman" w:hAnsi="Times New Roman"/>
                <w:sz w:val="26"/>
                <w:szCs w:val="26"/>
              </w:rPr>
            </w:pPr>
            <w:r>
              <w:rPr>
                <w:rFonts w:ascii="Times New Roman" w:hAnsi="Times New Roman"/>
                <w:sz w:val="26"/>
                <w:szCs w:val="26"/>
              </w:rPr>
              <w:t>86645</w:t>
            </w:r>
          </w:p>
          <w:p w:rsidR="00FA01EC" w:rsidRDefault="00FA01EC">
            <w:pPr>
              <w:jc w:val="center"/>
              <w:rPr>
                <w:rFonts w:ascii="Times New Roman" w:hAnsi="Times New Roman"/>
                <w:sz w:val="26"/>
                <w:szCs w:val="26"/>
              </w:rPr>
            </w:pPr>
            <w:r>
              <w:rPr>
                <w:rFonts w:ascii="Times New Roman" w:hAnsi="Times New Roman"/>
                <w:sz w:val="26"/>
                <w:szCs w:val="26"/>
              </w:rPr>
              <w:t>96942</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100508</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M=52</w:t>
            </w:r>
          </w:p>
          <w:p w:rsidR="00FA01EC" w:rsidRDefault="00FA01EC">
            <w:pPr>
              <w:jc w:val="center"/>
              <w:rPr>
                <w:rFonts w:ascii="Times New Roman" w:hAnsi="Times New Roman"/>
                <w:vertAlign w:val="superscript"/>
                <w:lang w:val="uz-Cyrl-UZ"/>
              </w:rPr>
            </w:pPr>
            <w:r>
              <w:rPr>
                <w:rFonts w:ascii="Times New Roman" w:hAnsi="Times New Roman"/>
              </w:rPr>
              <w:t>R=35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=3010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=2955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21</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183,2</w:t>
            </w:r>
          </w:p>
          <w:p w:rsidR="00FA01EC" w:rsidRDefault="00FA01EC">
            <w:pPr>
              <w:jc w:val="center"/>
              <w:rPr>
                <w:rFonts w:ascii="Times New Roman" w:hAnsi="Times New Roman"/>
              </w:rPr>
            </w:pPr>
            <w:r>
              <w:rPr>
                <w:rFonts w:ascii="Times New Roman" w:hAnsi="Times New Roman"/>
              </w:rPr>
              <w:t>188,0</w:t>
            </w:r>
          </w:p>
          <w:p w:rsidR="00FA01EC" w:rsidRDefault="00FA01EC">
            <w:pPr>
              <w:jc w:val="center"/>
              <w:rPr>
                <w:rFonts w:ascii="Times New Roman" w:hAnsi="Times New Roman"/>
              </w:rPr>
            </w:pPr>
            <w:r>
              <w:rPr>
                <w:rFonts w:ascii="Times New Roman" w:hAnsi="Times New Roman"/>
              </w:rPr>
              <w:t>196,0</w:t>
            </w:r>
          </w:p>
          <w:p w:rsidR="00FA01EC" w:rsidRDefault="00FA01EC">
            <w:pPr>
              <w:jc w:val="center"/>
              <w:rPr>
                <w:rFonts w:ascii="Times New Roman" w:hAnsi="Times New Roman"/>
              </w:rPr>
            </w:pPr>
            <w:r>
              <w:rPr>
                <w:rFonts w:ascii="Times New Roman" w:hAnsi="Times New Roman"/>
              </w:rPr>
              <w:t>199,2</w:t>
            </w:r>
          </w:p>
          <w:p w:rsidR="00FA01EC" w:rsidRDefault="00FA01EC">
            <w:pPr>
              <w:autoSpaceDN w:val="0"/>
              <w:jc w:val="center"/>
              <w:rPr>
                <w:rFonts w:ascii="Times New Roman" w:hAnsi="Times New Roman" w:cs="BalticaTAD"/>
                <w:noProof/>
                <w:sz w:val="28"/>
                <w:szCs w:val="28"/>
              </w:rPr>
            </w:pPr>
            <w:r>
              <w:rPr>
                <w:rFonts w:ascii="Times New Roman" w:hAnsi="Times New Roman"/>
              </w:rPr>
              <w:t>203,7</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333,3</w:t>
            </w:r>
          </w:p>
          <w:p w:rsidR="00FA01EC" w:rsidRDefault="00FA01EC">
            <w:pPr>
              <w:jc w:val="center"/>
              <w:rPr>
                <w:rFonts w:ascii="Times New Roman" w:hAnsi="Times New Roman"/>
              </w:rPr>
            </w:pPr>
            <w:r>
              <w:rPr>
                <w:rFonts w:ascii="Times New Roman" w:hAnsi="Times New Roman"/>
              </w:rPr>
              <w:t>586,5</w:t>
            </w:r>
          </w:p>
          <w:p w:rsidR="00FA01EC" w:rsidRDefault="00FA01EC">
            <w:pPr>
              <w:jc w:val="center"/>
              <w:rPr>
                <w:rFonts w:ascii="Times New Roman" w:hAnsi="Times New Roman"/>
              </w:rPr>
            </w:pPr>
            <w:r>
              <w:rPr>
                <w:rFonts w:ascii="Times New Roman" w:hAnsi="Times New Roman"/>
              </w:rPr>
              <w:t>1850</w:t>
            </w:r>
          </w:p>
          <w:p w:rsidR="00FA01EC" w:rsidRDefault="00FA01EC">
            <w:pPr>
              <w:jc w:val="center"/>
              <w:rPr>
                <w:rFonts w:ascii="Times New Roman" w:hAnsi="Times New Roman"/>
              </w:rPr>
            </w:pPr>
            <w:r>
              <w:rPr>
                <w:rFonts w:ascii="Times New Roman" w:hAnsi="Times New Roman"/>
              </w:rPr>
              <w:t>3000</w:t>
            </w:r>
          </w:p>
          <w:p w:rsidR="00FA01EC" w:rsidRDefault="00FA01EC">
            <w:pPr>
              <w:autoSpaceDN w:val="0"/>
              <w:jc w:val="center"/>
              <w:rPr>
                <w:rFonts w:ascii="Times New Roman" w:hAnsi="Times New Roman" w:cs="BalticaTAD"/>
                <w:noProof/>
                <w:sz w:val="28"/>
                <w:szCs w:val="28"/>
              </w:rPr>
            </w:pPr>
            <w:r>
              <w:rPr>
                <w:rFonts w:ascii="Times New Roman" w:hAnsi="Times New Roman"/>
              </w:rPr>
              <w:t>5305</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201</w:t>
            </w:r>
          </w:p>
          <w:p w:rsidR="00FA01EC" w:rsidRDefault="00FA01EC">
            <w:pPr>
              <w:jc w:val="center"/>
              <w:rPr>
                <w:rFonts w:ascii="Times New Roman" w:hAnsi="Times New Roman"/>
                <w:sz w:val="26"/>
                <w:szCs w:val="26"/>
              </w:rPr>
            </w:pPr>
            <w:r>
              <w:rPr>
                <w:rFonts w:ascii="Times New Roman" w:hAnsi="Times New Roman"/>
                <w:sz w:val="26"/>
                <w:szCs w:val="26"/>
              </w:rPr>
              <w:t>204</w:t>
            </w:r>
          </w:p>
          <w:p w:rsidR="00FA01EC" w:rsidRDefault="00FA01EC">
            <w:pPr>
              <w:jc w:val="center"/>
              <w:rPr>
                <w:rFonts w:ascii="Times New Roman" w:hAnsi="Times New Roman"/>
                <w:sz w:val="26"/>
                <w:szCs w:val="26"/>
              </w:rPr>
            </w:pPr>
            <w:r>
              <w:rPr>
                <w:rFonts w:ascii="Times New Roman" w:hAnsi="Times New Roman"/>
                <w:sz w:val="26"/>
                <w:szCs w:val="26"/>
              </w:rPr>
              <w:t>214</w:t>
            </w:r>
          </w:p>
          <w:p w:rsidR="00FA01EC" w:rsidRDefault="00FA01EC">
            <w:pPr>
              <w:jc w:val="center"/>
              <w:rPr>
                <w:rFonts w:ascii="Times New Roman" w:hAnsi="Times New Roman"/>
                <w:sz w:val="26"/>
                <w:szCs w:val="26"/>
              </w:rPr>
            </w:pPr>
            <w:r>
              <w:rPr>
                <w:rFonts w:ascii="Times New Roman" w:hAnsi="Times New Roman"/>
                <w:sz w:val="26"/>
                <w:szCs w:val="26"/>
              </w:rPr>
              <w:t>219</w:t>
            </w:r>
          </w:p>
          <w:p w:rsidR="00FA01EC" w:rsidRDefault="00FA01EC">
            <w:pPr>
              <w:jc w:val="center"/>
              <w:rPr>
                <w:rFonts w:ascii="Times New Roman" w:hAnsi="Times New Roman"/>
                <w:sz w:val="26"/>
                <w:szCs w:val="26"/>
              </w:rPr>
            </w:pPr>
            <w:r>
              <w:rPr>
                <w:rFonts w:ascii="Times New Roman" w:hAnsi="Times New Roman"/>
                <w:sz w:val="26"/>
                <w:szCs w:val="26"/>
              </w:rPr>
              <w:t>230,2</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233</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t>4665,5</w:t>
            </w:r>
          </w:p>
          <w:p w:rsidR="00FA01EC" w:rsidRDefault="00FA01EC">
            <w:pPr>
              <w:jc w:val="center"/>
              <w:rPr>
                <w:rFonts w:ascii="Times New Roman" w:hAnsi="Times New Roman"/>
                <w:sz w:val="26"/>
                <w:szCs w:val="26"/>
              </w:rPr>
            </w:pPr>
            <w:r>
              <w:rPr>
                <w:rFonts w:ascii="Times New Roman" w:hAnsi="Times New Roman"/>
                <w:sz w:val="26"/>
                <w:szCs w:val="26"/>
              </w:rPr>
              <w:t>535</w:t>
            </w:r>
          </w:p>
          <w:p w:rsidR="00FA01EC" w:rsidRDefault="00FA01EC">
            <w:pPr>
              <w:jc w:val="center"/>
              <w:rPr>
                <w:rFonts w:ascii="Times New Roman" w:hAnsi="Times New Roman"/>
                <w:sz w:val="26"/>
                <w:szCs w:val="26"/>
              </w:rPr>
            </w:pPr>
            <w:r>
              <w:rPr>
                <w:rFonts w:ascii="Times New Roman" w:hAnsi="Times New Roman"/>
                <w:sz w:val="26"/>
                <w:szCs w:val="26"/>
              </w:rPr>
              <w:t>7198</w:t>
            </w:r>
          </w:p>
          <w:p w:rsidR="00FA01EC" w:rsidRDefault="00FA01EC">
            <w:pPr>
              <w:jc w:val="center"/>
              <w:rPr>
                <w:rFonts w:ascii="Times New Roman" w:hAnsi="Times New Roman"/>
                <w:sz w:val="26"/>
                <w:szCs w:val="26"/>
              </w:rPr>
            </w:pPr>
            <w:r>
              <w:rPr>
                <w:rFonts w:ascii="Times New Roman" w:hAnsi="Times New Roman"/>
                <w:sz w:val="26"/>
                <w:szCs w:val="26"/>
              </w:rPr>
              <w:t>7998</w:t>
            </w:r>
          </w:p>
          <w:p w:rsidR="00FA01EC" w:rsidRDefault="00FA01EC">
            <w:pPr>
              <w:jc w:val="center"/>
              <w:rPr>
                <w:rFonts w:ascii="Times New Roman" w:hAnsi="Times New Roman"/>
                <w:sz w:val="26"/>
                <w:szCs w:val="26"/>
              </w:rPr>
            </w:pPr>
            <w:r>
              <w:rPr>
                <w:rFonts w:ascii="Times New Roman" w:hAnsi="Times New Roman"/>
                <w:sz w:val="26"/>
                <w:szCs w:val="26"/>
              </w:rPr>
              <w:t>13328</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21728</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M=64</w:t>
            </w:r>
          </w:p>
          <w:p w:rsidR="00FA01EC" w:rsidRDefault="00FA01EC">
            <w:pPr>
              <w:jc w:val="center"/>
              <w:rPr>
                <w:rFonts w:ascii="Times New Roman" w:hAnsi="Times New Roman"/>
                <w:vertAlign w:val="superscript"/>
                <w:lang w:val="uz-Cyrl-UZ"/>
              </w:rPr>
            </w:pPr>
            <w:r>
              <w:rPr>
                <w:rFonts w:ascii="Times New Roman" w:hAnsi="Times New Roman"/>
              </w:rPr>
              <w:t>R=1000*10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=1600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=1560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177,3</w:t>
            </w:r>
          </w:p>
          <w:p w:rsidR="00FA01EC" w:rsidRDefault="00FA01EC">
            <w:pPr>
              <w:jc w:val="center"/>
              <w:rPr>
                <w:rFonts w:ascii="Times New Roman" w:hAnsi="Times New Roman"/>
              </w:rPr>
            </w:pPr>
            <w:r>
              <w:rPr>
                <w:rFonts w:ascii="Times New Roman" w:hAnsi="Times New Roman"/>
              </w:rPr>
              <w:t>180</w:t>
            </w:r>
          </w:p>
          <w:p w:rsidR="00FA01EC" w:rsidRDefault="00FA01EC">
            <w:pPr>
              <w:jc w:val="center"/>
              <w:rPr>
                <w:rFonts w:ascii="Times New Roman" w:hAnsi="Times New Roman"/>
              </w:rPr>
            </w:pPr>
            <w:r>
              <w:rPr>
                <w:rFonts w:ascii="Times New Roman" w:hAnsi="Times New Roman"/>
              </w:rPr>
              <w:lastRenderedPageBreak/>
              <w:t>182</w:t>
            </w:r>
          </w:p>
          <w:p w:rsidR="00FA01EC" w:rsidRDefault="00FA01EC">
            <w:pPr>
              <w:jc w:val="center"/>
              <w:rPr>
                <w:rFonts w:ascii="Times New Roman" w:hAnsi="Times New Roman"/>
              </w:rPr>
            </w:pPr>
            <w:r>
              <w:rPr>
                <w:rFonts w:ascii="Times New Roman" w:hAnsi="Times New Roman"/>
              </w:rPr>
              <w:t>184</w:t>
            </w:r>
          </w:p>
          <w:p w:rsidR="00FA01EC" w:rsidRDefault="00FA01EC">
            <w:pPr>
              <w:autoSpaceDN w:val="0"/>
              <w:jc w:val="center"/>
              <w:rPr>
                <w:rFonts w:ascii="Times New Roman" w:hAnsi="Times New Roman" w:cs="BalticaTAD"/>
                <w:noProof/>
                <w:sz w:val="28"/>
                <w:szCs w:val="28"/>
              </w:rPr>
            </w:pPr>
            <w:r>
              <w:rPr>
                <w:rFonts w:ascii="Times New Roman" w:hAnsi="Times New Roman"/>
              </w:rPr>
              <w:t>185,5</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lastRenderedPageBreak/>
              <w:t>15996</w:t>
            </w:r>
          </w:p>
          <w:p w:rsidR="00FA01EC" w:rsidRDefault="00FA01EC">
            <w:pPr>
              <w:jc w:val="center"/>
              <w:rPr>
                <w:rFonts w:ascii="Times New Roman" w:hAnsi="Times New Roman"/>
              </w:rPr>
            </w:pPr>
            <w:r>
              <w:rPr>
                <w:rFonts w:ascii="Times New Roman" w:hAnsi="Times New Roman"/>
              </w:rPr>
              <w:t>19995</w:t>
            </w:r>
          </w:p>
          <w:p w:rsidR="00FA01EC" w:rsidRDefault="00FA01EC">
            <w:pPr>
              <w:jc w:val="center"/>
              <w:rPr>
                <w:rFonts w:ascii="Times New Roman" w:hAnsi="Times New Roman"/>
              </w:rPr>
            </w:pPr>
            <w:r>
              <w:rPr>
                <w:rFonts w:ascii="Times New Roman" w:hAnsi="Times New Roman"/>
              </w:rPr>
              <w:lastRenderedPageBreak/>
              <w:t>23994</w:t>
            </w:r>
          </w:p>
          <w:p w:rsidR="00FA01EC" w:rsidRDefault="00FA01EC">
            <w:pPr>
              <w:jc w:val="center"/>
              <w:rPr>
                <w:rFonts w:ascii="Times New Roman" w:hAnsi="Times New Roman"/>
              </w:rPr>
            </w:pPr>
            <w:r>
              <w:rPr>
                <w:rFonts w:ascii="Times New Roman" w:hAnsi="Times New Roman"/>
              </w:rPr>
              <w:t>28659</w:t>
            </w:r>
          </w:p>
          <w:p w:rsidR="00FA01EC" w:rsidRDefault="00FA01EC">
            <w:pPr>
              <w:autoSpaceDN w:val="0"/>
              <w:jc w:val="center"/>
              <w:rPr>
                <w:rFonts w:ascii="Times New Roman" w:hAnsi="Times New Roman" w:cs="BalticaTAD"/>
                <w:noProof/>
                <w:sz w:val="28"/>
                <w:szCs w:val="28"/>
              </w:rPr>
            </w:pPr>
            <w:r>
              <w:rPr>
                <w:rFonts w:ascii="Times New Roman" w:hAnsi="Times New Roman"/>
              </w:rPr>
              <w:t>31992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lastRenderedPageBreak/>
              <w:t>180</w:t>
            </w:r>
          </w:p>
          <w:p w:rsidR="00FA01EC" w:rsidRDefault="00FA01EC">
            <w:pPr>
              <w:jc w:val="center"/>
              <w:rPr>
                <w:rFonts w:ascii="Times New Roman" w:hAnsi="Times New Roman"/>
                <w:sz w:val="26"/>
                <w:szCs w:val="26"/>
              </w:rPr>
            </w:pPr>
            <w:r>
              <w:rPr>
                <w:rFonts w:ascii="Times New Roman" w:hAnsi="Times New Roman"/>
                <w:sz w:val="26"/>
                <w:szCs w:val="26"/>
              </w:rPr>
              <w:t>185,5</w:t>
            </w:r>
          </w:p>
          <w:p w:rsidR="00FA01EC" w:rsidRDefault="00FA01EC">
            <w:pPr>
              <w:jc w:val="center"/>
              <w:rPr>
                <w:rFonts w:ascii="Times New Roman" w:hAnsi="Times New Roman"/>
                <w:sz w:val="26"/>
                <w:szCs w:val="26"/>
              </w:rPr>
            </w:pPr>
            <w:r>
              <w:rPr>
                <w:rFonts w:ascii="Times New Roman" w:hAnsi="Times New Roman"/>
                <w:sz w:val="26"/>
                <w:szCs w:val="26"/>
              </w:rPr>
              <w:lastRenderedPageBreak/>
              <w:t>188</w:t>
            </w:r>
          </w:p>
          <w:p w:rsidR="00FA01EC" w:rsidRDefault="00FA01EC">
            <w:pPr>
              <w:jc w:val="center"/>
              <w:rPr>
                <w:rFonts w:ascii="Times New Roman" w:hAnsi="Times New Roman"/>
                <w:sz w:val="26"/>
                <w:szCs w:val="26"/>
              </w:rPr>
            </w:pPr>
            <w:r>
              <w:rPr>
                <w:rFonts w:ascii="Times New Roman" w:hAnsi="Times New Roman"/>
                <w:sz w:val="26"/>
                <w:szCs w:val="26"/>
              </w:rPr>
              <w:t>191</w:t>
            </w:r>
          </w:p>
          <w:p w:rsidR="00FA01EC" w:rsidRDefault="00FA01EC">
            <w:pPr>
              <w:jc w:val="center"/>
              <w:rPr>
                <w:rFonts w:ascii="Times New Roman" w:hAnsi="Times New Roman"/>
                <w:sz w:val="26"/>
                <w:szCs w:val="26"/>
              </w:rPr>
            </w:pPr>
            <w:r>
              <w:rPr>
                <w:rFonts w:ascii="Times New Roman" w:hAnsi="Times New Roman"/>
                <w:sz w:val="26"/>
                <w:szCs w:val="26"/>
              </w:rPr>
              <w:t>194</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197</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6"/>
                <w:szCs w:val="26"/>
              </w:rPr>
            </w:pPr>
            <w:r>
              <w:rPr>
                <w:rFonts w:ascii="Times New Roman" w:hAnsi="Times New Roman"/>
                <w:sz w:val="26"/>
                <w:szCs w:val="26"/>
              </w:rPr>
              <w:lastRenderedPageBreak/>
              <w:t>26600</w:t>
            </w:r>
          </w:p>
          <w:p w:rsidR="00FA01EC" w:rsidRDefault="00FA01EC">
            <w:pPr>
              <w:jc w:val="center"/>
              <w:rPr>
                <w:rFonts w:ascii="Times New Roman" w:hAnsi="Times New Roman"/>
                <w:sz w:val="26"/>
                <w:szCs w:val="26"/>
              </w:rPr>
            </w:pPr>
            <w:r>
              <w:rPr>
                <w:rFonts w:ascii="Times New Roman" w:hAnsi="Times New Roman"/>
                <w:sz w:val="26"/>
                <w:szCs w:val="26"/>
              </w:rPr>
              <w:t>32992</w:t>
            </w:r>
          </w:p>
          <w:p w:rsidR="00FA01EC" w:rsidRDefault="00FA01EC">
            <w:pPr>
              <w:jc w:val="center"/>
              <w:rPr>
                <w:rFonts w:ascii="Times New Roman" w:hAnsi="Times New Roman"/>
                <w:sz w:val="26"/>
                <w:szCs w:val="26"/>
              </w:rPr>
            </w:pPr>
            <w:r>
              <w:rPr>
                <w:rFonts w:ascii="Times New Roman" w:hAnsi="Times New Roman"/>
                <w:sz w:val="26"/>
                <w:szCs w:val="26"/>
              </w:rPr>
              <w:lastRenderedPageBreak/>
              <w:t>37057</w:t>
            </w:r>
          </w:p>
          <w:p w:rsidR="00FA01EC" w:rsidRDefault="00FA01EC">
            <w:pPr>
              <w:jc w:val="center"/>
              <w:rPr>
                <w:rFonts w:ascii="Times New Roman" w:hAnsi="Times New Roman"/>
                <w:sz w:val="26"/>
                <w:szCs w:val="26"/>
              </w:rPr>
            </w:pPr>
            <w:r>
              <w:rPr>
                <w:rFonts w:ascii="Times New Roman" w:hAnsi="Times New Roman"/>
                <w:sz w:val="26"/>
                <w:szCs w:val="26"/>
              </w:rPr>
              <w:t>43456</w:t>
            </w:r>
          </w:p>
          <w:p w:rsidR="00FA01EC" w:rsidRDefault="00FA01EC">
            <w:pPr>
              <w:jc w:val="center"/>
              <w:rPr>
                <w:rFonts w:ascii="Times New Roman" w:hAnsi="Times New Roman"/>
                <w:sz w:val="26"/>
                <w:szCs w:val="26"/>
              </w:rPr>
            </w:pPr>
            <w:r>
              <w:rPr>
                <w:rFonts w:ascii="Times New Roman" w:hAnsi="Times New Roman"/>
                <w:sz w:val="26"/>
                <w:szCs w:val="26"/>
              </w:rPr>
              <w:t>51987</w:t>
            </w:r>
          </w:p>
          <w:p w:rsidR="00FA01EC" w:rsidRDefault="00FA01EC">
            <w:pPr>
              <w:autoSpaceDN w:val="0"/>
              <w:jc w:val="center"/>
              <w:rPr>
                <w:rFonts w:ascii="Times New Roman" w:hAnsi="Times New Roman" w:cs="BalticaTAD"/>
                <w:noProof/>
                <w:sz w:val="26"/>
                <w:szCs w:val="26"/>
              </w:rPr>
            </w:pPr>
            <w:r>
              <w:rPr>
                <w:rFonts w:ascii="Times New Roman" w:hAnsi="Times New Roman"/>
                <w:sz w:val="26"/>
                <w:szCs w:val="26"/>
              </w:rPr>
              <w:t>59985</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lastRenderedPageBreak/>
              <w:t>M=122</w:t>
            </w:r>
          </w:p>
          <w:p w:rsidR="00FA01EC" w:rsidRDefault="00FA01EC">
            <w:pPr>
              <w:jc w:val="center"/>
              <w:rPr>
                <w:rFonts w:ascii="Times New Roman" w:hAnsi="Times New Roman"/>
                <w:vertAlign w:val="superscript"/>
                <w:lang w:val="uz-Cyrl-UZ"/>
              </w:rPr>
            </w:pPr>
            <w:r>
              <w:rPr>
                <w:rFonts w:ascii="Times New Roman" w:hAnsi="Times New Roman"/>
              </w:rPr>
              <w:t>R=85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lastRenderedPageBreak/>
              <w:t>d</w:t>
            </w:r>
            <w:r>
              <w:rPr>
                <w:rFonts w:ascii="Times New Roman" w:hAnsi="Times New Roman"/>
                <w:vertAlign w:val="subscript"/>
                <w:lang w:val="uz-Cyrl-UZ"/>
              </w:rPr>
              <w:t>qat</w:t>
            </w:r>
            <w:r>
              <w:rPr>
                <w:rFonts w:ascii="Times New Roman" w:hAnsi="Times New Roman"/>
              </w:rPr>
              <w:t>=1105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=1095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23</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353,2</w:t>
            </w:r>
          </w:p>
          <w:p w:rsidR="00FA01EC" w:rsidRDefault="00FA01EC">
            <w:pPr>
              <w:jc w:val="center"/>
              <w:rPr>
                <w:rFonts w:ascii="Times New Roman" w:hAnsi="Times New Roman"/>
              </w:rPr>
            </w:pPr>
            <w:r>
              <w:rPr>
                <w:rFonts w:ascii="Times New Roman" w:hAnsi="Times New Roman"/>
              </w:rPr>
              <w:t>363,2</w:t>
            </w:r>
          </w:p>
          <w:p w:rsidR="00FA01EC" w:rsidRDefault="00FA01EC">
            <w:pPr>
              <w:jc w:val="center"/>
              <w:rPr>
                <w:rFonts w:ascii="Times New Roman" w:hAnsi="Times New Roman"/>
              </w:rPr>
            </w:pPr>
            <w:r>
              <w:rPr>
                <w:rFonts w:ascii="Times New Roman" w:hAnsi="Times New Roman"/>
              </w:rPr>
              <w:t>373,2</w:t>
            </w:r>
          </w:p>
          <w:p w:rsidR="00FA01EC" w:rsidRDefault="00FA01EC">
            <w:pPr>
              <w:jc w:val="center"/>
              <w:rPr>
                <w:rFonts w:ascii="Times New Roman" w:hAnsi="Times New Roman"/>
              </w:rPr>
            </w:pPr>
            <w:r>
              <w:rPr>
                <w:rFonts w:ascii="Times New Roman" w:hAnsi="Times New Roman"/>
              </w:rPr>
              <w:t>383,2</w:t>
            </w:r>
          </w:p>
          <w:p w:rsidR="00FA01EC" w:rsidRDefault="00FA01EC">
            <w:pPr>
              <w:autoSpaceDN w:val="0"/>
              <w:jc w:val="center"/>
              <w:rPr>
                <w:rFonts w:ascii="Times New Roman" w:hAnsi="Times New Roman" w:cs="BalticaTAD"/>
                <w:noProof/>
                <w:sz w:val="28"/>
                <w:szCs w:val="28"/>
              </w:rPr>
            </w:pPr>
            <w:r>
              <w:rPr>
                <w:rFonts w:ascii="Times New Roman" w:hAnsi="Times New Roman"/>
              </w:rPr>
              <w:t>393,2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39,99</w:t>
            </w:r>
          </w:p>
          <w:p w:rsidR="00FA01EC" w:rsidRDefault="00FA01EC">
            <w:pPr>
              <w:jc w:val="center"/>
              <w:rPr>
                <w:rFonts w:ascii="Times New Roman" w:hAnsi="Times New Roman"/>
              </w:rPr>
            </w:pPr>
            <w:r>
              <w:rPr>
                <w:rFonts w:ascii="Times New Roman" w:hAnsi="Times New Roman"/>
              </w:rPr>
              <w:t>79,99</w:t>
            </w:r>
          </w:p>
          <w:p w:rsidR="00FA01EC" w:rsidRDefault="00FA01EC">
            <w:pPr>
              <w:jc w:val="center"/>
              <w:rPr>
                <w:rFonts w:ascii="Times New Roman" w:hAnsi="Times New Roman"/>
              </w:rPr>
            </w:pPr>
            <w:r>
              <w:rPr>
                <w:rFonts w:ascii="Times New Roman" w:hAnsi="Times New Roman"/>
              </w:rPr>
              <w:t>186,6</w:t>
            </w:r>
          </w:p>
          <w:p w:rsidR="00FA01EC" w:rsidRDefault="00FA01EC">
            <w:pPr>
              <w:jc w:val="center"/>
              <w:rPr>
                <w:rFonts w:ascii="Times New Roman" w:hAnsi="Times New Roman"/>
              </w:rPr>
            </w:pPr>
            <w:r>
              <w:rPr>
                <w:rFonts w:ascii="Times New Roman" w:hAnsi="Times New Roman"/>
              </w:rPr>
              <w:t>393,2</w:t>
            </w:r>
          </w:p>
          <w:p w:rsidR="00FA01EC" w:rsidRDefault="00FA01EC">
            <w:pPr>
              <w:autoSpaceDN w:val="0"/>
              <w:jc w:val="center"/>
              <w:rPr>
                <w:rFonts w:ascii="Times New Roman" w:hAnsi="Times New Roman" w:cs="BalticaTAD"/>
                <w:noProof/>
                <w:sz w:val="28"/>
                <w:szCs w:val="28"/>
              </w:rPr>
            </w:pPr>
            <w:r>
              <w:rPr>
                <w:rFonts w:ascii="Times New Roman" w:hAnsi="Times New Roman"/>
              </w:rPr>
              <w:t>679,8</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363,2</w:t>
            </w:r>
          </w:p>
          <w:p w:rsidR="00FA01EC" w:rsidRDefault="00FA01EC">
            <w:pPr>
              <w:jc w:val="center"/>
              <w:rPr>
                <w:rFonts w:ascii="Times New Roman" w:hAnsi="Times New Roman"/>
              </w:rPr>
            </w:pPr>
            <w:r>
              <w:rPr>
                <w:rFonts w:ascii="Times New Roman" w:hAnsi="Times New Roman"/>
              </w:rPr>
              <w:t>393,2</w:t>
            </w:r>
          </w:p>
          <w:p w:rsidR="00FA01EC" w:rsidRDefault="00FA01EC">
            <w:pPr>
              <w:jc w:val="center"/>
              <w:rPr>
                <w:rFonts w:ascii="Times New Roman" w:hAnsi="Times New Roman"/>
              </w:rPr>
            </w:pPr>
            <w:r>
              <w:rPr>
                <w:rFonts w:ascii="Times New Roman" w:hAnsi="Times New Roman"/>
              </w:rPr>
              <w:t>395,2</w:t>
            </w:r>
          </w:p>
          <w:p w:rsidR="00FA01EC" w:rsidRDefault="00FA01EC">
            <w:pPr>
              <w:jc w:val="center"/>
              <w:rPr>
                <w:rFonts w:ascii="Times New Roman" w:hAnsi="Times New Roman"/>
              </w:rPr>
            </w:pPr>
            <w:r>
              <w:rPr>
                <w:rFonts w:ascii="Times New Roman" w:hAnsi="Times New Roman"/>
              </w:rPr>
              <w:t>400,7</w:t>
            </w:r>
          </w:p>
          <w:p w:rsidR="00FA01EC" w:rsidRDefault="00FA01EC">
            <w:pPr>
              <w:jc w:val="center"/>
              <w:rPr>
                <w:rFonts w:ascii="Times New Roman" w:hAnsi="Times New Roman"/>
              </w:rPr>
            </w:pPr>
            <w:r>
              <w:rPr>
                <w:rFonts w:ascii="Times New Roman" w:hAnsi="Times New Roman"/>
              </w:rPr>
              <w:t>403,7</w:t>
            </w:r>
          </w:p>
          <w:p w:rsidR="00FA01EC" w:rsidRDefault="00FA01EC">
            <w:pPr>
              <w:autoSpaceDN w:val="0"/>
              <w:jc w:val="center"/>
              <w:rPr>
                <w:rFonts w:ascii="Times New Roman" w:hAnsi="Times New Roman" w:cs="BalticaTAD"/>
                <w:noProof/>
                <w:sz w:val="28"/>
                <w:szCs w:val="28"/>
              </w:rPr>
            </w:pPr>
            <w:r>
              <w:rPr>
                <w:rFonts w:ascii="Times New Roman" w:hAnsi="Times New Roman"/>
              </w:rPr>
              <w:t>408,7</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186,6</w:t>
            </w:r>
          </w:p>
          <w:p w:rsidR="00FA01EC" w:rsidRDefault="00FA01EC">
            <w:pPr>
              <w:jc w:val="center"/>
              <w:rPr>
                <w:rFonts w:ascii="Times New Roman" w:hAnsi="Times New Roman"/>
              </w:rPr>
            </w:pPr>
            <w:r>
              <w:rPr>
                <w:rFonts w:ascii="Times New Roman" w:hAnsi="Times New Roman"/>
              </w:rPr>
              <w:t>679,8</w:t>
            </w:r>
          </w:p>
          <w:p w:rsidR="00FA01EC" w:rsidRDefault="00FA01EC">
            <w:pPr>
              <w:jc w:val="center"/>
              <w:rPr>
                <w:rFonts w:ascii="Times New Roman" w:hAnsi="Times New Roman"/>
              </w:rPr>
            </w:pPr>
            <w:r>
              <w:rPr>
                <w:rFonts w:ascii="Times New Roman" w:hAnsi="Times New Roman"/>
              </w:rPr>
              <w:t>733,1</w:t>
            </w:r>
          </w:p>
          <w:p w:rsidR="00FA01EC" w:rsidRDefault="00FA01EC">
            <w:pPr>
              <w:jc w:val="center"/>
              <w:rPr>
                <w:rFonts w:ascii="Times New Roman" w:hAnsi="Times New Roman"/>
              </w:rPr>
            </w:pPr>
            <w:r>
              <w:rPr>
                <w:rFonts w:ascii="Times New Roman" w:hAnsi="Times New Roman"/>
              </w:rPr>
              <w:t>973,1</w:t>
            </w:r>
          </w:p>
          <w:p w:rsidR="00FA01EC" w:rsidRDefault="00FA01EC">
            <w:pPr>
              <w:jc w:val="center"/>
              <w:rPr>
                <w:rFonts w:ascii="Times New Roman" w:hAnsi="Times New Roman"/>
              </w:rPr>
            </w:pPr>
            <w:r>
              <w:rPr>
                <w:rFonts w:ascii="Times New Roman" w:hAnsi="Times New Roman"/>
              </w:rPr>
              <w:t>1133</w:t>
            </w:r>
          </w:p>
          <w:p w:rsidR="00FA01EC" w:rsidRDefault="00FA01EC">
            <w:pPr>
              <w:autoSpaceDN w:val="0"/>
              <w:jc w:val="center"/>
              <w:rPr>
                <w:rFonts w:ascii="Times New Roman" w:hAnsi="Times New Roman" w:cs="BalticaTAD"/>
                <w:noProof/>
                <w:sz w:val="28"/>
                <w:szCs w:val="28"/>
              </w:rPr>
            </w:pPr>
            <w:r>
              <w:rPr>
                <w:rFonts w:ascii="Times New Roman" w:hAnsi="Times New Roman"/>
              </w:rPr>
              <w:t>1399,6</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M=154</w:t>
            </w:r>
          </w:p>
          <w:p w:rsidR="00FA01EC" w:rsidRDefault="00FA01EC">
            <w:pPr>
              <w:jc w:val="center"/>
              <w:rPr>
                <w:rFonts w:ascii="Times New Roman" w:hAnsi="Times New Roman"/>
                <w:vertAlign w:val="superscript"/>
                <w:lang w:val="uz-Cyrl-UZ"/>
              </w:rPr>
            </w:pPr>
            <w:r>
              <w:rPr>
                <w:rFonts w:ascii="Times New Roman" w:hAnsi="Times New Roman"/>
              </w:rPr>
              <w:t>R=6,08*10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=1680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=1650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24</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223,2</w:t>
            </w:r>
          </w:p>
          <w:p w:rsidR="00FA01EC" w:rsidRDefault="00FA01EC">
            <w:pPr>
              <w:jc w:val="center"/>
              <w:rPr>
                <w:rFonts w:ascii="Times New Roman" w:hAnsi="Times New Roman"/>
              </w:rPr>
            </w:pPr>
            <w:r>
              <w:rPr>
                <w:rFonts w:ascii="Times New Roman" w:hAnsi="Times New Roman"/>
              </w:rPr>
              <w:t>237,2</w:t>
            </w:r>
          </w:p>
          <w:p w:rsidR="00FA01EC" w:rsidRDefault="00FA01EC">
            <w:pPr>
              <w:jc w:val="center"/>
              <w:rPr>
                <w:rFonts w:ascii="Times New Roman" w:hAnsi="Times New Roman"/>
              </w:rPr>
            </w:pPr>
            <w:r>
              <w:rPr>
                <w:rFonts w:ascii="Times New Roman" w:hAnsi="Times New Roman"/>
              </w:rPr>
              <w:t>246,2</w:t>
            </w:r>
          </w:p>
          <w:p w:rsidR="00FA01EC" w:rsidRDefault="00FA01EC">
            <w:pPr>
              <w:jc w:val="center"/>
              <w:rPr>
                <w:rFonts w:ascii="Times New Roman" w:hAnsi="Times New Roman"/>
              </w:rPr>
            </w:pPr>
            <w:r>
              <w:rPr>
                <w:rFonts w:ascii="Times New Roman" w:hAnsi="Times New Roman"/>
              </w:rPr>
              <w:t>252,2</w:t>
            </w:r>
          </w:p>
          <w:p w:rsidR="00FA01EC" w:rsidRDefault="00FA01EC">
            <w:pPr>
              <w:autoSpaceDN w:val="0"/>
              <w:jc w:val="center"/>
              <w:rPr>
                <w:rFonts w:ascii="Times New Roman" w:hAnsi="Times New Roman" w:cs="BalticaTAD"/>
                <w:noProof/>
                <w:sz w:val="28"/>
                <w:szCs w:val="28"/>
              </w:rPr>
            </w:pPr>
            <w:r>
              <w:rPr>
                <w:rFonts w:ascii="Times New Roman" w:hAnsi="Times New Roman"/>
              </w:rPr>
              <w:t>253,2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133,3</w:t>
            </w:r>
          </w:p>
          <w:p w:rsidR="00FA01EC" w:rsidRDefault="00FA01EC">
            <w:pPr>
              <w:jc w:val="center"/>
              <w:rPr>
                <w:rFonts w:ascii="Times New Roman" w:hAnsi="Times New Roman"/>
              </w:rPr>
            </w:pPr>
            <w:r>
              <w:rPr>
                <w:rFonts w:ascii="Times New Roman" w:hAnsi="Times New Roman"/>
              </w:rPr>
              <w:t>466,5</w:t>
            </w:r>
          </w:p>
          <w:p w:rsidR="00FA01EC" w:rsidRDefault="00FA01EC">
            <w:pPr>
              <w:jc w:val="center"/>
              <w:rPr>
                <w:rFonts w:ascii="Times New Roman" w:hAnsi="Times New Roman"/>
              </w:rPr>
            </w:pPr>
            <w:r>
              <w:rPr>
                <w:rFonts w:ascii="Times New Roman" w:hAnsi="Times New Roman"/>
              </w:rPr>
              <w:t>799,8</w:t>
            </w:r>
          </w:p>
          <w:p w:rsidR="00FA01EC" w:rsidRDefault="00FA01EC">
            <w:pPr>
              <w:jc w:val="center"/>
              <w:rPr>
                <w:rFonts w:ascii="Times New Roman" w:hAnsi="Times New Roman"/>
              </w:rPr>
            </w:pPr>
            <w:r>
              <w:rPr>
                <w:rFonts w:ascii="Times New Roman" w:hAnsi="Times New Roman"/>
              </w:rPr>
              <w:t>1213</w:t>
            </w:r>
          </w:p>
          <w:p w:rsidR="00FA01EC" w:rsidRDefault="00FA01EC">
            <w:pPr>
              <w:autoSpaceDN w:val="0"/>
              <w:jc w:val="center"/>
              <w:rPr>
                <w:rFonts w:ascii="Times New Roman" w:hAnsi="Times New Roman" w:cs="BalticaTAD"/>
                <w:noProof/>
                <w:sz w:val="28"/>
                <w:szCs w:val="28"/>
              </w:rPr>
            </w:pPr>
            <w:r>
              <w:rPr>
                <w:rFonts w:ascii="Times New Roman" w:hAnsi="Times New Roman"/>
              </w:rPr>
              <w:t>1319</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244,2</w:t>
            </w:r>
          </w:p>
          <w:p w:rsidR="00FA01EC" w:rsidRDefault="00FA01EC">
            <w:pPr>
              <w:jc w:val="center"/>
              <w:rPr>
                <w:rFonts w:ascii="Times New Roman" w:hAnsi="Times New Roman"/>
              </w:rPr>
            </w:pPr>
            <w:r>
              <w:rPr>
                <w:rFonts w:ascii="Times New Roman" w:hAnsi="Times New Roman"/>
              </w:rPr>
              <w:t>253,2</w:t>
            </w:r>
          </w:p>
          <w:p w:rsidR="00FA01EC" w:rsidRDefault="00FA01EC">
            <w:pPr>
              <w:jc w:val="center"/>
              <w:rPr>
                <w:rFonts w:ascii="Times New Roman" w:hAnsi="Times New Roman"/>
              </w:rPr>
            </w:pPr>
            <w:r>
              <w:rPr>
                <w:rFonts w:ascii="Times New Roman" w:hAnsi="Times New Roman"/>
              </w:rPr>
              <w:t>270,1</w:t>
            </w:r>
          </w:p>
          <w:p w:rsidR="00FA01EC" w:rsidRDefault="00FA01EC">
            <w:pPr>
              <w:jc w:val="center"/>
              <w:rPr>
                <w:rFonts w:ascii="Times New Roman" w:hAnsi="Times New Roman"/>
              </w:rPr>
            </w:pPr>
            <w:r>
              <w:rPr>
                <w:rFonts w:ascii="Times New Roman" w:hAnsi="Times New Roman"/>
              </w:rPr>
              <w:t>286,5</w:t>
            </w:r>
          </w:p>
          <w:p w:rsidR="00FA01EC" w:rsidRDefault="00FA01EC">
            <w:pPr>
              <w:jc w:val="center"/>
              <w:rPr>
                <w:rFonts w:ascii="Times New Roman" w:hAnsi="Times New Roman"/>
              </w:rPr>
            </w:pPr>
            <w:r>
              <w:rPr>
                <w:rFonts w:ascii="Times New Roman" w:hAnsi="Times New Roman"/>
              </w:rPr>
              <w:t>292,2</w:t>
            </w:r>
          </w:p>
          <w:p w:rsidR="00FA01EC" w:rsidRDefault="00FA01EC">
            <w:pPr>
              <w:autoSpaceDN w:val="0"/>
              <w:jc w:val="center"/>
              <w:rPr>
                <w:rFonts w:ascii="Times New Roman" w:hAnsi="Times New Roman" w:cs="BalticaTAD"/>
                <w:noProof/>
                <w:sz w:val="28"/>
                <w:szCs w:val="28"/>
              </w:rPr>
            </w:pPr>
            <w:r>
              <w:rPr>
                <w:rFonts w:ascii="Times New Roman" w:hAnsi="Times New Roman"/>
              </w:rPr>
              <w:t>303,2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rPr>
            </w:pPr>
            <w:r>
              <w:rPr>
                <w:rFonts w:ascii="Times New Roman" w:hAnsi="Times New Roman"/>
              </w:rPr>
              <w:t>1299</w:t>
            </w:r>
          </w:p>
          <w:p w:rsidR="00FA01EC" w:rsidRDefault="00FA01EC">
            <w:pPr>
              <w:jc w:val="center"/>
              <w:rPr>
                <w:rFonts w:ascii="Times New Roman" w:hAnsi="Times New Roman"/>
              </w:rPr>
            </w:pPr>
            <w:r>
              <w:rPr>
                <w:rFonts w:ascii="Times New Roman" w:hAnsi="Times New Roman"/>
              </w:rPr>
              <w:t>1319</w:t>
            </w:r>
          </w:p>
          <w:p w:rsidR="00FA01EC" w:rsidRDefault="00FA01EC">
            <w:pPr>
              <w:jc w:val="center"/>
              <w:rPr>
                <w:rFonts w:ascii="Times New Roman" w:hAnsi="Times New Roman"/>
              </w:rPr>
            </w:pPr>
            <w:r>
              <w:rPr>
                <w:rFonts w:ascii="Times New Roman" w:hAnsi="Times New Roman"/>
              </w:rPr>
              <w:t>2465</w:t>
            </w:r>
          </w:p>
          <w:p w:rsidR="00FA01EC" w:rsidRDefault="00FA01EC">
            <w:pPr>
              <w:jc w:val="center"/>
              <w:rPr>
                <w:rFonts w:ascii="Times New Roman" w:hAnsi="Times New Roman"/>
              </w:rPr>
            </w:pPr>
            <w:r>
              <w:rPr>
                <w:rFonts w:ascii="Times New Roman" w:hAnsi="Times New Roman"/>
              </w:rPr>
              <w:t>3865</w:t>
            </w:r>
          </w:p>
          <w:p w:rsidR="00FA01EC" w:rsidRDefault="00FA01EC">
            <w:pPr>
              <w:jc w:val="center"/>
              <w:rPr>
                <w:rFonts w:ascii="Times New Roman" w:hAnsi="Times New Roman"/>
              </w:rPr>
            </w:pPr>
            <w:r>
              <w:rPr>
                <w:rFonts w:ascii="Times New Roman" w:hAnsi="Times New Roman"/>
              </w:rPr>
              <w:t>4398</w:t>
            </w:r>
          </w:p>
          <w:p w:rsidR="00FA01EC" w:rsidRDefault="00FA01EC">
            <w:pPr>
              <w:autoSpaceDN w:val="0"/>
              <w:jc w:val="center"/>
              <w:rPr>
                <w:rFonts w:ascii="Times New Roman" w:hAnsi="Times New Roman" w:cs="BalticaTAD"/>
                <w:noProof/>
                <w:sz w:val="28"/>
                <w:szCs w:val="28"/>
              </w:rPr>
            </w:pPr>
            <w:r>
              <w:rPr>
                <w:rFonts w:ascii="Times New Roman" w:hAnsi="Times New Roman"/>
              </w:rPr>
              <w:t>7664</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M=122</w:t>
            </w:r>
          </w:p>
          <w:p w:rsidR="00FA01EC" w:rsidRDefault="00FA01EC">
            <w:pPr>
              <w:jc w:val="center"/>
              <w:rPr>
                <w:rFonts w:ascii="Times New Roman" w:hAnsi="Times New Roman"/>
                <w:vertAlign w:val="superscript"/>
                <w:lang w:val="uz-Cyrl-UZ"/>
              </w:rPr>
            </w:pPr>
            <w:r>
              <w:rPr>
                <w:rFonts w:ascii="Times New Roman" w:hAnsi="Times New Roman"/>
              </w:rPr>
              <w:t>R=85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=1105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=1095</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E w:val="0"/>
              <w:autoSpaceDN w:val="0"/>
              <w:jc w:val="center"/>
              <w:rPr>
                <w:rFonts w:ascii="Times New Roman" w:hAnsi="Times New Roman" w:cs="BalticaTAD"/>
                <w:noProof/>
                <w:sz w:val="28"/>
                <w:szCs w:val="28"/>
              </w:rPr>
            </w:pPr>
            <w:r>
              <w:rPr>
                <w:rFonts w:ascii="Times New Roman" w:hAnsi="Times New Roman"/>
              </w:rPr>
              <w:t>25</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268,2</w:t>
            </w:r>
          </w:p>
          <w:p w:rsidR="00FA01EC" w:rsidRDefault="00FA01EC">
            <w:pPr>
              <w:jc w:val="center"/>
              <w:rPr>
                <w:rFonts w:ascii="Times New Roman" w:hAnsi="Times New Roman"/>
                <w:lang w:val="uz-Cyrl-UZ"/>
              </w:rPr>
            </w:pPr>
            <w:r>
              <w:rPr>
                <w:rFonts w:ascii="Times New Roman" w:hAnsi="Times New Roman"/>
              </w:rPr>
              <w:t>269,2</w:t>
            </w:r>
          </w:p>
          <w:p w:rsidR="00FA01EC" w:rsidRDefault="00FA01EC">
            <w:pPr>
              <w:jc w:val="center"/>
              <w:rPr>
                <w:rFonts w:ascii="Times New Roman" w:hAnsi="Times New Roman"/>
                <w:lang w:val="uz-Cyrl-UZ"/>
              </w:rPr>
            </w:pPr>
            <w:r>
              <w:rPr>
                <w:rFonts w:ascii="Times New Roman" w:hAnsi="Times New Roman"/>
              </w:rPr>
              <w:t>270,2</w:t>
            </w:r>
          </w:p>
          <w:p w:rsidR="00FA01EC" w:rsidRDefault="00FA01EC">
            <w:pPr>
              <w:jc w:val="center"/>
              <w:rPr>
                <w:rFonts w:ascii="Times New Roman" w:hAnsi="Times New Roman"/>
                <w:lang w:val="uz-Cyrl-UZ"/>
              </w:rPr>
            </w:pPr>
            <w:r>
              <w:rPr>
                <w:rFonts w:ascii="Times New Roman" w:hAnsi="Times New Roman"/>
              </w:rPr>
              <w:t>271,2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272,2</w:t>
            </w: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401,2</w:t>
            </w:r>
          </w:p>
          <w:p w:rsidR="00FA01EC" w:rsidRDefault="00FA01EC">
            <w:pPr>
              <w:jc w:val="center"/>
              <w:rPr>
                <w:rFonts w:ascii="Times New Roman" w:hAnsi="Times New Roman"/>
                <w:lang w:val="uz-Cyrl-UZ"/>
              </w:rPr>
            </w:pPr>
            <w:r>
              <w:rPr>
                <w:rFonts w:ascii="Times New Roman" w:hAnsi="Times New Roman"/>
              </w:rPr>
              <w:t>437,2</w:t>
            </w:r>
          </w:p>
          <w:p w:rsidR="00FA01EC" w:rsidRDefault="00FA01EC">
            <w:pPr>
              <w:jc w:val="center"/>
              <w:rPr>
                <w:rFonts w:ascii="Times New Roman" w:hAnsi="Times New Roman"/>
                <w:lang w:val="uz-Cyrl-UZ"/>
              </w:rPr>
            </w:pPr>
            <w:r>
              <w:rPr>
                <w:rFonts w:ascii="Times New Roman" w:hAnsi="Times New Roman"/>
              </w:rPr>
              <w:t>475,9</w:t>
            </w:r>
          </w:p>
          <w:p w:rsidR="00FA01EC" w:rsidRDefault="00FA01EC">
            <w:pPr>
              <w:jc w:val="center"/>
              <w:rPr>
                <w:rFonts w:ascii="Times New Roman" w:hAnsi="Times New Roman"/>
                <w:lang w:val="uz-Cyrl-UZ"/>
              </w:rPr>
            </w:pPr>
            <w:r>
              <w:rPr>
                <w:rFonts w:ascii="Times New Roman" w:hAnsi="Times New Roman"/>
              </w:rPr>
              <w:t>517,2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553,2</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269,2</w:t>
            </w:r>
          </w:p>
          <w:p w:rsidR="00FA01EC" w:rsidRDefault="00FA01EC">
            <w:pPr>
              <w:jc w:val="center"/>
              <w:rPr>
                <w:rFonts w:ascii="Times New Roman" w:hAnsi="Times New Roman"/>
                <w:lang w:val="uz-Cyrl-UZ"/>
              </w:rPr>
            </w:pPr>
            <w:r>
              <w:rPr>
                <w:rFonts w:ascii="Times New Roman" w:hAnsi="Times New Roman"/>
              </w:rPr>
              <w:t>271,2</w:t>
            </w:r>
          </w:p>
          <w:p w:rsidR="00FA01EC" w:rsidRDefault="00FA01EC">
            <w:pPr>
              <w:jc w:val="center"/>
              <w:rPr>
                <w:rFonts w:ascii="Times New Roman" w:hAnsi="Times New Roman"/>
                <w:lang w:val="uz-Cyrl-UZ"/>
              </w:rPr>
            </w:pPr>
            <w:r>
              <w:rPr>
                <w:rFonts w:ascii="Times New Roman" w:hAnsi="Times New Roman"/>
              </w:rPr>
              <w:t>273,9</w:t>
            </w:r>
          </w:p>
          <w:p w:rsidR="00FA01EC" w:rsidRDefault="00FA01EC">
            <w:pPr>
              <w:jc w:val="center"/>
              <w:rPr>
                <w:rFonts w:ascii="Times New Roman" w:hAnsi="Times New Roman"/>
                <w:lang w:val="uz-Cyrl-UZ"/>
              </w:rPr>
            </w:pPr>
            <w:r>
              <w:rPr>
                <w:rFonts w:ascii="Times New Roman" w:hAnsi="Times New Roman"/>
              </w:rPr>
              <w:t>275,2</w:t>
            </w:r>
          </w:p>
          <w:p w:rsidR="00FA01EC" w:rsidRDefault="00FA01EC">
            <w:pPr>
              <w:jc w:val="center"/>
              <w:rPr>
                <w:rFonts w:ascii="Times New Roman" w:hAnsi="Times New Roman"/>
                <w:lang w:val="uz-Cyrl-UZ"/>
              </w:rPr>
            </w:pPr>
            <w:r>
              <w:rPr>
                <w:rFonts w:ascii="Times New Roman" w:hAnsi="Times New Roman"/>
              </w:rPr>
              <w:t>278,2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299,2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rPr>
              <w:t>505</w:t>
            </w:r>
          </w:p>
          <w:p w:rsidR="00FA01EC" w:rsidRDefault="00FA01EC">
            <w:pPr>
              <w:jc w:val="center"/>
              <w:rPr>
                <w:rFonts w:ascii="Times New Roman" w:hAnsi="Times New Roman"/>
                <w:lang w:val="uz-Cyrl-UZ"/>
              </w:rPr>
            </w:pPr>
            <w:r>
              <w:rPr>
                <w:rFonts w:ascii="Times New Roman" w:hAnsi="Times New Roman"/>
              </w:rPr>
              <w:t>533</w:t>
            </w:r>
          </w:p>
          <w:p w:rsidR="00FA01EC" w:rsidRDefault="00FA01EC">
            <w:pPr>
              <w:jc w:val="center"/>
              <w:rPr>
                <w:rFonts w:ascii="Times New Roman" w:hAnsi="Times New Roman"/>
                <w:lang w:val="uz-Cyrl-UZ"/>
              </w:rPr>
            </w:pPr>
            <w:r>
              <w:rPr>
                <w:rFonts w:ascii="Times New Roman" w:hAnsi="Times New Roman"/>
              </w:rPr>
              <w:t>573</w:t>
            </w:r>
          </w:p>
          <w:p w:rsidR="00FA01EC" w:rsidRDefault="00FA01EC">
            <w:pPr>
              <w:jc w:val="center"/>
              <w:rPr>
                <w:rFonts w:ascii="Times New Roman" w:hAnsi="Times New Roman"/>
                <w:lang w:val="uz-Cyrl-UZ"/>
              </w:rPr>
            </w:pPr>
            <w:r>
              <w:rPr>
                <w:rFonts w:ascii="Times New Roman" w:hAnsi="Times New Roman"/>
              </w:rPr>
              <w:t>656</w:t>
            </w:r>
          </w:p>
          <w:p w:rsidR="00FA01EC" w:rsidRDefault="00FA01EC">
            <w:pPr>
              <w:jc w:val="center"/>
              <w:rPr>
                <w:rFonts w:ascii="Times New Roman" w:hAnsi="Times New Roman"/>
                <w:lang w:val="uz-Cyrl-UZ"/>
              </w:rPr>
            </w:pPr>
            <w:r>
              <w:rPr>
                <w:rFonts w:ascii="Times New Roman" w:hAnsi="Times New Roman"/>
              </w:rPr>
              <w:t>760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1600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M=100</w:t>
            </w:r>
          </w:p>
          <w:p w:rsidR="00FA01EC" w:rsidRDefault="00FA01EC">
            <w:pPr>
              <w:jc w:val="center"/>
              <w:rPr>
                <w:rFonts w:ascii="Times New Roman" w:hAnsi="Times New Roman"/>
                <w:vertAlign w:val="superscript"/>
                <w:lang w:val="uz-Cyrl-UZ"/>
              </w:rPr>
            </w:pPr>
            <w:r>
              <w:rPr>
                <w:rFonts w:ascii="Times New Roman" w:hAnsi="Times New Roman"/>
              </w:rPr>
              <w:t>R=95</w:t>
            </w:r>
            <w:r>
              <w:rPr>
                <w:rFonts w:ascii="Times New Roman" w:hAnsi="Times New Roman"/>
                <w:lang w:val="uz-Cyrl-UZ"/>
              </w:rPr>
              <w:t>0</w:t>
            </w:r>
            <w:r>
              <w:rPr>
                <w:rFonts w:ascii="Times New Roman" w:hAnsi="Times New Roman"/>
              </w:rPr>
              <w:t>*10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=1100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=1100</w:t>
            </w:r>
          </w:p>
        </w:tc>
      </w:tr>
      <w:tr w:rsidR="00FA01EC" w:rsidTr="00FA01EC">
        <w:tc>
          <w:tcPr>
            <w:tcW w:w="153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26</w:t>
            </w:r>
          </w:p>
        </w:tc>
        <w:tc>
          <w:tcPr>
            <w:tcW w:w="1537" w:type="dxa"/>
            <w:tcBorders>
              <w:top w:val="single" w:sz="4" w:space="0" w:color="auto"/>
              <w:left w:val="single" w:sz="4" w:space="0" w:color="auto"/>
              <w:bottom w:val="single" w:sz="4" w:space="0" w:color="auto"/>
              <w:right w:val="single" w:sz="4" w:space="0" w:color="auto"/>
            </w:tcBorders>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248</w:t>
            </w:r>
          </w:p>
          <w:p w:rsidR="00FA01EC" w:rsidRDefault="00FA01EC">
            <w:pPr>
              <w:jc w:val="center"/>
              <w:rPr>
                <w:rFonts w:ascii="Times New Roman" w:hAnsi="Times New Roman"/>
                <w:lang w:val="uz-Cyrl-UZ"/>
              </w:rPr>
            </w:pPr>
            <w:r>
              <w:rPr>
                <w:rFonts w:ascii="Times New Roman" w:hAnsi="Times New Roman"/>
                <w:lang w:val="uz-Cyrl-UZ"/>
              </w:rPr>
              <w:t>254,4</w:t>
            </w:r>
          </w:p>
          <w:p w:rsidR="00FA01EC" w:rsidRDefault="00FA01EC">
            <w:pPr>
              <w:jc w:val="center"/>
              <w:rPr>
                <w:rFonts w:ascii="Times New Roman" w:hAnsi="Times New Roman"/>
                <w:lang w:val="uz-Cyrl-UZ"/>
              </w:rPr>
            </w:pPr>
            <w:r>
              <w:rPr>
                <w:rFonts w:ascii="Times New Roman" w:hAnsi="Times New Roman"/>
                <w:lang w:val="uz-Cyrl-UZ"/>
              </w:rPr>
              <w:t>258</w:t>
            </w:r>
          </w:p>
          <w:p w:rsidR="00FA01EC" w:rsidRDefault="00FA01EC">
            <w:pPr>
              <w:jc w:val="center"/>
              <w:rPr>
                <w:rFonts w:ascii="Times New Roman" w:hAnsi="Times New Roman"/>
                <w:lang w:val="uz-Cyrl-UZ"/>
              </w:rPr>
            </w:pPr>
            <w:r>
              <w:rPr>
                <w:rFonts w:ascii="Times New Roman" w:hAnsi="Times New Roman"/>
                <w:lang w:val="uz-Cyrl-UZ"/>
              </w:rPr>
              <w:t>259</w:t>
            </w:r>
          </w:p>
          <w:p w:rsidR="00FA01EC" w:rsidRDefault="00FA01EC">
            <w:pPr>
              <w:jc w:val="center"/>
              <w:rPr>
                <w:rFonts w:ascii="Times New Roman" w:hAnsi="Times New Roman"/>
                <w:lang w:val="uz-Cyrl-UZ"/>
              </w:rPr>
            </w:pPr>
            <w:r>
              <w:rPr>
                <w:rFonts w:ascii="Times New Roman" w:hAnsi="Times New Roman"/>
                <w:lang w:val="uz-Cyrl-UZ"/>
              </w:rPr>
              <w:t>260</w:t>
            </w:r>
          </w:p>
          <w:p w:rsidR="00FA01EC" w:rsidRDefault="00FA01EC">
            <w:pPr>
              <w:autoSpaceDN w:val="0"/>
              <w:jc w:val="center"/>
              <w:rPr>
                <w:rFonts w:ascii="Times New Roman" w:hAnsi="Times New Roman" w:cs="BalticaTAD"/>
                <w:noProof/>
                <w:sz w:val="28"/>
                <w:szCs w:val="28"/>
                <w:lang w:val="uz-Cyrl-UZ"/>
              </w:rPr>
            </w:pPr>
          </w:p>
        </w:tc>
        <w:tc>
          <w:tcPr>
            <w:tcW w:w="1540"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7998</w:t>
            </w:r>
          </w:p>
          <w:p w:rsidR="00FA01EC" w:rsidRDefault="00FA01EC">
            <w:pPr>
              <w:jc w:val="center"/>
              <w:rPr>
                <w:rFonts w:ascii="Times New Roman" w:hAnsi="Times New Roman"/>
                <w:lang w:val="uz-Cyrl-UZ"/>
              </w:rPr>
            </w:pPr>
            <w:r>
              <w:rPr>
                <w:rFonts w:ascii="Times New Roman" w:hAnsi="Times New Roman"/>
                <w:lang w:val="uz-Cyrl-UZ"/>
              </w:rPr>
              <w:t>13300</w:t>
            </w:r>
          </w:p>
          <w:p w:rsidR="00FA01EC" w:rsidRDefault="00FA01EC">
            <w:pPr>
              <w:jc w:val="center"/>
              <w:rPr>
                <w:rFonts w:ascii="Times New Roman" w:hAnsi="Times New Roman"/>
                <w:lang w:val="uz-Cyrl-UZ"/>
              </w:rPr>
            </w:pPr>
            <w:r>
              <w:rPr>
                <w:rFonts w:ascii="Times New Roman" w:hAnsi="Times New Roman"/>
                <w:lang w:val="uz-Cyrl-UZ"/>
              </w:rPr>
              <w:t>17995</w:t>
            </w:r>
          </w:p>
          <w:p w:rsidR="00FA01EC" w:rsidRDefault="00FA01EC">
            <w:pPr>
              <w:jc w:val="center"/>
              <w:rPr>
                <w:rFonts w:ascii="Times New Roman" w:hAnsi="Times New Roman"/>
                <w:lang w:val="uz-Cyrl-UZ"/>
              </w:rPr>
            </w:pPr>
            <w:r>
              <w:rPr>
                <w:rFonts w:ascii="Times New Roman" w:hAnsi="Times New Roman"/>
                <w:lang w:val="uz-Cyrl-UZ"/>
              </w:rPr>
              <w:t>19995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23327</w:t>
            </w:r>
          </w:p>
        </w:tc>
        <w:tc>
          <w:tcPr>
            <w:tcW w:w="1537"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260</w:t>
            </w:r>
          </w:p>
          <w:p w:rsidR="00FA01EC" w:rsidRDefault="00FA01EC">
            <w:pPr>
              <w:jc w:val="center"/>
              <w:rPr>
                <w:rFonts w:ascii="Times New Roman" w:hAnsi="Times New Roman"/>
                <w:lang w:val="uz-Cyrl-UZ"/>
              </w:rPr>
            </w:pPr>
            <w:r>
              <w:rPr>
                <w:rFonts w:ascii="Times New Roman" w:hAnsi="Times New Roman"/>
                <w:lang w:val="uz-Cyrl-UZ"/>
              </w:rPr>
              <w:t>265</w:t>
            </w:r>
          </w:p>
          <w:p w:rsidR="00FA01EC" w:rsidRDefault="00FA01EC">
            <w:pPr>
              <w:jc w:val="center"/>
              <w:rPr>
                <w:rFonts w:ascii="Times New Roman" w:hAnsi="Times New Roman"/>
                <w:lang w:val="uz-Cyrl-UZ"/>
              </w:rPr>
            </w:pPr>
            <w:r>
              <w:rPr>
                <w:rFonts w:ascii="Times New Roman" w:hAnsi="Times New Roman"/>
                <w:lang w:val="uz-Cyrl-UZ"/>
              </w:rPr>
              <w:t>270</w:t>
            </w:r>
          </w:p>
          <w:p w:rsidR="00FA01EC" w:rsidRDefault="00FA01EC">
            <w:pPr>
              <w:jc w:val="center"/>
              <w:rPr>
                <w:rFonts w:ascii="Times New Roman" w:hAnsi="Times New Roman"/>
                <w:lang w:val="uz-Cyrl-UZ"/>
              </w:rPr>
            </w:pPr>
            <w:r>
              <w:rPr>
                <w:rFonts w:ascii="Times New Roman" w:hAnsi="Times New Roman"/>
                <w:lang w:val="uz-Cyrl-UZ"/>
              </w:rPr>
              <w:t>278</w:t>
            </w:r>
          </w:p>
          <w:p w:rsidR="00FA01EC" w:rsidRDefault="00FA01EC">
            <w:pPr>
              <w:jc w:val="center"/>
              <w:rPr>
                <w:rFonts w:ascii="Times New Roman" w:hAnsi="Times New Roman"/>
                <w:lang w:val="uz-Cyrl-UZ"/>
              </w:rPr>
            </w:pPr>
            <w:r>
              <w:rPr>
                <w:rFonts w:ascii="Times New Roman" w:hAnsi="Times New Roman"/>
                <w:lang w:val="uz-Cyrl-UZ"/>
              </w:rPr>
              <w:t>280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282</w:t>
            </w:r>
          </w:p>
        </w:tc>
        <w:tc>
          <w:tcPr>
            <w:tcW w:w="1542" w:type="dxa"/>
            <w:tcBorders>
              <w:top w:val="single" w:sz="4" w:space="0" w:color="auto"/>
              <w:left w:val="single" w:sz="4" w:space="0" w:color="auto"/>
              <w:bottom w:val="single" w:sz="4" w:space="0" w:color="auto"/>
              <w:right w:val="single" w:sz="4" w:space="0" w:color="auto"/>
            </w:tcBorders>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23300</w:t>
            </w:r>
          </w:p>
          <w:p w:rsidR="00FA01EC" w:rsidRDefault="00FA01EC">
            <w:pPr>
              <w:jc w:val="center"/>
              <w:rPr>
                <w:rFonts w:ascii="Times New Roman" w:hAnsi="Times New Roman"/>
                <w:lang w:val="uz-Cyrl-UZ"/>
              </w:rPr>
            </w:pPr>
            <w:r>
              <w:rPr>
                <w:rFonts w:ascii="Times New Roman" w:hAnsi="Times New Roman"/>
                <w:lang w:val="uz-Cyrl-UZ"/>
              </w:rPr>
              <w:t>27190</w:t>
            </w:r>
          </w:p>
          <w:p w:rsidR="00FA01EC" w:rsidRDefault="00FA01EC">
            <w:pPr>
              <w:jc w:val="center"/>
              <w:rPr>
                <w:rFonts w:ascii="Times New Roman" w:hAnsi="Times New Roman"/>
                <w:lang w:val="uz-Cyrl-UZ"/>
              </w:rPr>
            </w:pPr>
            <w:r>
              <w:rPr>
                <w:rFonts w:ascii="Times New Roman" w:hAnsi="Times New Roman"/>
                <w:lang w:val="uz-Cyrl-UZ"/>
              </w:rPr>
              <w:t>31860</w:t>
            </w:r>
          </w:p>
          <w:p w:rsidR="00FA01EC" w:rsidRDefault="00FA01EC">
            <w:pPr>
              <w:jc w:val="center"/>
              <w:rPr>
                <w:rFonts w:ascii="Times New Roman" w:hAnsi="Times New Roman"/>
                <w:lang w:val="uz-Cyrl-UZ"/>
              </w:rPr>
            </w:pPr>
            <w:r>
              <w:rPr>
                <w:rFonts w:ascii="Times New Roman" w:hAnsi="Times New Roman"/>
                <w:lang w:val="uz-Cyrl-UZ"/>
              </w:rPr>
              <w:t>40290</w:t>
            </w:r>
          </w:p>
          <w:p w:rsidR="00FA01EC" w:rsidRDefault="00FA01EC">
            <w:pPr>
              <w:jc w:val="center"/>
              <w:rPr>
                <w:rFonts w:ascii="Times New Roman" w:hAnsi="Times New Roman"/>
                <w:lang w:val="uz-Cyrl-UZ"/>
              </w:rPr>
            </w:pPr>
            <w:r>
              <w:rPr>
                <w:rFonts w:ascii="Times New Roman" w:hAnsi="Times New Roman"/>
                <w:lang w:val="uz-Cyrl-UZ"/>
              </w:rPr>
              <w:t>40555</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47990</w:t>
            </w:r>
          </w:p>
        </w:tc>
        <w:tc>
          <w:tcPr>
            <w:tcW w:w="1600"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rPr>
              <w:t>M=160</w:t>
            </w:r>
          </w:p>
          <w:p w:rsidR="00FA01EC" w:rsidRDefault="00FA01EC">
            <w:pPr>
              <w:jc w:val="center"/>
              <w:rPr>
                <w:rFonts w:ascii="Times New Roman" w:hAnsi="Times New Roman"/>
                <w:vertAlign w:val="superscript"/>
                <w:lang w:val="uz-Cyrl-UZ"/>
              </w:rPr>
            </w:pPr>
            <w:r>
              <w:rPr>
                <w:rFonts w:ascii="Times New Roman" w:hAnsi="Times New Roman"/>
              </w:rPr>
              <w:t>R=600*10</w:t>
            </w:r>
            <w:r>
              <w:rPr>
                <w:rFonts w:ascii="Times New Roman" w:hAnsi="Times New Roman"/>
                <w:vertAlign w:val="superscript"/>
              </w:rPr>
              <w:t>5</w:t>
            </w:r>
          </w:p>
          <w:p w:rsidR="00FA01EC" w:rsidRDefault="00FA01EC">
            <w:pPr>
              <w:jc w:val="center"/>
              <w:rPr>
                <w:rFonts w:ascii="Times New Roman" w:hAnsi="Times New Roman"/>
                <w:lang w:val="uz-Cyrl-UZ"/>
              </w:rPr>
            </w:pPr>
            <w:r>
              <w:rPr>
                <w:rFonts w:ascii="Times New Roman" w:hAnsi="Times New Roman"/>
                <w:lang w:val="uz-Cyrl-UZ"/>
              </w:rPr>
              <w:t>d</w:t>
            </w:r>
            <w:r>
              <w:rPr>
                <w:rFonts w:ascii="Times New Roman" w:hAnsi="Times New Roman"/>
                <w:vertAlign w:val="subscript"/>
                <w:lang w:val="uz-Cyrl-UZ"/>
              </w:rPr>
              <w:t>qat</w:t>
            </w:r>
            <w:r>
              <w:rPr>
                <w:rFonts w:ascii="Times New Roman" w:hAnsi="Times New Roman"/>
              </w:rPr>
              <w:t>=1780</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d</w:t>
            </w:r>
            <w:r>
              <w:rPr>
                <w:rFonts w:ascii="Times New Roman" w:hAnsi="Times New Roman"/>
                <w:vertAlign w:val="subscript"/>
                <w:lang w:val="uz-Cyrl-UZ"/>
              </w:rPr>
              <w:t>suyuq</w:t>
            </w:r>
            <w:r>
              <w:rPr>
                <w:rFonts w:ascii="Times New Roman" w:hAnsi="Times New Roman"/>
              </w:rPr>
              <w:t>=1750</w:t>
            </w:r>
          </w:p>
        </w:tc>
      </w:tr>
    </w:tbl>
    <w:p w:rsidR="00FA01EC" w:rsidRDefault="00FA01EC" w:rsidP="00FA01EC">
      <w:pPr>
        <w:ind w:firstLine="567"/>
        <w:jc w:val="both"/>
        <w:rPr>
          <w:rFonts w:ascii="Times New Roman" w:hAnsi="Times New Roman" w:cs="BalticaTAD"/>
          <w:noProof/>
          <w:sz w:val="28"/>
          <w:szCs w:val="28"/>
        </w:rPr>
      </w:pPr>
    </w:p>
    <w:p w:rsidR="00FA01EC" w:rsidRDefault="00FA01EC" w:rsidP="00FA01EC">
      <w:pPr>
        <w:ind w:firstLine="567"/>
        <w:jc w:val="both"/>
        <w:rPr>
          <w:rFonts w:ascii="Times New Roman" w:hAnsi="Times New Roman"/>
          <w:lang w:val="uz-Cyrl-UZ"/>
        </w:rPr>
      </w:pPr>
      <w:r w:rsidRPr="00FA01EC">
        <w:rPr>
          <w:rFonts w:ascii="Times New Roman" w:hAnsi="Times New Roman"/>
          <w:lang w:val="en-US"/>
        </w:rPr>
        <w:br w:type="page"/>
      </w:r>
      <w:r w:rsidRPr="00FA01EC">
        <w:rPr>
          <w:rFonts w:ascii="Times New Roman" w:hAnsi="Times New Roman"/>
          <w:lang w:val="en-US"/>
        </w:rPr>
        <w:lastRenderedPageBreak/>
        <w:t>8. m</w:t>
      </w:r>
      <w:r w:rsidRPr="00FA01EC">
        <w:rPr>
          <w:rFonts w:ascii="Times New Roman" w:hAnsi="Times New Roman"/>
          <w:vertAlign w:val="subscript"/>
          <w:lang w:val="en-US"/>
        </w:rPr>
        <w:t xml:space="preserve">1 </w:t>
      </w:r>
      <w:r>
        <w:rPr>
          <w:rFonts w:ascii="Times New Roman" w:hAnsi="Times New Roman"/>
          <w:lang w:val="uz-Cyrl-UZ"/>
        </w:rPr>
        <w:t>va</w:t>
      </w:r>
      <w:r>
        <w:rPr>
          <w:rFonts w:ascii="Times New Roman" w:hAnsi="Times New Roman"/>
          <w:vertAlign w:val="subscript"/>
          <w:lang w:val="uz-Cyrl-UZ"/>
        </w:rPr>
        <w:t xml:space="preserve"> </w:t>
      </w:r>
      <w:r w:rsidRPr="00FA01EC">
        <w:rPr>
          <w:rFonts w:ascii="Times New Roman" w:hAnsi="Times New Roman"/>
          <w:lang w:val="en-US"/>
        </w:rPr>
        <w:t>m</w:t>
      </w:r>
      <w:r w:rsidRPr="00FA01EC">
        <w:rPr>
          <w:rFonts w:ascii="Times New Roman" w:hAnsi="Times New Roman"/>
          <w:vertAlign w:val="subscript"/>
          <w:lang w:val="en-US"/>
        </w:rPr>
        <w:t>2</w:t>
      </w:r>
      <w:r>
        <w:rPr>
          <w:rFonts w:ascii="Times New Roman" w:hAnsi="Times New Roman"/>
          <w:lang w:val="uz-Cyrl-UZ"/>
        </w:rPr>
        <w:t xml:space="preserve"> (1 mol/1000g) konsentratsiyali V eritmaga A elektrod tushirib konsentratsion galvanik element tuzilgan, 298 K da elementning EYUK ini aniqlang. Termodinamik aktivlik koeffitsientining qiymatini ma’lumotnomadan oling yoki suyultirilgan eritmalar uchun ion qoidasidan foydalanib toping.</w:t>
      </w:r>
    </w:p>
    <w:p w:rsidR="00FA01EC" w:rsidRDefault="00FA01EC" w:rsidP="00FA01EC">
      <w:pPr>
        <w:ind w:firstLine="567"/>
        <w:jc w:val="both"/>
        <w:rPr>
          <w:rFonts w:ascii="Times New Roman" w:hAnsi="Times New Roman"/>
          <w:lang w:val="uz-Cyrl-UZ"/>
        </w:rPr>
      </w:pPr>
    </w:p>
    <w:tbl>
      <w:tblPr>
        <w:tblW w:w="9353" w:type="dxa"/>
        <w:tblLook w:val="01E0" w:firstRow="1" w:lastRow="1" w:firstColumn="1" w:lastColumn="1" w:noHBand="0" w:noVBand="0"/>
      </w:tblPr>
      <w:tblGrid>
        <w:gridCol w:w="817"/>
        <w:gridCol w:w="2693"/>
        <w:gridCol w:w="2127"/>
        <w:gridCol w:w="1858"/>
        <w:gridCol w:w="1858"/>
      </w:tblGrid>
      <w:tr w:rsidR="00FA01EC" w:rsidTr="00FA01E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Modda</w:t>
            </w:r>
          </w:p>
        </w:tc>
        <w:tc>
          <w:tcPr>
            <w:tcW w:w="1858" w:type="dxa"/>
            <w:vMerge w:val="restart"/>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rPr>
              <w:t>m</w:t>
            </w:r>
            <w:r>
              <w:rPr>
                <w:rFonts w:ascii="Times New Roman" w:hAnsi="Times New Roman"/>
                <w:b/>
                <w:i/>
                <w:vertAlign w:val="subscript"/>
              </w:rPr>
              <w:t>1</w:t>
            </w:r>
          </w:p>
        </w:tc>
        <w:tc>
          <w:tcPr>
            <w:tcW w:w="1858" w:type="dxa"/>
            <w:vMerge w:val="restart"/>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rPr>
              <w:t>m</w:t>
            </w:r>
            <w:r>
              <w:rPr>
                <w:rFonts w:ascii="Times New Roman" w:hAnsi="Times New Roman"/>
                <w:b/>
                <w:i/>
                <w:vertAlign w:val="subscript"/>
              </w:rPr>
              <w:t>2</w:t>
            </w:r>
          </w:p>
        </w:tc>
      </w:tr>
      <w:tr w:rsidR="00FA01EC" w:rsidTr="00FA01E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A</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1EC" w:rsidRDefault="00FA01EC">
            <w:pPr>
              <w:rPr>
                <w:rFonts w:ascii="Times New Roman" w:hAnsi="Times New Roman" w:cs="BalticaTAD"/>
                <w:b/>
                <w:i/>
                <w:noProof/>
                <w:sz w:val="28"/>
                <w:szCs w:val="28"/>
                <w:lang w:val="uz-Cyrl-UZ"/>
              </w:rPr>
            </w:pP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CuCl</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CuCl</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0,2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0,05</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CuCl</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0,006</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CuCl</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0,6</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CuSO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0,5</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Cu</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CuSO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Cd(NO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0,61</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0,7</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Cd(NO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0,05</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6</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7</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Cd(NO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8</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7</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8</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0,05</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0,5</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3</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4</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0,05</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7</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8</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7</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8</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0,05</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23</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ZnSO</w:t>
            </w:r>
            <w:r>
              <w:rPr>
                <w:rFonts w:ascii="Times New Roman" w:hAnsi="Times New Roman"/>
                <w:vertAlign w:val="subscript"/>
              </w:rPr>
              <w:t>4</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0,5</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25</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CdJ</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3</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4</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26</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Cd</w:t>
            </w:r>
          </w:p>
        </w:tc>
        <w:tc>
          <w:tcPr>
            <w:tcW w:w="212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CdJ</w:t>
            </w:r>
            <w:r>
              <w:rPr>
                <w:rFonts w:ascii="Times New Roman" w:hAnsi="Times New Roman"/>
                <w:vertAlign w:val="subscript"/>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0,02</w:t>
            </w:r>
          </w:p>
        </w:tc>
        <w:tc>
          <w:tcPr>
            <w:tcW w:w="1858"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0,05</w:t>
            </w:r>
          </w:p>
        </w:tc>
      </w:tr>
    </w:tbl>
    <w:p w:rsidR="00FA01EC" w:rsidRDefault="00FA01EC" w:rsidP="00FA01EC">
      <w:pPr>
        <w:ind w:firstLine="567"/>
        <w:jc w:val="both"/>
        <w:rPr>
          <w:rFonts w:ascii="Times New Roman" w:hAnsi="Times New Roman" w:cs="BalticaTAD"/>
          <w:noProof/>
          <w:sz w:val="28"/>
          <w:szCs w:val="28"/>
          <w:lang w:val="en-US"/>
        </w:rPr>
      </w:pPr>
    </w:p>
    <w:p w:rsidR="00FA01EC" w:rsidRDefault="00FA01EC" w:rsidP="00FA01EC">
      <w:pPr>
        <w:ind w:firstLine="567"/>
        <w:jc w:val="both"/>
        <w:rPr>
          <w:rFonts w:ascii="Times New Roman" w:hAnsi="Times New Roman"/>
          <w:lang w:val="uz-Cyrl-UZ"/>
        </w:rPr>
      </w:pPr>
      <w:r w:rsidRPr="00FA01EC">
        <w:rPr>
          <w:rFonts w:ascii="Times New Roman" w:hAnsi="Times New Roman"/>
          <w:lang w:val="en-US"/>
        </w:rPr>
        <w:br w:type="page"/>
      </w:r>
      <w:r w:rsidRPr="00FA01EC">
        <w:rPr>
          <w:rFonts w:ascii="Times New Roman" w:hAnsi="Times New Roman"/>
          <w:lang w:val="en-US"/>
        </w:rPr>
        <w:lastRenderedPageBreak/>
        <w:t>9</w:t>
      </w:r>
      <w:r>
        <w:rPr>
          <w:rFonts w:ascii="Times New Roman" w:hAnsi="Times New Roman"/>
          <w:lang w:val="uz-Cyrl-UZ"/>
        </w:rPr>
        <w:t xml:space="preserve">. </w:t>
      </w:r>
      <w:r w:rsidRPr="00FA01EC">
        <w:rPr>
          <w:rFonts w:ascii="Times New Roman" w:hAnsi="Times New Roman"/>
          <w:lang w:val="en-US"/>
        </w:rPr>
        <w:t xml:space="preserve">n – </w:t>
      </w:r>
      <w:r>
        <w:rPr>
          <w:rFonts w:ascii="Times New Roman" w:hAnsi="Times New Roman"/>
          <w:lang w:val="uz-Cyrl-UZ"/>
        </w:rPr>
        <w:t>tartibli A reaksiya uchun har xil haroratda tezlik konstantasi qiymati berilgan.</w:t>
      </w:r>
    </w:p>
    <w:p w:rsidR="00FA01EC" w:rsidRDefault="00FA01EC" w:rsidP="00FA01EC">
      <w:pPr>
        <w:ind w:firstLine="567"/>
        <w:jc w:val="both"/>
        <w:rPr>
          <w:rFonts w:ascii="Times New Roman" w:hAnsi="Times New Roman"/>
          <w:lang w:val="uz-Cyrl-UZ"/>
        </w:rPr>
      </w:pPr>
      <w:r>
        <w:rPr>
          <w:rFonts w:ascii="Times New Roman" w:hAnsi="Times New Roman"/>
          <w:lang w:val="uz-Cyrl-UZ"/>
        </w:rPr>
        <w:t>Birinchi tartibli (n=1) reaksiya uchun k ning o‘lchami sek</w:t>
      </w:r>
      <w:r>
        <w:rPr>
          <w:rFonts w:ascii="Times New Roman" w:hAnsi="Times New Roman"/>
          <w:vertAlign w:val="superscript"/>
          <w:lang w:val="uz-Cyrl-UZ"/>
        </w:rPr>
        <w:t>-1</w:t>
      </w:r>
      <w:r>
        <w:rPr>
          <w:rFonts w:ascii="Times New Roman" w:hAnsi="Times New Roman"/>
          <w:lang w:val="uz-Cyrl-UZ"/>
        </w:rPr>
        <w:t>, ikkinchi tartibli (n=2) reaksiyalar uchun sm</w:t>
      </w:r>
      <w:r>
        <w:rPr>
          <w:rFonts w:ascii="Times New Roman" w:hAnsi="Times New Roman"/>
          <w:vertAlign w:val="superscript"/>
          <w:lang w:val="uz-Cyrl-UZ"/>
        </w:rPr>
        <w:t>3</w:t>
      </w:r>
      <w:r>
        <w:rPr>
          <w:rFonts w:ascii="Times New Roman" w:hAnsi="Times New Roman"/>
          <w:lang w:val="uz-Cyrl-UZ"/>
        </w:rPr>
        <w:t>/sek molda berilgan. Bu erda:</w:t>
      </w:r>
    </w:p>
    <w:p w:rsidR="00FA01EC" w:rsidRDefault="00FA01EC" w:rsidP="00FA01EC">
      <w:pPr>
        <w:ind w:firstLine="567"/>
        <w:jc w:val="both"/>
        <w:rPr>
          <w:rFonts w:ascii="Times New Roman" w:hAnsi="Times New Roman"/>
          <w:lang w:val="uz-Cyrl-UZ"/>
        </w:rPr>
      </w:pPr>
      <w:r>
        <w:rPr>
          <w:rFonts w:ascii="Times New Roman" w:hAnsi="Times New Roman"/>
          <w:lang w:val="uz-Cyrl-UZ"/>
        </w:rPr>
        <w:t>a) aktivlanish energiyasi E ni;</w:t>
      </w:r>
    </w:p>
    <w:p w:rsidR="00FA01EC" w:rsidRDefault="00FA01EC" w:rsidP="00FA01EC">
      <w:pPr>
        <w:ind w:firstLine="567"/>
        <w:jc w:val="both"/>
        <w:rPr>
          <w:rFonts w:ascii="Times New Roman" w:hAnsi="Times New Roman"/>
          <w:lang w:val="uz-Cyrl-UZ"/>
        </w:rPr>
      </w:pPr>
      <w:r>
        <w:rPr>
          <w:rFonts w:ascii="Times New Roman" w:hAnsi="Times New Roman"/>
          <w:lang w:val="uz-Cyrl-UZ"/>
        </w:rPr>
        <w:t>b) eksponensil oldidagi kattalik (</w:t>
      </w:r>
      <w:r w:rsidRPr="00FA01EC">
        <w:rPr>
          <w:rFonts w:ascii="Times New Roman" w:hAnsi="Times New Roman"/>
          <w:lang w:val="en-US"/>
        </w:rPr>
        <w:t>k</w:t>
      </w:r>
      <w:r w:rsidRPr="00FA01EC">
        <w:rPr>
          <w:rFonts w:ascii="Times New Roman" w:hAnsi="Times New Roman"/>
          <w:vertAlign w:val="subscript"/>
          <w:lang w:val="en-US"/>
        </w:rPr>
        <w:t>0</w:t>
      </w:r>
      <w:r w:rsidRPr="00FA01EC">
        <w:rPr>
          <w:rFonts w:ascii="Times New Roman" w:hAnsi="Times New Roman"/>
          <w:lang w:val="en-US"/>
        </w:rPr>
        <w:t>)</w:t>
      </w:r>
      <w:r>
        <w:rPr>
          <w:rFonts w:ascii="Times New Roman" w:hAnsi="Times New Roman"/>
          <w:lang w:val="uz-Cyrl-UZ"/>
        </w:rPr>
        <w:t xml:space="preserve"> ni;</w:t>
      </w:r>
    </w:p>
    <w:p w:rsidR="00FA01EC" w:rsidRDefault="00FA01EC" w:rsidP="00FA01EC">
      <w:pPr>
        <w:ind w:firstLine="567"/>
        <w:jc w:val="both"/>
        <w:rPr>
          <w:rFonts w:ascii="Times New Roman" w:hAnsi="Times New Roman"/>
          <w:lang w:val="uz-Cyrl-UZ"/>
        </w:rPr>
      </w:pPr>
      <w:r>
        <w:rPr>
          <w:rFonts w:ascii="Times New Roman" w:hAnsi="Times New Roman"/>
          <w:lang w:val="uz-Cyrl-UZ"/>
        </w:rPr>
        <w:t xml:space="preserve">v) aktivlanish issiqligi </w:t>
      </w:r>
      <w:r>
        <w:rPr>
          <w:rFonts w:ascii="Times New Roman" w:hAnsi="Times New Roman" w:cs="Times New Roman"/>
          <w:lang w:val="uz-Cyrl-UZ"/>
        </w:rPr>
        <w:t>Δ</w:t>
      </w:r>
      <w:r>
        <w:rPr>
          <w:rFonts w:ascii="Times New Roman" w:hAnsi="Times New Roman"/>
          <w:lang w:val="uz-Cyrl-UZ"/>
        </w:rPr>
        <w:t>N</w:t>
      </w:r>
      <w:r>
        <w:rPr>
          <w:rFonts w:ascii="Times New Roman" w:hAnsi="Times New Roman"/>
          <w:vertAlign w:val="superscript"/>
          <w:lang w:val="uz-Cyrl-UZ"/>
        </w:rPr>
        <w:t>*</w:t>
      </w:r>
      <w:r>
        <w:rPr>
          <w:rFonts w:ascii="Times New Roman" w:hAnsi="Times New Roman"/>
          <w:lang w:val="uz-Cyrl-UZ"/>
        </w:rPr>
        <w:t xml:space="preserve"> ni;</w:t>
      </w:r>
    </w:p>
    <w:p w:rsidR="00FA01EC" w:rsidRDefault="00FA01EC" w:rsidP="00FA01EC">
      <w:pPr>
        <w:ind w:firstLine="567"/>
        <w:jc w:val="both"/>
        <w:rPr>
          <w:rFonts w:ascii="Times New Roman" w:hAnsi="Times New Roman"/>
          <w:lang w:val="uz-Cyrl-UZ"/>
        </w:rPr>
      </w:pPr>
      <w:r>
        <w:rPr>
          <w:rFonts w:ascii="Times New Roman" w:hAnsi="Times New Roman"/>
          <w:lang w:val="uz-Cyrl-UZ"/>
        </w:rPr>
        <w:t xml:space="preserve">g) aktivlanish entropiyasi </w:t>
      </w:r>
      <w:r>
        <w:rPr>
          <w:rFonts w:ascii="Times New Roman" w:hAnsi="Times New Roman" w:cs="Times New Roman"/>
          <w:lang w:val="uz-Cyrl-UZ"/>
        </w:rPr>
        <w:t>Δ</w:t>
      </w:r>
      <w:r w:rsidRPr="00FA01EC">
        <w:rPr>
          <w:rFonts w:ascii="Times New Roman" w:hAnsi="Times New Roman" w:cs="Times New Roman"/>
          <w:lang w:val="en-US"/>
        </w:rPr>
        <w:t>S</w:t>
      </w:r>
      <w:r>
        <w:rPr>
          <w:rFonts w:ascii="Times New Roman" w:hAnsi="Times New Roman"/>
          <w:vertAlign w:val="superscript"/>
          <w:lang w:val="uz-Cyrl-UZ"/>
        </w:rPr>
        <w:t>*</w:t>
      </w:r>
      <w:r>
        <w:rPr>
          <w:rFonts w:ascii="Times New Roman" w:hAnsi="Times New Roman"/>
          <w:lang w:val="uz-Cyrl-UZ"/>
        </w:rPr>
        <w:t xml:space="preserve"> ni;</w:t>
      </w:r>
    </w:p>
    <w:p w:rsidR="00FA01EC" w:rsidRDefault="00FA01EC" w:rsidP="00FA01EC">
      <w:pPr>
        <w:ind w:firstLine="567"/>
        <w:jc w:val="both"/>
        <w:rPr>
          <w:rFonts w:ascii="Times New Roman" w:hAnsi="Times New Roman"/>
          <w:lang w:val="uz-Cyrl-UZ"/>
        </w:rPr>
      </w:pPr>
      <w:r>
        <w:rPr>
          <w:rFonts w:ascii="Times New Roman" w:hAnsi="Times New Roman"/>
          <w:lang w:val="uz-Cyrl-UZ"/>
        </w:rPr>
        <w:t>d) reaksiya tezligining harorat koeffitsienti (</w:t>
      </w:r>
      <w:r>
        <w:rPr>
          <w:rFonts w:ascii="Times New Roman" w:hAnsi="Times New Roman" w:cs="Times New Roman"/>
          <w:lang w:val="uz-Cyrl-UZ"/>
        </w:rPr>
        <w:t>γ</w:t>
      </w:r>
      <w:r>
        <w:rPr>
          <w:rFonts w:ascii="Times New Roman" w:hAnsi="Times New Roman"/>
          <w:lang w:val="uz-Cyrl-UZ"/>
        </w:rPr>
        <w:t>) ni aniqlang.</w:t>
      </w:r>
    </w:p>
    <w:p w:rsidR="00FA01EC" w:rsidRDefault="00FA01EC" w:rsidP="00FA01EC">
      <w:pPr>
        <w:ind w:firstLine="567"/>
        <w:jc w:val="both"/>
        <w:rPr>
          <w:rFonts w:ascii="Times New Roman" w:hAnsi="Times New Roman"/>
          <w:lang w:val="uz-Cyrl-UZ"/>
        </w:rPr>
      </w:pPr>
    </w:p>
    <w:tbl>
      <w:tblPr>
        <w:tblW w:w="9736" w:type="dxa"/>
        <w:tblLook w:val="01E0" w:firstRow="1" w:lastRow="1" w:firstColumn="1" w:lastColumn="1" w:noHBand="0" w:noVBand="0"/>
      </w:tblPr>
      <w:tblGrid>
        <w:gridCol w:w="817"/>
        <w:gridCol w:w="4275"/>
        <w:gridCol w:w="2322"/>
        <w:gridCol w:w="2322"/>
      </w:tblGrid>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A reaksiya</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T, K</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b/>
                <w:i/>
                <w:noProof/>
                <w:sz w:val="28"/>
                <w:szCs w:val="28"/>
                <w:lang w:val="uz-Cyrl-UZ"/>
              </w:rPr>
            </w:pPr>
            <w:r>
              <w:rPr>
                <w:rFonts w:ascii="Times New Roman" w:hAnsi="Times New Roman"/>
                <w:b/>
                <w:i/>
                <w:lang w:val="uz-Cyrl-UZ"/>
              </w:rPr>
              <w:t>k</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1</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9A2A99">
            <w:pPr>
              <w:rPr>
                <w:rFonts w:ascii="Times New Roman" w:hAnsi="Times New Roman" w:cs="BalticaTAD"/>
                <w:noProof/>
                <w:sz w:val="28"/>
                <w:szCs w:val="28"/>
                <w:lang w:val="uz-Cyrl-UZ"/>
              </w:rPr>
            </w:pPr>
            <w:r>
              <w:rPr>
                <w:rFonts w:ascii="BalticaTAD" w:hAnsi="BalticaTAD" w:cs="BalticaTAD"/>
                <w:sz w:val="28"/>
                <w:szCs w:val="28"/>
                <w:lang w:val="en-US"/>
              </w:rPr>
              <w:pict>
                <v:line id="_x0000_s1804" style="position:absolute;flip:y;z-index:252065792;mso-position-horizontal-relative:text;mso-position-vertical-relative:text" from="49.15pt,8.4pt" to="67.15pt,20.4pt"/>
              </w:pict>
            </w:r>
            <w:r w:rsidR="00FA01EC">
              <w:rPr>
                <w:rFonts w:ascii="Times New Roman" w:hAnsi="Times New Roman"/>
                <w:lang w:val="uz-Cyrl-UZ"/>
              </w:rPr>
              <w:t xml:space="preserve">             </w:t>
            </w:r>
            <w:r w:rsidR="00FA01EC" w:rsidRPr="009A2A99">
              <w:rPr>
                <w:rFonts w:ascii="Times New Roman" w:hAnsi="Times New Roman"/>
                <w:lang w:val="en-US"/>
              </w:rPr>
              <w:t xml:space="preserve">      </w:t>
            </w:r>
            <w:r w:rsidR="00FA01EC">
              <w:rPr>
                <w:rFonts w:ascii="Times New Roman" w:hAnsi="Times New Roman"/>
                <w:lang w:val="uz-Cyrl-UZ"/>
              </w:rPr>
              <w:t>S</w:t>
            </w:r>
            <w:r w:rsidR="00FA01EC" w:rsidRPr="009A2A99">
              <w:rPr>
                <w:rFonts w:ascii="Times New Roman" w:hAnsi="Times New Roman"/>
                <w:lang w:val="en-US"/>
              </w:rPr>
              <w:t xml:space="preserve">l        </w:t>
            </w:r>
            <w:r w:rsidR="00FA01EC">
              <w:rPr>
                <w:rFonts w:ascii="Times New Roman" w:hAnsi="Times New Roman"/>
                <w:lang w:val="uz-Cyrl-UZ"/>
              </w:rPr>
              <w:t>ning 80% li</w:t>
            </w:r>
          </w:p>
          <w:p w:rsidR="00FA01EC" w:rsidRDefault="009A2A99">
            <w:pPr>
              <w:rPr>
                <w:rFonts w:ascii="Times New Roman" w:hAnsi="Times New Roman"/>
                <w:lang w:val="uz-Cyrl-UZ"/>
              </w:rPr>
            </w:pPr>
            <w:r>
              <w:rPr>
                <w:rFonts w:ascii="BalticaTAD" w:hAnsi="BalticaTAD"/>
                <w:lang w:val="en-US"/>
              </w:rPr>
              <w:pict>
                <v:line id="_x0000_s1805" style="position:absolute;z-index:252066816" from="49.15pt,10.3pt" to="67.15pt,22.3pt"/>
              </w:pict>
            </w:r>
            <w:r w:rsidR="00FA01EC">
              <w:rPr>
                <w:rFonts w:ascii="Times New Roman" w:hAnsi="Times New Roman"/>
                <w:lang w:val="uz-Cyrl-UZ"/>
              </w:rPr>
              <w:t>(SN</w:t>
            </w:r>
            <w:r w:rsidR="00FA01EC">
              <w:rPr>
                <w:rFonts w:ascii="Times New Roman" w:hAnsi="Times New Roman"/>
                <w:vertAlign w:val="subscript"/>
                <w:lang w:val="uz-Cyrl-UZ"/>
              </w:rPr>
              <w:t>2</w:t>
            </w:r>
            <w:r w:rsidR="00FA01EC">
              <w:rPr>
                <w:rFonts w:ascii="Times New Roman" w:hAnsi="Times New Roman"/>
                <w:lang w:val="uz-Cyrl-UZ"/>
              </w:rPr>
              <w:t>)</w:t>
            </w:r>
            <w:r w:rsidR="00FA01EC">
              <w:rPr>
                <w:rFonts w:ascii="Times New Roman" w:hAnsi="Times New Roman"/>
                <w:vertAlign w:val="subscript"/>
                <w:lang w:val="uz-Cyrl-UZ"/>
              </w:rPr>
              <w:t>6</w:t>
            </w:r>
            <w:r w:rsidR="00FA01EC">
              <w:rPr>
                <w:rFonts w:ascii="Times New Roman" w:hAnsi="Times New Roman"/>
                <w:lang w:val="uz-Cyrl-UZ"/>
              </w:rPr>
              <w:t>S                  etanidagi</w:t>
            </w:r>
          </w:p>
          <w:p w:rsidR="00FA01EC" w:rsidRDefault="00FA01EC">
            <w:pPr>
              <w:autoSpaceDN w:val="0"/>
              <w:rPr>
                <w:rFonts w:ascii="Times New Roman" w:hAnsi="Times New Roman" w:cs="BalticaTAD"/>
                <w:noProof/>
                <w:sz w:val="28"/>
                <w:szCs w:val="28"/>
                <w:lang w:val="en-US"/>
              </w:rPr>
            </w:pPr>
            <w:r w:rsidRPr="009A2A99">
              <w:rPr>
                <w:rFonts w:ascii="Times New Roman" w:hAnsi="Times New Roman"/>
                <w:lang w:val="en-US"/>
              </w:rPr>
              <w:t xml:space="preserve">                   </w:t>
            </w:r>
            <w:r>
              <w:rPr>
                <w:rFonts w:ascii="Times New Roman" w:hAnsi="Times New Roman"/>
              </w:rPr>
              <w:t>Cl</w:t>
            </w:r>
            <w:r>
              <w:rPr>
                <w:rFonts w:ascii="Times New Roman" w:hAnsi="Times New Roman"/>
                <w:lang w:val="uz-Cyrl-UZ"/>
              </w:rPr>
              <w:t xml:space="preserve">        gidrolizi </w:t>
            </w:r>
            <w:r>
              <w:rPr>
                <w:rFonts w:ascii="Times New Roman" w:hAnsi="Times New Roman"/>
              </w:rPr>
              <w:t>n=1</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uz-Cyrl-UZ"/>
              </w:rPr>
            </w:pPr>
            <w:r>
              <w:rPr>
                <w:rFonts w:ascii="Times New Roman" w:hAnsi="Times New Roman"/>
                <w:lang w:val="uz-Cyrl-UZ"/>
              </w:rPr>
              <w:t>273</w:t>
            </w:r>
          </w:p>
          <w:p w:rsidR="00FA01EC" w:rsidRDefault="00FA01EC">
            <w:pPr>
              <w:jc w:val="center"/>
              <w:rPr>
                <w:rFonts w:ascii="Times New Roman" w:hAnsi="Times New Roman"/>
                <w:lang w:val="uz-Cyrl-UZ"/>
              </w:rPr>
            </w:pPr>
            <w:r>
              <w:rPr>
                <w:rFonts w:ascii="Times New Roman" w:hAnsi="Times New Roman"/>
                <w:lang w:val="uz-Cyrl-UZ"/>
              </w:rPr>
              <w:t>298</w:t>
            </w:r>
          </w:p>
          <w:p w:rsidR="00FA01EC" w:rsidRDefault="00FA01EC">
            <w:pPr>
              <w:jc w:val="center"/>
              <w:rPr>
                <w:rFonts w:ascii="Times New Roman" w:hAnsi="Times New Roman"/>
                <w:lang w:val="uz-Cyrl-UZ"/>
              </w:rPr>
            </w:pPr>
            <w:r>
              <w:rPr>
                <w:rFonts w:ascii="Times New Roman" w:hAnsi="Times New Roman"/>
                <w:lang w:val="uz-Cyrl-UZ"/>
              </w:rPr>
              <w:t>308</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318</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lang w:val="uz-Cyrl-UZ"/>
              </w:rPr>
            </w:pPr>
            <w:r>
              <w:rPr>
                <w:rFonts w:ascii="Times New Roman" w:hAnsi="Times New Roman"/>
                <w:lang w:val="uz-Cyrl-UZ"/>
              </w:rPr>
              <w:t>1,00*10</w:t>
            </w:r>
            <w:r>
              <w:rPr>
                <w:rFonts w:ascii="Times New Roman" w:hAnsi="Times New Roman"/>
                <w:vertAlign w:val="superscript"/>
                <w:lang w:val="uz-Cyrl-UZ"/>
              </w:rPr>
              <w:t>-5</w:t>
            </w:r>
          </w:p>
          <w:p w:rsidR="00FA01EC" w:rsidRDefault="00FA01EC">
            <w:pPr>
              <w:jc w:val="center"/>
              <w:rPr>
                <w:rFonts w:ascii="Times New Roman" w:hAnsi="Times New Roman"/>
                <w:lang w:val="uz-Cyrl-UZ"/>
              </w:rPr>
            </w:pPr>
            <w:r>
              <w:rPr>
                <w:rFonts w:ascii="Times New Roman" w:hAnsi="Times New Roman"/>
                <w:lang w:val="uz-Cyrl-UZ"/>
              </w:rPr>
              <w:t>3,19*10</w:t>
            </w:r>
            <w:r>
              <w:rPr>
                <w:rFonts w:ascii="Times New Roman" w:hAnsi="Times New Roman"/>
                <w:vertAlign w:val="superscript"/>
                <w:lang w:val="uz-Cyrl-UZ"/>
              </w:rPr>
              <w:t>-4</w:t>
            </w:r>
          </w:p>
          <w:p w:rsidR="00FA01EC" w:rsidRDefault="00FA01EC">
            <w:pPr>
              <w:jc w:val="center"/>
              <w:rPr>
                <w:rFonts w:ascii="Times New Roman" w:hAnsi="Times New Roman"/>
                <w:vertAlign w:val="superscript"/>
                <w:lang w:val="uz-Cyrl-UZ"/>
              </w:rPr>
            </w:pPr>
            <w:r>
              <w:rPr>
                <w:rFonts w:ascii="Times New Roman" w:hAnsi="Times New Roman"/>
                <w:lang w:val="uz-Cyrl-UZ"/>
              </w:rPr>
              <w:t>9,86*10</w:t>
            </w:r>
            <w:r>
              <w:rPr>
                <w:rFonts w:ascii="Times New Roman" w:hAnsi="Times New Roman"/>
                <w:vertAlign w:val="superscript"/>
                <w:lang w:val="uz-Cyrl-UZ"/>
              </w:rPr>
              <w:t>-4</w:t>
            </w:r>
          </w:p>
          <w:p w:rsidR="00FA01EC" w:rsidRDefault="00FA01EC">
            <w:pPr>
              <w:autoSpaceDN w:val="0"/>
              <w:jc w:val="center"/>
              <w:rPr>
                <w:rFonts w:ascii="Times New Roman" w:hAnsi="Times New Roman" w:cs="BalticaTAD"/>
                <w:noProof/>
                <w:sz w:val="28"/>
                <w:szCs w:val="28"/>
                <w:vertAlign w:val="superscript"/>
                <w:lang w:val="uz-Cyrl-UZ"/>
              </w:rPr>
            </w:pPr>
            <w:r>
              <w:rPr>
                <w:rFonts w:ascii="Times New Roman" w:hAnsi="Times New Roman"/>
                <w:lang w:val="uz-Cyrl-UZ"/>
              </w:rPr>
              <w:t>2,92*10</w:t>
            </w:r>
            <w:r>
              <w:rPr>
                <w:rFonts w:ascii="Times New Roman" w:hAnsi="Times New Roman"/>
                <w:vertAlign w:val="superscript"/>
                <w:lang w:val="uz-Cyrl-UZ"/>
              </w:rPr>
              <w:t>-3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2</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Pr>
                <w:rFonts w:ascii="Times New Roman" w:hAnsi="Times New Roman"/>
              </w:rPr>
              <w:t>N</w:t>
            </w:r>
            <w:r>
              <w:rPr>
                <w:rFonts w:ascii="Times New Roman" w:hAnsi="Times New Roman"/>
                <w:vertAlign w:val="subscript"/>
              </w:rPr>
              <w:t>2</w:t>
            </w:r>
            <w:r>
              <w:rPr>
                <w:rFonts w:ascii="Times New Roman" w:hAnsi="Times New Roman"/>
              </w:rPr>
              <w:t>O = N</w:t>
            </w:r>
            <w:r>
              <w:rPr>
                <w:rFonts w:ascii="Times New Roman" w:hAnsi="Times New Roman"/>
                <w:vertAlign w:val="subscript"/>
              </w:rPr>
              <w:t>2</w:t>
            </w:r>
            <w:r>
              <w:rPr>
                <w:rFonts w:ascii="Times New Roman" w:hAnsi="Times New Roman"/>
              </w:rPr>
              <w:t>O</w:t>
            </w:r>
            <w:r>
              <w:rPr>
                <w:rFonts w:ascii="Times New Roman" w:hAnsi="Times New Roman"/>
                <w:vertAlign w:val="subscript"/>
              </w:rPr>
              <w:t>4</w:t>
            </w:r>
            <w:r>
              <w:rPr>
                <w:rFonts w:ascii="Times New Roman" w:hAnsi="Times New Roman"/>
              </w:rPr>
              <w:t xml:space="preserve"> + 0,5O</w:t>
            </w:r>
            <w:r>
              <w:rPr>
                <w:rFonts w:ascii="Times New Roman" w:hAnsi="Times New Roman"/>
                <w:vertAlign w:val="subscript"/>
              </w:rPr>
              <w:t>2</w:t>
            </w:r>
          </w:p>
          <w:p w:rsidR="00FA01EC" w:rsidRDefault="00FA01EC">
            <w:pPr>
              <w:autoSpaceDN w:val="0"/>
              <w:jc w:val="center"/>
              <w:rPr>
                <w:rFonts w:ascii="Times New Roman" w:hAnsi="Times New Roman" w:cs="BalticaTAD"/>
                <w:noProof/>
                <w:sz w:val="28"/>
                <w:szCs w:val="28"/>
                <w:lang w:val="en-US"/>
              </w:rPr>
            </w:pPr>
            <w:r>
              <w:rPr>
                <w:rFonts w:ascii="Times New Roman" w:hAnsi="Times New Roman"/>
              </w:rPr>
              <w:t>n=1</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273,1</w:t>
            </w:r>
          </w:p>
          <w:p w:rsidR="00FA01EC" w:rsidRDefault="00FA01EC">
            <w:pPr>
              <w:jc w:val="center"/>
              <w:rPr>
                <w:rFonts w:ascii="Times New Roman" w:hAnsi="Times New Roman"/>
              </w:rPr>
            </w:pPr>
            <w:r>
              <w:rPr>
                <w:rFonts w:ascii="Times New Roman" w:hAnsi="Times New Roman"/>
              </w:rPr>
              <w:t>288,1</w:t>
            </w:r>
          </w:p>
          <w:p w:rsidR="00FA01EC" w:rsidRDefault="00FA01EC">
            <w:pPr>
              <w:jc w:val="center"/>
              <w:rPr>
                <w:rFonts w:ascii="Times New Roman" w:hAnsi="Times New Roman"/>
              </w:rPr>
            </w:pPr>
            <w:r>
              <w:rPr>
                <w:rFonts w:ascii="Times New Roman" w:hAnsi="Times New Roman"/>
              </w:rPr>
              <w:t>293,1</w:t>
            </w:r>
          </w:p>
          <w:p w:rsidR="00FA01EC" w:rsidRDefault="00FA01EC">
            <w:pPr>
              <w:jc w:val="center"/>
              <w:rPr>
                <w:rFonts w:ascii="Times New Roman" w:hAnsi="Times New Roman"/>
              </w:rPr>
            </w:pPr>
            <w:r>
              <w:rPr>
                <w:rFonts w:ascii="Times New Roman" w:hAnsi="Times New Roman"/>
              </w:rPr>
              <w:t>298,1</w:t>
            </w:r>
          </w:p>
          <w:p w:rsidR="00FA01EC" w:rsidRDefault="00FA01EC">
            <w:pPr>
              <w:jc w:val="center"/>
              <w:rPr>
                <w:rFonts w:ascii="Times New Roman" w:hAnsi="Times New Roman"/>
              </w:rPr>
            </w:pPr>
            <w:r>
              <w:rPr>
                <w:rFonts w:ascii="Times New Roman" w:hAnsi="Times New Roman"/>
              </w:rPr>
              <w:t>313,1</w:t>
            </w:r>
          </w:p>
          <w:p w:rsidR="00FA01EC" w:rsidRDefault="00FA01EC">
            <w:pPr>
              <w:jc w:val="center"/>
              <w:rPr>
                <w:rFonts w:ascii="Times New Roman" w:hAnsi="Times New Roman"/>
              </w:rPr>
            </w:pPr>
            <w:r>
              <w:rPr>
                <w:rFonts w:ascii="Times New Roman" w:hAnsi="Times New Roman"/>
              </w:rPr>
              <w:t>318,1</w:t>
            </w:r>
          </w:p>
          <w:p w:rsidR="00FA01EC" w:rsidRDefault="00FA01EC">
            <w:pPr>
              <w:jc w:val="center"/>
              <w:rPr>
                <w:rFonts w:ascii="Times New Roman" w:hAnsi="Times New Roman"/>
              </w:rPr>
            </w:pPr>
            <w:r>
              <w:rPr>
                <w:rFonts w:ascii="Times New Roman" w:hAnsi="Times New Roman"/>
              </w:rPr>
              <w:t>323,1</w:t>
            </w:r>
          </w:p>
          <w:p w:rsidR="00FA01EC" w:rsidRDefault="00FA01EC">
            <w:pPr>
              <w:autoSpaceDN w:val="0"/>
              <w:jc w:val="center"/>
              <w:rPr>
                <w:rFonts w:ascii="Times New Roman" w:hAnsi="Times New Roman" w:cs="BalticaTAD"/>
                <w:noProof/>
                <w:sz w:val="28"/>
                <w:szCs w:val="28"/>
              </w:rPr>
            </w:pPr>
            <w:r>
              <w:rPr>
                <w:rFonts w:ascii="Times New Roman" w:hAnsi="Times New Roman"/>
              </w:rPr>
              <w:t>328,1</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7,87*10</w:t>
            </w:r>
            <w:r>
              <w:rPr>
                <w:rFonts w:ascii="Times New Roman" w:hAnsi="Times New Roman"/>
                <w:vertAlign w:val="superscript"/>
              </w:rPr>
              <w:t>-7</w:t>
            </w:r>
          </w:p>
          <w:p w:rsidR="00FA01EC" w:rsidRDefault="00FA01EC">
            <w:pPr>
              <w:jc w:val="center"/>
              <w:rPr>
                <w:rFonts w:ascii="Times New Roman" w:hAnsi="Times New Roman"/>
                <w:vertAlign w:val="superscript"/>
              </w:rPr>
            </w:pPr>
            <w:r>
              <w:rPr>
                <w:rFonts w:ascii="Times New Roman" w:hAnsi="Times New Roman"/>
              </w:rPr>
              <w:t>1,05*10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1,76*10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3,38*10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2,47*10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4,98*10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7,59*10</w:t>
            </w:r>
            <w:r>
              <w:rPr>
                <w:rFonts w:ascii="Times New Roman" w:hAnsi="Times New Roman"/>
                <w:vertAlign w:val="superscript"/>
              </w:rPr>
              <w:t>-4</w:t>
            </w:r>
          </w:p>
          <w:p w:rsidR="00FA01EC" w:rsidRDefault="00FA01EC">
            <w:pPr>
              <w:autoSpaceDN w:val="0"/>
              <w:jc w:val="center"/>
              <w:rPr>
                <w:rFonts w:ascii="Times New Roman" w:hAnsi="Times New Roman" w:cs="BalticaTAD"/>
                <w:noProof/>
                <w:sz w:val="28"/>
                <w:szCs w:val="28"/>
              </w:rPr>
            </w:pPr>
            <w:r>
              <w:rPr>
                <w:rFonts w:ascii="Times New Roman" w:hAnsi="Times New Roman"/>
              </w:rPr>
              <w:t>1,50*10</w:t>
            </w:r>
            <w:r>
              <w:rPr>
                <w:rFonts w:ascii="Times New Roman" w:hAnsi="Times New Roman"/>
                <w:vertAlign w:val="superscript"/>
              </w:rPr>
              <w:t>-3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3</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uz-Cyrl-UZ"/>
              </w:rPr>
            </w:pPr>
            <w:r>
              <w:rPr>
                <w:rFonts w:ascii="Times New Roman" w:hAnsi="Times New Roman"/>
                <w:lang w:val="uz-Cyrl-UZ"/>
              </w:rPr>
              <w:t>Suv eritmasida atsetodikarboksil kislotaning parchalanishi</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273,2</w:t>
            </w:r>
          </w:p>
          <w:p w:rsidR="00FA01EC" w:rsidRDefault="00FA01EC">
            <w:pPr>
              <w:jc w:val="center"/>
              <w:rPr>
                <w:rFonts w:ascii="Times New Roman" w:hAnsi="Times New Roman"/>
              </w:rPr>
            </w:pPr>
            <w:r>
              <w:rPr>
                <w:rFonts w:ascii="Times New Roman" w:hAnsi="Times New Roman"/>
              </w:rPr>
              <w:t>293,2</w:t>
            </w:r>
          </w:p>
          <w:p w:rsidR="00FA01EC" w:rsidRDefault="00FA01EC">
            <w:pPr>
              <w:autoSpaceDN w:val="0"/>
              <w:jc w:val="center"/>
              <w:rPr>
                <w:rFonts w:ascii="Times New Roman" w:hAnsi="Times New Roman" w:cs="BalticaTAD"/>
                <w:noProof/>
                <w:sz w:val="28"/>
                <w:szCs w:val="28"/>
              </w:rPr>
            </w:pPr>
            <w:r>
              <w:rPr>
                <w:rFonts w:ascii="Times New Roman" w:hAnsi="Times New Roman"/>
              </w:rPr>
              <w:t>333,2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2,46*10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47,5*10</w:t>
            </w:r>
            <w:r>
              <w:rPr>
                <w:rFonts w:ascii="Times New Roman" w:hAnsi="Times New Roman"/>
                <w:vertAlign w:val="superscript"/>
              </w:rPr>
              <w:t>-5</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5480*10</w:t>
            </w:r>
            <w:r>
              <w:rPr>
                <w:rFonts w:ascii="Times New Roman" w:hAnsi="Times New Roman"/>
                <w:vertAlign w:val="superscript"/>
              </w:rPr>
              <w:t>-5</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4</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Pr>
                <w:rFonts w:ascii="Times New Roman" w:hAnsi="Times New Roman"/>
              </w:rPr>
              <w:t>N</w:t>
            </w:r>
            <w:r>
              <w:rPr>
                <w:rFonts w:ascii="Times New Roman" w:hAnsi="Times New Roman"/>
                <w:vertAlign w:val="subscript"/>
              </w:rPr>
              <w:t>2</w:t>
            </w:r>
            <w:r>
              <w:rPr>
                <w:rFonts w:ascii="Times New Roman" w:hAnsi="Times New Roman"/>
              </w:rPr>
              <w:t>O</w:t>
            </w:r>
            <w:r>
              <w:rPr>
                <w:rFonts w:ascii="Times New Roman" w:hAnsi="Times New Roman"/>
                <w:vertAlign w:val="subscript"/>
                <w:lang w:val="uz-Cyrl-UZ"/>
              </w:rPr>
              <w:t>5</w:t>
            </w:r>
            <w:r>
              <w:rPr>
                <w:rFonts w:ascii="Times New Roman" w:hAnsi="Times New Roman"/>
              </w:rPr>
              <w:t xml:space="preserve"> = N</w:t>
            </w:r>
            <w:r>
              <w:rPr>
                <w:rFonts w:ascii="Times New Roman" w:hAnsi="Times New Roman"/>
                <w:vertAlign w:val="subscript"/>
              </w:rPr>
              <w:t>2</w:t>
            </w:r>
            <w:r>
              <w:rPr>
                <w:rFonts w:ascii="Times New Roman" w:hAnsi="Times New Roman"/>
              </w:rPr>
              <w:t>O</w:t>
            </w:r>
            <w:r>
              <w:rPr>
                <w:rFonts w:ascii="Times New Roman" w:hAnsi="Times New Roman"/>
                <w:vertAlign w:val="subscript"/>
              </w:rPr>
              <w:t>4</w:t>
            </w:r>
            <w:r>
              <w:rPr>
                <w:rFonts w:ascii="Times New Roman" w:hAnsi="Times New Roman"/>
              </w:rPr>
              <w:t xml:space="preserve"> + 0,5O</w:t>
            </w:r>
            <w:r>
              <w:rPr>
                <w:rFonts w:ascii="Times New Roman" w:hAnsi="Times New Roman"/>
                <w:vertAlign w:val="subscript"/>
              </w:rPr>
              <w:t>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n=1</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273,2</w:t>
            </w:r>
          </w:p>
          <w:p w:rsidR="00FA01EC" w:rsidRDefault="00FA01EC">
            <w:pPr>
              <w:jc w:val="center"/>
              <w:rPr>
                <w:rFonts w:ascii="Times New Roman" w:hAnsi="Times New Roman"/>
              </w:rPr>
            </w:pPr>
            <w:r>
              <w:rPr>
                <w:rFonts w:ascii="Times New Roman" w:hAnsi="Times New Roman"/>
              </w:rPr>
              <w:t>298,2</w:t>
            </w:r>
          </w:p>
          <w:p w:rsidR="00FA01EC" w:rsidRDefault="00FA01EC">
            <w:pPr>
              <w:jc w:val="center"/>
              <w:rPr>
                <w:rFonts w:ascii="Times New Roman" w:hAnsi="Times New Roman"/>
              </w:rPr>
            </w:pPr>
            <w:r>
              <w:rPr>
                <w:rFonts w:ascii="Times New Roman" w:hAnsi="Times New Roman"/>
              </w:rPr>
              <w:t>308,2</w:t>
            </w:r>
          </w:p>
          <w:p w:rsidR="00FA01EC" w:rsidRDefault="00FA01EC">
            <w:pPr>
              <w:jc w:val="center"/>
              <w:rPr>
                <w:rFonts w:ascii="Times New Roman" w:hAnsi="Times New Roman"/>
              </w:rPr>
            </w:pPr>
            <w:r>
              <w:rPr>
                <w:rFonts w:ascii="Times New Roman" w:hAnsi="Times New Roman"/>
              </w:rPr>
              <w:t>318,2</w:t>
            </w:r>
          </w:p>
          <w:p w:rsidR="00FA01EC" w:rsidRDefault="00FA01EC">
            <w:pPr>
              <w:jc w:val="center"/>
              <w:rPr>
                <w:rFonts w:ascii="Times New Roman" w:hAnsi="Times New Roman"/>
              </w:rPr>
            </w:pPr>
            <w:r>
              <w:rPr>
                <w:rFonts w:ascii="Times New Roman" w:hAnsi="Times New Roman"/>
              </w:rPr>
              <w:lastRenderedPageBreak/>
              <w:t>328,2</w:t>
            </w:r>
          </w:p>
          <w:p w:rsidR="00FA01EC" w:rsidRDefault="00FA01EC">
            <w:pPr>
              <w:autoSpaceDN w:val="0"/>
              <w:jc w:val="center"/>
              <w:rPr>
                <w:rFonts w:ascii="Times New Roman" w:hAnsi="Times New Roman" w:cs="BalticaTAD"/>
                <w:noProof/>
                <w:sz w:val="28"/>
                <w:szCs w:val="28"/>
              </w:rPr>
            </w:pPr>
            <w:r>
              <w:rPr>
                <w:rFonts w:ascii="Times New Roman" w:hAnsi="Times New Roman"/>
              </w:rPr>
              <w:t>338,2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lastRenderedPageBreak/>
              <w:t>7,67*10</w:t>
            </w:r>
            <w:r>
              <w:rPr>
                <w:rFonts w:ascii="Times New Roman" w:hAnsi="Times New Roman"/>
                <w:vertAlign w:val="superscript"/>
              </w:rPr>
              <w:t>-7</w:t>
            </w:r>
          </w:p>
          <w:p w:rsidR="00FA01EC" w:rsidRDefault="00FA01EC">
            <w:pPr>
              <w:jc w:val="center"/>
              <w:rPr>
                <w:rFonts w:ascii="Times New Roman" w:hAnsi="Times New Roman"/>
                <w:vertAlign w:val="superscript"/>
              </w:rPr>
            </w:pPr>
            <w:r>
              <w:rPr>
                <w:rFonts w:ascii="Times New Roman" w:hAnsi="Times New Roman"/>
              </w:rPr>
              <w:t>3,46*10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1,40*10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4,98*10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lastRenderedPageBreak/>
              <w:t>1,50*10</w:t>
            </w:r>
            <w:r>
              <w:rPr>
                <w:rFonts w:ascii="Times New Roman" w:hAnsi="Times New Roman"/>
                <w:vertAlign w:val="superscript"/>
              </w:rPr>
              <w:t>-3</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4,87*10</w:t>
            </w:r>
            <w:r>
              <w:rPr>
                <w:rFonts w:ascii="Times New Roman" w:hAnsi="Times New Roman"/>
                <w:vertAlign w:val="superscript"/>
              </w:rPr>
              <w:t>-3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5</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Br</w:t>
            </w:r>
            <w:r>
              <w:rPr>
                <w:rFonts w:ascii="Times New Roman" w:hAnsi="Times New Roman"/>
                <w:vertAlign w:val="subscript"/>
              </w:rPr>
              <w:t xml:space="preserve"> </w:t>
            </w:r>
            <w:r>
              <w:rPr>
                <w:rFonts w:ascii="Times New Roman" w:hAnsi="Times New Roman"/>
              </w:rPr>
              <w:t>=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HBr</w:t>
            </w:r>
          </w:p>
          <w:p w:rsidR="00FA01EC" w:rsidRDefault="00FA01EC">
            <w:pPr>
              <w:autoSpaceDN w:val="0"/>
              <w:jc w:val="center"/>
              <w:rPr>
                <w:rFonts w:ascii="Times New Roman" w:hAnsi="Times New Roman" w:cs="BalticaTAD"/>
                <w:noProof/>
                <w:sz w:val="28"/>
                <w:szCs w:val="28"/>
                <w:lang w:val="en-US"/>
              </w:rPr>
            </w:pPr>
            <w:r>
              <w:rPr>
                <w:rFonts w:ascii="Times New Roman" w:hAnsi="Times New Roman"/>
              </w:rPr>
              <w:t>n=1</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750</w:t>
            </w:r>
          </w:p>
          <w:p w:rsidR="00FA01EC" w:rsidRDefault="00FA01EC">
            <w:pPr>
              <w:jc w:val="center"/>
              <w:rPr>
                <w:rFonts w:ascii="Times New Roman" w:hAnsi="Times New Roman"/>
              </w:rPr>
            </w:pPr>
            <w:r>
              <w:rPr>
                <w:rFonts w:ascii="Times New Roman" w:hAnsi="Times New Roman"/>
              </w:rPr>
              <w:t>760</w:t>
            </w:r>
          </w:p>
          <w:p w:rsidR="00FA01EC" w:rsidRDefault="00FA01EC">
            <w:pPr>
              <w:jc w:val="center"/>
              <w:rPr>
                <w:rFonts w:ascii="Times New Roman" w:hAnsi="Times New Roman"/>
              </w:rPr>
            </w:pPr>
            <w:r>
              <w:rPr>
                <w:rFonts w:ascii="Times New Roman" w:hAnsi="Times New Roman"/>
              </w:rPr>
              <w:t>770</w:t>
            </w:r>
          </w:p>
          <w:p w:rsidR="00FA01EC" w:rsidRDefault="00FA01EC">
            <w:pPr>
              <w:jc w:val="center"/>
              <w:rPr>
                <w:rFonts w:ascii="Times New Roman" w:hAnsi="Times New Roman"/>
              </w:rPr>
            </w:pPr>
            <w:r>
              <w:rPr>
                <w:rFonts w:ascii="Times New Roman" w:hAnsi="Times New Roman"/>
              </w:rPr>
              <w:t>780</w:t>
            </w:r>
          </w:p>
          <w:p w:rsidR="00FA01EC" w:rsidRDefault="00FA01EC">
            <w:pPr>
              <w:jc w:val="center"/>
              <w:rPr>
                <w:rFonts w:ascii="Times New Roman" w:hAnsi="Times New Roman"/>
              </w:rPr>
            </w:pPr>
            <w:r>
              <w:rPr>
                <w:rFonts w:ascii="Times New Roman" w:hAnsi="Times New Roman"/>
              </w:rPr>
              <w:t>790</w:t>
            </w:r>
          </w:p>
          <w:p w:rsidR="00FA01EC" w:rsidRDefault="00FA01EC">
            <w:pPr>
              <w:autoSpaceDN w:val="0"/>
              <w:jc w:val="center"/>
              <w:rPr>
                <w:rFonts w:ascii="Times New Roman" w:hAnsi="Times New Roman" w:cs="BalticaTAD"/>
                <w:noProof/>
                <w:sz w:val="28"/>
                <w:szCs w:val="28"/>
              </w:rPr>
            </w:pPr>
            <w:r>
              <w:rPr>
                <w:rFonts w:ascii="Times New Roman" w:hAnsi="Times New Roman"/>
              </w:rPr>
              <w:t>800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4,539*10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7,194*10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1,25*10</w:t>
            </w:r>
            <w:r>
              <w:rPr>
                <w:rFonts w:ascii="Times New Roman" w:hAnsi="Times New Roman"/>
                <w:vertAlign w:val="superscript"/>
              </w:rPr>
              <w:t>-2</w:t>
            </w:r>
          </w:p>
          <w:p w:rsidR="00FA01EC" w:rsidRDefault="00FA01EC">
            <w:pPr>
              <w:jc w:val="center"/>
              <w:rPr>
                <w:rFonts w:ascii="Times New Roman" w:hAnsi="Times New Roman"/>
                <w:vertAlign w:val="superscript"/>
              </w:rPr>
            </w:pPr>
            <w:r>
              <w:rPr>
                <w:rFonts w:ascii="Times New Roman" w:hAnsi="Times New Roman"/>
              </w:rPr>
              <w:t>1,741*10</w:t>
            </w:r>
            <w:r>
              <w:rPr>
                <w:rFonts w:ascii="Times New Roman" w:hAnsi="Times New Roman"/>
                <w:vertAlign w:val="superscript"/>
              </w:rPr>
              <w:t>-2</w:t>
            </w:r>
          </w:p>
          <w:p w:rsidR="00FA01EC" w:rsidRDefault="00FA01EC">
            <w:pPr>
              <w:jc w:val="center"/>
              <w:rPr>
                <w:rFonts w:ascii="Times New Roman" w:hAnsi="Times New Roman"/>
                <w:vertAlign w:val="superscript"/>
              </w:rPr>
            </w:pPr>
            <w:r>
              <w:rPr>
                <w:rFonts w:ascii="Times New Roman" w:hAnsi="Times New Roman"/>
              </w:rPr>
              <w:t>2,667*10</w:t>
            </w:r>
            <w:r>
              <w:rPr>
                <w:rFonts w:ascii="Times New Roman" w:hAnsi="Times New Roman"/>
                <w:vertAlign w:val="superscript"/>
              </w:rPr>
              <w:t>-2</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4,140*10</w:t>
            </w:r>
            <w:r>
              <w:rPr>
                <w:rFonts w:ascii="Times New Roman" w:hAnsi="Times New Roman"/>
                <w:vertAlign w:val="superscript"/>
              </w:rPr>
              <w:t>-2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6</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bscript"/>
              </w:rPr>
            </w:pPr>
            <w:r>
              <w:rPr>
                <w:rFonts w:ascii="Times New Roman" w:hAnsi="Times New Roman"/>
              </w:rPr>
              <w:t>N</w:t>
            </w:r>
            <w:r>
              <w:rPr>
                <w:rFonts w:ascii="Times New Roman" w:hAnsi="Times New Roman"/>
                <w:vertAlign w:val="subscript"/>
              </w:rPr>
              <w:t>2</w:t>
            </w:r>
            <w:r>
              <w:rPr>
                <w:rFonts w:ascii="Times New Roman" w:hAnsi="Times New Roman"/>
              </w:rPr>
              <w:t>O</w:t>
            </w:r>
            <w:r>
              <w:rPr>
                <w:rFonts w:ascii="Times New Roman" w:hAnsi="Times New Roman"/>
                <w:vertAlign w:val="subscript"/>
              </w:rPr>
              <w:t>4</w:t>
            </w:r>
            <w:r>
              <w:rPr>
                <w:rFonts w:ascii="Times New Roman" w:hAnsi="Times New Roman"/>
              </w:rPr>
              <w:t xml:space="preserve"> = 2NO</w:t>
            </w:r>
            <w:r>
              <w:rPr>
                <w:rFonts w:ascii="Times New Roman" w:hAnsi="Times New Roman"/>
                <w:vertAlign w:val="subscript"/>
              </w:rPr>
              <w:t>2</w:t>
            </w:r>
          </w:p>
          <w:p w:rsidR="00FA01EC" w:rsidRDefault="00FA01EC">
            <w:pPr>
              <w:autoSpaceDN w:val="0"/>
              <w:jc w:val="center"/>
              <w:rPr>
                <w:rFonts w:ascii="Times New Roman" w:hAnsi="Times New Roman" w:cs="BalticaTAD"/>
                <w:noProof/>
                <w:sz w:val="28"/>
                <w:szCs w:val="28"/>
                <w:lang w:val="uz-Cyrl-UZ"/>
              </w:rPr>
            </w:pPr>
            <w:r>
              <w:rPr>
                <w:rFonts w:ascii="Times New Roman" w:hAnsi="Times New Roman"/>
              </w:rPr>
              <w:t>n=1</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300</w:t>
            </w:r>
          </w:p>
          <w:p w:rsidR="00FA01EC" w:rsidRDefault="00FA01EC">
            <w:pPr>
              <w:jc w:val="center"/>
              <w:rPr>
                <w:rFonts w:ascii="Times New Roman" w:hAnsi="Times New Roman"/>
              </w:rPr>
            </w:pPr>
            <w:r>
              <w:rPr>
                <w:rFonts w:ascii="Times New Roman" w:hAnsi="Times New Roman"/>
              </w:rPr>
              <w:t>310</w:t>
            </w:r>
          </w:p>
          <w:p w:rsidR="00FA01EC" w:rsidRDefault="00FA01EC">
            <w:pPr>
              <w:jc w:val="center"/>
              <w:rPr>
                <w:rFonts w:ascii="Times New Roman" w:hAnsi="Times New Roman"/>
              </w:rPr>
            </w:pPr>
            <w:r>
              <w:rPr>
                <w:rFonts w:ascii="Times New Roman" w:hAnsi="Times New Roman"/>
              </w:rPr>
              <w:t>320</w:t>
            </w:r>
          </w:p>
          <w:p w:rsidR="00FA01EC" w:rsidRDefault="00FA01EC">
            <w:pPr>
              <w:jc w:val="center"/>
              <w:rPr>
                <w:rFonts w:ascii="Times New Roman" w:hAnsi="Times New Roman"/>
              </w:rPr>
            </w:pPr>
            <w:r>
              <w:rPr>
                <w:rFonts w:ascii="Times New Roman" w:hAnsi="Times New Roman"/>
              </w:rPr>
              <w:t>330</w:t>
            </w:r>
          </w:p>
          <w:p w:rsidR="00FA01EC" w:rsidRDefault="00FA01EC">
            <w:pPr>
              <w:jc w:val="center"/>
              <w:rPr>
                <w:rFonts w:ascii="Times New Roman" w:hAnsi="Times New Roman"/>
              </w:rPr>
            </w:pPr>
            <w:r>
              <w:rPr>
                <w:rFonts w:ascii="Times New Roman" w:hAnsi="Times New Roman"/>
              </w:rPr>
              <w:t>340</w:t>
            </w:r>
          </w:p>
          <w:p w:rsidR="00FA01EC" w:rsidRDefault="00FA01EC">
            <w:pPr>
              <w:autoSpaceDN w:val="0"/>
              <w:jc w:val="center"/>
              <w:rPr>
                <w:rFonts w:ascii="Times New Roman" w:hAnsi="Times New Roman" w:cs="BalticaTAD"/>
                <w:noProof/>
                <w:sz w:val="28"/>
                <w:szCs w:val="28"/>
              </w:rPr>
            </w:pPr>
            <w:r>
              <w:rPr>
                <w:rFonts w:ascii="Times New Roman" w:hAnsi="Times New Roman"/>
              </w:rPr>
              <w:t>350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3,288*10</w:t>
            </w:r>
            <w:r>
              <w:rPr>
                <w:rFonts w:ascii="Times New Roman" w:hAnsi="Times New Roman"/>
                <w:vertAlign w:val="superscript"/>
              </w:rPr>
              <w:t>6</w:t>
            </w:r>
          </w:p>
          <w:p w:rsidR="00FA01EC" w:rsidRDefault="00FA01EC">
            <w:pPr>
              <w:jc w:val="center"/>
              <w:rPr>
                <w:rFonts w:ascii="Times New Roman" w:hAnsi="Times New Roman"/>
                <w:vertAlign w:val="superscript"/>
              </w:rPr>
            </w:pPr>
            <w:r>
              <w:rPr>
                <w:rFonts w:ascii="Times New Roman" w:hAnsi="Times New Roman"/>
              </w:rPr>
              <w:t>6,652*10</w:t>
            </w:r>
            <w:r>
              <w:rPr>
                <w:rFonts w:ascii="Times New Roman" w:hAnsi="Times New Roman"/>
                <w:vertAlign w:val="superscript"/>
              </w:rPr>
              <w:t>6</w:t>
            </w:r>
          </w:p>
          <w:p w:rsidR="00FA01EC" w:rsidRDefault="00FA01EC">
            <w:pPr>
              <w:jc w:val="center"/>
              <w:rPr>
                <w:rFonts w:ascii="Times New Roman" w:hAnsi="Times New Roman"/>
                <w:vertAlign w:val="superscript"/>
              </w:rPr>
            </w:pPr>
            <w:r>
              <w:rPr>
                <w:rFonts w:ascii="Times New Roman" w:hAnsi="Times New Roman"/>
              </w:rPr>
              <w:t>1,259*10</w:t>
            </w:r>
            <w:r>
              <w:rPr>
                <w:rFonts w:ascii="Times New Roman" w:hAnsi="Times New Roman"/>
                <w:vertAlign w:val="superscript"/>
              </w:rPr>
              <w:t>7</w:t>
            </w:r>
          </w:p>
          <w:p w:rsidR="00FA01EC" w:rsidRDefault="00FA01EC">
            <w:pPr>
              <w:jc w:val="center"/>
              <w:rPr>
                <w:rFonts w:ascii="Times New Roman" w:hAnsi="Times New Roman"/>
                <w:vertAlign w:val="superscript"/>
              </w:rPr>
            </w:pPr>
            <w:r>
              <w:rPr>
                <w:rFonts w:ascii="Times New Roman" w:hAnsi="Times New Roman"/>
              </w:rPr>
              <w:t>2,398*10</w:t>
            </w:r>
            <w:r>
              <w:rPr>
                <w:rFonts w:ascii="Times New Roman" w:hAnsi="Times New Roman"/>
                <w:vertAlign w:val="superscript"/>
              </w:rPr>
              <w:t>7</w:t>
            </w:r>
          </w:p>
          <w:p w:rsidR="00FA01EC" w:rsidRDefault="00FA01EC">
            <w:pPr>
              <w:jc w:val="center"/>
              <w:rPr>
                <w:rFonts w:ascii="Times New Roman" w:hAnsi="Times New Roman"/>
                <w:vertAlign w:val="superscript"/>
              </w:rPr>
            </w:pPr>
            <w:r>
              <w:rPr>
                <w:rFonts w:ascii="Times New Roman" w:hAnsi="Times New Roman"/>
              </w:rPr>
              <w:t>4,295*10</w:t>
            </w:r>
            <w:r>
              <w:rPr>
                <w:rFonts w:ascii="Times New Roman" w:hAnsi="Times New Roman"/>
                <w:vertAlign w:val="superscript"/>
              </w:rPr>
              <w:t>7</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7,447*10</w:t>
            </w:r>
            <w:r>
              <w:rPr>
                <w:rFonts w:ascii="Times New Roman" w:hAnsi="Times New Roman"/>
                <w:vertAlign w:val="superscript"/>
              </w:rPr>
              <w:t>7</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7</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Pr="009A2A99" w:rsidRDefault="00FA01EC">
            <w:pPr>
              <w:jc w:val="center"/>
              <w:rPr>
                <w:rFonts w:ascii="Times New Roman" w:hAnsi="Times New Roman" w:cs="BalticaTAD"/>
                <w:noProof/>
                <w:sz w:val="28"/>
                <w:szCs w:val="28"/>
                <w:lang w:val="en-US"/>
              </w:rPr>
            </w:pPr>
            <w:r w:rsidRPr="009A2A99">
              <w:rPr>
                <w:rFonts w:ascii="Times New Roman" w:hAnsi="Times New Roman"/>
                <w:lang w:val="en-US"/>
              </w:rPr>
              <w:t xml:space="preserve">Sikl </w:t>
            </w:r>
            <w:r>
              <w:rPr>
                <w:rFonts w:ascii="Times New Roman" w:hAnsi="Times New Roman"/>
                <w:lang w:val="uz-Cyrl-UZ"/>
              </w:rPr>
              <w:t xml:space="preserve">(halqa) </w:t>
            </w:r>
          </w:p>
          <w:p w:rsidR="00FA01EC" w:rsidRDefault="00FA01EC">
            <w:pPr>
              <w:jc w:val="center"/>
              <w:rPr>
                <w:rFonts w:ascii="Times New Roman" w:hAnsi="Times New Roman"/>
                <w:lang w:val="en-US"/>
              </w:rPr>
            </w:pPr>
            <w:r w:rsidRPr="009A2A99">
              <w:rPr>
                <w:rFonts w:ascii="Times New Roman" w:hAnsi="Times New Roman"/>
                <w:lang w:val="en-US"/>
              </w:rPr>
              <w:t>(CH</w:t>
            </w:r>
            <w:r w:rsidRPr="009A2A99">
              <w:rPr>
                <w:rFonts w:ascii="Times New Roman" w:hAnsi="Times New Roman"/>
                <w:vertAlign w:val="subscript"/>
                <w:lang w:val="en-US"/>
              </w:rPr>
              <w:t>3</w:t>
            </w:r>
            <w:r w:rsidRPr="009A2A99">
              <w:rPr>
                <w:rFonts w:ascii="Times New Roman" w:hAnsi="Times New Roman"/>
                <w:lang w:val="en-US"/>
              </w:rPr>
              <w:t>CHO)</w:t>
            </w:r>
            <w:r w:rsidRPr="009A2A99">
              <w:rPr>
                <w:rFonts w:ascii="Times New Roman" w:hAnsi="Times New Roman"/>
                <w:vertAlign w:val="subscript"/>
                <w:lang w:val="en-US"/>
              </w:rPr>
              <w:t xml:space="preserve">2  </w:t>
            </w:r>
            <w:r w:rsidRPr="009A2A99">
              <w:rPr>
                <w:rFonts w:ascii="Times New Roman" w:hAnsi="Times New Roman"/>
                <w:lang w:val="en-US"/>
              </w:rPr>
              <w:t>= 2CH</w:t>
            </w:r>
            <w:r w:rsidRPr="009A2A99">
              <w:rPr>
                <w:rFonts w:ascii="Times New Roman" w:hAnsi="Times New Roman"/>
                <w:vertAlign w:val="subscript"/>
                <w:lang w:val="en-US"/>
              </w:rPr>
              <w:t>3</w:t>
            </w:r>
            <w:r w:rsidRPr="009A2A99">
              <w:rPr>
                <w:rFonts w:ascii="Times New Roman" w:hAnsi="Times New Roman"/>
                <w:lang w:val="en-US"/>
              </w:rPr>
              <w:t xml:space="preserve">CHO </w:t>
            </w:r>
          </w:p>
          <w:p w:rsidR="00FA01EC" w:rsidRDefault="00FA01EC">
            <w:pPr>
              <w:autoSpaceDN w:val="0"/>
              <w:jc w:val="center"/>
              <w:rPr>
                <w:rFonts w:ascii="Times New Roman" w:hAnsi="Times New Roman" w:cs="BalticaTAD"/>
                <w:noProof/>
                <w:sz w:val="28"/>
                <w:szCs w:val="28"/>
                <w:lang w:val="uz-Cyrl-UZ"/>
              </w:rPr>
            </w:pPr>
            <w:r w:rsidRPr="009A2A99">
              <w:rPr>
                <w:rFonts w:ascii="Times New Roman" w:hAnsi="Times New Roman"/>
                <w:lang w:val="en-US"/>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500</w:t>
            </w:r>
          </w:p>
          <w:p w:rsidR="00FA01EC" w:rsidRDefault="00FA01EC">
            <w:pPr>
              <w:jc w:val="center"/>
              <w:rPr>
                <w:rFonts w:ascii="Times New Roman" w:hAnsi="Times New Roman"/>
              </w:rPr>
            </w:pPr>
            <w:r>
              <w:rPr>
                <w:rFonts w:ascii="Times New Roman" w:hAnsi="Times New Roman"/>
              </w:rPr>
              <w:t>510</w:t>
            </w:r>
          </w:p>
          <w:p w:rsidR="00FA01EC" w:rsidRDefault="00FA01EC">
            <w:pPr>
              <w:jc w:val="center"/>
              <w:rPr>
                <w:rFonts w:ascii="Times New Roman" w:hAnsi="Times New Roman"/>
              </w:rPr>
            </w:pPr>
            <w:r>
              <w:rPr>
                <w:rFonts w:ascii="Times New Roman" w:hAnsi="Times New Roman"/>
              </w:rPr>
              <w:t>520</w:t>
            </w:r>
          </w:p>
          <w:p w:rsidR="00FA01EC" w:rsidRDefault="00FA01EC">
            <w:pPr>
              <w:jc w:val="center"/>
              <w:rPr>
                <w:rFonts w:ascii="Times New Roman" w:hAnsi="Times New Roman"/>
              </w:rPr>
            </w:pPr>
            <w:r>
              <w:rPr>
                <w:rFonts w:ascii="Times New Roman" w:hAnsi="Times New Roman"/>
              </w:rPr>
              <w:t>530</w:t>
            </w:r>
          </w:p>
          <w:p w:rsidR="00FA01EC" w:rsidRDefault="00FA01EC">
            <w:pPr>
              <w:jc w:val="center"/>
              <w:rPr>
                <w:rFonts w:ascii="Times New Roman" w:hAnsi="Times New Roman"/>
              </w:rPr>
            </w:pPr>
            <w:r>
              <w:rPr>
                <w:rFonts w:ascii="Times New Roman" w:hAnsi="Times New Roman"/>
              </w:rPr>
              <w:t>540</w:t>
            </w:r>
          </w:p>
          <w:p w:rsidR="00FA01EC" w:rsidRDefault="00FA01EC">
            <w:pPr>
              <w:autoSpaceDN w:val="0"/>
              <w:jc w:val="center"/>
              <w:rPr>
                <w:rFonts w:ascii="Times New Roman" w:hAnsi="Times New Roman" w:cs="BalticaTAD"/>
                <w:noProof/>
                <w:sz w:val="28"/>
                <w:szCs w:val="28"/>
              </w:rPr>
            </w:pPr>
            <w:r>
              <w:rPr>
                <w:rFonts w:ascii="Times New Roman" w:hAnsi="Times New Roman"/>
              </w:rPr>
              <w:t>550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5,175*10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1,238*10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2,345*10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6,455*10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1,404*10</w:t>
            </w:r>
            <w:r>
              <w:rPr>
                <w:rFonts w:ascii="Times New Roman" w:hAnsi="Times New Roman"/>
                <w:vertAlign w:val="superscript"/>
              </w:rPr>
              <w:t>-3</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2,994*10</w:t>
            </w:r>
            <w:r>
              <w:rPr>
                <w:rFonts w:ascii="Times New Roman" w:hAnsi="Times New Roman"/>
                <w:vertAlign w:val="superscript"/>
              </w:rPr>
              <w:t>-3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8</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bscript"/>
                <w:lang w:val="en-US"/>
              </w:rPr>
            </w:pPr>
            <w:r w:rsidRPr="009A2A99">
              <w:rPr>
                <w:rFonts w:ascii="Times New Roman" w:hAnsi="Times New Roman"/>
                <w:lang w:val="en-US"/>
              </w:rPr>
              <w:t>CH</w:t>
            </w:r>
            <w:r w:rsidRPr="009A2A99">
              <w:rPr>
                <w:rFonts w:ascii="Times New Roman" w:hAnsi="Times New Roman"/>
                <w:vertAlign w:val="subscript"/>
                <w:lang w:val="en-US"/>
              </w:rPr>
              <w:t>3</w:t>
            </w:r>
            <w:r w:rsidRPr="009A2A99">
              <w:rPr>
                <w:rFonts w:ascii="Times New Roman" w:hAnsi="Times New Roman"/>
                <w:lang w:val="en-US"/>
              </w:rPr>
              <w:t>CH</w:t>
            </w:r>
            <w:r w:rsidRPr="009A2A99">
              <w:rPr>
                <w:rFonts w:ascii="Times New Roman" w:hAnsi="Times New Roman"/>
                <w:vertAlign w:val="subscript"/>
                <w:lang w:val="en-US"/>
              </w:rPr>
              <w:t xml:space="preserve">  </w:t>
            </w:r>
            <w:r w:rsidRPr="009A2A99">
              <w:rPr>
                <w:rFonts w:ascii="Times New Roman" w:hAnsi="Times New Roman"/>
                <w:lang w:val="en-US"/>
              </w:rPr>
              <w:t>= CHCH</w:t>
            </w:r>
            <w:r w:rsidRPr="009A2A99">
              <w:rPr>
                <w:rFonts w:ascii="Times New Roman" w:hAnsi="Times New Roman"/>
                <w:vertAlign w:val="subscript"/>
                <w:lang w:val="en-US"/>
              </w:rPr>
              <w:t>3</w:t>
            </w:r>
            <w:r w:rsidRPr="009A2A99">
              <w:rPr>
                <w:rFonts w:ascii="Times New Roman" w:hAnsi="Times New Roman"/>
                <w:lang w:val="en-US"/>
              </w:rPr>
              <w:t xml:space="preserve"> + HBr = CH</w:t>
            </w:r>
            <w:r w:rsidRPr="009A2A99">
              <w:rPr>
                <w:rFonts w:ascii="Times New Roman" w:hAnsi="Times New Roman"/>
                <w:vertAlign w:val="subscript"/>
                <w:lang w:val="en-US"/>
              </w:rPr>
              <w:t>3</w:t>
            </w:r>
            <w:r w:rsidRPr="009A2A99">
              <w:rPr>
                <w:rFonts w:ascii="Times New Roman" w:hAnsi="Times New Roman"/>
                <w:lang w:val="en-US"/>
              </w:rPr>
              <w:t>CH</w:t>
            </w:r>
            <w:r w:rsidRPr="009A2A99">
              <w:rPr>
                <w:rFonts w:ascii="Times New Roman" w:hAnsi="Times New Roman"/>
                <w:vertAlign w:val="subscript"/>
                <w:lang w:val="en-US"/>
              </w:rPr>
              <w:t>2</w:t>
            </w:r>
            <w:r w:rsidRPr="009A2A99">
              <w:rPr>
                <w:rFonts w:ascii="Times New Roman" w:hAnsi="Times New Roman"/>
                <w:lang w:val="en-US"/>
              </w:rPr>
              <w:t>CHBrCH</w:t>
            </w:r>
            <w:r w:rsidRPr="009A2A99">
              <w:rPr>
                <w:rFonts w:ascii="Times New Roman" w:hAnsi="Times New Roman"/>
                <w:vertAlign w:val="subscript"/>
                <w:lang w:val="en-US"/>
              </w:rPr>
              <w:t>3</w:t>
            </w:r>
          </w:p>
          <w:p w:rsidR="00FA01EC" w:rsidRDefault="00FA01EC">
            <w:pPr>
              <w:autoSpaceDN w:val="0"/>
              <w:jc w:val="center"/>
              <w:rPr>
                <w:rFonts w:ascii="Times New Roman" w:hAnsi="Times New Roman" w:cs="BalticaTAD"/>
                <w:noProof/>
                <w:sz w:val="28"/>
                <w:szCs w:val="28"/>
                <w:lang w:val="uz-Cyrl-UZ"/>
              </w:rPr>
            </w:pPr>
            <w:r w:rsidRPr="009A2A99">
              <w:rPr>
                <w:rFonts w:ascii="Times New Roman" w:hAnsi="Times New Roman"/>
                <w:lang w:val="en-US"/>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300</w:t>
            </w:r>
          </w:p>
          <w:p w:rsidR="00FA01EC" w:rsidRDefault="00FA01EC">
            <w:pPr>
              <w:jc w:val="center"/>
              <w:rPr>
                <w:rFonts w:ascii="Times New Roman" w:hAnsi="Times New Roman"/>
              </w:rPr>
            </w:pPr>
            <w:r>
              <w:rPr>
                <w:rFonts w:ascii="Times New Roman" w:hAnsi="Times New Roman"/>
              </w:rPr>
              <w:t>310</w:t>
            </w:r>
          </w:p>
          <w:p w:rsidR="00FA01EC" w:rsidRDefault="00FA01EC">
            <w:pPr>
              <w:jc w:val="center"/>
              <w:rPr>
                <w:rFonts w:ascii="Times New Roman" w:hAnsi="Times New Roman"/>
              </w:rPr>
            </w:pPr>
            <w:r>
              <w:rPr>
                <w:rFonts w:ascii="Times New Roman" w:hAnsi="Times New Roman"/>
              </w:rPr>
              <w:t>320</w:t>
            </w:r>
          </w:p>
          <w:p w:rsidR="00FA01EC" w:rsidRDefault="00FA01EC">
            <w:pPr>
              <w:jc w:val="center"/>
              <w:rPr>
                <w:rFonts w:ascii="Times New Roman" w:hAnsi="Times New Roman"/>
              </w:rPr>
            </w:pPr>
            <w:r>
              <w:rPr>
                <w:rFonts w:ascii="Times New Roman" w:hAnsi="Times New Roman"/>
              </w:rPr>
              <w:t>330</w:t>
            </w:r>
          </w:p>
          <w:p w:rsidR="00FA01EC" w:rsidRDefault="00FA01EC">
            <w:pPr>
              <w:jc w:val="center"/>
              <w:rPr>
                <w:rFonts w:ascii="Times New Roman" w:hAnsi="Times New Roman"/>
              </w:rPr>
            </w:pPr>
            <w:r>
              <w:rPr>
                <w:rFonts w:ascii="Times New Roman" w:hAnsi="Times New Roman"/>
              </w:rPr>
              <w:t>340</w:t>
            </w:r>
          </w:p>
          <w:p w:rsidR="00FA01EC" w:rsidRDefault="00FA01EC">
            <w:pPr>
              <w:jc w:val="center"/>
              <w:rPr>
                <w:rFonts w:ascii="Times New Roman" w:hAnsi="Times New Roman"/>
              </w:rPr>
            </w:pPr>
            <w:r>
              <w:rPr>
                <w:rFonts w:ascii="Times New Roman" w:hAnsi="Times New Roman"/>
              </w:rPr>
              <w:t>350</w:t>
            </w:r>
          </w:p>
          <w:p w:rsidR="00FA01EC" w:rsidRDefault="00FA01EC">
            <w:pPr>
              <w:autoSpaceDN w:val="0"/>
              <w:jc w:val="center"/>
              <w:rPr>
                <w:rFonts w:ascii="Times New Roman" w:hAnsi="Times New Roman" w:cs="BalticaTAD"/>
                <w:noProof/>
                <w:sz w:val="28"/>
                <w:szCs w:val="28"/>
              </w:rPr>
            </w:pPr>
            <w:r>
              <w:rPr>
                <w:rFonts w:ascii="Times New Roman" w:hAnsi="Times New Roman"/>
              </w:rPr>
              <w:t>360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7,638*10</w:t>
            </w:r>
            <w:r>
              <w:rPr>
                <w:rFonts w:ascii="Times New Roman" w:hAnsi="Times New Roman"/>
                <w:vertAlign w:val="superscript"/>
              </w:rPr>
              <w:t>-7</w:t>
            </w:r>
          </w:p>
          <w:p w:rsidR="00FA01EC" w:rsidRDefault="00FA01EC">
            <w:pPr>
              <w:jc w:val="center"/>
              <w:rPr>
                <w:rFonts w:ascii="Times New Roman" w:hAnsi="Times New Roman"/>
                <w:vertAlign w:val="superscript"/>
              </w:rPr>
            </w:pPr>
            <w:r>
              <w:rPr>
                <w:rFonts w:ascii="Times New Roman" w:hAnsi="Times New Roman"/>
              </w:rPr>
              <w:t>2,055*10</w:t>
            </w:r>
            <w:r>
              <w:rPr>
                <w:rFonts w:ascii="Times New Roman" w:hAnsi="Times New Roman"/>
                <w:vertAlign w:val="superscript"/>
              </w:rPr>
              <w:t>-6</w:t>
            </w:r>
          </w:p>
          <w:p w:rsidR="00FA01EC" w:rsidRDefault="00FA01EC">
            <w:pPr>
              <w:jc w:val="center"/>
              <w:rPr>
                <w:rFonts w:ascii="Times New Roman" w:hAnsi="Times New Roman"/>
                <w:vertAlign w:val="superscript"/>
              </w:rPr>
            </w:pPr>
            <w:r>
              <w:rPr>
                <w:rFonts w:ascii="Times New Roman" w:hAnsi="Times New Roman"/>
              </w:rPr>
              <w:t>6,309*10</w:t>
            </w:r>
            <w:r>
              <w:rPr>
                <w:rFonts w:ascii="Times New Roman" w:hAnsi="Times New Roman"/>
                <w:vertAlign w:val="superscript"/>
              </w:rPr>
              <w:t>-6</w:t>
            </w:r>
          </w:p>
          <w:p w:rsidR="00FA01EC" w:rsidRDefault="00FA01EC">
            <w:pPr>
              <w:jc w:val="center"/>
              <w:rPr>
                <w:rFonts w:ascii="Times New Roman" w:hAnsi="Times New Roman"/>
                <w:vertAlign w:val="superscript"/>
              </w:rPr>
            </w:pPr>
            <w:r>
              <w:rPr>
                <w:rFonts w:ascii="Times New Roman" w:hAnsi="Times New Roman"/>
              </w:rPr>
              <w:t>1,388*10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5,188*10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5,902*10</w:t>
            </w:r>
            <w:r>
              <w:rPr>
                <w:rFonts w:ascii="Times New Roman" w:hAnsi="Times New Roman"/>
                <w:vertAlign w:val="superscript"/>
              </w:rPr>
              <w:t>-4</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6,020*10</w:t>
            </w:r>
            <w:r>
              <w:rPr>
                <w:rFonts w:ascii="Times New Roman" w:hAnsi="Times New Roman"/>
                <w:vertAlign w:val="superscript"/>
              </w:rPr>
              <w:t>-3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9</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bscript"/>
                <w:lang w:val="en-US"/>
              </w:rPr>
            </w:pPr>
            <w:r>
              <w:rPr>
                <w:rFonts w:ascii="Times New Roman" w:hAnsi="Times New Roman"/>
              </w:rPr>
              <w:t>H</w:t>
            </w:r>
            <w:r>
              <w:rPr>
                <w:rFonts w:ascii="Times New Roman" w:hAnsi="Times New Roman"/>
                <w:vertAlign w:val="subscript"/>
              </w:rPr>
              <w:t>2</w:t>
            </w:r>
            <w:r>
              <w:rPr>
                <w:rFonts w:ascii="Times New Roman" w:hAnsi="Times New Roman"/>
              </w:rPr>
              <w:t xml:space="preserve"> +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C</w:t>
            </w:r>
            <w:r>
              <w:rPr>
                <w:rFonts w:ascii="Times New Roman" w:hAnsi="Times New Roman"/>
                <w:vertAlign w:val="subscript"/>
              </w:rPr>
              <w:t>2</w:t>
            </w:r>
            <w:r>
              <w:rPr>
                <w:rFonts w:ascii="Times New Roman" w:hAnsi="Times New Roman"/>
              </w:rPr>
              <w:t>H</w:t>
            </w:r>
            <w:r>
              <w:rPr>
                <w:rFonts w:ascii="Times New Roman" w:hAnsi="Times New Roman"/>
                <w:vertAlign w:val="subscript"/>
              </w:rPr>
              <w:t>6</w:t>
            </w:r>
          </w:p>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600</w:t>
            </w:r>
          </w:p>
          <w:p w:rsidR="00FA01EC" w:rsidRDefault="00FA01EC">
            <w:pPr>
              <w:jc w:val="center"/>
              <w:rPr>
                <w:rFonts w:ascii="Times New Roman" w:hAnsi="Times New Roman"/>
              </w:rPr>
            </w:pPr>
            <w:r>
              <w:rPr>
                <w:rFonts w:ascii="Times New Roman" w:hAnsi="Times New Roman"/>
              </w:rPr>
              <w:t>610</w:t>
            </w:r>
          </w:p>
          <w:p w:rsidR="00FA01EC" w:rsidRDefault="00FA01EC">
            <w:pPr>
              <w:jc w:val="center"/>
              <w:rPr>
                <w:rFonts w:ascii="Times New Roman" w:hAnsi="Times New Roman"/>
              </w:rPr>
            </w:pPr>
            <w:r>
              <w:rPr>
                <w:rFonts w:ascii="Times New Roman" w:hAnsi="Times New Roman"/>
              </w:rPr>
              <w:lastRenderedPageBreak/>
              <w:t>620</w:t>
            </w:r>
          </w:p>
          <w:p w:rsidR="00FA01EC" w:rsidRDefault="00FA01EC">
            <w:pPr>
              <w:jc w:val="center"/>
              <w:rPr>
                <w:rFonts w:ascii="Times New Roman" w:hAnsi="Times New Roman"/>
              </w:rPr>
            </w:pPr>
            <w:r>
              <w:rPr>
                <w:rFonts w:ascii="Times New Roman" w:hAnsi="Times New Roman"/>
              </w:rPr>
              <w:t>630</w:t>
            </w:r>
          </w:p>
          <w:p w:rsidR="00FA01EC" w:rsidRDefault="00FA01EC">
            <w:pPr>
              <w:jc w:val="center"/>
              <w:rPr>
                <w:rFonts w:ascii="Times New Roman" w:hAnsi="Times New Roman"/>
              </w:rPr>
            </w:pPr>
            <w:r>
              <w:rPr>
                <w:rFonts w:ascii="Times New Roman" w:hAnsi="Times New Roman"/>
              </w:rPr>
              <w:t>640</w:t>
            </w:r>
          </w:p>
          <w:p w:rsidR="00FA01EC" w:rsidRDefault="00FA01EC">
            <w:pPr>
              <w:autoSpaceDN w:val="0"/>
              <w:jc w:val="center"/>
              <w:rPr>
                <w:rFonts w:ascii="Times New Roman" w:hAnsi="Times New Roman" w:cs="BalticaTAD"/>
                <w:noProof/>
                <w:sz w:val="28"/>
                <w:szCs w:val="28"/>
              </w:rPr>
            </w:pPr>
            <w:r>
              <w:rPr>
                <w:rFonts w:ascii="Times New Roman" w:hAnsi="Times New Roman"/>
              </w:rPr>
              <w:t>650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lastRenderedPageBreak/>
              <w:t>7,413*10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1,343*10</w:t>
            </w:r>
            <w:r>
              <w:rPr>
                <w:rFonts w:ascii="Times New Roman" w:hAnsi="Times New Roman"/>
                <w:vertAlign w:val="superscript"/>
              </w:rPr>
              <w:t>-2</w:t>
            </w:r>
          </w:p>
          <w:p w:rsidR="00FA01EC" w:rsidRDefault="00FA01EC">
            <w:pPr>
              <w:jc w:val="center"/>
              <w:rPr>
                <w:rFonts w:ascii="Times New Roman" w:hAnsi="Times New Roman"/>
                <w:vertAlign w:val="superscript"/>
              </w:rPr>
            </w:pPr>
            <w:r>
              <w:rPr>
                <w:rFonts w:ascii="Times New Roman" w:hAnsi="Times New Roman"/>
              </w:rPr>
              <w:lastRenderedPageBreak/>
              <w:t>2,38*10</w:t>
            </w:r>
            <w:r>
              <w:rPr>
                <w:rFonts w:ascii="Times New Roman" w:hAnsi="Times New Roman"/>
                <w:vertAlign w:val="superscript"/>
              </w:rPr>
              <w:t>-2</w:t>
            </w:r>
          </w:p>
          <w:p w:rsidR="00FA01EC" w:rsidRDefault="00FA01EC">
            <w:pPr>
              <w:jc w:val="center"/>
              <w:rPr>
                <w:rFonts w:ascii="Times New Roman" w:hAnsi="Times New Roman"/>
                <w:vertAlign w:val="superscript"/>
              </w:rPr>
            </w:pPr>
            <w:r>
              <w:rPr>
                <w:rFonts w:ascii="Times New Roman" w:hAnsi="Times New Roman"/>
              </w:rPr>
              <w:t>4,149*10</w:t>
            </w:r>
            <w:r>
              <w:rPr>
                <w:rFonts w:ascii="Times New Roman" w:hAnsi="Times New Roman"/>
                <w:vertAlign w:val="superscript"/>
              </w:rPr>
              <w:t>-2</w:t>
            </w:r>
          </w:p>
          <w:p w:rsidR="00FA01EC" w:rsidRDefault="00FA01EC">
            <w:pPr>
              <w:jc w:val="center"/>
              <w:rPr>
                <w:rFonts w:ascii="Times New Roman" w:hAnsi="Times New Roman"/>
                <w:vertAlign w:val="superscript"/>
              </w:rPr>
            </w:pPr>
            <w:r>
              <w:rPr>
                <w:rFonts w:ascii="Times New Roman" w:hAnsi="Times New Roman"/>
              </w:rPr>
              <w:t>7,145*10</w:t>
            </w:r>
            <w:r>
              <w:rPr>
                <w:rFonts w:ascii="Times New Roman" w:hAnsi="Times New Roman"/>
                <w:vertAlign w:val="superscript"/>
              </w:rPr>
              <w:t>-2</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7,586*10</w:t>
            </w:r>
            <w:r>
              <w:rPr>
                <w:rFonts w:ascii="Times New Roman" w:hAnsi="Times New Roman"/>
                <w:vertAlign w:val="superscript"/>
              </w:rPr>
              <w:t>-1</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10</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Pr>
                <w:rFonts w:ascii="Times New Roman" w:hAnsi="Times New Roman"/>
              </w:rPr>
              <w:t>H</w:t>
            </w:r>
            <w:r>
              <w:rPr>
                <w:rFonts w:ascii="Times New Roman" w:hAnsi="Times New Roman"/>
                <w:vertAlign w:val="subscript"/>
              </w:rPr>
              <w:t xml:space="preserve">2 </w:t>
            </w:r>
            <w:r>
              <w:rPr>
                <w:rFonts w:ascii="Times New Roman" w:hAnsi="Times New Roman"/>
              </w:rPr>
              <w:t>+ J</w:t>
            </w:r>
            <w:r>
              <w:rPr>
                <w:rFonts w:ascii="Times New Roman" w:hAnsi="Times New Roman"/>
                <w:vertAlign w:val="subscript"/>
              </w:rPr>
              <w:t>2</w:t>
            </w:r>
            <w:r>
              <w:rPr>
                <w:rFonts w:ascii="Times New Roman" w:hAnsi="Times New Roman"/>
              </w:rPr>
              <w:t xml:space="preserve"> = 2HJ</w:t>
            </w:r>
          </w:p>
          <w:p w:rsidR="00FA01EC" w:rsidRDefault="00FA01EC">
            <w:pPr>
              <w:autoSpaceDN w:val="0"/>
              <w:jc w:val="center"/>
              <w:rPr>
                <w:rFonts w:ascii="Times New Roman" w:hAnsi="Times New Roman" w:cs="BalticaTAD"/>
                <w:noProof/>
                <w:sz w:val="28"/>
                <w:szCs w:val="28"/>
                <w:lang w:val="en-US"/>
              </w:rPr>
            </w:pPr>
            <w:r>
              <w:rPr>
                <w:rFonts w:ascii="Times New Roman" w:hAnsi="Times New Roman"/>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500</w:t>
            </w:r>
          </w:p>
          <w:p w:rsidR="00FA01EC" w:rsidRDefault="00FA01EC">
            <w:pPr>
              <w:jc w:val="center"/>
              <w:rPr>
                <w:rFonts w:ascii="Times New Roman" w:hAnsi="Times New Roman"/>
              </w:rPr>
            </w:pPr>
            <w:r>
              <w:rPr>
                <w:rFonts w:ascii="Times New Roman" w:hAnsi="Times New Roman"/>
              </w:rPr>
              <w:t>510</w:t>
            </w:r>
          </w:p>
          <w:p w:rsidR="00FA01EC" w:rsidRDefault="00FA01EC">
            <w:pPr>
              <w:jc w:val="center"/>
              <w:rPr>
                <w:rFonts w:ascii="Times New Roman" w:hAnsi="Times New Roman"/>
              </w:rPr>
            </w:pPr>
            <w:r>
              <w:rPr>
                <w:rFonts w:ascii="Times New Roman" w:hAnsi="Times New Roman"/>
              </w:rPr>
              <w:t>520</w:t>
            </w:r>
          </w:p>
          <w:p w:rsidR="00FA01EC" w:rsidRDefault="00FA01EC">
            <w:pPr>
              <w:jc w:val="center"/>
              <w:rPr>
                <w:rFonts w:ascii="Times New Roman" w:hAnsi="Times New Roman"/>
              </w:rPr>
            </w:pPr>
            <w:r>
              <w:rPr>
                <w:rFonts w:ascii="Times New Roman" w:hAnsi="Times New Roman"/>
              </w:rPr>
              <w:t>530</w:t>
            </w:r>
          </w:p>
          <w:p w:rsidR="00FA01EC" w:rsidRDefault="00FA01EC">
            <w:pPr>
              <w:jc w:val="center"/>
              <w:rPr>
                <w:rFonts w:ascii="Times New Roman" w:hAnsi="Times New Roman"/>
              </w:rPr>
            </w:pPr>
            <w:r>
              <w:rPr>
                <w:rFonts w:ascii="Times New Roman" w:hAnsi="Times New Roman"/>
              </w:rPr>
              <w:t>540</w:t>
            </w:r>
          </w:p>
          <w:p w:rsidR="00FA01EC" w:rsidRDefault="00FA01EC">
            <w:pPr>
              <w:autoSpaceDN w:val="0"/>
              <w:jc w:val="center"/>
              <w:rPr>
                <w:rFonts w:ascii="Times New Roman" w:hAnsi="Times New Roman" w:cs="BalticaTAD"/>
                <w:noProof/>
                <w:sz w:val="28"/>
                <w:szCs w:val="28"/>
              </w:rPr>
            </w:pPr>
            <w:r>
              <w:rPr>
                <w:rFonts w:ascii="Times New Roman" w:hAnsi="Times New Roman"/>
              </w:rPr>
              <w:t>550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7,834*10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1,714*10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92,43*10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7,48*10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1,503*10</w:t>
            </w:r>
            <w:r>
              <w:rPr>
                <w:rFonts w:ascii="Times New Roman" w:hAnsi="Times New Roman"/>
                <w:vertAlign w:val="superscript"/>
              </w:rPr>
              <w:t>-2</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2,930*10</w:t>
            </w:r>
            <w:r>
              <w:rPr>
                <w:rFonts w:ascii="Times New Roman" w:hAnsi="Times New Roman"/>
                <w:vertAlign w:val="superscript"/>
              </w:rPr>
              <w:t>-2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11</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Pr>
                <w:rFonts w:ascii="Times New Roman" w:hAnsi="Times New Roman"/>
              </w:rPr>
              <w:t>HJ + CH</w:t>
            </w:r>
            <w:r>
              <w:rPr>
                <w:rFonts w:ascii="Times New Roman" w:hAnsi="Times New Roman"/>
                <w:vertAlign w:val="subscript"/>
              </w:rPr>
              <w:t>3</w:t>
            </w:r>
            <w:r>
              <w:rPr>
                <w:rFonts w:ascii="Times New Roman" w:hAnsi="Times New Roman"/>
              </w:rPr>
              <w:t>J = CH</w:t>
            </w:r>
            <w:r>
              <w:rPr>
                <w:rFonts w:ascii="Times New Roman" w:hAnsi="Times New Roman"/>
                <w:vertAlign w:val="subscript"/>
              </w:rPr>
              <w:t>4</w:t>
            </w:r>
            <w:r>
              <w:rPr>
                <w:rFonts w:ascii="Times New Roman" w:hAnsi="Times New Roman"/>
              </w:rPr>
              <w:t xml:space="preserve"> + J</w:t>
            </w:r>
            <w:r>
              <w:rPr>
                <w:rFonts w:ascii="Times New Roman" w:hAnsi="Times New Roman"/>
                <w:vertAlign w:val="subscript"/>
              </w:rPr>
              <w:t>2</w:t>
            </w:r>
          </w:p>
          <w:p w:rsidR="00FA01EC" w:rsidRDefault="00FA01EC">
            <w:pPr>
              <w:autoSpaceDN w:val="0"/>
              <w:jc w:val="center"/>
              <w:rPr>
                <w:rFonts w:ascii="Times New Roman" w:hAnsi="Times New Roman" w:cs="BalticaTAD"/>
                <w:noProof/>
                <w:sz w:val="28"/>
                <w:szCs w:val="28"/>
                <w:lang w:val="en-US"/>
              </w:rPr>
            </w:pPr>
            <w:r>
              <w:rPr>
                <w:rFonts w:ascii="Times New Roman" w:hAnsi="Times New Roman"/>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400</w:t>
            </w:r>
          </w:p>
          <w:p w:rsidR="00FA01EC" w:rsidRDefault="00FA01EC">
            <w:pPr>
              <w:jc w:val="center"/>
              <w:rPr>
                <w:rFonts w:ascii="Times New Roman" w:hAnsi="Times New Roman"/>
              </w:rPr>
            </w:pPr>
            <w:r>
              <w:rPr>
                <w:rFonts w:ascii="Times New Roman" w:hAnsi="Times New Roman"/>
              </w:rPr>
              <w:t>410</w:t>
            </w:r>
          </w:p>
          <w:p w:rsidR="00FA01EC" w:rsidRDefault="00FA01EC">
            <w:pPr>
              <w:jc w:val="center"/>
              <w:rPr>
                <w:rFonts w:ascii="Times New Roman" w:hAnsi="Times New Roman"/>
              </w:rPr>
            </w:pPr>
            <w:r>
              <w:rPr>
                <w:rFonts w:ascii="Times New Roman" w:hAnsi="Times New Roman"/>
              </w:rPr>
              <w:t>420</w:t>
            </w:r>
          </w:p>
          <w:p w:rsidR="00FA01EC" w:rsidRDefault="00FA01EC">
            <w:pPr>
              <w:jc w:val="center"/>
              <w:rPr>
                <w:rFonts w:ascii="Times New Roman" w:hAnsi="Times New Roman"/>
              </w:rPr>
            </w:pPr>
            <w:r>
              <w:rPr>
                <w:rFonts w:ascii="Times New Roman" w:hAnsi="Times New Roman"/>
              </w:rPr>
              <w:t>430</w:t>
            </w:r>
          </w:p>
          <w:p w:rsidR="00FA01EC" w:rsidRDefault="00FA01EC">
            <w:pPr>
              <w:autoSpaceDN w:val="0"/>
              <w:jc w:val="center"/>
              <w:rPr>
                <w:rFonts w:ascii="Times New Roman" w:hAnsi="Times New Roman" w:cs="BalticaTAD"/>
                <w:noProof/>
                <w:sz w:val="28"/>
                <w:szCs w:val="28"/>
              </w:rPr>
            </w:pPr>
            <w:r>
              <w:rPr>
                <w:rFonts w:ascii="Times New Roman" w:hAnsi="Times New Roman"/>
              </w:rPr>
              <w:t>440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9,954*10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2,780*10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7,396*10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1,884*10</w:t>
            </w:r>
            <w:r>
              <w:rPr>
                <w:rFonts w:ascii="Times New Roman" w:hAnsi="Times New Roman"/>
                <w:vertAlign w:val="superscript"/>
              </w:rPr>
              <w:t>-3</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4,592*10</w:t>
            </w:r>
            <w:r>
              <w:rPr>
                <w:rFonts w:ascii="Times New Roman" w:hAnsi="Times New Roman"/>
                <w:vertAlign w:val="superscript"/>
              </w:rPr>
              <w:t>-3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12</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2HJ = H</w:t>
            </w:r>
            <w:r>
              <w:rPr>
                <w:rFonts w:ascii="Times New Roman" w:hAnsi="Times New Roman"/>
                <w:vertAlign w:val="subscript"/>
              </w:rPr>
              <w:t xml:space="preserve">2 </w:t>
            </w:r>
            <w:r>
              <w:rPr>
                <w:rFonts w:ascii="Times New Roman" w:hAnsi="Times New Roman"/>
              </w:rPr>
              <w:t>+ J</w:t>
            </w:r>
            <w:r>
              <w:rPr>
                <w:rFonts w:ascii="Times New Roman" w:hAnsi="Times New Roman"/>
                <w:vertAlign w:val="subscript"/>
              </w:rPr>
              <w:t>2</w:t>
            </w:r>
          </w:p>
          <w:p w:rsidR="00FA01EC" w:rsidRDefault="00FA01EC">
            <w:pPr>
              <w:autoSpaceDN w:val="0"/>
              <w:jc w:val="center"/>
              <w:rPr>
                <w:rFonts w:ascii="Times New Roman" w:hAnsi="Times New Roman" w:cs="BalticaTAD"/>
                <w:noProof/>
                <w:sz w:val="28"/>
                <w:szCs w:val="28"/>
                <w:lang w:val="en-US"/>
              </w:rPr>
            </w:pPr>
            <w:r>
              <w:rPr>
                <w:rFonts w:ascii="Times New Roman" w:hAnsi="Times New Roman"/>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500</w:t>
            </w:r>
          </w:p>
          <w:p w:rsidR="00FA01EC" w:rsidRDefault="00FA01EC">
            <w:pPr>
              <w:jc w:val="center"/>
              <w:rPr>
                <w:rFonts w:ascii="Times New Roman" w:hAnsi="Times New Roman"/>
              </w:rPr>
            </w:pPr>
            <w:r>
              <w:rPr>
                <w:rFonts w:ascii="Times New Roman" w:hAnsi="Times New Roman"/>
              </w:rPr>
              <w:t>510</w:t>
            </w:r>
          </w:p>
          <w:p w:rsidR="00FA01EC" w:rsidRDefault="00FA01EC">
            <w:pPr>
              <w:jc w:val="center"/>
              <w:rPr>
                <w:rFonts w:ascii="Times New Roman" w:hAnsi="Times New Roman"/>
              </w:rPr>
            </w:pPr>
            <w:r>
              <w:rPr>
                <w:rFonts w:ascii="Times New Roman" w:hAnsi="Times New Roman"/>
              </w:rPr>
              <w:t>520</w:t>
            </w:r>
          </w:p>
          <w:p w:rsidR="00FA01EC" w:rsidRDefault="00FA01EC">
            <w:pPr>
              <w:jc w:val="center"/>
              <w:rPr>
                <w:rFonts w:ascii="Times New Roman" w:hAnsi="Times New Roman"/>
              </w:rPr>
            </w:pPr>
            <w:r>
              <w:rPr>
                <w:rFonts w:ascii="Times New Roman" w:hAnsi="Times New Roman"/>
              </w:rPr>
              <w:t>530</w:t>
            </w:r>
          </w:p>
          <w:p w:rsidR="00FA01EC" w:rsidRDefault="00FA01EC">
            <w:pPr>
              <w:jc w:val="center"/>
              <w:rPr>
                <w:rFonts w:ascii="Times New Roman" w:hAnsi="Times New Roman"/>
              </w:rPr>
            </w:pPr>
            <w:r>
              <w:rPr>
                <w:rFonts w:ascii="Times New Roman" w:hAnsi="Times New Roman"/>
              </w:rPr>
              <w:t>540</w:t>
            </w:r>
          </w:p>
          <w:p w:rsidR="00FA01EC" w:rsidRDefault="00FA01EC">
            <w:pPr>
              <w:jc w:val="center"/>
              <w:rPr>
                <w:rFonts w:ascii="Times New Roman" w:hAnsi="Times New Roman"/>
              </w:rPr>
            </w:pPr>
            <w:r>
              <w:rPr>
                <w:rFonts w:ascii="Times New Roman" w:hAnsi="Times New Roman"/>
              </w:rPr>
              <w:t>550</w:t>
            </w:r>
          </w:p>
          <w:p w:rsidR="00FA01EC" w:rsidRDefault="00FA01EC">
            <w:pPr>
              <w:autoSpaceDN w:val="0"/>
              <w:jc w:val="center"/>
              <w:rPr>
                <w:rFonts w:ascii="Times New Roman" w:hAnsi="Times New Roman" w:cs="BalticaTAD"/>
                <w:noProof/>
                <w:sz w:val="28"/>
                <w:szCs w:val="28"/>
              </w:rPr>
            </w:pPr>
            <w:r>
              <w:rPr>
                <w:rFonts w:ascii="Times New Roman" w:hAnsi="Times New Roman"/>
              </w:rPr>
              <w:t>560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2,938*10</w:t>
            </w:r>
            <w:r>
              <w:rPr>
                <w:rFonts w:ascii="Times New Roman" w:hAnsi="Times New Roman"/>
                <w:vertAlign w:val="superscript"/>
              </w:rPr>
              <w:t>-6</w:t>
            </w:r>
          </w:p>
          <w:p w:rsidR="00FA01EC" w:rsidRDefault="00FA01EC">
            <w:pPr>
              <w:jc w:val="center"/>
              <w:rPr>
                <w:rFonts w:ascii="Times New Roman" w:hAnsi="Times New Roman"/>
                <w:vertAlign w:val="superscript"/>
              </w:rPr>
            </w:pPr>
            <w:r>
              <w:rPr>
                <w:rFonts w:ascii="Times New Roman" w:hAnsi="Times New Roman"/>
              </w:rPr>
              <w:t>7,096*10</w:t>
            </w:r>
            <w:r>
              <w:rPr>
                <w:rFonts w:ascii="Times New Roman" w:hAnsi="Times New Roman"/>
                <w:vertAlign w:val="superscript"/>
              </w:rPr>
              <w:t>-6</w:t>
            </w:r>
          </w:p>
          <w:p w:rsidR="00FA01EC" w:rsidRDefault="00FA01EC">
            <w:pPr>
              <w:jc w:val="center"/>
              <w:rPr>
                <w:rFonts w:ascii="Times New Roman" w:hAnsi="Times New Roman"/>
                <w:vertAlign w:val="superscript"/>
              </w:rPr>
            </w:pPr>
            <w:r>
              <w:rPr>
                <w:rFonts w:ascii="Times New Roman" w:hAnsi="Times New Roman"/>
              </w:rPr>
              <w:t>1,652*10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1,732*10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8,143*10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1,742*10</w:t>
            </w:r>
            <w:r>
              <w:rPr>
                <w:rFonts w:ascii="Times New Roman" w:hAnsi="Times New Roman"/>
                <w:vertAlign w:val="superscript"/>
              </w:rPr>
              <w:t>-4</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3,606*10</w:t>
            </w:r>
            <w:r>
              <w:rPr>
                <w:rFonts w:ascii="Times New Roman" w:hAnsi="Times New Roman"/>
                <w:vertAlign w:val="superscript"/>
              </w:rPr>
              <w:t>-4</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13</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Pr>
                <w:rFonts w:ascii="Times New Roman" w:hAnsi="Times New Roman"/>
              </w:rPr>
              <w:t>2NO</w:t>
            </w:r>
            <w:r>
              <w:rPr>
                <w:rFonts w:ascii="Times New Roman" w:hAnsi="Times New Roman"/>
                <w:vertAlign w:val="subscript"/>
              </w:rPr>
              <w:t>2</w:t>
            </w:r>
            <w:r>
              <w:rPr>
                <w:rFonts w:ascii="Times New Roman" w:hAnsi="Times New Roman"/>
              </w:rPr>
              <w:t xml:space="preserve"> = 2NO + O</w:t>
            </w:r>
            <w:r>
              <w:rPr>
                <w:rFonts w:ascii="Times New Roman" w:hAnsi="Times New Roman"/>
                <w:vertAlign w:val="subscript"/>
              </w:rPr>
              <w:t>2</w:t>
            </w:r>
          </w:p>
          <w:p w:rsidR="00FA01EC" w:rsidRDefault="00FA01EC">
            <w:pPr>
              <w:autoSpaceDN w:val="0"/>
              <w:jc w:val="center"/>
              <w:rPr>
                <w:rFonts w:ascii="Times New Roman" w:hAnsi="Times New Roman" w:cs="BalticaTAD"/>
                <w:noProof/>
                <w:sz w:val="28"/>
                <w:szCs w:val="28"/>
                <w:lang w:val="en-US"/>
              </w:rPr>
            </w:pPr>
            <w:r>
              <w:rPr>
                <w:rFonts w:ascii="Times New Roman" w:hAnsi="Times New Roman"/>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350</w:t>
            </w:r>
          </w:p>
          <w:p w:rsidR="00FA01EC" w:rsidRDefault="00FA01EC">
            <w:pPr>
              <w:jc w:val="center"/>
              <w:rPr>
                <w:rFonts w:ascii="Times New Roman" w:hAnsi="Times New Roman"/>
              </w:rPr>
            </w:pPr>
            <w:r>
              <w:rPr>
                <w:rFonts w:ascii="Times New Roman" w:hAnsi="Times New Roman"/>
              </w:rPr>
              <w:t>360</w:t>
            </w:r>
          </w:p>
          <w:p w:rsidR="00FA01EC" w:rsidRDefault="00FA01EC">
            <w:pPr>
              <w:jc w:val="center"/>
              <w:rPr>
                <w:rFonts w:ascii="Times New Roman" w:hAnsi="Times New Roman"/>
              </w:rPr>
            </w:pPr>
            <w:r>
              <w:rPr>
                <w:rFonts w:ascii="Times New Roman" w:hAnsi="Times New Roman"/>
              </w:rPr>
              <w:t>370</w:t>
            </w:r>
          </w:p>
          <w:p w:rsidR="00FA01EC" w:rsidRDefault="00FA01EC">
            <w:pPr>
              <w:jc w:val="center"/>
              <w:rPr>
                <w:rFonts w:ascii="Times New Roman" w:hAnsi="Times New Roman"/>
              </w:rPr>
            </w:pPr>
            <w:r>
              <w:rPr>
                <w:rFonts w:ascii="Times New Roman" w:hAnsi="Times New Roman"/>
              </w:rPr>
              <w:t>380</w:t>
            </w:r>
          </w:p>
          <w:p w:rsidR="00FA01EC" w:rsidRDefault="00FA01EC">
            <w:pPr>
              <w:jc w:val="center"/>
              <w:rPr>
                <w:rFonts w:ascii="Times New Roman" w:hAnsi="Times New Roman"/>
              </w:rPr>
            </w:pPr>
            <w:r>
              <w:rPr>
                <w:rFonts w:ascii="Times New Roman" w:hAnsi="Times New Roman"/>
              </w:rPr>
              <w:t>390</w:t>
            </w:r>
          </w:p>
          <w:p w:rsidR="00FA01EC" w:rsidRDefault="00FA01EC">
            <w:pPr>
              <w:jc w:val="center"/>
              <w:rPr>
                <w:rFonts w:ascii="Times New Roman" w:hAnsi="Times New Roman"/>
              </w:rPr>
            </w:pPr>
            <w:r>
              <w:rPr>
                <w:rFonts w:ascii="Times New Roman" w:hAnsi="Times New Roman"/>
              </w:rPr>
              <w:t>400</w:t>
            </w:r>
          </w:p>
          <w:p w:rsidR="00FA01EC" w:rsidRDefault="00FA01EC">
            <w:pPr>
              <w:autoSpaceDN w:val="0"/>
              <w:jc w:val="center"/>
              <w:rPr>
                <w:rFonts w:ascii="Times New Roman" w:hAnsi="Times New Roman" w:cs="BalticaTAD"/>
                <w:noProof/>
                <w:sz w:val="28"/>
                <w:szCs w:val="28"/>
              </w:rPr>
            </w:pPr>
            <w:r>
              <w:rPr>
                <w:rFonts w:ascii="Times New Roman" w:hAnsi="Times New Roman"/>
              </w:rPr>
              <w:t>410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1,119*10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4,130*10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1,119*10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2,222*10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7,499*10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1,786*10</w:t>
            </w:r>
            <w:r>
              <w:rPr>
                <w:rFonts w:ascii="Times New Roman" w:hAnsi="Times New Roman"/>
                <w:vertAlign w:val="superscript"/>
              </w:rPr>
              <w:t>-2</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4,083*10</w:t>
            </w:r>
            <w:r>
              <w:rPr>
                <w:rFonts w:ascii="Times New Roman" w:hAnsi="Times New Roman"/>
                <w:vertAlign w:val="superscript"/>
              </w:rPr>
              <w:t>-2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14</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CH</w:t>
            </w:r>
            <w:r>
              <w:rPr>
                <w:rFonts w:ascii="Times New Roman" w:hAnsi="Times New Roman"/>
                <w:vertAlign w:val="subscript"/>
              </w:rPr>
              <w:t>3</w:t>
            </w:r>
            <w:r>
              <w:rPr>
                <w:rFonts w:ascii="Times New Roman" w:hAnsi="Times New Roman"/>
              </w:rPr>
              <w:t>COOC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 xml:space="preserve"> + NaOH = CH</w:t>
            </w:r>
            <w:r>
              <w:rPr>
                <w:rFonts w:ascii="Times New Roman" w:hAnsi="Times New Roman"/>
                <w:vertAlign w:val="subscript"/>
              </w:rPr>
              <w:t>3</w:t>
            </w:r>
            <w:r>
              <w:rPr>
                <w:rFonts w:ascii="Times New Roman" w:hAnsi="Times New Roman"/>
              </w:rPr>
              <w:t>COONa + 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OH</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250</w:t>
            </w:r>
          </w:p>
          <w:p w:rsidR="00FA01EC" w:rsidRDefault="00FA01EC">
            <w:pPr>
              <w:jc w:val="center"/>
              <w:rPr>
                <w:rFonts w:ascii="Times New Roman" w:hAnsi="Times New Roman"/>
              </w:rPr>
            </w:pPr>
            <w:r>
              <w:rPr>
                <w:rFonts w:ascii="Times New Roman" w:hAnsi="Times New Roman"/>
              </w:rPr>
              <w:t>290</w:t>
            </w:r>
          </w:p>
          <w:p w:rsidR="00FA01EC" w:rsidRDefault="00FA01EC">
            <w:pPr>
              <w:jc w:val="center"/>
              <w:rPr>
                <w:rFonts w:ascii="Times New Roman" w:hAnsi="Times New Roman"/>
              </w:rPr>
            </w:pPr>
            <w:r>
              <w:rPr>
                <w:rFonts w:ascii="Times New Roman" w:hAnsi="Times New Roman"/>
              </w:rPr>
              <w:t>300</w:t>
            </w:r>
          </w:p>
          <w:p w:rsidR="00FA01EC" w:rsidRDefault="00FA01EC">
            <w:pPr>
              <w:jc w:val="center"/>
              <w:rPr>
                <w:rFonts w:ascii="Times New Roman" w:hAnsi="Times New Roman"/>
              </w:rPr>
            </w:pPr>
            <w:r>
              <w:rPr>
                <w:rFonts w:ascii="Times New Roman" w:hAnsi="Times New Roman"/>
              </w:rPr>
              <w:t>310</w:t>
            </w:r>
          </w:p>
          <w:p w:rsidR="00FA01EC" w:rsidRDefault="00FA01EC">
            <w:pPr>
              <w:jc w:val="center"/>
              <w:rPr>
                <w:rFonts w:ascii="Times New Roman" w:hAnsi="Times New Roman"/>
              </w:rPr>
            </w:pPr>
            <w:r>
              <w:rPr>
                <w:rFonts w:ascii="Times New Roman" w:hAnsi="Times New Roman"/>
              </w:rPr>
              <w:t>320</w:t>
            </w:r>
          </w:p>
          <w:p w:rsidR="00FA01EC" w:rsidRDefault="00FA01EC">
            <w:pPr>
              <w:autoSpaceDN w:val="0"/>
              <w:jc w:val="center"/>
              <w:rPr>
                <w:rFonts w:ascii="Times New Roman" w:hAnsi="Times New Roman" w:cs="BalticaTAD"/>
                <w:noProof/>
                <w:sz w:val="28"/>
                <w:szCs w:val="28"/>
              </w:rPr>
            </w:pPr>
            <w:r>
              <w:rPr>
                <w:rFonts w:ascii="Times New Roman" w:hAnsi="Times New Roman"/>
              </w:rPr>
              <w:t>330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24,378</w:t>
            </w:r>
          </w:p>
          <w:p w:rsidR="00FA01EC" w:rsidRDefault="00FA01EC">
            <w:pPr>
              <w:jc w:val="center"/>
              <w:rPr>
                <w:rFonts w:ascii="Times New Roman" w:hAnsi="Times New Roman"/>
              </w:rPr>
            </w:pPr>
            <w:r>
              <w:rPr>
                <w:rFonts w:ascii="Times New Roman" w:hAnsi="Times New Roman"/>
              </w:rPr>
              <w:t>48,865</w:t>
            </w:r>
          </w:p>
          <w:p w:rsidR="00FA01EC" w:rsidRDefault="00FA01EC">
            <w:pPr>
              <w:jc w:val="center"/>
              <w:rPr>
                <w:rFonts w:ascii="Times New Roman" w:hAnsi="Times New Roman"/>
              </w:rPr>
            </w:pPr>
            <w:r>
              <w:rPr>
                <w:rFonts w:ascii="Times New Roman" w:hAnsi="Times New Roman"/>
              </w:rPr>
              <w:t>93,540</w:t>
            </w:r>
          </w:p>
          <w:p w:rsidR="00FA01EC" w:rsidRDefault="00FA01EC">
            <w:pPr>
              <w:jc w:val="center"/>
              <w:rPr>
                <w:rFonts w:ascii="Times New Roman" w:hAnsi="Times New Roman"/>
              </w:rPr>
            </w:pPr>
            <w:r>
              <w:rPr>
                <w:rFonts w:ascii="Times New Roman" w:hAnsi="Times New Roman"/>
              </w:rPr>
              <w:t>122,460</w:t>
            </w:r>
          </w:p>
          <w:p w:rsidR="00FA01EC" w:rsidRDefault="00FA01EC">
            <w:pPr>
              <w:jc w:val="center"/>
              <w:rPr>
                <w:rFonts w:ascii="Times New Roman" w:hAnsi="Times New Roman"/>
              </w:rPr>
            </w:pPr>
            <w:r>
              <w:rPr>
                <w:rFonts w:ascii="Times New Roman" w:hAnsi="Times New Roman"/>
              </w:rPr>
              <w:t>216,272</w:t>
            </w:r>
          </w:p>
          <w:p w:rsidR="00FA01EC" w:rsidRDefault="00FA01EC">
            <w:pPr>
              <w:autoSpaceDN w:val="0"/>
              <w:jc w:val="center"/>
              <w:rPr>
                <w:rFonts w:ascii="Times New Roman" w:hAnsi="Times New Roman" w:cs="BalticaTAD"/>
                <w:noProof/>
                <w:sz w:val="28"/>
                <w:szCs w:val="28"/>
              </w:rPr>
            </w:pPr>
            <w:r>
              <w:rPr>
                <w:rFonts w:ascii="Times New Roman" w:hAnsi="Times New Roman"/>
              </w:rPr>
              <w:t>360,828</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15</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CH</w:t>
            </w:r>
            <w:r>
              <w:rPr>
                <w:rFonts w:ascii="Times New Roman" w:hAnsi="Times New Roman"/>
                <w:vertAlign w:val="subscript"/>
              </w:rPr>
              <w:t>3</w:t>
            </w:r>
            <w:r>
              <w:rPr>
                <w:rFonts w:ascii="Times New Roman" w:hAnsi="Times New Roman"/>
              </w:rPr>
              <w:t>Br + NaJ = CH</w:t>
            </w:r>
            <w:r>
              <w:rPr>
                <w:rFonts w:ascii="Times New Roman" w:hAnsi="Times New Roman"/>
                <w:vertAlign w:val="subscript"/>
              </w:rPr>
              <w:t>3</w:t>
            </w:r>
            <w:r>
              <w:rPr>
                <w:rFonts w:ascii="Times New Roman" w:hAnsi="Times New Roman"/>
              </w:rPr>
              <w:t>J + NaBr</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280</w:t>
            </w:r>
          </w:p>
          <w:p w:rsidR="00FA01EC" w:rsidRDefault="00FA01EC">
            <w:pPr>
              <w:jc w:val="center"/>
              <w:rPr>
                <w:rFonts w:ascii="Times New Roman" w:hAnsi="Times New Roman"/>
              </w:rPr>
            </w:pPr>
            <w:r>
              <w:rPr>
                <w:rFonts w:ascii="Times New Roman" w:hAnsi="Times New Roman"/>
              </w:rPr>
              <w:t>290</w:t>
            </w:r>
          </w:p>
          <w:p w:rsidR="00FA01EC" w:rsidRDefault="00FA01EC">
            <w:pPr>
              <w:jc w:val="center"/>
              <w:rPr>
                <w:rFonts w:ascii="Times New Roman" w:hAnsi="Times New Roman"/>
              </w:rPr>
            </w:pPr>
            <w:r>
              <w:rPr>
                <w:rFonts w:ascii="Times New Roman" w:hAnsi="Times New Roman"/>
              </w:rPr>
              <w:t>300</w:t>
            </w:r>
          </w:p>
          <w:p w:rsidR="00FA01EC" w:rsidRDefault="00FA01EC">
            <w:pPr>
              <w:jc w:val="center"/>
              <w:rPr>
                <w:rFonts w:ascii="Times New Roman" w:hAnsi="Times New Roman"/>
              </w:rPr>
            </w:pPr>
            <w:r>
              <w:rPr>
                <w:rFonts w:ascii="Times New Roman" w:hAnsi="Times New Roman"/>
              </w:rPr>
              <w:t>310</w:t>
            </w:r>
          </w:p>
          <w:p w:rsidR="00FA01EC" w:rsidRDefault="00FA01EC">
            <w:pPr>
              <w:jc w:val="center"/>
              <w:rPr>
                <w:rFonts w:ascii="Times New Roman" w:hAnsi="Times New Roman"/>
              </w:rPr>
            </w:pPr>
            <w:r>
              <w:rPr>
                <w:rFonts w:ascii="Times New Roman" w:hAnsi="Times New Roman"/>
              </w:rPr>
              <w:t>320</w:t>
            </w:r>
          </w:p>
          <w:p w:rsidR="00FA01EC" w:rsidRDefault="00FA01EC">
            <w:pPr>
              <w:autoSpaceDN w:val="0"/>
              <w:jc w:val="center"/>
              <w:rPr>
                <w:rFonts w:ascii="Times New Roman" w:hAnsi="Times New Roman" w:cs="BalticaTAD"/>
                <w:noProof/>
                <w:sz w:val="28"/>
                <w:szCs w:val="28"/>
              </w:rPr>
            </w:pPr>
            <w:r>
              <w:rPr>
                <w:rFonts w:ascii="Times New Roman" w:hAnsi="Times New Roman"/>
              </w:rPr>
              <w:t>330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8,395*10</w:t>
            </w:r>
            <w:r>
              <w:rPr>
                <w:rFonts w:ascii="Times New Roman" w:hAnsi="Times New Roman"/>
                <w:vertAlign w:val="superscript"/>
              </w:rPr>
              <w:t>-2</w:t>
            </w:r>
          </w:p>
          <w:p w:rsidR="00FA01EC" w:rsidRDefault="00FA01EC">
            <w:pPr>
              <w:jc w:val="center"/>
              <w:rPr>
                <w:rFonts w:ascii="Times New Roman" w:hAnsi="Times New Roman"/>
                <w:vertAlign w:val="superscript"/>
              </w:rPr>
            </w:pPr>
            <w:r>
              <w:rPr>
                <w:rFonts w:ascii="Times New Roman" w:hAnsi="Times New Roman"/>
              </w:rPr>
              <w:t>2,075*10</w:t>
            </w:r>
            <w:r>
              <w:rPr>
                <w:rFonts w:ascii="Times New Roman" w:hAnsi="Times New Roman"/>
                <w:vertAlign w:val="superscript"/>
              </w:rPr>
              <w:t>-1</w:t>
            </w:r>
          </w:p>
          <w:p w:rsidR="00FA01EC" w:rsidRDefault="00FA01EC">
            <w:pPr>
              <w:jc w:val="center"/>
              <w:rPr>
                <w:rFonts w:ascii="Times New Roman" w:hAnsi="Times New Roman"/>
                <w:vertAlign w:val="superscript"/>
              </w:rPr>
            </w:pPr>
            <w:r>
              <w:rPr>
                <w:rFonts w:ascii="Times New Roman" w:hAnsi="Times New Roman"/>
              </w:rPr>
              <w:t>7,55*10</w:t>
            </w:r>
            <w:r>
              <w:rPr>
                <w:rFonts w:ascii="Times New Roman" w:hAnsi="Times New Roman"/>
                <w:vertAlign w:val="superscript"/>
              </w:rPr>
              <w:t>-1</w:t>
            </w:r>
          </w:p>
          <w:p w:rsidR="00FA01EC" w:rsidRDefault="00FA01EC">
            <w:pPr>
              <w:jc w:val="center"/>
              <w:rPr>
                <w:rFonts w:ascii="Times New Roman" w:hAnsi="Times New Roman"/>
              </w:rPr>
            </w:pPr>
            <w:r>
              <w:rPr>
                <w:rFonts w:ascii="Times New Roman" w:hAnsi="Times New Roman"/>
              </w:rPr>
              <w:t>2,032</w:t>
            </w:r>
          </w:p>
          <w:p w:rsidR="00FA01EC" w:rsidRDefault="00FA01EC">
            <w:pPr>
              <w:jc w:val="center"/>
              <w:rPr>
                <w:rFonts w:ascii="Times New Roman" w:hAnsi="Times New Roman"/>
              </w:rPr>
            </w:pPr>
            <w:r>
              <w:rPr>
                <w:rFonts w:ascii="Times New Roman" w:hAnsi="Times New Roman"/>
              </w:rPr>
              <w:t>5,152</w:t>
            </w:r>
          </w:p>
          <w:p w:rsidR="00FA01EC" w:rsidRDefault="00FA01EC">
            <w:pPr>
              <w:autoSpaceDN w:val="0"/>
              <w:jc w:val="center"/>
              <w:rPr>
                <w:rFonts w:ascii="Times New Roman" w:hAnsi="Times New Roman" w:cs="BalticaTAD"/>
                <w:noProof/>
                <w:sz w:val="28"/>
                <w:szCs w:val="28"/>
              </w:rPr>
            </w:pPr>
            <w:r>
              <w:rPr>
                <w:rFonts w:ascii="Times New Roman" w:hAnsi="Times New Roman"/>
              </w:rPr>
              <w:t>12,33</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16</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sidRPr="009A2A99">
              <w:rPr>
                <w:rFonts w:ascii="Times New Roman" w:hAnsi="Times New Roman"/>
                <w:lang w:val="en-US"/>
              </w:rPr>
              <w:t>2H</w:t>
            </w:r>
            <w:r w:rsidRPr="009A2A99">
              <w:rPr>
                <w:rFonts w:ascii="Times New Roman" w:hAnsi="Times New Roman"/>
                <w:vertAlign w:val="subscript"/>
                <w:lang w:val="en-US"/>
              </w:rPr>
              <w:t>2</w:t>
            </w:r>
            <w:r w:rsidRPr="009A2A99">
              <w:rPr>
                <w:rFonts w:ascii="Times New Roman" w:hAnsi="Times New Roman"/>
                <w:lang w:val="en-US"/>
              </w:rPr>
              <w:t>C=HC – HC=CH</w:t>
            </w:r>
            <w:r w:rsidRPr="009A2A99">
              <w:rPr>
                <w:rFonts w:ascii="Times New Roman" w:hAnsi="Times New Roman"/>
                <w:vertAlign w:val="subscript"/>
                <w:lang w:val="en-US"/>
              </w:rPr>
              <w:t>2</w:t>
            </w:r>
            <w:r w:rsidRPr="009A2A99">
              <w:rPr>
                <w:rFonts w:ascii="Times New Roman" w:hAnsi="Times New Roman"/>
                <w:lang w:val="en-US"/>
              </w:rPr>
              <w:t xml:space="preserve"> →</w:t>
            </w:r>
          </w:p>
          <w:p w:rsidR="00FA01EC" w:rsidRPr="009A2A99" w:rsidRDefault="009A2A99">
            <w:pPr>
              <w:rPr>
                <w:rFonts w:ascii="Times New Roman" w:hAnsi="Times New Roman"/>
                <w:vertAlign w:val="subscript"/>
                <w:lang w:val="en-US"/>
              </w:rPr>
            </w:pPr>
            <w:r>
              <w:rPr>
                <w:rFonts w:ascii="BalticaTAD" w:hAnsi="BalticaTAD"/>
                <w:lang w:val="en-US"/>
              </w:rPr>
              <w:pict>
                <v:line id="_x0000_s1806" style="position:absolute;flip:y;z-index:252067840" from="40.75pt,8.6pt" to="58.75pt,20.6pt"/>
              </w:pict>
            </w:r>
            <w:r w:rsidR="00FA01EC" w:rsidRPr="009A2A99">
              <w:rPr>
                <w:rFonts w:ascii="Times New Roman" w:hAnsi="Times New Roman"/>
                <w:lang w:val="en-US"/>
              </w:rPr>
              <w:t xml:space="preserve">                  CH</w:t>
            </w:r>
            <w:r w:rsidR="00FA01EC" w:rsidRPr="009A2A99">
              <w:rPr>
                <w:rFonts w:ascii="Times New Roman" w:hAnsi="Times New Roman"/>
                <w:vertAlign w:val="subscript"/>
                <w:lang w:val="en-US"/>
              </w:rPr>
              <w:t>2</w:t>
            </w:r>
            <w:r w:rsidR="00FA01EC" w:rsidRPr="009A2A99">
              <w:rPr>
                <w:rFonts w:ascii="Times New Roman" w:hAnsi="Times New Roman"/>
                <w:lang w:val="en-US"/>
              </w:rPr>
              <w:t xml:space="preserve"> – CH</w:t>
            </w:r>
            <w:r w:rsidR="00FA01EC" w:rsidRPr="009A2A99">
              <w:rPr>
                <w:rFonts w:ascii="Times New Roman" w:hAnsi="Times New Roman"/>
                <w:vertAlign w:val="subscript"/>
                <w:lang w:val="en-US"/>
              </w:rPr>
              <w:t>2</w:t>
            </w:r>
            <w:r w:rsidR="00FA01EC" w:rsidRPr="009A2A99">
              <w:rPr>
                <w:rFonts w:ascii="Times New Roman" w:hAnsi="Times New Roman"/>
                <w:lang w:val="en-US"/>
              </w:rPr>
              <w:t xml:space="preserve"> – CH</w:t>
            </w:r>
            <w:r w:rsidR="00FA01EC" w:rsidRPr="009A2A99">
              <w:rPr>
                <w:rFonts w:ascii="Times New Roman" w:hAnsi="Times New Roman"/>
                <w:vertAlign w:val="subscript"/>
                <w:lang w:val="en-US"/>
              </w:rPr>
              <w:t>2</w:t>
            </w:r>
          </w:p>
          <w:p w:rsidR="00FA01EC" w:rsidRDefault="009A2A99">
            <w:pPr>
              <w:rPr>
                <w:rFonts w:ascii="Times New Roman" w:hAnsi="Times New Roman"/>
              </w:rPr>
            </w:pPr>
            <w:r>
              <w:rPr>
                <w:rFonts w:ascii="BalticaTAD" w:hAnsi="BalticaTAD"/>
                <w:lang w:val="en-US"/>
              </w:rPr>
              <w:pict>
                <v:line id="_x0000_s1807" style="position:absolute;z-index:252068864" from="42.15pt,11.2pt" to="60.15pt,23.2pt"/>
              </w:pict>
            </w:r>
            <w:r w:rsidR="00FA01EC">
              <w:rPr>
                <w:rFonts w:ascii="Times New Roman" w:hAnsi="Times New Roman"/>
              </w:rPr>
              <w:t>CH</w:t>
            </w:r>
            <w:r w:rsidR="00FA01EC">
              <w:rPr>
                <w:rFonts w:ascii="Times New Roman" w:hAnsi="Times New Roman"/>
                <w:vertAlign w:val="subscript"/>
              </w:rPr>
              <w:t>2</w:t>
            </w:r>
            <w:r w:rsidR="00FA01EC">
              <w:rPr>
                <w:rFonts w:ascii="Times New Roman" w:hAnsi="Times New Roman"/>
              </w:rPr>
              <w:t>=C</w:t>
            </w:r>
          </w:p>
          <w:p w:rsidR="00FA01EC" w:rsidRDefault="00FA01EC">
            <w:pPr>
              <w:autoSpaceDN w:val="0"/>
              <w:rPr>
                <w:rFonts w:ascii="Times New Roman" w:hAnsi="Times New Roman" w:cs="BalticaTAD"/>
                <w:noProof/>
                <w:sz w:val="28"/>
                <w:szCs w:val="28"/>
                <w:lang w:val="en-US"/>
              </w:rPr>
            </w:pPr>
            <w:r>
              <w:rPr>
                <w:rFonts w:ascii="Times New Roman" w:hAnsi="Times New Roman"/>
              </w:rPr>
              <w:t xml:space="preserve">                   CH</w:t>
            </w:r>
            <w:r>
              <w:rPr>
                <w:rFonts w:ascii="Times New Roman" w:hAnsi="Times New Roman"/>
                <w:vertAlign w:val="subscript"/>
              </w:rPr>
              <w:t>2</w:t>
            </w:r>
            <w:r>
              <w:rPr>
                <w:rFonts w:ascii="Times New Roman" w:hAnsi="Times New Roman"/>
              </w:rPr>
              <w:t xml:space="preserve"> – CH = CH</w:t>
            </w:r>
            <w:r>
              <w:rPr>
                <w:rFonts w:ascii="Times New Roman" w:hAnsi="Times New Roman"/>
                <w:vertAlign w:val="subscript"/>
              </w:rPr>
              <w:t>4</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503</w:t>
            </w:r>
          </w:p>
          <w:p w:rsidR="00FA01EC" w:rsidRDefault="00FA01EC">
            <w:pPr>
              <w:jc w:val="center"/>
              <w:rPr>
                <w:rFonts w:ascii="Times New Roman" w:hAnsi="Times New Roman"/>
              </w:rPr>
            </w:pPr>
            <w:r>
              <w:rPr>
                <w:rFonts w:ascii="Times New Roman" w:hAnsi="Times New Roman"/>
              </w:rPr>
              <w:t>513</w:t>
            </w:r>
          </w:p>
          <w:p w:rsidR="00FA01EC" w:rsidRDefault="00FA01EC">
            <w:pPr>
              <w:jc w:val="center"/>
              <w:rPr>
                <w:rFonts w:ascii="Times New Roman" w:hAnsi="Times New Roman"/>
              </w:rPr>
            </w:pPr>
            <w:r>
              <w:rPr>
                <w:rFonts w:ascii="Times New Roman" w:hAnsi="Times New Roman"/>
              </w:rPr>
              <w:t>513</w:t>
            </w:r>
          </w:p>
          <w:p w:rsidR="00FA01EC" w:rsidRDefault="00FA01EC">
            <w:pPr>
              <w:jc w:val="center"/>
              <w:rPr>
                <w:rFonts w:ascii="Times New Roman" w:hAnsi="Times New Roman"/>
              </w:rPr>
            </w:pPr>
            <w:r>
              <w:rPr>
                <w:rFonts w:ascii="Times New Roman" w:hAnsi="Times New Roman"/>
              </w:rPr>
              <w:t>517</w:t>
            </w:r>
          </w:p>
          <w:p w:rsidR="00FA01EC" w:rsidRDefault="00FA01EC">
            <w:pPr>
              <w:jc w:val="center"/>
              <w:rPr>
                <w:rFonts w:ascii="Times New Roman" w:hAnsi="Times New Roman"/>
              </w:rPr>
            </w:pPr>
            <w:r>
              <w:rPr>
                <w:rFonts w:ascii="Times New Roman" w:hAnsi="Times New Roman"/>
              </w:rPr>
              <w:t>530</w:t>
            </w:r>
          </w:p>
          <w:p w:rsidR="00FA01EC" w:rsidRDefault="00FA01EC">
            <w:pPr>
              <w:jc w:val="center"/>
              <w:rPr>
                <w:rFonts w:ascii="Times New Roman" w:hAnsi="Times New Roman"/>
              </w:rPr>
            </w:pPr>
            <w:r>
              <w:rPr>
                <w:rFonts w:ascii="Times New Roman" w:hAnsi="Times New Roman"/>
              </w:rPr>
              <w:t>540</w:t>
            </w:r>
          </w:p>
          <w:p w:rsidR="00FA01EC" w:rsidRDefault="00FA01EC">
            <w:pPr>
              <w:autoSpaceDN w:val="0"/>
              <w:jc w:val="center"/>
              <w:rPr>
                <w:rFonts w:ascii="Times New Roman" w:hAnsi="Times New Roman" w:cs="BalticaTAD"/>
                <w:noProof/>
                <w:sz w:val="28"/>
                <w:szCs w:val="28"/>
              </w:rPr>
            </w:pPr>
            <w:r>
              <w:rPr>
                <w:rFonts w:ascii="Times New Roman" w:hAnsi="Times New Roman"/>
              </w:rPr>
              <w:t>555</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0,531</w:t>
            </w:r>
          </w:p>
          <w:p w:rsidR="00FA01EC" w:rsidRDefault="00FA01EC">
            <w:pPr>
              <w:jc w:val="center"/>
              <w:rPr>
                <w:rFonts w:ascii="Times New Roman" w:hAnsi="Times New Roman"/>
              </w:rPr>
            </w:pPr>
            <w:r>
              <w:rPr>
                <w:rFonts w:ascii="Times New Roman" w:hAnsi="Times New Roman"/>
              </w:rPr>
              <w:t>0,751</w:t>
            </w:r>
          </w:p>
          <w:p w:rsidR="00FA01EC" w:rsidRDefault="00FA01EC">
            <w:pPr>
              <w:jc w:val="center"/>
              <w:rPr>
                <w:rFonts w:ascii="Times New Roman" w:hAnsi="Times New Roman"/>
              </w:rPr>
            </w:pPr>
            <w:r>
              <w:rPr>
                <w:rFonts w:ascii="Times New Roman" w:hAnsi="Times New Roman"/>
              </w:rPr>
              <w:t>1,19</w:t>
            </w:r>
          </w:p>
          <w:p w:rsidR="00FA01EC" w:rsidRDefault="00FA01EC">
            <w:pPr>
              <w:jc w:val="center"/>
              <w:rPr>
                <w:rFonts w:ascii="Times New Roman" w:hAnsi="Times New Roman"/>
              </w:rPr>
            </w:pPr>
            <w:r>
              <w:rPr>
                <w:rFonts w:ascii="Times New Roman" w:hAnsi="Times New Roman"/>
              </w:rPr>
              <w:t>1,40</w:t>
            </w:r>
          </w:p>
          <w:p w:rsidR="00FA01EC" w:rsidRDefault="00FA01EC">
            <w:pPr>
              <w:jc w:val="center"/>
              <w:rPr>
                <w:rFonts w:ascii="Times New Roman" w:hAnsi="Times New Roman"/>
              </w:rPr>
            </w:pPr>
            <w:r>
              <w:rPr>
                <w:rFonts w:ascii="Times New Roman" w:hAnsi="Times New Roman"/>
              </w:rPr>
              <w:t>1,70</w:t>
            </w:r>
          </w:p>
          <w:p w:rsidR="00FA01EC" w:rsidRDefault="00FA01EC">
            <w:pPr>
              <w:jc w:val="center"/>
              <w:rPr>
                <w:rFonts w:ascii="Times New Roman" w:hAnsi="Times New Roman"/>
              </w:rPr>
            </w:pPr>
            <w:r>
              <w:rPr>
                <w:rFonts w:ascii="Times New Roman" w:hAnsi="Times New Roman"/>
              </w:rPr>
              <w:t>2,43</w:t>
            </w:r>
          </w:p>
          <w:p w:rsidR="00FA01EC" w:rsidRDefault="00FA01EC">
            <w:pPr>
              <w:autoSpaceDN w:val="0"/>
              <w:jc w:val="center"/>
              <w:rPr>
                <w:rFonts w:ascii="Times New Roman" w:hAnsi="Times New Roman" w:cs="BalticaTAD"/>
                <w:noProof/>
                <w:sz w:val="28"/>
                <w:szCs w:val="28"/>
              </w:rPr>
            </w:pPr>
            <w:r>
              <w:rPr>
                <w:rFonts w:ascii="Times New Roman" w:hAnsi="Times New Roman"/>
              </w:rPr>
              <w:t>4,18</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17</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lang w:val="en-US"/>
              </w:rPr>
            </w:pPr>
            <w:r>
              <w:rPr>
                <w:rFonts w:ascii="Times New Roman" w:hAnsi="Times New Roman"/>
              </w:rPr>
              <w:t>CH</w:t>
            </w:r>
            <w:r>
              <w:rPr>
                <w:rFonts w:ascii="Times New Roman" w:hAnsi="Times New Roman"/>
                <w:vertAlign w:val="subscript"/>
              </w:rPr>
              <w:t>4</w:t>
            </w:r>
            <w:r>
              <w:rPr>
                <w:rFonts w:ascii="Times New Roman" w:hAnsi="Times New Roman"/>
              </w:rPr>
              <w:t xml:space="preserve"> + H</w:t>
            </w:r>
            <w:r>
              <w:rPr>
                <w:rFonts w:ascii="Times New Roman" w:hAnsi="Times New Roman"/>
                <w:vertAlign w:val="subscript"/>
              </w:rPr>
              <w:t>2</w:t>
            </w:r>
            <w:r>
              <w:rPr>
                <w:rFonts w:ascii="Times New Roman" w:hAnsi="Times New Roman"/>
              </w:rPr>
              <w:t>O = CO + 3H</w:t>
            </w:r>
            <w:r>
              <w:rPr>
                <w:rFonts w:ascii="Times New Roman" w:hAnsi="Times New Roman"/>
                <w:vertAlign w:val="subscript"/>
              </w:rPr>
              <w:t>2</w:t>
            </w:r>
          </w:p>
          <w:p w:rsidR="00FA01EC" w:rsidRDefault="00FA01EC">
            <w:pPr>
              <w:autoSpaceDN w:val="0"/>
              <w:jc w:val="center"/>
              <w:rPr>
                <w:rFonts w:ascii="Times New Roman" w:hAnsi="Times New Roman" w:cs="BalticaTAD"/>
                <w:noProof/>
                <w:sz w:val="28"/>
                <w:szCs w:val="28"/>
                <w:lang w:val="en-US"/>
              </w:rPr>
            </w:pPr>
            <w:r>
              <w:rPr>
                <w:rFonts w:ascii="Times New Roman" w:hAnsi="Times New Roman"/>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973</w:t>
            </w:r>
          </w:p>
          <w:p w:rsidR="00FA01EC" w:rsidRDefault="00FA01EC">
            <w:pPr>
              <w:jc w:val="center"/>
              <w:rPr>
                <w:rFonts w:ascii="Times New Roman" w:hAnsi="Times New Roman"/>
              </w:rPr>
            </w:pPr>
            <w:r>
              <w:rPr>
                <w:rFonts w:ascii="Times New Roman" w:hAnsi="Times New Roman"/>
              </w:rPr>
              <w:t>1023</w:t>
            </w:r>
          </w:p>
          <w:p w:rsidR="00FA01EC" w:rsidRDefault="00FA01EC">
            <w:pPr>
              <w:jc w:val="center"/>
              <w:rPr>
                <w:rFonts w:ascii="Times New Roman" w:hAnsi="Times New Roman"/>
              </w:rPr>
            </w:pPr>
            <w:r>
              <w:rPr>
                <w:rFonts w:ascii="Times New Roman" w:hAnsi="Times New Roman"/>
              </w:rPr>
              <w:t>1073</w:t>
            </w:r>
          </w:p>
          <w:p w:rsidR="00FA01EC" w:rsidRDefault="00FA01EC">
            <w:pPr>
              <w:jc w:val="center"/>
              <w:rPr>
                <w:rFonts w:ascii="Times New Roman" w:hAnsi="Times New Roman"/>
              </w:rPr>
            </w:pPr>
            <w:r>
              <w:rPr>
                <w:rFonts w:ascii="Times New Roman" w:hAnsi="Times New Roman"/>
              </w:rPr>
              <w:t>1221</w:t>
            </w:r>
          </w:p>
          <w:p w:rsidR="00FA01EC" w:rsidRDefault="00FA01EC">
            <w:pPr>
              <w:jc w:val="center"/>
              <w:rPr>
                <w:rFonts w:ascii="Times New Roman" w:hAnsi="Times New Roman"/>
              </w:rPr>
            </w:pPr>
            <w:r>
              <w:rPr>
                <w:rFonts w:ascii="Times New Roman" w:hAnsi="Times New Roman"/>
              </w:rPr>
              <w:t>1273</w:t>
            </w:r>
          </w:p>
          <w:p w:rsidR="00FA01EC" w:rsidRDefault="00FA01EC">
            <w:pPr>
              <w:autoSpaceDN w:val="0"/>
              <w:jc w:val="center"/>
              <w:rPr>
                <w:rFonts w:ascii="Times New Roman" w:hAnsi="Times New Roman" w:cs="BalticaTAD"/>
                <w:noProof/>
                <w:sz w:val="28"/>
                <w:szCs w:val="28"/>
              </w:rPr>
            </w:pPr>
            <w:r>
              <w:rPr>
                <w:rFonts w:ascii="Times New Roman" w:hAnsi="Times New Roman"/>
              </w:rPr>
              <w:t>1323</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0,14*10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0,28*10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0,14*10</w:t>
            </w:r>
            <w:r>
              <w:rPr>
                <w:rFonts w:ascii="Times New Roman" w:hAnsi="Times New Roman"/>
                <w:vertAlign w:val="superscript"/>
              </w:rPr>
              <w:t>-3</w:t>
            </w:r>
          </w:p>
          <w:p w:rsidR="00FA01EC" w:rsidRDefault="00FA01EC">
            <w:pPr>
              <w:jc w:val="center"/>
              <w:rPr>
                <w:rFonts w:ascii="Times New Roman" w:hAnsi="Times New Roman"/>
              </w:rPr>
            </w:pPr>
            <w:r>
              <w:rPr>
                <w:rFonts w:ascii="Times New Roman" w:hAnsi="Times New Roman"/>
              </w:rPr>
              <w:t>0,012</w:t>
            </w:r>
          </w:p>
          <w:p w:rsidR="00FA01EC" w:rsidRDefault="00FA01EC">
            <w:pPr>
              <w:jc w:val="center"/>
              <w:rPr>
                <w:rFonts w:ascii="Times New Roman" w:hAnsi="Times New Roman"/>
              </w:rPr>
            </w:pPr>
            <w:r>
              <w:rPr>
                <w:rFonts w:ascii="Times New Roman" w:hAnsi="Times New Roman"/>
              </w:rPr>
              <w:t>0,018</w:t>
            </w:r>
          </w:p>
          <w:p w:rsidR="00FA01EC" w:rsidRDefault="00FA01EC">
            <w:pPr>
              <w:autoSpaceDN w:val="0"/>
              <w:jc w:val="center"/>
              <w:rPr>
                <w:rFonts w:ascii="Times New Roman" w:hAnsi="Times New Roman" w:cs="BalticaTAD"/>
                <w:noProof/>
                <w:sz w:val="28"/>
                <w:szCs w:val="28"/>
              </w:rPr>
            </w:pPr>
            <w:r>
              <w:rPr>
                <w:rFonts w:ascii="Times New Roman" w:hAnsi="Times New Roman"/>
              </w:rPr>
              <w:t>0,024</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18</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lang w:val="en-US"/>
              </w:rPr>
            </w:pPr>
            <w:r>
              <w:rPr>
                <w:rFonts w:ascii="Times New Roman" w:hAnsi="Times New Roman"/>
              </w:rPr>
              <w:t>CH</w:t>
            </w:r>
            <w:r>
              <w:rPr>
                <w:rFonts w:ascii="Times New Roman" w:hAnsi="Times New Roman"/>
                <w:vertAlign w:val="subscript"/>
              </w:rPr>
              <w:t>3</w:t>
            </w:r>
            <w:r>
              <w:rPr>
                <w:rFonts w:ascii="Times New Roman" w:hAnsi="Times New Roman"/>
              </w:rPr>
              <w:t>Br + NaJ = CH</w:t>
            </w:r>
            <w:r>
              <w:rPr>
                <w:rFonts w:ascii="Times New Roman" w:hAnsi="Times New Roman"/>
                <w:vertAlign w:val="subscript"/>
              </w:rPr>
              <w:t>3</w:t>
            </w:r>
            <w:r>
              <w:rPr>
                <w:rFonts w:ascii="Times New Roman" w:hAnsi="Times New Roman"/>
              </w:rPr>
              <w:t>J + NaBr</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973</w:t>
            </w:r>
          </w:p>
          <w:p w:rsidR="00FA01EC" w:rsidRDefault="00FA01EC">
            <w:pPr>
              <w:jc w:val="center"/>
              <w:rPr>
                <w:rFonts w:ascii="Times New Roman" w:hAnsi="Times New Roman"/>
              </w:rPr>
            </w:pPr>
            <w:r>
              <w:rPr>
                <w:rFonts w:ascii="Times New Roman" w:hAnsi="Times New Roman"/>
              </w:rPr>
              <w:t>1023</w:t>
            </w:r>
          </w:p>
          <w:p w:rsidR="00FA01EC" w:rsidRDefault="00FA01EC">
            <w:pPr>
              <w:jc w:val="center"/>
              <w:rPr>
                <w:rFonts w:ascii="Times New Roman" w:hAnsi="Times New Roman"/>
              </w:rPr>
            </w:pPr>
            <w:r>
              <w:rPr>
                <w:rFonts w:ascii="Times New Roman" w:hAnsi="Times New Roman"/>
              </w:rPr>
              <w:t>1073</w:t>
            </w:r>
          </w:p>
          <w:p w:rsidR="00FA01EC" w:rsidRDefault="00FA01EC">
            <w:pPr>
              <w:jc w:val="center"/>
              <w:rPr>
                <w:rFonts w:ascii="Times New Roman" w:hAnsi="Times New Roman"/>
              </w:rPr>
            </w:pPr>
            <w:r>
              <w:rPr>
                <w:rFonts w:ascii="Times New Roman" w:hAnsi="Times New Roman"/>
              </w:rPr>
              <w:t>1221</w:t>
            </w:r>
          </w:p>
          <w:p w:rsidR="00FA01EC" w:rsidRDefault="00FA01EC">
            <w:pPr>
              <w:jc w:val="center"/>
              <w:rPr>
                <w:rFonts w:ascii="Times New Roman" w:hAnsi="Times New Roman"/>
              </w:rPr>
            </w:pPr>
            <w:r>
              <w:rPr>
                <w:rFonts w:ascii="Times New Roman" w:hAnsi="Times New Roman"/>
              </w:rPr>
              <w:lastRenderedPageBreak/>
              <w:t>1273</w:t>
            </w:r>
          </w:p>
          <w:p w:rsidR="00FA01EC" w:rsidRDefault="00FA01EC">
            <w:pPr>
              <w:autoSpaceDN w:val="0"/>
              <w:jc w:val="center"/>
              <w:rPr>
                <w:rFonts w:ascii="Times New Roman" w:hAnsi="Times New Roman" w:cs="BalticaTAD"/>
                <w:noProof/>
                <w:sz w:val="28"/>
                <w:szCs w:val="28"/>
              </w:rPr>
            </w:pPr>
            <w:r>
              <w:rPr>
                <w:rFonts w:ascii="Times New Roman" w:hAnsi="Times New Roman"/>
              </w:rPr>
              <w:t>1323</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lastRenderedPageBreak/>
              <w:t>0,14*10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0,28*10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0,14*10</w:t>
            </w:r>
            <w:r>
              <w:rPr>
                <w:rFonts w:ascii="Times New Roman" w:hAnsi="Times New Roman"/>
                <w:vertAlign w:val="superscript"/>
              </w:rPr>
              <w:t>-3</w:t>
            </w:r>
          </w:p>
          <w:p w:rsidR="00FA01EC" w:rsidRDefault="00FA01EC">
            <w:pPr>
              <w:jc w:val="center"/>
              <w:rPr>
                <w:rFonts w:ascii="Times New Roman" w:hAnsi="Times New Roman"/>
              </w:rPr>
            </w:pPr>
            <w:r>
              <w:rPr>
                <w:rFonts w:ascii="Times New Roman" w:hAnsi="Times New Roman"/>
              </w:rPr>
              <w:t>0,012</w:t>
            </w:r>
          </w:p>
          <w:p w:rsidR="00FA01EC" w:rsidRDefault="00FA01EC">
            <w:pPr>
              <w:jc w:val="center"/>
              <w:rPr>
                <w:rFonts w:ascii="Times New Roman" w:hAnsi="Times New Roman"/>
              </w:rPr>
            </w:pPr>
            <w:r>
              <w:rPr>
                <w:rFonts w:ascii="Times New Roman" w:hAnsi="Times New Roman"/>
              </w:rPr>
              <w:lastRenderedPageBreak/>
              <w:t>0,018</w:t>
            </w:r>
          </w:p>
          <w:p w:rsidR="00FA01EC" w:rsidRDefault="00FA01EC">
            <w:pPr>
              <w:autoSpaceDN w:val="0"/>
              <w:jc w:val="center"/>
              <w:rPr>
                <w:rFonts w:ascii="Times New Roman" w:hAnsi="Times New Roman" w:cs="BalticaTAD"/>
                <w:noProof/>
                <w:sz w:val="28"/>
                <w:szCs w:val="28"/>
              </w:rPr>
            </w:pPr>
            <w:r>
              <w:rPr>
                <w:rFonts w:ascii="Times New Roman" w:hAnsi="Times New Roman"/>
              </w:rPr>
              <w:t>0,024</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lastRenderedPageBreak/>
              <w:t>19</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bscript"/>
                <w:lang w:val="en-US"/>
              </w:rPr>
            </w:pPr>
            <w:r w:rsidRPr="00FA01EC">
              <w:rPr>
                <w:rFonts w:ascii="Times New Roman" w:hAnsi="Times New Roman"/>
                <w:lang w:val="en-US"/>
              </w:rPr>
              <w:t>CH</w:t>
            </w:r>
            <w:r w:rsidRPr="00FA01EC">
              <w:rPr>
                <w:rFonts w:ascii="Times New Roman" w:hAnsi="Times New Roman"/>
                <w:vertAlign w:val="subscript"/>
                <w:lang w:val="en-US"/>
              </w:rPr>
              <w:t>3</w:t>
            </w:r>
            <w:r w:rsidRPr="00FA01EC">
              <w:rPr>
                <w:rFonts w:ascii="Times New Roman" w:hAnsi="Times New Roman"/>
                <w:lang w:val="en-US"/>
              </w:rPr>
              <w:t>CH</w:t>
            </w:r>
            <w:r w:rsidRPr="00FA01EC">
              <w:rPr>
                <w:rFonts w:ascii="Times New Roman" w:hAnsi="Times New Roman"/>
                <w:vertAlign w:val="subscript"/>
                <w:lang w:val="en-US"/>
              </w:rPr>
              <w:t xml:space="preserve">  </w:t>
            </w:r>
            <w:r w:rsidRPr="00FA01EC">
              <w:rPr>
                <w:rFonts w:ascii="Times New Roman" w:hAnsi="Times New Roman"/>
                <w:lang w:val="en-US"/>
              </w:rPr>
              <w:t>= CHCH</w:t>
            </w:r>
            <w:r w:rsidRPr="00FA01EC">
              <w:rPr>
                <w:rFonts w:ascii="Times New Roman" w:hAnsi="Times New Roman"/>
                <w:vertAlign w:val="subscript"/>
                <w:lang w:val="en-US"/>
              </w:rPr>
              <w:t>3</w:t>
            </w:r>
            <w:r w:rsidRPr="00FA01EC">
              <w:rPr>
                <w:rFonts w:ascii="Times New Roman" w:hAnsi="Times New Roman"/>
                <w:lang w:val="en-US"/>
              </w:rPr>
              <w:t xml:space="preserve"> + HBr = CH</w:t>
            </w:r>
            <w:r w:rsidRPr="00FA01EC">
              <w:rPr>
                <w:rFonts w:ascii="Times New Roman" w:hAnsi="Times New Roman"/>
                <w:vertAlign w:val="subscript"/>
                <w:lang w:val="en-US"/>
              </w:rPr>
              <w:t>3</w:t>
            </w:r>
            <w:r w:rsidRPr="00FA01EC">
              <w:rPr>
                <w:rFonts w:ascii="Times New Roman" w:hAnsi="Times New Roman"/>
                <w:lang w:val="en-US"/>
              </w:rPr>
              <w:t>CH</w:t>
            </w:r>
            <w:r w:rsidRPr="00FA01EC">
              <w:rPr>
                <w:rFonts w:ascii="Times New Roman" w:hAnsi="Times New Roman"/>
                <w:vertAlign w:val="subscript"/>
                <w:lang w:val="en-US"/>
              </w:rPr>
              <w:t>2</w:t>
            </w:r>
            <w:r w:rsidRPr="00FA01EC">
              <w:rPr>
                <w:rFonts w:ascii="Times New Roman" w:hAnsi="Times New Roman"/>
                <w:lang w:val="en-US"/>
              </w:rPr>
              <w:t>CHBrCH</w:t>
            </w:r>
            <w:r w:rsidRPr="00FA01EC">
              <w:rPr>
                <w:rFonts w:ascii="Times New Roman" w:hAnsi="Times New Roman"/>
                <w:vertAlign w:val="subscript"/>
                <w:lang w:val="en-US"/>
              </w:rPr>
              <w:t>3</w:t>
            </w:r>
          </w:p>
          <w:p w:rsidR="00FA01EC" w:rsidRDefault="00FA01EC">
            <w:pPr>
              <w:autoSpaceDN w:val="0"/>
              <w:jc w:val="center"/>
              <w:rPr>
                <w:rFonts w:ascii="Times New Roman" w:hAnsi="Times New Roman" w:cs="BalticaTAD"/>
                <w:noProof/>
                <w:sz w:val="28"/>
                <w:szCs w:val="28"/>
                <w:lang w:val="uz-Cyrl-UZ"/>
              </w:rPr>
            </w:pPr>
            <w:r w:rsidRPr="00FA01EC">
              <w:rPr>
                <w:rFonts w:ascii="Times New Roman" w:hAnsi="Times New Roman"/>
                <w:lang w:val="en-US"/>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500</w:t>
            </w:r>
          </w:p>
          <w:p w:rsidR="00FA01EC" w:rsidRDefault="00FA01EC">
            <w:pPr>
              <w:jc w:val="center"/>
              <w:rPr>
                <w:rFonts w:ascii="Times New Roman" w:hAnsi="Times New Roman"/>
              </w:rPr>
            </w:pPr>
            <w:r>
              <w:rPr>
                <w:rFonts w:ascii="Times New Roman" w:hAnsi="Times New Roman"/>
              </w:rPr>
              <w:t>510</w:t>
            </w:r>
          </w:p>
          <w:p w:rsidR="00FA01EC" w:rsidRDefault="00FA01EC">
            <w:pPr>
              <w:jc w:val="center"/>
              <w:rPr>
                <w:rFonts w:ascii="Times New Roman" w:hAnsi="Times New Roman"/>
              </w:rPr>
            </w:pPr>
            <w:r>
              <w:rPr>
                <w:rFonts w:ascii="Times New Roman" w:hAnsi="Times New Roman"/>
              </w:rPr>
              <w:t>520</w:t>
            </w:r>
          </w:p>
          <w:p w:rsidR="00FA01EC" w:rsidRDefault="00FA01EC">
            <w:pPr>
              <w:jc w:val="center"/>
              <w:rPr>
                <w:rFonts w:ascii="Times New Roman" w:hAnsi="Times New Roman"/>
              </w:rPr>
            </w:pPr>
            <w:r>
              <w:rPr>
                <w:rFonts w:ascii="Times New Roman" w:hAnsi="Times New Roman"/>
              </w:rPr>
              <w:t>530</w:t>
            </w:r>
          </w:p>
          <w:p w:rsidR="00FA01EC" w:rsidRDefault="00FA01EC">
            <w:pPr>
              <w:jc w:val="center"/>
              <w:rPr>
                <w:rFonts w:ascii="Times New Roman" w:hAnsi="Times New Roman"/>
              </w:rPr>
            </w:pPr>
            <w:r>
              <w:rPr>
                <w:rFonts w:ascii="Times New Roman" w:hAnsi="Times New Roman"/>
              </w:rPr>
              <w:t>540</w:t>
            </w:r>
          </w:p>
          <w:p w:rsidR="00FA01EC" w:rsidRDefault="00FA01EC">
            <w:pPr>
              <w:autoSpaceDN w:val="0"/>
              <w:jc w:val="center"/>
              <w:rPr>
                <w:rFonts w:ascii="Times New Roman" w:hAnsi="Times New Roman" w:cs="BalticaTAD"/>
                <w:noProof/>
                <w:sz w:val="28"/>
                <w:szCs w:val="28"/>
              </w:rPr>
            </w:pPr>
            <w:r>
              <w:rPr>
                <w:rFonts w:ascii="Times New Roman" w:hAnsi="Times New Roman"/>
              </w:rPr>
              <w:t>550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7,834*10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1,714*10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92,43*10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7,48*10</w:t>
            </w:r>
            <w:r>
              <w:rPr>
                <w:rFonts w:ascii="Times New Roman" w:hAnsi="Times New Roman"/>
                <w:vertAlign w:val="superscript"/>
              </w:rPr>
              <w:t>-3</w:t>
            </w:r>
          </w:p>
          <w:p w:rsidR="00FA01EC" w:rsidRDefault="00FA01EC">
            <w:pPr>
              <w:jc w:val="center"/>
              <w:rPr>
                <w:rFonts w:ascii="Times New Roman" w:hAnsi="Times New Roman"/>
                <w:vertAlign w:val="superscript"/>
              </w:rPr>
            </w:pPr>
            <w:r>
              <w:rPr>
                <w:rFonts w:ascii="Times New Roman" w:hAnsi="Times New Roman"/>
              </w:rPr>
              <w:t>1,503*10</w:t>
            </w:r>
            <w:r>
              <w:rPr>
                <w:rFonts w:ascii="Times New Roman" w:hAnsi="Times New Roman"/>
                <w:vertAlign w:val="superscript"/>
              </w:rPr>
              <w:t>-2</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2,930*10</w:t>
            </w:r>
            <w:r>
              <w:rPr>
                <w:rFonts w:ascii="Times New Roman" w:hAnsi="Times New Roman"/>
                <w:vertAlign w:val="superscript"/>
              </w:rPr>
              <w:t>-2</w:t>
            </w:r>
          </w:p>
        </w:tc>
      </w:tr>
      <w:tr w:rsidR="00FA01EC" w:rsidTr="00FA01EC">
        <w:tc>
          <w:tcPr>
            <w:tcW w:w="817" w:type="dxa"/>
            <w:tcBorders>
              <w:top w:val="single" w:sz="4" w:space="0" w:color="auto"/>
              <w:left w:val="single" w:sz="4" w:space="0" w:color="auto"/>
              <w:bottom w:val="single" w:sz="4" w:space="0" w:color="auto"/>
              <w:right w:val="single" w:sz="4" w:space="0" w:color="auto"/>
            </w:tcBorders>
            <w:vAlign w:val="center"/>
            <w:hideMark/>
          </w:tcPr>
          <w:p w:rsidR="00FA01EC" w:rsidRDefault="00FA01EC">
            <w:pPr>
              <w:autoSpaceDN w:val="0"/>
              <w:jc w:val="center"/>
              <w:rPr>
                <w:rFonts w:ascii="Times New Roman" w:hAnsi="Times New Roman" w:cs="BalticaTAD"/>
                <w:noProof/>
                <w:sz w:val="28"/>
                <w:szCs w:val="28"/>
              </w:rPr>
            </w:pPr>
            <w:r>
              <w:rPr>
                <w:rFonts w:ascii="Times New Roman" w:hAnsi="Times New Roman"/>
              </w:rPr>
              <w:t>20</w:t>
            </w:r>
          </w:p>
        </w:tc>
        <w:tc>
          <w:tcPr>
            <w:tcW w:w="4275"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bscript"/>
                <w:lang w:val="en-US"/>
              </w:rPr>
            </w:pPr>
            <w:r>
              <w:rPr>
                <w:rFonts w:ascii="Times New Roman" w:hAnsi="Times New Roman"/>
              </w:rPr>
              <w:t>H</w:t>
            </w:r>
            <w:r>
              <w:rPr>
                <w:rFonts w:ascii="Times New Roman" w:hAnsi="Times New Roman"/>
                <w:vertAlign w:val="subscript"/>
              </w:rPr>
              <w:t>2</w:t>
            </w:r>
            <w:r>
              <w:rPr>
                <w:rFonts w:ascii="Times New Roman" w:hAnsi="Times New Roman"/>
              </w:rPr>
              <w:t xml:space="preserve"> + 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 xml:space="preserve"> = C</w:t>
            </w:r>
            <w:r>
              <w:rPr>
                <w:rFonts w:ascii="Times New Roman" w:hAnsi="Times New Roman"/>
                <w:vertAlign w:val="subscript"/>
              </w:rPr>
              <w:t>2</w:t>
            </w:r>
            <w:r>
              <w:rPr>
                <w:rFonts w:ascii="Times New Roman" w:hAnsi="Times New Roman"/>
              </w:rPr>
              <w:t>H</w:t>
            </w:r>
            <w:r>
              <w:rPr>
                <w:rFonts w:ascii="Times New Roman" w:hAnsi="Times New Roman"/>
                <w:vertAlign w:val="subscript"/>
              </w:rPr>
              <w:t>6</w:t>
            </w:r>
          </w:p>
          <w:p w:rsidR="00FA01EC" w:rsidRDefault="00FA01EC">
            <w:pPr>
              <w:autoSpaceDN w:val="0"/>
              <w:jc w:val="center"/>
              <w:rPr>
                <w:rFonts w:ascii="Times New Roman" w:hAnsi="Times New Roman" w:cs="BalticaTAD"/>
                <w:noProof/>
                <w:sz w:val="28"/>
                <w:szCs w:val="28"/>
                <w:vertAlign w:val="subscript"/>
                <w:lang w:val="en-US"/>
              </w:rPr>
            </w:pPr>
            <w:r>
              <w:rPr>
                <w:rFonts w:ascii="Times New Roman" w:hAnsi="Times New Roman"/>
              </w:rPr>
              <w:t>n=2</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rPr>
            </w:pPr>
            <w:r>
              <w:rPr>
                <w:rFonts w:ascii="Times New Roman" w:hAnsi="Times New Roman"/>
              </w:rPr>
              <w:t>400</w:t>
            </w:r>
          </w:p>
          <w:p w:rsidR="00FA01EC" w:rsidRDefault="00FA01EC">
            <w:pPr>
              <w:jc w:val="center"/>
              <w:rPr>
                <w:rFonts w:ascii="Times New Roman" w:hAnsi="Times New Roman"/>
              </w:rPr>
            </w:pPr>
            <w:r>
              <w:rPr>
                <w:rFonts w:ascii="Times New Roman" w:hAnsi="Times New Roman"/>
              </w:rPr>
              <w:t>410</w:t>
            </w:r>
          </w:p>
          <w:p w:rsidR="00FA01EC" w:rsidRDefault="00FA01EC">
            <w:pPr>
              <w:jc w:val="center"/>
              <w:rPr>
                <w:rFonts w:ascii="Times New Roman" w:hAnsi="Times New Roman"/>
              </w:rPr>
            </w:pPr>
            <w:r>
              <w:rPr>
                <w:rFonts w:ascii="Times New Roman" w:hAnsi="Times New Roman"/>
              </w:rPr>
              <w:t>420</w:t>
            </w:r>
          </w:p>
          <w:p w:rsidR="00FA01EC" w:rsidRDefault="00FA01EC">
            <w:pPr>
              <w:jc w:val="center"/>
              <w:rPr>
                <w:rFonts w:ascii="Times New Roman" w:hAnsi="Times New Roman"/>
              </w:rPr>
            </w:pPr>
            <w:r>
              <w:rPr>
                <w:rFonts w:ascii="Times New Roman" w:hAnsi="Times New Roman"/>
              </w:rPr>
              <w:t>430</w:t>
            </w:r>
          </w:p>
          <w:p w:rsidR="00FA01EC" w:rsidRDefault="00FA01EC">
            <w:pPr>
              <w:autoSpaceDN w:val="0"/>
              <w:jc w:val="center"/>
              <w:rPr>
                <w:rFonts w:ascii="Times New Roman" w:hAnsi="Times New Roman" w:cs="BalticaTAD"/>
                <w:noProof/>
                <w:sz w:val="28"/>
                <w:szCs w:val="28"/>
              </w:rPr>
            </w:pPr>
            <w:r>
              <w:rPr>
                <w:rFonts w:ascii="Times New Roman" w:hAnsi="Times New Roman"/>
              </w:rPr>
              <w:t>440</w:t>
            </w:r>
          </w:p>
        </w:tc>
        <w:tc>
          <w:tcPr>
            <w:tcW w:w="2322" w:type="dxa"/>
            <w:tcBorders>
              <w:top w:val="single" w:sz="4" w:space="0" w:color="auto"/>
              <w:left w:val="single" w:sz="4" w:space="0" w:color="auto"/>
              <w:bottom w:val="single" w:sz="4" w:space="0" w:color="auto"/>
              <w:right w:val="single" w:sz="4" w:space="0" w:color="auto"/>
            </w:tcBorders>
            <w:vAlign w:val="center"/>
            <w:hideMark/>
          </w:tcPr>
          <w:p w:rsidR="00FA01EC" w:rsidRDefault="00FA01EC">
            <w:pPr>
              <w:jc w:val="center"/>
              <w:rPr>
                <w:rFonts w:ascii="Times New Roman" w:hAnsi="Times New Roman" w:cs="BalticaTAD"/>
                <w:noProof/>
                <w:sz w:val="28"/>
                <w:szCs w:val="28"/>
                <w:vertAlign w:val="superscript"/>
              </w:rPr>
            </w:pPr>
            <w:r>
              <w:rPr>
                <w:rFonts w:ascii="Times New Roman" w:hAnsi="Times New Roman"/>
              </w:rPr>
              <w:t>9,954*10</w:t>
            </w:r>
            <w:r>
              <w:rPr>
                <w:rFonts w:ascii="Times New Roman" w:hAnsi="Times New Roman"/>
                <w:vertAlign w:val="superscript"/>
              </w:rPr>
              <w:t>-5</w:t>
            </w:r>
          </w:p>
          <w:p w:rsidR="00FA01EC" w:rsidRDefault="00FA01EC">
            <w:pPr>
              <w:jc w:val="center"/>
              <w:rPr>
                <w:rFonts w:ascii="Times New Roman" w:hAnsi="Times New Roman"/>
                <w:vertAlign w:val="superscript"/>
              </w:rPr>
            </w:pPr>
            <w:r>
              <w:rPr>
                <w:rFonts w:ascii="Times New Roman" w:hAnsi="Times New Roman"/>
              </w:rPr>
              <w:t>2,780*10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7,396*10</w:t>
            </w:r>
            <w:r>
              <w:rPr>
                <w:rFonts w:ascii="Times New Roman" w:hAnsi="Times New Roman"/>
                <w:vertAlign w:val="superscript"/>
              </w:rPr>
              <w:t>-4</w:t>
            </w:r>
          </w:p>
          <w:p w:rsidR="00FA01EC" w:rsidRDefault="00FA01EC">
            <w:pPr>
              <w:jc w:val="center"/>
              <w:rPr>
                <w:rFonts w:ascii="Times New Roman" w:hAnsi="Times New Roman"/>
                <w:vertAlign w:val="superscript"/>
              </w:rPr>
            </w:pPr>
            <w:r>
              <w:rPr>
                <w:rFonts w:ascii="Times New Roman" w:hAnsi="Times New Roman"/>
              </w:rPr>
              <w:t>1,884*10</w:t>
            </w:r>
            <w:r>
              <w:rPr>
                <w:rFonts w:ascii="Times New Roman" w:hAnsi="Times New Roman"/>
                <w:vertAlign w:val="superscript"/>
              </w:rPr>
              <w:t>-3</w:t>
            </w:r>
          </w:p>
          <w:p w:rsidR="00FA01EC" w:rsidRDefault="00FA01EC">
            <w:pPr>
              <w:autoSpaceDN w:val="0"/>
              <w:jc w:val="center"/>
              <w:rPr>
                <w:rFonts w:ascii="Times New Roman" w:hAnsi="Times New Roman" w:cs="BalticaTAD"/>
                <w:noProof/>
                <w:sz w:val="28"/>
                <w:szCs w:val="28"/>
                <w:vertAlign w:val="superscript"/>
              </w:rPr>
            </w:pPr>
            <w:r>
              <w:rPr>
                <w:rFonts w:ascii="Times New Roman" w:hAnsi="Times New Roman"/>
              </w:rPr>
              <w:t>4,592*10</w:t>
            </w:r>
            <w:r>
              <w:rPr>
                <w:rFonts w:ascii="Times New Roman" w:hAnsi="Times New Roman"/>
                <w:vertAlign w:val="superscript"/>
              </w:rPr>
              <w:t>-3</w:t>
            </w:r>
          </w:p>
        </w:tc>
      </w:tr>
    </w:tbl>
    <w:p w:rsidR="00FA01EC" w:rsidRDefault="00FA01EC" w:rsidP="00FA01EC">
      <w:pPr>
        <w:ind w:firstLine="567"/>
        <w:jc w:val="both"/>
        <w:rPr>
          <w:rFonts w:ascii="Times New Roman" w:hAnsi="Times New Roman" w:cs="BalticaTAD"/>
          <w:noProof/>
          <w:sz w:val="28"/>
          <w:szCs w:val="28"/>
        </w:rPr>
      </w:pPr>
    </w:p>
    <w:p w:rsidR="00FA01EC" w:rsidRPr="00CA3F53" w:rsidRDefault="00FA01EC" w:rsidP="00FA01EC">
      <w:pPr>
        <w:ind w:firstLine="708"/>
        <w:jc w:val="both"/>
        <w:rPr>
          <w:rFonts w:ascii="Times New Roman" w:hAnsi="Times New Roman"/>
          <w:b/>
          <w:spacing w:val="-16"/>
          <w:lang w:val="uz-Cyrl-UZ"/>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FA01EC" w:rsidP="00FA01EC">
      <w:pPr>
        <w:ind w:firstLine="708"/>
        <w:jc w:val="both"/>
        <w:rPr>
          <w:rFonts w:ascii="Times New Roman" w:hAnsi="Times New Roman"/>
          <w:b/>
          <w:spacing w:val="-16"/>
          <w:lang w:val="en-US"/>
        </w:rPr>
      </w:pPr>
    </w:p>
    <w:p w:rsidR="00FA01EC" w:rsidRDefault="009A2A99" w:rsidP="00FA01EC">
      <w:pPr>
        <w:ind w:firstLine="708"/>
        <w:jc w:val="both"/>
        <w:rPr>
          <w:rFonts w:ascii="Times New Roman" w:hAnsi="Times New Roman"/>
          <w:sz w:val="28"/>
          <w:szCs w:val="28"/>
          <w:lang w:val="en-US"/>
        </w:rPr>
      </w:pPr>
      <w:r>
        <w:rPr>
          <w:rFonts w:ascii="Times New Roman" w:hAnsi="Times New Roman"/>
          <w:sz w:val="28"/>
          <w:szCs w:val="28"/>
          <w:lang w:val="en-US"/>
        </w:rPr>
        <w:pict>
          <v:shape id="_x0000_i1029" type="#_x0000_t136" style="width:300pt;height:78pt" fillcolor="#369" stroked="f">
            <v:shadow on="t" color="#b2b2b2" opacity="52429f" offset="3pt"/>
            <v:textpath style="font-family:&quot;Times New Roman&quot;;v-text-kern:t" trim="t" fitpath="t" string="TESTLAR"/>
          </v:shape>
        </w:pict>
      </w: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jc w:val="both"/>
        <w:rPr>
          <w:rFonts w:ascii="Times New Roman" w:hAnsi="Times New Roman"/>
          <w:b/>
          <w:lang w:val="en-US"/>
        </w:rPr>
      </w:pPr>
      <w:r w:rsidRPr="00CB0296">
        <w:rPr>
          <w:rFonts w:ascii="Times New Roman" w:hAnsi="Times New Roman"/>
          <w:b/>
          <w:lang w:val="en-US"/>
        </w:rPr>
        <w:t>Fizikaviy kimyo nimani o‘rgatadi?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*Atom, molekula, moddalardagi kimyoviy xodisalar, o‘zgarishlar  va tuzilishlarni fizika usullarida o‘rganadi;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Moddalarning fizikaviy  va kimyoviy xossalarini;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Moddalarni tarkibini, uzilishini va xossalarini;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Atom, molekula, moddalardagi fizikaviy xodisalar va o‘zgarishlarni kimyoviy usullarda o‘rganadi;</w:t>
      </w:r>
    </w:p>
    <w:p w:rsidR="00FA01EC" w:rsidRDefault="00FA01EC" w:rsidP="00FA01EC">
      <w:pPr>
        <w:jc w:val="both"/>
        <w:rPr>
          <w:rFonts w:ascii="Times New Roman" w:hAnsi="Times New Roman"/>
          <w:b/>
          <w:lang w:val="uz-Cyrl-UZ"/>
        </w:rPr>
      </w:pPr>
    </w:p>
    <w:p w:rsidR="00FA01EC" w:rsidRDefault="00FA01EC" w:rsidP="00FA01EC">
      <w:pPr>
        <w:jc w:val="both"/>
        <w:rPr>
          <w:rFonts w:ascii="Times New Roman" w:hAnsi="Times New Roman"/>
          <w:b/>
          <w:lang w:val="en-US"/>
        </w:rPr>
      </w:pPr>
      <w:r>
        <w:rPr>
          <w:rFonts w:ascii="Times New Roman" w:hAnsi="Times New Roman"/>
          <w:b/>
          <w:lang w:val="uz-Cyrl-UZ"/>
        </w:rPr>
        <w:t>Q</w:t>
      </w:r>
      <w:r w:rsidRPr="00CB0296">
        <w:rPr>
          <w:rFonts w:ascii="Times New Roman" w:hAnsi="Times New Roman"/>
          <w:b/>
          <w:lang w:val="en-US"/>
        </w:rPr>
        <w:t>aysi olim fizikaviy kimyo tushunchasini birinchi bo‘lib qo‘llagan?</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*Lomonosov;</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Mendeleev;</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Butlerov;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Gess.</w:t>
      </w:r>
    </w:p>
    <w:p w:rsidR="00FA01EC" w:rsidRDefault="00FA01EC" w:rsidP="00FA01EC">
      <w:pPr>
        <w:pStyle w:val="a7"/>
        <w:rPr>
          <w:b/>
          <w:lang w:val="en-US"/>
        </w:rPr>
      </w:pPr>
    </w:p>
    <w:p w:rsidR="00FA01EC" w:rsidRDefault="00FA01EC" w:rsidP="00FA01EC">
      <w:pPr>
        <w:pStyle w:val="a7"/>
        <w:rPr>
          <w:b/>
          <w:lang w:val="en-US"/>
        </w:rPr>
      </w:pPr>
      <w:r>
        <w:rPr>
          <w:b/>
          <w:lang w:val="en-US"/>
        </w:rPr>
        <w:t>Modda massasi va energiyasining saqlanish qonunini kim kashf etgan?</w:t>
      </w:r>
    </w:p>
    <w:p w:rsidR="00FA01EC" w:rsidRDefault="00FA01EC" w:rsidP="00FA01EC">
      <w:pPr>
        <w:jc w:val="both"/>
        <w:rPr>
          <w:rFonts w:ascii="Times New Roman" w:hAnsi="Times New Roman"/>
          <w:lang w:val="en-US"/>
        </w:rPr>
      </w:pPr>
      <w:r w:rsidRPr="00CB0296">
        <w:rPr>
          <w:rFonts w:ascii="Times New Roman" w:hAnsi="Times New Roman"/>
          <w:lang w:val="en-US"/>
        </w:rPr>
        <w:t>*Lomonosov;</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Butlerov;</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Lyubavin;</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Mendeleev;</w:t>
      </w:r>
    </w:p>
    <w:p w:rsidR="00FA01EC" w:rsidRDefault="00FA01EC" w:rsidP="00FA01EC">
      <w:pPr>
        <w:pStyle w:val="a7"/>
        <w:rPr>
          <w:b/>
          <w:lang w:val="en-US"/>
        </w:rPr>
      </w:pPr>
    </w:p>
    <w:p w:rsidR="00FA01EC" w:rsidRDefault="00FA01EC" w:rsidP="00FA01EC">
      <w:pPr>
        <w:pStyle w:val="a7"/>
        <w:rPr>
          <w:b/>
          <w:lang w:val="en-US"/>
        </w:rPr>
      </w:pPr>
      <w:r>
        <w:rPr>
          <w:b/>
          <w:lang w:val="en-US"/>
        </w:rPr>
        <w:t>Kimyoviy reaksiyalar vaqtida umumiy issiqlik effekti doimiy qiymatiga ega bo‘lib,</w:t>
      </w:r>
      <w:r>
        <w:rPr>
          <w:b/>
          <w:lang w:val="uz-Cyrl-UZ"/>
        </w:rPr>
        <w:t xml:space="preserve"> </w:t>
      </w:r>
      <w:r>
        <w:rPr>
          <w:b/>
          <w:lang w:val="en-US"/>
        </w:rPr>
        <w:t>u oraliq reaksiyalar  issiqlik  effektiniing yi</w:t>
      </w:r>
      <w:r>
        <w:rPr>
          <w:b/>
          <w:lang w:val="uz-Cyrl-UZ"/>
        </w:rPr>
        <w:t>g‘</w:t>
      </w:r>
      <w:r>
        <w:rPr>
          <w:b/>
          <w:lang w:val="en-US"/>
        </w:rPr>
        <w:t>indisiga teng b</w:t>
      </w:r>
      <w:r>
        <w:rPr>
          <w:b/>
          <w:lang w:val="uz-Cyrl-UZ"/>
        </w:rPr>
        <w:t>o‘</w:t>
      </w:r>
      <w:r>
        <w:rPr>
          <w:b/>
          <w:lang w:val="en-US"/>
        </w:rPr>
        <w:t>lishi qonuni kim kashf qilgan?</w:t>
      </w:r>
    </w:p>
    <w:p w:rsidR="00FA01EC" w:rsidRDefault="00FA01EC" w:rsidP="00FA01EC">
      <w:pPr>
        <w:jc w:val="both"/>
        <w:rPr>
          <w:rFonts w:ascii="Times New Roman" w:hAnsi="Times New Roman"/>
          <w:lang w:val="en-US"/>
        </w:rPr>
      </w:pPr>
      <w:r w:rsidRPr="009A2A99">
        <w:rPr>
          <w:rFonts w:ascii="Times New Roman" w:hAnsi="Times New Roman"/>
          <w:lang w:val="en-US"/>
        </w:rPr>
        <w:t>*Lomonosov;</w:t>
      </w:r>
    </w:p>
    <w:p w:rsidR="00FA01EC" w:rsidRPr="009A2A99" w:rsidRDefault="00FA01EC" w:rsidP="00FA01EC">
      <w:pPr>
        <w:jc w:val="both"/>
        <w:rPr>
          <w:rFonts w:ascii="BalticaTAD" w:hAnsi="BalticaTAD"/>
          <w:lang w:val="en-US"/>
        </w:rPr>
      </w:pPr>
      <w:r w:rsidRPr="009A2A99">
        <w:rPr>
          <w:lang w:val="en-US"/>
        </w:rPr>
        <w:t>Lyubavin;</w:t>
      </w:r>
    </w:p>
    <w:p w:rsidR="00FA01EC" w:rsidRPr="009A2A99" w:rsidRDefault="00FA01EC" w:rsidP="00FA01EC">
      <w:pPr>
        <w:jc w:val="both"/>
        <w:rPr>
          <w:noProof/>
          <w:lang w:val="en-US"/>
        </w:rPr>
      </w:pPr>
      <w:r w:rsidRPr="009A2A99">
        <w:rPr>
          <w:lang w:val="en-US"/>
        </w:rPr>
        <w:t>*Gess;</w:t>
      </w:r>
    </w:p>
    <w:p w:rsidR="00FA01EC" w:rsidRPr="009A2A99" w:rsidRDefault="00FA01EC" w:rsidP="00FA01EC">
      <w:pPr>
        <w:jc w:val="both"/>
        <w:rPr>
          <w:lang w:val="en-US"/>
        </w:rPr>
      </w:pPr>
      <w:r w:rsidRPr="009A2A99">
        <w:rPr>
          <w:lang w:val="en-US"/>
        </w:rPr>
        <w:lastRenderedPageBreak/>
        <w:t>Kablukov.</w:t>
      </w:r>
    </w:p>
    <w:p w:rsidR="00FA01EC" w:rsidRPr="009A2A99"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O‘zgarmas bosimda ideal gaz xolatiga nima deyiladi?</w:t>
      </w:r>
    </w:p>
    <w:p w:rsidR="00FA01EC" w:rsidRPr="00CB0296" w:rsidRDefault="00FA01EC" w:rsidP="00FA01EC">
      <w:pPr>
        <w:rPr>
          <w:rFonts w:ascii="Times New Roman" w:hAnsi="Times New Roman"/>
          <w:lang w:val="en-US"/>
        </w:rPr>
      </w:pPr>
      <w:r w:rsidRPr="00CB0296">
        <w:rPr>
          <w:rFonts w:ascii="Times New Roman" w:hAnsi="Times New Roman"/>
          <w:lang w:val="en-US"/>
        </w:rPr>
        <w:t>*Izobarik xolat;</w:t>
      </w:r>
    </w:p>
    <w:p w:rsidR="00FA01EC" w:rsidRPr="00CB0296" w:rsidRDefault="00FA01EC" w:rsidP="00FA01EC">
      <w:pPr>
        <w:rPr>
          <w:rFonts w:ascii="Times New Roman" w:hAnsi="Times New Roman"/>
          <w:lang w:val="en-US"/>
        </w:rPr>
      </w:pPr>
      <w:r w:rsidRPr="00CB0296">
        <w:rPr>
          <w:rFonts w:ascii="Times New Roman" w:hAnsi="Times New Roman"/>
          <w:lang w:val="en-US"/>
        </w:rPr>
        <w:t>Izotermik  xolat;</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Izoxorik xolat; </w:t>
      </w:r>
    </w:p>
    <w:p w:rsidR="00FA01EC" w:rsidRPr="00CB0296" w:rsidRDefault="00FA01EC" w:rsidP="00FA01EC">
      <w:pPr>
        <w:rPr>
          <w:rFonts w:ascii="Times New Roman" w:hAnsi="Times New Roman"/>
          <w:lang w:val="en-US"/>
        </w:rPr>
      </w:pPr>
      <w:r w:rsidRPr="00CB0296">
        <w:rPr>
          <w:rFonts w:ascii="Times New Roman" w:hAnsi="Times New Roman"/>
          <w:lang w:val="en-US"/>
        </w:rPr>
        <w:t>Izotopik xolat.</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Temperatura o‘zgarmas bo‘lganda gaz xolatiga nima deyiladi?</w:t>
      </w:r>
    </w:p>
    <w:p w:rsidR="00FA01EC" w:rsidRPr="00CB0296" w:rsidRDefault="00FA01EC" w:rsidP="00FA01EC">
      <w:pPr>
        <w:rPr>
          <w:rFonts w:ascii="Times New Roman" w:hAnsi="Times New Roman"/>
          <w:lang w:val="en-US"/>
        </w:rPr>
      </w:pPr>
      <w:r w:rsidRPr="00CB0296">
        <w:rPr>
          <w:rFonts w:ascii="Times New Roman" w:hAnsi="Times New Roman"/>
          <w:lang w:val="en-US"/>
        </w:rPr>
        <w:t>*Izotermik xolat;</w:t>
      </w:r>
    </w:p>
    <w:p w:rsidR="00FA01EC" w:rsidRPr="00CB0296" w:rsidRDefault="00FA01EC" w:rsidP="00FA01EC">
      <w:pPr>
        <w:rPr>
          <w:rFonts w:ascii="Times New Roman" w:hAnsi="Times New Roman"/>
          <w:lang w:val="en-US"/>
        </w:rPr>
      </w:pPr>
      <w:r w:rsidRPr="00CB0296">
        <w:rPr>
          <w:rFonts w:ascii="Times New Roman" w:hAnsi="Times New Roman"/>
          <w:lang w:val="en-US"/>
        </w:rPr>
        <w:t>Izotonik xolat;</w:t>
      </w:r>
    </w:p>
    <w:p w:rsidR="00FA01EC" w:rsidRPr="00CB0296" w:rsidRDefault="00FA01EC" w:rsidP="00FA01EC">
      <w:pPr>
        <w:rPr>
          <w:rFonts w:ascii="Times New Roman" w:hAnsi="Times New Roman"/>
          <w:lang w:val="en-US"/>
        </w:rPr>
      </w:pPr>
      <w:r w:rsidRPr="00CB0296">
        <w:rPr>
          <w:rFonts w:ascii="Times New Roman" w:hAnsi="Times New Roman"/>
          <w:lang w:val="en-US"/>
        </w:rPr>
        <w:t>Izoxorik xolat;</w:t>
      </w:r>
    </w:p>
    <w:p w:rsidR="00FA01EC" w:rsidRPr="00CB0296" w:rsidRDefault="00FA01EC" w:rsidP="00FA01EC">
      <w:pPr>
        <w:rPr>
          <w:rFonts w:ascii="Times New Roman" w:hAnsi="Times New Roman"/>
          <w:lang w:val="en-US"/>
        </w:rPr>
      </w:pPr>
      <w:r w:rsidRPr="00CB0296">
        <w:rPr>
          <w:rFonts w:ascii="Times New Roman" w:hAnsi="Times New Roman"/>
          <w:lang w:val="en-US"/>
        </w:rPr>
        <w:t>Izobarik xolat.</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Xajm o‘zgarmas bo‘lganda ideal gaz xolatiga nima deyiladi?</w:t>
      </w:r>
    </w:p>
    <w:p w:rsidR="00FA01EC" w:rsidRPr="009A2A99" w:rsidRDefault="00FA01EC" w:rsidP="00FA01EC">
      <w:pPr>
        <w:rPr>
          <w:rFonts w:ascii="Times New Roman" w:hAnsi="Times New Roman"/>
          <w:lang w:val="en-US"/>
        </w:rPr>
      </w:pPr>
      <w:r w:rsidRPr="009A2A99">
        <w:rPr>
          <w:rFonts w:ascii="Times New Roman" w:hAnsi="Times New Roman"/>
          <w:lang w:val="en-US"/>
        </w:rPr>
        <w:t>*Izoxorik xolat;</w:t>
      </w:r>
      <w:r w:rsidRPr="009A2A99">
        <w:rPr>
          <w:rFonts w:ascii="Times New Roman" w:hAnsi="Times New Roman"/>
          <w:lang w:val="en-US"/>
        </w:rPr>
        <w:tab/>
      </w:r>
    </w:p>
    <w:p w:rsidR="00FA01EC" w:rsidRPr="009A2A99" w:rsidRDefault="00FA01EC" w:rsidP="00FA01EC">
      <w:pPr>
        <w:rPr>
          <w:rFonts w:ascii="Times New Roman" w:hAnsi="Times New Roman"/>
          <w:lang w:val="en-US"/>
        </w:rPr>
      </w:pPr>
      <w:r w:rsidRPr="009A2A99">
        <w:rPr>
          <w:rFonts w:ascii="Times New Roman" w:hAnsi="Times New Roman"/>
          <w:lang w:val="en-US"/>
        </w:rPr>
        <w:t>Izobarik xolat;</w:t>
      </w:r>
    </w:p>
    <w:p w:rsidR="00FA01EC" w:rsidRPr="009A2A99" w:rsidRDefault="00FA01EC" w:rsidP="00FA01EC">
      <w:pPr>
        <w:rPr>
          <w:rFonts w:ascii="Times New Roman" w:hAnsi="Times New Roman"/>
          <w:lang w:val="en-US"/>
        </w:rPr>
      </w:pPr>
      <w:r w:rsidRPr="009A2A99">
        <w:rPr>
          <w:rFonts w:ascii="Times New Roman" w:hAnsi="Times New Roman"/>
          <w:lang w:val="en-US"/>
        </w:rPr>
        <w:t>Izotonik xolat;</w:t>
      </w:r>
    </w:p>
    <w:p w:rsidR="00FA01EC" w:rsidRPr="00CB0296" w:rsidRDefault="00FA01EC" w:rsidP="00FA01EC">
      <w:pPr>
        <w:rPr>
          <w:rFonts w:ascii="Times New Roman" w:hAnsi="Times New Roman"/>
          <w:lang w:val="en-US"/>
        </w:rPr>
      </w:pPr>
      <w:r w:rsidRPr="00CB0296">
        <w:rPr>
          <w:rFonts w:ascii="Times New Roman" w:hAnsi="Times New Roman"/>
          <w:lang w:val="en-US"/>
        </w:rPr>
        <w:t>Izobaraik xolat.</w:t>
      </w:r>
    </w:p>
    <w:p w:rsidR="00FA01EC" w:rsidRPr="00CB0296" w:rsidRDefault="00FA01EC" w:rsidP="00FA01EC">
      <w:pPr>
        <w:rPr>
          <w:rFonts w:ascii="Times New Roman" w:hAnsi="Times New Roman"/>
          <w:b/>
          <w:noProof/>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Metall parmalanganda parma qiziydi, bunda mexanik energiya qaysi turdagi energiyaga aylanadi?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*Issiqlik energiyasiga;</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Elektr energiyaga;</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Kinetik energiyaga;</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Ximiyaviy  energiyaga.</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Elektr toki motorni xarakatga keltiradi, bunda elektr energiya qaysi turdagi energiyaga aytiladi?</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*Mexanik energiyaga; </w:t>
      </w:r>
    </w:p>
    <w:p w:rsidR="00FA01EC" w:rsidRPr="009A2A99" w:rsidRDefault="00FA01EC" w:rsidP="00FA01EC">
      <w:pPr>
        <w:rPr>
          <w:rFonts w:ascii="Times New Roman" w:hAnsi="Times New Roman"/>
          <w:lang w:val="en-US"/>
        </w:rPr>
      </w:pPr>
      <w:r w:rsidRPr="009A2A99">
        <w:rPr>
          <w:rFonts w:ascii="Times New Roman" w:hAnsi="Times New Roman"/>
          <w:lang w:val="en-US"/>
        </w:rPr>
        <w:t>Ximiyaviy energiyaga;</w:t>
      </w:r>
    </w:p>
    <w:p w:rsidR="00FA01EC" w:rsidRPr="009A2A99" w:rsidRDefault="00FA01EC" w:rsidP="00FA01EC">
      <w:pPr>
        <w:rPr>
          <w:rFonts w:ascii="Times New Roman" w:hAnsi="Times New Roman"/>
          <w:lang w:val="en-US"/>
        </w:rPr>
      </w:pPr>
      <w:r w:rsidRPr="009A2A99">
        <w:rPr>
          <w:rFonts w:ascii="Times New Roman" w:hAnsi="Times New Roman"/>
          <w:lang w:val="en-US"/>
        </w:rPr>
        <w:t>Kinetik energiyaga;</w:t>
      </w:r>
    </w:p>
    <w:p w:rsidR="00FA01EC" w:rsidRPr="009A2A99" w:rsidRDefault="00FA01EC" w:rsidP="00FA01EC">
      <w:pPr>
        <w:rPr>
          <w:rFonts w:ascii="Times New Roman" w:hAnsi="Times New Roman"/>
          <w:lang w:val="en-US"/>
        </w:rPr>
      </w:pPr>
      <w:r w:rsidRPr="009A2A99">
        <w:rPr>
          <w:rFonts w:ascii="Times New Roman" w:hAnsi="Times New Roman"/>
          <w:lang w:val="en-US"/>
        </w:rPr>
        <w:lastRenderedPageBreak/>
        <w:t>Potensial energiyaga.</w:t>
      </w:r>
    </w:p>
    <w:p w:rsidR="00FA01EC" w:rsidRPr="009A2A99" w:rsidRDefault="00FA01EC" w:rsidP="00FA01EC">
      <w:pPr>
        <w:jc w:val="both"/>
        <w:rPr>
          <w:rFonts w:ascii="Times New Roman" w:hAnsi="Times New Roman"/>
          <w:b/>
          <w:lang w:val="en-US"/>
        </w:rPr>
      </w:pPr>
    </w:p>
    <w:p w:rsidR="00FA01EC" w:rsidRPr="009A2A99" w:rsidRDefault="00FA01EC" w:rsidP="00FA01EC">
      <w:pPr>
        <w:jc w:val="both"/>
        <w:rPr>
          <w:rFonts w:ascii="Times New Roman" w:hAnsi="Times New Roman"/>
          <w:b/>
          <w:lang w:val="en-US"/>
        </w:rPr>
      </w:pPr>
      <w:r w:rsidRPr="009A2A99">
        <w:rPr>
          <w:rFonts w:ascii="Times New Roman" w:hAnsi="Times New Roman"/>
          <w:b/>
          <w:lang w:val="en-US"/>
        </w:rPr>
        <w:t>Sistemaning bir qismidan ikkinchi qismiga energiyaning o‘tishi, berilgan sharoitda jarayonlarning o‘z-o‘zicha borishi yo‘nalishi va chegarasini fizximiyaning qaysi bo‘limi o‘rganadi?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*Termodinamika;</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Termoximiya;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Fotoximiya;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Agroximiya;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Termodinamika fani nimani o‘rgatadi?</w:t>
      </w:r>
    </w:p>
    <w:p w:rsidR="00FA01EC" w:rsidRDefault="00FA01EC" w:rsidP="00FA01EC">
      <w:pPr>
        <w:pStyle w:val="3"/>
        <w:rPr>
          <w:rFonts w:ascii="Times New Roman" w:hAnsi="Times New Roman"/>
          <w:b w:val="0"/>
          <w:lang w:val="en-US"/>
        </w:rPr>
      </w:pPr>
      <w:r>
        <w:rPr>
          <w:rFonts w:ascii="Times New Roman" w:hAnsi="Times New Roman"/>
          <w:lang w:val="en-US"/>
        </w:rPr>
        <w:t>*Issiqliq energiyasini;</w:t>
      </w:r>
    </w:p>
    <w:p w:rsidR="00FA01EC" w:rsidRDefault="00FA01EC" w:rsidP="00FA01EC">
      <w:pPr>
        <w:pStyle w:val="3"/>
        <w:rPr>
          <w:rFonts w:ascii="Times New Roman" w:hAnsi="Times New Roman"/>
          <w:lang w:val="en-US"/>
        </w:rPr>
      </w:pPr>
      <w:r>
        <w:rPr>
          <w:rFonts w:ascii="Times New Roman" w:hAnsi="Times New Roman"/>
          <w:lang w:val="en-US"/>
        </w:rPr>
        <w:t xml:space="preserve">Energiya turlarini; </w:t>
      </w:r>
    </w:p>
    <w:p w:rsidR="00FA01EC" w:rsidRDefault="00FA01EC" w:rsidP="00FA01EC">
      <w:pPr>
        <w:rPr>
          <w:rFonts w:ascii="Times New Roman" w:hAnsi="Times New Roman"/>
          <w:lang w:val="en-US"/>
        </w:rPr>
      </w:pPr>
      <w:r w:rsidRPr="00CB0296">
        <w:rPr>
          <w:rFonts w:ascii="Times New Roman" w:hAnsi="Times New Roman"/>
          <w:lang w:val="en-US"/>
        </w:rPr>
        <w:t>Energiya tufayli ish bajarilishini;</w:t>
      </w:r>
    </w:p>
    <w:p w:rsidR="00FA01EC" w:rsidRPr="00CB0296" w:rsidRDefault="00FA01EC" w:rsidP="00FA01EC">
      <w:pPr>
        <w:rPr>
          <w:rFonts w:ascii="Times New Roman" w:hAnsi="Times New Roman"/>
          <w:lang w:val="en-US"/>
        </w:rPr>
      </w:pPr>
      <w:r w:rsidRPr="00CB0296">
        <w:rPr>
          <w:rFonts w:ascii="Times New Roman" w:hAnsi="Times New Roman"/>
          <w:lang w:val="en-US"/>
        </w:rPr>
        <w:t>Energiyalarni o‘rganadi.</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Ximiyaviy jarayonlarning issiqlik effektini, moddalarning issiqlik sig‘imini fizximiyaning qaysi bo‘limi o‘rganadi?</w:t>
      </w:r>
    </w:p>
    <w:p w:rsidR="00FA01EC" w:rsidRPr="00CB0296" w:rsidRDefault="00FA01EC" w:rsidP="00FA01EC">
      <w:pPr>
        <w:rPr>
          <w:rFonts w:ascii="Times New Roman" w:hAnsi="Times New Roman"/>
          <w:lang w:val="en-US"/>
        </w:rPr>
      </w:pPr>
      <w:r w:rsidRPr="00CB0296">
        <w:rPr>
          <w:rFonts w:ascii="Times New Roman" w:hAnsi="Times New Roman"/>
          <w:lang w:val="en-US"/>
        </w:rPr>
        <w:t>*Termoximiya;</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Elektroximiya; </w:t>
      </w:r>
    </w:p>
    <w:p w:rsidR="00FA01EC" w:rsidRPr="00CB0296" w:rsidRDefault="00FA01EC" w:rsidP="00FA01EC">
      <w:pPr>
        <w:rPr>
          <w:rFonts w:ascii="Times New Roman" w:hAnsi="Times New Roman"/>
          <w:lang w:val="en-US"/>
        </w:rPr>
      </w:pPr>
      <w:r w:rsidRPr="00CB0296">
        <w:rPr>
          <w:rFonts w:ascii="Times New Roman" w:hAnsi="Times New Roman"/>
          <w:lang w:val="en-US"/>
        </w:rPr>
        <w:t>Agroximiya.</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Bir jinsli termodinamik sistemaga qanday sistema deyiladi?</w:t>
      </w:r>
    </w:p>
    <w:p w:rsidR="00FA01EC" w:rsidRPr="009A2A99" w:rsidRDefault="00FA01EC" w:rsidP="00FA01EC">
      <w:pPr>
        <w:rPr>
          <w:rFonts w:ascii="Times New Roman" w:hAnsi="Times New Roman"/>
          <w:lang w:val="en-US"/>
        </w:rPr>
      </w:pPr>
      <w:r w:rsidRPr="009A2A99">
        <w:rPr>
          <w:rFonts w:ascii="Times New Roman" w:hAnsi="Times New Roman"/>
          <w:lang w:val="en-US"/>
        </w:rPr>
        <w:t>*Gomogen;</w:t>
      </w:r>
    </w:p>
    <w:p w:rsidR="00FA01EC" w:rsidRPr="009A2A99" w:rsidRDefault="00FA01EC" w:rsidP="00FA01EC">
      <w:pPr>
        <w:rPr>
          <w:rFonts w:ascii="Times New Roman" w:hAnsi="Times New Roman"/>
          <w:lang w:val="en-US"/>
        </w:rPr>
      </w:pPr>
      <w:r w:rsidRPr="009A2A99">
        <w:rPr>
          <w:rFonts w:ascii="Times New Roman" w:hAnsi="Times New Roman"/>
          <w:lang w:val="en-US"/>
        </w:rPr>
        <w:t>Murakkab;</w:t>
      </w:r>
    </w:p>
    <w:p w:rsidR="00FA01EC" w:rsidRPr="00CB0296" w:rsidRDefault="00FA01EC" w:rsidP="00FA01EC">
      <w:pPr>
        <w:rPr>
          <w:rFonts w:ascii="Times New Roman" w:hAnsi="Times New Roman"/>
          <w:lang w:val="en-US"/>
        </w:rPr>
      </w:pPr>
      <w:r w:rsidRPr="00CB0296">
        <w:rPr>
          <w:rFonts w:ascii="Times New Roman" w:hAnsi="Times New Roman"/>
          <w:lang w:val="en-US"/>
        </w:rPr>
        <w:t>Geterogen;</w:t>
      </w:r>
    </w:p>
    <w:p w:rsidR="00FA01EC" w:rsidRPr="00CB0296" w:rsidRDefault="00FA01EC" w:rsidP="00FA01EC">
      <w:pPr>
        <w:rPr>
          <w:rFonts w:ascii="Times New Roman" w:hAnsi="Times New Roman"/>
          <w:lang w:val="en-US"/>
        </w:rPr>
      </w:pPr>
      <w:r w:rsidRPr="00CB0296">
        <w:rPr>
          <w:rFonts w:ascii="Times New Roman" w:hAnsi="Times New Roman"/>
          <w:lang w:val="en-US"/>
        </w:rPr>
        <w:t>Izolyasiyalangan.</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Tashqi muxit bilan energiya va modda almashmaydigan  termodinamik sistemaga qanday sistema deyiladi ?</w:t>
      </w:r>
    </w:p>
    <w:p w:rsidR="00FA01EC" w:rsidRPr="00CB0296" w:rsidRDefault="00FA01EC" w:rsidP="00FA01EC">
      <w:pPr>
        <w:rPr>
          <w:rFonts w:ascii="Times New Roman" w:hAnsi="Times New Roman"/>
          <w:lang w:val="en-US"/>
        </w:rPr>
      </w:pPr>
      <w:r w:rsidRPr="00CB0296">
        <w:rPr>
          <w:rFonts w:ascii="Times New Roman" w:hAnsi="Times New Roman"/>
          <w:lang w:val="en-US"/>
        </w:rPr>
        <w:t>*Izolyasiyalangan;</w:t>
      </w:r>
    </w:p>
    <w:p w:rsidR="00FA01EC" w:rsidRPr="00CB0296" w:rsidRDefault="00FA01EC" w:rsidP="00FA01EC">
      <w:pPr>
        <w:rPr>
          <w:rFonts w:ascii="Times New Roman" w:hAnsi="Times New Roman"/>
          <w:lang w:val="en-US"/>
        </w:rPr>
      </w:pPr>
      <w:r w:rsidRPr="00CB0296">
        <w:rPr>
          <w:rFonts w:ascii="Times New Roman" w:hAnsi="Times New Roman"/>
          <w:lang w:val="en-US"/>
        </w:rPr>
        <w:lastRenderedPageBreak/>
        <w:t>Oddiy;</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Geterogen; </w:t>
      </w:r>
    </w:p>
    <w:p w:rsidR="00FA01EC" w:rsidRPr="00CB0296" w:rsidRDefault="00FA01EC" w:rsidP="00FA01EC">
      <w:pPr>
        <w:rPr>
          <w:rFonts w:ascii="Times New Roman" w:hAnsi="Times New Roman"/>
          <w:lang w:val="en-US"/>
        </w:rPr>
      </w:pPr>
      <w:r w:rsidRPr="00CB0296">
        <w:rPr>
          <w:rFonts w:ascii="Times New Roman" w:hAnsi="Times New Roman"/>
          <w:lang w:val="en-US"/>
        </w:rPr>
        <w:t>Murakkab;</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Bir fazadan iborat bo‘lgan termodinamik sistemaga qanday sistema deyiladi?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*Gomogen; </w:t>
      </w:r>
    </w:p>
    <w:p w:rsidR="00FA01EC" w:rsidRPr="00CB0296" w:rsidRDefault="00FA01EC" w:rsidP="00FA01EC">
      <w:pPr>
        <w:rPr>
          <w:rFonts w:ascii="Times New Roman" w:hAnsi="Times New Roman"/>
          <w:lang w:val="en-US"/>
        </w:rPr>
      </w:pPr>
      <w:r w:rsidRPr="00CB0296">
        <w:rPr>
          <w:rFonts w:ascii="Times New Roman" w:hAnsi="Times New Roman"/>
          <w:lang w:val="en-US"/>
        </w:rPr>
        <w:t>Izolyasiyalangan;</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Oddiy; </w:t>
      </w:r>
    </w:p>
    <w:p w:rsidR="00FA01EC" w:rsidRPr="00CB0296" w:rsidRDefault="00FA01EC" w:rsidP="00FA01EC">
      <w:pPr>
        <w:rPr>
          <w:rFonts w:ascii="Times New Roman" w:hAnsi="Times New Roman"/>
          <w:lang w:val="en-US"/>
        </w:rPr>
      </w:pPr>
      <w:r w:rsidRPr="00CB0296">
        <w:rPr>
          <w:rFonts w:ascii="Times New Roman" w:hAnsi="Times New Roman"/>
          <w:lang w:val="en-US"/>
        </w:rPr>
        <w:t>Geterogen.</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Birdan ortiq fazasi bo‘lgan termodinamik sistemaga qanday sistema     deyiladi?</w:t>
      </w:r>
    </w:p>
    <w:p w:rsidR="00FA01EC" w:rsidRPr="00CB0296" w:rsidRDefault="00FA01EC" w:rsidP="00FA01EC">
      <w:pPr>
        <w:rPr>
          <w:rFonts w:ascii="Times New Roman" w:hAnsi="Times New Roman"/>
          <w:lang w:val="en-US"/>
        </w:rPr>
      </w:pPr>
      <w:r w:rsidRPr="00CB0296">
        <w:rPr>
          <w:rFonts w:ascii="Times New Roman" w:hAnsi="Times New Roman"/>
          <w:lang w:val="en-US"/>
        </w:rPr>
        <w:t>*Geterogen;</w:t>
      </w:r>
    </w:p>
    <w:p w:rsidR="00FA01EC" w:rsidRPr="00CB0296" w:rsidRDefault="00FA01EC" w:rsidP="00FA01EC">
      <w:pPr>
        <w:rPr>
          <w:rFonts w:ascii="Times New Roman" w:hAnsi="Times New Roman"/>
          <w:lang w:val="en-US"/>
        </w:rPr>
      </w:pPr>
      <w:r w:rsidRPr="00CB0296">
        <w:rPr>
          <w:rFonts w:ascii="Times New Roman" w:hAnsi="Times New Roman"/>
          <w:lang w:val="en-US"/>
        </w:rPr>
        <w:t>Gomogen;</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Izolyasiyalanmagan; </w:t>
      </w:r>
    </w:p>
    <w:p w:rsidR="00FA01EC" w:rsidRPr="00CB0296" w:rsidRDefault="00FA01EC" w:rsidP="00FA01EC">
      <w:pPr>
        <w:rPr>
          <w:rFonts w:ascii="Times New Roman" w:hAnsi="Times New Roman"/>
          <w:lang w:val="en-US"/>
        </w:rPr>
      </w:pPr>
      <w:r w:rsidRPr="00CB0296">
        <w:rPr>
          <w:rFonts w:ascii="Times New Roman" w:hAnsi="Times New Roman"/>
          <w:lang w:val="en-US"/>
        </w:rPr>
        <w:t>Izolyasiyalangan;</w:t>
      </w:r>
    </w:p>
    <w:p w:rsidR="00FA01EC" w:rsidRPr="00CB0296" w:rsidRDefault="00FA01EC" w:rsidP="00FA01EC">
      <w:pPr>
        <w:pStyle w:val="21"/>
        <w:spacing w:line="240" w:lineRule="auto"/>
        <w:rPr>
          <w:rFonts w:ascii="Times New Roman" w:hAnsi="Times New Roman"/>
          <w:b/>
          <w:noProof/>
          <w:lang w:val="en-US"/>
        </w:rPr>
      </w:pPr>
    </w:p>
    <w:p w:rsidR="00FA01EC" w:rsidRPr="00CB0296" w:rsidRDefault="00FA01EC" w:rsidP="00FA01EC">
      <w:pPr>
        <w:pStyle w:val="21"/>
        <w:spacing w:line="240" w:lineRule="auto"/>
        <w:rPr>
          <w:rFonts w:ascii="Times New Roman" w:hAnsi="Times New Roman"/>
          <w:b/>
          <w:lang w:val="en-US"/>
        </w:rPr>
      </w:pPr>
      <w:r w:rsidRPr="00CB0296">
        <w:rPr>
          <w:rFonts w:ascii="Times New Roman" w:hAnsi="Times New Roman"/>
          <w:b/>
          <w:lang w:val="en-US"/>
        </w:rPr>
        <w:t>Ochiq termodinamik sistemaga qanday sistema deyiladi?</w:t>
      </w:r>
    </w:p>
    <w:p w:rsidR="00FA01EC" w:rsidRPr="00CB0296" w:rsidRDefault="00FA01EC" w:rsidP="00FA01EC">
      <w:pPr>
        <w:rPr>
          <w:rFonts w:ascii="Times New Roman" w:hAnsi="Times New Roman"/>
          <w:lang w:val="en-US"/>
        </w:rPr>
      </w:pPr>
      <w:r w:rsidRPr="00CB0296">
        <w:rPr>
          <w:rFonts w:ascii="Times New Roman" w:hAnsi="Times New Roman"/>
          <w:lang w:val="en-US"/>
        </w:rPr>
        <w:t>*Izolyasiyalanmagan;</w:t>
      </w:r>
    </w:p>
    <w:p w:rsidR="00FA01EC" w:rsidRPr="00CB0296" w:rsidRDefault="00FA01EC" w:rsidP="00FA01EC">
      <w:pPr>
        <w:rPr>
          <w:rFonts w:ascii="Times New Roman" w:hAnsi="Times New Roman"/>
          <w:lang w:val="en-US"/>
        </w:rPr>
      </w:pPr>
      <w:r w:rsidRPr="00CB0296">
        <w:rPr>
          <w:rFonts w:ascii="Times New Roman" w:hAnsi="Times New Roman"/>
          <w:lang w:val="en-US"/>
        </w:rPr>
        <w:t>Izolyasiyalangan;</w:t>
      </w:r>
    </w:p>
    <w:p w:rsidR="00FA01EC" w:rsidRPr="00CB0296" w:rsidRDefault="00FA01EC" w:rsidP="00FA01EC">
      <w:pPr>
        <w:rPr>
          <w:rFonts w:ascii="Times New Roman" w:hAnsi="Times New Roman"/>
          <w:lang w:val="en-US"/>
        </w:rPr>
      </w:pPr>
      <w:r w:rsidRPr="00CB0296">
        <w:rPr>
          <w:rFonts w:ascii="Times New Roman" w:hAnsi="Times New Roman"/>
          <w:lang w:val="en-US"/>
        </w:rPr>
        <w:t>Geterogen;</w:t>
      </w:r>
    </w:p>
    <w:p w:rsidR="00FA01EC" w:rsidRPr="00CB0296" w:rsidRDefault="00FA01EC" w:rsidP="00FA01EC">
      <w:pPr>
        <w:rPr>
          <w:rFonts w:ascii="Times New Roman" w:hAnsi="Times New Roman"/>
          <w:lang w:val="en-US"/>
        </w:rPr>
      </w:pPr>
      <w:r w:rsidRPr="00CB0296">
        <w:rPr>
          <w:rFonts w:ascii="Times New Roman" w:hAnsi="Times New Roman"/>
          <w:lang w:val="en-US"/>
        </w:rPr>
        <w:t>Murakkab.</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 xml:space="preserve">Agar jarayon davomida termodinamik sistema qator o‘zgarishlardan keyin </w:t>
      </w:r>
      <w:r>
        <w:rPr>
          <w:rFonts w:ascii="Times New Roman" w:hAnsi="Times New Roman"/>
          <w:b/>
          <w:lang w:val="uz-Cyrl-UZ"/>
        </w:rPr>
        <w:t>ya</w:t>
      </w:r>
      <w:r w:rsidRPr="00CB0296">
        <w:rPr>
          <w:rFonts w:ascii="Times New Roman" w:hAnsi="Times New Roman"/>
          <w:b/>
          <w:lang w:val="en-US"/>
        </w:rPr>
        <w:t>na</w:t>
      </w:r>
      <w:r>
        <w:rPr>
          <w:rFonts w:ascii="Times New Roman" w:hAnsi="Times New Roman"/>
          <w:b/>
          <w:lang w:val="uz-Cyrl-UZ"/>
        </w:rPr>
        <w:t xml:space="preserve"> u va </w:t>
      </w:r>
      <w:r w:rsidRPr="00CB0296">
        <w:rPr>
          <w:rFonts w:ascii="Times New Roman" w:hAnsi="Times New Roman"/>
          <w:b/>
          <w:lang w:val="en-US"/>
        </w:rPr>
        <w:t>tashqi muixt avvalgi xolatiga</w:t>
      </w:r>
      <w:r>
        <w:rPr>
          <w:rFonts w:ascii="Times New Roman" w:hAnsi="Times New Roman"/>
          <w:b/>
          <w:lang w:val="uz-Cyrl-UZ"/>
        </w:rPr>
        <w:t xml:space="preserve"> qaytsa, </w:t>
      </w:r>
      <w:r w:rsidRPr="00CB0296">
        <w:rPr>
          <w:rFonts w:ascii="Times New Roman" w:hAnsi="Times New Roman"/>
          <w:b/>
          <w:lang w:val="en-US"/>
        </w:rPr>
        <w:t>bunday jarayonga nima deyiladi?</w:t>
      </w:r>
    </w:p>
    <w:p w:rsidR="00FA01EC" w:rsidRPr="00CB0296" w:rsidRDefault="00FA01EC" w:rsidP="00FA01EC">
      <w:pPr>
        <w:rPr>
          <w:rFonts w:ascii="Times New Roman" w:hAnsi="Times New Roman"/>
          <w:lang w:val="en-US"/>
        </w:rPr>
      </w:pPr>
      <w:r>
        <w:rPr>
          <w:rFonts w:ascii="Times New Roman" w:hAnsi="Times New Roman"/>
          <w:lang w:val="uz-Cyrl-UZ"/>
        </w:rPr>
        <w:t>*Q</w:t>
      </w:r>
      <w:r w:rsidRPr="00CB0296">
        <w:rPr>
          <w:rFonts w:ascii="Times New Roman" w:hAnsi="Times New Roman"/>
          <w:lang w:val="en-US"/>
        </w:rPr>
        <w:t>aytar;</w:t>
      </w:r>
    </w:p>
    <w:p w:rsidR="00FA01EC" w:rsidRPr="00CB0296" w:rsidRDefault="00FA01EC" w:rsidP="00FA01EC">
      <w:pPr>
        <w:rPr>
          <w:rFonts w:ascii="Times New Roman" w:hAnsi="Times New Roman"/>
          <w:lang w:val="en-US"/>
        </w:rPr>
      </w:pPr>
      <w:r w:rsidRPr="00CB0296">
        <w:rPr>
          <w:rFonts w:ascii="Times New Roman" w:hAnsi="Times New Roman"/>
          <w:lang w:val="en-US"/>
        </w:rPr>
        <w:t>Izotermik;</w:t>
      </w:r>
      <w:r w:rsidRPr="00CB0296">
        <w:rPr>
          <w:rFonts w:ascii="Times New Roman" w:hAnsi="Times New Roman"/>
          <w:lang w:val="en-US"/>
        </w:rPr>
        <w:tab/>
      </w:r>
    </w:p>
    <w:p w:rsidR="00FA01EC" w:rsidRPr="00CB0296" w:rsidRDefault="00FA01EC" w:rsidP="00FA01EC">
      <w:pPr>
        <w:rPr>
          <w:rFonts w:ascii="Times New Roman" w:hAnsi="Times New Roman"/>
          <w:lang w:val="en-US"/>
        </w:rPr>
      </w:pPr>
      <w:r w:rsidRPr="00CB0296">
        <w:rPr>
          <w:rFonts w:ascii="Times New Roman" w:hAnsi="Times New Roman"/>
          <w:lang w:val="en-US"/>
        </w:rPr>
        <w:t>Izoxorik;</w:t>
      </w:r>
    </w:p>
    <w:p w:rsidR="00FA01EC" w:rsidRPr="00CB0296" w:rsidRDefault="00FA01EC" w:rsidP="00FA01EC">
      <w:pPr>
        <w:rPr>
          <w:rFonts w:ascii="Times New Roman" w:hAnsi="Times New Roman"/>
          <w:lang w:val="en-US"/>
        </w:rPr>
      </w:pPr>
      <w:r w:rsidRPr="00CB0296">
        <w:rPr>
          <w:rFonts w:ascii="Times New Roman" w:hAnsi="Times New Roman"/>
          <w:lang w:val="en-US"/>
        </w:rPr>
        <w:t>Izobarik jarayon.</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Agar jarayon vaqtida sistema tashqi muxit bilan issiqlik energiyasi almashinmasa, bunday jarayonga nima deyiladi?</w:t>
      </w:r>
    </w:p>
    <w:p w:rsidR="00FA01EC" w:rsidRPr="00CB0296" w:rsidRDefault="00FA01EC" w:rsidP="00FA01EC">
      <w:pPr>
        <w:rPr>
          <w:rFonts w:ascii="Times New Roman" w:hAnsi="Times New Roman"/>
          <w:lang w:val="en-US"/>
        </w:rPr>
      </w:pPr>
      <w:r w:rsidRPr="00CB0296">
        <w:rPr>
          <w:rFonts w:ascii="Times New Roman" w:hAnsi="Times New Roman"/>
          <w:lang w:val="en-US"/>
        </w:rPr>
        <w:lastRenderedPageBreak/>
        <w:t>*Adiabatik jarayon.</w:t>
      </w:r>
    </w:p>
    <w:p w:rsidR="00FA01EC" w:rsidRPr="00CB0296" w:rsidRDefault="00FA01EC" w:rsidP="00FA01EC">
      <w:pPr>
        <w:rPr>
          <w:rFonts w:ascii="Times New Roman" w:hAnsi="Times New Roman"/>
          <w:lang w:val="en-US"/>
        </w:rPr>
      </w:pPr>
      <w:r w:rsidRPr="00CB0296">
        <w:rPr>
          <w:rFonts w:ascii="Times New Roman" w:hAnsi="Times New Roman"/>
          <w:lang w:val="en-US"/>
        </w:rPr>
        <w:t>Aylanma jarayon;</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 Izobarik jarayon;</w:t>
      </w:r>
    </w:p>
    <w:p w:rsidR="00FA01EC" w:rsidRPr="009A2A99" w:rsidRDefault="00FA01EC" w:rsidP="00FA01EC">
      <w:pPr>
        <w:rPr>
          <w:rFonts w:ascii="Times New Roman" w:hAnsi="Times New Roman"/>
          <w:lang w:val="en-US"/>
        </w:rPr>
      </w:pPr>
      <w:r w:rsidRPr="00CB0296">
        <w:rPr>
          <w:rFonts w:ascii="Times New Roman" w:hAnsi="Times New Roman"/>
          <w:lang w:val="en-US"/>
        </w:rPr>
        <w:t xml:space="preserve"> </w:t>
      </w:r>
      <w:r w:rsidRPr="009A2A99">
        <w:rPr>
          <w:rFonts w:ascii="Times New Roman" w:hAnsi="Times New Roman"/>
          <w:lang w:val="en-US"/>
        </w:rPr>
        <w:t>Izotermik;</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 </w:t>
      </w:r>
    </w:p>
    <w:p w:rsidR="00FA01EC" w:rsidRPr="00CB0296" w:rsidRDefault="00FA01EC" w:rsidP="00FA01EC">
      <w:pPr>
        <w:rPr>
          <w:rFonts w:ascii="Times New Roman" w:hAnsi="Times New Roman"/>
          <w:b/>
          <w:lang w:val="en-US"/>
        </w:rPr>
      </w:pPr>
      <w:r w:rsidRPr="00CB0296">
        <w:rPr>
          <w:rFonts w:ascii="Times New Roman" w:hAnsi="Times New Roman"/>
          <w:lang w:val="en-US"/>
        </w:rPr>
        <w:t xml:space="preserve"> </w:t>
      </w:r>
      <w:r w:rsidRPr="00CB0296">
        <w:rPr>
          <w:rFonts w:ascii="Times New Roman" w:hAnsi="Times New Roman"/>
          <w:b/>
          <w:lang w:val="en-US"/>
        </w:rPr>
        <w:t>Energiya ish va issiqlik tarzida bir-biriga aylanadigan</w:t>
      </w:r>
    </w:p>
    <w:p w:rsidR="00FA01EC" w:rsidRPr="00CB0296" w:rsidRDefault="00FA01EC" w:rsidP="00FA01EC">
      <w:pPr>
        <w:rPr>
          <w:rFonts w:ascii="Times New Roman" w:hAnsi="Times New Roman"/>
          <w:b/>
          <w:lang w:val="en-US"/>
        </w:rPr>
      </w:pPr>
      <w:r w:rsidRPr="00CB0296">
        <w:rPr>
          <w:rFonts w:ascii="Times New Roman" w:hAnsi="Times New Roman"/>
          <w:b/>
          <w:lang w:val="en-US"/>
        </w:rPr>
        <w:t xml:space="preserve"> jarayonlarda o‘zgarishini qaysi qonun ifodalaydi?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birinchi qonuni;</w:t>
      </w:r>
    </w:p>
    <w:p w:rsidR="00FA01EC" w:rsidRPr="00CB0296" w:rsidRDefault="00FA01EC" w:rsidP="00FA01EC">
      <w:pPr>
        <w:rPr>
          <w:rFonts w:ascii="Times New Roman" w:hAnsi="Times New Roman"/>
          <w:lang w:val="en-US"/>
        </w:rPr>
      </w:pPr>
      <w:r w:rsidRPr="00CB0296">
        <w:rPr>
          <w:rFonts w:ascii="Times New Roman" w:hAnsi="Times New Roman"/>
          <w:lang w:val="en-US"/>
        </w:rPr>
        <w:t>Boyl’-Mariott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Termodinpamikaning ikkinchi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uchinchi qonuni.</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 xml:space="preserve">Qaysi qonunga muvofiq  energiya sarflamay turib ish bajarib </w:t>
      </w:r>
    </w:p>
    <w:p w:rsidR="00FA01EC" w:rsidRDefault="00FA01EC" w:rsidP="00FA01EC">
      <w:pPr>
        <w:rPr>
          <w:rFonts w:ascii="Times New Roman" w:hAnsi="Times New Roman"/>
          <w:b/>
          <w:lang w:val="en-US"/>
        </w:rPr>
      </w:pPr>
      <w:r w:rsidRPr="00CB0296">
        <w:rPr>
          <w:rFonts w:ascii="Times New Roman" w:hAnsi="Times New Roman"/>
          <w:b/>
          <w:lang w:val="en-US"/>
        </w:rPr>
        <w:t>bo‘lmaydi?</w:t>
      </w:r>
    </w:p>
    <w:p w:rsidR="00FA01EC" w:rsidRPr="00CB0296" w:rsidRDefault="00FA01EC" w:rsidP="00FA01EC">
      <w:pPr>
        <w:rPr>
          <w:rFonts w:ascii="Times New Roman" w:hAnsi="Times New Roman"/>
          <w:lang w:val="en-US"/>
        </w:rPr>
      </w:pPr>
      <w:r>
        <w:rPr>
          <w:rFonts w:ascii="Times New Roman" w:hAnsi="Times New Roman"/>
          <w:lang w:val="uz-Cyrl-UZ"/>
        </w:rPr>
        <w:t>*</w:t>
      </w:r>
      <w:r w:rsidRPr="00CB0296">
        <w:rPr>
          <w:rFonts w:ascii="Times New Roman" w:hAnsi="Times New Roman"/>
          <w:lang w:val="en-US"/>
        </w:rPr>
        <w:t>Termodinamikaning ikkinchi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birinchi qonuni;</w:t>
      </w:r>
    </w:p>
    <w:p w:rsidR="00FA01EC" w:rsidRPr="00CB0296" w:rsidRDefault="00FA01EC" w:rsidP="00FA01EC">
      <w:pPr>
        <w:rPr>
          <w:rFonts w:ascii="Times New Roman" w:hAnsi="Times New Roman"/>
          <w:lang w:val="en-US"/>
        </w:rPr>
      </w:pPr>
      <w:r w:rsidRPr="00CB0296">
        <w:rPr>
          <w:rFonts w:ascii="Times New Roman" w:hAnsi="Times New Roman"/>
          <w:lang w:val="en-US"/>
        </w:rPr>
        <w:t>Energiyaning saqlanish xonuni;</w:t>
      </w:r>
    </w:p>
    <w:p w:rsidR="00FA01EC" w:rsidRPr="00CB0296" w:rsidRDefault="00FA01EC" w:rsidP="00FA01EC">
      <w:pPr>
        <w:rPr>
          <w:rFonts w:ascii="Times New Roman" w:hAnsi="Times New Roman"/>
          <w:lang w:val="en-US"/>
        </w:rPr>
      </w:pPr>
      <w:r w:rsidRPr="00CB0296">
        <w:rPr>
          <w:rFonts w:ascii="Times New Roman" w:hAnsi="Times New Roman"/>
          <w:lang w:val="en-US"/>
        </w:rPr>
        <w:t>Massalar ta’siri qonuni;</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 xml:space="preserve">Q </w:t>
      </w:r>
      <w:r>
        <w:rPr>
          <w:rFonts w:ascii="Times New Roman" w:hAnsi="Times New Roman"/>
          <w:b/>
        </w:rPr>
        <w:sym w:font="Symbol" w:char="003D"/>
      </w:r>
      <w:r w:rsidRPr="00CB0296">
        <w:rPr>
          <w:rFonts w:ascii="Times New Roman" w:hAnsi="Times New Roman"/>
          <w:b/>
          <w:lang w:val="en-US"/>
        </w:rPr>
        <w:t xml:space="preserve"> </w:t>
      </w:r>
      <w:r>
        <w:rPr>
          <w:rFonts w:ascii="Times New Roman" w:hAnsi="Times New Roman"/>
          <w:b/>
        </w:rPr>
        <w:sym w:font="Symbol" w:char="0044"/>
      </w:r>
      <w:r w:rsidRPr="00CB0296">
        <w:rPr>
          <w:rFonts w:ascii="Times New Roman" w:hAnsi="Times New Roman"/>
          <w:b/>
          <w:lang w:val="en-US"/>
        </w:rPr>
        <w:t>U</w:t>
      </w:r>
      <w:r>
        <w:rPr>
          <w:rFonts w:ascii="Times New Roman" w:hAnsi="Times New Roman"/>
          <w:b/>
        </w:rPr>
        <w:sym w:font="Symbol" w:char="002B"/>
      </w:r>
      <w:r w:rsidRPr="00CB0296">
        <w:rPr>
          <w:rFonts w:ascii="Times New Roman" w:hAnsi="Times New Roman"/>
          <w:b/>
          <w:lang w:val="en-US"/>
        </w:rPr>
        <w:t>A qaysi qonunning matematik ifodasi?</w:t>
      </w:r>
    </w:p>
    <w:p w:rsidR="00FA01EC" w:rsidRPr="00CB0296" w:rsidRDefault="00FA01EC" w:rsidP="00FA01EC">
      <w:pPr>
        <w:rPr>
          <w:rFonts w:ascii="Times New Roman" w:hAnsi="Times New Roman"/>
          <w:lang w:val="en-US"/>
        </w:rPr>
      </w:pPr>
      <w:r>
        <w:rPr>
          <w:rFonts w:ascii="Times New Roman" w:hAnsi="Times New Roman"/>
          <w:lang w:val="uz-Cyrl-UZ"/>
        </w:rPr>
        <w:t>*</w:t>
      </w:r>
      <w:r w:rsidRPr="00CB0296">
        <w:rPr>
          <w:rFonts w:ascii="Times New Roman" w:hAnsi="Times New Roman"/>
          <w:lang w:val="en-US"/>
        </w:rPr>
        <w:t>Termodinamikaning birichi qonuni;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 Termodinamikaning ikkinchi qonuni;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 Termodinamikaning uchunchi qonuni;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 Energiyaning saqlanish qonuni;</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Murakkab moddaning bir moli moddalarga ajralganda chiqqan yoki yutilgan  issiqlikka qanday issiqlik deyiladi?</w:t>
      </w:r>
    </w:p>
    <w:p w:rsidR="00FA01EC" w:rsidRDefault="00FA01EC" w:rsidP="00FA01EC">
      <w:pPr>
        <w:rPr>
          <w:rFonts w:ascii="Times New Roman" w:hAnsi="Times New Roman"/>
          <w:lang w:val="uz-Cyrl-UZ"/>
        </w:rPr>
      </w:pPr>
      <w:r>
        <w:rPr>
          <w:rFonts w:ascii="Times New Roman" w:hAnsi="Times New Roman"/>
          <w:lang w:val="uz-Cyrl-UZ"/>
        </w:rPr>
        <w:t>*Xosil bo‘lish issiqligi;</w:t>
      </w:r>
    </w:p>
    <w:p w:rsidR="00FA01EC" w:rsidRDefault="00FA01EC" w:rsidP="00FA01EC">
      <w:pPr>
        <w:rPr>
          <w:rFonts w:ascii="Times New Roman" w:hAnsi="Times New Roman"/>
          <w:lang w:val="uz-Cyrl-UZ"/>
        </w:rPr>
      </w:pPr>
      <w:r w:rsidRPr="00CB0296">
        <w:rPr>
          <w:rFonts w:ascii="Times New Roman" w:hAnsi="Times New Roman"/>
          <w:lang w:val="en-US"/>
        </w:rPr>
        <w:t>Neytrallanish issiqligi;</w:t>
      </w:r>
    </w:p>
    <w:p w:rsidR="00FA01EC" w:rsidRDefault="00FA01EC" w:rsidP="00FA01EC">
      <w:pPr>
        <w:rPr>
          <w:rFonts w:ascii="Times New Roman" w:hAnsi="Times New Roman"/>
          <w:lang w:val="uz-Cyrl-UZ"/>
        </w:rPr>
      </w:pPr>
      <w:r>
        <w:rPr>
          <w:rFonts w:ascii="Times New Roman" w:hAnsi="Times New Roman"/>
          <w:lang w:val="uz-Cyrl-UZ"/>
        </w:rPr>
        <w:t>Erish issiqligi;</w:t>
      </w:r>
      <w:r>
        <w:rPr>
          <w:rFonts w:ascii="Times New Roman" w:hAnsi="Times New Roman"/>
          <w:lang w:val="uz-Cyrl-UZ"/>
        </w:rPr>
        <w:tab/>
      </w:r>
    </w:p>
    <w:p w:rsidR="00FA01EC" w:rsidRDefault="00FA01EC" w:rsidP="00FA01EC">
      <w:pPr>
        <w:rPr>
          <w:rFonts w:ascii="Times New Roman" w:hAnsi="Times New Roman"/>
          <w:lang w:val="uz-Cyrl-UZ"/>
        </w:rPr>
      </w:pPr>
      <w:r>
        <w:rPr>
          <w:rFonts w:ascii="Times New Roman" w:hAnsi="Times New Roman"/>
          <w:lang w:val="uz-Cyrl-UZ"/>
        </w:rPr>
        <w:lastRenderedPageBreak/>
        <w:t>Birikish issiqligi;</w:t>
      </w:r>
    </w:p>
    <w:p w:rsidR="00FA01EC" w:rsidRDefault="00FA01EC" w:rsidP="00FA01EC">
      <w:pPr>
        <w:pStyle w:val="23"/>
        <w:spacing w:line="240" w:lineRule="auto"/>
        <w:ind w:left="0"/>
        <w:rPr>
          <w:b/>
          <w:noProof/>
          <w:lang w:val="uz-Cyrl-UZ"/>
        </w:rPr>
      </w:pPr>
    </w:p>
    <w:p w:rsidR="00FA01EC" w:rsidRDefault="00FA01EC" w:rsidP="00FA01EC">
      <w:pPr>
        <w:pStyle w:val="23"/>
        <w:spacing w:line="240" w:lineRule="auto"/>
        <w:ind w:left="0"/>
        <w:rPr>
          <w:b/>
          <w:lang w:val="uz-Cyrl-UZ"/>
        </w:rPr>
      </w:pPr>
      <w:r>
        <w:rPr>
          <w:b/>
          <w:lang w:val="uz-Cyrl-UZ"/>
        </w:rPr>
        <w:t>1 mol’ modda 300-400 mol’ erituvchida eriganda ajraladigan yoki yutiladigan issiqlikka nima deyiladi?</w:t>
      </w:r>
    </w:p>
    <w:p w:rsidR="00FA01EC" w:rsidRDefault="00FA01EC" w:rsidP="00FA01EC">
      <w:pPr>
        <w:rPr>
          <w:rFonts w:ascii="Times New Roman" w:hAnsi="Times New Roman"/>
          <w:lang w:val="uz-Cyrl-UZ"/>
        </w:rPr>
      </w:pPr>
      <w:r>
        <w:rPr>
          <w:rFonts w:ascii="Times New Roman" w:hAnsi="Times New Roman"/>
          <w:lang w:val="uz-Cyrl-UZ"/>
        </w:rPr>
        <w:t>*Erish issiqligi;</w:t>
      </w:r>
    </w:p>
    <w:p w:rsidR="00FA01EC" w:rsidRDefault="00FA01EC" w:rsidP="00FA01EC">
      <w:pPr>
        <w:rPr>
          <w:rFonts w:ascii="Times New Roman" w:hAnsi="Times New Roman"/>
          <w:lang w:val="uz-Cyrl-UZ"/>
        </w:rPr>
      </w:pPr>
      <w:r w:rsidRPr="00CB0296">
        <w:rPr>
          <w:rFonts w:ascii="Times New Roman" w:hAnsi="Times New Roman"/>
          <w:lang w:val="en-US"/>
        </w:rPr>
        <w:t>Ajralish issiqligi;</w:t>
      </w:r>
    </w:p>
    <w:p w:rsidR="00FA01EC" w:rsidRDefault="00FA01EC" w:rsidP="00FA01EC">
      <w:pPr>
        <w:rPr>
          <w:rFonts w:ascii="Times New Roman" w:hAnsi="Times New Roman"/>
          <w:lang w:val="en-US"/>
        </w:rPr>
      </w:pPr>
      <w:r w:rsidRPr="00CB0296">
        <w:rPr>
          <w:rFonts w:ascii="Times New Roman" w:hAnsi="Times New Roman"/>
          <w:lang w:val="en-US"/>
        </w:rPr>
        <w:t>Xosil bo‘lish issiqligi;</w:t>
      </w:r>
    </w:p>
    <w:p w:rsidR="00FA01EC" w:rsidRDefault="00FA01EC" w:rsidP="00FA01EC">
      <w:pPr>
        <w:rPr>
          <w:rFonts w:ascii="Times New Roman" w:hAnsi="Times New Roman"/>
          <w:lang w:val="uz-Cyrl-UZ"/>
        </w:rPr>
      </w:pPr>
      <w:r w:rsidRPr="00CB0296">
        <w:rPr>
          <w:rFonts w:ascii="Times New Roman" w:hAnsi="Times New Roman"/>
          <w:lang w:val="en-US"/>
        </w:rPr>
        <w:t xml:space="preserve">Xosil bo‘lish issiqligi; </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 xml:space="preserve">Izolyasiyalangan sistemaning entropiyasi qaytmas jarayonlarda ortib boradi, qaytar jarayonlarda  o‘zgarmasdan qoladi, lekin </w:t>
      </w:r>
      <w:r>
        <w:rPr>
          <w:rFonts w:ascii="Times New Roman" w:hAnsi="Times New Roman"/>
          <w:b/>
          <w:sz w:val="32"/>
          <w:lang w:val="uz-Cyrl-UZ"/>
        </w:rPr>
        <w:t>u xech qachon o‘z o‘zidan kamaymaydi –degan ta’rif qaysi qonunga taalluqli?</w:t>
      </w:r>
    </w:p>
    <w:p w:rsidR="00FA01EC" w:rsidRDefault="00FA01EC" w:rsidP="00FA01EC">
      <w:pPr>
        <w:rPr>
          <w:rFonts w:ascii="Times New Roman" w:hAnsi="Times New Roman"/>
          <w:lang w:val="en-US"/>
        </w:rPr>
      </w:pPr>
      <w:r w:rsidRPr="00CB0296">
        <w:rPr>
          <w:rFonts w:ascii="Times New Roman" w:hAnsi="Times New Roman"/>
          <w:lang w:val="en-US"/>
        </w:rPr>
        <w:t>*Termodinamikaning ikkinchi qonuni;</w:t>
      </w:r>
    </w:p>
    <w:p w:rsidR="00FA01EC" w:rsidRPr="00CB0296" w:rsidRDefault="00FA01EC" w:rsidP="00FA01EC">
      <w:pPr>
        <w:rPr>
          <w:rFonts w:ascii="Times New Roman" w:hAnsi="Times New Roman"/>
          <w:lang w:val="en-US"/>
        </w:rPr>
      </w:pPr>
      <w:r w:rsidRPr="00CB0296">
        <w:rPr>
          <w:rFonts w:ascii="Times New Roman" w:hAnsi="Times New Roman"/>
          <w:lang w:val="en-US"/>
        </w:rPr>
        <w:t>Energiyaning saqlanish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birnchi qonuni;</w:t>
      </w:r>
    </w:p>
    <w:p w:rsidR="00FA01EC" w:rsidRPr="00CB0296" w:rsidRDefault="00FA01EC" w:rsidP="00FA01EC">
      <w:pPr>
        <w:rPr>
          <w:rFonts w:ascii="Times New Roman" w:hAnsi="Times New Roman"/>
          <w:lang w:val="en-US"/>
        </w:rPr>
      </w:pPr>
      <w:r w:rsidRPr="00CB0296">
        <w:rPr>
          <w:rFonts w:ascii="Times New Roman" w:hAnsi="Times New Roman"/>
          <w:lang w:val="en-US"/>
        </w:rPr>
        <w:t>Gess qonuni;</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Agar sistema bir muvozanat xolatidan ikkinchi xolatga uzluksiz oraliq muvozanat xolatlari orqali juda sekin o‘tsa,</w:t>
      </w:r>
      <w:r>
        <w:rPr>
          <w:rFonts w:ascii="Times New Roman" w:hAnsi="Times New Roman"/>
          <w:b/>
          <w:lang w:val="uz-Cyrl-UZ"/>
        </w:rPr>
        <w:t xml:space="preserve"> </w:t>
      </w:r>
      <w:r w:rsidRPr="00CB0296">
        <w:rPr>
          <w:rFonts w:ascii="Times New Roman" w:hAnsi="Times New Roman"/>
          <w:b/>
          <w:lang w:val="en-US"/>
        </w:rPr>
        <w:t>bunday o‘zgarishga qanday jarayon deyiladi?</w:t>
      </w:r>
    </w:p>
    <w:p w:rsidR="00FA01EC" w:rsidRPr="009A2A99" w:rsidRDefault="00FA01EC" w:rsidP="00FA01EC">
      <w:pPr>
        <w:rPr>
          <w:rFonts w:ascii="Times New Roman" w:hAnsi="Times New Roman"/>
          <w:lang w:val="en-US"/>
        </w:rPr>
      </w:pPr>
      <w:r>
        <w:rPr>
          <w:rFonts w:ascii="Times New Roman" w:hAnsi="Times New Roman"/>
          <w:lang w:val="uz-Cyrl-UZ"/>
        </w:rPr>
        <w:t>*Q</w:t>
      </w:r>
      <w:r w:rsidRPr="009A2A99">
        <w:rPr>
          <w:rFonts w:ascii="Times New Roman" w:hAnsi="Times New Roman"/>
          <w:lang w:val="en-US"/>
        </w:rPr>
        <w:t xml:space="preserve">aytar jarayon; </w:t>
      </w:r>
    </w:p>
    <w:p w:rsidR="00FA01EC" w:rsidRPr="00CB0296" w:rsidRDefault="00FA01EC" w:rsidP="00FA01EC">
      <w:pPr>
        <w:rPr>
          <w:rFonts w:ascii="Times New Roman" w:hAnsi="Times New Roman"/>
          <w:lang w:val="en-US"/>
        </w:rPr>
      </w:pPr>
      <w:r w:rsidRPr="00CB0296">
        <w:rPr>
          <w:rFonts w:ascii="Times New Roman" w:hAnsi="Times New Roman"/>
          <w:lang w:val="en-US"/>
        </w:rPr>
        <w:t>Izoxorik jarayon;</w:t>
      </w:r>
      <w:r w:rsidRPr="00CB0296">
        <w:rPr>
          <w:rFonts w:ascii="Times New Roman" w:hAnsi="Times New Roman"/>
          <w:lang w:val="en-US"/>
        </w:rPr>
        <w:tab/>
      </w:r>
      <w:r w:rsidRPr="00CB0296">
        <w:rPr>
          <w:rFonts w:ascii="Times New Roman" w:hAnsi="Times New Roman"/>
          <w:lang w:val="en-US"/>
        </w:rPr>
        <w:tab/>
      </w:r>
    </w:p>
    <w:p w:rsidR="00FA01EC" w:rsidRPr="00CB0296" w:rsidRDefault="00FA01EC" w:rsidP="00FA01EC">
      <w:pPr>
        <w:rPr>
          <w:rFonts w:ascii="Times New Roman" w:hAnsi="Times New Roman"/>
          <w:lang w:val="en-US"/>
        </w:rPr>
      </w:pPr>
      <w:r>
        <w:rPr>
          <w:rFonts w:ascii="Times New Roman" w:hAnsi="Times New Roman"/>
          <w:lang w:val="uz-Cyrl-UZ"/>
        </w:rPr>
        <w:t>Q</w:t>
      </w:r>
      <w:r w:rsidRPr="00CB0296">
        <w:rPr>
          <w:rFonts w:ascii="Times New Roman" w:hAnsi="Times New Roman"/>
          <w:lang w:val="en-US"/>
        </w:rPr>
        <w:t>aytmas jarayon;</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 Izotermik jarayon;</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O‘z-o‘zicha va faqat bir yunalishda boradigin jarayonga nima    deyiladi?</w:t>
      </w:r>
    </w:p>
    <w:p w:rsidR="00FA01EC" w:rsidRDefault="00FA01EC" w:rsidP="00FA01EC">
      <w:pPr>
        <w:rPr>
          <w:rFonts w:ascii="Times New Roman" w:hAnsi="Times New Roman"/>
          <w:lang w:val="uz-Cyrl-UZ"/>
        </w:rPr>
      </w:pPr>
      <w:r>
        <w:rPr>
          <w:rFonts w:ascii="Times New Roman" w:hAnsi="Times New Roman"/>
          <w:lang w:val="uz-Cyrl-UZ"/>
        </w:rPr>
        <w:t>*Qaytmas jarayon;</w:t>
      </w:r>
    </w:p>
    <w:p w:rsidR="00FA01EC" w:rsidRDefault="00FA01EC" w:rsidP="00FA01EC">
      <w:pPr>
        <w:rPr>
          <w:rFonts w:ascii="Times New Roman" w:hAnsi="Times New Roman"/>
          <w:lang w:val="uz-Cyrl-UZ"/>
        </w:rPr>
      </w:pPr>
      <w:r>
        <w:rPr>
          <w:rFonts w:ascii="Times New Roman" w:hAnsi="Times New Roman"/>
          <w:lang w:val="uz-Cyrl-UZ"/>
        </w:rPr>
        <w:t>Q</w:t>
      </w:r>
      <w:r w:rsidRPr="00CB0296">
        <w:rPr>
          <w:rFonts w:ascii="Times New Roman" w:hAnsi="Times New Roman"/>
          <w:lang w:val="en-US"/>
        </w:rPr>
        <w:t xml:space="preserve">aytar jarayon; </w:t>
      </w:r>
    </w:p>
    <w:p w:rsidR="00FA01EC" w:rsidRDefault="00FA01EC" w:rsidP="00FA01EC">
      <w:pPr>
        <w:rPr>
          <w:rFonts w:ascii="Times New Roman" w:hAnsi="Times New Roman"/>
          <w:lang w:val="uz-Cyrl-UZ"/>
        </w:rPr>
      </w:pPr>
      <w:r>
        <w:rPr>
          <w:rFonts w:ascii="Times New Roman" w:hAnsi="Times New Roman"/>
          <w:lang w:val="uz-Cyrl-UZ"/>
        </w:rPr>
        <w:t>Izobarik jarayon;</w:t>
      </w:r>
    </w:p>
    <w:p w:rsidR="00FA01EC" w:rsidRDefault="00FA01EC" w:rsidP="00FA01EC">
      <w:pPr>
        <w:rPr>
          <w:rFonts w:ascii="Times New Roman" w:hAnsi="Times New Roman"/>
          <w:lang w:val="uz-Cyrl-UZ"/>
        </w:rPr>
      </w:pPr>
      <w:r>
        <w:rPr>
          <w:rFonts w:ascii="Times New Roman" w:hAnsi="Times New Roman"/>
          <w:lang w:val="uz-Cyrl-UZ"/>
        </w:rPr>
        <w:t>Izotermik jarayon;</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 xml:space="preserve"> Issiqlik sovuq jismdan issiq jismga o‘z-o‘ziga o‘tishi mumkin emas-bu gap qaysi qonunga taalluqli?</w:t>
      </w:r>
    </w:p>
    <w:p w:rsidR="00FA01EC" w:rsidRDefault="00FA01EC" w:rsidP="00FA01EC">
      <w:pPr>
        <w:rPr>
          <w:rFonts w:ascii="Times New Roman" w:hAnsi="Times New Roman"/>
          <w:lang w:val="uz-Cyrl-UZ"/>
        </w:rPr>
      </w:pPr>
      <w:r>
        <w:rPr>
          <w:rFonts w:ascii="Times New Roman" w:hAnsi="Times New Roman"/>
          <w:lang w:val="uz-Cyrl-UZ"/>
        </w:rPr>
        <w:lastRenderedPageBreak/>
        <w:t xml:space="preserve"> *Termodiamikaning ikkinchi qonuni;</w:t>
      </w:r>
    </w:p>
    <w:p w:rsidR="00FA01EC" w:rsidRDefault="00FA01EC" w:rsidP="00FA01EC">
      <w:pPr>
        <w:rPr>
          <w:rFonts w:ascii="Times New Roman" w:hAnsi="Times New Roman"/>
          <w:lang w:val="uz-Cyrl-UZ"/>
        </w:rPr>
      </w:pPr>
      <w:r>
        <w:rPr>
          <w:rFonts w:ascii="Times New Roman" w:hAnsi="Times New Roman"/>
          <w:lang w:val="uz-Cyrl-UZ"/>
        </w:rPr>
        <w:t>Energiyaning saqlanish qonuni;</w:t>
      </w:r>
    </w:p>
    <w:p w:rsidR="00FA01EC" w:rsidRDefault="00FA01EC" w:rsidP="00FA01EC">
      <w:pPr>
        <w:rPr>
          <w:rFonts w:ascii="Times New Roman" w:hAnsi="Times New Roman"/>
          <w:lang w:val="en-US"/>
        </w:rPr>
      </w:pPr>
      <w:r w:rsidRPr="00CB0296">
        <w:rPr>
          <w:rFonts w:ascii="Times New Roman" w:hAnsi="Times New Roman"/>
          <w:lang w:val="en-US"/>
        </w:rPr>
        <w:t>Termodinamikaning birinchi qonuni;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 Gess qonuni.</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Kristall jismning suyuqlanishi va suyuqlikning bug‘lanishi qaysi jarayonga taalluqli?</w:t>
      </w:r>
    </w:p>
    <w:p w:rsidR="00FA01EC" w:rsidRDefault="00FA01EC" w:rsidP="00FA01EC">
      <w:pPr>
        <w:rPr>
          <w:rFonts w:ascii="Times New Roman" w:hAnsi="Times New Roman"/>
          <w:lang w:val="uz-Cyrl-UZ"/>
        </w:rPr>
      </w:pPr>
      <w:r>
        <w:rPr>
          <w:rFonts w:ascii="Times New Roman" w:hAnsi="Times New Roman"/>
          <w:lang w:val="uz-Cyrl-UZ"/>
        </w:rPr>
        <w:t>*Izotermik jarayon;</w:t>
      </w:r>
    </w:p>
    <w:p w:rsidR="00FA01EC" w:rsidRDefault="00FA01EC" w:rsidP="00FA01EC">
      <w:pPr>
        <w:rPr>
          <w:rFonts w:ascii="Times New Roman" w:hAnsi="Times New Roman"/>
          <w:lang w:val="uz-Cyrl-UZ"/>
        </w:rPr>
      </w:pPr>
      <w:r w:rsidRPr="009A2A99">
        <w:rPr>
          <w:rFonts w:ascii="Times New Roman" w:hAnsi="Times New Roman"/>
          <w:lang w:val="en-US"/>
        </w:rPr>
        <w:t>Izobarik jarayon;</w:t>
      </w:r>
      <w:r w:rsidRPr="009A2A99">
        <w:rPr>
          <w:rFonts w:ascii="Times New Roman" w:hAnsi="Times New Roman"/>
          <w:lang w:val="en-US"/>
        </w:rPr>
        <w:tab/>
      </w:r>
    </w:p>
    <w:p w:rsidR="00FA01EC" w:rsidRDefault="00FA01EC" w:rsidP="00FA01EC">
      <w:pPr>
        <w:rPr>
          <w:rFonts w:ascii="Times New Roman" w:hAnsi="Times New Roman"/>
          <w:lang w:val="uz-Cyrl-UZ"/>
        </w:rPr>
      </w:pPr>
      <w:r>
        <w:rPr>
          <w:rFonts w:ascii="Times New Roman" w:hAnsi="Times New Roman"/>
          <w:lang w:val="uz-Cyrl-UZ"/>
        </w:rPr>
        <w:t>Izoxorik jarayon;</w:t>
      </w:r>
    </w:p>
    <w:p w:rsidR="00FA01EC" w:rsidRDefault="00FA01EC" w:rsidP="00FA01EC">
      <w:pPr>
        <w:rPr>
          <w:rFonts w:ascii="Times New Roman" w:hAnsi="Times New Roman"/>
          <w:lang w:val="uz-Cyrl-UZ"/>
        </w:rPr>
      </w:pPr>
      <w:r>
        <w:rPr>
          <w:rFonts w:ascii="Times New Roman" w:hAnsi="Times New Roman"/>
          <w:lang w:val="uz-Cyrl-UZ"/>
        </w:rPr>
        <w:t>Qaytmas jarayon;</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Issiqlikning issiq jismdan sovuqroq jismga o‘tishi qaysi jarayonga ta’luqli?</w:t>
      </w:r>
    </w:p>
    <w:p w:rsidR="00FA01EC" w:rsidRDefault="00FA01EC" w:rsidP="00FA01EC">
      <w:pPr>
        <w:rPr>
          <w:rFonts w:ascii="Times New Roman" w:hAnsi="Times New Roman"/>
          <w:lang w:val="uz-Cyrl-UZ"/>
        </w:rPr>
      </w:pPr>
      <w:r>
        <w:rPr>
          <w:rFonts w:ascii="Times New Roman" w:hAnsi="Times New Roman"/>
          <w:lang w:val="uz-Cyrl-UZ"/>
        </w:rPr>
        <w:t>*Qaytmas jarayon;</w:t>
      </w:r>
    </w:p>
    <w:p w:rsidR="00FA01EC" w:rsidRDefault="00FA01EC" w:rsidP="00FA01EC">
      <w:pPr>
        <w:rPr>
          <w:rFonts w:ascii="Times New Roman" w:hAnsi="Times New Roman"/>
          <w:lang w:val="uz-Cyrl-UZ"/>
        </w:rPr>
      </w:pPr>
      <w:r>
        <w:rPr>
          <w:rFonts w:ascii="Times New Roman" w:hAnsi="Times New Roman"/>
          <w:lang w:val="uz-Cyrl-UZ"/>
        </w:rPr>
        <w:t>Izobarik jarayon;</w:t>
      </w:r>
    </w:p>
    <w:p w:rsidR="00FA01EC" w:rsidRDefault="00FA01EC" w:rsidP="00FA01EC">
      <w:pPr>
        <w:rPr>
          <w:rFonts w:ascii="Times New Roman" w:hAnsi="Times New Roman"/>
          <w:lang w:val="uz-Cyrl-UZ"/>
        </w:rPr>
      </w:pPr>
      <w:r>
        <w:rPr>
          <w:rFonts w:ascii="Times New Roman" w:hAnsi="Times New Roman"/>
          <w:lang w:val="uz-Cyrl-UZ"/>
        </w:rPr>
        <w:t>Qaytar jarayon;</w:t>
      </w:r>
    </w:p>
    <w:p w:rsidR="00FA01EC" w:rsidRDefault="00FA01EC" w:rsidP="00FA01EC">
      <w:pPr>
        <w:rPr>
          <w:rFonts w:ascii="Times New Roman" w:hAnsi="Times New Roman"/>
          <w:lang w:val="uz-Cyrl-UZ"/>
        </w:rPr>
      </w:pPr>
      <w:r>
        <w:rPr>
          <w:rFonts w:ascii="Times New Roman" w:hAnsi="Times New Roman"/>
          <w:lang w:val="uz-Cyrl-UZ"/>
        </w:rPr>
        <w:t>Izoxorik jarayon;</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Issiqlikning ishga aylana olmaydigan qismiga nima deyiladi?</w:t>
      </w:r>
    </w:p>
    <w:p w:rsidR="00FA01EC" w:rsidRDefault="00FA01EC" w:rsidP="00FA01EC">
      <w:pPr>
        <w:rPr>
          <w:rFonts w:ascii="Times New Roman" w:hAnsi="Times New Roman"/>
          <w:lang w:val="uz-Cyrl-UZ"/>
        </w:rPr>
      </w:pPr>
      <w:r>
        <w:rPr>
          <w:rFonts w:ascii="Times New Roman" w:hAnsi="Times New Roman"/>
          <w:lang w:val="uz-Cyrl-UZ"/>
        </w:rPr>
        <w:t>*Bog‘langan energiya;</w:t>
      </w:r>
    </w:p>
    <w:p w:rsidR="00FA01EC" w:rsidRDefault="00FA01EC" w:rsidP="00FA01EC">
      <w:pPr>
        <w:rPr>
          <w:rFonts w:ascii="Times New Roman" w:hAnsi="Times New Roman"/>
          <w:lang w:val="uz-Cyrl-UZ"/>
        </w:rPr>
      </w:pPr>
      <w:r>
        <w:rPr>
          <w:rFonts w:ascii="Times New Roman" w:hAnsi="Times New Roman"/>
          <w:lang w:val="uz-Cyrl-UZ"/>
        </w:rPr>
        <w:t>Jarayon;</w:t>
      </w:r>
    </w:p>
    <w:p w:rsidR="00FA01EC" w:rsidRDefault="00FA01EC" w:rsidP="00FA01EC">
      <w:pPr>
        <w:rPr>
          <w:rFonts w:ascii="Times New Roman" w:hAnsi="Times New Roman"/>
          <w:lang w:val="uz-Cyrl-UZ"/>
        </w:rPr>
      </w:pPr>
      <w:r>
        <w:rPr>
          <w:rFonts w:ascii="Times New Roman" w:hAnsi="Times New Roman"/>
          <w:lang w:val="uz-Cyrl-UZ"/>
        </w:rPr>
        <w:t>Entalpiya;</w:t>
      </w:r>
    </w:p>
    <w:p w:rsidR="00FA01EC" w:rsidRDefault="00FA01EC" w:rsidP="00FA01EC">
      <w:pPr>
        <w:rPr>
          <w:rFonts w:ascii="Times New Roman" w:hAnsi="Times New Roman"/>
          <w:lang w:val="uz-Cyrl-UZ"/>
        </w:rPr>
      </w:pPr>
      <w:r>
        <w:rPr>
          <w:rFonts w:ascii="Times New Roman" w:hAnsi="Times New Roman"/>
          <w:lang w:val="uz-Cyrl-UZ"/>
        </w:rPr>
        <w:t>Bog‘lanmagan;</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Sistema extimolligi kamroq bo‘lgan xolatdan extimolligi ko‘proq bo‘lgan xolatga o‘z-o‘zicha o‘tishga xarakat qiladi, bu qaysi jarayonga taaluqli?</w:t>
      </w:r>
    </w:p>
    <w:p w:rsidR="00FA01EC" w:rsidRDefault="00FA01EC" w:rsidP="00FA01EC">
      <w:pPr>
        <w:rPr>
          <w:rFonts w:ascii="Times New Roman" w:hAnsi="Times New Roman"/>
          <w:lang w:val="uz-Cyrl-UZ"/>
        </w:rPr>
      </w:pPr>
      <w:r>
        <w:rPr>
          <w:rFonts w:ascii="Times New Roman" w:hAnsi="Times New Roman"/>
          <w:lang w:val="uz-Cyrl-UZ"/>
        </w:rPr>
        <w:t>*Qaytmas;</w:t>
      </w:r>
    </w:p>
    <w:p w:rsidR="00FA01EC" w:rsidRDefault="00FA01EC" w:rsidP="00FA01EC">
      <w:pPr>
        <w:rPr>
          <w:rFonts w:ascii="Times New Roman" w:hAnsi="Times New Roman"/>
          <w:lang w:val="uz-Cyrl-UZ"/>
        </w:rPr>
      </w:pPr>
      <w:r>
        <w:rPr>
          <w:rFonts w:ascii="Times New Roman" w:hAnsi="Times New Roman"/>
          <w:lang w:val="uz-Cyrl-UZ"/>
        </w:rPr>
        <w:t xml:space="preserve">Izobarik; </w:t>
      </w:r>
    </w:p>
    <w:p w:rsidR="00FA01EC" w:rsidRDefault="00FA01EC" w:rsidP="00FA01EC">
      <w:pPr>
        <w:rPr>
          <w:rFonts w:ascii="Times New Roman" w:hAnsi="Times New Roman"/>
          <w:lang w:val="uz-Cyrl-UZ"/>
        </w:rPr>
      </w:pPr>
      <w:r>
        <w:rPr>
          <w:rFonts w:ascii="Times New Roman" w:hAnsi="Times New Roman"/>
          <w:lang w:val="uz-Cyrl-UZ"/>
        </w:rPr>
        <w:t xml:space="preserve">Izoxorik; </w:t>
      </w:r>
      <w:r>
        <w:rPr>
          <w:rFonts w:ascii="Times New Roman" w:hAnsi="Times New Roman"/>
          <w:lang w:val="uz-Cyrl-UZ"/>
        </w:rPr>
        <w:tab/>
      </w:r>
    </w:p>
    <w:p w:rsidR="00FA01EC" w:rsidRDefault="00FA01EC" w:rsidP="00FA01EC">
      <w:pPr>
        <w:rPr>
          <w:rFonts w:ascii="Times New Roman" w:hAnsi="Times New Roman"/>
          <w:lang w:val="uz-Cyrl-UZ"/>
        </w:rPr>
      </w:pPr>
      <w:r>
        <w:rPr>
          <w:rFonts w:ascii="Times New Roman" w:hAnsi="Times New Roman"/>
          <w:lang w:val="uz-Cyrl-UZ"/>
        </w:rPr>
        <w:t>Qaytar.</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lastRenderedPageBreak/>
        <w:t>Qaytar jarayonda berilgan sharoitlarda sistema bajargan ishini xisoblab topishga yordam beradigan, sistemaning xolatini aniqlovchi parametrlar asosida olingan funksiyalarga nima deyiladi?</w:t>
      </w:r>
    </w:p>
    <w:p w:rsidR="00FA01EC" w:rsidRDefault="00FA01EC" w:rsidP="00FA01EC">
      <w:pPr>
        <w:rPr>
          <w:rFonts w:ascii="Times New Roman" w:hAnsi="Times New Roman"/>
          <w:lang w:val="en-US"/>
        </w:rPr>
      </w:pPr>
      <w:r w:rsidRPr="00CB0296">
        <w:rPr>
          <w:rFonts w:ascii="Times New Roman" w:hAnsi="Times New Roman"/>
          <w:lang w:val="en-US"/>
        </w:rPr>
        <w:t>*Termodinamik potensial;</w:t>
      </w:r>
    </w:p>
    <w:p w:rsidR="00FA01EC" w:rsidRDefault="00FA01EC" w:rsidP="00FA01EC">
      <w:pPr>
        <w:rPr>
          <w:rFonts w:ascii="Times New Roman" w:hAnsi="Times New Roman"/>
          <w:lang w:val="uz-Cyrl-UZ"/>
        </w:rPr>
      </w:pPr>
      <w:r w:rsidRPr="00CB0296">
        <w:rPr>
          <w:rFonts w:ascii="Times New Roman" w:hAnsi="Times New Roman"/>
          <w:lang w:val="en-US"/>
        </w:rPr>
        <w:t>Sig‘im faktori;</w:t>
      </w:r>
    </w:p>
    <w:p w:rsidR="00FA01EC" w:rsidRDefault="00FA01EC" w:rsidP="00FA01EC">
      <w:pPr>
        <w:rPr>
          <w:rFonts w:ascii="Times New Roman" w:hAnsi="Times New Roman"/>
          <w:lang w:val="uz-Cyrl-UZ"/>
        </w:rPr>
      </w:pPr>
      <w:r>
        <w:rPr>
          <w:rFonts w:ascii="Times New Roman" w:hAnsi="Times New Roman"/>
          <w:lang w:val="uz-Cyrl-UZ"/>
        </w:rPr>
        <w:t>Qaytmas jarayon.</w:t>
      </w:r>
    </w:p>
    <w:p w:rsidR="00FA01EC" w:rsidRDefault="00FA01EC" w:rsidP="00FA01EC">
      <w:pPr>
        <w:rPr>
          <w:rFonts w:ascii="Times New Roman" w:hAnsi="Times New Roman"/>
          <w:lang w:val="uz-Cyrl-UZ"/>
        </w:rPr>
      </w:pPr>
      <w:r>
        <w:rPr>
          <w:rFonts w:ascii="Times New Roman" w:hAnsi="Times New Roman"/>
          <w:lang w:val="uz-Cyrl-UZ"/>
        </w:rPr>
        <w:t xml:space="preserve">Intensivlik faktori; </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Xar qanday sistema ichki energiyasining o‘zgarmas temperaturada foydali ishga aylana oladigan qismiga qanday energiya deyiladi?</w:t>
      </w:r>
    </w:p>
    <w:p w:rsidR="00FA01EC" w:rsidRDefault="00FA01EC" w:rsidP="00FA01EC">
      <w:pPr>
        <w:rPr>
          <w:rFonts w:ascii="Times New Roman" w:hAnsi="Times New Roman"/>
          <w:lang w:val="uz-Cyrl-UZ"/>
        </w:rPr>
      </w:pPr>
      <w:r w:rsidRPr="00CB0296">
        <w:rPr>
          <w:rFonts w:ascii="Times New Roman" w:hAnsi="Times New Roman"/>
          <w:lang w:val="en-US"/>
        </w:rPr>
        <w:t>*Erkin energiya;</w:t>
      </w:r>
    </w:p>
    <w:p w:rsidR="00FA01EC" w:rsidRDefault="00FA01EC" w:rsidP="00FA01EC">
      <w:pPr>
        <w:rPr>
          <w:rFonts w:ascii="Times New Roman" w:hAnsi="Times New Roman"/>
          <w:lang w:val="uz-Cyrl-UZ"/>
        </w:rPr>
      </w:pPr>
      <w:r w:rsidRPr="00CB0296">
        <w:rPr>
          <w:rFonts w:ascii="Times New Roman" w:hAnsi="Times New Roman"/>
          <w:lang w:val="en-US"/>
        </w:rPr>
        <w:t>Potensial energiya;</w:t>
      </w:r>
    </w:p>
    <w:p w:rsidR="00FA01EC" w:rsidRDefault="00FA01EC" w:rsidP="00FA01EC">
      <w:pPr>
        <w:rPr>
          <w:rFonts w:ascii="Times New Roman" w:hAnsi="Times New Roman"/>
          <w:lang w:val="en-US"/>
        </w:rPr>
      </w:pPr>
      <w:r w:rsidRPr="00CB0296">
        <w:rPr>
          <w:rFonts w:ascii="Times New Roman" w:hAnsi="Times New Roman"/>
          <w:lang w:val="en-US"/>
        </w:rPr>
        <w:t>Ichki energiya;</w:t>
      </w:r>
    </w:p>
    <w:p w:rsidR="00FA01EC" w:rsidRDefault="00FA01EC" w:rsidP="00FA01EC">
      <w:pPr>
        <w:rPr>
          <w:rFonts w:ascii="Times New Roman" w:hAnsi="Times New Roman"/>
          <w:lang w:val="uz-Cyrl-UZ"/>
        </w:rPr>
      </w:pPr>
      <w:r>
        <w:rPr>
          <w:rFonts w:ascii="Times New Roman" w:hAnsi="Times New Roman"/>
          <w:lang w:val="uz-Cyrl-UZ"/>
        </w:rPr>
        <w:t>Bog‘langan  energiya;</w:t>
      </w:r>
    </w:p>
    <w:p w:rsidR="00FA01EC" w:rsidRDefault="00FA01EC" w:rsidP="00FA01EC">
      <w:pPr>
        <w:pStyle w:val="33"/>
        <w:ind w:left="0"/>
        <w:rPr>
          <w:b/>
          <w:noProof/>
          <w:sz w:val="28"/>
          <w:szCs w:val="28"/>
          <w:lang w:val="uz-Cyrl-UZ"/>
        </w:rPr>
      </w:pPr>
    </w:p>
    <w:p w:rsidR="00FA01EC" w:rsidRDefault="00FA01EC" w:rsidP="00FA01EC">
      <w:pPr>
        <w:pStyle w:val="33"/>
        <w:ind w:left="0"/>
        <w:rPr>
          <w:b/>
          <w:sz w:val="28"/>
          <w:szCs w:val="28"/>
          <w:lang w:val="uz-Cyrl-UZ"/>
        </w:rPr>
      </w:pPr>
      <w:r>
        <w:rPr>
          <w:b/>
          <w:sz w:val="28"/>
          <w:szCs w:val="28"/>
          <w:lang w:val="uz-Cyrl-UZ"/>
        </w:rPr>
        <w:t>Ichki energiyaning xech qanday sharoitda foydali ishga aylantirib bo‘lmaydigan va faqat issiqlikka aylantirib, tarqalib ketishi mumkin bo‘lgan qismiga qanday energiya deyiladi?</w:t>
      </w:r>
    </w:p>
    <w:p w:rsidR="00FA01EC" w:rsidRDefault="00FA01EC" w:rsidP="00FA01EC">
      <w:pPr>
        <w:rPr>
          <w:rFonts w:ascii="Times New Roman" w:hAnsi="Times New Roman"/>
          <w:sz w:val="28"/>
          <w:szCs w:val="28"/>
          <w:lang w:val="en-US"/>
        </w:rPr>
      </w:pPr>
      <w:r w:rsidRPr="00CB0296">
        <w:rPr>
          <w:rFonts w:ascii="Times New Roman" w:hAnsi="Times New Roman"/>
          <w:lang w:val="en-US"/>
        </w:rPr>
        <w:t>*Bog‘langan energiya;</w:t>
      </w:r>
    </w:p>
    <w:p w:rsidR="00FA01EC" w:rsidRDefault="00FA01EC" w:rsidP="00FA01EC">
      <w:pPr>
        <w:rPr>
          <w:rFonts w:ascii="Times New Roman" w:hAnsi="Times New Roman"/>
          <w:lang w:val="uz-Cyrl-UZ"/>
        </w:rPr>
      </w:pPr>
      <w:r w:rsidRPr="00CB0296">
        <w:rPr>
          <w:rFonts w:ascii="Times New Roman" w:hAnsi="Times New Roman"/>
          <w:lang w:val="en-US"/>
        </w:rPr>
        <w:t>Erkin energiya;</w:t>
      </w:r>
    </w:p>
    <w:p w:rsidR="00FA01EC" w:rsidRDefault="00FA01EC" w:rsidP="00FA01EC">
      <w:pPr>
        <w:rPr>
          <w:rFonts w:ascii="Times New Roman" w:hAnsi="Times New Roman"/>
          <w:lang w:val="uz-Cyrl-UZ"/>
        </w:rPr>
      </w:pPr>
      <w:r>
        <w:rPr>
          <w:rFonts w:ascii="Times New Roman" w:hAnsi="Times New Roman"/>
          <w:lang w:val="uz-Cyrl-UZ"/>
        </w:rPr>
        <w:t>Kinetik energiya.</w:t>
      </w:r>
    </w:p>
    <w:p w:rsidR="00FA01EC" w:rsidRDefault="00FA01EC" w:rsidP="00FA01EC">
      <w:pPr>
        <w:rPr>
          <w:rFonts w:ascii="Times New Roman" w:hAnsi="Times New Roman"/>
          <w:lang w:val="uz-Cyrl-UZ"/>
        </w:rPr>
      </w:pPr>
      <w:r>
        <w:rPr>
          <w:rFonts w:ascii="Times New Roman" w:hAnsi="Times New Roman"/>
          <w:lang w:val="uz-Cyrl-UZ"/>
        </w:rPr>
        <w:t>Ichki energiya;</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Xarakatdagi jismning ish bajarishiga sarf bo‘lishi mumkin bo‘lgan energiyasi, qanday energiya xisoblanadi?</w:t>
      </w:r>
    </w:p>
    <w:p w:rsidR="00FA01EC" w:rsidRDefault="00FA01EC" w:rsidP="00FA01EC">
      <w:pPr>
        <w:rPr>
          <w:rFonts w:ascii="Times New Roman" w:hAnsi="Times New Roman"/>
          <w:lang w:val="uz-Cyrl-UZ"/>
        </w:rPr>
      </w:pPr>
      <w:r w:rsidRPr="009A2A99">
        <w:rPr>
          <w:rFonts w:ascii="Times New Roman" w:hAnsi="Times New Roman"/>
          <w:lang w:val="en-US"/>
        </w:rPr>
        <w:t>*Kinetik energiya;</w:t>
      </w:r>
    </w:p>
    <w:p w:rsidR="00FA01EC" w:rsidRDefault="00FA01EC" w:rsidP="00FA01EC">
      <w:pPr>
        <w:rPr>
          <w:rFonts w:ascii="Times New Roman" w:hAnsi="Times New Roman"/>
          <w:lang w:val="uz-Cyrl-UZ"/>
        </w:rPr>
      </w:pPr>
      <w:r w:rsidRPr="00CB0296">
        <w:rPr>
          <w:rFonts w:ascii="Times New Roman" w:hAnsi="Times New Roman"/>
          <w:lang w:val="en-US"/>
        </w:rPr>
        <w:t>Potensial energiya;</w:t>
      </w:r>
    </w:p>
    <w:p w:rsidR="00FA01EC" w:rsidRDefault="00FA01EC" w:rsidP="00FA01EC">
      <w:pPr>
        <w:rPr>
          <w:rFonts w:ascii="Times New Roman" w:hAnsi="Times New Roman"/>
          <w:lang w:val="en-US"/>
        </w:rPr>
      </w:pPr>
      <w:r w:rsidRPr="00CB0296">
        <w:rPr>
          <w:rFonts w:ascii="Times New Roman" w:hAnsi="Times New Roman"/>
          <w:lang w:val="en-US"/>
        </w:rPr>
        <w:t>Ichki energiya;</w:t>
      </w:r>
    </w:p>
    <w:p w:rsidR="00FA01EC" w:rsidRDefault="00FA01EC" w:rsidP="00FA01EC">
      <w:pPr>
        <w:rPr>
          <w:rFonts w:ascii="Times New Roman" w:hAnsi="Times New Roman"/>
          <w:lang w:val="uz-Cyrl-UZ"/>
        </w:rPr>
      </w:pPr>
      <w:r w:rsidRPr="00CB0296">
        <w:rPr>
          <w:rFonts w:ascii="Times New Roman" w:hAnsi="Times New Roman"/>
          <w:lang w:val="en-US"/>
        </w:rPr>
        <w:t>Erkin energiya;</w:t>
      </w:r>
    </w:p>
    <w:p w:rsidR="00FA01EC" w:rsidRDefault="00FA01EC" w:rsidP="00FA01EC">
      <w:pPr>
        <w:pStyle w:val="33"/>
        <w:ind w:left="0"/>
        <w:rPr>
          <w:b/>
          <w:noProof/>
          <w:sz w:val="28"/>
          <w:szCs w:val="28"/>
          <w:lang w:val="uz-Cyrl-UZ"/>
        </w:rPr>
      </w:pPr>
    </w:p>
    <w:p w:rsidR="00FA01EC" w:rsidRDefault="00FA01EC" w:rsidP="00FA01EC">
      <w:pPr>
        <w:pStyle w:val="33"/>
        <w:ind w:left="0"/>
        <w:rPr>
          <w:b/>
          <w:sz w:val="28"/>
          <w:szCs w:val="28"/>
          <w:lang w:val="en-US"/>
        </w:rPr>
      </w:pPr>
      <w:r w:rsidRPr="00CB0296">
        <w:rPr>
          <w:b/>
          <w:sz w:val="28"/>
          <w:szCs w:val="28"/>
          <w:lang w:val="en-US"/>
        </w:rPr>
        <w:t>Izobarik jarayonlarda termodinamik sistemaning xolatini belgilovchi funksiyaga nima deyiladi?</w:t>
      </w:r>
    </w:p>
    <w:p w:rsidR="00FA01EC" w:rsidRPr="009A2A99" w:rsidRDefault="00FA01EC" w:rsidP="00FA01EC">
      <w:pPr>
        <w:rPr>
          <w:rFonts w:ascii="Times New Roman" w:hAnsi="Times New Roman"/>
          <w:sz w:val="28"/>
          <w:szCs w:val="28"/>
          <w:lang w:val="en-US"/>
        </w:rPr>
      </w:pPr>
      <w:r w:rsidRPr="009A2A99">
        <w:rPr>
          <w:rFonts w:ascii="Times New Roman" w:hAnsi="Times New Roman"/>
          <w:lang w:val="en-US"/>
        </w:rPr>
        <w:t>*Entalpiya;</w:t>
      </w:r>
    </w:p>
    <w:p w:rsidR="00FA01EC" w:rsidRDefault="00FA01EC" w:rsidP="00FA01EC">
      <w:pPr>
        <w:rPr>
          <w:rFonts w:ascii="Times New Roman" w:hAnsi="Times New Roman"/>
          <w:lang w:val="uz-Cyrl-UZ"/>
        </w:rPr>
      </w:pPr>
      <w:r w:rsidRPr="009A2A99">
        <w:rPr>
          <w:rFonts w:ascii="Times New Roman" w:hAnsi="Times New Roman"/>
          <w:lang w:val="en-US"/>
        </w:rPr>
        <w:lastRenderedPageBreak/>
        <w:t>Entropiya;</w:t>
      </w:r>
    </w:p>
    <w:p w:rsidR="00FA01EC" w:rsidRDefault="00FA01EC" w:rsidP="00FA01EC">
      <w:pPr>
        <w:rPr>
          <w:rFonts w:ascii="Times New Roman" w:hAnsi="Times New Roman"/>
          <w:lang w:val="uz-Cyrl-UZ"/>
        </w:rPr>
      </w:pPr>
      <w:r w:rsidRPr="009A2A99">
        <w:rPr>
          <w:rFonts w:ascii="Times New Roman" w:hAnsi="Times New Roman"/>
          <w:lang w:val="en-US"/>
        </w:rPr>
        <w:t>Dispers faza;</w:t>
      </w:r>
    </w:p>
    <w:p w:rsidR="00FA01EC" w:rsidRDefault="00FA01EC" w:rsidP="00FA01EC">
      <w:pPr>
        <w:rPr>
          <w:rFonts w:ascii="Times New Roman" w:hAnsi="Times New Roman"/>
          <w:lang w:val="uz-Cyrl-UZ"/>
        </w:rPr>
      </w:pPr>
      <w:r>
        <w:rPr>
          <w:rFonts w:ascii="Times New Roman" w:hAnsi="Times New Roman"/>
          <w:lang w:val="uz-Cyrl-UZ"/>
        </w:rPr>
        <w:t>Sistema.</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Energiya-ish va issiqlik tarzida bir-biriga aylanadigan jarayonlarda energiyaning o‘zgarishini qaysi qonun ifodalaydi?</w:t>
      </w:r>
    </w:p>
    <w:p w:rsidR="00FA01EC" w:rsidRDefault="00FA01EC" w:rsidP="00FA01EC">
      <w:pPr>
        <w:rPr>
          <w:rFonts w:ascii="Times New Roman" w:hAnsi="Times New Roman"/>
          <w:lang w:val="en-US"/>
        </w:rPr>
      </w:pPr>
      <w:r w:rsidRPr="00CB0296">
        <w:rPr>
          <w:rFonts w:ascii="Times New Roman" w:hAnsi="Times New Roman"/>
          <w:lang w:val="en-US"/>
        </w:rPr>
        <w:t>*Termodinamikaning birichi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ikkinchi qonuni;</w:t>
      </w:r>
    </w:p>
    <w:p w:rsidR="00FA01EC" w:rsidRPr="00CB0296" w:rsidRDefault="00FA01EC" w:rsidP="00FA01EC">
      <w:pPr>
        <w:rPr>
          <w:rFonts w:ascii="Times New Roman" w:hAnsi="Times New Roman"/>
          <w:lang w:val="en-US"/>
        </w:rPr>
      </w:pPr>
      <w:r w:rsidRPr="00CB0296">
        <w:rPr>
          <w:rFonts w:ascii="Times New Roman" w:hAnsi="Times New Roman"/>
          <w:lang w:val="en-US"/>
        </w:rPr>
        <w:t>Energiyaning saqlanish qonuni;</w:t>
      </w:r>
    </w:p>
    <w:p w:rsidR="00FA01EC" w:rsidRPr="00CB0296" w:rsidRDefault="00FA01EC" w:rsidP="00FA01EC">
      <w:pPr>
        <w:rPr>
          <w:rFonts w:ascii="Times New Roman" w:hAnsi="Times New Roman"/>
          <w:lang w:val="en-US"/>
        </w:rPr>
      </w:pPr>
      <w:r w:rsidRPr="00CB0296">
        <w:rPr>
          <w:rFonts w:ascii="Times New Roman" w:hAnsi="Times New Roman"/>
          <w:lang w:val="en-US"/>
        </w:rPr>
        <w:t>Gess qonuni.</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Jarayonning borish sharoiti, unda qanday jism yoki moddalar ishtrok etishiga qaramasdan, termodinamik sistemaning energiyasi o‘zgarmaydi, faqat ekvivalent nisbatlarda bir turdan ikkinchi turga aylanishi mumkin-bu qaysi qonunga taalluqli?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birinchi qonuni;</w:t>
      </w:r>
    </w:p>
    <w:p w:rsidR="00FA01EC" w:rsidRPr="00CB0296" w:rsidRDefault="00FA01EC" w:rsidP="00FA01EC">
      <w:pPr>
        <w:rPr>
          <w:rFonts w:ascii="Times New Roman" w:hAnsi="Times New Roman"/>
          <w:lang w:val="en-US"/>
        </w:rPr>
      </w:pPr>
      <w:r w:rsidRPr="00CB0296">
        <w:rPr>
          <w:rFonts w:ascii="Times New Roman" w:hAnsi="Times New Roman"/>
          <w:lang w:val="en-US"/>
        </w:rPr>
        <w:t>Energiyaning saqlanish qonuni;</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Gess konuni; </w:t>
      </w:r>
    </w:p>
    <w:p w:rsidR="00FA01EC" w:rsidRPr="009A2A99" w:rsidRDefault="00FA01EC" w:rsidP="00FA01EC">
      <w:pPr>
        <w:rPr>
          <w:rFonts w:ascii="Times New Roman" w:hAnsi="Times New Roman"/>
          <w:lang w:val="en-US"/>
        </w:rPr>
      </w:pPr>
      <w:r w:rsidRPr="009A2A99">
        <w:rPr>
          <w:rFonts w:ascii="Times New Roman" w:hAnsi="Times New Roman"/>
          <w:lang w:val="en-US"/>
        </w:rPr>
        <w:t>Termodinamikaning ikkinchi qonuni;</w:t>
      </w:r>
    </w:p>
    <w:p w:rsidR="00FA01EC" w:rsidRPr="009A2A99" w:rsidRDefault="00FA01EC" w:rsidP="00FA01EC">
      <w:pPr>
        <w:rPr>
          <w:rFonts w:ascii="Times New Roman" w:hAnsi="Times New Roman"/>
          <w:b/>
          <w:lang w:val="en-US"/>
        </w:rPr>
      </w:pPr>
    </w:p>
    <w:p w:rsidR="00FA01EC" w:rsidRDefault="00FA01EC" w:rsidP="00FA01EC">
      <w:pPr>
        <w:pStyle w:val="23"/>
        <w:spacing w:line="240" w:lineRule="auto"/>
        <w:ind w:left="0"/>
        <w:rPr>
          <w:b/>
          <w:noProof/>
          <w:lang w:val="uz-Cyrl-UZ"/>
        </w:rPr>
      </w:pPr>
      <w:r>
        <w:rPr>
          <w:b/>
          <w:lang w:val="uz-Cyrl-UZ"/>
        </w:rPr>
        <w:t>Erimay qolgan modda bilan cheksiz uzoq vaqt birga mavjud bo‘la oladigan, ya’ni muvozanatda turadigan eritmaga, qanday eritma deyiladi?</w:t>
      </w:r>
    </w:p>
    <w:p w:rsidR="00FA01EC" w:rsidRDefault="00FA01EC" w:rsidP="00FA01EC">
      <w:pPr>
        <w:rPr>
          <w:rFonts w:ascii="Times New Roman" w:hAnsi="Times New Roman"/>
          <w:lang w:val="uz-Cyrl-UZ"/>
        </w:rPr>
      </w:pPr>
      <w:r>
        <w:rPr>
          <w:rFonts w:ascii="Times New Roman" w:hAnsi="Times New Roman"/>
          <w:lang w:val="uz-Cyrl-UZ"/>
        </w:rPr>
        <w:t xml:space="preserve">To‘yinmagan eritma; </w:t>
      </w:r>
    </w:p>
    <w:p w:rsidR="00FA01EC" w:rsidRDefault="00FA01EC" w:rsidP="00FA01EC">
      <w:pPr>
        <w:rPr>
          <w:rFonts w:ascii="Times New Roman" w:hAnsi="Times New Roman"/>
          <w:lang w:val="uz-Cyrl-UZ"/>
        </w:rPr>
      </w:pPr>
      <w:r>
        <w:rPr>
          <w:rFonts w:ascii="Times New Roman" w:hAnsi="Times New Roman"/>
          <w:lang w:val="uz-Cyrl-UZ"/>
        </w:rPr>
        <w:t>O‘ta to‘yingan eritma;</w:t>
      </w:r>
    </w:p>
    <w:p w:rsidR="00FA01EC" w:rsidRDefault="00FA01EC" w:rsidP="00FA01EC">
      <w:pPr>
        <w:rPr>
          <w:rFonts w:ascii="Times New Roman" w:hAnsi="Times New Roman"/>
          <w:lang w:val="uz-Cyrl-UZ"/>
        </w:rPr>
      </w:pPr>
      <w:r>
        <w:rPr>
          <w:rFonts w:ascii="Times New Roman" w:hAnsi="Times New Roman"/>
          <w:lang w:val="uz-Cyrl-UZ"/>
        </w:rPr>
        <w:t>Konsentrlangan eritma.</w:t>
      </w:r>
    </w:p>
    <w:p w:rsidR="00FA01EC" w:rsidRDefault="00FA01EC" w:rsidP="00FA01EC">
      <w:pPr>
        <w:rPr>
          <w:rFonts w:ascii="Times New Roman" w:hAnsi="Times New Roman"/>
          <w:lang w:val="uz-Cyrl-UZ"/>
        </w:rPr>
      </w:pPr>
      <w:r>
        <w:rPr>
          <w:rFonts w:ascii="Times New Roman" w:hAnsi="Times New Roman"/>
          <w:lang w:val="uz-Cyrl-UZ"/>
        </w:rPr>
        <w:t xml:space="preserve">*To‘yingan eritma; </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Erituvchining parda orqali eritmaga o‘tish xodisasiga qanday xodisa deyiladi?</w:t>
      </w:r>
    </w:p>
    <w:p w:rsidR="00FA01EC" w:rsidRDefault="00FA01EC" w:rsidP="00FA01EC">
      <w:pPr>
        <w:rPr>
          <w:rFonts w:ascii="Times New Roman" w:hAnsi="Times New Roman"/>
          <w:lang w:val="uz-Cyrl-UZ"/>
        </w:rPr>
      </w:pPr>
      <w:r w:rsidRPr="00CB0296">
        <w:rPr>
          <w:rFonts w:ascii="Times New Roman" w:hAnsi="Times New Roman"/>
          <w:lang w:val="en-US"/>
        </w:rPr>
        <w:t xml:space="preserve">Diffuziya xodisasi; </w:t>
      </w:r>
    </w:p>
    <w:p w:rsidR="00FA01EC" w:rsidRDefault="00FA01EC" w:rsidP="00FA01EC">
      <w:pPr>
        <w:rPr>
          <w:rFonts w:ascii="Times New Roman" w:hAnsi="Times New Roman"/>
          <w:lang w:val="en-US"/>
        </w:rPr>
      </w:pPr>
      <w:r w:rsidRPr="00CB0296">
        <w:rPr>
          <w:rFonts w:ascii="Times New Roman" w:hAnsi="Times New Roman"/>
          <w:lang w:val="en-US"/>
        </w:rPr>
        <w:t>Erish xodisasi;</w:t>
      </w:r>
    </w:p>
    <w:p w:rsidR="00FA01EC" w:rsidRDefault="00FA01EC" w:rsidP="00FA01EC">
      <w:pPr>
        <w:rPr>
          <w:rFonts w:ascii="Times New Roman" w:hAnsi="Times New Roman"/>
          <w:lang w:val="uz-Cyrl-UZ"/>
        </w:rPr>
      </w:pPr>
      <w:r w:rsidRPr="00CB0296">
        <w:rPr>
          <w:rFonts w:ascii="Times New Roman" w:hAnsi="Times New Roman"/>
          <w:lang w:val="en-US"/>
        </w:rPr>
        <w:t>Osmos xodisasi;</w:t>
      </w:r>
    </w:p>
    <w:p w:rsidR="00FA01EC" w:rsidRDefault="00FA01EC" w:rsidP="00FA01EC">
      <w:pPr>
        <w:rPr>
          <w:rFonts w:ascii="Times New Roman" w:hAnsi="Times New Roman"/>
          <w:lang w:val="uz-Cyrl-UZ"/>
        </w:rPr>
      </w:pPr>
      <w:r>
        <w:rPr>
          <w:rFonts w:ascii="Times New Roman" w:hAnsi="Times New Roman"/>
          <w:lang w:val="uz-Cyrl-UZ"/>
        </w:rPr>
        <w:t>Sedimentatsiya xodisasi.</w:t>
      </w:r>
    </w:p>
    <w:p w:rsidR="00FA01EC" w:rsidRDefault="00FA01EC" w:rsidP="00FA01EC">
      <w:pPr>
        <w:pStyle w:val="23"/>
        <w:spacing w:line="240" w:lineRule="auto"/>
        <w:ind w:left="0"/>
        <w:rPr>
          <w:b/>
          <w:noProof/>
          <w:lang w:val="uz-Cyrl-UZ"/>
        </w:rPr>
      </w:pPr>
    </w:p>
    <w:p w:rsidR="00FA01EC" w:rsidRDefault="00FA01EC" w:rsidP="00FA01EC">
      <w:pPr>
        <w:pStyle w:val="23"/>
        <w:spacing w:line="240" w:lineRule="auto"/>
        <w:ind w:left="0"/>
        <w:rPr>
          <w:b/>
          <w:lang w:val="uz-Cyrl-UZ"/>
        </w:rPr>
      </w:pPr>
      <w:r>
        <w:rPr>
          <w:b/>
          <w:lang w:val="uz-Cyrl-UZ"/>
        </w:rPr>
        <w:lastRenderedPageBreak/>
        <w:t>Ideal kristallar xolida mavjud bo‘ladigan toza moddalarning entropiyasi absolyut nol temperaturada nolga teng, undan yuqori temperaturalarda albatta noldan katta-degan ta’rif qaysi qonunga taaluqli?</w:t>
      </w:r>
    </w:p>
    <w:p w:rsidR="00FA01EC" w:rsidRDefault="00FA01EC" w:rsidP="00FA01EC">
      <w:pPr>
        <w:pStyle w:val="23"/>
        <w:spacing w:line="240" w:lineRule="auto"/>
        <w:ind w:left="0"/>
        <w:rPr>
          <w:lang w:val="uz-Cyrl-UZ"/>
        </w:rPr>
      </w:pPr>
      <w:r>
        <w:rPr>
          <w:lang w:val="uz-Cyrl-UZ"/>
        </w:rPr>
        <w:t>*Termodinamikaning uchinchi qonuni.</w:t>
      </w:r>
    </w:p>
    <w:p w:rsidR="00FA01EC" w:rsidRDefault="00FA01EC" w:rsidP="00FA01EC">
      <w:pPr>
        <w:pStyle w:val="23"/>
        <w:spacing w:line="240" w:lineRule="auto"/>
        <w:ind w:left="0"/>
        <w:rPr>
          <w:noProof/>
          <w:lang w:val="uz-Cyrl-UZ"/>
        </w:rPr>
      </w:pPr>
      <w:r>
        <w:rPr>
          <w:lang w:val="uz-Cyrl-UZ"/>
        </w:rPr>
        <w:t xml:space="preserve">Energiyaning aqlanish qonuni; </w:t>
      </w:r>
    </w:p>
    <w:p w:rsidR="00FA01EC" w:rsidRDefault="00FA01EC" w:rsidP="00FA01EC">
      <w:pPr>
        <w:pStyle w:val="23"/>
        <w:spacing w:line="240" w:lineRule="auto"/>
        <w:ind w:left="0"/>
        <w:rPr>
          <w:lang w:val="uz-Cyrl-UZ"/>
        </w:rPr>
      </w:pPr>
      <w:r>
        <w:rPr>
          <w:lang w:val="uz-Cyrl-UZ"/>
        </w:rPr>
        <w:t>Termodinamikaning birinchi qonuni;</w:t>
      </w:r>
    </w:p>
    <w:p w:rsidR="00FA01EC" w:rsidRDefault="00FA01EC" w:rsidP="00FA01EC">
      <w:pPr>
        <w:pStyle w:val="23"/>
        <w:spacing w:line="240" w:lineRule="auto"/>
        <w:ind w:left="0"/>
        <w:rPr>
          <w:lang w:val="uz-Cyrl-UZ"/>
        </w:rPr>
      </w:pPr>
      <w:r>
        <w:rPr>
          <w:lang w:val="uz-Cyrl-UZ"/>
        </w:rPr>
        <w:t>Termodinamikaning ikkinchi qonuni;</w:t>
      </w:r>
    </w:p>
    <w:p w:rsidR="00FA01EC" w:rsidRDefault="00FA01EC" w:rsidP="00FA01EC">
      <w:pPr>
        <w:pStyle w:val="23"/>
        <w:spacing w:line="240" w:lineRule="auto"/>
        <w:ind w:left="0"/>
        <w:rPr>
          <w:b/>
          <w:noProof/>
          <w:lang w:val="uz-Cyrl-UZ"/>
        </w:rPr>
      </w:pPr>
    </w:p>
    <w:p w:rsidR="00FA01EC" w:rsidRDefault="00FA01EC" w:rsidP="00FA01EC">
      <w:pPr>
        <w:pStyle w:val="23"/>
        <w:spacing w:line="240" w:lineRule="auto"/>
        <w:ind w:left="0"/>
        <w:rPr>
          <w:b/>
          <w:lang w:val="uz-Cyrl-UZ"/>
        </w:rPr>
      </w:pPr>
      <w:r>
        <w:rPr>
          <w:b/>
          <w:lang w:val="uz-Cyrl-UZ"/>
        </w:rPr>
        <w:t>YOnish yoki xosil bo‘lish issiqliklardan foydalanib kimyoviy reaksiyalar issiqlik effektlarni xisoblash uchun qaysi qonundan foydalinadi?</w:t>
      </w:r>
    </w:p>
    <w:p w:rsidR="00FA01EC" w:rsidRDefault="00FA01EC" w:rsidP="00FA01EC">
      <w:pPr>
        <w:rPr>
          <w:rFonts w:ascii="Times New Roman" w:hAnsi="Times New Roman"/>
          <w:lang w:val="en-US"/>
        </w:rPr>
      </w:pPr>
      <w:r w:rsidRPr="00CB0296">
        <w:rPr>
          <w:rFonts w:ascii="Times New Roman" w:hAnsi="Times New Roman"/>
          <w:lang w:val="en-US"/>
        </w:rPr>
        <w:t>*Gess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birinchi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ikkinchi qonuni;</w:t>
      </w:r>
    </w:p>
    <w:p w:rsidR="00FA01EC" w:rsidRPr="00CB0296" w:rsidRDefault="00FA01EC" w:rsidP="00FA01EC">
      <w:pPr>
        <w:rPr>
          <w:rFonts w:ascii="Times New Roman" w:hAnsi="Times New Roman"/>
          <w:lang w:val="en-US"/>
        </w:rPr>
      </w:pPr>
      <w:r w:rsidRPr="00CB0296">
        <w:rPr>
          <w:rFonts w:ascii="Times New Roman" w:hAnsi="Times New Roman"/>
          <w:lang w:val="en-US"/>
        </w:rPr>
        <w:t>Energiyaning saqlanish qonuni;</w:t>
      </w:r>
    </w:p>
    <w:p w:rsidR="00FA01EC" w:rsidRPr="00CB0296" w:rsidRDefault="00FA01EC" w:rsidP="00FA01EC">
      <w:pPr>
        <w:pStyle w:val="23"/>
        <w:spacing w:line="240" w:lineRule="auto"/>
        <w:ind w:left="0"/>
        <w:rPr>
          <w:b/>
          <w:noProof/>
          <w:lang w:val="en-US"/>
        </w:rPr>
      </w:pPr>
    </w:p>
    <w:p w:rsidR="00FA01EC" w:rsidRDefault="00FA01EC" w:rsidP="00FA01EC">
      <w:pPr>
        <w:pStyle w:val="23"/>
        <w:spacing w:line="240" w:lineRule="auto"/>
        <w:ind w:left="0"/>
        <w:rPr>
          <w:b/>
          <w:lang w:val="uz-Cyrl-UZ"/>
        </w:rPr>
      </w:pPr>
      <w:r w:rsidRPr="00CB0296">
        <w:rPr>
          <w:b/>
          <w:lang w:val="en-US"/>
        </w:rPr>
        <w:t>Tirik organizm energiyani oziq-ovqatdan oladi. Oziq-ovqat organizmda parchalanadi, bunda  energiyaga ajraladi va bu energiya issiqlik xosil qilishga, mexanik ish bajarishga, turli xil sintez reaksiyalariga sarflanadi.</w:t>
      </w:r>
      <w:r>
        <w:rPr>
          <w:b/>
          <w:lang w:val="uz-Cyrl-UZ"/>
        </w:rPr>
        <w:t xml:space="preserve"> Bu jarayonlar qaysi qonun bo‘yicha amalga oshadi?</w:t>
      </w:r>
    </w:p>
    <w:p w:rsidR="00FA01EC" w:rsidRDefault="00FA01EC" w:rsidP="00FA01EC">
      <w:pPr>
        <w:rPr>
          <w:rFonts w:ascii="Times New Roman" w:hAnsi="Times New Roman"/>
          <w:lang w:val="uz-Cyrl-UZ"/>
        </w:rPr>
      </w:pPr>
      <w:r>
        <w:rPr>
          <w:rFonts w:ascii="Times New Roman" w:hAnsi="Times New Roman"/>
          <w:lang w:val="uz-Cyrl-UZ"/>
        </w:rPr>
        <w:t>*Energiyaning saqlanish qonuni;</w:t>
      </w:r>
    </w:p>
    <w:p w:rsidR="00FA01EC" w:rsidRDefault="00FA01EC" w:rsidP="00FA01EC">
      <w:pPr>
        <w:rPr>
          <w:rFonts w:ascii="Times New Roman" w:hAnsi="Times New Roman"/>
          <w:lang w:val="en-US"/>
        </w:rPr>
      </w:pPr>
      <w:r w:rsidRPr="00CB0296">
        <w:rPr>
          <w:rFonts w:ascii="Times New Roman" w:hAnsi="Times New Roman"/>
          <w:lang w:val="en-US"/>
        </w:rPr>
        <w:t>Termodinamikaning birinchi qonuni;</w:t>
      </w:r>
    </w:p>
    <w:p w:rsidR="00FA01EC" w:rsidRPr="00CB0296" w:rsidRDefault="00FA01EC" w:rsidP="00FA01EC">
      <w:pPr>
        <w:rPr>
          <w:rFonts w:ascii="Times New Roman" w:hAnsi="Times New Roman"/>
          <w:lang w:val="en-US"/>
        </w:rPr>
      </w:pPr>
      <w:r w:rsidRPr="00CB0296">
        <w:rPr>
          <w:rFonts w:ascii="Times New Roman" w:hAnsi="Times New Roman"/>
          <w:lang w:val="en-US"/>
        </w:rPr>
        <w:t>Termodinamikaning ikkinchi qonunini;</w:t>
      </w:r>
    </w:p>
    <w:p w:rsidR="00FA01EC" w:rsidRPr="00CB0296" w:rsidRDefault="00FA01EC" w:rsidP="00FA01EC">
      <w:pPr>
        <w:rPr>
          <w:rFonts w:ascii="Times New Roman" w:hAnsi="Times New Roman"/>
          <w:lang w:val="en-US"/>
        </w:rPr>
      </w:pPr>
      <w:r w:rsidRPr="00CB0296">
        <w:rPr>
          <w:rFonts w:ascii="Times New Roman" w:hAnsi="Times New Roman"/>
          <w:lang w:val="en-US"/>
        </w:rPr>
        <w:t>Gess qonuni.</w:t>
      </w:r>
    </w:p>
    <w:p w:rsidR="00FA01EC" w:rsidRPr="00CB0296" w:rsidRDefault="00FA01EC" w:rsidP="00FA01EC">
      <w:pPr>
        <w:pStyle w:val="23"/>
        <w:spacing w:line="240" w:lineRule="auto"/>
        <w:ind w:left="0"/>
        <w:rPr>
          <w:b/>
          <w:noProof/>
          <w:lang w:val="en-US"/>
        </w:rPr>
      </w:pPr>
    </w:p>
    <w:p w:rsidR="00FA01EC" w:rsidRPr="00CB0296" w:rsidRDefault="00FA01EC" w:rsidP="00FA01EC">
      <w:pPr>
        <w:pStyle w:val="23"/>
        <w:spacing w:line="240" w:lineRule="auto"/>
        <w:ind w:left="0"/>
        <w:rPr>
          <w:b/>
          <w:lang w:val="en-US"/>
        </w:rPr>
      </w:pPr>
      <w:r w:rsidRPr="00CB0296">
        <w:rPr>
          <w:b/>
          <w:lang w:val="en-US"/>
        </w:rPr>
        <w:t>Issiq xavo ta’sirida so‘liy boshlagan o‘simlik bargiga suv purkalanganda uning qaytadan «tirilishi» qanday xodisa xisoblanadi?</w:t>
      </w:r>
    </w:p>
    <w:p w:rsidR="00FA01EC" w:rsidRDefault="00FA01EC" w:rsidP="00FA01EC">
      <w:pPr>
        <w:rPr>
          <w:rFonts w:ascii="Times New Roman" w:hAnsi="Times New Roman"/>
          <w:lang w:val="uz-Cyrl-UZ"/>
        </w:rPr>
      </w:pPr>
      <w:r w:rsidRPr="00CB0296">
        <w:rPr>
          <w:rFonts w:ascii="Times New Roman" w:hAnsi="Times New Roman"/>
          <w:lang w:val="en-US"/>
        </w:rPr>
        <w:t>*</w:t>
      </w:r>
      <w:r>
        <w:rPr>
          <w:rFonts w:ascii="Times New Roman" w:hAnsi="Times New Roman"/>
          <w:lang w:val="uz-Cyrl-UZ"/>
        </w:rPr>
        <w:t>Osmos xodisasi;</w:t>
      </w:r>
    </w:p>
    <w:p w:rsidR="00FA01EC" w:rsidRDefault="00FA01EC" w:rsidP="00FA01EC">
      <w:pPr>
        <w:rPr>
          <w:rFonts w:ascii="Times New Roman" w:hAnsi="Times New Roman"/>
          <w:lang w:val="uz-Cyrl-UZ"/>
        </w:rPr>
      </w:pPr>
      <w:r w:rsidRPr="00CB0296">
        <w:rPr>
          <w:rFonts w:ascii="Times New Roman" w:hAnsi="Times New Roman"/>
          <w:lang w:val="en-US"/>
        </w:rPr>
        <w:t>Diffuziya xodisasi;</w:t>
      </w:r>
    </w:p>
    <w:p w:rsidR="00FA01EC" w:rsidRDefault="00FA01EC" w:rsidP="00FA01EC">
      <w:pPr>
        <w:rPr>
          <w:rFonts w:ascii="Times New Roman" w:hAnsi="Times New Roman"/>
          <w:lang w:val="en-US"/>
        </w:rPr>
      </w:pPr>
      <w:r w:rsidRPr="00CB0296">
        <w:rPr>
          <w:rFonts w:ascii="Times New Roman" w:hAnsi="Times New Roman"/>
          <w:lang w:val="en-US"/>
        </w:rPr>
        <w:t>Erish xodisasi;</w:t>
      </w:r>
    </w:p>
    <w:p w:rsidR="00FA01EC" w:rsidRDefault="00FA01EC" w:rsidP="00FA01EC">
      <w:pPr>
        <w:rPr>
          <w:rFonts w:ascii="Times New Roman" w:hAnsi="Times New Roman"/>
          <w:lang w:val="uz-Cyrl-UZ"/>
        </w:rPr>
      </w:pPr>
      <w:r>
        <w:rPr>
          <w:rFonts w:ascii="Times New Roman" w:hAnsi="Times New Roman"/>
          <w:lang w:val="uz-Cyrl-UZ"/>
        </w:rPr>
        <w:t xml:space="preserve">Sedimentatsiya xodisasi; </w:t>
      </w:r>
    </w:p>
    <w:p w:rsidR="00FA01EC" w:rsidRDefault="00FA01EC" w:rsidP="00FA01EC">
      <w:pPr>
        <w:pStyle w:val="23"/>
        <w:spacing w:line="240" w:lineRule="auto"/>
        <w:ind w:left="0"/>
        <w:rPr>
          <w:b/>
          <w:noProof/>
          <w:lang w:val="uz-Cyrl-UZ"/>
        </w:rPr>
      </w:pPr>
    </w:p>
    <w:p w:rsidR="00FA01EC" w:rsidRDefault="00FA01EC" w:rsidP="00FA01EC">
      <w:pPr>
        <w:pStyle w:val="23"/>
        <w:spacing w:line="240" w:lineRule="auto"/>
        <w:ind w:left="0"/>
        <w:rPr>
          <w:b/>
          <w:lang w:val="uz-Cyrl-UZ"/>
        </w:rPr>
      </w:pPr>
      <w:r>
        <w:rPr>
          <w:b/>
          <w:lang w:val="uz-Cyrl-UZ"/>
        </w:rPr>
        <w:t>Suyultirilgan eritmada erigan modda shu temperaturada gaz xolida bo‘lib, eritma egallagan xajmni egallaganda qanday bosimga ega bo‘lsa, eritmaning osmotik bosimi shu bosimga teng bo‘ladi,- bu ta’rif qaysi qonunning ta’rifi?</w:t>
      </w:r>
    </w:p>
    <w:p w:rsidR="00FA01EC" w:rsidRDefault="00FA01EC" w:rsidP="00FA01EC">
      <w:pPr>
        <w:rPr>
          <w:rFonts w:ascii="Times New Roman" w:hAnsi="Times New Roman"/>
          <w:lang w:val="uz-Cyrl-UZ"/>
        </w:rPr>
      </w:pPr>
      <w:r w:rsidRPr="00CB0296">
        <w:rPr>
          <w:rFonts w:ascii="Times New Roman" w:hAnsi="Times New Roman"/>
          <w:lang w:val="en-US"/>
        </w:rPr>
        <w:t>Raul qonuni;</w:t>
      </w:r>
    </w:p>
    <w:p w:rsidR="00FA01EC" w:rsidRDefault="00FA01EC" w:rsidP="00FA01EC">
      <w:pPr>
        <w:rPr>
          <w:rFonts w:ascii="Times New Roman" w:hAnsi="Times New Roman"/>
          <w:lang w:val="uz-Cyrl-UZ"/>
        </w:rPr>
      </w:pPr>
      <w:r w:rsidRPr="00CB0296">
        <w:rPr>
          <w:rFonts w:ascii="Times New Roman" w:hAnsi="Times New Roman"/>
          <w:lang w:val="en-US"/>
        </w:rPr>
        <w:t>*Vant-Goff qonuni;</w:t>
      </w:r>
    </w:p>
    <w:p w:rsidR="00FA01EC" w:rsidRDefault="00FA01EC" w:rsidP="00FA01EC">
      <w:pPr>
        <w:rPr>
          <w:rFonts w:ascii="Times New Roman" w:hAnsi="Times New Roman"/>
          <w:lang w:val="uz-Cyrl-UZ"/>
        </w:rPr>
      </w:pPr>
      <w:r>
        <w:rPr>
          <w:rFonts w:ascii="Times New Roman" w:hAnsi="Times New Roman"/>
          <w:lang w:val="uz-Cyrl-UZ"/>
        </w:rPr>
        <w:t>Gess qonuni.</w:t>
      </w:r>
    </w:p>
    <w:p w:rsidR="00FA01EC" w:rsidRDefault="00FA01EC" w:rsidP="00FA01EC">
      <w:pPr>
        <w:rPr>
          <w:rFonts w:ascii="Times New Roman" w:hAnsi="Times New Roman"/>
          <w:lang w:val="uz-Cyrl-UZ"/>
        </w:rPr>
      </w:pPr>
      <w:r>
        <w:rPr>
          <w:rFonts w:ascii="Times New Roman" w:hAnsi="Times New Roman"/>
          <w:lang w:val="uz-Cyrl-UZ"/>
        </w:rPr>
        <w:t>Genri qonuni;</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rPr>
        <w:lastRenderedPageBreak/>
        <w:sym w:font="Symbol" w:char="0070"/>
      </w:r>
      <w:r>
        <w:rPr>
          <w:rFonts w:ascii="Times New Roman" w:hAnsi="Times New Roman"/>
          <w:b/>
          <w:lang w:val="uz-Cyrl-UZ"/>
        </w:rPr>
        <w:t xml:space="preserve"> </w:t>
      </w:r>
      <w:r>
        <w:rPr>
          <w:rFonts w:ascii="Times New Roman" w:hAnsi="Times New Roman"/>
          <w:b/>
        </w:rPr>
        <w:sym w:font="Symbol" w:char="003D"/>
      </w:r>
      <w:r>
        <w:rPr>
          <w:rFonts w:ascii="Times New Roman" w:hAnsi="Times New Roman"/>
          <w:b/>
          <w:lang w:val="uz-Cyrl-UZ"/>
        </w:rPr>
        <w:t xml:space="preserve"> CRT tenglamasi qaysi qonunning matematik ifodasi xisoblanadi?</w:t>
      </w:r>
    </w:p>
    <w:p w:rsidR="00FA01EC" w:rsidRDefault="00FA01EC" w:rsidP="00FA01EC">
      <w:pPr>
        <w:rPr>
          <w:rFonts w:ascii="Times New Roman" w:hAnsi="Times New Roman"/>
          <w:lang w:val="uz-Cyrl-UZ"/>
        </w:rPr>
      </w:pPr>
      <w:r w:rsidRPr="00CB0296">
        <w:rPr>
          <w:rFonts w:ascii="Times New Roman" w:hAnsi="Times New Roman"/>
          <w:lang w:val="en-US"/>
        </w:rPr>
        <w:t>*Vant-Goff qonuni;</w:t>
      </w:r>
    </w:p>
    <w:p w:rsidR="00FA01EC" w:rsidRDefault="00FA01EC" w:rsidP="00FA01EC">
      <w:pPr>
        <w:rPr>
          <w:rFonts w:ascii="Times New Roman" w:hAnsi="Times New Roman"/>
          <w:lang w:val="uz-Cyrl-UZ"/>
        </w:rPr>
      </w:pPr>
      <w:r>
        <w:rPr>
          <w:rFonts w:ascii="Times New Roman" w:hAnsi="Times New Roman"/>
          <w:lang w:val="uz-Cyrl-UZ"/>
        </w:rPr>
        <w:t xml:space="preserve">Gess qonuni; </w:t>
      </w:r>
    </w:p>
    <w:p w:rsidR="00FA01EC" w:rsidRDefault="00FA01EC" w:rsidP="00FA01EC">
      <w:pPr>
        <w:rPr>
          <w:rFonts w:ascii="Times New Roman" w:hAnsi="Times New Roman"/>
          <w:lang w:val="uz-Cyrl-UZ"/>
        </w:rPr>
      </w:pPr>
      <w:r>
        <w:rPr>
          <w:rFonts w:ascii="Times New Roman" w:hAnsi="Times New Roman"/>
          <w:lang w:val="uz-Cyrl-UZ"/>
        </w:rPr>
        <w:t>Raul qonuni;</w:t>
      </w:r>
    </w:p>
    <w:p w:rsidR="00FA01EC" w:rsidRDefault="00FA01EC" w:rsidP="00FA01EC">
      <w:pPr>
        <w:rPr>
          <w:rFonts w:ascii="Times New Roman" w:hAnsi="Times New Roman"/>
          <w:lang w:val="uz-Cyrl-UZ"/>
        </w:rPr>
      </w:pPr>
      <w:r>
        <w:rPr>
          <w:rFonts w:ascii="Times New Roman" w:hAnsi="Times New Roman"/>
          <w:lang w:val="uz-Cyrl-UZ"/>
        </w:rPr>
        <w:t>Massalar ta’siri qonuni.</w:t>
      </w:r>
    </w:p>
    <w:p w:rsidR="00FA01EC" w:rsidRDefault="00FA01EC" w:rsidP="00FA01EC">
      <w:pPr>
        <w:pStyle w:val="23"/>
        <w:spacing w:line="240" w:lineRule="auto"/>
        <w:ind w:left="0"/>
        <w:rPr>
          <w:b/>
          <w:noProof/>
          <w:lang w:val="uz-Cyrl-UZ"/>
        </w:rPr>
      </w:pPr>
    </w:p>
    <w:p w:rsidR="00FA01EC" w:rsidRDefault="00FA01EC" w:rsidP="00FA01EC">
      <w:pPr>
        <w:pStyle w:val="23"/>
        <w:spacing w:line="240" w:lineRule="auto"/>
        <w:ind w:left="0"/>
        <w:rPr>
          <w:b/>
          <w:lang w:val="uz-Cyrl-UZ"/>
        </w:rPr>
      </w:pPr>
      <w:r>
        <w:rPr>
          <w:b/>
          <w:lang w:val="uz-Cyrl-UZ"/>
        </w:rPr>
        <w:t>Qaysi xodisa tufayli tuproqdagi suv o‘simliklarning xujayralariga kiradi va daraxt uchlaridagi barglarga borib etguncha o‘nlab metr yuqoriga ko‘tariladi?</w:t>
      </w:r>
    </w:p>
    <w:p w:rsidR="00FA01EC" w:rsidRDefault="00FA01EC" w:rsidP="00FA01EC">
      <w:pPr>
        <w:rPr>
          <w:rFonts w:ascii="Times New Roman" w:hAnsi="Times New Roman"/>
          <w:lang w:val="en-US"/>
        </w:rPr>
      </w:pPr>
      <w:r w:rsidRPr="00CB0296">
        <w:rPr>
          <w:rFonts w:ascii="Times New Roman" w:hAnsi="Times New Roman"/>
          <w:lang w:val="en-US"/>
        </w:rPr>
        <w:t xml:space="preserve">*Osmos xodisasi; </w:t>
      </w:r>
    </w:p>
    <w:p w:rsidR="00FA01EC" w:rsidRDefault="00FA01EC" w:rsidP="00FA01EC">
      <w:pPr>
        <w:rPr>
          <w:rFonts w:ascii="Times New Roman" w:hAnsi="Times New Roman"/>
          <w:lang w:val="uz-Cyrl-UZ"/>
        </w:rPr>
      </w:pPr>
      <w:r w:rsidRPr="00CB0296">
        <w:rPr>
          <w:rFonts w:ascii="Times New Roman" w:hAnsi="Times New Roman"/>
          <w:lang w:val="en-US"/>
        </w:rPr>
        <w:t>Diffuziya xodisasi;</w:t>
      </w:r>
    </w:p>
    <w:p w:rsidR="00FA01EC" w:rsidRDefault="00FA01EC" w:rsidP="00FA01EC">
      <w:pPr>
        <w:rPr>
          <w:rFonts w:ascii="Times New Roman" w:hAnsi="Times New Roman"/>
          <w:lang w:val="en-US"/>
        </w:rPr>
      </w:pPr>
      <w:r w:rsidRPr="00CB0296">
        <w:rPr>
          <w:rFonts w:ascii="Times New Roman" w:hAnsi="Times New Roman"/>
          <w:lang w:val="en-US"/>
        </w:rPr>
        <w:t xml:space="preserve">Sedimentatsiya xodisasi; </w:t>
      </w:r>
    </w:p>
    <w:p w:rsidR="00FA01EC" w:rsidRDefault="00FA01EC" w:rsidP="00FA01EC">
      <w:pPr>
        <w:rPr>
          <w:rFonts w:ascii="Times New Roman" w:hAnsi="Times New Roman"/>
          <w:lang w:val="uz-Cyrl-UZ"/>
        </w:rPr>
      </w:pPr>
      <w:r>
        <w:rPr>
          <w:rFonts w:ascii="Times New Roman" w:hAnsi="Times New Roman"/>
          <w:lang w:val="uz-Cyrl-UZ"/>
        </w:rPr>
        <w:t>Erish xodisasi.</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Kimyoviy reaksiyaning issiqlik effekti …… bog‘liq bo‘ladi:</w:t>
      </w:r>
    </w:p>
    <w:p w:rsidR="00FA01EC" w:rsidRDefault="00FA01EC" w:rsidP="00FA01EC">
      <w:pPr>
        <w:rPr>
          <w:rFonts w:ascii="Times New Roman" w:hAnsi="Times New Roman"/>
          <w:lang w:val="uz-Cyrl-UZ"/>
        </w:rPr>
      </w:pPr>
      <w:r w:rsidRPr="00CB0296">
        <w:rPr>
          <w:rFonts w:ascii="Times New Roman" w:hAnsi="Times New Roman"/>
          <w:lang w:val="en-US"/>
        </w:rPr>
        <w:t>*</w:t>
      </w:r>
      <w:r>
        <w:rPr>
          <w:rFonts w:ascii="Times New Roman" w:hAnsi="Times New Roman"/>
          <w:lang w:val="uz-Cyrl-UZ"/>
        </w:rPr>
        <w:t>Sistemaning boshlang‘ich va oxirgi xolatiga;</w:t>
      </w:r>
    </w:p>
    <w:p w:rsidR="00FA01EC" w:rsidRDefault="00FA01EC" w:rsidP="00FA01EC">
      <w:pPr>
        <w:rPr>
          <w:rFonts w:ascii="Times New Roman" w:hAnsi="Times New Roman"/>
          <w:noProof/>
          <w:lang w:val="en-US"/>
        </w:rPr>
      </w:pPr>
      <w:r>
        <w:rPr>
          <w:lang w:val="uz-Cyrl-UZ"/>
        </w:rPr>
        <w:t>Sistemaning boshlang‘ich xolatiga</w:t>
      </w:r>
      <w:r w:rsidRPr="00CB0296">
        <w:rPr>
          <w:rFonts w:ascii="Times New Roman" w:hAnsi="Times New Roman"/>
          <w:lang w:val="en-US"/>
        </w:rPr>
        <w:t>;</w:t>
      </w:r>
    </w:p>
    <w:p w:rsidR="00FA01EC" w:rsidRDefault="00FA01EC" w:rsidP="00FA01EC">
      <w:pPr>
        <w:rPr>
          <w:rFonts w:ascii="Times New Roman" w:hAnsi="Times New Roman" w:cs="Times New Roman"/>
          <w:lang w:val="uz-Cyrl-UZ"/>
        </w:rPr>
      </w:pPr>
      <w:r>
        <w:rPr>
          <w:rFonts w:ascii="Times New Roman" w:hAnsi="Times New Roman" w:cs="Times New Roman"/>
          <w:lang w:val="uz-Cyrl-UZ"/>
        </w:rPr>
        <w:t>Sistemaning oxirgi xolatiga;</w:t>
      </w:r>
    </w:p>
    <w:p w:rsidR="00FA01EC" w:rsidRDefault="00FA01EC" w:rsidP="00FA01EC">
      <w:pPr>
        <w:rPr>
          <w:rFonts w:ascii="Times New Roman" w:hAnsi="Times New Roman" w:cs="BalticaTAD"/>
          <w:lang w:val="en-US"/>
        </w:rPr>
      </w:pPr>
      <w:r>
        <w:rPr>
          <w:rFonts w:ascii="Times New Roman" w:hAnsi="Times New Roman"/>
          <w:lang w:val="uz-Cyrl-UZ"/>
        </w:rPr>
        <w:t xml:space="preserve">Sistemaning boshlang‘ich </w:t>
      </w:r>
      <w:r w:rsidRPr="00CB0296">
        <w:rPr>
          <w:rFonts w:ascii="Times New Roman" w:hAnsi="Times New Roman"/>
          <w:lang w:val="en-US"/>
        </w:rPr>
        <w:t>va jarayonning</w:t>
      </w:r>
      <w:r>
        <w:rPr>
          <w:rFonts w:ascii="Times New Roman" w:hAnsi="Times New Roman"/>
          <w:lang w:val="uz-Cyrl-UZ"/>
        </w:rPr>
        <w:t xml:space="preserve"> </w:t>
      </w:r>
      <w:r w:rsidRPr="00CB0296">
        <w:rPr>
          <w:rFonts w:ascii="Times New Roman" w:hAnsi="Times New Roman"/>
          <w:lang w:val="en-US"/>
        </w:rPr>
        <w:t>yo‘nalishiga</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Entropiyaning o‘zgarishi orqali jarayonning yo‘nalishini bilish uchun sistemaning qanday parametrlarini o‘zgarmas xolda saqlash kerak:</w:t>
      </w:r>
    </w:p>
    <w:p w:rsidR="00FA01EC" w:rsidRDefault="00FA01EC" w:rsidP="00FA01EC">
      <w:pPr>
        <w:rPr>
          <w:rFonts w:ascii="Times New Roman" w:hAnsi="Times New Roman"/>
          <w:lang w:val="uz-Cyrl-UZ"/>
        </w:rPr>
      </w:pPr>
      <w:r w:rsidRPr="00CB0296">
        <w:rPr>
          <w:rFonts w:ascii="Times New Roman" w:hAnsi="Times New Roman"/>
          <w:lang w:val="en-US"/>
        </w:rPr>
        <w:t>*</w:t>
      </w:r>
      <w:r>
        <w:rPr>
          <w:rFonts w:ascii="Times New Roman" w:hAnsi="Times New Roman"/>
          <w:lang w:val="uz-Cyrl-UZ"/>
        </w:rPr>
        <w:t>R va V;</w:t>
      </w:r>
    </w:p>
    <w:p w:rsidR="00FA01EC" w:rsidRDefault="00FA01EC" w:rsidP="00FA01EC">
      <w:pPr>
        <w:rPr>
          <w:rFonts w:ascii="Times New Roman" w:hAnsi="Times New Roman"/>
          <w:lang w:val="uz-Cyrl-UZ"/>
        </w:rPr>
      </w:pPr>
      <w:r w:rsidRPr="00CB0296">
        <w:rPr>
          <w:rFonts w:ascii="Times New Roman" w:hAnsi="Times New Roman"/>
          <w:lang w:val="en-US"/>
        </w:rPr>
        <w:t>R va T;</w:t>
      </w:r>
    </w:p>
    <w:p w:rsidR="00FA01EC" w:rsidRDefault="00FA01EC" w:rsidP="00FA01EC">
      <w:pPr>
        <w:rPr>
          <w:rFonts w:ascii="Times New Roman" w:hAnsi="Times New Roman"/>
          <w:lang w:val="en-US"/>
        </w:rPr>
      </w:pPr>
      <w:r w:rsidRPr="00CB0296">
        <w:rPr>
          <w:rFonts w:ascii="Times New Roman" w:hAnsi="Times New Roman"/>
          <w:lang w:val="en-US"/>
        </w:rPr>
        <w:t xml:space="preserve">U va R; </w:t>
      </w:r>
    </w:p>
    <w:p w:rsidR="00FA01EC" w:rsidRDefault="00FA01EC" w:rsidP="00FA01EC">
      <w:pPr>
        <w:rPr>
          <w:rFonts w:ascii="Times New Roman" w:hAnsi="Times New Roman"/>
          <w:lang w:val="uz-Cyrl-UZ"/>
        </w:rPr>
      </w:pPr>
      <w:r>
        <w:rPr>
          <w:rFonts w:ascii="Times New Roman" w:hAnsi="Times New Roman"/>
          <w:lang w:val="uz-Cyrl-UZ"/>
        </w:rPr>
        <w:t xml:space="preserve">V va T;  </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2SO</w:t>
      </w:r>
      <w:r>
        <w:rPr>
          <w:rFonts w:ascii="Times New Roman" w:hAnsi="Times New Roman"/>
          <w:b/>
          <w:vertAlign w:val="subscript"/>
          <w:lang w:val="uz-Cyrl-UZ"/>
        </w:rPr>
        <w:t>2</w:t>
      </w:r>
      <w:r>
        <w:rPr>
          <w:rFonts w:ascii="Times New Roman" w:hAnsi="Times New Roman"/>
          <w:b/>
          <w:lang w:val="uz-Cyrl-UZ"/>
        </w:rPr>
        <w:t xml:space="preserve"> </w:t>
      </w:r>
      <w:r>
        <w:rPr>
          <w:rFonts w:ascii="Times New Roman" w:hAnsi="Times New Roman"/>
          <w:b/>
        </w:rPr>
        <w:sym w:font="Symbol" w:char="002B"/>
      </w:r>
      <w:r>
        <w:rPr>
          <w:rFonts w:ascii="Times New Roman" w:hAnsi="Times New Roman"/>
          <w:b/>
          <w:lang w:val="uz-Cyrl-UZ"/>
        </w:rPr>
        <w:t xml:space="preserve"> O</w:t>
      </w:r>
      <w:r>
        <w:rPr>
          <w:rFonts w:ascii="Times New Roman" w:hAnsi="Times New Roman"/>
          <w:b/>
          <w:vertAlign w:val="subscript"/>
          <w:lang w:val="uz-Cyrl-UZ"/>
        </w:rPr>
        <w:t>2</w:t>
      </w:r>
      <w:r>
        <w:rPr>
          <w:rFonts w:ascii="Times New Roman" w:hAnsi="Times New Roman"/>
          <w:b/>
          <w:lang w:val="uz-Cyrl-UZ"/>
        </w:rPr>
        <w:t xml:space="preserve"> </w:t>
      </w:r>
      <w:r>
        <w:rPr>
          <w:rFonts w:ascii="Times New Roman" w:hAnsi="Times New Roman"/>
          <w:b/>
        </w:rPr>
        <w:sym w:font="Symbol" w:char="003D"/>
      </w:r>
      <w:r>
        <w:rPr>
          <w:rFonts w:ascii="Times New Roman" w:hAnsi="Times New Roman"/>
          <w:b/>
          <w:lang w:val="uz-Cyrl-UZ"/>
        </w:rPr>
        <w:t xml:space="preserve"> 2SO</w:t>
      </w:r>
      <w:r>
        <w:rPr>
          <w:rFonts w:ascii="Times New Roman" w:hAnsi="Times New Roman"/>
          <w:b/>
          <w:vertAlign w:val="subscript"/>
          <w:lang w:val="uz-Cyrl-UZ"/>
        </w:rPr>
        <w:t>3</w:t>
      </w:r>
      <w:r>
        <w:rPr>
          <w:rFonts w:ascii="Times New Roman" w:hAnsi="Times New Roman"/>
          <w:b/>
          <w:lang w:val="uz-Cyrl-UZ"/>
        </w:rPr>
        <w:t xml:space="preserve">; </w:t>
      </w:r>
      <w:r>
        <w:rPr>
          <w:rFonts w:ascii="Times New Roman" w:hAnsi="Times New Roman"/>
          <w:b/>
        </w:rPr>
        <w:sym w:font="Symbol" w:char="0044"/>
      </w:r>
      <w:r>
        <w:rPr>
          <w:rFonts w:ascii="Times New Roman" w:hAnsi="Times New Roman"/>
          <w:b/>
          <w:lang w:val="uz-Cyrl-UZ"/>
        </w:rPr>
        <w:t>H</w:t>
      </w:r>
      <w:r>
        <w:rPr>
          <w:rFonts w:ascii="Times New Roman" w:hAnsi="Times New Roman"/>
          <w:b/>
        </w:rPr>
        <w:sym w:font="Symbol" w:char="003D"/>
      </w:r>
      <w:r>
        <w:rPr>
          <w:rFonts w:ascii="Times New Roman" w:hAnsi="Times New Roman"/>
          <w:b/>
          <w:lang w:val="uz-Cyrl-UZ"/>
        </w:rPr>
        <w:t>-192kJ reaksiyasida muvozanat, bosim ortganda qaysi tomonga siljiydi?</w:t>
      </w:r>
    </w:p>
    <w:p w:rsidR="00FA01EC" w:rsidRDefault="00FA01EC" w:rsidP="00FA01EC">
      <w:pPr>
        <w:rPr>
          <w:rFonts w:ascii="Times New Roman" w:hAnsi="Times New Roman"/>
          <w:lang w:val="uz-Cyrl-UZ"/>
        </w:rPr>
      </w:pPr>
      <w:r>
        <w:rPr>
          <w:rFonts w:ascii="Times New Roman" w:hAnsi="Times New Roman"/>
          <w:lang w:val="uz-Cyrl-UZ"/>
        </w:rPr>
        <w:t>*O‘ng tomonga;</w:t>
      </w:r>
    </w:p>
    <w:p w:rsidR="00FA01EC" w:rsidRDefault="00FA01EC" w:rsidP="00FA01EC">
      <w:pPr>
        <w:rPr>
          <w:rFonts w:ascii="Times New Roman" w:hAnsi="Times New Roman"/>
          <w:lang w:val="uz-Cyrl-UZ"/>
        </w:rPr>
      </w:pPr>
      <w:r>
        <w:rPr>
          <w:rFonts w:ascii="Times New Roman" w:hAnsi="Times New Roman"/>
          <w:lang w:val="uz-Cyrl-UZ"/>
        </w:rPr>
        <w:t>Bosimni qanchaga o‘zgarishiga bog‘liq;</w:t>
      </w:r>
    </w:p>
    <w:p w:rsidR="00FA01EC" w:rsidRDefault="00FA01EC" w:rsidP="00FA01EC">
      <w:pPr>
        <w:rPr>
          <w:rFonts w:ascii="Times New Roman" w:hAnsi="Times New Roman"/>
          <w:lang w:val="uz-Cyrl-UZ"/>
        </w:rPr>
      </w:pPr>
      <w:r>
        <w:rPr>
          <w:rFonts w:ascii="Times New Roman" w:hAnsi="Times New Roman"/>
          <w:lang w:val="uz-Cyrl-UZ"/>
        </w:rPr>
        <w:t>CHap tomonga;</w:t>
      </w:r>
    </w:p>
    <w:p w:rsidR="00FA01EC" w:rsidRDefault="00FA01EC" w:rsidP="00FA01EC">
      <w:pPr>
        <w:rPr>
          <w:rFonts w:ascii="Times New Roman" w:hAnsi="Times New Roman"/>
          <w:lang w:val="uz-Cyrl-UZ"/>
        </w:rPr>
      </w:pPr>
      <w:r>
        <w:rPr>
          <w:rFonts w:ascii="Times New Roman" w:hAnsi="Times New Roman"/>
          <w:lang w:val="uz-Cyrl-UZ"/>
        </w:rPr>
        <w:t>Siljimaydi;</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Gibbsning fazalar qoidasining tenglamasi:</w:t>
      </w:r>
    </w:p>
    <w:p w:rsidR="00FA01EC" w:rsidRDefault="00FA01EC" w:rsidP="00FA01EC">
      <w:pPr>
        <w:rPr>
          <w:rFonts w:ascii="Times New Roman" w:hAnsi="Times New Roman"/>
          <w:lang w:val="en-US"/>
        </w:rPr>
      </w:pPr>
      <w:r w:rsidRPr="00CB0296">
        <w:rPr>
          <w:rFonts w:ascii="Times New Roman" w:hAnsi="Times New Roman"/>
          <w:lang w:val="en-US"/>
        </w:rPr>
        <w:t>*S</w:t>
      </w:r>
      <w:r>
        <w:rPr>
          <w:rFonts w:ascii="Times New Roman" w:hAnsi="Times New Roman"/>
        </w:rPr>
        <w:sym w:font="Symbol" w:char="002B"/>
      </w:r>
      <w:r w:rsidRPr="00CB0296">
        <w:rPr>
          <w:rFonts w:ascii="Times New Roman" w:hAnsi="Times New Roman"/>
          <w:lang w:val="en-US"/>
        </w:rPr>
        <w:t>F</w:t>
      </w:r>
      <w:r>
        <w:rPr>
          <w:rFonts w:ascii="Times New Roman" w:hAnsi="Times New Roman"/>
        </w:rPr>
        <w:sym w:font="Symbol" w:char="003D"/>
      </w:r>
      <w:r w:rsidRPr="00CB0296">
        <w:rPr>
          <w:rFonts w:ascii="Times New Roman" w:hAnsi="Times New Roman"/>
          <w:lang w:val="en-US"/>
        </w:rPr>
        <w:t>K</w:t>
      </w:r>
      <w:r>
        <w:rPr>
          <w:rFonts w:ascii="Times New Roman" w:hAnsi="Times New Roman"/>
        </w:rPr>
        <w:sym w:font="Symbol" w:char="002B"/>
      </w:r>
      <w:r w:rsidRPr="00CB0296">
        <w:rPr>
          <w:rFonts w:ascii="Times New Roman" w:hAnsi="Times New Roman"/>
          <w:lang w:val="en-US"/>
        </w:rPr>
        <w:t>2;</w:t>
      </w:r>
    </w:p>
    <w:p w:rsidR="00FA01EC" w:rsidRDefault="00FA01EC" w:rsidP="00FA01EC">
      <w:pPr>
        <w:rPr>
          <w:rFonts w:ascii="Times New Roman" w:hAnsi="Times New Roman"/>
          <w:lang w:val="uz-Cyrl-UZ"/>
        </w:rPr>
      </w:pPr>
      <w:r w:rsidRPr="00CB0296">
        <w:rPr>
          <w:rFonts w:ascii="Times New Roman" w:hAnsi="Times New Roman"/>
          <w:lang w:val="en-US"/>
        </w:rPr>
        <w:t>S-K</w:t>
      </w:r>
      <w:r>
        <w:rPr>
          <w:rFonts w:ascii="Times New Roman" w:hAnsi="Times New Roman"/>
        </w:rPr>
        <w:sym w:font="Symbol" w:char="003D"/>
      </w:r>
      <w:r w:rsidRPr="00CB0296">
        <w:rPr>
          <w:rFonts w:ascii="Times New Roman" w:hAnsi="Times New Roman"/>
          <w:lang w:val="en-US"/>
        </w:rPr>
        <w:t>F-2;</w:t>
      </w:r>
    </w:p>
    <w:p w:rsidR="00FA01EC" w:rsidRDefault="00FA01EC" w:rsidP="00FA01EC">
      <w:pPr>
        <w:rPr>
          <w:rFonts w:ascii="Times New Roman" w:hAnsi="Times New Roman"/>
          <w:lang w:val="uz-Cyrl-UZ"/>
        </w:rPr>
      </w:pPr>
      <w:r w:rsidRPr="00CB0296">
        <w:rPr>
          <w:rFonts w:ascii="Times New Roman" w:hAnsi="Times New Roman"/>
          <w:lang w:val="en-US"/>
        </w:rPr>
        <w:t>K-F</w:t>
      </w:r>
      <w:r>
        <w:rPr>
          <w:rFonts w:ascii="Times New Roman" w:hAnsi="Times New Roman"/>
        </w:rPr>
        <w:sym w:font="Symbol" w:char="003D"/>
      </w:r>
      <w:r w:rsidRPr="00CB0296">
        <w:rPr>
          <w:rFonts w:ascii="Times New Roman" w:hAnsi="Times New Roman"/>
          <w:lang w:val="en-US"/>
        </w:rPr>
        <w:t>S-2;</w:t>
      </w:r>
    </w:p>
    <w:p w:rsidR="00FA01EC" w:rsidRDefault="00FA01EC" w:rsidP="00FA01EC">
      <w:pPr>
        <w:rPr>
          <w:rFonts w:ascii="Times New Roman" w:hAnsi="Times New Roman"/>
          <w:lang w:val="en-US"/>
        </w:rPr>
      </w:pPr>
      <w:r w:rsidRPr="00CB0296">
        <w:rPr>
          <w:rFonts w:ascii="Times New Roman" w:hAnsi="Times New Roman"/>
          <w:lang w:val="en-US"/>
        </w:rPr>
        <w:t>S-F</w:t>
      </w:r>
      <w:r>
        <w:rPr>
          <w:rFonts w:ascii="Times New Roman" w:hAnsi="Times New Roman"/>
        </w:rPr>
        <w:sym w:font="Symbol" w:char="003D"/>
      </w:r>
      <w:r w:rsidRPr="00CB0296">
        <w:rPr>
          <w:rFonts w:ascii="Times New Roman" w:hAnsi="Times New Roman"/>
          <w:lang w:val="en-US"/>
        </w:rPr>
        <w:t>K</w:t>
      </w:r>
      <w:r>
        <w:rPr>
          <w:rFonts w:ascii="Times New Roman" w:hAnsi="Times New Roman"/>
        </w:rPr>
        <w:sym w:font="Symbol" w:char="002B"/>
      </w:r>
      <w:r w:rsidRPr="00CB0296">
        <w:rPr>
          <w:rFonts w:ascii="Times New Roman" w:hAnsi="Times New Roman"/>
          <w:lang w:val="en-US"/>
        </w:rPr>
        <w:t>2.</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Suyuqliklarda gazlarning eruvchanligini bosimga bog‘liqligini toping.</w:t>
      </w:r>
    </w:p>
    <w:p w:rsidR="00FA01EC" w:rsidRPr="00CB0296" w:rsidRDefault="00FA01EC" w:rsidP="00FA01EC">
      <w:pPr>
        <w:rPr>
          <w:rFonts w:ascii="Times New Roman" w:hAnsi="Times New Roman"/>
          <w:lang w:val="en-US"/>
        </w:rPr>
      </w:pPr>
      <w:r w:rsidRPr="00CB0296">
        <w:rPr>
          <w:rFonts w:ascii="Times New Roman" w:hAnsi="Times New Roman"/>
          <w:lang w:val="en-US"/>
        </w:rPr>
        <w:t>*Bosim ortishi bilan eruvchanlik ortadi;</w:t>
      </w:r>
    </w:p>
    <w:p w:rsidR="00FA01EC" w:rsidRPr="00CB0296" w:rsidRDefault="00FA01EC" w:rsidP="00FA01EC">
      <w:pPr>
        <w:rPr>
          <w:rFonts w:ascii="Times New Roman" w:hAnsi="Times New Roman"/>
          <w:lang w:val="en-US"/>
        </w:rPr>
      </w:pPr>
      <w:r w:rsidRPr="00CB0296">
        <w:rPr>
          <w:rFonts w:ascii="Times New Roman" w:hAnsi="Times New Roman"/>
          <w:lang w:val="en-US"/>
        </w:rPr>
        <w:t>Gazning bosimi ortishi bilan uning eruvchanligi kamayadi;</w:t>
      </w:r>
    </w:p>
    <w:p w:rsidR="00FA01EC" w:rsidRPr="00CB0296" w:rsidRDefault="00FA01EC" w:rsidP="00FA01EC">
      <w:pPr>
        <w:rPr>
          <w:rFonts w:ascii="Times New Roman" w:hAnsi="Times New Roman"/>
          <w:lang w:val="en-US"/>
        </w:rPr>
      </w:pPr>
      <w:r w:rsidRPr="00CB0296">
        <w:rPr>
          <w:rFonts w:ascii="Times New Roman" w:hAnsi="Times New Roman"/>
          <w:lang w:val="en-US"/>
        </w:rPr>
        <w:t>Gazlarning eruvchanligi bosimga bog‘liq emas;</w:t>
      </w:r>
    </w:p>
    <w:p w:rsidR="00FA01EC" w:rsidRPr="00CB0296" w:rsidRDefault="00FA01EC" w:rsidP="00FA01EC">
      <w:pPr>
        <w:rPr>
          <w:rFonts w:ascii="Times New Roman" w:hAnsi="Times New Roman"/>
          <w:lang w:val="en-US"/>
        </w:rPr>
      </w:pPr>
      <w:r w:rsidRPr="00CB0296">
        <w:rPr>
          <w:rFonts w:ascii="Times New Roman" w:hAnsi="Times New Roman"/>
          <w:lang w:val="en-US"/>
        </w:rPr>
        <w:t>Bosim ortishi bilan gazlarning eruvchanligi ortishi xam mumkin, kamayishi xam mumkin.</w:t>
      </w:r>
    </w:p>
    <w:p w:rsidR="00FA01EC" w:rsidRPr="00CB0296" w:rsidRDefault="00FA01EC" w:rsidP="00FA01EC">
      <w:pPr>
        <w:rPr>
          <w:rFonts w:ascii="Times New Roman" w:hAnsi="Times New Roman"/>
          <w:b/>
          <w:lang w:val="en-US"/>
        </w:rPr>
      </w:pPr>
    </w:p>
    <w:p w:rsidR="00FA01EC" w:rsidRDefault="00FA01EC" w:rsidP="00FA01EC">
      <w:pPr>
        <w:rPr>
          <w:rFonts w:ascii="Times New Roman" w:hAnsi="Times New Roman"/>
          <w:b/>
          <w:lang w:val="uz-Cyrl-UZ"/>
        </w:rPr>
      </w:pPr>
      <w:r>
        <w:rPr>
          <w:rFonts w:ascii="Times New Roman" w:hAnsi="Times New Roman"/>
          <w:b/>
          <w:lang w:val="uz-Cyrl-UZ"/>
        </w:rPr>
        <w:t>Raul qonunining tenglamasni ko‘rsating.</w:t>
      </w:r>
    </w:p>
    <w:p w:rsidR="00FA01EC" w:rsidRDefault="00FA01EC" w:rsidP="00FA01EC">
      <w:pPr>
        <w:rPr>
          <w:rFonts w:ascii="Times New Roman" w:hAnsi="Times New Roman"/>
          <w:lang w:val="uz-Cyrl-UZ"/>
        </w:rPr>
      </w:pPr>
      <w:r>
        <w:rPr>
          <w:rFonts w:ascii="Times New Roman" w:hAnsi="Times New Roman"/>
          <w:lang w:val="uz-Cyrl-UZ"/>
        </w:rPr>
        <w:t>*(R</w:t>
      </w:r>
      <w:r>
        <w:rPr>
          <w:rFonts w:ascii="Times New Roman" w:hAnsi="Times New Roman"/>
          <w:vertAlign w:val="superscript"/>
          <w:lang w:val="uz-Cyrl-UZ"/>
        </w:rPr>
        <w:t>o</w:t>
      </w:r>
      <w:r>
        <w:rPr>
          <w:rFonts w:ascii="Times New Roman" w:hAnsi="Times New Roman"/>
          <w:vertAlign w:val="subscript"/>
          <w:lang w:val="uz-Cyrl-UZ"/>
        </w:rPr>
        <w:t>A</w:t>
      </w:r>
      <w:r>
        <w:rPr>
          <w:rFonts w:ascii="Times New Roman" w:hAnsi="Times New Roman"/>
          <w:lang w:val="uz-Cyrl-UZ"/>
        </w:rPr>
        <w:t xml:space="preserve"> – R</w:t>
      </w:r>
      <w:r>
        <w:rPr>
          <w:rFonts w:ascii="Times New Roman" w:hAnsi="Times New Roman"/>
          <w:vertAlign w:val="subscript"/>
          <w:lang w:val="uz-Cyrl-UZ"/>
        </w:rPr>
        <w:t>A</w:t>
      </w:r>
      <w:r>
        <w:rPr>
          <w:rFonts w:ascii="Times New Roman" w:hAnsi="Times New Roman"/>
          <w:lang w:val="uz-Cyrl-UZ"/>
        </w:rPr>
        <w:t xml:space="preserve">) </w:t>
      </w:r>
      <w:r>
        <w:rPr>
          <w:rFonts w:ascii="Times New Roman" w:hAnsi="Times New Roman"/>
        </w:rPr>
        <w:sym w:font="Symbol" w:char="00A4"/>
      </w:r>
      <w:r>
        <w:rPr>
          <w:rFonts w:ascii="Times New Roman" w:hAnsi="Times New Roman"/>
          <w:lang w:val="uz-Cyrl-UZ"/>
        </w:rPr>
        <w:t xml:space="preserve"> R</w:t>
      </w:r>
      <w:r>
        <w:rPr>
          <w:rFonts w:ascii="Times New Roman" w:hAnsi="Times New Roman"/>
          <w:vertAlign w:val="superscript"/>
          <w:lang w:val="uz-Cyrl-UZ"/>
        </w:rPr>
        <w:t>o</w:t>
      </w:r>
      <w:r>
        <w:rPr>
          <w:rFonts w:ascii="Times New Roman" w:hAnsi="Times New Roman"/>
          <w:vertAlign w:val="subscript"/>
          <w:lang w:val="uz-Cyrl-UZ"/>
        </w:rPr>
        <w:t>A</w:t>
      </w:r>
      <w:r>
        <w:rPr>
          <w:rFonts w:ascii="Times New Roman" w:hAnsi="Times New Roman"/>
          <w:lang w:val="uz-Cyrl-UZ"/>
        </w:rPr>
        <w:t xml:space="preserve"> </w:t>
      </w:r>
      <w:r>
        <w:rPr>
          <w:rFonts w:ascii="Times New Roman" w:hAnsi="Times New Roman"/>
        </w:rPr>
        <w:sym w:font="Symbol" w:char="003D"/>
      </w:r>
      <w:r>
        <w:rPr>
          <w:rFonts w:ascii="Times New Roman" w:hAnsi="Times New Roman"/>
          <w:lang w:val="uz-Cyrl-UZ"/>
        </w:rPr>
        <w:t xml:space="preserve"> N</w:t>
      </w:r>
      <w:r>
        <w:rPr>
          <w:rFonts w:ascii="Times New Roman" w:hAnsi="Times New Roman"/>
          <w:vertAlign w:val="subscript"/>
          <w:lang w:val="uz-Cyrl-UZ"/>
        </w:rPr>
        <w:t>B</w:t>
      </w:r>
      <w:r>
        <w:rPr>
          <w:rFonts w:ascii="Times New Roman" w:hAnsi="Times New Roman"/>
          <w:lang w:val="uz-Cyrl-UZ"/>
        </w:rPr>
        <w:t>;</w:t>
      </w:r>
    </w:p>
    <w:p w:rsidR="00FA01EC" w:rsidRDefault="00FA01EC" w:rsidP="00FA01EC">
      <w:pPr>
        <w:rPr>
          <w:rFonts w:ascii="Times New Roman" w:hAnsi="Times New Roman"/>
          <w:lang w:val="uz-Cyrl-UZ"/>
        </w:rPr>
      </w:pPr>
      <w:r>
        <w:rPr>
          <w:rFonts w:ascii="Times New Roman" w:hAnsi="Times New Roman"/>
          <w:lang w:val="uz-Cyrl-UZ"/>
        </w:rPr>
        <w:t>R</w:t>
      </w:r>
      <w:r>
        <w:rPr>
          <w:rFonts w:ascii="Times New Roman" w:hAnsi="Times New Roman"/>
          <w:vertAlign w:val="superscript"/>
          <w:lang w:val="uz-Cyrl-UZ"/>
        </w:rPr>
        <w:t>o</w:t>
      </w:r>
      <w:r>
        <w:rPr>
          <w:rFonts w:ascii="Times New Roman" w:hAnsi="Times New Roman"/>
          <w:vertAlign w:val="subscript"/>
          <w:lang w:val="uz-Cyrl-UZ"/>
        </w:rPr>
        <w:t>A</w:t>
      </w:r>
      <w:r>
        <w:rPr>
          <w:rFonts w:ascii="Times New Roman" w:hAnsi="Times New Roman"/>
          <w:lang w:val="uz-Cyrl-UZ"/>
        </w:rPr>
        <w:t xml:space="preserve"> – R</w:t>
      </w:r>
      <w:r>
        <w:rPr>
          <w:rFonts w:ascii="Times New Roman" w:hAnsi="Times New Roman"/>
          <w:vertAlign w:val="subscript"/>
          <w:lang w:val="uz-Cyrl-UZ"/>
        </w:rPr>
        <w:t>A</w:t>
      </w:r>
      <w:r>
        <w:rPr>
          <w:rFonts w:ascii="Times New Roman" w:hAnsi="Times New Roman"/>
          <w:lang w:val="uz-Cyrl-UZ"/>
        </w:rPr>
        <w:t xml:space="preserve"> </w:t>
      </w:r>
      <w:r>
        <w:rPr>
          <w:rFonts w:ascii="Times New Roman" w:hAnsi="Times New Roman"/>
        </w:rPr>
        <w:sym w:font="Symbol" w:char="003D"/>
      </w:r>
      <w:r>
        <w:rPr>
          <w:rFonts w:ascii="Times New Roman" w:hAnsi="Times New Roman"/>
          <w:lang w:val="uz-Cyrl-UZ"/>
        </w:rPr>
        <w:t xml:space="preserve"> N</w:t>
      </w:r>
      <w:r>
        <w:rPr>
          <w:rFonts w:ascii="Times New Roman" w:hAnsi="Times New Roman"/>
          <w:vertAlign w:val="subscript"/>
          <w:lang w:val="uz-Cyrl-UZ"/>
        </w:rPr>
        <w:t>B</w:t>
      </w:r>
      <w:r>
        <w:rPr>
          <w:rFonts w:ascii="Times New Roman" w:hAnsi="Times New Roman"/>
          <w:lang w:val="uz-Cyrl-UZ"/>
        </w:rPr>
        <w:t>;</w:t>
      </w:r>
    </w:p>
    <w:p w:rsidR="00FA01EC" w:rsidRDefault="00FA01EC" w:rsidP="00FA01EC">
      <w:pPr>
        <w:rPr>
          <w:rFonts w:ascii="Times New Roman" w:hAnsi="Times New Roman"/>
          <w:lang w:val="uz-Cyrl-UZ"/>
        </w:rPr>
      </w:pPr>
      <w:r>
        <w:rPr>
          <w:rFonts w:ascii="Times New Roman" w:hAnsi="Times New Roman"/>
          <w:lang w:val="uz-Cyrl-UZ"/>
        </w:rPr>
        <w:t>(R</w:t>
      </w:r>
      <w:r>
        <w:rPr>
          <w:rFonts w:ascii="Times New Roman" w:hAnsi="Times New Roman"/>
          <w:vertAlign w:val="superscript"/>
          <w:lang w:val="uz-Cyrl-UZ"/>
        </w:rPr>
        <w:t>o</w:t>
      </w:r>
      <w:r>
        <w:rPr>
          <w:rFonts w:ascii="Times New Roman" w:hAnsi="Times New Roman"/>
          <w:vertAlign w:val="subscript"/>
          <w:lang w:val="uz-Cyrl-UZ"/>
        </w:rPr>
        <w:t>A</w:t>
      </w:r>
      <w:r>
        <w:rPr>
          <w:rFonts w:ascii="Times New Roman" w:hAnsi="Times New Roman"/>
          <w:lang w:val="uz-Cyrl-UZ"/>
        </w:rPr>
        <w:t xml:space="preserve"> – R</w:t>
      </w:r>
      <w:r>
        <w:rPr>
          <w:rFonts w:ascii="Times New Roman" w:hAnsi="Times New Roman"/>
          <w:vertAlign w:val="subscript"/>
          <w:lang w:val="uz-Cyrl-UZ"/>
        </w:rPr>
        <w:t>A</w:t>
      </w:r>
      <w:r>
        <w:rPr>
          <w:rFonts w:ascii="Times New Roman" w:hAnsi="Times New Roman"/>
          <w:lang w:val="uz-Cyrl-UZ"/>
        </w:rPr>
        <w:t>)</w:t>
      </w:r>
      <w:r>
        <w:rPr>
          <w:rFonts w:ascii="Times New Roman" w:hAnsi="Times New Roman"/>
        </w:rPr>
        <w:sym w:font="Symbol" w:char="002F"/>
      </w:r>
      <w:r>
        <w:rPr>
          <w:rFonts w:ascii="Times New Roman" w:hAnsi="Times New Roman"/>
          <w:lang w:val="uz-Cyrl-UZ"/>
        </w:rPr>
        <w:t xml:space="preserve"> R</w:t>
      </w:r>
      <w:r>
        <w:rPr>
          <w:rFonts w:ascii="Times New Roman" w:hAnsi="Times New Roman"/>
          <w:vertAlign w:val="superscript"/>
          <w:lang w:val="uz-Cyrl-UZ"/>
        </w:rPr>
        <w:t>o</w:t>
      </w:r>
      <w:r>
        <w:rPr>
          <w:rFonts w:ascii="Times New Roman" w:hAnsi="Times New Roman"/>
          <w:vertAlign w:val="subscript"/>
          <w:lang w:val="uz-Cyrl-UZ"/>
        </w:rPr>
        <w:t>A</w:t>
      </w:r>
      <w:r>
        <w:rPr>
          <w:rFonts w:ascii="Times New Roman" w:hAnsi="Times New Roman"/>
          <w:lang w:val="uz-Cyrl-UZ"/>
        </w:rPr>
        <w:t xml:space="preserve"> </w:t>
      </w:r>
      <w:r>
        <w:rPr>
          <w:rFonts w:ascii="Times New Roman" w:hAnsi="Times New Roman"/>
        </w:rPr>
        <w:sym w:font="Symbol" w:char="003D"/>
      </w:r>
      <w:r>
        <w:rPr>
          <w:rFonts w:ascii="Times New Roman" w:hAnsi="Times New Roman"/>
          <w:lang w:val="uz-Cyrl-UZ"/>
        </w:rPr>
        <w:t xml:space="preserve"> N</w:t>
      </w:r>
      <w:r>
        <w:rPr>
          <w:rFonts w:ascii="Times New Roman" w:hAnsi="Times New Roman"/>
          <w:vertAlign w:val="subscript"/>
          <w:lang w:val="uz-Cyrl-UZ"/>
        </w:rPr>
        <w:t>A</w:t>
      </w:r>
      <w:r>
        <w:rPr>
          <w:rFonts w:ascii="Times New Roman" w:hAnsi="Times New Roman"/>
          <w:lang w:val="uz-Cyrl-UZ"/>
        </w:rPr>
        <w:t>;</w:t>
      </w:r>
    </w:p>
    <w:p w:rsidR="00FA01EC" w:rsidRDefault="00FA01EC" w:rsidP="00FA01EC">
      <w:pPr>
        <w:rPr>
          <w:rFonts w:ascii="Times New Roman" w:hAnsi="Times New Roman"/>
          <w:lang w:val="en-US"/>
        </w:rPr>
      </w:pPr>
      <w:r w:rsidRPr="00CB0296">
        <w:rPr>
          <w:rFonts w:ascii="Times New Roman" w:hAnsi="Times New Roman"/>
          <w:lang w:val="en-US"/>
        </w:rPr>
        <w:t>(R</w:t>
      </w:r>
      <w:r w:rsidRPr="00CB0296">
        <w:rPr>
          <w:rFonts w:ascii="Times New Roman" w:hAnsi="Times New Roman"/>
          <w:vertAlign w:val="superscript"/>
          <w:lang w:val="en-US"/>
        </w:rPr>
        <w:t>o</w:t>
      </w:r>
      <w:r w:rsidRPr="00CB0296">
        <w:rPr>
          <w:rFonts w:ascii="Times New Roman" w:hAnsi="Times New Roman"/>
          <w:vertAlign w:val="subscript"/>
          <w:lang w:val="en-US"/>
        </w:rPr>
        <w:t>V</w:t>
      </w:r>
      <w:r w:rsidRPr="00CB0296">
        <w:rPr>
          <w:rFonts w:ascii="Times New Roman" w:hAnsi="Times New Roman"/>
          <w:lang w:val="en-US"/>
        </w:rPr>
        <w:t xml:space="preserve"> –</w:t>
      </w:r>
      <w:r>
        <w:rPr>
          <w:rFonts w:ascii="Times New Roman" w:hAnsi="Times New Roman"/>
          <w:lang w:val="uz-Cyrl-UZ"/>
        </w:rPr>
        <w:t xml:space="preserve"> </w:t>
      </w:r>
      <w:r w:rsidRPr="00CB0296">
        <w:rPr>
          <w:rFonts w:ascii="Times New Roman" w:hAnsi="Times New Roman"/>
          <w:lang w:val="en-US"/>
        </w:rPr>
        <w:t>R</w:t>
      </w:r>
      <w:r w:rsidRPr="00CB0296">
        <w:rPr>
          <w:rFonts w:ascii="Times New Roman" w:hAnsi="Times New Roman"/>
          <w:vertAlign w:val="subscript"/>
          <w:lang w:val="en-US"/>
        </w:rPr>
        <w:t>V</w:t>
      </w:r>
      <w:r w:rsidRPr="00CB0296">
        <w:rPr>
          <w:rFonts w:ascii="Times New Roman" w:hAnsi="Times New Roman"/>
          <w:lang w:val="en-US"/>
        </w:rPr>
        <w:t xml:space="preserve">) </w:t>
      </w:r>
      <w:r>
        <w:rPr>
          <w:rFonts w:ascii="Times New Roman" w:hAnsi="Times New Roman"/>
        </w:rPr>
        <w:sym w:font="Symbol" w:char="002F"/>
      </w:r>
      <w:r w:rsidRPr="00CB0296">
        <w:rPr>
          <w:rFonts w:ascii="Times New Roman" w:hAnsi="Times New Roman"/>
          <w:lang w:val="en-US"/>
        </w:rPr>
        <w:t xml:space="preserve"> R</w:t>
      </w:r>
      <w:r w:rsidRPr="00CB0296">
        <w:rPr>
          <w:rFonts w:ascii="Times New Roman" w:hAnsi="Times New Roman"/>
          <w:vertAlign w:val="superscript"/>
          <w:lang w:val="en-US"/>
        </w:rPr>
        <w:t>o</w:t>
      </w:r>
      <w:r w:rsidRPr="00CB0296">
        <w:rPr>
          <w:rFonts w:ascii="Times New Roman" w:hAnsi="Times New Roman"/>
          <w:vertAlign w:val="subscript"/>
          <w:lang w:val="en-US"/>
        </w:rPr>
        <w:t>V</w:t>
      </w:r>
      <w:r w:rsidRPr="00CB0296">
        <w:rPr>
          <w:rFonts w:ascii="Times New Roman" w:hAnsi="Times New Roman"/>
          <w:lang w:val="en-US"/>
        </w:rPr>
        <w:t xml:space="preserve"> </w:t>
      </w:r>
      <w:r>
        <w:rPr>
          <w:rFonts w:ascii="Times New Roman" w:hAnsi="Times New Roman"/>
        </w:rPr>
        <w:sym w:font="Symbol" w:char="003D"/>
      </w:r>
      <w:r w:rsidRPr="00CB0296">
        <w:rPr>
          <w:rFonts w:ascii="Times New Roman" w:hAnsi="Times New Roman"/>
          <w:lang w:val="en-US"/>
        </w:rPr>
        <w:t xml:space="preserve"> N</w:t>
      </w:r>
      <w:r w:rsidRPr="00CB0296">
        <w:rPr>
          <w:rFonts w:ascii="Times New Roman" w:hAnsi="Times New Roman"/>
          <w:vertAlign w:val="subscript"/>
          <w:lang w:val="en-US"/>
        </w:rPr>
        <w:t>B</w:t>
      </w:r>
      <w:r w:rsidRPr="00CB0296">
        <w:rPr>
          <w:rFonts w:ascii="Times New Roman" w:hAnsi="Times New Roman"/>
          <w:lang w:val="en-US"/>
        </w:rPr>
        <w:t>;</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Krioskopik konstantani (K) fizik ma’nosi (suv uchun).</w:t>
      </w:r>
    </w:p>
    <w:p w:rsidR="00FA01EC" w:rsidRPr="00CB0296" w:rsidRDefault="00FA01EC" w:rsidP="00FA01EC">
      <w:pPr>
        <w:rPr>
          <w:rFonts w:ascii="Times New Roman" w:hAnsi="Times New Roman"/>
          <w:lang w:val="en-US"/>
        </w:rPr>
      </w:pPr>
      <w:r w:rsidRPr="00CB0296">
        <w:rPr>
          <w:rFonts w:ascii="Times New Roman" w:hAnsi="Times New Roman"/>
          <w:lang w:val="en-US"/>
        </w:rPr>
        <w:t>*1 kg suvda 1 mol modda eritilganda suvning muzlash temperaturasini qanchaga kamayishini ko‘rsatadi;</w:t>
      </w:r>
    </w:p>
    <w:p w:rsidR="00FA01EC" w:rsidRPr="00CB0296" w:rsidRDefault="00FA01EC" w:rsidP="00FA01EC">
      <w:pPr>
        <w:rPr>
          <w:rFonts w:ascii="Times New Roman" w:hAnsi="Times New Roman"/>
          <w:lang w:val="en-US"/>
        </w:rPr>
      </w:pPr>
      <w:r w:rsidRPr="00CB0296">
        <w:rPr>
          <w:rFonts w:ascii="Times New Roman" w:hAnsi="Times New Roman"/>
          <w:lang w:val="en-US"/>
        </w:rPr>
        <w:t>1l suvda 1 mol modda eritilganda suvning muzlash temperaturasini qanchaga kamayishini ko‘rsatadi;</w:t>
      </w:r>
    </w:p>
    <w:p w:rsidR="00FA01EC" w:rsidRPr="00CB0296" w:rsidRDefault="00FA01EC" w:rsidP="00FA01EC">
      <w:pPr>
        <w:rPr>
          <w:rFonts w:ascii="Times New Roman" w:hAnsi="Times New Roman"/>
          <w:lang w:val="en-US"/>
        </w:rPr>
      </w:pPr>
      <w:r w:rsidRPr="00CB0296">
        <w:rPr>
          <w:rFonts w:ascii="Times New Roman" w:hAnsi="Times New Roman"/>
          <w:lang w:val="en-US"/>
        </w:rPr>
        <w:t>1 kg eritmada 1 mol modda eriganda suvning muzlash temperaturasini qanchaga kamayishini ko‘rsatadi;</w:t>
      </w:r>
    </w:p>
    <w:p w:rsidR="00FA01EC" w:rsidRPr="00CB0296" w:rsidRDefault="00FA01EC" w:rsidP="00FA01EC">
      <w:pPr>
        <w:rPr>
          <w:rFonts w:ascii="Times New Roman" w:hAnsi="Times New Roman"/>
          <w:lang w:val="en-US"/>
        </w:rPr>
      </w:pPr>
      <w:r w:rsidRPr="00CB0296">
        <w:rPr>
          <w:rFonts w:ascii="Times New Roman" w:hAnsi="Times New Roman"/>
          <w:lang w:val="en-US"/>
        </w:rPr>
        <w:t>1 kg eritmada 1 g modda erigan eritmaning muzlash temperaturasini ko‘rsatadi;</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Kimyoviy reaksiyalarning muvozanat konstantasining standart qiymati qaysi tenglama bilan xisoblanadi?</w:t>
      </w:r>
    </w:p>
    <w:p w:rsidR="00FA01EC" w:rsidRPr="00CB0296" w:rsidRDefault="00FA01EC" w:rsidP="00FA01EC">
      <w:pPr>
        <w:rPr>
          <w:rFonts w:ascii="Times New Roman" w:hAnsi="Times New Roman"/>
          <w:lang w:val="en-US"/>
        </w:rPr>
      </w:pPr>
      <w:r w:rsidRPr="00CB0296">
        <w:rPr>
          <w:rFonts w:ascii="Times New Roman" w:hAnsi="Times New Roman"/>
          <w:lang w:val="en-US"/>
        </w:rPr>
        <w:t>*lg K</w:t>
      </w:r>
      <w:r w:rsidRPr="00CB0296">
        <w:rPr>
          <w:rFonts w:ascii="Times New Roman" w:hAnsi="Times New Roman"/>
          <w:vertAlign w:val="subscript"/>
          <w:lang w:val="en-US"/>
        </w:rPr>
        <w:t>p</w:t>
      </w:r>
      <w:r>
        <w:rPr>
          <w:rFonts w:ascii="Times New Roman" w:hAnsi="Times New Roman"/>
          <w:vertAlign w:val="subscript"/>
          <w:lang w:val="uz-Cyrl-UZ"/>
        </w:rPr>
        <w:t xml:space="preserve"> </w:t>
      </w:r>
      <w:r>
        <w:rPr>
          <w:rFonts w:ascii="Times New Roman" w:hAnsi="Times New Roman"/>
        </w:rPr>
        <w:sym w:font="SymbolProp BT" w:char="003D"/>
      </w:r>
      <w:r w:rsidRPr="00CB0296">
        <w:rPr>
          <w:rFonts w:ascii="Times New Roman" w:hAnsi="Times New Roman"/>
          <w:lang w:val="en-US"/>
        </w:rPr>
        <w:t>-</w:t>
      </w:r>
      <w:r>
        <w:rPr>
          <w:rFonts w:ascii="Times New Roman" w:hAnsi="Times New Roman"/>
        </w:rPr>
        <w:sym w:font="SymbolProp BT" w:char="0044"/>
      </w:r>
      <w:r w:rsidRPr="00CB0296">
        <w:rPr>
          <w:rFonts w:ascii="Times New Roman" w:hAnsi="Times New Roman"/>
          <w:lang w:val="en-US"/>
        </w:rPr>
        <w:t>H</w:t>
      </w:r>
      <w:r w:rsidRPr="00CB0296">
        <w:rPr>
          <w:rFonts w:ascii="Times New Roman" w:hAnsi="Times New Roman"/>
          <w:vertAlign w:val="subscript"/>
          <w:lang w:val="en-US"/>
        </w:rPr>
        <w:t>T</w:t>
      </w:r>
      <w:r w:rsidRPr="00CB0296">
        <w:rPr>
          <w:rFonts w:ascii="Times New Roman" w:hAnsi="Times New Roman"/>
          <w:lang w:val="en-US"/>
        </w:rPr>
        <w:t xml:space="preserve"> </w:t>
      </w:r>
      <w:r>
        <w:rPr>
          <w:rFonts w:ascii="Times New Roman" w:hAnsi="Times New Roman"/>
        </w:rPr>
        <w:sym w:font="SymbolProp BT" w:char="00A4"/>
      </w:r>
      <w:r w:rsidRPr="00CB0296">
        <w:rPr>
          <w:rFonts w:ascii="Times New Roman" w:hAnsi="Times New Roman"/>
          <w:lang w:val="en-US"/>
        </w:rPr>
        <w:t xml:space="preserve"> 2,3RT </w:t>
      </w:r>
      <w:r>
        <w:rPr>
          <w:rFonts w:ascii="Times New Roman" w:hAnsi="Times New Roman"/>
        </w:rPr>
        <w:sym w:font="SymbolProp BT" w:char="002B"/>
      </w:r>
      <w:r>
        <w:rPr>
          <w:rFonts w:ascii="Times New Roman" w:hAnsi="Times New Roman"/>
        </w:rPr>
        <w:sym w:font="SymbolProp BT" w:char="0044"/>
      </w:r>
      <w:r w:rsidRPr="00CB0296">
        <w:rPr>
          <w:rFonts w:ascii="Times New Roman" w:hAnsi="Times New Roman"/>
          <w:lang w:val="en-US"/>
        </w:rPr>
        <w:t>S</w:t>
      </w:r>
      <w:r w:rsidRPr="00CB0296">
        <w:rPr>
          <w:rFonts w:ascii="Times New Roman" w:hAnsi="Times New Roman"/>
          <w:vertAlign w:val="subscript"/>
          <w:lang w:val="en-US"/>
        </w:rPr>
        <w:t>T</w:t>
      </w:r>
      <w:r>
        <w:rPr>
          <w:rFonts w:ascii="Times New Roman" w:hAnsi="Times New Roman"/>
        </w:rPr>
        <w:sym w:font="SymbolProp BT" w:char="002F"/>
      </w:r>
      <w:r w:rsidRPr="00CB0296">
        <w:rPr>
          <w:rFonts w:ascii="Times New Roman" w:hAnsi="Times New Roman"/>
          <w:lang w:val="en-US"/>
        </w:rPr>
        <w:t xml:space="preserve"> 2,3 R;</w:t>
      </w:r>
    </w:p>
    <w:p w:rsidR="00FA01EC" w:rsidRPr="00CB0296" w:rsidRDefault="00FA01EC" w:rsidP="00FA01EC">
      <w:pPr>
        <w:rPr>
          <w:rFonts w:ascii="Times New Roman" w:hAnsi="Times New Roman"/>
          <w:b/>
          <w:lang w:val="en-US"/>
        </w:rPr>
      </w:pPr>
      <w:r>
        <w:rPr>
          <w:rFonts w:ascii="Times New Roman" w:hAnsi="Times New Roman"/>
        </w:rPr>
        <w:sym w:font="SymbolProp BT" w:char="0044"/>
      </w:r>
      <w:r>
        <w:rPr>
          <w:rFonts w:ascii="Times New Roman" w:hAnsi="Times New Roman"/>
          <w:lang w:val="uz-Cyrl-UZ"/>
        </w:rPr>
        <w:t xml:space="preserve">G </w:t>
      </w:r>
      <w:r>
        <w:rPr>
          <w:rFonts w:ascii="Times New Roman" w:hAnsi="Times New Roman"/>
        </w:rPr>
        <w:sym w:font="SymbolProp BT" w:char="003D"/>
      </w:r>
      <w:r>
        <w:rPr>
          <w:rFonts w:ascii="Times New Roman" w:hAnsi="Times New Roman"/>
          <w:lang w:val="uz-Cyrl-UZ"/>
        </w:rPr>
        <w:t xml:space="preserve"> -RTlnK</w:t>
      </w:r>
      <w:r>
        <w:rPr>
          <w:rFonts w:ascii="Times New Roman" w:hAnsi="Times New Roman"/>
          <w:vertAlign w:val="subscript"/>
          <w:lang w:val="uz-Cyrl-UZ"/>
        </w:rPr>
        <w:t>c</w:t>
      </w:r>
      <w:r>
        <w:rPr>
          <w:rFonts w:ascii="Times New Roman" w:hAnsi="Times New Roman"/>
          <w:lang w:val="uz-Cyrl-UZ"/>
        </w:rPr>
        <w:t>;</w:t>
      </w:r>
    </w:p>
    <w:p w:rsidR="00FA01EC" w:rsidRDefault="00FA01EC" w:rsidP="00FA01EC">
      <w:pPr>
        <w:rPr>
          <w:rFonts w:ascii="Times New Roman" w:hAnsi="Times New Roman"/>
          <w:lang w:val="uz-Cyrl-UZ"/>
        </w:rPr>
      </w:pPr>
      <w:r>
        <w:rPr>
          <w:rFonts w:ascii="Times New Roman" w:hAnsi="Times New Roman"/>
        </w:rPr>
        <w:sym w:font="SymbolProp BT" w:char="0044"/>
      </w:r>
      <w:r>
        <w:rPr>
          <w:rFonts w:ascii="Times New Roman" w:hAnsi="Times New Roman"/>
          <w:lang w:val="uz-Cyrl-UZ"/>
        </w:rPr>
        <w:t>G</w:t>
      </w:r>
      <w:r>
        <w:rPr>
          <w:rFonts w:ascii="Times New Roman" w:hAnsi="Times New Roman"/>
          <w:vertAlign w:val="superscript"/>
          <w:lang w:val="uz-Cyrl-UZ"/>
        </w:rPr>
        <w:t>0</w:t>
      </w:r>
      <w:r>
        <w:rPr>
          <w:rFonts w:ascii="Times New Roman" w:hAnsi="Times New Roman"/>
          <w:lang w:val="uz-Cyrl-UZ"/>
        </w:rPr>
        <w:t xml:space="preserve"> </w:t>
      </w:r>
      <w:r>
        <w:rPr>
          <w:rFonts w:ascii="Times New Roman" w:hAnsi="Times New Roman"/>
        </w:rPr>
        <w:sym w:font="SymbolProp BT" w:char="003D"/>
      </w:r>
      <w:r>
        <w:rPr>
          <w:rFonts w:ascii="Times New Roman" w:hAnsi="Times New Roman"/>
          <w:lang w:val="uz-Cyrl-UZ"/>
        </w:rPr>
        <w:t>-RTlnK</w:t>
      </w:r>
      <w:r>
        <w:rPr>
          <w:rFonts w:ascii="Times New Roman" w:hAnsi="Times New Roman"/>
          <w:vertAlign w:val="subscript"/>
          <w:lang w:val="uz-Cyrl-UZ"/>
        </w:rPr>
        <w:t>p</w:t>
      </w:r>
      <w:r>
        <w:rPr>
          <w:rFonts w:ascii="Times New Roman" w:hAnsi="Times New Roman"/>
          <w:lang w:val="uz-Cyrl-UZ"/>
        </w:rPr>
        <w:t>;</w:t>
      </w:r>
    </w:p>
    <w:p w:rsidR="00FA01EC" w:rsidRDefault="00FA01EC" w:rsidP="00FA01EC">
      <w:pPr>
        <w:rPr>
          <w:rFonts w:ascii="Times New Roman" w:hAnsi="Times New Roman"/>
          <w:lang w:val="uz-Cyrl-UZ"/>
        </w:rPr>
      </w:pPr>
      <w:r>
        <w:rPr>
          <w:rFonts w:ascii="Times New Roman" w:hAnsi="Times New Roman"/>
        </w:rPr>
        <w:lastRenderedPageBreak/>
        <w:sym w:font="SymbolProp BT" w:char="0044"/>
      </w:r>
      <w:r>
        <w:rPr>
          <w:rFonts w:ascii="Times New Roman" w:hAnsi="Times New Roman"/>
          <w:lang w:val="uz-Cyrl-UZ"/>
        </w:rPr>
        <w:t xml:space="preserve">F </w:t>
      </w:r>
      <w:r>
        <w:rPr>
          <w:rFonts w:ascii="Times New Roman" w:hAnsi="Times New Roman"/>
        </w:rPr>
        <w:sym w:font="SymbolProp BT" w:char="003D"/>
      </w:r>
      <w:r>
        <w:rPr>
          <w:rFonts w:ascii="Times New Roman" w:hAnsi="Times New Roman"/>
          <w:lang w:val="uz-Cyrl-UZ"/>
        </w:rPr>
        <w:t xml:space="preserve"> -RTlnK</w:t>
      </w:r>
      <w:r>
        <w:rPr>
          <w:rFonts w:ascii="Times New Roman" w:hAnsi="Times New Roman"/>
          <w:vertAlign w:val="subscript"/>
          <w:lang w:val="uz-Cyrl-UZ"/>
        </w:rPr>
        <w:t>p</w:t>
      </w:r>
      <w:r>
        <w:rPr>
          <w:rFonts w:ascii="Times New Roman" w:hAnsi="Times New Roman"/>
          <w:lang w:val="uz-Cyrl-UZ"/>
        </w:rPr>
        <w:t>.</w:t>
      </w:r>
    </w:p>
    <w:p w:rsidR="00FA01EC" w:rsidRDefault="00FA01EC" w:rsidP="00FA01EC">
      <w:pPr>
        <w:jc w:val="both"/>
        <w:rPr>
          <w:rFonts w:ascii="Times New Roman" w:hAnsi="Times New Roman"/>
          <w:b/>
          <w:lang w:val="uz-Cyrl-UZ"/>
        </w:rPr>
      </w:pPr>
    </w:p>
    <w:p w:rsidR="00FA01EC" w:rsidRDefault="00FA01EC" w:rsidP="00FA01EC">
      <w:pPr>
        <w:jc w:val="both"/>
        <w:rPr>
          <w:rFonts w:ascii="Times New Roman" w:hAnsi="Times New Roman"/>
          <w:b/>
          <w:lang w:val="uz-Cyrl-UZ"/>
        </w:rPr>
      </w:pPr>
      <w:r>
        <w:rPr>
          <w:rFonts w:ascii="Times New Roman" w:hAnsi="Times New Roman"/>
          <w:b/>
          <w:lang w:val="uz-Cyrl-UZ"/>
        </w:rPr>
        <w:t xml:space="preserve">Qanday jarayonlarda </w:t>
      </w:r>
      <w:r>
        <w:rPr>
          <w:rFonts w:ascii="Times New Roman" w:hAnsi="Times New Roman"/>
          <w:b/>
        </w:rPr>
        <w:sym w:font="SymbolProp BT" w:char="0044"/>
      </w:r>
      <w:r>
        <w:rPr>
          <w:rFonts w:ascii="Times New Roman" w:hAnsi="Times New Roman"/>
          <w:b/>
          <w:lang w:val="uz-Cyrl-UZ"/>
        </w:rPr>
        <w:t>G ning qiymati (T</w:t>
      </w:r>
      <w:r>
        <w:rPr>
          <w:rFonts w:ascii="Times New Roman" w:hAnsi="Times New Roman"/>
          <w:b/>
        </w:rPr>
        <w:sym w:font="SymbolProp BT" w:char="003D"/>
      </w:r>
      <w:r>
        <w:rPr>
          <w:rFonts w:ascii="Times New Roman" w:hAnsi="Times New Roman"/>
          <w:b/>
          <w:lang w:val="uz-Cyrl-UZ"/>
        </w:rPr>
        <w:t>const) orqali jarayonning borish-bormasligini aniqlash mumkin?</w:t>
      </w:r>
    </w:p>
    <w:p w:rsidR="00FA01EC" w:rsidRDefault="00FA01EC" w:rsidP="00FA01EC">
      <w:pPr>
        <w:rPr>
          <w:rFonts w:ascii="Times New Roman" w:hAnsi="Times New Roman"/>
          <w:lang w:val="en-US"/>
        </w:rPr>
      </w:pPr>
      <w:r w:rsidRPr="00CB0296">
        <w:rPr>
          <w:rFonts w:ascii="Times New Roman" w:hAnsi="Times New Roman"/>
          <w:lang w:val="en-US"/>
        </w:rPr>
        <w:t xml:space="preserve">*Izobarik; </w:t>
      </w:r>
    </w:p>
    <w:p w:rsidR="00FA01EC" w:rsidRDefault="00FA01EC" w:rsidP="00FA01EC">
      <w:pPr>
        <w:rPr>
          <w:rFonts w:ascii="Times New Roman" w:hAnsi="Times New Roman"/>
          <w:lang w:val="uz-Cyrl-UZ"/>
        </w:rPr>
      </w:pPr>
      <w:r w:rsidRPr="00CB0296">
        <w:rPr>
          <w:rFonts w:ascii="Times New Roman" w:hAnsi="Times New Roman"/>
          <w:lang w:val="en-US"/>
        </w:rPr>
        <w:t xml:space="preserve">Adiabatik; </w:t>
      </w:r>
    </w:p>
    <w:p w:rsidR="00FA01EC" w:rsidRDefault="00FA01EC" w:rsidP="00FA01EC">
      <w:pPr>
        <w:rPr>
          <w:rFonts w:ascii="Times New Roman" w:hAnsi="Times New Roman"/>
          <w:lang w:val="uz-Cyrl-UZ"/>
        </w:rPr>
      </w:pPr>
      <w:r w:rsidRPr="00CB0296">
        <w:rPr>
          <w:rFonts w:ascii="Times New Roman" w:hAnsi="Times New Roman"/>
          <w:lang w:val="en-US"/>
        </w:rPr>
        <w:t xml:space="preserve">Izotermik; </w:t>
      </w:r>
    </w:p>
    <w:p w:rsidR="00FA01EC" w:rsidRDefault="00FA01EC" w:rsidP="00FA01EC">
      <w:pPr>
        <w:rPr>
          <w:rFonts w:ascii="Times New Roman" w:hAnsi="Times New Roman"/>
          <w:lang w:val="en-US"/>
        </w:rPr>
      </w:pPr>
      <w:r w:rsidRPr="00CB0296">
        <w:rPr>
          <w:rFonts w:ascii="Times New Roman" w:hAnsi="Times New Roman"/>
          <w:lang w:val="en-US"/>
        </w:rPr>
        <w:t xml:space="preserve">Izoxorik;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Izolirlangan sistemalarda qaysi parametr o‘zgarmas bo‘ladi?</w:t>
      </w:r>
    </w:p>
    <w:p w:rsidR="00FA01EC" w:rsidRDefault="00FA01EC" w:rsidP="00FA01EC">
      <w:pPr>
        <w:rPr>
          <w:rFonts w:ascii="Times New Roman" w:hAnsi="Times New Roman"/>
          <w:lang w:val="de-DE"/>
        </w:rPr>
      </w:pPr>
      <w:r>
        <w:rPr>
          <w:rFonts w:ascii="Times New Roman" w:hAnsi="Times New Roman"/>
          <w:lang w:val="de-DE"/>
        </w:rPr>
        <w:t>*U;</w:t>
      </w:r>
    </w:p>
    <w:p w:rsidR="00FA01EC" w:rsidRDefault="00FA01EC" w:rsidP="00FA01EC">
      <w:pPr>
        <w:rPr>
          <w:rFonts w:ascii="Times New Roman" w:hAnsi="Times New Roman"/>
          <w:lang w:val="de-DE"/>
        </w:rPr>
      </w:pPr>
      <w:r>
        <w:rPr>
          <w:rFonts w:ascii="Times New Roman" w:hAnsi="Times New Roman"/>
          <w:lang w:val="de-DE"/>
        </w:rPr>
        <w:t xml:space="preserve">P </w:t>
      </w:r>
      <w:r w:rsidRPr="00CB0296">
        <w:rPr>
          <w:rFonts w:ascii="Times New Roman" w:hAnsi="Times New Roman"/>
          <w:lang w:val="en-US"/>
        </w:rPr>
        <w:t>va</w:t>
      </w:r>
      <w:r>
        <w:rPr>
          <w:rFonts w:ascii="Times New Roman" w:hAnsi="Times New Roman"/>
          <w:lang w:val="de-DE"/>
        </w:rPr>
        <w:t xml:space="preserve"> T;</w:t>
      </w:r>
    </w:p>
    <w:p w:rsidR="00FA01EC" w:rsidRDefault="00FA01EC" w:rsidP="00FA01EC">
      <w:pPr>
        <w:rPr>
          <w:rFonts w:ascii="Times New Roman" w:hAnsi="Times New Roman"/>
          <w:lang w:val="de-DE"/>
        </w:rPr>
      </w:pPr>
      <w:r>
        <w:rPr>
          <w:rFonts w:ascii="Times New Roman" w:hAnsi="Times New Roman"/>
          <w:lang w:val="de-DE"/>
        </w:rPr>
        <w:t xml:space="preserve">T </w:t>
      </w:r>
      <w:r w:rsidRPr="00CB0296">
        <w:rPr>
          <w:rFonts w:ascii="Times New Roman" w:hAnsi="Times New Roman"/>
          <w:lang w:val="en-US"/>
        </w:rPr>
        <w:t>va</w:t>
      </w:r>
      <w:r>
        <w:rPr>
          <w:rFonts w:ascii="Times New Roman" w:hAnsi="Times New Roman"/>
          <w:lang w:val="de-DE"/>
        </w:rPr>
        <w:t xml:space="preserve"> V;</w:t>
      </w:r>
    </w:p>
    <w:p w:rsidR="00FA01EC" w:rsidRDefault="00FA01EC" w:rsidP="00FA01EC">
      <w:pPr>
        <w:rPr>
          <w:rFonts w:ascii="BalticaTAD" w:hAnsi="BalticaTAD"/>
          <w:lang w:val="de-DE"/>
        </w:rPr>
      </w:pPr>
      <w:r>
        <w:rPr>
          <w:lang w:val="de-DE"/>
        </w:rPr>
        <w:t>P.</w:t>
      </w:r>
    </w:p>
    <w:p w:rsidR="00FA01EC" w:rsidRDefault="00FA01EC" w:rsidP="00FA01EC">
      <w:pPr>
        <w:rPr>
          <w:b/>
          <w:noProof/>
          <w:lang w:val="en-US"/>
        </w:rPr>
      </w:pPr>
    </w:p>
    <w:p w:rsidR="00FA01EC" w:rsidRDefault="00FA01EC" w:rsidP="00FA01EC">
      <w:pPr>
        <w:rPr>
          <w:b/>
          <w:lang w:val="de-DE"/>
        </w:rPr>
      </w:pPr>
      <w:r w:rsidRPr="00CB0296">
        <w:rPr>
          <w:b/>
          <w:lang w:val="en-US"/>
        </w:rPr>
        <w:t>Gess</w:t>
      </w:r>
      <w:r>
        <w:rPr>
          <w:b/>
          <w:lang w:val="de-DE"/>
        </w:rPr>
        <w:t xml:space="preserve"> </w:t>
      </w:r>
      <w:r w:rsidRPr="00CB0296">
        <w:rPr>
          <w:b/>
          <w:lang w:val="en-US"/>
        </w:rPr>
        <w:t>qonuni</w:t>
      </w:r>
      <w:r>
        <w:rPr>
          <w:b/>
          <w:lang w:val="de-DE"/>
        </w:rPr>
        <w:t xml:space="preserve"> </w:t>
      </w:r>
      <w:r w:rsidRPr="00CB0296">
        <w:rPr>
          <w:b/>
          <w:lang w:val="en-US"/>
        </w:rPr>
        <w:t>bo‘yicha</w:t>
      </w:r>
      <w:r>
        <w:rPr>
          <w:b/>
          <w:lang w:val="de-DE"/>
        </w:rPr>
        <w:t xml:space="preserve"> </w:t>
      </w:r>
      <w:r w:rsidRPr="00CB0296">
        <w:rPr>
          <w:b/>
          <w:lang w:val="en-US"/>
        </w:rPr>
        <w:t>kimyoviy</w:t>
      </w:r>
      <w:r>
        <w:rPr>
          <w:b/>
          <w:lang w:val="de-DE"/>
        </w:rPr>
        <w:t xml:space="preserve"> </w:t>
      </w:r>
      <w:r w:rsidRPr="00CB0296">
        <w:rPr>
          <w:b/>
          <w:lang w:val="en-US"/>
        </w:rPr>
        <w:t>reaksiyalarning</w:t>
      </w:r>
      <w:r>
        <w:rPr>
          <w:b/>
          <w:lang w:val="de-DE"/>
        </w:rPr>
        <w:t xml:space="preserve"> </w:t>
      </w:r>
      <w:r w:rsidRPr="00CB0296">
        <w:rPr>
          <w:b/>
          <w:lang w:val="en-US"/>
        </w:rPr>
        <w:t>issiqlik</w:t>
      </w:r>
      <w:r>
        <w:rPr>
          <w:b/>
          <w:lang w:val="de-DE"/>
        </w:rPr>
        <w:t xml:space="preserve"> </w:t>
      </w:r>
      <w:r w:rsidRPr="00CB0296">
        <w:rPr>
          <w:b/>
          <w:lang w:val="en-US"/>
        </w:rPr>
        <w:t>effektlarini</w:t>
      </w:r>
      <w:r>
        <w:rPr>
          <w:b/>
          <w:lang w:val="de-DE"/>
        </w:rPr>
        <w:t xml:space="preserve"> </w:t>
      </w:r>
      <w:r w:rsidRPr="00CB0296">
        <w:rPr>
          <w:b/>
          <w:lang w:val="en-US"/>
        </w:rPr>
        <w:t>xisoblashda</w:t>
      </w:r>
      <w:r>
        <w:rPr>
          <w:b/>
          <w:lang w:val="de-DE"/>
        </w:rPr>
        <w:t xml:space="preserve"> </w:t>
      </w:r>
      <w:r w:rsidRPr="00CB0296">
        <w:rPr>
          <w:b/>
          <w:lang w:val="en-US"/>
        </w:rPr>
        <w:t>quyidagilarning</w:t>
      </w:r>
      <w:r>
        <w:rPr>
          <w:b/>
          <w:lang w:val="de-DE"/>
        </w:rPr>
        <w:t xml:space="preserve"> </w:t>
      </w:r>
      <w:r w:rsidRPr="00CB0296">
        <w:rPr>
          <w:b/>
          <w:lang w:val="en-US"/>
        </w:rPr>
        <w:t>qaysi</w:t>
      </w:r>
      <w:r>
        <w:rPr>
          <w:b/>
          <w:lang w:val="de-DE"/>
        </w:rPr>
        <w:t xml:space="preserve"> </w:t>
      </w:r>
      <w:r w:rsidRPr="00CB0296">
        <w:rPr>
          <w:b/>
          <w:lang w:val="en-US"/>
        </w:rPr>
        <w:t>biridan</w:t>
      </w:r>
      <w:r>
        <w:rPr>
          <w:b/>
          <w:lang w:val="de-DE"/>
        </w:rPr>
        <w:t xml:space="preserve"> </w:t>
      </w:r>
      <w:r w:rsidRPr="00CB0296">
        <w:rPr>
          <w:b/>
          <w:lang w:val="en-US"/>
        </w:rPr>
        <w:t>foydalaniladi</w:t>
      </w:r>
      <w:r>
        <w:rPr>
          <w:b/>
          <w:lang w:val="de-DE"/>
        </w:rPr>
        <w:t>?</w:t>
      </w:r>
    </w:p>
    <w:p w:rsidR="00FA01EC" w:rsidRDefault="00FA01EC" w:rsidP="00FA01EC">
      <w:pPr>
        <w:jc w:val="both"/>
        <w:rPr>
          <w:rFonts w:ascii="Times New Roman" w:hAnsi="Times New Roman"/>
          <w:lang w:val="de-DE"/>
        </w:rPr>
      </w:pPr>
      <w:r>
        <w:rPr>
          <w:rFonts w:ascii="Times New Roman" w:hAnsi="Times New Roman"/>
          <w:lang w:val="de-DE"/>
        </w:rPr>
        <w:t>*</w:t>
      </w:r>
      <w:r w:rsidRPr="00CB0296">
        <w:rPr>
          <w:rFonts w:ascii="Times New Roman" w:hAnsi="Times New Roman"/>
          <w:lang w:val="en-US"/>
        </w:rPr>
        <w:t>Dastlabki</w:t>
      </w:r>
      <w:r>
        <w:rPr>
          <w:rFonts w:ascii="Times New Roman" w:hAnsi="Times New Roman"/>
          <w:lang w:val="de-DE"/>
        </w:rPr>
        <w:t xml:space="preserve"> </w:t>
      </w:r>
      <w:r w:rsidRPr="00CB0296">
        <w:rPr>
          <w:rFonts w:ascii="Times New Roman" w:hAnsi="Times New Roman"/>
          <w:lang w:val="en-US"/>
        </w:rPr>
        <w:t>va</w:t>
      </w:r>
      <w:r>
        <w:rPr>
          <w:rFonts w:ascii="Times New Roman" w:hAnsi="Times New Roman"/>
          <w:lang w:val="de-DE"/>
        </w:rPr>
        <w:t xml:space="preserve"> </w:t>
      </w:r>
      <w:r w:rsidRPr="00CB0296">
        <w:rPr>
          <w:rFonts w:ascii="Times New Roman" w:hAnsi="Times New Roman"/>
          <w:lang w:val="en-US"/>
        </w:rPr>
        <w:t>oxirgi</w:t>
      </w:r>
      <w:r>
        <w:rPr>
          <w:rFonts w:ascii="Times New Roman" w:hAnsi="Times New Roman"/>
          <w:lang w:val="de-DE"/>
        </w:rPr>
        <w:t xml:space="preserve"> </w:t>
      </w:r>
      <w:r w:rsidRPr="00CB0296">
        <w:rPr>
          <w:rFonts w:ascii="Times New Roman" w:hAnsi="Times New Roman"/>
          <w:lang w:val="en-US"/>
        </w:rPr>
        <w:t>maxsulotlarning</w:t>
      </w:r>
      <w:r>
        <w:rPr>
          <w:rFonts w:ascii="Times New Roman" w:hAnsi="Times New Roman"/>
          <w:lang w:val="de-DE"/>
        </w:rPr>
        <w:t xml:space="preserve"> </w:t>
      </w:r>
      <w:r w:rsidRPr="00CB0296">
        <w:rPr>
          <w:rFonts w:ascii="Times New Roman" w:hAnsi="Times New Roman"/>
          <w:lang w:val="en-US"/>
        </w:rPr>
        <w:t>xosil</w:t>
      </w:r>
      <w:r>
        <w:rPr>
          <w:rFonts w:ascii="Times New Roman" w:hAnsi="Times New Roman"/>
          <w:lang w:val="de-DE"/>
        </w:rPr>
        <w:t xml:space="preserve"> </w:t>
      </w:r>
      <w:r w:rsidRPr="00CB0296">
        <w:rPr>
          <w:rFonts w:ascii="Times New Roman" w:hAnsi="Times New Roman"/>
          <w:lang w:val="en-US"/>
        </w:rPr>
        <w:t>bo‘lish</w:t>
      </w:r>
      <w:r>
        <w:rPr>
          <w:rFonts w:ascii="Times New Roman" w:hAnsi="Times New Roman"/>
          <w:lang w:val="de-DE"/>
        </w:rPr>
        <w:t xml:space="preserve"> </w:t>
      </w:r>
      <w:r w:rsidRPr="00CB0296">
        <w:rPr>
          <w:rFonts w:ascii="Times New Roman" w:hAnsi="Times New Roman"/>
          <w:lang w:val="en-US"/>
        </w:rPr>
        <w:t>issiqliq</w:t>
      </w:r>
      <w:r>
        <w:rPr>
          <w:rFonts w:ascii="Times New Roman" w:hAnsi="Times New Roman"/>
          <w:lang w:val="de-DE"/>
        </w:rPr>
        <w:t xml:space="preserve"> </w:t>
      </w:r>
      <w:r w:rsidRPr="00CB0296">
        <w:rPr>
          <w:rFonts w:ascii="Times New Roman" w:hAnsi="Times New Roman"/>
          <w:lang w:val="en-US"/>
        </w:rPr>
        <w:t>effektlaridan</w:t>
      </w:r>
      <w:r>
        <w:rPr>
          <w:rFonts w:ascii="Times New Roman" w:hAnsi="Times New Roman"/>
          <w:lang w:val="de-DE"/>
        </w:rPr>
        <w:t>;</w:t>
      </w:r>
    </w:p>
    <w:p w:rsidR="00FA01EC" w:rsidRDefault="00FA01EC" w:rsidP="00FA01EC">
      <w:pPr>
        <w:jc w:val="both"/>
        <w:rPr>
          <w:rFonts w:ascii="Times New Roman" w:hAnsi="Times New Roman"/>
          <w:lang w:val="en-US"/>
        </w:rPr>
      </w:pPr>
      <w:r w:rsidRPr="00CB0296">
        <w:rPr>
          <w:rFonts w:ascii="Times New Roman" w:hAnsi="Times New Roman"/>
          <w:lang w:val="en-US"/>
        </w:rPr>
        <w:t xml:space="preserve">Dastlabki moddalarning xosil bo‘lishi issiqlik effektlaridan;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Maxsulotlarning xosil bo‘lish issiqlik effektlaridan;</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Ichki energiyaning o‘zgarishidan;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Termodinamikaning I qonunining matematik ifodasi:</w:t>
      </w:r>
    </w:p>
    <w:p w:rsidR="00FA01EC" w:rsidRDefault="00FA01EC" w:rsidP="00FA01EC">
      <w:pPr>
        <w:rPr>
          <w:rFonts w:ascii="Times New Roman" w:hAnsi="Times New Roman"/>
          <w:lang w:val="uz-Cyrl-UZ"/>
        </w:rPr>
      </w:pPr>
      <w:r w:rsidRPr="00CB0296">
        <w:rPr>
          <w:rFonts w:ascii="Times New Roman" w:hAnsi="Times New Roman"/>
          <w:lang w:val="en-US"/>
        </w:rPr>
        <w:t>*</w:t>
      </w:r>
      <w:r>
        <w:rPr>
          <w:rFonts w:ascii="Times New Roman" w:hAnsi="Times New Roman"/>
        </w:rPr>
        <w:sym w:font="Symbol" w:char="0064"/>
      </w:r>
      <w:r w:rsidRPr="00CB0296">
        <w:rPr>
          <w:rFonts w:ascii="Times New Roman" w:hAnsi="Times New Roman"/>
          <w:lang w:val="en-US"/>
        </w:rPr>
        <w:t xml:space="preserve">Q </w:t>
      </w:r>
      <w:r>
        <w:rPr>
          <w:rFonts w:ascii="Times New Roman" w:hAnsi="Times New Roman"/>
        </w:rPr>
        <w:sym w:font="Symbol" w:char="003D"/>
      </w:r>
      <w:r w:rsidRPr="00CB0296">
        <w:rPr>
          <w:rFonts w:ascii="Times New Roman" w:hAnsi="Times New Roman"/>
          <w:lang w:val="en-US"/>
        </w:rPr>
        <w:t xml:space="preserve"> dU + </w:t>
      </w:r>
      <w:r>
        <w:rPr>
          <w:rFonts w:ascii="Times New Roman" w:hAnsi="Times New Roman"/>
        </w:rPr>
        <w:sym w:font="Symbol" w:char="0064"/>
      </w:r>
      <w:r w:rsidRPr="00CB0296">
        <w:rPr>
          <w:rFonts w:ascii="Times New Roman" w:hAnsi="Times New Roman"/>
          <w:lang w:val="en-US"/>
        </w:rPr>
        <w:t xml:space="preserve">A; </w:t>
      </w:r>
    </w:p>
    <w:p w:rsidR="00FA01EC" w:rsidRDefault="00FA01EC" w:rsidP="00FA01EC">
      <w:pPr>
        <w:rPr>
          <w:rFonts w:ascii="Times New Roman" w:hAnsi="Times New Roman"/>
          <w:lang w:val="en-US"/>
        </w:rPr>
      </w:pPr>
      <w:r>
        <w:rPr>
          <w:rFonts w:ascii="Times New Roman" w:hAnsi="Times New Roman"/>
        </w:rPr>
        <w:sym w:font="Symbol" w:char="0064"/>
      </w:r>
      <w:r w:rsidRPr="00CB0296">
        <w:rPr>
          <w:rFonts w:ascii="Times New Roman" w:hAnsi="Times New Roman"/>
          <w:lang w:val="en-US"/>
        </w:rPr>
        <w:t xml:space="preserve">A </w:t>
      </w:r>
      <w:r>
        <w:rPr>
          <w:rFonts w:ascii="Times New Roman" w:hAnsi="Times New Roman"/>
        </w:rPr>
        <w:sym w:font="Symbol" w:char="003D"/>
      </w:r>
      <w:r w:rsidRPr="00CB0296">
        <w:rPr>
          <w:rFonts w:ascii="Times New Roman" w:hAnsi="Times New Roman"/>
          <w:lang w:val="en-US"/>
        </w:rPr>
        <w:t>dU</w:t>
      </w:r>
      <w:r>
        <w:rPr>
          <w:rFonts w:ascii="Times New Roman" w:hAnsi="Times New Roman"/>
        </w:rPr>
        <w:sym w:font="Symbol" w:char="002B"/>
      </w:r>
      <w:r>
        <w:rPr>
          <w:rFonts w:ascii="Times New Roman" w:hAnsi="Times New Roman"/>
        </w:rPr>
        <w:sym w:font="Symbol" w:char="0064"/>
      </w:r>
      <w:r w:rsidRPr="00CB0296">
        <w:rPr>
          <w:rFonts w:ascii="Times New Roman" w:hAnsi="Times New Roman"/>
          <w:lang w:val="en-US"/>
        </w:rPr>
        <w:t>Q;</w:t>
      </w:r>
    </w:p>
    <w:p w:rsidR="00FA01EC" w:rsidRDefault="00FA01EC" w:rsidP="00FA01EC">
      <w:pPr>
        <w:rPr>
          <w:rFonts w:ascii="Times New Roman" w:hAnsi="Times New Roman"/>
          <w:lang w:val="uz-Cyrl-UZ"/>
        </w:rPr>
      </w:pPr>
      <w:r>
        <w:rPr>
          <w:rFonts w:ascii="Times New Roman" w:hAnsi="Times New Roman"/>
        </w:rPr>
        <w:sym w:font="Symbol" w:char="0064"/>
      </w:r>
      <w:r w:rsidRPr="00CB0296">
        <w:rPr>
          <w:rFonts w:ascii="Times New Roman" w:hAnsi="Times New Roman"/>
          <w:lang w:val="en-US"/>
        </w:rPr>
        <w:t xml:space="preserve">Q </w:t>
      </w:r>
      <w:r>
        <w:rPr>
          <w:rFonts w:ascii="Times New Roman" w:hAnsi="Times New Roman"/>
        </w:rPr>
        <w:sym w:font="Symbol" w:char="003D"/>
      </w:r>
      <w:r w:rsidRPr="00CB0296">
        <w:rPr>
          <w:rFonts w:ascii="Times New Roman" w:hAnsi="Times New Roman"/>
          <w:lang w:val="en-US"/>
        </w:rPr>
        <w:t xml:space="preserve"> </w:t>
      </w:r>
      <w:r>
        <w:rPr>
          <w:rFonts w:ascii="Times New Roman" w:hAnsi="Times New Roman"/>
        </w:rPr>
        <w:sym w:font="Symbol" w:char="0064"/>
      </w:r>
      <w:r w:rsidRPr="00CB0296">
        <w:rPr>
          <w:rFonts w:ascii="Times New Roman" w:hAnsi="Times New Roman"/>
          <w:lang w:val="en-US"/>
        </w:rPr>
        <w:t>A-dU</w:t>
      </w:r>
      <w:r>
        <w:rPr>
          <w:rFonts w:ascii="Times New Roman" w:hAnsi="Times New Roman"/>
          <w:lang w:val="uz-Cyrl-UZ"/>
        </w:rPr>
        <w:t>;</w:t>
      </w:r>
    </w:p>
    <w:p w:rsidR="00FA01EC" w:rsidRDefault="00FA01EC" w:rsidP="00FA01EC">
      <w:pPr>
        <w:rPr>
          <w:rFonts w:ascii="Times New Roman" w:hAnsi="Times New Roman"/>
          <w:lang w:val="en-US"/>
        </w:rPr>
      </w:pPr>
      <w:r>
        <w:rPr>
          <w:rFonts w:ascii="Times New Roman" w:hAnsi="Times New Roman"/>
        </w:rPr>
        <w:sym w:font="Symbol" w:char="0064"/>
      </w:r>
      <w:r w:rsidRPr="00CB0296">
        <w:rPr>
          <w:rFonts w:ascii="Times New Roman" w:hAnsi="Times New Roman"/>
          <w:lang w:val="en-US"/>
        </w:rPr>
        <w:t xml:space="preserve">Q </w:t>
      </w:r>
      <w:r>
        <w:rPr>
          <w:rFonts w:ascii="Times New Roman" w:hAnsi="Times New Roman"/>
        </w:rPr>
        <w:sym w:font="Symbol" w:char="003D"/>
      </w:r>
      <w:r w:rsidRPr="00CB0296">
        <w:rPr>
          <w:rFonts w:ascii="Times New Roman" w:hAnsi="Times New Roman"/>
          <w:lang w:val="en-US"/>
        </w:rPr>
        <w:t xml:space="preserve"> dU</w:t>
      </w:r>
      <w:r>
        <w:rPr>
          <w:rFonts w:ascii="Times New Roman" w:hAnsi="Times New Roman"/>
        </w:rPr>
        <w:sym w:font="Symbol" w:char="002B"/>
      </w:r>
      <w:r>
        <w:rPr>
          <w:rFonts w:ascii="Times New Roman" w:hAnsi="Times New Roman"/>
        </w:rPr>
        <w:sym w:font="Symbol" w:char="0064"/>
      </w:r>
      <w:r w:rsidRPr="00CB0296">
        <w:rPr>
          <w:rFonts w:ascii="Times New Roman" w:hAnsi="Times New Roman"/>
          <w:lang w:val="en-US"/>
        </w:rPr>
        <w:t xml:space="preserve">A;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Klauzius-Klayperon tenglamasi:</w:t>
      </w:r>
    </w:p>
    <w:p w:rsidR="00FA01EC" w:rsidRDefault="00FA01EC" w:rsidP="00FA01EC">
      <w:pPr>
        <w:rPr>
          <w:rFonts w:ascii="Times New Roman" w:hAnsi="Times New Roman"/>
          <w:lang w:val="de-DE"/>
        </w:rPr>
      </w:pPr>
      <w:r>
        <w:rPr>
          <w:rFonts w:ascii="Times New Roman" w:hAnsi="Times New Roman"/>
          <w:lang w:val="de-DE"/>
        </w:rPr>
        <w:t xml:space="preserve">*dP </w:t>
      </w:r>
      <w:r>
        <w:rPr>
          <w:rFonts w:ascii="Times New Roman" w:hAnsi="Times New Roman"/>
        </w:rPr>
        <w:sym w:font="Symbol" w:char="00A4"/>
      </w:r>
      <w:r>
        <w:rPr>
          <w:rFonts w:ascii="Times New Roman" w:hAnsi="Times New Roman"/>
          <w:lang w:val="de-DE"/>
        </w:rPr>
        <w:t xml:space="preserve"> dT </w:t>
      </w:r>
      <w:r>
        <w:rPr>
          <w:rFonts w:ascii="Times New Roman" w:hAnsi="Times New Roman"/>
        </w:rPr>
        <w:sym w:font="Symbol" w:char="003D"/>
      </w:r>
      <w:r>
        <w:rPr>
          <w:rFonts w:ascii="Times New Roman" w:hAnsi="Times New Roman"/>
          <w:lang w:val="de-DE"/>
        </w:rPr>
        <w:t xml:space="preserve"> </w:t>
      </w:r>
      <w:r>
        <w:rPr>
          <w:rFonts w:ascii="Times New Roman" w:hAnsi="Times New Roman"/>
        </w:rPr>
        <w:sym w:font="Symbol" w:char="0044"/>
      </w:r>
      <w:r>
        <w:rPr>
          <w:rFonts w:ascii="Times New Roman" w:hAnsi="Times New Roman"/>
          <w:lang w:val="de-DE"/>
        </w:rPr>
        <w:t xml:space="preserve">H </w:t>
      </w:r>
      <w:r>
        <w:rPr>
          <w:rFonts w:ascii="Times New Roman" w:hAnsi="Times New Roman"/>
        </w:rPr>
        <w:sym w:font="Symbol" w:char="00A4"/>
      </w:r>
      <w:r>
        <w:rPr>
          <w:rFonts w:ascii="Times New Roman" w:hAnsi="Times New Roman"/>
          <w:lang w:val="de-DE"/>
        </w:rPr>
        <w:t xml:space="preserve"> T(V</w:t>
      </w:r>
      <w:r>
        <w:rPr>
          <w:rFonts w:ascii="Times New Roman" w:hAnsi="Times New Roman"/>
          <w:vertAlign w:val="subscript"/>
          <w:lang w:val="de-DE"/>
        </w:rPr>
        <w:t>2</w:t>
      </w:r>
      <w:r>
        <w:rPr>
          <w:rFonts w:ascii="Times New Roman" w:hAnsi="Times New Roman"/>
          <w:lang w:val="de-DE"/>
        </w:rPr>
        <w:t>-V</w:t>
      </w:r>
      <w:r>
        <w:rPr>
          <w:rFonts w:ascii="Times New Roman" w:hAnsi="Times New Roman"/>
          <w:vertAlign w:val="subscript"/>
          <w:lang w:val="de-DE"/>
        </w:rPr>
        <w:t>1</w:t>
      </w:r>
      <w:r>
        <w:rPr>
          <w:rFonts w:ascii="Times New Roman" w:hAnsi="Times New Roman"/>
          <w:lang w:val="de-DE"/>
        </w:rPr>
        <w:t xml:space="preserve">); </w:t>
      </w:r>
    </w:p>
    <w:p w:rsidR="00FA01EC" w:rsidRDefault="00FA01EC" w:rsidP="00FA01EC">
      <w:pPr>
        <w:rPr>
          <w:rFonts w:ascii="Times New Roman" w:hAnsi="Times New Roman"/>
          <w:lang w:val="de-DE"/>
        </w:rPr>
      </w:pPr>
      <w:r>
        <w:rPr>
          <w:rFonts w:ascii="Times New Roman" w:hAnsi="Times New Roman"/>
          <w:lang w:val="de-DE"/>
        </w:rPr>
        <w:lastRenderedPageBreak/>
        <w:t xml:space="preserve">dP </w:t>
      </w:r>
      <w:r>
        <w:rPr>
          <w:rFonts w:ascii="Times New Roman" w:hAnsi="Times New Roman"/>
        </w:rPr>
        <w:sym w:font="Symbol" w:char="00A4"/>
      </w:r>
      <w:r>
        <w:rPr>
          <w:rFonts w:ascii="Times New Roman" w:hAnsi="Times New Roman"/>
          <w:lang w:val="de-DE"/>
        </w:rPr>
        <w:t xml:space="preserve"> dT </w:t>
      </w:r>
      <w:r>
        <w:rPr>
          <w:rFonts w:ascii="Times New Roman" w:hAnsi="Times New Roman"/>
        </w:rPr>
        <w:sym w:font="Symbol" w:char="003D"/>
      </w:r>
      <w:r>
        <w:rPr>
          <w:rFonts w:ascii="Times New Roman" w:hAnsi="Times New Roman"/>
          <w:lang w:val="de-DE"/>
        </w:rPr>
        <w:t xml:space="preserve"> T(V</w:t>
      </w:r>
      <w:r>
        <w:rPr>
          <w:rFonts w:ascii="Times New Roman" w:hAnsi="Times New Roman"/>
          <w:vertAlign w:val="subscript"/>
          <w:lang w:val="de-DE"/>
        </w:rPr>
        <w:t>2</w:t>
      </w:r>
      <w:r>
        <w:rPr>
          <w:rFonts w:ascii="Times New Roman" w:hAnsi="Times New Roman"/>
          <w:lang w:val="de-DE"/>
        </w:rPr>
        <w:t>-V</w:t>
      </w:r>
      <w:r>
        <w:rPr>
          <w:rFonts w:ascii="Times New Roman" w:hAnsi="Times New Roman"/>
          <w:vertAlign w:val="subscript"/>
          <w:lang w:val="de-DE"/>
        </w:rPr>
        <w:t>1</w:t>
      </w:r>
      <w:r>
        <w:rPr>
          <w:rFonts w:ascii="Times New Roman" w:hAnsi="Times New Roman"/>
          <w:lang w:val="de-DE"/>
        </w:rPr>
        <w:t xml:space="preserve">) </w:t>
      </w:r>
      <w:r>
        <w:rPr>
          <w:rFonts w:ascii="Times New Roman" w:hAnsi="Times New Roman"/>
        </w:rPr>
        <w:sym w:font="Symbol" w:char="002F"/>
      </w:r>
      <w:r>
        <w:rPr>
          <w:rFonts w:ascii="Times New Roman" w:hAnsi="Times New Roman"/>
          <w:lang w:val="de-DE"/>
        </w:rPr>
        <w:t xml:space="preserve"> </w:t>
      </w:r>
      <w:r>
        <w:rPr>
          <w:rFonts w:ascii="Times New Roman" w:hAnsi="Times New Roman"/>
        </w:rPr>
        <w:sym w:font="Symbol" w:char="0044"/>
      </w:r>
      <w:r>
        <w:rPr>
          <w:rFonts w:ascii="Times New Roman" w:hAnsi="Times New Roman"/>
          <w:lang w:val="de-DE"/>
        </w:rPr>
        <w:t>H;</w:t>
      </w:r>
    </w:p>
    <w:p w:rsidR="00FA01EC" w:rsidRDefault="00FA01EC" w:rsidP="00FA01EC">
      <w:pPr>
        <w:rPr>
          <w:rFonts w:ascii="Times New Roman" w:hAnsi="Times New Roman"/>
          <w:lang w:val="de-DE"/>
        </w:rPr>
      </w:pPr>
      <w:r>
        <w:rPr>
          <w:rFonts w:ascii="Times New Roman" w:hAnsi="Times New Roman"/>
        </w:rPr>
        <w:sym w:font="Symbol" w:char="0044"/>
      </w:r>
      <w:r>
        <w:rPr>
          <w:rFonts w:ascii="Times New Roman" w:hAnsi="Times New Roman"/>
        </w:rPr>
        <w:sym w:font="Symbol" w:char="0048"/>
      </w:r>
      <w:r>
        <w:rPr>
          <w:rFonts w:ascii="Times New Roman" w:hAnsi="Times New Roman"/>
          <w:lang w:val="de-DE"/>
        </w:rPr>
        <w:t xml:space="preserve"> </w:t>
      </w:r>
      <w:r>
        <w:rPr>
          <w:rFonts w:ascii="Times New Roman" w:hAnsi="Times New Roman"/>
        </w:rPr>
        <w:sym w:font="Symbol" w:char="003D"/>
      </w:r>
      <w:r>
        <w:rPr>
          <w:rFonts w:ascii="Times New Roman" w:hAnsi="Times New Roman"/>
          <w:lang w:val="de-DE"/>
        </w:rPr>
        <w:t xml:space="preserve"> dP </w:t>
      </w:r>
      <w:r>
        <w:rPr>
          <w:rFonts w:ascii="Times New Roman" w:hAnsi="Times New Roman"/>
        </w:rPr>
        <w:sym w:font="Symbol" w:char="00A4"/>
      </w:r>
      <w:r>
        <w:rPr>
          <w:rFonts w:ascii="Times New Roman" w:hAnsi="Times New Roman"/>
          <w:lang w:val="de-DE"/>
        </w:rPr>
        <w:t xml:space="preserve"> dT  (V</w:t>
      </w:r>
      <w:r>
        <w:rPr>
          <w:rFonts w:ascii="Times New Roman" w:hAnsi="Times New Roman"/>
          <w:vertAlign w:val="subscript"/>
          <w:lang w:val="de-DE"/>
        </w:rPr>
        <w:t>2</w:t>
      </w:r>
      <w:r>
        <w:rPr>
          <w:rFonts w:ascii="Times New Roman" w:hAnsi="Times New Roman"/>
          <w:lang w:val="de-DE"/>
        </w:rPr>
        <w:t>-V</w:t>
      </w:r>
      <w:r>
        <w:rPr>
          <w:rFonts w:ascii="Times New Roman" w:hAnsi="Times New Roman"/>
          <w:vertAlign w:val="subscript"/>
          <w:lang w:val="de-DE"/>
        </w:rPr>
        <w:t>1</w:t>
      </w:r>
      <w:r>
        <w:rPr>
          <w:rFonts w:ascii="Times New Roman" w:hAnsi="Times New Roman"/>
          <w:lang w:val="de-DE"/>
        </w:rPr>
        <w:t xml:space="preserve">); </w:t>
      </w:r>
    </w:p>
    <w:p w:rsidR="00FA01EC" w:rsidRDefault="00FA01EC" w:rsidP="00FA01EC">
      <w:pPr>
        <w:rPr>
          <w:rFonts w:ascii="Times New Roman" w:hAnsi="Times New Roman"/>
          <w:lang w:val="de-DE"/>
        </w:rPr>
      </w:pPr>
      <w:r>
        <w:rPr>
          <w:rFonts w:ascii="Times New Roman" w:hAnsi="Times New Roman"/>
        </w:rPr>
        <w:sym w:font="Symbol" w:char="0044"/>
      </w:r>
      <w:r>
        <w:rPr>
          <w:rFonts w:ascii="Times New Roman" w:hAnsi="Times New Roman"/>
        </w:rPr>
        <w:sym w:font="Symbol" w:char="0048"/>
      </w:r>
      <w:r>
        <w:rPr>
          <w:rFonts w:ascii="Times New Roman" w:hAnsi="Times New Roman"/>
          <w:lang w:val="de-DE"/>
        </w:rPr>
        <w:t xml:space="preserve"> </w:t>
      </w:r>
      <w:r>
        <w:rPr>
          <w:rFonts w:ascii="Times New Roman" w:hAnsi="Times New Roman"/>
        </w:rPr>
        <w:sym w:font="Symbol" w:char="003D"/>
      </w:r>
      <w:r>
        <w:rPr>
          <w:rFonts w:ascii="Times New Roman" w:hAnsi="Times New Roman"/>
          <w:lang w:val="de-DE"/>
        </w:rPr>
        <w:t xml:space="preserve"> T  dP </w:t>
      </w:r>
      <w:r>
        <w:rPr>
          <w:rFonts w:ascii="Times New Roman" w:hAnsi="Times New Roman"/>
        </w:rPr>
        <w:sym w:font="Symbol" w:char="00A4"/>
      </w:r>
      <w:r>
        <w:rPr>
          <w:rFonts w:ascii="Times New Roman" w:hAnsi="Times New Roman"/>
          <w:lang w:val="de-DE"/>
        </w:rPr>
        <w:t xml:space="preserve"> dT (V</w:t>
      </w:r>
      <w:r>
        <w:rPr>
          <w:rFonts w:ascii="Times New Roman" w:hAnsi="Times New Roman"/>
          <w:vertAlign w:val="subscript"/>
          <w:lang w:val="de-DE"/>
        </w:rPr>
        <w:t>2</w:t>
      </w:r>
      <w:r>
        <w:rPr>
          <w:rFonts w:ascii="Times New Roman" w:hAnsi="Times New Roman"/>
          <w:lang w:val="de-DE"/>
        </w:rPr>
        <w:t>-V</w:t>
      </w:r>
      <w:r>
        <w:rPr>
          <w:rFonts w:ascii="Times New Roman" w:hAnsi="Times New Roman"/>
          <w:vertAlign w:val="subscript"/>
          <w:lang w:val="de-DE"/>
        </w:rPr>
        <w:t>1</w:t>
      </w:r>
      <w:r>
        <w:rPr>
          <w:rFonts w:ascii="Times New Roman" w:hAnsi="Times New Roman"/>
          <w:lang w:val="de-DE"/>
        </w:rPr>
        <w:t>);</w:t>
      </w:r>
    </w:p>
    <w:p w:rsidR="00FA01EC" w:rsidRDefault="00FA01EC" w:rsidP="00FA01EC">
      <w:pPr>
        <w:pStyle w:val="23"/>
        <w:spacing w:line="240" w:lineRule="auto"/>
        <w:ind w:left="0"/>
        <w:rPr>
          <w:b/>
          <w:noProof/>
          <w:lang w:val="en-US"/>
        </w:rPr>
      </w:pPr>
    </w:p>
    <w:p w:rsidR="00FA01EC" w:rsidRPr="00CB0296" w:rsidRDefault="00FA01EC" w:rsidP="00FA01EC">
      <w:pPr>
        <w:pStyle w:val="23"/>
        <w:spacing w:line="240" w:lineRule="auto"/>
        <w:ind w:left="0"/>
        <w:rPr>
          <w:b/>
          <w:lang w:val="en-US"/>
        </w:rPr>
      </w:pPr>
      <w:r w:rsidRPr="00CB0296">
        <w:rPr>
          <w:b/>
          <w:lang w:val="en-US"/>
        </w:rPr>
        <w:t>Bug‘ mashinasining foydali ish koeffitsienti (</w:t>
      </w:r>
      <w:r>
        <w:rPr>
          <w:b/>
        </w:rPr>
        <w:sym w:font="Symbol" w:char="0068"/>
      </w:r>
      <w:r w:rsidRPr="00CB0296">
        <w:rPr>
          <w:b/>
          <w:lang w:val="en-US"/>
        </w:rPr>
        <w:t>) qaysi formuladan xisoblab topiladi:</w:t>
      </w:r>
    </w:p>
    <w:p w:rsidR="00FA01EC" w:rsidRPr="00CB0296" w:rsidRDefault="00FA01EC" w:rsidP="00FA01EC">
      <w:pPr>
        <w:rPr>
          <w:rFonts w:ascii="Times New Roman" w:hAnsi="Times New Roman"/>
          <w:lang w:val="en-US"/>
        </w:rPr>
      </w:pPr>
      <w:r w:rsidRPr="00CB0296">
        <w:rPr>
          <w:rFonts w:ascii="Times New Roman" w:hAnsi="Times New Roman"/>
          <w:lang w:val="en-US"/>
        </w:rPr>
        <w:t>*Q</w:t>
      </w:r>
      <w:r w:rsidRPr="00CB0296">
        <w:rPr>
          <w:rFonts w:ascii="Times New Roman" w:hAnsi="Times New Roman"/>
          <w:vertAlign w:val="subscript"/>
          <w:lang w:val="en-US"/>
        </w:rPr>
        <w:t>1</w:t>
      </w:r>
      <w:r w:rsidRPr="00CB0296">
        <w:rPr>
          <w:rFonts w:ascii="Times New Roman" w:hAnsi="Times New Roman"/>
          <w:lang w:val="en-US"/>
        </w:rPr>
        <w:t>-Q</w:t>
      </w:r>
      <w:r w:rsidRPr="00CB0296">
        <w:rPr>
          <w:rFonts w:ascii="Times New Roman" w:hAnsi="Times New Roman"/>
          <w:vertAlign w:val="subscript"/>
          <w:lang w:val="en-US"/>
        </w:rPr>
        <w:t>2</w:t>
      </w:r>
      <w:r w:rsidRPr="00CB0296">
        <w:rPr>
          <w:rFonts w:ascii="Times New Roman" w:hAnsi="Times New Roman"/>
          <w:lang w:val="en-US"/>
        </w:rPr>
        <w:t xml:space="preserve"> </w:t>
      </w:r>
      <w:r>
        <w:rPr>
          <w:rFonts w:ascii="Times New Roman" w:hAnsi="Times New Roman"/>
        </w:rPr>
        <w:sym w:font="Symbol" w:char="00A4"/>
      </w:r>
      <w:r w:rsidRPr="00CB0296">
        <w:rPr>
          <w:rFonts w:ascii="Times New Roman" w:hAnsi="Times New Roman"/>
          <w:lang w:val="en-US"/>
        </w:rPr>
        <w:t xml:space="preserve"> Q</w:t>
      </w:r>
      <w:r w:rsidRPr="00CB0296">
        <w:rPr>
          <w:rFonts w:ascii="Times New Roman" w:hAnsi="Times New Roman"/>
          <w:vertAlign w:val="subscript"/>
          <w:lang w:val="en-US"/>
        </w:rPr>
        <w:t>1</w:t>
      </w:r>
      <w:r w:rsidRPr="00CB0296">
        <w:rPr>
          <w:rFonts w:ascii="Times New Roman" w:hAnsi="Times New Roman"/>
          <w:lang w:val="en-US"/>
        </w:rPr>
        <w:t xml:space="preserve"> </w:t>
      </w:r>
      <w:r>
        <w:rPr>
          <w:rFonts w:ascii="Times New Roman" w:hAnsi="Times New Roman"/>
        </w:rPr>
        <w:sym w:font="Symbol" w:char="003D"/>
      </w:r>
      <w:r w:rsidRPr="00CB0296">
        <w:rPr>
          <w:rFonts w:ascii="Times New Roman" w:hAnsi="Times New Roman"/>
          <w:lang w:val="en-US"/>
        </w:rPr>
        <w:t xml:space="preserve"> </w:t>
      </w:r>
      <w:r>
        <w:rPr>
          <w:rFonts w:ascii="Times New Roman" w:hAnsi="Times New Roman"/>
        </w:rPr>
        <w:sym w:font="Symbol" w:char="0068"/>
      </w:r>
      <w:r w:rsidRPr="00CB0296">
        <w:rPr>
          <w:rFonts w:ascii="Times New Roman" w:hAnsi="Times New Roman"/>
          <w:lang w:val="en-US"/>
        </w:rPr>
        <w:t xml:space="preserve"> ; </w:t>
      </w:r>
    </w:p>
    <w:p w:rsidR="00FA01EC" w:rsidRPr="00CB0296" w:rsidRDefault="00FA01EC" w:rsidP="00FA01EC">
      <w:pPr>
        <w:rPr>
          <w:rFonts w:ascii="Times New Roman" w:hAnsi="Times New Roman"/>
          <w:lang w:val="en-US"/>
        </w:rPr>
      </w:pPr>
      <w:r w:rsidRPr="00CB0296">
        <w:rPr>
          <w:rFonts w:ascii="Times New Roman" w:hAnsi="Times New Roman"/>
          <w:lang w:val="en-US"/>
        </w:rPr>
        <w:t>Q</w:t>
      </w:r>
      <w:r w:rsidRPr="00CB0296">
        <w:rPr>
          <w:rFonts w:ascii="Times New Roman" w:hAnsi="Times New Roman"/>
          <w:vertAlign w:val="subscript"/>
          <w:lang w:val="en-US"/>
        </w:rPr>
        <w:t>2</w:t>
      </w:r>
      <w:r w:rsidRPr="00CB0296">
        <w:rPr>
          <w:rFonts w:ascii="Times New Roman" w:hAnsi="Times New Roman"/>
          <w:lang w:val="en-US"/>
        </w:rPr>
        <w:t xml:space="preserve"> –Q</w:t>
      </w:r>
      <w:r w:rsidRPr="00CB0296">
        <w:rPr>
          <w:rFonts w:ascii="Times New Roman" w:hAnsi="Times New Roman"/>
          <w:vertAlign w:val="subscript"/>
          <w:lang w:val="en-US"/>
        </w:rPr>
        <w:t>1</w:t>
      </w:r>
      <w:r w:rsidRPr="00CB0296">
        <w:rPr>
          <w:rFonts w:ascii="Times New Roman" w:hAnsi="Times New Roman"/>
          <w:lang w:val="en-US"/>
        </w:rPr>
        <w:t xml:space="preserve"> </w:t>
      </w:r>
      <w:r>
        <w:rPr>
          <w:rFonts w:ascii="Times New Roman" w:hAnsi="Times New Roman"/>
        </w:rPr>
        <w:sym w:font="Symbol" w:char="00A4"/>
      </w:r>
      <w:r w:rsidRPr="00CB0296">
        <w:rPr>
          <w:rFonts w:ascii="Times New Roman" w:hAnsi="Times New Roman"/>
          <w:lang w:val="en-US"/>
        </w:rPr>
        <w:t xml:space="preserve"> Q</w:t>
      </w:r>
      <w:r w:rsidRPr="00CB0296">
        <w:rPr>
          <w:rFonts w:ascii="Times New Roman" w:hAnsi="Times New Roman"/>
          <w:vertAlign w:val="subscript"/>
          <w:lang w:val="en-US"/>
        </w:rPr>
        <w:t>1</w:t>
      </w:r>
      <w:r w:rsidRPr="00CB0296">
        <w:rPr>
          <w:rFonts w:ascii="Times New Roman" w:hAnsi="Times New Roman"/>
          <w:lang w:val="en-US"/>
        </w:rPr>
        <w:t xml:space="preserve"> </w:t>
      </w:r>
      <w:r>
        <w:rPr>
          <w:rFonts w:ascii="Times New Roman" w:hAnsi="Times New Roman"/>
        </w:rPr>
        <w:sym w:font="Symbol" w:char="003D"/>
      </w:r>
      <w:r w:rsidRPr="00CB0296">
        <w:rPr>
          <w:rFonts w:ascii="Times New Roman" w:hAnsi="Times New Roman"/>
          <w:lang w:val="en-US"/>
        </w:rPr>
        <w:t xml:space="preserve"> </w:t>
      </w:r>
      <w:r>
        <w:rPr>
          <w:rFonts w:ascii="Times New Roman" w:hAnsi="Times New Roman"/>
        </w:rPr>
        <w:sym w:font="Symbol" w:char="0068"/>
      </w:r>
      <w:r w:rsidRPr="00CB0296">
        <w:rPr>
          <w:rFonts w:ascii="Times New Roman" w:hAnsi="Times New Roman"/>
          <w:lang w:val="en-US"/>
        </w:rPr>
        <w:t xml:space="preserve"> ; </w:t>
      </w:r>
    </w:p>
    <w:p w:rsidR="00FA01EC" w:rsidRPr="00CB0296" w:rsidRDefault="00FA01EC" w:rsidP="00FA01EC">
      <w:pPr>
        <w:rPr>
          <w:rFonts w:ascii="Times New Roman" w:hAnsi="Times New Roman"/>
          <w:lang w:val="en-US"/>
        </w:rPr>
      </w:pPr>
      <w:r w:rsidRPr="00CB0296">
        <w:rPr>
          <w:rFonts w:ascii="Times New Roman" w:hAnsi="Times New Roman"/>
          <w:lang w:val="en-US"/>
        </w:rPr>
        <w:t>Q</w:t>
      </w:r>
      <w:r w:rsidRPr="00CB0296">
        <w:rPr>
          <w:rFonts w:ascii="Times New Roman" w:hAnsi="Times New Roman"/>
          <w:vertAlign w:val="subscript"/>
          <w:lang w:val="en-US"/>
        </w:rPr>
        <w:t>1</w:t>
      </w:r>
      <w:r w:rsidRPr="00CB0296">
        <w:rPr>
          <w:rFonts w:ascii="Times New Roman" w:hAnsi="Times New Roman"/>
          <w:lang w:val="en-US"/>
        </w:rPr>
        <w:t xml:space="preserve"> </w:t>
      </w:r>
      <w:r>
        <w:rPr>
          <w:rFonts w:ascii="Times New Roman" w:hAnsi="Times New Roman"/>
        </w:rPr>
        <w:sym w:font="Symbol" w:char="00A4"/>
      </w:r>
      <w:r w:rsidRPr="00CB0296">
        <w:rPr>
          <w:rFonts w:ascii="Times New Roman" w:hAnsi="Times New Roman"/>
          <w:lang w:val="en-US"/>
        </w:rPr>
        <w:t xml:space="preserve"> Q</w:t>
      </w:r>
      <w:r w:rsidRPr="00CB0296">
        <w:rPr>
          <w:rFonts w:ascii="Times New Roman" w:hAnsi="Times New Roman"/>
          <w:vertAlign w:val="subscript"/>
          <w:lang w:val="en-US"/>
        </w:rPr>
        <w:t>1</w:t>
      </w:r>
      <w:r w:rsidRPr="00CB0296">
        <w:rPr>
          <w:rFonts w:ascii="Times New Roman" w:hAnsi="Times New Roman"/>
          <w:lang w:val="en-US"/>
        </w:rPr>
        <w:t>-Q</w:t>
      </w:r>
      <w:r w:rsidRPr="00CB0296">
        <w:rPr>
          <w:rFonts w:ascii="Times New Roman" w:hAnsi="Times New Roman"/>
          <w:vertAlign w:val="subscript"/>
          <w:lang w:val="en-US"/>
        </w:rPr>
        <w:t>2</w:t>
      </w:r>
      <w:r w:rsidRPr="00CB0296">
        <w:rPr>
          <w:rFonts w:ascii="Times New Roman" w:hAnsi="Times New Roman"/>
          <w:lang w:val="en-US"/>
        </w:rPr>
        <w:t xml:space="preserve"> </w:t>
      </w:r>
      <w:r>
        <w:rPr>
          <w:rFonts w:ascii="Times New Roman" w:hAnsi="Times New Roman"/>
        </w:rPr>
        <w:sym w:font="Symbol" w:char="003D"/>
      </w:r>
      <w:r w:rsidRPr="00CB0296">
        <w:rPr>
          <w:rFonts w:ascii="Times New Roman" w:hAnsi="Times New Roman"/>
          <w:lang w:val="en-US"/>
        </w:rPr>
        <w:t xml:space="preserve"> </w:t>
      </w:r>
      <w:r>
        <w:rPr>
          <w:rFonts w:ascii="Times New Roman" w:hAnsi="Times New Roman"/>
        </w:rPr>
        <w:sym w:font="Symbol" w:char="0068"/>
      </w:r>
      <w:r w:rsidRPr="00CB0296">
        <w:rPr>
          <w:rFonts w:ascii="Times New Roman" w:hAnsi="Times New Roman"/>
          <w:lang w:val="en-US"/>
        </w:rPr>
        <w:t xml:space="preserve"> ;</w:t>
      </w:r>
    </w:p>
    <w:p w:rsidR="00FA01EC" w:rsidRPr="00CB0296" w:rsidRDefault="00FA01EC" w:rsidP="00FA01EC">
      <w:pPr>
        <w:rPr>
          <w:rFonts w:ascii="Times New Roman" w:hAnsi="Times New Roman"/>
          <w:lang w:val="en-US"/>
        </w:rPr>
      </w:pPr>
      <w:r w:rsidRPr="00CB0296">
        <w:rPr>
          <w:rFonts w:ascii="Times New Roman" w:hAnsi="Times New Roman"/>
          <w:lang w:val="en-US"/>
        </w:rPr>
        <w:t>Q</w:t>
      </w:r>
      <w:r w:rsidRPr="00CB0296">
        <w:rPr>
          <w:rFonts w:ascii="Times New Roman" w:hAnsi="Times New Roman"/>
          <w:vertAlign w:val="subscript"/>
          <w:lang w:val="en-US"/>
        </w:rPr>
        <w:t>1</w:t>
      </w:r>
      <w:r w:rsidRPr="00CB0296">
        <w:rPr>
          <w:rFonts w:ascii="Times New Roman" w:hAnsi="Times New Roman"/>
          <w:lang w:val="en-US"/>
        </w:rPr>
        <w:t>-Q</w:t>
      </w:r>
      <w:r w:rsidRPr="00CB0296">
        <w:rPr>
          <w:rFonts w:ascii="Times New Roman" w:hAnsi="Times New Roman"/>
          <w:vertAlign w:val="subscript"/>
          <w:lang w:val="en-US"/>
        </w:rPr>
        <w:t>2</w:t>
      </w:r>
      <w:r w:rsidRPr="00CB0296">
        <w:rPr>
          <w:rFonts w:ascii="Times New Roman" w:hAnsi="Times New Roman"/>
          <w:lang w:val="en-US"/>
        </w:rPr>
        <w:t xml:space="preserve"> </w:t>
      </w:r>
      <w:r>
        <w:rPr>
          <w:rFonts w:ascii="Times New Roman" w:hAnsi="Times New Roman"/>
        </w:rPr>
        <w:sym w:font="Symbol" w:char="00A4"/>
      </w:r>
      <w:r w:rsidRPr="00CB0296">
        <w:rPr>
          <w:rFonts w:ascii="Times New Roman" w:hAnsi="Times New Roman"/>
          <w:lang w:val="en-US"/>
        </w:rPr>
        <w:t xml:space="preserve"> T</w:t>
      </w:r>
      <w:r w:rsidRPr="00CB0296">
        <w:rPr>
          <w:rFonts w:ascii="Times New Roman" w:hAnsi="Times New Roman"/>
          <w:vertAlign w:val="subscript"/>
          <w:lang w:val="en-US"/>
        </w:rPr>
        <w:t>1</w:t>
      </w:r>
      <w:r w:rsidRPr="00CB0296">
        <w:rPr>
          <w:rFonts w:ascii="Times New Roman" w:hAnsi="Times New Roman"/>
          <w:lang w:val="en-US"/>
        </w:rPr>
        <w:t>Q</w:t>
      </w:r>
      <w:r w:rsidRPr="00CB0296">
        <w:rPr>
          <w:rFonts w:ascii="Times New Roman" w:hAnsi="Times New Roman"/>
          <w:vertAlign w:val="subscript"/>
          <w:lang w:val="en-US"/>
        </w:rPr>
        <w:t>1</w:t>
      </w:r>
      <w:r w:rsidRPr="00CB0296">
        <w:rPr>
          <w:rFonts w:ascii="Times New Roman" w:hAnsi="Times New Roman"/>
          <w:lang w:val="en-US"/>
        </w:rPr>
        <w:t xml:space="preserve"> </w:t>
      </w:r>
      <w:r>
        <w:rPr>
          <w:rFonts w:ascii="Times New Roman" w:hAnsi="Times New Roman"/>
        </w:rPr>
        <w:sym w:font="Symbol" w:char="003D"/>
      </w:r>
      <w:r w:rsidRPr="00CB0296">
        <w:rPr>
          <w:rFonts w:ascii="Times New Roman" w:hAnsi="Times New Roman"/>
          <w:lang w:val="en-US"/>
        </w:rPr>
        <w:t xml:space="preserve"> </w:t>
      </w:r>
      <w:r>
        <w:rPr>
          <w:rFonts w:ascii="Times New Roman" w:hAnsi="Times New Roman"/>
        </w:rPr>
        <w:sym w:font="Symbol" w:char="0068"/>
      </w:r>
      <w:r w:rsidRPr="00CB0296">
        <w:rPr>
          <w:rFonts w:ascii="Times New Roman" w:hAnsi="Times New Roman"/>
          <w:lang w:val="en-US"/>
        </w:rPr>
        <w:t xml:space="preserve">; </w:t>
      </w:r>
    </w:p>
    <w:p w:rsidR="00FA01EC" w:rsidRPr="00CB0296" w:rsidRDefault="00FA01EC" w:rsidP="00FA01EC">
      <w:pPr>
        <w:rPr>
          <w:rFonts w:ascii="Times New Roman" w:hAnsi="Times New Roman"/>
          <w:b/>
          <w:lang w:val="en-US"/>
        </w:rPr>
      </w:pPr>
      <w:r w:rsidRPr="00CB0296">
        <w:rPr>
          <w:rFonts w:ascii="Times New Roman" w:hAnsi="Times New Roman"/>
          <w:lang w:val="en-US"/>
        </w:rPr>
        <w:t>Q</w:t>
      </w:r>
      <w:r w:rsidRPr="00CB0296">
        <w:rPr>
          <w:rFonts w:ascii="Times New Roman" w:hAnsi="Times New Roman"/>
          <w:vertAlign w:val="subscript"/>
          <w:lang w:val="en-US"/>
        </w:rPr>
        <w:t>1</w:t>
      </w:r>
      <w:r w:rsidRPr="00CB0296">
        <w:rPr>
          <w:rFonts w:ascii="Times New Roman" w:hAnsi="Times New Roman"/>
          <w:lang w:val="en-US"/>
        </w:rPr>
        <w:t xml:space="preserve"> – isitgichdan berilgan issiqlik miqdori; Q</w:t>
      </w:r>
      <w:r w:rsidRPr="00CB0296">
        <w:rPr>
          <w:rFonts w:ascii="Times New Roman" w:hAnsi="Times New Roman"/>
          <w:vertAlign w:val="subscript"/>
          <w:lang w:val="en-US"/>
        </w:rPr>
        <w:t>2</w:t>
      </w:r>
      <w:r w:rsidRPr="00CB0296">
        <w:rPr>
          <w:rFonts w:ascii="Times New Roman" w:hAnsi="Times New Roman"/>
          <w:lang w:val="en-US"/>
        </w:rPr>
        <w:t xml:space="preserve"> – sovutgichga berilgan issiqlik.</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N</w:t>
      </w:r>
      <w:r w:rsidRPr="00CB0296">
        <w:rPr>
          <w:rFonts w:ascii="Times New Roman" w:hAnsi="Times New Roman"/>
          <w:b/>
          <w:vertAlign w:val="subscript"/>
          <w:lang w:val="en-US"/>
        </w:rPr>
        <w:t>2</w:t>
      </w:r>
      <w:r w:rsidRPr="00CB0296">
        <w:rPr>
          <w:rFonts w:ascii="Times New Roman" w:hAnsi="Times New Roman"/>
          <w:b/>
          <w:lang w:val="en-US"/>
        </w:rPr>
        <w:t xml:space="preserve"> </w:t>
      </w:r>
      <w:r>
        <w:rPr>
          <w:rFonts w:ascii="Times New Roman" w:hAnsi="Times New Roman"/>
          <w:b/>
        </w:rPr>
        <w:sym w:font="Symbol" w:char="002B"/>
      </w:r>
      <w:r w:rsidRPr="00CB0296">
        <w:rPr>
          <w:rFonts w:ascii="Times New Roman" w:hAnsi="Times New Roman"/>
          <w:b/>
          <w:lang w:val="en-US"/>
        </w:rPr>
        <w:t xml:space="preserve"> 3H</w:t>
      </w:r>
      <w:r w:rsidRPr="00CB0296">
        <w:rPr>
          <w:rFonts w:ascii="Times New Roman" w:hAnsi="Times New Roman"/>
          <w:b/>
          <w:vertAlign w:val="subscript"/>
          <w:lang w:val="en-US"/>
        </w:rPr>
        <w:t>2</w:t>
      </w:r>
      <w:r w:rsidRPr="00CB0296">
        <w:rPr>
          <w:rFonts w:ascii="Times New Roman" w:hAnsi="Times New Roman"/>
          <w:b/>
          <w:lang w:val="en-US"/>
        </w:rPr>
        <w:t xml:space="preserve"> </w:t>
      </w:r>
      <w:r>
        <w:rPr>
          <w:rFonts w:ascii="Times New Roman" w:hAnsi="Times New Roman"/>
          <w:b/>
        </w:rPr>
        <w:sym w:font="Symbol" w:char="003D"/>
      </w:r>
      <w:r w:rsidRPr="00CB0296">
        <w:rPr>
          <w:rFonts w:ascii="Times New Roman" w:hAnsi="Times New Roman"/>
          <w:b/>
          <w:lang w:val="en-US"/>
        </w:rPr>
        <w:t xml:space="preserve"> 2NH</w:t>
      </w:r>
      <w:r w:rsidRPr="00CB0296">
        <w:rPr>
          <w:rFonts w:ascii="Times New Roman" w:hAnsi="Times New Roman"/>
          <w:b/>
          <w:vertAlign w:val="subscript"/>
          <w:lang w:val="en-US"/>
        </w:rPr>
        <w:t>3</w:t>
      </w:r>
      <w:r w:rsidRPr="00CB0296">
        <w:rPr>
          <w:rFonts w:ascii="Times New Roman" w:hAnsi="Times New Roman"/>
          <w:b/>
          <w:lang w:val="en-US"/>
        </w:rPr>
        <w:t xml:space="preserve"> reaksiyasida bosim ortganda muvozanat qaysi tomonga siljiydi?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*O‘ngga;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CHapga;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Siljimaydi;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Temperaturaga bog‘liq;  </w:t>
      </w:r>
    </w:p>
    <w:p w:rsidR="00FA01EC" w:rsidRPr="00CB0296" w:rsidRDefault="00FA01EC" w:rsidP="00FA01EC">
      <w:pPr>
        <w:pStyle w:val="31"/>
        <w:rPr>
          <w:rFonts w:ascii="Times New Roman" w:hAnsi="Times New Roman"/>
          <w:b/>
          <w:noProof/>
          <w:sz w:val="28"/>
          <w:szCs w:val="28"/>
          <w:lang w:val="en-US"/>
        </w:rPr>
      </w:pPr>
    </w:p>
    <w:p w:rsidR="00FA01EC" w:rsidRPr="00CB0296" w:rsidRDefault="00FA01EC" w:rsidP="00FA01EC">
      <w:pPr>
        <w:pStyle w:val="31"/>
        <w:rPr>
          <w:rFonts w:ascii="Times New Roman" w:hAnsi="Times New Roman"/>
          <w:b/>
          <w:sz w:val="28"/>
          <w:szCs w:val="28"/>
          <w:lang w:val="en-US"/>
        </w:rPr>
      </w:pPr>
      <w:r w:rsidRPr="00CB0296">
        <w:rPr>
          <w:rFonts w:ascii="Times New Roman" w:hAnsi="Times New Roman"/>
          <w:b/>
          <w:sz w:val="28"/>
          <w:szCs w:val="28"/>
          <w:lang w:val="en-US"/>
        </w:rPr>
        <w:t>Osmotik bosim qaysi tenglama yordamida xisoblanadi?</w:t>
      </w:r>
    </w:p>
    <w:p w:rsidR="00FA01EC" w:rsidRPr="00CB0296" w:rsidRDefault="00FA01EC" w:rsidP="00FA01EC">
      <w:pPr>
        <w:jc w:val="both"/>
        <w:rPr>
          <w:rFonts w:ascii="Times New Roman" w:hAnsi="Times New Roman"/>
          <w:sz w:val="28"/>
          <w:szCs w:val="28"/>
          <w:lang w:val="en-US"/>
        </w:rPr>
      </w:pPr>
      <w:r w:rsidRPr="00CB0296">
        <w:rPr>
          <w:rFonts w:ascii="Times New Roman" w:hAnsi="Times New Roman"/>
          <w:lang w:val="en-US"/>
        </w:rPr>
        <w:t>*</w:t>
      </w:r>
      <w:r>
        <w:rPr>
          <w:rFonts w:ascii="Times New Roman" w:hAnsi="Times New Roman"/>
        </w:rPr>
        <w:sym w:font="Symbol" w:char="0070"/>
      </w:r>
      <w:r>
        <w:rPr>
          <w:rFonts w:ascii="Times New Roman" w:hAnsi="Times New Roman"/>
        </w:rPr>
        <w:sym w:font="Symbol" w:char="003D"/>
      </w:r>
      <w:r w:rsidRPr="00CB0296">
        <w:rPr>
          <w:rFonts w:ascii="Times New Roman" w:hAnsi="Times New Roman"/>
          <w:lang w:val="en-US"/>
        </w:rPr>
        <w:t xml:space="preserve"> cRT;</w:t>
      </w:r>
    </w:p>
    <w:p w:rsidR="00FA01EC" w:rsidRPr="00CB0296" w:rsidRDefault="00FA01EC" w:rsidP="00FA01EC">
      <w:pPr>
        <w:jc w:val="both"/>
        <w:rPr>
          <w:rFonts w:ascii="Times New Roman" w:hAnsi="Times New Roman"/>
          <w:lang w:val="en-US"/>
        </w:rPr>
      </w:pPr>
      <w:r>
        <w:rPr>
          <w:rFonts w:ascii="Times New Roman" w:hAnsi="Times New Roman"/>
        </w:rPr>
        <w:sym w:font="Symbol" w:char="0070"/>
      </w:r>
      <w:r>
        <w:rPr>
          <w:rFonts w:ascii="Times New Roman" w:hAnsi="Times New Roman"/>
        </w:rPr>
        <w:sym w:font="Symbol" w:char="003D"/>
      </w:r>
      <w:r w:rsidRPr="00CB0296">
        <w:rPr>
          <w:rFonts w:ascii="Times New Roman" w:hAnsi="Times New Roman"/>
          <w:lang w:val="en-US"/>
        </w:rPr>
        <w:t xml:space="preserve"> PV;</w:t>
      </w:r>
    </w:p>
    <w:p w:rsidR="00FA01EC" w:rsidRPr="00CB0296" w:rsidRDefault="00FA01EC" w:rsidP="00FA01EC">
      <w:pPr>
        <w:jc w:val="both"/>
        <w:rPr>
          <w:rFonts w:ascii="Times New Roman" w:hAnsi="Times New Roman"/>
          <w:lang w:val="en-US"/>
        </w:rPr>
      </w:pPr>
      <w:r>
        <w:rPr>
          <w:rFonts w:ascii="Times New Roman" w:hAnsi="Times New Roman"/>
        </w:rPr>
        <w:sym w:font="Symbol" w:char="0070"/>
      </w:r>
      <w:r>
        <w:rPr>
          <w:rFonts w:ascii="Times New Roman" w:hAnsi="Times New Roman"/>
        </w:rPr>
        <w:sym w:font="Symbol" w:char="003D"/>
      </w:r>
      <w:r w:rsidRPr="00CB0296">
        <w:rPr>
          <w:rFonts w:ascii="Times New Roman" w:hAnsi="Times New Roman"/>
          <w:lang w:val="en-US"/>
        </w:rPr>
        <w:t xml:space="preserve"> RTlnK</w:t>
      </w:r>
      <w:r w:rsidRPr="00CB0296">
        <w:rPr>
          <w:rFonts w:ascii="Times New Roman" w:hAnsi="Times New Roman"/>
          <w:vertAlign w:val="subscript"/>
          <w:lang w:val="en-US"/>
        </w:rPr>
        <w:t>c</w:t>
      </w:r>
      <w:r w:rsidRPr="00CB0296">
        <w:rPr>
          <w:rFonts w:ascii="Times New Roman" w:hAnsi="Times New Roman"/>
          <w:lang w:val="en-US"/>
        </w:rPr>
        <w:t xml:space="preserve"> </w:t>
      </w:r>
    </w:p>
    <w:p w:rsidR="00FA01EC" w:rsidRPr="00CB0296" w:rsidRDefault="00FA01EC" w:rsidP="00FA01EC">
      <w:pPr>
        <w:jc w:val="both"/>
        <w:rPr>
          <w:rFonts w:ascii="Times New Roman" w:hAnsi="Times New Roman"/>
          <w:lang w:val="en-US"/>
        </w:rPr>
      </w:pPr>
      <w:r>
        <w:rPr>
          <w:rFonts w:ascii="Times New Roman" w:hAnsi="Times New Roman"/>
        </w:rPr>
        <w:sym w:font="Symbol" w:char="0070"/>
      </w:r>
      <w:r>
        <w:rPr>
          <w:rFonts w:ascii="Times New Roman" w:hAnsi="Times New Roman"/>
        </w:rPr>
        <w:sym w:font="Symbol" w:char="003D"/>
      </w:r>
      <w:r w:rsidRPr="00CB0296">
        <w:rPr>
          <w:rFonts w:ascii="Times New Roman" w:hAnsi="Times New Roman"/>
          <w:lang w:val="en-US"/>
        </w:rPr>
        <w:t xml:space="preserve"> RTlnK</w:t>
      </w:r>
      <w:r w:rsidRPr="00CB0296">
        <w:rPr>
          <w:rFonts w:ascii="Times New Roman" w:hAnsi="Times New Roman"/>
          <w:vertAlign w:val="subscript"/>
          <w:lang w:val="en-US"/>
        </w:rPr>
        <w:t>p</w:t>
      </w:r>
      <w:r w:rsidRPr="00CB0296">
        <w:rPr>
          <w:rFonts w:ascii="Times New Roman" w:hAnsi="Times New Roman"/>
          <w:lang w:val="en-US"/>
        </w:rPr>
        <w:t>.</w:t>
      </w:r>
    </w:p>
    <w:p w:rsidR="00FA01EC" w:rsidRPr="00CB0296" w:rsidRDefault="00FA01EC" w:rsidP="00FA01EC">
      <w:pPr>
        <w:jc w:val="both"/>
        <w:rPr>
          <w:rFonts w:ascii="Times New Roman" w:hAnsi="Times New Roman"/>
          <w:b/>
          <w:lang w:val="en-US"/>
        </w:rPr>
      </w:pPr>
    </w:p>
    <w:p w:rsidR="00FA01EC" w:rsidRPr="00CB0296" w:rsidRDefault="00FA01EC" w:rsidP="00FA01EC">
      <w:pPr>
        <w:rPr>
          <w:rFonts w:ascii="Times New Roman" w:hAnsi="Times New Roman"/>
          <w:b/>
          <w:sz w:val="32"/>
          <w:lang w:val="en-US"/>
        </w:rPr>
      </w:pPr>
      <w:r w:rsidRPr="00CB0296">
        <w:rPr>
          <w:rFonts w:ascii="Times New Roman" w:hAnsi="Times New Roman"/>
          <w:b/>
          <w:lang w:val="en-US"/>
        </w:rPr>
        <w:t>Konovalovning 1 - qonuni buyicha suyuk fazada biror komponentning nisbiy miqdori oshirilsa, bug‘ fazada</w:t>
      </w:r>
      <w:r w:rsidRPr="00CB0296">
        <w:rPr>
          <w:rFonts w:ascii="Times New Roman" w:hAnsi="Times New Roman"/>
          <w:b/>
          <w:sz w:val="32"/>
          <w:lang w:val="en-US"/>
        </w:rPr>
        <w:t xml:space="preserve"> uning miqdori ….. </w:t>
      </w:r>
    </w:p>
    <w:p w:rsidR="00FA01EC" w:rsidRPr="009A2A99" w:rsidRDefault="00FA01EC" w:rsidP="00FA01EC">
      <w:pPr>
        <w:rPr>
          <w:rFonts w:ascii="Times New Roman" w:hAnsi="Times New Roman"/>
          <w:sz w:val="28"/>
          <w:lang w:val="en-US"/>
        </w:rPr>
      </w:pPr>
      <w:r w:rsidRPr="009A2A99">
        <w:rPr>
          <w:rFonts w:ascii="Times New Roman" w:hAnsi="Times New Roman"/>
          <w:lang w:val="en-US"/>
        </w:rPr>
        <w:t>*Ortadi;</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Kamayadi;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O‘zgarmaydi;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Suyulikning tabiatiga bog‘lik; </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lastRenderedPageBreak/>
        <w:t>Azeotrop aralashmalarni oddiy xaydash usuli bilan komponentlarga ajratish mumkinmi?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*Mumkin emas;</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Mumkin;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Past bosimlarda ajratish mumkin;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Fakat yukori bosimlarda.</w:t>
      </w:r>
    </w:p>
    <w:p w:rsidR="00FA01EC" w:rsidRPr="009A2A99" w:rsidRDefault="00FA01EC" w:rsidP="00FA01EC">
      <w:pPr>
        <w:pStyle w:val="23"/>
        <w:spacing w:line="240" w:lineRule="auto"/>
        <w:ind w:left="0"/>
        <w:rPr>
          <w:b/>
          <w:noProof/>
          <w:lang w:val="en-US"/>
        </w:rPr>
      </w:pPr>
    </w:p>
    <w:p w:rsidR="00FA01EC" w:rsidRPr="009A2A99" w:rsidRDefault="00FA01EC" w:rsidP="00FA01EC">
      <w:pPr>
        <w:pStyle w:val="23"/>
        <w:spacing w:line="240" w:lineRule="auto"/>
        <w:ind w:left="0"/>
        <w:rPr>
          <w:b/>
          <w:lang w:val="en-US"/>
        </w:rPr>
      </w:pPr>
      <w:r w:rsidRPr="009A2A99">
        <w:rPr>
          <w:b/>
          <w:lang w:val="en-US"/>
        </w:rPr>
        <w:t>Kirxgof qonuni kimyoviy reaksiyalarni issiqlik effektlarining qaysi parametrga bog‘liqlarigini ko‘rsatadi?</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*Temperaturaga;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Bosimga;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Xajmga;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Bosimga va temperaturaga; </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Pr>
          <w:rFonts w:ascii="Times New Roman" w:hAnsi="Times New Roman"/>
          <w:b/>
        </w:rPr>
        <w:sym w:font="Symbol" w:char="0044"/>
      </w:r>
      <w:r w:rsidRPr="00CB0296">
        <w:rPr>
          <w:rFonts w:ascii="Times New Roman" w:hAnsi="Times New Roman"/>
          <w:b/>
          <w:lang w:val="en-US"/>
        </w:rPr>
        <w:t>G ning o‘zgarishi orqali biror jarayonning yo‘nalishini bilish uchun sistemaning kanday parmetrlari doimiy bo‘lishi kerak?</w:t>
      </w:r>
      <w:r w:rsidRPr="00CB0296">
        <w:rPr>
          <w:rFonts w:ascii="Times New Roman" w:hAnsi="Times New Roman"/>
          <w:b/>
          <w:lang w:val="en-US"/>
        </w:rPr>
        <w:tab/>
      </w:r>
    </w:p>
    <w:p w:rsidR="00FA01EC" w:rsidRPr="009A2A99" w:rsidRDefault="00FA01EC" w:rsidP="00FA01EC">
      <w:pPr>
        <w:jc w:val="both"/>
        <w:rPr>
          <w:rFonts w:ascii="Times New Roman" w:hAnsi="Times New Roman"/>
          <w:lang w:val="en-US"/>
        </w:rPr>
      </w:pPr>
      <w:r w:rsidRPr="009A2A99">
        <w:rPr>
          <w:rFonts w:ascii="Times New Roman" w:hAnsi="Times New Roman"/>
          <w:lang w:val="en-US"/>
        </w:rPr>
        <w:t>*R va T;</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U va V;</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V va T; </w:t>
      </w:r>
    </w:p>
    <w:p w:rsidR="00FA01EC" w:rsidRPr="00CB0296" w:rsidRDefault="00FA01EC" w:rsidP="00FA01EC">
      <w:pPr>
        <w:rPr>
          <w:rFonts w:ascii="Times New Roman" w:hAnsi="Times New Roman"/>
          <w:b/>
          <w:lang w:val="en-US"/>
        </w:rPr>
      </w:pPr>
      <w:r w:rsidRPr="00CB0296">
        <w:rPr>
          <w:rFonts w:ascii="Times New Roman" w:hAnsi="Times New Roman"/>
          <w:lang w:val="en-US"/>
        </w:rPr>
        <w:t>P va V.</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Isitish jaraenlarida temperatura ortishi bilan entropiya o‘zgarishi qo‘yidagi qaysi tenglama bilan xisoblanadi?</w:t>
      </w:r>
    </w:p>
    <w:p w:rsidR="00FA01EC" w:rsidRDefault="00FA01EC" w:rsidP="00FA01EC">
      <w:pPr>
        <w:rPr>
          <w:rFonts w:ascii="BalticaTAD" w:hAnsi="BalticaTAD"/>
          <w:noProof/>
          <w:lang w:val="de-DE"/>
        </w:rPr>
      </w:pPr>
      <w:r>
        <w:rPr>
          <w:lang w:val="de-DE"/>
        </w:rPr>
        <w:t xml:space="preserve">              </w:t>
      </w:r>
      <w:r w:rsidRPr="009A2A99">
        <w:rPr>
          <w:lang w:val="en-US"/>
        </w:rPr>
        <w:t>t</w:t>
      </w:r>
      <w:r>
        <w:rPr>
          <w:vertAlign w:val="subscript"/>
          <w:lang w:val="de-DE"/>
        </w:rPr>
        <w:t>2</w:t>
      </w:r>
      <w:r>
        <w:rPr>
          <w:lang w:val="de-DE"/>
        </w:rPr>
        <w:t xml:space="preserve"> </w:t>
      </w:r>
    </w:p>
    <w:p w:rsidR="00FA01EC" w:rsidRDefault="00FA01EC" w:rsidP="00FA01EC">
      <w:pPr>
        <w:rPr>
          <w:lang w:val="de-DE"/>
        </w:rPr>
      </w:pPr>
      <w:r w:rsidRPr="00CB0296">
        <w:rPr>
          <w:lang w:val="en-US"/>
        </w:rPr>
        <w:t>*</w:t>
      </w:r>
      <w:r>
        <w:sym w:font="Symbol" w:char="0044"/>
      </w:r>
      <w:r>
        <w:rPr>
          <w:lang w:val="de-DE"/>
        </w:rPr>
        <w:t>S</w:t>
      </w:r>
      <w:r>
        <w:sym w:font="Symbol" w:char="003D"/>
      </w:r>
      <w:r>
        <w:rPr>
          <w:lang w:val="de-DE"/>
        </w:rPr>
        <w:t xml:space="preserve"> n </w:t>
      </w:r>
      <w:r w:rsidRPr="00CB0296">
        <w:rPr>
          <w:vertAlign w:val="subscript"/>
          <w:lang w:val="en-US"/>
        </w:rPr>
        <w:t>T</w:t>
      </w:r>
      <w:r>
        <w:rPr>
          <w:vertAlign w:val="subscript"/>
          <w:lang w:val="de-DE"/>
        </w:rPr>
        <w:t>1</w:t>
      </w:r>
      <w:r>
        <w:sym w:font="Symbol" w:char="00F2"/>
      </w:r>
      <w:r w:rsidRPr="00CB0296">
        <w:rPr>
          <w:lang w:val="en-US"/>
        </w:rPr>
        <w:t>S</w:t>
      </w:r>
      <w:r w:rsidRPr="00CB0296">
        <w:rPr>
          <w:vertAlign w:val="subscript"/>
          <w:lang w:val="en-US"/>
        </w:rPr>
        <w:t>r</w:t>
      </w:r>
      <w:r>
        <w:rPr>
          <w:lang w:val="de-DE"/>
        </w:rPr>
        <w:t>dT</w:t>
      </w:r>
      <w:r>
        <w:sym w:font="Symbol" w:char="002F"/>
      </w:r>
      <w:r>
        <w:rPr>
          <w:lang w:val="de-DE"/>
        </w:rPr>
        <w:t xml:space="preserve"> T; </w:t>
      </w:r>
    </w:p>
    <w:p w:rsidR="00FA01EC" w:rsidRDefault="00FA01EC" w:rsidP="00FA01EC">
      <w:pPr>
        <w:pStyle w:val="6"/>
        <w:rPr>
          <w:b w:val="0"/>
          <w:sz w:val="28"/>
          <w:lang w:val="de-DE"/>
        </w:rPr>
      </w:pPr>
      <w:r>
        <w:rPr>
          <w:b w:val="0"/>
          <w:sz w:val="28"/>
        </w:rPr>
        <w:sym w:font="Symbol" w:char="0044"/>
      </w:r>
      <w:r>
        <w:rPr>
          <w:b w:val="0"/>
          <w:sz w:val="28"/>
          <w:lang w:val="de-DE"/>
        </w:rPr>
        <w:t>S</w:t>
      </w:r>
      <w:r>
        <w:rPr>
          <w:b w:val="0"/>
          <w:sz w:val="28"/>
        </w:rPr>
        <w:sym w:font="Symbol" w:char="003D"/>
      </w:r>
      <w:r>
        <w:rPr>
          <w:b w:val="0"/>
          <w:sz w:val="28"/>
          <w:lang w:val="de-DE"/>
        </w:rPr>
        <w:t>nC</w:t>
      </w:r>
      <w:r>
        <w:rPr>
          <w:b w:val="0"/>
          <w:sz w:val="28"/>
          <w:vertAlign w:val="subscript"/>
          <w:lang w:val="de-DE"/>
        </w:rPr>
        <w:t>v</w:t>
      </w:r>
      <w:r>
        <w:rPr>
          <w:b w:val="0"/>
          <w:sz w:val="28"/>
          <w:lang w:val="de-DE"/>
        </w:rPr>
        <w:t>ln T</w:t>
      </w:r>
      <w:r>
        <w:rPr>
          <w:b w:val="0"/>
          <w:sz w:val="28"/>
          <w:vertAlign w:val="subscript"/>
          <w:lang w:val="de-DE"/>
        </w:rPr>
        <w:t>2</w:t>
      </w:r>
      <w:r>
        <w:rPr>
          <w:b w:val="0"/>
          <w:sz w:val="28"/>
          <w:lang w:val="de-DE"/>
        </w:rPr>
        <w:t xml:space="preserve"> </w:t>
      </w:r>
      <w:r>
        <w:rPr>
          <w:b w:val="0"/>
          <w:sz w:val="28"/>
        </w:rPr>
        <w:sym w:font="Symbol" w:char="002F"/>
      </w:r>
      <w:r>
        <w:rPr>
          <w:b w:val="0"/>
          <w:sz w:val="28"/>
          <w:lang w:val="de-DE"/>
        </w:rPr>
        <w:t>T</w:t>
      </w:r>
      <w:r>
        <w:rPr>
          <w:b w:val="0"/>
          <w:sz w:val="28"/>
          <w:vertAlign w:val="subscript"/>
          <w:lang w:val="de-DE"/>
        </w:rPr>
        <w:t>4</w:t>
      </w:r>
      <w:r>
        <w:rPr>
          <w:b w:val="0"/>
          <w:sz w:val="28"/>
          <w:lang w:val="de-DE"/>
        </w:rPr>
        <w:t>;</w:t>
      </w:r>
    </w:p>
    <w:p w:rsidR="00FA01EC" w:rsidRDefault="00FA01EC" w:rsidP="00FA01EC">
      <w:pPr>
        <w:pStyle w:val="6"/>
        <w:rPr>
          <w:b w:val="0"/>
          <w:sz w:val="28"/>
          <w:lang w:val="de-DE"/>
        </w:rPr>
      </w:pPr>
      <w:r>
        <w:rPr>
          <w:b w:val="0"/>
          <w:sz w:val="28"/>
          <w:lang w:val="de-DE"/>
        </w:rPr>
        <w:t>dS</w:t>
      </w:r>
      <w:r>
        <w:rPr>
          <w:b w:val="0"/>
          <w:sz w:val="28"/>
        </w:rPr>
        <w:sym w:font="Symbol" w:char="003D"/>
      </w:r>
      <w:r>
        <w:rPr>
          <w:b w:val="0"/>
          <w:sz w:val="28"/>
          <w:lang w:val="de-DE"/>
        </w:rPr>
        <w:t>nC</w:t>
      </w:r>
      <w:r>
        <w:rPr>
          <w:b w:val="0"/>
          <w:sz w:val="28"/>
          <w:vertAlign w:val="subscript"/>
          <w:lang w:val="de-DE"/>
        </w:rPr>
        <w:t>v</w:t>
      </w:r>
      <w:r>
        <w:rPr>
          <w:b w:val="0"/>
          <w:sz w:val="28"/>
          <w:lang w:val="de-DE"/>
        </w:rPr>
        <w:t>ln T</w:t>
      </w:r>
      <w:r>
        <w:rPr>
          <w:b w:val="0"/>
          <w:sz w:val="28"/>
          <w:vertAlign w:val="subscript"/>
          <w:lang w:val="de-DE"/>
        </w:rPr>
        <w:t>2</w:t>
      </w:r>
      <w:r>
        <w:rPr>
          <w:b w:val="0"/>
          <w:sz w:val="28"/>
          <w:lang w:val="de-DE"/>
        </w:rPr>
        <w:t xml:space="preserve"> </w:t>
      </w:r>
      <w:r>
        <w:rPr>
          <w:b w:val="0"/>
          <w:sz w:val="28"/>
        </w:rPr>
        <w:sym w:font="Symbol" w:char="002F"/>
      </w:r>
      <w:r>
        <w:rPr>
          <w:b w:val="0"/>
          <w:sz w:val="28"/>
          <w:lang w:val="de-DE"/>
        </w:rPr>
        <w:t>T</w:t>
      </w:r>
      <w:r>
        <w:rPr>
          <w:b w:val="0"/>
          <w:sz w:val="28"/>
          <w:vertAlign w:val="subscript"/>
          <w:lang w:val="de-DE"/>
        </w:rPr>
        <w:t>4</w:t>
      </w:r>
      <w:r>
        <w:rPr>
          <w:b w:val="0"/>
          <w:sz w:val="28"/>
        </w:rPr>
        <w:sym w:font="Symbol" w:char="002B"/>
      </w:r>
      <w:r>
        <w:rPr>
          <w:b w:val="0"/>
          <w:sz w:val="28"/>
          <w:lang w:val="de-DE"/>
        </w:rPr>
        <w:t xml:space="preserve"> nR</w:t>
      </w:r>
      <w:r>
        <w:rPr>
          <w:b w:val="0"/>
          <w:sz w:val="28"/>
        </w:rPr>
        <w:sym w:font="Symbol" w:char="002F"/>
      </w:r>
      <w:r>
        <w:rPr>
          <w:b w:val="0"/>
          <w:sz w:val="28"/>
          <w:lang w:val="de-DE"/>
        </w:rPr>
        <w:t xml:space="preserve">V dV; </w:t>
      </w:r>
    </w:p>
    <w:p w:rsidR="00FA01EC" w:rsidRDefault="00FA01EC" w:rsidP="00FA01EC">
      <w:pPr>
        <w:pStyle w:val="6"/>
        <w:rPr>
          <w:b w:val="0"/>
          <w:sz w:val="28"/>
          <w:lang w:val="de-DE"/>
        </w:rPr>
      </w:pPr>
      <w:r>
        <w:rPr>
          <w:b w:val="0"/>
          <w:sz w:val="28"/>
        </w:rPr>
        <w:sym w:font="Symbol" w:char="0044"/>
      </w:r>
      <w:r>
        <w:rPr>
          <w:b w:val="0"/>
          <w:sz w:val="28"/>
          <w:lang w:val="de-DE"/>
        </w:rPr>
        <w:t>S</w:t>
      </w:r>
      <w:r>
        <w:rPr>
          <w:b w:val="0"/>
          <w:sz w:val="28"/>
        </w:rPr>
        <w:sym w:font="Symbol" w:char="003D"/>
      </w:r>
      <w:r>
        <w:rPr>
          <w:b w:val="0"/>
          <w:sz w:val="28"/>
          <w:lang w:val="de-DE"/>
        </w:rPr>
        <w:t xml:space="preserve"> n</w:t>
      </w:r>
      <w:r>
        <w:rPr>
          <w:b w:val="0"/>
          <w:sz w:val="28"/>
          <w:vertAlign w:val="subscript"/>
          <w:lang w:val="de-DE"/>
        </w:rPr>
        <w:t>1</w:t>
      </w:r>
      <w:r>
        <w:rPr>
          <w:b w:val="0"/>
          <w:sz w:val="28"/>
          <w:lang w:val="de-DE"/>
        </w:rPr>
        <w:t>Rln V</w:t>
      </w:r>
      <w:r>
        <w:rPr>
          <w:b w:val="0"/>
          <w:sz w:val="28"/>
          <w:vertAlign w:val="subscript"/>
          <w:lang w:val="de-DE"/>
        </w:rPr>
        <w:t>1</w:t>
      </w:r>
      <w:r>
        <w:rPr>
          <w:b w:val="0"/>
          <w:sz w:val="28"/>
          <w:lang w:val="de-DE"/>
        </w:rPr>
        <w:t>-V</w:t>
      </w:r>
      <w:r>
        <w:rPr>
          <w:b w:val="0"/>
          <w:sz w:val="28"/>
          <w:vertAlign w:val="subscript"/>
          <w:lang w:val="de-DE"/>
        </w:rPr>
        <w:t>2</w:t>
      </w:r>
      <w:r>
        <w:rPr>
          <w:b w:val="0"/>
          <w:sz w:val="28"/>
        </w:rPr>
        <w:sym w:font="Symbol" w:char="002F"/>
      </w:r>
      <w:r>
        <w:rPr>
          <w:b w:val="0"/>
          <w:sz w:val="28"/>
          <w:lang w:val="de-DE"/>
        </w:rPr>
        <w:t>T</w:t>
      </w:r>
      <w:r>
        <w:rPr>
          <w:b w:val="0"/>
          <w:sz w:val="28"/>
          <w:vertAlign w:val="subscript"/>
          <w:lang w:val="de-DE"/>
        </w:rPr>
        <w:t>1</w:t>
      </w:r>
      <w:r>
        <w:rPr>
          <w:b w:val="0"/>
          <w:sz w:val="28"/>
          <w:lang w:val="de-DE"/>
        </w:rPr>
        <w:t>;</w:t>
      </w:r>
    </w:p>
    <w:p w:rsidR="00FA01EC" w:rsidRDefault="00FA01EC" w:rsidP="00FA01EC">
      <w:pPr>
        <w:rPr>
          <w:rFonts w:ascii="Times New Roman" w:hAnsi="Times New Roman"/>
          <w:b/>
          <w:sz w:val="28"/>
          <w:lang w:val="de-DE"/>
        </w:rPr>
      </w:pPr>
    </w:p>
    <w:p w:rsidR="00FA01EC" w:rsidRDefault="00FA01EC" w:rsidP="00FA01EC">
      <w:pPr>
        <w:rPr>
          <w:rFonts w:ascii="Times New Roman" w:hAnsi="Times New Roman"/>
          <w:b/>
          <w:lang w:val="de-DE"/>
        </w:rPr>
      </w:pPr>
      <w:r w:rsidRPr="00CB0296">
        <w:rPr>
          <w:rFonts w:ascii="Times New Roman" w:hAnsi="Times New Roman"/>
          <w:b/>
          <w:lang w:val="en-US"/>
        </w:rPr>
        <w:t>aA</w:t>
      </w:r>
      <w:r>
        <w:rPr>
          <w:rFonts w:ascii="Times New Roman" w:hAnsi="Times New Roman"/>
          <w:b/>
          <w:lang w:val="de-DE"/>
        </w:rPr>
        <w:t xml:space="preserve"> </w:t>
      </w:r>
      <w:r>
        <w:rPr>
          <w:rFonts w:ascii="Times New Roman" w:hAnsi="Times New Roman"/>
          <w:b/>
        </w:rPr>
        <w:sym w:font="Symbol" w:char="002B"/>
      </w:r>
      <w:r>
        <w:rPr>
          <w:rFonts w:ascii="Times New Roman" w:hAnsi="Times New Roman"/>
          <w:b/>
          <w:lang w:val="de-DE"/>
        </w:rPr>
        <w:t xml:space="preserve"> bB </w:t>
      </w:r>
      <w:r>
        <w:rPr>
          <w:rFonts w:ascii="Times New Roman" w:hAnsi="Times New Roman"/>
          <w:b/>
        </w:rPr>
        <w:sym w:font="Symbol" w:char="003D"/>
      </w:r>
      <w:r>
        <w:rPr>
          <w:rFonts w:ascii="Times New Roman" w:hAnsi="Times New Roman"/>
          <w:b/>
          <w:lang w:val="de-DE"/>
        </w:rPr>
        <w:t xml:space="preserve"> cC </w:t>
      </w:r>
      <w:r>
        <w:rPr>
          <w:rFonts w:ascii="Times New Roman" w:hAnsi="Times New Roman"/>
          <w:b/>
        </w:rPr>
        <w:sym w:font="Symbol" w:char="002B"/>
      </w:r>
      <w:r>
        <w:rPr>
          <w:rFonts w:ascii="Times New Roman" w:hAnsi="Times New Roman"/>
          <w:b/>
          <w:lang w:val="de-DE"/>
        </w:rPr>
        <w:t xml:space="preserve"> dD </w:t>
      </w:r>
      <w:r w:rsidRPr="00CB0296">
        <w:rPr>
          <w:rFonts w:ascii="Times New Roman" w:hAnsi="Times New Roman"/>
          <w:b/>
          <w:lang w:val="en-US"/>
        </w:rPr>
        <w:t>reaksiyaning</w:t>
      </w:r>
      <w:r>
        <w:rPr>
          <w:rFonts w:ascii="Times New Roman" w:hAnsi="Times New Roman"/>
          <w:b/>
          <w:lang w:val="de-DE"/>
        </w:rPr>
        <w:t xml:space="preserve"> </w:t>
      </w:r>
      <w:r w:rsidRPr="00CB0296">
        <w:rPr>
          <w:rFonts w:ascii="Times New Roman" w:hAnsi="Times New Roman"/>
          <w:b/>
          <w:lang w:val="en-US"/>
        </w:rPr>
        <w:t>muvozanat</w:t>
      </w:r>
      <w:r>
        <w:rPr>
          <w:rFonts w:ascii="Times New Roman" w:hAnsi="Times New Roman"/>
          <w:b/>
          <w:lang w:val="de-DE"/>
        </w:rPr>
        <w:t xml:space="preserve"> </w:t>
      </w:r>
      <w:r w:rsidRPr="00CB0296">
        <w:rPr>
          <w:rFonts w:ascii="Times New Roman" w:hAnsi="Times New Roman"/>
          <w:b/>
          <w:lang w:val="en-US"/>
        </w:rPr>
        <w:t>konstantasini</w:t>
      </w:r>
      <w:r>
        <w:rPr>
          <w:rFonts w:ascii="Times New Roman" w:hAnsi="Times New Roman"/>
          <w:b/>
          <w:lang w:val="de-DE"/>
        </w:rPr>
        <w:t xml:space="preserve"> </w:t>
      </w:r>
      <w:r w:rsidRPr="00CB0296">
        <w:rPr>
          <w:rFonts w:ascii="Times New Roman" w:hAnsi="Times New Roman"/>
          <w:b/>
          <w:lang w:val="en-US"/>
        </w:rPr>
        <w:t>konsentratsiya</w:t>
      </w:r>
      <w:r>
        <w:rPr>
          <w:rFonts w:ascii="Times New Roman" w:hAnsi="Times New Roman"/>
          <w:b/>
          <w:lang w:val="de-DE"/>
        </w:rPr>
        <w:t xml:space="preserve"> </w:t>
      </w:r>
      <w:r w:rsidRPr="00CB0296">
        <w:rPr>
          <w:rFonts w:ascii="Times New Roman" w:hAnsi="Times New Roman"/>
          <w:b/>
          <w:lang w:val="en-US"/>
        </w:rPr>
        <w:t>orqali</w:t>
      </w:r>
      <w:r>
        <w:rPr>
          <w:rFonts w:ascii="Times New Roman" w:hAnsi="Times New Roman"/>
          <w:b/>
          <w:lang w:val="de-DE"/>
        </w:rPr>
        <w:t xml:space="preserve"> </w:t>
      </w:r>
      <w:r w:rsidRPr="00CB0296">
        <w:rPr>
          <w:rFonts w:ascii="Times New Roman" w:hAnsi="Times New Roman"/>
          <w:b/>
          <w:lang w:val="en-US"/>
        </w:rPr>
        <w:t>ifodalangan</w:t>
      </w:r>
      <w:r>
        <w:rPr>
          <w:rFonts w:ascii="Times New Roman" w:hAnsi="Times New Roman"/>
          <w:b/>
          <w:lang w:val="de-DE"/>
        </w:rPr>
        <w:t xml:space="preserve"> </w:t>
      </w:r>
      <w:r w:rsidRPr="00CB0296">
        <w:rPr>
          <w:rFonts w:ascii="Times New Roman" w:hAnsi="Times New Roman"/>
          <w:b/>
          <w:lang w:val="en-US"/>
        </w:rPr>
        <w:t>formulasini</w:t>
      </w:r>
      <w:r>
        <w:rPr>
          <w:rFonts w:ascii="Times New Roman" w:hAnsi="Times New Roman"/>
          <w:b/>
          <w:lang w:val="de-DE"/>
        </w:rPr>
        <w:t xml:space="preserve"> </w:t>
      </w:r>
      <w:r w:rsidRPr="00CB0296">
        <w:rPr>
          <w:rFonts w:ascii="Times New Roman" w:hAnsi="Times New Roman"/>
          <w:b/>
          <w:lang w:val="en-US"/>
        </w:rPr>
        <w:t>belgilang</w:t>
      </w:r>
      <w:r>
        <w:rPr>
          <w:rFonts w:ascii="Times New Roman" w:hAnsi="Times New Roman"/>
          <w:b/>
          <w:lang w:val="de-DE"/>
        </w:rPr>
        <w:t>.</w:t>
      </w:r>
    </w:p>
    <w:p w:rsidR="00FA01EC" w:rsidRDefault="00FA01EC" w:rsidP="00FA01EC">
      <w:pPr>
        <w:rPr>
          <w:rFonts w:ascii="Times New Roman" w:hAnsi="Times New Roman"/>
          <w:lang w:val="de-DE"/>
        </w:rPr>
      </w:pPr>
      <w:r>
        <w:rPr>
          <w:rFonts w:ascii="Times New Roman" w:hAnsi="Times New Roman"/>
          <w:lang w:val="de-DE"/>
        </w:rPr>
        <w:t>*K</w:t>
      </w:r>
      <w:r>
        <w:rPr>
          <w:rFonts w:ascii="Times New Roman" w:hAnsi="Times New Roman"/>
          <w:vertAlign w:val="subscript"/>
          <w:lang w:val="de-DE"/>
        </w:rPr>
        <w:t>c</w:t>
      </w:r>
      <w:r>
        <w:rPr>
          <w:rFonts w:ascii="Times New Roman" w:hAnsi="Times New Roman"/>
        </w:rPr>
        <w:sym w:font="Symbol" w:char="003D"/>
      </w:r>
      <w:r>
        <w:rPr>
          <w:rFonts w:ascii="Times New Roman" w:hAnsi="Times New Roman"/>
          <w:lang w:val="de-DE"/>
        </w:rPr>
        <w:t xml:space="preserve"> </w:t>
      </w:r>
      <w:r w:rsidRPr="00CB0296">
        <w:rPr>
          <w:rFonts w:ascii="Times New Roman" w:hAnsi="Times New Roman"/>
          <w:lang w:val="en-US"/>
        </w:rPr>
        <w:t>S</w:t>
      </w:r>
      <w:r w:rsidRPr="00CB0296">
        <w:rPr>
          <w:rFonts w:ascii="Times New Roman" w:hAnsi="Times New Roman"/>
          <w:vertAlign w:val="subscript"/>
          <w:lang w:val="en-US"/>
        </w:rPr>
        <w:t>S</w:t>
      </w:r>
      <w:r w:rsidRPr="00CB0296">
        <w:rPr>
          <w:rFonts w:ascii="Times New Roman" w:hAnsi="Times New Roman"/>
          <w:vertAlign w:val="superscript"/>
          <w:lang w:val="en-US"/>
        </w:rPr>
        <w:t>s</w:t>
      </w:r>
      <w:r>
        <w:rPr>
          <w:rFonts w:ascii="Times New Roman" w:hAnsi="Times New Roman"/>
          <w:lang w:val="de-DE"/>
        </w:rPr>
        <w:t xml:space="preserve"> </w:t>
      </w:r>
      <w:r>
        <w:rPr>
          <w:rFonts w:ascii="Times New Roman" w:hAnsi="Times New Roman"/>
        </w:rPr>
        <w:sym w:font="Symbol" w:char="00B7"/>
      </w:r>
      <w:r>
        <w:rPr>
          <w:rFonts w:ascii="Times New Roman" w:hAnsi="Times New Roman"/>
          <w:lang w:val="de-DE"/>
        </w:rPr>
        <w:t xml:space="preserve"> </w:t>
      </w:r>
      <w:r w:rsidRPr="00CB0296">
        <w:rPr>
          <w:rFonts w:ascii="Times New Roman" w:hAnsi="Times New Roman"/>
          <w:lang w:val="en-US"/>
        </w:rPr>
        <w:t>S</w:t>
      </w:r>
      <w:r>
        <w:rPr>
          <w:rFonts w:ascii="Times New Roman" w:hAnsi="Times New Roman"/>
          <w:vertAlign w:val="subscript"/>
          <w:lang w:val="de-DE"/>
        </w:rPr>
        <w:t>D</w:t>
      </w:r>
      <w:r>
        <w:rPr>
          <w:rFonts w:ascii="Times New Roman" w:hAnsi="Times New Roman"/>
          <w:vertAlign w:val="superscript"/>
          <w:lang w:val="de-DE"/>
        </w:rPr>
        <w:t>d</w:t>
      </w:r>
      <w:r>
        <w:rPr>
          <w:rFonts w:ascii="Times New Roman" w:hAnsi="Times New Roman"/>
          <w:vertAlign w:val="subscript"/>
          <w:lang w:val="de-DE"/>
        </w:rPr>
        <w:t xml:space="preserve"> </w:t>
      </w:r>
      <w:r>
        <w:rPr>
          <w:rFonts w:ascii="Times New Roman" w:hAnsi="Times New Roman"/>
        </w:rPr>
        <w:sym w:font="Symbol" w:char="002F"/>
      </w:r>
      <w:r>
        <w:rPr>
          <w:rFonts w:ascii="Times New Roman" w:hAnsi="Times New Roman"/>
          <w:lang w:val="de-DE"/>
        </w:rPr>
        <w:t xml:space="preserve"> C</w:t>
      </w:r>
      <w:r w:rsidRPr="00CB0296">
        <w:rPr>
          <w:rFonts w:ascii="Times New Roman" w:hAnsi="Times New Roman"/>
          <w:vertAlign w:val="subscript"/>
          <w:lang w:val="en-US"/>
        </w:rPr>
        <w:t>A</w:t>
      </w:r>
      <w:r w:rsidRPr="00CB0296">
        <w:rPr>
          <w:rFonts w:ascii="Times New Roman" w:hAnsi="Times New Roman"/>
          <w:vertAlign w:val="superscript"/>
          <w:lang w:val="en-US"/>
        </w:rPr>
        <w:t>a</w:t>
      </w:r>
      <w:r>
        <w:rPr>
          <w:rFonts w:ascii="Times New Roman" w:hAnsi="Times New Roman"/>
        </w:rPr>
        <w:sym w:font="Symbol" w:char="00B7"/>
      </w:r>
      <w:r>
        <w:rPr>
          <w:rFonts w:ascii="Times New Roman" w:hAnsi="Times New Roman"/>
          <w:lang w:val="de-DE"/>
        </w:rPr>
        <w:t xml:space="preserve"> </w:t>
      </w:r>
      <w:r w:rsidRPr="00CB0296">
        <w:rPr>
          <w:rFonts w:ascii="Times New Roman" w:hAnsi="Times New Roman"/>
          <w:lang w:val="en-US"/>
        </w:rPr>
        <w:t>S</w:t>
      </w:r>
      <w:r w:rsidRPr="00CB0296">
        <w:rPr>
          <w:rFonts w:ascii="Times New Roman" w:hAnsi="Times New Roman"/>
          <w:vertAlign w:val="subscript"/>
          <w:lang w:val="en-US"/>
        </w:rPr>
        <w:t>V</w:t>
      </w:r>
      <w:r w:rsidRPr="00CB0296">
        <w:rPr>
          <w:rFonts w:ascii="Times New Roman" w:hAnsi="Times New Roman"/>
          <w:vertAlign w:val="superscript"/>
          <w:lang w:val="en-US"/>
        </w:rPr>
        <w:t>v</w:t>
      </w:r>
      <w:r>
        <w:rPr>
          <w:rFonts w:ascii="Times New Roman" w:hAnsi="Times New Roman"/>
          <w:lang w:val="de-DE"/>
        </w:rPr>
        <w:t xml:space="preserve"> ;</w:t>
      </w:r>
    </w:p>
    <w:p w:rsidR="00FA01EC" w:rsidRDefault="00FA01EC" w:rsidP="00FA01EC">
      <w:pPr>
        <w:rPr>
          <w:rFonts w:ascii="Times New Roman" w:hAnsi="Times New Roman"/>
          <w:lang w:val="de-DE"/>
        </w:rPr>
      </w:pPr>
      <w:r>
        <w:rPr>
          <w:rFonts w:ascii="Times New Roman" w:hAnsi="Times New Roman"/>
          <w:lang w:val="de-DE"/>
        </w:rPr>
        <w:t>K</w:t>
      </w:r>
      <w:r>
        <w:rPr>
          <w:rFonts w:ascii="Times New Roman" w:hAnsi="Times New Roman"/>
          <w:vertAlign w:val="subscript"/>
          <w:lang w:val="de-DE"/>
        </w:rPr>
        <w:t>c</w:t>
      </w:r>
      <w:r>
        <w:rPr>
          <w:rFonts w:ascii="Times New Roman" w:hAnsi="Times New Roman"/>
        </w:rPr>
        <w:sym w:font="Symbol" w:char="003D"/>
      </w:r>
      <w:r>
        <w:rPr>
          <w:rFonts w:ascii="Times New Roman" w:hAnsi="Times New Roman"/>
          <w:lang w:val="de-DE"/>
        </w:rPr>
        <w:t xml:space="preserve"> </w:t>
      </w:r>
      <w:r w:rsidRPr="00CB0296">
        <w:rPr>
          <w:rFonts w:ascii="Times New Roman" w:hAnsi="Times New Roman"/>
          <w:lang w:val="en-US"/>
        </w:rPr>
        <w:t>S</w:t>
      </w:r>
      <w:r w:rsidRPr="00CB0296">
        <w:rPr>
          <w:rFonts w:ascii="Times New Roman" w:hAnsi="Times New Roman"/>
          <w:vertAlign w:val="subscript"/>
          <w:lang w:val="en-US"/>
        </w:rPr>
        <w:t>A</w:t>
      </w:r>
      <w:r w:rsidRPr="00CB0296">
        <w:rPr>
          <w:rFonts w:ascii="Times New Roman" w:hAnsi="Times New Roman"/>
          <w:vertAlign w:val="superscript"/>
          <w:lang w:val="en-US"/>
        </w:rPr>
        <w:t>a</w:t>
      </w:r>
      <w:r>
        <w:rPr>
          <w:rFonts w:ascii="Times New Roman" w:hAnsi="Times New Roman"/>
        </w:rPr>
        <w:sym w:font="Symbol" w:char="00B7"/>
      </w:r>
      <w:r>
        <w:rPr>
          <w:rFonts w:ascii="Times New Roman" w:hAnsi="Times New Roman"/>
          <w:lang w:val="de-DE"/>
        </w:rPr>
        <w:t xml:space="preserve"> </w:t>
      </w:r>
      <w:r w:rsidRPr="00CB0296">
        <w:rPr>
          <w:rFonts w:ascii="Times New Roman" w:hAnsi="Times New Roman"/>
          <w:lang w:val="en-US"/>
        </w:rPr>
        <w:t>S</w:t>
      </w:r>
      <w:r w:rsidRPr="00CB0296">
        <w:rPr>
          <w:rFonts w:ascii="Times New Roman" w:hAnsi="Times New Roman"/>
          <w:vertAlign w:val="subscript"/>
          <w:lang w:val="en-US"/>
        </w:rPr>
        <w:t>V</w:t>
      </w:r>
      <w:r w:rsidRPr="00CB0296">
        <w:rPr>
          <w:rFonts w:ascii="Times New Roman" w:hAnsi="Times New Roman"/>
          <w:vertAlign w:val="superscript"/>
          <w:lang w:val="en-US"/>
        </w:rPr>
        <w:t>v</w:t>
      </w:r>
      <w:r>
        <w:rPr>
          <w:rFonts w:ascii="Times New Roman" w:hAnsi="Times New Roman"/>
          <w:lang w:val="de-DE"/>
        </w:rPr>
        <w:t xml:space="preserve"> </w:t>
      </w:r>
      <w:r>
        <w:rPr>
          <w:rFonts w:ascii="Times New Roman" w:hAnsi="Times New Roman"/>
        </w:rPr>
        <w:sym w:font="Symbol" w:char="002F"/>
      </w:r>
      <w:r>
        <w:rPr>
          <w:rFonts w:ascii="Times New Roman" w:hAnsi="Times New Roman"/>
          <w:lang w:val="de-DE"/>
        </w:rPr>
        <w:t xml:space="preserve"> </w:t>
      </w:r>
      <w:r w:rsidRPr="00CB0296">
        <w:rPr>
          <w:rFonts w:ascii="Times New Roman" w:hAnsi="Times New Roman"/>
          <w:lang w:val="en-US"/>
        </w:rPr>
        <w:t>S</w:t>
      </w:r>
      <w:r w:rsidRPr="00CB0296">
        <w:rPr>
          <w:rFonts w:ascii="Times New Roman" w:hAnsi="Times New Roman"/>
          <w:vertAlign w:val="subscript"/>
          <w:lang w:val="en-US"/>
        </w:rPr>
        <w:t>S</w:t>
      </w:r>
      <w:r w:rsidRPr="00CB0296">
        <w:rPr>
          <w:rFonts w:ascii="Times New Roman" w:hAnsi="Times New Roman"/>
          <w:vertAlign w:val="superscript"/>
          <w:lang w:val="en-US"/>
        </w:rPr>
        <w:t>s</w:t>
      </w:r>
      <w:r>
        <w:rPr>
          <w:rFonts w:ascii="Times New Roman" w:hAnsi="Times New Roman"/>
          <w:lang w:val="de-DE"/>
        </w:rPr>
        <w:t xml:space="preserve"> </w:t>
      </w:r>
      <w:r>
        <w:rPr>
          <w:rFonts w:ascii="Times New Roman" w:hAnsi="Times New Roman"/>
        </w:rPr>
        <w:sym w:font="Symbol" w:char="00B7"/>
      </w:r>
      <w:r>
        <w:rPr>
          <w:rFonts w:ascii="Times New Roman" w:hAnsi="Times New Roman"/>
          <w:lang w:val="de-DE"/>
        </w:rPr>
        <w:t xml:space="preserve"> </w:t>
      </w:r>
      <w:r w:rsidRPr="00CB0296">
        <w:rPr>
          <w:rFonts w:ascii="Times New Roman" w:hAnsi="Times New Roman"/>
          <w:lang w:val="en-US"/>
        </w:rPr>
        <w:t>S</w:t>
      </w:r>
      <w:r>
        <w:rPr>
          <w:rFonts w:ascii="Times New Roman" w:hAnsi="Times New Roman"/>
          <w:vertAlign w:val="subscript"/>
          <w:lang w:val="de-DE"/>
        </w:rPr>
        <w:t>D</w:t>
      </w:r>
      <w:r>
        <w:rPr>
          <w:rFonts w:ascii="Times New Roman" w:hAnsi="Times New Roman"/>
          <w:vertAlign w:val="superscript"/>
          <w:lang w:val="de-DE"/>
        </w:rPr>
        <w:t>d</w:t>
      </w:r>
      <w:r>
        <w:rPr>
          <w:rFonts w:ascii="Times New Roman" w:hAnsi="Times New Roman"/>
          <w:lang w:val="de-DE"/>
        </w:rPr>
        <w:t xml:space="preserve"> ; </w:t>
      </w:r>
    </w:p>
    <w:p w:rsidR="00FA01EC" w:rsidRDefault="00FA01EC" w:rsidP="00FA01EC">
      <w:pPr>
        <w:jc w:val="both"/>
        <w:rPr>
          <w:rFonts w:ascii="Times New Roman" w:hAnsi="Times New Roman"/>
          <w:lang w:val="de-DE"/>
        </w:rPr>
      </w:pPr>
      <w:r>
        <w:rPr>
          <w:rFonts w:ascii="Times New Roman" w:hAnsi="Times New Roman"/>
          <w:lang w:val="de-DE"/>
        </w:rPr>
        <w:lastRenderedPageBreak/>
        <w:t>K</w:t>
      </w:r>
      <w:r>
        <w:rPr>
          <w:rFonts w:ascii="Times New Roman" w:hAnsi="Times New Roman"/>
          <w:vertAlign w:val="subscript"/>
          <w:lang w:val="de-DE"/>
        </w:rPr>
        <w:t>c</w:t>
      </w:r>
      <w:r>
        <w:rPr>
          <w:rFonts w:ascii="Times New Roman" w:hAnsi="Times New Roman"/>
        </w:rPr>
        <w:sym w:font="Symbol" w:char="003D"/>
      </w:r>
      <w:r>
        <w:rPr>
          <w:rFonts w:ascii="Times New Roman" w:hAnsi="Times New Roman"/>
          <w:lang w:val="de-DE"/>
        </w:rPr>
        <w:t xml:space="preserve"> KC</w:t>
      </w:r>
      <w:r w:rsidRPr="00CB0296">
        <w:rPr>
          <w:rFonts w:ascii="Times New Roman" w:hAnsi="Times New Roman"/>
          <w:vertAlign w:val="subscript"/>
          <w:lang w:val="en-US"/>
        </w:rPr>
        <w:t>A</w:t>
      </w:r>
      <w:r>
        <w:rPr>
          <w:rFonts w:ascii="Times New Roman" w:hAnsi="Times New Roman"/>
        </w:rPr>
        <w:sym w:font="Symbol" w:char="00B7"/>
      </w:r>
      <w:r>
        <w:rPr>
          <w:rFonts w:ascii="Times New Roman" w:hAnsi="Times New Roman"/>
          <w:lang w:val="de-DE"/>
        </w:rPr>
        <w:t xml:space="preserve"> </w:t>
      </w:r>
      <w:r w:rsidRPr="00CB0296">
        <w:rPr>
          <w:rFonts w:ascii="Times New Roman" w:hAnsi="Times New Roman"/>
          <w:lang w:val="en-US"/>
        </w:rPr>
        <w:t>S</w:t>
      </w:r>
      <w:r w:rsidRPr="00CB0296">
        <w:rPr>
          <w:rFonts w:ascii="Times New Roman" w:hAnsi="Times New Roman"/>
          <w:vertAlign w:val="subscript"/>
          <w:lang w:val="en-US"/>
        </w:rPr>
        <w:t>V</w:t>
      </w:r>
      <w:r>
        <w:rPr>
          <w:rFonts w:ascii="Times New Roman" w:hAnsi="Times New Roman"/>
          <w:lang w:val="de-DE"/>
        </w:rPr>
        <w:t xml:space="preserve">; </w:t>
      </w:r>
    </w:p>
    <w:p w:rsidR="00FA01EC" w:rsidRDefault="00FA01EC" w:rsidP="00FA01EC">
      <w:pPr>
        <w:rPr>
          <w:rFonts w:ascii="Times New Roman" w:hAnsi="Times New Roman"/>
          <w:lang w:val="de-DE"/>
        </w:rPr>
      </w:pPr>
      <w:r>
        <w:rPr>
          <w:rFonts w:ascii="Times New Roman" w:hAnsi="Times New Roman"/>
          <w:lang w:val="de-DE"/>
        </w:rPr>
        <w:t>K</w:t>
      </w:r>
      <w:r>
        <w:rPr>
          <w:rFonts w:ascii="Times New Roman" w:hAnsi="Times New Roman"/>
          <w:vertAlign w:val="subscript"/>
          <w:lang w:val="de-DE"/>
        </w:rPr>
        <w:t>c</w:t>
      </w:r>
      <w:r>
        <w:rPr>
          <w:rFonts w:ascii="Times New Roman" w:hAnsi="Times New Roman"/>
        </w:rPr>
        <w:sym w:font="Symbol" w:char="003D"/>
      </w:r>
      <w:r>
        <w:rPr>
          <w:rFonts w:ascii="Times New Roman" w:hAnsi="Times New Roman"/>
          <w:lang w:val="de-DE"/>
        </w:rPr>
        <w:t xml:space="preserve"> K</w:t>
      </w:r>
      <w:r w:rsidRPr="00CB0296">
        <w:rPr>
          <w:rFonts w:ascii="Times New Roman" w:hAnsi="Times New Roman"/>
          <w:lang w:val="en-US"/>
        </w:rPr>
        <w:t>S</w:t>
      </w:r>
      <w:r w:rsidRPr="00CB0296">
        <w:rPr>
          <w:rFonts w:ascii="Times New Roman" w:hAnsi="Times New Roman"/>
          <w:vertAlign w:val="subscript"/>
          <w:lang w:val="en-US"/>
        </w:rPr>
        <w:t>S</w:t>
      </w:r>
      <w:r>
        <w:rPr>
          <w:rFonts w:ascii="Times New Roman" w:hAnsi="Times New Roman"/>
          <w:lang w:val="de-DE"/>
        </w:rPr>
        <w:t xml:space="preserve"> </w:t>
      </w:r>
      <w:r>
        <w:rPr>
          <w:rFonts w:ascii="Times New Roman" w:hAnsi="Times New Roman"/>
        </w:rPr>
        <w:sym w:font="Symbol" w:char="00B7"/>
      </w:r>
      <w:r>
        <w:rPr>
          <w:rFonts w:ascii="Times New Roman" w:hAnsi="Times New Roman"/>
          <w:lang w:val="de-DE"/>
        </w:rPr>
        <w:t xml:space="preserve"> </w:t>
      </w:r>
      <w:r w:rsidRPr="00CB0296">
        <w:rPr>
          <w:rFonts w:ascii="Times New Roman" w:hAnsi="Times New Roman"/>
          <w:lang w:val="en-US"/>
        </w:rPr>
        <w:t>S</w:t>
      </w:r>
      <w:r>
        <w:rPr>
          <w:rFonts w:ascii="Times New Roman" w:hAnsi="Times New Roman"/>
          <w:vertAlign w:val="subscript"/>
          <w:lang w:val="de-DE"/>
        </w:rPr>
        <w:t>D</w:t>
      </w:r>
      <w:r>
        <w:rPr>
          <w:rFonts w:ascii="Times New Roman" w:hAnsi="Times New Roman"/>
          <w:lang w:val="de-DE"/>
        </w:rPr>
        <w:t>.</w:t>
      </w:r>
    </w:p>
    <w:p w:rsidR="00FA01EC" w:rsidRDefault="00FA01EC" w:rsidP="00FA01EC">
      <w:pPr>
        <w:rPr>
          <w:rFonts w:ascii="Times New Roman" w:hAnsi="Times New Roman"/>
          <w:b/>
          <w:lang w:val="de-DE"/>
        </w:rPr>
      </w:pPr>
    </w:p>
    <w:p w:rsidR="00FA01EC" w:rsidRPr="00CB0296" w:rsidRDefault="00FA01EC" w:rsidP="00FA01EC">
      <w:pPr>
        <w:rPr>
          <w:rFonts w:ascii="Times New Roman" w:hAnsi="Times New Roman"/>
          <w:b/>
          <w:lang w:val="en-US"/>
        </w:rPr>
      </w:pPr>
      <w:r w:rsidRPr="00CB0296">
        <w:rPr>
          <w:rFonts w:ascii="Times New Roman" w:hAnsi="Times New Roman"/>
          <w:b/>
          <w:lang w:val="en-US"/>
        </w:rPr>
        <w:t>Ebulioskopik konstanta qaysi eritmaning qaynash temperaturasi ortishini ko‘rsatadi?</w:t>
      </w:r>
    </w:p>
    <w:p w:rsidR="00FA01EC" w:rsidRPr="00CB0296" w:rsidRDefault="00FA01EC" w:rsidP="00FA01EC">
      <w:pPr>
        <w:rPr>
          <w:rFonts w:ascii="Times New Roman" w:hAnsi="Times New Roman"/>
          <w:lang w:val="en-US"/>
        </w:rPr>
      </w:pPr>
      <w:r w:rsidRPr="00CB0296">
        <w:rPr>
          <w:rFonts w:ascii="Times New Roman" w:hAnsi="Times New Roman"/>
          <w:lang w:val="en-US"/>
        </w:rPr>
        <w:t>*1kg erituvchida 1 mol modda erigan;</w:t>
      </w:r>
    </w:p>
    <w:p w:rsidR="00FA01EC" w:rsidRPr="00CB0296" w:rsidRDefault="00FA01EC" w:rsidP="00FA01EC">
      <w:pPr>
        <w:rPr>
          <w:rFonts w:ascii="Times New Roman" w:hAnsi="Times New Roman"/>
          <w:lang w:val="en-US"/>
        </w:rPr>
      </w:pPr>
      <w:r w:rsidRPr="00CB0296">
        <w:rPr>
          <w:rFonts w:ascii="Times New Roman" w:hAnsi="Times New Roman"/>
          <w:lang w:val="en-US"/>
        </w:rPr>
        <w:t>1l eritmada 1 mol modda erigan;</w:t>
      </w:r>
    </w:p>
    <w:p w:rsidR="00FA01EC" w:rsidRPr="00CB0296" w:rsidRDefault="00FA01EC" w:rsidP="00FA01EC">
      <w:pPr>
        <w:rPr>
          <w:rFonts w:ascii="Times New Roman" w:hAnsi="Times New Roman"/>
          <w:lang w:val="en-US"/>
        </w:rPr>
      </w:pPr>
      <w:r w:rsidRPr="00CB0296">
        <w:rPr>
          <w:rFonts w:ascii="Times New Roman" w:hAnsi="Times New Roman"/>
          <w:lang w:val="en-US"/>
        </w:rPr>
        <w:t>1kg eritmada 1g  modda erigan;</w:t>
      </w:r>
    </w:p>
    <w:p w:rsidR="00FA01EC" w:rsidRPr="00CB0296" w:rsidRDefault="00FA01EC" w:rsidP="00FA01EC">
      <w:pPr>
        <w:rPr>
          <w:rFonts w:ascii="Times New Roman" w:hAnsi="Times New Roman"/>
          <w:lang w:val="en-US"/>
        </w:rPr>
      </w:pPr>
      <w:r w:rsidRPr="00CB0296">
        <w:rPr>
          <w:rFonts w:ascii="Times New Roman" w:hAnsi="Times New Roman"/>
          <w:lang w:val="en-US"/>
        </w:rPr>
        <w:t>100g eritmada 1 mol modda erigan;</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CaCO</w:t>
      </w:r>
      <w:r w:rsidRPr="00CB0296">
        <w:rPr>
          <w:rFonts w:ascii="Times New Roman" w:hAnsi="Times New Roman"/>
          <w:b/>
          <w:vertAlign w:val="subscript"/>
          <w:lang w:val="en-US"/>
        </w:rPr>
        <w:t xml:space="preserve">3(q) </w:t>
      </w:r>
      <w:r w:rsidRPr="00CB0296">
        <w:rPr>
          <w:rFonts w:ascii="Times New Roman" w:hAnsi="Times New Roman"/>
          <w:b/>
          <w:lang w:val="en-US"/>
        </w:rPr>
        <w:t>= CaO</w:t>
      </w:r>
      <w:r w:rsidRPr="00CB0296">
        <w:rPr>
          <w:rFonts w:ascii="Times New Roman" w:hAnsi="Times New Roman"/>
          <w:b/>
          <w:vertAlign w:val="subscript"/>
          <w:lang w:val="en-US"/>
        </w:rPr>
        <w:t>(q)</w:t>
      </w:r>
      <w:r w:rsidRPr="00CB0296">
        <w:rPr>
          <w:rFonts w:ascii="Times New Roman" w:hAnsi="Times New Roman"/>
          <w:b/>
          <w:lang w:val="en-US"/>
        </w:rPr>
        <w:t xml:space="preserve"> = CO</w:t>
      </w:r>
      <w:r w:rsidRPr="00CB0296">
        <w:rPr>
          <w:rFonts w:ascii="Times New Roman" w:hAnsi="Times New Roman"/>
          <w:b/>
          <w:vertAlign w:val="subscript"/>
          <w:lang w:val="en-US"/>
        </w:rPr>
        <w:t>2(g)</w:t>
      </w:r>
      <w:r w:rsidRPr="00CB0296">
        <w:rPr>
          <w:rFonts w:ascii="Times New Roman" w:hAnsi="Times New Roman"/>
          <w:b/>
          <w:lang w:val="en-US"/>
        </w:rPr>
        <w:t>. SHu sistemada nechta faza mavjud?</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*3;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2;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1;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4;  </w:t>
      </w:r>
    </w:p>
    <w:p w:rsidR="00FA01EC" w:rsidRPr="009A2A99"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Ekstraksiya jarayonlarida taqsimlanish koeffitsenti qaysi   tenglama bo‘yicha xisoblanada?</w:t>
      </w:r>
    </w:p>
    <w:p w:rsidR="00FA01EC" w:rsidRDefault="00FA01EC" w:rsidP="00FA01EC">
      <w:pPr>
        <w:rPr>
          <w:rFonts w:ascii="Times New Roman" w:hAnsi="Times New Roman"/>
          <w:lang w:val="de-DE"/>
        </w:rPr>
      </w:pPr>
      <w:r>
        <w:rPr>
          <w:rFonts w:ascii="Times New Roman" w:hAnsi="Times New Roman"/>
          <w:lang w:val="de-DE"/>
        </w:rPr>
        <w:t>*K=C</w:t>
      </w:r>
      <w:r>
        <w:rPr>
          <w:rFonts w:ascii="Times New Roman" w:hAnsi="Times New Roman"/>
          <w:vertAlign w:val="subscript"/>
          <w:lang w:val="de-DE"/>
        </w:rPr>
        <w:t>1</w:t>
      </w:r>
      <w:r>
        <w:rPr>
          <w:rFonts w:ascii="Times New Roman" w:hAnsi="Times New Roman"/>
          <w:lang w:val="de-DE"/>
        </w:rPr>
        <w:t>/C</w:t>
      </w:r>
      <w:r>
        <w:rPr>
          <w:rFonts w:ascii="Times New Roman" w:hAnsi="Times New Roman"/>
          <w:vertAlign w:val="subscript"/>
          <w:lang w:val="de-DE"/>
        </w:rPr>
        <w:t>2</w:t>
      </w:r>
      <w:r>
        <w:rPr>
          <w:rFonts w:ascii="Times New Roman" w:hAnsi="Times New Roman"/>
          <w:lang w:val="de-DE"/>
        </w:rPr>
        <w:t xml:space="preserve"> ; </w:t>
      </w:r>
    </w:p>
    <w:p w:rsidR="00FA01EC" w:rsidRDefault="00FA01EC" w:rsidP="00FA01EC">
      <w:pPr>
        <w:rPr>
          <w:rFonts w:ascii="Times New Roman" w:hAnsi="Times New Roman"/>
          <w:lang w:val="de-DE"/>
        </w:rPr>
      </w:pPr>
      <w:r>
        <w:rPr>
          <w:rFonts w:ascii="Times New Roman" w:hAnsi="Times New Roman"/>
          <w:lang w:val="de-DE"/>
        </w:rPr>
        <w:t>K=V</w:t>
      </w:r>
      <w:r>
        <w:rPr>
          <w:rFonts w:ascii="Times New Roman" w:hAnsi="Times New Roman"/>
          <w:vertAlign w:val="subscript"/>
          <w:lang w:val="de-DE"/>
        </w:rPr>
        <w:t>1</w:t>
      </w:r>
      <w:r>
        <w:rPr>
          <w:rFonts w:ascii="Times New Roman" w:hAnsi="Times New Roman"/>
          <w:lang w:val="de-DE"/>
        </w:rPr>
        <w:t>/V</w:t>
      </w:r>
      <w:r>
        <w:rPr>
          <w:rFonts w:ascii="Times New Roman" w:hAnsi="Times New Roman"/>
          <w:vertAlign w:val="subscript"/>
          <w:lang w:val="de-DE"/>
        </w:rPr>
        <w:t>2</w:t>
      </w:r>
      <w:r>
        <w:rPr>
          <w:rFonts w:ascii="Times New Roman" w:hAnsi="Times New Roman"/>
          <w:lang w:val="de-DE"/>
        </w:rPr>
        <w:t xml:space="preserve"> ;  </w:t>
      </w:r>
    </w:p>
    <w:p w:rsidR="00FA01EC" w:rsidRDefault="00FA01EC" w:rsidP="00FA01EC">
      <w:pPr>
        <w:rPr>
          <w:rFonts w:ascii="Times New Roman" w:hAnsi="Times New Roman"/>
          <w:lang w:val="de-DE"/>
        </w:rPr>
      </w:pPr>
      <w:r>
        <w:rPr>
          <w:rFonts w:ascii="Times New Roman" w:hAnsi="Times New Roman"/>
          <w:lang w:val="de-DE"/>
        </w:rPr>
        <w:t>K= RTlnK</w:t>
      </w:r>
      <w:r>
        <w:rPr>
          <w:rFonts w:ascii="Times New Roman" w:hAnsi="Times New Roman"/>
          <w:vertAlign w:val="subscript"/>
          <w:lang w:val="de-DE"/>
        </w:rPr>
        <w:t>p</w:t>
      </w:r>
      <w:r>
        <w:rPr>
          <w:rFonts w:ascii="Times New Roman" w:hAnsi="Times New Roman"/>
          <w:lang w:val="de-DE"/>
        </w:rPr>
        <w:t xml:space="preserve"> ;</w:t>
      </w:r>
    </w:p>
    <w:p w:rsidR="00FA01EC" w:rsidRPr="00CB0296" w:rsidRDefault="00FA01EC" w:rsidP="00FA01EC">
      <w:pPr>
        <w:rPr>
          <w:rFonts w:ascii="Times New Roman" w:hAnsi="Times New Roman"/>
          <w:lang w:val="en-US"/>
        </w:rPr>
      </w:pPr>
      <w:r>
        <w:rPr>
          <w:rFonts w:ascii="Times New Roman" w:hAnsi="Times New Roman"/>
          <w:lang w:val="de-DE"/>
        </w:rPr>
        <w:t>K=K</w:t>
      </w:r>
      <w:r>
        <w:rPr>
          <w:rFonts w:ascii="Times New Roman" w:hAnsi="Times New Roman"/>
          <w:vertAlign w:val="subscript"/>
          <w:lang w:val="de-DE"/>
        </w:rPr>
        <w:t>1</w:t>
      </w:r>
      <w:r>
        <w:rPr>
          <w:rFonts w:ascii="Times New Roman" w:hAnsi="Times New Roman"/>
          <w:lang w:val="de-DE"/>
        </w:rPr>
        <w:t xml:space="preserve"> </w:t>
      </w:r>
      <w:r>
        <w:rPr>
          <w:rFonts w:ascii="Times New Roman" w:hAnsi="Times New Roman"/>
        </w:rPr>
        <w:sym w:font="Symbol" w:char="002F"/>
      </w:r>
      <w:r>
        <w:rPr>
          <w:rFonts w:ascii="Times New Roman" w:hAnsi="Times New Roman"/>
          <w:lang w:val="de-DE"/>
        </w:rPr>
        <w:t xml:space="preserve"> K</w:t>
      </w:r>
      <w:r>
        <w:rPr>
          <w:rFonts w:ascii="Times New Roman" w:hAnsi="Times New Roman"/>
          <w:vertAlign w:val="subscript"/>
          <w:lang w:val="de-DE"/>
        </w:rPr>
        <w:t>2</w:t>
      </w:r>
      <w:r w:rsidRPr="00CB0296">
        <w:rPr>
          <w:rFonts w:ascii="Times New Roman" w:hAnsi="Times New Roman"/>
          <w:lang w:val="en-US"/>
        </w:rPr>
        <w:t>;</w:t>
      </w:r>
    </w:p>
    <w:p w:rsidR="00FA01EC" w:rsidRDefault="00FA01EC" w:rsidP="00FA01EC">
      <w:pPr>
        <w:rPr>
          <w:rFonts w:ascii="Times New Roman" w:hAnsi="Times New Roman"/>
          <w:b/>
          <w:lang w:val="de-DE"/>
        </w:rPr>
      </w:pPr>
    </w:p>
    <w:p w:rsidR="00FA01EC" w:rsidRPr="00CB0296" w:rsidRDefault="00FA01EC" w:rsidP="00FA01EC">
      <w:pPr>
        <w:rPr>
          <w:rFonts w:ascii="Times New Roman" w:hAnsi="Times New Roman"/>
          <w:b/>
          <w:lang w:val="en-US"/>
        </w:rPr>
      </w:pPr>
      <w:r>
        <w:rPr>
          <w:rFonts w:ascii="Times New Roman" w:hAnsi="Times New Roman"/>
          <w:b/>
          <w:lang w:val="uz-Cyrl-UZ"/>
        </w:rPr>
        <w:t>Q</w:t>
      </w:r>
      <w:r w:rsidRPr="00CB0296">
        <w:rPr>
          <w:rFonts w:ascii="Times New Roman" w:hAnsi="Times New Roman"/>
          <w:b/>
          <w:lang w:val="en-US"/>
        </w:rPr>
        <w:t>anday xollarda suv bug‘i bilan xaydash usuli qo‘llaniladi?</w:t>
      </w:r>
    </w:p>
    <w:p w:rsidR="00FA01EC" w:rsidRPr="00CB0296" w:rsidRDefault="00FA01EC" w:rsidP="00FA01EC">
      <w:pPr>
        <w:rPr>
          <w:rFonts w:ascii="Times New Roman" w:hAnsi="Times New Roman"/>
          <w:lang w:val="en-US"/>
        </w:rPr>
      </w:pPr>
      <w:r w:rsidRPr="00CB0296">
        <w:rPr>
          <w:rFonts w:ascii="Times New Roman" w:hAnsi="Times New Roman"/>
          <w:lang w:val="en-US"/>
        </w:rPr>
        <w:t>*YUqori temperaturada qaynaydigan va suv bilan aralashmaydigan moddalarni xaydashda;</w:t>
      </w:r>
    </w:p>
    <w:p w:rsidR="00FA01EC" w:rsidRPr="00CB0296" w:rsidRDefault="00FA01EC" w:rsidP="00FA01EC">
      <w:pPr>
        <w:rPr>
          <w:rFonts w:ascii="Times New Roman" w:hAnsi="Times New Roman"/>
          <w:lang w:val="en-US"/>
        </w:rPr>
      </w:pPr>
      <w:r w:rsidRPr="00CB0296">
        <w:rPr>
          <w:rFonts w:ascii="Times New Roman" w:hAnsi="Times New Roman"/>
          <w:lang w:val="en-US"/>
        </w:rPr>
        <w:t>Azeotrop aralashmalarni ajratishda;</w:t>
      </w:r>
    </w:p>
    <w:p w:rsidR="00FA01EC" w:rsidRPr="00CB0296" w:rsidRDefault="00FA01EC" w:rsidP="00FA01EC">
      <w:pPr>
        <w:rPr>
          <w:rFonts w:ascii="Times New Roman" w:hAnsi="Times New Roman"/>
          <w:lang w:val="en-US"/>
        </w:rPr>
      </w:pPr>
      <w:r w:rsidRPr="00CB0296">
        <w:rPr>
          <w:rFonts w:ascii="Times New Roman" w:hAnsi="Times New Roman"/>
          <w:lang w:val="en-US"/>
        </w:rPr>
        <w:t>YUqori temperaturada qaynaydigan moddalarni xaydashda;</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Past temperaturada </w:t>
      </w:r>
      <w:r>
        <w:rPr>
          <w:rFonts w:ascii="Times New Roman" w:hAnsi="Times New Roman"/>
          <w:lang w:val="uz-Cyrl-UZ"/>
        </w:rPr>
        <w:t>q</w:t>
      </w:r>
      <w:r w:rsidRPr="00CB0296">
        <w:rPr>
          <w:rFonts w:ascii="Times New Roman" w:hAnsi="Times New Roman"/>
          <w:lang w:val="en-US"/>
        </w:rPr>
        <w:t>aynaydigan moddalarni xaydashda;</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1 mol moddani 1</w:t>
      </w:r>
      <w:r w:rsidRPr="00CB0296">
        <w:rPr>
          <w:rFonts w:ascii="Times New Roman" w:hAnsi="Times New Roman"/>
          <w:b/>
          <w:vertAlign w:val="superscript"/>
          <w:lang w:val="en-US"/>
        </w:rPr>
        <w:t>0</w:t>
      </w:r>
      <w:r w:rsidRPr="00CB0296">
        <w:rPr>
          <w:rFonts w:ascii="Times New Roman" w:hAnsi="Times New Roman"/>
          <w:b/>
          <w:lang w:val="en-US"/>
        </w:rPr>
        <w:t xml:space="preserve"> ga isitish uchun kerak bo‘lgan issiqlik miqdori nima deyiladi?</w:t>
      </w:r>
    </w:p>
    <w:p w:rsidR="00FA01EC" w:rsidRPr="00CB0296" w:rsidRDefault="00FA01EC" w:rsidP="00FA01EC">
      <w:pPr>
        <w:rPr>
          <w:rFonts w:ascii="Times New Roman" w:hAnsi="Times New Roman"/>
          <w:lang w:val="en-US"/>
        </w:rPr>
      </w:pPr>
      <w:r>
        <w:rPr>
          <w:rFonts w:ascii="Times New Roman" w:hAnsi="Times New Roman"/>
          <w:lang w:val="uz-Cyrl-UZ"/>
        </w:rPr>
        <w:t>*</w:t>
      </w:r>
      <w:r w:rsidRPr="00CB0296">
        <w:rPr>
          <w:rFonts w:ascii="Times New Roman" w:hAnsi="Times New Roman"/>
          <w:lang w:val="en-US"/>
        </w:rPr>
        <w:t xml:space="preserve">O‘rtacha issiqlik sig‘imi; </w:t>
      </w:r>
    </w:p>
    <w:p w:rsidR="00FA01EC" w:rsidRPr="00CB0296" w:rsidRDefault="00FA01EC" w:rsidP="00FA01EC">
      <w:pPr>
        <w:rPr>
          <w:rFonts w:ascii="Times New Roman" w:hAnsi="Times New Roman"/>
          <w:lang w:val="en-US"/>
        </w:rPr>
      </w:pPr>
      <w:r w:rsidRPr="00CB0296">
        <w:rPr>
          <w:rFonts w:ascii="Times New Roman" w:hAnsi="Times New Roman"/>
          <w:lang w:val="en-US"/>
        </w:rPr>
        <w:t>Solishtirma issiqlik sig‘imi;</w:t>
      </w:r>
    </w:p>
    <w:p w:rsidR="00FA01EC" w:rsidRPr="00CB0296" w:rsidRDefault="00FA01EC" w:rsidP="00FA01EC">
      <w:pPr>
        <w:rPr>
          <w:rFonts w:ascii="Times New Roman" w:hAnsi="Times New Roman"/>
          <w:lang w:val="en-US"/>
        </w:rPr>
      </w:pPr>
      <w:r w:rsidRPr="00CB0296">
        <w:rPr>
          <w:rFonts w:ascii="Times New Roman" w:hAnsi="Times New Roman"/>
          <w:lang w:val="en-US"/>
        </w:rPr>
        <w:lastRenderedPageBreak/>
        <w:t xml:space="preserve">Molyar issiqlik sig‘imi; </w:t>
      </w:r>
    </w:p>
    <w:p w:rsidR="00FA01EC" w:rsidRPr="00CB0296" w:rsidRDefault="00FA01EC" w:rsidP="00FA01EC">
      <w:pPr>
        <w:rPr>
          <w:rFonts w:ascii="Times New Roman" w:hAnsi="Times New Roman"/>
          <w:lang w:val="en-US"/>
        </w:rPr>
      </w:pPr>
      <w:r w:rsidRPr="00CB0296">
        <w:rPr>
          <w:rFonts w:ascii="Times New Roman" w:hAnsi="Times New Roman"/>
          <w:lang w:val="en-US"/>
        </w:rPr>
        <w:t>Xaqiqiy issiqlik sig‘imi;</w:t>
      </w: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Ichki energiyaning o‘zgarishi bilan entalpiyaning o‘zgarishi qaysi tenglama bilan bog‘langan?</w:t>
      </w:r>
    </w:p>
    <w:p w:rsidR="00FA01EC" w:rsidRDefault="00FA01EC" w:rsidP="00FA01EC">
      <w:pPr>
        <w:rPr>
          <w:rFonts w:ascii="Times New Roman" w:hAnsi="Times New Roman"/>
          <w:lang w:val="uz-Cyrl-UZ"/>
        </w:rPr>
      </w:pPr>
      <w:r>
        <w:rPr>
          <w:rFonts w:ascii="Times New Roman" w:hAnsi="Times New Roman"/>
          <w:lang w:val="de-DE"/>
        </w:rPr>
        <w:t>*</w:t>
      </w:r>
      <w:r>
        <w:rPr>
          <w:rFonts w:ascii="Times New Roman" w:hAnsi="Times New Roman"/>
        </w:rPr>
        <w:sym w:font="Symbol" w:char="0044"/>
      </w:r>
      <w:r>
        <w:rPr>
          <w:rFonts w:ascii="Times New Roman" w:hAnsi="Times New Roman"/>
          <w:lang w:val="de-DE"/>
        </w:rPr>
        <w:t xml:space="preserve">U = </w:t>
      </w:r>
      <w:r>
        <w:rPr>
          <w:rFonts w:ascii="Times New Roman" w:hAnsi="Times New Roman"/>
        </w:rPr>
        <w:sym w:font="Symbol" w:char="0044"/>
      </w:r>
      <w:r>
        <w:rPr>
          <w:rFonts w:ascii="Times New Roman" w:hAnsi="Times New Roman"/>
          <w:lang w:val="de-DE"/>
        </w:rPr>
        <w:t>H</w:t>
      </w:r>
      <w:r>
        <w:rPr>
          <w:rFonts w:ascii="Times New Roman" w:hAnsi="Times New Roman"/>
          <w:lang w:val="uz-Cyrl-UZ"/>
        </w:rPr>
        <w:t xml:space="preserve"> </w:t>
      </w:r>
      <w:r>
        <w:rPr>
          <w:rFonts w:ascii="Times New Roman" w:hAnsi="Times New Roman"/>
          <w:lang w:val="de-DE"/>
        </w:rPr>
        <w:t xml:space="preserve">+ </w:t>
      </w:r>
      <w:r>
        <w:rPr>
          <w:rFonts w:ascii="Times New Roman" w:hAnsi="Times New Roman"/>
        </w:rPr>
        <w:sym w:font="Symbol" w:char="0044"/>
      </w:r>
      <w:r>
        <w:rPr>
          <w:rFonts w:ascii="Times New Roman" w:hAnsi="Times New Roman"/>
          <w:lang w:val="de-DE"/>
        </w:rPr>
        <w:t>nRT</w:t>
      </w:r>
      <w:r>
        <w:rPr>
          <w:rFonts w:ascii="Times New Roman" w:hAnsi="Times New Roman"/>
          <w:lang w:val="uz-Cyrl-UZ"/>
        </w:rPr>
        <w:t>;</w:t>
      </w:r>
    </w:p>
    <w:p w:rsidR="00FA01EC" w:rsidRDefault="00FA01EC" w:rsidP="00FA01EC">
      <w:pPr>
        <w:rPr>
          <w:rFonts w:ascii="Times New Roman" w:hAnsi="Times New Roman"/>
          <w:lang w:val="en-US"/>
        </w:rPr>
      </w:pPr>
      <w:r>
        <w:rPr>
          <w:rFonts w:ascii="Times New Roman" w:hAnsi="Times New Roman"/>
          <w:lang w:val="uz-Cyrl-UZ"/>
        </w:rPr>
        <w:t xml:space="preserve"> </w:t>
      </w:r>
      <w:r>
        <w:rPr>
          <w:rFonts w:ascii="Times New Roman" w:hAnsi="Times New Roman"/>
        </w:rPr>
        <w:sym w:font="Symbol" w:char="0044"/>
      </w:r>
      <w:r w:rsidRPr="00CB0296">
        <w:rPr>
          <w:rFonts w:ascii="Times New Roman" w:hAnsi="Times New Roman"/>
          <w:lang w:val="en-US"/>
        </w:rPr>
        <w:t>N =</w:t>
      </w:r>
      <w:r>
        <w:rPr>
          <w:rFonts w:ascii="Times New Roman" w:hAnsi="Times New Roman"/>
        </w:rPr>
        <w:sym w:font="Symbol" w:char="0044"/>
      </w:r>
      <w:r w:rsidRPr="00CB0296">
        <w:rPr>
          <w:rFonts w:ascii="Times New Roman" w:hAnsi="Times New Roman"/>
          <w:lang w:val="en-US"/>
        </w:rPr>
        <w:t xml:space="preserve">U q </w:t>
      </w:r>
      <w:r>
        <w:rPr>
          <w:rFonts w:ascii="Times New Roman" w:hAnsi="Times New Roman"/>
        </w:rPr>
        <w:sym w:font="Symbol" w:char="0044"/>
      </w:r>
      <w:r w:rsidRPr="00CB0296">
        <w:rPr>
          <w:rFonts w:ascii="Times New Roman" w:hAnsi="Times New Roman"/>
          <w:lang w:val="en-US"/>
        </w:rPr>
        <w:t xml:space="preserve">nRT; </w:t>
      </w:r>
    </w:p>
    <w:p w:rsidR="00FA01EC" w:rsidRPr="00CB0296" w:rsidRDefault="00FA01EC" w:rsidP="00FA01EC">
      <w:pPr>
        <w:rPr>
          <w:rFonts w:ascii="Times New Roman" w:hAnsi="Times New Roman"/>
          <w:lang w:val="en-US"/>
        </w:rPr>
      </w:pPr>
      <w:r>
        <w:rPr>
          <w:rFonts w:ascii="Times New Roman" w:hAnsi="Times New Roman"/>
        </w:rPr>
        <w:sym w:font="Symbol" w:char="0044"/>
      </w:r>
      <w:r w:rsidRPr="00CB0296">
        <w:rPr>
          <w:rFonts w:ascii="Times New Roman" w:hAnsi="Times New Roman"/>
          <w:lang w:val="en-US"/>
        </w:rPr>
        <w:t xml:space="preserve">N = </w:t>
      </w:r>
      <w:r>
        <w:rPr>
          <w:rFonts w:ascii="Times New Roman" w:hAnsi="Times New Roman"/>
        </w:rPr>
        <w:sym w:font="Symbol" w:char="0044"/>
      </w:r>
      <w:r w:rsidRPr="00CB0296">
        <w:rPr>
          <w:rFonts w:ascii="Times New Roman" w:hAnsi="Times New Roman"/>
          <w:lang w:val="en-US"/>
        </w:rPr>
        <w:t xml:space="preserve">U - </w:t>
      </w:r>
      <w:r>
        <w:rPr>
          <w:rFonts w:ascii="Times New Roman" w:hAnsi="Times New Roman"/>
        </w:rPr>
        <w:sym w:font="Symbol" w:char="0044"/>
      </w:r>
      <w:r w:rsidRPr="00CB0296">
        <w:rPr>
          <w:rFonts w:ascii="Times New Roman" w:hAnsi="Times New Roman"/>
          <w:lang w:val="en-US"/>
        </w:rPr>
        <w:t xml:space="preserve">nRT; </w:t>
      </w:r>
    </w:p>
    <w:p w:rsidR="00FA01EC" w:rsidRDefault="00FA01EC" w:rsidP="00FA01EC">
      <w:pPr>
        <w:rPr>
          <w:rFonts w:ascii="Times New Roman" w:hAnsi="Times New Roman"/>
          <w:lang w:val="de-DE"/>
        </w:rPr>
      </w:pPr>
      <w:r>
        <w:rPr>
          <w:rFonts w:ascii="Times New Roman" w:hAnsi="Times New Roman"/>
        </w:rPr>
        <w:sym w:font="Symbol" w:char="0044"/>
      </w:r>
      <w:r>
        <w:rPr>
          <w:rFonts w:ascii="Times New Roman" w:hAnsi="Times New Roman"/>
          <w:lang w:val="de-DE"/>
        </w:rPr>
        <w:t xml:space="preserve">U = </w:t>
      </w:r>
      <w:r>
        <w:rPr>
          <w:rFonts w:ascii="Times New Roman" w:hAnsi="Times New Roman"/>
        </w:rPr>
        <w:sym w:font="Symbol" w:char="0044"/>
      </w:r>
      <w:r>
        <w:rPr>
          <w:rFonts w:ascii="Times New Roman" w:hAnsi="Times New Roman"/>
          <w:lang w:val="de-DE"/>
        </w:rPr>
        <w:t xml:space="preserve">H- </w:t>
      </w:r>
      <w:r>
        <w:rPr>
          <w:rFonts w:ascii="Times New Roman" w:hAnsi="Times New Roman"/>
        </w:rPr>
        <w:sym w:font="Symbol" w:char="0044"/>
      </w:r>
      <w:r>
        <w:rPr>
          <w:rFonts w:ascii="Times New Roman" w:hAnsi="Times New Roman"/>
          <w:lang w:val="de-DE"/>
        </w:rPr>
        <w:t>nRT</w:t>
      </w:r>
      <w:r w:rsidRPr="00CB0296">
        <w:rPr>
          <w:rFonts w:ascii="Times New Roman" w:hAnsi="Times New Roman"/>
          <w:lang w:val="en-US"/>
        </w:rPr>
        <w:t>;</w:t>
      </w:r>
      <w:r>
        <w:rPr>
          <w:rFonts w:ascii="Times New Roman" w:hAnsi="Times New Roman"/>
          <w:lang w:val="de-DE"/>
        </w:rPr>
        <w:t xml:space="preserve"> </w:t>
      </w:r>
    </w:p>
    <w:p w:rsidR="00FA01EC" w:rsidRDefault="00FA01EC" w:rsidP="00FA01EC">
      <w:pPr>
        <w:rPr>
          <w:rFonts w:ascii="Times New Roman" w:hAnsi="Times New Roman"/>
          <w:b/>
          <w:lang w:val="en-US"/>
        </w:rPr>
      </w:pPr>
    </w:p>
    <w:p w:rsidR="00FA01EC" w:rsidRPr="00CB0296" w:rsidRDefault="00FA01EC" w:rsidP="00FA01EC">
      <w:pPr>
        <w:rPr>
          <w:rFonts w:ascii="Times New Roman" w:hAnsi="Times New Roman"/>
          <w:b/>
          <w:sz w:val="20"/>
          <w:vertAlign w:val="subscript"/>
          <w:lang w:val="en-US"/>
        </w:rPr>
      </w:pPr>
      <w:r w:rsidRPr="00CB0296">
        <w:rPr>
          <w:rFonts w:ascii="Times New Roman" w:hAnsi="Times New Roman"/>
          <w:b/>
          <w:lang w:val="en-US"/>
        </w:rPr>
        <w:t xml:space="preserve">Reaksiyaning issiqlik effekti temperatura o‘zgarishi bilan  qaysi formula orqali xisoblanadi? </w:t>
      </w:r>
    </w:p>
    <w:p w:rsidR="00FA01EC" w:rsidRDefault="00FA01EC" w:rsidP="00FA01EC">
      <w:pPr>
        <w:rPr>
          <w:rFonts w:ascii="Times New Roman" w:hAnsi="Times New Roman"/>
          <w:sz w:val="20"/>
          <w:vertAlign w:val="superscript"/>
          <w:lang w:val="uz-Cyrl-UZ"/>
        </w:rPr>
      </w:pPr>
      <w:r w:rsidRPr="00CB0296">
        <w:rPr>
          <w:rFonts w:ascii="Times New Roman" w:hAnsi="Times New Roman"/>
          <w:vertAlign w:val="subscript"/>
          <w:lang w:val="en-US"/>
        </w:rPr>
        <w:t xml:space="preserve">                             </w:t>
      </w:r>
      <w:r>
        <w:rPr>
          <w:rFonts w:ascii="Times New Roman" w:hAnsi="Times New Roman"/>
          <w:vertAlign w:val="subscript"/>
          <w:lang w:val="uz-Cyrl-UZ"/>
        </w:rPr>
        <w:t xml:space="preserve">            T                                                                                                                                                                                                                                                                                                                                                                                                                                                                                                                                                                                                         </w:t>
      </w:r>
      <w:r>
        <w:rPr>
          <w:rFonts w:ascii="Times New Roman" w:hAnsi="Times New Roman"/>
          <w:lang w:val="uz-Cyrl-UZ"/>
        </w:rPr>
        <w:t>*</w:t>
      </w:r>
      <w:r>
        <w:rPr>
          <w:rFonts w:ascii="Times New Roman" w:hAnsi="Times New Roman"/>
        </w:rPr>
        <w:sym w:font="Symbol" w:char="0044"/>
      </w:r>
      <w:r>
        <w:rPr>
          <w:rFonts w:ascii="Times New Roman" w:hAnsi="Times New Roman"/>
          <w:lang w:val="uz-Cyrl-UZ"/>
        </w:rPr>
        <w:t>H</w:t>
      </w:r>
      <w:r>
        <w:rPr>
          <w:rFonts w:ascii="Times New Roman" w:hAnsi="Times New Roman"/>
          <w:vertAlign w:val="subscript"/>
          <w:lang w:val="uz-Cyrl-UZ"/>
        </w:rPr>
        <w:t xml:space="preserve">T </w:t>
      </w:r>
      <w:r>
        <w:rPr>
          <w:rFonts w:ascii="Times New Roman" w:hAnsi="Times New Roman"/>
          <w:lang w:val="uz-Cyrl-UZ"/>
        </w:rPr>
        <w:t>=</w:t>
      </w:r>
      <w:r>
        <w:rPr>
          <w:rFonts w:ascii="Times New Roman" w:hAnsi="Times New Roman"/>
          <w:vertAlign w:val="subscript"/>
          <w:lang w:val="uz-Cyrl-UZ"/>
        </w:rPr>
        <w:t xml:space="preserve"> </w:t>
      </w:r>
      <w:r>
        <w:rPr>
          <w:rFonts w:ascii="Times New Roman" w:hAnsi="Times New Roman"/>
        </w:rPr>
        <w:sym w:font="Symbol" w:char="0044"/>
      </w:r>
      <w:r>
        <w:rPr>
          <w:rFonts w:ascii="Times New Roman" w:hAnsi="Times New Roman"/>
          <w:lang w:val="uz-Cyrl-UZ"/>
        </w:rPr>
        <w:t>N</w:t>
      </w:r>
      <w:r>
        <w:rPr>
          <w:rFonts w:ascii="Times New Roman" w:hAnsi="Times New Roman"/>
          <w:vertAlign w:val="superscript"/>
          <w:lang w:val="uz-Cyrl-UZ"/>
        </w:rPr>
        <w:t>0</w:t>
      </w:r>
      <w:r>
        <w:rPr>
          <w:rFonts w:ascii="Times New Roman" w:hAnsi="Times New Roman"/>
          <w:vertAlign w:val="subscript"/>
          <w:lang w:val="uz-Cyrl-UZ"/>
        </w:rPr>
        <w:t xml:space="preserve">298 </w:t>
      </w:r>
      <w:r>
        <w:rPr>
          <w:rFonts w:ascii="Times New Roman" w:hAnsi="Times New Roman"/>
          <w:lang w:val="uz-Cyrl-UZ"/>
        </w:rPr>
        <w:t xml:space="preserve"> + </w:t>
      </w:r>
      <w:r>
        <w:rPr>
          <w:rFonts w:ascii="Times New Roman" w:hAnsi="Times New Roman"/>
        </w:rPr>
        <w:sym w:font="Symbol" w:char="00F2"/>
      </w:r>
      <w:r>
        <w:rPr>
          <w:rFonts w:ascii="Times New Roman" w:hAnsi="Times New Roman"/>
          <w:lang w:val="uz-Cyrl-UZ"/>
        </w:rPr>
        <w:t xml:space="preserve"> </w:t>
      </w:r>
      <w:r>
        <w:rPr>
          <w:rFonts w:ascii="Swiss911 XCm BT" w:hAnsi="Swiss911 XCm BT"/>
          <w:lang w:val="uz-Cyrl-UZ"/>
        </w:rPr>
        <w:t>∆</w:t>
      </w:r>
      <w:r>
        <w:rPr>
          <w:rFonts w:ascii="Times New Roman" w:hAnsi="Times New Roman"/>
          <w:lang w:val="uz-Cyrl-UZ"/>
        </w:rPr>
        <w:t>C</w:t>
      </w:r>
      <w:r>
        <w:rPr>
          <w:rFonts w:ascii="Times New Roman" w:hAnsi="Times New Roman"/>
          <w:vertAlign w:val="subscript"/>
          <w:lang w:val="uz-Cyrl-UZ"/>
        </w:rPr>
        <w:t>p</w:t>
      </w:r>
      <w:r>
        <w:rPr>
          <w:rFonts w:ascii="Times New Roman" w:hAnsi="Times New Roman"/>
          <w:lang w:val="uz-Cyrl-UZ"/>
        </w:rPr>
        <w:t xml:space="preserve">dT; </w:t>
      </w:r>
    </w:p>
    <w:p w:rsidR="00FA01EC" w:rsidRDefault="00FA01EC" w:rsidP="00FA01EC">
      <w:pPr>
        <w:rPr>
          <w:rFonts w:ascii="Times New Roman" w:hAnsi="Times New Roman"/>
          <w:sz w:val="16"/>
          <w:szCs w:val="16"/>
          <w:lang w:val="uz-Cyrl-UZ"/>
        </w:rPr>
      </w:pPr>
      <w:r>
        <w:rPr>
          <w:rFonts w:ascii="Times New Roman" w:hAnsi="Times New Roman"/>
          <w:lang w:val="uz-Cyrl-UZ"/>
        </w:rPr>
        <w:t xml:space="preserve">                         </w:t>
      </w:r>
      <w:r>
        <w:rPr>
          <w:rFonts w:ascii="Times New Roman" w:hAnsi="Times New Roman"/>
          <w:sz w:val="16"/>
          <w:szCs w:val="16"/>
          <w:lang w:val="uz-Cyrl-UZ"/>
        </w:rPr>
        <w:t xml:space="preserve">298 </w:t>
      </w:r>
    </w:p>
    <w:p w:rsidR="00FA01EC" w:rsidRDefault="00FA01EC" w:rsidP="00FA01EC">
      <w:pPr>
        <w:rPr>
          <w:rFonts w:ascii="Times New Roman" w:hAnsi="Times New Roman"/>
          <w:sz w:val="28"/>
          <w:szCs w:val="28"/>
          <w:lang w:val="uz-Cyrl-UZ"/>
        </w:rPr>
      </w:pPr>
      <w:r>
        <w:rPr>
          <w:rFonts w:ascii="Times New Roman" w:hAnsi="Times New Roman"/>
          <w:lang w:val="uz-Cyrl-UZ"/>
        </w:rPr>
        <w:t xml:space="preserve">        </w:t>
      </w:r>
      <w:r>
        <w:rPr>
          <w:rFonts w:ascii="Times New Roman" w:hAnsi="Times New Roman"/>
          <w:lang w:val="uz-Cyrl-UZ"/>
        </w:rPr>
        <w:tab/>
        <w:t xml:space="preserve">      </w:t>
      </w:r>
      <w:r>
        <w:rPr>
          <w:rFonts w:ascii="Times New Roman" w:hAnsi="Times New Roman"/>
          <w:vertAlign w:val="subscript"/>
          <w:lang w:val="uz-Cyrl-UZ"/>
        </w:rPr>
        <w:t>o           T</w:t>
      </w:r>
    </w:p>
    <w:p w:rsidR="00FA01EC" w:rsidRDefault="00FA01EC" w:rsidP="00FA01EC">
      <w:pPr>
        <w:rPr>
          <w:rFonts w:ascii="Times New Roman" w:hAnsi="Times New Roman"/>
          <w:lang w:val="uz-Cyrl-UZ"/>
        </w:rPr>
      </w:pPr>
      <w:r>
        <w:rPr>
          <w:rFonts w:ascii="Times New Roman" w:hAnsi="Times New Roman"/>
        </w:rPr>
        <w:sym w:font="Symbol" w:char="0044"/>
      </w:r>
      <w:r>
        <w:rPr>
          <w:rFonts w:ascii="Times New Roman" w:hAnsi="Times New Roman"/>
          <w:lang w:val="uz-Cyrl-UZ"/>
        </w:rPr>
        <w:t>H</w:t>
      </w:r>
      <w:r>
        <w:rPr>
          <w:rFonts w:ascii="Times New Roman" w:hAnsi="Times New Roman"/>
          <w:vertAlign w:val="subscript"/>
          <w:lang w:val="uz-Cyrl-UZ"/>
        </w:rPr>
        <w:t xml:space="preserve">T </w:t>
      </w:r>
      <w:r>
        <w:rPr>
          <w:rFonts w:ascii="Times New Roman" w:hAnsi="Times New Roman"/>
          <w:lang w:val="uz-Cyrl-UZ"/>
        </w:rPr>
        <w:t xml:space="preserve">= </w:t>
      </w:r>
      <w:r>
        <w:rPr>
          <w:rFonts w:ascii="Times New Roman" w:hAnsi="Times New Roman"/>
        </w:rPr>
        <w:sym w:font="Symbol" w:char="0044"/>
      </w:r>
      <w:r>
        <w:rPr>
          <w:rFonts w:ascii="Times New Roman" w:hAnsi="Times New Roman"/>
          <w:lang w:val="uz-Cyrl-UZ"/>
        </w:rPr>
        <w:t>H</w:t>
      </w:r>
      <w:r>
        <w:rPr>
          <w:rFonts w:ascii="Times New Roman" w:hAnsi="Times New Roman"/>
          <w:vertAlign w:val="subscript"/>
          <w:lang w:val="uz-Cyrl-UZ"/>
        </w:rPr>
        <w:t xml:space="preserve">298  </w:t>
      </w:r>
      <w:r>
        <w:rPr>
          <w:rFonts w:ascii="Times New Roman" w:hAnsi="Times New Roman"/>
          <w:lang w:val="uz-Cyrl-UZ"/>
        </w:rPr>
        <w:t>+</w:t>
      </w:r>
      <w:r>
        <w:rPr>
          <w:rFonts w:ascii="Times New Roman" w:hAnsi="Times New Roman"/>
          <w:vertAlign w:val="subscript"/>
          <w:lang w:val="uz-Cyrl-UZ"/>
        </w:rPr>
        <w:t xml:space="preserve"> </w:t>
      </w:r>
      <w:r>
        <w:rPr>
          <w:rFonts w:ascii="Times New Roman" w:hAnsi="Times New Roman"/>
        </w:rPr>
        <w:sym w:font="Symbol" w:char="00F2"/>
      </w:r>
      <w:r>
        <w:rPr>
          <w:rFonts w:ascii="Times New Roman" w:hAnsi="Times New Roman"/>
          <w:lang w:val="uz-Cyrl-UZ"/>
        </w:rPr>
        <w:t xml:space="preserve"> </w:t>
      </w:r>
      <w:r>
        <w:rPr>
          <w:rFonts w:ascii="Swiss911 XCm BT" w:hAnsi="Swiss911 XCm BT"/>
          <w:lang w:val="uz-Cyrl-UZ"/>
        </w:rPr>
        <w:t>∆</w:t>
      </w:r>
      <w:r>
        <w:rPr>
          <w:rFonts w:ascii="Times New Roman" w:hAnsi="Times New Roman"/>
          <w:lang w:val="uz-Cyrl-UZ"/>
        </w:rPr>
        <w:t>C</w:t>
      </w:r>
      <w:r>
        <w:rPr>
          <w:rFonts w:ascii="Times New Roman" w:hAnsi="Times New Roman"/>
          <w:vertAlign w:val="subscript"/>
          <w:lang w:val="uz-Cyrl-UZ"/>
        </w:rPr>
        <w:t>p</w:t>
      </w:r>
      <w:r>
        <w:rPr>
          <w:rFonts w:ascii="Times New Roman" w:hAnsi="Times New Roman"/>
          <w:lang w:val="uz-Cyrl-UZ"/>
        </w:rPr>
        <w:t xml:space="preserve">dT;       </w:t>
      </w:r>
    </w:p>
    <w:p w:rsidR="00FA01EC" w:rsidRDefault="00FA01EC" w:rsidP="00FA01EC">
      <w:pPr>
        <w:rPr>
          <w:rFonts w:ascii="Times New Roman" w:hAnsi="Times New Roman"/>
          <w:sz w:val="20"/>
          <w:vertAlign w:val="subscript"/>
          <w:lang w:val="de-DE"/>
        </w:rPr>
      </w:pPr>
      <w:r>
        <w:rPr>
          <w:rFonts w:ascii="Times New Roman" w:hAnsi="Times New Roman"/>
          <w:lang w:val="uz-Cyrl-UZ"/>
        </w:rPr>
        <w:t xml:space="preserve"> </w:t>
      </w:r>
      <w:r>
        <w:rPr>
          <w:rFonts w:ascii="Times New Roman" w:hAnsi="Times New Roman"/>
          <w:lang w:val="uz-Cyrl-UZ"/>
        </w:rPr>
        <w:tab/>
        <w:t xml:space="preserve">       </w:t>
      </w:r>
      <w:r>
        <w:rPr>
          <w:rFonts w:ascii="Times New Roman" w:hAnsi="Times New Roman"/>
          <w:lang w:val="uz-Cyrl-UZ"/>
        </w:rPr>
        <w:tab/>
        <w:t xml:space="preserve">    </w:t>
      </w:r>
      <w:r>
        <w:rPr>
          <w:rFonts w:ascii="Times New Roman" w:hAnsi="Times New Roman"/>
          <w:sz w:val="20"/>
          <w:lang w:val="de-DE"/>
        </w:rPr>
        <w:t>T</w:t>
      </w:r>
      <w:r>
        <w:rPr>
          <w:rFonts w:ascii="Times New Roman" w:hAnsi="Times New Roman"/>
          <w:sz w:val="20"/>
          <w:vertAlign w:val="subscript"/>
          <w:lang w:val="de-DE"/>
        </w:rPr>
        <w:t>1</w:t>
      </w:r>
    </w:p>
    <w:p w:rsidR="00FA01EC" w:rsidRDefault="00FA01EC" w:rsidP="00FA01EC">
      <w:pPr>
        <w:rPr>
          <w:rFonts w:ascii="Times New Roman" w:hAnsi="Times New Roman"/>
          <w:sz w:val="20"/>
          <w:vertAlign w:val="subscript"/>
          <w:lang w:val="de-DE"/>
        </w:rPr>
      </w:pPr>
      <w:r>
        <w:rPr>
          <w:rFonts w:ascii="Times New Roman" w:hAnsi="Times New Roman"/>
          <w:sz w:val="20"/>
          <w:vertAlign w:val="subscript"/>
          <w:lang w:val="de-DE"/>
        </w:rPr>
        <w:t xml:space="preserve">                        </w:t>
      </w:r>
      <w:r>
        <w:rPr>
          <w:rFonts w:ascii="Times New Roman" w:hAnsi="Times New Roman"/>
          <w:sz w:val="20"/>
          <w:vertAlign w:val="subscript"/>
          <w:lang w:val="uz-Cyrl-UZ"/>
        </w:rPr>
        <w:t xml:space="preserve"> </w:t>
      </w:r>
      <w:r>
        <w:rPr>
          <w:rFonts w:ascii="Times New Roman" w:hAnsi="Times New Roman"/>
          <w:sz w:val="20"/>
          <w:lang w:val="uz-Cyrl-UZ"/>
        </w:rPr>
        <w:t xml:space="preserve">        </w:t>
      </w:r>
      <w:r>
        <w:rPr>
          <w:rFonts w:ascii="Times New Roman" w:hAnsi="Times New Roman"/>
          <w:sz w:val="20"/>
          <w:lang w:val="de-DE"/>
        </w:rPr>
        <w:t xml:space="preserve">0            </w:t>
      </w:r>
      <w:r>
        <w:rPr>
          <w:rFonts w:ascii="Times New Roman" w:hAnsi="Times New Roman"/>
          <w:sz w:val="20"/>
          <w:lang w:val="uz-Cyrl-UZ"/>
        </w:rPr>
        <w:t xml:space="preserve">  </w:t>
      </w:r>
      <w:r>
        <w:rPr>
          <w:rFonts w:ascii="Times New Roman" w:hAnsi="Times New Roman"/>
          <w:sz w:val="20"/>
          <w:lang w:val="de-DE"/>
        </w:rPr>
        <w:t>T</w:t>
      </w:r>
      <w:r>
        <w:rPr>
          <w:rFonts w:ascii="Times New Roman" w:hAnsi="Times New Roman"/>
          <w:sz w:val="20"/>
          <w:vertAlign w:val="subscript"/>
          <w:lang w:val="de-DE"/>
        </w:rPr>
        <w:t>2</w:t>
      </w:r>
    </w:p>
    <w:p w:rsidR="00FA01EC" w:rsidRDefault="00FA01EC" w:rsidP="00FA01EC">
      <w:pPr>
        <w:rPr>
          <w:rFonts w:ascii="Times New Roman" w:hAnsi="Times New Roman"/>
          <w:sz w:val="28"/>
          <w:lang w:val="de-DE"/>
        </w:rPr>
      </w:pPr>
      <w:r>
        <w:rPr>
          <w:rFonts w:ascii="Times New Roman" w:hAnsi="Times New Roman"/>
        </w:rPr>
        <w:sym w:font="Symbol" w:char="0044"/>
      </w:r>
      <w:r>
        <w:rPr>
          <w:rFonts w:ascii="Times New Roman" w:hAnsi="Times New Roman"/>
          <w:lang w:val="de-DE"/>
        </w:rPr>
        <w:t>H</w:t>
      </w:r>
      <w:r>
        <w:rPr>
          <w:rFonts w:ascii="Times New Roman" w:hAnsi="Times New Roman"/>
          <w:vertAlign w:val="subscript"/>
          <w:lang w:val="de-DE"/>
        </w:rPr>
        <w:t xml:space="preserve">T  </w:t>
      </w:r>
      <w:r>
        <w:rPr>
          <w:rFonts w:ascii="Times New Roman" w:hAnsi="Times New Roman"/>
          <w:lang w:val="de-DE"/>
        </w:rPr>
        <w:t xml:space="preserve">= </w:t>
      </w:r>
      <w:r>
        <w:rPr>
          <w:rFonts w:ascii="Times New Roman" w:hAnsi="Times New Roman"/>
        </w:rPr>
        <w:sym w:font="Symbol" w:char="0044"/>
      </w:r>
      <w:r>
        <w:rPr>
          <w:rFonts w:ascii="Times New Roman" w:hAnsi="Times New Roman"/>
          <w:lang w:val="de-DE"/>
        </w:rPr>
        <w:t>H</w:t>
      </w:r>
      <w:r>
        <w:rPr>
          <w:rFonts w:ascii="Times New Roman" w:hAnsi="Times New Roman"/>
          <w:vertAlign w:val="subscript"/>
          <w:lang w:val="de-DE"/>
        </w:rPr>
        <w:t>298</w:t>
      </w:r>
      <w:r>
        <w:rPr>
          <w:rFonts w:ascii="Times New Roman" w:hAnsi="Times New Roman"/>
          <w:lang w:val="uz-Cyrl-UZ"/>
        </w:rPr>
        <w:t xml:space="preserve"> </w:t>
      </w:r>
      <w:r>
        <w:rPr>
          <w:rFonts w:ascii="Times New Roman" w:hAnsi="Times New Roman"/>
          <w:lang w:val="de-DE"/>
        </w:rPr>
        <w:t xml:space="preserve">+ n </w:t>
      </w:r>
      <w:r>
        <w:rPr>
          <w:rFonts w:ascii="Times New Roman" w:hAnsi="Times New Roman"/>
        </w:rPr>
        <w:sym w:font="Symbol" w:char="00F2"/>
      </w:r>
      <w:r>
        <w:rPr>
          <w:rFonts w:ascii="Times New Roman" w:hAnsi="Times New Roman"/>
          <w:lang w:val="de-DE"/>
        </w:rPr>
        <w:t xml:space="preserve"> </w:t>
      </w:r>
      <w:r>
        <w:rPr>
          <w:rFonts w:ascii="Swiss911 XCm BT" w:hAnsi="Swiss911 XCm BT"/>
          <w:lang w:val="de-DE"/>
        </w:rPr>
        <w:t>∆</w:t>
      </w:r>
      <w:r>
        <w:rPr>
          <w:rFonts w:ascii="Times New Roman" w:hAnsi="Times New Roman"/>
          <w:lang w:val="de-DE"/>
        </w:rPr>
        <w:t>C</w:t>
      </w:r>
      <w:r>
        <w:rPr>
          <w:rFonts w:ascii="Times New Roman" w:hAnsi="Times New Roman"/>
          <w:vertAlign w:val="subscript"/>
          <w:lang w:val="de-DE"/>
        </w:rPr>
        <w:t>p</w:t>
      </w:r>
      <w:r>
        <w:rPr>
          <w:rFonts w:ascii="Times New Roman" w:hAnsi="Times New Roman"/>
          <w:lang w:val="de-DE"/>
        </w:rPr>
        <w:t xml:space="preserve">dT;        </w:t>
      </w:r>
    </w:p>
    <w:p w:rsidR="00FA01EC" w:rsidRDefault="00FA01EC" w:rsidP="00FA01EC">
      <w:pPr>
        <w:rPr>
          <w:rFonts w:ascii="Times New Roman" w:hAnsi="Times New Roman"/>
          <w:sz w:val="20"/>
          <w:vertAlign w:val="subscript"/>
          <w:lang w:val="de-DE"/>
        </w:rPr>
      </w:pPr>
      <w:r>
        <w:rPr>
          <w:rFonts w:ascii="Times New Roman" w:hAnsi="Times New Roman"/>
          <w:lang w:val="de-DE"/>
        </w:rPr>
        <w:t xml:space="preserve">                     </w:t>
      </w:r>
      <w:r>
        <w:rPr>
          <w:rFonts w:ascii="Times New Roman" w:hAnsi="Times New Roman"/>
          <w:lang w:val="uz-Cyrl-UZ"/>
        </w:rPr>
        <w:t xml:space="preserve">       </w:t>
      </w:r>
      <w:r>
        <w:rPr>
          <w:rFonts w:ascii="Times New Roman" w:hAnsi="Times New Roman"/>
          <w:sz w:val="20"/>
          <w:lang w:val="de-DE"/>
        </w:rPr>
        <w:t>T</w:t>
      </w:r>
      <w:r>
        <w:rPr>
          <w:rFonts w:ascii="Times New Roman" w:hAnsi="Times New Roman"/>
          <w:sz w:val="20"/>
          <w:vertAlign w:val="subscript"/>
          <w:lang w:val="de-DE"/>
        </w:rPr>
        <w:t>1</w:t>
      </w:r>
    </w:p>
    <w:p w:rsidR="00FA01EC" w:rsidRDefault="00FA01EC" w:rsidP="00FA01EC">
      <w:pPr>
        <w:rPr>
          <w:rFonts w:ascii="Times New Roman" w:hAnsi="Times New Roman"/>
          <w:sz w:val="20"/>
          <w:lang w:val="de-DE"/>
        </w:rPr>
      </w:pPr>
      <w:r>
        <w:rPr>
          <w:rFonts w:ascii="Times New Roman" w:hAnsi="Times New Roman"/>
          <w:sz w:val="20"/>
          <w:lang w:val="de-DE"/>
        </w:rPr>
        <w:t xml:space="preserve">   </w:t>
      </w:r>
      <w:r>
        <w:rPr>
          <w:rFonts w:ascii="Times New Roman" w:hAnsi="Times New Roman"/>
          <w:sz w:val="20"/>
          <w:lang w:val="uz-Cyrl-UZ"/>
        </w:rPr>
        <w:tab/>
      </w:r>
      <w:r>
        <w:rPr>
          <w:rFonts w:ascii="Times New Roman" w:hAnsi="Times New Roman"/>
          <w:sz w:val="20"/>
          <w:lang w:val="uz-Cyrl-UZ"/>
        </w:rPr>
        <w:tab/>
        <w:t xml:space="preserve">     </w:t>
      </w:r>
    </w:p>
    <w:p w:rsidR="00FA01EC" w:rsidRDefault="00FA01EC" w:rsidP="00FA01EC">
      <w:pPr>
        <w:rPr>
          <w:rFonts w:ascii="Times New Roman" w:hAnsi="Times New Roman"/>
          <w:sz w:val="20"/>
          <w:vertAlign w:val="subscript"/>
          <w:lang w:val="de-DE"/>
        </w:rPr>
      </w:pPr>
      <w:r w:rsidRPr="00CB0296">
        <w:rPr>
          <w:rFonts w:ascii="Times New Roman" w:hAnsi="Times New Roman"/>
          <w:sz w:val="20"/>
          <w:lang w:val="en-US"/>
        </w:rPr>
        <w:t xml:space="preserve"> </w:t>
      </w:r>
      <w:r>
        <w:rPr>
          <w:rFonts w:ascii="Times New Roman" w:hAnsi="Times New Roman"/>
          <w:sz w:val="20"/>
          <w:lang w:val="de-DE"/>
        </w:rPr>
        <w:t xml:space="preserve">                                  </w:t>
      </w:r>
      <w:r>
        <w:rPr>
          <w:rFonts w:ascii="Times New Roman" w:hAnsi="Times New Roman"/>
          <w:sz w:val="20"/>
          <w:lang w:val="uz-Cyrl-UZ"/>
        </w:rPr>
        <w:t xml:space="preserve"> </w:t>
      </w:r>
      <w:r>
        <w:rPr>
          <w:rFonts w:ascii="Times New Roman" w:hAnsi="Times New Roman"/>
          <w:sz w:val="20"/>
          <w:lang w:val="de-DE"/>
        </w:rPr>
        <w:t>T</w:t>
      </w:r>
      <w:r>
        <w:rPr>
          <w:rFonts w:ascii="Times New Roman" w:hAnsi="Times New Roman"/>
          <w:sz w:val="20"/>
          <w:vertAlign w:val="subscript"/>
          <w:lang w:val="de-DE"/>
        </w:rPr>
        <w:t>2</w:t>
      </w:r>
    </w:p>
    <w:p w:rsidR="00FA01EC" w:rsidRDefault="00FA01EC" w:rsidP="00FA01EC">
      <w:pPr>
        <w:rPr>
          <w:rFonts w:ascii="Times New Roman" w:hAnsi="Times New Roman"/>
          <w:sz w:val="20"/>
          <w:vertAlign w:val="subscript"/>
          <w:lang w:val="de-DE"/>
        </w:rPr>
      </w:pPr>
      <w:r>
        <w:rPr>
          <w:rFonts w:ascii="Times New Roman" w:hAnsi="Times New Roman"/>
        </w:rPr>
        <w:sym w:font="Symbol" w:char="0044"/>
      </w:r>
      <w:r>
        <w:rPr>
          <w:rFonts w:ascii="Times New Roman" w:hAnsi="Times New Roman"/>
          <w:lang w:val="de-DE"/>
        </w:rPr>
        <w:t>H</w:t>
      </w:r>
      <w:r>
        <w:rPr>
          <w:rFonts w:ascii="Times New Roman" w:hAnsi="Times New Roman"/>
          <w:vertAlign w:val="subscript"/>
          <w:lang w:val="de-DE"/>
        </w:rPr>
        <w:t xml:space="preserve">T  </w:t>
      </w:r>
      <w:r>
        <w:rPr>
          <w:rFonts w:ascii="Times New Roman" w:hAnsi="Times New Roman"/>
          <w:lang w:val="de-DE"/>
        </w:rPr>
        <w:t xml:space="preserve">= </w:t>
      </w:r>
      <w:r>
        <w:rPr>
          <w:rFonts w:ascii="Times New Roman" w:hAnsi="Times New Roman"/>
        </w:rPr>
        <w:sym w:font="Symbol" w:char="0044"/>
      </w:r>
      <w:r>
        <w:rPr>
          <w:rFonts w:ascii="Times New Roman" w:hAnsi="Times New Roman"/>
          <w:lang w:val="de-DE"/>
        </w:rPr>
        <w:t>H</w:t>
      </w:r>
      <w:r>
        <w:rPr>
          <w:rFonts w:ascii="Times New Roman" w:hAnsi="Times New Roman"/>
          <w:vertAlign w:val="subscript"/>
          <w:lang w:val="de-DE"/>
        </w:rPr>
        <w:t>298</w:t>
      </w:r>
      <w:r>
        <w:rPr>
          <w:rFonts w:ascii="Times New Roman" w:hAnsi="Times New Roman"/>
          <w:vertAlign w:val="superscript"/>
          <w:lang w:val="de-DE"/>
        </w:rPr>
        <w:t xml:space="preserve">0 </w:t>
      </w:r>
      <w:r>
        <w:rPr>
          <w:rFonts w:ascii="Times New Roman" w:hAnsi="Times New Roman"/>
          <w:lang w:val="de-DE"/>
        </w:rPr>
        <w:t xml:space="preserve">+n </w:t>
      </w:r>
      <w:r>
        <w:rPr>
          <w:rFonts w:ascii="Times New Roman" w:hAnsi="Times New Roman"/>
        </w:rPr>
        <w:sym w:font="Symbol" w:char="00F2"/>
      </w:r>
      <w:r>
        <w:rPr>
          <w:rFonts w:ascii="Times New Roman" w:hAnsi="Times New Roman"/>
          <w:lang w:val="de-DE"/>
        </w:rPr>
        <w:t xml:space="preserve"> </w:t>
      </w:r>
      <w:r>
        <w:rPr>
          <w:rFonts w:ascii="Swiss911 XCm BT" w:hAnsi="Swiss911 XCm BT"/>
          <w:lang w:val="de-DE"/>
        </w:rPr>
        <w:t>∆</w:t>
      </w:r>
      <w:r>
        <w:rPr>
          <w:rFonts w:ascii="Times New Roman" w:hAnsi="Times New Roman"/>
          <w:lang w:val="de-DE"/>
        </w:rPr>
        <w:t>C</w:t>
      </w:r>
      <w:r>
        <w:rPr>
          <w:rFonts w:ascii="Times New Roman" w:hAnsi="Times New Roman"/>
          <w:vertAlign w:val="subscript"/>
          <w:lang w:val="de-DE"/>
        </w:rPr>
        <w:t>p</w:t>
      </w:r>
      <w:r>
        <w:rPr>
          <w:rFonts w:ascii="Times New Roman" w:hAnsi="Times New Roman"/>
          <w:lang w:val="de-DE"/>
        </w:rPr>
        <w:t>dT;</w:t>
      </w:r>
    </w:p>
    <w:p w:rsidR="00FA01EC" w:rsidRDefault="00FA01EC" w:rsidP="00FA01EC">
      <w:pPr>
        <w:ind w:left="720" w:firstLine="720"/>
        <w:rPr>
          <w:rFonts w:ascii="Times New Roman" w:hAnsi="Times New Roman"/>
          <w:sz w:val="28"/>
          <w:lang w:val="uz-Cyrl-UZ"/>
        </w:rPr>
      </w:pPr>
      <w:r>
        <w:rPr>
          <w:rFonts w:ascii="Times New Roman" w:hAnsi="Times New Roman"/>
          <w:sz w:val="20"/>
          <w:lang w:val="uz-Cyrl-UZ"/>
        </w:rPr>
        <w:t xml:space="preserve">          T</w:t>
      </w:r>
      <w:r>
        <w:rPr>
          <w:rFonts w:ascii="Times New Roman" w:hAnsi="Times New Roman"/>
          <w:sz w:val="20"/>
          <w:vertAlign w:val="subscript"/>
          <w:lang w:val="uz-Cyrl-UZ"/>
        </w:rPr>
        <w:t>1</w:t>
      </w:r>
    </w:p>
    <w:p w:rsidR="00FA01EC" w:rsidRDefault="00FA01EC" w:rsidP="00FA01EC">
      <w:pPr>
        <w:rPr>
          <w:rFonts w:ascii="Times New Roman" w:hAnsi="Times New Roman"/>
          <w:b/>
          <w:lang w:val="uz-Cyrl-UZ"/>
        </w:rPr>
      </w:pPr>
    </w:p>
    <w:p w:rsidR="00FA01EC" w:rsidRDefault="00FA01EC" w:rsidP="00FA01EC">
      <w:pPr>
        <w:rPr>
          <w:rFonts w:ascii="Times New Roman" w:hAnsi="Times New Roman"/>
          <w:b/>
          <w:lang w:val="uz-Cyrl-UZ"/>
        </w:rPr>
      </w:pPr>
      <w:r>
        <w:rPr>
          <w:rFonts w:ascii="Times New Roman" w:hAnsi="Times New Roman"/>
          <w:b/>
          <w:lang w:val="uz-Cyrl-UZ"/>
        </w:rPr>
        <w:t xml:space="preserve">Reaksiyaning yo‘nalishini </w:t>
      </w:r>
      <w:r>
        <w:rPr>
          <w:rFonts w:ascii="Times New Roman" w:hAnsi="Times New Roman"/>
          <w:b/>
        </w:rPr>
        <w:sym w:font="Symbol" w:char="0044"/>
      </w:r>
      <w:r>
        <w:rPr>
          <w:rFonts w:ascii="Times New Roman" w:hAnsi="Times New Roman"/>
          <w:b/>
          <w:lang w:val="uz-Cyrl-UZ"/>
        </w:rPr>
        <w:t xml:space="preserve"> F orqali aniqlash uchun reaksiyaning qaysi parametrlarini turg‘un xolda olib borish kerak?</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*V va T;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R va T;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Q va T;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fakat R; </w:t>
      </w:r>
    </w:p>
    <w:p w:rsidR="00FA01EC" w:rsidRPr="009A2A99"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Ichki energiyaning qanday qismi bog‘langan energiya deyiladi?</w:t>
      </w:r>
    </w:p>
    <w:p w:rsidR="00FA01EC" w:rsidRPr="00CB0296" w:rsidRDefault="00FA01EC" w:rsidP="00FA01EC">
      <w:pPr>
        <w:rPr>
          <w:rFonts w:ascii="Times New Roman" w:hAnsi="Times New Roman"/>
          <w:lang w:val="en-US"/>
        </w:rPr>
      </w:pPr>
      <w:r w:rsidRPr="00CB0296">
        <w:rPr>
          <w:rFonts w:ascii="Times New Roman" w:hAnsi="Times New Roman"/>
          <w:lang w:val="en-US"/>
        </w:rPr>
        <w:lastRenderedPageBreak/>
        <w:t>*Ishga aylanmaydigan qismi;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Ishga aylanadigan qismi;  </w:t>
      </w:r>
    </w:p>
    <w:p w:rsidR="00FA01EC" w:rsidRPr="00CB0296" w:rsidRDefault="00FA01EC" w:rsidP="00FA01EC">
      <w:pPr>
        <w:rPr>
          <w:rFonts w:ascii="Times New Roman" w:hAnsi="Times New Roman"/>
          <w:lang w:val="en-US"/>
        </w:rPr>
      </w:pPr>
      <w:r w:rsidRPr="00CB0296">
        <w:rPr>
          <w:rFonts w:ascii="Times New Roman" w:hAnsi="Times New Roman"/>
          <w:lang w:val="en-US"/>
        </w:rPr>
        <w:t>O‘zgarmas xajmda xammasi;</w:t>
      </w:r>
    </w:p>
    <w:p w:rsidR="00FA01EC" w:rsidRPr="00CB0296" w:rsidRDefault="00FA01EC" w:rsidP="00FA01EC">
      <w:pPr>
        <w:rPr>
          <w:rFonts w:ascii="Times New Roman" w:hAnsi="Times New Roman"/>
          <w:lang w:val="en-US"/>
        </w:rPr>
      </w:pPr>
      <w:r w:rsidRPr="00CB0296">
        <w:rPr>
          <w:rFonts w:ascii="Times New Roman" w:hAnsi="Times New Roman"/>
          <w:lang w:val="en-US"/>
        </w:rPr>
        <w:t>O‘zgarmas bosimda xammasi.</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2</w:t>
      </w:r>
      <w:r>
        <w:rPr>
          <w:rFonts w:ascii="Times New Roman" w:hAnsi="Times New Roman"/>
          <w:b/>
          <w:lang w:val="de-DE"/>
        </w:rPr>
        <w:t>SO</w:t>
      </w:r>
      <w:r w:rsidRPr="00CB0296">
        <w:rPr>
          <w:rFonts w:ascii="Times New Roman" w:hAnsi="Times New Roman"/>
          <w:b/>
          <w:vertAlign w:val="subscript"/>
          <w:lang w:val="en-US"/>
        </w:rPr>
        <w:t>2</w:t>
      </w:r>
      <w:r w:rsidRPr="00CB0296">
        <w:rPr>
          <w:rFonts w:ascii="Times New Roman" w:hAnsi="Times New Roman"/>
          <w:b/>
          <w:lang w:val="en-US"/>
        </w:rPr>
        <w:t xml:space="preserve"> + O</w:t>
      </w:r>
      <w:r w:rsidRPr="00CB0296">
        <w:rPr>
          <w:rFonts w:ascii="Times New Roman" w:hAnsi="Times New Roman"/>
          <w:b/>
          <w:vertAlign w:val="subscript"/>
          <w:lang w:val="en-US"/>
        </w:rPr>
        <w:t>2</w:t>
      </w:r>
      <w:r w:rsidRPr="00CB0296">
        <w:rPr>
          <w:rFonts w:ascii="Times New Roman" w:hAnsi="Times New Roman"/>
          <w:b/>
          <w:lang w:val="en-US"/>
        </w:rPr>
        <w:t xml:space="preserve"> = 2</w:t>
      </w:r>
      <w:r>
        <w:rPr>
          <w:rFonts w:ascii="Times New Roman" w:hAnsi="Times New Roman"/>
          <w:b/>
          <w:lang w:val="de-DE"/>
        </w:rPr>
        <w:t>SO</w:t>
      </w:r>
      <w:r w:rsidRPr="00CB0296">
        <w:rPr>
          <w:rFonts w:ascii="Times New Roman" w:hAnsi="Times New Roman"/>
          <w:b/>
          <w:vertAlign w:val="subscript"/>
          <w:lang w:val="en-US"/>
        </w:rPr>
        <w:t>3</w:t>
      </w:r>
      <w:r w:rsidRPr="00CB0296">
        <w:rPr>
          <w:rFonts w:ascii="Times New Roman" w:hAnsi="Times New Roman"/>
          <w:b/>
          <w:lang w:val="en-US"/>
        </w:rPr>
        <w:t xml:space="preserve"> + 192 kJ. Reaksiyaning muvozanati temperatura ortishi bilan qaysi tomonga siljiydi?</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*CHapga;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O‘nga;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Siljimaydi; </w:t>
      </w:r>
    </w:p>
    <w:p w:rsidR="00FA01EC" w:rsidRPr="00CB0296" w:rsidRDefault="00FA01EC" w:rsidP="00FA01EC">
      <w:pPr>
        <w:rPr>
          <w:rFonts w:ascii="Times New Roman" w:hAnsi="Times New Roman"/>
          <w:lang w:val="en-US"/>
        </w:rPr>
      </w:pPr>
      <w:r w:rsidRPr="00CB0296">
        <w:rPr>
          <w:rFonts w:ascii="Times New Roman" w:hAnsi="Times New Roman"/>
          <w:lang w:val="en-US"/>
        </w:rPr>
        <w:t>Bosimga bog‘lik.</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Konsentratsiya bilan aktivlik qaysi formula orqali bog‘langan?</w:t>
      </w:r>
    </w:p>
    <w:p w:rsidR="00FA01EC" w:rsidRDefault="00FA01EC" w:rsidP="00FA01EC">
      <w:pPr>
        <w:rPr>
          <w:rFonts w:ascii="Times New Roman" w:hAnsi="Times New Roman"/>
          <w:lang w:val="en-US"/>
        </w:rPr>
      </w:pPr>
      <w:r w:rsidRPr="00CB0296">
        <w:rPr>
          <w:rFonts w:ascii="Times New Roman" w:hAnsi="Times New Roman"/>
          <w:lang w:val="en-US"/>
        </w:rPr>
        <w:t xml:space="preserve">*a = </w:t>
      </w:r>
      <w:r>
        <w:rPr>
          <w:rFonts w:ascii="Times New Roman" w:hAnsi="Times New Roman"/>
        </w:rPr>
        <w:sym w:font="Symbol" w:char="0067"/>
      </w:r>
      <w:r w:rsidRPr="00CB0296">
        <w:rPr>
          <w:rFonts w:ascii="Times New Roman" w:hAnsi="Times New Roman"/>
          <w:lang w:val="en-US"/>
        </w:rPr>
        <w:t xml:space="preserve">c; </w:t>
      </w:r>
    </w:p>
    <w:p w:rsidR="00FA01EC" w:rsidRPr="00CB0296" w:rsidRDefault="00FA01EC" w:rsidP="00FA01EC">
      <w:pPr>
        <w:rPr>
          <w:rFonts w:ascii="Times New Roman" w:hAnsi="Times New Roman"/>
          <w:lang w:val="en-US"/>
        </w:rPr>
      </w:pPr>
      <w:r w:rsidRPr="00CB0296">
        <w:rPr>
          <w:rFonts w:ascii="Times New Roman" w:hAnsi="Times New Roman"/>
          <w:lang w:val="en-US"/>
        </w:rPr>
        <w:t>a = c/</w:t>
      </w:r>
      <w:r>
        <w:rPr>
          <w:rFonts w:ascii="Times New Roman" w:hAnsi="Times New Roman"/>
        </w:rPr>
        <w:sym w:font="Symbol" w:char="0067"/>
      </w:r>
      <w:r w:rsidRPr="00CB0296">
        <w:rPr>
          <w:rFonts w:ascii="Times New Roman" w:hAnsi="Times New Roman"/>
          <w:lang w:val="en-US"/>
        </w:rPr>
        <w:t xml:space="preserve">;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c = </w:t>
      </w:r>
      <w:r>
        <w:rPr>
          <w:rFonts w:ascii="Times New Roman" w:hAnsi="Times New Roman"/>
        </w:rPr>
        <w:sym w:font="Symbol" w:char="0067"/>
      </w:r>
      <w:r w:rsidRPr="00CB0296">
        <w:rPr>
          <w:rFonts w:ascii="Times New Roman" w:hAnsi="Times New Roman"/>
          <w:lang w:val="en-US"/>
        </w:rPr>
        <w:t xml:space="preserve">a;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a =  cRT;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Noelektrolit eritmalarning muzlash va qaynash temperaturalari o‘zgarishining konsentratsiyaga bog‘lig‘ligini tenglamasi:</w:t>
      </w:r>
    </w:p>
    <w:p w:rsidR="00FA01EC" w:rsidRPr="00CB0296" w:rsidRDefault="00FA01EC" w:rsidP="00FA01EC">
      <w:pPr>
        <w:rPr>
          <w:rFonts w:ascii="Times New Roman" w:hAnsi="Times New Roman"/>
          <w:lang w:val="en-US"/>
        </w:rPr>
      </w:pPr>
      <w:r w:rsidRPr="00CB0296">
        <w:rPr>
          <w:rFonts w:ascii="Times New Roman" w:hAnsi="Times New Roman"/>
          <w:lang w:val="en-US"/>
        </w:rPr>
        <w:t>*</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 xml:space="preserve">m </w:t>
      </w:r>
      <w:r w:rsidRPr="00CB0296">
        <w:rPr>
          <w:rFonts w:ascii="Times New Roman" w:hAnsi="Times New Roman"/>
          <w:lang w:val="en-US"/>
        </w:rPr>
        <w:t>=</w:t>
      </w:r>
      <w:r w:rsidRPr="00CB0296">
        <w:rPr>
          <w:rFonts w:ascii="Times New Roman" w:hAnsi="Times New Roman"/>
          <w:vertAlign w:val="subscript"/>
          <w:lang w:val="en-US"/>
        </w:rPr>
        <w:t xml:space="preserve"> </w:t>
      </w:r>
      <w:r w:rsidRPr="00CB0296">
        <w:rPr>
          <w:rFonts w:ascii="Times New Roman" w:hAnsi="Times New Roman"/>
          <w:lang w:val="en-US"/>
        </w:rPr>
        <w:t xml:space="preserve">ks, </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 xml:space="preserve">k </w:t>
      </w:r>
      <w:r w:rsidRPr="00CB0296">
        <w:rPr>
          <w:rFonts w:ascii="Times New Roman" w:hAnsi="Times New Roman"/>
          <w:lang w:val="en-US"/>
        </w:rPr>
        <w:t>=</w:t>
      </w:r>
      <w:r w:rsidRPr="00CB0296">
        <w:rPr>
          <w:rFonts w:ascii="Times New Roman" w:hAnsi="Times New Roman"/>
          <w:vertAlign w:val="subscript"/>
          <w:lang w:val="en-US"/>
        </w:rPr>
        <w:t xml:space="preserve"> </w:t>
      </w:r>
      <w:r w:rsidRPr="00CB0296">
        <w:rPr>
          <w:rFonts w:ascii="Times New Roman" w:hAnsi="Times New Roman"/>
          <w:lang w:val="en-US"/>
        </w:rPr>
        <w:t xml:space="preserve">Es;  </w:t>
      </w:r>
    </w:p>
    <w:p w:rsidR="00FA01EC" w:rsidRPr="00CB0296" w:rsidRDefault="00FA01EC" w:rsidP="00FA01EC">
      <w:pPr>
        <w:rPr>
          <w:rFonts w:ascii="Times New Roman" w:hAnsi="Times New Roman"/>
          <w:lang w:val="en-US"/>
        </w:rPr>
      </w:pP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 xml:space="preserve">m  </w:t>
      </w:r>
      <w:r w:rsidRPr="00CB0296">
        <w:rPr>
          <w:rFonts w:ascii="Times New Roman" w:hAnsi="Times New Roman"/>
          <w:lang w:val="en-US"/>
        </w:rPr>
        <w:t xml:space="preserve">= Es, </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k</w:t>
      </w:r>
      <w:r w:rsidRPr="00CB0296">
        <w:rPr>
          <w:rFonts w:ascii="Times New Roman" w:hAnsi="Times New Roman"/>
          <w:lang w:val="en-US"/>
        </w:rPr>
        <w:t xml:space="preserve"> =</w:t>
      </w:r>
      <w:r w:rsidRPr="00CB0296">
        <w:rPr>
          <w:rFonts w:ascii="Times New Roman" w:hAnsi="Times New Roman"/>
          <w:vertAlign w:val="subscript"/>
          <w:lang w:val="en-US"/>
        </w:rPr>
        <w:t xml:space="preserve"> </w:t>
      </w:r>
      <w:r w:rsidRPr="00CB0296">
        <w:rPr>
          <w:rFonts w:ascii="Times New Roman" w:hAnsi="Times New Roman"/>
          <w:lang w:val="en-US"/>
        </w:rPr>
        <w:t xml:space="preserve">ks; </w:t>
      </w:r>
    </w:p>
    <w:p w:rsidR="00FA01EC" w:rsidRPr="009A2A99" w:rsidRDefault="00FA01EC" w:rsidP="00FA01EC">
      <w:pPr>
        <w:rPr>
          <w:rFonts w:ascii="Times New Roman" w:hAnsi="Times New Roman"/>
          <w:lang w:val="en-US"/>
        </w:rPr>
      </w:pPr>
      <w:r>
        <w:rPr>
          <w:rFonts w:ascii="Times New Roman" w:hAnsi="Times New Roman"/>
        </w:rPr>
        <w:sym w:font="Symbol" w:char="0044"/>
      </w:r>
      <w:r w:rsidRPr="009A2A99">
        <w:rPr>
          <w:rFonts w:ascii="Times New Roman" w:hAnsi="Times New Roman"/>
          <w:lang w:val="en-US"/>
        </w:rPr>
        <w:t>T</w:t>
      </w:r>
      <w:r w:rsidRPr="009A2A99">
        <w:rPr>
          <w:rFonts w:ascii="Times New Roman" w:hAnsi="Times New Roman"/>
          <w:vertAlign w:val="subscript"/>
          <w:lang w:val="en-US"/>
        </w:rPr>
        <w:t>m</w:t>
      </w:r>
      <w:r w:rsidRPr="009A2A99">
        <w:rPr>
          <w:rFonts w:ascii="Times New Roman" w:hAnsi="Times New Roman"/>
          <w:lang w:val="en-US"/>
        </w:rPr>
        <w:t xml:space="preserve"> = k/s, </w:t>
      </w:r>
      <w:r>
        <w:rPr>
          <w:rFonts w:ascii="Times New Roman" w:hAnsi="Times New Roman"/>
        </w:rPr>
        <w:sym w:font="Symbol" w:char="0044"/>
      </w:r>
      <w:r w:rsidRPr="009A2A99">
        <w:rPr>
          <w:rFonts w:ascii="Times New Roman" w:hAnsi="Times New Roman"/>
          <w:lang w:val="en-US"/>
        </w:rPr>
        <w:t>T</w:t>
      </w:r>
      <w:r w:rsidRPr="009A2A99">
        <w:rPr>
          <w:rFonts w:ascii="Times New Roman" w:hAnsi="Times New Roman"/>
          <w:vertAlign w:val="subscript"/>
          <w:lang w:val="en-US"/>
        </w:rPr>
        <w:t>k</w:t>
      </w:r>
      <w:r w:rsidRPr="009A2A99">
        <w:rPr>
          <w:rFonts w:ascii="Times New Roman" w:hAnsi="Times New Roman"/>
          <w:lang w:val="en-US"/>
        </w:rPr>
        <w:t xml:space="preserve"> = E/s; </w:t>
      </w:r>
    </w:p>
    <w:p w:rsidR="00FA01EC" w:rsidRPr="00CB0296" w:rsidRDefault="00FA01EC" w:rsidP="00FA01EC">
      <w:pPr>
        <w:rPr>
          <w:rFonts w:ascii="Times New Roman" w:hAnsi="Times New Roman"/>
          <w:lang w:val="en-US"/>
        </w:rPr>
      </w:pP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 xml:space="preserve">m </w:t>
      </w:r>
      <w:r w:rsidRPr="00CB0296">
        <w:rPr>
          <w:rFonts w:ascii="Times New Roman" w:hAnsi="Times New Roman"/>
          <w:lang w:val="en-US"/>
        </w:rPr>
        <w:t xml:space="preserve">= ikc, </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q</w:t>
      </w:r>
      <w:r w:rsidRPr="00CB0296">
        <w:rPr>
          <w:rFonts w:ascii="Times New Roman" w:hAnsi="Times New Roman"/>
          <w:lang w:val="en-US"/>
        </w:rPr>
        <w:t xml:space="preserve"> = iEc;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Bir komponentli sistemada fazalar soni 3 ga teng bo‘lsa (F=3), erkinlik darajasi nechaga teng bo‘ladi?</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1;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2;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3;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*0; </w:t>
      </w:r>
    </w:p>
    <w:p w:rsidR="00FA01EC" w:rsidRPr="009A2A99"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 xml:space="preserve">Ekstraksiya usulini qo‘llash uchun eritma bilan ekstragent o‘zaro: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*Aralashmasligi va o‘zaro reaksiyaga kirishmasligi kerak;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Aralashishi kerak; </w:t>
      </w:r>
    </w:p>
    <w:p w:rsidR="00FA01EC" w:rsidRPr="00CB0296" w:rsidRDefault="00FA01EC" w:rsidP="00FA01EC">
      <w:pPr>
        <w:rPr>
          <w:rFonts w:ascii="Times New Roman" w:hAnsi="Times New Roman"/>
          <w:lang w:val="en-US"/>
        </w:rPr>
      </w:pPr>
      <w:r w:rsidRPr="00CB0296">
        <w:rPr>
          <w:rFonts w:ascii="Times New Roman" w:hAnsi="Times New Roman"/>
          <w:lang w:val="en-US"/>
        </w:rPr>
        <w:t>Aralashmasligi kerak;</w:t>
      </w:r>
    </w:p>
    <w:p w:rsidR="00FA01EC" w:rsidRPr="00CB0296" w:rsidRDefault="00FA01EC" w:rsidP="00FA01EC">
      <w:pPr>
        <w:rPr>
          <w:rFonts w:ascii="Times New Roman" w:hAnsi="Times New Roman"/>
          <w:lang w:val="en-US"/>
        </w:rPr>
      </w:pPr>
      <w:r w:rsidRPr="00CB0296">
        <w:rPr>
          <w:rFonts w:ascii="Times New Roman" w:hAnsi="Times New Roman"/>
          <w:lang w:val="en-US"/>
        </w:rPr>
        <w:t>Uchuvchan bo‘lmasligi kerak.</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Doimiy bosimdagi (S</w:t>
      </w:r>
      <w:r w:rsidRPr="00CB0296">
        <w:rPr>
          <w:rFonts w:ascii="Times New Roman" w:hAnsi="Times New Roman"/>
          <w:b/>
          <w:vertAlign w:val="subscript"/>
          <w:lang w:val="en-US"/>
        </w:rPr>
        <w:t>r</w:t>
      </w:r>
      <w:r w:rsidRPr="00CB0296">
        <w:rPr>
          <w:rFonts w:ascii="Times New Roman" w:hAnsi="Times New Roman"/>
          <w:b/>
          <w:lang w:val="en-US"/>
        </w:rPr>
        <w:t>) va doimiy xajmdagi (S</w:t>
      </w:r>
      <w:r w:rsidRPr="00CB0296">
        <w:rPr>
          <w:rFonts w:ascii="Times New Roman" w:hAnsi="Times New Roman"/>
          <w:b/>
          <w:vertAlign w:val="subscript"/>
          <w:lang w:val="en-US"/>
        </w:rPr>
        <w:t>v</w:t>
      </w:r>
      <w:r w:rsidRPr="00CB0296">
        <w:rPr>
          <w:rFonts w:ascii="Times New Roman" w:hAnsi="Times New Roman"/>
          <w:b/>
          <w:lang w:val="en-US"/>
        </w:rPr>
        <w:t>) moddalarning issiqlik sig‘imlarining qaysi birining miqdori katta?</w:t>
      </w:r>
    </w:p>
    <w:p w:rsidR="00FA01EC" w:rsidRDefault="00FA01EC" w:rsidP="00FA01EC">
      <w:pPr>
        <w:rPr>
          <w:rFonts w:ascii="Times New Roman" w:hAnsi="Times New Roman"/>
          <w:lang w:val="en-US"/>
        </w:rPr>
      </w:pPr>
      <w:r w:rsidRPr="009A2A99">
        <w:rPr>
          <w:rFonts w:ascii="Times New Roman" w:hAnsi="Times New Roman"/>
          <w:lang w:val="en-US"/>
        </w:rPr>
        <w:t>*C</w:t>
      </w:r>
      <w:r w:rsidRPr="009A2A99">
        <w:rPr>
          <w:rFonts w:ascii="Times New Roman" w:hAnsi="Times New Roman"/>
          <w:vertAlign w:val="subscript"/>
          <w:lang w:val="en-US"/>
        </w:rPr>
        <w:t>p</w:t>
      </w:r>
      <w:r w:rsidRPr="009A2A99">
        <w:rPr>
          <w:rFonts w:ascii="Times New Roman" w:hAnsi="Times New Roman"/>
          <w:lang w:val="en-US"/>
        </w:rPr>
        <w:t xml:space="preserve"> &gt; C</w:t>
      </w:r>
      <w:r w:rsidRPr="009A2A99">
        <w:rPr>
          <w:rFonts w:ascii="Times New Roman" w:hAnsi="Times New Roman"/>
          <w:vertAlign w:val="subscript"/>
          <w:lang w:val="en-US"/>
        </w:rPr>
        <w:t>v</w:t>
      </w:r>
      <w:r w:rsidRPr="009A2A99">
        <w:rPr>
          <w:rFonts w:ascii="Times New Roman" w:hAnsi="Times New Roman"/>
          <w:lang w:val="en-US"/>
        </w:rPr>
        <w:t xml:space="preserve">; </w:t>
      </w:r>
    </w:p>
    <w:p w:rsidR="00FA01EC" w:rsidRPr="009A2A99" w:rsidRDefault="00FA01EC" w:rsidP="00FA01EC">
      <w:pPr>
        <w:rPr>
          <w:rFonts w:ascii="Times New Roman" w:hAnsi="Times New Roman"/>
          <w:lang w:val="en-US"/>
        </w:rPr>
      </w:pPr>
      <w:r w:rsidRPr="009A2A99">
        <w:rPr>
          <w:rFonts w:ascii="Times New Roman" w:hAnsi="Times New Roman"/>
          <w:lang w:val="en-US"/>
        </w:rPr>
        <w:t>C</w:t>
      </w:r>
      <w:r w:rsidRPr="009A2A99">
        <w:rPr>
          <w:rFonts w:ascii="Times New Roman" w:hAnsi="Times New Roman"/>
          <w:vertAlign w:val="subscript"/>
          <w:lang w:val="en-US"/>
        </w:rPr>
        <w:t>v</w:t>
      </w:r>
      <w:r w:rsidRPr="009A2A99">
        <w:rPr>
          <w:rFonts w:ascii="Times New Roman" w:hAnsi="Times New Roman"/>
          <w:lang w:val="en-US"/>
        </w:rPr>
        <w:t xml:space="preserve"> &gt; C</w:t>
      </w:r>
      <w:r w:rsidRPr="009A2A99">
        <w:rPr>
          <w:rFonts w:ascii="Times New Roman" w:hAnsi="Times New Roman"/>
          <w:vertAlign w:val="subscript"/>
          <w:lang w:val="en-US"/>
        </w:rPr>
        <w:t>p</w:t>
      </w:r>
      <w:r w:rsidRPr="009A2A99">
        <w:rPr>
          <w:rFonts w:ascii="Times New Roman" w:hAnsi="Times New Roman"/>
          <w:lang w:val="en-US"/>
        </w:rPr>
        <w:t xml:space="preserve">;  </w:t>
      </w:r>
    </w:p>
    <w:p w:rsidR="00FA01EC" w:rsidRPr="00CB0296" w:rsidRDefault="00FA01EC" w:rsidP="00FA01EC">
      <w:pPr>
        <w:rPr>
          <w:rFonts w:ascii="Times New Roman" w:hAnsi="Times New Roman"/>
          <w:lang w:val="en-US"/>
        </w:rPr>
      </w:pPr>
      <w:r w:rsidRPr="00CB0296">
        <w:rPr>
          <w:rFonts w:ascii="Times New Roman" w:hAnsi="Times New Roman"/>
          <w:lang w:val="en-US"/>
        </w:rPr>
        <w:t>C</w:t>
      </w:r>
      <w:r w:rsidRPr="00CB0296">
        <w:rPr>
          <w:rFonts w:ascii="Times New Roman" w:hAnsi="Times New Roman"/>
          <w:vertAlign w:val="subscript"/>
          <w:lang w:val="en-US"/>
        </w:rPr>
        <w:t>p</w:t>
      </w:r>
      <w:r w:rsidRPr="00CB0296">
        <w:rPr>
          <w:rFonts w:ascii="Times New Roman" w:hAnsi="Times New Roman"/>
          <w:lang w:val="en-US"/>
        </w:rPr>
        <w:t xml:space="preserve"> = C</w:t>
      </w:r>
      <w:r w:rsidRPr="00CB0296">
        <w:rPr>
          <w:rFonts w:ascii="Times New Roman" w:hAnsi="Times New Roman"/>
          <w:vertAlign w:val="subscript"/>
          <w:lang w:val="en-US"/>
        </w:rPr>
        <w:t>v</w:t>
      </w:r>
      <w:r w:rsidRPr="00CB0296">
        <w:rPr>
          <w:rFonts w:ascii="Times New Roman" w:hAnsi="Times New Roman"/>
          <w:lang w:val="en-US"/>
        </w:rPr>
        <w:t xml:space="preserve">;   </w:t>
      </w:r>
    </w:p>
    <w:p w:rsidR="00FA01EC" w:rsidRPr="00CB0296" w:rsidRDefault="00FA01EC" w:rsidP="00FA01EC">
      <w:pPr>
        <w:rPr>
          <w:rFonts w:ascii="Times New Roman" w:hAnsi="Times New Roman"/>
          <w:lang w:val="en-US"/>
        </w:rPr>
      </w:pPr>
      <w:r w:rsidRPr="00CB0296">
        <w:rPr>
          <w:rFonts w:ascii="Times New Roman" w:hAnsi="Times New Roman"/>
          <w:lang w:val="en-US"/>
        </w:rPr>
        <w:t>Modda miqdoriga bog‘lik.</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Bug‘ mashinasining foydali ish koeffitsientini oshirish uchun:</w:t>
      </w:r>
    </w:p>
    <w:p w:rsidR="00FA01EC" w:rsidRPr="00CB0296" w:rsidRDefault="00FA01EC" w:rsidP="00FA01EC">
      <w:pPr>
        <w:rPr>
          <w:rFonts w:ascii="Times New Roman" w:hAnsi="Times New Roman"/>
          <w:lang w:val="en-US"/>
        </w:rPr>
      </w:pPr>
      <w:r w:rsidRPr="00CB0296">
        <w:rPr>
          <w:rFonts w:ascii="Times New Roman" w:hAnsi="Times New Roman"/>
          <w:lang w:val="en-US"/>
        </w:rPr>
        <w:t>*Isitgichning xaroratini oshirish va sovutgichning xaroratini kamaytirish kerak;</w:t>
      </w:r>
    </w:p>
    <w:p w:rsidR="00FA01EC" w:rsidRPr="00CB0296" w:rsidRDefault="00FA01EC" w:rsidP="00FA01EC">
      <w:pPr>
        <w:rPr>
          <w:rFonts w:ascii="Times New Roman" w:hAnsi="Times New Roman"/>
          <w:lang w:val="en-US"/>
        </w:rPr>
      </w:pPr>
      <w:r w:rsidRPr="00CB0296">
        <w:rPr>
          <w:rFonts w:ascii="Times New Roman" w:hAnsi="Times New Roman"/>
          <w:lang w:val="en-US"/>
        </w:rPr>
        <w:t>Ishchi jism ko‘p miqdorda bo‘lishi kerak;</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Isitgichning xaroratini oshirish kerak; </w:t>
      </w:r>
    </w:p>
    <w:p w:rsidR="00FA01EC" w:rsidRPr="00CB0296" w:rsidRDefault="00FA01EC" w:rsidP="00FA01EC">
      <w:pPr>
        <w:rPr>
          <w:rFonts w:ascii="Times New Roman" w:hAnsi="Times New Roman"/>
          <w:lang w:val="en-US"/>
        </w:rPr>
      </w:pPr>
      <w:r w:rsidRPr="00CB0296">
        <w:rPr>
          <w:rFonts w:ascii="Times New Roman" w:hAnsi="Times New Roman"/>
          <w:lang w:val="en-US"/>
        </w:rPr>
        <w:t>Sovutgichning xaroratini kamaytirish kerak;</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Suyuqlik bug‘ xolatiga o‘tganda uning entropiyasi qanday o‘zgaradi?</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*Ortadi;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Kamayadi;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O‘zgarmaydi; </w:t>
      </w:r>
    </w:p>
    <w:p w:rsidR="00FA01EC" w:rsidRPr="00CB0296" w:rsidRDefault="00FA01EC" w:rsidP="00FA01EC">
      <w:pPr>
        <w:rPr>
          <w:rFonts w:ascii="Times New Roman" w:hAnsi="Times New Roman"/>
          <w:lang w:val="en-US"/>
        </w:rPr>
      </w:pPr>
      <w:r w:rsidRPr="00CB0296">
        <w:rPr>
          <w:rFonts w:ascii="Times New Roman" w:hAnsi="Times New Roman"/>
          <w:lang w:val="en-US"/>
        </w:rPr>
        <w:t>Suyuqlikning mikdoriga bog‘lik.</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N</w:t>
      </w:r>
      <w:r w:rsidRPr="00CB0296">
        <w:rPr>
          <w:rFonts w:ascii="Times New Roman" w:hAnsi="Times New Roman"/>
          <w:b/>
          <w:vertAlign w:val="subscript"/>
          <w:lang w:val="en-US"/>
        </w:rPr>
        <w:t xml:space="preserve">2 </w:t>
      </w:r>
      <w:r w:rsidRPr="00CB0296">
        <w:rPr>
          <w:rFonts w:ascii="Times New Roman" w:hAnsi="Times New Roman"/>
          <w:b/>
          <w:lang w:val="en-US"/>
        </w:rPr>
        <w:t>+3H</w:t>
      </w:r>
      <w:r w:rsidRPr="00CB0296">
        <w:rPr>
          <w:rFonts w:ascii="Times New Roman" w:hAnsi="Times New Roman"/>
          <w:b/>
          <w:vertAlign w:val="subscript"/>
          <w:lang w:val="en-US"/>
        </w:rPr>
        <w:t xml:space="preserve">2 </w:t>
      </w:r>
      <w:r w:rsidRPr="00CB0296">
        <w:rPr>
          <w:rFonts w:ascii="Times New Roman" w:hAnsi="Times New Roman"/>
          <w:b/>
          <w:lang w:val="en-US"/>
        </w:rPr>
        <w:t>=2NH</w:t>
      </w:r>
      <w:r w:rsidRPr="00CB0296">
        <w:rPr>
          <w:rFonts w:ascii="Times New Roman" w:hAnsi="Times New Roman"/>
          <w:b/>
          <w:vertAlign w:val="subscript"/>
          <w:lang w:val="en-US"/>
        </w:rPr>
        <w:t xml:space="preserve">3 </w:t>
      </w:r>
      <w:r w:rsidRPr="00CB0296">
        <w:rPr>
          <w:rFonts w:ascii="Times New Roman" w:hAnsi="Times New Roman"/>
          <w:b/>
          <w:lang w:val="en-US"/>
        </w:rPr>
        <w:t xml:space="preserve">+92 kJ.  SHu reaksiyaning muvozanati temperatura ortishi bilan qaysi tomonga siljiydi?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*CHapga; </w:t>
      </w:r>
    </w:p>
    <w:p w:rsidR="00FA01EC" w:rsidRPr="00CB0296" w:rsidRDefault="00FA01EC" w:rsidP="00FA01EC">
      <w:pPr>
        <w:rPr>
          <w:rFonts w:ascii="Times New Roman" w:hAnsi="Times New Roman"/>
          <w:lang w:val="en-US"/>
        </w:rPr>
      </w:pPr>
      <w:r w:rsidRPr="00CB0296">
        <w:rPr>
          <w:rFonts w:ascii="Times New Roman" w:hAnsi="Times New Roman"/>
          <w:lang w:val="en-US"/>
        </w:rPr>
        <w:lastRenderedPageBreak/>
        <w:t xml:space="preserve">O‘nga;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Temperaturaga bog‘liq emas; </w:t>
      </w:r>
    </w:p>
    <w:p w:rsidR="00FA01EC" w:rsidRPr="00CB0296" w:rsidRDefault="00FA01EC" w:rsidP="00FA01EC">
      <w:pPr>
        <w:rPr>
          <w:rFonts w:ascii="Times New Roman" w:hAnsi="Times New Roman"/>
          <w:lang w:val="en-US"/>
        </w:rPr>
      </w:pPr>
      <w:r w:rsidRPr="00CB0296">
        <w:rPr>
          <w:rFonts w:ascii="Times New Roman" w:hAnsi="Times New Roman"/>
          <w:lang w:val="en-US"/>
        </w:rPr>
        <w:t>Bosimga bog‘liq.</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Muvozanat konstantasini Gibbs funksiyasi orqali xisoblash tenglamasi.</w:t>
      </w:r>
    </w:p>
    <w:p w:rsidR="00FA01EC" w:rsidRDefault="00FA01EC" w:rsidP="00FA01EC">
      <w:pPr>
        <w:rPr>
          <w:rFonts w:ascii="Times New Roman" w:hAnsi="Times New Roman"/>
          <w:lang w:val="en-US"/>
        </w:rPr>
      </w:pPr>
      <w:r w:rsidRPr="00CB0296">
        <w:rPr>
          <w:rFonts w:ascii="Times New Roman" w:hAnsi="Times New Roman"/>
          <w:lang w:val="en-US"/>
        </w:rPr>
        <w:t>*</w:t>
      </w:r>
      <w:r>
        <w:rPr>
          <w:rFonts w:ascii="Times New Roman" w:hAnsi="Times New Roman"/>
        </w:rPr>
        <w:sym w:font="Symbol" w:char="0044"/>
      </w:r>
      <w:r w:rsidRPr="00CB0296">
        <w:rPr>
          <w:rFonts w:ascii="Times New Roman" w:hAnsi="Times New Roman"/>
          <w:lang w:val="en-US"/>
        </w:rPr>
        <w:t>G = RT</w:t>
      </w:r>
      <w:r>
        <w:rPr>
          <w:rFonts w:ascii="Times New Roman" w:hAnsi="Times New Roman"/>
        </w:rPr>
        <w:sym w:font="Symbol" w:char="0028"/>
      </w:r>
      <w:r w:rsidRPr="00CB0296">
        <w:rPr>
          <w:rFonts w:ascii="Times New Roman" w:hAnsi="Times New Roman"/>
          <w:lang w:val="en-US"/>
        </w:rPr>
        <w:t>ln C</w:t>
      </w:r>
      <w:r w:rsidRPr="00CB0296">
        <w:rPr>
          <w:rFonts w:ascii="Times New Roman" w:hAnsi="Times New Roman"/>
          <w:vertAlign w:val="subscript"/>
          <w:lang w:val="en-US"/>
        </w:rPr>
        <w:t>C</w:t>
      </w:r>
      <w:r w:rsidRPr="00CB0296">
        <w:rPr>
          <w:rFonts w:ascii="Times New Roman" w:hAnsi="Times New Roman"/>
          <w:lang w:val="en-US"/>
        </w:rPr>
        <w:t xml:space="preserve"> </w:t>
      </w:r>
      <w:r>
        <w:rPr>
          <w:rFonts w:ascii="Times New Roman" w:hAnsi="Times New Roman"/>
        </w:rPr>
        <w:sym w:font="Symbol" w:char="00B7"/>
      </w:r>
      <w:r w:rsidRPr="00CB0296">
        <w:rPr>
          <w:rFonts w:ascii="Times New Roman" w:hAnsi="Times New Roman"/>
          <w:lang w:val="en-US"/>
        </w:rPr>
        <w:t xml:space="preserve"> C</w:t>
      </w:r>
      <w:r w:rsidRPr="00CB0296">
        <w:rPr>
          <w:rFonts w:ascii="Times New Roman" w:hAnsi="Times New Roman"/>
          <w:vertAlign w:val="subscript"/>
          <w:lang w:val="en-US"/>
        </w:rPr>
        <w:t>D</w:t>
      </w:r>
      <w:r w:rsidRPr="00CB0296">
        <w:rPr>
          <w:rFonts w:ascii="Times New Roman" w:hAnsi="Times New Roman"/>
          <w:lang w:val="en-US"/>
        </w:rPr>
        <w:t xml:space="preserve"> / C</w:t>
      </w:r>
      <w:r w:rsidRPr="00CB0296">
        <w:rPr>
          <w:rFonts w:ascii="Times New Roman" w:hAnsi="Times New Roman"/>
          <w:vertAlign w:val="subscript"/>
          <w:lang w:val="en-US"/>
        </w:rPr>
        <w:t>A</w:t>
      </w:r>
      <w:r w:rsidRPr="00CB0296">
        <w:rPr>
          <w:rFonts w:ascii="Times New Roman" w:hAnsi="Times New Roman"/>
          <w:lang w:val="en-US"/>
        </w:rPr>
        <w:t xml:space="preserve"> </w:t>
      </w:r>
      <w:r>
        <w:rPr>
          <w:rFonts w:ascii="Times New Roman" w:hAnsi="Times New Roman"/>
        </w:rPr>
        <w:sym w:font="Symbol" w:char="00B7"/>
      </w:r>
      <w:r w:rsidRPr="00CB0296">
        <w:rPr>
          <w:rFonts w:ascii="Times New Roman" w:hAnsi="Times New Roman"/>
          <w:lang w:val="en-US"/>
        </w:rPr>
        <w:t xml:space="preserve"> C</w:t>
      </w:r>
      <w:r w:rsidRPr="00CB0296">
        <w:rPr>
          <w:rFonts w:ascii="Times New Roman" w:hAnsi="Times New Roman"/>
          <w:vertAlign w:val="subscript"/>
          <w:lang w:val="en-US"/>
        </w:rPr>
        <w:t xml:space="preserve">B </w:t>
      </w:r>
      <w:r w:rsidRPr="00CB0296">
        <w:rPr>
          <w:rFonts w:ascii="Times New Roman" w:hAnsi="Times New Roman"/>
          <w:lang w:val="en-US"/>
        </w:rPr>
        <w:t>- lnK</w:t>
      </w:r>
      <w:r w:rsidRPr="00CB0296">
        <w:rPr>
          <w:rFonts w:ascii="Times New Roman" w:hAnsi="Times New Roman"/>
          <w:vertAlign w:val="subscript"/>
          <w:lang w:val="en-US"/>
        </w:rPr>
        <w:t>p</w:t>
      </w:r>
      <w:r w:rsidRPr="00CB0296">
        <w:rPr>
          <w:rFonts w:ascii="Times New Roman" w:hAnsi="Times New Roman"/>
          <w:lang w:val="en-US"/>
        </w:rPr>
        <w:t>);</w:t>
      </w:r>
    </w:p>
    <w:p w:rsidR="00FA01EC" w:rsidRPr="009A2A99" w:rsidRDefault="00FA01EC" w:rsidP="00FA01EC">
      <w:pPr>
        <w:rPr>
          <w:rFonts w:ascii="Times New Roman" w:hAnsi="Times New Roman"/>
          <w:lang w:val="en-US"/>
        </w:rPr>
      </w:pPr>
      <w:r>
        <w:rPr>
          <w:rFonts w:ascii="Times New Roman" w:hAnsi="Times New Roman"/>
        </w:rPr>
        <w:sym w:font="Symbol" w:char="0044"/>
      </w:r>
      <w:r w:rsidRPr="009A2A99">
        <w:rPr>
          <w:rFonts w:ascii="Times New Roman" w:hAnsi="Times New Roman"/>
          <w:lang w:val="en-US"/>
        </w:rPr>
        <w:t>G</w:t>
      </w:r>
      <w:r w:rsidRPr="009A2A99">
        <w:rPr>
          <w:rFonts w:ascii="Times New Roman" w:hAnsi="Times New Roman"/>
          <w:vertAlign w:val="superscript"/>
          <w:lang w:val="en-US"/>
        </w:rPr>
        <w:t>o</w:t>
      </w:r>
      <w:r w:rsidRPr="009A2A99">
        <w:rPr>
          <w:rFonts w:ascii="Times New Roman" w:hAnsi="Times New Roman"/>
          <w:lang w:val="en-US"/>
        </w:rPr>
        <w:t xml:space="preserve"> = - RTlnK</w:t>
      </w:r>
      <w:r w:rsidRPr="009A2A99">
        <w:rPr>
          <w:rFonts w:ascii="Times New Roman" w:hAnsi="Times New Roman"/>
          <w:vertAlign w:val="subscript"/>
          <w:lang w:val="en-US"/>
        </w:rPr>
        <w:t>p</w:t>
      </w:r>
      <w:r w:rsidRPr="009A2A99">
        <w:rPr>
          <w:rFonts w:ascii="Times New Roman" w:hAnsi="Times New Roman"/>
          <w:lang w:val="en-US"/>
        </w:rPr>
        <w:t xml:space="preserve">;   </w:t>
      </w:r>
    </w:p>
    <w:p w:rsidR="00FA01EC" w:rsidRPr="00CB0296" w:rsidRDefault="00FA01EC" w:rsidP="00FA01EC">
      <w:pPr>
        <w:rPr>
          <w:rFonts w:ascii="Times New Roman" w:hAnsi="Times New Roman"/>
          <w:lang w:val="en-US"/>
        </w:rPr>
      </w:pPr>
      <w:r>
        <w:rPr>
          <w:rFonts w:ascii="Times New Roman" w:hAnsi="Times New Roman"/>
        </w:rPr>
        <w:sym w:font="Symbol" w:char="0044"/>
      </w:r>
      <w:r w:rsidRPr="00CB0296">
        <w:rPr>
          <w:rFonts w:ascii="Times New Roman" w:hAnsi="Times New Roman"/>
          <w:lang w:val="en-US"/>
        </w:rPr>
        <w:t>G = RT</w:t>
      </w:r>
      <w:r>
        <w:rPr>
          <w:rFonts w:ascii="Times New Roman" w:hAnsi="Times New Roman"/>
        </w:rPr>
        <w:sym w:font="Symbol" w:char="0028"/>
      </w:r>
      <w:r w:rsidRPr="00CB0296">
        <w:rPr>
          <w:rFonts w:ascii="Times New Roman" w:hAnsi="Times New Roman"/>
          <w:lang w:val="en-US"/>
        </w:rPr>
        <w:t>ln C</w:t>
      </w:r>
      <w:r w:rsidRPr="00CB0296">
        <w:rPr>
          <w:rFonts w:ascii="Times New Roman" w:hAnsi="Times New Roman"/>
          <w:vertAlign w:val="subscript"/>
          <w:lang w:val="en-US"/>
        </w:rPr>
        <w:t>C</w:t>
      </w:r>
      <w:r w:rsidRPr="00CB0296">
        <w:rPr>
          <w:rFonts w:ascii="Times New Roman" w:hAnsi="Times New Roman"/>
          <w:lang w:val="en-US"/>
        </w:rPr>
        <w:t xml:space="preserve"> </w:t>
      </w:r>
      <w:r>
        <w:rPr>
          <w:rFonts w:ascii="Times New Roman" w:hAnsi="Times New Roman"/>
        </w:rPr>
        <w:sym w:font="Symbol" w:char="00B7"/>
      </w:r>
      <w:r w:rsidRPr="00CB0296">
        <w:rPr>
          <w:rFonts w:ascii="Times New Roman" w:hAnsi="Times New Roman"/>
          <w:lang w:val="en-US"/>
        </w:rPr>
        <w:t xml:space="preserve"> C</w:t>
      </w:r>
      <w:r w:rsidRPr="00CB0296">
        <w:rPr>
          <w:rFonts w:ascii="Times New Roman" w:hAnsi="Times New Roman"/>
          <w:vertAlign w:val="subscript"/>
          <w:lang w:val="en-US"/>
        </w:rPr>
        <w:t>D</w:t>
      </w:r>
      <w:r w:rsidRPr="00CB0296">
        <w:rPr>
          <w:rFonts w:ascii="Times New Roman" w:hAnsi="Times New Roman"/>
          <w:lang w:val="en-US"/>
        </w:rPr>
        <w:t xml:space="preserve"> / C</w:t>
      </w:r>
      <w:r w:rsidRPr="00CB0296">
        <w:rPr>
          <w:rFonts w:ascii="Times New Roman" w:hAnsi="Times New Roman"/>
          <w:vertAlign w:val="subscript"/>
          <w:lang w:val="en-US"/>
        </w:rPr>
        <w:t>A</w:t>
      </w:r>
      <w:r w:rsidRPr="00CB0296">
        <w:rPr>
          <w:rFonts w:ascii="Times New Roman" w:hAnsi="Times New Roman"/>
          <w:lang w:val="en-US"/>
        </w:rPr>
        <w:t xml:space="preserve"> </w:t>
      </w:r>
      <w:r>
        <w:rPr>
          <w:rFonts w:ascii="Times New Roman" w:hAnsi="Times New Roman"/>
        </w:rPr>
        <w:sym w:font="Symbol" w:char="00B7"/>
      </w:r>
      <w:r w:rsidRPr="00CB0296">
        <w:rPr>
          <w:rFonts w:ascii="Times New Roman" w:hAnsi="Times New Roman"/>
          <w:lang w:val="en-US"/>
        </w:rPr>
        <w:t xml:space="preserve"> C</w:t>
      </w:r>
      <w:r w:rsidRPr="00CB0296">
        <w:rPr>
          <w:rFonts w:ascii="Times New Roman" w:hAnsi="Times New Roman"/>
          <w:vertAlign w:val="subscript"/>
          <w:lang w:val="en-US"/>
        </w:rPr>
        <w:t xml:space="preserve">B </w:t>
      </w:r>
      <w:r w:rsidRPr="00CB0296">
        <w:rPr>
          <w:rFonts w:ascii="Times New Roman" w:hAnsi="Times New Roman"/>
          <w:lang w:val="en-US"/>
        </w:rPr>
        <w:t>– lnK</w:t>
      </w:r>
      <w:r w:rsidRPr="00CB0296">
        <w:rPr>
          <w:rFonts w:ascii="Times New Roman" w:hAnsi="Times New Roman"/>
          <w:vertAlign w:val="subscript"/>
          <w:lang w:val="en-US"/>
        </w:rPr>
        <w:t>C</w:t>
      </w:r>
      <w:r w:rsidRPr="00CB0296">
        <w:rPr>
          <w:rFonts w:ascii="Times New Roman" w:hAnsi="Times New Roman"/>
          <w:lang w:val="en-US"/>
        </w:rPr>
        <w:t>);</w:t>
      </w:r>
    </w:p>
    <w:p w:rsidR="00FA01EC" w:rsidRPr="00CB0296" w:rsidRDefault="00FA01EC" w:rsidP="00FA01EC">
      <w:pPr>
        <w:rPr>
          <w:rFonts w:ascii="Times New Roman" w:hAnsi="Times New Roman"/>
          <w:lang w:val="en-US"/>
        </w:rPr>
      </w:pPr>
      <w:r w:rsidRPr="00CB0296">
        <w:rPr>
          <w:rFonts w:ascii="Times New Roman" w:hAnsi="Times New Roman"/>
          <w:lang w:val="en-US"/>
        </w:rPr>
        <w:t>K</w:t>
      </w:r>
      <w:r w:rsidRPr="00CB0296">
        <w:rPr>
          <w:rFonts w:ascii="Times New Roman" w:hAnsi="Times New Roman"/>
          <w:vertAlign w:val="subscript"/>
          <w:lang w:val="en-US"/>
        </w:rPr>
        <w:t>a</w:t>
      </w:r>
      <w:r w:rsidRPr="00CB0296">
        <w:rPr>
          <w:rFonts w:ascii="Times New Roman" w:hAnsi="Times New Roman"/>
          <w:lang w:val="en-US"/>
        </w:rPr>
        <w:t xml:space="preserve"> =</w:t>
      </w:r>
      <w:r w:rsidRPr="00CB0296">
        <w:rPr>
          <w:rFonts w:ascii="Times New Roman" w:hAnsi="Times New Roman"/>
          <w:vertAlign w:val="subscript"/>
          <w:lang w:val="en-US"/>
        </w:rPr>
        <w:t xml:space="preserve">  </w:t>
      </w:r>
      <w:r w:rsidRPr="00CB0296">
        <w:rPr>
          <w:rFonts w:ascii="Times New Roman" w:hAnsi="Times New Roman"/>
          <w:lang w:val="en-US"/>
        </w:rPr>
        <w:t>a</w:t>
      </w:r>
      <w:r w:rsidRPr="00CB0296">
        <w:rPr>
          <w:rFonts w:ascii="Times New Roman" w:hAnsi="Times New Roman"/>
          <w:vertAlign w:val="subscript"/>
          <w:lang w:val="en-US"/>
        </w:rPr>
        <w:t>C</w:t>
      </w:r>
      <w:r w:rsidRPr="00CB0296">
        <w:rPr>
          <w:rFonts w:ascii="Times New Roman" w:hAnsi="Times New Roman"/>
          <w:lang w:val="en-US"/>
        </w:rPr>
        <w:t xml:space="preserve"> a</w:t>
      </w:r>
      <w:r w:rsidRPr="00CB0296">
        <w:rPr>
          <w:rFonts w:ascii="Times New Roman" w:hAnsi="Times New Roman"/>
          <w:vertAlign w:val="subscript"/>
          <w:lang w:val="en-US"/>
        </w:rPr>
        <w:t>D</w:t>
      </w:r>
      <w:r w:rsidRPr="00CB0296">
        <w:rPr>
          <w:rFonts w:ascii="Times New Roman" w:hAnsi="Times New Roman"/>
          <w:lang w:val="en-US"/>
        </w:rPr>
        <w:t xml:space="preserve"> / a</w:t>
      </w:r>
      <w:r w:rsidRPr="00CB0296">
        <w:rPr>
          <w:rFonts w:ascii="Times New Roman" w:hAnsi="Times New Roman"/>
          <w:vertAlign w:val="subscript"/>
          <w:lang w:val="en-US"/>
        </w:rPr>
        <w:t>A</w:t>
      </w:r>
      <w:r w:rsidRPr="00CB0296">
        <w:rPr>
          <w:rFonts w:ascii="Times New Roman" w:hAnsi="Times New Roman"/>
          <w:lang w:val="en-US"/>
        </w:rPr>
        <w:t xml:space="preserve"> a</w:t>
      </w:r>
      <w:r w:rsidRPr="00CB0296">
        <w:rPr>
          <w:rFonts w:ascii="Times New Roman" w:hAnsi="Times New Roman"/>
          <w:vertAlign w:val="subscript"/>
          <w:lang w:val="en-US"/>
        </w:rPr>
        <w:t xml:space="preserve">B </w:t>
      </w:r>
      <w:r w:rsidRPr="00CB0296">
        <w:rPr>
          <w:rFonts w:ascii="Times New Roman" w:hAnsi="Times New Roman"/>
          <w:lang w:val="en-US"/>
        </w:rPr>
        <w:t xml:space="preserve">;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Krioskopik usulda erigan moddaning molekulyar massasini xisoblash formulasi:</w:t>
      </w:r>
    </w:p>
    <w:p w:rsidR="00FA01EC" w:rsidRPr="00CB0296" w:rsidRDefault="00FA01EC" w:rsidP="00FA01EC">
      <w:pPr>
        <w:rPr>
          <w:rFonts w:ascii="Times New Roman" w:hAnsi="Times New Roman"/>
          <w:lang w:val="en-US"/>
        </w:rPr>
      </w:pPr>
      <w:r w:rsidRPr="00CB0296">
        <w:rPr>
          <w:rFonts w:ascii="Times New Roman" w:hAnsi="Times New Roman"/>
          <w:lang w:val="en-US"/>
        </w:rPr>
        <w:t>*M = E</w:t>
      </w:r>
      <w:r>
        <w:rPr>
          <w:rFonts w:ascii="Times New Roman" w:hAnsi="Times New Roman"/>
        </w:rPr>
        <w:sym w:font="Symbol" w:char="00D7"/>
      </w:r>
      <w:r w:rsidRPr="00CB0296">
        <w:rPr>
          <w:rFonts w:ascii="Times New Roman" w:hAnsi="Times New Roman"/>
          <w:lang w:val="en-US"/>
        </w:rPr>
        <w:t xml:space="preserve"> a </w:t>
      </w:r>
      <w:r>
        <w:rPr>
          <w:rFonts w:ascii="Times New Roman" w:hAnsi="Times New Roman"/>
        </w:rPr>
        <w:sym w:font="Symbol" w:char="00D7"/>
      </w:r>
      <w:r w:rsidRPr="00CB0296">
        <w:rPr>
          <w:rFonts w:ascii="Times New Roman" w:hAnsi="Times New Roman"/>
          <w:lang w:val="en-US"/>
        </w:rPr>
        <w:t xml:space="preserve">1000 / b </w:t>
      </w:r>
      <w:r>
        <w:rPr>
          <w:rFonts w:ascii="Times New Roman" w:hAnsi="Times New Roman"/>
        </w:rPr>
        <w:sym w:font="Symbol" w:char="00D7"/>
      </w:r>
      <w:r w:rsidRPr="00CB0296">
        <w:rPr>
          <w:rFonts w:ascii="Times New Roman" w:hAnsi="Times New Roman"/>
          <w:lang w:val="en-US"/>
        </w:rPr>
        <w:t xml:space="preserve"> </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m</w:t>
      </w:r>
      <w:r w:rsidRPr="00CB0296">
        <w:rPr>
          <w:rFonts w:ascii="Times New Roman" w:hAnsi="Times New Roman"/>
          <w:lang w:val="en-US"/>
        </w:rPr>
        <w:t xml:space="preserve"> ;</w:t>
      </w:r>
    </w:p>
    <w:p w:rsidR="00FA01EC" w:rsidRPr="00CB0296" w:rsidRDefault="00FA01EC" w:rsidP="00FA01EC">
      <w:pPr>
        <w:rPr>
          <w:rFonts w:ascii="Times New Roman" w:hAnsi="Times New Roman"/>
          <w:lang w:val="en-US"/>
        </w:rPr>
      </w:pPr>
      <w:r w:rsidRPr="00CB0296">
        <w:rPr>
          <w:rFonts w:ascii="Times New Roman" w:hAnsi="Times New Roman"/>
          <w:lang w:val="en-US"/>
        </w:rPr>
        <w:t>M = K</w:t>
      </w:r>
      <w:r>
        <w:rPr>
          <w:rFonts w:ascii="Times New Roman" w:hAnsi="Times New Roman"/>
        </w:rPr>
        <w:sym w:font="Symbol" w:char="00D7"/>
      </w:r>
      <w:r w:rsidRPr="00CB0296">
        <w:rPr>
          <w:rFonts w:ascii="Times New Roman" w:hAnsi="Times New Roman"/>
          <w:lang w:val="en-US"/>
        </w:rPr>
        <w:t xml:space="preserve"> b </w:t>
      </w:r>
      <w:r>
        <w:rPr>
          <w:rFonts w:ascii="Times New Roman" w:hAnsi="Times New Roman"/>
        </w:rPr>
        <w:sym w:font="Symbol" w:char="00D7"/>
      </w:r>
      <w:r w:rsidRPr="00CB0296">
        <w:rPr>
          <w:rFonts w:ascii="Times New Roman" w:hAnsi="Times New Roman"/>
          <w:lang w:val="en-US"/>
        </w:rPr>
        <w:t xml:space="preserve"> </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m</w:t>
      </w:r>
      <w:r w:rsidRPr="00CB0296">
        <w:rPr>
          <w:rFonts w:ascii="Times New Roman" w:hAnsi="Times New Roman"/>
          <w:lang w:val="en-US"/>
        </w:rPr>
        <w:t xml:space="preserve"> / a </w:t>
      </w:r>
      <w:r>
        <w:rPr>
          <w:rFonts w:ascii="Times New Roman" w:hAnsi="Times New Roman"/>
        </w:rPr>
        <w:sym w:font="Symbol" w:char="00D7"/>
      </w:r>
      <w:r w:rsidRPr="00CB0296">
        <w:rPr>
          <w:rFonts w:ascii="Times New Roman" w:hAnsi="Times New Roman"/>
          <w:lang w:val="en-US"/>
        </w:rPr>
        <w:t xml:space="preserve">1000; </w:t>
      </w:r>
    </w:p>
    <w:p w:rsidR="00FA01EC" w:rsidRDefault="00FA01EC" w:rsidP="00FA01EC">
      <w:pPr>
        <w:rPr>
          <w:rFonts w:ascii="Times New Roman" w:hAnsi="Times New Roman"/>
          <w:lang w:val="en-US"/>
        </w:rPr>
      </w:pPr>
      <w:r w:rsidRPr="00CB0296">
        <w:rPr>
          <w:rFonts w:ascii="Times New Roman" w:hAnsi="Times New Roman"/>
          <w:lang w:val="en-US"/>
        </w:rPr>
        <w:t>M = b</w:t>
      </w:r>
      <w:r>
        <w:rPr>
          <w:rFonts w:ascii="Times New Roman" w:hAnsi="Times New Roman"/>
        </w:rPr>
        <w:sym w:font="Symbol" w:char="00D7"/>
      </w:r>
      <w:r w:rsidRPr="00CB0296">
        <w:rPr>
          <w:rFonts w:ascii="Times New Roman" w:hAnsi="Times New Roman"/>
          <w:lang w:val="en-US"/>
        </w:rPr>
        <w:t xml:space="preserve"> </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m</w:t>
      </w:r>
      <w:r w:rsidRPr="00CB0296">
        <w:rPr>
          <w:rFonts w:ascii="Times New Roman" w:hAnsi="Times New Roman"/>
          <w:lang w:val="en-US"/>
        </w:rPr>
        <w:t>/ K</w:t>
      </w:r>
      <w:r>
        <w:rPr>
          <w:rFonts w:ascii="Times New Roman" w:hAnsi="Times New Roman"/>
        </w:rPr>
        <w:sym w:font="Symbol" w:char="00D7"/>
      </w:r>
      <w:r w:rsidRPr="00CB0296">
        <w:rPr>
          <w:rFonts w:ascii="Times New Roman" w:hAnsi="Times New Roman"/>
          <w:lang w:val="en-US"/>
        </w:rPr>
        <w:t xml:space="preserve"> a </w:t>
      </w:r>
      <w:r>
        <w:rPr>
          <w:rFonts w:ascii="Times New Roman" w:hAnsi="Times New Roman"/>
        </w:rPr>
        <w:sym w:font="Symbol" w:char="00D7"/>
      </w:r>
      <w:r w:rsidRPr="00CB0296">
        <w:rPr>
          <w:rFonts w:ascii="Times New Roman" w:hAnsi="Times New Roman"/>
          <w:lang w:val="en-US"/>
        </w:rPr>
        <w:t xml:space="preserve">1000; </w:t>
      </w:r>
    </w:p>
    <w:p w:rsidR="00FA01EC" w:rsidRPr="00CB0296" w:rsidRDefault="00FA01EC" w:rsidP="00FA01EC">
      <w:pPr>
        <w:rPr>
          <w:rFonts w:ascii="Times New Roman" w:hAnsi="Times New Roman"/>
          <w:lang w:val="en-US"/>
        </w:rPr>
      </w:pPr>
      <w:r w:rsidRPr="00CB0296">
        <w:rPr>
          <w:rFonts w:ascii="Times New Roman" w:hAnsi="Times New Roman"/>
          <w:lang w:val="en-US"/>
        </w:rPr>
        <w:t xml:space="preserve">M = K </w:t>
      </w:r>
      <w:r>
        <w:rPr>
          <w:rFonts w:ascii="Times New Roman" w:hAnsi="Times New Roman"/>
        </w:rPr>
        <w:sym w:font="Symbol" w:char="00D7"/>
      </w:r>
      <w:r w:rsidRPr="00CB0296">
        <w:rPr>
          <w:rFonts w:ascii="Times New Roman" w:hAnsi="Times New Roman"/>
          <w:lang w:val="en-US"/>
        </w:rPr>
        <w:t>a</w:t>
      </w:r>
      <w:r>
        <w:rPr>
          <w:rFonts w:ascii="Times New Roman" w:hAnsi="Times New Roman"/>
        </w:rPr>
        <w:sym w:font="Symbol" w:char="00D7"/>
      </w:r>
      <w:r w:rsidRPr="00CB0296">
        <w:rPr>
          <w:rFonts w:ascii="Times New Roman" w:hAnsi="Times New Roman"/>
          <w:lang w:val="en-US"/>
        </w:rPr>
        <w:t>1000 / b</w:t>
      </w:r>
      <w:r>
        <w:rPr>
          <w:rFonts w:ascii="Times New Roman" w:hAnsi="Times New Roman"/>
        </w:rPr>
        <w:sym w:font="Symbol" w:char="00D7"/>
      </w:r>
      <w:r w:rsidRPr="00CB0296">
        <w:rPr>
          <w:rFonts w:ascii="Times New Roman" w:hAnsi="Times New Roman"/>
          <w:lang w:val="en-US"/>
        </w:rPr>
        <w:t xml:space="preserve"> </w:t>
      </w:r>
      <w:r>
        <w:rPr>
          <w:rFonts w:ascii="Times New Roman" w:hAnsi="Times New Roman"/>
        </w:rPr>
        <w:sym w:font="Symbol" w:char="0044"/>
      </w:r>
      <w:r w:rsidRPr="00CB0296">
        <w:rPr>
          <w:rFonts w:ascii="Times New Roman" w:hAnsi="Times New Roman"/>
          <w:lang w:val="en-US"/>
        </w:rPr>
        <w:t>T</w:t>
      </w:r>
      <w:r w:rsidRPr="00CB0296">
        <w:rPr>
          <w:rFonts w:ascii="Times New Roman" w:hAnsi="Times New Roman"/>
          <w:vertAlign w:val="subscript"/>
          <w:lang w:val="en-US"/>
        </w:rPr>
        <w:t>m</w:t>
      </w:r>
      <w:r w:rsidRPr="00CB0296">
        <w:rPr>
          <w:rFonts w:ascii="Times New Roman" w:hAnsi="Times New Roman"/>
          <w:lang w:val="en-US"/>
        </w:rPr>
        <w:t xml:space="preserve">; </w:t>
      </w:r>
    </w:p>
    <w:p w:rsidR="00FA01EC" w:rsidRPr="00CB0296"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Fe</w:t>
      </w:r>
      <w:r w:rsidRPr="00CB0296">
        <w:rPr>
          <w:rFonts w:ascii="Times New Roman" w:hAnsi="Times New Roman"/>
          <w:b/>
          <w:vertAlign w:val="subscript"/>
          <w:lang w:val="en-US"/>
        </w:rPr>
        <w:t>2</w:t>
      </w:r>
      <w:r w:rsidRPr="00CB0296">
        <w:rPr>
          <w:rFonts w:ascii="Times New Roman" w:hAnsi="Times New Roman"/>
          <w:b/>
          <w:lang w:val="en-US"/>
        </w:rPr>
        <w:t>O</w:t>
      </w:r>
      <w:r w:rsidRPr="00CB0296">
        <w:rPr>
          <w:rFonts w:ascii="Times New Roman" w:hAnsi="Times New Roman"/>
          <w:b/>
          <w:vertAlign w:val="subscript"/>
          <w:lang w:val="en-US"/>
        </w:rPr>
        <w:t>3(q)</w:t>
      </w:r>
      <w:r w:rsidRPr="00CB0296">
        <w:rPr>
          <w:rFonts w:ascii="Times New Roman" w:hAnsi="Times New Roman"/>
          <w:b/>
          <w:lang w:val="en-US"/>
        </w:rPr>
        <w:t xml:space="preserve"> +3N</w:t>
      </w:r>
      <w:r w:rsidRPr="00CB0296">
        <w:rPr>
          <w:rFonts w:ascii="Times New Roman" w:hAnsi="Times New Roman"/>
          <w:b/>
          <w:vertAlign w:val="subscript"/>
          <w:lang w:val="en-US"/>
        </w:rPr>
        <w:t>2(g)</w:t>
      </w:r>
      <w:r w:rsidRPr="00CB0296">
        <w:rPr>
          <w:rFonts w:ascii="Times New Roman" w:hAnsi="Times New Roman"/>
          <w:b/>
          <w:lang w:val="en-US"/>
        </w:rPr>
        <w:t xml:space="preserve"> = Fe</w:t>
      </w:r>
      <w:r w:rsidRPr="00CB0296">
        <w:rPr>
          <w:rFonts w:ascii="Times New Roman" w:hAnsi="Times New Roman"/>
          <w:b/>
          <w:vertAlign w:val="subscript"/>
          <w:lang w:val="en-US"/>
        </w:rPr>
        <w:t>(q)</w:t>
      </w:r>
      <w:r w:rsidRPr="00CB0296">
        <w:rPr>
          <w:rFonts w:ascii="Times New Roman" w:hAnsi="Times New Roman"/>
          <w:b/>
          <w:lang w:val="en-US"/>
        </w:rPr>
        <w:t xml:space="preserve"> = 3H</w:t>
      </w:r>
      <w:r w:rsidRPr="00CB0296">
        <w:rPr>
          <w:rFonts w:ascii="Times New Roman" w:hAnsi="Times New Roman"/>
          <w:b/>
          <w:vertAlign w:val="subscript"/>
          <w:lang w:val="en-US"/>
        </w:rPr>
        <w:t>2</w:t>
      </w:r>
      <w:r w:rsidRPr="00CB0296">
        <w:rPr>
          <w:rFonts w:ascii="Times New Roman" w:hAnsi="Times New Roman"/>
          <w:b/>
          <w:lang w:val="en-US"/>
        </w:rPr>
        <w:t>O</w:t>
      </w:r>
      <w:r w:rsidRPr="00CB0296">
        <w:rPr>
          <w:rFonts w:ascii="Times New Roman" w:hAnsi="Times New Roman"/>
          <w:b/>
          <w:vertAlign w:val="subscript"/>
          <w:lang w:val="en-US"/>
        </w:rPr>
        <w:t>(g)</w:t>
      </w:r>
      <w:r w:rsidRPr="00CB0296">
        <w:rPr>
          <w:rFonts w:ascii="Times New Roman" w:hAnsi="Times New Roman"/>
          <w:b/>
          <w:lang w:val="en-US"/>
        </w:rPr>
        <w:t xml:space="preserve"> . Muvozanatdagi sistema</w:t>
      </w:r>
      <w:r>
        <w:rPr>
          <w:rFonts w:ascii="Times New Roman" w:hAnsi="Times New Roman"/>
          <w:b/>
          <w:lang w:val="uz-Cyrl-UZ"/>
        </w:rPr>
        <w:t>ning</w:t>
      </w:r>
      <w:r w:rsidRPr="00CB0296">
        <w:rPr>
          <w:rFonts w:ascii="Times New Roman" w:hAnsi="Times New Roman"/>
          <w:b/>
          <w:lang w:val="en-US"/>
        </w:rPr>
        <w:t xml:space="preserve"> fazalar soni va erkinlik darajasi aniqlansin.</w:t>
      </w:r>
    </w:p>
    <w:p w:rsidR="00FA01EC" w:rsidRPr="009A2A99" w:rsidRDefault="00FA01EC" w:rsidP="00FA01EC">
      <w:pPr>
        <w:rPr>
          <w:rFonts w:ascii="Times New Roman" w:hAnsi="Times New Roman"/>
          <w:lang w:val="en-US"/>
        </w:rPr>
      </w:pPr>
      <w:r>
        <w:rPr>
          <w:rFonts w:ascii="Times New Roman" w:hAnsi="Times New Roman"/>
          <w:lang w:val="uz-Cyrl-UZ"/>
        </w:rPr>
        <w:t>*</w:t>
      </w:r>
      <w:r w:rsidRPr="009A2A99">
        <w:rPr>
          <w:rFonts w:ascii="Times New Roman" w:hAnsi="Times New Roman"/>
          <w:lang w:val="en-US"/>
        </w:rPr>
        <w:t xml:space="preserve">F =3,  F = 2;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F = 2,  F = 2;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F = 3 , F = 3;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F = </w:t>
      </w:r>
      <w:smartTag w:uri="urn:schemas-microsoft-com:office:smarttags" w:element="metricconverter">
        <w:smartTagPr>
          <w:attr w:name="ProductID" w:val="4, F"/>
        </w:smartTagPr>
        <w:r w:rsidRPr="009A2A99">
          <w:rPr>
            <w:rFonts w:ascii="Times New Roman" w:hAnsi="Times New Roman"/>
            <w:lang w:val="en-US"/>
          </w:rPr>
          <w:t>4, F</w:t>
        </w:r>
      </w:smartTag>
      <w:r w:rsidRPr="009A2A99">
        <w:rPr>
          <w:rFonts w:ascii="Times New Roman" w:hAnsi="Times New Roman"/>
          <w:lang w:val="en-US"/>
        </w:rPr>
        <w:t xml:space="preserve"> = 1;</w:t>
      </w:r>
    </w:p>
    <w:p w:rsidR="00FA01EC" w:rsidRPr="009A2A99" w:rsidRDefault="00FA01EC" w:rsidP="00FA01EC">
      <w:pPr>
        <w:rPr>
          <w:rFonts w:ascii="Times New Roman" w:hAnsi="Times New Roman"/>
          <w:b/>
          <w:lang w:val="en-US"/>
        </w:rPr>
      </w:pPr>
    </w:p>
    <w:p w:rsidR="00FA01EC" w:rsidRPr="00CB0296" w:rsidRDefault="00FA01EC" w:rsidP="00FA01EC">
      <w:pPr>
        <w:rPr>
          <w:rFonts w:ascii="Times New Roman" w:hAnsi="Times New Roman"/>
          <w:b/>
          <w:lang w:val="en-US"/>
        </w:rPr>
      </w:pPr>
      <w:r w:rsidRPr="00CB0296">
        <w:rPr>
          <w:rFonts w:ascii="Times New Roman" w:hAnsi="Times New Roman"/>
          <w:b/>
          <w:lang w:val="en-US"/>
        </w:rPr>
        <w:t>Ikki suyuq moddalarning azeotrop aralashma xosil qilish sababi:</w:t>
      </w:r>
    </w:p>
    <w:p w:rsidR="00FA01EC" w:rsidRPr="00CB0296" w:rsidRDefault="00FA01EC" w:rsidP="00FA01EC">
      <w:pPr>
        <w:rPr>
          <w:rFonts w:ascii="Times New Roman" w:hAnsi="Times New Roman"/>
          <w:lang w:val="en-US"/>
        </w:rPr>
      </w:pPr>
      <w:r>
        <w:rPr>
          <w:rFonts w:ascii="Times New Roman" w:hAnsi="Times New Roman"/>
          <w:lang w:val="uz-Cyrl-UZ"/>
        </w:rPr>
        <w:t>*</w:t>
      </w:r>
      <w:r w:rsidRPr="00CB0296">
        <w:rPr>
          <w:rFonts w:ascii="Times New Roman" w:hAnsi="Times New Roman"/>
          <w:lang w:val="en-US"/>
        </w:rPr>
        <w:t>Molekulalari orasidagi tortishish kuchlari katta bo‘lgan;</w:t>
      </w:r>
    </w:p>
    <w:p w:rsidR="00FA01EC" w:rsidRPr="00CB0296" w:rsidRDefault="00FA01EC" w:rsidP="00FA01EC">
      <w:pPr>
        <w:rPr>
          <w:rFonts w:ascii="Times New Roman" w:hAnsi="Times New Roman"/>
          <w:lang w:val="en-US"/>
        </w:rPr>
      </w:pPr>
      <w:r w:rsidRPr="00CB0296">
        <w:rPr>
          <w:rFonts w:ascii="Times New Roman" w:hAnsi="Times New Roman"/>
          <w:lang w:val="en-US"/>
        </w:rPr>
        <w:t>Ularning molekulalari orasidagi ta’sir kuchi kam bo‘lishi:</w:t>
      </w:r>
    </w:p>
    <w:p w:rsidR="00FA01EC" w:rsidRPr="00CB0296" w:rsidRDefault="00FA01EC" w:rsidP="00FA01EC">
      <w:pPr>
        <w:rPr>
          <w:rFonts w:ascii="Times New Roman" w:hAnsi="Times New Roman"/>
          <w:lang w:val="en-US"/>
        </w:rPr>
      </w:pPr>
      <w:r w:rsidRPr="00CB0296">
        <w:rPr>
          <w:rFonts w:ascii="Times New Roman" w:hAnsi="Times New Roman"/>
          <w:lang w:val="en-US"/>
        </w:rPr>
        <w:t>Suyukliklarning tabiatiga bog‘lik emas;</w:t>
      </w:r>
    </w:p>
    <w:p w:rsidR="00FA01EC" w:rsidRPr="009A2A99" w:rsidRDefault="00FA01EC" w:rsidP="00FA01EC">
      <w:pPr>
        <w:rPr>
          <w:rFonts w:ascii="Times New Roman" w:hAnsi="Times New Roman"/>
          <w:lang w:val="en-US"/>
        </w:rPr>
      </w:pPr>
      <w:r>
        <w:rPr>
          <w:rFonts w:ascii="Times New Roman" w:hAnsi="Times New Roman"/>
          <w:lang w:val="uz-Cyrl-UZ"/>
        </w:rPr>
        <w:t>Q</w:t>
      </w:r>
      <w:r w:rsidRPr="009A2A99">
        <w:rPr>
          <w:rFonts w:ascii="Times New Roman" w:hAnsi="Times New Roman"/>
          <w:lang w:val="en-US"/>
        </w:rPr>
        <w:t>aynash temperaturalarining yaqinligi;</w:t>
      </w:r>
    </w:p>
    <w:p w:rsidR="00FA01EC" w:rsidRPr="009A2A99"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lastRenderedPageBreak/>
        <w:t>Ximiyaviy reaksiya jarayonida xaroratni 10</w:t>
      </w:r>
      <w:r w:rsidRPr="00CB0296">
        <w:rPr>
          <w:rFonts w:ascii="Times New Roman" w:hAnsi="Times New Roman"/>
          <w:b/>
          <w:vertAlign w:val="superscript"/>
          <w:lang w:val="en-US"/>
        </w:rPr>
        <w:t>0</w:t>
      </w:r>
      <w:r w:rsidRPr="00CB0296">
        <w:rPr>
          <w:rFonts w:ascii="Times New Roman" w:hAnsi="Times New Roman"/>
          <w:b/>
          <w:lang w:val="en-US"/>
        </w:rPr>
        <w:t>S</w:t>
      </w:r>
      <w:r>
        <w:rPr>
          <w:rFonts w:ascii="Times New Roman" w:hAnsi="Times New Roman"/>
          <w:b/>
          <w:lang w:val="uz-Cyrl-UZ"/>
        </w:rPr>
        <w:t xml:space="preserve"> </w:t>
      </w:r>
      <w:r w:rsidRPr="00CB0296">
        <w:rPr>
          <w:rFonts w:ascii="Times New Roman" w:hAnsi="Times New Roman"/>
          <w:b/>
          <w:lang w:val="en-US"/>
        </w:rPr>
        <w:t>ga ko‘tarilganda reaksiya tezligi 2-4 marta oshishini kim aniqlagan?</w:t>
      </w:r>
    </w:p>
    <w:p w:rsidR="00FA01EC" w:rsidRPr="00CB0296" w:rsidRDefault="00FA01EC" w:rsidP="00FA01EC">
      <w:pPr>
        <w:jc w:val="both"/>
        <w:rPr>
          <w:rFonts w:ascii="Times New Roman" w:hAnsi="Times New Roman"/>
          <w:lang w:val="en-US"/>
        </w:rPr>
      </w:pPr>
      <w:r>
        <w:rPr>
          <w:rFonts w:ascii="Times New Roman" w:hAnsi="Times New Roman"/>
          <w:lang w:val="uz-Cyrl-UZ"/>
        </w:rPr>
        <w:t>*</w:t>
      </w:r>
      <w:r w:rsidRPr="00CB0296">
        <w:rPr>
          <w:rFonts w:ascii="Times New Roman" w:hAnsi="Times New Roman"/>
          <w:lang w:val="en-US"/>
        </w:rPr>
        <w:t xml:space="preserve">Vant-Goff;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Raul;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Ostvald;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Gess.</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Elektrolitlar suvda erib ionlarga dissotsiatsiyalanishini kim aniqlagan?</w:t>
      </w:r>
    </w:p>
    <w:p w:rsidR="00FA01EC" w:rsidRPr="009A2A99" w:rsidRDefault="00FA01EC" w:rsidP="00FA01EC">
      <w:pPr>
        <w:jc w:val="both"/>
        <w:rPr>
          <w:rFonts w:ascii="Times New Roman" w:hAnsi="Times New Roman"/>
          <w:lang w:val="en-US"/>
        </w:rPr>
      </w:pPr>
      <w:r>
        <w:rPr>
          <w:rFonts w:ascii="Times New Roman" w:hAnsi="Times New Roman"/>
          <w:lang w:val="uz-Cyrl-UZ"/>
        </w:rPr>
        <w:t>*</w:t>
      </w:r>
      <w:r w:rsidRPr="009A2A99">
        <w:rPr>
          <w:rFonts w:ascii="Times New Roman" w:hAnsi="Times New Roman"/>
          <w:lang w:val="en-US"/>
        </w:rPr>
        <w:t xml:space="preserve">Arrenius;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Vant-Goff;</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Genri;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Gess.</w:t>
      </w:r>
    </w:p>
    <w:p w:rsidR="00FA01EC" w:rsidRPr="009A2A99" w:rsidRDefault="00FA01EC" w:rsidP="00FA01EC">
      <w:pPr>
        <w:jc w:val="both"/>
        <w:rPr>
          <w:rFonts w:ascii="Times New Roman" w:hAnsi="Times New Roman"/>
          <w:b/>
          <w:lang w:val="en-US"/>
        </w:rPr>
      </w:pPr>
    </w:p>
    <w:p w:rsidR="00FA01EC" w:rsidRPr="009A2A99" w:rsidRDefault="00FA01EC" w:rsidP="00FA01EC">
      <w:pPr>
        <w:jc w:val="both"/>
        <w:rPr>
          <w:rFonts w:ascii="Times New Roman" w:hAnsi="Times New Roman"/>
          <w:b/>
          <w:lang w:val="en-US"/>
        </w:rPr>
      </w:pPr>
      <w:r w:rsidRPr="009A2A99">
        <w:rPr>
          <w:rFonts w:ascii="Times New Roman" w:hAnsi="Times New Roman"/>
          <w:b/>
          <w:lang w:val="en-US"/>
        </w:rPr>
        <w:t>Osh tuzining suvdagi eritmasini elektroliz qilganda</w:t>
      </w:r>
      <w:r>
        <w:rPr>
          <w:rFonts w:ascii="Times New Roman" w:hAnsi="Times New Roman"/>
          <w:b/>
          <w:lang w:val="uz-Cyrl-UZ"/>
        </w:rPr>
        <w:t xml:space="preserve"> </w:t>
      </w:r>
      <w:r w:rsidRPr="009A2A99">
        <w:rPr>
          <w:rFonts w:ascii="Times New Roman" w:hAnsi="Times New Roman"/>
          <w:b/>
          <w:lang w:val="en-US"/>
        </w:rPr>
        <w:t>elektrodlarda qanday moddalar ajralib chiqadi?</w:t>
      </w:r>
    </w:p>
    <w:p w:rsidR="00FA01EC" w:rsidRPr="009A2A99" w:rsidRDefault="00FA01EC" w:rsidP="00FA01EC">
      <w:pPr>
        <w:jc w:val="both"/>
        <w:rPr>
          <w:rFonts w:ascii="Times New Roman" w:hAnsi="Times New Roman"/>
          <w:lang w:val="en-US"/>
        </w:rPr>
      </w:pPr>
      <w:r>
        <w:rPr>
          <w:rFonts w:ascii="Times New Roman" w:hAnsi="Times New Roman"/>
          <w:lang w:val="uz-Cyrl-UZ"/>
        </w:rPr>
        <w:t>*</w:t>
      </w:r>
      <w:r w:rsidRPr="009A2A99">
        <w:rPr>
          <w:rFonts w:ascii="Times New Roman" w:hAnsi="Times New Roman"/>
          <w:lang w:val="en-US"/>
        </w:rPr>
        <w:t>N</w:t>
      </w:r>
      <w:r w:rsidRPr="009A2A99">
        <w:rPr>
          <w:rFonts w:ascii="Times New Roman" w:hAnsi="Times New Roman"/>
          <w:vertAlign w:val="subscript"/>
          <w:lang w:val="en-US"/>
        </w:rPr>
        <w:t>2</w:t>
      </w:r>
      <w:r w:rsidRPr="009A2A99">
        <w:rPr>
          <w:rFonts w:ascii="Times New Roman" w:hAnsi="Times New Roman"/>
          <w:lang w:val="en-US"/>
        </w:rPr>
        <w:t xml:space="preserve"> va Cl</w:t>
      </w:r>
      <w:r w:rsidRPr="009A2A99">
        <w:rPr>
          <w:rFonts w:ascii="Times New Roman" w:hAnsi="Times New Roman"/>
          <w:vertAlign w:val="subscript"/>
          <w:lang w:val="en-US"/>
        </w:rPr>
        <w:t>2</w:t>
      </w:r>
      <w:r w:rsidRPr="009A2A99">
        <w:rPr>
          <w:rFonts w:ascii="Times New Roman" w:hAnsi="Times New Roman"/>
          <w:lang w:val="en-US"/>
        </w:rPr>
        <w:t xml:space="preserve">;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Na va Cl</w:t>
      </w:r>
      <w:r w:rsidRPr="00CB0296">
        <w:rPr>
          <w:rFonts w:ascii="Times New Roman" w:hAnsi="Times New Roman"/>
          <w:vertAlign w:val="subscript"/>
          <w:lang w:val="en-US"/>
        </w:rPr>
        <w:t>2</w:t>
      </w:r>
      <w:r w:rsidRPr="00CB0296">
        <w:rPr>
          <w:rFonts w:ascii="Times New Roman" w:hAnsi="Times New Roman"/>
          <w:lang w:val="en-US"/>
        </w:rPr>
        <w:t xml:space="preserve">;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Faqat Cl</w:t>
      </w:r>
      <w:r w:rsidRPr="00CB0296">
        <w:rPr>
          <w:rFonts w:ascii="Times New Roman" w:hAnsi="Times New Roman"/>
          <w:vertAlign w:val="subscript"/>
          <w:lang w:val="en-US"/>
        </w:rPr>
        <w:t>2</w:t>
      </w:r>
      <w:r w:rsidRPr="00CB0296">
        <w:rPr>
          <w:rFonts w:ascii="Times New Roman" w:hAnsi="Times New Roman"/>
          <w:lang w:val="en-US"/>
        </w:rPr>
        <w:t xml:space="preserve">;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Modda ajralmaydi.</w:t>
      </w:r>
    </w:p>
    <w:p w:rsidR="00FA01EC" w:rsidRPr="009A2A99"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Kumush nitrat eritmasini elektroliz qilganda elektrodlarda qanday moddalar ajralib chiqadi?</w:t>
      </w:r>
    </w:p>
    <w:p w:rsidR="00FA01EC" w:rsidRDefault="00FA01EC" w:rsidP="00FA01EC">
      <w:pPr>
        <w:jc w:val="both"/>
        <w:rPr>
          <w:rFonts w:ascii="Times New Roman" w:hAnsi="Times New Roman"/>
          <w:lang w:val="de-DE"/>
        </w:rPr>
      </w:pPr>
      <w:r>
        <w:rPr>
          <w:rFonts w:ascii="Times New Roman" w:hAnsi="Times New Roman"/>
          <w:lang w:val="uz-Cyrl-UZ"/>
        </w:rPr>
        <w:t>*</w:t>
      </w:r>
      <w:r>
        <w:rPr>
          <w:rFonts w:ascii="Times New Roman" w:hAnsi="Times New Roman"/>
          <w:lang w:val="de-DE"/>
        </w:rPr>
        <w:t xml:space="preserve">Ag </w:t>
      </w:r>
      <w:r w:rsidRPr="009A2A99">
        <w:rPr>
          <w:rFonts w:ascii="Times New Roman" w:hAnsi="Times New Roman"/>
          <w:lang w:val="en-US"/>
        </w:rPr>
        <w:t>va</w:t>
      </w:r>
      <w:r>
        <w:rPr>
          <w:rFonts w:ascii="Times New Roman" w:hAnsi="Times New Roman"/>
          <w:lang w:val="de-DE"/>
        </w:rPr>
        <w:t xml:space="preserve"> O</w:t>
      </w:r>
      <w:r>
        <w:rPr>
          <w:rFonts w:ascii="Times New Roman" w:hAnsi="Times New Roman"/>
          <w:vertAlign w:val="subscript"/>
          <w:lang w:val="de-DE"/>
        </w:rPr>
        <w:t>2</w:t>
      </w:r>
      <w:r>
        <w:rPr>
          <w:rFonts w:ascii="Times New Roman" w:hAnsi="Times New Roman"/>
          <w:lang w:val="de-DE"/>
        </w:rPr>
        <w:t xml:space="preserve">; </w:t>
      </w:r>
    </w:p>
    <w:p w:rsidR="00FA01EC" w:rsidRDefault="00FA01EC" w:rsidP="00FA01EC">
      <w:pPr>
        <w:jc w:val="both"/>
        <w:rPr>
          <w:rFonts w:ascii="Times New Roman" w:hAnsi="Times New Roman"/>
          <w:lang w:val="de-DE"/>
        </w:rPr>
      </w:pPr>
      <w:r>
        <w:rPr>
          <w:rFonts w:ascii="Times New Roman" w:hAnsi="Times New Roman"/>
          <w:lang w:val="de-DE"/>
        </w:rPr>
        <w:t xml:space="preserve">Ag  </w:t>
      </w:r>
      <w:r w:rsidRPr="00CB0296">
        <w:rPr>
          <w:rFonts w:ascii="Times New Roman" w:hAnsi="Times New Roman"/>
          <w:lang w:val="en-US"/>
        </w:rPr>
        <w:t>va</w:t>
      </w:r>
      <w:r>
        <w:rPr>
          <w:rFonts w:ascii="Times New Roman" w:hAnsi="Times New Roman"/>
          <w:lang w:val="de-DE"/>
        </w:rPr>
        <w:t xml:space="preserve"> NO</w:t>
      </w:r>
      <w:r>
        <w:rPr>
          <w:rFonts w:ascii="Times New Roman" w:hAnsi="Times New Roman"/>
          <w:vertAlign w:val="subscript"/>
          <w:lang w:val="de-DE"/>
        </w:rPr>
        <w:t>2</w:t>
      </w:r>
      <w:r>
        <w:rPr>
          <w:rFonts w:ascii="Times New Roman" w:hAnsi="Times New Roman"/>
          <w:lang w:val="de-DE"/>
        </w:rPr>
        <w:t>;</w:t>
      </w:r>
    </w:p>
    <w:p w:rsidR="00FA01EC" w:rsidRDefault="00FA01EC" w:rsidP="00FA01EC">
      <w:pPr>
        <w:jc w:val="both"/>
        <w:rPr>
          <w:rFonts w:ascii="Times New Roman" w:hAnsi="Times New Roman"/>
          <w:lang w:val="de-DE"/>
        </w:rPr>
      </w:pPr>
      <w:r>
        <w:rPr>
          <w:rFonts w:ascii="Times New Roman" w:hAnsi="Times New Roman"/>
          <w:lang w:val="de-DE"/>
        </w:rPr>
        <w:t>H</w:t>
      </w:r>
      <w:r>
        <w:rPr>
          <w:rFonts w:ascii="Times New Roman" w:hAnsi="Times New Roman"/>
          <w:vertAlign w:val="subscript"/>
          <w:lang w:val="de-DE"/>
        </w:rPr>
        <w:t>2</w:t>
      </w:r>
      <w:r>
        <w:rPr>
          <w:rFonts w:ascii="Times New Roman" w:hAnsi="Times New Roman"/>
          <w:lang w:val="de-DE"/>
        </w:rPr>
        <w:t xml:space="preserve">  </w:t>
      </w:r>
      <w:r w:rsidRPr="00CB0296">
        <w:rPr>
          <w:rFonts w:ascii="Times New Roman" w:hAnsi="Times New Roman"/>
          <w:lang w:val="en-US"/>
        </w:rPr>
        <w:t>va</w:t>
      </w:r>
      <w:r>
        <w:rPr>
          <w:rFonts w:ascii="Times New Roman" w:hAnsi="Times New Roman"/>
          <w:lang w:val="de-DE"/>
        </w:rPr>
        <w:t xml:space="preserve"> </w:t>
      </w:r>
      <w:r w:rsidRPr="00CB0296">
        <w:rPr>
          <w:rFonts w:ascii="Times New Roman" w:hAnsi="Times New Roman"/>
          <w:lang w:val="en-US"/>
        </w:rPr>
        <w:t>O</w:t>
      </w:r>
      <w:r>
        <w:rPr>
          <w:rFonts w:ascii="Times New Roman" w:hAnsi="Times New Roman"/>
          <w:vertAlign w:val="subscript"/>
          <w:lang w:val="de-DE"/>
        </w:rPr>
        <w:t>2</w:t>
      </w:r>
      <w:r>
        <w:rPr>
          <w:rFonts w:ascii="Times New Roman" w:hAnsi="Times New Roman"/>
          <w:lang w:val="de-DE"/>
        </w:rPr>
        <w:t xml:space="preserve">; </w:t>
      </w:r>
    </w:p>
    <w:p w:rsidR="00FA01EC" w:rsidRDefault="00FA01EC" w:rsidP="00FA01EC">
      <w:pPr>
        <w:jc w:val="both"/>
        <w:rPr>
          <w:rFonts w:ascii="Times New Roman" w:hAnsi="Times New Roman"/>
          <w:lang w:val="de-DE"/>
        </w:rPr>
      </w:pPr>
      <w:r>
        <w:rPr>
          <w:rFonts w:ascii="Times New Roman" w:hAnsi="Times New Roman"/>
          <w:lang w:val="de-DE"/>
        </w:rPr>
        <w:t xml:space="preserve">Ag </w:t>
      </w:r>
      <w:r w:rsidRPr="00CB0296">
        <w:rPr>
          <w:rFonts w:ascii="Times New Roman" w:hAnsi="Times New Roman"/>
          <w:lang w:val="en-US"/>
        </w:rPr>
        <w:t>va</w:t>
      </w:r>
      <w:r>
        <w:rPr>
          <w:rFonts w:ascii="Times New Roman" w:hAnsi="Times New Roman"/>
          <w:lang w:val="de-DE"/>
        </w:rPr>
        <w:t xml:space="preserve"> H</w:t>
      </w:r>
      <w:r>
        <w:rPr>
          <w:rFonts w:ascii="Times New Roman" w:hAnsi="Times New Roman"/>
          <w:vertAlign w:val="subscript"/>
          <w:lang w:val="de-DE"/>
        </w:rPr>
        <w:t>2</w:t>
      </w:r>
      <w:r>
        <w:rPr>
          <w:rFonts w:ascii="Times New Roman" w:hAnsi="Times New Roman"/>
          <w:lang w:val="de-DE"/>
        </w:rPr>
        <w:t>.</w:t>
      </w:r>
    </w:p>
    <w:p w:rsidR="00FA01EC" w:rsidRDefault="00FA01EC" w:rsidP="00FA01EC">
      <w:pPr>
        <w:jc w:val="both"/>
        <w:rPr>
          <w:rFonts w:ascii="Times New Roman" w:hAnsi="Times New Roman"/>
          <w:b/>
          <w:lang w:val="de-DE"/>
        </w:rPr>
      </w:pPr>
    </w:p>
    <w:p w:rsidR="00FA01EC" w:rsidRDefault="00FA01EC" w:rsidP="00FA01EC">
      <w:pPr>
        <w:jc w:val="both"/>
        <w:rPr>
          <w:rFonts w:ascii="Times New Roman" w:hAnsi="Times New Roman"/>
          <w:b/>
          <w:lang w:val="de-DE"/>
        </w:rPr>
      </w:pPr>
      <w:r w:rsidRPr="00CB0296">
        <w:rPr>
          <w:rFonts w:ascii="Times New Roman" w:hAnsi="Times New Roman"/>
          <w:b/>
          <w:lang w:val="en-US"/>
        </w:rPr>
        <w:t>Mis</w:t>
      </w:r>
      <w:r>
        <w:rPr>
          <w:rFonts w:ascii="Times New Roman" w:hAnsi="Times New Roman"/>
          <w:b/>
          <w:lang w:val="de-DE"/>
        </w:rPr>
        <w:t xml:space="preserve"> </w:t>
      </w:r>
      <w:r w:rsidRPr="00CB0296">
        <w:rPr>
          <w:rFonts w:ascii="Times New Roman" w:hAnsi="Times New Roman"/>
          <w:b/>
          <w:lang w:val="en-US"/>
        </w:rPr>
        <w:t>sulfat</w:t>
      </w:r>
      <w:r>
        <w:rPr>
          <w:rFonts w:ascii="Times New Roman" w:hAnsi="Times New Roman"/>
          <w:b/>
          <w:lang w:val="de-DE"/>
        </w:rPr>
        <w:t xml:space="preserve"> </w:t>
      </w:r>
      <w:r w:rsidRPr="00CB0296">
        <w:rPr>
          <w:rFonts w:ascii="Times New Roman" w:hAnsi="Times New Roman"/>
          <w:b/>
          <w:lang w:val="en-US"/>
        </w:rPr>
        <w:t>eritmasini</w:t>
      </w:r>
      <w:r>
        <w:rPr>
          <w:rFonts w:ascii="Times New Roman" w:hAnsi="Times New Roman"/>
          <w:b/>
          <w:lang w:val="de-DE"/>
        </w:rPr>
        <w:t xml:space="preserve"> </w:t>
      </w:r>
      <w:r w:rsidRPr="00CB0296">
        <w:rPr>
          <w:rFonts w:ascii="Times New Roman" w:hAnsi="Times New Roman"/>
          <w:b/>
          <w:lang w:val="en-US"/>
        </w:rPr>
        <w:t>elektroliz</w:t>
      </w:r>
      <w:r>
        <w:rPr>
          <w:rFonts w:ascii="Times New Roman" w:hAnsi="Times New Roman"/>
          <w:b/>
          <w:lang w:val="de-DE"/>
        </w:rPr>
        <w:t xml:space="preserve"> </w:t>
      </w:r>
      <w:r w:rsidRPr="00CB0296">
        <w:rPr>
          <w:rFonts w:ascii="Times New Roman" w:hAnsi="Times New Roman"/>
          <w:b/>
          <w:lang w:val="en-US"/>
        </w:rPr>
        <w:t>qilganda</w:t>
      </w:r>
      <w:r>
        <w:rPr>
          <w:rFonts w:ascii="Times New Roman" w:hAnsi="Times New Roman"/>
          <w:b/>
          <w:lang w:val="de-DE"/>
        </w:rPr>
        <w:t xml:space="preserve"> </w:t>
      </w:r>
      <w:r w:rsidRPr="00CB0296">
        <w:rPr>
          <w:rFonts w:ascii="Times New Roman" w:hAnsi="Times New Roman"/>
          <w:b/>
          <w:lang w:val="en-US"/>
        </w:rPr>
        <w:t>elektrodlarda</w:t>
      </w:r>
      <w:r>
        <w:rPr>
          <w:rFonts w:ascii="Times New Roman" w:hAnsi="Times New Roman"/>
          <w:b/>
          <w:lang w:val="de-DE"/>
        </w:rPr>
        <w:t xml:space="preserve"> </w:t>
      </w:r>
      <w:r w:rsidRPr="00CB0296">
        <w:rPr>
          <w:rFonts w:ascii="Times New Roman" w:hAnsi="Times New Roman"/>
          <w:b/>
          <w:lang w:val="en-US"/>
        </w:rPr>
        <w:t>qanday</w:t>
      </w:r>
      <w:r>
        <w:rPr>
          <w:rFonts w:ascii="Times New Roman" w:hAnsi="Times New Roman"/>
          <w:b/>
          <w:lang w:val="de-DE"/>
        </w:rPr>
        <w:t xml:space="preserve"> </w:t>
      </w:r>
      <w:r w:rsidRPr="00CB0296">
        <w:rPr>
          <w:rFonts w:ascii="Times New Roman" w:hAnsi="Times New Roman"/>
          <w:b/>
          <w:lang w:val="en-US"/>
        </w:rPr>
        <w:t>moddalar</w:t>
      </w:r>
      <w:r>
        <w:rPr>
          <w:rFonts w:ascii="Times New Roman" w:hAnsi="Times New Roman"/>
          <w:b/>
          <w:lang w:val="de-DE"/>
        </w:rPr>
        <w:t xml:space="preserve"> </w:t>
      </w:r>
      <w:r w:rsidRPr="00CB0296">
        <w:rPr>
          <w:rFonts w:ascii="Times New Roman" w:hAnsi="Times New Roman"/>
          <w:b/>
          <w:lang w:val="en-US"/>
        </w:rPr>
        <w:t>ajralib</w:t>
      </w:r>
      <w:r>
        <w:rPr>
          <w:rFonts w:ascii="Times New Roman" w:hAnsi="Times New Roman"/>
          <w:b/>
          <w:lang w:val="de-DE"/>
        </w:rPr>
        <w:t xml:space="preserve"> </w:t>
      </w:r>
      <w:r w:rsidRPr="00CB0296">
        <w:rPr>
          <w:rFonts w:ascii="Times New Roman" w:hAnsi="Times New Roman"/>
          <w:b/>
          <w:lang w:val="en-US"/>
        </w:rPr>
        <w:t>chiqadi</w:t>
      </w:r>
      <w:r>
        <w:rPr>
          <w:rFonts w:ascii="Times New Roman" w:hAnsi="Times New Roman"/>
          <w:b/>
          <w:lang w:val="de-DE"/>
        </w:rPr>
        <w:t>?</w:t>
      </w:r>
    </w:p>
    <w:p w:rsidR="00FA01EC" w:rsidRDefault="00FA01EC" w:rsidP="00FA01EC">
      <w:pPr>
        <w:jc w:val="both"/>
        <w:rPr>
          <w:rFonts w:ascii="Times New Roman" w:hAnsi="Times New Roman"/>
          <w:lang w:val="de-DE"/>
        </w:rPr>
      </w:pPr>
      <w:r>
        <w:rPr>
          <w:rFonts w:ascii="Times New Roman" w:hAnsi="Times New Roman"/>
          <w:lang w:val="uz-Cyrl-UZ"/>
        </w:rPr>
        <w:t>*</w:t>
      </w:r>
      <w:r>
        <w:rPr>
          <w:rFonts w:ascii="Times New Roman" w:hAnsi="Times New Roman"/>
          <w:lang w:val="de-DE"/>
        </w:rPr>
        <w:t xml:space="preserve">Cu </w:t>
      </w:r>
      <w:r w:rsidRPr="00CB0296">
        <w:rPr>
          <w:rFonts w:ascii="Times New Roman" w:hAnsi="Times New Roman"/>
          <w:lang w:val="en-US"/>
        </w:rPr>
        <w:t>va</w:t>
      </w:r>
      <w:r>
        <w:rPr>
          <w:rFonts w:ascii="Times New Roman" w:hAnsi="Times New Roman"/>
          <w:lang w:val="de-DE"/>
        </w:rPr>
        <w:t xml:space="preserve"> O</w:t>
      </w:r>
      <w:r>
        <w:rPr>
          <w:rFonts w:ascii="Times New Roman" w:hAnsi="Times New Roman"/>
          <w:vertAlign w:val="subscript"/>
          <w:lang w:val="de-DE"/>
        </w:rPr>
        <w:t>2</w:t>
      </w:r>
      <w:r>
        <w:rPr>
          <w:rFonts w:ascii="Times New Roman" w:hAnsi="Times New Roman"/>
          <w:lang w:val="de-DE"/>
        </w:rPr>
        <w:t>;</w:t>
      </w:r>
    </w:p>
    <w:p w:rsidR="00FA01EC" w:rsidRDefault="00FA01EC" w:rsidP="00FA01EC">
      <w:pPr>
        <w:jc w:val="both"/>
        <w:rPr>
          <w:rFonts w:ascii="Times New Roman" w:hAnsi="Times New Roman"/>
          <w:lang w:val="de-DE"/>
        </w:rPr>
      </w:pPr>
      <w:r>
        <w:rPr>
          <w:rFonts w:ascii="Times New Roman" w:hAnsi="Times New Roman"/>
          <w:lang w:val="de-DE"/>
        </w:rPr>
        <w:t>H</w:t>
      </w:r>
      <w:r>
        <w:rPr>
          <w:rFonts w:ascii="Times New Roman" w:hAnsi="Times New Roman"/>
          <w:vertAlign w:val="subscript"/>
          <w:lang w:val="de-DE"/>
        </w:rPr>
        <w:t>2</w:t>
      </w:r>
      <w:r>
        <w:rPr>
          <w:rFonts w:ascii="Times New Roman" w:hAnsi="Times New Roman"/>
          <w:lang w:val="de-DE"/>
        </w:rPr>
        <w:t xml:space="preserve"> </w:t>
      </w:r>
      <w:r w:rsidRPr="00CB0296">
        <w:rPr>
          <w:rFonts w:ascii="Times New Roman" w:hAnsi="Times New Roman"/>
          <w:lang w:val="en-US"/>
        </w:rPr>
        <w:t>va</w:t>
      </w:r>
      <w:r>
        <w:rPr>
          <w:rFonts w:ascii="Times New Roman" w:hAnsi="Times New Roman"/>
          <w:lang w:val="de-DE"/>
        </w:rPr>
        <w:t xml:space="preserve"> SO</w:t>
      </w:r>
      <w:r>
        <w:rPr>
          <w:rFonts w:ascii="Times New Roman" w:hAnsi="Times New Roman"/>
          <w:vertAlign w:val="subscript"/>
          <w:lang w:val="de-DE"/>
        </w:rPr>
        <w:t>2</w:t>
      </w:r>
      <w:r>
        <w:rPr>
          <w:rFonts w:ascii="Times New Roman" w:hAnsi="Times New Roman"/>
          <w:lang w:val="de-DE"/>
        </w:rPr>
        <w:t xml:space="preserve">; </w:t>
      </w:r>
    </w:p>
    <w:p w:rsidR="00FA01EC" w:rsidRDefault="00FA01EC" w:rsidP="00FA01EC">
      <w:pPr>
        <w:jc w:val="both"/>
        <w:rPr>
          <w:rFonts w:ascii="Times New Roman" w:hAnsi="Times New Roman"/>
          <w:lang w:val="de-DE"/>
        </w:rPr>
      </w:pPr>
      <w:r>
        <w:rPr>
          <w:rFonts w:ascii="Times New Roman" w:hAnsi="Times New Roman"/>
          <w:lang w:val="de-DE"/>
        </w:rPr>
        <w:t>H</w:t>
      </w:r>
      <w:r>
        <w:rPr>
          <w:rFonts w:ascii="Times New Roman" w:hAnsi="Times New Roman"/>
          <w:vertAlign w:val="subscript"/>
          <w:lang w:val="de-DE"/>
        </w:rPr>
        <w:t>2</w:t>
      </w:r>
      <w:r>
        <w:rPr>
          <w:rFonts w:ascii="Times New Roman" w:hAnsi="Times New Roman"/>
          <w:lang w:val="de-DE"/>
        </w:rPr>
        <w:t xml:space="preserve"> </w:t>
      </w:r>
      <w:r w:rsidRPr="009A2A99">
        <w:rPr>
          <w:rFonts w:ascii="Times New Roman" w:hAnsi="Times New Roman"/>
          <w:lang w:val="en-US"/>
        </w:rPr>
        <w:t>va</w:t>
      </w:r>
      <w:r>
        <w:rPr>
          <w:rFonts w:ascii="Times New Roman" w:hAnsi="Times New Roman"/>
          <w:lang w:val="de-DE"/>
        </w:rPr>
        <w:t xml:space="preserve"> O</w:t>
      </w:r>
      <w:r>
        <w:rPr>
          <w:rFonts w:ascii="Times New Roman" w:hAnsi="Times New Roman"/>
          <w:vertAlign w:val="subscript"/>
          <w:lang w:val="de-DE"/>
        </w:rPr>
        <w:t>2</w:t>
      </w:r>
      <w:r>
        <w:rPr>
          <w:rFonts w:ascii="Times New Roman" w:hAnsi="Times New Roman"/>
          <w:lang w:val="de-DE"/>
        </w:rPr>
        <w:t xml:space="preserve">;  </w:t>
      </w:r>
    </w:p>
    <w:p w:rsidR="00FA01EC" w:rsidRDefault="00FA01EC" w:rsidP="00FA01EC">
      <w:pPr>
        <w:jc w:val="both"/>
        <w:rPr>
          <w:rFonts w:ascii="Times New Roman" w:hAnsi="Times New Roman"/>
          <w:vertAlign w:val="subscript"/>
          <w:lang w:val="de-DE"/>
        </w:rPr>
      </w:pPr>
      <w:r>
        <w:rPr>
          <w:rFonts w:ascii="Times New Roman" w:hAnsi="Times New Roman"/>
          <w:lang w:val="de-DE"/>
        </w:rPr>
        <w:lastRenderedPageBreak/>
        <w:t xml:space="preserve">Cu </w:t>
      </w:r>
      <w:r w:rsidRPr="009A2A99">
        <w:rPr>
          <w:rFonts w:ascii="Times New Roman" w:hAnsi="Times New Roman"/>
          <w:lang w:val="en-US"/>
        </w:rPr>
        <w:t>va</w:t>
      </w:r>
      <w:r>
        <w:rPr>
          <w:rFonts w:ascii="Times New Roman" w:hAnsi="Times New Roman"/>
          <w:lang w:val="de-DE"/>
        </w:rPr>
        <w:t xml:space="preserve"> H</w:t>
      </w:r>
      <w:r>
        <w:rPr>
          <w:rFonts w:ascii="Times New Roman" w:hAnsi="Times New Roman"/>
          <w:vertAlign w:val="subscript"/>
          <w:lang w:val="de-DE"/>
        </w:rPr>
        <w:t>2.</w:t>
      </w:r>
    </w:p>
    <w:p w:rsidR="00FA01EC" w:rsidRDefault="00FA01EC" w:rsidP="00FA01EC">
      <w:pPr>
        <w:pStyle w:val="af6"/>
        <w:ind w:left="0"/>
        <w:rPr>
          <w:rFonts w:ascii="Times New Roman" w:hAnsi="Times New Roman"/>
          <w:b/>
          <w:lang w:val="de-DE"/>
        </w:rPr>
      </w:pPr>
    </w:p>
    <w:p w:rsidR="00FA01EC" w:rsidRDefault="00FA01EC" w:rsidP="00FA01EC">
      <w:pPr>
        <w:pStyle w:val="af6"/>
        <w:ind w:left="0"/>
        <w:rPr>
          <w:rFonts w:ascii="Times New Roman" w:hAnsi="Times New Roman"/>
          <w:b/>
          <w:lang w:val="de-DE"/>
        </w:rPr>
      </w:pPr>
      <w:r w:rsidRPr="00CB0296">
        <w:rPr>
          <w:rFonts w:ascii="Times New Roman" w:hAnsi="Times New Roman"/>
          <w:b/>
          <w:lang w:val="en-US"/>
        </w:rPr>
        <w:t>Osh</w:t>
      </w:r>
      <w:r>
        <w:rPr>
          <w:rFonts w:ascii="Times New Roman" w:hAnsi="Times New Roman"/>
          <w:b/>
          <w:lang w:val="de-DE"/>
        </w:rPr>
        <w:t xml:space="preserve"> </w:t>
      </w:r>
      <w:r w:rsidRPr="00CB0296">
        <w:rPr>
          <w:rFonts w:ascii="Times New Roman" w:hAnsi="Times New Roman"/>
          <w:b/>
          <w:lang w:val="en-US"/>
        </w:rPr>
        <w:t>tuzi</w:t>
      </w:r>
      <w:r>
        <w:rPr>
          <w:rFonts w:ascii="Times New Roman" w:hAnsi="Times New Roman"/>
          <w:b/>
          <w:lang w:val="de-DE"/>
        </w:rPr>
        <w:t xml:space="preserve"> </w:t>
      </w:r>
      <w:r w:rsidRPr="00CB0296">
        <w:rPr>
          <w:rFonts w:ascii="Times New Roman" w:hAnsi="Times New Roman"/>
          <w:b/>
          <w:lang w:val="en-US"/>
        </w:rPr>
        <w:t>eritmasini</w:t>
      </w:r>
      <w:r>
        <w:rPr>
          <w:rFonts w:ascii="Times New Roman" w:hAnsi="Times New Roman"/>
          <w:b/>
          <w:lang w:val="de-DE"/>
        </w:rPr>
        <w:t xml:space="preserve"> </w:t>
      </w:r>
      <w:r w:rsidRPr="00CB0296">
        <w:rPr>
          <w:rFonts w:ascii="Times New Roman" w:hAnsi="Times New Roman"/>
          <w:b/>
          <w:lang w:val="en-US"/>
        </w:rPr>
        <w:t>elektroliz</w:t>
      </w:r>
      <w:r>
        <w:rPr>
          <w:rFonts w:ascii="Times New Roman" w:hAnsi="Times New Roman"/>
          <w:b/>
          <w:lang w:val="de-DE"/>
        </w:rPr>
        <w:t xml:space="preserve"> </w:t>
      </w:r>
      <w:r w:rsidRPr="00CB0296">
        <w:rPr>
          <w:rFonts w:ascii="Times New Roman" w:hAnsi="Times New Roman"/>
          <w:b/>
          <w:lang w:val="en-US"/>
        </w:rPr>
        <w:t>qilgandan</w:t>
      </w:r>
      <w:r>
        <w:rPr>
          <w:rFonts w:ascii="Times New Roman" w:hAnsi="Times New Roman"/>
          <w:b/>
          <w:lang w:val="de-DE"/>
        </w:rPr>
        <w:t xml:space="preserve"> </w:t>
      </w:r>
      <w:r w:rsidRPr="00CB0296">
        <w:rPr>
          <w:rFonts w:ascii="Times New Roman" w:hAnsi="Times New Roman"/>
          <w:b/>
          <w:lang w:val="en-US"/>
        </w:rPr>
        <w:t>keyin</w:t>
      </w:r>
      <w:r>
        <w:rPr>
          <w:rFonts w:ascii="Times New Roman" w:hAnsi="Times New Roman"/>
          <w:b/>
          <w:lang w:val="de-DE"/>
        </w:rPr>
        <w:t xml:space="preserve"> </w:t>
      </w:r>
      <w:r w:rsidRPr="00CB0296">
        <w:rPr>
          <w:rFonts w:ascii="Times New Roman" w:hAnsi="Times New Roman"/>
          <w:b/>
          <w:lang w:val="en-US"/>
        </w:rPr>
        <w:t>eritmada</w:t>
      </w:r>
      <w:r>
        <w:rPr>
          <w:rFonts w:ascii="Times New Roman" w:hAnsi="Times New Roman"/>
          <w:b/>
          <w:lang w:val="de-DE"/>
        </w:rPr>
        <w:t xml:space="preserve"> </w:t>
      </w:r>
      <w:r w:rsidRPr="00CB0296">
        <w:rPr>
          <w:rFonts w:ascii="Times New Roman" w:hAnsi="Times New Roman"/>
          <w:b/>
          <w:lang w:val="en-US"/>
        </w:rPr>
        <w:t>qanday</w:t>
      </w:r>
      <w:r>
        <w:rPr>
          <w:rFonts w:ascii="Times New Roman" w:hAnsi="Times New Roman"/>
          <w:b/>
          <w:lang w:val="de-DE"/>
        </w:rPr>
        <w:t xml:space="preserve"> </w:t>
      </w:r>
      <w:r w:rsidRPr="00CB0296">
        <w:rPr>
          <w:rFonts w:ascii="Times New Roman" w:hAnsi="Times New Roman"/>
          <w:b/>
          <w:lang w:val="en-US"/>
        </w:rPr>
        <w:t>modda</w:t>
      </w:r>
      <w:r>
        <w:rPr>
          <w:rFonts w:ascii="Times New Roman" w:hAnsi="Times New Roman"/>
          <w:b/>
          <w:lang w:val="de-DE"/>
        </w:rPr>
        <w:t xml:space="preserve"> </w:t>
      </w:r>
      <w:r w:rsidRPr="00CB0296">
        <w:rPr>
          <w:rFonts w:ascii="Times New Roman" w:hAnsi="Times New Roman"/>
          <w:b/>
          <w:lang w:val="en-US"/>
        </w:rPr>
        <w:t>qoladi</w:t>
      </w:r>
      <w:r>
        <w:rPr>
          <w:rFonts w:ascii="Times New Roman" w:hAnsi="Times New Roman"/>
          <w:b/>
          <w:lang w:val="de-DE"/>
        </w:rPr>
        <w:t>?</w:t>
      </w:r>
    </w:p>
    <w:p w:rsidR="00FA01EC" w:rsidRDefault="00FA01EC" w:rsidP="00FA01EC">
      <w:pPr>
        <w:jc w:val="both"/>
        <w:rPr>
          <w:rFonts w:ascii="Times New Roman" w:hAnsi="Times New Roman"/>
          <w:lang w:val="de-DE"/>
        </w:rPr>
      </w:pPr>
      <w:r>
        <w:rPr>
          <w:rFonts w:ascii="Times New Roman" w:hAnsi="Times New Roman"/>
          <w:lang w:val="uz-Cyrl-UZ"/>
        </w:rPr>
        <w:t>*</w:t>
      </w:r>
      <w:r>
        <w:rPr>
          <w:rFonts w:ascii="Times New Roman" w:hAnsi="Times New Roman"/>
          <w:lang w:val="de-DE"/>
        </w:rPr>
        <w:t xml:space="preserve">NaOH;  </w:t>
      </w:r>
    </w:p>
    <w:p w:rsidR="00FA01EC" w:rsidRDefault="00FA01EC" w:rsidP="00FA01EC">
      <w:pPr>
        <w:jc w:val="both"/>
        <w:rPr>
          <w:rFonts w:ascii="Times New Roman" w:hAnsi="Times New Roman"/>
          <w:lang w:val="de-DE"/>
        </w:rPr>
      </w:pPr>
      <w:r>
        <w:rPr>
          <w:rFonts w:ascii="Times New Roman" w:hAnsi="Times New Roman"/>
          <w:lang w:val="de-DE"/>
        </w:rPr>
        <w:t>N</w:t>
      </w:r>
      <w:r w:rsidRPr="00CB0296">
        <w:rPr>
          <w:rFonts w:ascii="Times New Roman" w:hAnsi="Times New Roman"/>
          <w:lang w:val="en-US"/>
        </w:rPr>
        <w:t>a</w:t>
      </w:r>
      <w:r>
        <w:rPr>
          <w:rFonts w:ascii="Times New Roman" w:hAnsi="Times New Roman"/>
          <w:lang w:val="de-DE"/>
        </w:rPr>
        <w:t xml:space="preserve">;  </w:t>
      </w:r>
    </w:p>
    <w:p w:rsidR="00FA01EC" w:rsidRDefault="00FA01EC" w:rsidP="00FA01EC">
      <w:pPr>
        <w:jc w:val="both"/>
        <w:rPr>
          <w:rFonts w:ascii="Times New Roman" w:hAnsi="Times New Roman"/>
          <w:lang w:val="de-DE"/>
        </w:rPr>
      </w:pPr>
      <w:r>
        <w:rPr>
          <w:rFonts w:ascii="Times New Roman" w:hAnsi="Times New Roman"/>
          <w:lang w:val="de-DE"/>
        </w:rPr>
        <w:t>NaClO</w:t>
      </w:r>
      <w:r>
        <w:rPr>
          <w:rFonts w:ascii="Times New Roman" w:hAnsi="Times New Roman"/>
          <w:vertAlign w:val="subscript"/>
          <w:lang w:val="de-DE"/>
        </w:rPr>
        <w:t>3</w:t>
      </w:r>
      <w:r>
        <w:rPr>
          <w:rFonts w:ascii="Times New Roman" w:hAnsi="Times New Roman"/>
          <w:lang w:val="de-DE"/>
        </w:rPr>
        <w:t xml:space="preserve">;  </w:t>
      </w:r>
    </w:p>
    <w:p w:rsidR="00FA01EC" w:rsidRDefault="00FA01EC" w:rsidP="00FA01EC">
      <w:pPr>
        <w:jc w:val="both"/>
        <w:rPr>
          <w:rFonts w:ascii="Times New Roman" w:hAnsi="Times New Roman"/>
          <w:lang w:val="de-DE"/>
        </w:rPr>
      </w:pPr>
      <w:r>
        <w:rPr>
          <w:rFonts w:ascii="Times New Roman" w:hAnsi="Times New Roman"/>
          <w:lang w:val="de-DE"/>
        </w:rPr>
        <w:t>HCl.</w:t>
      </w:r>
    </w:p>
    <w:p w:rsidR="00FA01EC" w:rsidRDefault="00FA01EC" w:rsidP="00FA01EC">
      <w:pPr>
        <w:jc w:val="both"/>
        <w:rPr>
          <w:rFonts w:ascii="Times New Roman" w:hAnsi="Times New Roman"/>
          <w:b/>
          <w:lang w:val="de-DE"/>
        </w:rPr>
      </w:pPr>
    </w:p>
    <w:p w:rsidR="00FA01EC" w:rsidRDefault="00FA01EC" w:rsidP="00FA01EC">
      <w:pPr>
        <w:jc w:val="both"/>
        <w:rPr>
          <w:rFonts w:ascii="Times New Roman" w:hAnsi="Times New Roman"/>
          <w:b/>
          <w:lang w:val="de-DE"/>
        </w:rPr>
      </w:pPr>
      <w:r w:rsidRPr="00CB0296">
        <w:rPr>
          <w:rFonts w:ascii="Times New Roman" w:hAnsi="Times New Roman"/>
          <w:b/>
          <w:lang w:val="en-US"/>
        </w:rPr>
        <w:t>Kumush</w:t>
      </w:r>
      <w:r>
        <w:rPr>
          <w:rFonts w:ascii="Times New Roman" w:hAnsi="Times New Roman"/>
          <w:b/>
          <w:lang w:val="de-DE"/>
        </w:rPr>
        <w:t xml:space="preserve"> </w:t>
      </w:r>
      <w:r w:rsidRPr="00CB0296">
        <w:rPr>
          <w:rFonts w:ascii="Times New Roman" w:hAnsi="Times New Roman"/>
          <w:b/>
          <w:lang w:val="en-US"/>
        </w:rPr>
        <w:t>nitrat</w:t>
      </w:r>
      <w:r>
        <w:rPr>
          <w:rFonts w:ascii="Times New Roman" w:hAnsi="Times New Roman"/>
          <w:b/>
          <w:lang w:val="de-DE"/>
        </w:rPr>
        <w:t xml:space="preserve"> </w:t>
      </w:r>
      <w:r w:rsidRPr="00CB0296">
        <w:rPr>
          <w:rFonts w:ascii="Times New Roman" w:hAnsi="Times New Roman"/>
          <w:b/>
          <w:lang w:val="en-US"/>
        </w:rPr>
        <w:t>eritmasini</w:t>
      </w:r>
      <w:r>
        <w:rPr>
          <w:rFonts w:ascii="Times New Roman" w:hAnsi="Times New Roman"/>
          <w:b/>
          <w:lang w:val="de-DE"/>
        </w:rPr>
        <w:t xml:space="preserve"> </w:t>
      </w:r>
      <w:r w:rsidRPr="00CB0296">
        <w:rPr>
          <w:rFonts w:ascii="Times New Roman" w:hAnsi="Times New Roman"/>
          <w:b/>
          <w:lang w:val="en-US"/>
        </w:rPr>
        <w:t>elektroliz</w:t>
      </w:r>
      <w:r>
        <w:rPr>
          <w:rFonts w:ascii="Times New Roman" w:hAnsi="Times New Roman"/>
          <w:b/>
          <w:lang w:val="de-DE"/>
        </w:rPr>
        <w:t xml:space="preserve"> </w:t>
      </w:r>
      <w:r w:rsidRPr="00CB0296">
        <w:rPr>
          <w:rFonts w:ascii="Times New Roman" w:hAnsi="Times New Roman"/>
          <w:b/>
          <w:lang w:val="en-US"/>
        </w:rPr>
        <w:t>qilganda</w:t>
      </w:r>
      <w:r>
        <w:rPr>
          <w:rFonts w:ascii="Times New Roman" w:hAnsi="Times New Roman"/>
          <w:b/>
          <w:lang w:val="de-DE"/>
        </w:rPr>
        <w:t xml:space="preserve"> </w:t>
      </w:r>
      <w:r w:rsidRPr="00CB0296">
        <w:rPr>
          <w:rFonts w:ascii="Times New Roman" w:hAnsi="Times New Roman"/>
          <w:b/>
          <w:lang w:val="en-US"/>
        </w:rPr>
        <w:t>keyin</w:t>
      </w:r>
      <w:r>
        <w:rPr>
          <w:rFonts w:ascii="Times New Roman" w:hAnsi="Times New Roman"/>
          <w:b/>
          <w:lang w:val="de-DE"/>
        </w:rPr>
        <w:t xml:space="preserve"> </w:t>
      </w:r>
      <w:r w:rsidRPr="00CB0296">
        <w:rPr>
          <w:rFonts w:ascii="Times New Roman" w:hAnsi="Times New Roman"/>
          <w:b/>
          <w:lang w:val="en-US"/>
        </w:rPr>
        <w:t>anoda</w:t>
      </w:r>
      <w:r>
        <w:rPr>
          <w:rFonts w:ascii="Times New Roman" w:hAnsi="Times New Roman"/>
          <w:b/>
          <w:lang w:val="uz-Cyrl-UZ"/>
        </w:rPr>
        <w:t xml:space="preserve"> </w:t>
      </w:r>
      <w:r w:rsidRPr="00CB0296">
        <w:rPr>
          <w:rFonts w:ascii="Times New Roman" w:hAnsi="Times New Roman"/>
          <w:b/>
          <w:lang w:val="en-US"/>
        </w:rPr>
        <w:t>qanday</w:t>
      </w:r>
      <w:r>
        <w:rPr>
          <w:rFonts w:ascii="Times New Roman" w:hAnsi="Times New Roman"/>
          <w:b/>
          <w:lang w:val="de-DE"/>
        </w:rPr>
        <w:t xml:space="preserve"> </w:t>
      </w:r>
      <w:r w:rsidRPr="00CB0296">
        <w:rPr>
          <w:rFonts w:ascii="Times New Roman" w:hAnsi="Times New Roman"/>
          <w:b/>
          <w:lang w:val="en-US"/>
        </w:rPr>
        <w:t>modda</w:t>
      </w:r>
      <w:r>
        <w:rPr>
          <w:rFonts w:ascii="Times New Roman" w:hAnsi="Times New Roman"/>
          <w:b/>
          <w:lang w:val="de-DE"/>
        </w:rPr>
        <w:t xml:space="preserve"> </w:t>
      </w:r>
      <w:r w:rsidRPr="00CB0296">
        <w:rPr>
          <w:rFonts w:ascii="Times New Roman" w:hAnsi="Times New Roman"/>
          <w:b/>
          <w:lang w:val="en-US"/>
        </w:rPr>
        <w:t>xosil</w:t>
      </w:r>
      <w:r>
        <w:rPr>
          <w:rFonts w:ascii="Times New Roman" w:hAnsi="Times New Roman"/>
          <w:b/>
          <w:lang w:val="de-DE"/>
        </w:rPr>
        <w:t xml:space="preserve"> </w:t>
      </w:r>
      <w:r w:rsidRPr="00CB0296">
        <w:rPr>
          <w:rFonts w:ascii="Times New Roman" w:hAnsi="Times New Roman"/>
          <w:b/>
          <w:lang w:val="en-US"/>
        </w:rPr>
        <w:t>bo‘ladi</w:t>
      </w:r>
      <w:r>
        <w:rPr>
          <w:rFonts w:ascii="Times New Roman" w:hAnsi="Times New Roman"/>
          <w:b/>
          <w:lang w:val="de-DE"/>
        </w:rPr>
        <w:t>?</w:t>
      </w:r>
    </w:p>
    <w:p w:rsidR="00FA01EC" w:rsidRDefault="00FA01EC" w:rsidP="00FA01EC">
      <w:pPr>
        <w:jc w:val="both"/>
        <w:rPr>
          <w:rFonts w:ascii="Times New Roman" w:hAnsi="Times New Roman"/>
          <w:lang w:val="de-DE"/>
        </w:rPr>
      </w:pPr>
      <w:r>
        <w:rPr>
          <w:rFonts w:ascii="Times New Roman" w:hAnsi="Times New Roman"/>
          <w:lang w:val="uz-Cyrl-UZ"/>
        </w:rPr>
        <w:t>*</w:t>
      </w:r>
      <w:r>
        <w:rPr>
          <w:rFonts w:ascii="Times New Roman" w:hAnsi="Times New Roman"/>
          <w:lang w:val="de-DE"/>
        </w:rPr>
        <w:t>O</w:t>
      </w:r>
      <w:r>
        <w:rPr>
          <w:rFonts w:ascii="Times New Roman" w:hAnsi="Times New Roman"/>
          <w:vertAlign w:val="subscript"/>
          <w:lang w:val="de-DE"/>
        </w:rPr>
        <w:t>2</w:t>
      </w:r>
      <w:r>
        <w:rPr>
          <w:rFonts w:ascii="Times New Roman" w:hAnsi="Times New Roman"/>
          <w:lang w:val="de-DE"/>
        </w:rPr>
        <w:t xml:space="preserve">; </w:t>
      </w:r>
    </w:p>
    <w:p w:rsidR="00FA01EC" w:rsidRDefault="00FA01EC" w:rsidP="00FA01EC">
      <w:pPr>
        <w:jc w:val="both"/>
        <w:rPr>
          <w:rFonts w:ascii="Times New Roman" w:hAnsi="Times New Roman"/>
          <w:lang w:val="de-DE"/>
        </w:rPr>
      </w:pPr>
      <w:r>
        <w:rPr>
          <w:rFonts w:ascii="Times New Roman" w:hAnsi="Times New Roman"/>
          <w:lang w:val="de-DE"/>
        </w:rPr>
        <w:t>Ag</w:t>
      </w:r>
      <w:r>
        <w:rPr>
          <w:rFonts w:ascii="Times New Roman" w:hAnsi="Times New Roman"/>
          <w:vertAlign w:val="subscript"/>
          <w:lang w:val="de-DE"/>
        </w:rPr>
        <w:t>2</w:t>
      </w:r>
      <w:r>
        <w:rPr>
          <w:rFonts w:ascii="Times New Roman" w:hAnsi="Times New Roman"/>
          <w:lang w:val="de-DE"/>
        </w:rPr>
        <w:t>O;</w:t>
      </w:r>
    </w:p>
    <w:p w:rsidR="00FA01EC" w:rsidRDefault="00FA01EC" w:rsidP="00FA01EC">
      <w:pPr>
        <w:jc w:val="both"/>
        <w:rPr>
          <w:rFonts w:ascii="Times New Roman" w:hAnsi="Times New Roman"/>
          <w:lang w:val="de-DE"/>
        </w:rPr>
      </w:pPr>
      <w:r>
        <w:rPr>
          <w:rFonts w:ascii="Times New Roman" w:hAnsi="Times New Roman"/>
          <w:lang w:val="de-DE"/>
        </w:rPr>
        <w:t xml:space="preserve">Ag; </w:t>
      </w:r>
    </w:p>
    <w:p w:rsidR="00FA01EC" w:rsidRDefault="00FA01EC" w:rsidP="00FA01EC">
      <w:pPr>
        <w:jc w:val="both"/>
        <w:rPr>
          <w:rFonts w:ascii="Times New Roman" w:hAnsi="Times New Roman"/>
          <w:lang w:val="de-DE"/>
        </w:rPr>
      </w:pPr>
      <w:r>
        <w:rPr>
          <w:rFonts w:ascii="Times New Roman" w:hAnsi="Times New Roman"/>
          <w:lang w:val="de-DE"/>
        </w:rPr>
        <w:t>NO</w:t>
      </w:r>
      <w:r>
        <w:rPr>
          <w:rFonts w:ascii="Times New Roman" w:hAnsi="Times New Roman"/>
          <w:vertAlign w:val="subscript"/>
          <w:lang w:val="de-DE"/>
        </w:rPr>
        <w:t>2</w:t>
      </w:r>
      <w:r>
        <w:rPr>
          <w:rFonts w:ascii="Times New Roman" w:hAnsi="Times New Roman"/>
          <w:lang w:val="de-DE"/>
        </w:rPr>
        <w:t>.</w:t>
      </w:r>
    </w:p>
    <w:p w:rsidR="00FA01EC" w:rsidRDefault="00FA01EC" w:rsidP="00FA01EC">
      <w:pPr>
        <w:jc w:val="both"/>
        <w:rPr>
          <w:rFonts w:ascii="Times New Roman" w:hAnsi="Times New Roman"/>
          <w:b/>
          <w:lang w:val="de-DE"/>
        </w:rPr>
      </w:pPr>
    </w:p>
    <w:p w:rsidR="00FA01EC" w:rsidRDefault="00FA01EC" w:rsidP="00FA01EC">
      <w:pPr>
        <w:jc w:val="both"/>
        <w:rPr>
          <w:rFonts w:ascii="Times New Roman" w:hAnsi="Times New Roman"/>
          <w:b/>
          <w:lang w:val="de-DE"/>
        </w:rPr>
      </w:pPr>
      <w:r w:rsidRPr="00CB0296">
        <w:rPr>
          <w:rFonts w:ascii="Times New Roman" w:hAnsi="Times New Roman"/>
          <w:b/>
          <w:lang w:val="de-DE"/>
        </w:rPr>
        <w:t>Elektroliz</w:t>
      </w:r>
      <w:r>
        <w:rPr>
          <w:rFonts w:ascii="Times New Roman" w:hAnsi="Times New Roman"/>
          <w:b/>
          <w:lang w:val="de-DE"/>
        </w:rPr>
        <w:t xml:space="preserve"> </w:t>
      </w:r>
      <w:r w:rsidRPr="00CB0296">
        <w:rPr>
          <w:rFonts w:ascii="Times New Roman" w:hAnsi="Times New Roman"/>
          <w:b/>
          <w:lang w:val="de-DE"/>
        </w:rPr>
        <w:t>vaqtida</w:t>
      </w:r>
      <w:r>
        <w:rPr>
          <w:rFonts w:ascii="Times New Roman" w:hAnsi="Times New Roman"/>
          <w:b/>
          <w:lang w:val="de-DE"/>
        </w:rPr>
        <w:t xml:space="preserve"> </w:t>
      </w:r>
      <w:r w:rsidRPr="00CB0296">
        <w:rPr>
          <w:rFonts w:ascii="Times New Roman" w:hAnsi="Times New Roman"/>
          <w:b/>
          <w:lang w:val="de-DE"/>
        </w:rPr>
        <w:t>elektrodlarda</w:t>
      </w:r>
      <w:r>
        <w:rPr>
          <w:rFonts w:ascii="Times New Roman" w:hAnsi="Times New Roman"/>
          <w:b/>
          <w:lang w:val="de-DE"/>
        </w:rPr>
        <w:t xml:space="preserve"> </w:t>
      </w:r>
      <w:r w:rsidRPr="00CB0296">
        <w:rPr>
          <w:rFonts w:ascii="Times New Roman" w:hAnsi="Times New Roman"/>
          <w:b/>
          <w:lang w:val="de-DE"/>
        </w:rPr>
        <w:t>ajraladigan</w:t>
      </w:r>
      <w:r>
        <w:rPr>
          <w:rFonts w:ascii="Times New Roman" w:hAnsi="Times New Roman"/>
          <w:b/>
          <w:lang w:val="de-DE"/>
        </w:rPr>
        <w:t xml:space="preserve"> </w:t>
      </w:r>
      <w:r w:rsidRPr="00CB0296">
        <w:rPr>
          <w:rFonts w:ascii="Times New Roman" w:hAnsi="Times New Roman"/>
          <w:b/>
          <w:lang w:val="de-DE"/>
        </w:rPr>
        <w:t>moddalar</w:t>
      </w:r>
      <w:r>
        <w:rPr>
          <w:rFonts w:ascii="Times New Roman" w:hAnsi="Times New Roman"/>
          <w:b/>
          <w:lang w:val="uz-Cyrl-UZ"/>
        </w:rPr>
        <w:t xml:space="preserve"> </w:t>
      </w:r>
      <w:r w:rsidRPr="00CB0296">
        <w:rPr>
          <w:rFonts w:ascii="Times New Roman" w:hAnsi="Times New Roman"/>
          <w:b/>
          <w:lang w:val="de-DE"/>
        </w:rPr>
        <w:t>miqdori</w:t>
      </w:r>
      <w:r>
        <w:rPr>
          <w:rFonts w:ascii="Times New Roman" w:hAnsi="Times New Roman"/>
          <w:b/>
          <w:lang w:val="de-DE"/>
        </w:rPr>
        <w:t xml:space="preserve"> </w:t>
      </w:r>
      <w:r w:rsidRPr="00CB0296">
        <w:rPr>
          <w:rFonts w:ascii="Times New Roman" w:hAnsi="Times New Roman"/>
          <w:b/>
          <w:lang w:val="de-DE"/>
        </w:rPr>
        <w:t>elektrolit</w:t>
      </w:r>
      <w:r>
        <w:rPr>
          <w:rFonts w:ascii="Times New Roman" w:hAnsi="Times New Roman"/>
          <w:b/>
          <w:lang w:val="de-DE"/>
        </w:rPr>
        <w:t xml:space="preserve"> </w:t>
      </w:r>
      <w:r w:rsidRPr="00CB0296">
        <w:rPr>
          <w:rFonts w:ascii="Times New Roman" w:hAnsi="Times New Roman"/>
          <w:b/>
          <w:lang w:val="de-DE"/>
        </w:rPr>
        <w:t>orqali</w:t>
      </w:r>
      <w:r>
        <w:rPr>
          <w:rFonts w:ascii="Times New Roman" w:hAnsi="Times New Roman"/>
          <w:b/>
          <w:lang w:val="de-DE"/>
        </w:rPr>
        <w:t xml:space="preserve"> </w:t>
      </w:r>
      <w:r w:rsidRPr="00CB0296">
        <w:rPr>
          <w:rFonts w:ascii="Times New Roman" w:hAnsi="Times New Roman"/>
          <w:b/>
          <w:lang w:val="de-DE"/>
        </w:rPr>
        <w:t>o‘tgan</w:t>
      </w:r>
      <w:r>
        <w:rPr>
          <w:rFonts w:ascii="Times New Roman" w:hAnsi="Times New Roman"/>
          <w:b/>
          <w:lang w:val="de-DE"/>
        </w:rPr>
        <w:t xml:space="preserve"> </w:t>
      </w:r>
      <w:r w:rsidRPr="00CB0296">
        <w:rPr>
          <w:rFonts w:ascii="Times New Roman" w:hAnsi="Times New Roman"/>
          <w:b/>
          <w:lang w:val="de-DE"/>
        </w:rPr>
        <w:t>elektr</w:t>
      </w:r>
      <w:r>
        <w:rPr>
          <w:rFonts w:ascii="Times New Roman" w:hAnsi="Times New Roman"/>
          <w:b/>
          <w:lang w:val="de-DE"/>
        </w:rPr>
        <w:t xml:space="preserve"> </w:t>
      </w:r>
      <w:r w:rsidRPr="00CB0296">
        <w:rPr>
          <w:rFonts w:ascii="Times New Roman" w:hAnsi="Times New Roman"/>
          <w:b/>
          <w:lang w:val="de-DE"/>
        </w:rPr>
        <w:t>miqdoriga</w:t>
      </w:r>
      <w:r>
        <w:rPr>
          <w:rFonts w:ascii="Times New Roman" w:hAnsi="Times New Roman"/>
          <w:b/>
          <w:lang w:val="de-DE"/>
        </w:rPr>
        <w:t xml:space="preserve"> </w:t>
      </w:r>
      <w:r w:rsidRPr="00CB0296">
        <w:rPr>
          <w:rFonts w:ascii="Times New Roman" w:hAnsi="Times New Roman"/>
          <w:b/>
          <w:lang w:val="de-DE"/>
        </w:rPr>
        <w:t>tug‘ri</w:t>
      </w:r>
      <w:r>
        <w:rPr>
          <w:rFonts w:ascii="Times New Roman" w:hAnsi="Times New Roman"/>
          <w:b/>
          <w:lang w:val="de-DE"/>
        </w:rPr>
        <w:t xml:space="preserve"> </w:t>
      </w:r>
      <w:r w:rsidRPr="00CB0296">
        <w:rPr>
          <w:rFonts w:ascii="Times New Roman" w:hAnsi="Times New Roman"/>
          <w:b/>
          <w:lang w:val="de-DE"/>
        </w:rPr>
        <w:t>proporsional</w:t>
      </w:r>
      <w:r>
        <w:rPr>
          <w:rFonts w:ascii="Times New Roman" w:hAnsi="Times New Roman"/>
          <w:b/>
          <w:lang w:val="de-DE"/>
        </w:rPr>
        <w:t>-</w:t>
      </w:r>
      <w:r w:rsidRPr="00CB0296">
        <w:rPr>
          <w:rFonts w:ascii="Times New Roman" w:hAnsi="Times New Roman"/>
          <w:b/>
          <w:lang w:val="de-DE"/>
        </w:rPr>
        <w:t>degan</w:t>
      </w:r>
      <w:r>
        <w:rPr>
          <w:rFonts w:ascii="Times New Roman" w:hAnsi="Times New Roman"/>
          <w:b/>
          <w:lang w:val="de-DE"/>
        </w:rPr>
        <w:t xml:space="preserve"> </w:t>
      </w:r>
      <w:r w:rsidRPr="00CB0296">
        <w:rPr>
          <w:rFonts w:ascii="Times New Roman" w:hAnsi="Times New Roman"/>
          <w:b/>
          <w:lang w:val="de-DE"/>
        </w:rPr>
        <w:t>ta’rif</w:t>
      </w:r>
      <w:r>
        <w:rPr>
          <w:rFonts w:ascii="Times New Roman" w:hAnsi="Times New Roman"/>
          <w:b/>
          <w:lang w:val="de-DE"/>
        </w:rPr>
        <w:t xml:space="preserve"> </w:t>
      </w:r>
      <w:r w:rsidRPr="00CB0296">
        <w:rPr>
          <w:rFonts w:ascii="Times New Roman" w:hAnsi="Times New Roman"/>
          <w:b/>
          <w:lang w:val="de-DE"/>
        </w:rPr>
        <w:t>qaysi</w:t>
      </w:r>
      <w:r>
        <w:rPr>
          <w:rFonts w:ascii="Times New Roman" w:hAnsi="Times New Roman"/>
          <w:b/>
          <w:lang w:val="de-DE"/>
        </w:rPr>
        <w:t xml:space="preserve"> </w:t>
      </w:r>
      <w:r w:rsidRPr="00CB0296">
        <w:rPr>
          <w:rFonts w:ascii="Times New Roman" w:hAnsi="Times New Roman"/>
          <w:b/>
          <w:lang w:val="de-DE"/>
        </w:rPr>
        <w:t>qonun</w:t>
      </w:r>
      <w:r>
        <w:rPr>
          <w:rFonts w:ascii="Times New Roman" w:hAnsi="Times New Roman"/>
          <w:b/>
          <w:lang w:val="de-DE"/>
        </w:rPr>
        <w:t xml:space="preserve"> </w:t>
      </w:r>
      <w:r w:rsidRPr="00CB0296">
        <w:rPr>
          <w:rFonts w:ascii="Times New Roman" w:hAnsi="Times New Roman"/>
          <w:b/>
          <w:lang w:val="de-DE"/>
        </w:rPr>
        <w:t>ta’rifi</w:t>
      </w:r>
      <w:r>
        <w:rPr>
          <w:rFonts w:ascii="Times New Roman" w:hAnsi="Times New Roman"/>
          <w:b/>
          <w:lang w:val="de-DE"/>
        </w:rPr>
        <w:t>?</w:t>
      </w:r>
    </w:p>
    <w:p w:rsidR="00FA01EC" w:rsidRPr="00CB0296" w:rsidRDefault="00FA01EC" w:rsidP="00FA01EC">
      <w:pPr>
        <w:jc w:val="both"/>
        <w:rPr>
          <w:rFonts w:ascii="Times New Roman" w:hAnsi="Times New Roman"/>
          <w:lang w:val="en-US"/>
        </w:rPr>
      </w:pPr>
      <w:r>
        <w:rPr>
          <w:rFonts w:ascii="Times New Roman" w:hAnsi="Times New Roman"/>
          <w:lang w:val="uz-Cyrl-UZ"/>
        </w:rPr>
        <w:t>*</w:t>
      </w:r>
      <w:r w:rsidRPr="00CB0296">
        <w:rPr>
          <w:rFonts w:ascii="Times New Roman" w:hAnsi="Times New Roman"/>
          <w:lang w:val="en-US"/>
        </w:rPr>
        <w:t xml:space="preserve">Faradey;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Vant-Goff;</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Genri;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Gess. </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Fotosintez ta’limotining asoschisi kim?</w:t>
      </w:r>
    </w:p>
    <w:p w:rsidR="00FA01EC" w:rsidRDefault="00FA01EC" w:rsidP="00FA01EC">
      <w:pPr>
        <w:jc w:val="both"/>
        <w:rPr>
          <w:rFonts w:ascii="Times New Roman" w:hAnsi="Times New Roman"/>
          <w:lang w:val="uz-Cyrl-UZ"/>
        </w:rPr>
      </w:pPr>
      <w:r>
        <w:rPr>
          <w:rFonts w:ascii="Times New Roman" w:hAnsi="Times New Roman"/>
          <w:lang w:val="uz-Cyrl-UZ"/>
        </w:rPr>
        <w:t>*Timiryazev</w:t>
      </w:r>
    </w:p>
    <w:p w:rsidR="00FA01EC" w:rsidRDefault="00FA01EC" w:rsidP="00FA01EC">
      <w:pPr>
        <w:jc w:val="both"/>
        <w:rPr>
          <w:rFonts w:ascii="Times New Roman" w:hAnsi="Times New Roman"/>
          <w:lang w:val="uz-Cyrl-UZ"/>
        </w:rPr>
      </w:pPr>
      <w:r w:rsidRPr="00CB0296">
        <w:rPr>
          <w:rFonts w:ascii="Times New Roman" w:hAnsi="Times New Roman"/>
          <w:lang w:val="en-US"/>
        </w:rPr>
        <w:t xml:space="preserve">Butlerov; </w:t>
      </w:r>
    </w:p>
    <w:p w:rsidR="00FA01EC" w:rsidRDefault="00FA01EC" w:rsidP="00FA01EC">
      <w:pPr>
        <w:jc w:val="both"/>
        <w:rPr>
          <w:rFonts w:ascii="Times New Roman" w:hAnsi="Times New Roman"/>
          <w:lang w:val="uz-Cyrl-UZ"/>
        </w:rPr>
      </w:pPr>
      <w:r>
        <w:rPr>
          <w:rFonts w:ascii="Times New Roman" w:hAnsi="Times New Roman"/>
          <w:lang w:val="uz-Cyrl-UZ"/>
        </w:rPr>
        <w:t xml:space="preserve">Zelenskiy; </w:t>
      </w:r>
    </w:p>
    <w:p w:rsidR="00FA01EC" w:rsidRDefault="00FA01EC" w:rsidP="00FA01EC">
      <w:pPr>
        <w:jc w:val="both"/>
        <w:rPr>
          <w:rFonts w:ascii="Times New Roman" w:hAnsi="Times New Roman"/>
          <w:lang w:val="uz-Cyrl-UZ"/>
        </w:rPr>
      </w:pPr>
      <w:r>
        <w:rPr>
          <w:rFonts w:ascii="Times New Roman" w:hAnsi="Times New Roman"/>
          <w:lang w:val="uz-Cyrl-UZ"/>
        </w:rPr>
        <w:t xml:space="preserve">Lomonosov; </w:t>
      </w:r>
    </w:p>
    <w:p w:rsidR="00FA01EC" w:rsidRDefault="00FA01EC" w:rsidP="00FA01EC">
      <w:pPr>
        <w:jc w:val="both"/>
        <w:rPr>
          <w:rFonts w:ascii="Times New Roman" w:hAnsi="Times New Roman"/>
          <w:b/>
          <w:lang w:val="uz-Cyrl-UZ"/>
        </w:rPr>
      </w:pPr>
    </w:p>
    <w:p w:rsidR="00FA01EC" w:rsidRDefault="00FA01EC" w:rsidP="00FA01EC">
      <w:pPr>
        <w:jc w:val="both"/>
        <w:rPr>
          <w:rFonts w:ascii="Times New Roman" w:hAnsi="Times New Roman"/>
          <w:b/>
          <w:lang w:val="uz-Cyrl-UZ"/>
        </w:rPr>
      </w:pPr>
      <w:r>
        <w:rPr>
          <w:rFonts w:ascii="Times New Roman" w:hAnsi="Times New Roman"/>
          <w:b/>
          <w:lang w:val="uz-Cyrl-UZ"/>
        </w:rPr>
        <w:t>Turli xil elektrolitlardan bir xil miqdordagi elektr toki o‘tkazilganda elektrodlarda ajraladigan moddalar miqdori shu moddalarning ximiyaviy ekvivalentlariga tug‘ri proporsionaldir-degan ta’rif kaysi qonun ta’rifi?</w:t>
      </w:r>
    </w:p>
    <w:p w:rsidR="00FA01EC" w:rsidRPr="00CB0296" w:rsidRDefault="00FA01EC" w:rsidP="00FA01EC">
      <w:pPr>
        <w:jc w:val="both"/>
        <w:rPr>
          <w:rFonts w:ascii="Times New Roman" w:hAnsi="Times New Roman"/>
          <w:lang w:val="en-US"/>
        </w:rPr>
      </w:pPr>
      <w:r>
        <w:rPr>
          <w:rFonts w:ascii="Times New Roman" w:hAnsi="Times New Roman"/>
          <w:lang w:val="uz-Cyrl-UZ"/>
        </w:rPr>
        <w:t>*</w:t>
      </w:r>
      <w:r w:rsidRPr="00CB0296">
        <w:rPr>
          <w:rFonts w:ascii="Times New Roman" w:hAnsi="Times New Roman"/>
          <w:lang w:val="en-US"/>
        </w:rPr>
        <w:t xml:space="preserve">Faradey;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lastRenderedPageBreak/>
        <w:t xml:space="preserve">Genri;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Raul;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Vant-Goff.</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Ximiyaviy reaksiyaning tezligi reaksiyaga kirishayotgan</w:t>
      </w:r>
      <w:r>
        <w:rPr>
          <w:rFonts w:ascii="Times New Roman" w:hAnsi="Times New Roman"/>
          <w:b/>
          <w:lang w:val="uz-Cyrl-UZ"/>
        </w:rPr>
        <w:t xml:space="preserve"> </w:t>
      </w:r>
      <w:r w:rsidRPr="00CB0296">
        <w:rPr>
          <w:rFonts w:ascii="Times New Roman" w:hAnsi="Times New Roman"/>
          <w:b/>
          <w:lang w:val="en-US"/>
        </w:rPr>
        <w:t>moddalar konsentratsiyalarining ko‘paytmasiga proporsionaldir. Bu qaysi qonunning ta’rifi?</w:t>
      </w:r>
    </w:p>
    <w:p w:rsidR="00FA01EC" w:rsidRPr="00CB0296" w:rsidRDefault="00FA01EC" w:rsidP="00FA01EC">
      <w:pPr>
        <w:jc w:val="both"/>
        <w:rPr>
          <w:rFonts w:ascii="Times New Roman" w:hAnsi="Times New Roman"/>
          <w:lang w:val="en-US"/>
        </w:rPr>
      </w:pPr>
      <w:r>
        <w:rPr>
          <w:rFonts w:ascii="Times New Roman" w:hAnsi="Times New Roman"/>
          <w:lang w:val="uz-Cyrl-UZ"/>
        </w:rPr>
        <w:t>*</w:t>
      </w:r>
      <w:r w:rsidRPr="00CB0296">
        <w:rPr>
          <w:rFonts w:ascii="Times New Roman" w:hAnsi="Times New Roman"/>
          <w:lang w:val="en-US"/>
        </w:rPr>
        <w:t xml:space="preserve">Massalar ta’siri qonuni;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Avogadro qonuni;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 xml:space="preserve">Moddalar massasining saklanish qonuni; </w:t>
      </w:r>
    </w:p>
    <w:p w:rsidR="00FA01EC" w:rsidRPr="00CB0296" w:rsidRDefault="00FA01EC" w:rsidP="00FA01EC">
      <w:pPr>
        <w:jc w:val="both"/>
        <w:rPr>
          <w:rFonts w:ascii="Times New Roman" w:hAnsi="Times New Roman"/>
          <w:lang w:val="en-US"/>
        </w:rPr>
      </w:pPr>
      <w:r w:rsidRPr="00CB0296">
        <w:rPr>
          <w:rFonts w:ascii="Times New Roman" w:hAnsi="Times New Roman"/>
          <w:lang w:val="en-US"/>
        </w:rPr>
        <w:t>Ekvivalentlar qonuni.</w:t>
      </w:r>
    </w:p>
    <w:p w:rsidR="00FA01EC" w:rsidRPr="00CB0296" w:rsidRDefault="00FA01EC" w:rsidP="00FA01EC">
      <w:pPr>
        <w:jc w:val="both"/>
        <w:rPr>
          <w:rFonts w:ascii="Times New Roman" w:hAnsi="Times New Roman"/>
          <w:b/>
          <w:lang w:val="en-US"/>
        </w:rPr>
      </w:pPr>
    </w:p>
    <w:p w:rsidR="00FA01EC" w:rsidRPr="00CB0296" w:rsidRDefault="00FA01EC" w:rsidP="00FA01EC">
      <w:pPr>
        <w:jc w:val="both"/>
        <w:rPr>
          <w:rFonts w:ascii="Times New Roman" w:hAnsi="Times New Roman"/>
          <w:b/>
          <w:lang w:val="en-US"/>
        </w:rPr>
      </w:pPr>
      <w:r w:rsidRPr="00CB0296">
        <w:rPr>
          <w:rFonts w:ascii="Times New Roman" w:hAnsi="Times New Roman"/>
          <w:b/>
          <w:lang w:val="en-US"/>
        </w:rPr>
        <w:t>Ximiyaviy reaksiyalarning tezligi xaqidagi ta’limotga nima</w:t>
      </w:r>
      <w:r>
        <w:rPr>
          <w:rFonts w:ascii="Times New Roman" w:hAnsi="Times New Roman"/>
          <w:b/>
          <w:lang w:val="uz-Cyrl-UZ"/>
        </w:rPr>
        <w:t xml:space="preserve"> </w:t>
      </w:r>
      <w:r w:rsidRPr="00CB0296">
        <w:rPr>
          <w:rFonts w:ascii="Times New Roman" w:hAnsi="Times New Roman"/>
          <w:b/>
          <w:lang w:val="en-US"/>
        </w:rPr>
        <w:t>deyiladi?</w:t>
      </w:r>
    </w:p>
    <w:p w:rsidR="00FA01EC" w:rsidRPr="009A2A99" w:rsidRDefault="00FA01EC" w:rsidP="00FA01EC">
      <w:pPr>
        <w:jc w:val="both"/>
        <w:rPr>
          <w:rFonts w:ascii="Times New Roman" w:hAnsi="Times New Roman"/>
          <w:lang w:val="en-US"/>
        </w:rPr>
      </w:pPr>
      <w:r>
        <w:rPr>
          <w:rFonts w:ascii="Times New Roman" w:hAnsi="Times New Roman"/>
          <w:lang w:val="uz-Cyrl-UZ"/>
        </w:rPr>
        <w:t>*</w:t>
      </w:r>
      <w:r w:rsidRPr="009A2A99">
        <w:rPr>
          <w:rFonts w:ascii="Times New Roman" w:hAnsi="Times New Roman"/>
          <w:lang w:val="en-US"/>
        </w:rPr>
        <w:t>Ximiyaviy kinetika;</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Ximiyaviy termodinamika;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Ximiyaviy muvozanat;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Kataliz;  </w:t>
      </w:r>
    </w:p>
    <w:p w:rsidR="00FA01EC" w:rsidRPr="009A2A99" w:rsidRDefault="00FA01EC" w:rsidP="00FA01EC">
      <w:pPr>
        <w:jc w:val="both"/>
        <w:rPr>
          <w:rFonts w:ascii="Times New Roman" w:hAnsi="Times New Roman"/>
          <w:b/>
          <w:lang w:val="en-US"/>
        </w:rPr>
      </w:pPr>
    </w:p>
    <w:p w:rsidR="00FA01EC" w:rsidRPr="009A2A99" w:rsidRDefault="00FA01EC" w:rsidP="00FA01EC">
      <w:pPr>
        <w:jc w:val="both"/>
        <w:rPr>
          <w:rFonts w:ascii="Times New Roman" w:hAnsi="Times New Roman"/>
          <w:b/>
          <w:lang w:val="en-US"/>
        </w:rPr>
      </w:pPr>
      <w:r w:rsidRPr="009A2A99">
        <w:rPr>
          <w:rFonts w:ascii="Times New Roman" w:hAnsi="Times New Roman"/>
          <w:b/>
          <w:lang w:val="en-US"/>
        </w:rPr>
        <w:t>Ximiyaviy reaksiyaning issiqlik effekti reaksiyada ishtirok etadigan moddalarning boshlang‘ich va oxirgi xolatlarigagina bog‘liq, lekin boshlangich xolatdan qanday yo‘l bilan o‘tilganiga bog‘lik emas-degan ta’rif qaysi qonunga taalluqli?</w:t>
      </w:r>
    </w:p>
    <w:p w:rsidR="00FA01EC" w:rsidRPr="00FA01EC" w:rsidRDefault="00FA01EC" w:rsidP="00FA01EC">
      <w:pPr>
        <w:jc w:val="both"/>
        <w:rPr>
          <w:rFonts w:ascii="Times New Roman" w:hAnsi="Times New Roman"/>
          <w:lang w:val="en-US"/>
        </w:rPr>
      </w:pPr>
      <w:r>
        <w:rPr>
          <w:rFonts w:ascii="Times New Roman" w:hAnsi="Times New Roman"/>
          <w:lang w:val="uz-Cyrl-UZ"/>
        </w:rPr>
        <w:t>*</w:t>
      </w:r>
      <w:r w:rsidRPr="00FA01EC">
        <w:rPr>
          <w:rFonts w:ascii="Times New Roman" w:hAnsi="Times New Roman"/>
          <w:lang w:val="en-US"/>
        </w:rPr>
        <w:t xml:space="preserve">Gess konuni;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Termodinamikaning birinchi qonuni;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Termodinamikaning ikkinchi qonuni;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Energiyaning saklanish konuni.</w:t>
      </w:r>
    </w:p>
    <w:p w:rsidR="00FA01EC" w:rsidRPr="00FA01EC" w:rsidRDefault="00FA01EC" w:rsidP="00FA01EC">
      <w:pPr>
        <w:jc w:val="both"/>
        <w:rPr>
          <w:rFonts w:ascii="Times New Roman" w:hAnsi="Times New Roman"/>
          <w:b/>
          <w:lang w:val="en-US"/>
        </w:rPr>
      </w:pPr>
    </w:p>
    <w:p w:rsidR="00FA01EC" w:rsidRPr="009A2A99" w:rsidRDefault="00FA01EC" w:rsidP="00FA01EC">
      <w:pPr>
        <w:jc w:val="both"/>
        <w:rPr>
          <w:rFonts w:ascii="Times New Roman" w:hAnsi="Times New Roman"/>
          <w:b/>
          <w:lang w:val="en-US"/>
        </w:rPr>
      </w:pPr>
      <w:r w:rsidRPr="009A2A99">
        <w:rPr>
          <w:rFonts w:ascii="Times New Roman" w:hAnsi="Times New Roman"/>
          <w:b/>
          <w:lang w:val="en-US"/>
        </w:rPr>
        <w:t>Oziq-ovqat texnologiyasida ovqatlarning kaloriyaliligi xamda</w:t>
      </w:r>
      <w:r>
        <w:rPr>
          <w:rFonts w:ascii="Times New Roman" w:hAnsi="Times New Roman"/>
          <w:b/>
          <w:lang w:val="uz-Cyrl-UZ"/>
        </w:rPr>
        <w:t xml:space="preserve"> </w:t>
      </w:r>
      <w:r w:rsidRPr="009A2A99">
        <w:rPr>
          <w:rFonts w:ascii="Times New Roman" w:hAnsi="Times New Roman"/>
          <w:b/>
          <w:lang w:val="en-US"/>
        </w:rPr>
        <w:t>tuyimliligi qaysi qonunga taalluqli?</w:t>
      </w:r>
    </w:p>
    <w:p w:rsidR="00FA01EC" w:rsidRPr="00FA01EC" w:rsidRDefault="00FA01EC" w:rsidP="00FA01EC">
      <w:pPr>
        <w:jc w:val="both"/>
        <w:rPr>
          <w:rFonts w:ascii="Times New Roman" w:hAnsi="Times New Roman"/>
          <w:lang w:val="en-US"/>
        </w:rPr>
      </w:pPr>
      <w:r>
        <w:rPr>
          <w:rFonts w:ascii="Times New Roman" w:hAnsi="Times New Roman"/>
          <w:lang w:val="uz-Cyrl-UZ"/>
        </w:rPr>
        <w:t>*</w:t>
      </w:r>
      <w:r w:rsidRPr="00FA01EC">
        <w:rPr>
          <w:rFonts w:ascii="Times New Roman" w:hAnsi="Times New Roman"/>
          <w:lang w:val="en-US"/>
        </w:rPr>
        <w:t xml:space="preserve">Energiyaning saqlanish qonuni;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Gess qonuni;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Termodinamikaning birinchi qonuni;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Termodinamikaning ikkinchi qonuni; </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lastRenderedPageBreak/>
        <w:t>N</w:t>
      </w:r>
      <w:r w:rsidRPr="00FA01EC">
        <w:rPr>
          <w:rFonts w:ascii="Times New Roman" w:hAnsi="Times New Roman"/>
          <w:b/>
          <w:vertAlign w:val="subscript"/>
          <w:lang w:val="en-US"/>
        </w:rPr>
        <w:t>2</w:t>
      </w:r>
      <w:r w:rsidRPr="00FA01EC">
        <w:rPr>
          <w:rFonts w:ascii="Times New Roman" w:hAnsi="Times New Roman"/>
          <w:b/>
          <w:lang w:val="en-US"/>
        </w:rPr>
        <w:t xml:space="preserve"> + 3H</w:t>
      </w:r>
      <w:r w:rsidRPr="00FA01EC">
        <w:rPr>
          <w:rFonts w:ascii="Times New Roman" w:hAnsi="Times New Roman"/>
          <w:b/>
          <w:vertAlign w:val="subscript"/>
          <w:lang w:val="en-US"/>
        </w:rPr>
        <w:t>2</w:t>
      </w:r>
      <w:r w:rsidRPr="00FA01EC">
        <w:rPr>
          <w:rFonts w:ascii="Times New Roman" w:hAnsi="Times New Roman"/>
          <w:b/>
          <w:lang w:val="en-US"/>
        </w:rPr>
        <w:t xml:space="preserve"> = 2NH</w:t>
      </w:r>
      <w:r w:rsidRPr="00FA01EC">
        <w:rPr>
          <w:rFonts w:ascii="Times New Roman" w:hAnsi="Times New Roman"/>
          <w:b/>
          <w:vertAlign w:val="subscript"/>
          <w:lang w:val="en-US"/>
        </w:rPr>
        <w:t>3</w:t>
      </w:r>
      <w:r w:rsidRPr="00FA01EC">
        <w:rPr>
          <w:rFonts w:ascii="Times New Roman" w:hAnsi="Times New Roman"/>
          <w:b/>
          <w:lang w:val="en-US"/>
        </w:rPr>
        <w:t xml:space="preserve"> reaksiyasida azot va vodorodning konsentratsiyalari 2 marta oshirilsa, reaksiya tezligi necha marta oshadi?</w:t>
      </w:r>
    </w:p>
    <w:p w:rsidR="00FA01EC" w:rsidRDefault="00FA01EC" w:rsidP="00FA01EC">
      <w:pPr>
        <w:jc w:val="both"/>
        <w:rPr>
          <w:rFonts w:ascii="Times New Roman" w:hAnsi="Times New Roman"/>
          <w:lang w:val="uz-Cyrl-UZ"/>
        </w:rPr>
      </w:pPr>
      <w:r w:rsidRPr="00FA01EC">
        <w:rPr>
          <w:rFonts w:ascii="Times New Roman" w:hAnsi="Times New Roman"/>
          <w:lang w:val="en-US"/>
        </w:rPr>
        <w:t xml:space="preserve">*16; </w:t>
      </w:r>
    </w:p>
    <w:p w:rsidR="00FA01EC" w:rsidRDefault="00FA01EC" w:rsidP="00FA01EC">
      <w:pPr>
        <w:jc w:val="both"/>
        <w:rPr>
          <w:rFonts w:ascii="Times New Roman" w:hAnsi="Times New Roman"/>
          <w:lang w:val="uz-Cyrl-UZ"/>
        </w:rPr>
      </w:pPr>
      <w:r w:rsidRPr="00FA01EC">
        <w:rPr>
          <w:rFonts w:ascii="Times New Roman" w:hAnsi="Times New Roman"/>
          <w:lang w:val="en-US"/>
        </w:rPr>
        <w:t>4;</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32;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64.</w:t>
      </w:r>
    </w:p>
    <w:p w:rsidR="00FA01EC" w:rsidRDefault="00FA01EC" w:rsidP="00FA01EC">
      <w:pPr>
        <w:tabs>
          <w:tab w:val="left" w:pos="426"/>
        </w:tabs>
        <w:jc w:val="both"/>
        <w:rPr>
          <w:rFonts w:ascii="Times New Roman" w:hAnsi="Times New Roman"/>
          <w:b/>
          <w:lang w:val="uz-Cyrl-UZ"/>
        </w:rPr>
      </w:pPr>
    </w:p>
    <w:p w:rsidR="00FA01EC" w:rsidRPr="00FA01EC" w:rsidRDefault="00FA01EC" w:rsidP="00FA01EC">
      <w:pPr>
        <w:tabs>
          <w:tab w:val="left" w:pos="426"/>
        </w:tabs>
        <w:jc w:val="both"/>
        <w:rPr>
          <w:rFonts w:ascii="Times New Roman" w:hAnsi="Times New Roman"/>
          <w:b/>
          <w:lang w:val="en-US"/>
        </w:rPr>
      </w:pPr>
      <w:r>
        <w:rPr>
          <w:rFonts w:ascii="Times New Roman" w:hAnsi="Times New Roman"/>
          <w:b/>
          <w:lang w:val="uz-Cyrl-UZ"/>
        </w:rPr>
        <w:t>Q</w:t>
      </w:r>
      <w:r w:rsidRPr="00FA01EC">
        <w:rPr>
          <w:rFonts w:ascii="Times New Roman" w:hAnsi="Times New Roman"/>
          <w:b/>
          <w:lang w:val="en-US"/>
        </w:rPr>
        <w:t>uyidagi tenglama 2A + 3V = A</w:t>
      </w:r>
      <w:r w:rsidRPr="00FA01EC">
        <w:rPr>
          <w:rFonts w:ascii="Times New Roman" w:hAnsi="Times New Roman"/>
          <w:b/>
          <w:vertAlign w:val="subscript"/>
          <w:lang w:val="en-US"/>
        </w:rPr>
        <w:t>2</w:t>
      </w:r>
      <w:r w:rsidRPr="00FA01EC">
        <w:rPr>
          <w:rFonts w:ascii="Times New Roman" w:hAnsi="Times New Roman"/>
          <w:b/>
          <w:lang w:val="en-US"/>
        </w:rPr>
        <w:t>V</w:t>
      </w:r>
      <w:r w:rsidRPr="00FA01EC">
        <w:rPr>
          <w:rFonts w:ascii="Times New Roman" w:hAnsi="Times New Roman"/>
          <w:b/>
          <w:vertAlign w:val="subscript"/>
          <w:lang w:val="en-US"/>
        </w:rPr>
        <w:t>3</w:t>
      </w:r>
      <w:r w:rsidRPr="00FA01EC">
        <w:rPr>
          <w:rFonts w:ascii="Times New Roman" w:hAnsi="Times New Roman"/>
          <w:b/>
          <w:lang w:val="en-US"/>
        </w:rPr>
        <w:t xml:space="preserve"> bo‘yicha boradigan reaksiya tezligini aniqlang. A moddaning dastlabki konsentratsiyasi 4 mol/l va V</w:t>
      </w:r>
      <w:r w:rsidRPr="00FA01EC">
        <w:rPr>
          <w:rFonts w:ascii="Times New Roman" w:hAnsi="Times New Roman"/>
          <w:b/>
          <w:vertAlign w:val="subscript"/>
          <w:lang w:val="en-US"/>
        </w:rPr>
        <w:t>2</w:t>
      </w:r>
      <w:r w:rsidRPr="00FA01EC">
        <w:rPr>
          <w:rFonts w:ascii="Times New Roman" w:hAnsi="Times New Roman"/>
          <w:b/>
          <w:lang w:val="en-US"/>
        </w:rPr>
        <w:t xml:space="preserve"> moddaniki esa 5 mol/l. Reaksiya</w:t>
      </w:r>
      <w:r w:rsidRPr="00FA01EC">
        <w:rPr>
          <w:rFonts w:ascii="Times New Roman" w:hAnsi="Times New Roman"/>
          <w:b/>
          <w:vertAlign w:val="superscript"/>
          <w:lang w:val="en-US"/>
        </w:rPr>
        <w:t xml:space="preserve"> </w:t>
      </w:r>
      <w:r w:rsidRPr="00FA01EC">
        <w:rPr>
          <w:rFonts w:ascii="Times New Roman" w:hAnsi="Times New Roman"/>
          <w:b/>
          <w:lang w:val="en-US"/>
        </w:rPr>
        <w:t xml:space="preserve"> tezlik konstantasi 2 mol/l sek ga teng.</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*4000 mol/l sek;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1000 mol/l sek;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3000 mol/l sek;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5000 mol/l sek.</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N</w:t>
      </w:r>
      <w:r w:rsidRPr="00FA01EC">
        <w:rPr>
          <w:rFonts w:ascii="Times New Roman" w:hAnsi="Times New Roman"/>
          <w:b/>
          <w:vertAlign w:val="subscript"/>
          <w:lang w:val="en-US"/>
        </w:rPr>
        <w:t>2</w:t>
      </w:r>
      <w:r w:rsidRPr="00FA01EC">
        <w:rPr>
          <w:rFonts w:ascii="Times New Roman" w:hAnsi="Times New Roman"/>
          <w:b/>
          <w:lang w:val="en-US"/>
        </w:rPr>
        <w:t xml:space="preserve"> + O</w:t>
      </w:r>
      <w:r w:rsidRPr="00FA01EC">
        <w:rPr>
          <w:rFonts w:ascii="Times New Roman" w:hAnsi="Times New Roman"/>
          <w:b/>
          <w:vertAlign w:val="subscript"/>
          <w:lang w:val="en-US"/>
        </w:rPr>
        <w:t>2</w:t>
      </w:r>
      <w:r w:rsidRPr="00FA01EC">
        <w:rPr>
          <w:rFonts w:ascii="Times New Roman" w:hAnsi="Times New Roman"/>
          <w:b/>
          <w:lang w:val="en-US"/>
        </w:rPr>
        <w:t xml:space="preserve"> = 2NO reaksiyasida, gazlar aralashmasining bosimi 3 marta oshirilsa, bu reaksiyaning tezligi necha marta ortadi?</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*9;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3;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6;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18;  </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Xaroratni 60</w:t>
      </w:r>
      <w:r w:rsidRPr="00FA01EC">
        <w:rPr>
          <w:rFonts w:ascii="Times New Roman" w:hAnsi="Times New Roman"/>
          <w:b/>
          <w:vertAlign w:val="superscript"/>
          <w:lang w:val="en-US"/>
        </w:rPr>
        <w:t>0</w:t>
      </w:r>
      <w:r w:rsidRPr="00FA01EC">
        <w:rPr>
          <w:rFonts w:ascii="Times New Roman" w:hAnsi="Times New Roman"/>
          <w:b/>
          <w:lang w:val="en-US"/>
        </w:rPr>
        <w:t>S ga oshirilsa va reksiyaning tezligining xarorat koeffitsienti 2 ga teng bo‘lsa, reaksiya tezligi necha marta ortadi?</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*64;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16;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32;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128. </w:t>
      </w:r>
    </w:p>
    <w:p w:rsidR="00FA01EC" w:rsidRPr="009A2A99"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Xaroratni 10</w:t>
      </w:r>
      <w:r w:rsidRPr="00FA01EC">
        <w:rPr>
          <w:rFonts w:ascii="Times New Roman" w:hAnsi="Times New Roman"/>
          <w:b/>
          <w:vertAlign w:val="superscript"/>
          <w:lang w:val="en-US"/>
        </w:rPr>
        <w:t>0</w:t>
      </w:r>
      <w:r w:rsidRPr="00FA01EC">
        <w:rPr>
          <w:rFonts w:ascii="Times New Roman" w:hAnsi="Times New Roman"/>
          <w:b/>
          <w:lang w:val="en-US"/>
        </w:rPr>
        <w:t>S ga ko‘tarilsa reaksiya tezligi 4 marta oshadi. 20</w:t>
      </w:r>
      <w:r w:rsidRPr="00FA01EC">
        <w:rPr>
          <w:rFonts w:ascii="Times New Roman" w:hAnsi="Times New Roman"/>
          <w:b/>
          <w:vertAlign w:val="superscript"/>
          <w:lang w:val="en-US"/>
        </w:rPr>
        <w:t>0</w:t>
      </w:r>
      <w:r w:rsidRPr="00FA01EC">
        <w:rPr>
          <w:rFonts w:ascii="Times New Roman" w:hAnsi="Times New Roman"/>
          <w:b/>
          <w:lang w:val="en-US"/>
        </w:rPr>
        <w:t>Sda  u 0,6 mol/l sek ga teng. 50</w:t>
      </w:r>
      <w:r w:rsidRPr="00FA01EC">
        <w:rPr>
          <w:rFonts w:ascii="Times New Roman" w:hAnsi="Times New Roman"/>
          <w:b/>
          <w:vertAlign w:val="superscript"/>
          <w:lang w:val="en-US"/>
        </w:rPr>
        <w:t>0</w:t>
      </w:r>
      <w:r w:rsidRPr="00FA01EC">
        <w:rPr>
          <w:rFonts w:ascii="Times New Roman" w:hAnsi="Times New Roman"/>
          <w:b/>
          <w:lang w:val="en-US"/>
        </w:rPr>
        <w:t>S xaroratdagi reaksiya tezligini aniqlang.</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*38,4 mol/l sek;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lastRenderedPageBreak/>
        <w:t xml:space="preserve">19,2 mol/l sek;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76,8 mol/l sek;</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153,6 mol/l sek; </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Agar bosim oshirilsa, 2NO</w:t>
      </w:r>
      <w:r w:rsidRPr="00FA01EC">
        <w:rPr>
          <w:rFonts w:ascii="Times New Roman" w:hAnsi="Times New Roman"/>
          <w:b/>
          <w:vertAlign w:val="subscript"/>
          <w:lang w:val="en-US"/>
        </w:rPr>
        <w:t>2</w:t>
      </w:r>
      <w:r w:rsidRPr="00FA01EC">
        <w:rPr>
          <w:rFonts w:ascii="Times New Roman" w:hAnsi="Times New Roman"/>
          <w:b/>
          <w:lang w:val="en-US"/>
        </w:rPr>
        <w:t xml:space="preserve"> = N</w:t>
      </w:r>
      <w:r w:rsidRPr="00FA01EC">
        <w:rPr>
          <w:rFonts w:ascii="Times New Roman" w:hAnsi="Times New Roman"/>
          <w:b/>
          <w:vertAlign w:val="subscript"/>
          <w:lang w:val="en-US"/>
        </w:rPr>
        <w:t>2</w:t>
      </w:r>
      <w:r w:rsidRPr="00FA01EC">
        <w:rPr>
          <w:rFonts w:ascii="Times New Roman" w:hAnsi="Times New Roman"/>
          <w:b/>
          <w:lang w:val="en-US"/>
        </w:rPr>
        <w:t>O</w:t>
      </w:r>
      <w:r w:rsidRPr="00FA01EC">
        <w:rPr>
          <w:rFonts w:ascii="Times New Roman" w:hAnsi="Times New Roman"/>
          <w:b/>
          <w:vertAlign w:val="subscript"/>
          <w:lang w:val="en-US"/>
        </w:rPr>
        <w:t>4</w:t>
      </w:r>
      <w:r w:rsidRPr="00FA01EC">
        <w:rPr>
          <w:rFonts w:ascii="Times New Roman" w:hAnsi="Times New Roman"/>
          <w:b/>
          <w:lang w:val="en-US"/>
        </w:rPr>
        <w:t xml:space="preserve"> sistema muvozanati qaysi tarafga siljiydi?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*O‘nga;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CHapga;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O‘zgarmaydi;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CHap va o‘nga bir xil siljiydi;</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264 g KON suyuqlanmasi elektroliz qilinganda necha gramm kaliy xosil bo‘ladi?</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*183,9;</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36,78;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73,56;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267,8.</w:t>
      </w:r>
    </w:p>
    <w:p w:rsidR="00FA01EC" w:rsidRPr="009A2A99" w:rsidRDefault="00FA01EC" w:rsidP="00FA01EC">
      <w:pPr>
        <w:jc w:val="both"/>
        <w:rPr>
          <w:rFonts w:ascii="Times New Roman" w:hAnsi="Times New Roman"/>
          <w:b/>
          <w:lang w:val="en-US"/>
        </w:rPr>
      </w:pPr>
    </w:p>
    <w:p w:rsidR="00FA01EC" w:rsidRPr="009A2A99" w:rsidRDefault="00FA01EC" w:rsidP="00FA01EC">
      <w:pPr>
        <w:jc w:val="both"/>
        <w:rPr>
          <w:rFonts w:ascii="Times New Roman" w:hAnsi="Times New Roman"/>
          <w:b/>
          <w:lang w:val="en-US"/>
        </w:rPr>
      </w:pPr>
      <w:r w:rsidRPr="009A2A99">
        <w:rPr>
          <w:rFonts w:ascii="Times New Roman" w:hAnsi="Times New Roman"/>
          <w:b/>
          <w:lang w:val="en-US"/>
        </w:rPr>
        <w:t>Tarkibida 68 g tuzi bo‘lgan ko‘mush nitrat eritmasi elektroliz qilinganda, anodda 2 l O</w:t>
      </w:r>
      <w:r w:rsidRPr="009A2A99">
        <w:rPr>
          <w:rFonts w:ascii="Times New Roman" w:hAnsi="Times New Roman"/>
          <w:b/>
          <w:vertAlign w:val="subscript"/>
          <w:lang w:val="en-US"/>
        </w:rPr>
        <w:t>2</w:t>
      </w:r>
      <w:r w:rsidRPr="009A2A99">
        <w:rPr>
          <w:rFonts w:ascii="Times New Roman" w:hAnsi="Times New Roman"/>
          <w:b/>
          <w:lang w:val="en-US"/>
        </w:rPr>
        <w:t xml:space="preserve"> (n.sh.) ajralib chiqdi. Bunda tuzning necha foizi parchalangan bo‘ladi?</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*89,3;</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8,93;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17,86;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35,72; </w:t>
      </w:r>
    </w:p>
    <w:p w:rsidR="00FA01EC" w:rsidRPr="009A2A99" w:rsidRDefault="00FA01EC" w:rsidP="00FA01EC">
      <w:pPr>
        <w:jc w:val="both"/>
        <w:rPr>
          <w:rFonts w:ascii="Times New Roman" w:hAnsi="Times New Roman"/>
          <w:b/>
          <w:lang w:val="en-US"/>
        </w:rPr>
      </w:pPr>
    </w:p>
    <w:p w:rsidR="00FA01EC" w:rsidRPr="009A2A99" w:rsidRDefault="00FA01EC" w:rsidP="00FA01EC">
      <w:pPr>
        <w:jc w:val="both"/>
        <w:rPr>
          <w:rFonts w:ascii="Times New Roman" w:hAnsi="Times New Roman"/>
          <w:b/>
          <w:lang w:val="en-US"/>
        </w:rPr>
      </w:pPr>
      <w:r w:rsidRPr="009A2A99">
        <w:rPr>
          <w:rFonts w:ascii="Times New Roman" w:hAnsi="Times New Roman"/>
          <w:b/>
          <w:lang w:val="en-US"/>
        </w:rPr>
        <w:t>40,95 natriy xlorid suyuqlanmasi elektroliz qilinganda 15,2 g natriy xosil bo‘ladi. Maxsulot unumini protsentda xisoblang.</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*93,8;</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9,38;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18,72;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72,45; </w:t>
      </w:r>
    </w:p>
    <w:p w:rsidR="00FA01EC" w:rsidRPr="009A2A99" w:rsidRDefault="00FA01EC" w:rsidP="00FA01EC">
      <w:pPr>
        <w:jc w:val="both"/>
        <w:rPr>
          <w:rFonts w:ascii="Times New Roman" w:hAnsi="Times New Roman"/>
          <w:b/>
          <w:lang w:val="en-US"/>
        </w:rPr>
      </w:pPr>
    </w:p>
    <w:p w:rsidR="00FA01EC" w:rsidRPr="009A2A99" w:rsidRDefault="00FA01EC" w:rsidP="00FA01EC">
      <w:pPr>
        <w:jc w:val="both"/>
        <w:rPr>
          <w:rFonts w:ascii="Times New Roman" w:hAnsi="Times New Roman"/>
          <w:b/>
          <w:lang w:val="en-US"/>
        </w:rPr>
      </w:pPr>
      <w:r w:rsidRPr="009A2A99">
        <w:rPr>
          <w:rFonts w:ascii="Times New Roman" w:hAnsi="Times New Roman"/>
          <w:b/>
          <w:lang w:val="en-US"/>
        </w:rPr>
        <w:lastRenderedPageBreak/>
        <w:t>121,8 g kaliy sulfat suyuqlanmasi elektroliz qilinganda katodda necha gramm kaliy xosil bo‘ladi?</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*54,6;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10,92;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21,84;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70,2.</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Solishtirma elektr o‘tkazuvchanlik qaysi tenglamadan kelib  chiqqan?</w:t>
      </w:r>
    </w:p>
    <w:p w:rsidR="00FA01EC" w:rsidRPr="00FA01EC" w:rsidRDefault="00FA01EC" w:rsidP="00FA01EC">
      <w:pPr>
        <w:rPr>
          <w:rFonts w:ascii="Times New Roman" w:hAnsi="Times New Roman"/>
          <w:lang w:val="en-US"/>
        </w:rPr>
      </w:pPr>
      <w:r w:rsidRPr="00FA01EC">
        <w:rPr>
          <w:rFonts w:ascii="Times New Roman" w:hAnsi="Times New Roman"/>
          <w:lang w:val="en-US"/>
        </w:rPr>
        <w:t>*</w:t>
      </w:r>
      <w:r>
        <w:rPr>
          <w:rFonts w:ascii="Times New Roman" w:hAnsi="Times New Roman"/>
        </w:rPr>
        <w:sym w:font="Symbol" w:char="006C"/>
      </w:r>
      <w:r w:rsidRPr="00FA01EC">
        <w:rPr>
          <w:rFonts w:ascii="Times New Roman" w:hAnsi="Times New Roman"/>
          <w:vertAlign w:val="subscript"/>
          <w:lang w:val="en-US"/>
        </w:rPr>
        <w:t>s</w:t>
      </w:r>
      <w:r w:rsidRPr="00FA01EC">
        <w:rPr>
          <w:rFonts w:ascii="Times New Roman" w:hAnsi="Times New Roman"/>
          <w:lang w:val="en-US"/>
        </w:rPr>
        <w:t xml:space="preserve"> = 1/</w:t>
      </w:r>
      <w:r>
        <w:rPr>
          <w:rFonts w:ascii="Times New Roman" w:hAnsi="Times New Roman"/>
        </w:rPr>
        <w:sym w:font="Symbol" w:char="0072"/>
      </w:r>
      <w:r w:rsidRPr="00FA01EC">
        <w:rPr>
          <w:rFonts w:ascii="Times New Roman" w:hAnsi="Times New Roman"/>
          <w:lang w:val="en-US"/>
        </w:rPr>
        <w:t>;</w:t>
      </w:r>
    </w:p>
    <w:p w:rsidR="00FA01EC" w:rsidRPr="00FA01EC" w:rsidRDefault="00FA01EC" w:rsidP="00FA01EC">
      <w:pPr>
        <w:rPr>
          <w:rFonts w:ascii="Times New Roman" w:hAnsi="Times New Roman"/>
          <w:lang w:val="en-US"/>
        </w:rPr>
      </w:pPr>
      <w:r>
        <w:rPr>
          <w:rFonts w:ascii="Times New Roman" w:hAnsi="Times New Roman"/>
        </w:rPr>
        <w:sym w:font="Symbol" w:char="006C"/>
      </w:r>
      <w:r w:rsidRPr="00FA01EC">
        <w:rPr>
          <w:rFonts w:ascii="Times New Roman" w:hAnsi="Times New Roman"/>
          <w:lang w:val="en-US"/>
        </w:rPr>
        <w:t xml:space="preserve"> = </w:t>
      </w:r>
      <w:r>
        <w:rPr>
          <w:rFonts w:ascii="Times New Roman" w:hAnsi="Times New Roman"/>
        </w:rPr>
        <w:sym w:font="Symbol" w:char="006C"/>
      </w:r>
      <w:r w:rsidRPr="00FA01EC">
        <w:rPr>
          <w:rFonts w:ascii="Times New Roman" w:hAnsi="Times New Roman"/>
          <w:vertAlign w:val="subscript"/>
          <w:lang w:val="en-US"/>
        </w:rPr>
        <w:t>s</w:t>
      </w:r>
      <w:r w:rsidRPr="00FA01EC">
        <w:rPr>
          <w:rFonts w:ascii="Times New Roman" w:hAnsi="Times New Roman"/>
          <w:lang w:val="en-US"/>
        </w:rPr>
        <w:t xml:space="preserve"> </w:t>
      </w:r>
      <w:r>
        <w:rPr>
          <w:rFonts w:ascii="Times New Roman" w:hAnsi="Times New Roman"/>
        </w:rPr>
        <w:sym w:font="Symbol" w:char="00B7"/>
      </w:r>
      <w:r w:rsidRPr="00FA01EC">
        <w:rPr>
          <w:rFonts w:ascii="Times New Roman" w:hAnsi="Times New Roman"/>
          <w:lang w:val="en-US"/>
        </w:rPr>
        <w:t xml:space="preserve"> 1000 / s ;</w:t>
      </w:r>
    </w:p>
    <w:p w:rsidR="00FA01EC" w:rsidRPr="00FA01EC" w:rsidRDefault="00FA01EC" w:rsidP="00FA01EC">
      <w:pPr>
        <w:rPr>
          <w:rFonts w:ascii="Times New Roman" w:hAnsi="Times New Roman"/>
          <w:lang w:val="en-US"/>
        </w:rPr>
      </w:pPr>
      <w:r>
        <w:rPr>
          <w:rFonts w:ascii="Times New Roman" w:hAnsi="Times New Roman"/>
        </w:rPr>
        <w:sym w:font="Symbol" w:char="006C"/>
      </w:r>
      <w:r w:rsidRPr="00FA01EC">
        <w:rPr>
          <w:rFonts w:ascii="Times New Roman" w:hAnsi="Times New Roman"/>
          <w:vertAlign w:val="subscript"/>
          <w:lang w:val="en-US"/>
        </w:rPr>
        <w:t xml:space="preserve">s </w:t>
      </w:r>
      <w:r w:rsidRPr="00FA01EC">
        <w:rPr>
          <w:rFonts w:ascii="Times New Roman" w:hAnsi="Times New Roman"/>
          <w:lang w:val="en-US"/>
        </w:rPr>
        <w:t>=</w:t>
      </w:r>
      <w:r w:rsidRPr="00FA01EC">
        <w:rPr>
          <w:rFonts w:ascii="Times New Roman" w:hAnsi="Times New Roman"/>
          <w:vertAlign w:val="subscript"/>
          <w:lang w:val="en-US"/>
        </w:rPr>
        <w:t xml:space="preserve"> </w:t>
      </w:r>
      <w:r>
        <w:rPr>
          <w:rFonts w:ascii="Times New Roman" w:hAnsi="Times New Roman"/>
        </w:rPr>
        <w:sym w:font="Symbol" w:char="006C"/>
      </w:r>
      <w:r w:rsidRPr="00FA01EC">
        <w:rPr>
          <w:rFonts w:ascii="Times New Roman" w:hAnsi="Times New Roman"/>
          <w:vertAlign w:val="subscript"/>
          <w:lang w:val="en-US"/>
        </w:rPr>
        <w:t xml:space="preserve">e </w:t>
      </w:r>
      <w:r>
        <w:rPr>
          <w:rFonts w:ascii="Times New Roman" w:hAnsi="Times New Roman"/>
        </w:rPr>
        <w:sym w:font="Symbol" w:char="00B7"/>
      </w:r>
      <w:r w:rsidRPr="00FA01EC">
        <w:rPr>
          <w:rFonts w:ascii="Times New Roman" w:hAnsi="Times New Roman"/>
          <w:lang w:val="en-US"/>
        </w:rPr>
        <w:t xml:space="preserve"> s / 1000 ;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R = </w:t>
      </w:r>
      <w:r>
        <w:rPr>
          <w:rFonts w:ascii="Times New Roman" w:hAnsi="Times New Roman"/>
        </w:rPr>
        <w:sym w:font="Symbol" w:char="0072"/>
      </w:r>
      <w:r w:rsidRPr="00FA01EC">
        <w:rPr>
          <w:rFonts w:ascii="Times New Roman" w:hAnsi="Times New Roman"/>
          <w:lang w:val="en-US"/>
        </w:rPr>
        <w:t xml:space="preserve">1/S;  </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Ekvivalent elektr o‘tkazuvchanlik qaysi tenglamadan xisoblanadi?</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w:t>
      </w:r>
      <w:r>
        <w:rPr>
          <w:rFonts w:ascii="Times New Roman" w:hAnsi="Times New Roman"/>
        </w:rPr>
        <w:sym w:font="Symbol" w:char="006C"/>
      </w:r>
      <w:r w:rsidRPr="009A2A99">
        <w:rPr>
          <w:rFonts w:ascii="Times New Roman" w:hAnsi="Times New Roman"/>
          <w:vertAlign w:val="subscript"/>
          <w:lang w:val="en-US"/>
        </w:rPr>
        <w:t>e</w:t>
      </w:r>
      <w:r w:rsidRPr="009A2A99">
        <w:rPr>
          <w:rFonts w:ascii="Times New Roman" w:hAnsi="Times New Roman"/>
          <w:lang w:val="en-US"/>
        </w:rPr>
        <w:t xml:space="preserve"> = </w:t>
      </w:r>
      <w:r>
        <w:rPr>
          <w:rFonts w:ascii="Times New Roman" w:hAnsi="Times New Roman"/>
        </w:rPr>
        <w:sym w:font="Symbol" w:char="006C"/>
      </w:r>
      <w:r w:rsidRPr="009A2A99">
        <w:rPr>
          <w:rFonts w:ascii="Times New Roman" w:hAnsi="Times New Roman"/>
          <w:vertAlign w:val="subscript"/>
          <w:lang w:val="en-US"/>
        </w:rPr>
        <w:t>s</w:t>
      </w:r>
      <w:r w:rsidRPr="009A2A99">
        <w:rPr>
          <w:rFonts w:ascii="Times New Roman" w:hAnsi="Times New Roman"/>
          <w:lang w:val="en-US"/>
        </w:rPr>
        <w:t xml:space="preserve"> </w:t>
      </w:r>
      <w:r>
        <w:rPr>
          <w:rFonts w:ascii="Times New Roman" w:hAnsi="Times New Roman"/>
        </w:rPr>
        <w:sym w:font="Symbol" w:char="00B7"/>
      </w:r>
      <w:r w:rsidRPr="009A2A99">
        <w:rPr>
          <w:rFonts w:ascii="Times New Roman" w:hAnsi="Times New Roman"/>
          <w:lang w:val="en-US"/>
        </w:rPr>
        <w:t xml:space="preserve"> 1000 / s;  </w:t>
      </w:r>
    </w:p>
    <w:p w:rsidR="00FA01EC" w:rsidRPr="009A2A99" w:rsidRDefault="00FA01EC" w:rsidP="00FA01EC">
      <w:pPr>
        <w:jc w:val="both"/>
        <w:rPr>
          <w:rFonts w:ascii="Times New Roman" w:hAnsi="Times New Roman"/>
          <w:lang w:val="en-US"/>
        </w:rPr>
      </w:pPr>
      <w:r>
        <w:rPr>
          <w:rFonts w:ascii="Times New Roman" w:hAnsi="Times New Roman"/>
        </w:rPr>
        <w:sym w:font="Symbol" w:char="006C"/>
      </w:r>
      <w:r w:rsidRPr="009A2A99">
        <w:rPr>
          <w:rFonts w:ascii="Times New Roman" w:hAnsi="Times New Roman"/>
          <w:vertAlign w:val="subscript"/>
          <w:lang w:val="en-US"/>
        </w:rPr>
        <w:t xml:space="preserve">s </w:t>
      </w:r>
      <w:r w:rsidRPr="009A2A99">
        <w:rPr>
          <w:rFonts w:ascii="Times New Roman" w:hAnsi="Times New Roman"/>
          <w:lang w:val="en-US"/>
        </w:rPr>
        <w:t>=1/</w:t>
      </w:r>
      <w:r>
        <w:rPr>
          <w:rFonts w:ascii="Times New Roman" w:hAnsi="Times New Roman"/>
        </w:rPr>
        <w:sym w:font="Symbol" w:char="0072"/>
      </w:r>
      <w:r w:rsidRPr="009A2A99">
        <w:rPr>
          <w:rFonts w:ascii="Times New Roman" w:hAnsi="Times New Roman"/>
          <w:lang w:val="en-US"/>
        </w:rPr>
        <w:t xml:space="preserve">;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R = </w:t>
      </w:r>
      <w:r>
        <w:rPr>
          <w:rFonts w:ascii="Times New Roman" w:hAnsi="Times New Roman"/>
        </w:rPr>
        <w:sym w:font="Symbol" w:char="0072"/>
      </w:r>
      <w:r w:rsidRPr="009A2A99">
        <w:rPr>
          <w:rFonts w:ascii="Times New Roman" w:hAnsi="Times New Roman"/>
          <w:lang w:val="en-US"/>
        </w:rPr>
        <w:t xml:space="preserve">1/S; </w:t>
      </w:r>
    </w:p>
    <w:p w:rsidR="00FA01EC" w:rsidRPr="00FA01EC" w:rsidRDefault="00FA01EC" w:rsidP="00FA01EC">
      <w:pPr>
        <w:jc w:val="both"/>
        <w:rPr>
          <w:rFonts w:ascii="Times New Roman" w:hAnsi="Times New Roman"/>
          <w:lang w:val="en-US"/>
        </w:rPr>
      </w:pPr>
      <w:r>
        <w:rPr>
          <w:rFonts w:ascii="Times New Roman" w:hAnsi="Times New Roman"/>
        </w:rPr>
        <w:sym w:font="Symbol" w:char="006C"/>
      </w:r>
      <w:r w:rsidRPr="00FA01EC">
        <w:rPr>
          <w:rFonts w:ascii="Times New Roman" w:hAnsi="Times New Roman"/>
          <w:vertAlign w:val="subscript"/>
          <w:lang w:val="en-US"/>
        </w:rPr>
        <w:t>s</w:t>
      </w:r>
      <w:r w:rsidRPr="00FA01EC">
        <w:rPr>
          <w:rFonts w:ascii="Times New Roman" w:hAnsi="Times New Roman"/>
          <w:lang w:val="en-US"/>
        </w:rPr>
        <w:t xml:space="preserve"> = </w:t>
      </w:r>
      <w:r>
        <w:rPr>
          <w:rFonts w:ascii="Times New Roman" w:hAnsi="Times New Roman"/>
        </w:rPr>
        <w:sym w:font="Symbol" w:char="006C"/>
      </w:r>
      <w:r w:rsidRPr="00FA01EC">
        <w:rPr>
          <w:rFonts w:ascii="Times New Roman" w:hAnsi="Times New Roman"/>
          <w:vertAlign w:val="subscript"/>
          <w:lang w:val="en-US"/>
        </w:rPr>
        <w:t xml:space="preserve">e </w:t>
      </w:r>
      <w:r>
        <w:rPr>
          <w:rFonts w:ascii="Times New Roman" w:hAnsi="Times New Roman"/>
        </w:rPr>
        <w:sym w:font="Symbol" w:char="00B7"/>
      </w:r>
      <w:r w:rsidRPr="00FA01EC">
        <w:rPr>
          <w:rFonts w:ascii="Times New Roman" w:hAnsi="Times New Roman"/>
          <w:lang w:val="en-US"/>
        </w:rPr>
        <w:t xml:space="preserve"> s / 1000 ;</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Tashish soni qaysi tenglamalar bo‘yicha xisoblanadi?</w:t>
      </w:r>
    </w:p>
    <w:p w:rsidR="00FA01EC" w:rsidRDefault="00FA01EC" w:rsidP="00FA01EC">
      <w:pPr>
        <w:jc w:val="both"/>
        <w:rPr>
          <w:rFonts w:ascii="Times New Roman" w:hAnsi="Times New Roman"/>
          <w:lang w:val="uz-Cyrl-UZ"/>
        </w:rPr>
      </w:pPr>
      <w:r w:rsidRPr="00FA01EC">
        <w:rPr>
          <w:rFonts w:ascii="Times New Roman" w:hAnsi="Times New Roman"/>
          <w:lang w:val="en-US"/>
        </w:rPr>
        <w:t>*n</w:t>
      </w:r>
      <w:r w:rsidRPr="00FA01EC">
        <w:rPr>
          <w:rFonts w:ascii="Times New Roman" w:hAnsi="Times New Roman"/>
          <w:vertAlign w:val="subscript"/>
          <w:lang w:val="en-US"/>
        </w:rPr>
        <w:t xml:space="preserve">+ = </w:t>
      </w:r>
      <w:r w:rsidRPr="00FA01EC">
        <w:rPr>
          <w:rFonts w:ascii="Times New Roman" w:hAnsi="Times New Roman"/>
          <w:lang w:val="en-US"/>
        </w:rPr>
        <w:t>V</w:t>
      </w:r>
      <w:r w:rsidRPr="00FA01EC">
        <w:rPr>
          <w:rFonts w:ascii="Times New Roman" w:hAnsi="Times New Roman"/>
          <w:vertAlign w:val="subscript"/>
          <w:lang w:val="en-US"/>
        </w:rPr>
        <w:t>+</w:t>
      </w:r>
      <w:r w:rsidRPr="00FA01EC">
        <w:rPr>
          <w:rFonts w:ascii="Times New Roman" w:hAnsi="Times New Roman"/>
          <w:lang w:val="en-US"/>
        </w:rPr>
        <w:t xml:space="preserve"> / V</w:t>
      </w:r>
      <w:r w:rsidRPr="00FA01EC">
        <w:rPr>
          <w:rFonts w:ascii="Times New Roman" w:hAnsi="Times New Roman"/>
          <w:vertAlign w:val="subscript"/>
          <w:lang w:val="en-US"/>
        </w:rPr>
        <w:t xml:space="preserve">+ </w:t>
      </w:r>
      <w:r w:rsidRPr="00FA01EC">
        <w:rPr>
          <w:rFonts w:ascii="Times New Roman" w:hAnsi="Times New Roman"/>
          <w:lang w:val="en-US"/>
        </w:rPr>
        <w:t>+V-  ;  n</w:t>
      </w:r>
      <w:r w:rsidRPr="00FA01EC">
        <w:rPr>
          <w:rFonts w:ascii="Times New Roman" w:hAnsi="Times New Roman"/>
          <w:vertAlign w:val="subscript"/>
          <w:lang w:val="en-US"/>
        </w:rPr>
        <w:t xml:space="preserve"> -</w:t>
      </w:r>
      <w:r w:rsidRPr="00FA01EC">
        <w:rPr>
          <w:rFonts w:ascii="Times New Roman" w:hAnsi="Times New Roman"/>
          <w:lang w:val="en-US"/>
        </w:rPr>
        <w:t xml:space="preserve"> = V</w:t>
      </w:r>
      <w:r w:rsidRPr="00FA01EC">
        <w:rPr>
          <w:rFonts w:ascii="Times New Roman" w:hAnsi="Times New Roman"/>
          <w:vertAlign w:val="subscript"/>
          <w:lang w:val="en-US"/>
        </w:rPr>
        <w:t>-</w:t>
      </w:r>
      <w:r w:rsidRPr="00FA01EC">
        <w:rPr>
          <w:rFonts w:ascii="Times New Roman" w:hAnsi="Times New Roman"/>
          <w:lang w:val="en-US"/>
        </w:rPr>
        <w:t xml:space="preserve"> / V</w:t>
      </w:r>
      <w:r w:rsidRPr="00FA01EC">
        <w:rPr>
          <w:rFonts w:ascii="Times New Roman" w:hAnsi="Times New Roman"/>
          <w:vertAlign w:val="subscript"/>
          <w:lang w:val="en-US"/>
        </w:rPr>
        <w:t xml:space="preserve">+ </w:t>
      </w:r>
      <w:r w:rsidRPr="00FA01EC">
        <w:rPr>
          <w:rFonts w:ascii="Times New Roman" w:hAnsi="Times New Roman"/>
          <w:lang w:val="en-US"/>
        </w:rPr>
        <w:t>+ V</w:t>
      </w:r>
      <w:r w:rsidRPr="00FA01EC">
        <w:rPr>
          <w:rFonts w:ascii="Times New Roman" w:hAnsi="Times New Roman"/>
          <w:vertAlign w:val="subscript"/>
          <w:lang w:val="en-US"/>
        </w:rPr>
        <w:t>-</w:t>
      </w:r>
      <w:r>
        <w:rPr>
          <w:rFonts w:ascii="Times New Roman" w:hAnsi="Times New Roman"/>
          <w:lang w:val="uz-Cyrl-UZ"/>
        </w:rPr>
        <w:t>;</w:t>
      </w:r>
    </w:p>
    <w:p w:rsidR="00FA01EC" w:rsidRDefault="00FA01EC" w:rsidP="00FA01EC">
      <w:pPr>
        <w:jc w:val="both"/>
        <w:rPr>
          <w:rFonts w:ascii="Times New Roman" w:hAnsi="Times New Roman"/>
          <w:lang w:val="en-US"/>
        </w:rPr>
      </w:pPr>
      <w:r>
        <w:rPr>
          <w:rFonts w:ascii="Times New Roman" w:hAnsi="Times New Roman"/>
        </w:rPr>
        <w:sym w:font="Symbol" w:char="006C"/>
      </w:r>
      <w:r w:rsidRPr="00FA01EC">
        <w:rPr>
          <w:rFonts w:ascii="Times New Roman" w:hAnsi="Times New Roman"/>
          <w:vertAlign w:val="subscript"/>
          <w:lang w:val="en-US"/>
        </w:rPr>
        <w:t xml:space="preserve">q </w:t>
      </w:r>
      <w:r w:rsidRPr="00FA01EC">
        <w:rPr>
          <w:rFonts w:ascii="Times New Roman" w:hAnsi="Times New Roman"/>
          <w:lang w:val="en-US"/>
        </w:rPr>
        <w:t>= V</w:t>
      </w:r>
      <w:r w:rsidRPr="00FA01EC">
        <w:rPr>
          <w:rFonts w:ascii="Times New Roman" w:hAnsi="Times New Roman"/>
          <w:vertAlign w:val="subscript"/>
          <w:lang w:val="en-US"/>
        </w:rPr>
        <w:t>q</w:t>
      </w:r>
      <w:r w:rsidRPr="00FA01EC">
        <w:rPr>
          <w:rFonts w:ascii="Times New Roman" w:hAnsi="Times New Roman"/>
          <w:lang w:val="en-US"/>
        </w:rPr>
        <w:t>; n</w:t>
      </w:r>
      <w:r w:rsidRPr="00FA01EC">
        <w:rPr>
          <w:rFonts w:ascii="Times New Roman" w:hAnsi="Times New Roman"/>
          <w:vertAlign w:val="subscript"/>
          <w:lang w:val="en-US"/>
        </w:rPr>
        <w:t xml:space="preserve">+ </w:t>
      </w:r>
      <w:r w:rsidRPr="00FA01EC">
        <w:rPr>
          <w:rFonts w:ascii="Times New Roman" w:hAnsi="Times New Roman"/>
          <w:lang w:val="en-US"/>
        </w:rPr>
        <w:t>=</w:t>
      </w:r>
      <w:r w:rsidRPr="00FA01EC">
        <w:rPr>
          <w:rFonts w:ascii="Times New Roman" w:hAnsi="Times New Roman"/>
          <w:vertAlign w:val="subscript"/>
          <w:lang w:val="en-US"/>
        </w:rPr>
        <w:t xml:space="preserve"> </w:t>
      </w:r>
      <w:r w:rsidRPr="00FA01EC">
        <w:rPr>
          <w:rFonts w:ascii="Times New Roman" w:hAnsi="Times New Roman"/>
          <w:lang w:val="en-US"/>
        </w:rPr>
        <w:t>V</w:t>
      </w:r>
      <w:r w:rsidRPr="00FA01EC">
        <w:rPr>
          <w:rFonts w:ascii="Times New Roman" w:hAnsi="Times New Roman"/>
          <w:vertAlign w:val="subscript"/>
          <w:lang w:val="en-US"/>
        </w:rPr>
        <w:t>+</w:t>
      </w:r>
      <w:r w:rsidRPr="00FA01EC">
        <w:rPr>
          <w:rFonts w:ascii="Times New Roman" w:hAnsi="Times New Roman"/>
          <w:lang w:val="en-US"/>
        </w:rPr>
        <w:t xml:space="preserve"> / V</w:t>
      </w:r>
      <w:r w:rsidRPr="00FA01EC">
        <w:rPr>
          <w:rFonts w:ascii="Times New Roman" w:hAnsi="Times New Roman"/>
          <w:vertAlign w:val="subscript"/>
          <w:lang w:val="en-US"/>
        </w:rPr>
        <w:t xml:space="preserve">+ </w:t>
      </w:r>
      <w:r w:rsidRPr="00FA01EC">
        <w:rPr>
          <w:rFonts w:ascii="Times New Roman" w:hAnsi="Times New Roman"/>
          <w:lang w:val="en-US"/>
        </w:rPr>
        <w:t xml:space="preserve">+V- </w:t>
      </w:r>
      <w:r>
        <w:rPr>
          <w:rFonts w:ascii="Times New Roman" w:hAnsi="Times New Roman"/>
          <w:lang w:val="uz-Cyrl-UZ"/>
        </w:rPr>
        <w:t>;</w:t>
      </w:r>
      <w:r w:rsidRPr="00FA01EC">
        <w:rPr>
          <w:rFonts w:ascii="Times New Roman" w:hAnsi="Times New Roman"/>
          <w:lang w:val="en-US"/>
        </w:rPr>
        <w:t xml:space="preserve">  </w:t>
      </w:r>
    </w:p>
    <w:p w:rsidR="00FA01EC" w:rsidRPr="009A2A99" w:rsidRDefault="00FA01EC" w:rsidP="00FA01EC">
      <w:pPr>
        <w:jc w:val="both"/>
        <w:rPr>
          <w:rFonts w:ascii="Times New Roman" w:hAnsi="Times New Roman"/>
          <w:lang w:val="en-US"/>
        </w:rPr>
      </w:pPr>
      <w:r w:rsidRPr="00FA01EC">
        <w:rPr>
          <w:rFonts w:ascii="Times New Roman" w:hAnsi="Times New Roman"/>
          <w:lang w:val="en-US"/>
        </w:rPr>
        <w:t xml:space="preserve"> </w:t>
      </w:r>
      <w:r w:rsidRPr="009A2A99">
        <w:rPr>
          <w:rFonts w:ascii="Times New Roman" w:hAnsi="Times New Roman"/>
          <w:lang w:val="en-US"/>
        </w:rPr>
        <w:t>n</w:t>
      </w:r>
      <w:r w:rsidRPr="009A2A99">
        <w:rPr>
          <w:rFonts w:ascii="Times New Roman" w:hAnsi="Times New Roman"/>
          <w:vertAlign w:val="subscript"/>
          <w:lang w:val="en-US"/>
        </w:rPr>
        <w:t xml:space="preserve"> -</w:t>
      </w:r>
      <w:r w:rsidRPr="009A2A99">
        <w:rPr>
          <w:rFonts w:ascii="Times New Roman" w:hAnsi="Times New Roman"/>
          <w:lang w:val="en-US"/>
        </w:rPr>
        <w:t xml:space="preserve"> = V</w:t>
      </w:r>
      <w:r w:rsidRPr="009A2A99">
        <w:rPr>
          <w:rFonts w:ascii="Times New Roman" w:hAnsi="Times New Roman"/>
          <w:vertAlign w:val="subscript"/>
          <w:lang w:val="en-US"/>
        </w:rPr>
        <w:t>-</w:t>
      </w:r>
      <w:r w:rsidRPr="009A2A99">
        <w:rPr>
          <w:rFonts w:ascii="Times New Roman" w:hAnsi="Times New Roman"/>
          <w:lang w:val="en-US"/>
        </w:rPr>
        <w:t xml:space="preserve"> / V</w:t>
      </w:r>
      <w:r w:rsidRPr="009A2A99">
        <w:rPr>
          <w:rFonts w:ascii="Times New Roman" w:hAnsi="Times New Roman"/>
          <w:vertAlign w:val="subscript"/>
          <w:lang w:val="en-US"/>
        </w:rPr>
        <w:t xml:space="preserve">+ </w:t>
      </w:r>
      <w:r w:rsidRPr="009A2A99">
        <w:rPr>
          <w:rFonts w:ascii="Times New Roman" w:hAnsi="Times New Roman"/>
          <w:lang w:val="en-US"/>
        </w:rPr>
        <w:t>+ V</w:t>
      </w:r>
      <w:r w:rsidRPr="009A2A99">
        <w:rPr>
          <w:rFonts w:ascii="Times New Roman" w:hAnsi="Times New Roman"/>
          <w:vertAlign w:val="subscript"/>
          <w:lang w:val="en-US"/>
        </w:rPr>
        <w:t xml:space="preserve">- ;  </w:t>
      </w:r>
      <w:r w:rsidRPr="009A2A99">
        <w:rPr>
          <w:rFonts w:ascii="Times New Roman" w:hAnsi="Times New Roman"/>
          <w:lang w:val="en-US"/>
        </w:rPr>
        <w:t xml:space="preserve"> </w:t>
      </w:r>
      <w:r>
        <w:rPr>
          <w:rFonts w:ascii="Times New Roman" w:hAnsi="Times New Roman"/>
        </w:rPr>
        <w:sym w:font="Symbol" w:char="006C"/>
      </w:r>
      <w:r w:rsidRPr="009A2A99">
        <w:rPr>
          <w:rFonts w:ascii="Times New Roman" w:hAnsi="Times New Roman"/>
          <w:vertAlign w:val="subscript"/>
          <w:lang w:val="en-US"/>
        </w:rPr>
        <w:t xml:space="preserve">q </w:t>
      </w:r>
      <w:r w:rsidRPr="009A2A99">
        <w:rPr>
          <w:rFonts w:ascii="Times New Roman" w:hAnsi="Times New Roman"/>
          <w:lang w:val="en-US"/>
        </w:rPr>
        <w:t>= V</w:t>
      </w:r>
      <w:r w:rsidRPr="009A2A99">
        <w:rPr>
          <w:rFonts w:ascii="Times New Roman" w:hAnsi="Times New Roman"/>
          <w:vertAlign w:val="subscript"/>
          <w:lang w:val="en-US"/>
        </w:rPr>
        <w:t>q</w:t>
      </w:r>
      <w:r w:rsidRPr="009A2A99">
        <w:rPr>
          <w:rFonts w:ascii="Times New Roman" w:hAnsi="Times New Roman"/>
          <w:lang w:val="en-US"/>
        </w:rPr>
        <w:t xml:space="preserve">;    </w:t>
      </w:r>
    </w:p>
    <w:p w:rsidR="00FA01EC" w:rsidRDefault="00FA01EC" w:rsidP="00FA01EC">
      <w:pPr>
        <w:jc w:val="both"/>
        <w:rPr>
          <w:rFonts w:ascii="Times New Roman" w:hAnsi="Times New Roman"/>
          <w:lang w:val="uz-Cyrl-UZ"/>
        </w:rPr>
      </w:pPr>
      <w:r w:rsidRPr="00FA01EC">
        <w:rPr>
          <w:rFonts w:ascii="Times New Roman" w:hAnsi="Times New Roman"/>
          <w:lang w:val="en-US"/>
        </w:rPr>
        <w:t>n = g/a ; n</w:t>
      </w:r>
      <w:r w:rsidRPr="00FA01EC">
        <w:rPr>
          <w:rFonts w:ascii="Times New Roman" w:hAnsi="Times New Roman"/>
          <w:vertAlign w:val="subscript"/>
          <w:lang w:val="en-US"/>
        </w:rPr>
        <w:t xml:space="preserve">+ = </w:t>
      </w:r>
      <w:r w:rsidRPr="00FA01EC">
        <w:rPr>
          <w:rFonts w:ascii="Times New Roman" w:hAnsi="Times New Roman"/>
          <w:lang w:val="en-US"/>
        </w:rPr>
        <w:t>V</w:t>
      </w:r>
      <w:r w:rsidRPr="00FA01EC">
        <w:rPr>
          <w:rFonts w:ascii="Times New Roman" w:hAnsi="Times New Roman"/>
          <w:vertAlign w:val="subscript"/>
          <w:lang w:val="en-US"/>
        </w:rPr>
        <w:t>+</w:t>
      </w:r>
      <w:r w:rsidRPr="00FA01EC">
        <w:rPr>
          <w:rFonts w:ascii="Times New Roman" w:hAnsi="Times New Roman"/>
          <w:lang w:val="en-US"/>
        </w:rPr>
        <w:t xml:space="preserve"> / V</w:t>
      </w:r>
      <w:r w:rsidRPr="00FA01EC">
        <w:rPr>
          <w:rFonts w:ascii="Times New Roman" w:hAnsi="Times New Roman"/>
          <w:vertAlign w:val="subscript"/>
          <w:lang w:val="en-US"/>
        </w:rPr>
        <w:t xml:space="preserve">+ </w:t>
      </w:r>
      <w:r w:rsidRPr="00FA01EC">
        <w:rPr>
          <w:rFonts w:ascii="Times New Roman" w:hAnsi="Times New Roman"/>
          <w:lang w:val="en-US"/>
        </w:rPr>
        <w:t xml:space="preserve">+V- </w:t>
      </w:r>
      <w:r>
        <w:rPr>
          <w:rFonts w:ascii="Times New Roman" w:hAnsi="Times New Roman"/>
          <w:lang w:val="uz-Cyrl-UZ"/>
        </w:rPr>
        <w:t>;</w:t>
      </w:r>
    </w:p>
    <w:p w:rsid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Idish doimiysi quyidagi qaysi tenglama bo‘yicha xisoblanadi?</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*K = R</w:t>
      </w:r>
      <w:r>
        <w:rPr>
          <w:rFonts w:ascii="Times New Roman" w:hAnsi="Times New Roman"/>
        </w:rPr>
        <w:sym w:font="Symbol" w:char="006C"/>
      </w:r>
      <w:r w:rsidRPr="00FA01EC">
        <w:rPr>
          <w:rFonts w:ascii="Times New Roman" w:hAnsi="Times New Roman"/>
          <w:vertAlign w:val="subscript"/>
          <w:lang w:val="en-US"/>
        </w:rPr>
        <w:t>c</w:t>
      </w:r>
      <w:r w:rsidRPr="00FA01EC">
        <w:rPr>
          <w:rFonts w:ascii="Times New Roman" w:hAnsi="Times New Roman"/>
          <w:lang w:val="en-US"/>
        </w:rPr>
        <w:t xml:space="preserve"> ;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K</w:t>
      </w:r>
      <w:r w:rsidRPr="00FA01EC">
        <w:rPr>
          <w:rFonts w:ascii="Times New Roman" w:hAnsi="Times New Roman"/>
          <w:vertAlign w:val="subscript"/>
          <w:lang w:val="en-US"/>
        </w:rPr>
        <w:t xml:space="preserve">D  </w:t>
      </w:r>
      <w:r w:rsidRPr="00FA01EC">
        <w:rPr>
          <w:rFonts w:ascii="Times New Roman" w:hAnsi="Times New Roman"/>
          <w:lang w:val="en-US"/>
        </w:rPr>
        <w:t xml:space="preserve">= </w:t>
      </w:r>
      <w:r>
        <w:rPr>
          <w:rFonts w:ascii="Times New Roman" w:hAnsi="Times New Roman"/>
        </w:rPr>
        <w:sym w:font="Symbol" w:char="0061"/>
      </w:r>
      <w:r w:rsidRPr="00FA01EC">
        <w:rPr>
          <w:rFonts w:ascii="Times New Roman" w:hAnsi="Times New Roman"/>
          <w:vertAlign w:val="superscript"/>
          <w:lang w:val="en-US"/>
        </w:rPr>
        <w:t xml:space="preserve">2 </w:t>
      </w:r>
      <w:r>
        <w:rPr>
          <w:rFonts w:ascii="Times New Roman" w:hAnsi="Times New Roman"/>
        </w:rPr>
        <w:sym w:font="Symbol" w:char="00B7"/>
      </w:r>
      <w:r w:rsidRPr="00FA01EC">
        <w:rPr>
          <w:rFonts w:ascii="Times New Roman" w:hAnsi="Times New Roman"/>
          <w:lang w:val="en-US"/>
        </w:rPr>
        <w:t xml:space="preserve"> c / 1 - </w:t>
      </w:r>
      <w:r>
        <w:rPr>
          <w:rFonts w:ascii="Times New Roman" w:hAnsi="Times New Roman"/>
        </w:rPr>
        <w:sym w:font="Symbol" w:char="0061"/>
      </w:r>
      <w:r w:rsidRPr="00FA01EC">
        <w:rPr>
          <w:rFonts w:ascii="Times New Roman" w:hAnsi="Times New Roman"/>
          <w:lang w:val="en-US"/>
        </w:rPr>
        <w:t xml:space="preserve">;  </w:t>
      </w:r>
    </w:p>
    <w:p w:rsidR="00FA01EC" w:rsidRPr="00FA01EC" w:rsidRDefault="00FA01EC" w:rsidP="00FA01EC">
      <w:pPr>
        <w:jc w:val="both"/>
        <w:rPr>
          <w:rFonts w:ascii="Times New Roman" w:hAnsi="Times New Roman"/>
          <w:lang w:val="en-US"/>
        </w:rPr>
      </w:pPr>
      <w:r>
        <w:rPr>
          <w:rFonts w:ascii="Times New Roman" w:hAnsi="Times New Roman"/>
        </w:rPr>
        <w:sym w:font="Symbol" w:char="0061"/>
      </w:r>
      <w:r w:rsidRPr="00FA01EC">
        <w:rPr>
          <w:rFonts w:ascii="Times New Roman" w:hAnsi="Times New Roman"/>
          <w:lang w:val="en-US"/>
        </w:rPr>
        <w:t xml:space="preserve"> = </w:t>
      </w:r>
      <w:r>
        <w:rPr>
          <w:rFonts w:ascii="Times New Roman" w:hAnsi="Times New Roman"/>
        </w:rPr>
        <w:sym w:font="Symbol" w:char="006C"/>
      </w:r>
      <w:r w:rsidRPr="00FA01EC">
        <w:rPr>
          <w:rFonts w:ascii="Times New Roman" w:hAnsi="Times New Roman"/>
          <w:vertAlign w:val="subscript"/>
          <w:lang w:val="en-US"/>
        </w:rPr>
        <w:t xml:space="preserve">q </w:t>
      </w:r>
      <w:r w:rsidRPr="00FA01EC">
        <w:rPr>
          <w:rFonts w:ascii="Times New Roman" w:hAnsi="Times New Roman"/>
          <w:lang w:val="en-US"/>
        </w:rPr>
        <w:t xml:space="preserve">/ </w:t>
      </w:r>
      <w:r>
        <w:rPr>
          <w:rFonts w:ascii="Times New Roman" w:hAnsi="Times New Roman"/>
        </w:rPr>
        <w:sym w:font="Symbol" w:char="006C"/>
      </w:r>
      <w:r w:rsidRPr="00FA01EC">
        <w:rPr>
          <w:rFonts w:ascii="Times New Roman" w:hAnsi="Times New Roman"/>
          <w:vertAlign w:val="subscript"/>
          <w:lang w:val="en-US"/>
        </w:rPr>
        <w:t>-</w:t>
      </w:r>
      <w:r w:rsidRPr="00FA01EC">
        <w:rPr>
          <w:rFonts w:ascii="Times New Roman" w:hAnsi="Times New Roman"/>
          <w:lang w:val="en-US"/>
        </w:rPr>
        <w:t xml:space="preserve">;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K</w:t>
      </w:r>
      <w:r w:rsidRPr="00FA01EC">
        <w:rPr>
          <w:rFonts w:ascii="Times New Roman" w:hAnsi="Times New Roman"/>
          <w:vertAlign w:val="subscript"/>
          <w:lang w:val="en-US"/>
        </w:rPr>
        <w:t>D</w:t>
      </w:r>
      <w:r w:rsidRPr="00FA01EC">
        <w:rPr>
          <w:rFonts w:ascii="Times New Roman" w:hAnsi="Times New Roman"/>
          <w:lang w:val="en-US"/>
        </w:rPr>
        <w:t xml:space="preserve"> =1-</w:t>
      </w:r>
      <w:r>
        <w:rPr>
          <w:rFonts w:ascii="Times New Roman" w:hAnsi="Times New Roman"/>
        </w:rPr>
        <w:sym w:font="Symbol" w:char="0061"/>
      </w:r>
      <w:r w:rsidRPr="00FA01EC">
        <w:rPr>
          <w:rFonts w:ascii="Times New Roman" w:hAnsi="Times New Roman"/>
          <w:lang w:val="en-US"/>
        </w:rPr>
        <w:t xml:space="preserve"> / </w:t>
      </w:r>
      <w:r>
        <w:rPr>
          <w:rFonts w:ascii="Times New Roman" w:hAnsi="Times New Roman"/>
        </w:rPr>
        <w:sym w:font="Symbol" w:char="0061"/>
      </w:r>
      <w:r w:rsidRPr="00FA01EC">
        <w:rPr>
          <w:rFonts w:ascii="Times New Roman" w:hAnsi="Times New Roman"/>
          <w:vertAlign w:val="superscript"/>
          <w:lang w:val="en-US"/>
        </w:rPr>
        <w:t>2</w:t>
      </w:r>
      <w:r w:rsidRPr="00FA01EC">
        <w:rPr>
          <w:rFonts w:ascii="Times New Roman" w:hAnsi="Times New Roman"/>
          <w:lang w:val="en-US"/>
        </w:rPr>
        <w:t xml:space="preserve"> </w:t>
      </w:r>
      <w:r>
        <w:rPr>
          <w:rFonts w:ascii="Times New Roman" w:hAnsi="Times New Roman"/>
        </w:rPr>
        <w:sym w:font="Symbol" w:char="00B7"/>
      </w:r>
      <w:r w:rsidRPr="00FA01EC">
        <w:rPr>
          <w:rFonts w:ascii="Times New Roman" w:hAnsi="Times New Roman"/>
          <w:lang w:val="en-US"/>
        </w:rPr>
        <w:t xml:space="preserve"> c.</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Dissotsiatsiya darajasi quyidagi qaysi tenglama bo‘yicha      xisoblanadi?</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w:t>
      </w:r>
      <w:r>
        <w:rPr>
          <w:rFonts w:ascii="Times New Roman" w:hAnsi="Times New Roman"/>
        </w:rPr>
        <w:sym w:font="Symbol" w:char="0061"/>
      </w:r>
      <w:r w:rsidRPr="009A2A99">
        <w:rPr>
          <w:rFonts w:ascii="Times New Roman" w:hAnsi="Times New Roman"/>
          <w:lang w:val="en-US"/>
        </w:rPr>
        <w:t xml:space="preserve"> = </w:t>
      </w:r>
      <w:r>
        <w:rPr>
          <w:rFonts w:ascii="Times New Roman" w:hAnsi="Times New Roman"/>
        </w:rPr>
        <w:sym w:font="Symbol" w:char="006C"/>
      </w:r>
      <w:r w:rsidRPr="009A2A99">
        <w:rPr>
          <w:rFonts w:ascii="Times New Roman" w:hAnsi="Times New Roman"/>
          <w:vertAlign w:val="subscript"/>
          <w:lang w:val="en-US"/>
        </w:rPr>
        <w:t>e</w:t>
      </w:r>
      <w:r w:rsidRPr="009A2A99">
        <w:rPr>
          <w:rFonts w:ascii="Times New Roman" w:hAnsi="Times New Roman"/>
          <w:lang w:val="en-US"/>
        </w:rPr>
        <w:t>/</w:t>
      </w:r>
      <w:r>
        <w:rPr>
          <w:rFonts w:ascii="Times New Roman" w:hAnsi="Times New Roman"/>
        </w:rPr>
        <w:sym w:font="Symbol" w:char="006C"/>
      </w:r>
      <w:r>
        <w:rPr>
          <w:rFonts w:ascii="Times New Roman" w:hAnsi="Times New Roman"/>
          <w:vertAlign w:val="subscript"/>
        </w:rPr>
        <w:sym w:font="Symbol" w:char="00A5"/>
      </w:r>
      <w:r w:rsidRPr="009A2A99">
        <w:rPr>
          <w:rFonts w:ascii="Times New Roman" w:hAnsi="Times New Roman"/>
          <w:lang w:val="en-US"/>
        </w:rPr>
        <w:t xml:space="preserve">;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K = R</w:t>
      </w:r>
      <w:r>
        <w:rPr>
          <w:rFonts w:ascii="Times New Roman" w:hAnsi="Times New Roman"/>
        </w:rPr>
        <w:sym w:font="Symbol" w:char="006C"/>
      </w:r>
      <w:r w:rsidRPr="00FA01EC">
        <w:rPr>
          <w:rFonts w:ascii="Times New Roman" w:hAnsi="Times New Roman"/>
          <w:vertAlign w:val="subscript"/>
          <w:lang w:val="en-US"/>
        </w:rPr>
        <w:t xml:space="preserve">c </w:t>
      </w:r>
      <w:r w:rsidRPr="00FA01EC">
        <w:rPr>
          <w:rFonts w:ascii="Times New Roman" w:hAnsi="Times New Roman"/>
          <w:lang w:val="en-US"/>
        </w:rPr>
        <w:t xml:space="preserve">;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K</w:t>
      </w:r>
      <w:r w:rsidRPr="00FA01EC">
        <w:rPr>
          <w:rFonts w:ascii="Times New Roman" w:hAnsi="Times New Roman"/>
          <w:vertAlign w:val="subscript"/>
          <w:lang w:val="en-US"/>
        </w:rPr>
        <w:t xml:space="preserve">D </w:t>
      </w:r>
      <w:r w:rsidRPr="00FA01EC">
        <w:rPr>
          <w:rFonts w:ascii="Times New Roman" w:hAnsi="Times New Roman"/>
          <w:lang w:val="en-US"/>
        </w:rPr>
        <w:t xml:space="preserve">= </w:t>
      </w:r>
      <w:r>
        <w:rPr>
          <w:rFonts w:ascii="Times New Roman" w:hAnsi="Times New Roman"/>
        </w:rPr>
        <w:sym w:font="Symbol" w:char="0061"/>
      </w:r>
      <w:r w:rsidRPr="00FA01EC">
        <w:rPr>
          <w:rFonts w:ascii="Times New Roman" w:hAnsi="Times New Roman"/>
          <w:vertAlign w:val="superscript"/>
          <w:lang w:val="en-US"/>
        </w:rPr>
        <w:t>2</w:t>
      </w:r>
      <w:r>
        <w:rPr>
          <w:rFonts w:ascii="Times New Roman" w:hAnsi="Times New Roman"/>
        </w:rPr>
        <w:sym w:font="Symbol" w:char="00D7"/>
      </w:r>
      <w:r w:rsidRPr="00FA01EC">
        <w:rPr>
          <w:rFonts w:ascii="Times New Roman" w:hAnsi="Times New Roman"/>
          <w:lang w:val="en-US"/>
        </w:rPr>
        <w:t xml:space="preserve"> c/1-</w:t>
      </w:r>
      <w:r>
        <w:rPr>
          <w:rFonts w:ascii="Times New Roman" w:hAnsi="Times New Roman"/>
        </w:rPr>
        <w:sym w:font="Symbol" w:char="0061"/>
      </w:r>
      <w:r w:rsidRPr="00FA01EC">
        <w:rPr>
          <w:rFonts w:ascii="Times New Roman" w:hAnsi="Times New Roman"/>
          <w:lang w:val="en-US"/>
        </w:rPr>
        <w:t xml:space="preserve">;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K = R</w:t>
      </w:r>
      <w:r>
        <w:rPr>
          <w:rFonts w:ascii="Times New Roman" w:hAnsi="Times New Roman"/>
        </w:rPr>
        <w:sym w:font="Symbol" w:char="006C"/>
      </w:r>
      <w:r w:rsidRPr="00FA01EC">
        <w:rPr>
          <w:rFonts w:ascii="Times New Roman" w:hAnsi="Times New Roman"/>
          <w:vertAlign w:val="subscript"/>
          <w:lang w:val="en-US"/>
        </w:rPr>
        <w:t>c</w:t>
      </w:r>
      <w:r w:rsidRPr="00FA01EC">
        <w:rPr>
          <w:rFonts w:ascii="Times New Roman" w:hAnsi="Times New Roman"/>
          <w:lang w:val="en-US"/>
        </w:rPr>
        <w:t>/s.</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Dissotsiatsiya konstantasi quyidagi qaysi tenglamalar bo‘yicha xisoblanadi?</w:t>
      </w:r>
    </w:p>
    <w:p w:rsidR="00FA01EC" w:rsidRPr="00FA01EC" w:rsidRDefault="00FA01EC" w:rsidP="00FA01EC">
      <w:pPr>
        <w:rPr>
          <w:rFonts w:ascii="Times New Roman" w:hAnsi="Times New Roman"/>
          <w:lang w:val="en-US"/>
        </w:rPr>
      </w:pPr>
      <w:r w:rsidRPr="00FA01EC">
        <w:rPr>
          <w:rFonts w:ascii="Times New Roman" w:hAnsi="Times New Roman"/>
          <w:lang w:val="en-US"/>
        </w:rPr>
        <w:t>*K</w:t>
      </w:r>
      <w:r w:rsidRPr="00FA01EC">
        <w:rPr>
          <w:rFonts w:ascii="Times New Roman" w:hAnsi="Times New Roman"/>
          <w:vertAlign w:val="subscript"/>
          <w:lang w:val="en-US"/>
        </w:rPr>
        <w:t xml:space="preserve">D </w:t>
      </w:r>
      <w:r w:rsidRPr="00FA01EC">
        <w:rPr>
          <w:rFonts w:ascii="Times New Roman" w:hAnsi="Times New Roman"/>
          <w:lang w:val="en-US"/>
        </w:rPr>
        <w:t xml:space="preserve">= </w:t>
      </w:r>
      <w:r>
        <w:rPr>
          <w:rFonts w:ascii="Times New Roman" w:hAnsi="Times New Roman"/>
        </w:rPr>
        <w:sym w:font="Symbol" w:char="0061"/>
      </w:r>
      <w:r w:rsidRPr="00FA01EC">
        <w:rPr>
          <w:rFonts w:ascii="Times New Roman" w:hAnsi="Times New Roman"/>
          <w:vertAlign w:val="superscript"/>
          <w:lang w:val="en-US"/>
        </w:rPr>
        <w:t>2</w:t>
      </w:r>
      <w:r w:rsidRPr="00FA01EC">
        <w:rPr>
          <w:rFonts w:ascii="Times New Roman" w:hAnsi="Times New Roman"/>
          <w:lang w:val="en-US"/>
        </w:rPr>
        <w:t xml:space="preserve">s </w:t>
      </w:r>
      <w:r>
        <w:rPr>
          <w:rFonts w:ascii="Times New Roman" w:hAnsi="Times New Roman"/>
        </w:rPr>
        <w:sym w:font="Symbol" w:char="002F"/>
      </w:r>
      <w:r w:rsidRPr="00FA01EC">
        <w:rPr>
          <w:rFonts w:ascii="Times New Roman" w:hAnsi="Times New Roman"/>
          <w:lang w:val="en-US"/>
        </w:rPr>
        <w:t>1-</w:t>
      </w:r>
      <w:r>
        <w:rPr>
          <w:rFonts w:ascii="Times New Roman" w:hAnsi="Times New Roman"/>
        </w:rPr>
        <w:sym w:font="Symbol" w:char="0061"/>
      </w:r>
      <w:r w:rsidRPr="00FA01EC">
        <w:rPr>
          <w:rFonts w:ascii="Times New Roman" w:hAnsi="Times New Roman"/>
          <w:lang w:val="en-US"/>
        </w:rPr>
        <w:t xml:space="preserve">; </w:t>
      </w:r>
    </w:p>
    <w:p w:rsidR="00FA01EC" w:rsidRPr="00FA01EC" w:rsidRDefault="00FA01EC" w:rsidP="00FA01EC">
      <w:pPr>
        <w:rPr>
          <w:rFonts w:ascii="Times New Roman" w:hAnsi="Times New Roman"/>
          <w:lang w:val="en-US"/>
        </w:rPr>
      </w:pPr>
      <w:r w:rsidRPr="00FA01EC">
        <w:rPr>
          <w:rFonts w:ascii="Times New Roman" w:hAnsi="Times New Roman"/>
          <w:lang w:val="en-US"/>
        </w:rPr>
        <w:t>K = R</w:t>
      </w:r>
      <w:r>
        <w:rPr>
          <w:rFonts w:ascii="Times New Roman" w:hAnsi="Times New Roman"/>
        </w:rPr>
        <w:sym w:font="Symbol" w:char="006C"/>
      </w:r>
      <w:r w:rsidRPr="00FA01EC">
        <w:rPr>
          <w:rFonts w:ascii="Times New Roman" w:hAnsi="Times New Roman"/>
          <w:vertAlign w:val="subscript"/>
          <w:lang w:val="en-US"/>
        </w:rPr>
        <w:t>c</w:t>
      </w:r>
      <w:r w:rsidRPr="00FA01EC">
        <w:rPr>
          <w:rFonts w:ascii="Times New Roman" w:hAnsi="Times New Roman"/>
          <w:lang w:val="en-US"/>
        </w:rPr>
        <w:t xml:space="preserve">; </w:t>
      </w:r>
    </w:p>
    <w:p w:rsidR="00FA01EC" w:rsidRPr="00FA01EC" w:rsidRDefault="00FA01EC" w:rsidP="00FA01EC">
      <w:pPr>
        <w:rPr>
          <w:rFonts w:ascii="Times New Roman" w:hAnsi="Times New Roman"/>
          <w:lang w:val="en-US"/>
        </w:rPr>
      </w:pPr>
      <w:r w:rsidRPr="00FA01EC">
        <w:rPr>
          <w:rFonts w:ascii="Times New Roman" w:hAnsi="Times New Roman"/>
          <w:lang w:val="en-US"/>
        </w:rPr>
        <w:t>n = g</w:t>
      </w:r>
      <w:r>
        <w:rPr>
          <w:rFonts w:ascii="Times New Roman" w:hAnsi="Times New Roman"/>
        </w:rPr>
        <w:sym w:font="Symbol" w:char="002F"/>
      </w:r>
      <w:r w:rsidRPr="00FA01EC">
        <w:rPr>
          <w:rFonts w:ascii="Times New Roman" w:hAnsi="Times New Roman"/>
          <w:lang w:val="en-US"/>
        </w:rPr>
        <w:t xml:space="preserve">a;  </w:t>
      </w:r>
    </w:p>
    <w:p w:rsidR="00FA01EC" w:rsidRPr="00FA01EC" w:rsidRDefault="00FA01EC" w:rsidP="00FA01EC">
      <w:pPr>
        <w:rPr>
          <w:rFonts w:ascii="Times New Roman" w:hAnsi="Times New Roman"/>
          <w:u w:val="double"/>
          <w:lang w:val="en-US"/>
        </w:rPr>
      </w:pPr>
      <w:r w:rsidRPr="00FA01EC">
        <w:rPr>
          <w:rFonts w:ascii="Times New Roman" w:hAnsi="Times New Roman"/>
          <w:lang w:val="en-US"/>
        </w:rPr>
        <w:t>K</w:t>
      </w:r>
      <w:r w:rsidRPr="00FA01EC">
        <w:rPr>
          <w:rFonts w:ascii="Times New Roman" w:hAnsi="Times New Roman"/>
          <w:vertAlign w:val="subscript"/>
          <w:lang w:val="en-US"/>
        </w:rPr>
        <w:t>d</w:t>
      </w:r>
      <w:r w:rsidRPr="00FA01EC">
        <w:rPr>
          <w:rFonts w:ascii="Times New Roman" w:hAnsi="Times New Roman"/>
          <w:lang w:val="en-US"/>
        </w:rPr>
        <w:t xml:space="preserve"> = </w:t>
      </w:r>
      <w:r>
        <w:rPr>
          <w:rFonts w:ascii="Times New Roman" w:hAnsi="Times New Roman"/>
        </w:rPr>
        <w:sym w:font="Symbol" w:char="0061"/>
      </w:r>
      <w:r w:rsidRPr="00FA01EC">
        <w:rPr>
          <w:rFonts w:ascii="Times New Roman" w:hAnsi="Times New Roman"/>
          <w:vertAlign w:val="superscript"/>
          <w:lang w:val="en-US"/>
        </w:rPr>
        <w:t>2</w:t>
      </w:r>
      <w:r w:rsidRPr="00FA01EC">
        <w:rPr>
          <w:rFonts w:ascii="Times New Roman" w:hAnsi="Times New Roman"/>
          <w:lang w:val="en-US"/>
        </w:rPr>
        <w:t>(1-</w:t>
      </w:r>
      <w:r>
        <w:rPr>
          <w:rFonts w:ascii="Times New Roman" w:hAnsi="Times New Roman"/>
        </w:rPr>
        <w:sym w:font="Symbol" w:char="0061"/>
      </w:r>
      <w:r w:rsidRPr="00FA01EC">
        <w:rPr>
          <w:rFonts w:ascii="Times New Roman" w:hAnsi="Times New Roman"/>
          <w:lang w:val="en-US"/>
        </w:rPr>
        <w:t xml:space="preserve">) </w:t>
      </w:r>
      <w:r>
        <w:rPr>
          <w:rFonts w:ascii="Times New Roman" w:hAnsi="Times New Roman"/>
        </w:rPr>
        <w:sym w:font="Symbol" w:char="002F"/>
      </w:r>
      <w:r w:rsidRPr="00FA01EC">
        <w:rPr>
          <w:rFonts w:ascii="Times New Roman" w:hAnsi="Times New Roman"/>
          <w:lang w:val="en-US"/>
        </w:rPr>
        <w:t xml:space="preserve"> s;</w:t>
      </w:r>
      <w:r w:rsidRPr="00FA01EC">
        <w:rPr>
          <w:rFonts w:ascii="Times New Roman" w:hAnsi="Times New Roman"/>
          <w:u w:val="double"/>
          <w:lang w:val="en-US"/>
        </w:rPr>
        <w:t xml:space="preserve"> </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 xml:space="preserve">O‘rtacha ion aktivligi quyidagi qaysi tenglama bo‘yicha xisoblanadi? </w:t>
      </w:r>
    </w:p>
    <w:p w:rsidR="00FA01EC" w:rsidRPr="009A2A99" w:rsidRDefault="00FA01EC" w:rsidP="00FA01EC">
      <w:pPr>
        <w:rPr>
          <w:rFonts w:ascii="Times New Roman" w:hAnsi="Times New Roman"/>
          <w:lang w:val="en-US"/>
        </w:rPr>
      </w:pPr>
      <w:r w:rsidRPr="009A2A99">
        <w:rPr>
          <w:rFonts w:ascii="Times New Roman" w:hAnsi="Times New Roman"/>
          <w:lang w:val="en-US"/>
        </w:rPr>
        <w:t>*a</w:t>
      </w:r>
      <w:r>
        <w:rPr>
          <w:rFonts w:ascii="Times New Roman" w:hAnsi="Times New Roman"/>
          <w:vertAlign w:val="subscript"/>
        </w:rPr>
        <w:sym w:font="Symbol" w:char="00B1"/>
      </w:r>
      <w:r w:rsidRPr="009A2A99">
        <w:rPr>
          <w:rFonts w:ascii="Times New Roman" w:hAnsi="Times New Roman"/>
          <w:vertAlign w:val="subscript"/>
          <w:lang w:val="en-US"/>
        </w:rPr>
        <w:t xml:space="preserve"> = </w:t>
      </w:r>
      <w:r w:rsidRPr="009A2A99">
        <w:rPr>
          <w:rFonts w:ascii="Times New Roman" w:hAnsi="Times New Roman"/>
          <w:lang w:val="en-US"/>
        </w:rPr>
        <w:t>m</w:t>
      </w:r>
      <w:r>
        <w:rPr>
          <w:rFonts w:ascii="Times New Roman" w:hAnsi="Times New Roman"/>
          <w:vertAlign w:val="subscript"/>
        </w:rPr>
        <w:sym w:font="Symbol" w:char="00B1"/>
      </w:r>
      <w:r>
        <w:rPr>
          <w:rFonts w:ascii="Times New Roman" w:hAnsi="Times New Roman"/>
        </w:rPr>
        <w:sym w:font="Symbol" w:char="0067"/>
      </w:r>
      <w:r>
        <w:rPr>
          <w:rFonts w:ascii="Times New Roman" w:hAnsi="Times New Roman"/>
          <w:vertAlign w:val="subscript"/>
        </w:rPr>
        <w:sym w:font="Symbol" w:char="00B1"/>
      </w:r>
      <w:r w:rsidRPr="009A2A99">
        <w:rPr>
          <w:rFonts w:ascii="Times New Roman" w:hAnsi="Times New Roman"/>
          <w:lang w:val="en-US"/>
        </w:rPr>
        <w:t xml:space="preserve"> ;</w:t>
      </w:r>
    </w:p>
    <w:p w:rsidR="00FA01EC" w:rsidRPr="00FA01EC" w:rsidRDefault="00FA01EC" w:rsidP="00FA01EC">
      <w:pPr>
        <w:rPr>
          <w:rFonts w:ascii="Times New Roman" w:hAnsi="Times New Roman"/>
          <w:lang w:val="en-US"/>
        </w:rPr>
      </w:pPr>
      <w:r w:rsidRPr="00FA01EC">
        <w:rPr>
          <w:rFonts w:ascii="Times New Roman" w:hAnsi="Times New Roman"/>
          <w:lang w:val="en-US"/>
        </w:rPr>
        <w:t>a = m</w:t>
      </w:r>
      <w:r>
        <w:rPr>
          <w:rFonts w:ascii="Times New Roman" w:hAnsi="Times New Roman"/>
        </w:rPr>
        <w:sym w:font="Symbol" w:char="0067"/>
      </w:r>
      <w:r w:rsidRPr="00FA01EC">
        <w:rPr>
          <w:rFonts w:ascii="Times New Roman" w:hAnsi="Times New Roman"/>
          <w:lang w:val="en-US"/>
        </w:rPr>
        <w:t xml:space="preserve">;   </w:t>
      </w:r>
    </w:p>
    <w:p w:rsidR="00FA01EC" w:rsidRPr="00FA01EC" w:rsidRDefault="00FA01EC" w:rsidP="00FA01EC">
      <w:pPr>
        <w:rPr>
          <w:rFonts w:ascii="Times New Roman" w:hAnsi="Times New Roman"/>
          <w:lang w:val="en-US"/>
        </w:rPr>
      </w:pPr>
      <w:r w:rsidRPr="00FA01EC">
        <w:rPr>
          <w:rFonts w:ascii="Times New Roman" w:hAnsi="Times New Roman"/>
          <w:lang w:val="en-US"/>
        </w:rPr>
        <w:t>a = (a</w:t>
      </w:r>
      <w:r>
        <w:rPr>
          <w:rFonts w:ascii="Times New Roman" w:hAnsi="Times New Roman"/>
          <w:vertAlign w:val="subscript"/>
        </w:rPr>
        <w:sym w:font="Symbol" w:char="00B1"/>
      </w:r>
      <w:r w:rsidRPr="00FA01EC">
        <w:rPr>
          <w:rFonts w:ascii="Times New Roman" w:hAnsi="Times New Roman"/>
          <w:lang w:val="en-US"/>
        </w:rPr>
        <w:t>)</w:t>
      </w:r>
      <w:r>
        <w:rPr>
          <w:rFonts w:ascii="Times New Roman" w:hAnsi="Times New Roman"/>
          <w:vertAlign w:val="superscript"/>
        </w:rPr>
        <w:sym w:font="Symbol" w:char="006E"/>
      </w:r>
      <w:r w:rsidRPr="00FA01EC">
        <w:rPr>
          <w:rFonts w:ascii="Times New Roman" w:hAnsi="Times New Roman"/>
          <w:lang w:val="en-US"/>
        </w:rPr>
        <w:t xml:space="preserve">;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a </w:t>
      </w:r>
      <w:r>
        <w:rPr>
          <w:rFonts w:ascii="Times New Roman" w:hAnsi="Times New Roman"/>
          <w:vertAlign w:val="subscript"/>
        </w:rPr>
        <w:sym w:font="Symbol" w:char="00B1"/>
      </w:r>
      <w:r w:rsidRPr="00FA01EC">
        <w:rPr>
          <w:rFonts w:ascii="Times New Roman" w:hAnsi="Times New Roman"/>
          <w:lang w:val="en-US"/>
        </w:rPr>
        <w:t xml:space="preserve"> = m</w:t>
      </w:r>
      <w:r>
        <w:rPr>
          <w:rFonts w:ascii="Times New Roman" w:hAnsi="Times New Roman"/>
          <w:vertAlign w:val="subscript"/>
        </w:rPr>
        <w:sym w:font="Symbol" w:char="00B1"/>
      </w:r>
      <w:r w:rsidRPr="00FA01EC">
        <w:rPr>
          <w:rFonts w:ascii="Times New Roman" w:hAnsi="Times New Roman"/>
          <w:vertAlign w:val="subscript"/>
          <w:lang w:val="en-US"/>
        </w:rPr>
        <w:t xml:space="preserve"> </w:t>
      </w:r>
      <w:r>
        <w:rPr>
          <w:rFonts w:ascii="Times New Roman" w:hAnsi="Times New Roman"/>
          <w:vertAlign w:val="superscript"/>
        </w:rPr>
        <w:sym w:font="Symbol" w:char="006E"/>
      </w:r>
      <w:r w:rsidRPr="00FA01EC">
        <w:rPr>
          <w:rFonts w:ascii="Times New Roman" w:hAnsi="Times New Roman"/>
          <w:lang w:val="en-US"/>
        </w:rPr>
        <w:t>;</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Eritmalarning elektr o‘tkazuvchanligiga temperatura qanday ta’sir etadi?</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*Ortadi; </w:t>
      </w:r>
    </w:p>
    <w:p w:rsidR="00FA01EC" w:rsidRPr="009A2A99" w:rsidRDefault="00FA01EC" w:rsidP="00FA01EC">
      <w:pPr>
        <w:rPr>
          <w:rFonts w:ascii="Times New Roman" w:hAnsi="Times New Roman"/>
          <w:lang w:val="en-US"/>
        </w:rPr>
      </w:pPr>
      <w:r w:rsidRPr="009A2A99">
        <w:rPr>
          <w:rFonts w:ascii="Times New Roman" w:hAnsi="Times New Roman"/>
          <w:lang w:val="en-US"/>
        </w:rPr>
        <w:t>Ta’sir etmaydi;</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Kamayadi; </w:t>
      </w:r>
    </w:p>
    <w:p w:rsidR="00FA01EC" w:rsidRPr="00FA01EC" w:rsidRDefault="00FA01EC" w:rsidP="00FA01EC">
      <w:pPr>
        <w:rPr>
          <w:rFonts w:ascii="Times New Roman" w:hAnsi="Times New Roman"/>
          <w:lang w:val="en-US"/>
        </w:rPr>
      </w:pPr>
      <w:r w:rsidRPr="00FA01EC">
        <w:rPr>
          <w:rFonts w:ascii="Times New Roman" w:hAnsi="Times New Roman"/>
          <w:lang w:val="en-US"/>
        </w:rPr>
        <w:t>Avval kamayadi, so‘ng ortadi</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Kuchli elektrolit eritmalarni suyultirilganda elektr o‘tkazuvchanligi:</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*Ortadi;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Kamayadi;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O‘zgarmaydi; </w:t>
      </w:r>
    </w:p>
    <w:p w:rsidR="00FA01EC" w:rsidRPr="00FA01EC" w:rsidRDefault="00FA01EC" w:rsidP="00FA01EC">
      <w:pPr>
        <w:rPr>
          <w:rFonts w:ascii="Times New Roman" w:hAnsi="Times New Roman"/>
          <w:lang w:val="en-US"/>
        </w:rPr>
      </w:pPr>
      <w:r w:rsidRPr="00FA01EC">
        <w:rPr>
          <w:rFonts w:ascii="Times New Roman" w:hAnsi="Times New Roman"/>
          <w:lang w:val="en-US"/>
        </w:rPr>
        <w:lastRenderedPageBreak/>
        <w:t xml:space="preserve">Ortishi yoki kamayishi mumkin; </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Elektr o‘tkazuvchanlikni aniqlashda qanday tokdan foydalaniladi?</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*O‘zgaruvchan;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O‘zgarmas;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YUkori kuchlanishli; </w:t>
      </w:r>
    </w:p>
    <w:p w:rsidR="00FA01EC" w:rsidRPr="00FA01EC" w:rsidRDefault="00FA01EC" w:rsidP="00FA01EC">
      <w:pPr>
        <w:rPr>
          <w:rFonts w:ascii="Times New Roman" w:hAnsi="Times New Roman"/>
          <w:lang w:val="en-US"/>
        </w:rPr>
      </w:pPr>
      <w:r>
        <w:rPr>
          <w:rFonts w:ascii="Times New Roman" w:hAnsi="Times New Roman"/>
          <w:lang w:val="uz-Cyrl-UZ"/>
        </w:rPr>
        <w:t>H</w:t>
      </w:r>
      <w:r w:rsidRPr="00FA01EC">
        <w:rPr>
          <w:rFonts w:ascii="Times New Roman" w:hAnsi="Times New Roman"/>
          <w:lang w:val="en-US"/>
        </w:rPr>
        <w:t>ar qanday.</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Reaksiya tezligi nima?</w:t>
      </w:r>
    </w:p>
    <w:p w:rsidR="00FA01EC" w:rsidRPr="00FA01EC" w:rsidRDefault="00FA01EC" w:rsidP="00FA01EC">
      <w:pPr>
        <w:rPr>
          <w:rFonts w:ascii="Times New Roman" w:hAnsi="Times New Roman"/>
          <w:lang w:val="en-US"/>
        </w:rPr>
      </w:pPr>
      <w:r w:rsidRPr="00FA01EC">
        <w:rPr>
          <w:rFonts w:ascii="Times New Roman" w:hAnsi="Times New Roman"/>
          <w:lang w:val="en-US"/>
        </w:rPr>
        <w:t>*Vaqt birligi ichida konsentratsiyani o‘zgarishi;</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CHo‘kma tushishi;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Eritma rangini o‘zgarishi;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Maxsulotni ko‘prok xosil bo‘lishi; </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 xml:space="preserve">Reaksiya tezligi temperatura ortishi bilan;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*Ortadi; </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Kamayadi; </w:t>
      </w:r>
    </w:p>
    <w:p w:rsidR="00FA01EC" w:rsidRPr="009A2A99" w:rsidRDefault="00FA01EC" w:rsidP="00FA01EC">
      <w:pPr>
        <w:rPr>
          <w:rFonts w:ascii="Times New Roman" w:hAnsi="Times New Roman"/>
          <w:lang w:val="en-US"/>
        </w:rPr>
      </w:pPr>
      <w:r>
        <w:rPr>
          <w:rFonts w:ascii="Times New Roman" w:hAnsi="Times New Roman"/>
          <w:lang w:val="uz-Cyrl-UZ"/>
        </w:rPr>
        <w:t>O‘</w:t>
      </w:r>
      <w:r w:rsidRPr="009A2A99">
        <w:rPr>
          <w:rFonts w:ascii="Times New Roman" w:hAnsi="Times New Roman"/>
          <w:lang w:val="en-US"/>
        </w:rPr>
        <w:t xml:space="preserve">zgarmaydi;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Kamayishi xam,ortishi xam mumkin; </w:t>
      </w:r>
    </w:p>
    <w:p w:rsidR="00FA01EC" w:rsidRPr="00FA01EC" w:rsidRDefault="00FA01EC" w:rsidP="00FA01EC">
      <w:pPr>
        <w:rPr>
          <w:rFonts w:ascii="Times New Roman" w:hAnsi="Times New Roman"/>
          <w:lang w:val="en-US"/>
        </w:rPr>
      </w:pPr>
      <w:r w:rsidRPr="00FA01EC">
        <w:rPr>
          <w:rFonts w:ascii="Times New Roman" w:hAnsi="Times New Roman"/>
          <w:lang w:val="en-US"/>
        </w:rPr>
        <w:t>Avval kamayadi,so‘ng ortadi</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Musbat katalizator reaksiya tezligini;</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*Oshiradi;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Kamaytiradi;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Keskin kamaytiradi; </w:t>
      </w:r>
    </w:p>
    <w:p w:rsidR="00FA01EC" w:rsidRDefault="00FA01EC" w:rsidP="00FA01EC">
      <w:pPr>
        <w:rPr>
          <w:rFonts w:ascii="Times New Roman" w:hAnsi="Times New Roman"/>
          <w:lang w:val="uz-Cyrl-UZ"/>
        </w:rPr>
      </w:pPr>
      <w:r>
        <w:rPr>
          <w:rFonts w:ascii="Times New Roman" w:hAnsi="Times New Roman"/>
          <w:lang w:val="uz-Cyrl-UZ"/>
        </w:rPr>
        <w:t>O‘zgartirmaydi;</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Reaksiya tezligi reaksiyaga kirishuvchi moddalarning konsentratsiyasi ortishi bilan;</w:t>
      </w:r>
    </w:p>
    <w:p w:rsidR="00FA01EC" w:rsidRPr="009A2A99" w:rsidRDefault="00FA01EC" w:rsidP="00FA01EC">
      <w:pPr>
        <w:rPr>
          <w:rFonts w:ascii="Times New Roman" w:hAnsi="Times New Roman"/>
          <w:lang w:val="en-US"/>
        </w:rPr>
      </w:pPr>
      <w:r w:rsidRPr="009A2A99">
        <w:rPr>
          <w:rFonts w:ascii="Times New Roman" w:hAnsi="Times New Roman"/>
          <w:lang w:val="en-US"/>
        </w:rPr>
        <w:t xml:space="preserve">*Ortadi. </w:t>
      </w:r>
    </w:p>
    <w:p w:rsidR="00FA01EC" w:rsidRPr="009A2A99" w:rsidRDefault="00FA01EC" w:rsidP="00FA01EC">
      <w:pPr>
        <w:jc w:val="both"/>
        <w:rPr>
          <w:rFonts w:ascii="Times New Roman" w:hAnsi="Times New Roman"/>
          <w:lang w:val="en-US"/>
        </w:rPr>
      </w:pPr>
      <w:r w:rsidRPr="009A2A99">
        <w:rPr>
          <w:rFonts w:ascii="Times New Roman" w:hAnsi="Times New Roman"/>
          <w:lang w:val="en-US"/>
        </w:rPr>
        <w:t xml:space="preserve">Kamayadi.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lastRenderedPageBreak/>
        <w:t xml:space="preserve">Kamayadi va ortadi.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Keskin kamayadi.</w:t>
      </w:r>
    </w:p>
    <w:p w:rsidR="00FA01EC" w:rsidRPr="00FA01EC" w:rsidRDefault="00FA01EC" w:rsidP="00FA01EC">
      <w:pPr>
        <w:jc w:val="both"/>
        <w:rPr>
          <w:rFonts w:ascii="Times New Roman" w:hAnsi="Times New Roman"/>
          <w:b/>
          <w:lang w:val="en-US"/>
        </w:rPr>
      </w:pPr>
    </w:p>
    <w:p w:rsidR="00FA01EC" w:rsidRPr="00FA01EC" w:rsidRDefault="00FA01EC" w:rsidP="00FA01EC">
      <w:pPr>
        <w:jc w:val="both"/>
        <w:rPr>
          <w:rFonts w:ascii="Times New Roman" w:hAnsi="Times New Roman"/>
          <w:b/>
          <w:lang w:val="en-US"/>
        </w:rPr>
      </w:pPr>
      <w:r w:rsidRPr="00FA01EC">
        <w:rPr>
          <w:rFonts w:ascii="Times New Roman" w:hAnsi="Times New Roman"/>
          <w:b/>
          <w:lang w:val="en-US"/>
        </w:rPr>
        <w:t>Reaksiyaning tezlik konstantasi nima?</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*Reaksiyaga kirishuvchi moddalar konsentratsiyasi 1 mol/l bo‘lgandagi tezlik;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Reaksiya tezligining o‘zgarmasligi; </w:t>
      </w:r>
    </w:p>
    <w:p w:rsidR="00FA01EC" w:rsidRPr="00FA01EC" w:rsidRDefault="00FA01EC" w:rsidP="00FA01EC">
      <w:pPr>
        <w:rPr>
          <w:rFonts w:ascii="Times New Roman" w:hAnsi="Times New Roman"/>
          <w:lang w:val="en-US"/>
        </w:rPr>
      </w:pPr>
      <w:r w:rsidRPr="00FA01EC">
        <w:rPr>
          <w:rFonts w:ascii="Times New Roman" w:hAnsi="Times New Roman"/>
          <w:lang w:val="en-US"/>
        </w:rPr>
        <w:t xml:space="preserve">Konsentratsiyasiyani o‘zgarmasligi.  </w:t>
      </w:r>
    </w:p>
    <w:p w:rsidR="00FA01EC" w:rsidRPr="00FA01EC" w:rsidRDefault="00FA01EC" w:rsidP="00FA01EC">
      <w:pPr>
        <w:rPr>
          <w:rFonts w:ascii="Times New Roman" w:hAnsi="Times New Roman"/>
          <w:lang w:val="en-US"/>
        </w:rPr>
      </w:pPr>
      <w:r w:rsidRPr="00FA01EC">
        <w:rPr>
          <w:rFonts w:ascii="Times New Roman" w:hAnsi="Times New Roman"/>
          <w:lang w:val="en-US"/>
        </w:rPr>
        <w:t>Temperatura o‘zgarmas bo‘lgandagi tezlik</w:t>
      </w:r>
    </w:p>
    <w:p w:rsidR="00FA01EC" w:rsidRPr="00FA01EC" w:rsidRDefault="00FA01EC" w:rsidP="00FA01EC">
      <w:pPr>
        <w:rPr>
          <w:rFonts w:ascii="Times New Roman" w:hAnsi="Times New Roman"/>
          <w:b/>
          <w:lang w:val="en-US"/>
        </w:rPr>
      </w:pPr>
    </w:p>
    <w:p w:rsidR="00FA01EC" w:rsidRPr="00FA01EC" w:rsidRDefault="00FA01EC" w:rsidP="00FA01EC">
      <w:pPr>
        <w:rPr>
          <w:rFonts w:ascii="Times New Roman" w:hAnsi="Times New Roman"/>
          <w:b/>
          <w:lang w:val="en-US"/>
        </w:rPr>
      </w:pPr>
      <w:r w:rsidRPr="00FA01EC">
        <w:rPr>
          <w:rFonts w:ascii="Times New Roman" w:hAnsi="Times New Roman"/>
          <w:b/>
          <w:lang w:val="en-US"/>
        </w:rPr>
        <w:t>Reaksiyaning aktivlanish energiyasi nima?</w:t>
      </w:r>
    </w:p>
    <w:p w:rsidR="00FA01EC" w:rsidRDefault="00FA01EC" w:rsidP="00FA01EC">
      <w:pPr>
        <w:rPr>
          <w:rFonts w:ascii="Times New Roman" w:hAnsi="Times New Roman"/>
          <w:lang w:val="uz-Cyrl-UZ"/>
        </w:rPr>
      </w:pPr>
      <w:r w:rsidRPr="00FA01EC">
        <w:rPr>
          <w:rFonts w:ascii="Times New Roman" w:hAnsi="Times New Roman"/>
          <w:lang w:val="en-US"/>
        </w:rPr>
        <w:t xml:space="preserve">*1 mol moddani reaksiyaga kirishishi uchun shu modda molekulalarining ega bo‘lishi kerak bo‘lgan eng minimal energiya;   </w:t>
      </w:r>
    </w:p>
    <w:p w:rsidR="00FA01EC" w:rsidRPr="00FA01EC" w:rsidRDefault="00FA01EC" w:rsidP="00FA01EC">
      <w:pPr>
        <w:rPr>
          <w:rFonts w:ascii="Times New Roman" w:hAnsi="Times New Roman"/>
          <w:lang w:val="en-US"/>
        </w:rPr>
      </w:pPr>
      <w:r w:rsidRPr="00FA01EC">
        <w:rPr>
          <w:rFonts w:ascii="Times New Roman" w:hAnsi="Times New Roman"/>
          <w:lang w:val="en-US"/>
        </w:rPr>
        <w:t>Reaksiya davomida ajraladigan energiya;</w:t>
      </w:r>
    </w:p>
    <w:p w:rsidR="00FA01EC" w:rsidRPr="00FA01EC" w:rsidRDefault="00FA01EC" w:rsidP="00FA01EC">
      <w:pPr>
        <w:rPr>
          <w:rFonts w:ascii="Times New Roman" w:hAnsi="Times New Roman"/>
          <w:lang w:val="en-US"/>
        </w:rPr>
      </w:pPr>
      <w:r w:rsidRPr="00FA01EC">
        <w:rPr>
          <w:rFonts w:ascii="Times New Roman" w:hAnsi="Times New Roman"/>
          <w:lang w:val="en-US"/>
        </w:rPr>
        <w:t>Reaksiya davomida yutiladigan energiya;</w:t>
      </w:r>
    </w:p>
    <w:p w:rsidR="00FA01EC" w:rsidRPr="00FA01EC" w:rsidRDefault="00FA01EC" w:rsidP="00FA01EC">
      <w:pPr>
        <w:rPr>
          <w:rFonts w:ascii="Times New Roman" w:hAnsi="Times New Roman"/>
          <w:lang w:val="en-US"/>
        </w:rPr>
      </w:pPr>
      <w:r w:rsidRPr="00FA01EC">
        <w:rPr>
          <w:rFonts w:ascii="Times New Roman" w:hAnsi="Times New Roman"/>
          <w:lang w:val="en-US"/>
        </w:rPr>
        <w:t>Reaksiyani to‘xtatish uchun kerak bo‘lgan energiya;</w:t>
      </w:r>
    </w:p>
    <w:p w:rsidR="00FA01EC" w:rsidRPr="00FA01EC" w:rsidRDefault="00FA01EC" w:rsidP="00FA01EC">
      <w:pPr>
        <w:rPr>
          <w:rFonts w:ascii="Times New Roman" w:hAnsi="Times New Roman"/>
          <w:b/>
          <w:lang w:val="en-US"/>
        </w:rPr>
      </w:pPr>
    </w:p>
    <w:p w:rsidR="00FA01EC" w:rsidRPr="009A2A99" w:rsidRDefault="00FA01EC" w:rsidP="00FA01EC">
      <w:pPr>
        <w:rPr>
          <w:rFonts w:ascii="Times New Roman" w:hAnsi="Times New Roman"/>
          <w:b/>
          <w:lang w:val="en-US"/>
        </w:rPr>
      </w:pPr>
      <w:r w:rsidRPr="009A2A99">
        <w:rPr>
          <w:rFonts w:ascii="Times New Roman" w:hAnsi="Times New Roman"/>
          <w:b/>
          <w:lang w:val="en-US"/>
        </w:rPr>
        <w:t>Fotoximiyaviy reaksiya nima?</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*YOrug‘lik nuri ta’sirida boshlanadigan reaksiya;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Reaksiya davomida surati olinadigan reaksiya;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 xml:space="preserve">YOrug‘lik nurisiz boshlanadigan reaksiya; </w:t>
      </w:r>
    </w:p>
    <w:p w:rsidR="00FA01EC" w:rsidRPr="00FA01EC" w:rsidRDefault="00FA01EC" w:rsidP="00FA01EC">
      <w:pPr>
        <w:jc w:val="both"/>
        <w:rPr>
          <w:rFonts w:ascii="Times New Roman" w:hAnsi="Times New Roman"/>
          <w:lang w:val="en-US"/>
        </w:rPr>
      </w:pPr>
      <w:r w:rsidRPr="00FA01EC">
        <w:rPr>
          <w:rFonts w:ascii="Times New Roman" w:hAnsi="Times New Roman"/>
          <w:lang w:val="en-US"/>
        </w:rPr>
        <w:t>YOrug‘lik nuri ta’sirida to‘xtaydigan reaksiya.</w:t>
      </w:r>
    </w:p>
    <w:p w:rsidR="00FA01EC" w:rsidRPr="00FA01EC" w:rsidRDefault="00FA01EC" w:rsidP="00FA01EC">
      <w:pPr>
        <w:rPr>
          <w:rFonts w:ascii="Times New Roman" w:hAnsi="Times New Roman"/>
          <w:noProof/>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Default="00FA01EC"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Default="00F75FD2" w:rsidP="00FA01EC">
      <w:pPr>
        <w:rPr>
          <w:rFonts w:ascii="Times New Roman" w:hAnsi="Times New Roman"/>
          <w:lang w:val="en-US"/>
        </w:rPr>
      </w:pPr>
    </w:p>
    <w:p w:rsidR="00F75FD2" w:rsidRPr="00FA01EC" w:rsidRDefault="00F75FD2" w:rsidP="00FA01EC">
      <w:pPr>
        <w:rPr>
          <w:rFonts w:ascii="Times New Roman" w:hAnsi="Times New Roman"/>
          <w:lang w:val="en-US"/>
        </w:rPr>
      </w:pPr>
    </w:p>
    <w:p w:rsidR="00FA01EC" w:rsidRPr="00FA01EC" w:rsidRDefault="009A2A99" w:rsidP="00FA01EC">
      <w:pPr>
        <w:rPr>
          <w:rFonts w:ascii="Times New Roman" w:hAnsi="Times New Roman"/>
          <w:lang w:val="en-US"/>
        </w:rPr>
      </w:pPr>
      <w:r>
        <w:rPr>
          <w:rFonts w:ascii="Times New Roman" w:hAnsi="Times New Roman"/>
          <w:sz w:val="28"/>
          <w:szCs w:val="28"/>
          <w:lang w:val="en-US"/>
        </w:rPr>
        <w:pict>
          <v:shape id="_x0000_i1030" type="#_x0000_t136" style="width:418.5pt;height:78pt" fillcolor="#369" stroked="f">
            <v:shadow on="t" color="#b2b2b2" opacity="52429f" offset="3pt"/>
            <v:textpath style="font-family:&quot;Times New Roman&quot;;v-text-kern:t" trim="t" fitpath="t" string="NAZORAT UCHUN SAVOLLAR"/>
          </v:shape>
        </w:pict>
      </w: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Pr="00FA01EC" w:rsidRDefault="00FA01EC" w:rsidP="00FA01EC">
      <w:pPr>
        <w:rPr>
          <w:rFonts w:ascii="Times New Roman" w:hAnsi="Times New Roman"/>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75FD2" w:rsidRDefault="00F75FD2" w:rsidP="00F75FD2">
      <w:pPr>
        <w:jc w:val="center"/>
        <w:rPr>
          <w:b/>
          <w:sz w:val="28"/>
          <w:szCs w:val="28"/>
          <w:lang w:val="uz-Cyrl-UZ"/>
        </w:rPr>
      </w:pPr>
      <w:r>
        <w:rPr>
          <w:b/>
          <w:sz w:val="28"/>
          <w:szCs w:val="28"/>
          <w:lang w:val="uz-Cyrl-UZ"/>
        </w:rPr>
        <w:t>Kimyoviy muvozanat.</w:t>
      </w:r>
    </w:p>
    <w:p w:rsidR="00F75FD2" w:rsidRDefault="00F75FD2" w:rsidP="00F75FD2">
      <w:pPr>
        <w:ind w:firstLine="540"/>
        <w:jc w:val="both"/>
        <w:rPr>
          <w:sz w:val="28"/>
          <w:szCs w:val="28"/>
          <w:lang w:val="uz-Cyrl-UZ"/>
        </w:rPr>
      </w:pPr>
      <w:r>
        <w:rPr>
          <w:sz w:val="28"/>
          <w:szCs w:val="28"/>
          <w:lang w:val="uz-Cyrl-UZ"/>
        </w:rPr>
        <w:t>1. aA + bB ↔ cC + dD  reaksiyasi uchun muvozanat konstantasini aniqlash formulasini toping?</w:t>
      </w:r>
    </w:p>
    <w:tbl>
      <w:tblPr>
        <w:tblStyle w:val="a6"/>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07"/>
        <w:gridCol w:w="4786"/>
      </w:tblGrid>
      <w:tr w:rsidR="00F75FD2" w:rsidTr="00F75FD2">
        <w:tc>
          <w:tcPr>
            <w:tcW w:w="3107" w:type="dxa"/>
            <w:hideMark/>
          </w:tcPr>
          <w:p w:rsidR="00F75FD2" w:rsidRDefault="00F75FD2">
            <w:pPr>
              <w:ind w:firstLine="540"/>
              <w:jc w:val="both"/>
              <w:rPr>
                <w:sz w:val="28"/>
                <w:szCs w:val="28"/>
                <w:lang w:val="uz-Cyrl-UZ"/>
              </w:rPr>
            </w:pPr>
            <w:r>
              <w:rPr>
                <w:sz w:val="28"/>
                <w:szCs w:val="28"/>
                <w:lang w:val="uz-Cyrl-UZ"/>
              </w:rPr>
              <w:t>A.</w:t>
            </w:r>
            <w:r>
              <w:rPr>
                <w:rFonts w:ascii="Times New Roman" w:eastAsia="Times New Roman" w:hAnsi="Times New Roman" w:cstheme="minorBidi"/>
                <w:position w:val="-30"/>
                <w:sz w:val="28"/>
                <w:szCs w:val="28"/>
                <w:lang w:val="uz-Cyrl-UZ" w:eastAsia="en-US"/>
              </w:rPr>
              <w:object w:dxaOrig="15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8pt;height:37.5pt" o:ole="">
                  <v:imagedata r:id="rId16" o:title=""/>
                </v:shape>
                <o:OLEObject Type="Embed" ProgID="Equation.3" ShapeID="_x0000_i1031" DrawAspect="Content" ObjectID="_1558251095" r:id="rId17"/>
              </w:object>
            </w:r>
          </w:p>
          <w:p w:rsidR="00F75FD2" w:rsidRDefault="00F75FD2">
            <w:pPr>
              <w:ind w:firstLine="540"/>
              <w:jc w:val="both"/>
              <w:rPr>
                <w:sz w:val="28"/>
                <w:szCs w:val="28"/>
                <w:lang w:val="uz-Cyrl-UZ"/>
              </w:rPr>
            </w:pPr>
            <w:r>
              <w:rPr>
                <w:sz w:val="28"/>
                <w:szCs w:val="28"/>
                <w:lang w:val="uz-Cyrl-UZ"/>
              </w:rPr>
              <w:t xml:space="preserve">B. </w:t>
            </w:r>
            <w:r>
              <w:rPr>
                <w:rFonts w:ascii="Times New Roman" w:eastAsia="Times New Roman" w:hAnsi="Times New Roman" w:cstheme="minorBidi"/>
                <w:position w:val="-30"/>
                <w:sz w:val="28"/>
                <w:szCs w:val="28"/>
                <w:lang w:val="uz-Cyrl-UZ" w:eastAsia="en-US"/>
              </w:rPr>
              <w:object w:dxaOrig="1559" w:dyaOrig="740">
                <v:shape id="_x0000_i1032" type="#_x0000_t75" style="width:78pt;height:37.5pt" o:ole="">
                  <v:imagedata r:id="rId18" o:title=""/>
                </v:shape>
                <o:OLEObject Type="Embed" ProgID="Equation.3" ShapeID="_x0000_i1032" DrawAspect="Content" ObjectID="_1558251096" r:id="rId19"/>
              </w:object>
            </w:r>
          </w:p>
        </w:tc>
        <w:tc>
          <w:tcPr>
            <w:tcW w:w="4786" w:type="dxa"/>
          </w:tcPr>
          <w:p w:rsidR="00F75FD2" w:rsidRDefault="00F75FD2">
            <w:pPr>
              <w:ind w:firstLine="540"/>
              <w:jc w:val="both"/>
              <w:rPr>
                <w:sz w:val="28"/>
                <w:szCs w:val="28"/>
                <w:lang w:val="uz-Cyrl-UZ"/>
              </w:rPr>
            </w:pPr>
            <w:r>
              <w:rPr>
                <w:sz w:val="28"/>
                <w:szCs w:val="28"/>
                <w:lang w:val="uz-Cyrl-UZ"/>
              </w:rPr>
              <w:t xml:space="preserve">   V. </w:t>
            </w:r>
            <w:r>
              <w:rPr>
                <w:rFonts w:ascii="Times New Roman" w:eastAsia="Times New Roman" w:hAnsi="Times New Roman" w:cstheme="minorBidi"/>
                <w:position w:val="-10"/>
                <w:sz w:val="28"/>
                <w:szCs w:val="28"/>
                <w:lang w:val="uz-Cyrl-UZ" w:eastAsia="en-US"/>
              </w:rPr>
              <w:object w:dxaOrig="2640" w:dyaOrig="380">
                <v:shape id="_x0000_i1033" type="#_x0000_t75" style="width:132pt;height:18pt" o:ole="">
                  <v:imagedata r:id="rId20" o:title=""/>
                </v:shape>
                <o:OLEObject Type="Embed" ProgID="Equation.3" ShapeID="_x0000_i1033" DrawAspect="Content" ObjectID="_1558251097" r:id="rId21"/>
              </w:object>
            </w:r>
          </w:p>
          <w:p w:rsidR="00F75FD2" w:rsidRDefault="00F75FD2">
            <w:pPr>
              <w:ind w:firstLine="540"/>
              <w:jc w:val="both"/>
              <w:rPr>
                <w:sz w:val="28"/>
                <w:szCs w:val="28"/>
                <w:lang w:val="uz-Cyrl-UZ"/>
              </w:rPr>
            </w:pPr>
          </w:p>
          <w:p w:rsidR="00F75FD2" w:rsidRDefault="00F75FD2">
            <w:pPr>
              <w:ind w:firstLine="540"/>
              <w:jc w:val="both"/>
              <w:rPr>
                <w:sz w:val="28"/>
                <w:szCs w:val="28"/>
                <w:lang w:val="uz-Cyrl-UZ"/>
              </w:rPr>
            </w:pPr>
            <w:r>
              <w:rPr>
                <w:sz w:val="28"/>
                <w:szCs w:val="28"/>
                <w:lang w:val="uz-Cyrl-UZ"/>
              </w:rPr>
              <w:t xml:space="preserve">    G. </w:t>
            </w:r>
            <w:r>
              <w:rPr>
                <w:rFonts w:ascii="Times New Roman" w:eastAsia="Times New Roman" w:hAnsi="Times New Roman" w:cstheme="minorBidi"/>
                <w:position w:val="-10"/>
                <w:sz w:val="28"/>
                <w:szCs w:val="28"/>
                <w:lang w:val="uz-Cyrl-UZ" w:eastAsia="en-US"/>
              </w:rPr>
              <w:object w:dxaOrig="2600" w:dyaOrig="380">
                <v:shape id="_x0000_i1034" type="#_x0000_t75" style="width:129pt;height:18pt" o:ole="">
                  <v:imagedata r:id="rId22" o:title=""/>
                </v:shape>
                <o:OLEObject Type="Embed" ProgID="Equation.3" ShapeID="_x0000_i1034" DrawAspect="Content" ObjectID="_1558251098" r:id="rId23"/>
              </w:objec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2. Muvozanat konstantasining fizik ma’nosi nima?</w:t>
      </w:r>
    </w:p>
    <w:p w:rsidR="00F75FD2" w:rsidRDefault="00F75FD2" w:rsidP="00F75FD2">
      <w:pPr>
        <w:ind w:firstLine="540"/>
        <w:jc w:val="both"/>
        <w:rPr>
          <w:sz w:val="28"/>
          <w:szCs w:val="28"/>
          <w:lang w:val="uz-Cyrl-UZ"/>
        </w:rPr>
      </w:pPr>
    </w:p>
    <w:tbl>
      <w:tblPr>
        <w:tblStyle w:val="a6"/>
        <w:tblW w:w="756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00"/>
        <w:gridCol w:w="1260"/>
      </w:tblGrid>
      <w:tr w:rsidR="00F75FD2" w:rsidRPr="009A2A99" w:rsidTr="00F75FD2">
        <w:tc>
          <w:tcPr>
            <w:tcW w:w="6300" w:type="dxa"/>
            <w:hideMark/>
          </w:tcPr>
          <w:p w:rsidR="00F75FD2" w:rsidRDefault="00F75FD2">
            <w:pPr>
              <w:jc w:val="both"/>
              <w:rPr>
                <w:sz w:val="28"/>
                <w:szCs w:val="28"/>
                <w:lang w:val="uz-Cyrl-UZ"/>
              </w:rPr>
            </w:pPr>
            <w:r>
              <w:rPr>
                <w:sz w:val="28"/>
                <w:szCs w:val="28"/>
                <w:lang w:val="uz-Cyrl-UZ"/>
              </w:rPr>
              <w:t>A. reaksiya tezligini aniqlovchi</w:t>
            </w:r>
          </w:p>
          <w:p w:rsidR="00F75FD2" w:rsidRDefault="00F75FD2">
            <w:pPr>
              <w:jc w:val="both"/>
              <w:rPr>
                <w:sz w:val="28"/>
                <w:szCs w:val="28"/>
                <w:lang w:val="uz-Cyrl-UZ"/>
              </w:rPr>
            </w:pPr>
            <w:r>
              <w:rPr>
                <w:sz w:val="28"/>
                <w:szCs w:val="28"/>
                <w:lang w:val="uz-Cyrl-UZ"/>
              </w:rPr>
              <w:t>B. uzluksiz muvozanat</w:t>
            </w:r>
          </w:p>
        </w:tc>
        <w:tc>
          <w:tcPr>
            <w:tcW w:w="1260" w:type="dxa"/>
          </w:tcPr>
          <w:p w:rsidR="00F75FD2" w:rsidRDefault="00F75FD2">
            <w:pPr>
              <w:jc w:val="both"/>
              <w:rPr>
                <w:sz w:val="28"/>
                <w:szCs w:val="28"/>
                <w:lang w:val="uz-Cyrl-UZ"/>
              </w:rPr>
            </w:pPr>
          </w:p>
        </w:tc>
      </w:tr>
      <w:tr w:rsidR="00F75FD2" w:rsidRPr="009A2A99" w:rsidTr="00F75FD2">
        <w:tc>
          <w:tcPr>
            <w:tcW w:w="6300" w:type="dxa"/>
            <w:hideMark/>
          </w:tcPr>
          <w:p w:rsidR="00F75FD2" w:rsidRDefault="00F75FD2">
            <w:pPr>
              <w:jc w:val="both"/>
              <w:rPr>
                <w:sz w:val="28"/>
                <w:szCs w:val="28"/>
                <w:lang w:val="uz-Cyrl-UZ"/>
              </w:rPr>
            </w:pPr>
            <w:r>
              <w:rPr>
                <w:sz w:val="28"/>
                <w:szCs w:val="28"/>
                <w:lang w:val="uz-Cyrl-UZ"/>
              </w:rPr>
              <w:t>V. termodinamik parametrlarni ortishi</w:t>
            </w:r>
          </w:p>
          <w:p w:rsidR="00F75FD2" w:rsidRDefault="00F75FD2">
            <w:pPr>
              <w:jc w:val="both"/>
              <w:rPr>
                <w:sz w:val="28"/>
                <w:szCs w:val="28"/>
                <w:lang w:val="uz-Cyrl-UZ"/>
              </w:rPr>
            </w:pPr>
            <w:r>
              <w:rPr>
                <w:sz w:val="28"/>
                <w:szCs w:val="28"/>
                <w:lang w:val="uz-Cyrl-UZ"/>
              </w:rPr>
              <w:t>G. reaksiya unumini ko‘rsatadi</w:t>
            </w:r>
          </w:p>
        </w:tc>
        <w:tc>
          <w:tcPr>
            <w:tcW w:w="1260" w:type="dxa"/>
          </w:tcPr>
          <w:p w:rsidR="00F75FD2" w:rsidRDefault="00F75FD2">
            <w:pPr>
              <w:jc w:val="both"/>
              <w:rPr>
                <w:sz w:val="28"/>
                <w:szCs w:val="28"/>
                <w:lang w:val="uz-Cyrl-UZ"/>
              </w:rPr>
            </w:pP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3. Izoxora, izobara tenglamalari nimani ifodalaydi?</w:t>
      </w:r>
    </w:p>
    <w:p w:rsidR="00F75FD2" w:rsidRDefault="00F75FD2" w:rsidP="00F75FD2">
      <w:pPr>
        <w:ind w:firstLine="540"/>
        <w:jc w:val="both"/>
        <w:rPr>
          <w:sz w:val="28"/>
          <w:szCs w:val="28"/>
          <w:lang w:val="uz-Cyrl-UZ"/>
        </w:rPr>
      </w:pPr>
    </w:p>
    <w:tbl>
      <w:tblPr>
        <w:tblStyle w:val="a6"/>
        <w:tblW w:w="882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40"/>
        <w:gridCol w:w="1080"/>
      </w:tblGrid>
      <w:tr w:rsidR="00F75FD2" w:rsidRPr="009A2A99" w:rsidTr="00F75FD2">
        <w:tc>
          <w:tcPr>
            <w:tcW w:w="7740" w:type="dxa"/>
            <w:hideMark/>
          </w:tcPr>
          <w:p w:rsidR="00F75FD2" w:rsidRDefault="00F75FD2">
            <w:pPr>
              <w:jc w:val="both"/>
              <w:rPr>
                <w:sz w:val="28"/>
                <w:szCs w:val="28"/>
                <w:lang w:val="uz-Cyrl-UZ"/>
              </w:rPr>
            </w:pPr>
            <w:r>
              <w:rPr>
                <w:sz w:val="28"/>
                <w:szCs w:val="28"/>
                <w:lang w:val="uz-Cyrl-UZ"/>
              </w:rPr>
              <w:t>A. muvozanat konstantasini haroratga bg‘liqligini</w:t>
            </w:r>
          </w:p>
          <w:p w:rsidR="00F75FD2" w:rsidRDefault="00F75FD2">
            <w:pPr>
              <w:jc w:val="both"/>
              <w:rPr>
                <w:sz w:val="28"/>
                <w:szCs w:val="28"/>
                <w:lang w:val="uz-Cyrl-UZ"/>
              </w:rPr>
            </w:pPr>
            <w:r>
              <w:rPr>
                <w:sz w:val="28"/>
                <w:szCs w:val="28"/>
                <w:lang w:val="uz-Cyrl-UZ"/>
              </w:rPr>
              <w:t>B. muvozanat konstantasini bosimga bog‘liqligini</w:t>
            </w:r>
          </w:p>
        </w:tc>
        <w:tc>
          <w:tcPr>
            <w:tcW w:w="1080" w:type="dxa"/>
          </w:tcPr>
          <w:p w:rsidR="00F75FD2" w:rsidRDefault="00F75FD2">
            <w:pPr>
              <w:jc w:val="both"/>
              <w:rPr>
                <w:sz w:val="28"/>
                <w:szCs w:val="28"/>
                <w:lang w:val="uz-Cyrl-UZ"/>
              </w:rPr>
            </w:pPr>
          </w:p>
        </w:tc>
      </w:tr>
      <w:tr w:rsidR="00F75FD2" w:rsidRPr="009A2A99" w:rsidTr="00F75FD2">
        <w:tc>
          <w:tcPr>
            <w:tcW w:w="7740" w:type="dxa"/>
            <w:hideMark/>
          </w:tcPr>
          <w:p w:rsidR="00F75FD2" w:rsidRDefault="00F75FD2">
            <w:pPr>
              <w:jc w:val="both"/>
              <w:rPr>
                <w:sz w:val="28"/>
                <w:szCs w:val="28"/>
                <w:lang w:val="uz-Cyrl-UZ"/>
              </w:rPr>
            </w:pPr>
            <w:r>
              <w:rPr>
                <w:sz w:val="28"/>
                <w:szCs w:val="28"/>
                <w:lang w:val="uz-Cyrl-UZ"/>
              </w:rPr>
              <w:t>V. muvozanat konstantasini hajmga bog‘liqligini</w:t>
            </w:r>
          </w:p>
          <w:p w:rsidR="00F75FD2" w:rsidRDefault="00F75FD2">
            <w:pPr>
              <w:jc w:val="both"/>
              <w:rPr>
                <w:sz w:val="28"/>
                <w:szCs w:val="28"/>
                <w:lang w:val="uz-Cyrl-UZ"/>
              </w:rPr>
            </w:pPr>
            <w:r>
              <w:rPr>
                <w:sz w:val="28"/>
                <w:szCs w:val="28"/>
                <w:lang w:val="uz-Cyrl-UZ"/>
              </w:rPr>
              <w:t>G. muvozanat konstantasini bajarilgan ishga bog‘liqligini</w:t>
            </w:r>
          </w:p>
        </w:tc>
        <w:tc>
          <w:tcPr>
            <w:tcW w:w="1080" w:type="dxa"/>
          </w:tcPr>
          <w:p w:rsidR="00F75FD2" w:rsidRDefault="00F75FD2">
            <w:pPr>
              <w:jc w:val="both"/>
              <w:rPr>
                <w:sz w:val="28"/>
                <w:szCs w:val="28"/>
                <w:lang w:val="uz-Cyrl-UZ"/>
              </w:rPr>
            </w:pP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4. Vant-Goff izoterma tenglamasi nimani ifodalaydi?</w:t>
      </w:r>
    </w:p>
    <w:p w:rsidR="00F75FD2" w:rsidRDefault="00F75FD2" w:rsidP="00F75FD2">
      <w:pPr>
        <w:ind w:firstLine="540"/>
        <w:jc w:val="both"/>
        <w:rPr>
          <w:sz w:val="28"/>
          <w:szCs w:val="28"/>
          <w:lang w:val="uz-Cyrl-UZ"/>
        </w:rPr>
      </w:pPr>
    </w:p>
    <w:tbl>
      <w:tblPr>
        <w:tblStyle w:val="a6"/>
        <w:tblW w:w="882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tblGrid>
      <w:tr w:rsidR="00F75FD2" w:rsidRPr="009A2A99" w:rsidTr="00F75FD2">
        <w:tc>
          <w:tcPr>
            <w:tcW w:w="8820" w:type="dxa"/>
            <w:hideMark/>
          </w:tcPr>
          <w:p w:rsidR="00F75FD2" w:rsidRDefault="00F75FD2">
            <w:pPr>
              <w:jc w:val="both"/>
              <w:rPr>
                <w:sz w:val="28"/>
                <w:szCs w:val="28"/>
                <w:lang w:val="uz-Cyrl-UZ"/>
              </w:rPr>
            </w:pPr>
            <w:r>
              <w:rPr>
                <w:sz w:val="28"/>
                <w:szCs w:val="28"/>
                <w:lang w:val="uz-Cyrl-UZ"/>
              </w:rPr>
              <w:t>A. Kimyoviy reaksiyalar muvozanat konstantalarini haroratga bog‘liqligini</w:t>
            </w:r>
          </w:p>
          <w:p w:rsidR="00F75FD2" w:rsidRDefault="00F75FD2">
            <w:pPr>
              <w:jc w:val="both"/>
              <w:rPr>
                <w:sz w:val="28"/>
                <w:szCs w:val="28"/>
                <w:lang w:val="uz-Cyrl-UZ"/>
              </w:rPr>
            </w:pPr>
            <w:r>
              <w:rPr>
                <w:sz w:val="28"/>
                <w:szCs w:val="28"/>
                <w:lang w:val="uz-Cyrl-UZ"/>
              </w:rPr>
              <w:lastRenderedPageBreak/>
              <w:t>B. Gibbs va Gelmgols energiyalari orasidagi o‘zaro bog‘liqligini</w:t>
            </w:r>
          </w:p>
        </w:tc>
      </w:tr>
      <w:tr w:rsidR="00F75FD2" w:rsidRPr="009A2A99" w:rsidTr="00F75FD2">
        <w:tc>
          <w:tcPr>
            <w:tcW w:w="8820" w:type="dxa"/>
            <w:hideMark/>
          </w:tcPr>
          <w:p w:rsidR="00F75FD2" w:rsidRDefault="00F75FD2">
            <w:pPr>
              <w:jc w:val="both"/>
              <w:rPr>
                <w:sz w:val="28"/>
                <w:szCs w:val="28"/>
                <w:lang w:val="uz-Cyrl-UZ"/>
              </w:rPr>
            </w:pPr>
            <w:r>
              <w:rPr>
                <w:sz w:val="28"/>
                <w:szCs w:val="28"/>
                <w:lang w:val="uz-Cyrl-UZ"/>
              </w:rPr>
              <w:lastRenderedPageBreak/>
              <w:t>V. Hajmni kamayishini</w:t>
            </w:r>
          </w:p>
          <w:p w:rsidR="00F75FD2" w:rsidRDefault="00F75FD2">
            <w:pPr>
              <w:jc w:val="both"/>
              <w:rPr>
                <w:sz w:val="28"/>
                <w:szCs w:val="28"/>
                <w:lang w:val="uz-Cyrl-UZ"/>
              </w:rPr>
            </w:pPr>
            <w:r>
              <w:rPr>
                <w:sz w:val="28"/>
                <w:szCs w:val="28"/>
                <w:lang w:val="uz-Cyrl-UZ"/>
              </w:rPr>
              <w:t>G. Bosimni ortishini</w: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5. Avagadro sonini ko‘rsating?</w:t>
      </w:r>
    </w:p>
    <w:tbl>
      <w:tblPr>
        <w:tblStyle w:val="a6"/>
        <w:tblW w:w="6480" w:type="dxa"/>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80"/>
        <w:gridCol w:w="3600"/>
      </w:tblGrid>
      <w:tr w:rsidR="00F75FD2" w:rsidTr="00F75FD2">
        <w:tc>
          <w:tcPr>
            <w:tcW w:w="2880" w:type="dxa"/>
            <w:hideMark/>
          </w:tcPr>
          <w:p w:rsidR="00F75FD2" w:rsidRDefault="00F75FD2">
            <w:pPr>
              <w:jc w:val="both"/>
              <w:rPr>
                <w:sz w:val="28"/>
                <w:szCs w:val="28"/>
                <w:vertAlign w:val="superscript"/>
                <w:lang w:val="uz-Cyrl-UZ"/>
              </w:rPr>
            </w:pPr>
            <w:r>
              <w:rPr>
                <w:sz w:val="28"/>
                <w:szCs w:val="28"/>
                <w:lang w:val="uz-Cyrl-UZ"/>
              </w:rPr>
              <w:t>A. 6,0229·10</w:t>
            </w:r>
            <w:r>
              <w:rPr>
                <w:sz w:val="28"/>
                <w:szCs w:val="28"/>
                <w:vertAlign w:val="superscript"/>
                <w:lang w:val="uz-Cyrl-UZ"/>
              </w:rPr>
              <w:t>23</w:t>
            </w:r>
            <w:r>
              <w:rPr>
                <w:sz w:val="28"/>
                <w:szCs w:val="28"/>
                <w:lang w:val="uz-Cyrl-UZ"/>
              </w:rPr>
              <w:t xml:space="preserve"> mol</w:t>
            </w:r>
            <w:r>
              <w:rPr>
                <w:sz w:val="28"/>
                <w:szCs w:val="28"/>
                <w:vertAlign w:val="superscript"/>
                <w:lang w:val="uz-Cyrl-UZ"/>
              </w:rPr>
              <w:t>-1</w:t>
            </w:r>
          </w:p>
          <w:p w:rsidR="00F75FD2" w:rsidRDefault="00F75FD2">
            <w:pPr>
              <w:jc w:val="both"/>
              <w:rPr>
                <w:sz w:val="28"/>
                <w:szCs w:val="28"/>
                <w:lang w:val="uz-Cyrl-UZ"/>
              </w:rPr>
            </w:pPr>
            <w:r>
              <w:rPr>
                <w:sz w:val="28"/>
                <w:szCs w:val="28"/>
                <w:lang w:val="uz-Cyrl-UZ"/>
              </w:rPr>
              <w:t>B. 8,3141 J/mol·K</w:t>
            </w:r>
          </w:p>
        </w:tc>
        <w:tc>
          <w:tcPr>
            <w:tcW w:w="3600" w:type="dxa"/>
            <w:hideMark/>
          </w:tcPr>
          <w:p w:rsidR="00F75FD2" w:rsidRDefault="00F75FD2">
            <w:pPr>
              <w:jc w:val="both"/>
              <w:rPr>
                <w:sz w:val="28"/>
                <w:szCs w:val="28"/>
                <w:lang w:val="uz-Cyrl-UZ"/>
              </w:rPr>
            </w:pPr>
            <w:r>
              <w:rPr>
                <w:sz w:val="28"/>
                <w:szCs w:val="28"/>
                <w:lang w:val="uz-Cyrl-UZ"/>
              </w:rPr>
              <w:t>V. 96490 K/g·ekv.</w:t>
            </w:r>
          </w:p>
          <w:p w:rsidR="00F75FD2" w:rsidRDefault="00F75FD2">
            <w:pPr>
              <w:jc w:val="both"/>
              <w:rPr>
                <w:sz w:val="28"/>
                <w:szCs w:val="28"/>
                <w:lang w:val="uz-Cyrl-UZ"/>
              </w:rPr>
            </w:pPr>
            <w:r>
              <w:rPr>
                <w:sz w:val="28"/>
                <w:szCs w:val="28"/>
                <w:lang w:val="uz-Cyrl-UZ"/>
              </w:rPr>
              <w:t>G. 6,6252·10</w:t>
            </w:r>
            <w:r>
              <w:rPr>
                <w:sz w:val="28"/>
                <w:szCs w:val="28"/>
                <w:vertAlign w:val="superscript"/>
                <w:lang w:val="uz-Cyrl-UZ"/>
              </w:rPr>
              <w:t>-34</w:t>
            </w:r>
            <w:r>
              <w:rPr>
                <w:sz w:val="28"/>
                <w:szCs w:val="28"/>
                <w:lang w:val="uz-Cyrl-UZ"/>
              </w:rPr>
              <w:t xml:space="preserve"> J·s</w: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6. Kimyoviy muvozanatni qaysi parametrlari Le-SHatele prinsipiga bo‘ysunadi?</w:t>
      </w:r>
    </w:p>
    <w:tbl>
      <w:tblPr>
        <w:tblStyle w:val="a6"/>
        <w:tblW w:w="6120" w:type="dxa"/>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3600"/>
      </w:tblGrid>
      <w:tr w:rsidR="00F75FD2" w:rsidRPr="009A2A99" w:rsidTr="00F75FD2">
        <w:tc>
          <w:tcPr>
            <w:tcW w:w="2520" w:type="dxa"/>
            <w:hideMark/>
          </w:tcPr>
          <w:p w:rsidR="00F75FD2" w:rsidRDefault="00F75FD2">
            <w:pPr>
              <w:jc w:val="both"/>
              <w:rPr>
                <w:sz w:val="28"/>
                <w:szCs w:val="28"/>
                <w:lang w:val="uz-Cyrl-UZ"/>
              </w:rPr>
            </w:pPr>
            <w:r>
              <w:rPr>
                <w:sz w:val="28"/>
                <w:szCs w:val="28"/>
                <w:lang w:val="uz-Cyrl-UZ"/>
              </w:rPr>
              <w:t>A. konsentratsiya</w:t>
            </w:r>
          </w:p>
          <w:p w:rsidR="00F75FD2" w:rsidRDefault="00F75FD2">
            <w:pPr>
              <w:jc w:val="both"/>
              <w:rPr>
                <w:sz w:val="28"/>
                <w:szCs w:val="28"/>
                <w:lang w:val="uz-Cyrl-UZ"/>
              </w:rPr>
            </w:pPr>
            <w:r>
              <w:rPr>
                <w:sz w:val="28"/>
                <w:szCs w:val="28"/>
                <w:lang w:val="uz-Cyrl-UZ"/>
              </w:rPr>
              <w:t>B. bosim</w:t>
            </w:r>
          </w:p>
        </w:tc>
        <w:tc>
          <w:tcPr>
            <w:tcW w:w="3600" w:type="dxa"/>
            <w:hideMark/>
          </w:tcPr>
          <w:p w:rsidR="00F75FD2" w:rsidRDefault="00F75FD2">
            <w:pPr>
              <w:jc w:val="both"/>
              <w:rPr>
                <w:sz w:val="28"/>
                <w:szCs w:val="28"/>
                <w:lang w:val="uz-Cyrl-UZ"/>
              </w:rPr>
            </w:pPr>
            <w:r>
              <w:rPr>
                <w:sz w:val="28"/>
                <w:szCs w:val="28"/>
                <w:lang w:val="uz-Cyrl-UZ"/>
              </w:rPr>
              <w:t>V. harorat</w:t>
            </w:r>
          </w:p>
          <w:p w:rsidR="00F75FD2" w:rsidRDefault="00F75FD2">
            <w:pPr>
              <w:jc w:val="both"/>
              <w:rPr>
                <w:sz w:val="28"/>
                <w:szCs w:val="28"/>
                <w:lang w:val="uz-Cyrl-UZ"/>
              </w:rPr>
            </w:pPr>
            <w:r>
              <w:rPr>
                <w:sz w:val="28"/>
                <w:szCs w:val="28"/>
                <w:lang w:val="uz-Cyrl-UZ"/>
              </w:rPr>
              <w:t>G. barcha javoblar to‘g‘ri</w: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7. Qaysi olim fizikaviy kimyo fanini birinchi bo‘lib, dars sifatida o‘tgan?</w:t>
      </w:r>
    </w:p>
    <w:tbl>
      <w:tblPr>
        <w:tblStyle w:val="a6"/>
        <w:tblW w:w="4680" w:type="dxa"/>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2160"/>
      </w:tblGrid>
      <w:tr w:rsidR="00F75FD2" w:rsidTr="00F75FD2">
        <w:tc>
          <w:tcPr>
            <w:tcW w:w="2520" w:type="dxa"/>
            <w:hideMark/>
          </w:tcPr>
          <w:p w:rsidR="00F75FD2" w:rsidRDefault="00F75FD2">
            <w:pPr>
              <w:jc w:val="both"/>
              <w:rPr>
                <w:sz w:val="28"/>
                <w:szCs w:val="28"/>
                <w:lang w:val="uz-Cyrl-UZ"/>
              </w:rPr>
            </w:pPr>
            <w:r>
              <w:rPr>
                <w:sz w:val="28"/>
                <w:szCs w:val="28"/>
                <w:lang w:val="uz-Cyrl-UZ"/>
              </w:rPr>
              <w:t>A. Mendeleev</w:t>
            </w:r>
          </w:p>
          <w:p w:rsidR="00F75FD2" w:rsidRDefault="00F75FD2">
            <w:pPr>
              <w:jc w:val="both"/>
              <w:rPr>
                <w:sz w:val="28"/>
                <w:szCs w:val="28"/>
                <w:lang w:val="uz-Cyrl-UZ"/>
              </w:rPr>
            </w:pPr>
            <w:r>
              <w:rPr>
                <w:sz w:val="28"/>
                <w:szCs w:val="28"/>
                <w:lang w:val="uz-Cyrl-UZ"/>
              </w:rPr>
              <w:t>B. Butlerov</w:t>
            </w:r>
          </w:p>
        </w:tc>
        <w:tc>
          <w:tcPr>
            <w:tcW w:w="2160" w:type="dxa"/>
            <w:hideMark/>
          </w:tcPr>
          <w:p w:rsidR="00F75FD2" w:rsidRDefault="00F75FD2">
            <w:pPr>
              <w:jc w:val="both"/>
              <w:rPr>
                <w:sz w:val="28"/>
                <w:szCs w:val="28"/>
                <w:lang w:val="uz-Cyrl-UZ"/>
              </w:rPr>
            </w:pPr>
            <w:r>
              <w:rPr>
                <w:sz w:val="28"/>
                <w:szCs w:val="28"/>
                <w:lang w:val="uz-Cyrl-UZ"/>
              </w:rPr>
              <w:t>V. Lomonosov</w:t>
            </w:r>
          </w:p>
          <w:p w:rsidR="00F75FD2" w:rsidRDefault="00F75FD2">
            <w:pPr>
              <w:jc w:val="both"/>
              <w:rPr>
                <w:sz w:val="28"/>
                <w:szCs w:val="28"/>
                <w:lang w:val="uz-Cyrl-UZ"/>
              </w:rPr>
            </w:pPr>
            <w:r>
              <w:rPr>
                <w:sz w:val="28"/>
                <w:szCs w:val="28"/>
                <w:lang w:val="uz-Cyrl-UZ"/>
              </w:rPr>
              <w:t>G. Beketov</w: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8. Reaksiya unumi qaysi kattalik bilan qayd etiladi?</w:t>
      </w:r>
    </w:p>
    <w:p w:rsidR="00F75FD2" w:rsidRDefault="00F75FD2" w:rsidP="00F75FD2">
      <w:pPr>
        <w:ind w:firstLine="540"/>
        <w:jc w:val="both"/>
        <w:rPr>
          <w:sz w:val="28"/>
          <w:szCs w:val="28"/>
          <w:lang w:val="uz-Cyrl-UZ"/>
        </w:rPr>
      </w:pPr>
    </w:p>
    <w:tbl>
      <w:tblPr>
        <w:tblStyle w:val="a6"/>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0"/>
        <w:gridCol w:w="5040"/>
      </w:tblGrid>
      <w:tr w:rsidR="00F75FD2" w:rsidRPr="009A2A99" w:rsidTr="00F75FD2">
        <w:tc>
          <w:tcPr>
            <w:tcW w:w="3960" w:type="dxa"/>
            <w:hideMark/>
          </w:tcPr>
          <w:p w:rsidR="00F75FD2" w:rsidRDefault="00F75FD2">
            <w:pPr>
              <w:jc w:val="both"/>
              <w:rPr>
                <w:sz w:val="28"/>
                <w:szCs w:val="28"/>
                <w:lang w:val="uz-Cyrl-UZ"/>
              </w:rPr>
            </w:pPr>
            <w:r>
              <w:rPr>
                <w:sz w:val="28"/>
                <w:szCs w:val="28"/>
                <w:lang w:val="uz-Cyrl-UZ"/>
              </w:rPr>
              <w:t>A. K – muvozanat konstantasi</w:t>
            </w:r>
          </w:p>
          <w:p w:rsidR="00F75FD2" w:rsidRDefault="00F75FD2">
            <w:pPr>
              <w:jc w:val="both"/>
              <w:rPr>
                <w:sz w:val="28"/>
                <w:szCs w:val="28"/>
                <w:lang w:val="uz-Cyrl-UZ"/>
              </w:rPr>
            </w:pPr>
            <w:r>
              <w:rPr>
                <w:sz w:val="28"/>
                <w:szCs w:val="28"/>
                <w:lang w:val="uz-Cyrl-UZ"/>
              </w:rPr>
              <w:t>B. S - konsentratsiya</w:t>
            </w:r>
          </w:p>
        </w:tc>
        <w:tc>
          <w:tcPr>
            <w:tcW w:w="5040" w:type="dxa"/>
            <w:hideMark/>
          </w:tcPr>
          <w:p w:rsidR="00F75FD2" w:rsidRDefault="00F75FD2">
            <w:pPr>
              <w:jc w:val="both"/>
              <w:rPr>
                <w:sz w:val="28"/>
                <w:szCs w:val="28"/>
                <w:lang w:val="uz-Cyrl-UZ"/>
              </w:rPr>
            </w:pPr>
            <w:r>
              <w:rPr>
                <w:sz w:val="28"/>
                <w:szCs w:val="28"/>
                <w:lang w:val="uz-Cyrl-UZ"/>
              </w:rPr>
              <w:t>V. γ – aktivlanish energiyasi</w:t>
            </w:r>
          </w:p>
          <w:p w:rsidR="00F75FD2" w:rsidRDefault="00F75FD2">
            <w:pPr>
              <w:jc w:val="both"/>
              <w:rPr>
                <w:sz w:val="28"/>
                <w:szCs w:val="28"/>
                <w:lang w:val="uz-Cyrl-UZ"/>
              </w:rPr>
            </w:pPr>
            <w:r>
              <w:rPr>
                <w:sz w:val="28"/>
                <w:szCs w:val="28"/>
                <w:lang w:val="uz-Cyrl-UZ"/>
              </w:rPr>
              <w:t>G. B va V to‘g‘ri javob</w:t>
            </w:r>
          </w:p>
        </w:tc>
      </w:tr>
    </w:tbl>
    <w:p w:rsidR="00F75FD2" w:rsidRDefault="00F75FD2" w:rsidP="00F75FD2">
      <w:pPr>
        <w:ind w:firstLine="540"/>
        <w:jc w:val="both"/>
        <w:rPr>
          <w:sz w:val="28"/>
          <w:szCs w:val="28"/>
          <w:lang w:val="uz-Cyrl-UZ"/>
        </w:rPr>
      </w:pPr>
      <w:r>
        <w:rPr>
          <w:sz w:val="28"/>
          <w:szCs w:val="28"/>
          <w:lang w:val="uz-Cyrl-UZ"/>
        </w:rPr>
        <w:t>9. Fizikaviy kimyo nimani o‘rgatadi?</w:t>
      </w:r>
    </w:p>
    <w:p w:rsidR="00F75FD2" w:rsidRDefault="00F75FD2" w:rsidP="00F75FD2">
      <w:pPr>
        <w:ind w:firstLine="540"/>
        <w:jc w:val="both"/>
        <w:rPr>
          <w:sz w:val="28"/>
          <w:szCs w:val="28"/>
          <w:lang w:val="uz-Cyrl-UZ"/>
        </w:rPr>
      </w:pPr>
    </w:p>
    <w:tbl>
      <w:tblPr>
        <w:tblStyle w:val="a6"/>
        <w:tblW w:w="90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00"/>
        <w:gridCol w:w="900"/>
      </w:tblGrid>
      <w:tr w:rsidR="00F75FD2" w:rsidRPr="009A2A99" w:rsidTr="00F75FD2">
        <w:tc>
          <w:tcPr>
            <w:tcW w:w="8100" w:type="dxa"/>
            <w:hideMark/>
          </w:tcPr>
          <w:p w:rsidR="00F75FD2" w:rsidRDefault="00F75FD2">
            <w:pPr>
              <w:jc w:val="both"/>
              <w:rPr>
                <w:sz w:val="28"/>
                <w:szCs w:val="28"/>
                <w:lang w:val="uz-Cyrl-UZ"/>
              </w:rPr>
            </w:pPr>
            <w:r>
              <w:rPr>
                <w:sz w:val="28"/>
                <w:szCs w:val="28"/>
                <w:lang w:val="uz-Cyrl-UZ"/>
              </w:rPr>
              <w:t>A. Moddalar tuzilishi</w:t>
            </w:r>
          </w:p>
          <w:p w:rsidR="00F75FD2" w:rsidRDefault="00F75FD2">
            <w:pPr>
              <w:jc w:val="both"/>
              <w:rPr>
                <w:sz w:val="28"/>
                <w:szCs w:val="28"/>
                <w:lang w:val="uz-Cyrl-UZ"/>
              </w:rPr>
            </w:pPr>
            <w:r>
              <w:rPr>
                <w:sz w:val="28"/>
                <w:szCs w:val="28"/>
                <w:lang w:val="uz-Cyrl-UZ"/>
              </w:rPr>
              <w:t>B. Moddalarning fizikaviy va kimyoviy xossalarini</w:t>
            </w:r>
          </w:p>
        </w:tc>
        <w:tc>
          <w:tcPr>
            <w:tcW w:w="900" w:type="dxa"/>
          </w:tcPr>
          <w:p w:rsidR="00F75FD2" w:rsidRDefault="00F75FD2">
            <w:pPr>
              <w:jc w:val="both"/>
              <w:rPr>
                <w:sz w:val="28"/>
                <w:szCs w:val="28"/>
                <w:lang w:val="uz-Cyrl-UZ"/>
              </w:rPr>
            </w:pPr>
          </w:p>
        </w:tc>
      </w:tr>
      <w:tr w:rsidR="00F75FD2" w:rsidRPr="009A2A99" w:rsidTr="00F75FD2">
        <w:tc>
          <w:tcPr>
            <w:tcW w:w="8100" w:type="dxa"/>
            <w:hideMark/>
          </w:tcPr>
          <w:p w:rsidR="00F75FD2" w:rsidRDefault="00F75FD2">
            <w:pPr>
              <w:jc w:val="both"/>
              <w:rPr>
                <w:sz w:val="28"/>
                <w:szCs w:val="28"/>
                <w:lang w:val="uz-Cyrl-UZ"/>
              </w:rPr>
            </w:pPr>
            <w:r>
              <w:rPr>
                <w:sz w:val="28"/>
                <w:szCs w:val="28"/>
                <w:lang w:val="uz-Cyrl-UZ"/>
              </w:rPr>
              <w:t>V. Moddalarning tarkibi, tuzilishi va xossalari</w:t>
            </w:r>
          </w:p>
          <w:p w:rsidR="00F75FD2" w:rsidRDefault="00F75FD2">
            <w:pPr>
              <w:jc w:val="both"/>
              <w:rPr>
                <w:sz w:val="28"/>
                <w:szCs w:val="28"/>
                <w:lang w:val="uz-Cyrl-UZ"/>
              </w:rPr>
            </w:pPr>
            <w:r>
              <w:rPr>
                <w:sz w:val="28"/>
                <w:szCs w:val="28"/>
                <w:lang w:val="uz-Cyrl-UZ"/>
              </w:rPr>
              <w:t>G. Atom, molekula, moddalardagi kimyoviy hodisalar, o‘zgarishlar va tuzilishlarni fizika qonunlari va tajribalari yordamida o‘rganadi.</w:t>
            </w:r>
          </w:p>
        </w:tc>
        <w:tc>
          <w:tcPr>
            <w:tcW w:w="900" w:type="dxa"/>
          </w:tcPr>
          <w:p w:rsidR="00F75FD2" w:rsidRDefault="00F75FD2">
            <w:pPr>
              <w:jc w:val="both"/>
              <w:rPr>
                <w:sz w:val="28"/>
                <w:szCs w:val="28"/>
                <w:lang w:val="uz-Cyrl-UZ"/>
              </w:rPr>
            </w:pP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10. Qaysi olim fizikaviy kimyo tushunchasini fanga kiritgan?</w:t>
      </w:r>
    </w:p>
    <w:p w:rsidR="00F75FD2" w:rsidRDefault="00F75FD2" w:rsidP="00F75FD2">
      <w:pPr>
        <w:ind w:firstLine="540"/>
        <w:jc w:val="both"/>
        <w:rPr>
          <w:sz w:val="28"/>
          <w:szCs w:val="28"/>
          <w:lang w:val="uz-Cyrl-UZ"/>
        </w:rPr>
      </w:pPr>
    </w:p>
    <w:tbl>
      <w:tblPr>
        <w:tblStyle w:val="a6"/>
        <w:tblW w:w="4680" w:type="dxa"/>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2160"/>
      </w:tblGrid>
      <w:tr w:rsidR="00F75FD2" w:rsidTr="00F75FD2">
        <w:tc>
          <w:tcPr>
            <w:tcW w:w="2520" w:type="dxa"/>
            <w:hideMark/>
          </w:tcPr>
          <w:p w:rsidR="00F75FD2" w:rsidRDefault="00F75FD2">
            <w:pPr>
              <w:jc w:val="both"/>
              <w:rPr>
                <w:sz w:val="28"/>
                <w:szCs w:val="28"/>
                <w:lang w:val="uz-Cyrl-UZ"/>
              </w:rPr>
            </w:pPr>
            <w:r>
              <w:rPr>
                <w:sz w:val="28"/>
                <w:szCs w:val="28"/>
                <w:lang w:val="uz-Cyrl-UZ"/>
              </w:rPr>
              <w:t>A. Mendeleev</w:t>
            </w:r>
          </w:p>
          <w:p w:rsidR="00F75FD2" w:rsidRDefault="00F75FD2">
            <w:pPr>
              <w:jc w:val="both"/>
              <w:rPr>
                <w:sz w:val="28"/>
                <w:szCs w:val="28"/>
                <w:lang w:val="uz-Cyrl-UZ"/>
              </w:rPr>
            </w:pPr>
            <w:r>
              <w:rPr>
                <w:sz w:val="28"/>
                <w:szCs w:val="28"/>
                <w:lang w:val="uz-Cyrl-UZ"/>
              </w:rPr>
              <w:lastRenderedPageBreak/>
              <w:t>B. Butlerov</w:t>
            </w:r>
          </w:p>
        </w:tc>
        <w:tc>
          <w:tcPr>
            <w:tcW w:w="2160" w:type="dxa"/>
            <w:hideMark/>
          </w:tcPr>
          <w:p w:rsidR="00F75FD2" w:rsidRDefault="00F75FD2">
            <w:pPr>
              <w:jc w:val="both"/>
              <w:rPr>
                <w:sz w:val="28"/>
                <w:szCs w:val="28"/>
                <w:lang w:val="uz-Cyrl-UZ"/>
              </w:rPr>
            </w:pPr>
            <w:r>
              <w:rPr>
                <w:sz w:val="28"/>
                <w:szCs w:val="28"/>
                <w:lang w:val="uz-Cyrl-UZ"/>
              </w:rPr>
              <w:lastRenderedPageBreak/>
              <w:t>V. Lomonosov</w:t>
            </w:r>
          </w:p>
          <w:p w:rsidR="00F75FD2" w:rsidRDefault="00F75FD2">
            <w:pPr>
              <w:jc w:val="both"/>
              <w:rPr>
                <w:sz w:val="28"/>
                <w:szCs w:val="28"/>
                <w:lang w:val="uz-Cyrl-UZ"/>
              </w:rPr>
            </w:pPr>
            <w:r>
              <w:rPr>
                <w:sz w:val="28"/>
                <w:szCs w:val="28"/>
                <w:lang w:val="uz-Cyrl-UZ"/>
              </w:rPr>
              <w:lastRenderedPageBreak/>
              <w:t>G. Beketov</w: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11. Modda massasi va energiyasining saqlanish qonunini kim kashf etgan?</w:t>
      </w:r>
    </w:p>
    <w:tbl>
      <w:tblPr>
        <w:tblStyle w:val="a6"/>
        <w:tblW w:w="5040" w:type="dxa"/>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2520"/>
      </w:tblGrid>
      <w:tr w:rsidR="00F75FD2" w:rsidTr="00F75FD2">
        <w:tc>
          <w:tcPr>
            <w:tcW w:w="2520" w:type="dxa"/>
            <w:hideMark/>
          </w:tcPr>
          <w:p w:rsidR="00F75FD2" w:rsidRDefault="00F75FD2">
            <w:pPr>
              <w:jc w:val="both"/>
              <w:rPr>
                <w:sz w:val="28"/>
                <w:szCs w:val="28"/>
                <w:lang w:val="uz-Cyrl-UZ"/>
              </w:rPr>
            </w:pPr>
            <w:r>
              <w:rPr>
                <w:sz w:val="28"/>
                <w:szCs w:val="28"/>
                <w:lang w:val="uz-Cyrl-UZ"/>
              </w:rPr>
              <w:t>A. Butlerov</w:t>
            </w:r>
          </w:p>
          <w:p w:rsidR="00F75FD2" w:rsidRDefault="00F75FD2">
            <w:pPr>
              <w:jc w:val="both"/>
              <w:rPr>
                <w:sz w:val="28"/>
                <w:szCs w:val="28"/>
                <w:lang w:val="uz-Cyrl-UZ"/>
              </w:rPr>
            </w:pPr>
            <w:r>
              <w:rPr>
                <w:sz w:val="28"/>
                <w:szCs w:val="28"/>
                <w:lang w:val="uz-Cyrl-UZ"/>
              </w:rPr>
              <w:t>B. Mendeleev</w:t>
            </w:r>
          </w:p>
        </w:tc>
        <w:tc>
          <w:tcPr>
            <w:tcW w:w="2520" w:type="dxa"/>
            <w:hideMark/>
          </w:tcPr>
          <w:p w:rsidR="00F75FD2" w:rsidRDefault="00F75FD2">
            <w:pPr>
              <w:jc w:val="both"/>
              <w:rPr>
                <w:sz w:val="28"/>
                <w:szCs w:val="28"/>
                <w:lang w:val="uz-Cyrl-UZ"/>
              </w:rPr>
            </w:pPr>
            <w:r>
              <w:rPr>
                <w:sz w:val="28"/>
                <w:szCs w:val="28"/>
                <w:lang w:val="uz-Cyrl-UZ"/>
              </w:rPr>
              <w:t>V. Zelenskiy</w:t>
            </w:r>
          </w:p>
          <w:p w:rsidR="00F75FD2" w:rsidRDefault="00F75FD2">
            <w:pPr>
              <w:jc w:val="both"/>
              <w:rPr>
                <w:sz w:val="28"/>
                <w:szCs w:val="28"/>
                <w:lang w:val="uz-Cyrl-UZ"/>
              </w:rPr>
            </w:pPr>
            <w:r>
              <w:rPr>
                <w:sz w:val="28"/>
                <w:szCs w:val="28"/>
                <w:lang w:val="uz-Cyrl-UZ"/>
              </w:rPr>
              <w:t>G. Lomonosov</w: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 xml:space="preserve">12. Q = </w:t>
      </w:r>
      <w:r>
        <w:rPr>
          <w:sz w:val="28"/>
          <w:szCs w:val="28"/>
          <w:lang w:val="en-US"/>
        </w:rPr>
        <w:t>Δ</w:t>
      </w:r>
      <w:r>
        <w:rPr>
          <w:sz w:val="28"/>
          <w:szCs w:val="28"/>
          <w:lang w:val="uz-Cyrl-UZ"/>
        </w:rPr>
        <w:t>U + A qaysi qonunning matematik ifodasi?</w:t>
      </w:r>
    </w:p>
    <w:tbl>
      <w:tblPr>
        <w:tblStyle w:val="a6"/>
        <w:tblW w:w="72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40"/>
        <w:gridCol w:w="1260"/>
      </w:tblGrid>
      <w:tr w:rsidR="00F75FD2" w:rsidRPr="009A2A99" w:rsidTr="00F75FD2">
        <w:tc>
          <w:tcPr>
            <w:tcW w:w="5940" w:type="dxa"/>
            <w:hideMark/>
          </w:tcPr>
          <w:p w:rsidR="00F75FD2" w:rsidRDefault="00F75FD2">
            <w:pPr>
              <w:jc w:val="both"/>
              <w:rPr>
                <w:sz w:val="28"/>
                <w:szCs w:val="28"/>
                <w:lang w:val="uz-Cyrl-UZ"/>
              </w:rPr>
            </w:pPr>
            <w:r>
              <w:rPr>
                <w:sz w:val="28"/>
                <w:szCs w:val="28"/>
                <w:lang w:val="uz-Cyrl-UZ"/>
              </w:rPr>
              <w:t>A. Gess qonuni</w:t>
            </w:r>
          </w:p>
          <w:p w:rsidR="00F75FD2" w:rsidRDefault="00F75FD2">
            <w:pPr>
              <w:jc w:val="both"/>
              <w:rPr>
                <w:sz w:val="28"/>
                <w:szCs w:val="28"/>
                <w:lang w:val="uz-Cyrl-UZ"/>
              </w:rPr>
            </w:pPr>
            <w:r>
              <w:rPr>
                <w:sz w:val="28"/>
                <w:szCs w:val="28"/>
                <w:lang w:val="uz-Cyrl-UZ"/>
              </w:rPr>
              <w:t>B. Termodinamikaning birinchi qonuni</w:t>
            </w:r>
          </w:p>
          <w:p w:rsidR="00F75FD2" w:rsidRDefault="00F75FD2">
            <w:pPr>
              <w:jc w:val="both"/>
              <w:rPr>
                <w:sz w:val="28"/>
                <w:szCs w:val="28"/>
                <w:lang w:val="uz-Cyrl-UZ"/>
              </w:rPr>
            </w:pPr>
            <w:r>
              <w:rPr>
                <w:sz w:val="28"/>
                <w:szCs w:val="28"/>
                <w:lang w:val="uz-Cyrl-UZ"/>
              </w:rPr>
              <w:t>V. Termodinamikaning ikkinchi qonuni</w:t>
            </w:r>
          </w:p>
          <w:p w:rsidR="00F75FD2" w:rsidRDefault="00F75FD2">
            <w:pPr>
              <w:jc w:val="both"/>
              <w:rPr>
                <w:sz w:val="28"/>
                <w:szCs w:val="28"/>
                <w:lang w:val="uz-Cyrl-UZ"/>
              </w:rPr>
            </w:pPr>
            <w:r>
              <w:rPr>
                <w:sz w:val="28"/>
                <w:szCs w:val="28"/>
                <w:lang w:val="uz-Cyrl-UZ"/>
              </w:rPr>
              <w:t>G. Termodinamikaning uchinchi qonuni</w:t>
            </w:r>
          </w:p>
        </w:tc>
        <w:tc>
          <w:tcPr>
            <w:tcW w:w="1260" w:type="dxa"/>
          </w:tcPr>
          <w:p w:rsidR="00F75FD2" w:rsidRDefault="00F75FD2">
            <w:pPr>
              <w:jc w:val="both"/>
              <w:rPr>
                <w:sz w:val="28"/>
                <w:szCs w:val="28"/>
                <w:lang w:val="uz-Cyrl-UZ"/>
              </w:rPr>
            </w:pP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13. Gibbs funksiyasining o‘zgarish tenglamasini toping?</w:t>
      </w:r>
    </w:p>
    <w:tbl>
      <w:tblPr>
        <w:tblStyle w:val="a6"/>
        <w:tblW w:w="8211"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0"/>
        <w:gridCol w:w="4611"/>
      </w:tblGrid>
      <w:tr w:rsidR="00F75FD2" w:rsidTr="00F75FD2">
        <w:tc>
          <w:tcPr>
            <w:tcW w:w="3600" w:type="dxa"/>
            <w:hideMark/>
          </w:tcPr>
          <w:p w:rsidR="00F75FD2" w:rsidRDefault="00F75FD2">
            <w:pPr>
              <w:jc w:val="both"/>
              <w:rPr>
                <w:sz w:val="28"/>
                <w:szCs w:val="28"/>
                <w:lang w:val="uz-Cyrl-UZ"/>
              </w:rPr>
            </w:pPr>
            <w:r>
              <w:rPr>
                <w:sz w:val="28"/>
                <w:szCs w:val="28"/>
                <w:lang w:val="uz-Cyrl-UZ"/>
              </w:rPr>
              <w:t xml:space="preserve">A. </w:t>
            </w:r>
            <w:r>
              <w:rPr>
                <w:rFonts w:ascii="Times New Roman" w:eastAsia="Times New Roman" w:hAnsi="Times New Roman" w:cstheme="minorBidi"/>
                <w:position w:val="-32"/>
                <w:sz w:val="28"/>
                <w:szCs w:val="28"/>
                <w:lang w:val="uz-Cyrl-UZ" w:eastAsia="en-US"/>
              </w:rPr>
              <w:object w:dxaOrig="2659" w:dyaOrig="760">
                <v:shape id="_x0000_i1035" type="#_x0000_t75" style="width:132pt;height:39pt" o:ole="">
                  <v:imagedata r:id="rId24" o:title=""/>
                </v:shape>
                <o:OLEObject Type="Embed" ProgID="Equation.3" ShapeID="_x0000_i1035" DrawAspect="Content" ObjectID="_1558251099" r:id="rId25"/>
              </w:object>
            </w:r>
          </w:p>
          <w:p w:rsidR="00F75FD2" w:rsidRDefault="00F75FD2">
            <w:pPr>
              <w:jc w:val="both"/>
              <w:rPr>
                <w:sz w:val="28"/>
                <w:szCs w:val="28"/>
                <w:lang w:val="uz-Cyrl-UZ"/>
              </w:rPr>
            </w:pPr>
            <w:r>
              <w:rPr>
                <w:sz w:val="28"/>
                <w:szCs w:val="28"/>
                <w:lang w:val="uz-Cyrl-UZ"/>
              </w:rPr>
              <w:t xml:space="preserve">B. </w:t>
            </w:r>
            <w:r>
              <w:rPr>
                <w:rFonts w:ascii="Times New Roman" w:eastAsia="Times New Roman" w:hAnsi="Times New Roman" w:cstheme="minorBidi"/>
                <w:position w:val="-32"/>
                <w:sz w:val="28"/>
                <w:szCs w:val="28"/>
                <w:lang w:val="uz-Cyrl-UZ" w:eastAsia="en-US"/>
              </w:rPr>
              <w:object w:dxaOrig="2680" w:dyaOrig="760">
                <v:shape id="_x0000_i1036" type="#_x0000_t75" style="width:133.5pt;height:39pt" o:ole="">
                  <v:imagedata r:id="rId26" o:title=""/>
                </v:shape>
                <o:OLEObject Type="Embed" ProgID="Equation.3" ShapeID="_x0000_i1036" DrawAspect="Content" ObjectID="_1558251100" r:id="rId27"/>
              </w:object>
            </w:r>
          </w:p>
        </w:tc>
        <w:tc>
          <w:tcPr>
            <w:tcW w:w="4611" w:type="dxa"/>
            <w:hideMark/>
          </w:tcPr>
          <w:p w:rsidR="00F75FD2" w:rsidRDefault="00F75FD2">
            <w:pPr>
              <w:jc w:val="both"/>
              <w:rPr>
                <w:sz w:val="28"/>
                <w:szCs w:val="28"/>
                <w:lang w:val="uz-Cyrl-UZ"/>
              </w:rPr>
            </w:pPr>
            <w:r>
              <w:rPr>
                <w:sz w:val="28"/>
                <w:szCs w:val="28"/>
                <w:lang w:val="uz-Cyrl-UZ"/>
              </w:rPr>
              <w:t xml:space="preserve">V. </w:t>
            </w:r>
            <w:r>
              <w:rPr>
                <w:rFonts w:ascii="Times New Roman" w:eastAsia="Times New Roman" w:hAnsi="Times New Roman" w:cstheme="minorBidi"/>
                <w:position w:val="-32"/>
                <w:sz w:val="28"/>
                <w:szCs w:val="28"/>
                <w:lang w:val="uz-Cyrl-UZ" w:eastAsia="en-US"/>
              </w:rPr>
              <w:object w:dxaOrig="2840" w:dyaOrig="760">
                <v:shape id="_x0000_i1037" type="#_x0000_t75" style="width:141pt;height:39pt" o:ole="">
                  <v:imagedata r:id="rId28" o:title=""/>
                </v:shape>
                <o:OLEObject Type="Embed" ProgID="Equation.3" ShapeID="_x0000_i1037" DrawAspect="Content" ObjectID="_1558251101" r:id="rId29"/>
              </w:object>
            </w:r>
          </w:p>
          <w:p w:rsidR="00F75FD2" w:rsidRDefault="00F75FD2">
            <w:pPr>
              <w:jc w:val="both"/>
              <w:rPr>
                <w:sz w:val="28"/>
                <w:szCs w:val="28"/>
                <w:lang w:val="uz-Cyrl-UZ"/>
              </w:rPr>
            </w:pPr>
            <w:r>
              <w:rPr>
                <w:sz w:val="28"/>
                <w:szCs w:val="28"/>
                <w:lang w:val="uz-Cyrl-UZ"/>
              </w:rPr>
              <w:t xml:space="preserve">G. </w:t>
            </w:r>
            <w:r>
              <w:rPr>
                <w:rFonts w:ascii="Times New Roman" w:eastAsia="Times New Roman" w:hAnsi="Times New Roman" w:cstheme="minorBidi"/>
                <w:position w:val="-12"/>
                <w:sz w:val="28"/>
                <w:szCs w:val="28"/>
                <w:lang w:val="uz-Cyrl-UZ" w:eastAsia="en-US"/>
              </w:rPr>
              <w:object w:dxaOrig="1219" w:dyaOrig="360">
                <v:shape id="_x0000_i1038" type="#_x0000_t75" style="width:61.5pt;height:18pt" o:ole="">
                  <v:imagedata r:id="rId30" o:title=""/>
                </v:shape>
                <o:OLEObject Type="Embed" ProgID="Equation.3" ShapeID="_x0000_i1038" DrawAspect="Content" ObjectID="_1558251102" r:id="rId31"/>
              </w:objec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14. Gelmgols funksiyasining o‘zgarish tenglamasini toping?</w:t>
      </w:r>
    </w:p>
    <w:tbl>
      <w:tblPr>
        <w:tblStyle w:val="a6"/>
        <w:tblW w:w="8211"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0"/>
        <w:gridCol w:w="4611"/>
      </w:tblGrid>
      <w:tr w:rsidR="00F75FD2" w:rsidTr="00F75FD2">
        <w:tc>
          <w:tcPr>
            <w:tcW w:w="3600" w:type="dxa"/>
            <w:hideMark/>
          </w:tcPr>
          <w:p w:rsidR="00F75FD2" w:rsidRDefault="00F75FD2">
            <w:pPr>
              <w:jc w:val="both"/>
              <w:rPr>
                <w:sz w:val="28"/>
                <w:szCs w:val="28"/>
                <w:lang w:val="uz-Cyrl-UZ"/>
              </w:rPr>
            </w:pPr>
            <w:r>
              <w:rPr>
                <w:sz w:val="28"/>
                <w:szCs w:val="28"/>
                <w:lang w:val="uz-Cyrl-UZ"/>
              </w:rPr>
              <w:t xml:space="preserve">A. </w:t>
            </w:r>
            <w:r>
              <w:rPr>
                <w:rFonts w:ascii="Times New Roman" w:eastAsia="Times New Roman" w:hAnsi="Times New Roman" w:cstheme="minorBidi"/>
                <w:position w:val="-32"/>
                <w:sz w:val="28"/>
                <w:szCs w:val="28"/>
                <w:lang w:val="uz-Cyrl-UZ" w:eastAsia="en-US"/>
              </w:rPr>
              <w:object w:dxaOrig="2659" w:dyaOrig="760">
                <v:shape id="_x0000_i1039" type="#_x0000_t75" style="width:132pt;height:39pt" o:ole="">
                  <v:imagedata r:id="rId24" o:title=""/>
                </v:shape>
                <o:OLEObject Type="Embed" ProgID="Equation.3" ShapeID="_x0000_i1039" DrawAspect="Content" ObjectID="_1558251103" r:id="rId32"/>
              </w:object>
            </w:r>
          </w:p>
          <w:p w:rsidR="00F75FD2" w:rsidRDefault="00F75FD2">
            <w:pPr>
              <w:jc w:val="both"/>
              <w:rPr>
                <w:sz w:val="28"/>
                <w:szCs w:val="28"/>
                <w:lang w:val="uz-Cyrl-UZ"/>
              </w:rPr>
            </w:pPr>
            <w:r>
              <w:rPr>
                <w:sz w:val="28"/>
                <w:szCs w:val="28"/>
                <w:lang w:val="uz-Cyrl-UZ"/>
              </w:rPr>
              <w:t xml:space="preserve">B. </w:t>
            </w:r>
            <w:r>
              <w:rPr>
                <w:rFonts w:ascii="Times New Roman" w:eastAsia="Times New Roman" w:hAnsi="Times New Roman" w:cstheme="minorBidi"/>
                <w:position w:val="-32"/>
                <w:sz w:val="28"/>
                <w:szCs w:val="28"/>
                <w:lang w:val="uz-Cyrl-UZ" w:eastAsia="en-US"/>
              </w:rPr>
              <w:object w:dxaOrig="2680" w:dyaOrig="760">
                <v:shape id="_x0000_i1040" type="#_x0000_t75" style="width:133.5pt;height:39pt" o:ole="">
                  <v:imagedata r:id="rId26" o:title=""/>
                </v:shape>
                <o:OLEObject Type="Embed" ProgID="Equation.3" ShapeID="_x0000_i1040" DrawAspect="Content" ObjectID="_1558251104" r:id="rId33"/>
              </w:object>
            </w:r>
          </w:p>
        </w:tc>
        <w:tc>
          <w:tcPr>
            <w:tcW w:w="4611" w:type="dxa"/>
            <w:hideMark/>
          </w:tcPr>
          <w:p w:rsidR="00F75FD2" w:rsidRDefault="00F75FD2">
            <w:pPr>
              <w:jc w:val="both"/>
              <w:rPr>
                <w:sz w:val="28"/>
                <w:szCs w:val="28"/>
                <w:lang w:val="uz-Cyrl-UZ"/>
              </w:rPr>
            </w:pPr>
            <w:r>
              <w:rPr>
                <w:sz w:val="28"/>
                <w:szCs w:val="28"/>
                <w:lang w:val="uz-Cyrl-UZ"/>
              </w:rPr>
              <w:t xml:space="preserve">V. </w:t>
            </w:r>
            <w:r>
              <w:rPr>
                <w:rFonts w:ascii="Times New Roman" w:eastAsia="Times New Roman" w:hAnsi="Times New Roman" w:cstheme="minorBidi"/>
                <w:position w:val="-32"/>
                <w:sz w:val="28"/>
                <w:szCs w:val="28"/>
                <w:lang w:val="uz-Cyrl-UZ" w:eastAsia="en-US"/>
              </w:rPr>
              <w:object w:dxaOrig="2840" w:dyaOrig="760">
                <v:shape id="_x0000_i1041" type="#_x0000_t75" style="width:141pt;height:39pt" o:ole="">
                  <v:imagedata r:id="rId34" o:title=""/>
                </v:shape>
                <o:OLEObject Type="Embed" ProgID="Equation.3" ShapeID="_x0000_i1041" DrawAspect="Content" ObjectID="_1558251105" r:id="rId35"/>
              </w:object>
            </w:r>
          </w:p>
          <w:p w:rsidR="00F75FD2" w:rsidRDefault="00F75FD2">
            <w:pPr>
              <w:jc w:val="both"/>
              <w:rPr>
                <w:sz w:val="28"/>
                <w:szCs w:val="28"/>
                <w:lang w:val="uz-Cyrl-UZ"/>
              </w:rPr>
            </w:pPr>
            <w:r>
              <w:rPr>
                <w:sz w:val="28"/>
                <w:szCs w:val="28"/>
                <w:lang w:val="uz-Cyrl-UZ"/>
              </w:rPr>
              <w:t xml:space="preserve">G. </w:t>
            </w:r>
            <w:r>
              <w:rPr>
                <w:rFonts w:ascii="Times New Roman" w:eastAsia="Times New Roman" w:hAnsi="Times New Roman" w:cstheme="minorBidi"/>
                <w:position w:val="-12"/>
                <w:sz w:val="28"/>
                <w:szCs w:val="28"/>
                <w:lang w:val="uz-Cyrl-UZ" w:eastAsia="en-US"/>
              </w:rPr>
              <w:object w:dxaOrig="1219" w:dyaOrig="360">
                <v:shape id="_x0000_i1042" type="#_x0000_t75" style="width:61.5pt;height:18pt" o:ole="">
                  <v:imagedata r:id="rId30" o:title=""/>
                </v:shape>
                <o:OLEObject Type="Embed" ProgID="Equation.3" ShapeID="_x0000_i1042" DrawAspect="Content" ObjectID="_1558251106" r:id="rId36"/>
              </w:object>
            </w:r>
          </w:p>
        </w:tc>
      </w:tr>
    </w:tbl>
    <w:p w:rsidR="00F75FD2" w:rsidRDefault="00F75FD2" w:rsidP="00F75FD2">
      <w:pPr>
        <w:ind w:firstLine="540"/>
        <w:jc w:val="both"/>
        <w:rPr>
          <w:sz w:val="28"/>
          <w:szCs w:val="28"/>
          <w:lang w:val="uz-Cyrl-UZ"/>
        </w:rPr>
      </w:pPr>
    </w:p>
    <w:p w:rsidR="00F75FD2" w:rsidRDefault="00F75FD2" w:rsidP="00F75FD2">
      <w:pPr>
        <w:ind w:firstLine="540"/>
        <w:jc w:val="both"/>
        <w:rPr>
          <w:sz w:val="28"/>
          <w:szCs w:val="28"/>
          <w:lang w:val="uz-Cyrl-UZ"/>
        </w:rPr>
      </w:pPr>
      <w:r>
        <w:rPr>
          <w:sz w:val="28"/>
          <w:szCs w:val="28"/>
          <w:lang w:val="uz-Cyrl-UZ"/>
        </w:rPr>
        <w:t>15. Maksimal ishning o‘zgarish tenglamasini toping?</w:t>
      </w:r>
    </w:p>
    <w:tbl>
      <w:tblPr>
        <w:tblStyle w:val="a6"/>
        <w:tblW w:w="8211"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0"/>
        <w:gridCol w:w="4611"/>
      </w:tblGrid>
      <w:tr w:rsidR="00F75FD2" w:rsidTr="00F75FD2">
        <w:tc>
          <w:tcPr>
            <w:tcW w:w="3600" w:type="dxa"/>
            <w:hideMark/>
          </w:tcPr>
          <w:p w:rsidR="00F75FD2" w:rsidRDefault="00F75FD2">
            <w:pPr>
              <w:jc w:val="both"/>
              <w:rPr>
                <w:sz w:val="28"/>
                <w:szCs w:val="28"/>
                <w:lang w:val="uz-Cyrl-UZ"/>
              </w:rPr>
            </w:pPr>
            <w:r>
              <w:rPr>
                <w:sz w:val="28"/>
                <w:szCs w:val="28"/>
                <w:lang w:val="uz-Cyrl-UZ"/>
              </w:rPr>
              <w:t xml:space="preserve">A. </w:t>
            </w:r>
            <w:r>
              <w:rPr>
                <w:rFonts w:ascii="Times New Roman" w:eastAsia="Times New Roman" w:hAnsi="Times New Roman" w:cstheme="minorBidi"/>
                <w:position w:val="-32"/>
                <w:sz w:val="28"/>
                <w:szCs w:val="28"/>
                <w:lang w:val="uz-Cyrl-UZ" w:eastAsia="en-US"/>
              </w:rPr>
              <w:object w:dxaOrig="2659" w:dyaOrig="760">
                <v:shape id="_x0000_i1043" type="#_x0000_t75" style="width:132pt;height:39pt" o:ole="">
                  <v:imagedata r:id="rId24" o:title=""/>
                </v:shape>
                <o:OLEObject Type="Embed" ProgID="Equation.3" ShapeID="_x0000_i1043" DrawAspect="Content" ObjectID="_1558251107" r:id="rId37"/>
              </w:object>
            </w:r>
          </w:p>
          <w:p w:rsidR="00F75FD2" w:rsidRDefault="00F75FD2">
            <w:pPr>
              <w:jc w:val="both"/>
              <w:rPr>
                <w:sz w:val="28"/>
                <w:szCs w:val="28"/>
                <w:lang w:val="uz-Cyrl-UZ"/>
              </w:rPr>
            </w:pPr>
            <w:r>
              <w:rPr>
                <w:sz w:val="28"/>
                <w:szCs w:val="28"/>
                <w:lang w:val="uz-Cyrl-UZ"/>
              </w:rPr>
              <w:t xml:space="preserve">B. </w:t>
            </w:r>
            <w:r>
              <w:rPr>
                <w:rFonts w:ascii="Times New Roman" w:eastAsia="Times New Roman" w:hAnsi="Times New Roman" w:cstheme="minorBidi"/>
                <w:position w:val="-32"/>
                <w:sz w:val="28"/>
                <w:szCs w:val="28"/>
                <w:lang w:val="uz-Cyrl-UZ" w:eastAsia="en-US"/>
              </w:rPr>
              <w:object w:dxaOrig="2680" w:dyaOrig="760">
                <v:shape id="_x0000_i1044" type="#_x0000_t75" style="width:133.5pt;height:39pt" o:ole="">
                  <v:imagedata r:id="rId26" o:title=""/>
                </v:shape>
                <o:OLEObject Type="Embed" ProgID="Equation.3" ShapeID="_x0000_i1044" DrawAspect="Content" ObjectID="_1558251108" r:id="rId38"/>
              </w:object>
            </w:r>
          </w:p>
        </w:tc>
        <w:tc>
          <w:tcPr>
            <w:tcW w:w="4611" w:type="dxa"/>
            <w:hideMark/>
          </w:tcPr>
          <w:p w:rsidR="00F75FD2" w:rsidRDefault="00F75FD2">
            <w:pPr>
              <w:jc w:val="both"/>
              <w:rPr>
                <w:sz w:val="28"/>
                <w:szCs w:val="28"/>
                <w:lang w:val="uz-Cyrl-UZ"/>
              </w:rPr>
            </w:pPr>
            <w:r>
              <w:rPr>
                <w:sz w:val="28"/>
                <w:szCs w:val="28"/>
                <w:lang w:val="uz-Cyrl-UZ"/>
              </w:rPr>
              <w:t xml:space="preserve">V. </w:t>
            </w:r>
            <w:r>
              <w:rPr>
                <w:rFonts w:ascii="Times New Roman" w:eastAsia="Times New Roman" w:hAnsi="Times New Roman" w:cstheme="minorBidi"/>
                <w:position w:val="-32"/>
                <w:sz w:val="28"/>
                <w:szCs w:val="28"/>
                <w:lang w:val="uz-Cyrl-UZ" w:eastAsia="en-US"/>
              </w:rPr>
              <w:object w:dxaOrig="2840" w:dyaOrig="760">
                <v:shape id="_x0000_i1045" type="#_x0000_t75" style="width:141pt;height:39pt" o:ole="">
                  <v:imagedata r:id="rId34" o:title=""/>
                </v:shape>
                <o:OLEObject Type="Embed" ProgID="Equation.3" ShapeID="_x0000_i1045" DrawAspect="Content" ObjectID="_1558251109" r:id="rId39"/>
              </w:object>
            </w:r>
          </w:p>
          <w:p w:rsidR="00F75FD2" w:rsidRDefault="00F75FD2">
            <w:pPr>
              <w:jc w:val="both"/>
              <w:rPr>
                <w:sz w:val="28"/>
                <w:szCs w:val="28"/>
                <w:lang w:val="uz-Cyrl-UZ"/>
              </w:rPr>
            </w:pPr>
            <w:r>
              <w:rPr>
                <w:sz w:val="28"/>
                <w:szCs w:val="28"/>
                <w:lang w:val="uz-Cyrl-UZ"/>
              </w:rPr>
              <w:t xml:space="preserve">G. </w:t>
            </w:r>
            <w:r>
              <w:rPr>
                <w:rFonts w:ascii="Times New Roman" w:eastAsia="Times New Roman" w:hAnsi="Times New Roman" w:cstheme="minorBidi"/>
                <w:position w:val="-12"/>
                <w:sz w:val="28"/>
                <w:szCs w:val="28"/>
                <w:lang w:val="uz-Cyrl-UZ" w:eastAsia="en-US"/>
              </w:rPr>
              <w:object w:dxaOrig="1719" w:dyaOrig="360">
                <v:shape id="_x0000_i1046" type="#_x0000_t75" style="width:85.5pt;height:18pt" o:ole="">
                  <v:imagedata r:id="rId40" o:title=""/>
                </v:shape>
                <o:OLEObject Type="Embed" ProgID="Equation.3" ShapeID="_x0000_i1046" DrawAspect="Content" ObjectID="_1558251110" r:id="rId41"/>
              </w:object>
            </w:r>
          </w:p>
        </w:tc>
      </w:tr>
    </w:tbl>
    <w:p w:rsidR="00F75FD2" w:rsidRDefault="00F75FD2" w:rsidP="00F75FD2">
      <w:pPr>
        <w:ind w:firstLine="540"/>
        <w:jc w:val="both"/>
        <w:rPr>
          <w:b/>
          <w:sz w:val="28"/>
          <w:szCs w:val="28"/>
          <w:lang w:val="uz-Cyrl-UZ"/>
        </w:rPr>
      </w:pPr>
      <w:r>
        <w:rPr>
          <w:b/>
          <w:sz w:val="28"/>
          <w:szCs w:val="28"/>
          <w:lang w:val="uz-Cyrl-UZ"/>
        </w:rPr>
        <w:t>Test javoblari</w:t>
      </w:r>
    </w:p>
    <w:tbl>
      <w:tblPr>
        <w:tblStyle w:val="a6"/>
        <w:tblW w:w="0" w:type="auto"/>
        <w:jc w:val="center"/>
        <w:tblLook w:val="01E0" w:firstRow="1" w:lastRow="1" w:firstColumn="1" w:lastColumn="1" w:noHBand="0" w:noVBand="0"/>
      </w:tblPr>
      <w:tblGrid>
        <w:gridCol w:w="638"/>
        <w:gridCol w:w="638"/>
        <w:gridCol w:w="638"/>
        <w:gridCol w:w="638"/>
        <w:gridCol w:w="638"/>
        <w:gridCol w:w="638"/>
        <w:gridCol w:w="638"/>
        <w:gridCol w:w="638"/>
        <w:gridCol w:w="638"/>
        <w:gridCol w:w="638"/>
        <w:gridCol w:w="638"/>
        <w:gridCol w:w="638"/>
        <w:gridCol w:w="638"/>
        <w:gridCol w:w="638"/>
        <w:gridCol w:w="639"/>
      </w:tblGrid>
      <w:tr w:rsidR="00F75FD2" w:rsidTr="00F75FD2">
        <w:trPr>
          <w:trHeight w:val="399"/>
          <w:jc w:val="center"/>
        </w:trPr>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1</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2</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3</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4</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5</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6</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7</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8</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9</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10</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11</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12</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13</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14</w:t>
            </w:r>
          </w:p>
        </w:tc>
        <w:tc>
          <w:tcPr>
            <w:tcW w:w="639"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15</w:t>
            </w:r>
          </w:p>
        </w:tc>
      </w:tr>
      <w:tr w:rsidR="00F75FD2" w:rsidTr="00F75FD2">
        <w:trPr>
          <w:trHeight w:val="356"/>
          <w:jc w:val="center"/>
        </w:trPr>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A</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G</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A</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B</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A</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G</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G</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A</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G</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V</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G</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B</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A</w:t>
            </w:r>
          </w:p>
        </w:tc>
        <w:tc>
          <w:tcPr>
            <w:tcW w:w="638"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B</w:t>
            </w:r>
          </w:p>
        </w:tc>
        <w:tc>
          <w:tcPr>
            <w:tcW w:w="639" w:type="dxa"/>
            <w:tcBorders>
              <w:top w:val="single" w:sz="4" w:space="0" w:color="auto"/>
              <w:left w:val="single" w:sz="4" w:space="0" w:color="auto"/>
              <w:bottom w:val="single" w:sz="4" w:space="0" w:color="auto"/>
              <w:right w:val="single" w:sz="4" w:space="0" w:color="auto"/>
            </w:tcBorders>
            <w:hideMark/>
          </w:tcPr>
          <w:p w:rsidR="00F75FD2" w:rsidRDefault="00F75FD2">
            <w:pPr>
              <w:jc w:val="both"/>
              <w:rPr>
                <w:b/>
                <w:sz w:val="28"/>
                <w:szCs w:val="28"/>
                <w:lang w:val="uz-Cyrl-UZ"/>
              </w:rPr>
            </w:pPr>
            <w:r>
              <w:rPr>
                <w:b/>
                <w:sz w:val="28"/>
                <w:szCs w:val="28"/>
                <w:lang w:val="uz-Cyrl-UZ"/>
              </w:rPr>
              <w:t>V</w:t>
            </w:r>
          </w:p>
        </w:tc>
      </w:tr>
    </w:tbl>
    <w:p w:rsidR="00F75FD2" w:rsidRDefault="00F75FD2" w:rsidP="00F75FD2">
      <w:pPr>
        <w:ind w:firstLine="540"/>
        <w:jc w:val="both"/>
        <w:rPr>
          <w:sz w:val="24"/>
          <w:szCs w:val="24"/>
          <w:lang w:val="uz-Cyrl-UZ"/>
        </w:rPr>
      </w:pPr>
    </w:p>
    <w:p w:rsidR="00FA01EC" w:rsidRDefault="00FA01EC"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9A2A99" w:rsidP="00FA01EC">
      <w:pPr>
        <w:ind w:firstLine="708"/>
        <w:jc w:val="both"/>
        <w:rPr>
          <w:rFonts w:ascii="Times New Roman" w:hAnsi="Times New Roman"/>
          <w:sz w:val="28"/>
          <w:szCs w:val="28"/>
          <w:lang w:val="en-US"/>
        </w:rPr>
      </w:pPr>
      <w:r>
        <w:rPr>
          <w:rFonts w:ascii="Times New Roman" w:hAnsi="Times New Roman"/>
          <w:sz w:val="28"/>
          <w:szCs w:val="28"/>
          <w:lang w:val="en-US"/>
        </w:rPr>
        <w:pict>
          <v:shape id="_x0000_i1047" type="#_x0000_t136" style="width:445.5pt;height:112.5pt" fillcolor="#369" stroked="f">
            <v:shadow on="t" color="#b2b2b2" opacity="52429f" offset="3pt"/>
            <v:textpath style="font-family:&quot;Times New Roman&quot;;v-text-kern:t" trim="t" fitpath="t" string="UMUMIY SAVOLLAR"/>
          </v:shape>
        </w:pict>
      </w: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A01EC" w:rsidRDefault="00FA01EC"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Pr="00DD42E1" w:rsidRDefault="00F75FD2" w:rsidP="00F75FD2">
      <w:pPr>
        <w:tabs>
          <w:tab w:val="left" w:pos="0"/>
          <w:tab w:val="left" w:pos="3544"/>
        </w:tabs>
        <w:jc w:val="center"/>
        <w:rPr>
          <w:rFonts w:ascii="Times New Roman" w:hAnsi="Times New Roman" w:cs="Times New Roman"/>
          <w:b/>
          <w:bCs/>
          <w:sz w:val="36"/>
          <w:szCs w:val="36"/>
        </w:rPr>
      </w:pPr>
      <w:r w:rsidRPr="00DD42E1">
        <w:rPr>
          <w:rFonts w:ascii="Times New Roman" w:hAnsi="Times New Roman" w:cs="Times New Roman"/>
          <w:b/>
          <w:bCs/>
          <w:sz w:val="36"/>
          <w:szCs w:val="36"/>
        </w:rPr>
        <w:lastRenderedPageBreak/>
        <w:t>“Ф И З И К</w:t>
      </w:r>
      <w:r>
        <w:rPr>
          <w:rFonts w:ascii="Times New Roman" w:hAnsi="Times New Roman" w:cs="Times New Roman"/>
          <w:b/>
          <w:bCs/>
          <w:sz w:val="36"/>
          <w:szCs w:val="36"/>
          <w:lang w:val="uz-Cyrl-UZ"/>
        </w:rPr>
        <w:t xml:space="preserve"> А В И Й</w:t>
      </w:r>
      <w:r w:rsidRPr="00DD42E1">
        <w:rPr>
          <w:rFonts w:ascii="Times New Roman" w:hAnsi="Times New Roman" w:cs="Times New Roman"/>
          <w:b/>
          <w:bCs/>
          <w:sz w:val="36"/>
          <w:szCs w:val="36"/>
        </w:rPr>
        <w:t xml:space="preserve">   К И М Ё”   Ф А Н И Д А Н</w:t>
      </w:r>
    </w:p>
    <w:p w:rsidR="00F75FD2" w:rsidRPr="00CD29AD" w:rsidRDefault="00F75FD2" w:rsidP="00F75FD2">
      <w:pPr>
        <w:tabs>
          <w:tab w:val="left" w:pos="0"/>
        </w:tabs>
        <w:jc w:val="center"/>
        <w:rPr>
          <w:rFonts w:ascii="Times New Roman" w:hAnsi="Times New Roman" w:cs="Times New Roman"/>
          <w:b/>
          <w:bCs/>
        </w:rPr>
      </w:pPr>
      <w:r>
        <w:rPr>
          <w:rFonts w:ascii="Times New Roman" w:hAnsi="Times New Roman" w:cs="Times New Roman"/>
          <w:b/>
          <w:bCs/>
          <w:sz w:val="36"/>
          <w:szCs w:val="36"/>
          <w:lang w:val="uz-Cyrl-UZ"/>
        </w:rPr>
        <w:t xml:space="preserve">умумий </w:t>
      </w:r>
      <w:r>
        <w:rPr>
          <w:rFonts w:ascii="Times New Roman" w:hAnsi="Times New Roman" w:cs="Times New Roman"/>
          <w:b/>
          <w:bCs/>
          <w:sz w:val="36"/>
          <w:szCs w:val="36"/>
        </w:rPr>
        <w:t xml:space="preserve">саволлар </w:t>
      </w:r>
      <w:r w:rsidRPr="00CD29AD">
        <w:rPr>
          <w:rFonts w:ascii="Times New Roman" w:hAnsi="Times New Roman" w:cs="Times New Roman"/>
          <w:b/>
          <w:bCs/>
          <w:sz w:val="36"/>
          <w:szCs w:val="36"/>
        </w:rPr>
        <w:t>(</w:t>
      </w:r>
      <w:r>
        <w:rPr>
          <w:rFonts w:ascii="Times New Roman" w:hAnsi="Times New Roman" w:cs="Times New Roman"/>
          <w:b/>
          <w:bCs/>
        </w:rPr>
        <w:t>О</w:t>
      </w:r>
      <w:r>
        <w:rPr>
          <w:rFonts w:ascii="Times New Roman" w:hAnsi="Times New Roman" w:cs="Times New Roman"/>
          <w:b/>
          <w:bCs/>
          <w:lang w:val="uz-Cyrl-UZ"/>
        </w:rPr>
        <w:t>Н</w:t>
      </w:r>
      <w:r>
        <w:rPr>
          <w:rFonts w:ascii="Times New Roman" w:hAnsi="Times New Roman" w:cs="Times New Roman"/>
          <w:b/>
          <w:bCs/>
        </w:rPr>
        <w:t xml:space="preserve"> ва Я</w:t>
      </w:r>
      <w:r>
        <w:rPr>
          <w:rFonts w:ascii="Times New Roman" w:hAnsi="Times New Roman" w:cs="Times New Roman"/>
          <w:b/>
          <w:bCs/>
          <w:lang w:val="uz-Cyrl-UZ"/>
        </w:rPr>
        <w:t>Н</w:t>
      </w:r>
      <w:r>
        <w:rPr>
          <w:rFonts w:ascii="Times New Roman" w:hAnsi="Times New Roman" w:cs="Times New Roman"/>
          <w:b/>
          <w:bCs/>
        </w:rPr>
        <w:t>)</w:t>
      </w:r>
    </w:p>
    <w:p w:rsidR="00F75FD2" w:rsidRPr="00DD42E1" w:rsidRDefault="00F75FD2" w:rsidP="00F75FD2">
      <w:pPr>
        <w:tabs>
          <w:tab w:val="left" w:pos="0"/>
        </w:tabs>
        <w:jc w:val="center"/>
        <w:rPr>
          <w:rFonts w:ascii="Times New Roman" w:hAnsi="Times New Roman" w:cs="Times New Roman"/>
          <w:b/>
          <w:bCs/>
          <w:sz w:val="36"/>
          <w:szCs w:val="36"/>
        </w:rPr>
      </w:pPr>
      <w:r w:rsidRPr="00DD42E1">
        <w:rPr>
          <w:rFonts w:ascii="Times New Roman" w:hAnsi="Times New Roman" w:cs="Times New Roman"/>
          <w:b/>
          <w:bCs/>
          <w:sz w:val="36"/>
          <w:szCs w:val="36"/>
        </w:rPr>
        <w:t>(20</w:t>
      </w:r>
      <w:r>
        <w:rPr>
          <w:rFonts w:ascii="Times New Roman" w:hAnsi="Times New Roman" w:cs="Times New Roman"/>
          <w:b/>
          <w:bCs/>
          <w:sz w:val="36"/>
          <w:szCs w:val="36"/>
          <w:lang w:val="uz-Cyrl-UZ"/>
        </w:rPr>
        <w:t>1</w:t>
      </w:r>
      <w:r>
        <w:rPr>
          <w:rFonts w:ascii="Times New Roman" w:hAnsi="Times New Roman" w:cs="Times New Roman"/>
          <w:b/>
          <w:bCs/>
          <w:sz w:val="36"/>
          <w:szCs w:val="36"/>
        </w:rPr>
        <w:t>6</w:t>
      </w:r>
      <w:r w:rsidRPr="00DD42E1">
        <w:rPr>
          <w:rFonts w:ascii="Times New Roman" w:hAnsi="Times New Roman" w:cs="Times New Roman"/>
          <w:b/>
          <w:bCs/>
          <w:sz w:val="36"/>
          <w:szCs w:val="36"/>
        </w:rPr>
        <w:t>-20</w:t>
      </w:r>
      <w:r>
        <w:rPr>
          <w:rFonts w:ascii="Times New Roman" w:hAnsi="Times New Roman" w:cs="Times New Roman"/>
          <w:b/>
          <w:bCs/>
          <w:sz w:val="36"/>
          <w:szCs w:val="36"/>
          <w:lang w:val="uz-Cyrl-UZ"/>
        </w:rPr>
        <w:t>1</w:t>
      </w:r>
      <w:r>
        <w:rPr>
          <w:rFonts w:ascii="Times New Roman" w:hAnsi="Times New Roman" w:cs="Times New Roman"/>
          <w:b/>
          <w:bCs/>
          <w:sz w:val="36"/>
          <w:szCs w:val="36"/>
        </w:rPr>
        <w:t>7</w:t>
      </w:r>
      <w:r w:rsidRPr="00DD42E1">
        <w:rPr>
          <w:rFonts w:ascii="Times New Roman" w:hAnsi="Times New Roman" w:cs="Times New Roman"/>
          <w:b/>
          <w:bCs/>
          <w:sz w:val="36"/>
          <w:szCs w:val="36"/>
        </w:rPr>
        <w:t xml:space="preserve"> </w:t>
      </w:r>
      <w:r>
        <w:rPr>
          <w:rFonts w:ascii="Times New Roman" w:hAnsi="Times New Roman" w:cs="Times New Roman"/>
          <w:b/>
          <w:bCs/>
          <w:sz w:val="36"/>
          <w:szCs w:val="36"/>
        </w:rPr>
        <w:t>o’q</w:t>
      </w:r>
      <w:r w:rsidRPr="00DD42E1">
        <w:rPr>
          <w:rFonts w:ascii="Times New Roman" w:hAnsi="Times New Roman" w:cs="Times New Roman"/>
          <w:b/>
          <w:bCs/>
          <w:sz w:val="36"/>
          <w:szCs w:val="36"/>
        </w:rPr>
        <w:t>.</w:t>
      </w:r>
      <w:r>
        <w:rPr>
          <w:rFonts w:ascii="Times New Roman" w:hAnsi="Times New Roman" w:cs="Times New Roman"/>
          <w:b/>
          <w:bCs/>
          <w:sz w:val="36"/>
          <w:szCs w:val="36"/>
        </w:rPr>
        <w:t>yili</w:t>
      </w:r>
      <w:r w:rsidRPr="00DD42E1">
        <w:rPr>
          <w:rFonts w:ascii="Times New Roman" w:hAnsi="Times New Roman" w:cs="Times New Roman"/>
          <w:b/>
          <w:bCs/>
          <w:sz w:val="36"/>
          <w:szCs w:val="36"/>
        </w:rPr>
        <w:t>)</w:t>
      </w:r>
    </w:p>
    <w:p w:rsidR="00F75FD2" w:rsidRPr="00EA13B1" w:rsidRDefault="00F75FD2" w:rsidP="00F75FD2">
      <w:pPr>
        <w:pStyle w:val="21"/>
        <w:numPr>
          <w:ilvl w:val="0"/>
          <w:numId w:val="107"/>
        </w:numPr>
        <w:tabs>
          <w:tab w:val="clear" w:pos="1440"/>
          <w:tab w:val="left" w:pos="0"/>
        </w:tabs>
        <w:autoSpaceDE w:val="0"/>
        <w:autoSpaceDN w:val="0"/>
        <w:spacing w:after="0" w:line="240" w:lineRule="auto"/>
        <w:ind w:left="0" w:firstLine="720"/>
        <w:jc w:val="both"/>
        <w:rPr>
          <w:rFonts w:ascii="Times New Roman" w:hAnsi="Times New Roman"/>
          <w:lang w:val="en-US"/>
        </w:rPr>
      </w:pPr>
      <w:r w:rsidRPr="00EA13B1">
        <w:rPr>
          <w:rFonts w:ascii="Times New Roman" w:hAnsi="Times New Roman"/>
          <w:lang w:val="en-US"/>
        </w:rPr>
        <w:t>Temodinamika fani va uning qismlari va asosiy postulati.</w:t>
      </w:r>
    </w:p>
    <w:p w:rsidR="00F75FD2" w:rsidRPr="00EA13B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EA13B1">
        <w:rPr>
          <w:rFonts w:ascii="Times New Roman" w:hAnsi="Times New Roman" w:cs="Times New Roman"/>
          <w:lang w:val="en-US"/>
        </w:rPr>
        <w:t>Asosiy tushunchalar: sistema va uning turlari, termodinamik parametrlar, sistemaning holati, termodinamik jarayon.</w:t>
      </w:r>
    </w:p>
    <w:p w:rsidR="00F75FD2" w:rsidRPr="00EA13B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EA13B1">
        <w:rPr>
          <w:rFonts w:ascii="Times New Roman" w:hAnsi="Times New Roman" w:cs="Times New Roman"/>
          <w:lang w:val="en-US"/>
        </w:rPr>
        <w:t>Ichki energiya. Ental</w:t>
      </w:r>
      <w:r w:rsidRPr="00DD42E1">
        <w:rPr>
          <w:rFonts w:ascii="Times New Roman" w:hAnsi="Times New Roman" w:cs="Times New Roman"/>
        </w:rPr>
        <w:t>ь</w:t>
      </w:r>
      <w:r w:rsidRPr="00EA13B1">
        <w:rPr>
          <w:rFonts w:ascii="Times New Roman" w:hAnsi="Times New Roman" w:cs="Times New Roman"/>
          <w:lang w:val="en-US"/>
        </w:rPr>
        <w:t>piya. Ularning temperaturaga bog’liqligi. Ularning bir-biri bilan bog’lanishi.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EA13B1">
        <w:rPr>
          <w:rFonts w:ascii="Times New Roman" w:hAnsi="Times New Roman" w:cs="Times New Roman"/>
          <w:lang w:val="en-US"/>
        </w:rPr>
        <w:t xml:space="preserve">1-chi boshlanmaning vazifasi va uni postulati. </w:t>
      </w:r>
      <w:r>
        <w:rPr>
          <w:rFonts w:ascii="Times New Roman" w:hAnsi="Times New Roman" w:cs="Times New Roman"/>
        </w:rPr>
        <w:t>Ichki</w:t>
      </w:r>
      <w:r w:rsidRPr="00DD42E1">
        <w:rPr>
          <w:rFonts w:ascii="Times New Roman" w:hAnsi="Times New Roman" w:cs="Times New Roman"/>
        </w:rPr>
        <w:t xml:space="preserve"> </w:t>
      </w:r>
      <w:r>
        <w:rPr>
          <w:rFonts w:ascii="Times New Roman" w:hAnsi="Times New Roman" w:cs="Times New Roman"/>
        </w:rPr>
        <w:t>energiya</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DD42E1">
        <w:rPr>
          <w:rFonts w:ascii="Times New Roman" w:hAnsi="Times New Roman" w:cs="Times New Roman"/>
        </w:rPr>
        <w:t>1-</w:t>
      </w:r>
      <w:r>
        <w:rPr>
          <w:rFonts w:ascii="Times New Roman" w:hAnsi="Times New Roman" w:cs="Times New Roman"/>
        </w:rPr>
        <w:t>chi</w:t>
      </w:r>
      <w:r w:rsidRPr="00DD42E1">
        <w:rPr>
          <w:rFonts w:ascii="Times New Roman" w:hAnsi="Times New Roman" w:cs="Times New Roman"/>
        </w:rPr>
        <w:t xml:space="preserve"> </w:t>
      </w:r>
      <w:r>
        <w:rPr>
          <w:rFonts w:ascii="Times New Roman" w:hAnsi="Times New Roman" w:cs="Times New Roman"/>
        </w:rPr>
        <w:t>boshlanmaning</w:t>
      </w:r>
      <w:r w:rsidRPr="00DD42E1">
        <w:rPr>
          <w:rFonts w:ascii="Times New Roman" w:hAnsi="Times New Roman" w:cs="Times New Roman"/>
        </w:rPr>
        <w:t xml:space="preserve"> </w:t>
      </w:r>
      <w:r>
        <w:rPr>
          <w:rFonts w:ascii="Times New Roman" w:hAnsi="Times New Roman" w:cs="Times New Roman"/>
        </w:rPr>
        <w:t>matematik</w:t>
      </w:r>
      <w:r w:rsidRPr="00DD42E1">
        <w:rPr>
          <w:rFonts w:ascii="Times New Roman" w:hAnsi="Times New Roman" w:cs="Times New Roman"/>
        </w:rPr>
        <w:t xml:space="preserve"> </w:t>
      </w:r>
      <w:r>
        <w:rPr>
          <w:rFonts w:ascii="Times New Roman" w:hAnsi="Times New Roman" w:cs="Times New Roman"/>
        </w:rPr>
        <w:t>ifodasi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DD42E1">
        <w:rPr>
          <w:rFonts w:ascii="Times New Roman" w:hAnsi="Times New Roman" w:cs="Times New Roman"/>
        </w:rPr>
        <w:t>1-</w:t>
      </w:r>
      <w:r>
        <w:rPr>
          <w:rFonts w:ascii="Times New Roman" w:hAnsi="Times New Roman" w:cs="Times New Roman"/>
        </w:rPr>
        <w:t>chi</w:t>
      </w:r>
      <w:r w:rsidRPr="00DD42E1">
        <w:rPr>
          <w:rFonts w:ascii="Times New Roman" w:hAnsi="Times New Roman" w:cs="Times New Roman"/>
        </w:rPr>
        <w:t xml:space="preserve"> </w:t>
      </w:r>
      <w:r>
        <w:rPr>
          <w:rFonts w:ascii="Times New Roman" w:hAnsi="Times New Roman" w:cs="Times New Roman"/>
        </w:rPr>
        <w:t>boshlanmaning</w:t>
      </w:r>
      <w:r w:rsidRPr="00DD42E1">
        <w:rPr>
          <w:rFonts w:ascii="Times New Roman" w:hAnsi="Times New Roman" w:cs="Times New Roman"/>
        </w:rPr>
        <w:t xml:space="preserve"> </w:t>
      </w:r>
      <w:r>
        <w:rPr>
          <w:rFonts w:ascii="Times New Roman" w:hAnsi="Times New Roman" w:cs="Times New Roman"/>
        </w:rPr>
        <w:t>matematik</w:t>
      </w:r>
      <w:r w:rsidRPr="00DD42E1">
        <w:rPr>
          <w:rFonts w:ascii="Times New Roman" w:hAnsi="Times New Roman" w:cs="Times New Roman"/>
        </w:rPr>
        <w:t xml:space="preserve"> </w:t>
      </w:r>
      <w:r>
        <w:rPr>
          <w:rFonts w:ascii="Times New Roman" w:hAnsi="Times New Roman" w:cs="Times New Roman"/>
        </w:rPr>
        <w:t>ifodasi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Termokime: chin va urtacha issiqlik sig’imi, ularning boshlanishi. </w:t>
      </w:r>
      <w:r>
        <w:rPr>
          <w:rFonts w:ascii="Times New Roman" w:hAnsi="Times New Roman" w:cs="Times New Roman"/>
        </w:rPr>
        <w:t>Temperaturaga</w:t>
      </w:r>
      <w:r w:rsidRPr="00DD42E1">
        <w:rPr>
          <w:rFonts w:ascii="Times New Roman" w:hAnsi="Times New Roman" w:cs="Times New Roman"/>
        </w:rPr>
        <w:t xml:space="preserve"> </w:t>
      </w:r>
      <w:r>
        <w:rPr>
          <w:rFonts w:ascii="Times New Roman" w:hAnsi="Times New Roman" w:cs="Times New Roman"/>
        </w:rPr>
        <w:t>bog’liqligi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Issiqlik effekti. Uzgarmas xajmida boradigan protsesslardagi issiqlik effekti (Qv). Uzgarmas bosimda boradigan protsesslarda issiqlik effekti (Qp). Qv va Qr-larning bog’lanishi. </w:t>
      </w:r>
      <w:r>
        <w:rPr>
          <w:rFonts w:ascii="Times New Roman" w:hAnsi="Times New Roman" w:cs="Times New Roman"/>
        </w:rPr>
        <w:t>Budarning</w:t>
      </w:r>
      <w:r w:rsidRPr="00DD42E1">
        <w:rPr>
          <w:rFonts w:ascii="Times New Roman" w:hAnsi="Times New Roman" w:cs="Times New Roman"/>
        </w:rPr>
        <w:t xml:space="preserve"> </w:t>
      </w:r>
      <w:r>
        <w:rPr>
          <w:rFonts w:ascii="Times New Roman" w:hAnsi="Times New Roman" w:cs="Times New Roman"/>
        </w:rPr>
        <w:t>qiymati</w:t>
      </w:r>
      <w:r w:rsidRPr="00DD42E1">
        <w:rPr>
          <w:rFonts w:ascii="Times New Roman" w:hAnsi="Times New Roman" w:cs="Times New Roman"/>
        </w:rPr>
        <w:t xml:space="preserve"> </w:t>
      </w:r>
      <w:r>
        <w:rPr>
          <w:rFonts w:ascii="Times New Roman" w:hAnsi="Times New Roman" w:cs="Times New Roman"/>
        </w:rPr>
        <w:t>qaysi</w:t>
      </w:r>
      <w:r w:rsidRPr="00DD42E1">
        <w:rPr>
          <w:rFonts w:ascii="Times New Roman" w:hAnsi="Times New Roman" w:cs="Times New Roman"/>
        </w:rPr>
        <w:t xml:space="preserve"> </w:t>
      </w:r>
      <w:r>
        <w:rPr>
          <w:rFonts w:ascii="Times New Roman" w:hAnsi="Times New Roman" w:cs="Times New Roman"/>
        </w:rPr>
        <w:t>funktsiyalarning</w:t>
      </w:r>
      <w:r w:rsidRPr="00DD42E1">
        <w:rPr>
          <w:rFonts w:ascii="Times New Roman" w:hAnsi="Times New Roman" w:cs="Times New Roman"/>
        </w:rPr>
        <w:t xml:space="preserve"> </w:t>
      </w:r>
      <w:r>
        <w:rPr>
          <w:rFonts w:ascii="Times New Roman" w:hAnsi="Times New Roman" w:cs="Times New Roman"/>
        </w:rPr>
        <w:t>uzgarishiga</w:t>
      </w:r>
      <w:r w:rsidRPr="00DD42E1">
        <w:rPr>
          <w:rFonts w:ascii="Times New Roman" w:hAnsi="Times New Roman" w:cs="Times New Roman"/>
        </w:rPr>
        <w:t xml:space="preserve"> </w:t>
      </w:r>
      <w:r>
        <w:rPr>
          <w:rFonts w:ascii="Times New Roman" w:hAnsi="Times New Roman" w:cs="Times New Roman"/>
        </w:rPr>
        <w:t>teng</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Gess</w:t>
      </w:r>
      <w:r w:rsidRPr="00DD42E1">
        <w:rPr>
          <w:rFonts w:ascii="Times New Roman" w:hAnsi="Times New Roman" w:cs="Times New Roman"/>
        </w:rPr>
        <w:t xml:space="preserve"> </w:t>
      </w:r>
      <w:r>
        <w:rPr>
          <w:rFonts w:ascii="Times New Roman" w:hAnsi="Times New Roman" w:cs="Times New Roman"/>
        </w:rPr>
        <w:t>qonuni</w:t>
      </w:r>
      <w:r w:rsidRPr="00DD42E1">
        <w:rPr>
          <w:rFonts w:ascii="Times New Roman" w:hAnsi="Times New Roman" w:cs="Times New Roman"/>
        </w:rPr>
        <w:t xml:space="preserve">. </w:t>
      </w:r>
      <w:r>
        <w:rPr>
          <w:rFonts w:ascii="Times New Roman" w:hAnsi="Times New Roman" w:cs="Times New Roman"/>
        </w:rPr>
        <w:t>Misollar</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Kirxgoff</w:t>
      </w:r>
      <w:r w:rsidRPr="00DD42E1">
        <w:rPr>
          <w:rFonts w:ascii="Times New Roman" w:hAnsi="Times New Roman" w:cs="Times New Roman"/>
        </w:rPr>
        <w:t xml:space="preserve"> </w:t>
      </w:r>
      <w:r>
        <w:rPr>
          <w:rFonts w:ascii="Times New Roman" w:hAnsi="Times New Roman" w:cs="Times New Roman"/>
        </w:rPr>
        <w:t>qonuni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Issiqlik effektining turlari, reaktsiya issiqligi, molekulaning hosil bulish issiqligi, yenish issiqligi. </w:t>
      </w:r>
      <w:r>
        <w:rPr>
          <w:rFonts w:ascii="Times New Roman" w:hAnsi="Times New Roman" w:cs="Times New Roman"/>
        </w:rPr>
        <w:t>Ularning</w:t>
      </w:r>
      <w:r w:rsidRPr="00DD42E1">
        <w:rPr>
          <w:rFonts w:ascii="Times New Roman" w:hAnsi="Times New Roman" w:cs="Times New Roman"/>
        </w:rPr>
        <w:t xml:space="preserve"> </w:t>
      </w:r>
      <w:r>
        <w:rPr>
          <w:rFonts w:ascii="Times New Roman" w:hAnsi="Times New Roman" w:cs="Times New Roman"/>
        </w:rPr>
        <w:t>bog’linishi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Erish issiqligi: integral, differintsial suyultirish va kontsentrlash issiqliklari.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2-chi boshlanmaning vazifasi va uning bajarilishi.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Termodinamika protsesslar: uz-o’zicha boruvchi va uz-o’zicha bormaydigan protsesslar. </w:t>
      </w:r>
      <w:r>
        <w:rPr>
          <w:rFonts w:ascii="Times New Roman" w:hAnsi="Times New Roman" w:cs="Times New Roman"/>
        </w:rPr>
        <w:t>Bu</w:t>
      </w:r>
      <w:r w:rsidRPr="00DD42E1">
        <w:rPr>
          <w:rFonts w:ascii="Times New Roman" w:hAnsi="Times New Roman" w:cs="Times New Roman"/>
        </w:rPr>
        <w:t xml:space="preserve"> </w:t>
      </w:r>
      <w:r>
        <w:rPr>
          <w:rFonts w:ascii="Times New Roman" w:hAnsi="Times New Roman" w:cs="Times New Roman"/>
        </w:rPr>
        <w:t>protsesslarni</w:t>
      </w:r>
      <w:r w:rsidRPr="00DD42E1">
        <w:rPr>
          <w:rFonts w:ascii="Times New Roman" w:hAnsi="Times New Roman" w:cs="Times New Roman"/>
        </w:rPr>
        <w:t xml:space="preserve"> </w:t>
      </w:r>
      <w:r>
        <w:rPr>
          <w:rFonts w:ascii="Times New Roman" w:hAnsi="Times New Roman" w:cs="Times New Roman"/>
        </w:rPr>
        <w:t>borish</w:t>
      </w:r>
      <w:r w:rsidRPr="00DD42E1">
        <w:rPr>
          <w:rFonts w:ascii="Times New Roman" w:hAnsi="Times New Roman" w:cs="Times New Roman"/>
        </w:rPr>
        <w:t xml:space="preserve"> </w:t>
      </w:r>
      <w:r>
        <w:rPr>
          <w:rFonts w:ascii="Times New Roman" w:hAnsi="Times New Roman" w:cs="Times New Roman"/>
        </w:rPr>
        <w:t>sharti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Termodinamikaviy qaytar va termodinamikaviy noqaytar protsesslar. </w:t>
      </w:r>
      <w:r>
        <w:rPr>
          <w:rFonts w:ascii="Times New Roman" w:hAnsi="Times New Roman" w:cs="Times New Roman"/>
        </w:rPr>
        <w:t>Noqaytar</w:t>
      </w:r>
      <w:r w:rsidRPr="00DD42E1">
        <w:rPr>
          <w:rFonts w:ascii="Times New Roman" w:hAnsi="Times New Roman" w:cs="Times New Roman"/>
        </w:rPr>
        <w:t xml:space="preserve"> </w:t>
      </w:r>
      <w:r>
        <w:rPr>
          <w:rFonts w:ascii="Times New Roman" w:hAnsi="Times New Roman" w:cs="Times New Roman"/>
        </w:rPr>
        <w:t>jaraenning</w:t>
      </w:r>
      <w:r w:rsidRPr="00DD42E1">
        <w:rPr>
          <w:rFonts w:ascii="Times New Roman" w:hAnsi="Times New Roman" w:cs="Times New Roman"/>
        </w:rPr>
        <w:t xml:space="preserve"> </w:t>
      </w:r>
      <w:r>
        <w:rPr>
          <w:rFonts w:ascii="Times New Roman" w:hAnsi="Times New Roman" w:cs="Times New Roman"/>
        </w:rPr>
        <w:t>borish</w:t>
      </w:r>
      <w:r w:rsidRPr="00DD42E1">
        <w:rPr>
          <w:rFonts w:ascii="Times New Roman" w:hAnsi="Times New Roman" w:cs="Times New Roman"/>
        </w:rPr>
        <w:t xml:space="preserve"> </w:t>
      </w:r>
      <w:r>
        <w:rPr>
          <w:rFonts w:ascii="Times New Roman" w:hAnsi="Times New Roman" w:cs="Times New Roman"/>
        </w:rPr>
        <w:t>shartlari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2-chi boshlanma postulatlari: Klauzius postulati. Issiqlikning ishga aylanishi. Bu protsessda kompensatsiya.</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Karno aylanma protsessi. Foydali ish koeffitsienti. </w:t>
      </w:r>
      <w:r>
        <w:rPr>
          <w:rFonts w:ascii="Times New Roman" w:hAnsi="Times New Roman" w:cs="Times New Roman"/>
        </w:rPr>
        <w:t>Keltirilgan</w:t>
      </w:r>
      <w:r w:rsidRPr="00DD42E1">
        <w:rPr>
          <w:rFonts w:ascii="Times New Roman" w:hAnsi="Times New Roman" w:cs="Times New Roman"/>
        </w:rPr>
        <w:t xml:space="preserve"> </w:t>
      </w:r>
      <w:r>
        <w:rPr>
          <w:rFonts w:ascii="Times New Roman" w:hAnsi="Times New Roman" w:cs="Times New Roman"/>
        </w:rPr>
        <w:t>issiqlik</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Entropiya. Ularning turli protsesslarda o’zgarishi. </w:t>
      </w:r>
      <w:r w:rsidRPr="00DD42E1">
        <w:rPr>
          <w:rFonts w:ascii="Times New Roman" w:hAnsi="Times New Roman" w:cs="Times New Roman"/>
        </w:rPr>
        <w:t xml:space="preserve">1 </w:t>
      </w:r>
      <w:r>
        <w:rPr>
          <w:rFonts w:ascii="Times New Roman" w:hAnsi="Times New Roman" w:cs="Times New Roman"/>
        </w:rPr>
        <w:t>va</w:t>
      </w:r>
      <w:r w:rsidRPr="00DD42E1">
        <w:rPr>
          <w:rFonts w:ascii="Times New Roman" w:hAnsi="Times New Roman" w:cs="Times New Roman"/>
        </w:rPr>
        <w:t xml:space="preserve"> 2 </w:t>
      </w:r>
      <w:r>
        <w:rPr>
          <w:rFonts w:ascii="Times New Roman" w:hAnsi="Times New Roman" w:cs="Times New Roman"/>
        </w:rPr>
        <w:t>boshlanmaning</w:t>
      </w:r>
      <w:r w:rsidRPr="00DD42E1">
        <w:rPr>
          <w:rFonts w:ascii="Times New Roman" w:hAnsi="Times New Roman" w:cs="Times New Roman"/>
        </w:rPr>
        <w:t xml:space="preserve"> </w:t>
      </w:r>
      <w:r>
        <w:rPr>
          <w:rFonts w:ascii="Times New Roman" w:hAnsi="Times New Roman" w:cs="Times New Roman"/>
        </w:rPr>
        <w:t>birlashgan</w:t>
      </w:r>
      <w:r w:rsidRPr="00DD42E1">
        <w:rPr>
          <w:rFonts w:ascii="Times New Roman" w:hAnsi="Times New Roman" w:cs="Times New Roman"/>
        </w:rPr>
        <w:t xml:space="preserve"> </w:t>
      </w:r>
      <w:r>
        <w:rPr>
          <w:rFonts w:ascii="Times New Roman" w:hAnsi="Times New Roman" w:cs="Times New Roman"/>
        </w:rPr>
        <w:t>tenglamasi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Entropiyaning uzgarishi orqali protsessning yunalishini va mufozanat shartini aniqlash.</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Turli</w:t>
      </w:r>
      <w:r w:rsidRPr="00DD42E1">
        <w:rPr>
          <w:rFonts w:ascii="Times New Roman" w:hAnsi="Times New Roman" w:cs="Times New Roman"/>
        </w:rPr>
        <w:t xml:space="preserve"> </w:t>
      </w:r>
      <w:r>
        <w:rPr>
          <w:rFonts w:ascii="Times New Roman" w:hAnsi="Times New Roman" w:cs="Times New Roman"/>
        </w:rPr>
        <w:t>protsesslarda</w:t>
      </w:r>
      <w:r w:rsidRPr="00DD42E1">
        <w:rPr>
          <w:rFonts w:ascii="Times New Roman" w:hAnsi="Times New Roman" w:cs="Times New Roman"/>
        </w:rPr>
        <w:t xml:space="preserve"> </w:t>
      </w:r>
      <w:r>
        <w:rPr>
          <w:rFonts w:ascii="Times New Roman" w:hAnsi="Times New Roman" w:cs="Times New Roman"/>
        </w:rPr>
        <w:t>entropiyaning</w:t>
      </w:r>
      <w:r w:rsidRPr="00DD42E1">
        <w:rPr>
          <w:rFonts w:ascii="Times New Roman" w:hAnsi="Times New Roman" w:cs="Times New Roman"/>
        </w:rPr>
        <w:t xml:space="preserve"> </w:t>
      </w:r>
      <w:r>
        <w:rPr>
          <w:rFonts w:ascii="Times New Roman" w:hAnsi="Times New Roman" w:cs="Times New Roman"/>
        </w:rPr>
        <w:t>o’zgarishi</w:t>
      </w:r>
      <w:r w:rsidRPr="00DD42E1">
        <w:rPr>
          <w:rFonts w:ascii="Times New Roman" w:hAnsi="Times New Roman" w:cs="Times New Roman"/>
        </w:rPr>
        <w:t>:</w:t>
      </w:r>
    </w:p>
    <w:p w:rsidR="00F75FD2" w:rsidRPr="009A2A99" w:rsidRDefault="00F75FD2" w:rsidP="00F75FD2">
      <w:pPr>
        <w:tabs>
          <w:tab w:val="left" w:pos="0"/>
        </w:tabs>
        <w:ind w:firstLine="720"/>
        <w:jc w:val="both"/>
        <w:rPr>
          <w:rFonts w:ascii="Times New Roman" w:hAnsi="Times New Roman" w:cs="Times New Roman"/>
          <w:lang w:val="en-US"/>
        </w:rPr>
      </w:pPr>
      <w:r w:rsidRPr="009A2A99">
        <w:rPr>
          <w:rFonts w:ascii="Times New Roman" w:hAnsi="Times New Roman" w:cs="Times New Roman"/>
          <w:lang w:val="en-US"/>
        </w:rPr>
        <w:t>a) izotemik protsesslarda;  b) isitish (sovish) protsessida;</w:t>
      </w:r>
    </w:p>
    <w:p w:rsidR="00F75FD2" w:rsidRPr="00DD42E1" w:rsidRDefault="00F75FD2" w:rsidP="00F75FD2">
      <w:pPr>
        <w:tabs>
          <w:tab w:val="left" w:pos="0"/>
        </w:tabs>
        <w:ind w:firstLine="720"/>
        <w:jc w:val="both"/>
        <w:rPr>
          <w:rFonts w:ascii="Times New Roman" w:hAnsi="Times New Roman" w:cs="Times New Roman"/>
        </w:rPr>
      </w:pPr>
      <w:r>
        <w:rPr>
          <w:rFonts w:ascii="Times New Roman" w:hAnsi="Times New Roman" w:cs="Times New Roman"/>
        </w:rPr>
        <w:t>v</w:t>
      </w:r>
      <w:r w:rsidRPr="00DD42E1">
        <w:rPr>
          <w:rFonts w:ascii="Times New Roman" w:hAnsi="Times New Roman" w:cs="Times New Roman"/>
        </w:rPr>
        <w:t xml:space="preserve">) </w:t>
      </w:r>
      <w:r>
        <w:rPr>
          <w:rFonts w:ascii="Times New Roman" w:hAnsi="Times New Roman" w:cs="Times New Roman"/>
        </w:rPr>
        <w:t>sistemaning</w:t>
      </w:r>
      <w:r w:rsidRPr="00DD42E1">
        <w:rPr>
          <w:rFonts w:ascii="Times New Roman" w:hAnsi="Times New Roman" w:cs="Times New Roman"/>
        </w:rPr>
        <w:t xml:space="preserve"> </w:t>
      </w:r>
      <w:r>
        <w:rPr>
          <w:rFonts w:ascii="Times New Roman" w:hAnsi="Times New Roman" w:cs="Times New Roman"/>
        </w:rPr>
        <w:t>holati</w:t>
      </w:r>
      <w:r w:rsidRPr="00DD42E1">
        <w:rPr>
          <w:rFonts w:ascii="Times New Roman" w:hAnsi="Times New Roman" w:cs="Times New Roman"/>
        </w:rPr>
        <w:t xml:space="preserve"> </w:t>
      </w:r>
      <w:r>
        <w:rPr>
          <w:rFonts w:ascii="Times New Roman" w:hAnsi="Times New Roman" w:cs="Times New Roman"/>
        </w:rPr>
        <w:t>o’zgarganda</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Izotemik</w:t>
      </w:r>
      <w:r w:rsidRPr="00180518">
        <w:rPr>
          <w:rFonts w:ascii="Times New Roman" w:hAnsi="Times New Roman" w:cs="Times New Roman"/>
        </w:rPr>
        <w:t xml:space="preserve"> </w:t>
      </w:r>
      <w:r>
        <w:rPr>
          <w:rFonts w:ascii="Times New Roman" w:hAnsi="Times New Roman" w:cs="Times New Roman"/>
        </w:rPr>
        <w:t>funktsiyalar</w:t>
      </w:r>
      <w:r w:rsidRPr="00180518">
        <w:rPr>
          <w:rFonts w:ascii="Times New Roman" w:hAnsi="Times New Roman" w:cs="Times New Roman"/>
        </w:rPr>
        <w:t xml:space="preserve">: </w:t>
      </w:r>
      <w:r>
        <w:rPr>
          <w:rFonts w:ascii="Times New Roman" w:hAnsi="Times New Roman" w:cs="Times New Roman"/>
        </w:rPr>
        <w:t>Gel</w:t>
      </w:r>
      <w:r w:rsidRPr="00180518">
        <w:rPr>
          <w:rFonts w:ascii="Times New Roman" w:hAnsi="Times New Roman" w:cs="Times New Roman"/>
        </w:rPr>
        <w:t>ь</w:t>
      </w:r>
      <w:r>
        <w:rPr>
          <w:rFonts w:ascii="Times New Roman" w:hAnsi="Times New Roman" w:cs="Times New Roman"/>
        </w:rPr>
        <w:t>mgol</w:t>
      </w:r>
      <w:r w:rsidRPr="00180518">
        <w:rPr>
          <w:rFonts w:ascii="Times New Roman" w:hAnsi="Times New Roman" w:cs="Times New Roman"/>
        </w:rPr>
        <w:t>ь</w:t>
      </w:r>
      <w:r>
        <w:rPr>
          <w:rFonts w:ascii="Times New Roman" w:hAnsi="Times New Roman" w:cs="Times New Roman"/>
        </w:rPr>
        <w:t>ts</w:t>
      </w:r>
      <w:r w:rsidRPr="00180518">
        <w:rPr>
          <w:rFonts w:ascii="Times New Roman" w:hAnsi="Times New Roman" w:cs="Times New Roman"/>
        </w:rPr>
        <w:t xml:space="preserve"> </w:t>
      </w:r>
      <w:r>
        <w:rPr>
          <w:rFonts w:ascii="Times New Roman" w:hAnsi="Times New Roman" w:cs="Times New Roman"/>
        </w:rPr>
        <w:t>funktsiyasi</w:t>
      </w:r>
      <w:r w:rsidRPr="00180518">
        <w:rPr>
          <w:rFonts w:ascii="Times New Roman" w:hAnsi="Times New Roman" w:cs="Times New Roman"/>
        </w:rPr>
        <w:t xml:space="preserve">, </w:t>
      </w:r>
      <w:r>
        <w:rPr>
          <w:rFonts w:ascii="Times New Roman" w:hAnsi="Times New Roman" w:cs="Times New Roman"/>
        </w:rPr>
        <w:t>Gibbs</w:t>
      </w:r>
      <w:r w:rsidRPr="00180518">
        <w:rPr>
          <w:rFonts w:ascii="Times New Roman" w:hAnsi="Times New Roman" w:cs="Times New Roman"/>
        </w:rPr>
        <w:t xml:space="preserve"> </w:t>
      </w:r>
      <w:r w:rsidRPr="00DD42E1">
        <w:rPr>
          <w:rFonts w:ascii="Times New Roman" w:hAnsi="Times New Roman" w:cs="Times New Roman"/>
        </w:rPr>
        <w:t xml:space="preserve"> </w:t>
      </w:r>
      <w:r>
        <w:rPr>
          <w:rFonts w:ascii="Times New Roman" w:hAnsi="Times New Roman" w:cs="Times New Roman"/>
        </w:rPr>
        <w:t>funktsiyasi</w:t>
      </w:r>
      <w:r w:rsidRPr="00DD42E1">
        <w:rPr>
          <w:rFonts w:ascii="Times New Roman" w:hAnsi="Times New Roman" w:cs="Times New Roman"/>
        </w:rPr>
        <w:t xml:space="preserve">. </w:t>
      </w:r>
      <w:r>
        <w:rPr>
          <w:rFonts w:ascii="Times New Roman" w:hAnsi="Times New Roman" w:cs="Times New Roman"/>
        </w:rPr>
        <w:t>Ular</w:t>
      </w:r>
      <w:r w:rsidRPr="00DD42E1">
        <w:rPr>
          <w:rFonts w:ascii="Times New Roman" w:hAnsi="Times New Roman" w:cs="Times New Roman"/>
        </w:rPr>
        <w:t xml:space="preserve"> </w:t>
      </w:r>
      <w:r>
        <w:rPr>
          <w:rFonts w:ascii="Times New Roman" w:hAnsi="Times New Roman" w:cs="Times New Roman"/>
        </w:rPr>
        <w:t>qanday</w:t>
      </w:r>
      <w:r w:rsidRPr="00DD42E1">
        <w:rPr>
          <w:rFonts w:ascii="Times New Roman" w:hAnsi="Times New Roman" w:cs="Times New Roman"/>
        </w:rPr>
        <w:t xml:space="preserve"> </w:t>
      </w:r>
      <w:r>
        <w:rPr>
          <w:rFonts w:ascii="Times New Roman" w:hAnsi="Times New Roman" w:cs="Times New Roman"/>
        </w:rPr>
        <w:t>protsesslarda</w:t>
      </w:r>
      <w:r w:rsidRPr="00DD42E1">
        <w:rPr>
          <w:rFonts w:ascii="Times New Roman" w:hAnsi="Times New Roman" w:cs="Times New Roman"/>
        </w:rPr>
        <w:t xml:space="preserve"> </w:t>
      </w:r>
      <w:r>
        <w:rPr>
          <w:rFonts w:ascii="Times New Roman" w:hAnsi="Times New Roman" w:cs="Times New Roman"/>
        </w:rPr>
        <w:t>qo’llaniladi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Gel</w:t>
      </w:r>
      <w:r w:rsidRPr="00180518">
        <w:rPr>
          <w:rFonts w:ascii="Times New Roman" w:hAnsi="Times New Roman" w:cs="Times New Roman"/>
        </w:rPr>
        <w:t>ь</w:t>
      </w:r>
      <w:r w:rsidRPr="009A2A99">
        <w:rPr>
          <w:rFonts w:ascii="Times New Roman" w:hAnsi="Times New Roman" w:cs="Times New Roman"/>
          <w:lang w:val="en-US"/>
        </w:rPr>
        <w:t>mgol</w:t>
      </w:r>
      <w:r w:rsidRPr="00180518">
        <w:rPr>
          <w:rFonts w:ascii="Times New Roman" w:hAnsi="Times New Roman" w:cs="Times New Roman"/>
        </w:rPr>
        <w:t>ь</w:t>
      </w:r>
      <w:r w:rsidRPr="009A2A99">
        <w:rPr>
          <w:rFonts w:ascii="Times New Roman" w:hAnsi="Times New Roman" w:cs="Times New Roman"/>
          <w:lang w:val="en-US"/>
        </w:rPr>
        <w:t xml:space="preserve">ts funktsiyasi: nimaga teng, fizika ma’nosi,maksimal ish bilan bog’lanishi. </w:t>
      </w:r>
      <w:r>
        <w:rPr>
          <w:rFonts w:ascii="Times New Roman" w:hAnsi="Times New Roman" w:cs="Times New Roman"/>
        </w:rPr>
        <w:t>Bu</w:t>
      </w:r>
      <w:r w:rsidRPr="00DD42E1">
        <w:rPr>
          <w:rFonts w:ascii="Times New Roman" w:hAnsi="Times New Roman" w:cs="Times New Roman"/>
        </w:rPr>
        <w:t xml:space="preserve"> </w:t>
      </w:r>
      <w:r>
        <w:rPr>
          <w:rFonts w:ascii="Times New Roman" w:hAnsi="Times New Roman" w:cs="Times New Roman"/>
        </w:rPr>
        <w:t>funktsiya</w:t>
      </w:r>
      <w:r w:rsidRPr="00DD42E1">
        <w:rPr>
          <w:rFonts w:ascii="Times New Roman" w:hAnsi="Times New Roman" w:cs="Times New Roman"/>
        </w:rPr>
        <w:t xml:space="preserve">   </w:t>
      </w:r>
      <w:r>
        <w:rPr>
          <w:rFonts w:ascii="Times New Roman" w:hAnsi="Times New Roman" w:cs="Times New Roman"/>
        </w:rPr>
        <w:t>orqali</w:t>
      </w:r>
      <w:r w:rsidRPr="00DD42E1">
        <w:rPr>
          <w:rFonts w:ascii="Times New Roman" w:hAnsi="Times New Roman" w:cs="Times New Roman"/>
        </w:rPr>
        <w:t xml:space="preserve"> </w:t>
      </w:r>
      <w:r>
        <w:rPr>
          <w:rFonts w:ascii="Times New Roman" w:hAnsi="Times New Roman" w:cs="Times New Roman"/>
        </w:rPr>
        <w:t>protsessning</w:t>
      </w:r>
      <w:r w:rsidRPr="00DD42E1">
        <w:rPr>
          <w:rFonts w:ascii="Times New Roman" w:hAnsi="Times New Roman" w:cs="Times New Roman"/>
        </w:rPr>
        <w:t xml:space="preserve"> </w:t>
      </w:r>
      <w:r>
        <w:rPr>
          <w:rFonts w:ascii="Times New Roman" w:hAnsi="Times New Roman" w:cs="Times New Roman"/>
        </w:rPr>
        <w:t>yo’nalishi</w:t>
      </w:r>
      <w:r w:rsidRPr="00DD42E1">
        <w:rPr>
          <w:rFonts w:ascii="Times New Roman" w:hAnsi="Times New Roman" w:cs="Times New Roman"/>
        </w:rPr>
        <w:t xml:space="preserve"> </w:t>
      </w:r>
      <w:r>
        <w:rPr>
          <w:rFonts w:ascii="Times New Roman" w:hAnsi="Times New Roman" w:cs="Times New Roman"/>
        </w:rPr>
        <w:t>va</w:t>
      </w:r>
      <w:r w:rsidRPr="00DD42E1">
        <w:rPr>
          <w:rFonts w:ascii="Times New Roman" w:hAnsi="Times New Roman" w:cs="Times New Roman"/>
        </w:rPr>
        <w:t xml:space="preserve"> </w:t>
      </w:r>
      <w:r>
        <w:rPr>
          <w:rFonts w:ascii="Times New Roman" w:hAnsi="Times New Roman" w:cs="Times New Roman"/>
        </w:rPr>
        <w:t>muvozanat</w:t>
      </w:r>
      <w:r w:rsidRPr="00DD42E1">
        <w:rPr>
          <w:rFonts w:ascii="Times New Roman" w:hAnsi="Times New Roman" w:cs="Times New Roman"/>
        </w:rPr>
        <w:t xml:space="preserve"> </w:t>
      </w:r>
      <w:r>
        <w:rPr>
          <w:rFonts w:ascii="Times New Roman" w:hAnsi="Times New Roman" w:cs="Times New Roman"/>
        </w:rPr>
        <w:t>shartni</w:t>
      </w:r>
      <w:r w:rsidRPr="00DD42E1">
        <w:rPr>
          <w:rFonts w:ascii="Times New Roman" w:hAnsi="Times New Roman" w:cs="Times New Roman"/>
        </w:rPr>
        <w:t xml:space="preserve">   </w:t>
      </w:r>
    </w:p>
    <w:p w:rsidR="00F75FD2" w:rsidRPr="00DD42E1" w:rsidRDefault="00F75FD2" w:rsidP="00F75FD2">
      <w:pPr>
        <w:tabs>
          <w:tab w:val="left" w:pos="0"/>
        </w:tabs>
        <w:ind w:firstLine="720"/>
        <w:rPr>
          <w:rFonts w:ascii="Times New Roman" w:hAnsi="Times New Roman" w:cs="Times New Roman"/>
        </w:rPr>
      </w:pPr>
      <w:r w:rsidRPr="00DD42E1">
        <w:rPr>
          <w:rFonts w:ascii="Times New Roman" w:hAnsi="Times New Roman" w:cs="Times New Roman"/>
        </w:rPr>
        <w:t xml:space="preserve">               </w:t>
      </w:r>
      <w:r>
        <w:rPr>
          <w:rFonts w:ascii="Times New Roman" w:hAnsi="Times New Roman" w:cs="Times New Roman"/>
        </w:rPr>
        <w:t>aniqlash</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Gibbs funktsiyasi: nimaga teng, fizika ma’nosi. Bu funktsiyaning o’zgarishi orqali protsessni yo’nalishi va muvozanat shartni aniqlash.</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Kimeviy potentsial. qanday protsesslarda qo’llaniladi. Bu potentsial orqali protsesslarning yo’nilishi va muvozanat shartini aniqlash.</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Entropiya. Gel</w:t>
      </w:r>
      <w:r w:rsidRPr="00DD42E1">
        <w:rPr>
          <w:rFonts w:ascii="Times New Roman" w:hAnsi="Times New Roman" w:cs="Times New Roman"/>
        </w:rPr>
        <w:t>ь</w:t>
      </w:r>
      <w:r w:rsidRPr="009A2A99">
        <w:rPr>
          <w:rFonts w:ascii="Times New Roman" w:hAnsi="Times New Roman" w:cs="Times New Roman"/>
          <w:lang w:val="en-US"/>
        </w:rPr>
        <w:t>mgol</w:t>
      </w:r>
      <w:r w:rsidRPr="00DD42E1">
        <w:rPr>
          <w:rFonts w:ascii="Times New Roman" w:hAnsi="Times New Roman" w:cs="Times New Roman"/>
        </w:rPr>
        <w:t>ь</w:t>
      </w:r>
      <w:r w:rsidRPr="009A2A99">
        <w:rPr>
          <w:rFonts w:ascii="Times New Roman" w:hAnsi="Times New Roman" w:cs="Times New Roman"/>
          <w:lang w:val="en-US"/>
        </w:rPr>
        <w:t xml:space="preserve">ts va Gibbs funktsiyalari kimeviy potentsiyalarning ideal va noideal protsesslar uchun qiymati. </w:t>
      </w:r>
      <w:r>
        <w:rPr>
          <w:rFonts w:ascii="Times New Roman" w:hAnsi="Times New Roman" w:cs="Times New Roman"/>
        </w:rPr>
        <w:t>Termodinamik</w:t>
      </w:r>
      <w:r w:rsidRPr="00DD42E1">
        <w:rPr>
          <w:rFonts w:ascii="Times New Roman" w:hAnsi="Times New Roman" w:cs="Times New Roman"/>
        </w:rPr>
        <w:t xml:space="preserve"> </w:t>
      </w:r>
      <w:r>
        <w:rPr>
          <w:rFonts w:ascii="Times New Roman" w:hAnsi="Times New Roman" w:cs="Times New Roman"/>
        </w:rPr>
        <w:t>aktivlik</w:t>
      </w:r>
      <w:r w:rsidRPr="00DD42E1">
        <w:rPr>
          <w:rFonts w:ascii="Times New Roman" w:hAnsi="Times New Roman" w:cs="Times New Roman"/>
        </w:rPr>
        <w:t xml:space="preserve">, </w:t>
      </w:r>
      <w:r>
        <w:rPr>
          <w:rFonts w:ascii="Times New Roman" w:hAnsi="Times New Roman" w:cs="Times New Roman"/>
        </w:rPr>
        <w:t>uchuvchanlik</w:t>
      </w:r>
      <w:r w:rsidRPr="00DD42E1">
        <w:rPr>
          <w:rFonts w:ascii="Times New Roman" w:hAnsi="Times New Roman" w:cs="Times New Roman"/>
        </w:rPr>
        <w:t xml:space="preserve"> (</w:t>
      </w:r>
      <w:r>
        <w:rPr>
          <w:rFonts w:ascii="Times New Roman" w:hAnsi="Times New Roman" w:cs="Times New Roman"/>
        </w:rPr>
        <w:t>fugitivlik</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Xarakteristik</w:t>
      </w:r>
      <w:r w:rsidRPr="00DD42E1">
        <w:rPr>
          <w:rFonts w:ascii="Times New Roman" w:hAnsi="Times New Roman" w:cs="Times New Roman"/>
        </w:rPr>
        <w:t xml:space="preserve"> </w:t>
      </w:r>
      <w:r>
        <w:rPr>
          <w:rFonts w:ascii="Times New Roman" w:hAnsi="Times New Roman" w:cs="Times New Roman"/>
        </w:rPr>
        <w:t>funktsiyalar</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Gibbs-Gel</w:t>
      </w:r>
      <w:r w:rsidRPr="00DD42E1">
        <w:rPr>
          <w:rFonts w:ascii="Times New Roman" w:hAnsi="Times New Roman" w:cs="Times New Roman"/>
        </w:rPr>
        <w:t>ь</w:t>
      </w:r>
      <w:r w:rsidRPr="009A2A99">
        <w:rPr>
          <w:rFonts w:ascii="Times New Roman" w:hAnsi="Times New Roman" w:cs="Times New Roman"/>
          <w:lang w:val="en-US"/>
        </w:rPr>
        <w:t>mgol</w:t>
      </w:r>
      <w:r w:rsidRPr="00DD42E1">
        <w:rPr>
          <w:rFonts w:ascii="Times New Roman" w:hAnsi="Times New Roman" w:cs="Times New Roman"/>
        </w:rPr>
        <w:t>ь</w:t>
      </w:r>
      <w:r w:rsidRPr="009A2A99">
        <w:rPr>
          <w:rFonts w:ascii="Times New Roman" w:hAnsi="Times New Roman" w:cs="Times New Roman"/>
          <w:lang w:val="en-US"/>
        </w:rPr>
        <w:t>ts tenglamasi. Bu tenglamani izohlab bering.</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lastRenderedPageBreak/>
        <w:t xml:space="preserve">qaytar reaktsiyalar. Reaktsiya davomida dastlabki va mahsulotlarning kontsentratsiyasi qanday o’zgaradi. Muvozanat holotdagi kontsentratsiya (muvozanat potentsial). Muvozanat konstantasini massalar ta’risi qonunidan keltiri chiqazish. </w:t>
      </w:r>
      <w:r>
        <w:rPr>
          <w:rFonts w:ascii="Times New Roman" w:hAnsi="Times New Roman" w:cs="Times New Roman"/>
        </w:rPr>
        <w:t>Muvozanat</w:t>
      </w:r>
      <w:r w:rsidRPr="00DD42E1">
        <w:rPr>
          <w:rFonts w:ascii="Times New Roman" w:hAnsi="Times New Roman" w:cs="Times New Roman"/>
        </w:rPr>
        <w:t xml:space="preserve"> </w:t>
      </w:r>
      <w:r>
        <w:rPr>
          <w:rFonts w:ascii="Times New Roman" w:hAnsi="Times New Roman" w:cs="Times New Roman"/>
        </w:rPr>
        <w:t>konstantasi</w:t>
      </w:r>
      <w:r w:rsidRPr="00DD42E1">
        <w:rPr>
          <w:rFonts w:ascii="Times New Roman" w:hAnsi="Times New Roman" w:cs="Times New Roman"/>
        </w:rPr>
        <w:t xml:space="preserve"> </w:t>
      </w:r>
      <w:r>
        <w:rPr>
          <w:rFonts w:ascii="Times New Roman" w:hAnsi="Times New Roman" w:cs="Times New Roman"/>
        </w:rPr>
        <w:t>qiymati</w:t>
      </w:r>
      <w:r w:rsidRPr="00DD42E1">
        <w:rPr>
          <w:rFonts w:ascii="Times New Roman" w:hAnsi="Times New Roman" w:cs="Times New Roman"/>
        </w:rPr>
        <w:t xml:space="preserve"> </w:t>
      </w:r>
      <w:r>
        <w:rPr>
          <w:rFonts w:ascii="Times New Roman" w:hAnsi="Times New Roman" w:cs="Times New Roman"/>
        </w:rPr>
        <w:t>nimani</w:t>
      </w:r>
      <w:r w:rsidRPr="00DD42E1">
        <w:rPr>
          <w:rFonts w:ascii="Times New Roman" w:hAnsi="Times New Roman" w:cs="Times New Roman"/>
        </w:rPr>
        <w:t xml:space="preserve"> </w:t>
      </w:r>
      <w:r>
        <w:rPr>
          <w:rFonts w:ascii="Times New Roman" w:hAnsi="Times New Roman" w:cs="Times New Roman"/>
        </w:rPr>
        <w:t>ko’rsatadi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Ks, Kr, K, Ka; Ks, Ks bog’lanishi.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Geterogen sistemalar uchun muvozanat konstanta ifodasi.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Dissotsilanish (parchalanish) reaktsiyalarning muvozanat konstantasini dissotsiatsiyalanish darajasi (</w:t>
      </w:r>
      <w:r w:rsidRPr="00DD42E1">
        <w:rPr>
          <w:rFonts w:ascii="Times New Roman" w:hAnsi="Times New Roman" w:cs="Times New Roman"/>
        </w:rPr>
        <w:sym w:font="Symbol" w:char="F061"/>
      </w:r>
      <w:r w:rsidRPr="009A2A99">
        <w:rPr>
          <w:rFonts w:ascii="Times New Roman" w:hAnsi="Times New Roman" w:cs="Times New Roman"/>
          <w:lang w:val="en-US"/>
        </w:rPr>
        <w:t>) orqali ifodasi.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Muvozanat konstanta qiymati qanday omillarga bog’liq. Muvozanatning siljisi. Le-SHatel</w:t>
      </w:r>
      <w:r w:rsidRPr="00DD42E1">
        <w:rPr>
          <w:rFonts w:ascii="Times New Roman" w:hAnsi="Times New Roman" w:cs="Times New Roman"/>
        </w:rPr>
        <w:t>ь</w:t>
      </w:r>
      <w:r w:rsidRPr="009A2A99">
        <w:rPr>
          <w:rFonts w:ascii="Times New Roman" w:hAnsi="Times New Roman" w:cs="Times New Roman"/>
          <w:lang w:val="en-US"/>
        </w:rPr>
        <w:t xml:space="preserve">e printsipi, misollar. </w:t>
      </w:r>
      <w:r>
        <w:rPr>
          <w:rFonts w:ascii="Times New Roman" w:hAnsi="Times New Roman" w:cs="Times New Roman"/>
        </w:rPr>
        <w:t>Muvozanatning</w:t>
      </w:r>
      <w:r w:rsidRPr="00DD42E1">
        <w:rPr>
          <w:rFonts w:ascii="Times New Roman" w:hAnsi="Times New Roman" w:cs="Times New Roman"/>
        </w:rPr>
        <w:t xml:space="preserve"> </w:t>
      </w:r>
      <w:r>
        <w:rPr>
          <w:rFonts w:ascii="Times New Roman" w:hAnsi="Times New Roman" w:cs="Times New Roman"/>
        </w:rPr>
        <w:t>dinimik</w:t>
      </w:r>
      <w:r w:rsidRPr="00DD42E1">
        <w:rPr>
          <w:rFonts w:ascii="Times New Roman" w:hAnsi="Times New Roman" w:cs="Times New Roman"/>
        </w:rPr>
        <w:t xml:space="preserve"> (</w:t>
      </w:r>
      <w:r>
        <w:rPr>
          <w:rFonts w:ascii="Times New Roman" w:hAnsi="Times New Roman" w:cs="Times New Roman"/>
        </w:rPr>
        <w:t>harakat</w:t>
      </w:r>
      <w:r w:rsidRPr="00DD42E1">
        <w:rPr>
          <w:rFonts w:ascii="Times New Roman" w:hAnsi="Times New Roman" w:cs="Times New Roman"/>
        </w:rPr>
        <w:t xml:space="preserve">) </w:t>
      </w:r>
      <w:r>
        <w:rPr>
          <w:rFonts w:ascii="Times New Roman" w:hAnsi="Times New Roman" w:cs="Times New Roman"/>
        </w:rPr>
        <w:t>tabiati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Vant-Goff izotermasi. Bu tenglamaning izohi (analizi). Bu tenglamaning standart sharoitdagi ifodasi.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Eritmalar</w:t>
      </w:r>
      <w:r w:rsidRPr="00DD42E1">
        <w:rPr>
          <w:rFonts w:ascii="Times New Roman" w:hAnsi="Times New Roman" w:cs="Times New Roman"/>
        </w:rPr>
        <w:t xml:space="preserve">. </w:t>
      </w:r>
      <w:r>
        <w:rPr>
          <w:rFonts w:ascii="Times New Roman" w:hAnsi="Times New Roman" w:cs="Times New Roman"/>
        </w:rPr>
        <w:t>Noelektrolit</w:t>
      </w:r>
      <w:r w:rsidRPr="00DD42E1">
        <w:rPr>
          <w:rFonts w:ascii="Times New Roman" w:hAnsi="Times New Roman" w:cs="Times New Roman"/>
        </w:rPr>
        <w:t xml:space="preserve"> </w:t>
      </w:r>
      <w:r>
        <w:rPr>
          <w:rFonts w:ascii="Times New Roman" w:hAnsi="Times New Roman" w:cs="Times New Roman"/>
        </w:rPr>
        <w:t>eritmalar</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Bug’</w:t>
      </w:r>
      <w:r w:rsidRPr="00DD42E1">
        <w:rPr>
          <w:rFonts w:ascii="Times New Roman" w:hAnsi="Times New Roman" w:cs="Times New Roman"/>
        </w:rPr>
        <w:t xml:space="preserve"> </w:t>
      </w:r>
      <w:r>
        <w:rPr>
          <w:rFonts w:ascii="Times New Roman" w:hAnsi="Times New Roman" w:cs="Times New Roman"/>
        </w:rPr>
        <w:t>bosimi</w:t>
      </w:r>
      <w:r w:rsidRPr="00DD42E1">
        <w:rPr>
          <w:rFonts w:ascii="Times New Roman" w:hAnsi="Times New Roman" w:cs="Times New Roman"/>
        </w:rPr>
        <w:t xml:space="preserve">. </w:t>
      </w:r>
      <w:r>
        <w:rPr>
          <w:rFonts w:ascii="Times New Roman" w:hAnsi="Times New Roman" w:cs="Times New Roman"/>
        </w:rPr>
        <w:t>Raul</w:t>
      </w:r>
      <w:r w:rsidRPr="00DD42E1">
        <w:rPr>
          <w:rFonts w:ascii="Times New Roman" w:hAnsi="Times New Roman" w:cs="Times New Roman"/>
        </w:rPr>
        <w:t xml:space="preserve">ь </w:t>
      </w:r>
      <w:r>
        <w:rPr>
          <w:rFonts w:ascii="Times New Roman" w:hAnsi="Times New Roman" w:cs="Times New Roman"/>
        </w:rPr>
        <w:t>qonuni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Eritmalarning muzlash va qaynash temperaturalari.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Osmotik</w:t>
      </w:r>
      <w:r w:rsidRPr="00DD42E1">
        <w:rPr>
          <w:rFonts w:ascii="Times New Roman" w:hAnsi="Times New Roman" w:cs="Times New Roman"/>
        </w:rPr>
        <w:t xml:space="preserve"> </w:t>
      </w:r>
      <w:r>
        <w:rPr>
          <w:rFonts w:ascii="Times New Roman" w:hAnsi="Times New Roman" w:cs="Times New Roman"/>
        </w:rPr>
        <w:t>bosim</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Real</w:t>
      </w:r>
      <w:r w:rsidRPr="00DD42E1">
        <w:rPr>
          <w:rFonts w:ascii="Times New Roman" w:hAnsi="Times New Roman" w:cs="Times New Roman"/>
        </w:rPr>
        <w:t xml:space="preserve"> </w:t>
      </w:r>
      <w:r>
        <w:rPr>
          <w:rFonts w:ascii="Times New Roman" w:hAnsi="Times New Roman" w:cs="Times New Roman"/>
        </w:rPr>
        <w:t>eritmalar</w:t>
      </w:r>
      <w:r w:rsidRPr="00DD42E1">
        <w:rPr>
          <w:rFonts w:ascii="Times New Roman" w:hAnsi="Times New Roman" w:cs="Times New Roman"/>
        </w:rPr>
        <w:t>.</w:t>
      </w:r>
      <w:r>
        <w:rPr>
          <w:rFonts w:ascii="Times New Roman" w:hAnsi="Times New Roman" w:cs="Times New Roman"/>
        </w:rPr>
        <w:t>Termodinamik</w:t>
      </w:r>
      <w:r w:rsidRPr="00DD42E1">
        <w:rPr>
          <w:rFonts w:ascii="Times New Roman" w:hAnsi="Times New Roman" w:cs="Times New Roman"/>
        </w:rPr>
        <w:t xml:space="preserve"> </w:t>
      </w:r>
      <w:r>
        <w:rPr>
          <w:rFonts w:ascii="Times New Roman" w:hAnsi="Times New Roman" w:cs="Times New Roman"/>
        </w:rPr>
        <w:t>aktivlie</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Gazlarning</w:t>
      </w:r>
      <w:r w:rsidRPr="00DD42E1">
        <w:rPr>
          <w:rFonts w:ascii="Times New Roman" w:hAnsi="Times New Roman" w:cs="Times New Roman"/>
        </w:rPr>
        <w:t xml:space="preserve"> </w:t>
      </w:r>
      <w:r>
        <w:rPr>
          <w:rFonts w:ascii="Times New Roman" w:hAnsi="Times New Roman" w:cs="Times New Roman"/>
        </w:rPr>
        <w:t>suyuqlikda</w:t>
      </w:r>
      <w:r w:rsidRPr="00DD42E1">
        <w:rPr>
          <w:rFonts w:ascii="Times New Roman" w:hAnsi="Times New Roman" w:cs="Times New Roman"/>
        </w:rPr>
        <w:t xml:space="preserve"> </w:t>
      </w:r>
      <w:r>
        <w:rPr>
          <w:rFonts w:ascii="Times New Roman" w:hAnsi="Times New Roman" w:cs="Times New Roman"/>
        </w:rPr>
        <w:t>eruvchanligi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Suyuqliklarning</w:t>
      </w:r>
      <w:r w:rsidRPr="00DD42E1">
        <w:rPr>
          <w:rFonts w:ascii="Times New Roman" w:hAnsi="Times New Roman" w:cs="Times New Roman"/>
        </w:rPr>
        <w:t xml:space="preserve"> </w:t>
      </w:r>
      <w:r>
        <w:rPr>
          <w:rFonts w:ascii="Times New Roman" w:hAnsi="Times New Roman" w:cs="Times New Roman"/>
        </w:rPr>
        <w:t>suyuqlikda</w:t>
      </w:r>
      <w:r w:rsidRPr="00DD42E1">
        <w:rPr>
          <w:rFonts w:ascii="Times New Roman" w:hAnsi="Times New Roman" w:cs="Times New Roman"/>
        </w:rPr>
        <w:t xml:space="preserve">  </w:t>
      </w:r>
      <w:r>
        <w:rPr>
          <w:rFonts w:ascii="Times New Roman" w:hAnsi="Times New Roman" w:cs="Times New Roman"/>
        </w:rPr>
        <w:t>eruvchanligi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qattiq</w:t>
      </w:r>
      <w:r w:rsidRPr="00DD42E1">
        <w:rPr>
          <w:rFonts w:ascii="Times New Roman" w:hAnsi="Times New Roman" w:cs="Times New Roman"/>
        </w:rPr>
        <w:t xml:space="preserve"> </w:t>
      </w:r>
      <w:r>
        <w:rPr>
          <w:rFonts w:ascii="Times New Roman" w:hAnsi="Times New Roman" w:cs="Times New Roman"/>
        </w:rPr>
        <w:t>moddalarning</w:t>
      </w:r>
      <w:r w:rsidRPr="00DD42E1">
        <w:rPr>
          <w:rFonts w:ascii="Times New Roman" w:hAnsi="Times New Roman" w:cs="Times New Roman"/>
        </w:rPr>
        <w:t xml:space="preserve"> </w:t>
      </w:r>
      <w:r>
        <w:rPr>
          <w:rFonts w:ascii="Times New Roman" w:hAnsi="Times New Roman" w:cs="Times New Roman"/>
        </w:rPr>
        <w:t>suyuqlikda</w:t>
      </w:r>
      <w:r w:rsidRPr="00DD42E1">
        <w:rPr>
          <w:rFonts w:ascii="Times New Roman" w:hAnsi="Times New Roman" w:cs="Times New Roman"/>
        </w:rPr>
        <w:t xml:space="preserve"> </w:t>
      </w:r>
      <w:r>
        <w:rPr>
          <w:rFonts w:ascii="Times New Roman" w:hAnsi="Times New Roman" w:cs="Times New Roman"/>
        </w:rPr>
        <w:t>eruvchanligi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Ekstraktsiya</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Asosiy tushunchalar: faza, komponetlar soni, ozodlik darajalar soni.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Komponetlarning fazalar bo’yicha taqsimlanish,  muvozanat sharti.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Gibbsning fazalar qoidasi, uni izohi , sistemalarning sinflanishi.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Suvning</w:t>
      </w:r>
      <w:r w:rsidRPr="00DD42E1">
        <w:rPr>
          <w:rFonts w:ascii="Times New Roman" w:hAnsi="Times New Roman" w:cs="Times New Roman"/>
        </w:rPr>
        <w:t xml:space="preserve"> </w:t>
      </w:r>
      <w:r>
        <w:rPr>
          <w:rFonts w:ascii="Times New Roman" w:hAnsi="Times New Roman" w:cs="Times New Roman"/>
        </w:rPr>
        <w:t>holat</w:t>
      </w:r>
      <w:r w:rsidRPr="00DD42E1">
        <w:rPr>
          <w:rFonts w:ascii="Times New Roman" w:hAnsi="Times New Roman" w:cs="Times New Roman"/>
        </w:rPr>
        <w:t xml:space="preserve"> </w:t>
      </w:r>
      <w:r>
        <w:rPr>
          <w:rFonts w:ascii="Times New Roman" w:hAnsi="Times New Roman" w:cs="Times New Roman"/>
        </w:rPr>
        <w:t>diagrammasi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Monotrop va enatrop protsesslar. Oltin-gugurtning holat diagrammasi.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Ikki komponentli sistemallarni grafik tasvirlash.</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Fazalar tarkibi. Vrevskiyning birinchi qonuni.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Suyuq aralashmalarning holat diagrammasi. Richag qoidasi.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Azeotrop eritmalar. Konovalovning 2-chi qonuni, holat diagrammasi. </w:t>
      </w:r>
      <w:r>
        <w:rPr>
          <w:rFonts w:ascii="Times New Roman" w:hAnsi="Times New Roman" w:cs="Times New Roman"/>
        </w:rPr>
        <w:t>Vrevskiyning</w:t>
      </w:r>
      <w:r w:rsidRPr="00DD42E1">
        <w:rPr>
          <w:rFonts w:ascii="Times New Roman" w:hAnsi="Times New Roman" w:cs="Times New Roman"/>
        </w:rPr>
        <w:t xml:space="preserve"> 2 </w:t>
      </w:r>
      <w:r>
        <w:rPr>
          <w:rFonts w:ascii="Times New Roman" w:hAnsi="Times New Roman" w:cs="Times New Roman"/>
        </w:rPr>
        <w:t>va</w:t>
      </w:r>
      <w:r w:rsidRPr="00DD42E1">
        <w:rPr>
          <w:rFonts w:ascii="Times New Roman" w:hAnsi="Times New Roman" w:cs="Times New Roman"/>
        </w:rPr>
        <w:t xml:space="preserve"> 3-</w:t>
      </w:r>
      <w:r>
        <w:rPr>
          <w:rFonts w:ascii="Times New Roman" w:hAnsi="Times New Roman" w:cs="Times New Roman"/>
        </w:rPr>
        <w:t>chi</w:t>
      </w:r>
      <w:r w:rsidRPr="00DD42E1">
        <w:rPr>
          <w:rFonts w:ascii="Times New Roman" w:hAnsi="Times New Roman" w:cs="Times New Roman"/>
        </w:rPr>
        <w:t xml:space="preserve"> </w:t>
      </w:r>
      <w:r>
        <w:rPr>
          <w:rFonts w:ascii="Times New Roman" w:hAnsi="Times New Roman" w:cs="Times New Roman"/>
        </w:rPr>
        <w:t>qonuni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Suyuq</w:t>
      </w:r>
      <w:r w:rsidRPr="00DD42E1">
        <w:rPr>
          <w:rFonts w:ascii="Times New Roman" w:hAnsi="Times New Roman" w:cs="Times New Roman"/>
        </w:rPr>
        <w:t xml:space="preserve"> </w:t>
      </w:r>
      <w:r>
        <w:rPr>
          <w:rFonts w:ascii="Times New Roman" w:hAnsi="Times New Roman" w:cs="Times New Roman"/>
        </w:rPr>
        <w:t>aralashmalarni</w:t>
      </w:r>
      <w:r w:rsidRPr="00DD42E1">
        <w:rPr>
          <w:rFonts w:ascii="Times New Roman" w:hAnsi="Times New Roman" w:cs="Times New Roman"/>
        </w:rPr>
        <w:t xml:space="preserve"> </w:t>
      </w:r>
      <w:r>
        <w:rPr>
          <w:rFonts w:ascii="Times New Roman" w:hAnsi="Times New Roman" w:cs="Times New Roman"/>
        </w:rPr>
        <w:t>haydash</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Amalda bir-birida erimaydigan suyuqlik aralashmalarning bug’ bosimi va ularni haydash.</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 xml:space="preserve">Izomorf bulmagan qattiq moddalar aralashmasining holat diagrammasi: </w:t>
      </w:r>
    </w:p>
    <w:p w:rsidR="00F75FD2" w:rsidRPr="009A2A99" w:rsidRDefault="00F75FD2" w:rsidP="00F75FD2">
      <w:pPr>
        <w:tabs>
          <w:tab w:val="left" w:pos="0"/>
        </w:tabs>
        <w:ind w:firstLine="720"/>
        <w:jc w:val="both"/>
        <w:rPr>
          <w:rFonts w:ascii="Times New Roman" w:hAnsi="Times New Roman" w:cs="Times New Roman"/>
          <w:lang w:val="en-US"/>
        </w:rPr>
      </w:pPr>
      <w:r w:rsidRPr="009A2A99">
        <w:rPr>
          <w:rFonts w:ascii="Times New Roman" w:hAnsi="Times New Roman" w:cs="Times New Roman"/>
          <w:lang w:val="en-US"/>
        </w:rPr>
        <w:t xml:space="preserve">a) o’zaro kimeviy birikma hosil qilmaganda; </w:t>
      </w:r>
    </w:p>
    <w:p w:rsidR="00F75FD2" w:rsidRPr="009A2A99" w:rsidRDefault="00F75FD2" w:rsidP="00F75FD2">
      <w:pPr>
        <w:tabs>
          <w:tab w:val="left" w:pos="0"/>
        </w:tabs>
        <w:ind w:firstLine="720"/>
        <w:jc w:val="both"/>
        <w:rPr>
          <w:rFonts w:ascii="Times New Roman" w:hAnsi="Times New Roman" w:cs="Times New Roman"/>
          <w:lang w:val="en-US"/>
        </w:rPr>
      </w:pPr>
      <w:r w:rsidRPr="009A2A99">
        <w:rPr>
          <w:rFonts w:ascii="Times New Roman" w:hAnsi="Times New Roman" w:cs="Times New Roman"/>
          <w:lang w:val="en-US"/>
        </w:rPr>
        <w:t>b) o’zaro kimeviy birikma hosil qilganda.</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Bir-birida qattiq eritma hosil qiladigan qattiq moddalar aralashmasi.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Ikki komponentli sistemalarning isish va sovish protsesslari.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Uch komponentli sistemalarning grafik tasviri.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Hajmiy diagramma va prizma asosida proektsiyasi.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Izotermik kesilmalar: tuzlarning eruvchanlik diagrammasi.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Uch komponentlik sistemalarning ikki uqli koordinatda tasvirlanishi.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Fizik</w:t>
      </w:r>
      <w:r w:rsidRPr="00DD42E1">
        <w:rPr>
          <w:rFonts w:ascii="Times New Roman" w:hAnsi="Times New Roman" w:cs="Times New Roman"/>
        </w:rPr>
        <w:t>-</w:t>
      </w:r>
      <w:r>
        <w:rPr>
          <w:rFonts w:ascii="Times New Roman" w:hAnsi="Times New Roman" w:cs="Times New Roman"/>
        </w:rPr>
        <w:t>kimeviy</w:t>
      </w:r>
      <w:r w:rsidRPr="00DD42E1">
        <w:rPr>
          <w:rFonts w:ascii="Times New Roman" w:hAnsi="Times New Roman" w:cs="Times New Roman"/>
        </w:rPr>
        <w:t xml:space="preserve"> </w:t>
      </w:r>
      <w:r>
        <w:rPr>
          <w:rFonts w:ascii="Times New Roman" w:hAnsi="Times New Roman" w:cs="Times New Roman"/>
        </w:rPr>
        <w:t>analiz</w:t>
      </w:r>
      <w:r w:rsidRPr="00DD42E1">
        <w:rPr>
          <w:rFonts w:ascii="Times New Roman" w:hAnsi="Times New Roman" w:cs="Times New Roman"/>
        </w:rPr>
        <w:t xml:space="preserve"> </w:t>
      </w:r>
      <w:r>
        <w:rPr>
          <w:rFonts w:ascii="Times New Roman" w:hAnsi="Times New Roman" w:cs="Times New Roman"/>
        </w:rPr>
        <w:t>metodi</w:t>
      </w:r>
      <w:r w:rsidRPr="00DD42E1">
        <w:rPr>
          <w:rFonts w:ascii="Times New Roman" w:hAnsi="Times New Roman" w:cs="Times New Roman"/>
        </w:rPr>
        <w:t>.</w:t>
      </w:r>
    </w:p>
    <w:p w:rsidR="00F75FD2" w:rsidRPr="00DD42E1" w:rsidRDefault="00F75FD2" w:rsidP="00F75FD2">
      <w:pPr>
        <w:pStyle w:val="21"/>
        <w:numPr>
          <w:ilvl w:val="0"/>
          <w:numId w:val="107"/>
        </w:numPr>
        <w:tabs>
          <w:tab w:val="clear" w:pos="1440"/>
          <w:tab w:val="left" w:pos="0"/>
        </w:tabs>
        <w:autoSpaceDE w:val="0"/>
        <w:autoSpaceDN w:val="0"/>
        <w:spacing w:after="0" w:line="240" w:lineRule="auto"/>
        <w:ind w:left="0" w:firstLine="720"/>
        <w:jc w:val="both"/>
        <w:rPr>
          <w:rFonts w:ascii="Times New Roman" w:hAnsi="Times New Roman"/>
        </w:rPr>
      </w:pPr>
      <w:r w:rsidRPr="009A2A99">
        <w:rPr>
          <w:rFonts w:ascii="Times New Roman" w:hAnsi="Times New Roman"/>
          <w:lang w:val="en-US"/>
        </w:rPr>
        <w:t xml:space="preserve">Noelektrolit va elektrolit eritmalar. Elektrolit eritmalar xossasining noelektrolit eritmalar qonunlaridan chetlanishi. </w:t>
      </w:r>
      <w:r>
        <w:rPr>
          <w:rFonts w:ascii="Times New Roman" w:hAnsi="Times New Roman"/>
        </w:rPr>
        <w:t>Izotopik</w:t>
      </w:r>
      <w:r w:rsidRPr="00DD42E1">
        <w:rPr>
          <w:rFonts w:ascii="Times New Roman" w:hAnsi="Times New Roman"/>
        </w:rPr>
        <w:t xml:space="preserve"> </w:t>
      </w:r>
      <w:r>
        <w:rPr>
          <w:rFonts w:ascii="Times New Roman" w:hAnsi="Times New Roman"/>
        </w:rPr>
        <w:t>koeffitsient</w:t>
      </w:r>
      <w:r w:rsidRPr="00DD42E1">
        <w:rPr>
          <w:rFonts w:ascii="Times New Roman" w:hAnsi="Times New Roman"/>
        </w:rPr>
        <w:t xml:space="preserve"> </w:t>
      </w:r>
      <w:r>
        <w:rPr>
          <w:rFonts w:ascii="Times New Roman" w:hAnsi="Times New Roman"/>
        </w:rPr>
        <w:t>va</w:t>
      </w:r>
      <w:r w:rsidRPr="00DD42E1">
        <w:rPr>
          <w:rFonts w:ascii="Times New Roman" w:hAnsi="Times New Roman"/>
        </w:rPr>
        <w:t xml:space="preserve"> </w:t>
      </w:r>
      <w:r>
        <w:rPr>
          <w:rFonts w:ascii="Times New Roman" w:hAnsi="Times New Roman"/>
        </w:rPr>
        <w:t>uning</w:t>
      </w:r>
      <w:r w:rsidRPr="00DD42E1">
        <w:rPr>
          <w:rFonts w:ascii="Times New Roman" w:hAnsi="Times New Roman"/>
        </w:rPr>
        <w:t xml:space="preserve"> </w:t>
      </w:r>
      <w:r>
        <w:rPr>
          <w:rFonts w:ascii="Times New Roman" w:hAnsi="Times New Roman"/>
        </w:rPr>
        <w:t>qiymatini</w:t>
      </w:r>
      <w:r w:rsidRPr="00DD42E1">
        <w:rPr>
          <w:rFonts w:ascii="Times New Roman" w:hAnsi="Times New Roman"/>
        </w:rPr>
        <w:t xml:space="preserve"> </w:t>
      </w:r>
      <w:r>
        <w:rPr>
          <w:rFonts w:ascii="Times New Roman" w:hAnsi="Times New Roman"/>
        </w:rPr>
        <w:t>aniqlash</w:t>
      </w:r>
      <w:r w:rsidRPr="00DD42E1">
        <w:rPr>
          <w:rFonts w:ascii="Times New Roman" w:hAnsi="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Arreniusning elektrolitik dissotsiatsiyalanish qonunning asosiy holatlari. </w:t>
      </w:r>
      <w:r>
        <w:rPr>
          <w:rFonts w:ascii="Times New Roman" w:hAnsi="Times New Roman" w:cs="Times New Roman"/>
        </w:rPr>
        <w:t>Dissotsiatsiyalanish</w:t>
      </w:r>
      <w:r w:rsidRPr="00DD42E1">
        <w:rPr>
          <w:rFonts w:ascii="Times New Roman" w:hAnsi="Times New Roman" w:cs="Times New Roman"/>
        </w:rPr>
        <w:t xml:space="preserve"> </w:t>
      </w:r>
      <w:r>
        <w:rPr>
          <w:rFonts w:ascii="Times New Roman" w:hAnsi="Times New Roman" w:cs="Times New Roman"/>
        </w:rPr>
        <w:t>sabablari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Arrenius nazariyasining kamchiliklari. Ionlarning sol</w:t>
      </w:r>
      <w:r w:rsidRPr="00DD42E1">
        <w:rPr>
          <w:rFonts w:ascii="Times New Roman" w:hAnsi="Times New Roman" w:cs="Times New Roman"/>
        </w:rPr>
        <w:t>ь</w:t>
      </w:r>
      <w:r w:rsidRPr="009A2A99">
        <w:rPr>
          <w:rFonts w:ascii="Times New Roman" w:hAnsi="Times New Roman" w:cs="Times New Roman"/>
          <w:lang w:val="en-US"/>
        </w:rPr>
        <w:t xml:space="preserve">vatlanishi, gidratlanishi. </w:t>
      </w:r>
      <w:r>
        <w:rPr>
          <w:rFonts w:ascii="Times New Roman" w:hAnsi="Times New Roman" w:cs="Times New Roman"/>
        </w:rPr>
        <w:t>Sol</w:t>
      </w:r>
      <w:r w:rsidRPr="00DD42E1">
        <w:rPr>
          <w:rFonts w:ascii="Times New Roman" w:hAnsi="Times New Roman" w:cs="Times New Roman"/>
        </w:rPr>
        <w:t>ь</w:t>
      </w:r>
      <w:r>
        <w:rPr>
          <w:rFonts w:ascii="Times New Roman" w:hAnsi="Times New Roman" w:cs="Times New Roman"/>
        </w:rPr>
        <w:t>vatatsiya</w:t>
      </w:r>
      <w:r w:rsidRPr="00DD42E1">
        <w:rPr>
          <w:rFonts w:ascii="Times New Roman" w:hAnsi="Times New Roman" w:cs="Times New Roman"/>
        </w:rPr>
        <w:t xml:space="preserve"> </w:t>
      </w:r>
      <w:r>
        <w:rPr>
          <w:rFonts w:ascii="Times New Roman" w:hAnsi="Times New Roman" w:cs="Times New Roman"/>
        </w:rPr>
        <w:t>jaraening</w:t>
      </w:r>
      <w:r w:rsidRPr="00DD42E1">
        <w:rPr>
          <w:rFonts w:ascii="Times New Roman" w:hAnsi="Times New Roman" w:cs="Times New Roman"/>
        </w:rPr>
        <w:t xml:space="preserve"> </w:t>
      </w:r>
      <w:r>
        <w:rPr>
          <w:rFonts w:ascii="Times New Roman" w:hAnsi="Times New Roman" w:cs="Times New Roman"/>
        </w:rPr>
        <w:t>tajribada</w:t>
      </w:r>
      <w:r w:rsidRPr="00DD42E1">
        <w:rPr>
          <w:rFonts w:ascii="Times New Roman" w:hAnsi="Times New Roman" w:cs="Times New Roman"/>
        </w:rPr>
        <w:t xml:space="preserve"> </w:t>
      </w:r>
      <w:r>
        <w:rPr>
          <w:rFonts w:ascii="Times New Roman" w:hAnsi="Times New Roman" w:cs="Times New Roman"/>
        </w:rPr>
        <w:t>tasdiqlinishi</w:t>
      </w:r>
      <w:r w:rsidRPr="00DD42E1">
        <w:rPr>
          <w:rFonts w:ascii="Times New Roman" w:hAnsi="Times New Roman" w:cs="Times New Roman"/>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Dissotsiatsiyalanish darajasi. Uning kontsentratsiya bilan o’zgarishi. Dissotsiatsiyalanish darajasining qiymatini izotopik koeffitsient orqali aniqlash. Kuchsiz va kuchli elektrolikdar.</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F75FD2">
        <w:rPr>
          <w:rFonts w:ascii="Times New Roman" w:hAnsi="Times New Roman" w:cs="Times New Roman"/>
          <w:lang w:val="en-US"/>
        </w:rPr>
        <w:t xml:space="preserve">Dissotsiatsiyalanish konstantasi. Dissotsiatsiyalanish konstantsiyasining dissotsiatsiyalanish darajasi orqali ifodasi. </w:t>
      </w:r>
      <w:r>
        <w:rPr>
          <w:rFonts w:ascii="Times New Roman" w:hAnsi="Times New Roman" w:cs="Times New Roman"/>
        </w:rPr>
        <w:t>Dissotsiatsiyalanish</w:t>
      </w:r>
      <w:r w:rsidRPr="00DD42E1">
        <w:rPr>
          <w:rFonts w:ascii="Times New Roman" w:hAnsi="Times New Roman" w:cs="Times New Roman"/>
        </w:rPr>
        <w:t xml:space="preserve"> </w:t>
      </w:r>
      <w:r>
        <w:rPr>
          <w:rFonts w:ascii="Times New Roman" w:hAnsi="Times New Roman" w:cs="Times New Roman"/>
        </w:rPr>
        <w:t>darajasining</w:t>
      </w:r>
      <w:r w:rsidRPr="00DD42E1">
        <w:rPr>
          <w:rFonts w:ascii="Times New Roman" w:hAnsi="Times New Roman" w:cs="Times New Roman"/>
        </w:rPr>
        <w:t xml:space="preserve"> </w:t>
      </w:r>
      <w:r>
        <w:rPr>
          <w:rFonts w:ascii="Times New Roman" w:hAnsi="Times New Roman" w:cs="Times New Roman"/>
        </w:rPr>
        <w:t>kontsentratsiyaga</w:t>
      </w:r>
      <w:r w:rsidRPr="00DD42E1">
        <w:rPr>
          <w:rFonts w:ascii="Times New Roman" w:hAnsi="Times New Roman" w:cs="Times New Roman"/>
        </w:rPr>
        <w:t xml:space="preserve"> </w:t>
      </w:r>
      <w:r>
        <w:rPr>
          <w:rFonts w:ascii="Times New Roman" w:hAnsi="Times New Roman" w:cs="Times New Roman"/>
        </w:rPr>
        <w:t>bog’lanishi</w:t>
      </w:r>
      <w:r w:rsidRPr="00DD42E1">
        <w:rPr>
          <w:rFonts w:ascii="Times New Roman" w:hAnsi="Times New Roman" w:cs="Times New Roman"/>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Suvning dissotsiatsiyalanishi, rN, rN-ning qiymati nimani ko’rsatadi.</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Bufer eritmalar. Bufer eritmalarning rN qaysi sababdan, o’z rN.</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Tuzlarning gidrolizi. Gidrolizlanish darajasi va uni kontsentratsiyaga bog’lanishi.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lastRenderedPageBreak/>
        <w:t>Eruvchanlik kupaytmasi. Uning qiymati qanday jaraenni izoxlaydi .</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F75FD2">
        <w:rPr>
          <w:rFonts w:ascii="Times New Roman" w:hAnsi="Times New Roman" w:cs="Times New Roman"/>
          <w:lang w:val="en-US"/>
        </w:rPr>
        <w:t xml:space="preserve">Solishtirma elektrutkazuvchanlik, uning eritma kontsentratsiyasi bilan uzgarishi. </w:t>
      </w:r>
      <w:r>
        <w:rPr>
          <w:rFonts w:ascii="Times New Roman" w:hAnsi="Times New Roman" w:cs="Times New Roman"/>
        </w:rPr>
        <w:t>Nima</w:t>
      </w:r>
      <w:r w:rsidRPr="00DD42E1">
        <w:rPr>
          <w:rFonts w:ascii="Times New Roman" w:hAnsi="Times New Roman" w:cs="Times New Roman"/>
        </w:rPr>
        <w:t xml:space="preserve"> </w:t>
      </w:r>
      <w:r>
        <w:rPr>
          <w:rFonts w:ascii="Times New Roman" w:hAnsi="Times New Roman" w:cs="Times New Roman"/>
        </w:rPr>
        <w:t>sababdan</w:t>
      </w:r>
      <w:r w:rsidRPr="00DD42E1">
        <w:rPr>
          <w:rFonts w:ascii="Times New Roman" w:hAnsi="Times New Roman" w:cs="Times New Roman"/>
        </w:rPr>
        <w:t xml:space="preserve"> </w:t>
      </w:r>
    </w:p>
    <w:p w:rsidR="00F75FD2" w:rsidRPr="00F75FD2" w:rsidRDefault="00F75FD2" w:rsidP="00F75FD2">
      <w:pPr>
        <w:tabs>
          <w:tab w:val="left" w:pos="0"/>
        </w:tabs>
        <w:ind w:firstLine="720"/>
        <w:jc w:val="both"/>
        <w:rPr>
          <w:rFonts w:ascii="Times New Roman" w:hAnsi="Times New Roman" w:cs="Times New Roman"/>
          <w:lang w:val="en-US"/>
        </w:rPr>
      </w:pPr>
      <w:r w:rsidRPr="00DD42E1">
        <w:rPr>
          <w:rFonts w:ascii="Times New Roman" w:hAnsi="Times New Roman" w:cs="Times New Roman"/>
        </w:rPr>
        <w:sym w:font="Symbol" w:char="F06C"/>
      </w:r>
      <w:r w:rsidRPr="00F75FD2">
        <w:rPr>
          <w:rFonts w:ascii="Times New Roman" w:hAnsi="Times New Roman" w:cs="Times New Roman"/>
          <w:vertAlign w:val="subscript"/>
          <w:lang w:val="en-US"/>
        </w:rPr>
        <w:t xml:space="preserve">s </w:t>
      </w:r>
      <w:r w:rsidRPr="00DD42E1">
        <w:rPr>
          <w:rFonts w:ascii="Times New Roman" w:hAnsi="Times New Roman" w:cs="Times New Roman"/>
        </w:rPr>
        <w:sym w:font="Symbol" w:char="F03D"/>
      </w:r>
      <w:r w:rsidRPr="00F75FD2">
        <w:rPr>
          <w:rFonts w:ascii="Times New Roman" w:hAnsi="Times New Roman" w:cs="Times New Roman"/>
          <w:lang w:val="en-US"/>
        </w:rPr>
        <w:t xml:space="preserve"> f(c)</w:t>
      </w:r>
      <w:r w:rsidRPr="00F75FD2">
        <w:rPr>
          <w:rFonts w:ascii="Times New Roman" w:hAnsi="Times New Roman" w:cs="Times New Roman"/>
          <w:vertAlign w:val="subscript"/>
          <w:lang w:val="en-US"/>
        </w:rPr>
        <w:t xml:space="preserve"> </w:t>
      </w:r>
      <w:r w:rsidRPr="00F75FD2">
        <w:rPr>
          <w:rFonts w:ascii="Times New Roman" w:hAnsi="Times New Roman" w:cs="Times New Roman"/>
          <w:lang w:val="en-US"/>
        </w:rPr>
        <w:t>egrisi maksimumdan utadi?</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Ekvivalent elektrutkazuvchanlik (</w:t>
      </w:r>
      <w:r w:rsidRPr="00DD42E1">
        <w:rPr>
          <w:rFonts w:ascii="Times New Roman" w:hAnsi="Times New Roman" w:cs="Times New Roman"/>
        </w:rPr>
        <w:sym w:font="Symbol" w:char="F06C"/>
      </w:r>
      <w:r w:rsidRPr="00F75FD2">
        <w:rPr>
          <w:rFonts w:ascii="Times New Roman" w:hAnsi="Times New Roman" w:cs="Times New Roman"/>
          <w:vertAlign w:val="subscript"/>
          <w:lang w:val="en-US"/>
        </w:rPr>
        <w:t>e</w:t>
      </w:r>
      <w:r w:rsidRPr="00F75FD2">
        <w:rPr>
          <w:rFonts w:ascii="Times New Roman" w:hAnsi="Times New Roman" w:cs="Times New Roman"/>
          <w:lang w:val="en-US"/>
        </w:rPr>
        <w:t xml:space="preserve">) va uning s bilan bog’lanishi. S – kontsentratsiya (suyultirish) bilan uzgarishi. CHeksiz suyultirilgan eritmaning ekvivalent elektr utkazuvchanligi (cheksiz elektrutkazuvchanlik </w:t>
      </w:r>
      <w:r w:rsidRPr="00DD42E1">
        <w:rPr>
          <w:rFonts w:ascii="Times New Roman" w:hAnsi="Times New Roman" w:cs="Times New Roman"/>
        </w:rPr>
        <w:sym w:font="Symbol" w:char="F06C"/>
      </w:r>
      <w:r w:rsidRPr="00DD42E1">
        <w:rPr>
          <w:rFonts w:ascii="Times New Roman" w:hAnsi="Times New Roman" w:cs="Times New Roman"/>
          <w:vertAlign w:val="subscript"/>
        </w:rPr>
        <w:sym w:font="Symbol" w:char="F0A5"/>
      </w:r>
      <w:r w:rsidRPr="00F75FD2">
        <w:rPr>
          <w:rFonts w:ascii="Times New Roman" w:hAnsi="Times New Roman" w:cs="Times New Roman"/>
          <w:lang w:val="en-US"/>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Elektrutkazuvchanlik mexanizmi (Gittorf sxemasi). Ionlarning tashish soni va ularni elektrod uchastkalarda eritma kontsentratsiyasi o’zgarishi orqali aniqlash.</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F75FD2">
        <w:rPr>
          <w:rFonts w:ascii="Times New Roman" w:hAnsi="Times New Roman" w:cs="Times New Roman"/>
          <w:lang w:val="en-US"/>
        </w:rPr>
        <w:t>Ionlarning xarakatchanligi. Uning fizik ma’nosi. Kol</w:t>
      </w:r>
      <w:r w:rsidRPr="00DD42E1">
        <w:rPr>
          <w:rFonts w:ascii="Times New Roman" w:hAnsi="Times New Roman" w:cs="Times New Roman"/>
        </w:rPr>
        <w:t>ь</w:t>
      </w:r>
      <w:r w:rsidRPr="00F75FD2">
        <w:rPr>
          <w:rFonts w:ascii="Times New Roman" w:hAnsi="Times New Roman" w:cs="Times New Roman"/>
          <w:lang w:val="en-US"/>
        </w:rPr>
        <w:t xml:space="preserve">raush qonuni. Dissotsiatsiyalanish darajasini elektrutkazuvchanlik orqali aniqlash. </w:t>
      </w:r>
      <w:r>
        <w:rPr>
          <w:rFonts w:ascii="Times New Roman" w:hAnsi="Times New Roman" w:cs="Times New Roman"/>
        </w:rPr>
        <w:t>Ionlar</w:t>
      </w:r>
      <w:r w:rsidRPr="00DD42E1">
        <w:rPr>
          <w:rFonts w:ascii="Times New Roman" w:hAnsi="Times New Roman" w:cs="Times New Roman"/>
        </w:rPr>
        <w:t xml:space="preserve"> </w:t>
      </w:r>
      <w:r>
        <w:rPr>
          <w:rFonts w:ascii="Times New Roman" w:hAnsi="Times New Roman" w:cs="Times New Roman"/>
        </w:rPr>
        <w:t>xarakatchanligini</w:t>
      </w:r>
      <w:r w:rsidRPr="00DD42E1">
        <w:rPr>
          <w:rFonts w:ascii="Times New Roman" w:hAnsi="Times New Roman" w:cs="Times New Roman"/>
        </w:rPr>
        <w:t xml:space="preserve"> </w:t>
      </w:r>
      <w:r>
        <w:rPr>
          <w:rFonts w:ascii="Times New Roman" w:hAnsi="Times New Roman" w:cs="Times New Roman"/>
        </w:rPr>
        <w:t>ionlarning</w:t>
      </w:r>
      <w:r w:rsidRPr="00DD42E1">
        <w:rPr>
          <w:rFonts w:ascii="Times New Roman" w:hAnsi="Times New Roman" w:cs="Times New Roman"/>
        </w:rPr>
        <w:t xml:space="preserve"> </w:t>
      </w:r>
      <w:r>
        <w:rPr>
          <w:rFonts w:ascii="Times New Roman" w:hAnsi="Times New Roman" w:cs="Times New Roman"/>
        </w:rPr>
        <w:t>tashish</w:t>
      </w:r>
      <w:r w:rsidRPr="00DD42E1">
        <w:rPr>
          <w:rFonts w:ascii="Times New Roman" w:hAnsi="Times New Roman" w:cs="Times New Roman"/>
        </w:rPr>
        <w:t xml:space="preserve"> </w:t>
      </w:r>
      <w:r>
        <w:rPr>
          <w:rFonts w:ascii="Times New Roman" w:hAnsi="Times New Roman" w:cs="Times New Roman"/>
        </w:rPr>
        <w:t>sonlari</w:t>
      </w:r>
      <w:r w:rsidRPr="00DD42E1">
        <w:rPr>
          <w:rFonts w:ascii="Times New Roman" w:hAnsi="Times New Roman" w:cs="Times New Roman"/>
        </w:rPr>
        <w:t xml:space="preserve"> </w:t>
      </w:r>
      <w:r>
        <w:rPr>
          <w:rFonts w:ascii="Times New Roman" w:hAnsi="Times New Roman" w:cs="Times New Roman"/>
        </w:rPr>
        <w:t>orqali</w:t>
      </w:r>
      <w:r w:rsidRPr="00DD42E1">
        <w:rPr>
          <w:rFonts w:ascii="Times New Roman" w:hAnsi="Times New Roman" w:cs="Times New Roman"/>
        </w:rPr>
        <w:t xml:space="preserve"> </w:t>
      </w:r>
      <w:r>
        <w:rPr>
          <w:rFonts w:ascii="Times New Roman" w:hAnsi="Times New Roman" w:cs="Times New Roman"/>
        </w:rPr>
        <w:t>aniqlash</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Ostval</w:t>
      </w:r>
      <w:r w:rsidRPr="00DD42E1">
        <w:rPr>
          <w:rFonts w:ascii="Times New Roman" w:hAnsi="Times New Roman" w:cs="Times New Roman"/>
        </w:rPr>
        <w:t>ь</w:t>
      </w:r>
      <w:r>
        <w:rPr>
          <w:rFonts w:ascii="Times New Roman" w:hAnsi="Times New Roman" w:cs="Times New Roman"/>
        </w:rPr>
        <w:t>dning</w:t>
      </w:r>
      <w:r w:rsidRPr="00DD42E1">
        <w:rPr>
          <w:rFonts w:ascii="Times New Roman" w:hAnsi="Times New Roman" w:cs="Times New Roman"/>
        </w:rPr>
        <w:t xml:space="preserve"> </w:t>
      </w:r>
      <w:r>
        <w:rPr>
          <w:rFonts w:ascii="Times New Roman" w:hAnsi="Times New Roman" w:cs="Times New Roman"/>
        </w:rPr>
        <w:t>suyultirish</w:t>
      </w:r>
      <w:r w:rsidRPr="00DD42E1">
        <w:rPr>
          <w:rFonts w:ascii="Times New Roman" w:hAnsi="Times New Roman" w:cs="Times New Roman"/>
        </w:rPr>
        <w:t xml:space="preserve"> </w:t>
      </w:r>
      <w:r>
        <w:rPr>
          <w:rFonts w:ascii="Times New Roman" w:hAnsi="Times New Roman" w:cs="Times New Roman"/>
        </w:rPr>
        <w:t>qonuni</w:t>
      </w:r>
      <w:r w:rsidRPr="00DD42E1">
        <w:rPr>
          <w:rFonts w:ascii="Times New Roman" w:hAnsi="Times New Roman" w:cs="Times New Roman"/>
        </w:rPr>
        <w:t xml:space="preserve">. </w:t>
      </w:r>
      <w:r>
        <w:rPr>
          <w:rFonts w:ascii="Times New Roman" w:hAnsi="Times New Roman" w:cs="Times New Roman"/>
        </w:rPr>
        <w:t>Bu</w:t>
      </w:r>
      <w:r w:rsidRPr="00DD42E1">
        <w:rPr>
          <w:rFonts w:ascii="Times New Roman" w:hAnsi="Times New Roman" w:cs="Times New Roman"/>
        </w:rPr>
        <w:t xml:space="preserve"> </w:t>
      </w:r>
      <w:r>
        <w:rPr>
          <w:rFonts w:ascii="Times New Roman" w:hAnsi="Times New Roman" w:cs="Times New Roman"/>
        </w:rPr>
        <w:t>qonun</w:t>
      </w:r>
      <w:r w:rsidRPr="00DD42E1">
        <w:rPr>
          <w:rFonts w:ascii="Times New Roman" w:hAnsi="Times New Roman" w:cs="Times New Roman"/>
        </w:rPr>
        <w:t xml:space="preserve"> </w:t>
      </w:r>
      <w:r>
        <w:rPr>
          <w:rFonts w:ascii="Times New Roman" w:hAnsi="Times New Roman" w:cs="Times New Roman"/>
        </w:rPr>
        <w:t>nimani</w:t>
      </w:r>
      <w:r w:rsidRPr="00DD42E1">
        <w:rPr>
          <w:rFonts w:ascii="Times New Roman" w:hAnsi="Times New Roman" w:cs="Times New Roman"/>
        </w:rPr>
        <w:t xml:space="preserve"> </w:t>
      </w:r>
      <w:r>
        <w:rPr>
          <w:rFonts w:ascii="Times New Roman" w:hAnsi="Times New Roman" w:cs="Times New Roman"/>
        </w:rPr>
        <w:t>tasvirlaydi</w:t>
      </w:r>
      <w:r w:rsidRPr="00DD42E1">
        <w:rPr>
          <w:rFonts w:ascii="Times New Roman" w:hAnsi="Times New Roman" w:cs="Times New Roman"/>
        </w:rPr>
        <w:t xml:space="preserve">. </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Termodinamik aktivlik va termodinamik aktivlik koeffitsenti. O’rta termodinamik aktivliklar: molekulyar va ion O’rtacha aktivlik, ularning bog’lanishi.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F75FD2">
        <w:rPr>
          <w:rFonts w:ascii="Times New Roman" w:hAnsi="Times New Roman" w:cs="Times New Roman"/>
          <w:lang w:val="en-US"/>
        </w:rPr>
        <w:t xml:space="preserve">Ion kuchi. Ion kuchi qoidasi. Debay-Xyukkelning kuchli elektrolitlar nazariyasi. </w:t>
      </w:r>
      <w:r>
        <w:rPr>
          <w:rFonts w:ascii="Times New Roman" w:hAnsi="Times New Roman" w:cs="Times New Roman"/>
        </w:rPr>
        <w:t>Ayrim</w:t>
      </w:r>
      <w:r w:rsidRPr="00DD42E1">
        <w:rPr>
          <w:rFonts w:ascii="Times New Roman" w:hAnsi="Times New Roman" w:cs="Times New Roman"/>
        </w:rPr>
        <w:t xml:space="preserve"> </w:t>
      </w:r>
      <w:r>
        <w:rPr>
          <w:rFonts w:ascii="Times New Roman" w:hAnsi="Times New Roman" w:cs="Times New Roman"/>
        </w:rPr>
        <w:t>ionlarning</w:t>
      </w:r>
      <w:r w:rsidRPr="00DD42E1">
        <w:rPr>
          <w:rFonts w:ascii="Times New Roman" w:hAnsi="Times New Roman" w:cs="Times New Roman"/>
        </w:rPr>
        <w:t xml:space="preserve"> </w:t>
      </w:r>
      <w:r>
        <w:rPr>
          <w:rFonts w:ascii="Times New Roman" w:hAnsi="Times New Roman" w:cs="Times New Roman"/>
        </w:rPr>
        <w:t>termodinamik</w:t>
      </w:r>
      <w:r w:rsidRPr="00DD42E1">
        <w:rPr>
          <w:rFonts w:ascii="Times New Roman" w:hAnsi="Times New Roman" w:cs="Times New Roman"/>
        </w:rPr>
        <w:t xml:space="preserve"> </w:t>
      </w:r>
      <w:r>
        <w:rPr>
          <w:rFonts w:ascii="Times New Roman" w:hAnsi="Times New Roman" w:cs="Times New Roman"/>
        </w:rPr>
        <w:t>aktivlik</w:t>
      </w:r>
      <w:r w:rsidRPr="00DD42E1">
        <w:rPr>
          <w:rFonts w:ascii="Times New Roman" w:hAnsi="Times New Roman" w:cs="Times New Roman"/>
        </w:rPr>
        <w:t xml:space="preserve"> </w:t>
      </w:r>
      <w:r>
        <w:rPr>
          <w:rFonts w:ascii="Times New Roman" w:hAnsi="Times New Roman" w:cs="Times New Roman"/>
        </w:rPr>
        <w:t>koeffitsientini</w:t>
      </w:r>
      <w:r w:rsidRPr="00DD42E1">
        <w:rPr>
          <w:rFonts w:ascii="Times New Roman" w:hAnsi="Times New Roman" w:cs="Times New Roman"/>
        </w:rPr>
        <w:t xml:space="preserve"> </w:t>
      </w:r>
      <w:r>
        <w:rPr>
          <w:rFonts w:ascii="Times New Roman" w:hAnsi="Times New Roman" w:cs="Times New Roman"/>
        </w:rPr>
        <w:t>aniqlash</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Kuchli</w:t>
      </w:r>
      <w:r w:rsidRPr="00DD42E1">
        <w:rPr>
          <w:rFonts w:ascii="Times New Roman" w:hAnsi="Times New Roman" w:cs="Times New Roman"/>
        </w:rPr>
        <w:t xml:space="preserve"> </w:t>
      </w:r>
      <w:r>
        <w:rPr>
          <w:rFonts w:ascii="Times New Roman" w:hAnsi="Times New Roman" w:cs="Times New Roman"/>
        </w:rPr>
        <w:t>elektrolitlarning</w:t>
      </w:r>
      <w:r w:rsidRPr="00DD42E1">
        <w:rPr>
          <w:rFonts w:ascii="Times New Roman" w:hAnsi="Times New Roman" w:cs="Times New Roman"/>
        </w:rPr>
        <w:t xml:space="preserve"> </w:t>
      </w:r>
      <w:r>
        <w:rPr>
          <w:rFonts w:ascii="Times New Roman" w:hAnsi="Times New Roman" w:cs="Times New Roman"/>
        </w:rPr>
        <w:t>elektrutkazuvchanligi</w:t>
      </w:r>
      <w:r w:rsidRPr="00DD42E1">
        <w:rPr>
          <w:rFonts w:ascii="Times New Roman" w:hAnsi="Times New Roman" w:cs="Times New Roman"/>
        </w:rPr>
        <w:t xml:space="preserve">. </w:t>
      </w:r>
      <w:r>
        <w:rPr>
          <w:rFonts w:ascii="Times New Roman" w:hAnsi="Times New Roman" w:cs="Times New Roman"/>
        </w:rPr>
        <w:t>Katoforetik</w:t>
      </w:r>
      <w:r w:rsidRPr="00DD42E1">
        <w:rPr>
          <w:rFonts w:ascii="Times New Roman" w:hAnsi="Times New Roman" w:cs="Times New Roman"/>
        </w:rPr>
        <w:t xml:space="preserve"> </w:t>
      </w:r>
      <w:r>
        <w:rPr>
          <w:rFonts w:ascii="Times New Roman" w:hAnsi="Times New Roman" w:cs="Times New Roman"/>
        </w:rPr>
        <w:t>va</w:t>
      </w:r>
      <w:r w:rsidRPr="00DD42E1">
        <w:rPr>
          <w:rFonts w:ascii="Times New Roman" w:hAnsi="Times New Roman" w:cs="Times New Roman"/>
        </w:rPr>
        <w:t xml:space="preserve"> </w:t>
      </w:r>
      <w:r>
        <w:rPr>
          <w:rFonts w:ascii="Times New Roman" w:hAnsi="Times New Roman" w:cs="Times New Roman"/>
        </w:rPr>
        <w:t>relaksatsion</w:t>
      </w:r>
      <w:r w:rsidRPr="00DD42E1">
        <w:rPr>
          <w:rFonts w:ascii="Times New Roman" w:hAnsi="Times New Roman" w:cs="Times New Roman"/>
        </w:rPr>
        <w:t xml:space="preserve"> </w:t>
      </w:r>
      <w:r>
        <w:rPr>
          <w:rFonts w:ascii="Times New Roman" w:hAnsi="Times New Roman" w:cs="Times New Roman"/>
        </w:rPr>
        <w:t>qarshilik</w:t>
      </w:r>
      <w:r w:rsidRPr="00DD42E1">
        <w:rPr>
          <w:rFonts w:ascii="Times New Roman" w:hAnsi="Times New Roman" w:cs="Times New Roman"/>
        </w:rPr>
        <w:t xml:space="preserve"> </w:t>
      </w:r>
      <w:r>
        <w:rPr>
          <w:rFonts w:ascii="Times New Roman" w:hAnsi="Times New Roman" w:cs="Times New Roman"/>
        </w:rPr>
        <w:t>va</w:t>
      </w:r>
      <w:r w:rsidRPr="00DD42E1">
        <w:rPr>
          <w:rFonts w:ascii="Times New Roman" w:hAnsi="Times New Roman" w:cs="Times New Roman"/>
        </w:rPr>
        <w:t xml:space="preserve"> </w:t>
      </w:r>
      <w:r>
        <w:rPr>
          <w:rFonts w:ascii="Times New Roman" w:hAnsi="Times New Roman" w:cs="Times New Roman"/>
        </w:rPr>
        <w:t>ularning</w:t>
      </w:r>
      <w:r w:rsidRPr="00DD42E1">
        <w:rPr>
          <w:rFonts w:ascii="Times New Roman" w:hAnsi="Times New Roman" w:cs="Times New Roman"/>
        </w:rPr>
        <w:t xml:space="preserve"> </w:t>
      </w:r>
      <w:r>
        <w:rPr>
          <w:rFonts w:ascii="Times New Roman" w:hAnsi="Times New Roman" w:cs="Times New Roman"/>
        </w:rPr>
        <w:t>mavjudligini</w:t>
      </w:r>
      <w:r w:rsidRPr="00DD42E1">
        <w:rPr>
          <w:rFonts w:ascii="Times New Roman" w:hAnsi="Times New Roman" w:cs="Times New Roman"/>
        </w:rPr>
        <w:t xml:space="preserve"> </w:t>
      </w:r>
      <w:r>
        <w:rPr>
          <w:rFonts w:ascii="Times New Roman" w:hAnsi="Times New Roman" w:cs="Times New Roman"/>
        </w:rPr>
        <w:t>tajribada</w:t>
      </w:r>
      <w:r w:rsidRPr="00DD42E1">
        <w:rPr>
          <w:rFonts w:ascii="Times New Roman" w:hAnsi="Times New Roman" w:cs="Times New Roman"/>
        </w:rPr>
        <w:t xml:space="preserve"> </w:t>
      </w:r>
      <w:r>
        <w:rPr>
          <w:rFonts w:ascii="Times New Roman" w:hAnsi="Times New Roman" w:cs="Times New Roman"/>
        </w:rPr>
        <w:t>tasdiqlanishi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Konduktometrik</w:t>
      </w:r>
      <w:r w:rsidRPr="00DD42E1">
        <w:rPr>
          <w:rFonts w:ascii="Times New Roman" w:hAnsi="Times New Roman" w:cs="Times New Roman"/>
        </w:rPr>
        <w:t xml:space="preserve"> </w:t>
      </w:r>
      <w:r>
        <w:rPr>
          <w:rFonts w:ascii="Times New Roman" w:hAnsi="Times New Roman" w:cs="Times New Roman"/>
        </w:rPr>
        <w:t>titrlash</w:t>
      </w:r>
      <w:r w:rsidRPr="00DD42E1">
        <w:rPr>
          <w:rFonts w:ascii="Times New Roman" w:hAnsi="Times New Roman" w:cs="Times New Roman"/>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Gal</w:t>
      </w:r>
      <w:r w:rsidRPr="00DD42E1">
        <w:rPr>
          <w:rFonts w:ascii="Times New Roman" w:hAnsi="Times New Roman" w:cs="Times New Roman"/>
        </w:rPr>
        <w:t>ь</w:t>
      </w:r>
      <w:r w:rsidRPr="00F75FD2">
        <w:rPr>
          <w:rFonts w:ascii="Times New Roman" w:hAnsi="Times New Roman" w:cs="Times New Roman"/>
          <w:lang w:val="en-US"/>
        </w:rPr>
        <w:t>vanik elementlar termodinamikasi. Gal</w:t>
      </w:r>
      <w:r w:rsidRPr="00DD42E1">
        <w:rPr>
          <w:rFonts w:ascii="Times New Roman" w:hAnsi="Times New Roman" w:cs="Times New Roman"/>
        </w:rPr>
        <w:t>ь</w:t>
      </w:r>
      <w:r w:rsidRPr="00F75FD2">
        <w:rPr>
          <w:rFonts w:ascii="Times New Roman" w:hAnsi="Times New Roman" w:cs="Times New Roman"/>
          <w:lang w:val="en-US"/>
        </w:rPr>
        <w:t>vanik elementlar Gibbs-Gel</w:t>
      </w:r>
      <w:r w:rsidRPr="00DD42E1">
        <w:rPr>
          <w:rFonts w:ascii="Times New Roman" w:hAnsi="Times New Roman" w:cs="Times New Roman"/>
        </w:rPr>
        <w:t>ь</w:t>
      </w:r>
      <w:r w:rsidRPr="00F75FD2">
        <w:rPr>
          <w:rFonts w:ascii="Times New Roman" w:hAnsi="Times New Roman" w:cs="Times New Roman"/>
          <w:lang w:val="en-US"/>
        </w:rPr>
        <w:t>mgol</w:t>
      </w:r>
      <w:r w:rsidRPr="00DD42E1">
        <w:rPr>
          <w:rFonts w:ascii="Times New Roman" w:hAnsi="Times New Roman" w:cs="Times New Roman"/>
        </w:rPr>
        <w:t>ь</w:t>
      </w:r>
      <w:r w:rsidRPr="00F75FD2">
        <w:rPr>
          <w:rFonts w:ascii="Times New Roman" w:hAnsi="Times New Roman" w:cs="Times New Roman"/>
          <w:lang w:val="en-US"/>
        </w:rPr>
        <w:t>ts tenglamasi.</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Gal</w:t>
      </w:r>
      <w:r w:rsidRPr="00DD42E1">
        <w:rPr>
          <w:rFonts w:ascii="Times New Roman" w:hAnsi="Times New Roman" w:cs="Times New Roman"/>
        </w:rPr>
        <w:t>ь</w:t>
      </w:r>
      <w:r w:rsidRPr="00F75FD2">
        <w:rPr>
          <w:rFonts w:ascii="Times New Roman" w:hAnsi="Times New Roman" w:cs="Times New Roman"/>
          <w:lang w:val="en-US"/>
        </w:rPr>
        <w:t>vanik elementlar uchun Vant-Goffning izoterma tenglamasi. Potentsial va EYuK uchun Nernst tenglamasi. Bu tenglama nimani ifodalaydi? Standart EYuK va normal potentsial nima?</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Elektrod potentsiallarning vujudga kelishi. Elektrod potentsiallar uchun Nernst tenglamasi.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Oksidlanish qaytarilish potentsiali. Potentsialni vujudga kelish mexanizmi. </w:t>
      </w:r>
      <w:r>
        <w:rPr>
          <w:rFonts w:ascii="Times New Roman" w:hAnsi="Times New Roman" w:cs="Times New Roman"/>
        </w:rPr>
        <w:t>Bu</w:t>
      </w:r>
      <w:r w:rsidRPr="00DD42E1">
        <w:rPr>
          <w:rFonts w:ascii="Times New Roman" w:hAnsi="Times New Roman" w:cs="Times New Roman"/>
        </w:rPr>
        <w:t xml:space="preserve"> </w:t>
      </w:r>
      <w:r>
        <w:rPr>
          <w:rFonts w:ascii="Times New Roman" w:hAnsi="Times New Roman" w:cs="Times New Roman"/>
        </w:rPr>
        <w:t>hil</w:t>
      </w:r>
      <w:r w:rsidRPr="00DD42E1">
        <w:rPr>
          <w:rFonts w:ascii="Times New Roman" w:hAnsi="Times New Roman" w:cs="Times New Roman"/>
        </w:rPr>
        <w:t xml:space="preserve"> </w:t>
      </w:r>
      <w:r>
        <w:rPr>
          <w:rFonts w:ascii="Times New Roman" w:hAnsi="Times New Roman" w:cs="Times New Roman"/>
        </w:rPr>
        <w:t>potentsial</w:t>
      </w:r>
      <w:r w:rsidRPr="00DD42E1">
        <w:rPr>
          <w:rFonts w:ascii="Times New Roman" w:hAnsi="Times New Roman" w:cs="Times New Roman"/>
        </w:rPr>
        <w:t xml:space="preserve"> </w:t>
      </w:r>
      <w:r>
        <w:rPr>
          <w:rFonts w:ascii="Times New Roman" w:hAnsi="Times New Roman" w:cs="Times New Roman"/>
        </w:rPr>
        <w:t>uchun</w:t>
      </w:r>
      <w:r w:rsidRPr="00DD42E1">
        <w:rPr>
          <w:rFonts w:ascii="Times New Roman" w:hAnsi="Times New Roman" w:cs="Times New Roman"/>
        </w:rPr>
        <w:t xml:space="preserve"> </w:t>
      </w:r>
      <w:r>
        <w:rPr>
          <w:rFonts w:ascii="Times New Roman" w:hAnsi="Times New Roman" w:cs="Times New Roman"/>
        </w:rPr>
        <w:t>Nernst</w:t>
      </w:r>
      <w:r w:rsidRPr="00DD42E1">
        <w:rPr>
          <w:rFonts w:ascii="Times New Roman" w:hAnsi="Times New Roman" w:cs="Times New Roman"/>
        </w:rPr>
        <w:t xml:space="preserve"> </w:t>
      </w:r>
      <w:r>
        <w:rPr>
          <w:rFonts w:ascii="Times New Roman" w:hAnsi="Times New Roman" w:cs="Times New Roman"/>
        </w:rPr>
        <w:t>tenglamasi</w:t>
      </w:r>
      <w:r w:rsidRPr="00DD42E1">
        <w:rPr>
          <w:rFonts w:ascii="Times New Roman" w:hAnsi="Times New Roman" w:cs="Times New Roman"/>
        </w:rPr>
        <w:t>.</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Gazmimon elektrodlar. Nernst tenglamasi. Vodorod elektrod va standart potentsial.</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Kalomel</w:t>
      </w:r>
      <w:r w:rsidRPr="00DD42E1">
        <w:rPr>
          <w:rFonts w:ascii="Times New Roman" w:hAnsi="Times New Roman" w:cs="Times New Roman"/>
        </w:rPr>
        <w:t>ь</w:t>
      </w:r>
      <w:r w:rsidRPr="009A2A99">
        <w:rPr>
          <w:rFonts w:ascii="Times New Roman" w:hAnsi="Times New Roman" w:cs="Times New Roman"/>
          <w:lang w:val="en-US"/>
        </w:rPr>
        <w:t xml:space="preserve"> elektrod 2-chi hil elektrod potentsiali. Bu hil potentsial uchun Nernst tenglamasi.</w:t>
      </w:r>
    </w:p>
    <w:p w:rsidR="00F75FD2" w:rsidRPr="009A2A99"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9A2A99">
        <w:rPr>
          <w:rFonts w:ascii="Times New Roman" w:hAnsi="Times New Roman" w:cs="Times New Roman"/>
          <w:lang w:val="en-US"/>
        </w:rPr>
        <w:t>Normal potentsiallar va kuchlanish qatori.</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Kimeviy gal</w:t>
      </w:r>
      <w:r w:rsidRPr="00DD42E1">
        <w:rPr>
          <w:rFonts w:ascii="Times New Roman" w:hAnsi="Times New Roman" w:cs="Times New Roman"/>
        </w:rPr>
        <w:t>ь</w:t>
      </w:r>
      <w:r w:rsidRPr="00F75FD2">
        <w:rPr>
          <w:rFonts w:ascii="Times New Roman" w:hAnsi="Times New Roman" w:cs="Times New Roman"/>
          <w:lang w:val="en-US"/>
        </w:rPr>
        <w:t>vanik elementlaryu Daniel</w:t>
      </w:r>
      <w:r w:rsidRPr="00DD42E1">
        <w:rPr>
          <w:rFonts w:ascii="Times New Roman" w:hAnsi="Times New Roman" w:cs="Times New Roman"/>
        </w:rPr>
        <w:t>ь</w:t>
      </w:r>
      <w:r w:rsidRPr="00F75FD2">
        <w:rPr>
          <w:rFonts w:ascii="Times New Roman" w:hAnsi="Times New Roman" w:cs="Times New Roman"/>
          <w:lang w:val="en-US"/>
        </w:rPr>
        <w:t>-Yakobi gal</w:t>
      </w:r>
      <w:r w:rsidRPr="00DD42E1">
        <w:rPr>
          <w:rFonts w:ascii="Times New Roman" w:hAnsi="Times New Roman" w:cs="Times New Roman"/>
        </w:rPr>
        <w:t>ь</w:t>
      </w:r>
      <w:r w:rsidRPr="00F75FD2">
        <w:rPr>
          <w:rFonts w:ascii="Times New Roman" w:hAnsi="Times New Roman" w:cs="Times New Roman"/>
          <w:lang w:val="en-US"/>
        </w:rPr>
        <w:t>vanik element. Elektr oqimihosil bo’lish mexanizmi. Kutblarda va gal</w:t>
      </w:r>
      <w:r w:rsidRPr="00DD42E1">
        <w:rPr>
          <w:rFonts w:ascii="Times New Roman" w:hAnsi="Times New Roman" w:cs="Times New Roman"/>
        </w:rPr>
        <w:t>ь</w:t>
      </w:r>
      <w:r w:rsidRPr="00F75FD2">
        <w:rPr>
          <w:rFonts w:ascii="Times New Roman" w:hAnsi="Times New Roman" w:cs="Times New Roman"/>
          <w:lang w:val="en-US"/>
        </w:rPr>
        <w:t>vanik elementda qanday kimeviy protsesslar boradi. Gal</w:t>
      </w:r>
      <w:r w:rsidRPr="00DD42E1">
        <w:rPr>
          <w:rFonts w:ascii="Times New Roman" w:hAnsi="Times New Roman" w:cs="Times New Roman"/>
        </w:rPr>
        <w:t>ь</w:t>
      </w:r>
      <w:r w:rsidRPr="00F75FD2">
        <w:rPr>
          <w:rFonts w:ascii="Times New Roman" w:hAnsi="Times New Roman" w:cs="Times New Roman"/>
          <w:lang w:val="en-US"/>
        </w:rPr>
        <w:t>vanik elementlar tuzish qoidasi. Kimeviy gal</w:t>
      </w:r>
      <w:r w:rsidRPr="00DD42E1">
        <w:rPr>
          <w:rFonts w:ascii="Times New Roman" w:hAnsi="Times New Roman" w:cs="Times New Roman"/>
        </w:rPr>
        <w:t>ь</w:t>
      </w:r>
      <w:r w:rsidRPr="00F75FD2">
        <w:rPr>
          <w:rFonts w:ascii="Times New Roman" w:hAnsi="Times New Roman" w:cs="Times New Roman"/>
          <w:lang w:val="en-US"/>
        </w:rPr>
        <w:t>vanik elementlar uchun Nernst tenglamasi.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 xml:space="preserve">Diffuzion potentsial. Diffuzion potentsial amalda qanday yo’qotiladi. </w:t>
      </w:r>
      <w:r>
        <w:rPr>
          <w:rFonts w:ascii="Times New Roman" w:hAnsi="Times New Roman" w:cs="Times New Roman"/>
        </w:rPr>
        <w:t>Tuz</w:t>
      </w:r>
      <w:r w:rsidRPr="00DD42E1">
        <w:rPr>
          <w:rFonts w:ascii="Times New Roman" w:hAnsi="Times New Roman" w:cs="Times New Roman"/>
        </w:rPr>
        <w:t xml:space="preserve"> </w:t>
      </w:r>
      <w:r>
        <w:rPr>
          <w:rFonts w:ascii="Times New Roman" w:hAnsi="Times New Roman" w:cs="Times New Roman"/>
        </w:rPr>
        <w:t>ko’prigidagi</w:t>
      </w:r>
      <w:r w:rsidRPr="00DD42E1">
        <w:rPr>
          <w:rFonts w:ascii="Times New Roman" w:hAnsi="Times New Roman" w:cs="Times New Roman"/>
        </w:rPr>
        <w:t xml:space="preserve"> </w:t>
      </w:r>
      <w:r>
        <w:rPr>
          <w:rFonts w:ascii="Times New Roman" w:hAnsi="Times New Roman" w:cs="Times New Roman"/>
        </w:rPr>
        <w:t>tuz</w:t>
      </w:r>
      <w:r w:rsidRPr="00DD42E1">
        <w:rPr>
          <w:rFonts w:ascii="Times New Roman" w:hAnsi="Times New Roman" w:cs="Times New Roman"/>
        </w:rPr>
        <w:t xml:space="preserve"> </w:t>
      </w:r>
      <w:r>
        <w:rPr>
          <w:rFonts w:ascii="Times New Roman" w:hAnsi="Times New Roman" w:cs="Times New Roman"/>
        </w:rPr>
        <w:t>qanday</w:t>
      </w:r>
      <w:r w:rsidRPr="00DD42E1">
        <w:rPr>
          <w:rFonts w:ascii="Times New Roman" w:hAnsi="Times New Roman" w:cs="Times New Roman"/>
        </w:rPr>
        <w:t xml:space="preserve"> </w:t>
      </w:r>
      <w:r>
        <w:rPr>
          <w:rFonts w:ascii="Times New Roman" w:hAnsi="Times New Roman" w:cs="Times New Roman"/>
        </w:rPr>
        <w:t>xossaga</w:t>
      </w:r>
      <w:r w:rsidRPr="00DD42E1">
        <w:rPr>
          <w:rFonts w:ascii="Times New Roman" w:hAnsi="Times New Roman" w:cs="Times New Roman"/>
        </w:rPr>
        <w:t xml:space="preserve"> </w:t>
      </w:r>
      <w:r>
        <w:rPr>
          <w:rFonts w:ascii="Times New Roman" w:hAnsi="Times New Roman" w:cs="Times New Roman"/>
        </w:rPr>
        <w:t>ega</w:t>
      </w:r>
      <w:r w:rsidRPr="00DD42E1">
        <w:rPr>
          <w:rFonts w:ascii="Times New Roman" w:hAnsi="Times New Roman" w:cs="Times New Roman"/>
        </w:rPr>
        <w:t xml:space="preserve"> </w:t>
      </w:r>
      <w:r>
        <w:rPr>
          <w:rFonts w:ascii="Times New Roman" w:hAnsi="Times New Roman" w:cs="Times New Roman"/>
        </w:rPr>
        <w:t>bo’lish</w:t>
      </w:r>
      <w:r w:rsidRPr="00DD42E1">
        <w:rPr>
          <w:rFonts w:ascii="Times New Roman" w:hAnsi="Times New Roman" w:cs="Times New Roman"/>
        </w:rPr>
        <w:t xml:space="preserve"> </w:t>
      </w:r>
      <w:r>
        <w:rPr>
          <w:rFonts w:ascii="Times New Roman" w:hAnsi="Times New Roman" w:cs="Times New Roman"/>
        </w:rPr>
        <w:t>kerak</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9A2A99">
        <w:rPr>
          <w:rFonts w:ascii="Times New Roman" w:hAnsi="Times New Roman" w:cs="Times New Roman"/>
          <w:lang w:val="en-US"/>
        </w:rPr>
        <w:t>Kontsentratsion gal</w:t>
      </w:r>
      <w:r w:rsidRPr="00DD42E1">
        <w:rPr>
          <w:rFonts w:ascii="Times New Roman" w:hAnsi="Times New Roman" w:cs="Times New Roman"/>
        </w:rPr>
        <w:t>ь</w:t>
      </w:r>
      <w:r w:rsidRPr="009A2A99">
        <w:rPr>
          <w:rFonts w:ascii="Times New Roman" w:hAnsi="Times New Roman" w:cs="Times New Roman"/>
          <w:lang w:val="en-US"/>
        </w:rPr>
        <w:t>vanik elementlar. Ion tashib ishlovchi kontsentratsion gal</w:t>
      </w:r>
      <w:r w:rsidRPr="00DD42E1">
        <w:rPr>
          <w:rFonts w:ascii="Times New Roman" w:hAnsi="Times New Roman" w:cs="Times New Roman"/>
        </w:rPr>
        <w:t>ь</w:t>
      </w:r>
      <w:r w:rsidRPr="009A2A99">
        <w:rPr>
          <w:rFonts w:ascii="Times New Roman" w:hAnsi="Times New Roman" w:cs="Times New Roman"/>
          <w:lang w:val="en-US"/>
        </w:rPr>
        <w:t xml:space="preserve">vanik elementlar. </w:t>
      </w:r>
      <w:r>
        <w:rPr>
          <w:rFonts w:ascii="Times New Roman" w:hAnsi="Times New Roman" w:cs="Times New Roman"/>
        </w:rPr>
        <w:t>Bu</w:t>
      </w:r>
      <w:r w:rsidRPr="00DD42E1">
        <w:rPr>
          <w:rFonts w:ascii="Times New Roman" w:hAnsi="Times New Roman" w:cs="Times New Roman"/>
        </w:rPr>
        <w:t xml:space="preserve"> </w:t>
      </w:r>
      <w:r>
        <w:rPr>
          <w:rFonts w:ascii="Times New Roman" w:hAnsi="Times New Roman" w:cs="Times New Roman"/>
        </w:rPr>
        <w:t>hil</w:t>
      </w:r>
      <w:r w:rsidRPr="00DD42E1">
        <w:rPr>
          <w:rFonts w:ascii="Times New Roman" w:hAnsi="Times New Roman" w:cs="Times New Roman"/>
        </w:rPr>
        <w:t xml:space="preserve"> </w:t>
      </w:r>
      <w:r>
        <w:rPr>
          <w:rFonts w:ascii="Times New Roman" w:hAnsi="Times New Roman" w:cs="Times New Roman"/>
        </w:rPr>
        <w:t>elementlar</w:t>
      </w:r>
      <w:r w:rsidRPr="00DD42E1">
        <w:rPr>
          <w:rFonts w:ascii="Times New Roman" w:hAnsi="Times New Roman" w:cs="Times New Roman"/>
        </w:rPr>
        <w:t xml:space="preserve"> </w:t>
      </w:r>
      <w:r>
        <w:rPr>
          <w:rFonts w:ascii="Times New Roman" w:hAnsi="Times New Roman" w:cs="Times New Roman"/>
        </w:rPr>
        <w:t>uchun</w:t>
      </w:r>
      <w:r w:rsidRPr="00DD42E1">
        <w:rPr>
          <w:rFonts w:ascii="Times New Roman" w:hAnsi="Times New Roman" w:cs="Times New Roman"/>
        </w:rPr>
        <w:t xml:space="preserve"> </w:t>
      </w:r>
      <w:r>
        <w:rPr>
          <w:rFonts w:ascii="Times New Roman" w:hAnsi="Times New Roman" w:cs="Times New Roman"/>
        </w:rPr>
        <w:t>Nernst</w:t>
      </w:r>
      <w:r w:rsidRPr="00DD42E1">
        <w:rPr>
          <w:rFonts w:ascii="Times New Roman" w:hAnsi="Times New Roman" w:cs="Times New Roman"/>
        </w:rPr>
        <w:t xml:space="preserve"> </w:t>
      </w:r>
      <w:r>
        <w:rPr>
          <w:rFonts w:ascii="Times New Roman" w:hAnsi="Times New Roman" w:cs="Times New Roman"/>
        </w:rPr>
        <w:t>tenglamasi</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sidRPr="00F75FD2">
        <w:rPr>
          <w:rFonts w:ascii="Times New Roman" w:hAnsi="Times New Roman" w:cs="Times New Roman"/>
          <w:lang w:val="en-US"/>
        </w:rPr>
        <w:t>Ion tashimasdan ishlovchi gal</w:t>
      </w:r>
      <w:r w:rsidRPr="00DD42E1">
        <w:rPr>
          <w:rFonts w:ascii="Times New Roman" w:hAnsi="Times New Roman" w:cs="Times New Roman"/>
        </w:rPr>
        <w:t>ь</w:t>
      </w:r>
      <w:r w:rsidRPr="00F75FD2">
        <w:rPr>
          <w:rFonts w:ascii="Times New Roman" w:hAnsi="Times New Roman" w:cs="Times New Roman"/>
          <w:lang w:val="en-US"/>
        </w:rPr>
        <w:t xml:space="preserve">vanik elementlar. Bu elementda qanday kimeviy reaktsiyalar boradi? </w:t>
      </w:r>
      <w:r>
        <w:rPr>
          <w:rFonts w:ascii="Times New Roman" w:hAnsi="Times New Roman" w:cs="Times New Roman"/>
        </w:rPr>
        <w:t>Bu</w:t>
      </w:r>
      <w:r w:rsidRPr="00DD42E1">
        <w:rPr>
          <w:rFonts w:ascii="Times New Roman" w:hAnsi="Times New Roman" w:cs="Times New Roman"/>
        </w:rPr>
        <w:t xml:space="preserve"> </w:t>
      </w:r>
      <w:r>
        <w:rPr>
          <w:rFonts w:ascii="Times New Roman" w:hAnsi="Times New Roman" w:cs="Times New Roman"/>
        </w:rPr>
        <w:t>hil</w:t>
      </w:r>
      <w:r w:rsidRPr="00DD42E1">
        <w:rPr>
          <w:rFonts w:ascii="Times New Roman" w:hAnsi="Times New Roman" w:cs="Times New Roman"/>
        </w:rPr>
        <w:t xml:space="preserve"> </w:t>
      </w:r>
      <w:r>
        <w:rPr>
          <w:rFonts w:ascii="Times New Roman" w:hAnsi="Times New Roman" w:cs="Times New Roman"/>
        </w:rPr>
        <w:t>gal</w:t>
      </w:r>
      <w:r w:rsidRPr="00DD42E1">
        <w:rPr>
          <w:rFonts w:ascii="Times New Roman" w:hAnsi="Times New Roman" w:cs="Times New Roman"/>
        </w:rPr>
        <w:t>ь</w:t>
      </w:r>
      <w:r>
        <w:rPr>
          <w:rFonts w:ascii="Times New Roman" w:hAnsi="Times New Roman" w:cs="Times New Roman"/>
        </w:rPr>
        <w:t>vanik</w:t>
      </w:r>
      <w:r w:rsidRPr="00DD42E1">
        <w:rPr>
          <w:rFonts w:ascii="Times New Roman" w:hAnsi="Times New Roman" w:cs="Times New Roman"/>
        </w:rPr>
        <w:t xml:space="preserve"> </w:t>
      </w:r>
      <w:r>
        <w:rPr>
          <w:rFonts w:ascii="Times New Roman" w:hAnsi="Times New Roman" w:cs="Times New Roman"/>
        </w:rPr>
        <w:t>elementlar</w:t>
      </w:r>
      <w:r w:rsidRPr="00DD42E1">
        <w:rPr>
          <w:rFonts w:ascii="Times New Roman" w:hAnsi="Times New Roman" w:cs="Times New Roman"/>
        </w:rPr>
        <w:t xml:space="preserve"> </w:t>
      </w:r>
      <w:r>
        <w:rPr>
          <w:rFonts w:ascii="Times New Roman" w:hAnsi="Times New Roman" w:cs="Times New Roman"/>
        </w:rPr>
        <w:t>uchun</w:t>
      </w:r>
      <w:r w:rsidRPr="00DD42E1">
        <w:rPr>
          <w:rFonts w:ascii="Times New Roman" w:hAnsi="Times New Roman" w:cs="Times New Roman"/>
        </w:rPr>
        <w:t xml:space="preserve"> </w:t>
      </w:r>
      <w:r>
        <w:rPr>
          <w:rFonts w:ascii="Times New Roman" w:hAnsi="Times New Roman" w:cs="Times New Roman"/>
        </w:rPr>
        <w:t>Nernst</w:t>
      </w:r>
      <w:r w:rsidRPr="00DD42E1">
        <w:rPr>
          <w:rFonts w:ascii="Times New Roman" w:hAnsi="Times New Roman" w:cs="Times New Roman"/>
        </w:rPr>
        <w:t xml:space="preserve"> </w:t>
      </w:r>
      <w:r>
        <w:rPr>
          <w:rFonts w:ascii="Times New Roman" w:hAnsi="Times New Roman" w:cs="Times New Roman"/>
        </w:rPr>
        <w:t>tenglamasi</w:t>
      </w:r>
      <w:r w:rsidRPr="00DD42E1">
        <w:rPr>
          <w:rFonts w:ascii="Times New Roman" w:hAnsi="Times New Roman" w:cs="Times New Roman"/>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Kompensatsiya usuli bilan EYuKni o’lchash.</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Xingidron va shisha elektrodlar. RN-ni o’lchash. Nima uchun rN-ni o’lchashida yuqoridagi elektrodlardan foydalaniladi.</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Eruvchanlik ko’paytmasi va eruvchanlikni aniqlash.</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Termodinamik</w:t>
      </w:r>
      <w:r w:rsidRPr="00DD42E1">
        <w:rPr>
          <w:rFonts w:ascii="Times New Roman" w:hAnsi="Times New Roman" w:cs="Times New Roman"/>
        </w:rPr>
        <w:t xml:space="preserve"> </w:t>
      </w:r>
      <w:r>
        <w:rPr>
          <w:rFonts w:ascii="Times New Roman" w:hAnsi="Times New Roman" w:cs="Times New Roman"/>
        </w:rPr>
        <w:t>aktivlik</w:t>
      </w:r>
      <w:r w:rsidRPr="00DD42E1">
        <w:rPr>
          <w:rFonts w:ascii="Times New Roman" w:hAnsi="Times New Roman" w:cs="Times New Roman"/>
        </w:rPr>
        <w:t xml:space="preserve"> </w:t>
      </w:r>
      <w:r>
        <w:rPr>
          <w:rFonts w:ascii="Times New Roman" w:hAnsi="Times New Roman" w:cs="Times New Roman"/>
        </w:rPr>
        <w:t>koeffitsientini</w:t>
      </w:r>
      <w:r w:rsidRPr="00DD42E1">
        <w:rPr>
          <w:rFonts w:ascii="Times New Roman" w:hAnsi="Times New Roman" w:cs="Times New Roman"/>
        </w:rPr>
        <w:t xml:space="preserve"> </w:t>
      </w:r>
      <w:r>
        <w:rPr>
          <w:rFonts w:ascii="Times New Roman" w:hAnsi="Times New Roman" w:cs="Times New Roman"/>
        </w:rPr>
        <w:t>o’lchash</w:t>
      </w:r>
      <w:r w:rsidRPr="00DD42E1">
        <w:rPr>
          <w:rFonts w:ascii="Times New Roman" w:hAnsi="Times New Roman" w:cs="Times New Roman"/>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Termodinamik funktsiyalarni EYuK-ni o’lchash orqali aniqlash.</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Potentsiometrik</w:t>
      </w:r>
      <w:r w:rsidRPr="00DD42E1">
        <w:rPr>
          <w:rFonts w:ascii="Times New Roman" w:hAnsi="Times New Roman" w:cs="Times New Roman"/>
        </w:rPr>
        <w:t xml:space="preserve"> </w:t>
      </w:r>
      <w:r>
        <w:rPr>
          <w:rFonts w:ascii="Times New Roman" w:hAnsi="Times New Roman" w:cs="Times New Roman"/>
        </w:rPr>
        <w:t>titrlash</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Kimeviy</w:t>
      </w:r>
      <w:r w:rsidRPr="00DD42E1">
        <w:rPr>
          <w:rFonts w:ascii="Times New Roman" w:hAnsi="Times New Roman" w:cs="Times New Roman"/>
        </w:rPr>
        <w:t xml:space="preserve"> </w:t>
      </w:r>
      <w:r>
        <w:rPr>
          <w:rFonts w:ascii="Times New Roman" w:hAnsi="Times New Roman" w:cs="Times New Roman"/>
        </w:rPr>
        <w:t>kinetika</w:t>
      </w:r>
      <w:r w:rsidRPr="00DD42E1">
        <w:rPr>
          <w:rFonts w:ascii="Times New Roman" w:hAnsi="Times New Roman" w:cs="Times New Roman"/>
        </w:rPr>
        <w:t xml:space="preserve">. </w:t>
      </w:r>
      <w:r>
        <w:rPr>
          <w:rFonts w:ascii="Times New Roman" w:hAnsi="Times New Roman" w:cs="Times New Roman"/>
        </w:rPr>
        <w:t>Kimeviy</w:t>
      </w:r>
      <w:r w:rsidRPr="00DD42E1">
        <w:rPr>
          <w:rFonts w:ascii="Times New Roman" w:hAnsi="Times New Roman" w:cs="Times New Roman"/>
        </w:rPr>
        <w:t xml:space="preserve"> </w:t>
      </w:r>
      <w:r>
        <w:rPr>
          <w:rFonts w:ascii="Times New Roman" w:hAnsi="Times New Roman" w:cs="Times New Roman"/>
        </w:rPr>
        <w:t>reaktsiya</w:t>
      </w:r>
      <w:r w:rsidRPr="00DD42E1">
        <w:rPr>
          <w:rFonts w:ascii="Times New Roman" w:hAnsi="Times New Roman" w:cs="Times New Roman"/>
        </w:rPr>
        <w:t xml:space="preserve"> </w:t>
      </w:r>
      <w:r>
        <w:rPr>
          <w:rFonts w:ascii="Times New Roman" w:hAnsi="Times New Roman" w:cs="Times New Roman"/>
        </w:rPr>
        <w:t>tezligi</w:t>
      </w:r>
      <w:r w:rsidRPr="00DD42E1">
        <w:rPr>
          <w:rFonts w:ascii="Times New Roman" w:hAnsi="Times New Roman" w:cs="Times New Roman"/>
        </w:rPr>
        <w:t xml:space="preserve"> </w:t>
      </w:r>
      <w:r>
        <w:rPr>
          <w:rFonts w:ascii="Times New Roman" w:hAnsi="Times New Roman" w:cs="Times New Roman"/>
        </w:rPr>
        <w:t>va</w:t>
      </w:r>
      <w:r w:rsidRPr="00DD42E1">
        <w:rPr>
          <w:rFonts w:ascii="Times New Roman" w:hAnsi="Times New Roman" w:cs="Times New Roman"/>
        </w:rPr>
        <w:t xml:space="preserve"> </w:t>
      </w:r>
      <w:r>
        <w:rPr>
          <w:rFonts w:ascii="Times New Roman" w:hAnsi="Times New Roman" w:cs="Times New Roman"/>
        </w:rPr>
        <w:t>unga</w:t>
      </w:r>
      <w:r w:rsidRPr="00DD42E1">
        <w:rPr>
          <w:rFonts w:ascii="Times New Roman" w:hAnsi="Times New Roman" w:cs="Times New Roman"/>
        </w:rPr>
        <w:t xml:space="preserve"> </w:t>
      </w:r>
      <w:r>
        <w:rPr>
          <w:rFonts w:ascii="Times New Roman" w:hAnsi="Times New Roman" w:cs="Times New Roman"/>
        </w:rPr>
        <w:t>ta’sir</w:t>
      </w:r>
      <w:r w:rsidRPr="00DD42E1">
        <w:rPr>
          <w:rFonts w:ascii="Times New Roman" w:hAnsi="Times New Roman" w:cs="Times New Roman"/>
        </w:rPr>
        <w:t xml:space="preserve"> </w:t>
      </w:r>
      <w:r>
        <w:rPr>
          <w:rFonts w:ascii="Times New Roman" w:hAnsi="Times New Roman" w:cs="Times New Roman"/>
        </w:rPr>
        <w:t>etuvchi</w:t>
      </w:r>
      <w:r w:rsidRPr="00DD42E1">
        <w:rPr>
          <w:rFonts w:ascii="Times New Roman" w:hAnsi="Times New Roman" w:cs="Times New Roman"/>
        </w:rPr>
        <w:t xml:space="preserve"> </w:t>
      </w:r>
      <w:r>
        <w:rPr>
          <w:rFonts w:ascii="Times New Roman" w:hAnsi="Times New Roman" w:cs="Times New Roman"/>
        </w:rPr>
        <w:t>omillar</w:t>
      </w:r>
      <w:r w:rsidRPr="00DD42E1">
        <w:rPr>
          <w:rFonts w:ascii="Times New Roman" w:hAnsi="Times New Roman" w:cs="Times New Roman"/>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Kimeviy reaktsiyalarni molekulyar va kinetik jixatdan sinflanishi.</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1 va 2 tartibli reaktsiyalarning kinetik tenglamalari.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Oddiy</w:t>
      </w:r>
      <w:r w:rsidRPr="00DD42E1">
        <w:rPr>
          <w:rFonts w:ascii="Times New Roman" w:hAnsi="Times New Roman" w:cs="Times New Roman"/>
        </w:rPr>
        <w:t xml:space="preserve"> </w:t>
      </w:r>
      <w:r>
        <w:rPr>
          <w:rFonts w:ascii="Times New Roman" w:hAnsi="Times New Roman" w:cs="Times New Roman"/>
        </w:rPr>
        <w:t>va</w:t>
      </w:r>
      <w:r w:rsidRPr="00DD42E1">
        <w:rPr>
          <w:rFonts w:ascii="Times New Roman" w:hAnsi="Times New Roman" w:cs="Times New Roman"/>
        </w:rPr>
        <w:t xml:space="preserve"> </w:t>
      </w:r>
      <w:r>
        <w:rPr>
          <w:rFonts w:ascii="Times New Roman" w:hAnsi="Times New Roman" w:cs="Times New Roman"/>
        </w:rPr>
        <w:t>murakkab</w:t>
      </w:r>
      <w:r w:rsidRPr="00DD42E1">
        <w:rPr>
          <w:rFonts w:ascii="Times New Roman" w:hAnsi="Times New Roman" w:cs="Times New Roman"/>
        </w:rPr>
        <w:t xml:space="preserve"> </w:t>
      </w:r>
      <w:r>
        <w:rPr>
          <w:rFonts w:ascii="Times New Roman" w:hAnsi="Times New Roman" w:cs="Times New Roman"/>
        </w:rPr>
        <w:t>reaktsiyalar</w:t>
      </w:r>
      <w:r w:rsidRPr="00DD42E1">
        <w:rPr>
          <w:rFonts w:ascii="Times New Roman" w:hAnsi="Times New Roman" w:cs="Times New Roman"/>
        </w:rPr>
        <w:t>.</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Reaktsiyani</w:t>
      </w:r>
      <w:r w:rsidRPr="00DD42E1">
        <w:rPr>
          <w:rFonts w:ascii="Times New Roman" w:hAnsi="Times New Roman" w:cs="Times New Roman"/>
        </w:rPr>
        <w:t xml:space="preserve"> </w:t>
      </w:r>
      <w:r>
        <w:rPr>
          <w:rFonts w:ascii="Times New Roman" w:hAnsi="Times New Roman" w:cs="Times New Roman"/>
        </w:rPr>
        <w:t>tartibini</w:t>
      </w:r>
      <w:r w:rsidRPr="00DD42E1">
        <w:rPr>
          <w:rFonts w:ascii="Times New Roman" w:hAnsi="Times New Roman" w:cs="Times New Roman"/>
        </w:rPr>
        <w:t xml:space="preserve"> </w:t>
      </w:r>
      <w:r>
        <w:rPr>
          <w:rFonts w:ascii="Times New Roman" w:hAnsi="Times New Roman" w:cs="Times New Roman"/>
        </w:rPr>
        <w:t>aniqlash</w:t>
      </w:r>
      <w:r w:rsidRPr="00DD42E1">
        <w:rPr>
          <w:rFonts w:ascii="Times New Roman" w:hAnsi="Times New Roman" w:cs="Times New Roman"/>
        </w:rPr>
        <w:t xml:space="preserve"> </w:t>
      </w:r>
      <w:r>
        <w:rPr>
          <w:rFonts w:ascii="Times New Roman" w:hAnsi="Times New Roman" w:cs="Times New Roman"/>
        </w:rPr>
        <w:t>usullari</w:t>
      </w:r>
      <w:r w:rsidRPr="00DD42E1">
        <w:rPr>
          <w:rFonts w:ascii="Times New Roman" w:hAnsi="Times New Roman" w:cs="Times New Roman"/>
        </w:rPr>
        <w:t>.</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Kimeviy reaktsiya tezligiga temperaturaning ta’siri.</w:t>
      </w:r>
    </w:p>
    <w:p w:rsidR="00F75FD2" w:rsidRPr="00F75FD2"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lang w:val="en-US"/>
        </w:rPr>
      </w:pPr>
      <w:r w:rsidRPr="00F75FD2">
        <w:rPr>
          <w:rFonts w:ascii="Times New Roman" w:hAnsi="Times New Roman" w:cs="Times New Roman"/>
          <w:lang w:val="en-US"/>
        </w:rPr>
        <w:t>Aktivlanish energiyasini va aktiv to’qnashuvlar nazariyasi.</w:t>
      </w:r>
    </w:p>
    <w:p w:rsidR="00F75FD2" w:rsidRPr="00DD42E1" w:rsidRDefault="00F75FD2" w:rsidP="00F75FD2">
      <w:pPr>
        <w:numPr>
          <w:ilvl w:val="0"/>
          <w:numId w:val="107"/>
        </w:numPr>
        <w:tabs>
          <w:tab w:val="clear" w:pos="1440"/>
          <w:tab w:val="left" w:pos="0"/>
        </w:tabs>
        <w:autoSpaceDE w:val="0"/>
        <w:autoSpaceDN w:val="0"/>
        <w:spacing w:after="0" w:line="240" w:lineRule="auto"/>
        <w:ind w:left="0" w:firstLine="720"/>
        <w:jc w:val="both"/>
        <w:rPr>
          <w:rFonts w:ascii="Times New Roman" w:hAnsi="Times New Roman" w:cs="Times New Roman"/>
        </w:rPr>
      </w:pPr>
      <w:r>
        <w:rPr>
          <w:rFonts w:ascii="Times New Roman" w:hAnsi="Times New Roman" w:cs="Times New Roman"/>
        </w:rPr>
        <w:t>Gomogen</w:t>
      </w:r>
      <w:r w:rsidRPr="00DD42E1">
        <w:rPr>
          <w:rFonts w:ascii="Times New Roman" w:hAnsi="Times New Roman" w:cs="Times New Roman"/>
        </w:rPr>
        <w:t xml:space="preserve"> </w:t>
      </w:r>
      <w:r>
        <w:rPr>
          <w:rFonts w:ascii="Times New Roman" w:hAnsi="Times New Roman" w:cs="Times New Roman"/>
        </w:rPr>
        <w:t>va</w:t>
      </w:r>
      <w:r w:rsidRPr="00DD42E1">
        <w:rPr>
          <w:rFonts w:ascii="Times New Roman" w:hAnsi="Times New Roman" w:cs="Times New Roman"/>
        </w:rPr>
        <w:t xml:space="preserve"> </w:t>
      </w:r>
      <w:r>
        <w:rPr>
          <w:rFonts w:ascii="Times New Roman" w:hAnsi="Times New Roman" w:cs="Times New Roman"/>
        </w:rPr>
        <w:t>getorogen</w:t>
      </w:r>
      <w:r w:rsidRPr="00DD42E1">
        <w:rPr>
          <w:rFonts w:ascii="Times New Roman" w:hAnsi="Times New Roman" w:cs="Times New Roman"/>
        </w:rPr>
        <w:t xml:space="preserve"> </w:t>
      </w:r>
      <w:r>
        <w:rPr>
          <w:rFonts w:ascii="Times New Roman" w:hAnsi="Times New Roman" w:cs="Times New Roman"/>
        </w:rPr>
        <w:t>kataliz</w:t>
      </w:r>
      <w:r w:rsidRPr="00DD42E1">
        <w:rPr>
          <w:rFonts w:ascii="Times New Roman" w:hAnsi="Times New Roman" w:cs="Times New Roman"/>
        </w:rPr>
        <w:t>.</w:t>
      </w:r>
    </w:p>
    <w:p w:rsidR="00FA01EC" w:rsidRPr="00CA3F53" w:rsidRDefault="00FA01EC" w:rsidP="00FA01EC">
      <w:pPr>
        <w:jc w:val="center"/>
        <w:rPr>
          <w:rFonts w:ascii="Times New Roman" w:hAnsi="Times New Roman"/>
          <w:b/>
          <w:bCs/>
          <w:caps/>
          <w:lang w:val="uz-Cyrl-UZ"/>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75FD2" w:rsidRDefault="00F75FD2" w:rsidP="00FA01EC">
      <w:pPr>
        <w:ind w:firstLine="708"/>
        <w:jc w:val="both"/>
        <w:rPr>
          <w:rFonts w:ascii="Times New Roman" w:hAnsi="Times New Roman"/>
          <w:sz w:val="28"/>
          <w:szCs w:val="28"/>
          <w:lang w:val="en-US"/>
        </w:rPr>
      </w:pPr>
    </w:p>
    <w:p w:rsidR="00FA01EC" w:rsidRPr="002136B3" w:rsidRDefault="009A2A99" w:rsidP="00FA01EC">
      <w:pPr>
        <w:ind w:firstLine="708"/>
        <w:jc w:val="both"/>
        <w:rPr>
          <w:rFonts w:ascii="Times New Roman" w:hAnsi="Times New Roman"/>
          <w:b/>
          <w:color w:val="FF0000"/>
          <w:lang w:val="uz-Cyrl-UZ"/>
        </w:rPr>
      </w:pPr>
      <w:r>
        <w:rPr>
          <w:rFonts w:ascii="Times New Roman" w:hAnsi="Times New Roman"/>
          <w:sz w:val="28"/>
          <w:szCs w:val="28"/>
          <w:lang w:val="en-US"/>
        </w:rPr>
        <w:pict>
          <v:shape id="_x0000_i1048" type="#_x0000_t136" style="width:438pt;height:103.5pt" fillcolor="#369" stroked="f">
            <v:shadow on="t" color="#b2b2b2" opacity="52429f" offset="3pt"/>
            <v:textpath style="font-family:&quot;Times New Roman&quot;;v-text-kern:t" trim="t" fitpath="t" string="TARQATMA MATERIALLAR"/>
          </v:shape>
        </w:pict>
      </w: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F75FD2" w:rsidRDefault="00F75FD2" w:rsidP="00FA01EC">
      <w:pPr>
        <w:pStyle w:val="a7"/>
        <w:rPr>
          <w:i/>
          <w:iCs/>
          <w:color w:val="006600"/>
          <w:sz w:val="32"/>
          <w:szCs w:val="32"/>
          <w:lang w:val="en-US"/>
        </w:rPr>
      </w:pPr>
    </w:p>
    <w:p w:rsidR="00764B5F" w:rsidRDefault="00764B5F" w:rsidP="00FA01EC">
      <w:pPr>
        <w:pStyle w:val="a7"/>
        <w:rPr>
          <w:i/>
          <w:iCs/>
          <w:color w:val="006600"/>
          <w:sz w:val="32"/>
          <w:szCs w:val="32"/>
          <w:lang w:val="en-US"/>
        </w:rPr>
      </w:pPr>
    </w:p>
    <w:p w:rsidR="00764B5F" w:rsidRDefault="00764B5F" w:rsidP="00FA01EC">
      <w:pPr>
        <w:pStyle w:val="a7"/>
        <w:rPr>
          <w:i/>
          <w:iCs/>
          <w:color w:val="006600"/>
          <w:sz w:val="32"/>
          <w:szCs w:val="32"/>
          <w:lang w:val="en-US"/>
        </w:rPr>
      </w:pPr>
    </w:p>
    <w:p w:rsidR="00764B5F" w:rsidRDefault="00764B5F" w:rsidP="00FA01EC">
      <w:pPr>
        <w:pStyle w:val="a7"/>
        <w:rPr>
          <w:i/>
          <w:iCs/>
          <w:color w:val="006600"/>
          <w:sz w:val="32"/>
          <w:szCs w:val="32"/>
          <w:lang w:val="en-US"/>
        </w:rPr>
      </w:pPr>
    </w:p>
    <w:p w:rsidR="00764B5F" w:rsidRDefault="00764B5F" w:rsidP="00FA01EC">
      <w:pPr>
        <w:pStyle w:val="a7"/>
        <w:rPr>
          <w:i/>
          <w:iCs/>
          <w:color w:val="006600"/>
          <w:sz w:val="32"/>
          <w:szCs w:val="32"/>
          <w:lang w:val="en-US"/>
        </w:rPr>
      </w:pPr>
    </w:p>
    <w:p w:rsidR="00764B5F" w:rsidRDefault="00764B5F" w:rsidP="00FA01EC">
      <w:pPr>
        <w:pStyle w:val="a7"/>
        <w:rPr>
          <w:i/>
          <w:iCs/>
          <w:color w:val="006600"/>
          <w:sz w:val="32"/>
          <w:szCs w:val="32"/>
          <w:lang w:val="en-US"/>
        </w:rPr>
      </w:pPr>
    </w:p>
    <w:p w:rsidR="00FA01EC" w:rsidRDefault="00FA01EC" w:rsidP="00FA01EC">
      <w:pPr>
        <w:pStyle w:val="a7"/>
        <w:rPr>
          <w:i/>
          <w:iCs/>
          <w:color w:val="006600"/>
          <w:sz w:val="32"/>
          <w:szCs w:val="32"/>
          <w:lang w:val="en-US"/>
        </w:rPr>
      </w:pPr>
      <w:r>
        <w:rPr>
          <w:i/>
          <w:iCs/>
          <w:color w:val="006600"/>
          <w:sz w:val="32"/>
          <w:szCs w:val="32"/>
          <w:lang w:val="uz-Cyrl-UZ"/>
        </w:rPr>
        <w:lastRenderedPageBreak/>
        <w:t>SWOT –analiz, tahlil uslubi.</w:t>
      </w:r>
    </w:p>
    <w:p w:rsidR="00F75FD2" w:rsidRPr="00F75FD2" w:rsidRDefault="00F75FD2" w:rsidP="00FA01EC">
      <w:pPr>
        <w:pStyle w:val="a7"/>
        <w:rPr>
          <w:i/>
          <w:iCs/>
          <w:color w:val="006600"/>
          <w:sz w:val="32"/>
          <w:szCs w:val="32"/>
          <w:lang w:val="en-US"/>
        </w:rPr>
      </w:pPr>
    </w:p>
    <w:p w:rsidR="00FA01EC" w:rsidRDefault="00FA01EC" w:rsidP="00FA01EC">
      <w:pPr>
        <w:pStyle w:val="a7"/>
        <w:jc w:val="both"/>
        <w:rPr>
          <w:i/>
          <w:color w:val="632423"/>
          <w:sz w:val="28"/>
          <w:szCs w:val="28"/>
          <w:lang w:val="uz-Cyrl-UZ"/>
        </w:rPr>
      </w:pPr>
      <w:r>
        <w:rPr>
          <w:b/>
          <w:bCs/>
          <w:lang w:val="uz-Cyrl-UZ"/>
        </w:rPr>
        <w:tab/>
        <w:t xml:space="preserve">SWOT uslubi – interaktiv texnologiya bo‘lib, talabalarni biron bir mavzuni chuqur o‘rganishlariga yordam berib, hamkorlikda, jamoa bo‘lib ishlashni o‘rgatadi. U talabalarda fikriy bog‘liqlik, mantiq, xotiraning rivojlanishiga imkoniyat yaratadi, qandaydir muammoni hal qilishda o‘z fikrini ochiq va erkin ifodalash mahoratini shakllantiradi. Mazkur uslub talabalarga mutaqil ravishda bilimning sifati va saviyasini holis baho-lash, o‘rganilayotgan mavzu haqidagi tushuncha va tasavvurlarni aniqlash imkonini beradi. </w:t>
      </w:r>
      <w:r>
        <w:rPr>
          <w:bCs/>
          <w:i/>
          <w:color w:val="632423"/>
          <w:lang w:val="uz-Cyrl-UZ"/>
        </w:rPr>
        <w:t>Ayni paytda, turli g‘oyalarni ifodalash hamda ular orasidagi bog‘liqliklarni aniqlashga imkon beradi.</w:t>
      </w:r>
    </w:p>
    <w:p w:rsidR="00FA01EC" w:rsidRDefault="00FA01EC" w:rsidP="00FA01EC">
      <w:pPr>
        <w:pStyle w:val="a7"/>
        <w:jc w:val="both"/>
        <w:rPr>
          <w:bCs/>
          <w:lang w:val="en-US"/>
        </w:rPr>
      </w:pPr>
      <w:r>
        <w:rPr>
          <w:b/>
          <w:bCs/>
          <w:lang w:val="uz-Cyrl-UZ"/>
        </w:rPr>
        <w:tab/>
        <w:t>Talabalar kichik guruhlarga bo‘linadi. Oldindan tayyorlangan tarqatma materiallar tarqatiladi. Har bir guruh o‘z fikrlarini yozib bo‘lganlaridan so‘ng, ular orasida savol-javob ketadi. Trening uchun 5 minut vaqt ajratiladi.</w:t>
      </w:r>
    </w:p>
    <w:p w:rsidR="00FA01EC" w:rsidRDefault="00FA01EC" w:rsidP="00FA01EC">
      <w:pPr>
        <w:pStyle w:val="a7"/>
        <w:jc w:val="both"/>
        <w:rPr>
          <w:b/>
          <w:bCs/>
          <w:lang w:val="en-US"/>
        </w:rPr>
      </w:pPr>
    </w:p>
    <w:p w:rsidR="00FA01EC" w:rsidRDefault="00FA01EC" w:rsidP="00FA01EC">
      <w:pPr>
        <w:pStyle w:val="a7"/>
        <w:jc w:val="both"/>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A01EC" w:rsidTr="00FA01EC">
        <w:tc>
          <w:tcPr>
            <w:tcW w:w="9571" w:type="dxa"/>
            <w:gridSpan w:val="3"/>
            <w:tcBorders>
              <w:top w:val="single" w:sz="4" w:space="0" w:color="auto"/>
              <w:left w:val="single" w:sz="4" w:space="0" w:color="auto"/>
              <w:bottom w:val="single" w:sz="4" w:space="0" w:color="auto"/>
              <w:right w:val="single" w:sz="4" w:space="0" w:color="auto"/>
            </w:tcBorders>
            <w:hideMark/>
          </w:tcPr>
          <w:p w:rsidR="00FA01EC" w:rsidRDefault="00FA01EC">
            <w:pPr>
              <w:jc w:val="center"/>
              <w:rPr>
                <w:b/>
                <w:sz w:val="24"/>
                <w:szCs w:val="24"/>
                <w:lang w:val="uz-Cyrl-UZ"/>
              </w:rPr>
            </w:pPr>
            <w:r>
              <w:rPr>
                <w:b/>
                <w:color w:val="0000FF"/>
                <w:sz w:val="32"/>
                <w:lang w:val="en-US"/>
              </w:rPr>
              <w:t>S</w:t>
            </w:r>
            <w:r>
              <w:rPr>
                <w:b/>
                <w:color w:val="0000FF"/>
                <w:sz w:val="32"/>
                <w:lang w:val="uz-Cyrl-UZ"/>
              </w:rPr>
              <w:t>WOT – analiz, tahlil uslubi</w:t>
            </w:r>
          </w:p>
        </w:tc>
      </w:tr>
      <w:tr w:rsidR="00FA01EC" w:rsidTr="00FA01EC">
        <w:tc>
          <w:tcPr>
            <w:tcW w:w="3190" w:type="dxa"/>
            <w:tcBorders>
              <w:top w:val="single" w:sz="4" w:space="0" w:color="auto"/>
              <w:left w:val="single" w:sz="4" w:space="0" w:color="auto"/>
              <w:bottom w:val="single" w:sz="4" w:space="0" w:color="auto"/>
              <w:right w:val="single" w:sz="4" w:space="0" w:color="auto"/>
            </w:tcBorders>
          </w:tcPr>
          <w:p w:rsidR="00FA01EC" w:rsidRDefault="00FA01EC">
            <w:pPr>
              <w:tabs>
                <w:tab w:val="left" w:pos="930"/>
              </w:tabs>
              <w:jc w:val="center"/>
              <w:rPr>
                <w:b/>
                <w:color w:val="943634"/>
                <w:sz w:val="28"/>
                <w:szCs w:val="28"/>
                <w:lang w:val="uz-Cyrl-UZ"/>
              </w:rPr>
            </w:pPr>
          </w:p>
          <w:p w:rsidR="00FA01EC" w:rsidRDefault="00FA01EC">
            <w:pPr>
              <w:tabs>
                <w:tab w:val="left" w:pos="930"/>
              </w:tabs>
              <w:jc w:val="center"/>
              <w:rPr>
                <w:b/>
                <w:color w:val="943634"/>
                <w:sz w:val="28"/>
                <w:szCs w:val="28"/>
                <w:lang w:val="uz-Cyrl-UZ"/>
              </w:rPr>
            </w:pPr>
            <w:r>
              <w:rPr>
                <w:b/>
                <w:color w:val="943634"/>
                <w:sz w:val="28"/>
                <w:szCs w:val="28"/>
                <w:lang w:val="uz-Cyrl-UZ"/>
              </w:rPr>
              <w:t>Aralashma</w:t>
            </w:r>
          </w:p>
        </w:tc>
        <w:tc>
          <w:tcPr>
            <w:tcW w:w="3190" w:type="dxa"/>
            <w:tcBorders>
              <w:top w:val="single" w:sz="4" w:space="0" w:color="auto"/>
              <w:left w:val="single" w:sz="4" w:space="0" w:color="auto"/>
              <w:bottom w:val="single" w:sz="4" w:space="0" w:color="auto"/>
              <w:right w:val="single" w:sz="4" w:space="0" w:color="auto"/>
            </w:tcBorders>
          </w:tcPr>
          <w:p w:rsidR="00FA01EC" w:rsidRDefault="00FA01EC">
            <w:pPr>
              <w:jc w:val="center"/>
              <w:rPr>
                <w:b/>
                <w:color w:val="943634"/>
                <w:sz w:val="28"/>
                <w:szCs w:val="28"/>
                <w:lang w:val="uz-Cyrl-UZ"/>
              </w:rPr>
            </w:pPr>
          </w:p>
          <w:p w:rsidR="00FA01EC" w:rsidRDefault="00FA01EC">
            <w:pPr>
              <w:jc w:val="center"/>
              <w:rPr>
                <w:b/>
                <w:color w:val="943634"/>
                <w:sz w:val="28"/>
                <w:szCs w:val="28"/>
                <w:lang w:val="uz-Cyrl-UZ"/>
              </w:rPr>
            </w:pPr>
            <w:r>
              <w:rPr>
                <w:b/>
                <w:color w:val="943634"/>
                <w:sz w:val="28"/>
                <w:szCs w:val="28"/>
                <w:lang w:val="uz-Cyrl-UZ"/>
              </w:rPr>
              <w:t>Eritma</w:t>
            </w:r>
          </w:p>
        </w:tc>
        <w:tc>
          <w:tcPr>
            <w:tcW w:w="3191" w:type="dxa"/>
            <w:tcBorders>
              <w:top w:val="single" w:sz="4" w:space="0" w:color="auto"/>
              <w:left w:val="single" w:sz="4" w:space="0" w:color="auto"/>
              <w:bottom w:val="single" w:sz="4" w:space="0" w:color="auto"/>
              <w:right w:val="single" w:sz="4" w:space="0" w:color="auto"/>
            </w:tcBorders>
          </w:tcPr>
          <w:p w:rsidR="00FA01EC" w:rsidRDefault="00FA01EC">
            <w:pPr>
              <w:jc w:val="center"/>
              <w:rPr>
                <w:b/>
                <w:color w:val="943634"/>
                <w:sz w:val="28"/>
                <w:szCs w:val="28"/>
                <w:lang w:val="uz-Cyrl-UZ"/>
              </w:rPr>
            </w:pPr>
          </w:p>
          <w:p w:rsidR="00FA01EC" w:rsidRDefault="00FA01EC">
            <w:pPr>
              <w:jc w:val="center"/>
              <w:rPr>
                <w:b/>
                <w:color w:val="943634"/>
                <w:sz w:val="28"/>
                <w:szCs w:val="28"/>
                <w:lang w:val="uz-Cyrl-UZ"/>
              </w:rPr>
            </w:pPr>
            <w:r>
              <w:rPr>
                <w:b/>
                <w:color w:val="943634"/>
                <w:sz w:val="28"/>
                <w:szCs w:val="28"/>
                <w:lang w:val="uz-Cyrl-UZ"/>
              </w:rPr>
              <w:t>Kimyoviy birikma</w:t>
            </w:r>
          </w:p>
        </w:tc>
      </w:tr>
      <w:tr w:rsidR="00FA01EC" w:rsidTr="00FA01EC">
        <w:tc>
          <w:tcPr>
            <w:tcW w:w="3190" w:type="dxa"/>
            <w:tcBorders>
              <w:top w:val="single" w:sz="4" w:space="0" w:color="auto"/>
              <w:left w:val="single" w:sz="4" w:space="0" w:color="auto"/>
              <w:bottom w:val="single" w:sz="4" w:space="0" w:color="auto"/>
              <w:right w:val="single" w:sz="4" w:space="0" w:color="auto"/>
            </w:tcBorders>
          </w:tcPr>
          <w:p w:rsidR="00FA01EC" w:rsidRDefault="00FA01EC">
            <w:pPr>
              <w:rPr>
                <w:sz w:val="24"/>
                <w:szCs w:val="24"/>
                <w:lang w:val="uz-Cyrl-UZ"/>
              </w:rPr>
            </w:pPr>
          </w:p>
          <w:p w:rsidR="00FA01EC" w:rsidRDefault="00FA01EC">
            <w:pPr>
              <w:rPr>
                <w:lang w:val="uz-Cyrl-UZ"/>
              </w:rPr>
            </w:pPr>
          </w:p>
          <w:p w:rsidR="00FA01EC" w:rsidRDefault="00FA01EC">
            <w:pPr>
              <w:rPr>
                <w:lang w:val="uz-Cyrl-UZ"/>
              </w:rPr>
            </w:pPr>
          </w:p>
          <w:p w:rsidR="00FA01EC" w:rsidRDefault="00FA01EC">
            <w:pPr>
              <w:rPr>
                <w:lang w:val="uz-Cyrl-UZ"/>
              </w:rPr>
            </w:pPr>
          </w:p>
          <w:p w:rsidR="00FA01EC" w:rsidRDefault="00FA01EC">
            <w:pPr>
              <w:rPr>
                <w:lang w:val="uz-Cyrl-UZ"/>
              </w:rPr>
            </w:pPr>
          </w:p>
          <w:p w:rsidR="00FA01EC" w:rsidRDefault="00FA01EC">
            <w:pPr>
              <w:rPr>
                <w:lang w:val="uz-Cyrl-UZ"/>
              </w:rPr>
            </w:pPr>
          </w:p>
          <w:p w:rsidR="00FA01EC" w:rsidRDefault="00FA01EC">
            <w:pPr>
              <w:rPr>
                <w:sz w:val="24"/>
                <w:szCs w:val="24"/>
                <w:lang w:val="uz-Cyrl-UZ"/>
              </w:rPr>
            </w:pPr>
          </w:p>
        </w:tc>
        <w:tc>
          <w:tcPr>
            <w:tcW w:w="3190" w:type="dxa"/>
            <w:tcBorders>
              <w:top w:val="single" w:sz="4" w:space="0" w:color="auto"/>
              <w:left w:val="single" w:sz="4" w:space="0" w:color="auto"/>
              <w:bottom w:val="single" w:sz="4" w:space="0" w:color="auto"/>
              <w:right w:val="single" w:sz="4" w:space="0" w:color="auto"/>
            </w:tcBorders>
          </w:tcPr>
          <w:p w:rsidR="00FA01EC" w:rsidRDefault="00FA01EC">
            <w:pPr>
              <w:rPr>
                <w:sz w:val="24"/>
                <w:szCs w:val="24"/>
                <w:lang w:val="uz-Cyrl-UZ"/>
              </w:rPr>
            </w:pPr>
          </w:p>
        </w:tc>
        <w:tc>
          <w:tcPr>
            <w:tcW w:w="3191" w:type="dxa"/>
            <w:tcBorders>
              <w:top w:val="single" w:sz="4" w:space="0" w:color="auto"/>
              <w:left w:val="single" w:sz="4" w:space="0" w:color="auto"/>
              <w:bottom w:val="single" w:sz="4" w:space="0" w:color="auto"/>
              <w:right w:val="single" w:sz="4" w:space="0" w:color="auto"/>
            </w:tcBorders>
          </w:tcPr>
          <w:p w:rsidR="00FA01EC" w:rsidRDefault="00FA01EC">
            <w:pPr>
              <w:rPr>
                <w:sz w:val="24"/>
                <w:szCs w:val="24"/>
                <w:lang w:val="uz-Cyrl-UZ"/>
              </w:rPr>
            </w:pPr>
          </w:p>
        </w:tc>
      </w:tr>
    </w:tbl>
    <w:p w:rsidR="00FA01EC" w:rsidRDefault="00FA01EC" w:rsidP="00FA01EC">
      <w:pPr>
        <w:rPr>
          <w:rFonts w:ascii="Times New Roman" w:hAnsi="Times New Roman"/>
          <w:lang w:val="uz-Cyrl-UZ"/>
        </w:rPr>
      </w:pPr>
    </w:p>
    <w:p w:rsidR="00FA01EC" w:rsidRDefault="00FA01EC" w:rsidP="00FA01EC">
      <w:pPr>
        <w:rPr>
          <w:lang w:val="uz-Cyrl-UZ"/>
        </w:rPr>
      </w:pPr>
    </w:p>
    <w:p w:rsidR="00FA01EC" w:rsidRDefault="00FA01EC" w:rsidP="00FA01EC">
      <w:pPr>
        <w:pStyle w:val="a7"/>
        <w:spacing w:line="276" w:lineRule="auto"/>
        <w:rPr>
          <w:color w:val="0000FF"/>
          <w:lang w:val="uz-Cyrl-UZ"/>
        </w:rPr>
      </w:pPr>
      <w:r>
        <w:rPr>
          <w:bCs/>
          <w:color w:val="0000FF"/>
          <w:lang w:val="uz-Cyrl-UZ"/>
        </w:rPr>
        <w:t>Maqsad va tarbiyaviy xarakteri:</w:t>
      </w:r>
    </w:p>
    <w:p w:rsidR="00FA01EC" w:rsidRDefault="00FA01EC" w:rsidP="00FA01EC">
      <w:pPr>
        <w:pStyle w:val="a7"/>
        <w:numPr>
          <w:ilvl w:val="0"/>
          <w:numId w:val="106"/>
        </w:numPr>
        <w:spacing w:after="0" w:line="276" w:lineRule="auto"/>
        <w:rPr>
          <w:bCs/>
          <w:lang w:val="uz-Cyrl-UZ"/>
        </w:rPr>
      </w:pPr>
      <w:r>
        <w:rPr>
          <w:b/>
          <w:bCs/>
          <w:lang w:val="uz-Cyrl-UZ"/>
        </w:rPr>
        <w:t>hamkorlikda jamoa bo‘lib ishlash mahorati;</w:t>
      </w:r>
    </w:p>
    <w:p w:rsidR="00FA01EC" w:rsidRDefault="00FA01EC" w:rsidP="00FA01EC">
      <w:pPr>
        <w:pStyle w:val="a7"/>
        <w:numPr>
          <w:ilvl w:val="0"/>
          <w:numId w:val="106"/>
        </w:numPr>
        <w:spacing w:after="0" w:line="276" w:lineRule="auto"/>
        <w:rPr>
          <w:b/>
          <w:bCs/>
          <w:lang w:val="uz-Cyrl-UZ"/>
        </w:rPr>
      </w:pPr>
      <w:r>
        <w:rPr>
          <w:b/>
          <w:bCs/>
          <w:lang w:val="uz-Cyrl-UZ"/>
        </w:rPr>
        <w:t>o‘zgalar fikriga hurmat;</w:t>
      </w:r>
    </w:p>
    <w:p w:rsidR="00FA01EC" w:rsidRDefault="00FA01EC" w:rsidP="00FA01EC">
      <w:pPr>
        <w:pStyle w:val="a7"/>
        <w:numPr>
          <w:ilvl w:val="0"/>
          <w:numId w:val="106"/>
        </w:numPr>
        <w:spacing w:after="0" w:line="276" w:lineRule="auto"/>
        <w:rPr>
          <w:b/>
          <w:bCs/>
          <w:lang w:val="uz-Cyrl-UZ"/>
        </w:rPr>
      </w:pPr>
      <w:r>
        <w:rPr>
          <w:b/>
          <w:bCs/>
          <w:lang w:val="uz-Cyrl-UZ"/>
        </w:rPr>
        <w:t>ishga ijodiy yondashish;</w:t>
      </w:r>
    </w:p>
    <w:p w:rsidR="00FA01EC" w:rsidRDefault="00FA01EC" w:rsidP="00FA01EC">
      <w:pPr>
        <w:pStyle w:val="a7"/>
        <w:numPr>
          <w:ilvl w:val="0"/>
          <w:numId w:val="106"/>
        </w:numPr>
        <w:spacing w:after="0" w:line="276" w:lineRule="auto"/>
        <w:rPr>
          <w:b/>
          <w:bCs/>
          <w:lang w:val="uz-Cyrl-UZ"/>
        </w:rPr>
      </w:pPr>
      <w:r>
        <w:rPr>
          <w:b/>
          <w:bCs/>
          <w:lang w:val="uz-Cyrl-UZ"/>
        </w:rPr>
        <w:t>o‘z faoliyati natijalariga ma’sullik va qiziqish uyg‘otish;</w:t>
      </w:r>
    </w:p>
    <w:p w:rsidR="00FA01EC" w:rsidRDefault="00FA01EC" w:rsidP="00FA01EC">
      <w:pPr>
        <w:pStyle w:val="a7"/>
        <w:numPr>
          <w:ilvl w:val="0"/>
          <w:numId w:val="106"/>
        </w:numPr>
        <w:spacing w:after="0" w:line="276" w:lineRule="auto"/>
        <w:rPr>
          <w:b/>
          <w:bCs/>
          <w:lang w:val="uz-Cyrl-UZ"/>
        </w:rPr>
      </w:pPr>
      <w:r>
        <w:rPr>
          <w:b/>
          <w:bCs/>
          <w:lang w:val="uz-Cyrl-UZ"/>
        </w:rPr>
        <w:t>talabalar faolligini oshirish.</w:t>
      </w:r>
    </w:p>
    <w:p w:rsidR="00FA01EC" w:rsidRDefault="00FA01EC" w:rsidP="00FA01EC">
      <w:pPr>
        <w:pStyle w:val="a7"/>
        <w:spacing w:line="276" w:lineRule="auto"/>
        <w:rPr>
          <w:b/>
          <w:bCs/>
          <w:color w:val="0000FF"/>
          <w:lang w:val="uz-Cyrl-UZ"/>
        </w:rPr>
      </w:pPr>
      <w:r>
        <w:rPr>
          <w:bCs/>
          <w:color w:val="0000FF"/>
          <w:lang w:val="uz-Cyrl-UZ"/>
        </w:rPr>
        <w:t>Kutilayotgan natija:</w:t>
      </w:r>
    </w:p>
    <w:p w:rsidR="00FA01EC" w:rsidRDefault="00FA01EC" w:rsidP="00FA01EC">
      <w:pPr>
        <w:pStyle w:val="a7"/>
        <w:numPr>
          <w:ilvl w:val="0"/>
          <w:numId w:val="106"/>
        </w:numPr>
        <w:spacing w:after="0" w:line="276" w:lineRule="auto"/>
        <w:rPr>
          <w:bCs/>
          <w:lang w:val="uz-Cyrl-UZ"/>
        </w:rPr>
      </w:pPr>
      <w:r>
        <w:rPr>
          <w:b/>
          <w:bCs/>
          <w:lang w:val="uz-Cyrl-UZ"/>
        </w:rPr>
        <w:lastRenderedPageBreak/>
        <w:t>talabalarda eritmalar va ularning xossalari haqida to‘liq ma’lumot hosil qilish. Hozirgi kunda eritmalar – fizik-kimyoviy sistema sifatida qaraladi va qzining xossalariga ko‘ra mexanik aralashma va kimyoviy birikma orasidagi holatni egallaydi.</w:t>
      </w:r>
    </w:p>
    <w:p w:rsidR="00FA01EC" w:rsidRDefault="00FA01EC" w:rsidP="00FA01EC">
      <w:pPr>
        <w:pStyle w:val="a7"/>
        <w:numPr>
          <w:ilvl w:val="0"/>
          <w:numId w:val="106"/>
        </w:numPr>
        <w:spacing w:after="0" w:line="276" w:lineRule="auto"/>
        <w:rPr>
          <w:b/>
          <w:bCs/>
          <w:lang w:val="uz-Cyrl-UZ"/>
        </w:rPr>
      </w:pPr>
      <w:r>
        <w:rPr>
          <w:b/>
          <w:bCs/>
          <w:lang w:val="uz-Cyrl-UZ"/>
        </w:rPr>
        <w:t xml:space="preserve">talabalar </w:t>
      </w:r>
      <w:r>
        <w:rPr>
          <w:b/>
          <w:bCs/>
          <w:i/>
          <w:lang w:val="uz-Cyrl-UZ"/>
        </w:rPr>
        <w:t>mexanik aralashma, eritma va kimyoviy birikmalar</w:t>
      </w:r>
      <w:r>
        <w:rPr>
          <w:b/>
          <w:bCs/>
          <w:lang w:val="uz-Cyrl-UZ"/>
        </w:rPr>
        <w:t xml:space="preserve"> orasidagi bog‘liqlik (o‘xshashlik) yoki farq qiluvchi tomonlarini tahlil qila bilishlari zarur.</w:t>
      </w:r>
    </w:p>
    <w:p w:rsidR="00FA01EC" w:rsidRDefault="00FA01EC" w:rsidP="00FA01EC">
      <w:pPr>
        <w:pStyle w:val="a7"/>
        <w:numPr>
          <w:ilvl w:val="0"/>
          <w:numId w:val="106"/>
        </w:numPr>
        <w:spacing w:after="0" w:line="276" w:lineRule="auto"/>
        <w:rPr>
          <w:b/>
          <w:bCs/>
          <w:lang w:val="uz-Cyrl-UZ"/>
        </w:rPr>
      </w:pPr>
      <w:r>
        <w:rPr>
          <w:b/>
          <w:bCs/>
          <w:lang w:val="uz-Cyrl-UZ"/>
        </w:rPr>
        <w:t>bir vaqtda ko‘pchilik talabalar baholanadi.</w:t>
      </w:r>
    </w:p>
    <w:p w:rsidR="00FA01EC" w:rsidRDefault="00FA01EC" w:rsidP="00FA01EC">
      <w:pPr>
        <w:pStyle w:val="a7"/>
        <w:spacing w:line="276" w:lineRule="auto"/>
        <w:rPr>
          <w:b/>
          <w:bCs/>
          <w:lang w:val="uz-Cyrl-UZ"/>
        </w:rPr>
      </w:pPr>
    </w:p>
    <w:p w:rsidR="00FA01EC" w:rsidRDefault="00FA01EC" w:rsidP="00FA01EC">
      <w:pPr>
        <w:pStyle w:val="a7"/>
        <w:spacing w:line="276" w:lineRule="auto"/>
        <w:jc w:val="both"/>
        <w:rPr>
          <w:b/>
          <w:bCs/>
          <w:lang w:val="uz-Cyrl-UZ"/>
        </w:rPr>
      </w:pPr>
    </w:p>
    <w:p w:rsidR="00FA01EC" w:rsidRDefault="00FA01EC" w:rsidP="00FA01EC">
      <w:pPr>
        <w:pStyle w:val="a7"/>
        <w:jc w:val="both"/>
        <w:rPr>
          <w:b/>
          <w:bCs/>
          <w:lang w:val="uz-Cyrl-UZ"/>
        </w:rPr>
      </w:pPr>
      <w:r>
        <w:rPr>
          <w:bCs/>
          <w:color w:val="0000FF"/>
          <w:lang w:val="uz-Cyrl-UZ"/>
        </w:rPr>
        <w:t>«Elpig‘ich» texnologiyasidan foydalanib</w:t>
      </w:r>
      <w:r>
        <w:rPr>
          <w:b/>
          <w:bCs/>
          <w:lang w:val="uz-Cyrl-UZ"/>
        </w:rPr>
        <w:t xml:space="preserve"> (rasm 1.) eritmalar tabiati va erish jarayonining mexanizmini quyidagicha tahlil qilish mumkin:</w:t>
      </w:r>
    </w:p>
    <w:p w:rsidR="00FA01EC" w:rsidRDefault="00FA01EC" w:rsidP="00FA01EC">
      <w:pPr>
        <w:pStyle w:val="a7"/>
        <w:jc w:val="both"/>
        <w:rPr>
          <w:b/>
          <w:bCs/>
          <w:lang w:val="uz-Cyrl-UZ"/>
        </w:rPr>
      </w:pPr>
      <w:r>
        <w:rPr>
          <w:b/>
          <w:bCs/>
          <w:lang w:val="uz-Cyrl-UZ"/>
        </w:rPr>
        <w:t>Maqsad:</w:t>
      </w:r>
    </w:p>
    <w:p w:rsidR="00FA01EC" w:rsidRDefault="00FA01EC" w:rsidP="00FA01EC">
      <w:pPr>
        <w:pStyle w:val="a7"/>
        <w:jc w:val="both"/>
        <w:rPr>
          <w:b/>
          <w:bCs/>
          <w:lang w:val="uz-Cyrl-UZ"/>
        </w:rPr>
      </w:pPr>
      <w:r>
        <w:rPr>
          <w:b/>
          <w:bCs/>
          <w:lang w:val="uz-Cyrl-UZ"/>
        </w:rPr>
        <w:t>ishga ijodiy yondashish;</w:t>
      </w:r>
    </w:p>
    <w:p w:rsidR="00FA01EC" w:rsidRDefault="00FA01EC" w:rsidP="00FA01EC">
      <w:pPr>
        <w:pStyle w:val="a7"/>
        <w:jc w:val="both"/>
        <w:rPr>
          <w:b/>
          <w:bCs/>
          <w:lang w:val="uz-Cyrl-UZ"/>
        </w:rPr>
      </w:pPr>
      <w:r>
        <w:rPr>
          <w:b/>
          <w:bCs/>
          <w:lang w:val="uz-Cyrl-UZ"/>
        </w:rPr>
        <w:t>muammoga diqqatini jamlay olish;</w:t>
      </w:r>
    </w:p>
    <w:p w:rsidR="00FA01EC" w:rsidRDefault="00FA01EC" w:rsidP="00FA01EC">
      <w:pPr>
        <w:pStyle w:val="a7"/>
        <w:jc w:val="both"/>
        <w:rPr>
          <w:b/>
          <w:bCs/>
          <w:lang w:val="uz-Cyrl-UZ"/>
        </w:rPr>
      </w:pPr>
      <w:r>
        <w:rPr>
          <w:b/>
          <w:bCs/>
          <w:lang w:val="uz-Cyrl-UZ"/>
        </w:rPr>
        <w:t>murosali qarorlarni topa olish mahoratini oshirish.</w:t>
      </w:r>
    </w:p>
    <w:p w:rsidR="00FA01EC" w:rsidRDefault="00FA01EC" w:rsidP="00FA01EC">
      <w:pPr>
        <w:pStyle w:val="a7"/>
        <w:jc w:val="both"/>
        <w:rPr>
          <w:b/>
          <w:bCs/>
          <w:lang w:val="uz-Cyrl-UZ"/>
        </w:rPr>
      </w:pPr>
      <w:r>
        <w:rPr>
          <w:b/>
          <w:bCs/>
          <w:lang w:val="uz-Cyrl-UZ"/>
        </w:rPr>
        <w:t>Bu texnologiya talabalar tomonidan oson qabul qilinadi, chunki u o‘quvchilar tajribasidan foydalanishni ko‘zda tutadi, faol ijodiy izlanish va fikriy tajriba o‘tkazish imkoniyatlariga ega.</w:t>
      </w:r>
    </w:p>
    <w:p w:rsidR="00FA01EC" w:rsidRDefault="00FA01EC" w:rsidP="00FA01EC">
      <w:pPr>
        <w:pStyle w:val="a7"/>
        <w:jc w:val="both"/>
        <w:rPr>
          <w:b/>
          <w:bCs/>
          <w:lang w:val="uz-Cyrl-UZ"/>
        </w:rPr>
      </w:pPr>
    </w:p>
    <w:p w:rsidR="00FA01EC" w:rsidRDefault="00FA01EC" w:rsidP="00FA01EC">
      <w:pPr>
        <w:pStyle w:val="a7"/>
        <w:jc w:val="both"/>
        <w:rPr>
          <w:b/>
          <w:bCs/>
          <w:lang w:val="uz-Cyrl-UZ"/>
        </w:rPr>
      </w:pPr>
      <w:r>
        <w:rPr>
          <w:b/>
          <w:bCs/>
          <w:lang w:val="uz-Cyrl-UZ"/>
        </w:rPr>
        <w:t>Kutilayotgan natija:</w:t>
      </w:r>
    </w:p>
    <w:p w:rsidR="00FA01EC" w:rsidRDefault="00FA01EC" w:rsidP="00FA01EC">
      <w:pPr>
        <w:pStyle w:val="a7"/>
        <w:jc w:val="both"/>
        <w:rPr>
          <w:b/>
          <w:bCs/>
          <w:lang w:val="uz-Cyrl-UZ"/>
        </w:rPr>
      </w:pPr>
      <w:r>
        <w:rPr>
          <w:b/>
          <w:bCs/>
          <w:lang w:val="uz-Cyrl-UZ"/>
        </w:rPr>
        <w:t xml:space="preserve">-trening natijasida talabalar erish jarayoni – eruvchi moddaning erituvchi bilan </w:t>
      </w:r>
    </w:p>
    <w:p w:rsidR="00FA01EC" w:rsidRDefault="00FA01EC" w:rsidP="00FA01EC">
      <w:pPr>
        <w:pStyle w:val="a7"/>
        <w:jc w:val="both"/>
        <w:rPr>
          <w:b/>
          <w:bCs/>
          <w:lang w:val="uz-Cyrl-UZ"/>
        </w:rPr>
      </w:pPr>
      <w:r>
        <w:rPr>
          <w:b/>
          <w:bCs/>
          <w:lang w:val="uz-Cyrl-UZ"/>
        </w:rPr>
        <w:t>shunchaki aralashuvidan iborat bo‘lmay, unda ыzaro turli xil kimyoviy va fizikaviy xarakterdagi ta’sirlashuvlar ro‘y berishini tushunib oladilar.</w:t>
      </w: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jc w:val="both"/>
        <w:rPr>
          <w:b/>
          <w:bCs/>
          <w:lang w:val="uz-Cyrl-UZ"/>
        </w:rPr>
      </w:pPr>
    </w:p>
    <w:p w:rsidR="00FA01EC" w:rsidRDefault="00FA01EC" w:rsidP="00FA01EC">
      <w:pPr>
        <w:pStyle w:val="a7"/>
        <w:rPr>
          <w:i/>
          <w:iCs/>
          <w:color w:val="006600"/>
          <w:sz w:val="32"/>
          <w:szCs w:val="32"/>
          <w:lang w:val="uz-Cyrl-UZ"/>
        </w:rPr>
      </w:pPr>
      <w:r>
        <w:rPr>
          <w:i/>
          <w:iCs/>
          <w:color w:val="006600"/>
          <w:sz w:val="32"/>
          <w:szCs w:val="32"/>
          <w:lang w:val="uz-Cyrl-UZ"/>
        </w:rPr>
        <w:lastRenderedPageBreak/>
        <w:t>SWOT –analiz, tahlil uslubi.</w:t>
      </w:r>
    </w:p>
    <w:p w:rsidR="00FA01EC" w:rsidRDefault="00FA01EC" w:rsidP="00FA01EC">
      <w:pPr>
        <w:pStyle w:val="a7"/>
        <w:jc w:val="both"/>
        <w:rPr>
          <w:i/>
          <w:color w:val="632423"/>
          <w:sz w:val="28"/>
          <w:szCs w:val="28"/>
          <w:lang w:val="uz-Cyrl-UZ"/>
        </w:rPr>
      </w:pPr>
      <w:r>
        <w:rPr>
          <w:b/>
          <w:bCs/>
          <w:lang w:val="uz-Cyrl-UZ"/>
        </w:rPr>
        <w:tab/>
        <w:t xml:space="preserve">SWOT uslubi – interaktiv texnologiya bo‘lib, talabalarni biron bir mavzuni chuqur o‘rganishlariga yordam berib, hamkorlikda, jamoa bo‘lib ishlashni o‘rgatadi. U talabalarda fikriy bog‘liqlik, mantiq, xotiraning rivojlanishiga imkoniyat yaratadi, qandaydir muammoni hal qilishda o‘z fikrini ochiq va erkin ifodalash mahoratini shakllantiradi. Mazkur uslub talabalarga mutaqil ravishda bilimning sifati va saviyasini holis baho-lash, o‘rganilayotgan mavzu haqidagi tushuncha va tasavvurlarni aniqlash imkonini beradi. </w:t>
      </w:r>
      <w:r>
        <w:rPr>
          <w:bCs/>
          <w:i/>
          <w:color w:val="632423"/>
          <w:lang w:val="uz-Cyrl-UZ"/>
        </w:rPr>
        <w:t>Ayni paytda, turli g‘oyalarni ifodalash hamda ular orasidagi bog‘liqliklarni aniqlashga imkon beradi.</w:t>
      </w:r>
    </w:p>
    <w:p w:rsidR="00FA01EC" w:rsidRDefault="00FA01EC" w:rsidP="00FA01EC">
      <w:pPr>
        <w:pStyle w:val="a7"/>
        <w:jc w:val="both"/>
        <w:rPr>
          <w:bCs/>
          <w:lang w:val="uz-Cyrl-UZ"/>
        </w:rPr>
      </w:pPr>
      <w:r>
        <w:rPr>
          <w:b/>
          <w:bCs/>
          <w:lang w:val="uz-Cyrl-UZ"/>
        </w:rPr>
        <w:tab/>
        <w:t>Talabalar kichik guruhlarga bo‘linadi. Oldindan tayyorlangan tarqatma materiallar tarqatiladi. Har bir guruh o‘z fikrlarini yozib bo‘lganlaridan so‘ng, ular orasida savol-javob ketadi. Trening uchun 5 minut vaqt ajratiladi.</w:t>
      </w:r>
    </w:p>
    <w:p w:rsidR="00FA01EC" w:rsidRDefault="00FA01EC" w:rsidP="00FA01EC">
      <w:pPr>
        <w:pStyle w:val="a7"/>
        <w:jc w:val="both"/>
        <w:rPr>
          <w:b/>
          <w:bCs/>
          <w:lang w:val="uz-Cyrl-UZ"/>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969"/>
      </w:tblGrid>
      <w:tr w:rsidR="00FA01EC" w:rsidTr="00FA01EC">
        <w:trPr>
          <w:trHeight w:val="357"/>
        </w:trPr>
        <w:tc>
          <w:tcPr>
            <w:tcW w:w="7513" w:type="dxa"/>
            <w:gridSpan w:val="2"/>
            <w:tcBorders>
              <w:top w:val="single" w:sz="4" w:space="0" w:color="auto"/>
              <w:left w:val="single" w:sz="4" w:space="0" w:color="auto"/>
              <w:bottom w:val="single" w:sz="4" w:space="0" w:color="auto"/>
              <w:right w:val="single" w:sz="4" w:space="0" w:color="auto"/>
            </w:tcBorders>
            <w:hideMark/>
          </w:tcPr>
          <w:p w:rsidR="00FA01EC" w:rsidRDefault="00FA01EC">
            <w:pPr>
              <w:pStyle w:val="a7"/>
              <w:spacing w:before="120"/>
              <w:rPr>
                <w:lang w:val="uz-Cyrl-UZ"/>
              </w:rPr>
            </w:pPr>
            <w:r>
              <w:rPr>
                <w:color w:val="0000FF"/>
                <w:sz w:val="32"/>
                <w:lang w:val="en-US"/>
              </w:rPr>
              <w:t>S</w:t>
            </w:r>
            <w:r>
              <w:rPr>
                <w:color w:val="0000FF"/>
                <w:sz w:val="32"/>
                <w:lang w:val="uz-Cyrl-UZ"/>
              </w:rPr>
              <w:t>WOT – analiz, tahlil uslubi</w:t>
            </w:r>
          </w:p>
        </w:tc>
      </w:tr>
      <w:tr w:rsidR="00FA01EC" w:rsidTr="00FA01EC">
        <w:tc>
          <w:tcPr>
            <w:tcW w:w="3544" w:type="dxa"/>
            <w:tcBorders>
              <w:top w:val="single" w:sz="4" w:space="0" w:color="auto"/>
              <w:left w:val="single" w:sz="4" w:space="0" w:color="auto"/>
              <w:bottom w:val="single" w:sz="4" w:space="0" w:color="auto"/>
              <w:right w:val="single" w:sz="4" w:space="0" w:color="auto"/>
            </w:tcBorders>
            <w:hideMark/>
          </w:tcPr>
          <w:p w:rsidR="00FA01EC" w:rsidRDefault="00FA01EC">
            <w:pPr>
              <w:pStyle w:val="a7"/>
              <w:rPr>
                <w:color w:val="006600"/>
                <w:lang w:val="uz-Cyrl-UZ"/>
              </w:rPr>
            </w:pPr>
            <w:r>
              <w:rPr>
                <w:b/>
                <w:bCs/>
                <w:color w:val="006600"/>
                <w:lang w:val="uz-Cyrl-UZ"/>
              </w:rPr>
              <w:t>Solishtirma elektr o‘tkazuvchanlik</w:t>
            </w:r>
          </w:p>
        </w:tc>
        <w:tc>
          <w:tcPr>
            <w:tcW w:w="3969" w:type="dxa"/>
            <w:tcBorders>
              <w:top w:val="single" w:sz="4" w:space="0" w:color="auto"/>
              <w:left w:val="single" w:sz="4" w:space="0" w:color="auto"/>
              <w:bottom w:val="single" w:sz="4" w:space="0" w:color="auto"/>
              <w:right w:val="single" w:sz="4" w:space="0" w:color="auto"/>
            </w:tcBorders>
            <w:hideMark/>
          </w:tcPr>
          <w:p w:rsidR="00FA01EC" w:rsidRDefault="00FA01EC">
            <w:pPr>
              <w:pStyle w:val="a7"/>
              <w:rPr>
                <w:color w:val="006600"/>
                <w:lang w:val="uz-Cyrl-UZ"/>
              </w:rPr>
            </w:pPr>
            <w:r>
              <w:rPr>
                <w:b/>
                <w:bCs/>
                <w:color w:val="006600"/>
                <w:lang w:val="uz-Cyrl-UZ"/>
              </w:rPr>
              <w:t>Ekvivalent elektr o‘tkazuvchanlik</w:t>
            </w:r>
          </w:p>
        </w:tc>
      </w:tr>
      <w:tr w:rsidR="00FA01EC" w:rsidTr="00FA01EC">
        <w:tc>
          <w:tcPr>
            <w:tcW w:w="3544" w:type="dxa"/>
            <w:tcBorders>
              <w:top w:val="single" w:sz="4" w:space="0" w:color="auto"/>
              <w:left w:val="single" w:sz="4" w:space="0" w:color="auto"/>
              <w:bottom w:val="single" w:sz="4" w:space="0" w:color="auto"/>
              <w:right w:val="single" w:sz="4" w:space="0" w:color="auto"/>
            </w:tcBorders>
          </w:tcPr>
          <w:p w:rsidR="00FA01EC" w:rsidRDefault="00FA01EC">
            <w:pPr>
              <w:pStyle w:val="a7"/>
              <w:jc w:val="both"/>
              <w:rPr>
                <w:lang w:val="uz-Cyrl-UZ"/>
              </w:rPr>
            </w:pPr>
          </w:p>
        </w:tc>
        <w:tc>
          <w:tcPr>
            <w:tcW w:w="3969" w:type="dxa"/>
            <w:tcBorders>
              <w:top w:val="single" w:sz="4" w:space="0" w:color="auto"/>
              <w:left w:val="single" w:sz="4" w:space="0" w:color="auto"/>
              <w:bottom w:val="single" w:sz="4" w:space="0" w:color="auto"/>
              <w:right w:val="single" w:sz="4" w:space="0" w:color="auto"/>
            </w:tcBorders>
          </w:tcPr>
          <w:p w:rsidR="00FA01EC" w:rsidRDefault="00FA01EC">
            <w:pPr>
              <w:pStyle w:val="a7"/>
              <w:jc w:val="both"/>
              <w:rPr>
                <w:sz w:val="28"/>
                <w:szCs w:val="28"/>
                <w:lang w:val="uz-Cyrl-UZ"/>
              </w:rPr>
            </w:pPr>
          </w:p>
          <w:p w:rsidR="00FA01EC" w:rsidRDefault="00FA01EC">
            <w:pPr>
              <w:pStyle w:val="a7"/>
              <w:jc w:val="both"/>
              <w:rPr>
                <w:b/>
                <w:bCs/>
                <w:lang w:val="uz-Cyrl-UZ"/>
              </w:rPr>
            </w:pPr>
          </w:p>
          <w:p w:rsidR="00FA01EC" w:rsidRDefault="00FA01EC">
            <w:pPr>
              <w:pStyle w:val="a7"/>
              <w:jc w:val="both"/>
              <w:rPr>
                <w:b/>
                <w:bCs/>
                <w:lang w:val="uz-Cyrl-UZ"/>
              </w:rPr>
            </w:pPr>
          </w:p>
          <w:p w:rsidR="00FA01EC" w:rsidRDefault="00FA01EC">
            <w:pPr>
              <w:pStyle w:val="a7"/>
              <w:jc w:val="both"/>
              <w:rPr>
                <w:b/>
                <w:bCs/>
                <w:lang w:val="uz-Cyrl-UZ"/>
              </w:rPr>
            </w:pPr>
          </w:p>
          <w:p w:rsidR="00FA01EC" w:rsidRDefault="00FA01EC">
            <w:pPr>
              <w:pStyle w:val="a7"/>
              <w:jc w:val="both"/>
              <w:rPr>
                <w:b/>
                <w:bCs/>
                <w:lang w:val="uz-Cyrl-UZ"/>
              </w:rPr>
            </w:pPr>
          </w:p>
          <w:p w:rsidR="00FA01EC" w:rsidRDefault="00FA01EC">
            <w:pPr>
              <w:pStyle w:val="a7"/>
              <w:jc w:val="both"/>
              <w:rPr>
                <w:lang w:val="uz-Cyrl-UZ"/>
              </w:rPr>
            </w:pPr>
          </w:p>
        </w:tc>
      </w:tr>
    </w:tbl>
    <w:p w:rsidR="00FA01EC" w:rsidRDefault="00FA01EC" w:rsidP="00FA01EC">
      <w:pPr>
        <w:pStyle w:val="a7"/>
        <w:jc w:val="both"/>
        <w:rPr>
          <w:lang w:val="en-US"/>
        </w:rPr>
      </w:pPr>
    </w:p>
    <w:p w:rsidR="00FA01EC" w:rsidRDefault="00FA01EC" w:rsidP="00FA01EC">
      <w:pPr>
        <w:rPr>
          <w:rFonts w:ascii="Times New Roman" w:hAnsi="Times New Roman"/>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rPr>
          <w:lang w:val="uz-Cyrl-UZ"/>
        </w:rPr>
      </w:pPr>
    </w:p>
    <w:p w:rsidR="00FA01EC" w:rsidRDefault="00FA01EC" w:rsidP="00FA01EC">
      <w:pPr>
        <w:ind w:left="-360" w:right="540"/>
        <w:jc w:val="center"/>
        <w:rPr>
          <w:rFonts w:ascii="Times New Roman" w:hAnsi="Times New Roman"/>
          <w:b/>
          <w:color w:val="0000FF"/>
          <w:spacing w:val="-6"/>
          <w:sz w:val="28"/>
          <w:szCs w:val="28"/>
        </w:rPr>
      </w:pPr>
      <w:r>
        <w:rPr>
          <w:b/>
          <w:color w:val="0000FF"/>
          <w:spacing w:val="-6"/>
          <w:sz w:val="28"/>
          <w:szCs w:val="28"/>
          <w:lang w:val="uz-Cyrl-UZ"/>
        </w:rPr>
        <w:lastRenderedPageBreak/>
        <w:t xml:space="preserve">Variant </w:t>
      </w:r>
      <w:r>
        <w:rPr>
          <w:b/>
          <w:color w:val="0000FF"/>
          <w:spacing w:val="-6"/>
          <w:sz w:val="28"/>
          <w:szCs w:val="28"/>
        </w:rPr>
        <w:t>1</w:t>
      </w:r>
      <w:r>
        <w:rPr>
          <w:b/>
          <w:color w:val="0000FF"/>
          <w:spacing w:val="-6"/>
          <w:sz w:val="28"/>
          <w:szCs w:val="28"/>
          <w:lang w:val="uz-Cyrl-UZ"/>
        </w:rPr>
        <w:t>.</w:t>
      </w:r>
    </w:p>
    <w:p w:rsidR="00FA01EC" w:rsidRDefault="00FA01EC" w:rsidP="00FA01EC">
      <w:pPr>
        <w:rPr>
          <w:sz w:val="24"/>
          <w:szCs w:val="24"/>
        </w:rPr>
      </w:pPr>
    </w:p>
    <w:p w:rsidR="00FA01EC" w:rsidRDefault="00FA01EC" w:rsidP="00FA01EC">
      <w:pPr>
        <w:ind w:left="-360" w:right="540"/>
        <w:jc w:val="both"/>
        <w:rPr>
          <w:spacing w:val="-2"/>
          <w:sz w:val="28"/>
          <w:szCs w:val="28"/>
          <w:lang w:val="en-US"/>
        </w:rPr>
      </w:pPr>
      <w:r>
        <w:rPr>
          <w:spacing w:val="-2"/>
          <w:sz w:val="28"/>
          <w:szCs w:val="28"/>
          <w:lang w:val="uz-Cyrl-UZ"/>
        </w:rPr>
        <w:t>1.</w:t>
      </w:r>
      <w:r>
        <w:rPr>
          <w:spacing w:val="-2"/>
          <w:sz w:val="28"/>
          <w:szCs w:val="28"/>
          <w:lang w:val="en-US"/>
        </w:rPr>
        <w:t xml:space="preserve"> </w:t>
      </w:r>
      <w:r>
        <w:rPr>
          <w:spacing w:val="-2"/>
          <w:sz w:val="28"/>
          <w:szCs w:val="28"/>
          <w:lang w:val="uz-Cyrl-UZ"/>
        </w:rPr>
        <w:t xml:space="preserve">Elektrokimyo </w:t>
      </w:r>
      <w:r>
        <w:rPr>
          <w:spacing w:val="-2"/>
          <w:sz w:val="28"/>
          <w:szCs w:val="28"/>
          <w:lang w:val="en-US"/>
        </w:rPr>
        <w:t>–</w:t>
      </w:r>
      <w:r>
        <w:rPr>
          <w:spacing w:val="-2"/>
          <w:sz w:val="28"/>
          <w:szCs w:val="28"/>
          <w:lang w:val="uz-Cyrl-UZ"/>
        </w:rPr>
        <w:t xml:space="preserve"> fizikaviy kimyoning bir bo‘limi bo‘lib </w:t>
      </w:r>
    </w:p>
    <w:p w:rsidR="00FA01EC" w:rsidRDefault="00FA01EC" w:rsidP="00FA01EC">
      <w:pPr>
        <w:ind w:left="-180" w:right="540"/>
        <w:jc w:val="both"/>
        <w:rPr>
          <w:sz w:val="24"/>
          <w:szCs w:val="24"/>
          <w:lang w:val="en-US"/>
        </w:rPr>
      </w:pPr>
      <w:r>
        <w:rPr>
          <w:lang w:val="uz-Cyrl-UZ"/>
        </w:rPr>
        <w:t>A.</w:t>
      </w:r>
      <w:r>
        <w:rPr>
          <w:lang w:val="en-US"/>
        </w:rPr>
        <w:t xml:space="preserve"> </w:t>
      </w:r>
      <w:r>
        <w:rPr>
          <w:lang w:val="uz-Cyrl-UZ"/>
        </w:rPr>
        <w:t>elektrolizni o‘rganadi</w:t>
      </w:r>
    </w:p>
    <w:p w:rsidR="00FA01EC" w:rsidRDefault="00FA01EC" w:rsidP="00FA01EC">
      <w:pPr>
        <w:ind w:left="-180" w:right="540"/>
        <w:jc w:val="both"/>
        <w:rPr>
          <w:lang w:val="uz-Cyrl-UZ"/>
        </w:rPr>
      </w:pPr>
      <w:r>
        <w:rPr>
          <w:lang w:val="uz-Cyrl-UZ"/>
        </w:rPr>
        <w:t>V. elektr va kim</w:t>
      </w:r>
      <w:r>
        <w:rPr>
          <w:lang w:val="en-US"/>
        </w:rPr>
        <w:t>yo</w:t>
      </w:r>
      <w:r>
        <w:rPr>
          <w:lang w:val="uz-Cyrl-UZ"/>
        </w:rPr>
        <w:t xml:space="preserve">viy energiyalarning bir-biriga o‘tish qonuniyatlarini o‘rganadi </w:t>
      </w:r>
    </w:p>
    <w:p w:rsidR="00FA01EC" w:rsidRDefault="00FA01EC" w:rsidP="00FA01EC">
      <w:pPr>
        <w:ind w:left="-180" w:right="540"/>
        <w:jc w:val="both"/>
        <w:rPr>
          <w:lang w:val="uz-Cyrl-UZ"/>
        </w:rPr>
      </w:pPr>
      <w:r>
        <w:rPr>
          <w:lang w:val="uz-Cyrl-UZ"/>
        </w:rPr>
        <w:t xml:space="preserve">S. eritmalarning elektr o‘tkazuvchanligini o‘rganadi </w:t>
      </w:r>
    </w:p>
    <w:p w:rsidR="00FA01EC" w:rsidRDefault="00FA01EC" w:rsidP="00FA01EC">
      <w:pPr>
        <w:ind w:left="-180" w:right="540"/>
        <w:jc w:val="both"/>
        <w:rPr>
          <w:lang w:val="en-US"/>
        </w:rPr>
      </w:pPr>
      <w:r>
        <w:rPr>
          <w:iCs/>
          <w:lang w:val="uz-Cyrl-UZ"/>
        </w:rPr>
        <w:t>D.</w:t>
      </w:r>
      <w:r>
        <w:rPr>
          <w:i/>
          <w:iCs/>
          <w:lang w:val="uz-Cyrl-UZ"/>
        </w:rPr>
        <w:t xml:space="preserve"> </w:t>
      </w:r>
      <w:r>
        <w:rPr>
          <w:lang w:val="uz-Cyrl-UZ"/>
        </w:rPr>
        <w:t>javob A vaS to‘g‘ri</w:t>
      </w:r>
    </w:p>
    <w:p w:rsidR="00FA01EC" w:rsidRDefault="00FA01EC" w:rsidP="00FA01EC">
      <w:pPr>
        <w:ind w:left="-360" w:right="540"/>
        <w:jc w:val="both"/>
        <w:rPr>
          <w:sz w:val="28"/>
          <w:szCs w:val="28"/>
          <w:lang w:val="uz-Cyrl-UZ"/>
        </w:rPr>
      </w:pPr>
    </w:p>
    <w:p w:rsidR="00FA01EC" w:rsidRDefault="00FA01EC" w:rsidP="00FA01EC">
      <w:pPr>
        <w:ind w:left="-360" w:right="540"/>
        <w:jc w:val="both"/>
        <w:rPr>
          <w:sz w:val="28"/>
          <w:szCs w:val="28"/>
          <w:lang w:val="uz-Cyrl-UZ"/>
        </w:rPr>
      </w:pPr>
      <w:r>
        <w:rPr>
          <w:sz w:val="28"/>
          <w:szCs w:val="28"/>
          <w:lang w:val="en-US"/>
        </w:rPr>
        <w:t xml:space="preserve">2. 2-tur </w:t>
      </w:r>
      <w:r>
        <w:rPr>
          <w:sz w:val="28"/>
          <w:szCs w:val="28"/>
          <w:lang w:val="uz-Cyrl-UZ"/>
        </w:rPr>
        <w:t>o‘tkazgichlar orqali tok o‘tganda</w:t>
      </w:r>
    </w:p>
    <w:p w:rsidR="00FA01EC" w:rsidRDefault="00FA01EC" w:rsidP="00FA01EC">
      <w:pPr>
        <w:ind w:left="-180" w:right="540"/>
        <w:jc w:val="both"/>
        <w:rPr>
          <w:sz w:val="24"/>
          <w:szCs w:val="24"/>
          <w:lang w:val="en-US"/>
        </w:rPr>
      </w:pPr>
      <w:r>
        <w:rPr>
          <w:lang w:val="uz-Cyrl-UZ"/>
        </w:rPr>
        <w:t>A. kompleks birikmalar harakat qiladi</w:t>
      </w:r>
      <w:r>
        <w:rPr>
          <w:lang w:val="en-US"/>
        </w:rPr>
        <w:t xml:space="preserve"> </w:t>
      </w:r>
      <w:r>
        <w:rPr>
          <w:lang w:val="uz-Cyrl-UZ"/>
        </w:rPr>
        <w:t xml:space="preserve"> </w:t>
      </w:r>
    </w:p>
    <w:p w:rsidR="00FA01EC" w:rsidRDefault="00FA01EC" w:rsidP="00FA01EC">
      <w:pPr>
        <w:ind w:left="-180" w:right="540"/>
        <w:jc w:val="both"/>
        <w:rPr>
          <w:lang w:val="en-US"/>
        </w:rPr>
      </w:pPr>
      <w:r>
        <w:rPr>
          <w:lang w:val="uz-Cyrl-UZ"/>
        </w:rPr>
        <w:t>V. ionlar harakat qiladi</w:t>
      </w:r>
      <w:r>
        <w:rPr>
          <w:lang w:val="en-US"/>
        </w:rPr>
        <w:t xml:space="preserve"> </w:t>
      </w:r>
      <w:r>
        <w:rPr>
          <w:lang w:val="uz-Cyrl-UZ"/>
        </w:rPr>
        <w:t xml:space="preserve"> </w:t>
      </w:r>
    </w:p>
    <w:p w:rsidR="00FA01EC" w:rsidRDefault="00FA01EC" w:rsidP="00FA01EC">
      <w:pPr>
        <w:ind w:left="-180" w:right="540"/>
        <w:jc w:val="both"/>
        <w:rPr>
          <w:lang w:val="uz-Cyrl-UZ"/>
        </w:rPr>
      </w:pPr>
      <w:r>
        <w:rPr>
          <w:lang w:val="uz-Cyrl-UZ"/>
        </w:rPr>
        <w:t xml:space="preserve">S. modda bir joydan ikkinchi joyga ko‘chmaydi  </w:t>
      </w:r>
    </w:p>
    <w:p w:rsidR="00FA01EC" w:rsidRDefault="00FA01EC" w:rsidP="00FA01EC">
      <w:pPr>
        <w:ind w:left="-180" w:right="540"/>
        <w:jc w:val="both"/>
        <w:rPr>
          <w:iCs/>
          <w:lang w:val="uz-Cyrl-UZ"/>
        </w:rPr>
      </w:pPr>
      <w:r>
        <w:rPr>
          <w:iCs/>
          <w:lang w:val="uz-Cyrl-UZ"/>
        </w:rPr>
        <w:t>D. elektronlar tartibli harakat qiladi</w:t>
      </w:r>
    </w:p>
    <w:p w:rsidR="00FA01EC" w:rsidRDefault="00FA01EC" w:rsidP="00FA01EC">
      <w:pPr>
        <w:ind w:left="-360" w:right="540"/>
        <w:jc w:val="both"/>
        <w:rPr>
          <w:sz w:val="28"/>
          <w:szCs w:val="28"/>
          <w:lang w:val="uz-Cyrl-UZ"/>
        </w:rPr>
      </w:pPr>
    </w:p>
    <w:p w:rsidR="00FA01EC" w:rsidRDefault="00FA01EC" w:rsidP="00FA01EC">
      <w:pPr>
        <w:ind w:left="-360" w:right="540"/>
        <w:jc w:val="both"/>
        <w:rPr>
          <w:sz w:val="28"/>
          <w:szCs w:val="28"/>
          <w:lang w:val="uz-Cyrl-UZ"/>
        </w:rPr>
      </w:pPr>
      <w:r>
        <w:rPr>
          <w:sz w:val="28"/>
          <w:szCs w:val="28"/>
          <w:lang w:val="uz-Cyrl-UZ"/>
        </w:rPr>
        <w:t xml:space="preserve">3. χ -konsentratsiya ortishi bilan avval ortib, maksimumga etgach, so‘ngra kamayadi. </w:t>
      </w:r>
    </w:p>
    <w:p w:rsidR="00FA01EC" w:rsidRDefault="00FA01EC" w:rsidP="00FA01EC">
      <w:pPr>
        <w:ind w:left="-360" w:right="540"/>
        <w:jc w:val="both"/>
        <w:rPr>
          <w:sz w:val="24"/>
          <w:szCs w:val="24"/>
          <w:lang w:val="en-US"/>
        </w:rPr>
      </w:pPr>
      <w:r>
        <w:rPr>
          <w:lang w:val="uz-Cyrl-UZ"/>
        </w:rPr>
        <w:t xml:space="preserve">Bunga </w:t>
      </w:r>
      <w:r>
        <w:rPr>
          <w:spacing w:val="-5"/>
          <w:lang w:val="uz-Cyrl-UZ"/>
        </w:rPr>
        <w:t>sabab .......</w:t>
      </w:r>
    </w:p>
    <w:p w:rsidR="00FA01EC" w:rsidRDefault="00FA01EC" w:rsidP="00FA01EC">
      <w:pPr>
        <w:ind w:left="-180" w:right="540"/>
        <w:jc w:val="both"/>
        <w:rPr>
          <w:lang w:val="en-US"/>
        </w:rPr>
      </w:pPr>
      <w:r>
        <w:rPr>
          <w:spacing w:val="-1"/>
          <w:lang w:val="uz-Cyrl-UZ"/>
        </w:rPr>
        <w:t>1. elektrolit miqdori ortishi bilan hajm birligidagi ionlar soni ortib boradi</w:t>
      </w:r>
    </w:p>
    <w:p w:rsidR="00FA01EC" w:rsidRDefault="00FA01EC" w:rsidP="00FA01EC">
      <w:pPr>
        <w:ind w:left="-180" w:right="540"/>
        <w:jc w:val="both"/>
        <w:rPr>
          <w:lang w:val="en-US"/>
        </w:rPr>
      </w:pPr>
      <w:r>
        <w:rPr>
          <w:spacing w:val="-1"/>
          <w:lang w:val="uz-Cyrl-UZ"/>
        </w:rPr>
        <w:t xml:space="preserve">2. har bir ion o‘z atrofiga qarama-qarshi zaryadli ionlarni tortib, ion bulutlarini </w:t>
      </w:r>
      <w:r>
        <w:rPr>
          <w:lang w:val="uz-Cyrl-UZ"/>
        </w:rPr>
        <w:t>hosil kiladi</w:t>
      </w:r>
    </w:p>
    <w:p w:rsidR="00FA01EC" w:rsidRDefault="00FA01EC" w:rsidP="00FA01EC">
      <w:pPr>
        <w:ind w:left="-180" w:right="540"/>
        <w:jc w:val="both"/>
        <w:rPr>
          <w:lang w:val="en-US"/>
        </w:rPr>
      </w:pPr>
      <w:r>
        <w:rPr>
          <w:spacing w:val="-3"/>
          <w:lang w:val="uz-Cyrl-UZ"/>
        </w:rPr>
        <w:t>3. ionlar harakatchanligi pasayib ketadi</w:t>
      </w:r>
    </w:p>
    <w:p w:rsidR="00FA01EC" w:rsidRDefault="00FA01EC" w:rsidP="00FA01EC">
      <w:pPr>
        <w:ind w:left="-180" w:right="540"/>
        <w:jc w:val="both"/>
        <w:rPr>
          <w:lang w:val="en-US"/>
        </w:rPr>
      </w:pPr>
      <w:r>
        <w:rPr>
          <w:lang w:val="uz-Cyrl-UZ"/>
        </w:rPr>
        <w:t>4. xamma javob to‘g‘ri</w:t>
      </w:r>
    </w:p>
    <w:p w:rsidR="00FA01EC" w:rsidRDefault="00FA01EC" w:rsidP="00FA01EC">
      <w:pPr>
        <w:ind w:left="-360" w:right="540"/>
        <w:jc w:val="both"/>
        <w:rPr>
          <w:spacing w:val="-1"/>
          <w:lang w:val="uz-Cyrl-UZ"/>
        </w:rPr>
      </w:pPr>
      <w:r>
        <w:rPr>
          <w:spacing w:val="-1"/>
          <w:lang w:val="uz-Cyrl-UZ"/>
        </w:rPr>
        <w:t>A. 1,2.             B. 3,4.               S. 4.                D. 2,4.</w:t>
      </w:r>
    </w:p>
    <w:p w:rsidR="00FA01EC" w:rsidRDefault="00FA01EC" w:rsidP="00FA01EC">
      <w:pPr>
        <w:ind w:left="-360" w:right="-5"/>
        <w:jc w:val="both"/>
        <w:rPr>
          <w:spacing w:val="-11"/>
          <w:sz w:val="28"/>
          <w:szCs w:val="28"/>
          <w:lang w:val="uz-Cyrl-UZ"/>
        </w:rPr>
      </w:pPr>
    </w:p>
    <w:p w:rsidR="00FA01EC" w:rsidRDefault="00FA01EC" w:rsidP="00FA01EC">
      <w:pPr>
        <w:ind w:left="-360" w:right="-5"/>
        <w:jc w:val="both"/>
        <w:rPr>
          <w:sz w:val="28"/>
          <w:szCs w:val="28"/>
          <w:lang w:val="uz-Cyrl-UZ"/>
        </w:rPr>
      </w:pPr>
      <w:r>
        <w:rPr>
          <w:spacing w:val="-11"/>
          <w:sz w:val="28"/>
          <w:szCs w:val="28"/>
          <w:lang w:val="uz-Cyrl-UZ"/>
        </w:rPr>
        <w:t xml:space="preserve">4. χ </w:t>
      </w:r>
      <w:r>
        <w:rPr>
          <w:i/>
          <w:iCs/>
          <w:spacing w:val="-11"/>
          <w:sz w:val="28"/>
          <w:szCs w:val="28"/>
          <w:lang w:val="uz-Cyrl-UZ"/>
        </w:rPr>
        <w:t xml:space="preserve">- </w:t>
      </w:r>
      <w:r>
        <w:rPr>
          <w:spacing w:val="-11"/>
          <w:sz w:val="28"/>
          <w:szCs w:val="28"/>
          <w:lang w:val="uz-Cyrl-UZ"/>
        </w:rPr>
        <w:t xml:space="preserve">uzunligi 1 sm, ko‘ndalang kesimi </w:t>
      </w:r>
      <w:r>
        <w:rPr>
          <w:spacing w:val="-13"/>
          <w:sz w:val="28"/>
          <w:szCs w:val="28"/>
          <w:lang w:val="uz-Cyrl-UZ"/>
        </w:rPr>
        <w:t>yuzasi 1sm</w:t>
      </w:r>
      <w:r>
        <w:rPr>
          <w:spacing w:val="-13"/>
          <w:sz w:val="28"/>
          <w:szCs w:val="28"/>
          <w:vertAlign w:val="superscript"/>
          <w:lang w:val="uz-Cyrl-UZ"/>
        </w:rPr>
        <w:t>2</w:t>
      </w:r>
      <w:r>
        <w:rPr>
          <w:spacing w:val="-13"/>
          <w:sz w:val="28"/>
          <w:szCs w:val="28"/>
          <w:lang w:val="uz-Cyrl-UZ"/>
        </w:rPr>
        <w:t xml:space="preserve"> bo‘lgan modda ustunining elektr</w:t>
      </w:r>
      <w:r>
        <w:rPr>
          <w:spacing w:val="-12"/>
          <w:sz w:val="28"/>
          <w:szCs w:val="28"/>
          <w:lang w:val="uz-Cyrl-UZ"/>
        </w:rPr>
        <w:t xml:space="preserve"> o‘tkazuvchanligi. Bu erda qaysi tur o‘tkazgichlar </w:t>
      </w:r>
      <w:r>
        <w:rPr>
          <w:sz w:val="28"/>
          <w:szCs w:val="28"/>
          <w:lang w:val="uz-Cyrl-UZ"/>
        </w:rPr>
        <w:t>haqida gap boryapti?</w:t>
      </w:r>
    </w:p>
    <w:p w:rsidR="00FA01EC" w:rsidRDefault="00FA01EC" w:rsidP="00FA01EC">
      <w:pPr>
        <w:ind w:left="-180" w:right="1080"/>
        <w:jc w:val="both"/>
        <w:rPr>
          <w:sz w:val="24"/>
          <w:szCs w:val="24"/>
          <w:lang w:val="uz-Cyrl-UZ"/>
        </w:rPr>
      </w:pPr>
      <w:r>
        <w:rPr>
          <w:spacing w:val="-8"/>
          <w:lang w:val="uz-Cyrl-UZ"/>
        </w:rPr>
        <w:t>A. 1-tur o‘tkazgichlar</w:t>
      </w:r>
    </w:p>
    <w:p w:rsidR="00FA01EC" w:rsidRDefault="00FA01EC" w:rsidP="00FA01EC">
      <w:pPr>
        <w:ind w:left="-180" w:right="1080"/>
        <w:jc w:val="both"/>
        <w:rPr>
          <w:lang w:val="uz-Cyrl-UZ"/>
        </w:rPr>
      </w:pPr>
      <w:r>
        <w:rPr>
          <w:spacing w:val="-5"/>
          <w:lang w:val="uz-Cyrl-UZ"/>
        </w:rPr>
        <w:t xml:space="preserve">V. 2-tur </w:t>
      </w:r>
      <w:r>
        <w:rPr>
          <w:spacing w:val="-8"/>
          <w:lang w:val="uz-Cyrl-UZ"/>
        </w:rPr>
        <w:t>o‘tkazgichlar</w:t>
      </w:r>
      <w:r>
        <w:rPr>
          <w:i/>
          <w:iCs/>
          <w:spacing w:val="-5"/>
          <w:lang w:val="uz-Cyrl-UZ"/>
        </w:rPr>
        <w:t xml:space="preserve"> </w:t>
      </w:r>
    </w:p>
    <w:p w:rsidR="00FA01EC" w:rsidRDefault="00FA01EC" w:rsidP="00FA01EC">
      <w:pPr>
        <w:ind w:left="-180" w:right="1080"/>
        <w:jc w:val="both"/>
        <w:rPr>
          <w:lang w:val="uz-Cyrl-UZ"/>
        </w:rPr>
      </w:pPr>
      <w:r>
        <w:rPr>
          <w:lang w:val="uz-Cyrl-UZ"/>
        </w:rPr>
        <w:t>S. to‘g‘ri javob yo‘q</w:t>
      </w:r>
    </w:p>
    <w:p w:rsidR="00FA01EC" w:rsidRDefault="00FA01EC" w:rsidP="00FA01EC">
      <w:pPr>
        <w:ind w:left="-180" w:right="1080"/>
        <w:jc w:val="both"/>
        <w:rPr>
          <w:lang w:val="uz-Cyrl-UZ"/>
        </w:rPr>
      </w:pPr>
      <w:r>
        <w:rPr>
          <w:lang w:val="uz-Cyrl-UZ"/>
        </w:rPr>
        <w:lastRenderedPageBreak/>
        <w:t xml:space="preserve">D. A,V. </w:t>
      </w:r>
    </w:p>
    <w:p w:rsidR="00FA01EC" w:rsidRDefault="00FA01EC" w:rsidP="00FA01EC">
      <w:pPr>
        <w:ind w:left="-360" w:right="1080"/>
        <w:jc w:val="both"/>
        <w:rPr>
          <w:spacing w:val="-10"/>
          <w:sz w:val="28"/>
          <w:szCs w:val="28"/>
          <w:lang w:val="uz-Cyrl-UZ"/>
        </w:rPr>
      </w:pPr>
    </w:p>
    <w:p w:rsidR="00FA01EC" w:rsidRDefault="00FA01EC" w:rsidP="00FA01EC">
      <w:pPr>
        <w:ind w:left="-360" w:right="1080"/>
        <w:jc w:val="both"/>
        <w:rPr>
          <w:spacing w:val="-10"/>
          <w:sz w:val="28"/>
          <w:szCs w:val="28"/>
          <w:lang w:val="uz-Cyrl-UZ"/>
        </w:rPr>
      </w:pPr>
    </w:p>
    <w:p w:rsidR="00FA01EC" w:rsidRDefault="00FA01EC" w:rsidP="00FA01EC">
      <w:pPr>
        <w:ind w:left="-360" w:right="1080"/>
        <w:jc w:val="both"/>
        <w:rPr>
          <w:spacing w:val="-11"/>
          <w:sz w:val="28"/>
          <w:szCs w:val="28"/>
          <w:lang w:val="uz-Cyrl-UZ"/>
        </w:rPr>
      </w:pPr>
      <w:r>
        <w:rPr>
          <w:spacing w:val="-10"/>
          <w:sz w:val="28"/>
          <w:szCs w:val="28"/>
          <w:lang w:val="uz-Cyrl-UZ"/>
        </w:rPr>
        <w:t xml:space="preserve">5. Ma’lum suyultirishdagi eritmaning ekvivalent </w:t>
      </w:r>
      <w:r>
        <w:rPr>
          <w:spacing w:val="-11"/>
          <w:sz w:val="28"/>
          <w:szCs w:val="28"/>
          <w:lang w:val="uz-Cyrl-UZ"/>
        </w:rPr>
        <w:t>elektr o‘tkazuvchanligi:</w:t>
      </w:r>
    </w:p>
    <w:p w:rsidR="00FA01EC" w:rsidRDefault="00FA01EC" w:rsidP="00FA01EC">
      <w:pPr>
        <w:ind w:left="-360" w:right="1080"/>
        <w:jc w:val="both"/>
        <w:rPr>
          <w:spacing w:val="-11"/>
          <w:sz w:val="28"/>
          <w:szCs w:val="28"/>
          <w:lang w:val="uz-Cyrl-UZ"/>
        </w:rPr>
      </w:pPr>
      <w:r>
        <w:rPr>
          <w:noProof/>
          <w:sz w:val="24"/>
          <w:szCs w:val="24"/>
          <w:lang w:eastAsia="ru-RU"/>
        </w:rPr>
        <w:drawing>
          <wp:anchor distT="0" distB="0" distL="114300" distR="114300" simplePos="0" relativeHeight="252049408" behindDoc="0" locked="0" layoutInCell="1" allowOverlap="1">
            <wp:simplePos x="0" y="0"/>
            <wp:positionH relativeFrom="column">
              <wp:posOffset>25400</wp:posOffset>
            </wp:positionH>
            <wp:positionV relativeFrom="paragraph">
              <wp:posOffset>93980</wp:posOffset>
            </wp:positionV>
            <wp:extent cx="889000" cy="393700"/>
            <wp:effectExtent l="0" t="0" r="6350" b="0"/>
            <wp:wrapNone/>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2"/>
                    <a:srcRect/>
                    <a:stretch>
                      <a:fillRect/>
                    </a:stretch>
                  </pic:blipFill>
                  <pic:spPr bwMode="auto">
                    <a:xfrm>
                      <a:off x="0" y="0"/>
                      <a:ext cx="889000" cy="393700"/>
                    </a:xfrm>
                    <a:prstGeom prst="rect">
                      <a:avLst/>
                    </a:prstGeom>
                    <a:noFill/>
                  </pic:spPr>
                </pic:pic>
              </a:graphicData>
            </a:graphic>
          </wp:anchor>
        </w:drawing>
      </w:r>
      <w:r w:rsidR="009A2A99">
        <w:rPr>
          <w:sz w:val="24"/>
          <w:szCs w:val="24"/>
        </w:rPr>
        <w:object w:dxaOrig="1440" w:dyaOrig="1440">
          <v:shape id="_x0000_s1791" type="#_x0000_t75" style="position:absolute;left:0;text-align:left;margin-left:350pt;margin-top:11.4pt;width:55pt;height:18pt;z-index:252051456;mso-position-horizontal-relative:text;mso-position-vertical-relative:text" fillcolor="#f1f1f1">
            <v:fill color2="#f1f1f1"/>
            <v:imagedata r:id="rId43" o:title=""/>
          </v:shape>
          <o:OLEObject Type="Embed" ProgID="Equation.3" ShapeID="_x0000_s1791" DrawAspect="Content" ObjectID="_1558251364" r:id="rId44"/>
        </w:object>
      </w:r>
      <w:r w:rsidR="009A2A99">
        <w:rPr>
          <w:sz w:val="24"/>
          <w:szCs w:val="24"/>
        </w:rPr>
        <w:object w:dxaOrig="1440" w:dyaOrig="1440">
          <v:shape id="_x0000_s1792" type="#_x0000_t75" style="position:absolute;left:0;text-align:left;margin-left:130.05pt;margin-top:7.4pt;width:67.95pt;height:31pt;z-index:252052480;mso-position-horizontal-relative:text;mso-position-vertical-relative:text" fillcolor="#f1f1f1">
            <v:fill color2="#f1f1f1"/>
            <v:imagedata r:id="rId45" o:title=""/>
          </v:shape>
          <o:OLEObject Type="Embed" ProgID="Equation.3" ShapeID="_x0000_s1792" DrawAspect="Content" ObjectID="_1558251365" r:id="rId46"/>
        </w:object>
      </w:r>
      <w:r w:rsidR="009A2A99">
        <w:rPr>
          <w:sz w:val="24"/>
          <w:szCs w:val="24"/>
        </w:rPr>
        <w:object w:dxaOrig="1440" w:dyaOrig="1440">
          <v:shape id="_x0000_s1790" type="#_x0000_t75" style="position:absolute;left:0;text-align:left;margin-left:234pt;margin-top:11.4pt;width:77pt;height:18pt;z-index:252050432;mso-position-horizontal-relative:text;mso-position-vertical-relative:text" fillcolor="#f1f1f1">
            <v:fill color2="#f1f1f1"/>
            <v:imagedata r:id="rId47" o:title=""/>
          </v:shape>
          <o:OLEObject Type="Embed" ProgID="Equation.3" ShapeID="_x0000_s1790" DrawAspect="Content" ObjectID="_1558251366" r:id="rId48"/>
        </w:object>
      </w:r>
    </w:p>
    <w:p w:rsidR="00FA01EC" w:rsidRDefault="00FA01EC" w:rsidP="00FA01EC">
      <w:pPr>
        <w:ind w:left="-360" w:right="1080"/>
        <w:jc w:val="both"/>
        <w:rPr>
          <w:spacing w:val="-2"/>
          <w:sz w:val="28"/>
          <w:szCs w:val="28"/>
          <w:lang w:val="uz-Cyrl-UZ"/>
        </w:rPr>
      </w:pPr>
      <w:r>
        <w:rPr>
          <w:spacing w:val="-2"/>
          <w:sz w:val="28"/>
          <w:szCs w:val="28"/>
          <w:lang w:val="uz-Cyrl-UZ"/>
        </w:rPr>
        <w:t>A.                            B.                           S.                             D.</w:t>
      </w:r>
    </w:p>
    <w:p w:rsidR="00FA01EC" w:rsidRDefault="00FA01EC" w:rsidP="00FA01EC">
      <w:pPr>
        <w:ind w:left="-360" w:right="1080"/>
        <w:jc w:val="both"/>
        <w:rPr>
          <w:spacing w:val="-9"/>
          <w:sz w:val="28"/>
          <w:szCs w:val="28"/>
          <w:lang w:val="uz-Cyrl-UZ"/>
        </w:rPr>
      </w:pPr>
    </w:p>
    <w:p w:rsidR="00FA01EC" w:rsidRDefault="00FA01EC" w:rsidP="00FA01EC">
      <w:pPr>
        <w:ind w:left="-360" w:right="1080"/>
        <w:jc w:val="both"/>
        <w:rPr>
          <w:spacing w:val="-9"/>
          <w:sz w:val="28"/>
          <w:szCs w:val="28"/>
          <w:lang w:val="uz-Cyrl-UZ"/>
        </w:rPr>
      </w:pPr>
    </w:p>
    <w:p w:rsidR="00FA01EC" w:rsidRDefault="00FA01EC" w:rsidP="00FA01EC">
      <w:pPr>
        <w:ind w:left="-360" w:right="1080"/>
        <w:jc w:val="both"/>
        <w:rPr>
          <w:spacing w:val="-9"/>
          <w:sz w:val="28"/>
          <w:szCs w:val="28"/>
          <w:lang w:val="uz-Cyrl-UZ"/>
        </w:rPr>
      </w:pPr>
      <w:r>
        <w:rPr>
          <w:spacing w:val="-9"/>
          <w:sz w:val="28"/>
          <w:szCs w:val="28"/>
          <w:lang w:val="uz-Cyrl-UZ"/>
        </w:rPr>
        <w:t>6. Solishtirma elektr o‘tkazuvchanlikda:</w:t>
      </w:r>
    </w:p>
    <w:p w:rsidR="00FA01EC" w:rsidRDefault="00FA01EC" w:rsidP="00FA01EC">
      <w:pPr>
        <w:ind w:left="-180" w:right="1080"/>
        <w:jc w:val="both"/>
        <w:rPr>
          <w:sz w:val="24"/>
          <w:szCs w:val="24"/>
          <w:lang w:val="uz-Cyrl-UZ"/>
        </w:rPr>
      </w:pPr>
      <w:r>
        <w:rPr>
          <w:spacing w:val="-8"/>
          <w:lang w:val="uz-Cyrl-UZ"/>
        </w:rPr>
        <w:t>A. xajm bir xil (1sm</w:t>
      </w:r>
      <w:r>
        <w:rPr>
          <w:spacing w:val="-8"/>
          <w:vertAlign w:val="superscript"/>
          <w:lang w:val="uz-Cyrl-UZ"/>
        </w:rPr>
        <w:t>3</w:t>
      </w:r>
      <w:r>
        <w:rPr>
          <w:iCs/>
          <w:spacing w:val="-8"/>
          <w:lang w:val="uz-Cyrl-UZ"/>
        </w:rPr>
        <w:t>)</w:t>
      </w:r>
      <w:r>
        <w:rPr>
          <w:i/>
          <w:iCs/>
          <w:spacing w:val="-8"/>
          <w:lang w:val="uz-Cyrl-UZ"/>
        </w:rPr>
        <w:t xml:space="preserve">  </w:t>
      </w:r>
      <w:r>
        <w:rPr>
          <w:spacing w:val="-8"/>
          <w:lang w:val="uz-Cyrl-UZ"/>
        </w:rPr>
        <w:t xml:space="preserve">qolib, bu </w:t>
      </w:r>
      <w:r>
        <w:rPr>
          <w:iCs/>
          <w:spacing w:val="-8"/>
          <w:lang w:val="uz-Cyrl-UZ"/>
        </w:rPr>
        <w:t>xajmdagi</w:t>
      </w:r>
      <w:r>
        <w:rPr>
          <w:i/>
          <w:iCs/>
          <w:spacing w:val="-8"/>
          <w:lang w:val="uz-Cyrl-UZ"/>
        </w:rPr>
        <w:t xml:space="preserve"> </w:t>
      </w:r>
      <w:r>
        <w:rPr>
          <w:spacing w:val="-8"/>
          <w:lang w:val="uz-Cyrl-UZ"/>
        </w:rPr>
        <w:t>erigan modda miqdori o‘zgaradi</w:t>
      </w:r>
    </w:p>
    <w:p w:rsidR="00FA01EC" w:rsidRDefault="00FA01EC" w:rsidP="00FA01EC">
      <w:pPr>
        <w:ind w:left="-180" w:right="1080"/>
        <w:jc w:val="both"/>
        <w:rPr>
          <w:lang w:val="uz-Cyrl-UZ"/>
        </w:rPr>
      </w:pPr>
      <w:r>
        <w:rPr>
          <w:spacing w:val="-8"/>
          <w:lang w:val="uz-Cyrl-UZ"/>
        </w:rPr>
        <w:t>V. erigan modda miqdori bir xil (1gr/ekv) qolib, eritma xajmi o‘zgaradi</w:t>
      </w:r>
    </w:p>
    <w:p w:rsidR="00FA01EC" w:rsidRDefault="00FA01EC" w:rsidP="00FA01EC">
      <w:pPr>
        <w:ind w:left="-180" w:right="1080"/>
        <w:jc w:val="both"/>
        <w:rPr>
          <w:lang w:val="uz-Cyrl-UZ"/>
        </w:rPr>
      </w:pPr>
      <w:r>
        <w:rPr>
          <w:lang w:val="uz-Cyrl-UZ"/>
        </w:rPr>
        <w:t xml:space="preserve">S. xajm xam, erigan modda miqdori xam o‘zgarmaydi </w:t>
      </w:r>
    </w:p>
    <w:p w:rsidR="00FA01EC" w:rsidRDefault="00FA01EC" w:rsidP="00FA01EC">
      <w:pPr>
        <w:ind w:left="-180" w:right="1080"/>
        <w:jc w:val="both"/>
        <w:rPr>
          <w:lang w:val="uz-Cyrl-UZ"/>
        </w:rPr>
      </w:pPr>
      <w:r>
        <w:rPr>
          <w:lang w:val="uz-Cyrl-UZ"/>
        </w:rPr>
        <w:t>D. to‘g‘ri javob yo‘q</w:t>
      </w:r>
    </w:p>
    <w:p w:rsidR="00FA01EC" w:rsidRDefault="00FA01EC" w:rsidP="00FA01EC">
      <w:pPr>
        <w:ind w:left="-360" w:right="1080"/>
        <w:jc w:val="both"/>
        <w:rPr>
          <w:spacing w:val="-11"/>
          <w:sz w:val="28"/>
          <w:szCs w:val="28"/>
          <w:lang w:val="uz-Cyrl-UZ"/>
        </w:rPr>
      </w:pPr>
    </w:p>
    <w:p w:rsidR="00FA01EC" w:rsidRDefault="00FA01EC" w:rsidP="00FA01EC">
      <w:pPr>
        <w:ind w:left="-360" w:right="1080"/>
        <w:jc w:val="both"/>
        <w:rPr>
          <w:sz w:val="28"/>
          <w:szCs w:val="28"/>
          <w:lang w:val="uz-Cyrl-UZ"/>
        </w:rPr>
      </w:pPr>
      <w:r>
        <w:rPr>
          <w:spacing w:val="-11"/>
          <w:sz w:val="28"/>
          <w:szCs w:val="28"/>
          <w:lang w:val="uz-Cyrl-UZ"/>
        </w:rPr>
        <w:t>7. Elektr o‘tkazuvchanlikni aniqlash asosida:</w:t>
      </w:r>
    </w:p>
    <w:p w:rsidR="00FA01EC" w:rsidRDefault="00FA01EC" w:rsidP="00FA01EC">
      <w:pPr>
        <w:ind w:left="-180" w:right="1080"/>
        <w:jc w:val="both"/>
        <w:rPr>
          <w:sz w:val="24"/>
          <w:szCs w:val="24"/>
          <w:lang w:val="uz-Cyrl-UZ"/>
        </w:rPr>
      </w:pPr>
      <w:r>
        <w:rPr>
          <w:spacing w:val="-11"/>
          <w:lang w:val="uz-Cyrl-UZ"/>
        </w:rPr>
        <w:t>A. Uitson ko‘prigi deb nom olgan Kolraush usuli yotadi</w:t>
      </w:r>
    </w:p>
    <w:p w:rsidR="00FA01EC" w:rsidRDefault="00FA01EC" w:rsidP="00FA01EC">
      <w:pPr>
        <w:ind w:left="-180" w:right="1080"/>
        <w:jc w:val="both"/>
        <w:rPr>
          <w:lang w:val="uz-Cyrl-UZ"/>
        </w:rPr>
      </w:pPr>
      <w:r>
        <w:rPr>
          <w:spacing w:val="-9"/>
          <w:lang w:val="uz-Cyrl-UZ"/>
        </w:rPr>
        <w:t xml:space="preserve">V. termik analiz usuli yotadi </w:t>
      </w:r>
    </w:p>
    <w:p w:rsidR="00FA01EC" w:rsidRDefault="00FA01EC" w:rsidP="00FA01EC">
      <w:pPr>
        <w:ind w:left="-180" w:right="1080"/>
        <w:jc w:val="both"/>
        <w:rPr>
          <w:lang w:val="uz-Cyrl-UZ"/>
        </w:rPr>
      </w:pPr>
      <w:r>
        <w:rPr>
          <w:spacing w:val="-9"/>
          <w:lang w:val="uz-Cyrl-UZ"/>
        </w:rPr>
        <w:t>S. mikroskopik usul</w:t>
      </w:r>
    </w:p>
    <w:p w:rsidR="00FA01EC" w:rsidRDefault="00FA01EC" w:rsidP="00FA01EC">
      <w:pPr>
        <w:ind w:left="-180" w:right="1080"/>
        <w:jc w:val="both"/>
        <w:rPr>
          <w:lang w:val="uz-Cyrl-UZ"/>
        </w:rPr>
      </w:pPr>
      <w:r>
        <w:rPr>
          <w:spacing w:val="-9"/>
          <w:lang w:val="uz-Cyrl-UZ"/>
        </w:rPr>
        <w:t>D. EYUKni kompensatsiya usulida o‘lchash</w:t>
      </w:r>
    </w:p>
    <w:p w:rsidR="00FA01EC" w:rsidRDefault="00FA01EC" w:rsidP="00FA01EC">
      <w:pPr>
        <w:ind w:left="-360" w:right="540"/>
        <w:jc w:val="both"/>
        <w:rPr>
          <w:spacing w:val="-18"/>
          <w:sz w:val="28"/>
          <w:szCs w:val="28"/>
          <w:lang w:val="uz-Cyrl-UZ"/>
        </w:rPr>
      </w:pPr>
    </w:p>
    <w:p w:rsidR="00FA01EC" w:rsidRDefault="00FA01EC" w:rsidP="00FA01EC">
      <w:pPr>
        <w:ind w:left="-360" w:right="540"/>
        <w:jc w:val="both"/>
        <w:rPr>
          <w:sz w:val="28"/>
          <w:szCs w:val="28"/>
          <w:lang w:val="en-US"/>
        </w:rPr>
      </w:pPr>
      <w:r>
        <w:rPr>
          <w:spacing w:val="-18"/>
          <w:sz w:val="28"/>
          <w:szCs w:val="28"/>
          <w:lang w:val="uz-Cyrl-UZ"/>
        </w:rPr>
        <w:t>8.</w:t>
      </w:r>
      <w:r>
        <w:rPr>
          <w:sz w:val="28"/>
          <w:szCs w:val="28"/>
          <w:lang w:val="uz-Cyrl-UZ"/>
        </w:rPr>
        <w:t xml:space="preserve"> </w:t>
      </w:r>
      <w:r>
        <w:rPr>
          <w:spacing w:val="-8"/>
          <w:sz w:val="28"/>
          <w:szCs w:val="28"/>
          <w:lang w:val="uz-Cyrl-UZ"/>
        </w:rPr>
        <w:t xml:space="preserve">Kuchsiz elektrolitlarda  </w:t>
      </w:r>
      <w:r>
        <w:rPr>
          <w:sz w:val="28"/>
          <w:szCs w:val="28"/>
          <w:lang w:val="uz-Cyrl-UZ"/>
        </w:rPr>
        <w:t>λ</w:t>
      </w:r>
      <w:r>
        <w:rPr>
          <w:sz w:val="28"/>
          <w:szCs w:val="28"/>
          <w:vertAlign w:val="subscript"/>
          <w:lang w:val="uz-Cyrl-UZ"/>
        </w:rPr>
        <w:t>V</w:t>
      </w:r>
      <w:r>
        <w:rPr>
          <w:sz w:val="28"/>
          <w:szCs w:val="28"/>
          <w:lang w:val="uz-Cyrl-UZ"/>
        </w:rPr>
        <w:t>/λ</w:t>
      </w:r>
      <w:r>
        <w:rPr>
          <w:sz w:val="28"/>
          <w:szCs w:val="28"/>
          <w:vertAlign w:val="subscript"/>
          <w:lang w:val="uz-Cyrl-UZ"/>
        </w:rPr>
        <w:t xml:space="preserve">∞  </w:t>
      </w:r>
      <w:r>
        <w:rPr>
          <w:sz w:val="28"/>
          <w:szCs w:val="28"/>
          <w:lang w:val="uz-Cyrl-UZ"/>
        </w:rPr>
        <w:t>ni</w:t>
      </w:r>
      <w:r>
        <w:rPr>
          <w:spacing w:val="-8"/>
          <w:sz w:val="28"/>
          <w:szCs w:val="28"/>
          <w:lang w:val="uz-Cyrl-UZ"/>
        </w:rPr>
        <w:t>sbat:</w:t>
      </w:r>
    </w:p>
    <w:p w:rsidR="00FA01EC" w:rsidRDefault="00FA01EC" w:rsidP="00FA01EC">
      <w:pPr>
        <w:ind w:left="-360" w:right="540"/>
        <w:jc w:val="both"/>
        <w:rPr>
          <w:sz w:val="24"/>
          <w:szCs w:val="24"/>
          <w:lang w:val="uz-Cyrl-UZ"/>
        </w:rPr>
      </w:pPr>
      <w:r>
        <w:rPr>
          <w:lang w:val="uz-Cyrl-UZ"/>
        </w:rPr>
        <w:t xml:space="preserve">A. elektr o‘tkazuvchanlik koeffitsienti deyiladi </w:t>
      </w:r>
    </w:p>
    <w:p w:rsidR="00FA01EC" w:rsidRDefault="00FA01EC" w:rsidP="00FA01EC">
      <w:pPr>
        <w:ind w:left="-360" w:right="540"/>
        <w:jc w:val="both"/>
        <w:rPr>
          <w:spacing w:val="-11"/>
          <w:lang w:val="uz-Cyrl-UZ"/>
        </w:rPr>
      </w:pPr>
      <w:r>
        <w:rPr>
          <w:spacing w:val="-11"/>
          <w:lang w:val="uz-Cyrl-UZ"/>
        </w:rPr>
        <w:t xml:space="preserve">V.  elektrolitlarning haqiqiy </w:t>
      </w:r>
      <w:r>
        <w:rPr>
          <w:spacing w:val="-7"/>
          <w:lang w:val="uz-Cyrl-UZ"/>
        </w:rPr>
        <w:t xml:space="preserve">dissotsiatsiyalanish </w:t>
      </w:r>
      <w:r>
        <w:rPr>
          <w:spacing w:val="-11"/>
          <w:lang w:val="uz-Cyrl-UZ"/>
        </w:rPr>
        <w:t xml:space="preserve">darajasini bildiradi </w:t>
      </w:r>
    </w:p>
    <w:p w:rsidR="00FA01EC" w:rsidRDefault="00FA01EC" w:rsidP="00FA01EC">
      <w:pPr>
        <w:ind w:left="-360" w:right="540"/>
        <w:jc w:val="both"/>
        <w:rPr>
          <w:spacing w:val="-10"/>
          <w:lang w:val="uz-Cyrl-UZ"/>
        </w:rPr>
      </w:pPr>
      <w:r>
        <w:rPr>
          <w:spacing w:val="-10"/>
          <w:lang w:val="uz-Cyrl-UZ"/>
        </w:rPr>
        <w:t xml:space="preserve">S. cheksiz suyulgirishdagi elektr o‘gkazuvchanlik deyiladi </w:t>
      </w:r>
    </w:p>
    <w:p w:rsidR="00FA01EC" w:rsidRDefault="00FA01EC" w:rsidP="00FA01EC">
      <w:pPr>
        <w:ind w:left="-360" w:right="540"/>
        <w:jc w:val="both"/>
        <w:rPr>
          <w:lang w:val="uz-Cyrl-UZ"/>
        </w:rPr>
      </w:pPr>
      <w:r>
        <w:rPr>
          <w:lang w:val="uz-Cyrl-UZ"/>
        </w:rPr>
        <w:t>D. suyultirish sonini bildiradi</w:t>
      </w:r>
    </w:p>
    <w:p w:rsidR="00FA01EC" w:rsidRDefault="00FA01EC" w:rsidP="00FA01EC">
      <w:pPr>
        <w:tabs>
          <w:tab w:val="left" w:pos="6525"/>
        </w:tabs>
        <w:ind w:left="-360" w:right="540"/>
        <w:jc w:val="both"/>
        <w:rPr>
          <w:spacing w:val="-5"/>
          <w:sz w:val="28"/>
          <w:szCs w:val="28"/>
          <w:lang w:val="uz-Cyrl-UZ"/>
        </w:rPr>
      </w:pPr>
    </w:p>
    <w:p w:rsidR="00FA01EC" w:rsidRDefault="00FA01EC" w:rsidP="00FA01EC">
      <w:pPr>
        <w:tabs>
          <w:tab w:val="left" w:pos="6525"/>
        </w:tabs>
        <w:ind w:left="-360" w:right="540"/>
        <w:jc w:val="both"/>
        <w:rPr>
          <w:spacing w:val="-5"/>
          <w:sz w:val="28"/>
          <w:szCs w:val="28"/>
          <w:lang w:val="uz-Cyrl-UZ"/>
        </w:rPr>
      </w:pPr>
      <w:r>
        <w:rPr>
          <w:spacing w:val="-5"/>
          <w:sz w:val="28"/>
          <w:szCs w:val="28"/>
          <w:lang w:val="uz-Cyrl-UZ"/>
        </w:rPr>
        <w:lastRenderedPageBreak/>
        <w:t>9. Konduktometrik titrlash usulining mohiyati:</w:t>
      </w:r>
      <w:r>
        <w:rPr>
          <w:spacing w:val="-5"/>
          <w:sz w:val="28"/>
          <w:szCs w:val="28"/>
          <w:lang w:val="uz-Cyrl-UZ"/>
        </w:rPr>
        <w:tab/>
      </w:r>
    </w:p>
    <w:p w:rsidR="00FA01EC" w:rsidRDefault="00FA01EC" w:rsidP="00FA01EC">
      <w:pPr>
        <w:ind w:left="-360" w:right="540"/>
        <w:jc w:val="both"/>
        <w:rPr>
          <w:spacing w:val="-5"/>
          <w:sz w:val="24"/>
          <w:szCs w:val="24"/>
          <w:lang w:val="uz-Cyrl-UZ"/>
        </w:rPr>
      </w:pPr>
      <w:r>
        <w:rPr>
          <w:spacing w:val="-5"/>
          <w:lang w:val="uz-Cyrl-UZ"/>
        </w:rPr>
        <w:t>A. indikator sifatida elektr o‘tkazuvchanlikdan foydalanib, titrning ekvivalent nuqtasini topish;</w:t>
      </w:r>
    </w:p>
    <w:p w:rsidR="00FA01EC" w:rsidRDefault="00FA01EC" w:rsidP="00FA01EC">
      <w:pPr>
        <w:ind w:left="-360" w:right="540"/>
        <w:jc w:val="both"/>
        <w:rPr>
          <w:spacing w:val="-5"/>
          <w:lang w:val="uz-Cyrl-UZ"/>
        </w:rPr>
      </w:pPr>
      <w:r>
        <w:rPr>
          <w:spacing w:val="-5"/>
          <w:lang w:val="uz-Cyrl-UZ"/>
        </w:rPr>
        <w:t>B. indikator qog‘ozlardan foydalanib, eritma konsentratsiyasini aniqlash;</w:t>
      </w:r>
    </w:p>
    <w:p w:rsidR="00FA01EC" w:rsidRDefault="00FA01EC" w:rsidP="00FA01EC">
      <w:pPr>
        <w:ind w:left="-360" w:right="540"/>
        <w:jc w:val="both"/>
        <w:rPr>
          <w:spacing w:val="-5"/>
          <w:lang w:val="uz-Cyrl-UZ"/>
        </w:rPr>
      </w:pPr>
      <w:r>
        <w:rPr>
          <w:spacing w:val="-5"/>
          <w:lang w:val="uz-Cyrl-UZ"/>
        </w:rPr>
        <w:t>S. qarshilikni o‘lchash orqali ekvivalent nuqtani topish;</w:t>
      </w:r>
    </w:p>
    <w:p w:rsidR="00FA01EC" w:rsidRDefault="00FA01EC" w:rsidP="00FA01EC">
      <w:pPr>
        <w:ind w:left="-360" w:right="540"/>
        <w:jc w:val="both"/>
        <w:rPr>
          <w:spacing w:val="-5"/>
          <w:lang w:val="uz-Cyrl-UZ"/>
        </w:rPr>
      </w:pPr>
      <w:r>
        <w:rPr>
          <w:spacing w:val="-5"/>
          <w:lang w:val="uz-Cyrl-UZ"/>
        </w:rPr>
        <w:t>D. to‘g‘ri  javob berilmagan</w:t>
      </w:r>
    </w:p>
    <w:p w:rsidR="00FA01EC" w:rsidRDefault="00FA01EC" w:rsidP="00FA01EC">
      <w:pPr>
        <w:ind w:left="-360" w:right="540"/>
        <w:jc w:val="both"/>
        <w:rPr>
          <w:spacing w:val="-5"/>
          <w:sz w:val="28"/>
          <w:szCs w:val="28"/>
          <w:lang w:val="uz-Cyrl-UZ"/>
        </w:rPr>
      </w:pPr>
    </w:p>
    <w:p w:rsidR="00FA01EC" w:rsidRDefault="009A2A99" w:rsidP="00FA01EC">
      <w:pPr>
        <w:ind w:left="-360" w:right="540"/>
        <w:jc w:val="both"/>
        <w:rPr>
          <w:spacing w:val="-5"/>
          <w:sz w:val="28"/>
          <w:szCs w:val="28"/>
          <w:lang w:val="uz-Cyrl-UZ"/>
        </w:rPr>
      </w:pPr>
      <w:r>
        <w:rPr>
          <w:sz w:val="24"/>
          <w:szCs w:val="24"/>
        </w:rPr>
        <w:object w:dxaOrig="1440" w:dyaOrig="1440">
          <v:shape id="_x0000_s1798" type="#_x0000_t75" style="position:absolute;left:0;text-align:left;margin-left:-45pt;margin-top:28.65pt;width:13.95pt;height:31pt;z-index:252058624" fillcolor="#f1f1f1">
            <v:fill color2="#f1f1f1"/>
            <v:imagedata r:id="rId49" o:title=""/>
          </v:shape>
          <o:OLEObject Type="Embed" ProgID="Equation.3" ShapeID="_x0000_s1798" DrawAspect="Content" ObjectID="_1558251367" r:id="rId50"/>
        </w:object>
      </w:r>
      <w:r>
        <w:rPr>
          <w:sz w:val="24"/>
          <w:szCs w:val="24"/>
        </w:rPr>
        <w:object w:dxaOrig="1440" w:dyaOrig="1440">
          <v:shape id="_x0000_s1793" type="#_x0000_t75" style="position:absolute;left:0;text-align:left;margin-left:1in;margin-top:28.65pt;width:13.95pt;height:31pt;z-index:252053504" fillcolor="#f1f1f1">
            <v:fill color2="#f1f1f1"/>
            <v:imagedata r:id="rId51" o:title=""/>
          </v:shape>
          <o:OLEObject Type="Embed" ProgID="Equation.3" ShapeID="_x0000_s1793" DrawAspect="Content" ObjectID="_1558251368" r:id="rId52"/>
        </w:object>
      </w:r>
      <w:r>
        <w:rPr>
          <w:sz w:val="24"/>
          <w:szCs w:val="24"/>
        </w:rPr>
        <w:object w:dxaOrig="1440" w:dyaOrig="1440">
          <v:shape id="_x0000_s1797" type="#_x0000_t75" style="position:absolute;left:0;text-align:left;margin-left:189pt;margin-top:28.65pt;width:13.95pt;height:31pt;z-index:252057600" fillcolor="#f1f1f1">
            <v:fill color2="#f1f1f1"/>
            <v:imagedata r:id="rId49" o:title=""/>
          </v:shape>
          <o:OLEObject Type="Embed" ProgID="Equation.3" ShapeID="_x0000_s1797" DrawAspect="Content" ObjectID="_1558251369" r:id="rId53"/>
        </w:object>
      </w:r>
      <w:r>
        <w:rPr>
          <w:sz w:val="24"/>
          <w:szCs w:val="24"/>
        </w:rPr>
        <w:object w:dxaOrig="1440" w:dyaOrig="1440">
          <v:shape id="_x0000_s1794" type="#_x0000_t75" style="position:absolute;left:0;text-align:left;margin-left:306pt;margin-top:28.65pt;width:13.95pt;height:31pt;z-index:252054528" fillcolor="#f1f1f1">
            <v:fill color2="#f1f1f1"/>
            <v:imagedata r:id="rId49" o:title=""/>
          </v:shape>
          <o:OLEObject Type="Embed" ProgID="Equation.3" ShapeID="_x0000_s1794" DrawAspect="Content" ObjectID="_1558251370" r:id="rId54"/>
        </w:object>
      </w:r>
      <w:r w:rsidR="00FA01EC">
        <w:rPr>
          <w:spacing w:val="-5"/>
          <w:sz w:val="28"/>
          <w:szCs w:val="28"/>
          <w:lang w:val="uz-Cyrl-UZ"/>
        </w:rPr>
        <w:t>10. Kuchli va kuchsiz kislotalar aralashmasining konduktometrik titrlash grafigi:</w:t>
      </w:r>
    </w:p>
    <w:p w:rsidR="00FA01EC" w:rsidRDefault="00FA01EC" w:rsidP="00FA01EC">
      <w:pPr>
        <w:ind w:left="-720" w:right="-5"/>
        <w:rPr>
          <w:sz w:val="26"/>
          <w:szCs w:val="26"/>
          <w:lang w:val="uz-Cyrl-UZ"/>
        </w:rPr>
      </w:pPr>
      <w:r>
        <w:rPr>
          <w:noProof/>
          <w:sz w:val="24"/>
          <w:szCs w:val="24"/>
          <w:lang w:eastAsia="ru-RU"/>
        </w:rPr>
        <w:drawing>
          <wp:anchor distT="0" distB="0" distL="114300" distR="114300" simplePos="0" relativeHeight="252061696" behindDoc="1" locked="0" layoutInCell="1" allowOverlap="1">
            <wp:simplePos x="0" y="0"/>
            <wp:positionH relativeFrom="column">
              <wp:posOffset>-457200</wp:posOffset>
            </wp:positionH>
            <wp:positionV relativeFrom="paragraph">
              <wp:posOffset>29210</wp:posOffset>
            </wp:positionV>
            <wp:extent cx="5943600" cy="1381125"/>
            <wp:effectExtent l="19050" t="0" r="0" b="0"/>
            <wp:wrapNone/>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5"/>
                    <a:srcRect/>
                    <a:stretch>
                      <a:fillRect/>
                    </a:stretch>
                  </pic:blipFill>
                  <pic:spPr bwMode="auto">
                    <a:xfrm>
                      <a:off x="0" y="0"/>
                      <a:ext cx="5943600" cy="1381125"/>
                    </a:xfrm>
                    <a:prstGeom prst="rect">
                      <a:avLst/>
                    </a:prstGeom>
                    <a:noFill/>
                  </pic:spPr>
                </pic:pic>
              </a:graphicData>
            </a:graphic>
          </wp:anchor>
        </w:drawing>
      </w:r>
    </w:p>
    <w:p w:rsidR="00FA01EC" w:rsidRDefault="00FA01EC" w:rsidP="00FA01EC">
      <w:pPr>
        <w:tabs>
          <w:tab w:val="left" w:pos="1440"/>
        </w:tabs>
        <w:ind w:left="-720" w:right="-5"/>
        <w:rPr>
          <w:sz w:val="26"/>
          <w:szCs w:val="26"/>
          <w:lang w:val="uz-Cyrl-UZ"/>
        </w:rPr>
      </w:pPr>
      <w:r>
        <w:rPr>
          <w:sz w:val="26"/>
          <w:szCs w:val="26"/>
          <w:lang w:val="uz-Cyrl-UZ"/>
        </w:rPr>
        <w:tab/>
        <w:t xml:space="preserve"> </w:t>
      </w:r>
    </w:p>
    <w:p w:rsidR="00FA01EC" w:rsidRDefault="00FA01EC" w:rsidP="00FA01EC">
      <w:pPr>
        <w:ind w:left="-900"/>
        <w:rPr>
          <w:sz w:val="26"/>
          <w:szCs w:val="26"/>
          <w:lang w:val="uz-Cyrl-UZ"/>
        </w:rPr>
      </w:pPr>
      <w:r>
        <w:rPr>
          <w:sz w:val="26"/>
          <w:szCs w:val="26"/>
          <w:lang w:val="uz-Cyrl-UZ"/>
        </w:rPr>
        <w:t xml:space="preserve">.              </w:t>
      </w:r>
      <w:r>
        <w:rPr>
          <w:b/>
          <w:sz w:val="26"/>
          <w:szCs w:val="26"/>
          <w:lang w:val="uz-Cyrl-UZ"/>
        </w:rPr>
        <w:t>a.</w:t>
      </w:r>
      <w:r>
        <w:rPr>
          <w:sz w:val="26"/>
          <w:szCs w:val="26"/>
          <w:lang w:val="uz-Cyrl-UZ"/>
        </w:rPr>
        <w:t xml:space="preserve">                   .               </w:t>
      </w:r>
      <w:r>
        <w:rPr>
          <w:b/>
          <w:sz w:val="26"/>
          <w:szCs w:val="26"/>
          <w:lang w:val="uz-Cyrl-UZ"/>
        </w:rPr>
        <w:t>b.</w:t>
      </w:r>
      <w:r>
        <w:rPr>
          <w:sz w:val="26"/>
          <w:szCs w:val="26"/>
          <w:lang w:val="uz-Cyrl-UZ"/>
        </w:rPr>
        <w:t xml:space="preserve">                  .          </w:t>
      </w:r>
      <w:r>
        <w:rPr>
          <w:b/>
          <w:sz w:val="26"/>
          <w:szCs w:val="26"/>
          <w:lang w:val="uz-Cyrl-UZ"/>
        </w:rPr>
        <w:t>s</w:t>
      </w:r>
      <w:r>
        <w:rPr>
          <w:sz w:val="26"/>
          <w:szCs w:val="26"/>
          <w:lang w:val="uz-Cyrl-UZ"/>
        </w:rPr>
        <w:t xml:space="preserve">.                                     </w:t>
      </w:r>
      <w:r>
        <w:rPr>
          <w:b/>
          <w:sz w:val="26"/>
          <w:szCs w:val="26"/>
          <w:lang w:val="uz-Cyrl-UZ"/>
        </w:rPr>
        <w:t>d</w:t>
      </w:r>
      <w:r>
        <w:rPr>
          <w:sz w:val="26"/>
          <w:szCs w:val="26"/>
          <w:lang w:val="uz-Cyrl-UZ"/>
        </w:rPr>
        <w:t>.</w:t>
      </w:r>
    </w:p>
    <w:p w:rsidR="00FA01EC" w:rsidRDefault="00FA01EC" w:rsidP="00FA01EC">
      <w:pPr>
        <w:ind w:left="-900"/>
        <w:rPr>
          <w:sz w:val="26"/>
          <w:szCs w:val="26"/>
          <w:lang w:val="uz-Cyrl-UZ"/>
        </w:rPr>
      </w:pPr>
    </w:p>
    <w:p w:rsidR="00FA01EC" w:rsidRDefault="00FA01EC" w:rsidP="00FA01EC">
      <w:pPr>
        <w:ind w:left="-900"/>
        <w:rPr>
          <w:sz w:val="26"/>
          <w:szCs w:val="26"/>
          <w:lang w:val="uz-Cyrl-UZ"/>
        </w:rPr>
      </w:pPr>
    </w:p>
    <w:p w:rsidR="00FA01EC" w:rsidRDefault="00FA01EC" w:rsidP="00FA01EC">
      <w:pPr>
        <w:ind w:left="-900"/>
        <w:rPr>
          <w:sz w:val="26"/>
          <w:szCs w:val="26"/>
          <w:lang w:val="uz-Cyrl-UZ"/>
        </w:rPr>
      </w:pPr>
    </w:p>
    <w:p w:rsidR="00FA01EC" w:rsidRDefault="00FA01EC" w:rsidP="00FA01EC">
      <w:pPr>
        <w:tabs>
          <w:tab w:val="left" w:pos="1365"/>
          <w:tab w:val="left" w:pos="3765"/>
          <w:tab w:val="left" w:pos="6105"/>
          <w:tab w:val="left" w:pos="8490"/>
        </w:tabs>
        <w:ind w:left="-900"/>
        <w:rPr>
          <w:sz w:val="26"/>
          <w:szCs w:val="26"/>
          <w:lang w:val="uz-Cyrl-UZ"/>
        </w:rPr>
      </w:pPr>
      <w:r>
        <w:rPr>
          <w:sz w:val="26"/>
          <w:szCs w:val="26"/>
          <w:lang w:val="uz-Cyrl-UZ"/>
        </w:rPr>
        <w:tab/>
        <w:t>V</w:t>
      </w:r>
      <w:r>
        <w:rPr>
          <w:sz w:val="26"/>
          <w:szCs w:val="26"/>
          <w:lang w:val="uz-Cyrl-UZ"/>
        </w:rPr>
        <w:tab/>
        <w:t>V</w:t>
      </w:r>
      <w:r>
        <w:rPr>
          <w:sz w:val="26"/>
          <w:szCs w:val="26"/>
          <w:lang w:val="uz-Cyrl-UZ"/>
        </w:rPr>
        <w:tab/>
        <w:t>V</w:t>
      </w:r>
      <w:r>
        <w:rPr>
          <w:sz w:val="26"/>
          <w:szCs w:val="26"/>
          <w:lang w:val="uz-Cyrl-UZ"/>
        </w:rPr>
        <w:tab/>
        <w:t>V</w:t>
      </w:r>
    </w:p>
    <w:p w:rsidR="00FA01EC" w:rsidRDefault="00FA01EC" w:rsidP="00FA01EC">
      <w:pPr>
        <w:ind w:left="-900"/>
        <w:rPr>
          <w:sz w:val="26"/>
          <w:szCs w:val="26"/>
          <w:lang w:val="uz-Cyrl-UZ"/>
        </w:rPr>
      </w:pPr>
      <w:r>
        <w:rPr>
          <w:sz w:val="26"/>
          <w:szCs w:val="26"/>
          <w:lang w:val="uz-Cyrl-UZ"/>
        </w:rPr>
        <w:t xml:space="preserve">                  V</w:t>
      </w:r>
      <w:r>
        <w:rPr>
          <w:sz w:val="26"/>
          <w:szCs w:val="26"/>
          <w:vertAlign w:val="subscript"/>
          <w:lang w:val="uz-Cyrl-UZ"/>
        </w:rPr>
        <w:t>1</w:t>
      </w:r>
      <w:r>
        <w:rPr>
          <w:sz w:val="26"/>
          <w:szCs w:val="26"/>
          <w:lang w:val="uz-Cyrl-UZ"/>
        </w:rPr>
        <w:t xml:space="preserve">                          V</w:t>
      </w:r>
      <w:r>
        <w:rPr>
          <w:sz w:val="26"/>
          <w:szCs w:val="26"/>
          <w:vertAlign w:val="subscript"/>
          <w:lang w:val="uz-Cyrl-UZ"/>
        </w:rPr>
        <w:t>1</w:t>
      </w:r>
      <w:r>
        <w:rPr>
          <w:sz w:val="26"/>
          <w:szCs w:val="26"/>
          <w:lang w:val="uz-Cyrl-UZ"/>
        </w:rPr>
        <w:t xml:space="preserve">          V</w:t>
      </w:r>
      <w:r>
        <w:rPr>
          <w:sz w:val="26"/>
          <w:szCs w:val="26"/>
          <w:vertAlign w:val="subscript"/>
          <w:lang w:val="uz-Cyrl-UZ"/>
        </w:rPr>
        <w:t>2</w:t>
      </w:r>
      <w:r>
        <w:rPr>
          <w:sz w:val="26"/>
          <w:szCs w:val="26"/>
          <w:lang w:val="uz-Cyrl-UZ"/>
        </w:rPr>
        <w:t xml:space="preserve">                           V</w:t>
      </w:r>
      <w:r>
        <w:rPr>
          <w:sz w:val="26"/>
          <w:szCs w:val="26"/>
          <w:vertAlign w:val="subscript"/>
          <w:lang w:val="uz-Cyrl-UZ"/>
        </w:rPr>
        <w:t>1</w:t>
      </w:r>
      <w:r>
        <w:rPr>
          <w:sz w:val="26"/>
          <w:szCs w:val="26"/>
          <w:lang w:val="uz-Cyrl-UZ"/>
        </w:rPr>
        <w:t xml:space="preserve">                                   V</w:t>
      </w:r>
      <w:r>
        <w:rPr>
          <w:sz w:val="26"/>
          <w:szCs w:val="26"/>
          <w:vertAlign w:val="subscript"/>
          <w:lang w:val="uz-Cyrl-UZ"/>
        </w:rPr>
        <w:t>1</w:t>
      </w:r>
    </w:p>
    <w:p w:rsidR="00FA01EC" w:rsidRDefault="00FA01EC" w:rsidP="00FA01EC">
      <w:pPr>
        <w:ind w:left="-360" w:right="540"/>
        <w:jc w:val="both"/>
        <w:rPr>
          <w:spacing w:val="-5"/>
          <w:sz w:val="28"/>
          <w:szCs w:val="28"/>
          <w:lang w:val="uz-Cyrl-UZ"/>
        </w:rPr>
      </w:pPr>
    </w:p>
    <w:p w:rsidR="00FA01EC" w:rsidRDefault="00FA01EC" w:rsidP="00FA01EC">
      <w:pPr>
        <w:ind w:left="-360" w:right="540"/>
        <w:jc w:val="center"/>
        <w:rPr>
          <w:rFonts w:ascii="Arial Narrow" w:hAnsi="Arial Narrow"/>
          <w:b/>
          <w:color w:val="0000FF"/>
          <w:spacing w:val="-6"/>
          <w:sz w:val="28"/>
          <w:szCs w:val="28"/>
          <w:lang w:val="uz-Cyrl-UZ"/>
        </w:rPr>
      </w:pPr>
    </w:p>
    <w:p w:rsidR="00FA01EC" w:rsidRPr="009A2A99" w:rsidRDefault="00FA01EC"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764B5F" w:rsidRPr="009A2A99" w:rsidRDefault="00764B5F" w:rsidP="00FA01EC">
      <w:pPr>
        <w:ind w:left="-360" w:right="540"/>
        <w:jc w:val="center"/>
        <w:rPr>
          <w:rFonts w:ascii="Arial Narrow" w:hAnsi="Arial Narrow"/>
          <w:b/>
          <w:color w:val="0000FF"/>
          <w:spacing w:val="-6"/>
          <w:sz w:val="28"/>
          <w:szCs w:val="28"/>
          <w:lang w:val="uz-Cyrl-UZ"/>
        </w:rPr>
      </w:pPr>
    </w:p>
    <w:p w:rsidR="00FA01EC" w:rsidRDefault="00FA01EC" w:rsidP="00FA01EC">
      <w:pPr>
        <w:ind w:left="-360" w:right="540"/>
        <w:jc w:val="center"/>
        <w:rPr>
          <w:rFonts w:ascii="Arial Narrow" w:hAnsi="Arial Narrow"/>
          <w:b/>
          <w:color w:val="0000FF"/>
          <w:spacing w:val="-6"/>
          <w:sz w:val="28"/>
          <w:szCs w:val="28"/>
          <w:lang w:val="en-US"/>
        </w:rPr>
      </w:pPr>
      <w:r>
        <w:rPr>
          <w:rFonts w:ascii="Arial Narrow" w:hAnsi="Arial Narrow"/>
          <w:b/>
          <w:color w:val="0000FF"/>
          <w:spacing w:val="-6"/>
          <w:sz w:val="28"/>
          <w:szCs w:val="28"/>
          <w:lang w:val="uz-Cyrl-UZ"/>
        </w:rPr>
        <w:lastRenderedPageBreak/>
        <w:t>Variant 2.</w:t>
      </w:r>
    </w:p>
    <w:p w:rsidR="00FA01EC" w:rsidRDefault="00FA01EC" w:rsidP="00FA01EC">
      <w:pPr>
        <w:rPr>
          <w:rFonts w:ascii="Times New Roman" w:hAnsi="Times New Roman"/>
          <w:sz w:val="24"/>
          <w:szCs w:val="24"/>
          <w:lang w:val="uz-Cyrl-UZ"/>
        </w:rPr>
      </w:pPr>
    </w:p>
    <w:p w:rsidR="00FA01EC" w:rsidRDefault="00FA01EC" w:rsidP="00FA01EC">
      <w:pPr>
        <w:ind w:left="-360" w:right="540"/>
        <w:jc w:val="both"/>
        <w:rPr>
          <w:spacing w:val="-1"/>
          <w:sz w:val="28"/>
          <w:szCs w:val="28"/>
          <w:lang w:val="uz-Cyrl-UZ"/>
        </w:rPr>
      </w:pPr>
      <w:r>
        <w:rPr>
          <w:spacing w:val="-17"/>
          <w:sz w:val="28"/>
          <w:szCs w:val="28"/>
          <w:lang w:val="uz-Cyrl-UZ"/>
        </w:rPr>
        <w:t>1.</w:t>
      </w:r>
      <w:r>
        <w:rPr>
          <w:sz w:val="28"/>
          <w:szCs w:val="28"/>
          <w:lang w:val="uz-Cyrl-UZ"/>
        </w:rPr>
        <w:t xml:space="preserve"> </w:t>
      </w:r>
      <w:r>
        <w:rPr>
          <w:spacing w:val="-1"/>
          <w:sz w:val="28"/>
          <w:szCs w:val="28"/>
          <w:lang w:val="uz-Cyrl-UZ"/>
        </w:rPr>
        <w:t>Elektr toki o‘tkazish qobiliyatiga ko‘ra barcha moddalar:</w:t>
      </w:r>
    </w:p>
    <w:p w:rsidR="00FA01EC" w:rsidRDefault="00FA01EC" w:rsidP="00FA01EC">
      <w:pPr>
        <w:ind w:left="-180" w:right="540"/>
        <w:jc w:val="both"/>
        <w:rPr>
          <w:i/>
          <w:iCs/>
          <w:spacing w:val="-3"/>
          <w:sz w:val="24"/>
          <w:szCs w:val="24"/>
          <w:lang w:val="uz-Cyrl-UZ"/>
        </w:rPr>
      </w:pPr>
      <w:r>
        <w:rPr>
          <w:spacing w:val="-3"/>
          <w:lang w:val="uz-Cyrl-UZ"/>
        </w:rPr>
        <w:t>A. o‘tkazgich, yarim o‘tkazgich va izolyatorlarga</w:t>
      </w:r>
    </w:p>
    <w:p w:rsidR="00FA01EC" w:rsidRDefault="00FA01EC" w:rsidP="00FA01EC">
      <w:pPr>
        <w:ind w:left="-180" w:right="540"/>
        <w:jc w:val="both"/>
        <w:rPr>
          <w:lang w:val="uz-Cyrl-UZ"/>
        </w:rPr>
      </w:pPr>
      <w:r>
        <w:rPr>
          <w:lang w:val="uz-Cyrl-UZ"/>
        </w:rPr>
        <w:t xml:space="preserve">V. dielektriklarga </w:t>
      </w:r>
    </w:p>
    <w:p w:rsidR="00FA01EC" w:rsidRDefault="00FA01EC" w:rsidP="00FA01EC">
      <w:pPr>
        <w:ind w:left="-180" w:right="540"/>
        <w:jc w:val="both"/>
        <w:rPr>
          <w:lang w:val="uz-Cyrl-UZ"/>
        </w:rPr>
      </w:pPr>
      <w:r>
        <w:rPr>
          <w:lang w:val="uz-Cyrl-UZ"/>
        </w:rPr>
        <w:t xml:space="preserve">S. elektron tashuvchilariga </w:t>
      </w:r>
    </w:p>
    <w:p w:rsidR="00FA01EC" w:rsidRDefault="00FA01EC" w:rsidP="00FA01EC">
      <w:pPr>
        <w:ind w:left="-180" w:right="540"/>
        <w:jc w:val="both"/>
        <w:rPr>
          <w:lang w:val="uz-Cyrl-UZ"/>
        </w:rPr>
      </w:pPr>
      <w:r>
        <w:rPr>
          <w:lang w:val="uz-Cyrl-UZ"/>
        </w:rPr>
        <w:t>D. ion tashuvchilariga bo‘linadi</w:t>
      </w:r>
    </w:p>
    <w:p w:rsidR="00FA01EC" w:rsidRDefault="00FA01EC" w:rsidP="00FA01EC">
      <w:pPr>
        <w:ind w:left="-360" w:right="540"/>
        <w:jc w:val="both"/>
        <w:rPr>
          <w:spacing w:val="-20"/>
          <w:sz w:val="28"/>
          <w:szCs w:val="28"/>
          <w:lang w:val="uz-Cyrl-UZ"/>
        </w:rPr>
      </w:pPr>
    </w:p>
    <w:p w:rsidR="00FA01EC" w:rsidRDefault="00FA01EC" w:rsidP="00FA01EC">
      <w:pPr>
        <w:ind w:left="-360" w:right="540"/>
        <w:jc w:val="both"/>
        <w:rPr>
          <w:spacing w:val="-20"/>
          <w:sz w:val="28"/>
          <w:szCs w:val="28"/>
          <w:lang w:val="uz-Cyrl-UZ"/>
        </w:rPr>
      </w:pPr>
      <w:r>
        <w:rPr>
          <w:spacing w:val="-20"/>
          <w:sz w:val="28"/>
          <w:szCs w:val="28"/>
          <w:lang w:val="uz-Cyrl-UZ"/>
        </w:rPr>
        <w:t>2. Xarorat oshirilsa metallarning</w:t>
      </w:r>
    </w:p>
    <w:p w:rsidR="00FA01EC" w:rsidRDefault="00FA01EC" w:rsidP="00FA01EC">
      <w:pPr>
        <w:ind w:left="-180" w:right="540"/>
        <w:jc w:val="both"/>
        <w:rPr>
          <w:i/>
          <w:iCs/>
          <w:spacing w:val="-3"/>
          <w:sz w:val="24"/>
          <w:szCs w:val="28"/>
          <w:lang w:val="uz-Cyrl-UZ"/>
        </w:rPr>
      </w:pPr>
      <w:r>
        <w:rPr>
          <w:spacing w:val="-3"/>
          <w:szCs w:val="28"/>
          <w:lang w:val="uz-Cyrl-UZ"/>
        </w:rPr>
        <w:t>A. elektr o‘tkazuvchanligi va qarshiligi ortadi</w:t>
      </w:r>
    </w:p>
    <w:p w:rsidR="00FA01EC" w:rsidRDefault="00FA01EC" w:rsidP="00FA01EC">
      <w:pPr>
        <w:ind w:left="-180" w:right="540"/>
        <w:jc w:val="both"/>
        <w:rPr>
          <w:i/>
          <w:iCs/>
          <w:spacing w:val="-3"/>
          <w:szCs w:val="28"/>
          <w:lang w:val="uz-Cyrl-UZ"/>
        </w:rPr>
      </w:pPr>
      <w:r>
        <w:rPr>
          <w:szCs w:val="28"/>
          <w:lang w:val="uz-Cyrl-UZ"/>
        </w:rPr>
        <w:t xml:space="preserve">V. </w:t>
      </w:r>
      <w:r>
        <w:rPr>
          <w:spacing w:val="-3"/>
          <w:szCs w:val="28"/>
          <w:lang w:val="uz-Cyrl-UZ"/>
        </w:rPr>
        <w:t>elektr o‘tkazuvchanligi kamayadi, qarshiligi ortadi</w:t>
      </w:r>
    </w:p>
    <w:p w:rsidR="00FA01EC" w:rsidRDefault="00FA01EC" w:rsidP="00FA01EC">
      <w:pPr>
        <w:ind w:left="-180" w:right="540"/>
        <w:jc w:val="both"/>
        <w:rPr>
          <w:i/>
          <w:iCs/>
          <w:spacing w:val="-3"/>
          <w:szCs w:val="28"/>
          <w:lang w:val="uz-Cyrl-UZ"/>
        </w:rPr>
      </w:pPr>
      <w:r>
        <w:rPr>
          <w:szCs w:val="28"/>
          <w:lang w:val="uz-Cyrl-UZ"/>
        </w:rPr>
        <w:t>S.</w:t>
      </w:r>
      <w:r>
        <w:rPr>
          <w:spacing w:val="-3"/>
          <w:szCs w:val="28"/>
          <w:lang w:val="uz-Cyrl-UZ"/>
        </w:rPr>
        <w:t xml:space="preserve"> elektr o‘tkazuvchanligi va qarshiligi kamayadi</w:t>
      </w:r>
    </w:p>
    <w:p w:rsidR="00FA01EC" w:rsidRDefault="00FA01EC" w:rsidP="00FA01EC">
      <w:pPr>
        <w:ind w:left="-180" w:right="540"/>
        <w:jc w:val="both"/>
        <w:rPr>
          <w:spacing w:val="-3"/>
          <w:szCs w:val="28"/>
          <w:lang w:val="uz-Cyrl-UZ"/>
        </w:rPr>
      </w:pPr>
      <w:r>
        <w:rPr>
          <w:szCs w:val="28"/>
          <w:lang w:val="uz-Cyrl-UZ"/>
        </w:rPr>
        <w:t>D.</w:t>
      </w:r>
      <w:r>
        <w:rPr>
          <w:spacing w:val="-3"/>
          <w:szCs w:val="28"/>
          <w:lang w:val="uz-Cyrl-UZ"/>
        </w:rPr>
        <w:t xml:space="preserve"> elektr o‘tkazuvchanligi ortadi, qarshiligi kamayadi</w:t>
      </w:r>
    </w:p>
    <w:p w:rsidR="00FA01EC" w:rsidRDefault="00FA01EC" w:rsidP="00FA01EC">
      <w:pPr>
        <w:ind w:left="-360" w:right="-5"/>
        <w:jc w:val="both"/>
        <w:rPr>
          <w:spacing w:val="-1"/>
          <w:sz w:val="28"/>
          <w:szCs w:val="28"/>
          <w:lang w:val="uz-Cyrl-UZ"/>
        </w:rPr>
      </w:pPr>
    </w:p>
    <w:p w:rsidR="00FA01EC" w:rsidRDefault="00FA01EC" w:rsidP="00FA01EC">
      <w:pPr>
        <w:ind w:left="-360" w:right="-5"/>
        <w:jc w:val="both"/>
        <w:rPr>
          <w:spacing w:val="-1"/>
          <w:sz w:val="28"/>
          <w:szCs w:val="28"/>
          <w:lang w:val="uz-Cyrl-UZ"/>
        </w:rPr>
      </w:pPr>
      <w:r>
        <w:rPr>
          <w:spacing w:val="-1"/>
          <w:sz w:val="28"/>
          <w:szCs w:val="28"/>
          <w:lang w:val="uz-Cyrl-UZ"/>
        </w:rPr>
        <w:t xml:space="preserve">3. Eritma qarshiligini aniqlashda o‘zgarmas tokdan foydalanib bo‘lmaydi - nima uchun? </w:t>
      </w:r>
    </w:p>
    <w:p w:rsidR="00FA01EC" w:rsidRDefault="00FA01EC" w:rsidP="00FA01EC">
      <w:pPr>
        <w:ind w:left="-180" w:right="-5"/>
        <w:jc w:val="both"/>
        <w:rPr>
          <w:sz w:val="24"/>
          <w:szCs w:val="28"/>
          <w:lang w:val="uz-Cyrl-UZ"/>
        </w:rPr>
      </w:pPr>
      <w:r>
        <w:rPr>
          <w:szCs w:val="28"/>
          <w:lang w:val="uz-Cyrl-UZ"/>
        </w:rPr>
        <w:t xml:space="preserve">1. qarshilik ortadi </w:t>
      </w:r>
    </w:p>
    <w:p w:rsidR="00FA01EC" w:rsidRDefault="00FA01EC" w:rsidP="00FA01EC">
      <w:pPr>
        <w:ind w:left="-180" w:right="-5"/>
        <w:jc w:val="both"/>
        <w:rPr>
          <w:szCs w:val="28"/>
          <w:lang w:val="uz-Cyrl-UZ"/>
        </w:rPr>
      </w:pPr>
      <w:r>
        <w:rPr>
          <w:szCs w:val="28"/>
          <w:lang w:val="uz-Cyrl-UZ"/>
        </w:rPr>
        <w:t xml:space="preserve">2. elektroliz protsessi sodir bo‘ladi </w:t>
      </w:r>
    </w:p>
    <w:p w:rsidR="00FA01EC" w:rsidRDefault="00FA01EC" w:rsidP="00FA01EC">
      <w:pPr>
        <w:ind w:left="-180" w:right="-5"/>
        <w:jc w:val="both"/>
        <w:rPr>
          <w:szCs w:val="28"/>
          <w:lang w:val="uz-Cyrl-UZ"/>
        </w:rPr>
      </w:pPr>
      <w:r>
        <w:rPr>
          <w:szCs w:val="28"/>
          <w:lang w:val="uz-Cyrl-UZ"/>
        </w:rPr>
        <w:t xml:space="preserve">3. erigan modda miqdori o‘zgaradi </w:t>
      </w:r>
    </w:p>
    <w:p w:rsidR="00FA01EC" w:rsidRDefault="00FA01EC" w:rsidP="00FA01EC">
      <w:pPr>
        <w:ind w:left="-180" w:right="-5"/>
        <w:jc w:val="both"/>
        <w:rPr>
          <w:szCs w:val="28"/>
          <w:lang w:val="en-US"/>
        </w:rPr>
      </w:pPr>
      <w:r>
        <w:rPr>
          <w:szCs w:val="28"/>
          <w:lang w:val="uz-Cyrl-UZ"/>
        </w:rPr>
        <w:t>4. moddalar elektrodlarda qutblanadi</w:t>
      </w:r>
    </w:p>
    <w:p w:rsidR="00FA01EC" w:rsidRDefault="00FA01EC" w:rsidP="00FA01EC">
      <w:pPr>
        <w:ind w:left="-360" w:right="-5"/>
        <w:jc w:val="both"/>
        <w:rPr>
          <w:spacing w:val="-2"/>
          <w:szCs w:val="28"/>
          <w:lang w:val="uz-Cyrl-UZ"/>
        </w:rPr>
      </w:pPr>
      <w:r>
        <w:rPr>
          <w:spacing w:val="-2"/>
          <w:szCs w:val="28"/>
          <w:lang w:val="uz-Cyrl-UZ"/>
        </w:rPr>
        <w:t>A. 1,3,4.        B. 2,3,4.           S. 3,2,1.          D. 1.</w:t>
      </w:r>
    </w:p>
    <w:p w:rsidR="00FA01EC" w:rsidRDefault="00FA01EC" w:rsidP="00FA01EC">
      <w:pPr>
        <w:ind w:left="-360" w:right="-5"/>
        <w:jc w:val="both"/>
        <w:rPr>
          <w:spacing w:val="-11"/>
          <w:sz w:val="28"/>
          <w:szCs w:val="28"/>
          <w:lang w:val="uz-Cyrl-UZ"/>
        </w:rPr>
      </w:pPr>
    </w:p>
    <w:p w:rsidR="00FA01EC" w:rsidRDefault="00FA01EC" w:rsidP="00FA01EC">
      <w:pPr>
        <w:ind w:left="-360" w:right="-5"/>
        <w:jc w:val="both"/>
        <w:rPr>
          <w:spacing w:val="-11"/>
          <w:sz w:val="28"/>
          <w:szCs w:val="28"/>
          <w:lang w:val="uz-Cyrl-UZ"/>
        </w:rPr>
      </w:pPr>
    </w:p>
    <w:p w:rsidR="00FA01EC" w:rsidRDefault="00FA01EC" w:rsidP="00FA01EC">
      <w:pPr>
        <w:ind w:left="-360" w:right="-5"/>
        <w:jc w:val="both"/>
        <w:rPr>
          <w:sz w:val="28"/>
          <w:szCs w:val="28"/>
          <w:lang w:val="uz-Cyrl-UZ"/>
        </w:rPr>
      </w:pPr>
      <w:r>
        <w:rPr>
          <w:spacing w:val="-11"/>
          <w:sz w:val="28"/>
          <w:szCs w:val="28"/>
          <w:lang w:val="uz-Cyrl-UZ"/>
        </w:rPr>
        <w:t>4. 2-tur o‘tkazgichlarning solishtirma elektr o‘tkazuvchanligi deb –</w:t>
      </w:r>
    </w:p>
    <w:p w:rsidR="00FA01EC" w:rsidRDefault="00FA01EC" w:rsidP="00FA01EC">
      <w:pPr>
        <w:ind w:left="-180" w:right="-5"/>
        <w:jc w:val="both"/>
        <w:rPr>
          <w:sz w:val="24"/>
          <w:szCs w:val="28"/>
          <w:lang w:val="uz-Cyrl-UZ"/>
        </w:rPr>
      </w:pPr>
      <w:r>
        <w:rPr>
          <w:spacing w:val="-10"/>
          <w:szCs w:val="28"/>
          <w:lang w:val="uz-Cyrl-UZ"/>
        </w:rPr>
        <w:t>A. bir-biridan 1m</w:t>
      </w:r>
      <w:r>
        <w:rPr>
          <w:spacing w:val="-10"/>
          <w:szCs w:val="28"/>
          <w:vertAlign w:val="superscript"/>
          <w:lang w:val="uz-Cyrl-UZ"/>
        </w:rPr>
        <w:t>2</w:t>
      </w:r>
      <w:r>
        <w:rPr>
          <w:spacing w:val="-10"/>
          <w:szCs w:val="28"/>
          <w:lang w:val="uz-Cyrl-UZ"/>
        </w:rPr>
        <w:t xml:space="preserve"> masofada joylashgan, 2ta parallel elektrod orasidagi</w:t>
      </w:r>
      <w:r>
        <w:rPr>
          <w:spacing w:val="-9"/>
          <w:szCs w:val="28"/>
          <w:lang w:val="uz-Cyrl-UZ"/>
        </w:rPr>
        <w:t xml:space="preserve"> eritmaning elektr o‘tkazuvchanligiga aytiladi</w:t>
      </w:r>
    </w:p>
    <w:p w:rsidR="00FA01EC" w:rsidRDefault="00FA01EC" w:rsidP="00FA01EC">
      <w:pPr>
        <w:ind w:left="-180" w:right="-5"/>
        <w:jc w:val="both"/>
        <w:rPr>
          <w:spacing w:val="-12"/>
          <w:szCs w:val="28"/>
          <w:lang w:val="uz-Cyrl-UZ"/>
        </w:rPr>
      </w:pPr>
      <w:r>
        <w:rPr>
          <w:spacing w:val="-10"/>
          <w:szCs w:val="28"/>
          <w:lang w:val="uz-Cyrl-UZ"/>
        </w:rPr>
        <w:t>B. bir-biridan 1sm masofada</w:t>
      </w:r>
      <w:r>
        <w:rPr>
          <w:spacing w:val="-12"/>
          <w:szCs w:val="28"/>
          <w:lang w:val="uz-Cyrl-UZ"/>
        </w:rPr>
        <w:t xml:space="preserve"> joylashgan va xar birining yuzasi 1sm</w:t>
      </w:r>
      <w:r>
        <w:rPr>
          <w:spacing w:val="-12"/>
          <w:szCs w:val="28"/>
          <w:vertAlign w:val="superscript"/>
          <w:lang w:val="uz-Cyrl-UZ"/>
        </w:rPr>
        <w:t>2</w:t>
      </w:r>
      <w:r>
        <w:rPr>
          <w:spacing w:val="-12"/>
          <w:szCs w:val="28"/>
          <w:lang w:val="uz-Cyrl-UZ"/>
        </w:rPr>
        <w:t xml:space="preserve"> teng bo‘lgan ikkita parallel ele</w:t>
      </w:r>
      <w:r>
        <w:rPr>
          <w:spacing w:val="-11"/>
          <w:szCs w:val="28"/>
          <w:lang w:val="uz-Cyrl-UZ"/>
        </w:rPr>
        <w:t>ktrod orasida joylashgan 1sm</w:t>
      </w:r>
      <w:r>
        <w:rPr>
          <w:spacing w:val="-11"/>
          <w:szCs w:val="28"/>
          <w:vertAlign w:val="superscript"/>
          <w:lang w:val="uz-Cyrl-UZ"/>
        </w:rPr>
        <w:t>3</w:t>
      </w:r>
      <w:r>
        <w:rPr>
          <w:spacing w:val="-11"/>
          <w:szCs w:val="28"/>
          <w:lang w:val="uz-Cyrl-UZ"/>
        </w:rPr>
        <w:t xml:space="preserve"> eritmaning elektr o‘tkazuvchan</w:t>
      </w:r>
      <w:r>
        <w:rPr>
          <w:spacing w:val="-12"/>
          <w:szCs w:val="28"/>
          <w:lang w:val="uz-Cyrl-UZ"/>
        </w:rPr>
        <w:t xml:space="preserve">ligiga aytiladi </w:t>
      </w:r>
    </w:p>
    <w:p w:rsidR="00FA01EC" w:rsidRDefault="00FA01EC" w:rsidP="00FA01EC">
      <w:pPr>
        <w:ind w:left="-180" w:right="-5"/>
        <w:jc w:val="both"/>
        <w:rPr>
          <w:spacing w:val="-12"/>
          <w:szCs w:val="28"/>
          <w:lang w:val="uz-Cyrl-UZ"/>
        </w:rPr>
      </w:pPr>
      <w:r>
        <w:rPr>
          <w:spacing w:val="-12"/>
          <w:szCs w:val="28"/>
          <w:lang w:val="uz-Cyrl-UZ"/>
        </w:rPr>
        <w:t xml:space="preserve">S. uzunligi 1m,  </w:t>
      </w:r>
      <w:r>
        <w:rPr>
          <w:i/>
          <w:spacing w:val="-12"/>
          <w:szCs w:val="28"/>
          <w:lang w:val="uz-Cyrl-UZ"/>
        </w:rPr>
        <w:t>S=1m</w:t>
      </w:r>
      <w:r>
        <w:rPr>
          <w:i/>
          <w:spacing w:val="-12"/>
          <w:szCs w:val="28"/>
          <w:vertAlign w:val="superscript"/>
          <w:lang w:val="uz-Cyrl-UZ"/>
        </w:rPr>
        <w:t>2</w:t>
      </w:r>
      <w:r>
        <w:rPr>
          <w:spacing w:val="-12"/>
          <w:szCs w:val="28"/>
          <w:lang w:val="uz-Cyrl-UZ"/>
        </w:rPr>
        <w:t xml:space="preserve"> bo‘lgan o‘tkazgichning qarshiligiga </w:t>
      </w:r>
      <w:r>
        <w:rPr>
          <w:spacing w:val="-9"/>
          <w:szCs w:val="28"/>
          <w:lang w:val="uz-Cyrl-UZ"/>
        </w:rPr>
        <w:t>aytiladi</w:t>
      </w:r>
    </w:p>
    <w:p w:rsidR="00FA01EC" w:rsidRDefault="00FA01EC" w:rsidP="00FA01EC">
      <w:pPr>
        <w:ind w:left="-180" w:right="-5"/>
        <w:jc w:val="both"/>
        <w:rPr>
          <w:szCs w:val="28"/>
          <w:lang w:val="uz-Cyrl-UZ"/>
        </w:rPr>
      </w:pPr>
      <w:r>
        <w:rPr>
          <w:spacing w:val="-9"/>
          <w:szCs w:val="28"/>
          <w:lang w:val="uz-Cyrl-UZ"/>
        </w:rPr>
        <w:lastRenderedPageBreak/>
        <w:t xml:space="preserve">D. </w:t>
      </w:r>
      <w:r>
        <w:rPr>
          <w:spacing w:val="-10"/>
          <w:szCs w:val="28"/>
          <w:lang w:val="uz-Cyrl-UZ"/>
        </w:rPr>
        <w:t xml:space="preserve">bir-biridan 1sm uzoqlikdagi </w:t>
      </w:r>
      <w:r>
        <w:rPr>
          <w:spacing w:val="-9"/>
          <w:szCs w:val="28"/>
          <w:lang w:val="uz-Cyrl-UZ"/>
        </w:rPr>
        <w:t xml:space="preserve">elektrodlar orasida joylashib, tarkibida 1 gr/ekv erigan modda saqlagan </w:t>
      </w:r>
      <w:r>
        <w:rPr>
          <w:spacing w:val="-10"/>
          <w:szCs w:val="28"/>
          <w:lang w:val="uz-Cyrl-UZ"/>
        </w:rPr>
        <w:t>eritmaning elektr o‘tkazuvchanligiga aytiladi</w:t>
      </w:r>
    </w:p>
    <w:p w:rsidR="00FA01EC" w:rsidRDefault="00FA01EC" w:rsidP="00FA01EC">
      <w:pPr>
        <w:ind w:left="-360" w:right="-5"/>
        <w:jc w:val="both"/>
        <w:rPr>
          <w:spacing w:val="-2"/>
          <w:sz w:val="28"/>
          <w:szCs w:val="28"/>
          <w:lang w:val="uz-Cyrl-UZ"/>
        </w:rPr>
      </w:pPr>
    </w:p>
    <w:p w:rsidR="00FA01EC" w:rsidRDefault="00FA01EC" w:rsidP="00FA01EC">
      <w:pPr>
        <w:ind w:left="-360" w:right="-5"/>
        <w:jc w:val="both"/>
        <w:rPr>
          <w:sz w:val="28"/>
          <w:szCs w:val="28"/>
          <w:lang w:val="uz-Cyrl-UZ"/>
        </w:rPr>
      </w:pPr>
      <w:r>
        <w:rPr>
          <w:spacing w:val="-2"/>
          <w:sz w:val="28"/>
          <w:szCs w:val="28"/>
          <w:lang w:val="uz-Cyrl-UZ"/>
        </w:rPr>
        <w:t>5. Suyultirish soni bu –</w:t>
      </w:r>
    </w:p>
    <w:p w:rsidR="00FA01EC" w:rsidRDefault="00FA01EC" w:rsidP="00FA01EC">
      <w:pPr>
        <w:ind w:left="-180" w:right="-5"/>
        <w:jc w:val="both"/>
        <w:rPr>
          <w:sz w:val="24"/>
          <w:szCs w:val="28"/>
          <w:lang w:val="uz-Cyrl-UZ"/>
        </w:rPr>
      </w:pPr>
      <w:r>
        <w:rPr>
          <w:spacing w:val="-10"/>
          <w:szCs w:val="28"/>
          <w:lang w:val="uz-Cyrl-UZ"/>
        </w:rPr>
        <w:t>A. 1gr/ekv modda saqlagan eritmaning xajmi</w:t>
      </w:r>
    </w:p>
    <w:p w:rsidR="00FA01EC" w:rsidRDefault="00FA01EC" w:rsidP="00FA01EC">
      <w:pPr>
        <w:ind w:left="-180" w:right="-5"/>
        <w:jc w:val="both"/>
        <w:rPr>
          <w:spacing w:val="-3"/>
          <w:szCs w:val="28"/>
          <w:lang w:val="uz-Cyrl-UZ"/>
        </w:rPr>
      </w:pPr>
      <w:r>
        <w:rPr>
          <w:spacing w:val="-3"/>
          <w:szCs w:val="28"/>
          <w:lang w:val="uz-Cyrl-UZ"/>
        </w:rPr>
        <w:t xml:space="preserve">V. 1gr modda saqlagan </w:t>
      </w:r>
      <w:r>
        <w:rPr>
          <w:spacing w:val="-10"/>
          <w:szCs w:val="28"/>
          <w:lang w:val="uz-Cyrl-UZ"/>
        </w:rPr>
        <w:t xml:space="preserve">eritmaning xajmi </w:t>
      </w:r>
      <w:r>
        <w:rPr>
          <w:spacing w:val="-3"/>
          <w:szCs w:val="28"/>
          <w:lang w:val="uz-Cyrl-UZ"/>
        </w:rPr>
        <w:t xml:space="preserve"> </w:t>
      </w:r>
    </w:p>
    <w:p w:rsidR="00FA01EC" w:rsidRDefault="00FA01EC" w:rsidP="00FA01EC">
      <w:pPr>
        <w:ind w:left="-180" w:right="-5"/>
        <w:jc w:val="both"/>
        <w:rPr>
          <w:spacing w:val="-11"/>
          <w:szCs w:val="28"/>
          <w:lang w:val="uz-Cyrl-UZ"/>
        </w:rPr>
      </w:pPr>
      <w:r>
        <w:rPr>
          <w:spacing w:val="-11"/>
          <w:szCs w:val="28"/>
          <w:lang w:val="uz-Cyrl-UZ"/>
        </w:rPr>
        <w:t xml:space="preserve">S. 1gr modda saqlagan eritma konsentratsiyasi </w:t>
      </w:r>
    </w:p>
    <w:p w:rsidR="00FA01EC" w:rsidRDefault="00FA01EC" w:rsidP="00FA01EC">
      <w:pPr>
        <w:ind w:left="-180" w:right="-5"/>
        <w:jc w:val="both"/>
        <w:rPr>
          <w:szCs w:val="28"/>
          <w:lang w:val="en-US"/>
        </w:rPr>
      </w:pPr>
      <w:r>
        <w:rPr>
          <w:spacing w:val="-8"/>
          <w:szCs w:val="28"/>
          <w:lang w:val="uz-Cyrl-UZ"/>
        </w:rPr>
        <w:t xml:space="preserve">D. 1gr/ekv modda  </w:t>
      </w:r>
      <w:r>
        <w:rPr>
          <w:spacing w:val="-11"/>
          <w:szCs w:val="28"/>
          <w:lang w:val="uz-Cyrl-UZ"/>
        </w:rPr>
        <w:t>saqlagan eritma konsentratsiyasi</w:t>
      </w:r>
    </w:p>
    <w:p w:rsidR="00FA01EC" w:rsidRDefault="00FA01EC" w:rsidP="00FA01EC">
      <w:pPr>
        <w:ind w:left="-360" w:right="-5"/>
        <w:jc w:val="both"/>
        <w:rPr>
          <w:spacing w:val="-15"/>
          <w:sz w:val="28"/>
          <w:szCs w:val="28"/>
          <w:lang w:val="uz-Cyrl-UZ"/>
        </w:rPr>
      </w:pPr>
    </w:p>
    <w:p w:rsidR="00FA01EC" w:rsidRDefault="00FA01EC" w:rsidP="00FA01EC">
      <w:pPr>
        <w:ind w:left="-360" w:right="-5"/>
        <w:jc w:val="both"/>
        <w:rPr>
          <w:spacing w:val="-8"/>
          <w:sz w:val="28"/>
          <w:szCs w:val="28"/>
          <w:lang w:val="uz-Cyrl-UZ"/>
        </w:rPr>
      </w:pPr>
      <w:r>
        <w:rPr>
          <w:spacing w:val="-15"/>
          <w:sz w:val="28"/>
          <w:szCs w:val="28"/>
          <w:lang w:val="uz-Cyrl-UZ"/>
        </w:rPr>
        <w:t>6.</w:t>
      </w:r>
      <w:r>
        <w:rPr>
          <w:sz w:val="28"/>
          <w:szCs w:val="28"/>
          <w:lang w:val="uz-Cyrl-UZ"/>
        </w:rPr>
        <w:tab/>
      </w:r>
      <w:r>
        <w:rPr>
          <w:spacing w:val="-8"/>
          <w:sz w:val="28"/>
          <w:szCs w:val="28"/>
          <w:lang w:val="uz-Cyrl-UZ"/>
        </w:rPr>
        <w:t>Ionlarning xarakatchanligi deb:</w:t>
      </w:r>
    </w:p>
    <w:p w:rsidR="00FA01EC" w:rsidRDefault="00FA01EC" w:rsidP="00FA01EC">
      <w:pPr>
        <w:ind w:left="-180" w:right="-5"/>
        <w:jc w:val="both"/>
        <w:rPr>
          <w:spacing w:val="-9"/>
          <w:sz w:val="24"/>
          <w:szCs w:val="28"/>
          <w:lang w:val="uz-Cyrl-UZ"/>
        </w:rPr>
      </w:pPr>
      <w:r>
        <w:rPr>
          <w:spacing w:val="-9"/>
          <w:szCs w:val="28"/>
          <w:lang w:val="uz-Cyrl-UZ"/>
        </w:rPr>
        <w:t xml:space="preserve">A. ionlarning eritma nchida 1sekundda  bosib o‘tgan yo‘liga aytiladi </w:t>
      </w:r>
    </w:p>
    <w:p w:rsidR="00FA01EC" w:rsidRDefault="00FA01EC" w:rsidP="00FA01EC">
      <w:pPr>
        <w:ind w:left="-180" w:right="-5"/>
        <w:jc w:val="both"/>
        <w:rPr>
          <w:spacing w:val="-9"/>
          <w:szCs w:val="28"/>
          <w:lang w:val="uz-Cyrl-UZ"/>
        </w:rPr>
      </w:pPr>
      <w:r>
        <w:rPr>
          <w:spacing w:val="-9"/>
          <w:szCs w:val="28"/>
          <w:lang w:val="uz-Cyrl-UZ"/>
        </w:rPr>
        <w:t>V. ion xarakati absolyut tezligining Faradey soni (R=96500) ko‘paytmasiga aytiladi</w:t>
      </w:r>
    </w:p>
    <w:p w:rsidR="00FA01EC" w:rsidRDefault="00FA01EC" w:rsidP="00FA01EC">
      <w:pPr>
        <w:ind w:left="-180" w:right="-5"/>
        <w:jc w:val="both"/>
        <w:rPr>
          <w:spacing w:val="-8"/>
          <w:szCs w:val="28"/>
          <w:lang w:val="uz-Cyrl-UZ"/>
        </w:rPr>
      </w:pPr>
      <w:r>
        <w:rPr>
          <w:spacing w:val="-8"/>
          <w:szCs w:val="28"/>
          <w:lang w:val="uz-Cyrl-UZ"/>
        </w:rPr>
        <w:t xml:space="preserve">S. ionlarni katoddan anodga, anoddan katodga tomon bosib o‘ttan yo‘liga aytiladi </w:t>
      </w:r>
    </w:p>
    <w:p w:rsidR="00FA01EC" w:rsidRDefault="00FA01EC" w:rsidP="00FA01EC">
      <w:pPr>
        <w:ind w:left="-180" w:right="-5"/>
        <w:jc w:val="both"/>
        <w:rPr>
          <w:szCs w:val="28"/>
          <w:lang w:val="uz-Cyrl-UZ"/>
        </w:rPr>
      </w:pPr>
      <w:r>
        <w:rPr>
          <w:szCs w:val="28"/>
          <w:lang w:val="uz-Cyrl-UZ"/>
        </w:rPr>
        <w:t>D. tashib o‘tgan elektr tokining umumiy miqdoriga aytiladi</w:t>
      </w:r>
    </w:p>
    <w:p w:rsidR="00FA01EC" w:rsidRDefault="00FA01EC" w:rsidP="00FA01EC">
      <w:pPr>
        <w:ind w:left="-360" w:right="-5"/>
        <w:jc w:val="both"/>
        <w:rPr>
          <w:spacing w:val="-18"/>
          <w:sz w:val="28"/>
          <w:szCs w:val="28"/>
          <w:lang w:val="uz-Cyrl-UZ"/>
        </w:rPr>
      </w:pPr>
    </w:p>
    <w:p w:rsidR="00FA01EC" w:rsidRDefault="00FA01EC" w:rsidP="00FA01EC">
      <w:pPr>
        <w:ind w:left="-360" w:right="-5"/>
        <w:jc w:val="both"/>
        <w:rPr>
          <w:sz w:val="28"/>
          <w:szCs w:val="28"/>
          <w:lang w:val="uz-Cyrl-UZ"/>
        </w:rPr>
      </w:pPr>
      <w:r>
        <w:rPr>
          <w:spacing w:val="-18"/>
          <w:sz w:val="28"/>
          <w:szCs w:val="28"/>
          <w:lang w:val="uz-Cyrl-UZ"/>
        </w:rPr>
        <w:t>7.</w:t>
      </w:r>
      <w:r>
        <w:rPr>
          <w:sz w:val="28"/>
          <w:szCs w:val="28"/>
          <w:lang w:val="uz-Cyrl-UZ"/>
        </w:rPr>
        <w:tab/>
      </w:r>
      <w:r>
        <w:rPr>
          <w:spacing w:val="-6"/>
          <w:sz w:val="28"/>
          <w:szCs w:val="28"/>
          <w:lang w:val="uz-Cyrl-UZ"/>
        </w:rPr>
        <w:t>Elektr o‘tkazuvchanlikka konsentratsiyaning ta’sirini yo‘qotish uchun ...... tushunchasi kiritilgan.</w:t>
      </w:r>
    </w:p>
    <w:p w:rsidR="00FA01EC" w:rsidRDefault="00FA01EC" w:rsidP="00FA01EC">
      <w:pPr>
        <w:ind w:left="-180" w:right="-5"/>
        <w:jc w:val="both"/>
        <w:rPr>
          <w:sz w:val="24"/>
          <w:szCs w:val="28"/>
          <w:lang w:val="en-US"/>
        </w:rPr>
      </w:pPr>
      <w:r>
        <w:rPr>
          <w:spacing w:val="-9"/>
          <w:szCs w:val="28"/>
          <w:lang w:val="uz-Cyrl-UZ"/>
        </w:rPr>
        <w:t>A. solishtirma elektr o‘gkazuvchanlik</w:t>
      </w:r>
    </w:p>
    <w:p w:rsidR="00FA01EC" w:rsidRDefault="00FA01EC" w:rsidP="00FA01EC">
      <w:pPr>
        <w:ind w:left="-180" w:right="-5"/>
        <w:jc w:val="both"/>
        <w:rPr>
          <w:szCs w:val="28"/>
          <w:lang w:val="en-US"/>
        </w:rPr>
      </w:pPr>
      <w:r>
        <w:rPr>
          <w:spacing w:val="-10"/>
          <w:szCs w:val="28"/>
          <w:lang w:val="uz-Cyrl-UZ"/>
        </w:rPr>
        <w:t>V. ekvivalent elektr o‘tkazuvchanlik</w:t>
      </w:r>
    </w:p>
    <w:p w:rsidR="00FA01EC" w:rsidRDefault="00FA01EC" w:rsidP="00FA01EC">
      <w:pPr>
        <w:ind w:left="-180" w:right="-5"/>
        <w:jc w:val="both"/>
        <w:rPr>
          <w:szCs w:val="28"/>
          <w:lang w:val="en-US"/>
        </w:rPr>
      </w:pPr>
      <w:r>
        <w:rPr>
          <w:spacing w:val="-10"/>
          <w:szCs w:val="28"/>
          <w:lang w:val="uz-Cyrl-UZ"/>
        </w:rPr>
        <w:t>S. qarshilik</w:t>
      </w:r>
    </w:p>
    <w:p w:rsidR="00FA01EC" w:rsidRDefault="00FA01EC" w:rsidP="00FA01EC">
      <w:pPr>
        <w:ind w:left="-180" w:right="-5"/>
        <w:jc w:val="both"/>
        <w:rPr>
          <w:szCs w:val="28"/>
          <w:lang w:val="en-US"/>
        </w:rPr>
      </w:pPr>
      <w:r>
        <w:rPr>
          <w:spacing w:val="-9"/>
          <w:szCs w:val="28"/>
          <w:lang w:val="uz-Cyrl-UZ"/>
        </w:rPr>
        <w:t>D. ion tashish soni</w:t>
      </w:r>
    </w:p>
    <w:p w:rsidR="00FA01EC" w:rsidRDefault="00FA01EC" w:rsidP="00FA01EC">
      <w:pPr>
        <w:ind w:left="-360" w:right="-5"/>
        <w:jc w:val="both"/>
        <w:rPr>
          <w:spacing w:val="-17"/>
          <w:sz w:val="28"/>
          <w:szCs w:val="28"/>
          <w:lang w:val="uz-Cyrl-UZ"/>
        </w:rPr>
      </w:pPr>
    </w:p>
    <w:p w:rsidR="00FA01EC" w:rsidRDefault="00FA01EC" w:rsidP="00FA01EC">
      <w:pPr>
        <w:ind w:left="-360" w:right="-5"/>
        <w:jc w:val="both"/>
        <w:rPr>
          <w:sz w:val="28"/>
          <w:szCs w:val="28"/>
          <w:lang w:val="uz-Cyrl-UZ"/>
        </w:rPr>
      </w:pPr>
      <w:r>
        <w:rPr>
          <w:spacing w:val="-17"/>
          <w:sz w:val="28"/>
          <w:szCs w:val="28"/>
          <w:lang w:val="uz-Cyrl-UZ"/>
        </w:rPr>
        <w:t>8.</w:t>
      </w:r>
      <w:r>
        <w:rPr>
          <w:sz w:val="28"/>
          <w:szCs w:val="28"/>
          <w:lang w:val="uz-Cyrl-UZ"/>
        </w:rPr>
        <w:tab/>
      </w:r>
      <w:r>
        <w:rPr>
          <w:spacing w:val="-8"/>
          <w:sz w:val="28"/>
          <w:szCs w:val="28"/>
          <w:lang w:val="uz-Cyrl-UZ"/>
        </w:rPr>
        <w:t>Ionlarning mustaqil harakatlanish qonuni to‘g‘ri tariflangan qatorni ko‘rsating</w:t>
      </w:r>
    </w:p>
    <w:p w:rsidR="00FA01EC" w:rsidRDefault="00FA01EC" w:rsidP="00FA01EC">
      <w:pPr>
        <w:ind w:left="-180" w:right="-5"/>
        <w:jc w:val="both"/>
        <w:rPr>
          <w:sz w:val="24"/>
          <w:szCs w:val="28"/>
          <w:lang w:val="uz-Cyrl-UZ"/>
        </w:rPr>
      </w:pPr>
      <w:r>
        <w:rPr>
          <w:spacing w:val="-11"/>
          <w:szCs w:val="28"/>
          <w:lang w:val="uz-Cyrl-UZ"/>
        </w:rPr>
        <w:t xml:space="preserve">A. kuchli elektrolit eritmasining elektr o‘tkazuvchanligi kation va anionlar </w:t>
      </w:r>
      <w:r>
        <w:rPr>
          <w:szCs w:val="28"/>
          <w:lang w:val="uz-Cyrl-UZ"/>
        </w:rPr>
        <w:t xml:space="preserve">xarakatchanligining yig‘indisiga teng </w:t>
      </w:r>
    </w:p>
    <w:p w:rsidR="00FA01EC" w:rsidRDefault="00FA01EC" w:rsidP="00FA01EC">
      <w:pPr>
        <w:ind w:left="-180" w:right="-5"/>
        <w:jc w:val="both"/>
        <w:rPr>
          <w:szCs w:val="28"/>
          <w:lang w:val="uz-Cyrl-UZ"/>
        </w:rPr>
      </w:pPr>
      <w:r>
        <w:rPr>
          <w:spacing w:val="-10"/>
          <w:szCs w:val="28"/>
          <w:lang w:val="uz-Cyrl-UZ"/>
        </w:rPr>
        <w:t xml:space="preserve">V. cheksiz suyultirilgan eritmadagi ekvivalent elektr o‘tkazuvchanlik kation </w:t>
      </w:r>
      <w:r>
        <w:rPr>
          <w:szCs w:val="28"/>
          <w:lang w:val="uz-Cyrl-UZ"/>
        </w:rPr>
        <w:t xml:space="preserve">va anion xarakatchanligining yig‘indisiga teng </w:t>
      </w:r>
    </w:p>
    <w:p w:rsidR="00FA01EC" w:rsidRDefault="00FA01EC" w:rsidP="00FA01EC">
      <w:pPr>
        <w:ind w:left="-180" w:right="-5"/>
        <w:jc w:val="both"/>
        <w:rPr>
          <w:szCs w:val="28"/>
          <w:lang w:val="uz-Cyrl-UZ"/>
        </w:rPr>
      </w:pPr>
      <w:r>
        <w:rPr>
          <w:spacing w:val="-8"/>
          <w:szCs w:val="28"/>
          <w:lang w:val="uz-Cyrl-UZ"/>
        </w:rPr>
        <w:t xml:space="preserve">S. kuchsiz </w:t>
      </w:r>
      <w:r>
        <w:rPr>
          <w:spacing w:val="-11"/>
          <w:szCs w:val="28"/>
          <w:lang w:val="uz-Cyrl-UZ"/>
        </w:rPr>
        <w:t xml:space="preserve">elektrolit eritmasining elektr o‘tkazuvchanligi kation va anionlar </w:t>
      </w:r>
      <w:r>
        <w:rPr>
          <w:szCs w:val="28"/>
          <w:lang w:val="uz-Cyrl-UZ"/>
        </w:rPr>
        <w:t xml:space="preserve">xarakatchanligining yig‘indisiga teng </w:t>
      </w:r>
    </w:p>
    <w:p w:rsidR="00FA01EC" w:rsidRDefault="00FA01EC" w:rsidP="00FA01EC">
      <w:pPr>
        <w:ind w:left="-180" w:right="-5"/>
        <w:jc w:val="both"/>
        <w:rPr>
          <w:szCs w:val="28"/>
          <w:lang w:val="uz-Cyrl-UZ"/>
        </w:rPr>
      </w:pPr>
      <w:r>
        <w:rPr>
          <w:spacing w:val="-10"/>
          <w:szCs w:val="28"/>
          <w:lang w:val="uz-Cyrl-UZ"/>
        </w:rPr>
        <w:t xml:space="preserve">D. ayni ionning elektr o‘tkazuvchanligi elektrolit tarkibidagi shu ion qaysi </w:t>
      </w:r>
      <w:r>
        <w:rPr>
          <w:spacing w:val="-11"/>
          <w:szCs w:val="28"/>
          <w:lang w:val="uz-Cyrl-UZ"/>
        </w:rPr>
        <w:t>ion bilan birikkaniga bog‘liq emas</w:t>
      </w:r>
    </w:p>
    <w:p w:rsidR="00FA01EC" w:rsidRDefault="00FA01EC" w:rsidP="00FA01EC">
      <w:pPr>
        <w:ind w:left="-360" w:right="-5"/>
        <w:jc w:val="both"/>
        <w:rPr>
          <w:spacing w:val="-5"/>
          <w:sz w:val="28"/>
          <w:szCs w:val="28"/>
          <w:lang w:val="uz-Cyrl-UZ"/>
        </w:rPr>
      </w:pPr>
    </w:p>
    <w:p w:rsidR="00FA01EC" w:rsidRDefault="00FA01EC" w:rsidP="00FA01EC">
      <w:pPr>
        <w:ind w:left="-360" w:right="-5"/>
        <w:jc w:val="both"/>
        <w:rPr>
          <w:spacing w:val="-5"/>
          <w:sz w:val="28"/>
          <w:szCs w:val="28"/>
          <w:lang w:val="uz-Cyrl-UZ"/>
        </w:rPr>
      </w:pPr>
      <w:r>
        <w:rPr>
          <w:spacing w:val="-5"/>
          <w:sz w:val="28"/>
          <w:szCs w:val="28"/>
          <w:lang w:val="uz-Cyrl-UZ"/>
        </w:rPr>
        <w:t>9. Kuchsiz kislotani kuchli asos bilan konduktometrik titrlash grafigi:</w:t>
      </w:r>
    </w:p>
    <w:p w:rsidR="00FA01EC" w:rsidRDefault="009A2A99" w:rsidP="00FA01EC">
      <w:pPr>
        <w:ind w:left="-720" w:right="-5"/>
        <w:jc w:val="both"/>
        <w:rPr>
          <w:sz w:val="26"/>
          <w:szCs w:val="26"/>
          <w:lang w:val="uz-Cyrl-UZ"/>
        </w:rPr>
      </w:pPr>
      <w:r>
        <w:rPr>
          <w:sz w:val="24"/>
          <w:szCs w:val="24"/>
        </w:rPr>
        <w:object w:dxaOrig="1440" w:dyaOrig="1440">
          <v:shape id="_x0000_s1795" type="#_x0000_t75" style="position:absolute;left:0;text-align:left;margin-left:-18pt;margin-top:14.65pt;width:13.95pt;height:31pt;z-index:252055552" fillcolor="#f1f1f1">
            <v:fill color2="#f1f1f1"/>
            <v:imagedata r:id="rId56" o:title=""/>
          </v:shape>
          <o:OLEObject Type="Embed" ProgID="Equation.3" ShapeID="_x0000_s1795" DrawAspect="Content" ObjectID="_1558251371" r:id="rId57"/>
        </w:object>
      </w:r>
      <w:r>
        <w:rPr>
          <w:sz w:val="24"/>
          <w:szCs w:val="24"/>
        </w:rPr>
        <w:object w:dxaOrig="1440" w:dyaOrig="1440">
          <v:shape id="_x0000_s1799" type="#_x0000_t75" style="position:absolute;left:0;text-align:left;margin-left:333pt;margin-top:9.7pt;width:13.95pt;height:31pt;z-index:252059648" fillcolor="#f1f1f1">
            <v:fill color2="#f1f1f1"/>
            <v:imagedata r:id="rId56" o:title=""/>
          </v:shape>
          <o:OLEObject Type="Embed" ProgID="Equation.3" ShapeID="_x0000_s1799" DrawAspect="Content" ObjectID="_1558251372" r:id="rId58"/>
        </w:object>
      </w:r>
      <w:r>
        <w:rPr>
          <w:sz w:val="24"/>
          <w:szCs w:val="24"/>
        </w:rPr>
        <w:object w:dxaOrig="1440" w:dyaOrig="1440">
          <v:shape id="_x0000_s1800" type="#_x0000_t75" style="position:absolute;left:0;text-align:left;margin-left:99pt;margin-top:9.7pt;width:13.95pt;height:31pt;z-index:252060672" fillcolor="#f1f1f1">
            <v:fill color2="#f1f1f1"/>
            <v:imagedata r:id="rId56" o:title=""/>
          </v:shape>
          <o:OLEObject Type="Embed" ProgID="Equation.3" ShapeID="_x0000_s1800" DrawAspect="Content" ObjectID="_1558251373" r:id="rId59"/>
        </w:object>
      </w:r>
      <w:r>
        <w:rPr>
          <w:sz w:val="24"/>
          <w:szCs w:val="24"/>
        </w:rPr>
        <w:object w:dxaOrig="1440" w:dyaOrig="1440">
          <v:shape id="_x0000_s1796" type="#_x0000_t75" style="position:absolute;left:0;text-align:left;margin-left:3in;margin-top:9.7pt;width:13.95pt;height:31pt;z-index:252056576" fillcolor="#f1f1f1">
            <v:fill color2="#f1f1f1"/>
            <v:imagedata r:id="rId56" o:title=""/>
          </v:shape>
          <o:OLEObject Type="Embed" ProgID="Equation.3" ShapeID="_x0000_s1796" DrawAspect="Content" ObjectID="_1558251374" r:id="rId60"/>
        </w:object>
      </w:r>
    </w:p>
    <w:p w:rsidR="00FA01EC" w:rsidRDefault="00FA01EC" w:rsidP="00FA01EC">
      <w:pPr>
        <w:ind w:left="-720" w:right="-5"/>
        <w:rPr>
          <w:sz w:val="26"/>
          <w:szCs w:val="26"/>
          <w:lang w:val="uz-Cyrl-UZ"/>
        </w:rPr>
      </w:pPr>
      <w:r>
        <w:rPr>
          <w:noProof/>
          <w:sz w:val="24"/>
          <w:szCs w:val="24"/>
          <w:lang w:eastAsia="ru-RU"/>
        </w:rPr>
        <w:drawing>
          <wp:anchor distT="0" distB="0" distL="114300" distR="114300" simplePos="0" relativeHeight="252062720" behindDoc="1" locked="0" layoutInCell="1" allowOverlap="1">
            <wp:simplePos x="0" y="0"/>
            <wp:positionH relativeFrom="column">
              <wp:posOffset>-114300</wp:posOffset>
            </wp:positionH>
            <wp:positionV relativeFrom="paragraph">
              <wp:posOffset>5715</wp:posOffset>
            </wp:positionV>
            <wp:extent cx="5943600" cy="1381125"/>
            <wp:effectExtent l="19050" t="0" r="0" b="0"/>
            <wp:wrapNone/>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5"/>
                    <a:srcRect/>
                    <a:stretch>
                      <a:fillRect/>
                    </a:stretch>
                  </pic:blipFill>
                  <pic:spPr bwMode="auto">
                    <a:xfrm>
                      <a:off x="0" y="0"/>
                      <a:ext cx="5943600" cy="1381125"/>
                    </a:xfrm>
                    <a:prstGeom prst="rect">
                      <a:avLst/>
                    </a:prstGeom>
                    <a:noFill/>
                  </pic:spPr>
                </pic:pic>
              </a:graphicData>
            </a:graphic>
          </wp:anchor>
        </w:drawing>
      </w:r>
    </w:p>
    <w:p w:rsidR="00FA01EC" w:rsidRDefault="00FA01EC" w:rsidP="00FA01EC">
      <w:pPr>
        <w:tabs>
          <w:tab w:val="left" w:pos="1440"/>
        </w:tabs>
        <w:ind w:left="-720" w:right="-5"/>
        <w:rPr>
          <w:sz w:val="26"/>
          <w:szCs w:val="26"/>
          <w:lang w:val="uz-Cyrl-UZ"/>
        </w:rPr>
      </w:pPr>
      <w:r>
        <w:rPr>
          <w:sz w:val="26"/>
          <w:szCs w:val="26"/>
          <w:lang w:val="uz-Cyrl-UZ"/>
        </w:rPr>
        <w:tab/>
        <w:t xml:space="preserve"> </w:t>
      </w:r>
    </w:p>
    <w:p w:rsidR="00FA01EC" w:rsidRDefault="00FA01EC" w:rsidP="00FA01EC">
      <w:pPr>
        <w:ind w:left="-720" w:right="-5"/>
        <w:rPr>
          <w:sz w:val="26"/>
          <w:szCs w:val="26"/>
          <w:lang w:val="uz-Cyrl-UZ"/>
        </w:rPr>
      </w:pPr>
      <w:r>
        <w:rPr>
          <w:sz w:val="26"/>
          <w:szCs w:val="26"/>
          <w:lang w:val="uz-Cyrl-UZ"/>
        </w:rPr>
        <w:t xml:space="preserve">                        a              .                b                 .                  s                                 d.</w:t>
      </w:r>
    </w:p>
    <w:p w:rsidR="00FA01EC" w:rsidRDefault="00FA01EC" w:rsidP="00FA01EC">
      <w:pPr>
        <w:ind w:left="-720" w:right="-5"/>
        <w:rPr>
          <w:sz w:val="26"/>
          <w:szCs w:val="26"/>
          <w:lang w:val="uz-Cyrl-UZ"/>
        </w:rPr>
      </w:pPr>
    </w:p>
    <w:p w:rsidR="00FA01EC" w:rsidRDefault="00FA01EC" w:rsidP="00FA01EC">
      <w:pPr>
        <w:ind w:left="-720" w:right="-5"/>
        <w:rPr>
          <w:sz w:val="26"/>
          <w:szCs w:val="26"/>
          <w:lang w:val="uz-Cyrl-UZ"/>
        </w:rPr>
      </w:pPr>
    </w:p>
    <w:p w:rsidR="00FA01EC" w:rsidRDefault="00FA01EC" w:rsidP="00FA01EC">
      <w:pPr>
        <w:ind w:left="-720" w:right="-5"/>
        <w:rPr>
          <w:sz w:val="26"/>
          <w:szCs w:val="26"/>
          <w:lang w:val="uz-Cyrl-UZ"/>
        </w:rPr>
      </w:pPr>
    </w:p>
    <w:p w:rsidR="00FA01EC" w:rsidRDefault="00FA01EC" w:rsidP="00FA01EC">
      <w:pPr>
        <w:tabs>
          <w:tab w:val="left" w:pos="1365"/>
          <w:tab w:val="left" w:pos="3765"/>
          <w:tab w:val="left" w:pos="6105"/>
          <w:tab w:val="left" w:pos="8490"/>
        </w:tabs>
        <w:ind w:left="-720" w:right="-5"/>
        <w:rPr>
          <w:sz w:val="26"/>
          <w:szCs w:val="26"/>
          <w:lang w:val="uz-Cyrl-UZ"/>
        </w:rPr>
      </w:pPr>
      <w:r>
        <w:rPr>
          <w:sz w:val="26"/>
          <w:szCs w:val="26"/>
          <w:lang w:val="uz-Cyrl-UZ"/>
        </w:rPr>
        <w:tab/>
        <w:t xml:space="preserve">       V</w:t>
      </w:r>
      <w:r>
        <w:rPr>
          <w:sz w:val="26"/>
          <w:szCs w:val="26"/>
          <w:lang w:val="uz-Cyrl-UZ"/>
        </w:rPr>
        <w:tab/>
        <w:t xml:space="preserve">      V</w:t>
      </w:r>
      <w:r>
        <w:rPr>
          <w:sz w:val="26"/>
          <w:szCs w:val="26"/>
          <w:lang w:val="uz-Cyrl-UZ"/>
        </w:rPr>
        <w:tab/>
        <w:t xml:space="preserve">      V</w:t>
      </w:r>
      <w:r>
        <w:rPr>
          <w:sz w:val="26"/>
          <w:szCs w:val="26"/>
          <w:lang w:val="uz-Cyrl-UZ"/>
        </w:rPr>
        <w:tab/>
        <w:t xml:space="preserve">     V</w:t>
      </w:r>
    </w:p>
    <w:p w:rsidR="00FA01EC" w:rsidRDefault="00FA01EC" w:rsidP="00FA01EC">
      <w:pPr>
        <w:ind w:left="-720" w:right="-5"/>
        <w:rPr>
          <w:sz w:val="26"/>
          <w:szCs w:val="26"/>
          <w:vertAlign w:val="subscript"/>
          <w:lang w:val="uz-Cyrl-UZ"/>
        </w:rPr>
      </w:pPr>
      <w:r>
        <w:rPr>
          <w:sz w:val="26"/>
          <w:szCs w:val="26"/>
          <w:lang w:val="uz-Cyrl-UZ"/>
        </w:rPr>
        <w:t xml:space="preserve">                        V</w:t>
      </w:r>
      <w:r>
        <w:rPr>
          <w:sz w:val="26"/>
          <w:szCs w:val="26"/>
          <w:vertAlign w:val="subscript"/>
          <w:lang w:val="uz-Cyrl-UZ"/>
        </w:rPr>
        <w:t>1</w:t>
      </w:r>
      <w:r>
        <w:rPr>
          <w:sz w:val="26"/>
          <w:szCs w:val="26"/>
          <w:lang w:val="uz-Cyrl-UZ"/>
        </w:rPr>
        <w:t xml:space="preserve">                          V</w:t>
      </w:r>
      <w:r>
        <w:rPr>
          <w:sz w:val="26"/>
          <w:szCs w:val="26"/>
          <w:vertAlign w:val="subscript"/>
          <w:lang w:val="uz-Cyrl-UZ"/>
        </w:rPr>
        <w:t>1</w:t>
      </w:r>
      <w:r>
        <w:rPr>
          <w:sz w:val="26"/>
          <w:szCs w:val="26"/>
          <w:lang w:val="uz-Cyrl-UZ"/>
        </w:rPr>
        <w:t xml:space="preserve">          V</w:t>
      </w:r>
      <w:r>
        <w:rPr>
          <w:sz w:val="26"/>
          <w:szCs w:val="26"/>
          <w:vertAlign w:val="subscript"/>
          <w:lang w:val="uz-Cyrl-UZ"/>
        </w:rPr>
        <w:t>2</w:t>
      </w:r>
      <w:r>
        <w:rPr>
          <w:sz w:val="26"/>
          <w:szCs w:val="26"/>
          <w:lang w:val="uz-Cyrl-UZ"/>
        </w:rPr>
        <w:t xml:space="preserve">                           V</w:t>
      </w:r>
      <w:r>
        <w:rPr>
          <w:sz w:val="26"/>
          <w:szCs w:val="26"/>
          <w:vertAlign w:val="subscript"/>
          <w:lang w:val="uz-Cyrl-UZ"/>
        </w:rPr>
        <w:t>1</w:t>
      </w:r>
      <w:r>
        <w:rPr>
          <w:sz w:val="26"/>
          <w:szCs w:val="26"/>
          <w:lang w:val="uz-Cyrl-UZ"/>
        </w:rPr>
        <w:t xml:space="preserve">                                   V</w:t>
      </w:r>
      <w:r>
        <w:rPr>
          <w:sz w:val="26"/>
          <w:szCs w:val="26"/>
          <w:vertAlign w:val="subscript"/>
          <w:lang w:val="uz-Cyrl-UZ"/>
        </w:rPr>
        <w:t>1</w:t>
      </w:r>
    </w:p>
    <w:p w:rsidR="00FA01EC" w:rsidRDefault="00FA01EC" w:rsidP="00FA01EC">
      <w:pPr>
        <w:ind w:left="-360" w:right="-5"/>
        <w:jc w:val="both"/>
        <w:rPr>
          <w:spacing w:val="-5"/>
          <w:sz w:val="28"/>
          <w:szCs w:val="28"/>
          <w:lang w:val="uz-Cyrl-UZ"/>
        </w:rPr>
      </w:pPr>
    </w:p>
    <w:p w:rsidR="00FA01EC" w:rsidRDefault="00FA01EC" w:rsidP="00FA01EC">
      <w:pPr>
        <w:ind w:left="-360" w:right="-5"/>
        <w:jc w:val="both"/>
        <w:rPr>
          <w:spacing w:val="-5"/>
          <w:sz w:val="28"/>
          <w:szCs w:val="28"/>
          <w:lang w:val="uz-Cyrl-UZ"/>
        </w:rPr>
      </w:pPr>
      <w:r>
        <w:rPr>
          <w:noProof/>
          <w:sz w:val="24"/>
          <w:szCs w:val="24"/>
          <w:lang w:eastAsia="ru-RU"/>
        </w:rPr>
        <w:drawing>
          <wp:anchor distT="0" distB="0" distL="114300" distR="114300" simplePos="0" relativeHeight="252063744" behindDoc="1" locked="0" layoutInCell="1" allowOverlap="1">
            <wp:simplePos x="0" y="0"/>
            <wp:positionH relativeFrom="column">
              <wp:posOffset>-114300</wp:posOffset>
            </wp:positionH>
            <wp:positionV relativeFrom="paragraph">
              <wp:posOffset>153035</wp:posOffset>
            </wp:positionV>
            <wp:extent cx="6096000" cy="1600200"/>
            <wp:effectExtent l="19050" t="0" r="0" b="0"/>
            <wp:wrapNone/>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1"/>
                    <a:srcRect/>
                    <a:stretch>
                      <a:fillRect/>
                    </a:stretch>
                  </pic:blipFill>
                  <pic:spPr bwMode="auto">
                    <a:xfrm>
                      <a:off x="0" y="0"/>
                      <a:ext cx="6096000" cy="1600200"/>
                    </a:xfrm>
                    <a:prstGeom prst="rect">
                      <a:avLst/>
                    </a:prstGeom>
                    <a:noFill/>
                  </pic:spPr>
                </pic:pic>
              </a:graphicData>
            </a:graphic>
          </wp:anchor>
        </w:drawing>
      </w:r>
      <w:r>
        <w:rPr>
          <w:spacing w:val="-5"/>
          <w:sz w:val="28"/>
          <w:szCs w:val="28"/>
          <w:lang w:val="uz-Cyrl-UZ"/>
        </w:rPr>
        <w:t xml:space="preserve">10. Ekvivalent elektr o‘tkazuvchanlikning konsentratsiyaga bog‘liqlik grafigini ko‘rsating: </w:t>
      </w:r>
    </w:p>
    <w:p w:rsidR="00FA01EC" w:rsidRDefault="00FA01EC" w:rsidP="00FA01EC">
      <w:pPr>
        <w:tabs>
          <w:tab w:val="left" w:pos="2625"/>
        </w:tabs>
        <w:ind w:left="-360" w:right="540"/>
        <w:jc w:val="both"/>
        <w:rPr>
          <w:spacing w:val="-5"/>
          <w:sz w:val="28"/>
          <w:szCs w:val="28"/>
          <w:lang w:val="uz-Cyrl-UZ"/>
        </w:rPr>
      </w:pPr>
      <w:r>
        <w:rPr>
          <w:spacing w:val="-5"/>
          <w:sz w:val="28"/>
          <w:szCs w:val="28"/>
          <w:lang w:val="uz-Cyrl-UZ"/>
        </w:rPr>
        <w:t xml:space="preserve">    λ                                   λ                                  λ                                   λ   </w:t>
      </w:r>
    </w:p>
    <w:p w:rsidR="00FA01EC" w:rsidRDefault="00FA01EC" w:rsidP="00FA01EC">
      <w:pPr>
        <w:tabs>
          <w:tab w:val="left" w:pos="2625"/>
        </w:tabs>
        <w:ind w:left="-360" w:right="540"/>
        <w:jc w:val="both"/>
        <w:rPr>
          <w:spacing w:val="-5"/>
          <w:sz w:val="28"/>
          <w:szCs w:val="28"/>
          <w:lang w:val="uz-Cyrl-UZ"/>
        </w:rPr>
      </w:pPr>
    </w:p>
    <w:p w:rsidR="00FA01EC" w:rsidRDefault="00FA01EC" w:rsidP="00FA01EC">
      <w:pPr>
        <w:tabs>
          <w:tab w:val="left" w:pos="2625"/>
        </w:tabs>
        <w:ind w:left="-360" w:right="540"/>
        <w:jc w:val="both"/>
        <w:rPr>
          <w:spacing w:val="-5"/>
          <w:sz w:val="28"/>
          <w:szCs w:val="28"/>
          <w:lang w:val="uz-Cyrl-UZ"/>
        </w:rPr>
      </w:pPr>
    </w:p>
    <w:p w:rsidR="00FA01EC" w:rsidRDefault="00FA01EC" w:rsidP="00FA01EC">
      <w:pPr>
        <w:ind w:left="-720" w:right="-5"/>
        <w:rPr>
          <w:sz w:val="26"/>
          <w:szCs w:val="26"/>
          <w:lang w:val="en-US"/>
        </w:rPr>
      </w:pPr>
      <w:r>
        <w:rPr>
          <w:sz w:val="26"/>
          <w:szCs w:val="26"/>
          <w:lang w:val="uz-Cyrl-UZ"/>
        </w:rPr>
        <w:t xml:space="preserve">  </w:t>
      </w:r>
      <w:r>
        <w:rPr>
          <w:sz w:val="26"/>
          <w:szCs w:val="26"/>
          <w:lang w:val="en-US"/>
        </w:rPr>
        <w:t xml:space="preserve">                  </w:t>
      </w:r>
      <w:r>
        <w:rPr>
          <w:sz w:val="26"/>
          <w:szCs w:val="26"/>
          <w:lang w:val="uz-Cyrl-UZ"/>
        </w:rPr>
        <w:t>a</w:t>
      </w:r>
      <w:r>
        <w:rPr>
          <w:sz w:val="26"/>
          <w:szCs w:val="26"/>
          <w:lang w:val="en-US"/>
        </w:rPr>
        <w:t xml:space="preserve">             .                               </w:t>
      </w:r>
      <w:r>
        <w:rPr>
          <w:sz w:val="26"/>
          <w:szCs w:val="26"/>
          <w:lang w:val="uz-Cyrl-UZ"/>
        </w:rPr>
        <w:t>b</w:t>
      </w:r>
      <w:r>
        <w:rPr>
          <w:sz w:val="26"/>
          <w:szCs w:val="26"/>
          <w:lang w:val="en-US"/>
        </w:rPr>
        <w:t xml:space="preserve">.                              </w:t>
      </w:r>
      <w:r>
        <w:rPr>
          <w:sz w:val="26"/>
          <w:szCs w:val="26"/>
          <w:lang w:val="uz-Cyrl-UZ"/>
        </w:rPr>
        <w:t>s                                 d</w:t>
      </w:r>
    </w:p>
    <w:p w:rsidR="00FA01EC" w:rsidRDefault="00FA01EC" w:rsidP="00FA01EC">
      <w:pPr>
        <w:tabs>
          <w:tab w:val="left" w:pos="2625"/>
        </w:tabs>
        <w:ind w:left="-360" w:right="540"/>
        <w:jc w:val="both"/>
        <w:rPr>
          <w:spacing w:val="-5"/>
          <w:sz w:val="28"/>
          <w:szCs w:val="28"/>
          <w:lang w:val="uz-Cyrl-UZ"/>
        </w:rPr>
      </w:pPr>
    </w:p>
    <w:p w:rsidR="00FA01EC" w:rsidRDefault="00FA01EC" w:rsidP="00FA01EC">
      <w:pPr>
        <w:tabs>
          <w:tab w:val="left" w:pos="1395"/>
        </w:tabs>
        <w:ind w:left="-360" w:right="540"/>
        <w:jc w:val="both"/>
        <w:rPr>
          <w:spacing w:val="-5"/>
          <w:sz w:val="24"/>
          <w:szCs w:val="24"/>
          <w:lang w:val="uz-Cyrl-UZ"/>
        </w:rPr>
      </w:pP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r>
        <w:rPr>
          <w:spacing w:val="-5"/>
          <w:lang w:val="uz-Cyrl-UZ"/>
        </w:rPr>
        <w:t xml:space="preserve">                                         S                                       S                                         S                                  S</w:t>
      </w: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p>
    <w:p w:rsidR="00FA01EC" w:rsidRDefault="00FA01EC" w:rsidP="00FA01EC">
      <w:pPr>
        <w:ind w:left="-360" w:right="540"/>
        <w:jc w:val="both"/>
        <w:rPr>
          <w:spacing w:val="-5"/>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Default="009A2A99" w:rsidP="00FA01EC">
      <w:pPr>
        <w:ind w:firstLine="708"/>
        <w:jc w:val="both"/>
        <w:rPr>
          <w:rFonts w:ascii="Times New Roman" w:hAnsi="Times New Roman"/>
          <w:sz w:val="28"/>
          <w:szCs w:val="28"/>
          <w:lang w:val="en-US"/>
        </w:rPr>
      </w:pPr>
      <w:r>
        <w:rPr>
          <w:rFonts w:ascii="Times New Roman" w:hAnsi="Times New Roman"/>
          <w:sz w:val="28"/>
          <w:szCs w:val="28"/>
          <w:lang w:val="en-US"/>
        </w:rPr>
        <w:pict>
          <v:shape id="_x0000_i1049" type="#_x0000_t136" style="width:393pt;height:1in" fillcolor="#369" stroked="f">
            <v:shadow on="t" color="#b2b2b2" opacity="52429f" offset="3pt"/>
            <v:textpath style="font-family:&quot;Times New Roman&quot;;v-text-kern:t" trim="t" fitpath="t" string="GLOSSARIY"/>
          </v:shape>
        </w:pict>
      </w: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Default="00764B5F" w:rsidP="00FA01EC">
      <w:pPr>
        <w:ind w:firstLine="708"/>
        <w:jc w:val="both"/>
        <w:rPr>
          <w:rFonts w:ascii="Times New Roman" w:hAnsi="Times New Roman"/>
          <w:sz w:val="28"/>
          <w:szCs w:val="28"/>
          <w:lang w:val="en-US"/>
        </w:rPr>
      </w:pPr>
    </w:p>
    <w:p w:rsidR="00764B5F" w:rsidRPr="002136B3" w:rsidRDefault="00764B5F"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764B5F" w:rsidRPr="00E30145" w:rsidRDefault="00764B5F" w:rsidP="00764B5F">
      <w:pPr>
        <w:tabs>
          <w:tab w:val="num" w:pos="900"/>
        </w:tabs>
        <w:spacing w:line="360" w:lineRule="auto"/>
        <w:jc w:val="center"/>
        <w:rPr>
          <w:b/>
          <w:bCs/>
          <w:caps/>
          <w:sz w:val="28"/>
          <w:szCs w:val="28"/>
          <w:lang w:val="uz-Cyrl-UZ"/>
        </w:rPr>
      </w:pPr>
      <w:r>
        <w:rPr>
          <w:b/>
          <w:bCs/>
          <w:caps/>
          <w:sz w:val="28"/>
          <w:szCs w:val="28"/>
          <w:lang w:val="uz-Cyrl-UZ"/>
        </w:rPr>
        <w:lastRenderedPageBreak/>
        <w:t>Fizik</w:t>
      </w:r>
      <w:r w:rsidRPr="00E30145">
        <w:rPr>
          <w:b/>
          <w:bCs/>
          <w:caps/>
          <w:sz w:val="28"/>
          <w:szCs w:val="28"/>
          <w:lang w:val="uz-Cyrl-UZ"/>
        </w:rPr>
        <w:t xml:space="preserve"> </w:t>
      </w:r>
      <w:r>
        <w:rPr>
          <w:b/>
          <w:bCs/>
          <w:caps/>
          <w:sz w:val="28"/>
          <w:szCs w:val="28"/>
          <w:lang w:val="uz-Cyrl-UZ"/>
        </w:rPr>
        <w:t>va</w:t>
      </w:r>
      <w:r w:rsidRPr="00E30145">
        <w:rPr>
          <w:b/>
          <w:bCs/>
          <w:caps/>
          <w:sz w:val="28"/>
          <w:szCs w:val="28"/>
          <w:lang w:val="uz-Cyrl-UZ"/>
        </w:rPr>
        <w:t xml:space="preserve"> </w:t>
      </w:r>
      <w:r>
        <w:rPr>
          <w:b/>
          <w:bCs/>
          <w:caps/>
          <w:sz w:val="28"/>
          <w:szCs w:val="28"/>
          <w:lang w:val="uz-Cyrl-UZ"/>
        </w:rPr>
        <w:t>kolloid</w:t>
      </w:r>
      <w:r w:rsidRPr="00E30145">
        <w:rPr>
          <w:b/>
          <w:bCs/>
          <w:caps/>
          <w:sz w:val="28"/>
          <w:szCs w:val="28"/>
          <w:lang w:val="uz-Cyrl-UZ"/>
        </w:rPr>
        <w:t xml:space="preserve"> </w:t>
      </w:r>
      <w:r>
        <w:rPr>
          <w:b/>
          <w:bCs/>
          <w:caps/>
          <w:sz w:val="28"/>
          <w:szCs w:val="28"/>
          <w:lang w:val="uz-Cyrl-UZ"/>
        </w:rPr>
        <w:t>kimyo</w:t>
      </w:r>
      <w:r w:rsidRPr="00E30145">
        <w:rPr>
          <w:b/>
          <w:bCs/>
          <w:caps/>
          <w:sz w:val="28"/>
          <w:szCs w:val="28"/>
          <w:lang w:val="uz-Cyrl-UZ"/>
        </w:rPr>
        <w:t xml:space="preserve"> </w:t>
      </w:r>
      <w:r>
        <w:rPr>
          <w:b/>
          <w:bCs/>
          <w:caps/>
          <w:sz w:val="28"/>
          <w:szCs w:val="28"/>
          <w:lang w:val="uz-Cyrl-UZ"/>
        </w:rPr>
        <w:t>fani</w:t>
      </w:r>
      <w:r w:rsidRPr="00E30145">
        <w:rPr>
          <w:b/>
          <w:bCs/>
          <w:caps/>
          <w:sz w:val="28"/>
          <w:szCs w:val="28"/>
          <w:lang w:val="uz-Cyrl-UZ"/>
        </w:rPr>
        <w:t xml:space="preserve"> </w:t>
      </w:r>
      <w:r>
        <w:rPr>
          <w:b/>
          <w:bCs/>
          <w:caps/>
          <w:sz w:val="28"/>
          <w:szCs w:val="28"/>
          <w:lang w:val="uz-Cyrl-UZ"/>
        </w:rPr>
        <w:t>bo‘yicha</w:t>
      </w:r>
      <w:r w:rsidRPr="00E30145">
        <w:rPr>
          <w:b/>
          <w:bCs/>
          <w:caps/>
          <w:sz w:val="28"/>
          <w:szCs w:val="28"/>
          <w:lang w:val="uz-Cyrl-UZ"/>
        </w:rPr>
        <w:t xml:space="preserve"> </w:t>
      </w:r>
      <w:r>
        <w:rPr>
          <w:b/>
          <w:bCs/>
          <w:caps/>
          <w:sz w:val="28"/>
          <w:szCs w:val="28"/>
          <w:lang w:val="uz-Cyrl-UZ"/>
        </w:rPr>
        <w:t>ayrim</w:t>
      </w:r>
      <w:r w:rsidRPr="00E30145">
        <w:rPr>
          <w:b/>
          <w:bCs/>
          <w:caps/>
          <w:sz w:val="28"/>
          <w:szCs w:val="28"/>
          <w:lang w:val="uz-Cyrl-UZ"/>
        </w:rPr>
        <w:t xml:space="preserve"> </w:t>
      </w:r>
      <w:r>
        <w:rPr>
          <w:b/>
          <w:bCs/>
          <w:caps/>
          <w:sz w:val="28"/>
          <w:szCs w:val="28"/>
          <w:lang w:val="uz-Cyrl-UZ"/>
        </w:rPr>
        <w:t>atamalar</w:t>
      </w:r>
      <w:r w:rsidRPr="00E30145">
        <w:rPr>
          <w:b/>
          <w:bCs/>
          <w:caps/>
          <w:sz w:val="28"/>
          <w:szCs w:val="28"/>
          <w:lang w:val="uz-Cyrl-UZ"/>
        </w:rPr>
        <w:t xml:space="preserve"> </w:t>
      </w:r>
      <w:r>
        <w:rPr>
          <w:b/>
          <w:bCs/>
          <w:caps/>
          <w:sz w:val="28"/>
          <w:szCs w:val="28"/>
          <w:lang w:val="uz-Cyrl-UZ"/>
        </w:rPr>
        <w:t>ishonchli</w:t>
      </w:r>
      <w:r w:rsidRPr="00E30145">
        <w:rPr>
          <w:b/>
          <w:bCs/>
          <w:caps/>
          <w:sz w:val="28"/>
          <w:szCs w:val="28"/>
          <w:lang w:val="uz-Cyrl-UZ"/>
        </w:rPr>
        <w:t xml:space="preserve"> </w:t>
      </w:r>
      <w:r>
        <w:rPr>
          <w:b/>
          <w:bCs/>
          <w:caps/>
          <w:sz w:val="28"/>
          <w:szCs w:val="28"/>
          <w:lang w:val="uz-Cyrl-UZ"/>
        </w:rPr>
        <w:t>lug‘ati</w:t>
      </w:r>
    </w:p>
    <w:p w:rsidR="00764B5F" w:rsidRDefault="00764B5F" w:rsidP="00764B5F">
      <w:pPr>
        <w:tabs>
          <w:tab w:val="num" w:pos="900"/>
        </w:tabs>
        <w:spacing w:line="360" w:lineRule="auto"/>
        <w:jc w:val="both"/>
        <w:rPr>
          <w:sz w:val="28"/>
          <w:szCs w:val="28"/>
          <w:lang w:val="uz-Cyrl-UZ"/>
        </w:rPr>
      </w:pPr>
      <w:r>
        <w:rPr>
          <w:b/>
          <w:bCs/>
          <w:sz w:val="28"/>
          <w:szCs w:val="28"/>
          <w:lang w:val="uz-Cyrl-UZ"/>
        </w:rPr>
        <w:t>Kimyo</w:t>
      </w:r>
      <w:r>
        <w:rPr>
          <w:sz w:val="28"/>
          <w:szCs w:val="28"/>
          <w:lang w:val="uz-Cyrl-UZ"/>
        </w:rPr>
        <w:t>- modadalarning tarkibi, tuzilishi, xossasi, o‘zgarishi va ular bilan bog‘liqlik haqidagi fan.</w:t>
      </w:r>
    </w:p>
    <w:p w:rsidR="00764B5F" w:rsidRDefault="00764B5F" w:rsidP="00764B5F">
      <w:pPr>
        <w:tabs>
          <w:tab w:val="num" w:pos="900"/>
        </w:tabs>
        <w:spacing w:line="360" w:lineRule="auto"/>
        <w:jc w:val="both"/>
        <w:rPr>
          <w:sz w:val="28"/>
          <w:szCs w:val="28"/>
          <w:lang w:val="uz-Cyrl-UZ"/>
        </w:rPr>
      </w:pPr>
      <w:r>
        <w:rPr>
          <w:b/>
          <w:bCs/>
          <w:sz w:val="28"/>
          <w:szCs w:val="28"/>
          <w:lang w:val="uz-Cyrl-UZ"/>
        </w:rPr>
        <w:t>Termodinamik</w:t>
      </w:r>
      <w:r w:rsidRPr="00285CE9">
        <w:rPr>
          <w:b/>
          <w:bCs/>
          <w:sz w:val="28"/>
          <w:szCs w:val="28"/>
          <w:lang w:val="uz-Cyrl-UZ"/>
        </w:rPr>
        <w:t xml:space="preserve"> </w:t>
      </w:r>
      <w:r>
        <w:rPr>
          <w:b/>
          <w:bCs/>
          <w:sz w:val="28"/>
          <w:szCs w:val="28"/>
          <w:lang w:val="uz-Cyrl-UZ"/>
        </w:rPr>
        <w:t>sistema</w:t>
      </w:r>
      <w:r>
        <w:rPr>
          <w:sz w:val="28"/>
          <w:szCs w:val="28"/>
          <w:lang w:val="uz-Cyrl-UZ"/>
        </w:rPr>
        <w:t xml:space="preserve"> – etarlicha ko‘p miqdordagi molekulalar (struktura birliklari)dan tashkil topgan tabiatning istalgan ob’ekti bo‘lgan va tabiatning boshqa ob’ektlaridan xaqiqiy yoki faraz qilingan sathlar chegarasi (chegaralar) bilan ajratilgan istalgan ob’ektga aytiladi.</w:t>
      </w:r>
    </w:p>
    <w:p w:rsidR="00764B5F" w:rsidRPr="002B315B" w:rsidRDefault="00764B5F" w:rsidP="00764B5F">
      <w:pPr>
        <w:tabs>
          <w:tab w:val="num" w:pos="900"/>
        </w:tabs>
        <w:spacing w:line="360" w:lineRule="auto"/>
        <w:jc w:val="both"/>
        <w:rPr>
          <w:sz w:val="28"/>
          <w:szCs w:val="28"/>
          <w:lang w:val="uz-Cyrl-UZ"/>
        </w:rPr>
      </w:pPr>
      <w:r>
        <w:rPr>
          <w:b/>
          <w:bCs/>
          <w:sz w:val="28"/>
          <w:szCs w:val="28"/>
          <w:lang w:val="uz-Cyrl-UZ"/>
        </w:rPr>
        <w:t>Izolirlangan</w:t>
      </w:r>
      <w:r w:rsidRPr="00263BDA">
        <w:rPr>
          <w:b/>
          <w:bCs/>
          <w:sz w:val="28"/>
          <w:szCs w:val="28"/>
          <w:lang w:val="uz-Cyrl-UZ"/>
        </w:rPr>
        <w:t xml:space="preserve"> </w:t>
      </w:r>
      <w:r>
        <w:rPr>
          <w:b/>
          <w:bCs/>
          <w:sz w:val="28"/>
          <w:szCs w:val="28"/>
          <w:lang w:val="uz-Cyrl-UZ"/>
        </w:rPr>
        <w:t>sistema</w:t>
      </w:r>
      <w:r>
        <w:rPr>
          <w:sz w:val="28"/>
          <w:szCs w:val="28"/>
          <w:lang w:val="uz-Cyrl-UZ"/>
        </w:rPr>
        <w:t xml:space="preserve"> – muhit bilan na modda na energiya (D</w:t>
      </w:r>
      <w:r w:rsidRPr="00263BDA">
        <w:rPr>
          <w:sz w:val="28"/>
          <w:szCs w:val="28"/>
          <w:lang w:val="uz-Cyrl-UZ"/>
        </w:rPr>
        <w:t xml:space="preserve">m=0, </w:t>
      </w:r>
      <w:r>
        <w:rPr>
          <w:sz w:val="28"/>
          <w:szCs w:val="28"/>
          <w:lang w:val="uz-Cyrl-UZ"/>
        </w:rPr>
        <w:t>D</w:t>
      </w:r>
      <w:r w:rsidRPr="00263BDA">
        <w:rPr>
          <w:sz w:val="28"/>
          <w:szCs w:val="28"/>
          <w:lang w:val="uz-Cyrl-UZ"/>
        </w:rPr>
        <w:t xml:space="preserve">E=0) </w:t>
      </w:r>
      <w:r>
        <w:rPr>
          <w:sz w:val="28"/>
          <w:szCs w:val="28"/>
          <w:lang w:val="uz-Cyrl-UZ"/>
        </w:rPr>
        <w:t>almashmaydigan sistemadir.</w:t>
      </w:r>
    </w:p>
    <w:p w:rsidR="00764B5F" w:rsidRDefault="00764B5F" w:rsidP="00764B5F">
      <w:pPr>
        <w:tabs>
          <w:tab w:val="num" w:pos="900"/>
        </w:tabs>
        <w:spacing w:line="360" w:lineRule="auto"/>
        <w:jc w:val="both"/>
        <w:rPr>
          <w:sz w:val="28"/>
          <w:szCs w:val="28"/>
          <w:lang w:val="uz-Cyrl-UZ"/>
        </w:rPr>
      </w:pPr>
      <w:r>
        <w:rPr>
          <w:b/>
          <w:bCs/>
          <w:sz w:val="28"/>
          <w:szCs w:val="28"/>
          <w:lang w:val="uz-Cyrl-UZ"/>
        </w:rPr>
        <w:t>YOpiq</w:t>
      </w:r>
      <w:r w:rsidRPr="0081521D">
        <w:rPr>
          <w:b/>
          <w:bCs/>
          <w:sz w:val="28"/>
          <w:szCs w:val="28"/>
          <w:lang w:val="uz-Cyrl-UZ"/>
        </w:rPr>
        <w:t xml:space="preserve"> </w:t>
      </w:r>
      <w:r>
        <w:rPr>
          <w:b/>
          <w:bCs/>
          <w:sz w:val="28"/>
          <w:szCs w:val="28"/>
          <w:lang w:val="uz-Cyrl-UZ"/>
        </w:rPr>
        <w:t>sistema</w:t>
      </w:r>
      <w:r>
        <w:rPr>
          <w:sz w:val="28"/>
          <w:szCs w:val="28"/>
          <w:lang w:val="uz-Cyrl-UZ"/>
        </w:rPr>
        <w:t xml:space="preserve"> – muhit bilan modda almashmaydigan, biroq energiya almashishi mumkin bo‘lgan sistema (D</w:t>
      </w:r>
      <w:r w:rsidRPr="00263BDA">
        <w:rPr>
          <w:sz w:val="28"/>
          <w:szCs w:val="28"/>
          <w:lang w:val="uz-Cyrl-UZ"/>
        </w:rPr>
        <w:t xml:space="preserve">m=0, </w:t>
      </w:r>
      <w:r>
        <w:rPr>
          <w:sz w:val="28"/>
          <w:szCs w:val="28"/>
          <w:lang w:val="uz-Cyrl-UZ"/>
        </w:rPr>
        <w:t>D</w:t>
      </w:r>
      <w:r w:rsidRPr="00263BDA">
        <w:rPr>
          <w:sz w:val="28"/>
          <w:szCs w:val="28"/>
          <w:lang w:val="uz-Cyrl-UZ"/>
        </w:rPr>
        <w:t>E</w:t>
      </w:r>
      <w:r>
        <w:rPr>
          <w:sz w:val="28"/>
          <w:szCs w:val="28"/>
          <w:lang w:val="uz-Cyrl-UZ"/>
        </w:rPr>
        <w:t>≠</w:t>
      </w:r>
      <w:r w:rsidRPr="00263BDA">
        <w:rPr>
          <w:sz w:val="28"/>
          <w:szCs w:val="28"/>
          <w:lang w:val="uz-Cyrl-UZ"/>
        </w:rPr>
        <w:t>0</w:t>
      </w:r>
      <w:r>
        <w:rPr>
          <w:sz w:val="28"/>
          <w:szCs w:val="28"/>
          <w:lang w:val="uz-Cyrl-UZ"/>
        </w:rPr>
        <w:t>).</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Ochiq sistema </w:t>
      </w:r>
      <w:r>
        <w:rPr>
          <w:sz w:val="28"/>
          <w:szCs w:val="28"/>
          <w:lang w:val="uz-Cyrl-UZ"/>
        </w:rPr>
        <w:t>– muhit bilan ham modda, ham energiya almashishi mumkin bo‘lgan sistema (D</w:t>
      </w:r>
      <w:r w:rsidRPr="00263BDA">
        <w:rPr>
          <w:sz w:val="28"/>
          <w:szCs w:val="28"/>
          <w:lang w:val="uz-Cyrl-UZ"/>
        </w:rPr>
        <w:t>m</w:t>
      </w:r>
      <w:r>
        <w:rPr>
          <w:sz w:val="28"/>
          <w:szCs w:val="28"/>
          <w:lang w:val="uz-Cyrl-UZ"/>
        </w:rPr>
        <w:t xml:space="preserve"> ≠ </w:t>
      </w:r>
      <w:r w:rsidRPr="00263BDA">
        <w:rPr>
          <w:sz w:val="28"/>
          <w:szCs w:val="28"/>
          <w:lang w:val="uz-Cyrl-UZ"/>
        </w:rPr>
        <w:t xml:space="preserve">0, </w:t>
      </w:r>
      <w:r>
        <w:rPr>
          <w:sz w:val="28"/>
          <w:szCs w:val="28"/>
          <w:lang w:val="uz-Cyrl-UZ"/>
        </w:rPr>
        <w:t>D</w:t>
      </w:r>
      <w:r w:rsidRPr="00263BDA">
        <w:rPr>
          <w:sz w:val="28"/>
          <w:szCs w:val="28"/>
          <w:lang w:val="uz-Cyrl-UZ"/>
        </w:rPr>
        <w:t>E</w:t>
      </w:r>
      <w:r>
        <w:rPr>
          <w:sz w:val="28"/>
          <w:szCs w:val="28"/>
          <w:lang w:val="uz-Cyrl-UZ"/>
        </w:rPr>
        <w:t xml:space="preserve"> ≠ </w:t>
      </w:r>
      <w:r w:rsidRPr="00263BDA">
        <w:rPr>
          <w:sz w:val="28"/>
          <w:szCs w:val="28"/>
          <w:lang w:val="uz-Cyrl-UZ"/>
        </w:rPr>
        <w:t>0</w:t>
      </w:r>
      <w:r>
        <w:rPr>
          <w:sz w:val="28"/>
          <w:szCs w:val="28"/>
          <w:lang w:val="uz-Cyrl-UZ"/>
        </w:rPr>
        <w:t>)..</w:t>
      </w:r>
    </w:p>
    <w:p w:rsidR="00764B5F" w:rsidRDefault="00764B5F" w:rsidP="00764B5F">
      <w:pPr>
        <w:tabs>
          <w:tab w:val="num" w:pos="900"/>
        </w:tabs>
        <w:spacing w:line="360" w:lineRule="auto"/>
        <w:jc w:val="both"/>
        <w:rPr>
          <w:sz w:val="28"/>
          <w:szCs w:val="28"/>
          <w:lang w:val="uz-Cyrl-UZ"/>
        </w:rPr>
      </w:pPr>
      <w:r>
        <w:rPr>
          <w:b/>
          <w:bCs/>
          <w:sz w:val="28"/>
          <w:szCs w:val="28"/>
          <w:lang w:val="uz-Cyrl-UZ"/>
        </w:rPr>
        <w:t>Holat –</w:t>
      </w:r>
      <w:r w:rsidRPr="00670EF8">
        <w:rPr>
          <w:sz w:val="28"/>
          <w:szCs w:val="28"/>
          <w:lang w:val="uz-Cyrl-UZ"/>
        </w:rPr>
        <w:t xml:space="preserve"> </w:t>
      </w:r>
      <w:r>
        <w:rPr>
          <w:sz w:val="28"/>
          <w:szCs w:val="28"/>
          <w:lang w:val="uz-Cyrl-UZ"/>
        </w:rPr>
        <w:t>sistema xossalarining majmuasi bo‘lib, sistemani termodinamik nuqtai nazardan aniqlashga imkon beradi.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Muvozanat holat – </w:t>
      </w:r>
      <w:r>
        <w:rPr>
          <w:sz w:val="28"/>
          <w:szCs w:val="28"/>
          <w:lang w:val="uz-Cyrl-UZ"/>
        </w:rPr>
        <w:t>ko‘p</w:t>
      </w:r>
      <w:r w:rsidRPr="00331159">
        <w:rPr>
          <w:sz w:val="28"/>
          <w:szCs w:val="28"/>
          <w:lang w:val="uz-Cyrl-UZ"/>
        </w:rPr>
        <w:t xml:space="preserve"> </w:t>
      </w:r>
      <w:r>
        <w:rPr>
          <w:sz w:val="28"/>
          <w:szCs w:val="28"/>
          <w:lang w:val="uz-Cyrl-UZ"/>
        </w:rPr>
        <w:t>vaqt</w:t>
      </w:r>
      <w:r w:rsidRPr="00331159">
        <w:rPr>
          <w:sz w:val="28"/>
          <w:szCs w:val="28"/>
          <w:lang w:val="uz-Cyrl-UZ"/>
        </w:rPr>
        <w:t xml:space="preserve"> </w:t>
      </w:r>
      <w:r>
        <w:rPr>
          <w:sz w:val="28"/>
          <w:szCs w:val="28"/>
          <w:lang w:val="uz-Cyrl-UZ"/>
        </w:rPr>
        <w:t>sistemaning barcha xossalari doimiy bo‘lib, unda modda va energiya oqimi bo‘lmaydi.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Statsionar holat - </w:t>
      </w:r>
      <w:r>
        <w:rPr>
          <w:sz w:val="28"/>
          <w:szCs w:val="28"/>
          <w:lang w:val="uz-Cyrl-UZ"/>
        </w:rPr>
        <w:t>vaqt</w:t>
      </w:r>
      <w:r w:rsidRPr="0010654F">
        <w:rPr>
          <w:sz w:val="28"/>
          <w:szCs w:val="28"/>
          <w:lang w:val="uz-Cyrl-UZ"/>
        </w:rPr>
        <w:t xml:space="preserve"> </w:t>
      </w:r>
      <w:r>
        <w:rPr>
          <w:sz w:val="28"/>
          <w:szCs w:val="28"/>
          <w:lang w:val="uz-Cyrl-UZ"/>
        </w:rPr>
        <w:t>maboynida sistemaning xossasi o‘zgarmaydi, lekin modda va energiya oqimi bo‘ladi.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Jarayon (protsess) – </w:t>
      </w:r>
      <w:r>
        <w:rPr>
          <w:sz w:val="28"/>
          <w:szCs w:val="28"/>
          <w:lang w:val="uz-Cyrl-UZ"/>
        </w:rPr>
        <w:t>sistemaning bir holatdan boshqasiga o‘tishi.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Entalpiya – </w:t>
      </w:r>
      <w:r>
        <w:rPr>
          <w:sz w:val="28"/>
          <w:szCs w:val="28"/>
          <w:lang w:val="uz-Cyrl-UZ"/>
        </w:rPr>
        <w:t>holat</w:t>
      </w:r>
      <w:r w:rsidRPr="00BB4B42">
        <w:rPr>
          <w:sz w:val="28"/>
          <w:szCs w:val="28"/>
          <w:lang w:val="uz-Cyrl-UZ"/>
        </w:rPr>
        <w:t xml:space="preserve"> </w:t>
      </w:r>
      <w:r>
        <w:rPr>
          <w:sz w:val="28"/>
          <w:szCs w:val="28"/>
          <w:lang w:val="uz-Cyrl-UZ"/>
        </w:rPr>
        <w:t>funksiyasi</w:t>
      </w:r>
      <w:r w:rsidRPr="00BB4B42">
        <w:rPr>
          <w:sz w:val="28"/>
          <w:szCs w:val="28"/>
          <w:lang w:val="uz-Cyrl-UZ"/>
        </w:rPr>
        <w:t xml:space="preserve"> </w:t>
      </w:r>
      <w:r>
        <w:rPr>
          <w:sz w:val="28"/>
          <w:szCs w:val="28"/>
          <w:lang w:val="uz-Cyrl-UZ"/>
        </w:rPr>
        <w:t>bo‘lib</w:t>
      </w:r>
      <w:r w:rsidRPr="00BB4B42">
        <w:rPr>
          <w:sz w:val="28"/>
          <w:szCs w:val="28"/>
          <w:lang w:val="uz-Cyrl-UZ"/>
        </w:rPr>
        <w:t xml:space="preserve">, </w:t>
      </w:r>
      <w:r>
        <w:rPr>
          <w:sz w:val="28"/>
          <w:szCs w:val="28"/>
          <w:lang w:val="uz-Cyrl-UZ"/>
        </w:rPr>
        <w:t>uning</w:t>
      </w:r>
      <w:r w:rsidRPr="00BB4B42">
        <w:rPr>
          <w:sz w:val="28"/>
          <w:szCs w:val="28"/>
          <w:lang w:val="uz-Cyrl-UZ"/>
        </w:rPr>
        <w:t xml:space="preserve"> </w:t>
      </w:r>
      <w:r>
        <w:rPr>
          <w:sz w:val="28"/>
          <w:szCs w:val="28"/>
          <w:lang w:val="uz-Cyrl-UZ"/>
        </w:rPr>
        <w:t>o‘zgarishi (N), izobar jarayondagi sistema tomonidan olingan  issiqlikka (</w:t>
      </w:r>
      <w:r w:rsidRPr="00B92202">
        <w:rPr>
          <w:sz w:val="28"/>
          <w:szCs w:val="28"/>
          <w:lang w:val="uz-Cyrl-UZ"/>
        </w:rPr>
        <w:t>Q</w:t>
      </w:r>
      <w:r w:rsidRPr="00B92202">
        <w:rPr>
          <w:sz w:val="28"/>
          <w:szCs w:val="28"/>
          <w:vertAlign w:val="subscript"/>
          <w:lang w:val="uz-Cyrl-UZ"/>
        </w:rPr>
        <w:t>p</w:t>
      </w:r>
      <w:r w:rsidRPr="00B92202">
        <w:rPr>
          <w:sz w:val="28"/>
          <w:szCs w:val="28"/>
          <w:lang w:val="uz-Cyrl-UZ"/>
        </w:rPr>
        <w:t xml:space="preserve">) </w:t>
      </w:r>
      <w:r>
        <w:rPr>
          <w:sz w:val="28"/>
          <w:szCs w:val="28"/>
          <w:lang w:val="uz-Cyrl-UZ"/>
        </w:rPr>
        <w:t>teng.</w:t>
      </w:r>
    </w:p>
    <w:p w:rsidR="00764B5F" w:rsidRDefault="00764B5F" w:rsidP="00764B5F">
      <w:pPr>
        <w:tabs>
          <w:tab w:val="num" w:pos="900"/>
        </w:tabs>
        <w:spacing w:line="360" w:lineRule="auto"/>
        <w:jc w:val="both"/>
        <w:rPr>
          <w:sz w:val="28"/>
          <w:szCs w:val="28"/>
          <w:lang w:val="uz-Cyrl-UZ"/>
        </w:rPr>
      </w:pPr>
      <w:r>
        <w:rPr>
          <w:b/>
          <w:bCs/>
          <w:sz w:val="28"/>
          <w:szCs w:val="28"/>
          <w:lang w:val="uz-Cyrl-UZ"/>
        </w:rPr>
        <w:t>Ichki</w:t>
      </w:r>
      <w:r w:rsidRPr="00220840">
        <w:rPr>
          <w:b/>
          <w:bCs/>
          <w:sz w:val="28"/>
          <w:szCs w:val="28"/>
          <w:lang w:val="uz-Cyrl-UZ"/>
        </w:rPr>
        <w:t xml:space="preserve"> </w:t>
      </w:r>
      <w:r>
        <w:rPr>
          <w:b/>
          <w:bCs/>
          <w:sz w:val="28"/>
          <w:szCs w:val="28"/>
          <w:lang w:val="uz-Cyrl-UZ"/>
        </w:rPr>
        <w:t>energiya</w:t>
      </w:r>
      <w:r>
        <w:rPr>
          <w:sz w:val="28"/>
          <w:szCs w:val="28"/>
          <w:lang w:val="uz-Cyrl-UZ"/>
        </w:rPr>
        <w:t xml:space="preserve"> – holat funksiyasi bo‘lib, uning o‘zgarishi (</w:t>
      </w:r>
      <w:r w:rsidRPr="00F75919">
        <w:rPr>
          <w:sz w:val="28"/>
          <w:szCs w:val="28"/>
          <w:lang w:val="uz-Cyrl-UZ"/>
        </w:rPr>
        <w:t>U)</w:t>
      </w:r>
      <w:r>
        <w:rPr>
          <w:sz w:val="28"/>
          <w:szCs w:val="28"/>
          <w:lang w:val="uz-Cyrl-UZ"/>
        </w:rPr>
        <w:t>, izoxor jarayondagi sistema tomonidan olingan issiqlikka teng(</w:t>
      </w:r>
      <w:r w:rsidRPr="00B92202">
        <w:rPr>
          <w:sz w:val="28"/>
          <w:szCs w:val="28"/>
          <w:lang w:val="uz-Cyrl-UZ"/>
        </w:rPr>
        <w:t>Q</w:t>
      </w:r>
      <w:r w:rsidRPr="00F75919">
        <w:rPr>
          <w:sz w:val="28"/>
          <w:szCs w:val="28"/>
          <w:vertAlign w:val="subscript"/>
          <w:lang w:val="uz-Cyrl-UZ"/>
        </w:rPr>
        <w:t>V</w:t>
      </w:r>
      <w:r w:rsidRPr="00B92202">
        <w:rPr>
          <w:sz w:val="28"/>
          <w:szCs w:val="28"/>
          <w:lang w:val="uz-Cyrl-UZ"/>
        </w:rPr>
        <w:t>)</w:t>
      </w:r>
      <w:r>
        <w:rPr>
          <w:sz w:val="28"/>
          <w:szCs w:val="28"/>
          <w:lang w:val="uz-Cyrl-UZ"/>
        </w:rPr>
        <w:t>.</w:t>
      </w:r>
    </w:p>
    <w:p w:rsidR="00764B5F" w:rsidRDefault="00764B5F" w:rsidP="00764B5F">
      <w:pPr>
        <w:tabs>
          <w:tab w:val="num" w:pos="900"/>
        </w:tabs>
        <w:spacing w:line="360" w:lineRule="auto"/>
        <w:jc w:val="both"/>
        <w:rPr>
          <w:sz w:val="28"/>
          <w:szCs w:val="28"/>
          <w:lang w:val="uz-Cyrl-UZ"/>
        </w:rPr>
      </w:pPr>
      <w:r>
        <w:rPr>
          <w:b/>
          <w:bCs/>
          <w:sz w:val="28"/>
          <w:szCs w:val="28"/>
          <w:lang w:val="uz-Cyrl-UZ"/>
        </w:rPr>
        <w:lastRenderedPageBreak/>
        <w:t xml:space="preserve">Ekzotermik reaksiya </w:t>
      </w:r>
      <w:r>
        <w:rPr>
          <w:sz w:val="28"/>
          <w:szCs w:val="28"/>
          <w:lang w:val="uz-Cyrl-UZ"/>
        </w:rPr>
        <w:t>– reaksiya natijasida sistemaning entalpiyasi kamaysa (DN&lt;</w:t>
      </w:r>
      <w:r w:rsidRPr="00263BDA">
        <w:rPr>
          <w:sz w:val="28"/>
          <w:szCs w:val="28"/>
          <w:lang w:val="uz-Cyrl-UZ"/>
        </w:rPr>
        <w:t>0</w:t>
      </w:r>
      <w:r>
        <w:rPr>
          <w:sz w:val="28"/>
          <w:szCs w:val="28"/>
          <w:lang w:val="uz-Cyrl-UZ"/>
        </w:rPr>
        <w:t>) va tashqi muhitda issiqlik chiqadi.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Endotermik reaksiya - </w:t>
      </w:r>
      <w:r>
        <w:rPr>
          <w:sz w:val="28"/>
          <w:szCs w:val="28"/>
          <w:lang w:val="uz-Cyrl-UZ"/>
        </w:rPr>
        <w:t>reaksiya</w:t>
      </w:r>
      <w:r w:rsidRPr="0067384D">
        <w:rPr>
          <w:sz w:val="28"/>
          <w:szCs w:val="28"/>
          <w:lang w:val="uz-Cyrl-UZ"/>
        </w:rPr>
        <w:t xml:space="preserve"> </w:t>
      </w:r>
      <w:r>
        <w:rPr>
          <w:sz w:val="28"/>
          <w:szCs w:val="28"/>
          <w:lang w:val="uz-Cyrl-UZ"/>
        </w:rPr>
        <w:t>natijasida sistemaning entalpiyasi ortadi (DN&gt;</w:t>
      </w:r>
      <w:r w:rsidRPr="00263BDA">
        <w:rPr>
          <w:sz w:val="28"/>
          <w:szCs w:val="28"/>
          <w:lang w:val="uz-Cyrl-UZ"/>
        </w:rPr>
        <w:t>0</w:t>
      </w:r>
      <w:r>
        <w:rPr>
          <w:sz w:val="28"/>
          <w:szCs w:val="28"/>
          <w:lang w:val="uz-Cyrl-UZ"/>
        </w:rPr>
        <w:t>) va sistema tashqaridan issiqlik (</w:t>
      </w:r>
      <w:r w:rsidRPr="00B92202">
        <w:rPr>
          <w:sz w:val="28"/>
          <w:szCs w:val="28"/>
          <w:lang w:val="uz-Cyrl-UZ"/>
        </w:rPr>
        <w:t>Q</w:t>
      </w:r>
      <w:r w:rsidRPr="00B92202">
        <w:rPr>
          <w:sz w:val="28"/>
          <w:szCs w:val="28"/>
          <w:vertAlign w:val="subscript"/>
          <w:lang w:val="uz-Cyrl-UZ"/>
        </w:rPr>
        <w:t>p</w:t>
      </w:r>
      <w:r w:rsidRPr="00B92202">
        <w:rPr>
          <w:sz w:val="28"/>
          <w:szCs w:val="28"/>
          <w:lang w:val="uz-Cyrl-UZ"/>
        </w:rPr>
        <w:t>)</w:t>
      </w:r>
      <w:r>
        <w:rPr>
          <w:sz w:val="28"/>
          <w:szCs w:val="28"/>
          <w:lang w:val="uz-Cyrl-UZ"/>
        </w:rPr>
        <w:t xml:space="preserve"> yutadi.</w:t>
      </w:r>
    </w:p>
    <w:p w:rsidR="00764B5F" w:rsidRDefault="00764B5F" w:rsidP="00764B5F">
      <w:pPr>
        <w:tabs>
          <w:tab w:val="num" w:pos="900"/>
        </w:tabs>
        <w:spacing w:line="360" w:lineRule="auto"/>
        <w:jc w:val="both"/>
        <w:rPr>
          <w:sz w:val="28"/>
          <w:szCs w:val="28"/>
          <w:lang w:val="uz-Cyrl-UZ"/>
        </w:rPr>
      </w:pPr>
      <w:r>
        <w:rPr>
          <w:b/>
          <w:bCs/>
          <w:sz w:val="28"/>
          <w:szCs w:val="28"/>
          <w:lang w:val="uz-Cyrl-UZ"/>
        </w:rPr>
        <w:t>Termokimyoviy reaksiya –</w:t>
      </w:r>
      <w:r>
        <w:rPr>
          <w:sz w:val="28"/>
          <w:szCs w:val="28"/>
          <w:lang w:val="uz-Cyrl-UZ"/>
        </w:rPr>
        <w:t xml:space="preserve"> issiqlik effekti ko‘rsatib yoziladigan tenglama.</w:t>
      </w:r>
    </w:p>
    <w:p w:rsidR="00764B5F" w:rsidRPr="00665C4F" w:rsidRDefault="00764B5F" w:rsidP="00764B5F">
      <w:pPr>
        <w:tabs>
          <w:tab w:val="num" w:pos="900"/>
        </w:tabs>
        <w:spacing w:line="360" w:lineRule="auto"/>
        <w:jc w:val="both"/>
        <w:rPr>
          <w:sz w:val="28"/>
          <w:szCs w:val="28"/>
          <w:lang w:val="uz-Cyrl-UZ"/>
        </w:rPr>
      </w:pPr>
      <w:r>
        <w:rPr>
          <w:b/>
          <w:bCs/>
          <w:sz w:val="28"/>
          <w:szCs w:val="28"/>
          <w:lang w:val="uz-Cyrl-UZ"/>
        </w:rPr>
        <w:t xml:space="preserve">O‘z o‘zidan sodir bo‘ladigan jarayon - </w:t>
      </w:r>
      <w:r>
        <w:rPr>
          <w:sz w:val="28"/>
          <w:szCs w:val="28"/>
          <w:lang w:val="uz-Cyrl-UZ"/>
        </w:rPr>
        <w:t>sistema</w:t>
      </w:r>
      <w:r w:rsidRPr="00665C4F">
        <w:rPr>
          <w:sz w:val="28"/>
          <w:szCs w:val="28"/>
          <w:lang w:val="uz-Cyrl-UZ"/>
        </w:rPr>
        <w:t xml:space="preserve"> </w:t>
      </w:r>
      <w:r>
        <w:rPr>
          <w:sz w:val="28"/>
          <w:szCs w:val="28"/>
          <w:lang w:val="uz-Cyrl-UZ"/>
        </w:rPr>
        <w:t>o‘z</w:t>
      </w:r>
      <w:r w:rsidRPr="00665C4F">
        <w:rPr>
          <w:sz w:val="28"/>
          <w:szCs w:val="28"/>
          <w:lang w:val="uz-Cyrl-UZ"/>
        </w:rPr>
        <w:t>-</w:t>
      </w:r>
      <w:r>
        <w:rPr>
          <w:sz w:val="28"/>
          <w:szCs w:val="28"/>
          <w:lang w:val="uz-Cyrl-UZ"/>
        </w:rPr>
        <w:t>o‘ziga</w:t>
      </w:r>
      <w:r w:rsidRPr="00665C4F">
        <w:rPr>
          <w:sz w:val="28"/>
          <w:szCs w:val="28"/>
          <w:lang w:val="uz-Cyrl-UZ"/>
        </w:rPr>
        <w:t xml:space="preserve"> </w:t>
      </w:r>
      <w:r>
        <w:rPr>
          <w:sz w:val="28"/>
          <w:szCs w:val="28"/>
          <w:lang w:val="uz-Cyrl-UZ"/>
        </w:rPr>
        <w:t>qo‘yib</w:t>
      </w:r>
      <w:r w:rsidRPr="00665C4F">
        <w:rPr>
          <w:sz w:val="28"/>
          <w:szCs w:val="28"/>
          <w:lang w:val="uz-Cyrl-UZ"/>
        </w:rPr>
        <w:t xml:space="preserve"> </w:t>
      </w:r>
      <w:r>
        <w:rPr>
          <w:sz w:val="28"/>
          <w:szCs w:val="28"/>
          <w:lang w:val="uz-Cyrl-UZ"/>
        </w:rPr>
        <w:t>qo‘yilganda hech</w:t>
      </w:r>
      <w:r w:rsidRPr="00665C4F">
        <w:rPr>
          <w:sz w:val="28"/>
          <w:szCs w:val="28"/>
          <w:lang w:val="uz-Cyrl-UZ"/>
        </w:rPr>
        <w:t xml:space="preserve"> </w:t>
      </w:r>
      <w:r>
        <w:rPr>
          <w:sz w:val="28"/>
          <w:szCs w:val="28"/>
          <w:lang w:val="uz-Cyrl-UZ"/>
        </w:rPr>
        <w:t>qanday</w:t>
      </w:r>
      <w:r w:rsidRPr="00665C4F">
        <w:rPr>
          <w:sz w:val="28"/>
          <w:szCs w:val="28"/>
          <w:lang w:val="uz-Cyrl-UZ"/>
        </w:rPr>
        <w:t xml:space="preserve"> </w:t>
      </w:r>
      <w:r>
        <w:rPr>
          <w:sz w:val="28"/>
          <w:szCs w:val="28"/>
          <w:lang w:val="uz-Cyrl-UZ"/>
        </w:rPr>
        <w:t>ta’sirsiz</w:t>
      </w:r>
      <w:r w:rsidRPr="00665C4F">
        <w:rPr>
          <w:sz w:val="28"/>
          <w:szCs w:val="28"/>
          <w:lang w:val="uz-Cyrl-UZ"/>
        </w:rPr>
        <w:t xml:space="preserve"> </w:t>
      </w:r>
      <w:r>
        <w:rPr>
          <w:sz w:val="28"/>
          <w:szCs w:val="28"/>
          <w:lang w:val="uz-Cyrl-UZ"/>
        </w:rPr>
        <w:t>sodir</w:t>
      </w:r>
      <w:r w:rsidRPr="00665C4F">
        <w:rPr>
          <w:sz w:val="28"/>
          <w:szCs w:val="28"/>
          <w:lang w:val="uz-Cyrl-UZ"/>
        </w:rPr>
        <w:t xml:space="preserve"> </w:t>
      </w:r>
      <w:r>
        <w:rPr>
          <w:sz w:val="28"/>
          <w:szCs w:val="28"/>
          <w:lang w:val="uz-Cyrl-UZ"/>
        </w:rPr>
        <w:t>bo‘ladigan</w:t>
      </w:r>
      <w:r w:rsidRPr="00665C4F">
        <w:rPr>
          <w:sz w:val="28"/>
          <w:szCs w:val="28"/>
          <w:lang w:val="uz-Cyrl-UZ"/>
        </w:rPr>
        <w:t xml:space="preserve"> </w:t>
      </w:r>
      <w:r>
        <w:rPr>
          <w:sz w:val="28"/>
          <w:szCs w:val="28"/>
          <w:lang w:val="uz-Cyrl-UZ"/>
        </w:rPr>
        <w:t>jarayon</w:t>
      </w:r>
      <w:r w:rsidRPr="00665C4F">
        <w:rPr>
          <w:sz w:val="28"/>
          <w:szCs w:val="28"/>
          <w:lang w:val="uz-Cyrl-UZ"/>
        </w:rPr>
        <w:t>.</w:t>
      </w:r>
    </w:p>
    <w:p w:rsidR="00764B5F" w:rsidRDefault="00764B5F" w:rsidP="00764B5F">
      <w:pPr>
        <w:tabs>
          <w:tab w:val="num" w:pos="900"/>
        </w:tabs>
        <w:spacing w:line="360" w:lineRule="auto"/>
        <w:jc w:val="both"/>
        <w:rPr>
          <w:sz w:val="28"/>
          <w:szCs w:val="28"/>
          <w:lang w:val="uz-Cyrl-UZ"/>
        </w:rPr>
      </w:pPr>
      <w:r>
        <w:rPr>
          <w:b/>
          <w:bCs/>
          <w:sz w:val="28"/>
          <w:szCs w:val="28"/>
          <w:lang w:val="uz-Cyrl-UZ"/>
        </w:rPr>
        <w:t>Termodinamik</w:t>
      </w:r>
      <w:r w:rsidRPr="00C61DDC">
        <w:rPr>
          <w:b/>
          <w:bCs/>
          <w:sz w:val="28"/>
          <w:szCs w:val="28"/>
          <w:lang w:val="uz-Cyrl-UZ"/>
        </w:rPr>
        <w:t xml:space="preserve"> </w:t>
      </w:r>
      <w:r>
        <w:rPr>
          <w:b/>
          <w:bCs/>
          <w:sz w:val="28"/>
          <w:szCs w:val="28"/>
          <w:lang w:val="uz-Cyrl-UZ"/>
        </w:rPr>
        <w:t>qaytar</w:t>
      </w:r>
      <w:r w:rsidRPr="00C61DDC">
        <w:rPr>
          <w:b/>
          <w:bCs/>
          <w:sz w:val="28"/>
          <w:szCs w:val="28"/>
          <w:lang w:val="uz-Cyrl-UZ"/>
        </w:rPr>
        <w:t xml:space="preserve"> </w:t>
      </w:r>
      <w:r>
        <w:rPr>
          <w:b/>
          <w:bCs/>
          <w:sz w:val="28"/>
          <w:szCs w:val="28"/>
          <w:lang w:val="uz-Cyrl-UZ"/>
        </w:rPr>
        <w:t>jarayon</w:t>
      </w:r>
      <w:r>
        <w:rPr>
          <w:sz w:val="28"/>
          <w:szCs w:val="28"/>
          <w:lang w:val="uz-Cyrl-UZ"/>
        </w:rPr>
        <w:t xml:space="preserve"> – boshlang‘ich holatdan (1) oxirgi holatga (2) o‘tishda barcha oraliq holatlar muvozanatda bo‘ladi. </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Termodinamik qaytmas jarayon </w:t>
      </w:r>
      <w:r>
        <w:rPr>
          <w:sz w:val="28"/>
          <w:szCs w:val="28"/>
          <w:lang w:val="uz-Cyrl-UZ"/>
        </w:rPr>
        <w:t>– boshlang‘ich holatdan (1) oxirgi holatga (2) o‘tishda loaqal birgina oraliq holat muvozanatda bo‘lmaydi.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Entropiya </w:t>
      </w:r>
      <w:r>
        <w:rPr>
          <w:sz w:val="28"/>
          <w:szCs w:val="28"/>
          <w:lang w:val="uz-Cyrl-UZ"/>
        </w:rPr>
        <w:t>– holat funksiyasi bo‘lib uning o‘zgarishi (D</w:t>
      </w:r>
      <w:r w:rsidRPr="00125D99">
        <w:rPr>
          <w:sz w:val="28"/>
          <w:szCs w:val="28"/>
          <w:lang w:val="uz-Cyrl-UZ"/>
        </w:rPr>
        <w:t>S</w:t>
      </w:r>
      <w:r>
        <w:rPr>
          <w:sz w:val="28"/>
          <w:szCs w:val="28"/>
          <w:lang w:val="uz-Cyrl-UZ"/>
        </w:rPr>
        <w:t xml:space="preserve"> ) qaytar iztermik jarayonda sistemaga berilgan issiqlikni (</w:t>
      </w:r>
      <w:r w:rsidRPr="00B92202">
        <w:rPr>
          <w:sz w:val="28"/>
          <w:szCs w:val="28"/>
          <w:lang w:val="uz-Cyrl-UZ"/>
        </w:rPr>
        <w:t>Q</w:t>
      </w:r>
      <w:r>
        <w:rPr>
          <w:sz w:val="28"/>
          <w:szCs w:val="28"/>
          <w:lang w:val="uz-Cyrl-UZ"/>
        </w:rPr>
        <w:t>) jarayon sodir bo‘layotgandagi absolyut haroratga bo‘linganiga teng (D</w:t>
      </w:r>
      <w:r w:rsidRPr="00125D99">
        <w:rPr>
          <w:sz w:val="28"/>
          <w:szCs w:val="28"/>
          <w:lang w:val="uz-Cyrl-UZ"/>
        </w:rPr>
        <w:t>S</w:t>
      </w:r>
      <w:r>
        <w:rPr>
          <w:sz w:val="28"/>
          <w:szCs w:val="28"/>
          <w:lang w:val="uz-Cyrl-UZ"/>
        </w:rPr>
        <w:t>=</w:t>
      </w:r>
      <w:r>
        <w:rPr>
          <w:noProof/>
          <w:position w:val="-24"/>
          <w:sz w:val="28"/>
          <w:szCs w:val="28"/>
          <w:lang w:eastAsia="ru-RU"/>
        </w:rPr>
        <w:drawing>
          <wp:inline distT="0" distB="0" distL="0" distR="0">
            <wp:extent cx="178435" cy="39179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2"/>
                    <a:srcRect/>
                    <a:stretch>
                      <a:fillRect/>
                    </a:stretch>
                  </pic:blipFill>
                  <pic:spPr bwMode="auto">
                    <a:xfrm>
                      <a:off x="0" y="0"/>
                      <a:ext cx="178435" cy="391795"/>
                    </a:xfrm>
                    <a:prstGeom prst="rect">
                      <a:avLst/>
                    </a:prstGeom>
                    <a:noFill/>
                    <a:ln w="9525">
                      <a:noFill/>
                      <a:miter lim="800000"/>
                      <a:headEnd/>
                      <a:tailEnd/>
                    </a:ln>
                  </pic:spPr>
                </pic:pic>
              </a:graphicData>
            </a:graphic>
          </wp:inline>
        </w:drawing>
      </w:r>
      <w:r>
        <w:rPr>
          <w:sz w:val="28"/>
          <w:szCs w:val="28"/>
          <w:lang w:val="uz-Cyrl-UZ"/>
        </w:rPr>
        <w:t>). Entropiya – sistemaning berilgan holatdagi ehtimolligining yoki tartibsizligining me’zoni.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Yo‘nalishi qaytar reaksiya </w:t>
      </w:r>
      <w:r>
        <w:rPr>
          <w:sz w:val="28"/>
          <w:szCs w:val="28"/>
          <w:lang w:val="uz-Cyrl-UZ"/>
        </w:rPr>
        <w:t>– berilgan tashqi sharoitda o‘z-o‘zidan ham to‘g‘ri  ham teskari yo‘nalishda sodir bo‘ladigan reaksiya.</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Sistemadagi moddaning kimyoviy potensiali </w:t>
      </w:r>
      <w:r>
        <w:rPr>
          <w:sz w:val="28"/>
          <w:szCs w:val="28"/>
          <w:lang w:val="uz-Cyrl-UZ"/>
        </w:rPr>
        <w:t>– berilgan sharoitda moddaning mol qiymatiga to‘g‘ri keladigan Gibbs energiyasi.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Eritma </w:t>
      </w:r>
      <w:r>
        <w:rPr>
          <w:sz w:val="28"/>
          <w:szCs w:val="28"/>
          <w:lang w:val="uz-Cyrl-UZ"/>
        </w:rPr>
        <w:t>– ikki yoki ko‘p moddadan iborat o‘zgaruvchan tarkibli – muvozanat holatdagi gomogen sistema.</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Eritma komponentlari </w:t>
      </w:r>
      <w:r>
        <w:rPr>
          <w:sz w:val="28"/>
          <w:szCs w:val="28"/>
          <w:lang w:val="uz-Cyrl-UZ"/>
        </w:rPr>
        <w:t>– eritmani tashkil etuvchi moddalar.</w:t>
      </w:r>
    </w:p>
    <w:p w:rsidR="00764B5F" w:rsidRDefault="00764B5F" w:rsidP="00764B5F">
      <w:pPr>
        <w:tabs>
          <w:tab w:val="num" w:pos="900"/>
        </w:tabs>
        <w:spacing w:line="360" w:lineRule="auto"/>
        <w:jc w:val="both"/>
        <w:rPr>
          <w:sz w:val="28"/>
          <w:szCs w:val="28"/>
          <w:lang w:val="uz-Cyrl-UZ"/>
        </w:rPr>
      </w:pPr>
      <w:r>
        <w:rPr>
          <w:sz w:val="28"/>
          <w:szCs w:val="28"/>
          <w:lang w:val="uz-Cyrl-UZ"/>
        </w:rPr>
        <w:lastRenderedPageBreak/>
        <w:t>Elektrolitlar eritmasi – ionlarga dissotsialanuvchi tuzlar kislotalar va asoslar eritmasi.</w:t>
      </w:r>
    </w:p>
    <w:p w:rsidR="00764B5F" w:rsidRDefault="00764B5F" w:rsidP="00764B5F">
      <w:pPr>
        <w:tabs>
          <w:tab w:val="num" w:pos="900"/>
        </w:tabs>
        <w:spacing w:line="360" w:lineRule="auto"/>
        <w:jc w:val="both"/>
        <w:rPr>
          <w:sz w:val="28"/>
          <w:szCs w:val="28"/>
          <w:lang w:val="uz-Cyrl-UZ"/>
        </w:rPr>
      </w:pPr>
      <w:r>
        <w:rPr>
          <w:b/>
          <w:bCs/>
          <w:sz w:val="28"/>
          <w:szCs w:val="28"/>
          <w:lang w:val="uz-Cyrl-UZ"/>
        </w:rPr>
        <w:t>Elektolitlar</w:t>
      </w:r>
      <w:r w:rsidRPr="00D6412D">
        <w:rPr>
          <w:b/>
          <w:bCs/>
          <w:sz w:val="28"/>
          <w:szCs w:val="28"/>
          <w:lang w:val="uz-Cyrl-UZ"/>
        </w:rPr>
        <w:t xml:space="preserve"> </w:t>
      </w:r>
      <w:r>
        <w:rPr>
          <w:b/>
          <w:bCs/>
          <w:sz w:val="28"/>
          <w:szCs w:val="28"/>
          <w:lang w:val="uz-Cyrl-UZ"/>
        </w:rPr>
        <w:t>eritmasi</w:t>
      </w:r>
      <w:r>
        <w:rPr>
          <w:sz w:val="28"/>
          <w:szCs w:val="28"/>
          <w:lang w:val="uz-Cyrl-UZ"/>
        </w:rPr>
        <w:t xml:space="preserve"> – ionlarga dissotsialanuvchi tuzlar, kislotalar va asoslar eritmasi.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Noelektrolitlar eritmasi – </w:t>
      </w:r>
      <w:r>
        <w:rPr>
          <w:sz w:val="28"/>
          <w:szCs w:val="28"/>
          <w:lang w:val="uz-Cyrl-UZ"/>
        </w:rPr>
        <w:t>suvda qariyb dissotsiatsiyaga uchramaydigan moddadar eritmasi.</w:t>
      </w:r>
    </w:p>
    <w:p w:rsidR="00764B5F" w:rsidRDefault="00764B5F" w:rsidP="00764B5F">
      <w:pPr>
        <w:tabs>
          <w:tab w:val="num" w:pos="900"/>
        </w:tabs>
        <w:spacing w:line="360" w:lineRule="auto"/>
        <w:jc w:val="both"/>
        <w:rPr>
          <w:sz w:val="28"/>
          <w:szCs w:val="28"/>
          <w:lang w:val="uz-Cyrl-UZ"/>
        </w:rPr>
      </w:pPr>
      <w:r>
        <w:rPr>
          <w:b/>
          <w:bCs/>
          <w:sz w:val="28"/>
          <w:szCs w:val="28"/>
          <w:lang w:val="uz-Cyrl-UZ"/>
        </w:rPr>
        <w:t>Amfolitlar eritmasi –</w:t>
      </w:r>
      <w:r>
        <w:rPr>
          <w:sz w:val="28"/>
          <w:szCs w:val="28"/>
          <w:lang w:val="uz-Cyrl-UZ"/>
        </w:rPr>
        <w:t xml:space="preserve"> ham kislotali ham asosli dissotsialanadigan moddalar eritmasi.</w:t>
      </w:r>
    </w:p>
    <w:p w:rsidR="00764B5F" w:rsidRDefault="00764B5F" w:rsidP="00764B5F">
      <w:pPr>
        <w:tabs>
          <w:tab w:val="num" w:pos="900"/>
        </w:tabs>
        <w:spacing w:line="360" w:lineRule="auto"/>
        <w:jc w:val="both"/>
        <w:rPr>
          <w:sz w:val="28"/>
          <w:szCs w:val="28"/>
          <w:lang w:val="uz-Cyrl-UZ"/>
        </w:rPr>
      </w:pPr>
      <w:r>
        <w:rPr>
          <w:b/>
          <w:bCs/>
          <w:sz w:val="28"/>
          <w:szCs w:val="28"/>
          <w:lang w:val="uz-Cyrl-UZ"/>
        </w:rPr>
        <w:t>Polielektrolitlar eritmasi –</w:t>
      </w:r>
      <w:r>
        <w:rPr>
          <w:sz w:val="28"/>
          <w:szCs w:val="28"/>
          <w:lang w:val="uz-Cyrl-UZ"/>
        </w:rPr>
        <w:t xml:space="preserve"> tarkibiga ionlanishga qobiliyatli ko‘p miqdorda funksional guruhlar saqlovchi yuqori molekulyar birikmalar eritmasi.</w:t>
      </w:r>
    </w:p>
    <w:p w:rsidR="00764B5F" w:rsidRDefault="00764B5F" w:rsidP="00764B5F">
      <w:pPr>
        <w:tabs>
          <w:tab w:val="num" w:pos="900"/>
        </w:tabs>
        <w:spacing w:line="360" w:lineRule="auto"/>
        <w:jc w:val="both"/>
        <w:rPr>
          <w:sz w:val="28"/>
          <w:szCs w:val="28"/>
          <w:lang w:val="uz-Cyrl-UZ"/>
        </w:rPr>
      </w:pPr>
      <w:r>
        <w:rPr>
          <w:b/>
          <w:bCs/>
          <w:sz w:val="28"/>
          <w:szCs w:val="28"/>
          <w:lang w:val="uz-Cyrl-UZ"/>
        </w:rPr>
        <w:t>Erish issiqligi –</w:t>
      </w:r>
      <w:r>
        <w:rPr>
          <w:sz w:val="28"/>
          <w:szCs w:val="28"/>
          <w:lang w:val="uz-Cyrl-UZ"/>
        </w:rPr>
        <w:t xml:space="preserve"> 1mol moddani erish natijasida ajralgan yoki yutilgan issiqlik.</w:t>
      </w:r>
    </w:p>
    <w:p w:rsidR="00764B5F" w:rsidRDefault="00764B5F" w:rsidP="00764B5F">
      <w:pPr>
        <w:tabs>
          <w:tab w:val="num" w:pos="900"/>
        </w:tabs>
        <w:spacing w:line="360" w:lineRule="auto"/>
        <w:jc w:val="both"/>
        <w:rPr>
          <w:sz w:val="28"/>
          <w:szCs w:val="28"/>
          <w:lang w:val="uz-Cyrl-UZ"/>
        </w:rPr>
      </w:pPr>
      <w:r>
        <w:rPr>
          <w:b/>
          <w:bCs/>
          <w:sz w:val="28"/>
          <w:szCs w:val="28"/>
          <w:lang w:val="uz-Cyrl-UZ"/>
        </w:rPr>
        <w:t>Gomogen reaksiya –</w:t>
      </w:r>
      <w:r>
        <w:rPr>
          <w:sz w:val="28"/>
          <w:szCs w:val="28"/>
          <w:lang w:val="uz-Cyrl-UZ"/>
        </w:rPr>
        <w:t xml:space="preserve"> reaksiyaga kirishuvchi moddalar bitta fazada bo‘lgan reaksiya.</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Geterogen reaksiya – </w:t>
      </w:r>
      <w:r>
        <w:rPr>
          <w:sz w:val="28"/>
          <w:szCs w:val="28"/>
          <w:lang w:val="uz-Cyrl-UZ"/>
        </w:rPr>
        <w:t>reaksiyaga</w:t>
      </w:r>
      <w:r w:rsidRPr="003337D4">
        <w:rPr>
          <w:sz w:val="28"/>
          <w:szCs w:val="28"/>
          <w:lang w:val="uz-Cyrl-UZ"/>
        </w:rPr>
        <w:t xml:space="preserve"> </w:t>
      </w:r>
      <w:r>
        <w:rPr>
          <w:sz w:val="28"/>
          <w:szCs w:val="28"/>
          <w:lang w:val="uz-Cyrl-UZ"/>
        </w:rPr>
        <w:t>kirishuvchi</w:t>
      </w:r>
      <w:r w:rsidRPr="003337D4">
        <w:rPr>
          <w:sz w:val="28"/>
          <w:szCs w:val="28"/>
          <w:lang w:val="uz-Cyrl-UZ"/>
        </w:rPr>
        <w:t xml:space="preserve"> </w:t>
      </w:r>
      <w:r>
        <w:rPr>
          <w:sz w:val="28"/>
          <w:szCs w:val="28"/>
          <w:lang w:val="uz-Cyrl-UZ"/>
        </w:rPr>
        <w:t>moddalar</w:t>
      </w:r>
      <w:r w:rsidRPr="003337D4">
        <w:rPr>
          <w:sz w:val="28"/>
          <w:szCs w:val="28"/>
          <w:lang w:val="uz-Cyrl-UZ"/>
        </w:rPr>
        <w:t xml:space="preserve"> </w:t>
      </w:r>
      <w:r>
        <w:rPr>
          <w:sz w:val="28"/>
          <w:szCs w:val="28"/>
          <w:lang w:val="uz-Cyrl-UZ"/>
        </w:rPr>
        <w:t>turli</w:t>
      </w:r>
      <w:r w:rsidRPr="003337D4">
        <w:rPr>
          <w:sz w:val="28"/>
          <w:szCs w:val="28"/>
          <w:lang w:val="uz-Cyrl-UZ"/>
        </w:rPr>
        <w:t xml:space="preserve"> </w:t>
      </w:r>
      <w:r>
        <w:rPr>
          <w:sz w:val="28"/>
          <w:szCs w:val="28"/>
          <w:lang w:val="uz-Cyrl-UZ"/>
        </w:rPr>
        <w:t>fazada</w:t>
      </w:r>
      <w:r>
        <w:rPr>
          <w:b/>
          <w:bCs/>
          <w:sz w:val="28"/>
          <w:szCs w:val="28"/>
          <w:lang w:val="uz-Cyrl-UZ"/>
        </w:rPr>
        <w:t xml:space="preserve"> </w:t>
      </w:r>
      <w:r>
        <w:rPr>
          <w:sz w:val="28"/>
          <w:szCs w:val="28"/>
          <w:lang w:val="uz-Cyrl-UZ"/>
        </w:rPr>
        <w:t>bo‘lgan reaksiya.</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Oddiy reaksiya – </w:t>
      </w:r>
      <w:r>
        <w:rPr>
          <w:sz w:val="28"/>
          <w:szCs w:val="28"/>
          <w:lang w:val="uz-Cyrl-UZ"/>
        </w:rPr>
        <w:t>reaksiya mahsuloti reagentlar molekulalari (zarrachalari) bevosita ta’sirlanishi natijasida hosil bo‘ladigan reaksiya.</w:t>
      </w:r>
    </w:p>
    <w:p w:rsidR="00764B5F" w:rsidRDefault="00764B5F" w:rsidP="00764B5F">
      <w:pPr>
        <w:tabs>
          <w:tab w:val="num" w:pos="900"/>
        </w:tabs>
        <w:spacing w:line="360" w:lineRule="auto"/>
        <w:jc w:val="both"/>
        <w:rPr>
          <w:sz w:val="28"/>
          <w:szCs w:val="28"/>
          <w:lang w:val="uz-Cyrl-UZ"/>
        </w:rPr>
      </w:pPr>
      <w:r>
        <w:rPr>
          <w:b/>
          <w:bCs/>
          <w:sz w:val="28"/>
          <w:szCs w:val="28"/>
          <w:lang w:val="uz-Cyrl-UZ"/>
        </w:rPr>
        <w:t>Murakkab reaksiya –</w:t>
      </w:r>
      <w:r>
        <w:rPr>
          <w:sz w:val="28"/>
          <w:szCs w:val="28"/>
          <w:lang w:val="uz-Cyrl-UZ"/>
        </w:rPr>
        <w:t xml:space="preserve"> oxirgi mahsulot ikki va undan ortiq oddiy reaksiyalar (elementar aktlar) natijasida oraliq mahsulotlar hosil qilib kechadigan reaksiyalar.</w:t>
      </w:r>
    </w:p>
    <w:p w:rsidR="00764B5F" w:rsidRDefault="00764B5F" w:rsidP="00764B5F">
      <w:pPr>
        <w:tabs>
          <w:tab w:val="num" w:pos="900"/>
        </w:tabs>
        <w:spacing w:line="360" w:lineRule="auto"/>
        <w:jc w:val="both"/>
        <w:rPr>
          <w:sz w:val="28"/>
          <w:szCs w:val="28"/>
          <w:lang w:val="uz-Cyrl-UZ"/>
        </w:rPr>
      </w:pPr>
      <w:r>
        <w:rPr>
          <w:b/>
          <w:bCs/>
          <w:sz w:val="28"/>
          <w:szCs w:val="28"/>
          <w:lang w:val="uz-Cyrl-UZ"/>
        </w:rPr>
        <w:t>Murakkab reaksiyalar kinetik mexanizmi –</w:t>
      </w:r>
      <w:r>
        <w:rPr>
          <w:sz w:val="28"/>
          <w:szCs w:val="28"/>
          <w:lang w:val="uz-Cyrl-UZ"/>
        </w:rPr>
        <w:t xml:space="preserve"> ushbu reaksiya sodir bo‘lishidagi barcha bosqichlar jamlamasi.</w:t>
      </w:r>
    </w:p>
    <w:p w:rsidR="00764B5F" w:rsidRDefault="00764B5F" w:rsidP="00764B5F">
      <w:pPr>
        <w:tabs>
          <w:tab w:val="num" w:pos="900"/>
        </w:tabs>
        <w:spacing w:line="360" w:lineRule="auto"/>
        <w:jc w:val="both"/>
        <w:rPr>
          <w:sz w:val="28"/>
          <w:szCs w:val="28"/>
          <w:lang w:val="uz-Cyrl-UZ"/>
        </w:rPr>
      </w:pPr>
      <w:r>
        <w:rPr>
          <w:b/>
          <w:bCs/>
          <w:sz w:val="28"/>
          <w:szCs w:val="28"/>
          <w:lang w:val="uz-Cyrl-UZ"/>
        </w:rPr>
        <w:t>Kimyoviy reaksiya tezligi –</w:t>
      </w:r>
      <w:r>
        <w:rPr>
          <w:sz w:val="28"/>
          <w:szCs w:val="28"/>
          <w:lang w:val="uz-Cyrl-UZ"/>
        </w:rPr>
        <w:t xml:space="preserve"> vaqt birligida kimyoviy o‘zgarishlar tezligining miqdoriy me’zoni.</w:t>
      </w:r>
    </w:p>
    <w:p w:rsidR="00764B5F" w:rsidRDefault="00764B5F" w:rsidP="00764B5F">
      <w:pPr>
        <w:tabs>
          <w:tab w:val="num" w:pos="900"/>
        </w:tabs>
        <w:spacing w:line="360" w:lineRule="auto"/>
        <w:jc w:val="both"/>
        <w:rPr>
          <w:sz w:val="28"/>
          <w:szCs w:val="28"/>
          <w:lang w:val="uz-Cyrl-UZ"/>
        </w:rPr>
      </w:pPr>
      <w:r>
        <w:rPr>
          <w:b/>
          <w:bCs/>
          <w:sz w:val="28"/>
          <w:szCs w:val="28"/>
          <w:lang w:val="uz-Cyrl-UZ"/>
        </w:rPr>
        <w:lastRenderedPageBreak/>
        <w:t>Konkurent reaksiyalar –</w:t>
      </w:r>
      <w:r>
        <w:rPr>
          <w:sz w:val="28"/>
          <w:szCs w:val="28"/>
          <w:lang w:val="uz-Cyrl-UZ"/>
        </w:rPr>
        <w:t xml:space="preserve"> bitta modda bir vaqtning o‘zida bir yoki bir nechta ragentlar bilan ta’sirlanib, bir vaqtda sodir bo‘ladigan reaksiyalarda ishtirok etadigan murakkab reaksiya.</w:t>
      </w:r>
    </w:p>
    <w:p w:rsidR="00764B5F" w:rsidRDefault="00764B5F" w:rsidP="00764B5F">
      <w:pPr>
        <w:tabs>
          <w:tab w:val="num" w:pos="900"/>
        </w:tabs>
        <w:spacing w:line="360" w:lineRule="auto"/>
        <w:jc w:val="both"/>
        <w:rPr>
          <w:sz w:val="28"/>
          <w:szCs w:val="28"/>
          <w:lang w:val="uz-Cyrl-UZ"/>
        </w:rPr>
      </w:pPr>
      <w:r>
        <w:rPr>
          <w:b/>
          <w:bCs/>
          <w:sz w:val="28"/>
          <w:szCs w:val="28"/>
          <w:lang w:val="uz-Cyrl-UZ"/>
        </w:rPr>
        <w:t>Tutash reaksiyalar –</w:t>
      </w:r>
      <w:r>
        <w:rPr>
          <w:sz w:val="28"/>
          <w:szCs w:val="28"/>
          <w:lang w:val="uz-Cyrl-UZ"/>
        </w:rPr>
        <w:t xml:space="preserve"> shunday ikkita reaksiyaki, ularning bittasi sistemada ikkinchisini sodir bo‘lishini ta’minlaydi, birinchi reaksiya bo‘lmasa ikkinchisi ketmaydi.</w:t>
      </w:r>
    </w:p>
    <w:p w:rsidR="00764B5F" w:rsidRDefault="00764B5F" w:rsidP="00764B5F">
      <w:pPr>
        <w:tabs>
          <w:tab w:val="num" w:pos="900"/>
        </w:tabs>
        <w:spacing w:line="360" w:lineRule="auto"/>
        <w:jc w:val="both"/>
        <w:rPr>
          <w:sz w:val="28"/>
          <w:szCs w:val="28"/>
          <w:lang w:val="uz-Cyrl-UZ"/>
        </w:rPr>
      </w:pPr>
      <w:r>
        <w:rPr>
          <w:b/>
          <w:bCs/>
          <w:sz w:val="28"/>
          <w:szCs w:val="28"/>
          <w:lang w:val="uz-Cyrl-UZ"/>
        </w:rPr>
        <w:t>Fotokimyoviy reaksiya –</w:t>
      </w:r>
      <w:r>
        <w:rPr>
          <w:sz w:val="28"/>
          <w:szCs w:val="28"/>
          <w:lang w:val="uz-Cyrl-UZ"/>
        </w:rPr>
        <w:t xml:space="preserve"> yorug‘lik ta’sirida sodir bo‘ladigan murakkab reaksiya.</w:t>
      </w:r>
    </w:p>
    <w:p w:rsidR="00764B5F" w:rsidRDefault="00764B5F" w:rsidP="00764B5F">
      <w:pPr>
        <w:tabs>
          <w:tab w:val="num" w:pos="900"/>
        </w:tabs>
        <w:spacing w:line="360" w:lineRule="auto"/>
        <w:jc w:val="both"/>
        <w:rPr>
          <w:sz w:val="28"/>
          <w:szCs w:val="28"/>
          <w:lang w:val="uz-Cyrl-UZ"/>
        </w:rPr>
      </w:pPr>
      <w:r>
        <w:rPr>
          <w:b/>
          <w:bCs/>
          <w:sz w:val="28"/>
          <w:szCs w:val="28"/>
          <w:lang w:val="uz-Cyrl-UZ"/>
        </w:rPr>
        <w:t>Kataliz –</w:t>
      </w:r>
      <w:r>
        <w:rPr>
          <w:sz w:val="28"/>
          <w:szCs w:val="28"/>
          <w:lang w:val="uz-Cyrl-UZ"/>
        </w:rPr>
        <w:t xml:space="preserve"> kimyoviy reaksiya tezligini katalizator ta’sirida kerakli tomonga o‘zgartirish.</w:t>
      </w:r>
    </w:p>
    <w:p w:rsidR="00764B5F" w:rsidRDefault="00764B5F" w:rsidP="00764B5F">
      <w:pPr>
        <w:tabs>
          <w:tab w:val="num" w:pos="900"/>
        </w:tabs>
        <w:spacing w:line="360" w:lineRule="auto"/>
        <w:jc w:val="both"/>
        <w:rPr>
          <w:sz w:val="28"/>
          <w:szCs w:val="28"/>
          <w:lang w:val="uz-Cyrl-UZ"/>
        </w:rPr>
      </w:pPr>
      <w:r>
        <w:rPr>
          <w:b/>
          <w:bCs/>
          <w:sz w:val="28"/>
          <w:szCs w:val="28"/>
          <w:lang w:val="uz-Cyrl-UZ"/>
        </w:rPr>
        <w:t>Katalizator –</w:t>
      </w:r>
      <w:r>
        <w:rPr>
          <w:sz w:val="28"/>
          <w:szCs w:val="28"/>
          <w:lang w:val="uz-Cyrl-UZ"/>
        </w:rPr>
        <w:t xml:space="preserve"> reaksiyada ishtirok etib uning tezligini o‘zgartiruvchi, lekin o‘zining miqdori va tarkibini o‘zgartirmaydigan moddalar.</w:t>
      </w:r>
    </w:p>
    <w:p w:rsidR="00764B5F" w:rsidRDefault="00764B5F" w:rsidP="00764B5F">
      <w:pPr>
        <w:tabs>
          <w:tab w:val="num" w:pos="900"/>
        </w:tabs>
        <w:spacing w:line="360" w:lineRule="auto"/>
        <w:jc w:val="both"/>
        <w:rPr>
          <w:sz w:val="28"/>
          <w:szCs w:val="28"/>
          <w:lang w:val="uz-Cyrl-UZ"/>
        </w:rPr>
      </w:pPr>
      <w:r>
        <w:rPr>
          <w:b/>
          <w:bCs/>
          <w:sz w:val="28"/>
          <w:szCs w:val="28"/>
          <w:lang w:val="uz-Cyrl-UZ"/>
        </w:rPr>
        <w:t>Ijobiy kataliz –</w:t>
      </w:r>
      <w:r>
        <w:rPr>
          <w:sz w:val="28"/>
          <w:szCs w:val="28"/>
          <w:lang w:val="uz-Cyrl-UZ"/>
        </w:rPr>
        <w:t xml:space="preserve"> katalizator ishtirokida reaksiya tezligini oshirish.</w:t>
      </w:r>
    </w:p>
    <w:p w:rsidR="00764B5F" w:rsidRDefault="00764B5F" w:rsidP="00764B5F">
      <w:pPr>
        <w:tabs>
          <w:tab w:val="num" w:pos="900"/>
        </w:tabs>
        <w:spacing w:line="360" w:lineRule="auto"/>
        <w:jc w:val="both"/>
        <w:rPr>
          <w:sz w:val="28"/>
          <w:szCs w:val="28"/>
          <w:lang w:val="uz-Cyrl-UZ"/>
        </w:rPr>
      </w:pPr>
      <w:r>
        <w:rPr>
          <w:b/>
          <w:bCs/>
          <w:sz w:val="28"/>
          <w:szCs w:val="28"/>
          <w:lang w:val="uz-Cyrl-UZ"/>
        </w:rPr>
        <w:t>Salbiy kataliz –</w:t>
      </w:r>
      <w:r>
        <w:rPr>
          <w:sz w:val="28"/>
          <w:szCs w:val="28"/>
          <w:lang w:val="uz-Cyrl-UZ"/>
        </w:rPr>
        <w:t xml:space="preserve"> reaksiya tezligini pasaytiruvchi jarayon.</w:t>
      </w:r>
    </w:p>
    <w:p w:rsidR="00764B5F" w:rsidRDefault="00764B5F" w:rsidP="00764B5F">
      <w:pPr>
        <w:tabs>
          <w:tab w:val="num" w:pos="900"/>
        </w:tabs>
        <w:spacing w:line="360" w:lineRule="auto"/>
        <w:jc w:val="both"/>
        <w:rPr>
          <w:sz w:val="28"/>
          <w:szCs w:val="28"/>
          <w:lang w:val="uz-Cyrl-UZ"/>
        </w:rPr>
      </w:pPr>
      <w:r>
        <w:rPr>
          <w:b/>
          <w:bCs/>
          <w:sz w:val="28"/>
          <w:szCs w:val="28"/>
          <w:lang w:val="uz-Cyrl-UZ"/>
        </w:rPr>
        <w:t>Avtokataliz –</w:t>
      </w:r>
      <w:r>
        <w:rPr>
          <w:sz w:val="28"/>
          <w:szCs w:val="28"/>
          <w:lang w:val="uz-Cyrl-UZ"/>
        </w:rPr>
        <w:t xml:space="preserve"> tezligi reaksiya mahsuloti ta’sirida o‘zgaradigan reaksiyalar.</w:t>
      </w:r>
    </w:p>
    <w:p w:rsidR="00764B5F" w:rsidRDefault="00764B5F" w:rsidP="00764B5F">
      <w:pPr>
        <w:tabs>
          <w:tab w:val="num" w:pos="900"/>
        </w:tabs>
        <w:spacing w:line="360" w:lineRule="auto"/>
        <w:jc w:val="both"/>
        <w:rPr>
          <w:sz w:val="28"/>
          <w:szCs w:val="28"/>
          <w:lang w:val="uz-Cyrl-UZ"/>
        </w:rPr>
      </w:pPr>
      <w:r>
        <w:rPr>
          <w:b/>
          <w:bCs/>
          <w:sz w:val="28"/>
          <w:szCs w:val="28"/>
          <w:lang w:val="uz-Cyrl-UZ"/>
        </w:rPr>
        <w:t>Geterogen kataliz –</w:t>
      </w:r>
      <w:r>
        <w:rPr>
          <w:sz w:val="28"/>
          <w:szCs w:val="28"/>
          <w:lang w:val="uz-Cyrl-UZ"/>
        </w:rPr>
        <w:t xml:space="preserve"> reaksiyaga kirishuvchi moddalar va katalizator turli fazada bo‘ladigan reaksiya.</w:t>
      </w:r>
    </w:p>
    <w:p w:rsidR="00764B5F" w:rsidRDefault="00764B5F" w:rsidP="00764B5F">
      <w:pPr>
        <w:tabs>
          <w:tab w:val="num" w:pos="900"/>
        </w:tabs>
        <w:spacing w:line="360" w:lineRule="auto"/>
        <w:jc w:val="both"/>
        <w:rPr>
          <w:sz w:val="28"/>
          <w:szCs w:val="28"/>
          <w:lang w:val="uz-Cyrl-UZ"/>
        </w:rPr>
      </w:pPr>
      <w:r>
        <w:rPr>
          <w:b/>
          <w:bCs/>
          <w:sz w:val="28"/>
          <w:szCs w:val="28"/>
          <w:lang w:val="uz-Cyrl-UZ"/>
        </w:rPr>
        <w:t>Gomogen kataliz –</w:t>
      </w:r>
      <w:r>
        <w:rPr>
          <w:sz w:val="28"/>
          <w:szCs w:val="28"/>
          <w:lang w:val="uz-Cyrl-UZ"/>
        </w:rPr>
        <w:t xml:space="preserve"> reaksiyaga kirishuvchi moddalar va katalizator bitta fazada bo‘ladigan reaksiyalar.</w:t>
      </w:r>
    </w:p>
    <w:p w:rsidR="00764B5F" w:rsidRDefault="00764B5F" w:rsidP="00764B5F">
      <w:pPr>
        <w:tabs>
          <w:tab w:val="num" w:pos="900"/>
        </w:tabs>
        <w:spacing w:line="360" w:lineRule="auto"/>
        <w:jc w:val="both"/>
        <w:rPr>
          <w:sz w:val="28"/>
          <w:szCs w:val="28"/>
          <w:lang w:val="uz-Cyrl-UZ"/>
        </w:rPr>
      </w:pPr>
      <w:r>
        <w:rPr>
          <w:b/>
          <w:bCs/>
          <w:sz w:val="28"/>
          <w:szCs w:val="28"/>
          <w:lang w:val="uz-Cyrl-UZ"/>
        </w:rPr>
        <w:t>Sathdagi hodisalar –</w:t>
      </w:r>
      <w:r>
        <w:rPr>
          <w:sz w:val="28"/>
          <w:szCs w:val="28"/>
          <w:lang w:val="uz-Cyrl-UZ"/>
        </w:rPr>
        <w:t xml:space="preserve"> fazalar chegarasida sodir bo‘ladigan va sath qatdami (chegara) tarkibi va tuzilishiga bog‘liq bo‘lgan jarayonlar.</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Solishtirma sath – </w:t>
      </w:r>
      <w:r>
        <w:rPr>
          <w:sz w:val="28"/>
          <w:szCs w:val="28"/>
          <w:lang w:val="uz-Cyrl-UZ"/>
        </w:rPr>
        <w:t>fazalar chegarasi</w:t>
      </w:r>
      <w:r w:rsidRPr="00B46BF3">
        <w:rPr>
          <w:sz w:val="28"/>
          <w:szCs w:val="28"/>
          <w:lang w:val="uz-Cyrl-UZ"/>
        </w:rPr>
        <w:t xml:space="preserve"> </w:t>
      </w:r>
      <w:r>
        <w:rPr>
          <w:sz w:val="28"/>
          <w:szCs w:val="28"/>
          <w:lang w:val="uz-Cyrl-UZ"/>
        </w:rPr>
        <w:t>maydoni</w:t>
      </w:r>
      <w:r w:rsidRPr="00B46BF3">
        <w:rPr>
          <w:sz w:val="28"/>
          <w:szCs w:val="28"/>
          <w:lang w:val="uz-Cyrl-UZ"/>
        </w:rPr>
        <w:t xml:space="preserve"> </w:t>
      </w:r>
      <w:r>
        <w:rPr>
          <w:sz w:val="28"/>
          <w:szCs w:val="28"/>
          <w:lang w:val="uz-Cyrl-UZ"/>
        </w:rPr>
        <w:t>yig‘indisining</w:t>
      </w:r>
      <w:r w:rsidRPr="00B46BF3">
        <w:rPr>
          <w:sz w:val="28"/>
          <w:szCs w:val="28"/>
          <w:lang w:val="uz-Cyrl-UZ"/>
        </w:rPr>
        <w:t xml:space="preserve"> </w:t>
      </w:r>
      <w:r>
        <w:rPr>
          <w:sz w:val="28"/>
          <w:szCs w:val="28"/>
          <w:lang w:val="uz-Cyrl-UZ"/>
        </w:rPr>
        <w:t>uning</w:t>
      </w:r>
      <w:r w:rsidRPr="00B46BF3">
        <w:rPr>
          <w:sz w:val="28"/>
          <w:szCs w:val="28"/>
          <w:lang w:val="uz-Cyrl-UZ"/>
        </w:rPr>
        <w:t xml:space="preserve"> </w:t>
      </w:r>
      <w:r>
        <w:rPr>
          <w:sz w:val="28"/>
          <w:szCs w:val="28"/>
          <w:lang w:val="uz-Cyrl-UZ"/>
        </w:rPr>
        <w:t>hajmiga</w:t>
      </w:r>
      <w:r w:rsidRPr="00B46BF3">
        <w:rPr>
          <w:sz w:val="28"/>
          <w:szCs w:val="28"/>
          <w:lang w:val="uz-Cyrl-UZ"/>
        </w:rPr>
        <w:t xml:space="preserve"> </w:t>
      </w:r>
      <w:r>
        <w:rPr>
          <w:sz w:val="28"/>
          <w:szCs w:val="28"/>
          <w:lang w:val="uz-Cyrl-UZ"/>
        </w:rPr>
        <w:t>bo‘lgan</w:t>
      </w:r>
      <w:r w:rsidRPr="00B46BF3">
        <w:rPr>
          <w:sz w:val="28"/>
          <w:szCs w:val="28"/>
          <w:lang w:val="uz-Cyrl-UZ"/>
        </w:rPr>
        <w:t xml:space="preserve"> </w:t>
      </w:r>
      <w:r>
        <w:rPr>
          <w:sz w:val="28"/>
          <w:szCs w:val="28"/>
          <w:lang w:val="uz-Cyrl-UZ"/>
        </w:rPr>
        <w:t>nisbati</w:t>
      </w:r>
      <w:r w:rsidRPr="00B46BF3">
        <w:rPr>
          <w:sz w:val="28"/>
          <w:szCs w:val="28"/>
          <w:lang w:val="uz-Cyrl-UZ"/>
        </w:rPr>
        <w:t xml:space="preserve"> </w:t>
      </w:r>
      <w:r>
        <w:rPr>
          <w:sz w:val="28"/>
          <w:szCs w:val="28"/>
          <w:lang w:val="uz-Cyrl-UZ"/>
        </w:rPr>
        <w:t>bilan</w:t>
      </w:r>
      <w:r w:rsidRPr="00B46BF3">
        <w:rPr>
          <w:sz w:val="28"/>
          <w:szCs w:val="28"/>
          <w:lang w:val="uz-Cyrl-UZ"/>
        </w:rPr>
        <w:t xml:space="preserve"> </w:t>
      </w:r>
      <w:r>
        <w:rPr>
          <w:sz w:val="28"/>
          <w:szCs w:val="28"/>
          <w:lang w:val="uz-Cyrl-UZ"/>
        </w:rPr>
        <w:t>o‘lchanadigan</w:t>
      </w:r>
      <w:r w:rsidRPr="00B46BF3">
        <w:rPr>
          <w:sz w:val="28"/>
          <w:szCs w:val="28"/>
          <w:lang w:val="uz-Cyrl-UZ"/>
        </w:rPr>
        <w:t xml:space="preserve"> </w:t>
      </w:r>
      <w:r>
        <w:rPr>
          <w:sz w:val="28"/>
          <w:szCs w:val="28"/>
          <w:lang w:val="uz-Cyrl-UZ"/>
        </w:rPr>
        <w:t>qiymat</w:t>
      </w:r>
      <w:r w:rsidRPr="00B46BF3">
        <w:rPr>
          <w:sz w:val="28"/>
          <w:szCs w:val="28"/>
          <w:lang w:val="uz-Cyrl-UZ"/>
        </w:rPr>
        <w:t>.</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Sirt taranglik – </w:t>
      </w:r>
      <w:r>
        <w:rPr>
          <w:sz w:val="28"/>
          <w:szCs w:val="28"/>
          <w:lang w:val="uz-Cyrl-UZ"/>
        </w:rPr>
        <w:t>sath qatlami birligiga to‘g‘ri keluvchi Gibbs energiyasining qiymati.</w:t>
      </w:r>
    </w:p>
    <w:p w:rsidR="00764B5F" w:rsidRDefault="00764B5F" w:rsidP="00764B5F">
      <w:pPr>
        <w:tabs>
          <w:tab w:val="num" w:pos="900"/>
        </w:tabs>
        <w:spacing w:line="360" w:lineRule="auto"/>
        <w:jc w:val="both"/>
        <w:rPr>
          <w:sz w:val="28"/>
          <w:szCs w:val="28"/>
          <w:lang w:val="uz-Cyrl-UZ"/>
        </w:rPr>
      </w:pPr>
      <w:r>
        <w:rPr>
          <w:b/>
          <w:bCs/>
          <w:sz w:val="28"/>
          <w:szCs w:val="28"/>
          <w:lang w:val="uz-Cyrl-UZ"/>
        </w:rPr>
        <w:lastRenderedPageBreak/>
        <w:t>Sirt faol (aktiv)lik –</w:t>
      </w:r>
      <w:r>
        <w:rPr>
          <w:sz w:val="28"/>
          <w:szCs w:val="28"/>
          <w:lang w:val="uz-Cyrl-UZ"/>
        </w:rPr>
        <w:t xml:space="preserve"> erigan moddaning erituvchi sirt tarangligini o‘zgartirish qobiliyati.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Difil molekula – </w:t>
      </w:r>
      <w:r>
        <w:rPr>
          <w:sz w:val="28"/>
          <w:szCs w:val="28"/>
          <w:lang w:val="uz-Cyrl-UZ"/>
        </w:rPr>
        <w:t>bitta molekulada bir vaqtda ham gidrofob ham qutblangan (polyar) guruhning saqlangani.</w:t>
      </w:r>
    </w:p>
    <w:p w:rsidR="00764B5F" w:rsidRDefault="00764B5F" w:rsidP="00764B5F">
      <w:pPr>
        <w:tabs>
          <w:tab w:val="num" w:pos="900"/>
        </w:tabs>
        <w:spacing w:line="360" w:lineRule="auto"/>
        <w:jc w:val="both"/>
        <w:rPr>
          <w:sz w:val="28"/>
          <w:szCs w:val="28"/>
          <w:lang w:val="uz-Cyrl-UZ"/>
        </w:rPr>
      </w:pPr>
      <w:r>
        <w:rPr>
          <w:b/>
          <w:bCs/>
          <w:sz w:val="28"/>
          <w:szCs w:val="28"/>
          <w:lang w:val="uz-Cyrl-UZ"/>
        </w:rPr>
        <w:t>Dyuklo –</w:t>
      </w:r>
      <w:r>
        <w:rPr>
          <w:sz w:val="28"/>
          <w:szCs w:val="28"/>
          <w:lang w:val="uz-Cyrl-UZ"/>
        </w:rPr>
        <w:t xml:space="preserve"> </w:t>
      </w:r>
      <w:r>
        <w:rPr>
          <w:b/>
          <w:bCs/>
          <w:sz w:val="28"/>
          <w:szCs w:val="28"/>
          <w:lang w:val="uz-Cyrl-UZ"/>
        </w:rPr>
        <w:t>Traube</w:t>
      </w:r>
      <w:r w:rsidRPr="004378E7">
        <w:rPr>
          <w:b/>
          <w:bCs/>
          <w:sz w:val="28"/>
          <w:szCs w:val="28"/>
          <w:lang w:val="uz-Cyrl-UZ"/>
        </w:rPr>
        <w:t xml:space="preserve"> </w:t>
      </w:r>
      <w:r>
        <w:rPr>
          <w:b/>
          <w:bCs/>
          <w:sz w:val="28"/>
          <w:szCs w:val="28"/>
          <w:lang w:val="uz-Cyrl-UZ"/>
        </w:rPr>
        <w:t>qonuni</w:t>
      </w:r>
      <w:r>
        <w:rPr>
          <w:sz w:val="28"/>
          <w:szCs w:val="28"/>
          <w:lang w:val="uz-Cyrl-UZ"/>
        </w:rPr>
        <w:t xml:space="preserve"> – bir xil gomologik qatordagi moddaning sirt faolligi uglevodorod zanjirining bitta metilen guruhiga (SN</w:t>
      </w:r>
      <w:r w:rsidRPr="004378E7">
        <w:rPr>
          <w:sz w:val="28"/>
          <w:szCs w:val="28"/>
          <w:vertAlign w:val="subscript"/>
          <w:lang w:val="uz-Cyrl-UZ"/>
        </w:rPr>
        <w:t>2</w:t>
      </w:r>
      <w:r>
        <w:rPr>
          <w:sz w:val="28"/>
          <w:szCs w:val="28"/>
          <w:lang w:val="uz-Cyrl-UZ"/>
        </w:rPr>
        <w:t>) ortishi bilan tahminan uch marta ortishi.</w:t>
      </w:r>
    </w:p>
    <w:p w:rsidR="00764B5F" w:rsidRDefault="00764B5F" w:rsidP="00764B5F">
      <w:pPr>
        <w:tabs>
          <w:tab w:val="num" w:pos="900"/>
        </w:tabs>
        <w:spacing w:line="360" w:lineRule="auto"/>
        <w:jc w:val="both"/>
        <w:rPr>
          <w:sz w:val="28"/>
          <w:szCs w:val="28"/>
          <w:lang w:val="uz-Cyrl-UZ"/>
        </w:rPr>
      </w:pPr>
      <w:r>
        <w:rPr>
          <w:b/>
          <w:bCs/>
          <w:sz w:val="28"/>
          <w:szCs w:val="28"/>
          <w:lang w:val="uz-Cyrl-UZ"/>
        </w:rPr>
        <w:t>Adsorbsiya –</w:t>
      </w:r>
      <w:r>
        <w:rPr>
          <w:sz w:val="28"/>
          <w:szCs w:val="28"/>
          <w:lang w:val="uz-Cyrl-UZ"/>
        </w:rPr>
        <w:t xml:space="preserve"> erigan modda konsentratsiyasini fazalar chegarasida o‘z-o‘zidan o‘zgarishi.</w:t>
      </w:r>
    </w:p>
    <w:p w:rsidR="00764B5F" w:rsidRDefault="00764B5F" w:rsidP="00764B5F">
      <w:pPr>
        <w:tabs>
          <w:tab w:val="num" w:pos="900"/>
        </w:tabs>
        <w:spacing w:line="360" w:lineRule="auto"/>
        <w:jc w:val="both"/>
        <w:rPr>
          <w:sz w:val="28"/>
          <w:szCs w:val="28"/>
          <w:lang w:val="uz-Cyrl-UZ"/>
        </w:rPr>
      </w:pPr>
      <w:r>
        <w:rPr>
          <w:b/>
          <w:bCs/>
          <w:sz w:val="28"/>
          <w:szCs w:val="28"/>
          <w:lang w:val="uz-Cyrl-UZ"/>
        </w:rPr>
        <w:t>Adsorbsiya izotermasi –</w:t>
      </w:r>
      <w:r>
        <w:rPr>
          <w:sz w:val="28"/>
          <w:szCs w:val="28"/>
          <w:lang w:val="uz-Cyrl-UZ"/>
        </w:rPr>
        <w:t xml:space="preserve"> doimiy haroratda adsorbsion erigan moddaning muvozanatdagi konsentratsiyasiga bog‘liqligi.</w:t>
      </w:r>
    </w:p>
    <w:p w:rsidR="00764B5F" w:rsidRDefault="00764B5F" w:rsidP="00764B5F">
      <w:pPr>
        <w:tabs>
          <w:tab w:val="num" w:pos="900"/>
        </w:tabs>
        <w:spacing w:line="360" w:lineRule="auto"/>
        <w:jc w:val="both"/>
        <w:rPr>
          <w:sz w:val="28"/>
          <w:szCs w:val="28"/>
          <w:lang w:val="uz-Cyrl-UZ"/>
        </w:rPr>
      </w:pPr>
      <w:r>
        <w:rPr>
          <w:b/>
          <w:bCs/>
          <w:sz w:val="28"/>
          <w:szCs w:val="28"/>
          <w:lang w:val="uz-Cyrl-UZ"/>
        </w:rPr>
        <w:t>Adsorbent –</w:t>
      </w:r>
      <w:r>
        <w:rPr>
          <w:sz w:val="28"/>
          <w:szCs w:val="28"/>
          <w:lang w:val="uz-Cyrl-UZ"/>
        </w:rPr>
        <w:t xml:space="preserve"> sathida adsorbsiya sodir bo‘ladigan qattiq jism.</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Adsorbtiv yoki adsorbat – </w:t>
      </w:r>
      <w:r>
        <w:rPr>
          <w:sz w:val="28"/>
          <w:szCs w:val="28"/>
          <w:lang w:val="uz-Cyrl-UZ"/>
        </w:rPr>
        <w:t>adsorbent sathiga adsorbsiya qilinadigan modda.</w:t>
      </w:r>
    </w:p>
    <w:p w:rsidR="00764B5F" w:rsidRDefault="00764B5F" w:rsidP="00764B5F">
      <w:pPr>
        <w:tabs>
          <w:tab w:val="num" w:pos="900"/>
        </w:tabs>
        <w:spacing w:line="360" w:lineRule="auto"/>
        <w:jc w:val="both"/>
        <w:rPr>
          <w:sz w:val="28"/>
          <w:szCs w:val="28"/>
          <w:lang w:val="uz-Cyrl-UZ"/>
        </w:rPr>
      </w:pPr>
      <w:r>
        <w:rPr>
          <w:b/>
          <w:bCs/>
          <w:sz w:val="28"/>
          <w:szCs w:val="28"/>
          <w:lang w:val="uz-Cyrl-UZ"/>
        </w:rPr>
        <w:t>Absorbsiya –</w:t>
      </w:r>
      <w:r>
        <w:rPr>
          <w:sz w:val="28"/>
          <w:szCs w:val="28"/>
          <w:lang w:val="uz-Cyrl-UZ"/>
        </w:rPr>
        <w:t xml:space="preserve"> moddaning adsorbentning butun masasiga shimilishi.</w:t>
      </w:r>
    </w:p>
    <w:p w:rsidR="00764B5F" w:rsidRDefault="00764B5F" w:rsidP="00764B5F">
      <w:pPr>
        <w:tabs>
          <w:tab w:val="num" w:pos="900"/>
        </w:tabs>
        <w:spacing w:line="360" w:lineRule="auto"/>
        <w:jc w:val="both"/>
        <w:rPr>
          <w:sz w:val="28"/>
          <w:szCs w:val="28"/>
          <w:lang w:val="uz-Cyrl-UZ"/>
        </w:rPr>
      </w:pPr>
      <w:r>
        <w:rPr>
          <w:b/>
          <w:bCs/>
          <w:sz w:val="28"/>
          <w:szCs w:val="28"/>
          <w:lang w:val="uz-Cyrl-UZ"/>
        </w:rPr>
        <w:t>Kapillyar kondensatsiya –</w:t>
      </w:r>
      <w:r>
        <w:rPr>
          <w:sz w:val="28"/>
          <w:szCs w:val="28"/>
          <w:lang w:val="uz-Cyrl-UZ"/>
        </w:rPr>
        <w:t xml:space="preserve"> yutilyotgan gaz yoki bug‘ning adsorbentning tor g‘ovaklarida suyuq holatga o‘tishi.</w:t>
      </w:r>
    </w:p>
    <w:p w:rsidR="00764B5F" w:rsidRDefault="00764B5F" w:rsidP="00764B5F">
      <w:pPr>
        <w:tabs>
          <w:tab w:val="num" w:pos="900"/>
        </w:tabs>
        <w:spacing w:line="360" w:lineRule="auto"/>
        <w:jc w:val="both"/>
        <w:rPr>
          <w:sz w:val="28"/>
          <w:szCs w:val="28"/>
          <w:lang w:val="uz-Cyrl-UZ"/>
        </w:rPr>
      </w:pPr>
      <w:r>
        <w:rPr>
          <w:b/>
          <w:bCs/>
          <w:sz w:val="28"/>
          <w:szCs w:val="28"/>
          <w:lang w:val="uz-Cyrl-UZ"/>
        </w:rPr>
        <w:t>Sorbsiya –</w:t>
      </w:r>
      <w:r>
        <w:rPr>
          <w:sz w:val="28"/>
          <w:szCs w:val="28"/>
          <w:lang w:val="uz-Cyrl-UZ"/>
        </w:rPr>
        <w:t xml:space="preserve"> adsorbsiya, absorbsiya va kapillyar kondensatsiyalar kabi oddiy jarayonlarning jamlamasi bilan bog‘liq murakkab fizik kimyoviy jarayon.</w:t>
      </w:r>
    </w:p>
    <w:p w:rsidR="00764B5F" w:rsidRDefault="00764B5F" w:rsidP="00764B5F">
      <w:pPr>
        <w:tabs>
          <w:tab w:val="num" w:pos="900"/>
        </w:tabs>
        <w:spacing w:line="360" w:lineRule="auto"/>
        <w:jc w:val="both"/>
        <w:rPr>
          <w:sz w:val="28"/>
          <w:szCs w:val="28"/>
          <w:lang w:val="uz-Cyrl-UZ"/>
        </w:rPr>
      </w:pPr>
      <w:r>
        <w:rPr>
          <w:b/>
          <w:bCs/>
          <w:sz w:val="28"/>
          <w:szCs w:val="28"/>
          <w:lang w:val="uz-Cyrl-UZ"/>
        </w:rPr>
        <w:t>Sorbent –</w:t>
      </w:r>
      <w:r>
        <w:rPr>
          <w:sz w:val="28"/>
          <w:szCs w:val="28"/>
          <w:lang w:val="uz-Cyrl-UZ"/>
        </w:rPr>
        <w:t xml:space="preserve"> yutuvchi modda.</w:t>
      </w:r>
    </w:p>
    <w:p w:rsidR="00764B5F" w:rsidRDefault="00764B5F" w:rsidP="00764B5F">
      <w:pPr>
        <w:tabs>
          <w:tab w:val="num" w:pos="900"/>
        </w:tabs>
        <w:spacing w:line="360" w:lineRule="auto"/>
        <w:jc w:val="both"/>
        <w:rPr>
          <w:sz w:val="28"/>
          <w:szCs w:val="28"/>
          <w:lang w:val="uz-Cyrl-UZ"/>
        </w:rPr>
      </w:pPr>
      <w:r>
        <w:rPr>
          <w:b/>
          <w:bCs/>
          <w:sz w:val="28"/>
          <w:szCs w:val="28"/>
          <w:lang w:val="uz-Cyrl-UZ"/>
        </w:rPr>
        <w:t>Sorbtiv yoki sorbat –</w:t>
      </w:r>
      <w:r>
        <w:rPr>
          <w:sz w:val="28"/>
          <w:szCs w:val="28"/>
          <w:lang w:val="uz-Cyrl-UZ"/>
        </w:rPr>
        <w:t xml:space="preserve"> yutiladigan modda.</w:t>
      </w:r>
    </w:p>
    <w:p w:rsidR="00764B5F" w:rsidRDefault="00764B5F" w:rsidP="00764B5F">
      <w:pPr>
        <w:tabs>
          <w:tab w:val="num" w:pos="900"/>
        </w:tabs>
        <w:spacing w:line="360" w:lineRule="auto"/>
        <w:jc w:val="both"/>
        <w:rPr>
          <w:sz w:val="28"/>
          <w:szCs w:val="28"/>
          <w:lang w:val="uz-Cyrl-UZ"/>
        </w:rPr>
      </w:pPr>
      <w:r>
        <w:rPr>
          <w:b/>
          <w:bCs/>
          <w:sz w:val="28"/>
          <w:szCs w:val="28"/>
          <w:lang w:val="uz-Cyrl-UZ"/>
        </w:rPr>
        <w:t>Xemosorbsiya –</w:t>
      </w:r>
      <w:r>
        <w:rPr>
          <w:sz w:val="28"/>
          <w:szCs w:val="28"/>
          <w:lang w:val="uz-Cyrl-UZ"/>
        </w:rPr>
        <w:t xml:space="preserve"> sorbtivni yutilishi sorbent bilan kimyoviy ta’sirlanish orqali sodir bo‘ladigan jarayon.</w:t>
      </w:r>
    </w:p>
    <w:p w:rsidR="00764B5F" w:rsidRDefault="00764B5F" w:rsidP="00764B5F">
      <w:pPr>
        <w:tabs>
          <w:tab w:val="num" w:pos="900"/>
        </w:tabs>
        <w:spacing w:line="360" w:lineRule="auto"/>
        <w:jc w:val="both"/>
        <w:rPr>
          <w:sz w:val="28"/>
          <w:szCs w:val="28"/>
          <w:lang w:val="uz-Cyrl-UZ"/>
        </w:rPr>
      </w:pPr>
      <w:r>
        <w:rPr>
          <w:b/>
          <w:bCs/>
          <w:sz w:val="28"/>
          <w:szCs w:val="28"/>
          <w:lang w:val="uz-Cyrl-UZ"/>
        </w:rPr>
        <w:lastRenderedPageBreak/>
        <w:t>Ekvivalent</w:t>
      </w:r>
      <w:r w:rsidRPr="002714D8">
        <w:rPr>
          <w:b/>
          <w:bCs/>
          <w:sz w:val="28"/>
          <w:szCs w:val="28"/>
          <w:lang w:val="uz-Cyrl-UZ"/>
        </w:rPr>
        <w:t xml:space="preserve"> </w:t>
      </w:r>
      <w:r>
        <w:rPr>
          <w:b/>
          <w:bCs/>
          <w:sz w:val="28"/>
          <w:szCs w:val="28"/>
          <w:lang w:val="uz-Cyrl-UZ"/>
        </w:rPr>
        <w:t xml:space="preserve">adsorbsiya </w:t>
      </w:r>
      <w:r>
        <w:rPr>
          <w:sz w:val="28"/>
          <w:szCs w:val="28"/>
          <w:lang w:val="uz-Cyrl-UZ"/>
        </w:rPr>
        <w:t>- kation va anionni adsorbent sathida ekvivalent mikdorda adsorbsiyalanishi.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Xromatografiya </w:t>
      </w:r>
      <w:r>
        <w:rPr>
          <w:sz w:val="28"/>
          <w:szCs w:val="28"/>
          <w:lang w:val="uz-Cyrl-UZ"/>
        </w:rPr>
        <w:t>- sorbsiya va desorbsiya jarayonlarini ko‘p marta qaytarilish jarayoniga asoslangan dinamik tahlil usuli.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Adsorbsion xromtografiya - </w:t>
      </w:r>
      <w:r>
        <w:rPr>
          <w:sz w:val="28"/>
          <w:szCs w:val="28"/>
          <w:lang w:val="uz-Cyrl-UZ"/>
        </w:rPr>
        <w:t>bo‘linuvchi moddaning adsorbsion hossasini turlicha bo‘lishiga asoslangan xromatografiya.</w:t>
      </w:r>
    </w:p>
    <w:p w:rsidR="00764B5F" w:rsidRDefault="00764B5F" w:rsidP="00764B5F">
      <w:pPr>
        <w:tabs>
          <w:tab w:val="num" w:pos="900"/>
        </w:tabs>
        <w:spacing w:line="360" w:lineRule="auto"/>
        <w:jc w:val="both"/>
        <w:rPr>
          <w:sz w:val="28"/>
          <w:szCs w:val="28"/>
          <w:lang w:val="uz-Cyrl-UZ"/>
        </w:rPr>
      </w:pPr>
      <w:r>
        <w:rPr>
          <w:b/>
          <w:bCs/>
          <w:sz w:val="28"/>
          <w:szCs w:val="28"/>
          <w:lang w:val="uz-Cyrl-UZ"/>
        </w:rPr>
        <w:t>Taqsimlanish</w:t>
      </w:r>
      <w:r w:rsidRPr="00921F20">
        <w:rPr>
          <w:b/>
          <w:bCs/>
          <w:sz w:val="28"/>
          <w:szCs w:val="28"/>
          <w:lang w:val="uz-Cyrl-UZ"/>
        </w:rPr>
        <w:t xml:space="preserve"> </w:t>
      </w:r>
      <w:r>
        <w:rPr>
          <w:b/>
          <w:bCs/>
          <w:sz w:val="28"/>
          <w:szCs w:val="28"/>
          <w:lang w:val="uz-Cyrl-UZ"/>
        </w:rPr>
        <w:t xml:space="preserve">xromatografiyasi - </w:t>
      </w:r>
      <w:r>
        <w:rPr>
          <w:sz w:val="28"/>
          <w:szCs w:val="28"/>
          <w:lang w:val="uz-Cyrl-UZ"/>
        </w:rPr>
        <w:t>qo‘zg‘almas fazadagi modda konsentratsiyasini (suyuqligini) harakatchan fazadagi modda konsentratsiyasini (gaz yoki suyuqlik)ga bo‘lgan nisbati - taqsimlanish koefitsentining turlicha bo‘lishiga asoslangan xromatografiya.</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Elektrokimyo - </w:t>
      </w:r>
      <w:r>
        <w:rPr>
          <w:sz w:val="28"/>
          <w:szCs w:val="28"/>
          <w:lang w:val="uz-Cyrl-UZ"/>
        </w:rPr>
        <w:t>elektr maydonini modda bilan ta’sirlanishi va kimyoviy reaksiyalardagi elektr hodisalari bilan bog‘lik kimyoviy qonuniyatlarni o‘rganuvchi kimyoning bo‘limi.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Elektr o‘tkazuvchanlik - </w:t>
      </w:r>
      <w:r>
        <w:rPr>
          <w:sz w:val="28"/>
          <w:szCs w:val="28"/>
          <w:lang w:val="uz-Cyrl-UZ"/>
        </w:rPr>
        <w:t>moddaning elektr tokini o‘tkazish qobiliyatini ifodalovchi qiymat.</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Solishtirma elektr o‘tkazuvchanlik - </w:t>
      </w:r>
      <w:r>
        <w:rPr>
          <w:sz w:val="28"/>
          <w:szCs w:val="28"/>
          <w:lang w:val="uz-Cyrl-UZ"/>
        </w:rPr>
        <w:t>solishtirma qarshilikka teskari bo‘lgan qiymat (ch=1/</w:t>
      </w:r>
      <w:r>
        <w:rPr>
          <w:noProof/>
          <w:position w:val="-10"/>
          <w:sz w:val="28"/>
          <w:szCs w:val="28"/>
          <w:lang w:eastAsia="ru-RU"/>
        </w:rPr>
        <w:drawing>
          <wp:inline distT="0" distB="0" distL="0" distR="0">
            <wp:extent cx="154305" cy="166370"/>
            <wp:effectExtent l="1905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3"/>
                    <a:srcRect/>
                    <a:stretch>
                      <a:fillRect/>
                    </a:stretch>
                  </pic:blipFill>
                  <pic:spPr bwMode="auto">
                    <a:xfrm>
                      <a:off x="0" y="0"/>
                      <a:ext cx="154305" cy="166370"/>
                    </a:xfrm>
                    <a:prstGeom prst="rect">
                      <a:avLst/>
                    </a:prstGeom>
                    <a:noFill/>
                    <a:ln w="9525">
                      <a:noFill/>
                      <a:miter lim="800000"/>
                      <a:headEnd/>
                      <a:tailEnd/>
                    </a:ln>
                  </pic:spPr>
                </pic:pic>
              </a:graphicData>
            </a:graphic>
          </wp:inline>
        </w:drawing>
      </w:r>
      <w:r>
        <w:rPr>
          <w:sz w:val="28"/>
          <w:szCs w:val="28"/>
          <w:lang w:val="uz-Cyrl-UZ"/>
        </w:rPr>
        <w:t>)</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Molyar elektr o‘tkazuvchanlik - </w:t>
      </w:r>
      <w:r>
        <w:rPr>
          <w:sz w:val="28"/>
          <w:szCs w:val="28"/>
          <w:lang w:val="uz-Cyrl-UZ"/>
        </w:rPr>
        <w:t>bir-birdan 1 m uzoqlikda turgan 2 ta elektrod orasiga tushirilgan bir mol ekvivalent modda saqlovchi eritma hajmining elektr o‘tkazuvchanligi.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Kolraush qonuni - </w:t>
      </w:r>
      <w:r>
        <w:rPr>
          <w:sz w:val="28"/>
          <w:szCs w:val="28"/>
          <w:lang w:val="uz-Cyrl-UZ"/>
        </w:rPr>
        <w:t>elektrolit</w:t>
      </w:r>
      <w:r w:rsidRPr="005C393D">
        <w:rPr>
          <w:sz w:val="28"/>
          <w:szCs w:val="28"/>
          <w:lang w:val="uz-Cyrl-UZ"/>
        </w:rPr>
        <w:t xml:space="preserve"> </w:t>
      </w:r>
      <w:r>
        <w:rPr>
          <w:sz w:val="28"/>
          <w:szCs w:val="28"/>
          <w:lang w:val="uz-Cyrl-UZ"/>
        </w:rPr>
        <w:t>eritmasining to‘yingan molyar elektr o‘tkazuvchanligi (l) shu elektrolit tarkibiga kiruvchi anion (KA) va kation (KK) harakatchanliklarining yig‘indisiga teng.</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Konduktometriya - </w:t>
      </w:r>
      <w:r>
        <w:rPr>
          <w:sz w:val="28"/>
          <w:szCs w:val="28"/>
          <w:lang w:val="uz-Cyrl-UZ"/>
        </w:rPr>
        <w:t>turli sistemalarning elektr o‘tkazuvchanligiga asoslanib aniqlanadigan fizik - kimyoviy tahlil usuli.</w:t>
      </w:r>
    </w:p>
    <w:p w:rsidR="00764B5F" w:rsidRDefault="00764B5F" w:rsidP="00764B5F">
      <w:pPr>
        <w:tabs>
          <w:tab w:val="num" w:pos="900"/>
        </w:tabs>
        <w:spacing w:line="360" w:lineRule="auto"/>
        <w:jc w:val="both"/>
        <w:rPr>
          <w:sz w:val="28"/>
          <w:szCs w:val="28"/>
          <w:lang w:val="uz-Cyrl-UZ"/>
        </w:rPr>
      </w:pPr>
      <w:r>
        <w:rPr>
          <w:b/>
          <w:bCs/>
          <w:sz w:val="28"/>
          <w:szCs w:val="28"/>
          <w:lang w:val="uz-Cyrl-UZ"/>
        </w:rPr>
        <w:lastRenderedPageBreak/>
        <w:t xml:space="preserve">Elektrod yoki </w:t>
      </w:r>
      <w:r>
        <w:rPr>
          <w:i/>
          <w:iCs/>
          <w:sz w:val="28"/>
          <w:szCs w:val="28"/>
          <w:lang w:val="uz-Cyrl-UZ"/>
        </w:rPr>
        <w:t>oksidlanish</w:t>
      </w:r>
      <w:r w:rsidRPr="002145FC">
        <w:rPr>
          <w:i/>
          <w:iCs/>
          <w:sz w:val="28"/>
          <w:szCs w:val="28"/>
          <w:lang w:val="uz-Cyrl-UZ"/>
        </w:rPr>
        <w:t xml:space="preserve"> - </w:t>
      </w:r>
      <w:r>
        <w:rPr>
          <w:i/>
          <w:iCs/>
          <w:sz w:val="28"/>
          <w:szCs w:val="28"/>
          <w:lang w:val="uz-Cyrl-UZ"/>
        </w:rPr>
        <w:t>qaytarilish</w:t>
      </w:r>
      <w:r w:rsidRPr="002145FC">
        <w:rPr>
          <w:i/>
          <w:iCs/>
          <w:sz w:val="28"/>
          <w:szCs w:val="28"/>
          <w:lang w:val="uz-Cyrl-UZ"/>
        </w:rPr>
        <w:t xml:space="preserve"> </w:t>
      </w:r>
      <w:r>
        <w:rPr>
          <w:i/>
          <w:iCs/>
          <w:sz w:val="28"/>
          <w:szCs w:val="28"/>
          <w:lang w:val="uz-Cyrl-UZ"/>
        </w:rPr>
        <w:t>potensiali</w:t>
      </w:r>
      <w:r>
        <w:rPr>
          <w:sz w:val="28"/>
          <w:szCs w:val="28"/>
          <w:lang w:val="uz-Cyrl-UZ"/>
        </w:rPr>
        <w:t xml:space="preserve"> – metall uning tuzi eritma chegarasida vujudga keladigan potensiallar farqi.</w:t>
      </w:r>
    </w:p>
    <w:p w:rsidR="00764B5F" w:rsidRDefault="00764B5F" w:rsidP="00764B5F">
      <w:pPr>
        <w:tabs>
          <w:tab w:val="num" w:pos="900"/>
        </w:tabs>
        <w:spacing w:line="360" w:lineRule="auto"/>
        <w:jc w:val="both"/>
        <w:rPr>
          <w:sz w:val="28"/>
          <w:szCs w:val="28"/>
          <w:lang w:val="uz-Cyrl-UZ"/>
        </w:rPr>
      </w:pPr>
      <w:r>
        <w:rPr>
          <w:b/>
          <w:bCs/>
          <w:sz w:val="28"/>
          <w:szCs w:val="28"/>
          <w:lang w:val="uz-Cyrl-UZ"/>
        </w:rPr>
        <w:t>Standart vodorod elektrodi</w:t>
      </w:r>
      <w:r w:rsidRPr="002B315B">
        <w:rPr>
          <w:b/>
          <w:bCs/>
          <w:sz w:val="28"/>
          <w:szCs w:val="28"/>
          <w:lang w:val="en-US"/>
        </w:rPr>
        <w:t xml:space="preserve"> </w:t>
      </w:r>
      <w:r>
        <w:rPr>
          <w:b/>
          <w:bCs/>
          <w:sz w:val="28"/>
          <w:szCs w:val="28"/>
          <w:lang w:val="uz-Cyrl-UZ"/>
        </w:rPr>
        <w:t>-</w:t>
      </w:r>
      <w:r w:rsidRPr="002B315B">
        <w:rPr>
          <w:b/>
          <w:bCs/>
          <w:sz w:val="28"/>
          <w:szCs w:val="28"/>
          <w:lang w:val="en-US"/>
        </w:rPr>
        <w:t xml:space="preserve"> </w:t>
      </w:r>
      <w:r>
        <w:rPr>
          <w:sz w:val="28"/>
          <w:szCs w:val="28"/>
          <w:lang w:val="uz-Cyrl-UZ"/>
        </w:rPr>
        <w:t xml:space="preserve">vodorod gazining bosimi 101 </w:t>
      </w:r>
      <w:r>
        <w:rPr>
          <w:sz w:val="28"/>
          <w:szCs w:val="28"/>
          <w:lang w:val="en-US"/>
        </w:rPr>
        <w:t>k</w:t>
      </w:r>
      <w:r>
        <w:rPr>
          <w:sz w:val="28"/>
          <w:szCs w:val="28"/>
          <w:lang w:val="uz-Cyrl-UZ"/>
        </w:rPr>
        <w:t>Ra</w:t>
      </w:r>
      <w:r w:rsidRPr="002B315B">
        <w:rPr>
          <w:sz w:val="28"/>
          <w:szCs w:val="28"/>
          <w:lang w:val="en-US"/>
        </w:rPr>
        <w:t xml:space="preserve"> eritmadagi </w:t>
      </w:r>
      <w:r>
        <w:rPr>
          <w:sz w:val="28"/>
          <w:szCs w:val="28"/>
          <w:lang w:val="uz-Cyrl-UZ"/>
        </w:rPr>
        <w:t>vodorod ionlarining faolligi 1 ga teng bo‘lgan elektrodga aytiladi.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Kuchlanish qatori - </w:t>
      </w:r>
      <w:r>
        <w:rPr>
          <w:sz w:val="28"/>
          <w:szCs w:val="28"/>
          <w:lang w:val="uz-Cyrl-UZ"/>
        </w:rPr>
        <w:t>elektrod potensiallarining pasayishi (ortishi) bo‘yicha joylashtirilgan metallar ketma-ketligi.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Konsentratsion galvanik elementlar - </w:t>
      </w:r>
      <w:r>
        <w:rPr>
          <w:sz w:val="28"/>
          <w:szCs w:val="28"/>
          <w:lang w:val="uz-Cyrl-UZ"/>
        </w:rPr>
        <w:t>ikkita bir xil elektrodlardan tashkil topgan, bir-biridan faqat potensial aniqlovchi reaksiyada ishtirok etuvchi moddalar faolligi bilan farqlanadigan elektrokimyoviy zanjir.</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Oksidlanish </w:t>
      </w:r>
      <w:r w:rsidRPr="00B5537C">
        <w:rPr>
          <w:b/>
          <w:bCs/>
          <w:sz w:val="28"/>
          <w:szCs w:val="28"/>
          <w:lang w:val="uz-Cyrl-UZ"/>
        </w:rPr>
        <w:t>-</w:t>
      </w:r>
      <w:r>
        <w:rPr>
          <w:b/>
          <w:bCs/>
          <w:sz w:val="28"/>
          <w:szCs w:val="28"/>
          <w:lang w:val="uz-Cyrl-UZ"/>
        </w:rPr>
        <w:t xml:space="preserve"> qaytarilish sistemasi - </w:t>
      </w:r>
      <w:r>
        <w:rPr>
          <w:sz w:val="28"/>
          <w:szCs w:val="28"/>
          <w:lang w:val="uz-Cyrl-UZ"/>
        </w:rPr>
        <w:t>bitta yoki bir nechta moddaning oksidlangan va qaytarilgan shaklini saqlovchi elektrokimyoviy sistema.</w:t>
      </w:r>
    </w:p>
    <w:p w:rsidR="00764B5F" w:rsidRDefault="00764B5F" w:rsidP="00764B5F">
      <w:pPr>
        <w:tabs>
          <w:tab w:val="num" w:pos="900"/>
        </w:tabs>
        <w:spacing w:line="360" w:lineRule="auto"/>
        <w:jc w:val="both"/>
        <w:rPr>
          <w:sz w:val="28"/>
          <w:szCs w:val="28"/>
          <w:lang w:val="uz-Cyrl-UZ"/>
        </w:rPr>
      </w:pPr>
      <w:r>
        <w:rPr>
          <w:b/>
          <w:bCs/>
          <w:sz w:val="28"/>
          <w:szCs w:val="28"/>
          <w:lang w:val="uz-Cyrl-UZ"/>
        </w:rPr>
        <w:t>Oksidlanish</w:t>
      </w:r>
      <w:r w:rsidRPr="00B5537C">
        <w:rPr>
          <w:b/>
          <w:bCs/>
          <w:sz w:val="28"/>
          <w:szCs w:val="28"/>
          <w:lang w:val="uz-Cyrl-UZ"/>
        </w:rPr>
        <w:t>-</w:t>
      </w:r>
      <w:r>
        <w:rPr>
          <w:b/>
          <w:bCs/>
          <w:sz w:val="28"/>
          <w:szCs w:val="28"/>
          <w:lang w:val="uz-Cyrl-UZ"/>
        </w:rPr>
        <w:t>qaytarilish yoki redoks elektrodi</w:t>
      </w:r>
      <w:r w:rsidRPr="00DE3253">
        <w:rPr>
          <w:b/>
          <w:bCs/>
          <w:sz w:val="28"/>
          <w:szCs w:val="28"/>
          <w:lang w:val="uz-Cyrl-UZ"/>
        </w:rPr>
        <w:t xml:space="preserve"> </w:t>
      </w:r>
      <w:r>
        <w:rPr>
          <w:b/>
          <w:bCs/>
          <w:sz w:val="28"/>
          <w:szCs w:val="28"/>
          <w:lang w:val="uz-Cyrl-UZ"/>
        </w:rPr>
        <w:t>-</w:t>
      </w:r>
      <w:r w:rsidRPr="00DE3253">
        <w:rPr>
          <w:b/>
          <w:bCs/>
          <w:sz w:val="28"/>
          <w:szCs w:val="28"/>
          <w:lang w:val="uz-Cyrl-UZ"/>
        </w:rPr>
        <w:t xml:space="preserve"> </w:t>
      </w:r>
      <w:r>
        <w:rPr>
          <w:sz w:val="28"/>
          <w:szCs w:val="28"/>
          <w:lang w:val="uz-Cyrl-UZ"/>
        </w:rPr>
        <w:t xml:space="preserve">(lotincha </w:t>
      </w:r>
      <w:r w:rsidRPr="00854A7A">
        <w:rPr>
          <w:sz w:val="28"/>
          <w:szCs w:val="28"/>
          <w:lang w:val="uz-Cyrl-UZ"/>
        </w:rPr>
        <w:t xml:space="preserve">reduction – </w:t>
      </w:r>
      <w:r>
        <w:rPr>
          <w:sz w:val="28"/>
          <w:szCs w:val="28"/>
          <w:lang w:val="uz-Cyrl-UZ"/>
        </w:rPr>
        <w:t xml:space="preserve">qaytarilish, </w:t>
      </w:r>
      <w:r w:rsidRPr="00854A7A">
        <w:rPr>
          <w:sz w:val="28"/>
          <w:szCs w:val="28"/>
          <w:lang w:val="uz-Cyrl-UZ"/>
        </w:rPr>
        <w:t xml:space="preserve">oxidation </w:t>
      </w:r>
      <w:r>
        <w:rPr>
          <w:sz w:val="28"/>
          <w:szCs w:val="28"/>
          <w:lang w:val="uz-Cyrl-UZ"/>
        </w:rPr>
        <w:t>–</w:t>
      </w:r>
      <w:r w:rsidRPr="00854A7A">
        <w:rPr>
          <w:sz w:val="28"/>
          <w:szCs w:val="28"/>
          <w:lang w:val="uz-Cyrl-UZ"/>
        </w:rPr>
        <w:t xml:space="preserve"> </w:t>
      </w:r>
      <w:r>
        <w:rPr>
          <w:sz w:val="28"/>
          <w:szCs w:val="28"/>
          <w:lang w:val="uz-Cyrl-UZ"/>
        </w:rPr>
        <w:t>oksidlanish) inert metall oksidlanish</w:t>
      </w:r>
      <w:r w:rsidRPr="004E552E">
        <w:rPr>
          <w:sz w:val="28"/>
          <w:szCs w:val="28"/>
          <w:lang w:val="uz-Cyrl-UZ"/>
        </w:rPr>
        <w:t xml:space="preserve"> </w:t>
      </w:r>
      <w:r>
        <w:rPr>
          <w:sz w:val="28"/>
          <w:szCs w:val="28"/>
          <w:lang w:val="uz-Cyrl-UZ"/>
        </w:rPr>
        <w:t>-qaytarilish sistemasi tuzilgandagi hosil bo‘ladigan elektrod.</w:t>
      </w:r>
    </w:p>
    <w:p w:rsidR="00764B5F" w:rsidRDefault="00764B5F" w:rsidP="00764B5F">
      <w:pPr>
        <w:tabs>
          <w:tab w:val="num" w:pos="900"/>
        </w:tabs>
        <w:spacing w:line="360" w:lineRule="auto"/>
        <w:jc w:val="both"/>
        <w:rPr>
          <w:sz w:val="28"/>
          <w:szCs w:val="28"/>
          <w:lang w:val="uz-Cyrl-UZ"/>
        </w:rPr>
      </w:pPr>
      <w:r>
        <w:rPr>
          <w:b/>
          <w:bCs/>
          <w:sz w:val="28"/>
          <w:szCs w:val="28"/>
          <w:lang w:val="uz-Cyrl-UZ"/>
        </w:rPr>
        <w:t>Oksidlanish</w:t>
      </w:r>
      <w:r w:rsidRPr="002B315B">
        <w:rPr>
          <w:b/>
          <w:bCs/>
          <w:sz w:val="28"/>
          <w:szCs w:val="28"/>
          <w:lang w:val="en-US"/>
        </w:rPr>
        <w:t xml:space="preserve"> </w:t>
      </w:r>
      <w:r w:rsidRPr="00B5537C">
        <w:rPr>
          <w:b/>
          <w:bCs/>
          <w:sz w:val="28"/>
          <w:szCs w:val="28"/>
          <w:lang w:val="uz-Cyrl-UZ"/>
        </w:rPr>
        <w:t>-</w:t>
      </w:r>
      <w:r w:rsidRPr="002B315B">
        <w:rPr>
          <w:b/>
          <w:bCs/>
          <w:sz w:val="28"/>
          <w:szCs w:val="28"/>
          <w:lang w:val="en-US"/>
        </w:rPr>
        <w:t xml:space="preserve"> </w:t>
      </w:r>
      <w:r>
        <w:rPr>
          <w:b/>
          <w:bCs/>
          <w:sz w:val="28"/>
          <w:szCs w:val="28"/>
          <w:lang w:val="uz-Cyrl-UZ"/>
        </w:rPr>
        <w:t>qaytarilish yoki redoks potensial</w:t>
      </w:r>
      <w:r w:rsidRPr="002B315B">
        <w:rPr>
          <w:b/>
          <w:bCs/>
          <w:sz w:val="28"/>
          <w:szCs w:val="28"/>
          <w:lang w:val="en-US"/>
        </w:rPr>
        <w:t xml:space="preserve"> </w:t>
      </w:r>
      <w:r>
        <w:rPr>
          <w:b/>
          <w:bCs/>
          <w:sz w:val="28"/>
          <w:szCs w:val="28"/>
          <w:lang w:val="uz-Cyrl-UZ"/>
        </w:rPr>
        <w:t>–</w:t>
      </w:r>
      <w:r w:rsidRPr="00854A7A">
        <w:rPr>
          <w:b/>
          <w:bCs/>
          <w:sz w:val="28"/>
          <w:szCs w:val="28"/>
          <w:lang w:val="uz-Cyrl-UZ"/>
        </w:rPr>
        <w:t xml:space="preserve"> </w:t>
      </w:r>
      <w:r w:rsidRPr="002B315B">
        <w:rPr>
          <w:sz w:val="28"/>
          <w:szCs w:val="28"/>
          <w:lang w:val="en-US"/>
        </w:rPr>
        <w:t>o</w:t>
      </w:r>
      <w:r>
        <w:rPr>
          <w:sz w:val="28"/>
          <w:szCs w:val="28"/>
          <w:lang w:val="uz-Cyrl-UZ"/>
        </w:rPr>
        <w:t>ksidlanish</w:t>
      </w:r>
      <w:r w:rsidRPr="00854A7A">
        <w:rPr>
          <w:sz w:val="28"/>
          <w:szCs w:val="28"/>
          <w:lang w:val="uz-Cyrl-UZ"/>
        </w:rPr>
        <w:t>-</w:t>
      </w:r>
      <w:r>
        <w:rPr>
          <w:sz w:val="28"/>
          <w:szCs w:val="28"/>
          <w:lang w:val="uz-Cyrl-UZ"/>
        </w:rPr>
        <w:t>qaytarilish</w:t>
      </w:r>
      <w:r w:rsidRPr="00854A7A">
        <w:rPr>
          <w:sz w:val="28"/>
          <w:szCs w:val="28"/>
          <w:lang w:val="uz-Cyrl-UZ"/>
        </w:rPr>
        <w:t xml:space="preserve"> </w:t>
      </w:r>
      <w:r>
        <w:rPr>
          <w:sz w:val="28"/>
          <w:szCs w:val="28"/>
          <w:lang w:val="uz-Cyrl-UZ"/>
        </w:rPr>
        <w:t>yoki</w:t>
      </w:r>
      <w:r w:rsidRPr="00854A7A">
        <w:rPr>
          <w:sz w:val="28"/>
          <w:szCs w:val="28"/>
          <w:lang w:val="uz-Cyrl-UZ"/>
        </w:rPr>
        <w:t xml:space="preserve"> </w:t>
      </w:r>
      <w:r>
        <w:rPr>
          <w:sz w:val="28"/>
          <w:szCs w:val="28"/>
          <w:lang w:val="uz-Cyrl-UZ"/>
        </w:rPr>
        <w:t>redoks</w:t>
      </w:r>
      <w:r w:rsidRPr="00854A7A">
        <w:rPr>
          <w:sz w:val="28"/>
          <w:szCs w:val="28"/>
          <w:lang w:val="uz-Cyrl-UZ"/>
        </w:rPr>
        <w:t xml:space="preserve"> </w:t>
      </w:r>
      <w:r>
        <w:rPr>
          <w:sz w:val="28"/>
          <w:szCs w:val="28"/>
          <w:lang w:val="uz-Cyrl-UZ"/>
        </w:rPr>
        <w:t>elektrodida vujudga keladigan potensial.</w:t>
      </w:r>
    </w:p>
    <w:p w:rsidR="00764B5F" w:rsidRDefault="00764B5F" w:rsidP="00764B5F">
      <w:pPr>
        <w:tabs>
          <w:tab w:val="num" w:pos="900"/>
        </w:tabs>
        <w:spacing w:line="360" w:lineRule="auto"/>
        <w:jc w:val="both"/>
        <w:rPr>
          <w:sz w:val="28"/>
          <w:szCs w:val="28"/>
          <w:lang w:val="uz-Cyrl-UZ"/>
        </w:rPr>
      </w:pPr>
      <w:r>
        <w:rPr>
          <w:b/>
          <w:bCs/>
          <w:sz w:val="28"/>
          <w:szCs w:val="28"/>
          <w:lang w:val="uz-Cyrl-UZ"/>
        </w:rPr>
        <w:t>Standart</w:t>
      </w:r>
      <w:r>
        <w:rPr>
          <w:sz w:val="28"/>
          <w:szCs w:val="28"/>
          <w:lang w:val="uz-Cyrl-UZ"/>
        </w:rPr>
        <w:t xml:space="preserve"> </w:t>
      </w:r>
      <w:r>
        <w:rPr>
          <w:b/>
          <w:bCs/>
          <w:sz w:val="28"/>
          <w:szCs w:val="28"/>
          <w:lang w:val="uz-Cyrl-UZ"/>
        </w:rPr>
        <w:t>oksidlanish</w:t>
      </w:r>
      <w:r w:rsidRPr="004E552E">
        <w:rPr>
          <w:b/>
          <w:bCs/>
          <w:sz w:val="28"/>
          <w:szCs w:val="28"/>
          <w:lang w:val="uz-Cyrl-UZ"/>
        </w:rPr>
        <w:t xml:space="preserve"> </w:t>
      </w:r>
      <w:r w:rsidRPr="00B5537C">
        <w:rPr>
          <w:b/>
          <w:bCs/>
          <w:sz w:val="28"/>
          <w:szCs w:val="28"/>
          <w:lang w:val="uz-Cyrl-UZ"/>
        </w:rPr>
        <w:t>-</w:t>
      </w:r>
      <w:r w:rsidRPr="004E552E">
        <w:rPr>
          <w:b/>
          <w:bCs/>
          <w:sz w:val="28"/>
          <w:szCs w:val="28"/>
          <w:lang w:val="uz-Cyrl-UZ"/>
        </w:rPr>
        <w:t xml:space="preserve"> </w:t>
      </w:r>
      <w:r>
        <w:rPr>
          <w:b/>
          <w:bCs/>
          <w:sz w:val="28"/>
          <w:szCs w:val="28"/>
          <w:lang w:val="uz-Cyrl-UZ"/>
        </w:rPr>
        <w:t>qaytarilish potensiali</w:t>
      </w:r>
      <w:r w:rsidRPr="004E552E">
        <w:rPr>
          <w:b/>
          <w:bCs/>
          <w:sz w:val="28"/>
          <w:szCs w:val="28"/>
          <w:lang w:val="uz-Cyrl-UZ"/>
        </w:rPr>
        <w:t xml:space="preserve"> </w:t>
      </w:r>
      <w:r>
        <w:rPr>
          <w:b/>
          <w:bCs/>
          <w:sz w:val="28"/>
          <w:szCs w:val="28"/>
          <w:lang w:val="uz-Cyrl-UZ"/>
        </w:rPr>
        <w:t>-</w:t>
      </w:r>
      <w:r w:rsidRPr="004E552E">
        <w:rPr>
          <w:b/>
          <w:bCs/>
          <w:sz w:val="28"/>
          <w:szCs w:val="28"/>
          <w:lang w:val="uz-Cyrl-UZ"/>
        </w:rPr>
        <w:t xml:space="preserve"> </w:t>
      </w:r>
      <w:r>
        <w:rPr>
          <w:sz w:val="28"/>
          <w:szCs w:val="28"/>
          <w:lang w:val="uz-Cyrl-UZ"/>
        </w:rPr>
        <w:t>oksidlangan va qaytarilgan shakllar teng bo‘lgan eritmaga tushirilgan inert metall eritma chegarasida hosil bo‘ladigan potensial.</w:t>
      </w:r>
    </w:p>
    <w:p w:rsidR="00764B5F" w:rsidRDefault="00764B5F" w:rsidP="00764B5F">
      <w:pPr>
        <w:tabs>
          <w:tab w:val="num" w:pos="900"/>
        </w:tabs>
        <w:spacing w:line="360" w:lineRule="auto"/>
        <w:jc w:val="both"/>
        <w:rPr>
          <w:sz w:val="28"/>
          <w:szCs w:val="28"/>
          <w:lang w:val="uz-Cyrl-UZ"/>
        </w:rPr>
      </w:pPr>
      <w:r>
        <w:rPr>
          <w:b/>
          <w:bCs/>
          <w:sz w:val="28"/>
          <w:szCs w:val="28"/>
          <w:lang w:val="uz-Cyrl-UZ"/>
        </w:rPr>
        <w:t>Potensiometriya</w:t>
      </w:r>
      <w:r w:rsidRPr="00B55D78">
        <w:rPr>
          <w:b/>
          <w:bCs/>
          <w:sz w:val="28"/>
          <w:szCs w:val="28"/>
          <w:lang w:val="uz-Cyrl-UZ"/>
        </w:rPr>
        <w:t xml:space="preserve"> </w:t>
      </w:r>
      <w:r>
        <w:rPr>
          <w:b/>
          <w:bCs/>
          <w:sz w:val="28"/>
          <w:szCs w:val="28"/>
          <w:lang w:val="uz-Cyrl-UZ"/>
        </w:rPr>
        <w:t>-</w:t>
      </w:r>
      <w:r w:rsidRPr="00B55D78">
        <w:rPr>
          <w:b/>
          <w:bCs/>
          <w:sz w:val="28"/>
          <w:szCs w:val="28"/>
          <w:lang w:val="uz-Cyrl-UZ"/>
        </w:rPr>
        <w:t xml:space="preserve"> </w:t>
      </w:r>
      <w:r>
        <w:rPr>
          <w:sz w:val="28"/>
          <w:szCs w:val="28"/>
          <w:lang w:val="uz-Cyrl-UZ"/>
        </w:rPr>
        <w:t>indikator va taqqoslash elektrodlaridan tashkil topgan galvanik zanjirining elektr yurituvchi kuchini o‘lchashga asoslangan fizik</w:t>
      </w:r>
      <w:r w:rsidRPr="00B55D78">
        <w:rPr>
          <w:sz w:val="28"/>
          <w:szCs w:val="28"/>
          <w:lang w:val="uz-Cyrl-UZ"/>
        </w:rPr>
        <w:t xml:space="preserve"> </w:t>
      </w:r>
      <w:r>
        <w:rPr>
          <w:sz w:val="28"/>
          <w:szCs w:val="28"/>
          <w:lang w:val="uz-Cyrl-UZ"/>
        </w:rPr>
        <w:t>-</w:t>
      </w:r>
      <w:r w:rsidRPr="00B55D78">
        <w:rPr>
          <w:sz w:val="28"/>
          <w:szCs w:val="28"/>
          <w:lang w:val="uz-Cyrl-UZ"/>
        </w:rPr>
        <w:t xml:space="preserve"> </w:t>
      </w:r>
      <w:r>
        <w:rPr>
          <w:sz w:val="28"/>
          <w:szCs w:val="28"/>
          <w:lang w:val="uz-Cyrl-UZ"/>
        </w:rPr>
        <w:t>kimyoviy usullar majmuasi.</w:t>
      </w:r>
    </w:p>
    <w:p w:rsidR="00764B5F" w:rsidRDefault="00764B5F" w:rsidP="00764B5F">
      <w:pPr>
        <w:tabs>
          <w:tab w:val="num" w:pos="900"/>
        </w:tabs>
        <w:spacing w:line="360" w:lineRule="auto"/>
        <w:jc w:val="both"/>
        <w:rPr>
          <w:sz w:val="28"/>
          <w:szCs w:val="28"/>
          <w:lang w:val="uz-Cyrl-UZ"/>
        </w:rPr>
      </w:pPr>
      <w:r>
        <w:rPr>
          <w:b/>
          <w:bCs/>
          <w:sz w:val="28"/>
          <w:szCs w:val="28"/>
          <w:lang w:val="uz-Cyrl-UZ"/>
        </w:rPr>
        <w:t>Termodinamika</w:t>
      </w:r>
      <w:r w:rsidRPr="002B315B">
        <w:rPr>
          <w:b/>
          <w:bCs/>
          <w:sz w:val="28"/>
          <w:szCs w:val="28"/>
          <w:lang w:val="en-US"/>
        </w:rPr>
        <w:t xml:space="preserve"> </w:t>
      </w:r>
      <w:r>
        <w:rPr>
          <w:b/>
          <w:bCs/>
          <w:sz w:val="28"/>
          <w:szCs w:val="28"/>
          <w:lang w:val="uz-Cyrl-UZ"/>
        </w:rPr>
        <w:t>-</w:t>
      </w:r>
      <w:r w:rsidRPr="002B315B">
        <w:rPr>
          <w:b/>
          <w:bCs/>
          <w:sz w:val="28"/>
          <w:szCs w:val="28"/>
          <w:lang w:val="en-US"/>
        </w:rPr>
        <w:t xml:space="preserve"> </w:t>
      </w:r>
      <w:r>
        <w:rPr>
          <w:sz w:val="28"/>
          <w:szCs w:val="28"/>
          <w:lang w:val="uz-Cyrl-UZ"/>
        </w:rPr>
        <w:t>energiya va uning o‘zgarishlari haqidagi fan.</w:t>
      </w:r>
    </w:p>
    <w:p w:rsidR="00764B5F" w:rsidRDefault="00764B5F" w:rsidP="00764B5F">
      <w:pPr>
        <w:tabs>
          <w:tab w:val="num" w:pos="900"/>
        </w:tabs>
        <w:spacing w:line="360" w:lineRule="auto"/>
        <w:jc w:val="both"/>
        <w:rPr>
          <w:sz w:val="28"/>
          <w:szCs w:val="28"/>
          <w:lang w:val="uz-Cyrl-UZ"/>
        </w:rPr>
      </w:pPr>
      <w:r>
        <w:rPr>
          <w:b/>
          <w:bCs/>
          <w:sz w:val="28"/>
          <w:szCs w:val="28"/>
          <w:lang w:val="uz-Cyrl-UZ"/>
        </w:rPr>
        <w:lastRenderedPageBreak/>
        <w:t>Issiqlik sig‘imi</w:t>
      </w:r>
      <w:r w:rsidRPr="00B55D78">
        <w:rPr>
          <w:b/>
          <w:bCs/>
          <w:sz w:val="28"/>
          <w:szCs w:val="28"/>
          <w:lang w:val="uz-Cyrl-UZ"/>
        </w:rPr>
        <w:t xml:space="preserve"> </w:t>
      </w:r>
      <w:r>
        <w:rPr>
          <w:b/>
          <w:bCs/>
          <w:sz w:val="28"/>
          <w:szCs w:val="28"/>
          <w:lang w:val="uz-Cyrl-UZ"/>
        </w:rPr>
        <w:t>-</w:t>
      </w:r>
      <w:r w:rsidRPr="00B55D78">
        <w:rPr>
          <w:b/>
          <w:bCs/>
          <w:sz w:val="28"/>
          <w:szCs w:val="28"/>
          <w:lang w:val="uz-Cyrl-UZ"/>
        </w:rPr>
        <w:t xml:space="preserve"> </w:t>
      </w:r>
      <w:r>
        <w:rPr>
          <w:sz w:val="28"/>
          <w:szCs w:val="28"/>
          <w:lang w:val="uz-Cyrl-UZ"/>
        </w:rPr>
        <w:t>jismning haroratini 1˚S ga ko‘tarish uchun sarflanadigan issiqlik miqdori.</w:t>
      </w:r>
    </w:p>
    <w:p w:rsidR="00764B5F" w:rsidRDefault="00764B5F" w:rsidP="00764B5F">
      <w:pPr>
        <w:tabs>
          <w:tab w:val="num" w:pos="900"/>
        </w:tabs>
        <w:spacing w:line="360" w:lineRule="auto"/>
        <w:jc w:val="both"/>
        <w:rPr>
          <w:sz w:val="28"/>
          <w:szCs w:val="28"/>
          <w:lang w:val="uz-Cyrl-UZ"/>
        </w:rPr>
      </w:pPr>
      <w:r>
        <w:rPr>
          <w:b/>
          <w:bCs/>
          <w:sz w:val="28"/>
          <w:szCs w:val="28"/>
          <w:lang w:val="uz-Cyrl-UZ"/>
        </w:rPr>
        <w:t>Solishtirma issiqlik sig‘imi</w:t>
      </w:r>
      <w:r w:rsidRPr="002B315B">
        <w:rPr>
          <w:b/>
          <w:bCs/>
          <w:sz w:val="28"/>
          <w:szCs w:val="28"/>
          <w:lang w:val="en-US"/>
        </w:rPr>
        <w:t xml:space="preserve"> </w:t>
      </w:r>
      <w:r>
        <w:rPr>
          <w:b/>
          <w:bCs/>
          <w:sz w:val="28"/>
          <w:szCs w:val="28"/>
          <w:lang w:val="uz-Cyrl-UZ"/>
        </w:rPr>
        <w:t>-</w:t>
      </w:r>
      <w:r w:rsidRPr="002B315B">
        <w:rPr>
          <w:b/>
          <w:bCs/>
          <w:sz w:val="28"/>
          <w:szCs w:val="28"/>
          <w:lang w:val="en-US"/>
        </w:rPr>
        <w:t xml:space="preserve"> </w:t>
      </w:r>
      <w:r>
        <w:rPr>
          <w:sz w:val="28"/>
          <w:szCs w:val="28"/>
          <w:lang w:val="uz-Cyrl-UZ"/>
        </w:rPr>
        <w:t>moddaning 1 g massasiga to‘g‘ri keladigan issiqlik sig‘imi.</w:t>
      </w:r>
    </w:p>
    <w:p w:rsidR="00764B5F" w:rsidRDefault="00764B5F" w:rsidP="00764B5F">
      <w:pPr>
        <w:tabs>
          <w:tab w:val="num" w:pos="900"/>
        </w:tabs>
        <w:spacing w:line="360" w:lineRule="auto"/>
        <w:jc w:val="both"/>
        <w:rPr>
          <w:sz w:val="28"/>
          <w:szCs w:val="28"/>
          <w:lang w:val="uz-Cyrl-UZ"/>
        </w:rPr>
      </w:pPr>
      <w:r>
        <w:rPr>
          <w:b/>
          <w:bCs/>
          <w:sz w:val="28"/>
          <w:szCs w:val="28"/>
          <w:lang w:val="uz-Cyrl-UZ"/>
        </w:rPr>
        <w:t>Energiya</w:t>
      </w:r>
      <w:r w:rsidRPr="00CB461E">
        <w:rPr>
          <w:b/>
          <w:bCs/>
          <w:sz w:val="28"/>
          <w:szCs w:val="28"/>
          <w:lang w:val="uz-Cyrl-UZ"/>
        </w:rPr>
        <w:t xml:space="preserve"> </w:t>
      </w:r>
      <w:r>
        <w:rPr>
          <w:b/>
          <w:bCs/>
          <w:sz w:val="28"/>
          <w:szCs w:val="28"/>
          <w:lang w:val="uz-Cyrl-UZ"/>
        </w:rPr>
        <w:t>-</w:t>
      </w:r>
      <w:r w:rsidRPr="00CB461E">
        <w:rPr>
          <w:b/>
          <w:bCs/>
          <w:sz w:val="28"/>
          <w:szCs w:val="28"/>
          <w:lang w:val="uz-Cyrl-UZ"/>
        </w:rPr>
        <w:t xml:space="preserve"> </w:t>
      </w:r>
      <w:r>
        <w:rPr>
          <w:sz w:val="28"/>
          <w:szCs w:val="28"/>
          <w:lang w:val="uz-Cyrl-UZ"/>
        </w:rPr>
        <w:t>ish bajarish yoki issiqlik o‘tkazishga bo‘lgan qobiliyat.</w:t>
      </w:r>
    </w:p>
    <w:p w:rsidR="00764B5F" w:rsidRDefault="00764B5F" w:rsidP="00764B5F">
      <w:pPr>
        <w:tabs>
          <w:tab w:val="num" w:pos="900"/>
        </w:tabs>
        <w:spacing w:line="360" w:lineRule="auto"/>
        <w:jc w:val="both"/>
        <w:rPr>
          <w:sz w:val="28"/>
          <w:szCs w:val="28"/>
          <w:lang w:val="uz-Cyrl-UZ"/>
        </w:rPr>
      </w:pPr>
      <w:r>
        <w:rPr>
          <w:b/>
          <w:bCs/>
          <w:sz w:val="28"/>
          <w:szCs w:val="28"/>
          <w:lang w:val="uz-Cyrl-UZ"/>
        </w:rPr>
        <w:t>Bufer eritmalar</w:t>
      </w:r>
      <w:r w:rsidRPr="00CB461E">
        <w:rPr>
          <w:b/>
          <w:bCs/>
          <w:sz w:val="28"/>
          <w:szCs w:val="28"/>
          <w:lang w:val="uz-Cyrl-UZ"/>
        </w:rPr>
        <w:t xml:space="preserve"> </w:t>
      </w:r>
      <w:r>
        <w:rPr>
          <w:b/>
          <w:bCs/>
          <w:sz w:val="28"/>
          <w:szCs w:val="28"/>
          <w:lang w:val="uz-Cyrl-UZ"/>
        </w:rPr>
        <w:t>-</w:t>
      </w:r>
      <w:r w:rsidRPr="00CB461E">
        <w:rPr>
          <w:b/>
          <w:bCs/>
          <w:sz w:val="28"/>
          <w:szCs w:val="28"/>
          <w:lang w:val="uz-Cyrl-UZ"/>
        </w:rPr>
        <w:t xml:space="preserve"> </w:t>
      </w:r>
      <w:r>
        <w:rPr>
          <w:sz w:val="28"/>
          <w:szCs w:val="28"/>
          <w:lang w:val="uz-Cyrl-UZ"/>
        </w:rPr>
        <w:t>oz miqdorda kuchli kislota yoki asos qo‘shilganda o‘zining rN qiymatini o‘zgartirmay turadigan suvli eritmalar.</w:t>
      </w:r>
    </w:p>
    <w:p w:rsidR="00764B5F" w:rsidRDefault="00764B5F" w:rsidP="00764B5F">
      <w:pPr>
        <w:tabs>
          <w:tab w:val="num" w:pos="900"/>
        </w:tabs>
        <w:spacing w:line="360" w:lineRule="auto"/>
        <w:jc w:val="both"/>
        <w:rPr>
          <w:sz w:val="28"/>
          <w:szCs w:val="28"/>
          <w:lang w:val="uz-Cyrl-UZ"/>
        </w:rPr>
      </w:pPr>
      <w:r>
        <w:rPr>
          <w:b/>
          <w:bCs/>
          <w:sz w:val="28"/>
          <w:szCs w:val="28"/>
          <w:lang w:val="uz-Cyrl-UZ"/>
        </w:rPr>
        <w:t>Adgeziya</w:t>
      </w:r>
      <w:r w:rsidRPr="005D149A">
        <w:rPr>
          <w:b/>
          <w:bCs/>
          <w:sz w:val="28"/>
          <w:szCs w:val="28"/>
          <w:lang w:val="uz-Cyrl-UZ"/>
        </w:rPr>
        <w:t>: (</w:t>
      </w:r>
      <w:r>
        <w:rPr>
          <w:b/>
          <w:bCs/>
          <w:sz w:val="28"/>
          <w:szCs w:val="28"/>
          <w:lang w:val="uz-Cyrl-UZ"/>
        </w:rPr>
        <w:t>yopishish</w:t>
      </w:r>
      <w:r w:rsidRPr="00CB461E">
        <w:rPr>
          <w:b/>
          <w:bCs/>
          <w:sz w:val="28"/>
          <w:szCs w:val="28"/>
          <w:lang w:val="uz-Cyrl-UZ"/>
        </w:rPr>
        <w:t>,</w:t>
      </w:r>
      <w:r>
        <w:rPr>
          <w:b/>
          <w:bCs/>
          <w:sz w:val="28"/>
          <w:szCs w:val="28"/>
          <w:lang w:val="uz-Cyrl-UZ"/>
        </w:rPr>
        <w:t xml:space="preserve"> tortilish,</w:t>
      </w:r>
      <w:r w:rsidRPr="00CB461E">
        <w:rPr>
          <w:b/>
          <w:bCs/>
          <w:sz w:val="28"/>
          <w:szCs w:val="28"/>
          <w:lang w:val="uz-Cyrl-UZ"/>
        </w:rPr>
        <w:t xml:space="preserve"> </w:t>
      </w:r>
      <w:r>
        <w:rPr>
          <w:b/>
          <w:bCs/>
          <w:sz w:val="28"/>
          <w:szCs w:val="28"/>
          <w:lang w:val="uz-Cyrl-UZ"/>
        </w:rPr>
        <w:t>birlashish)</w:t>
      </w:r>
      <w:r w:rsidRPr="00CB461E">
        <w:rPr>
          <w:b/>
          <w:bCs/>
          <w:sz w:val="28"/>
          <w:szCs w:val="28"/>
          <w:lang w:val="uz-Cyrl-UZ"/>
        </w:rPr>
        <w:t xml:space="preserve"> </w:t>
      </w:r>
      <w:r>
        <w:rPr>
          <w:b/>
          <w:bCs/>
          <w:sz w:val="28"/>
          <w:szCs w:val="28"/>
          <w:lang w:val="uz-Cyrl-UZ"/>
        </w:rPr>
        <w:t>-</w:t>
      </w:r>
      <w:r w:rsidRPr="00CB461E">
        <w:rPr>
          <w:b/>
          <w:bCs/>
          <w:sz w:val="28"/>
          <w:szCs w:val="28"/>
          <w:lang w:val="uz-Cyrl-UZ"/>
        </w:rPr>
        <w:t xml:space="preserve"> </w:t>
      </w:r>
      <w:r>
        <w:rPr>
          <w:sz w:val="28"/>
          <w:szCs w:val="28"/>
          <w:lang w:val="uz-Cyrl-UZ"/>
        </w:rPr>
        <w:t>turli jinsli kondensirlangan jismlarni molekulyar kontakti natijasida o‘zaro bog‘lanishi.</w:t>
      </w:r>
    </w:p>
    <w:p w:rsidR="00764B5F" w:rsidRDefault="00764B5F" w:rsidP="00764B5F">
      <w:pPr>
        <w:tabs>
          <w:tab w:val="num" w:pos="900"/>
        </w:tabs>
        <w:spacing w:line="360" w:lineRule="auto"/>
        <w:jc w:val="both"/>
        <w:rPr>
          <w:sz w:val="28"/>
          <w:szCs w:val="28"/>
          <w:lang w:val="uz-Cyrl-UZ"/>
        </w:rPr>
      </w:pPr>
      <w:r>
        <w:rPr>
          <w:b/>
          <w:bCs/>
          <w:sz w:val="28"/>
          <w:szCs w:val="28"/>
          <w:lang w:val="uz-Cyrl-UZ"/>
        </w:rPr>
        <w:t>Aerozollar</w:t>
      </w:r>
      <w:r w:rsidRPr="001D271F">
        <w:rPr>
          <w:b/>
          <w:bCs/>
          <w:sz w:val="28"/>
          <w:szCs w:val="28"/>
          <w:lang w:val="uz-Cyrl-UZ"/>
        </w:rPr>
        <w:t xml:space="preserve"> </w:t>
      </w:r>
      <w:r>
        <w:rPr>
          <w:b/>
          <w:bCs/>
          <w:sz w:val="28"/>
          <w:szCs w:val="28"/>
          <w:lang w:val="uz-Cyrl-UZ"/>
        </w:rPr>
        <w:t>-</w:t>
      </w:r>
      <w:r w:rsidRPr="001D271F">
        <w:rPr>
          <w:b/>
          <w:bCs/>
          <w:sz w:val="28"/>
          <w:szCs w:val="28"/>
          <w:lang w:val="uz-Cyrl-UZ"/>
        </w:rPr>
        <w:t xml:space="preserve"> </w:t>
      </w:r>
      <w:r>
        <w:rPr>
          <w:sz w:val="28"/>
          <w:szCs w:val="28"/>
          <w:lang w:val="uz-Cyrl-UZ"/>
        </w:rPr>
        <w:t>gaz (havo) dispers muhitda osilgan qattiq yoki suyuq dispers fazalar zarrachalaridan  iborat dispers sistema.</w:t>
      </w:r>
    </w:p>
    <w:p w:rsidR="00764B5F" w:rsidRDefault="00764B5F" w:rsidP="00764B5F">
      <w:pPr>
        <w:tabs>
          <w:tab w:val="num" w:pos="900"/>
        </w:tabs>
        <w:spacing w:line="360" w:lineRule="auto"/>
        <w:jc w:val="both"/>
        <w:rPr>
          <w:sz w:val="28"/>
          <w:szCs w:val="28"/>
          <w:lang w:val="uz-Cyrl-UZ"/>
        </w:rPr>
      </w:pPr>
      <w:r>
        <w:rPr>
          <w:b/>
          <w:bCs/>
          <w:sz w:val="28"/>
          <w:szCs w:val="28"/>
          <w:lang w:val="uz-Cyrl-UZ"/>
        </w:rPr>
        <w:t>Oqsillar</w:t>
      </w:r>
      <w:r w:rsidRPr="001D271F">
        <w:rPr>
          <w:b/>
          <w:bCs/>
          <w:sz w:val="28"/>
          <w:szCs w:val="28"/>
          <w:lang w:val="uz-Cyrl-UZ"/>
        </w:rPr>
        <w:t xml:space="preserve"> </w:t>
      </w:r>
      <w:r>
        <w:rPr>
          <w:b/>
          <w:bCs/>
          <w:sz w:val="28"/>
          <w:szCs w:val="28"/>
          <w:lang w:val="uz-Cyrl-UZ"/>
        </w:rPr>
        <w:t>-</w:t>
      </w:r>
      <w:r w:rsidRPr="001D271F">
        <w:rPr>
          <w:b/>
          <w:bCs/>
          <w:sz w:val="28"/>
          <w:szCs w:val="28"/>
          <w:lang w:val="uz-Cyrl-UZ"/>
        </w:rPr>
        <w:t xml:space="preserve"> </w:t>
      </w:r>
      <w:r>
        <w:rPr>
          <w:sz w:val="28"/>
          <w:szCs w:val="28"/>
          <w:lang w:val="uz-Cyrl-UZ"/>
        </w:rPr>
        <w:t>makro molekulasidan o‘zaro peptid bog‘lari bilan bog‘langan yuqori molekulyar birikmalar va polielektrolitlardir.</w:t>
      </w:r>
    </w:p>
    <w:p w:rsidR="00764B5F" w:rsidRDefault="00764B5F" w:rsidP="00764B5F">
      <w:pPr>
        <w:tabs>
          <w:tab w:val="num" w:pos="900"/>
        </w:tabs>
        <w:spacing w:line="360" w:lineRule="auto"/>
        <w:jc w:val="both"/>
        <w:rPr>
          <w:sz w:val="28"/>
          <w:szCs w:val="28"/>
          <w:lang w:val="uz-Cyrl-UZ"/>
        </w:rPr>
      </w:pPr>
      <w:r>
        <w:rPr>
          <w:b/>
          <w:bCs/>
          <w:sz w:val="28"/>
          <w:szCs w:val="28"/>
          <w:lang w:val="uz-Cyrl-UZ"/>
        </w:rPr>
        <w:t>Broun harakati</w:t>
      </w:r>
      <w:r w:rsidRPr="001D271F">
        <w:rPr>
          <w:b/>
          <w:bCs/>
          <w:sz w:val="28"/>
          <w:szCs w:val="28"/>
          <w:lang w:val="uz-Cyrl-UZ"/>
        </w:rPr>
        <w:t xml:space="preserve"> </w:t>
      </w:r>
      <w:r>
        <w:rPr>
          <w:b/>
          <w:bCs/>
          <w:sz w:val="28"/>
          <w:szCs w:val="28"/>
          <w:lang w:val="uz-Cyrl-UZ"/>
        </w:rPr>
        <w:t>-</w:t>
      </w:r>
      <w:r w:rsidRPr="001D271F">
        <w:rPr>
          <w:b/>
          <w:bCs/>
          <w:sz w:val="28"/>
          <w:szCs w:val="28"/>
          <w:lang w:val="uz-Cyrl-UZ"/>
        </w:rPr>
        <w:t xml:space="preserve"> </w:t>
      </w:r>
      <w:r>
        <w:rPr>
          <w:sz w:val="28"/>
          <w:szCs w:val="28"/>
          <w:lang w:val="uz-Cyrl-UZ"/>
        </w:rPr>
        <w:t>suyuqliklar va gazlarda yuqori dispersli zarrachalarni dispers muhit molekulalari ta’sirida uzluksiz xaotik har tomonlama harakatlanishi.</w:t>
      </w:r>
    </w:p>
    <w:p w:rsidR="00764B5F" w:rsidRDefault="00764B5F" w:rsidP="00764B5F">
      <w:pPr>
        <w:tabs>
          <w:tab w:val="num" w:pos="900"/>
        </w:tabs>
        <w:spacing w:line="360" w:lineRule="auto"/>
        <w:jc w:val="both"/>
        <w:rPr>
          <w:sz w:val="28"/>
          <w:szCs w:val="28"/>
          <w:lang w:val="uz-Cyrl-UZ"/>
        </w:rPr>
      </w:pPr>
      <w:r>
        <w:rPr>
          <w:b/>
          <w:bCs/>
          <w:sz w:val="28"/>
          <w:szCs w:val="28"/>
          <w:lang w:val="uz-Cyrl-UZ"/>
        </w:rPr>
        <w:t>YUqori molekulyar birikmalar</w:t>
      </w:r>
      <w:r w:rsidRPr="009D3DFA">
        <w:rPr>
          <w:b/>
          <w:bCs/>
          <w:sz w:val="28"/>
          <w:szCs w:val="28"/>
          <w:lang w:val="uz-Cyrl-UZ"/>
        </w:rPr>
        <w:t xml:space="preserve"> </w:t>
      </w:r>
      <w:r>
        <w:rPr>
          <w:b/>
          <w:bCs/>
          <w:sz w:val="28"/>
          <w:szCs w:val="28"/>
          <w:lang w:val="uz-Cyrl-UZ"/>
        </w:rPr>
        <w:t>(YUMB)</w:t>
      </w:r>
      <w:r w:rsidRPr="009D3DFA">
        <w:rPr>
          <w:b/>
          <w:bCs/>
          <w:sz w:val="28"/>
          <w:szCs w:val="28"/>
          <w:lang w:val="uz-Cyrl-UZ"/>
        </w:rPr>
        <w:t xml:space="preserve"> </w:t>
      </w:r>
      <w:r>
        <w:rPr>
          <w:b/>
          <w:bCs/>
          <w:sz w:val="28"/>
          <w:szCs w:val="28"/>
          <w:lang w:val="uz-Cyrl-UZ"/>
        </w:rPr>
        <w:t>-</w:t>
      </w:r>
      <w:r w:rsidRPr="009D3DFA">
        <w:rPr>
          <w:b/>
          <w:bCs/>
          <w:sz w:val="28"/>
          <w:szCs w:val="28"/>
          <w:lang w:val="uz-Cyrl-UZ"/>
        </w:rPr>
        <w:t xml:space="preserve"> </w:t>
      </w:r>
      <w:r>
        <w:rPr>
          <w:sz w:val="28"/>
          <w:szCs w:val="28"/>
          <w:lang w:val="uz-Cyrl-UZ"/>
        </w:rPr>
        <w:t>o‘lchami yuqori dispers sistemaga to‘g‘ri keluvchi makromolekulalardan tashkil topgan, massasi bir necha mingdan millionlargacha o‘zgaradigan moddalar.</w:t>
      </w:r>
    </w:p>
    <w:p w:rsidR="00764B5F" w:rsidRPr="008D2359" w:rsidRDefault="00764B5F" w:rsidP="00764B5F">
      <w:pPr>
        <w:tabs>
          <w:tab w:val="num" w:pos="900"/>
        </w:tabs>
        <w:spacing w:line="360" w:lineRule="auto"/>
        <w:jc w:val="both"/>
        <w:rPr>
          <w:sz w:val="28"/>
          <w:szCs w:val="28"/>
          <w:lang w:val="uz-Cyrl-UZ"/>
        </w:rPr>
      </w:pPr>
      <w:r>
        <w:rPr>
          <w:b/>
          <w:bCs/>
          <w:sz w:val="28"/>
          <w:szCs w:val="28"/>
          <w:lang w:val="uz-Cyrl-UZ"/>
        </w:rPr>
        <w:t>Tuzlash</w:t>
      </w:r>
      <w:r w:rsidRPr="009D3DFA">
        <w:rPr>
          <w:b/>
          <w:bCs/>
          <w:sz w:val="28"/>
          <w:szCs w:val="28"/>
          <w:lang w:val="uz-Cyrl-UZ"/>
        </w:rPr>
        <w:t xml:space="preserve"> </w:t>
      </w:r>
      <w:r>
        <w:rPr>
          <w:b/>
          <w:bCs/>
          <w:sz w:val="28"/>
          <w:szCs w:val="28"/>
          <w:lang w:val="uz-Cyrl-UZ"/>
        </w:rPr>
        <w:t>-</w:t>
      </w:r>
      <w:r w:rsidRPr="009D3DFA">
        <w:rPr>
          <w:b/>
          <w:bCs/>
          <w:sz w:val="28"/>
          <w:szCs w:val="28"/>
          <w:lang w:val="uz-Cyrl-UZ"/>
        </w:rPr>
        <w:t xml:space="preserve"> </w:t>
      </w:r>
      <w:r>
        <w:rPr>
          <w:sz w:val="28"/>
          <w:szCs w:val="28"/>
          <w:lang w:val="uz-Cyrl-UZ"/>
        </w:rPr>
        <w:t>elektrolitlar ta’sirida YUMB</w:t>
      </w:r>
      <w:r w:rsidRPr="009D3DFA">
        <w:rPr>
          <w:sz w:val="28"/>
          <w:szCs w:val="28"/>
          <w:lang w:val="uz-Cyrl-UZ"/>
        </w:rPr>
        <w:t>,</w:t>
      </w:r>
      <w:r>
        <w:rPr>
          <w:b/>
          <w:bCs/>
          <w:sz w:val="28"/>
          <w:szCs w:val="28"/>
          <w:lang w:val="uz-Cyrl-UZ"/>
        </w:rPr>
        <w:t xml:space="preserve"> </w:t>
      </w:r>
      <w:r>
        <w:rPr>
          <w:sz w:val="28"/>
          <w:szCs w:val="28"/>
          <w:lang w:val="uz-Cyrl-UZ"/>
        </w:rPr>
        <w:t>jumladan</w:t>
      </w:r>
      <w:r w:rsidRPr="003F196B">
        <w:rPr>
          <w:sz w:val="28"/>
          <w:szCs w:val="28"/>
          <w:lang w:val="uz-Cyrl-UZ"/>
        </w:rPr>
        <w:t xml:space="preserve"> </w:t>
      </w:r>
      <w:r>
        <w:rPr>
          <w:sz w:val="28"/>
          <w:szCs w:val="28"/>
          <w:lang w:val="uz-Cyrl-UZ"/>
        </w:rPr>
        <w:t>oqsillar</w:t>
      </w:r>
      <w:r w:rsidRPr="003F196B">
        <w:rPr>
          <w:sz w:val="28"/>
          <w:szCs w:val="28"/>
          <w:lang w:val="uz-Cyrl-UZ"/>
        </w:rPr>
        <w:t xml:space="preserve"> </w:t>
      </w:r>
      <w:r>
        <w:rPr>
          <w:sz w:val="28"/>
          <w:szCs w:val="28"/>
          <w:lang w:val="uz-Cyrl-UZ"/>
        </w:rPr>
        <w:t>makromolekulasining</w:t>
      </w:r>
      <w:r w:rsidRPr="003F196B">
        <w:rPr>
          <w:sz w:val="28"/>
          <w:szCs w:val="28"/>
          <w:lang w:val="uz-Cyrl-UZ"/>
        </w:rPr>
        <w:t xml:space="preserve"> </w:t>
      </w:r>
      <w:r>
        <w:rPr>
          <w:sz w:val="28"/>
          <w:szCs w:val="28"/>
          <w:lang w:val="uz-Cyrl-UZ"/>
        </w:rPr>
        <w:t>solvat</w:t>
      </w:r>
      <w:r w:rsidRPr="003F196B">
        <w:rPr>
          <w:sz w:val="28"/>
          <w:szCs w:val="28"/>
          <w:lang w:val="uz-Cyrl-UZ"/>
        </w:rPr>
        <w:t xml:space="preserve"> (</w:t>
      </w:r>
      <w:r>
        <w:rPr>
          <w:sz w:val="28"/>
          <w:szCs w:val="28"/>
          <w:lang w:val="uz-Cyrl-UZ"/>
        </w:rPr>
        <w:t>gidrat</w:t>
      </w:r>
      <w:r w:rsidRPr="003F196B">
        <w:rPr>
          <w:sz w:val="28"/>
          <w:szCs w:val="28"/>
          <w:lang w:val="uz-Cyrl-UZ"/>
        </w:rPr>
        <w:t xml:space="preserve">) </w:t>
      </w:r>
      <w:r>
        <w:rPr>
          <w:sz w:val="28"/>
          <w:szCs w:val="28"/>
          <w:lang w:val="uz-Cyrl-UZ"/>
        </w:rPr>
        <w:t>qobog‘ini</w:t>
      </w:r>
      <w:r w:rsidRPr="003F196B">
        <w:rPr>
          <w:sz w:val="28"/>
          <w:szCs w:val="28"/>
          <w:lang w:val="uz-Cyrl-UZ"/>
        </w:rPr>
        <w:t xml:space="preserve"> </w:t>
      </w:r>
      <w:r>
        <w:rPr>
          <w:sz w:val="28"/>
          <w:szCs w:val="28"/>
          <w:lang w:val="uz-Cyrl-UZ"/>
        </w:rPr>
        <w:t>buzishi natijada ular eruvchanligini yo‘qotadi va cho‘kmaga tushadi.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Qovushqoqlik </w:t>
      </w:r>
      <w:r>
        <w:rPr>
          <w:sz w:val="28"/>
          <w:szCs w:val="28"/>
          <w:lang w:val="uz-Cyrl-UZ"/>
        </w:rPr>
        <w:t>- oquvchan jismlar (suyuqlik, gaz) ning bir xil zarrachalarini boshqasiga nisbatan harakatlanishiga bo‘lgan qarshilik.</w:t>
      </w:r>
    </w:p>
    <w:p w:rsidR="00764B5F" w:rsidRDefault="00764B5F" w:rsidP="00764B5F">
      <w:pPr>
        <w:tabs>
          <w:tab w:val="num" w:pos="900"/>
        </w:tabs>
        <w:spacing w:line="360" w:lineRule="auto"/>
        <w:jc w:val="both"/>
        <w:rPr>
          <w:sz w:val="28"/>
          <w:szCs w:val="28"/>
          <w:lang w:val="uz-Cyrl-UZ"/>
        </w:rPr>
      </w:pPr>
      <w:r>
        <w:rPr>
          <w:b/>
          <w:bCs/>
          <w:sz w:val="28"/>
          <w:szCs w:val="28"/>
          <w:lang w:val="uz-Cyrl-UZ"/>
        </w:rPr>
        <w:lastRenderedPageBreak/>
        <w:t xml:space="preserve">Gellar </w:t>
      </w:r>
      <w:r w:rsidRPr="008C43CA">
        <w:rPr>
          <w:sz w:val="28"/>
          <w:szCs w:val="28"/>
          <w:lang w:val="uz-Cyrl-UZ"/>
        </w:rPr>
        <w:t>-</w:t>
      </w:r>
      <w:r>
        <w:rPr>
          <w:sz w:val="28"/>
          <w:szCs w:val="28"/>
          <w:lang w:val="uz-Cyrl-UZ"/>
        </w:rPr>
        <w:t xml:space="preserve"> suyuq dispers muhitga ega bo‘lgan strukturalangan yuqori dispersli (fazoviy dursimon) sistema bo‘lib, dispers fazaning qattiq zarrachalaridan yoki qayishqoq makromolekulalaridan tashkil topadi va sinchsimon struktura orasida albatta suyuqlik mavjud bo‘ladi.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Gidrofob ta’sirlanish </w:t>
      </w:r>
      <w:r w:rsidRPr="000B64F0">
        <w:rPr>
          <w:sz w:val="28"/>
          <w:szCs w:val="28"/>
          <w:lang w:val="uz-Cyrl-UZ"/>
        </w:rPr>
        <w:t>-</w:t>
      </w:r>
      <w:r>
        <w:rPr>
          <w:sz w:val="28"/>
          <w:szCs w:val="28"/>
          <w:lang w:val="uz-Cyrl-UZ"/>
        </w:rPr>
        <w:t xml:space="preserve"> suvli muhitda murakkab molekulalarning qutblanmagan zarrachalari, molekulalari yoki radikallarini ta’sirlanishini vujudga kelishi.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Gidrofil lipofil balans </w:t>
      </w:r>
      <w:r>
        <w:rPr>
          <w:sz w:val="28"/>
          <w:szCs w:val="28"/>
          <w:lang w:val="uz-Cyrl-UZ"/>
        </w:rPr>
        <w:t>(GLB) - suv-moy chegarasida gidrofil va lipofil ta’sirlanish balansi. Qo‘sh elektr qavat: qattiq jism -suyuqlik chegarasida sodir bo‘ladi va qattiq sathdagi biror bir potensial hosil qiluvchi qatlam zaryadi va unga qarama - qarshi bo‘lgan suyuqlikdagi qarama - qarshi zaryadli ionlardan tashkil topadi.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Desorbsiya - </w:t>
      </w:r>
      <w:r>
        <w:rPr>
          <w:sz w:val="28"/>
          <w:szCs w:val="28"/>
          <w:lang w:val="uz-Cyrl-UZ"/>
        </w:rPr>
        <w:t>adsorbsiya teskari jarayon.</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Dzeta (1) potensial - </w:t>
      </w:r>
      <w:r>
        <w:rPr>
          <w:sz w:val="28"/>
          <w:szCs w:val="28"/>
          <w:lang w:val="uz-Cyrl-UZ"/>
        </w:rPr>
        <w:t>qo‘sh</w:t>
      </w:r>
      <w:r w:rsidRPr="00B83866">
        <w:rPr>
          <w:sz w:val="28"/>
          <w:szCs w:val="28"/>
          <w:lang w:val="uz-Cyrl-UZ"/>
        </w:rPr>
        <w:t xml:space="preserve"> </w:t>
      </w:r>
      <w:r>
        <w:rPr>
          <w:sz w:val="28"/>
          <w:szCs w:val="28"/>
          <w:lang w:val="uz-Cyrl-UZ"/>
        </w:rPr>
        <w:t>elektr</w:t>
      </w:r>
      <w:r w:rsidRPr="00B83866">
        <w:rPr>
          <w:sz w:val="28"/>
          <w:szCs w:val="28"/>
          <w:lang w:val="uz-Cyrl-UZ"/>
        </w:rPr>
        <w:t xml:space="preserve"> </w:t>
      </w:r>
      <w:r>
        <w:rPr>
          <w:sz w:val="28"/>
          <w:szCs w:val="28"/>
          <w:lang w:val="uz-Cyrl-UZ"/>
        </w:rPr>
        <w:t>qatlamining</w:t>
      </w:r>
      <w:r w:rsidRPr="00B83866">
        <w:rPr>
          <w:sz w:val="28"/>
          <w:szCs w:val="28"/>
          <w:lang w:val="uz-Cyrl-UZ"/>
        </w:rPr>
        <w:t xml:space="preserve"> </w:t>
      </w:r>
      <w:r>
        <w:rPr>
          <w:sz w:val="28"/>
          <w:szCs w:val="28"/>
          <w:lang w:val="uz-Cyrl-UZ"/>
        </w:rPr>
        <w:t>diffuziya qismidagi sirg‘alanuvchi chegaralaridagi potensial bo‘lib, dispers fazani dispers muhitga nisbatan surilishini ifodalaydi.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Dializ - </w:t>
      </w:r>
      <w:r>
        <w:rPr>
          <w:sz w:val="28"/>
          <w:szCs w:val="28"/>
          <w:lang w:val="uz-Cyrl-UZ"/>
        </w:rPr>
        <w:t>membrana orqali yot moddalarni o‘z-o‘zidan o‘tish jarayoni. Kolloid va YUMB eritmasini tozalashda ishlatiladi: ultrafiltratsiyada ushbu jarayon bosim ostida amalga oshiriladi.</w:t>
      </w:r>
    </w:p>
    <w:p w:rsidR="00764B5F" w:rsidRDefault="00764B5F" w:rsidP="00764B5F">
      <w:pPr>
        <w:tabs>
          <w:tab w:val="num" w:pos="900"/>
        </w:tabs>
        <w:spacing w:line="360" w:lineRule="auto"/>
        <w:jc w:val="both"/>
        <w:rPr>
          <w:sz w:val="28"/>
          <w:szCs w:val="28"/>
          <w:lang w:val="uz-Cyrl-UZ"/>
        </w:rPr>
      </w:pPr>
      <w:r>
        <w:rPr>
          <w:b/>
          <w:bCs/>
          <w:sz w:val="28"/>
          <w:szCs w:val="28"/>
          <w:lang w:val="uz-Cyrl-UZ"/>
        </w:rPr>
        <w:t xml:space="preserve">Disperslash - </w:t>
      </w:r>
      <w:r>
        <w:rPr>
          <w:sz w:val="28"/>
          <w:szCs w:val="28"/>
          <w:lang w:val="uz-Cyrl-UZ"/>
        </w:rPr>
        <w:t xml:space="preserve">butun va yirik o‘lchamli jismlardan dispers faza zarrachalarini olish. </w:t>
      </w:r>
    </w:p>
    <w:p w:rsidR="00764B5F" w:rsidRDefault="00764B5F" w:rsidP="00764B5F">
      <w:pPr>
        <w:tabs>
          <w:tab w:val="num" w:pos="900"/>
        </w:tabs>
        <w:spacing w:line="360" w:lineRule="auto"/>
        <w:jc w:val="both"/>
        <w:rPr>
          <w:sz w:val="28"/>
          <w:szCs w:val="28"/>
          <w:lang w:val="uz-Cyrl-UZ"/>
        </w:rPr>
      </w:pPr>
      <w:r>
        <w:rPr>
          <w:b/>
          <w:bCs/>
          <w:sz w:val="28"/>
          <w:szCs w:val="28"/>
          <w:lang w:val="uz-Cyrl-UZ"/>
        </w:rPr>
        <w:t>Dispers</w:t>
      </w:r>
      <w:r w:rsidRPr="00B2406F">
        <w:rPr>
          <w:b/>
          <w:bCs/>
          <w:sz w:val="28"/>
          <w:szCs w:val="28"/>
          <w:lang w:val="uz-Cyrl-UZ"/>
        </w:rPr>
        <w:t xml:space="preserve"> </w:t>
      </w:r>
      <w:r>
        <w:rPr>
          <w:b/>
          <w:bCs/>
          <w:sz w:val="28"/>
          <w:szCs w:val="28"/>
          <w:lang w:val="uz-Cyrl-UZ"/>
        </w:rPr>
        <w:t>tahlil -</w:t>
      </w:r>
      <w:r w:rsidRPr="00B2406F">
        <w:rPr>
          <w:sz w:val="28"/>
          <w:szCs w:val="28"/>
          <w:lang w:val="uz-Cyrl-UZ"/>
        </w:rPr>
        <w:t xml:space="preserve"> </w:t>
      </w:r>
      <w:r>
        <w:rPr>
          <w:sz w:val="28"/>
          <w:szCs w:val="28"/>
          <w:lang w:val="uz-Cyrl-UZ"/>
        </w:rPr>
        <w:t>dispers faza o‘lchami, shakli va zarracha konsentratsiyasini aniqlash.</w:t>
      </w:r>
    </w:p>
    <w:p w:rsidR="00764B5F" w:rsidRDefault="00764B5F" w:rsidP="00764B5F">
      <w:pPr>
        <w:tabs>
          <w:tab w:val="num" w:pos="900"/>
        </w:tabs>
        <w:spacing w:line="360" w:lineRule="auto"/>
        <w:jc w:val="both"/>
        <w:rPr>
          <w:sz w:val="28"/>
          <w:szCs w:val="28"/>
          <w:lang w:val="uz-Cyrl-UZ"/>
        </w:rPr>
      </w:pPr>
      <w:r>
        <w:rPr>
          <w:b/>
          <w:bCs/>
          <w:sz w:val="28"/>
          <w:szCs w:val="28"/>
          <w:lang w:val="uz-Cyrl-UZ"/>
        </w:rPr>
        <w:t>Dispers</w:t>
      </w:r>
      <w:r w:rsidRPr="00697729">
        <w:rPr>
          <w:b/>
          <w:bCs/>
          <w:sz w:val="28"/>
          <w:szCs w:val="28"/>
          <w:lang w:val="uz-Cyrl-UZ"/>
        </w:rPr>
        <w:t xml:space="preserve"> </w:t>
      </w:r>
      <w:r>
        <w:rPr>
          <w:b/>
          <w:bCs/>
          <w:sz w:val="28"/>
          <w:szCs w:val="28"/>
          <w:lang w:val="uz-Cyrl-UZ"/>
        </w:rPr>
        <w:t xml:space="preserve">sistemalar - </w:t>
      </w:r>
      <w:r>
        <w:rPr>
          <w:sz w:val="28"/>
          <w:szCs w:val="28"/>
          <w:lang w:val="uz-Cyrl-UZ"/>
        </w:rPr>
        <w:t>kamida ikkita dispers fazadan tashkil topgan geterogen sistema bo‘lib, ulardan biri dispers faza maydalangan, boshqasi dispers muhit sistemaning uzluksiz maydalanmagan qismi bo‘ladi.</w:t>
      </w:r>
    </w:p>
    <w:p w:rsidR="00764B5F" w:rsidRDefault="00764B5F" w:rsidP="00764B5F">
      <w:pPr>
        <w:tabs>
          <w:tab w:val="num" w:pos="900"/>
        </w:tabs>
        <w:spacing w:line="360" w:lineRule="auto"/>
        <w:jc w:val="both"/>
        <w:rPr>
          <w:sz w:val="28"/>
          <w:szCs w:val="28"/>
          <w:lang w:val="uz-Cyrl-UZ"/>
        </w:rPr>
      </w:pPr>
      <w:r>
        <w:rPr>
          <w:b/>
          <w:bCs/>
          <w:sz w:val="28"/>
          <w:szCs w:val="28"/>
          <w:lang w:val="uz-Cyrl-UZ"/>
        </w:rPr>
        <w:t>Disperslik -</w:t>
      </w:r>
      <w:r w:rsidRPr="00F97BE7">
        <w:rPr>
          <w:sz w:val="28"/>
          <w:szCs w:val="28"/>
          <w:lang w:val="uz-Cyrl-UZ"/>
        </w:rPr>
        <w:t xml:space="preserve"> </w:t>
      </w:r>
      <w:r>
        <w:rPr>
          <w:sz w:val="28"/>
          <w:szCs w:val="28"/>
          <w:lang w:val="uz-Cyrl-UZ"/>
        </w:rPr>
        <w:t>dispers faza zarracha o‘lchamiga teskari qiymat.</w:t>
      </w:r>
    </w:p>
    <w:p w:rsidR="00764B5F" w:rsidRPr="00255C1D" w:rsidRDefault="00764B5F" w:rsidP="00764B5F">
      <w:pPr>
        <w:tabs>
          <w:tab w:val="num" w:pos="900"/>
        </w:tabs>
        <w:spacing w:line="360" w:lineRule="auto"/>
        <w:jc w:val="both"/>
        <w:rPr>
          <w:sz w:val="28"/>
          <w:szCs w:val="28"/>
          <w:lang w:val="uz-Cyrl-UZ"/>
        </w:rPr>
      </w:pPr>
      <w:r>
        <w:rPr>
          <w:b/>
          <w:bCs/>
          <w:sz w:val="28"/>
          <w:szCs w:val="28"/>
          <w:lang w:val="uz-Cyrl-UZ"/>
        </w:rPr>
        <w:lastRenderedPageBreak/>
        <w:t xml:space="preserve">Diffuziya - </w:t>
      </w:r>
      <w:r>
        <w:rPr>
          <w:sz w:val="28"/>
          <w:szCs w:val="28"/>
          <w:lang w:val="uz-Cyrl-UZ"/>
        </w:rPr>
        <w:t>katta konsentratsiya tomonidan kichik konsentatsiya tomonga moddalar (ionlar, molekulalar, dispers sistema zarrachalari) ni o‘tish jarayoni.</w:t>
      </w:r>
    </w:p>
    <w:p w:rsidR="00764B5F" w:rsidRPr="0060275D" w:rsidRDefault="00764B5F" w:rsidP="00764B5F">
      <w:pPr>
        <w:rPr>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ind w:firstLine="708"/>
        <w:jc w:val="both"/>
        <w:rPr>
          <w:rFonts w:ascii="Times New Roman" w:hAnsi="Times New Roman"/>
          <w:b/>
          <w:lang w:val="uz-Cyrl-UZ"/>
        </w:rPr>
      </w:pPr>
    </w:p>
    <w:p w:rsidR="00FA01EC" w:rsidRPr="002136B3" w:rsidRDefault="00FA01EC" w:rsidP="00FA01EC">
      <w:pPr>
        <w:jc w:val="both"/>
        <w:rPr>
          <w:rFonts w:ascii="Times New Roman" w:hAnsi="Times New Roman"/>
          <w:b/>
          <w:lang w:val="uz-Cyrl-UZ"/>
        </w:rPr>
      </w:pPr>
      <w:r w:rsidRPr="002136B3">
        <w:rPr>
          <w:rFonts w:ascii="Times New Roman" w:hAnsi="Times New Roman"/>
          <w:lang w:val="uz-Cyrl-UZ"/>
        </w:rPr>
        <w:br w:type="page"/>
      </w:r>
    </w:p>
    <w:p w:rsidR="002644FC" w:rsidRPr="00FA01EC" w:rsidRDefault="002644FC" w:rsidP="00006381">
      <w:pPr>
        <w:spacing w:line="240" w:lineRule="auto"/>
        <w:ind w:firstLine="840"/>
        <w:jc w:val="center"/>
        <w:rPr>
          <w:rFonts w:ascii="Times New Roman" w:hAnsi="Times New Roman" w:cs="Times New Roman"/>
          <w:b/>
          <w:sz w:val="28"/>
          <w:szCs w:val="28"/>
          <w:lang w:val="uz-Cyrl-UZ"/>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9A2A99" w:rsidP="00006381">
      <w:pPr>
        <w:spacing w:line="240" w:lineRule="auto"/>
        <w:ind w:firstLine="840"/>
        <w:jc w:val="center"/>
        <w:rPr>
          <w:rFonts w:ascii="Times New Roman" w:hAnsi="Times New Roman" w:cs="Times New Roman"/>
          <w:b/>
          <w:sz w:val="28"/>
          <w:szCs w:val="28"/>
          <w:lang w:val="en-US"/>
        </w:rPr>
      </w:pPr>
      <w:r>
        <w:rPr>
          <w:szCs w:val="28"/>
          <w:lang w:val="en-US"/>
        </w:rPr>
        <w:pict>
          <v:shape id="_x0000_i1050" type="#_x0000_t136" style="width:393pt;height:1in" fillcolor="#369" stroked="f">
            <v:shadow on="t" color="#b2b2b2" opacity="52429f" offset="3pt"/>
            <v:textpath style="font-family:&quot;Times New Roman&quot;;v-text-kern:t" trim="t" fitpath="t" string="REFERAT MAVZULARI"/>
          </v:shape>
        </w:pict>
      </w: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2644FC" w:rsidRDefault="002644FC"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Pr="00D72152" w:rsidRDefault="00764B5F" w:rsidP="00764B5F">
      <w:pPr>
        <w:tabs>
          <w:tab w:val="left" w:pos="567"/>
        </w:tabs>
        <w:spacing w:line="240" w:lineRule="atLeast"/>
        <w:jc w:val="center"/>
        <w:rPr>
          <w:rFonts w:ascii="Times New Roman" w:hAnsi="Times New Roman" w:cs="Times New Roman"/>
          <w:b/>
          <w:bCs/>
        </w:rPr>
      </w:pPr>
      <w:r w:rsidRPr="00D72152">
        <w:rPr>
          <w:rFonts w:ascii="Times New Roman" w:hAnsi="Times New Roman" w:cs="Times New Roman"/>
          <w:b/>
          <w:bCs/>
        </w:rPr>
        <w:lastRenderedPageBreak/>
        <w:t>“</w:t>
      </w:r>
      <w:r>
        <w:rPr>
          <w:rFonts w:ascii="Times New Roman" w:hAnsi="Times New Roman" w:cs="Times New Roman"/>
          <w:b/>
          <w:bCs/>
        </w:rPr>
        <w:t>Fizik</w:t>
      </w:r>
      <w:r w:rsidRPr="00D72152">
        <w:rPr>
          <w:rFonts w:ascii="Times New Roman" w:hAnsi="Times New Roman" w:cs="Times New Roman"/>
          <w:b/>
          <w:bCs/>
        </w:rPr>
        <w:t xml:space="preserve"> </w:t>
      </w:r>
      <w:r>
        <w:rPr>
          <w:rFonts w:ascii="Times New Roman" w:hAnsi="Times New Roman" w:cs="Times New Roman"/>
          <w:b/>
          <w:bCs/>
        </w:rPr>
        <w:t>kimyo</w:t>
      </w:r>
      <w:r w:rsidRPr="00D72152">
        <w:rPr>
          <w:rFonts w:ascii="Times New Roman" w:hAnsi="Times New Roman" w:cs="Times New Roman"/>
          <w:b/>
          <w:bCs/>
        </w:rPr>
        <w:t xml:space="preserve">” </w:t>
      </w:r>
      <w:r>
        <w:rPr>
          <w:rFonts w:ascii="Times New Roman" w:hAnsi="Times New Roman" w:cs="Times New Roman"/>
          <w:b/>
          <w:bCs/>
        </w:rPr>
        <w:t>fanidan</w:t>
      </w:r>
      <w:r w:rsidRPr="00D72152">
        <w:rPr>
          <w:rFonts w:ascii="Times New Roman" w:hAnsi="Times New Roman" w:cs="Times New Roman"/>
          <w:b/>
          <w:bCs/>
        </w:rPr>
        <w:t xml:space="preserve"> </w:t>
      </w:r>
      <w:r>
        <w:rPr>
          <w:rFonts w:ascii="Times New Roman" w:hAnsi="Times New Roman" w:cs="Times New Roman"/>
          <w:b/>
          <w:bCs/>
        </w:rPr>
        <w:t>referatlar</w:t>
      </w:r>
    </w:p>
    <w:p w:rsidR="00764B5F" w:rsidRPr="00D72152" w:rsidRDefault="00764B5F" w:rsidP="00764B5F">
      <w:pPr>
        <w:tabs>
          <w:tab w:val="left" w:pos="567"/>
        </w:tabs>
        <w:spacing w:line="240" w:lineRule="atLeast"/>
        <w:jc w:val="center"/>
        <w:rPr>
          <w:rFonts w:ascii="Times New Roman" w:hAnsi="Times New Roman" w:cs="Times New Roman"/>
        </w:rPr>
      </w:pPr>
      <w:r>
        <w:rPr>
          <w:rFonts w:ascii="Times New Roman" w:hAnsi="Times New Roman" w:cs="Times New Roman"/>
          <w:b/>
          <w:bCs/>
        </w:rPr>
        <w:t>mavzulari</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Kimyoviy</w:t>
      </w:r>
      <w:r w:rsidRPr="00D72152">
        <w:rPr>
          <w:rFonts w:ascii="Times New Roman" w:hAnsi="Times New Roman" w:cs="Times New Roman"/>
        </w:rPr>
        <w:t xml:space="preserve"> </w:t>
      </w:r>
      <w:r>
        <w:rPr>
          <w:rFonts w:ascii="Times New Roman" w:hAnsi="Times New Roman" w:cs="Times New Roman"/>
        </w:rPr>
        <w:t>termodinamika</w:t>
      </w:r>
      <w:r w:rsidRPr="00D72152">
        <w:rPr>
          <w:rFonts w:ascii="Times New Roman" w:hAnsi="Times New Roman" w:cs="Times New Roman"/>
        </w:rPr>
        <w:t>.</w:t>
      </w:r>
    </w:p>
    <w:p w:rsidR="00764B5F" w:rsidRPr="00764B5F"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764B5F">
        <w:rPr>
          <w:rFonts w:ascii="Times New Roman" w:hAnsi="Times New Roman" w:cs="Times New Roman"/>
          <w:lang w:val="en-US"/>
        </w:rPr>
        <w:t>Entropiya jarayonlarning borish-bermasligi, yỹnalishi va muvozonat shartlarni k</w:t>
      </w:r>
      <w:r>
        <w:rPr>
          <w:rFonts w:ascii="Times New Roman" w:hAnsi="Times New Roman" w:cs="Times New Roman"/>
          <w:lang w:val="uz-Cyrl-UZ"/>
        </w:rPr>
        <w:t>o’</w:t>
      </w:r>
      <w:r w:rsidRPr="00764B5F">
        <w:rPr>
          <w:rFonts w:ascii="Times New Roman" w:hAnsi="Times New Roman" w:cs="Times New Roman"/>
          <w:lang w:val="en-US"/>
        </w:rPr>
        <w:t>rsatuvchi mezon.</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 xml:space="preserve">Izolirlanmagan sistemalarda </w:t>
      </w:r>
      <w:r>
        <w:rPr>
          <w:rFonts w:ascii="Times New Roman" w:hAnsi="Times New Roman" w:cs="Times New Roman"/>
          <w:lang w:val="uz-Cyrl-UZ"/>
        </w:rPr>
        <w:t>o’</w:t>
      </w:r>
      <w:r w:rsidRPr="009413AB">
        <w:rPr>
          <w:rFonts w:ascii="Times New Roman" w:hAnsi="Times New Roman" w:cs="Times New Roman"/>
          <w:lang w:val="en-US"/>
        </w:rPr>
        <w:t>z-</w:t>
      </w:r>
      <w:r>
        <w:rPr>
          <w:rFonts w:ascii="Times New Roman" w:hAnsi="Times New Roman" w:cs="Times New Roman"/>
          <w:lang w:val="uz-Cyrl-UZ"/>
        </w:rPr>
        <w:t>o’</w:t>
      </w:r>
      <w:r w:rsidRPr="009413AB">
        <w:rPr>
          <w:rFonts w:ascii="Times New Roman" w:hAnsi="Times New Roman" w:cs="Times New Roman"/>
          <w:lang w:val="en-US"/>
        </w:rPr>
        <w:t>zidan boruvchi jarayonlar mezonlari.</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Absolyut</w:t>
      </w:r>
      <w:r w:rsidRPr="00D72152">
        <w:rPr>
          <w:rFonts w:ascii="Times New Roman" w:hAnsi="Times New Roman" w:cs="Times New Roman"/>
        </w:rPr>
        <w:t xml:space="preserve"> </w:t>
      </w:r>
      <w:r>
        <w:rPr>
          <w:rFonts w:ascii="Times New Roman" w:hAnsi="Times New Roman" w:cs="Times New Roman"/>
        </w:rPr>
        <w:t>nol</w:t>
      </w:r>
      <w:r w:rsidRPr="00D72152">
        <w:rPr>
          <w:rFonts w:ascii="Times New Roman" w:hAnsi="Times New Roman" w:cs="Times New Roman"/>
        </w:rPr>
        <w:t>ь</w:t>
      </w:r>
      <w:r>
        <w:rPr>
          <w:rFonts w:ascii="Times New Roman" w:hAnsi="Times New Roman" w:cs="Times New Roman"/>
        </w:rPr>
        <w:t>ni</w:t>
      </w:r>
      <w:r w:rsidRPr="00D72152">
        <w:rPr>
          <w:rFonts w:ascii="Times New Roman" w:hAnsi="Times New Roman" w:cs="Times New Roman"/>
        </w:rPr>
        <w:t xml:space="preserve"> </w:t>
      </w:r>
      <w:r>
        <w:rPr>
          <w:rFonts w:ascii="Times New Roman" w:hAnsi="Times New Roman" w:cs="Times New Roman"/>
        </w:rPr>
        <w:t>olish</w:t>
      </w:r>
      <w:r w:rsidRPr="00D72152">
        <w:rPr>
          <w:rFonts w:ascii="Times New Roman" w:hAnsi="Times New Roman" w:cs="Times New Roman"/>
        </w:rPr>
        <w:t xml:space="preserve"> </w:t>
      </w:r>
      <w:r>
        <w:rPr>
          <w:rFonts w:ascii="Times New Roman" w:hAnsi="Times New Roman" w:cs="Times New Roman"/>
        </w:rPr>
        <w:t>muammolari</w:t>
      </w:r>
      <w:r w:rsidRPr="00D72152">
        <w:rPr>
          <w:rFonts w:ascii="Times New Roman" w:hAnsi="Times New Roman" w:cs="Times New Roman"/>
        </w:rPr>
        <w:t>.</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Issi</w:t>
      </w:r>
      <w:r>
        <w:rPr>
          <w:rFonts w:ascii="Times New Roman" w:hAnsi="Times New Roman" w:cs="Times New Roman"/>
          <w:lang w:val="uz-Cyrl-UZ"/>
        </w:rPr>
        <w:t>q</w:t>
      </w:r>
      <w:r w:rsidRPr="009413AB">
        <w:rPr>
          <w:rFonts w:ascii="Times New Roman" w:hAnsi="Times New Roman" w:cs="Times New Roman"/>
          <w:lang w:val="en-US"/>
        </w:rPr>
        <w:t>lik mashinalarini unumdorligi va uni oshirishi y</w:t>
      </w:r>
      <w:r>
        <w:rPr>
          <w:rFonts w:ascii="Times New Roman" w:hAnsi="Times New Roman" w:cs="Times New Roman"/>
          <w:lang w:val="uz-Cyrl-UZ"/>
        </w:rPr>
        <w:t>o’l</w:t>
      </w:r>
      <w:r w:rsidRPr="009413AB">
        <w:rPr>
          <w:rFonts w:ascii="Times New Roman" w:hAnsi="Times New Roman" w:cs="Times New Roman"/>
          <w:lang w:val="en-US"/>
        </w:rPr>
        <w:t>lari.</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 xml:space="preserve">Bir komponentli sistemalarning </w:t>
      </w:r>
      <w:r>
        <w:rPr>
          <w:rFonts w:ascii="Times New Roman" w:hAnsi="Times New Roman" w:cs="Times New Roman"/>
          <w:lang w:val="uz-Cyrl-UZ"/>
        </w:rPr>
        <w:t>h</w:t>
      </w:r>
      <w:r w:rsidRPr="009413AB">
        <w:rPr>
          <w:rFonts w:ascii="Times New Roman" w:hAnsi="Times New Roman" w:cs="Times New Roman"/>
          <w:lang w:val="en-US"/>
        </w:rPr>
        <w:t>olat diagrammalari.</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 xml:space="preserve">Fazalar </w:t>
      </w:r>
      <w:r>
        <w:rPr>
          <w:rFonts w:ascii="Times New Roman" w:hAnsi="Times New Roman" w:cs="Times New Roman"/>
          <w:lang w:val="uz-Cyrl-UZ"/>
        </w:rPr>
        <w:t>q</w:t>
      </w:r>
      <w:r w:rsidRPr="009413AB">
        <w:rPr>
          <w:rFonts w:ascii="Times New Roman" w:hAnsi="Times New Roman" w:cs="Times New Roman"/>
          <w:lang w:val="en-US"/>
        </w:rPr>
        <w:t>oidasi va uning amaliy a</w:t>
      </w:r>
      <w:r>
        <w:rPr>
          <w:rFonts w:ascii="Times New Roman" w:hAnsi="Times New Roman" w:cs="Times New Roman"/>
          <w:lang w:val="uz-Cyrl-UZ"/>
        </w:rPr>
        <w:t>h</w:t>
      </w:r>
      <w:r w:rsidRPr="009413AB">
        <w:rPr>
          <w:rFonts w:ascii="Times New Roman" w:hAnsi="Times New Roman" w:cs="Times New Roman"/>
          <w:lang w:val="en-US"/>
        </w:rPr>
        <w:t>amiyati.</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Ikki</w:t>
      </w:r>
      <w:r w:rsidRPr="00D72152">
        <w:rPr>
          <w:rFonts w:ascii="Times New Roman" w:hAnsi="Times New Roman" w:cs="Times New Roman"/>
        </w:rPr>
        <w:t xml:space="preserve"> </w:t>
      </w:r>
      <w:r>
        <w:rPr>
          <w:rFonts w:ascii="Times New Roman" w:hAnsi="Times New Roman" w:cs="Times New Roman"/>
        </w:rPr>
        <w:t>komponentli</w:t>
      </w:r>
      <w:r w:rsidRPr="00D72152">
        <w:rPr>
          <w:rFonts w:ascii="Times New Roman" w:hAnsi="Times New Roman" w:cs="Times New Roman"/>
        </w:rPr>
        <w:t xml:space="preserve"> </w:t>
      </w:r>
      <w:r>
        <w:rPr>
          <w:rFonts w:ascii="Times New Roman" w:hAnsi="Times New Roman" w:cs="Times New Roman"/>
        </w:rPr>
        <w:t>suyu</w:t>
      </w:r>
      <w:r>
        <w:rPr>
          <w:rFonts w:ascii="Times New Roman" w:hAnsi="Times New Roman" w:cs="Times New Roman"/>
          <w:lang w:val="uz-Cyrl-UZ"/>
        </w:rPr>
        <w:t>q</w:t>
      </w:r>
      <w:r w:rsidRPr="00D72152">
        <w:rPr>
          <w:rFonts w:ascii="Times New Roman" w:hAnsi="Times New Roman" w:cs="Times New Roman"/>
        </w:rPr>
        <w:t xml:space="preserve"> </w:t>
      </w:r>
      <w:r>
        <w:rPr>
          <w:rFonts w:ascii="Times New Roman" w:hAnsi="Times New Roman" w:cs="Times New Roman"/>
        </w:rPr>
        <w:t>sistemalar</w:t>
      </w:r>
      <w:r w:rsidRPr="00D72152">
        <w:rPr>
          <w:rFonts w:ascii="Times New Roman" w:hAnsi="Times New Roman" w:cs="Times New Roman"/>
        </w:rPr>
        <w:t>.</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 xml:space="preserve">Binar ikki komponentli izomorf sistemalar </w:t>
      </w:r>
      <w:r>
        <w:rPr>
          <w:rFonts w:ascii="Times New Roman" w:hAnsi="Times New Roman" w:cs="Times New Roman"/>
          <w:lang w:val="uz-Cyrl-UZ"/>
        </w:rPr>
        <w:t>h</w:t>
      </w:r>
      <w:r w:rsidRPr="009413AB">
        <w:rPr>
          <w:rFonts w:ascii="Times New Roman" w:hAnsi="Times New Roman" w:cs="Times New Roman"/>
          <w:lang w:val="en-US"/>
        </w:rPr>
        <w:t>olat diagrammalari.</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SaO</w:t>
      </w:r>
      <w:r w:rsidRPr="00D72152">
        <w:rPr>
          <w:rFonts w:ascii="Times New Roman" w:hAnsi="Times New Roman" w:cs="Times New Roman"/>
        </w:rPr>
        <w:t>-</w:t>
      </w:r>
      <w:r>
        <w:rPr>
          <w:rFonts w:ascii="Times New Roman" w:hAnsi="Times New Roman" w:cs="Times New Roman"/>
        </w:rPr>
        <w:t>A</w:t>
      </w:r>
      <w:r w:rsidRPr="00D72152">
        <w:rPr>
          <w:rFonts w:ascii="Times New Roman" w:hAnsi="Times New Roman" w:cs="Times New Roman"/>
        </w:rPr>
        <w:t>l</w:t>
      </w:r>
      <w:r w:rsidRPr="00D72152">
        <w:rPr>
          <w:rFonts w:ascii="Times New Roman" w:hAnsi="Times New Roman" w:cs="Times New Roman"/>
          <w:vertAlign w:val="subscript"/>
        </w:rPr>
        <w:t>2</w:t>
      </w:r>
      <w:r w:rsidRPr="00D72152">
        <w:rPr>
          <w:rFonts w:ascii="Times New Roman" w:hAnsi="Times New Roman" w:cs="Times New Roman"/>
        </w:rPr>
        <w:t>O</w:t>
      </w:r>
      <w:r w:rsidRPr="00D72152">
        <w:rPr>
          <w:rFonts w:ascii="Times New Roman" w:hAnsi="Times New Roman" w:cs="Times New Roman"/>
          <w:vertAlign w:val="subscript"/>
        </w:rPr>
        <w:t xml:space="preserve">3 </w:t>
      </w:r>
      <w:r>
        <w:rPr>
          <w:rFonts w:ascii="Times New Roman" w:hAnsi="Times New Roman" w:cs="Times New Roman"/>
        </w:rPr>
        <w:t>sistema</w:t>
      </w:r>
      <w:r w:rsidRPr="00D72152">
        <w:rPr>
          <w:rFonts w:ascii="Times New Roman" w:hAnsi="Times New Roman" w:cs="Times New Roman"/>
        </w:rPr>
        <w:t xml:space="preserve"> </w:t>
      </w:r>
      <w:r>
        <w:rPr>
          <w:rFonts w:ascii="Times New Roman" w:hAnsi="Times New Roman" w:cs="Times New Roman"/>
        </w:rPr>
        <w:t>diagrammasi</w:t>
      </w:r>
      <w:r w:rsidRPr="00D72152">
        <w:rPr>
          <w:rFonts w:ascii="Times New Roman" w:hAnsi="Times New Roman" w:cs="Times New Roman"/>
        </w:rPr>
        <w:t>.</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Suyu</w:t>
      </w:r>
      <w:r>
        <w:rPr>
          <w:rFonts w:ascii="Times New Roman" w:hAnsi="Times New Roman" w:cs="Times New Roman"/>
          <w:lang w:val="uz-Cyrl-UZ"/>
        </w:rPr>
        <w:t>q</w:t>
      </w:r>
      <w:r w:rsidRPr="00D72152">
        <w:rPr>
          <w:rFonts w:ascii="Times New Roman" w:hAnsi="Times New Roman" w:cs="Times New Roman"/>
        </w:rPr>
        <w:t xml:space="preserve"> </w:t>
      </w:r>
      <w:r>
        <w:rPr>
          <w:rFonts w:ascii="Times New Roman" w:hAnsi="Times New Roman" w:cs="Times New Roman"/>
        </w:rPr>
        <w:t>binar</w:t>
      </w:r>
      <w:r w:rsidRPr="00D72152">
        <w:rPr>
          <w:rFonts w:ascii="Times New Roman" w:hAnsi="Times New Roman" w:cs="Times New Roman"/>
        </w:rPr>
        <w:t xml:space="preserve"> </w:t>
      </w:r>
      <w:r>
        <w:rPr>
          <w:rFonts w:ascii="Times New Roman" w:hAnsi="Times New Roman" w:cs="Times New Roman"/>
        </w:rPr>
        <w:t>sistemalar</w:t>
      </w:r>
      <w:r w:rsidRPr="00D72152">
        <w:rPr>
          <w:rFonts w:ascii="Times New Roman" w:hAnsi="Times New Roman" w:cs="Times New Roman"/>
        </w:rPr>
        <w:t>.</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Uch</w:t>
      </w:r>
      <w:r w:rsidRPr="00D72152">
        <w:rPr>
          <w:rFonts w:ascii="Times New Roman" w:hAnsi="Times New Roman" w:cs="Times New Roman"/>
        </w:rPr>
        <w:t xml:space="preserve"> </w:t>
      </w:r>
      <w:r>
        <w:rPr>
          <w:rFonts w:ascii="Times New Roman" w:hAnsi="Times New Roman" w:cs="Times New Roman"/>
        </w:rPr>
        <w:t>komponentli</w:t>
      </w:r>
      <w:r w:rsidRPr="00D72152">
        <w:rPr>
          <w:rFonts w:ascii="Times New Roman" w:hAnsi="Times New Roman" w:cs="Times New Roman"/>
        </w:rPr>
        <w:t xml:space="preserve"> </w:t>
      </w:r>
      <w:r>
        <w:rPr>
          <w:rFonts w:ascii="Times New Roman" w:hAnsi="Times New Roman" w:cs="Times New Roman"/>
        </w:rPr>
        <w:t>sistemalar</w:t>
      </w:r>
      <w:r w:rsidRPr="00D72152">
        <w:rPr>
          <w:rFonts w:ascii="Times New Roman" w:hAnsi="Times New Roman" w:cs="Times New Roman"/>
        </w:rPr>
        <w:t>.</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Murakab</w:t>
      </w:r>
      <w:r w:rsidRPr="00D72152">
        <w:rPr>
          <w:rFonts w:ascii="Times New Roman" w:hAnsi="Times New Roman" w:cs="Times New Roman"/>
        </w:rPr>
        <w:t xml:space="preserve"> </w:t>
      </w:r>
      <w:r>
        <w:rPr>
          <w:rFonts w:ascii="Times New Roman" w:hAnsi="Times New Roman" w:cs="Times New Roman"/>
        </w:rPr>
        <w:t>reaktsiyalar</w:t>
      </w:r>
      <w:r w:rsidRPr="00D72152">
        <w:rPr>
          <w:rFonts w:ascii="Times New Roman" w:hAnsi="Times New Roman" w:cs="Times New Roman"/>
        </w:rPr>
        <w:t>.</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Kimyoviy muvozonat va uni siljishi.</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Vant-Goff izoterma te</w:t>
      </w:r>
      <w:r>
        <w:rPr>
          <w:rFonts w:ascii="Times New Roman" w:hAnsi="Times New Roman" w:cs="Times New Roman"/>
          <w:lang w:val="uz-Cyrl-UZ"/>
        </w:rPr>
        <w:t>n</w:t>
      </w:r>
      <w:r w:rsidRPr="009413AB">
        <w:rPr>
          <w:rFonts w:ascii="Times New Roman" w:hAnsi="Times New Roman" w:cs="Times New Roman"/>
          <w:lang w:val="en-US"/>
        </w:rPr>
        <w:t>glamasini ta</w:t>
      </w:r>
      <w:r>
        <w:rPr>
          <w:rFonts w:ascii="Times New Roman" w:hAnsi="Times New Roman" w:cs="Times New Roman"/>
          <w:lang w:val="uz-Cyrl-UZ"/>
        </w:rPr>
        <w:t>h</w:t>
      </w:r>
      <w:r w:rsidRPr="009413AB">
        <w:rPr>
          <w:rFonts w:ascii="Times New Roman" w:hAnsi="Times New Roman" w:cs="Times New Roman"/>
          <w:lang w:val="en-US"/>
        </w:rPr>
        <w:t>lili.</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Elektrolit e</w:t>
      </w:r>
      <w:r>
        <w:rPr>
          <w:rFonts w:ascii="Times New Roman" w:hAnsi="Times New Roman" w:cs="Times New Roman"/>
          <w:lang w:val="uz-Cyrl-UZ"/>
        </w:rPr>
        <w:t>r</w:t>
      </w:r>
      <w:r>
        <w:rPr>
          <w:rFonts w:ascii="Times New Roman" w:hAnsi="Times New Roman" w:cs="Times New Roman"/>
        </w:rPr>
        <w:t>i</w:t>
      </w:r>
      <w:r>
        <w:rPr>
          <w:rFonts w:ascii="Times New Roman" w:hAnsi="Times New Roman" w:cs="Times New Roman"/>
          <w:lang w:val="uz-Cyrl-UZ"/>
        </w:rPr>
        <w:t>t</w:t>
      </w:r>
      <w:r>
        <w:rPr>
          <w:rFonts w:ascii="Times New Roman" w:hAnsi="Times New Roman" w:cs="Times New Roman"/>
        </w:rPr>
        <w:t>malari</w:t>
      </w:r>
      <w:r w:rsidRPr="00D72152">
        <w:rPr>
          <w:rFonts w:ascii="Times New Roman" w:hAnsi="Times New Roman" w:cs="Times New Roman"/>
        </w:rPr>
        <w:t>.</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 xml:space="preserve">S.Arrenus nazariyasi va uning kamchiliklari.  Elektrolit eritmalaridagi elektr </w:t>
      </w:r>
      <w:r w:rsidRPr="00764B5F">
        <w:rPr>
          <w:rFonts w:ascii="Times New Roman" w:hAnsi="Times New Roman" w:cs="Times New Roman"/>
          <w:lang w:val="en-US"/>
        </w:rPr>
        <w:t>ỹ</w:t>
      </w:r>
      <w:r w:rsidRPr="009413AB">
        <w:rPr>
          <w:rFonts w:ascii="Times New Roman" w:hAnsi="Times New Roman" w:cs="Times New Roman"/>
          <w:lang w:val="en-US"/>
        </w:rPr>
        <w:t>tkazuvchanlik mexanizmi.</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Elektr</w:t>
      </w:r>
      <w:r w:rsidRPr="00D72152">
        <w:rPr>
          <w:rFonts w:ascii="Times New Roman" w:hAnsi="Times New Roman" w:cs="Times New Roman"/>
        </w:rPr>
        <w:t xml:space="preserve"> </w:t>
      </w:r>
      <w:r>
        <w:rPr>
          <w:rFonts w:ascii="Times New Roman" w:hAnsi="Times New Roman" w:cs="Times New Roman"/>
        </w:rPr>
        <w:t>tokini</w:t>
      </w:r>
      <w:r w:rsidRPr="00D72152">
        <w:rPr>
          <w:rFonts w:ascii="Times New Roman" w:hAnsi="Times New Roman" w:cs="Times New Roman"/>
        </w:rPr>
        <w:t xml:space="preserve"> </w:t>
      </w:r>
      <w:r>
        <w:rPr>
          <w:rFonts w:ascii="Times New Roman" w:hAnsi="Times New Roman" w:cs="Times New Roman"/>
        </w:rPr>
        <w:t>olish</w:t>
      </w:r>
      <w:r w:rsidRPr="00D72152">
        <w:rPr>
          <w:rFonts w:ascii="Times New Roman" w:hAnsi="Times New Roman" w:cs="Times New Roman"/>
        </w:rPr>
        <w:t xml:space="preserve"> </w:t>
      </w:r>
      <w:r>
        <w:rPr>
          <w:rFonts w:ascii="Times New Roman" w:hAnsi="Times New Roman" w:cs="Times New Roman"/>
        </w:rPr>
        <w:t>manbalari</w:t>
      </w:r>
      <w:r w:rsidRPr="00D72152">
        <w:rPr>
          <w:rFonts w:ascii="Times New Roman" w:hAnsi="Times New Roman" w:cs="Times New Roman"/>
        </w:rPr>
        <w:t>.</w:t>
      </w:r>
    </w:p>
    <w:p w:rsidR="00764B5F" w:rsidRPr="00D72152"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Pr>
          <w:rFonts w:ascii="Times New Roman" w:hAnsi="Times New Roman" w:cs="Times New Roman"/>
        </w:rPr>
        <w:t>Kislota</w:t>
      </w:r>
      <w:r w:rsidRPr="00D72152">
        <w:rPr>
          <w:rFonts w:ascii="Times New Roman" w:hAnsi="Times New Roman" w:cs="Times New Roman"/>
        </w:rPr>
        <w:t xml:space="preserve"> </w:t>
      </w:r>
      <w:r>
        <w:rPr>
          <w:rFonts w:ascii="Times New Roman" w:hAnsi="Times New Roman" w:cs="Times New Roman"/>
        </w:rPr>
        <w:t>asos</w:t>
      </w:r>
      <w:r w:rsidRPr="00D72152">
        <w:rPr>
          <w:rFonts w:ascii="Times New Roman" w:hAnsi="Times New Roman" w:cs="Times New Roman"/>
        </w:rPr>
        <w:t xml:space="preserve"> </w:t>
      </w:r>
      <w:r>
        <w:rPr>
          <w:rFonts w:ascii="Times New Roman" w:hAnsi="Times New Roman" w:cs="Times New Roman"/>
        </w:rPr>
        <w:t>nazariyalari</w:t>
      </w:r>
      <w:r w:rsidRPr="00D72152">
        <w:rPr>
          <w:rFonts w:ascii="Times New Roman" w:hAnsi="Times New Roman" w:cs="Times New Roman"/>
        </w:rPr>
        <w:t>.</w:t>
      </w:r>
    </w:p>
    <w:p w:rsidR="00764B5F" w:rsidRPr="00764B5F"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rPr>
      </w:pPr>
      <w:r w:rsidRPr="009413AB">
        <w:rPr>
          <w:rFonts w:ascii="Times New Roman" w:hAnsi="Times New Roman" w:cs="Times New Roman"/>
          <w:lang w:val="en-US"/>
        </w:rPr>
        <w:t>Kimyoviy</w:t>
      </w:r>
      <w:r w:rsidRPr="00764B5F">
        <w:rPr>
          <w:rFonts w:ascii="Times New Roman" w:hAnsi="Times New Roman" w:cs="Times New Roman"/>
        </w:rPr>
        <w:t xml:space="preserve"> </w:t>
      </w:r>
      <w:r w:rsidRPr="009413AB">
        <w:rPr>
          <w:rFonts w:ascii="Times New Roman" w:hAnsi="Times New Roman" w:cs="Times New Roman"/>
          <w:lang w:val="en-US"/>
        </w:rPr>
        <w:t>kinetika</w:t>
      </w:r>
      <w:r w:rsidRPr="00764B5F">
        <w:rPr>
          <w:rFonts w:ascii="Times New Roman" w:hAnsi="Times New Roman" w:cs="Times New Roman"/>
        </w:rPr>
        <w:t xml:space="preserve">. </w:t>
      </w:r>
      <w:r w:rsidRPr="009413AB">
        <w:rPr>
          <w:rFonts w:ascii="Times New Roman" w:hAnsi="Times New Roman" w:cs="Times New Roman"/>
          <w:lang w:val="en-US"/>
        </w:rPr>
        <w:t>Aktiv</w:t>
      </w:r>
      <w:r w:rsidRPr="00764B5F">
        <w:rPr>
          <w:rFonts w:ascii="Times New Roman" w:hAnsi="Times New Roman" w:cs="Times New Roman"/>
        </w:rPr>
        <w:t xml:space="preserve"> </w:t>
      </w:r>
      <w:r w:rsidRPr="009413AB">
        <w:rPr>
          <w:rFonts w:ascii="Times New Roman" w:hAnsi="Times New Roman" w:cs="Times New Roman"/>
          <w:lang w:val="en-US"/>
        </w:rPr>
        <w:t>t</w:t>
      </w:r>
      <w:r>
        <w:rPr>
          <w:rFonts w:ascii="Times New Roman" w:hAnsi="Times New Roman" w:cs="Times New Roman"/>
          <w:lang w:val="uz-Cyrl-UZ"/>
        </w:rPr>
        <w:t>o’</w:t>
      </w:r>
      <w:r w:rsidRPr="009413AB">
        <w:rPr>
          <w:rFonts w:ascii="Times New Roman" w:hAnsi="Times New Roman" w:cs="Times New Roman"/>
          <w:lang w:val="en-US"/>
        </w:rPr>
        <w:t>qna</w:t>
      </w:r>
      <w:r>
        <w:rPr>
          <w:rFonts w:ascii="Times New Roman" w:hAnsi="Times New Roman" w:cs="Times New Roman"/>
          <w:lang w:val="uz-Cyrl-UZ"/>
        </w:rPr>
        <w:t>sh</w:t>
      </w:r>
      <w:r w:rsidRPr="009413AB">
        <w:rPr>
          <w:rFonts w:ascii="Times New Roman" w:hAnsi="Times New Roman" w:cs="Times New Roman"/>
          <w:lang w:val="en-US"/>
        </w:rPr>
        <w:t>u</w:t>
      </w:r>
      <w:r>
        <w:rPr>
          <w:rFonts w:ascii="Times New Roman" w:hAnsi="Times New Roman" w:cs="Times New Roman"/>
          <w:lang w:val="uz-Cyrl-UZ"/>
        </w:rPr>
        <w:t>v</w:t>
      </w:r>
      <w:r w:rsidRPr="009413AB">
        <w:rPr>
          <w:rFonts w:ascii="Times New Roman" w:hAnsi="Times New Roman" w:cs="Times New Roman"/>
          <w:lang w:val="en-US"/>
        </w:rPr>
        <w:t>lar</w:t>
      </w:r>
      <w:r w:rsidRPr="00764B5F">
        <w:rPr>
          <w:rFonts w:ascii="Times New Roman" w:hAnsi="Times New Roman" w:cs="Times New Roman"/>
        </w:rPr>
        <w:t xml:space="preserve"> </w:t>
      </w:r>
      <w:r w:rsidRPr="009413AB">
        <w:rPr>
          <w:rFonts w:ascii="Times New Roman" w:hAnsi="Times New Roman" w:cs="Times New Roman"/>
          <w:lang w:val="en-US"/>
        </w:rPr>
        <w:t>nazariyasi</w:t>
      </w:r>
      <w:r w:rsidRPr="00764B5F">
        <w:rPr>
          <w:rFonts w:ascii="Times New Roman" w:hAnsi="Times New Roman" w:cs="Times New Roman"/>
        </w:rPr>
        <w:t>.</w:t>
      </w:r>
    </w:p>
    <w:p w:rsidR="00764B5F" w:rsidRPr="009413AB" w:rsidRDefault="00764B5F" w:rsidP="00764B5F">
      <w:pPr>
        <w:numPr>
          <w:ilvl w:val="0"/>
          <w:numId w:val="108"/>
        </w:numPr>
        <w:tabs>
          <w:tab w:val="left" w:pos="567"/>
        </w:tabs>
        <w:autoSpaceDE w:val="0"/>
        <w:autoSpaceDN w:val="0"/>
        <w:spacing w:after="0" w:line="240" w:lineRule="atLeast"/>
        <w:ind w:left="0" w:firstLine="0"/>
        <w:jc w:val="both"/>
        <w:rPr>
          <w:rFonts w:ascii="Times New Roman" w:hAnsi="Times New Roman" w:cs="Times New Roman"/>
          <w:lang w:val="en-US"/>
        </w:rPr>
      </w:pPr>
      <w:r w:rsidRPr="009413AB">
        <w:rPr>
          <w:rFonts w:ascii="Times New Roman" w:hAnsi="Times New Roman" w:cs="Times New Roman"/>
          <w:lang w:val="en-US"/>
        </w:rPr>
        <w:t xml:space="preserve">Kimyoviy kinetika. O’tar </w:t>
      </w:r>
      <w:r>
        <w:rPr>
          <w:rFonts w:ascii="Times New Roman" w:hAnsi="Times New Roman" w:cs="Times New Roman"/>
          <w:lang w:val="uz-Cyrl-UZ"/>
        </w:rPr>
        <w:t>h</w:t>
      </w:r>
      <w:r w:rsidRPr="009413AB">
        <w:rPr>
          <w:rFonts w:ascii="Times New Roman" w:hAnsi="Times New Roman" w:cs="Times New Roman"/>
          <w:lang w:val="en-US"/>
        </w:rPr>
        <w:t>olat nazariyasi.</w:t>
      </w: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9A2A99" w:rsidP="00006381">
      <w:pPr>
        <w:spacing w:line="240" w:lineRule="auto"/>
        <w:ind w:firstLine="840"/>
        <w:jc w:val="center"/>
        <w:rPr>
          <w:szCs w:val="28"/>
          <w:lang w:val="en-US"/>
        </w:rPr>
      </w:pPr>
      <w:r>
        <w:rPr>
          <w:szCs w:val="28"/>
          <w:lang w:val="en-US"/>
        </w:rPr>
        <w:pict>
          <v:shape id="_x0000_i1051" type="#_x0000_t136" style="width:393pt;height:1in" fillcolor="#369" stroked="f">
            <v:shadow on="t" color="#b2b2b2" opacity="52429f" offset="3pt"/>
            <v:textpath style="font-family:&quot;Times New Roman&quot;;v-text-kern:t" trim="t" fitpath="t" string="ADABIYOTLAR RO'YHATI"/>
          </v:shape>
        </w:pict>
      </w: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006381">
      <w:pPr>
        <w:spacing w:line="240" w:lineRule="auto"/>
        <w:ind w:firstLine="840"/>
        <w:jc w:val="center"/>
        <w:rPr>
          <w:szCs w:val="28"/>
          <w:lang w:val="en-US"/>
        </w:rPr>
      </w:pPr>
    </w:p>
    <w:p w:rsidR="00764B5F" w:rsidRDefault="00764B5F" w:rsidP="00764B5F">
      <w:pPr>
        <w:ind w:firstLine="840"/>
        <w:jc w:val="center"/>
        <w:rPr>
          <w:b/>
          <w:bCs/>
          <w:lang w:val="uz-Cyrl-UZ"/>
        </w:rPr>
      </w:pPr>
      <w:r>
        <w:rPr>
          <w:b/>
          <w:bCs/>
          <w:lang w:val="uz-Cyrl-UZ"/>
        </w:rPr>
        <w:t>FIZIKAVIY KIMYo FANIDAN ADABIYoTLAR RO’YXATI</w:t>
      </w:r>
    </w:p>
    <w:p w:rsidR="00764B5F" w:rsidRDefault="00764B5F" w:rsidP="00764B5F">
      <w:pPr>
        <w:ind w:firstLine="840"/>
        <w:rPr>
          <w:b/>
          <w:bCs/>
          <w:lang w:val="uz-Cyrl-UZ"/>
        </w:rPr>
      </w:pPr>
    </w:p>
    <w:p w:rsidR="00764B5F" w:rsidRDefault="00764B5F" w:rsidP="00764B5F">
      <w:pPr>
        <w:spacing w:before="120"/>
        <w:ind w:left="1260"/>
        <w:jc w:val="center"/>
        <w:rPr>
          <w:b/>
          <w:bCs/>
          <w:lang w:val="uz-Cyrl-UZ"/>
        </w:rPr>
      </w:pPr>
      <w:r>
        <w:rPr>
          <w:b/>
          <w:bCs/>
          <w:lang w:val="uz-Cyrl-UZ"/>
        </w:rPr>
        <w:t>Asosiy adabiyotlar</w:t>
      </w:r>
    </w:p>
    <w:p w:rsidR="00764B5F" w:rsidRPr="004C5C19" w:rsidRDefault="00764B5F" w:rsidP="00764B5F">
      <w:pPr>
        <w:spacing w:before="120"/>
        <w:ind w:left="1260"/>
        <w:jc w:val="center"/>
        <w:rPr>
          <w:b/>
          <w:bCs/>
          <w:sz w:val="24"/>
          <w:szCs w:val="24"/>
          <w:lang w:val="uz-Cyrl-UZ"/>
        </w:rPr>
      </w:pPr>
    </w:p>
    <w:tbl>
      <w:tblPr>
        <w:tblStyle w:val="a6"/>
        <w:tblW w:w="9733" w:type="dxa"/>
        <w:tblLook w:val="01E0" w:firstRow="1" w:lastRow="1" w:firstColumn="1" w:lastColumn="1" w:noHBand="0" w:noVBand="0"/>
      </w:tblPr>
      <w:tblGrid>
        <w:gridCol w:w="496"/>
        <w:gridCol w:w="6932"/>
        <w:gridCol w:w="2305"/>
      </w:tblGrid>
      <w:tr w:rsidR="00764B5F" w:rsidTr="009A2A99">
        <w:tc>
          <w:tcPr>
            <w:tcW w:w="496"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w:t>
            </w:r>
          </w:p>
        </w:tc>
        <w:tc>
          <w:tcPr>
            <w:tcW w:w="6932"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ind w:left="56"/>
              <w:jc w:val="center"/>
              <w:rPr>
                <w:lang w:val="uz-Cyrl-UZ"/>
              </w:rPr>
            </w:pPr>
            <w:r>
              <w:rPr>
                <w:lang w:val="uz-Cyrl-UZ"/>
              </w:rPr>
              <w:t>Muallif, adabiyot nomi, turi, nashriyot, yili, hajmi</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Kutubxonada mavjud nusxasi</w:t>
            </w:r>
          </w:p>
        </w:tc>
      </w:tr>
      <w:tr w:rsidR="00764B5F" w:rsidTr="009A2A99">
        <w:tc>
          <w:tcPr>
            <w:tcW w:w="496"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1.</w:t>
            </w:r>
          </w:p>
        </w:tc>
        <w:tc>
          <w:tcPr>
            <w:tcW w:w="6932"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ind w:left="44" w:firstLine="12"/>
              <w:jc w:val="both"/>
            </w:pPr>
            <w:r>
              <w:rPr>
                <w:lang w:val="uz-Cyrl-UZ"/>
              </w:rPr>
              <w:t>Rustamov X.R. Fizik ximiya. T., O’qituvchi, 2000</w:t>
            </w:r>
            <w:r>
              <w:t>.</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500</w:t>
            </w:r>
          </w:p>
        </w:tc>
      </w:tr>
      <w:tr w:rsidR="00764B5F" w:rsidTr="009A2A99">
        <w:tc>
          <w:tcPr>
            <w:tcW w:w="496"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2.</w:t>
            </w:r>
          </w:p>
        </w:tc>
        <w:tc>
          <w:tcPr>
            <w:tcW w:w="6932"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ind w:left="44" w:firstLine="12"/>
              <w:jc w:val="both"/>
              <w:rPr>
                <w:lang w:val="uz-Cyrl-UZ"/>
              </w:rPr>
            </w:pPr>
            <w:r>
              <w:rPr>
                <w:lang w:val="uz-Cyrl-UZ"/>
              </w:rPr>
              <w:t>Rustamov H.R, Hasanov B.H, Nurullaev SH.P. “Fizikaviy kimyodan masalalar to’plami”. O’quv qo’llanma. “Ta’lim”. T.2009y. 400 b.</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200</w:t>
            </w:r>
          </w:p>
        </w:tc>
      </w:tr>
      <w:tr w:rsidR="00764B5F" w:rsidTr="009A2A99">
        <w:tc>
          <w:tcPr>
            <w:tcW w:w="496"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3.</w:t>
            </w:r>
          </w:p>
        </w:tc>
        <w:tc>
          <w:tcPr>
            <w:tcW w:w="6932"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ind w:left="44" w:firstLine="12"/>
              <w:jc w:val="both"/>
              <w:rPr>
                <w:lang w:val="uz-Cyrl-UZ"/>
              </w:rPr>
            </w:pPr>
            <w:r>
              <w:rPr>
                <w:lang w:val="uz-Cyrl-UZ"/>
              </w:rPr>
              <w:t>Fizik kimyodan amaliy mashg’ulotlar. (B.N.Afanasьev va boshk. Tarjimonlar. X.I. Akbarov, R.S.Tillaev) 4-ruscha nashr.tarjima-T. O’zbekiston.1999 y.</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p>
          <w:p w:rsidR="00764B5F" w:rsidRDefault="00764B5F" w:rsidP="009A2A99">
            <w:pPr>
              <w:jc w:val="center"/>
            </w:pPr>
            <w:r>
              <w:t>100</w:t>
            </w:r>
          </w:p>
        </w:tc>
      </w:tr>
      <w:tr w:rsidR="00764B5F" w:rsidTr="009A2A99">
        <w:trPr>
          <w:trHeight w:val="840"/>
        </w:trPr>
        <w:tc>
          <w:tcPr>
            <w:tcW w:w="496"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t>4</w:t>
            </w:r>
            <w:r>
              <w:rPr>
                <w:lang w:val="uz-Cyrl-UZ"/>
              </w:rPr>
              <w:t>.</w:t>
            </w:r>
          </w:p>
        </w:tc>
        <w:tc>
          <w:tcPr>
            <w:tcW w:w="6932"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ind w:left="44" w:firstLine="12"/>
              <w:jc w:val="both"/>
              <w:rPr>
                <w:lang w:val="uz-Cyrl-UZ"/>
              </w:rPr>
            </w:pPr>
            <w:r>
              <w:rPr>
                <w:lang w:val="uz-Cyrl-UZ"/>
              </w:rPr>
              <w:t>Fizik kimyodan laboratoriya ishlari va _izik_ mashg’ulotlar uchun o’quv qo’llanma.Tosh KTI. T., 2001 y.</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p>
          <w:p w:rsidR="00764B5F" w:rsidRDefault="00764B5F" w:rsidP="009A2A99">
            <w:pPr>
              <w:jc w:val="center"/>
            </w:pPr>
            <w:r>
              <w:t>50</w:t>
            </w:r>
          </w:p>
        </w:tc>
      </w:tr>
      <w:tr w:rsidR="00764B5F" w:rsidTr="009A2A99">
        <w:trPr>
          <w:trHeight w:val="180"/>
        </w:trPr>
        <w:tc>
          <w:tcPr>
            <w:tcW w:w="496"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5.</w:t>
            </w:r>
          </w:p>
        </w:tc>
        <w:tc>
          <w:tcPr>
            <w:tcW w:w="6932"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ind w:left="44" w:firstLine="12"/>
              <w:jc w:val="both"/>
            </w:pPr>
            <w:r>
              <w:rPr>
                <w:lang w:val="uz-Cyrl-UZ"/>
              </w:rPr>
              <w:t>G’</w:t>
            </w:r>
            <w:r w:rsidRPr="009A2A99">
              <w:rPr>
                <w:lang w:val="uz-Cyrl-UZ"/>
              </w:rPr>
              <w:t>. Raxm</w:t>
            </w:r>
            <w:r>
              <w:rPr>
                <w:lang w:val="uz-Cyrl-UZ"/>
              </w:rPr>
              <w:t>o</w:t>
            </w:r>
            <w:r w:rsidRPr="009A2A99">
              <w:rPr>
                <w:lang w:val="uz-Cyrl-UZ"/>
              </w:rPr>
              <w:t xml:space="preserve">nberdiev, T. Dustmurodov, M.N. Mavlonova. </w:t>
            </w:r>
            <w:r>
              <w:rPr>
                <w:lang w:val="uz-Cyrl-UZ"/>
              </w:rPr>
              <w:t>F</w:t>
            </w:r>
            <w:r w:rsidRPr="009A2A99">
              <w:rPr>
                <w:lang w:val="en-US"/>
              </w:rPr>
              <w:t xml:space="preserve">izik kimyo fanidan bakalavriat yo’nalishi talabalari uchun uslubiy qo’llanma. </w:t>
            </w:r>
            <w:r>
              <w:t>T. 2002</w:t>
            </w:r>
            <w:r>
              <w:rPr>
                <w:lang w:val="uz-Cyrl-UZ"/>
              </w:rPr>
              <w:t xml:space="preserve">, </w:t>
            </w:r>
            <w:r>
              <w:t>-203</w:t>
            </w:r>
            <w:r>
              <w:rPr>
                <w:lang w:val="uz-Cyrl-UZ"/>
              </w:rPr>
              <w:t xml:space="preserve"> </w:t>
            </w:r>
            <w:r>
              <w:t>b.</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pPr>
          </w:p>
          <w:p w:rsidR="00764B5F" w:rsidRDefault="00764B5F" w:rsidP="009A2A99">
            <w:pPr>
              <w:jc w:val="center"/>
            </w:pPr>
            <w:r>
              <w:t>50</w:t>
            </w:r>
          </w:p>
        </w:tc>
      </w:tr>
      <w:tr w:rsidR="00764B5F" w:rsidTr="009A2A99">
        <w:trPr>
          <w:trHeight w:val="180"/>
        </w:trPr>
        <w:tc>
          <w:tcPr>
            <w:tcW w:w="496"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6.</w:t>
            </w:r>
          </w:p>
        </w:tc>
        <w:tc>
          <w:tcPr>
            <w:tcW w:w="6932"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ind w:left="44" w:firstLine="12"/>
              <w:jc w:val="both"/>
              <w:rPr>
                <w:lang w:val="uz-Cyrl-UZ"/>
              </w:rPr>
            </w:pPr>
            <w:r>
              <w:rPr>
                <w:lang w:val="uz-Cyrl-UZ"/>
              </w:rPr>
              <w:t>G’. Raxmonberdiev, T. Dustmurodov, A.Sidiqov.</w:t>
            </w:r>
          </w:p>
          <w:p w:rsidR="00764B5F" w:rsidRDefault="00764B5F" w:rsidP="009A2A99">
            <w:pPr>
              <w:ind w:left="44" w:firstLine="12"/>
              <w:jc w:val="both"/>
              <w:rPr>
                <w:lang w:val="uz-Cyrl-UZ"/>
              </w:rPr>
            </w:pPr>
            <w:r>
              <w:rPr>
                <w:lang w:val="uz-Cyrl-UZ"/>
              </w:rPr>
              <w:t xml:space="preserve"> Fizik va kolloid kimyodan masalalar. T.2006, “Fan va texnologiya” nashriyoti. 192 b.</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en-US"/>
              </w:rPr>
            </w:pPr>
          </w:p>
          <w:p w:rsidR="00764B5F" w:rsidRDefault="00764B5F" w:rsidP="009A2A99">
            <w:pPr>
              <w:jc w:val="center"/>
              <w:rPr>
                <w:lang w:val="uz-Cyrl-UZ"/>
              </w:rPr>
            </w:pPr>
            <w:r>
              <w:rPr>
                <w:lang w:val="uz-Cyrl-UZ"/>
              </w:rPr>
              <w:t>4</w:t>
            </w:r>
          </w:p>
        </w:tc>
      </w:tr>
    </w:tbl>
    <w:p w:rsidR="00764B5F" w:rsidRDefault="00764B5F" w:rsidP="00764B5F">
      <w:pPr>
        <w:tabs>
          <w:tab w:val="left" w:pos="2160"/>
          <w:tab w:val="left" w:pos="2340"/>
          <w:tab w:val="left" w:pos="2520"/>
        </w:tabs>
        <w:spacing w:before="120"/>
        <w:jc w:val="center"/>
        <w:rPr>
          <w:rFonts w:ascii="Calibri" w:eastAsia="Calibri" w:hAnsi="Calibri" w:cs="Times New Roman"/>
          <w:b/>
          <w:bCs/>
          <w:lang w:val="uz-Cyrl-UZ"/>
        </w:rPr>
      </w:pPr>
      <w:r>
        <w:rPr>
          <w:b/>
          <w:bCs/>
          <w:lang w:val="uz-Cyrl-UZ"/>
        </w:rPr>
        <w:t>Qo’shimcha</w:t>
      </w:r>
      <w:r>
        <w:rPr>
          <w:rFonts w:ascii="Calibri" w:eastAsia="Calibri" w:hAnsi="Calibri" w:cs="Times New Roman"/>
          <w:b/>
          <w:bCs/>
          <w:lang w:val="uz-Cyrl-UZ"/>
        </w:rPr>
        <w:t xml:space="preserve"> </w:t>
      </w:r>
      <w:r>
        <w:rPr>
          <w:b/>
          <w:bCs/>
          <w:lang w:val="uz-Cyrl-UZ"/>
        </w:rPr>
        <w:t>adabiyotlar</w:t>
      </w:r>
    </w:p>
    <w:p w:rsidR="00764B5F" w:rsidRDefault="00764B5F" w:rsidP="00764B5F">
      <w:pPr>
        <w:tabs>
          <w:tab w:val="left" w:pos="2160"/>
          <w:tab w:val="left" w:pos="2340"/>
          <w:tab w:val="left" w:pos="2520"/>
        </w:tabs>
        <w:spacing w:before="120"/>
        <w:jc w:val="center"/>
        <w:rPr>
          <w:rFonts w:ascii="Calibri" w:eastAsia="Calibri" w:hAnsi="Calibri" w:cs="Times New Roman"/>
          <w:b/>
          <w:bCs/>
          <w:sz w:val="24"/>
          <w:szCs w:val="24"/>
          <w:lang w:val="uz-Cyrl-UZ"/>
        </w:rPr>
      </w:pPr>
    </w:p>
    <w:tbl>
      <w:tblPr>
        <w:tblStyle w:val="a6"/>
        <w:tblW w:w="9733" w:type="dxa"/>
        <w:tblLook w:val="01E0" w:firstRow="1" w:lastRow="1" w:firstColumn="1" w:lastColumn="1" w:noHBand="0" w:noVBand="0"/>
      </w:tblPr>
      <w:tblGrid>
        <w:gridCol w:w="463"/>
        <w:gridCol w:w="6965"/>
        <w:gridCol w:w="2305"/>
      </w:tblGrid>
      <w:tr w:rsidR="00764B5F" w:rsidTr="009A2A99">
        <w:tc>
          <w:tcPr>
            <w:tcW w:w="463"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rPr>
                <w:sz w:val="24"/>
                <w:szCs w:val="24"/>
                <w:lang w:val="uz-Cyrl-UZ"/>
              </w:rPr>
            </w:pPr>
            <w:r>
              <w:rPr>
                <w:sz w:val="24"/>
                <w:szCs w:val="24"/>
                <w:lang w:val="uz-Cyrl-UZ"/>
              </w:rPr>
              <w:t>№</w:t>
            </w:r>
          </w:p>
        </w:tc>
        <w:tc>
          <w:tcPr>
            <w:tcW w:w="6965"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rPr>
                <w:lang w:val="uz-Cyrl-UZ"/>
              </w:rPr>
            </w:pPr>
            <w:r>
              <w:rPr>
                <w:lang w:val="uz-Cyrl-UZ"/>
              </w:rPr>
              <w:t>Muallif, adabiyot nomi, turi, nashriyot, yili, hajmi</w:t>
            </w:r>
          </w:p>
        </w:tc>
        <w:tc>
          <w:tcPr>
            <w:tcW w:w="2305"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rPr>
                <w:lang w:val="uz-Cyrl-UZ"/>
              </w:rPr>
            </w:pPr>
            <w:r>
              <w:rPr>
                <w:lang w:val="uz-Cyrl-UZ"/>
              </w:rPr>
              <w:t>Kutubxonada mavjud nusxasi</w:t>
            </w:r>
          </w:p>
        </w:tc>
      </w:tr>
      <w:tr w:rsidR="00764B5F" w:rsidTr="009A2A99">
        <w:tc>
          <w:tcPr>
            <w:tcW w:w="463"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1.</w:t>
            </w:r>
          </w:p>
        </w:tc>
        <w:tc>
          <w:tcPr>
            <w:tcW w:w="6965" w:type="dxa"/>
            <w:tcBorders>
              <w:top w:val="single" w:sz="4" w:space="0" w:color="auto"/>
              <w:left w:val="single" w:sz="4" w:space="0" w:color="auto"/>
              <w:bottom w:val="single" w:sz="4" w:space="0" w:color="auto"/>
              <w:right w:val="single" w:sz="4" w:space="0" w:color="auto"/>
            </w:tcBorders>
          </w:tcPr>
          <w:p w:rsidR="00764B5F" w:rsidRDefault="00764B5F" w:rsidP="009A2A99">
            <w:pPr>
              <w:ind w:left="56"/>
              <w:jc w:val="both"/>
              <w:rPr>
                <w:lang w:val="uz-Cyrl-UZ"/>
              </w:rPr>
            </w:pPr>
            <w:r>
              <w:rPr>
                <w:lang w:val="uz-Cyrl-UZ"/>
              </w:rPr>
              <w:t>SH.Nurullaev, H.Rustamov. “Texnologik jarayonlarning nazariy asoslaridan masalalar to’plami”. T. “O’qituvchi”, 2002, 198 bet.</w:t>
            </w:r>
          </w:p>
        </w:tc>
        <w:tc>
          <w:tcPr>
            <w:tcW w:w="2305" w:type="dxa"/>
            <w:tcBorders>
              <w:top w:val="single" w:sz="4" w:space="0" w:color="auto"/>
              <w:left w:val="single" w:sz="4" w:space="0" w:color="auto"/>
              <w:bottom w:val="single" w:sz="4" w:space="0" w:color="auto"/>
              <w:right w:val="single" w:sz="4" w:space="0" w:color="auto"/>
            </w:tcBorders>
            <w:vAlign w:val="center"/>
          </w:tcPr>
          <w:p w:rsidR="00764B5F" w:rsidRDefault="00764B5F" w:rsidP="009A2A99">
            <w:pPr>
              <w:jc w:val="center"/>
              <w:rPr>
                <w:lang w:val="uz-Cyrl-UZ"/>
              </w:rPr>
            </w:pPr>
            <w:r>
              <w:rPr>
                <w:lang w:val="uz-Cyrl-UZ"/>
              </w:rPr>
              <w:t>20</w:t>
            </w:r>
          </w:p>
        </w:tc>
      </w:tr>
      <w:tr w:rsidR="00764B5F" w:rsidTr="009A2A99">
        <w:tc>
          <w:tcPr>
            <w:tcW w:w="463" w:type="dxa"/>
            <w:tcBorders>
              <w:top w:val="single" w:sz="4" w:space="0" w:color="auto"/>
              <w:left w:val="single" w:sz="4" w:space="0" w:color="auto"/>
              <w:bottom w:val="single" w:sz="4" w:space="0" w:color="auto"/>
              <w:right w:val="single" w:sz="4" w:space="0" w:color="auto"/>
            </w:tcBorders>
          </w:tcPr>
          <w:p w:rsidR="00764B5F" w:rsidRDefault="00764B5F" w:rsidP="009A2A99">
            <w:pPr>
              <w:rPr>
                <w:sz w:val="24"/>
                <w:szCs w:val="24"/>
              </w:rPr>
            </w:pPr>
            <w:r>
              <w:rPr>
                <w:sz w:val="24"/>
                <w:szCs w:val="24"/>
              </w:rPr>
              <w:t>2</w:t>
            </w:r>
          </w:p>
        </w:tc>
        <w:tc>
          <w:tcPr>
            <w:tcW w:w="6965" w:type="dxa"/>
            <w:tcBorders>
              <w:top w:val="single" w:sz="4" w:space="0" w:color="auto"/>
              <w:left w:val="single" w:sz="4" w:space="0" w:color="auto"/>
              <w:bottom w:val="single" w:sz="4" w:space="0" w:color="auto"/>
              <w:right w:val="single" w:sz="4" w:space="0" w:color="auto"/>
            </w:tcBorders>
          </w:tcPr>
          <w:p w:rsidR="00764B5F" w:rsidRDefault="00764B5F" w:rsidP="009A2A99">
            <w:pPr>
              <w:autoSpaceDE w:val="0"/>
              <w:autoSpaceDN w:val="0"/>
              <w:ind w:left="56"/>
            </w:pPr>
            <w:r>
              <w:rPr>
                <w:lang w:val="uz-Cyrl-UZ"/>
              </w:rPr>
              <w:t>Kiree</w:t>
            </w:r>
            <w:r w:rsidRPr="009A2A99">
              <w:rPr>
                <w:lang w:val="en-US"/>
              </w:rPr>
              <w:t xml:space="preserve">v V.A. Kurs fizicheskoy ximii. </w:t>
            </w:r>
            <w:r>
              <w:t>M.,Ximiya, 1985</w:t>
            </w:r>
          </w:p>
        </w:tc>
        <w:tc>
          <w:tcPr>
            <w:tcW w:w="2305"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pPr>
            <w:r>
              <w:t>50</w:t>
            </w:r>
          </w:p>
        </w:tc>
      </w:tr>
      <w:tr w:rsidR="00764B5F" w:rsidTr="009A2A99">
        <w:tc>
          <w:tcPr>
            <w:tcW w:w="463" w:type="dxa"/>
            <w:tcBorders>
              <w:top w:val="single" w:sz="4" w:space="0" w:color="auto"/>
              <w:left w:val="single" w:sz="4" w:space="0" w:color="auto"/>
              <w:bottom w:val="single" w:sz="4" w:space="0" w:color="auto"/>
              <w:right w:val="single" w:sz="4" w:space="0" w:color="auto"/>
            </w:tcBorders>
          </w:tcPr>
          <w:p w:rsidR="00764B5F" w:rsidRDefault="00764B5F" w:rsidP="009A2A99">
            <w:pPr>
              <w:rPr>
                <w:sz w:val="24"/>
                <w:szCs w:val="24"/>
              </w:rPr>
            </w:pPr>
            <w:r>
              <w:rPr>
                <w:sz w:val="24"/>
                <w:szCs w:val="24"/>
              </w:rPr>
              <w:t>3</w:t>
            </w:r>
          </w:p>
        </w:tc>
        <w:tc>
          <w:tcPr>
            <w:tcW w:w="6965" w:type="dxa"/>
            <w:tcBorders>
              <w:top w:val="single" w:sz="4" w:space="0" w:color="auto"/>
              <w:left w:val="single" w:sz="4" w:space="0" w:color="auto"/>
              <w:bottom w:val="single" w:sz="4" w:space="0" w:color="auto"/>
              <w:right w:val="single" w:sz="4" w:space="0" w:color="auto"/>
            </w:tcBorders>
          </w:tcPr>
          <w:p w:rsidR="00764B5F" w:rsidRPr="009A2A99" w:rsidRDefault="00764B5F" w:rsidP="009A2A99">
            <w:pPr>
              <w:autoSpaceDE w:val="0"/>
              <w:autoSpaceDN w:val="0"/>
              <w:ind w:left="56"/>
              <w:rPr>
                <w:lang w:val="en-US"/>
              </w:rPr>
            </w:pPr>
            <w:r w:rsidRPr="009A2A99">
              <w:rPr>
                <w:lang w:val="en-US"/>
              </w:rPr>
              <w:t>Prakticheskie rabot</w:t>
            </w:r>
            <w:r>
              <w:t>ы</w:t>
            </w:r>
            <w:r w:rsidRPr="009A2A99">
              <w:rPr>
                <w:lang w:val="en-US"/>
              </w:rPr>
              <w:t xml:space="preserve"> po fizicheskoy ximii pod. red. Mi</w:t>
            </w:r>
            <w:r>
              <w:t>щ</w:t>
            </w:r>
            <w:r w:rsidRPr="009A2A99">
              <w:rPr>
                <w:lang w:val="en-US"/>
              </w:rPr>
              <w:t>enko K.P., M., V</w:t>
            </w:r>
            <w:r>
              <w:t>ы</w:t>
            </w:r>
            <w:r w:rsidRPr="009A2A99">
              <w:rPr>
                <w:lang w:val="en-US"/>
              </w:rPr>
              <w:t>sshaya shkola, 1982.</w:t>
            </w:r>
          </w:p>
        </w:tc>
        <w:tc>
          <w:tcPr>
            <w:tcW w:w="2305" w:type="dxa"/>
            <w:tcBorders>
              <w:top w:val="single" w:sz="4" w:space="0" w:color="auto"/>
              <w:left w:val="single" w:sz="4" w:space="0" w:color="auto"/>
              <w:bottom w:val="single" w:sz="4" w:space="0" w:color="auto"/>
              <w:right w:val="single" w:sz="4" w:space="0" w:color="auto"/>
            </w:tcBorders>
          </w:tcPr>
          <w:p w:rsidR="00764B5F" w:rsidRPr="009A2A99" w:rsidRDefault="00764B5F" w:rsidP="009A2A99">
            <w:pPr>
              <w:jc w:val="center"/>
              <w:rPr>
                <w:lang w:val="en-US"/>
              </w:rPr>
            </w:pPr>
          </w:p>
          <w:p w:rsidR="00764B5F" w:rsidRDefault="00764B5F" w:rsidP="009A2A99">
            <w:pPr>
              <w:jc w:val="center"/>
            </w:pPr>
            <w:r>
              <w:t>25</w:t>
            </w:r>
          </w:p>
        </w:tc>
      </w:tr>
      <w:tr w:rsidR="00764B5F" w:rsidTr="009A2A99">
        <w:tc>
          <w:tcPr>
            <w:tcW w:w="463" w:type="dxa"/>
            <w:tcBorders>
              <w:top w:val="single" w:sz="4" w:space="0" w:color="auto"/>
              <w:left w:val="single" w:sz="4" w:space="0" w:color="auto"/>
              <w:bottom w:val="single" w:sz="4" w:space="0" w:color="auto"/>
              <w:right w:val="single" w:sz="4" w:space="0" w:color="auto"/>
            </w:tcBorders>
          </w:tcPr>
          <w:p w:rsidR="00764B5F" w:rsidRDefault="00764B5F" w:rsidP="009A2A99">
            <w:pPr>
              <w:rPr>
                <w:sz w:val="24"/>
                <w:szCs w:val="24"/>
              </w:rPr>
            </w:pPr>
            <w:r>
              <w:rPr>
                <w:sz w:val="24"/>
                <w:szCs w:val="24"/>
              </w:rPr>
              <w:t>4</w:t>
            </w:r>
          </w:p>
        </w:tc>
        <w:tc>
          <w:tcPr>
            <w:tcW w:w="6965" w:type="dxa"/>
            <w:tcBorders>
              <w:top w:val="single" w:sz="4" w:space="0" w:color="auto"/>
              <w:left w:val="single" w:sz="4" w:space="0" w:color="auto"/>
              <w:bottom w:val="single" w:sz="4" w:space="0" w:color="auto"/>
              <w:right w:val="single" w:sz="4" w:space="0" w:color="auto"/>
            </w:tcBorders>
          </w:tcPr>
          <w:p w:rsidR="00764B5F" w:rsidRDefault="00764B5F" w:rsidP="009A2A99">
            <w:pPr>
              <w:autoSpaceDE w:val="0"/>
              <w:autoSpaceDN w:val="0"/>
              <w:ind w:left="56"/>
            </w:pPr>
            <w:r>
              <w:t>Kudryashov I.V. Prakticheskie rabotы po fizicheskoy ximii M.Vыsshaya shkola, 1986 g.</w:t>
            </w:r>
          </w:p>
        </w:tc>
        <w:tc>
          <w:tcPr>
            <w:tcW w:w="2305"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pPr>
          </w:p>
          <w:p w:rsidR="00764B5F" w:rsidRDefault="00764B5F" w:rsidP="009A2A99">
            <w:pPr>
              <w:jc w:val="center"/>
            </w:pPr>
            <w:r>
              <w:t>40</w:t>
            </w:r>
          </w:p>
        </w:tc>
      </w:tr>
      <w:tr w:rsidR="00764B5F" w:rsidTr="009A2A99">
        <w:tc>
          <w:tcPr>
            <w:tcW w:w="463" w:type="dxa"/>
            <w:tcBorders>
              <w:top w:val="single" w:sz="4" w:space="0" w:color="auto"/>
              <w:left w:val="single" w:sz="4" w:space="0" w:color="auto"/>
              <w:bottom w:val="single" w:sz="4" w:space="0" w:color="auto"/>
              <w:right w:val="single" w:sz="4" w:space="0" w:color="auto"/>
            </w:tcBorders>
          </w:tcPr>
          <w:p w:rsidR="00764B5F" w:rsidRDefault="00764B5F" w:rsidP="009A2A99">
            <w:pPr>
              <w:rPr>
                <w:sz w:val="24"/>
                <w:szCs w:val="24"/>
              </w:rPr>
            </w:pPr>
            <w:r>
              <w:rPr>
                <w:sz w:val="24"/>
                <w:szCs w:val="24"/>
              </w:rPr>
              <w:t xml:space="preserve"> 5</w:t>
            </w:r>
          </w:p>
        </w:tc>
        <w:tc>
          <w:tcPr>
            <w:tcW w:w="6965" w:type="dxa"/>
            <w:tcBorders>
              <w:top w:val="single" w:sz="4" w:space="0" w:color="auto"/>
              <w:left w:val="single" w:sz="4" w:space="0" w:color="auto"/>
              <w:bottom w:val="single" w:sz="4" w:space="0" w:color="auto"/>
              <w:right w:val="single" w:sz="4" w:space="0" w:color="auto"/>
            </w:tcBorders>
          </w:tcPr>
          <w:p w:rsidR="00764B5F" w:rsidRDefault="00764B5F" w:rsidP="009A2A99">
            <w:pPr>
              <w:autoSpaceDE w:val="0"/>
              <w:autoSpaceDN w:val="0"/>
              <w:ind w:left="56"/>
            </w:pPr>
            <w:r>
              <w:t>E.V. Kiseleva, G.S.Karetnikov, Kudryashov I.V. Sbornik primerov i zadach po fizicheskoy ximii. M., Vыsshaya shkola, 1987 g.</w:t>
            </w:r>
          </w:p>
        </w:tc>
        <w:tc>
          <w:tcPr>
            <w:tcW w:w="2305"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pPr>
          </w:p>
          <w:p w:rsidR="00764B5F" w:rsidRDefault="00764B5F" w:rsidP="009A2A99">
            <w:pPr>
              <w:jc w:val="center"/>
            </w:pPr>
            <w:r>
              <w:t>45</w:t>
            </w:r>
          </w:p>
        </w:tc>
      </w:tr>
      <w:tr w:rsidR="00764B5F" w:rsidTr="009A2A99">
        <w:trPr>
          <w:trHeight w:val="1068"/>
        </w:trPr>
        <w:tc>
          <w:tcPr>
            <w:tcW w:w="463" w:type="dxa"/>
            <w:tcBorders>
              <w:top w:val="single" w:sz="4" w:space="0" w:color="auto"/>
              <w:left w:val="single" w:sz="4" w:space="0" w:color="auto"/>
              <w:bottom w:val="single" w:sz="4" w:space="0" w:color="auto"/>
              <w:right w:val="single" w:sz="4" w:space="0" w:color="auto"/>
            </w:tcBorders>
          </w:tcPr>
          <w:p w:rsidR="00764B5F" w:rsidRDefault="00764B5F" w:rsidP="009A2A99">
            <w:pPr>
              <w:rPr>
                <w:sz w:val="24"/>
                <w:szCs w:val="24"/>
              </w:rPr>
            </w:pPr>
            <w:r>
              <w:rPr>
                <w:sz w:val="24"/>
                <w:szCs w:val="24"/>
              </w:rPr>
              <w:t xml:space="preserve"> 6</w:t>
            </w:r>
          </w:p>
        </w:tc>
        <w:tc>
          <w:tcPr>
            <w:tcW w:w="6965" w:type="dxa"/>
            <w:tcBorders>
              <w:top w:val="single" w:sz="4" w:space="0" w:color="auto"/>
              <w:left w:val="single" w:sz="4" w:space="0" w:color="auto"/>
              <w:bottom w:val="single" w:sz="4" w:space="0" w:color="auto"/>
              <w:right w:val="single" w:sz="4" w:space="0" w:color="auto"/>
            </w:tcBorders>
          </w:tcPr>
          <w:p w:rsidR="00764B5F" w:rsidRDefault="00764B5F" w:rsidP="009A2A99">
            <w:pPr>
              <w:ind w:left="56"/>
              <w:rPr>
                <w:lang w:val="uz-Cyrl-UZ"/>
              </w:rPr>
            </w:pPr>
            <w:r>
              <w:rPr>
                <w:lang w:val="uz-Cyrl-UZ"/>
              </w:rPr>
              <w:t xml:space="preserve">Fizik kimyo fanidan sirtqi bo’lim bakalavriat ta’lim yo’nalishlari uchun ma’ruzalar matni, laboratoriya, amaliy mashg’ulotlar va nazorat ishlari bo’yicha uslubiy qo’llanma. </w:t>
            </w:r>
            <w:r>
              <w:t>Tosh KTI T., 2001 y.</w:t>
            </w:r>
          </w:p>
        </w:tc>
        <w:tc>
          <w:tcPr>
            <w:tcW w:w="2305"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pPr>
          </w:p>
          <w:p w:rsidR="00764B5F" w:rsidRDefault="00764B5F" w:rsidP="009A2A99">
            <w:pPr>
              <w:jc w:val="center"/>
            </w:pPr>
          </w:p>
          <w:p w:rsidR="00764B5F" w:rsidRDefault="00764B5F" w:rsidP="009A2A99">
            <w:pPr>
              <w:jc w:val="center"/>
            </w:pPr>
            <w:r>
              <w:t>50</w:t>
            </w:r>
          </w:p>
        </w:tc>
      </w:tr>
      <w:tr w:rsidR="00764B5F" w:rsidTr="009A2A99">
        <w:tc>
          <w:tcPr>
            <w:tcW w:w="463" w:type="dxa"/>
            <w:tcBorders>
              <w:top w:val="single" w:sz="4" w:space="0" w:color="auto"/>
              <w:left w:val="single" w:sz="4" w:space="0" w:color="auto"/>
              <w:bottom w:val="single" w:sz="4" w:space="0" w:color="auto"/>
              <w:right w:val="single" w:sz="4" w:space="0" w:color="auto"/>
            </w:tcBorders>
          </w:tcPr>
          <w:p w:rsidR="00764B5F" w:rsidRDefault="00764B5F" w:rsidP="009A2A99">
            <w:pPr>
              <w:rPr>
                <w:sz w:val="24"/>
                <w:szCs w:val="24"/>
                <w:lang w:val="uz-Cyrl-UZ"/>
              </w:rPr>
            </w:pPr>
            <w:r>
              <w:rPr>
                <w:sz w:val="24"/>
                <w:szCs w:val="24"/>
                <w:lang w:val="uz-Cyrl-UZ"/>
              </w:rPr>
              <w:t>7.</w:t>
            </w:r>
          </w:p>
        </w:tc>
        <w:tc>
          <w:tcPr>
            <w:tcW w:w="6965" w:type="dxa"/>
            <w:tcBorders>
              <w:top w:val="single" w:sz="4" w:space="0" w:color="auto"/>
              <w:left w:val="single" w:sz="4" w:space="0" w:color="auto"/>
              <w:bottom w:val="single" w:sz="4" w:space="0" w:color="auto"/>
              <w:right w:val="single" w:sz="4" w:space="0" w:color="auto"/>
            </w:tcBorders>
          </w:tcPr>
          <w:p w:rsidR="00764B5F" w:rsidRDefault="00764B5F" w:rsidP="009A2A99">
            <w:pPr>
              <w:autoSpaceDE w:val="0"/>
              <w:autoSpaceDN w:val="0"/>
              <w:ind w:left="56"/>
              <w:rPr>
                <w:lang w:val="uz-Cyrl-UZ"/>
              </w:rPr>
            </w:pPr>
            <w:r w:rsidRPr="00764B5F">
              <w:rPr>
                <w:lang w:val="en-US"/>
              </w:rPr>
              <w:t xml:space="preserve">Kudryashov I.V. Sbornik primerov i zadach po fizicheskoy ximii. </w:t>
            </w:r>
            <w:r>
              <w:t>M., V.SH., 1991.</w:t>
            </w:r>
          </w:p>
        </w:tc>
        <w:tc>
          <w:tcPr>
            <w:tcW w:w="2305"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pPr>
          </w:p>
          <w:p w:rsidR="00764B5F" w:rsidRDefault="00764B5F" w:rsidP="009A2A99">
            <w:pPr>
              <w:jc w:val="center"/>
            </w:pPr>
            <w:r>
              <w:t>45</w:t>
            </w:r>
          </w:p>
        </w:tc>
      </w:tr>
    </w:tbl>
    <w:p w:rsidR="00764B5F" w:rsidRDefault="00764B5F" w:rsidP="00764B5F">
      <w:pPr>
        <w:jc w:val="center"/>
        <w:rPr>
          <w:rFonts w:ascii="Calibri" w:eastAsia="Calibri" w:hAnsi="Calibri" w:cs="Times New Roman"/>
          <w:b/>
          <w:bCs/>
          <w:lang w:val="uz-Cyrl-UZ"/>
        </w:rPr>
      </w:pPr>
      <w:r>
        <w:rPr>
          <w:b/>
          <w:bCs/>
          <w:lang w:val="uz-Cyrl-UZ"/>
        </w:rPr>
        <w:t>TAVSIYa</w:t>
      </w:r>
      <w:r>
        <w:rPr>
          <w:rFonts w:ascii="Calibri" w:eastAsia="Calibri" w:hAnsi="Calibri" w:cs="Times New Roman"/>
          <w:b/>
          <w:bCs/>
          <w:lang w:val="uz-Cyrl-UZ"/>
        </w:rPr>
        <w:t xml:space="preserve"> </w:t>
      </w:r>
      <w:r>
        <w:rPr>
          <w:b/>
          <w:bCs/>
          <w:lang w:val="uz-Cyrl-UZ"/>
        </w:rPr>
        <w:t>QILINADIGAN</w:t>
      </w:r>
      <w:r>
        <w:rPr>
          <w:rFonts w:ascii="Calibri" w:eastAsia="Calibri" w:hAnsi="Calibri" w:cs="Times New Roman"/>
          <w:b/>
          <w:bCs/>
          <w:lang w:val="uz-Cyrl-UZ"/>
        </w:rPr>
        <w:t xml:space="preserve"> </w:t>
      </w:r>
      <w:r>
        <w:rPr>
          <w:b/>
          <w:bCs/>
          <w:lang w:val="uz-Cyrl-UZ"/>
        </w:rPr>
        <w:t>QO’SHIMCHA</w:t>
      </w:r>
      <w:r>
        <w:rPr>
          <w:rFonts w:ascii="Calibri" w:eastAsia="Calibri" w:hAnsi="Calibri" w:cs="Times New Roman"/>
          <w:b/>
          <w:bCs/>
          <w:lang w:val="uz-Cyrl-UZ"/>
        </w:rPr>
        <w:t xml:space="preserve"> </w:t>
      </w:r>
      <w:r>
        <w:rPr>
          <w:b/>
          <w:bCs/>
          <w:lang w:val="uz-Cyrl-UZ"/>
        </w:rPr>
        <w:t>ADABIYoTLAR</w:t>
      </w:r>
      <w:r>
        <w:rPr>
          <w:rFonts w:ascii="Calibri" w:eastAsia="Calibri" w:hAnsi="Calibri" w:cs="Times New Roman"/>
          <w:b/>
          <w:bCs/>
          <w:lang w:val="uz-Cyrl-UZ"/>
        </w:rPr>
        <w:t xml:space="preserve"> </w:t>
      </w:r>
      <w:r>
        <w:rPr>
          <w:b/>
          <w:bCs/>
          <w:lang w:val="uz-Cyrl-UZ"/>
        </w:rPr>
        <w:t>VA</w:t>
      </w:r>
      <w:r>
        <w:rPr>
          <w:rFonts w:ascii="Calibri" w:eastAsia="Calibri" w:hAnsi="Calibri" w:cs="Times New Roman"/>
          <w:b/>
          <w:bCs/>
          <w:lang w:val="uz-Cyrl-UZ"/>
        </w:rPr>
        <w:t xml:space="preserve"> </w:t>
      </w:r>
      <w:r>
        <w:rPr>
          <w:b/>
          <w:bCs/>
          <w:lang w:val="uz-Cyrl-UZ"/>
        </w:rPr>
        <w:t>AXBOROT</w:t>
      </w:r>
      <w:r>
        <w:rPr>
          <w:rFonts w:ascii="Calibri" w:eastAsia="Calibri" w:hAnsi="Calibri" w:cs="Times New Roman"/>
          <w:b/>
          <w:bCs/>
          <w:lang w:val="uz-Cyrl-UZ"/>
        </w:rPr>
        <w:t xml:space="preserve">   </w:t>
      </w:r>
      <w:r>
        <w:rPr>
          <w:b/>
          <w:bCs/>
          <w:lang w:val="uz-Cyrl-UZ"/>
        </w:rPr>
        <w:t>MANBALARI</w:t>
      </w:r>
    </w:p>
    <w:p w:rsidR="00764B5F" w:rsidRDefault="00764B5F" w:rsidP="00764B5F">
      <w:pPr>
        <w:ind w:left="1260"/>
        <w:rPr>
          <w:rFonts w:ascii="Calibri" w:eastAsia="Calibri" w:hAnsi="Calibri" w:cs="Times New Roman"/>
          <w:lang w:val="uz-Cyrl-UZ"/>
        </w:rPr>
      </w:pPr>
    </w:p>
    <w:tbl>
      <w:tblPr>
        <w:tblStyle w:val="a6"/>
        <w:tblW w:w="9468" w:type="dxa"/>
        <w:tblLook w:val="01E0" w:firstRow="1" w:lastRow="1" w:firstColumn="1" w:lastColumn="1" w:noHBand="0" w:noVBand="0"/>
      </w:tblPr>
      <w:tblGrid>
        <w:gridCol w:w="484"/>
        <w:gridCol w:w="8984"/>
      </w:tblGrid>
      <w:tr w:rsidR="00764B5F" w:rsidRPr="009A2A99" w:rsidTr="009A2A99">
        <w:tc>
          <w:tcPr>
            <w:tcW w:w="484" w:type="dxa"/>
            <w:tcBorders>
              <w:top w:val="single" w:sz="4" w:space="0" w:color="auto"/>
              <w:left w:val="single" w:sz="4" w:space="0" w:color="auto"/>
              <w:bottom w:val="single" w:sz="4" w:space="0" w:color="auto"/>
              <w:right w:val="single" w:sz="4" w:space="0" w:color="auto"/>
            </w:tcBorders>
          </w:tcPr>
          <w:p w:rsidR="00764B5F" w:rsidRDefault="00764B5F" w:rsidP="009A2A99">
            <w:pPr>
              <w:jc w:val="center"/>
              <w:rPr>
                <w:lang w:val="uz-Cyrl-UZ"/>
              </w:rPr>
            </w:pPr>
            <w:r>
              <w:rPr>
                <w:lang w:val="uz-Cyrl-UZ"/>
              </w:rPr>
              <w:t>№</w:t>
            </w:r>
          </w:p>
        </w:tc>
        <w:tc>
          <w:tcPr>
            <w:tcW w:w="8984" w:type="dxa"/>
            <w:tcBorders>
              <w:top w:val="single" w:sz="4" w:space="0" w:color="auto"/>
              <w:left w:val="single" w:sz="4" w:space="0" w:color="auto"/>
              <w:bottom w:val="single" w:sz="4" w:space="0" w:color="auto"/>
              <w:right w:val="single" w:sz="4" w:space="0" w:color="auto"/>
            </w:tcBorders>
          </w:tcPr>
          <w:p w:rsidR="00764B5F" w:rsidRPr="00764B5F" w:rsidRDefault="00764B5F" w:rsidP="009A2A99">
            <w:pPr>
              <w:jc w:val="center"/>
              <w:rPr>
                <w:lang w:val="en-US"/>
              </w:rPr>
            </w:pPr>
            <w:r>
              <w:rPr>
                <w:lang w:val="uz-Cyrl-UZ"/>
              </w:rPr>
              <w:t>Muallif, adabiyot nomi, saqlanish joyi, elektron adresi, hajmi</w:t>
            </w:r>
          </w:p>
          <w:p w:rsidR="00764B5F" w:rsidRPr="00764B5F" w:rsidRDefault="00764B5F" w:rsidP="009A2A99">
            <w:pPr>
              <w:jc w:val="center"/>
              <w:rPr>
                <w:lang w:val="en-US"/>
              </w:rPr>
            </w:pPr>
          </w:p>
        </w:tc>
      </w:tr>
      <w:tr w:rsidR="00764B5F" w:rsidTr="009A2A99">
        <w:tc>
          <w:tcPr>
            <w:tcW w:w="484" w:type="dxa"/>
            <w:tcBorders>
              <w:top w:val="single" w:sz="4" w:space="0" w:color="auto"/>
              <w:left w:val="single" w:sz="4" w:space="0" w:color="auto"/>
              <w:bottom w:val="single" w:sz="4" w:space="0" w:color="auto"/>
              <w:right w:val="single" w:sz="4" w:space="0" w:color="auto"/>
            </w:tcBorders>
          </w:tcPr>
          <w:p w:rsidR="00764B5F" w:rsidRDefault="00764B5F" w:rsidP="009A2A99">
            <w:r>
              <w:t>1</w:t>
            </w:r>
          </w:p>
        </w:tc>
        <w:tc>
          <w:tcPr>
            <w:tcW w:w="8984" w:type="dxa"/>
            <w:tcBorders>
              <w:top w:val="single" w:sz="4" w:space="0" w:color="auto"/>
              <w:left w:val="single" w:sz="4" w:space="0" w:color="auto"/>
              <w:bottom w:val="single" w:sz="4" w:space="0" w:color="auto"/>
              <w:right w:val="single" w:sz="4" w:space="0" w:color="auto"/>
            </w:tcBorders>
          </w:tcPr>
          <w:p w:rsidR="00764B5F" w:rsidRDefault="00764B5F" w:rsidP="009A2A99">
            <w:pPr>
              <w:rPr>
                <w:lang w:val="uz-Cyrl-UZ"/>
              </w:rPr>
            </w:pPr>
            <w:r>
              <w:rPr>
                <w:lang w:val="uz-Cyrl-UZ"/>
              </w:rPr>
              <w:t>“Fizikaviy kimyo” fani bo’yicha barcha ma’ruza matnlari, laboratoriya va amaliyot mashg’ulotlarining elektron versiyasi elektron majmua sifatida institut kutubxonasida (ARM) mavjud.</w:t>
            </w:r>
          </w:p>
        </w:tc>
      </w:tr>
    </w:tbl>
    <w:p w:rsidR="00764B5F" w:rsidRDefault="00764B5F" w:rsidP="00764B5F">
      <w:pPr>
        <w:rPr>
          <w:rFonts w:ascii="Calibri" w:eastAsia="Calibri" w:hAnsi="Calibri" w:cs="Times New Roman"/>
        </w:rPr>
      </w:pPr>
    </w:p>
    <w:p w:rsidR="00764B5F" w:rsidRPr="009A2A99" w:rsidRDefault="00764B5F" w:rsidP="00006381">
      <w:pPr>
        <w:spacing w:line="240" w:lineRule="auto"/>
        <w:ind w:firstLine="840"/>
        <w:jc w:val="center"/>
        <w:rPr>
          <w:rFonts w:ascii="Times New Roman" w:hAnsi="Times New Roman" w:cs="Times New Roman"/>
          <w:b/>
          <w:sz w:val="28"/>
          <w:szCs w:val="28"/>
        </w:rPr>
      </w:pPr>
    </w:p>
    <w:p w:rsidR="00764B5F" w:rsidRPr="009A2A99" w:rsidRDefault="00764B5F" w:rsidP="00006381">
      <w:pPr>
        <w:spacing w:line="240" w:lineRule="auto"/>
        <w:ind w:firstLine="840"/>
        <w:jc w:val="center"/>
        <w:rPr>
          <w:rFonts w:ascii="Times New Roman" w:hAnsi="Times New Roman" w:cs="Times New Roman"/>
          <w:b/>
          <w:sz w:val="28"/>
          <w:szCs w:val="28"/>
        </w:rPr>
      </w:pPr>
    </w:p>
    <w:p w:rsidR="00764B5F" w:rsidRPr="009A2A99" w:rsidRDefault="00764B5F" w:rsidP="00006381">
      <w:pPr>
        <w:spacing w:line="240" w:lineRule="auto"/>
        <w:ind w:firstLine="840"/>
        <w:jc w:val="center"/>
        <w:rPr>
          <w:rFonts w:ascii="Times New Roman" w:hAnsi="Times New Roman" w:cs="Times New Roman"/>
          <w:b/>
          <w:sz w:val="28"/>
          <w:szCs w:val="28"/>
        </w:rPr>
      </w:pPr>
    </w:p>
    <w:p w:rsidR="00764B5F" w:rsidRPr="009A2A99" w:rsidRDefault="00764B5F" w:rsidP="00006381">
      <w:pPr>
        <w:spacing w:line="240" w:lineRule="auto"/>
        <w:ind w:firstLine="840"/>
        <w:jc w:val="center"/>
        <w:rPr>
          <w:rFonts w:ascii="Times New Roman" w:hAnsi="Times New Roman" w:cs="Times New Roman"/>
          <w:b/>
          <w:sz w:val="28"/>
          <w:szCs w:val="28"/>
        </w:rPr>
      </w:pPr>
    </w:p>
    <w:p w:rsidR="00764B5F" w:rsidRPr="009A2A99" w:rsidRDefault="00764B5F" w:rsidP="00006381">
      <w:pPr>
        <w:spacing w:line="240" w:lineRule="auto"/>
        <w:ind w:firstLine="840"/>
        <w:jc w:val="center"/>
        <w:rPr>
          <w:rFonts w:ascii="Times New Roman" w:hAnsi="Times New Roman" w:cs="Times New Roman"/>
          <w:b/>
          <w:sz w:val="28"/>
          <w:szCs w:val="28"/>
        </w:rPr>
      </w:pPr>
    </w:p>
    <w:p w:rsidR="00764B5F" w:rsidRPr="009A2A99" w:rsidRDefault="00764B5F" w:rsidP="00006381">
      <w:pPr>
        <w:spacing w:line="240" w:lineRule="auto"/>
        <w:ind w:firstLine="840"/>
        <w:jc w:val="center"/>
        <w:rPr>
          <w:rFonts w:ascii="Times New Roman" w:hAnsi="Times New Roman" w:cs="Times New Roman"/>
          <w:b/>
          <w:sz w:val="28"/>
          <w:szCs w:val="28"/>
        </w:rPr>
      </w:pPr>
    </w:p>
    <w:p w:rsidR="00764B5F" w:rsidRPr="009A2A99" w:rsidRDefault="00764B5F" w:rsidP="00006381">
      <w:pPr>
        <w:spacing w:line="240" w:lineRule="auto"/>
        <w:ind w:firstLine="840"/>
        <w:jc w:val="center"/>
        <w:rPr>
          <w:rFonts w:ascii="Times New Roman" w:hAnsi="Times New Roman" w:cs="Times New Roman"/>
          <w:b/>
          <w:sz w:val="28"/>
          <w:szCs w:val="28"/>
        </w:rPr>
      </w:pPr>
    </w:p>
    <w:p w:rsidR="00764B5F" w:rsidRPr="00764B5F" w:rsidRDefault="009A2A99" w:rsidP="00006381">
      <w:pPr>
        <w:spacing w:line="240" w:lineRule="auto"/>
        <w:ind w:firstLine="840"/>
        <w:jc w:val="center"/>
        <w:rPr>
          <w:rFonts w:ascii="Times New Roman" w:hAnsi="Times New Roman" w:cs="Times New Roman"/>
          <w:b/>
          <w:sz w:val="28"/>
          <w:szCs w:val="28"/>
          <w:lang w:val="en-US"/>
        </w:rPr>
      </w:pPr>
      <w:r>
        <w:rPr>
          <w:szCs w:val="28"/>
          <w:lang w:val="en-US"/>
        </w:rPr>
        <w:pict>
          <v:shape id="_x0000_i1052" type="#_x0000_t136" style="width:393pt;height:1in" fillcolor="#369" stroked="f">
            <v:shadow on="t" color="#b2b2b2" opacity="52429f" offset="3pt"/>
            <v:textpath style="font-family:&quot;Times New Roman&quot;;v-text-kern:t" trim="t" fitpath="t" string="TAYANCH KONSPEKT"/>
          </v:shape>
        </w:pict>
      </w: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Default="00764B5F" w:rsidP="00006381">
      <w:pPr>
        <w:spacing w:line="240" w:lineRule="auto"/>
        <w:ind w:firstLine="840"/>
        <w:jc w:val="center"/>
        <w:rPr>
          <w:rFonts w:ascii="Times New Roman" w:hAnsi="Times New Roman" w:cs="Times New Roman"/>
          <w:b/>
          <w:sz w:val="28"/>
          <w:szCs w:val="28"/>
          <w:lang w:val="en-US"/>
        </w:rPr>
      </w:pPr>
    </w:p>
    <w:p w:rsidR="00764B5F" w:rsidRPr="00764B5F" w:rsidRDefault="00764B5F" w:rsidP="00006381">
      <w:pPr>
        <w:spacing w:line="240" w:lineRule="auto"/>
        <w:ind w:firstLine="840"/>
        <w:jc w:val="center"/>
        <w:rPr>
          <w:rFonts w:ascii="Times New Roman" w:hAnsi="Times New Roman" w:cs="Times New Roman"/>
          <w:b/>
          <w:sz w:val="28"/>
          <w:szCs w:val="28"/>
          <w:lang w:val="en-US"/>
        </w:rPr>
      </w:pPr>
    </w:p>
    <w:p w:rsidR="00764B5F" w:rsidRPr="00764B5F" w:rsidRDefault="00764B5F" w:rsidP="00006381">
      <w:pPr>
        <w:spacing w:line="240" w:lineRule="auto"/>
        <w:ind w:firstLine="840"/>
        <w:jc w:val="center"/>
        <w:rPr>
          <w:rFonts w:ascii="Times New Roman" w:hAnsi="Times New Roman" w:cs="Times New Roman"/>
          <w:b/>
          <w:sz w:val="28"/>
          <w:szCs w:val="28"/>
        </w:rPr>
      </w:pPr>
    </w:p>
    <w:p w:rsidR="00493760" w:rsidRPr="00493760" w:rsidRDefault="00493760" w:rsidP="00006381">
      <w:pPr>
        <w:spacing w:line="240" w:lineRule="auto"/>
        <w:ind w:firstLine="840"/>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lastRenderedPageBreak/>
        <w:t>O‘ZBEKISTON RESPUBLIKASI OLIY VA O‘RTA MAXSUS TA’LIM VAZIRLIGI</w:t>
      </w:r>
    </w:p>
    <w:p w:rsidR="00493760" w:rsidRPr="00493760" w:rsidRDefault="00493760" w:rsidP="00006381">
      <w:pPr>
        <w:jc w:val="center"/>
        <w:rPr>
          <w:rFonts w:ascii="Times New Roman" w:hAnsi="Times New Roman" w:cs="Times New Roman"/>
          <w:b/>
          <w:sz w:val="28"/>
          <w:szCs w:val="28"/>
          <w:lang w:val="en-US"/>
        </w:rPr>
      </w:pPr>
    </w:p>
    <w:p w:rsidR="00493760" w:rsidRPr="00493760" w:rsidRDefault="00493760" w:rsidP="00006381">
      <w:pPr>
        <w:jc w:val="center"/>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ANDIJON MASHINASOZLIK INSTITUTI</w:t>
      </w:r>
    </w:p>
    <w:p w:rsidR="00493760" w:rsidRPr="00493760" w:rsidRDefault="00493760" w:rsidP="00006381">
      <w:pPr>
        <w:jc w:val="center"/>
        <w:rPr>
          <w:rFonts w:ascii="Times New Roman" w:hAnsi="Times New Roman" w:cs="Times New Roman"/>
          <w:b/>
          <w:sz w:val="28"/>
          <w:szCs w:val="28"/>
          <w:lang w:val="en-US"/>
        </w:rPr>
      </w:pPr>
    </w:p>
    <w:p w:rsidR="00493760" w:rsidRPr="00493760" w:rsidRDefault="00493760" w:rsidP="00493760">
      <w:pPr>
        <w:jc w:val="both"/>
        <w:rPr>
          <w:rFonts w:ascii="Times New Roman" w:hAnsi="Times New Roman" w:cs="Times New Roman"/>
          <w:b/>
          <w:bCs/>
          <w:sz w:val="28"/>
          <w:szCs w:val="28"/>
          <w:lang w:val="en-US"/>
        </w:rPr>
      </w:pPr>
    </w:p>
    <w:p w:rsidR="00493760" w:rsidRPr="00493760" w:rsidRDefault="00493760" w:rsidP="00006381">
      <w:pPr>
        <w:jc w:val="center"/>
        <w:rPr>
          <w:rFonts w:ascii="Times New Roman" w:hAnsi="Times New Roman" w:cs="Times New Roman"/>
          <w:b/>
          <w:bCs/>
          <w:sz w:val="28"/>
          <w:szCs w:val="28"/>
          <w:lang w:val="en-US"/>
        </w:rPr>
      </w:pPr>
    </w:p>
    <w:p w:rsidR="00493760" w:rsidRPr="00493760" w:rsidRDefault="00493760" w:rsidP="00006381">
      <w:pPr>
        <w:jc w:val="center"/>
        <w:rPr>
          <w:rFonts w:ascii="Times New Roman" w:hAnsi="Times New Roman" w:cs="Times New Roman"/>
          <w:b/>
          <w:bCs/>
          <w:sz w:val="28"/>
          <w:szCs w:val="28"/>
          <w:lang w:val="en-US"/>
        </w:rPr>
      </w:pPr>
      <w:r w:rsidRPr="00493760">
        <w:rPr>
          <w:rFonts w:ascii="Times New Roman" w:hAnsi="Times New Roman" w:cs="Times New Roman"/>
          <w:b/>
          <w:bCs/>
          <w:sz w:val="28"/>
          <w:szCs w:val="28"/>
          <w:lang w:val="en-US"/>
        </w:rPr>
        <w:t>FIZIK  KIMYO</w:t>
      </w:r>
    </w:p>
    <w:p w:rsidR="00493760" w:rsidRPr="00493760" w:rsidRDefault="00493760" w:rsidP="00006381">
      <w:pPr>
        <w:jc w:val="center"/>
        <w:rPr>
          <w:rFonts w:ascii="Times New Roman" w:hAnsi="Times New Roman" w:cs="Times New Roman"/>
          <w:sz w:val="28"/>
          <w:szCs w:val="28"/>
          <w:lang w:val="en-US"/>
        </w:rPr>
      </w:pPr>
      <w:r w:rsidRPr="00493760">
        <w:rPr>
          <w:rFonts w:ascii="Times New Roman" w:hAnsi="Times New Roman" w:cs="Times New Roman"/>
          <w:sz w:val="28"/>
          <w:szCs w:val="28"/>
          <w:lang w:val="en-US"/>
        </w:rPr>
        <w:t>fani bo‘yicha</w:t>
      </w:r>
    </w:p>
    <w:p w:rsidR="00493760" w:rsidRPr="00493760" w:rsidRDefault="00493760" w:rsidP="00006381">
      <w:pPr>
        <w:jc w:val="center"/>
        <w:rPr>
          <w:rFonts w:ascii="Times New Roman" w:hAnsi="Times New Roman" w:cs="Times New Roman"/>
          <w:sz w:val="28"/>
          <w:szCs w:val="28"/>
          <w:lang w:val="en-US"/>
        </w:rPr>
      </w:pPr>
    </w:p>
    <w:p w:rsidR="00493760" w:rsidRPr="00493760" w:rsidRDefault="00493760" w:rsidP="00006381">
      <w:pPr>
        <w:pStyle w:val="4"/>
        <w:jc w:val="center"/>
        <w:rPr>
          <w:sz w:val="28"/>
          <w:szCs w:val="28"/>
          <w:lang w:val="en-US"/>
        </w:rPr>
      </w:pPr>
      <w:r w:rsidRPr="00493760">
        <w:rPr>
          <w:sz w:val="28"/>
          <w:szCs w:val="28"/>
          <w:lang w:val="en-US"/>
        </w:rPr>
        <w:t>MA’RUZALAR MATNI</w:t>
      </w:r>
    </w:p>
    <w:p w:rsidR="00493760" w:rsidRPr="00493760" w:rsidRDefault="00493760" w:rsidP="00006381">
      <w:pPr>
        <w:jc w:val="center"/>
        <w:rPr>
          <w:rFonts w:ascii="Times New Roman" w:hAnsi="Times New Roman" w:cs="Times New Roman"/>
          <w:b/>
          <w:bCs/>
          <w:sz w:val="28"/>
          <w:szCs w:val="28"/>
          <w:lang w:val="en-US"/>
        </w:rPr>
      </w:pPr>
    </w:p>
    <w:p w:rsidR="00493760" w:rsidRPr="00493760" w:rsidRDefault="00493760" w:rsidP="00006381">
      <w:pPr>
        <w:pStyle w:val="21"/>
        <w:jc w:val="center"/>
        <w:rPr>
          <w:rFonts w:ascii="Times New Roman" w:hAnsi="Times New Roman"/>
          <w:sz w:val="28"/>
          <w:szCs w:val="28"/>
          <w:lang w:val="en-US"/>
        </w:rPr>
      </w:pPr>
      <w:r w:rsidRPr="00493760">
        <w:rPr>
          <w:rFonts w:ascii="Times New Roman" w:hAnsi="Times New Roman"/>
          <w:sz w:val="28"/>
          <w:szCs w:val="28"/>
          <w:lang w:val="en-US"/>
        </w:rPr>
        <w:t>Namunaviy dastur asosida yozilgan.</w:t>
      </w:r>
    </w:p>
    <w:p w:rsidR="00493760" w:rsidRPr="00493760" w:rsidRDefault="00493760" w:rsidP="00006381">
      <w:pPr>
        <w:jc w:val="center"/>
        <w:rPr>
          <w:rFonts w:ascii="Times New Roman" w:hAnsi="Times New Roman" w:cs="Times New Roman"/>
          <w:sz w:val="28"/>
          <w:szCs w:val="28"/>
          <w:lang w:val="en-US"/>
        </w:rPr>
      </w:pP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w:t>
      </w:r>
    </w:p>
    <w:p w:rsidR="00493760" w:rsidRPr="00493760" w:rsidRDefault="00493760" w:rsidP="00493760">
      <w:pPr>
        <w:spacing w:line="360" w:lineRule="auto"/>
        <w:jc w:val="both"/>
        <w:rPr>
          <w:rFonts w:ascii="Times New Roman" w:hAnsi="Times New Roman" w:cs="Times New Roman"/>
          <w:sz w:val="28"/>
          <w:szCs w:val="28"/>
          <w:lang w:val="en-US"/>
        </w:rPr>
      </w:pPr>
      <w:r w:rsidRPr="00493760">
        <w:rPr>
          <w:rFonts w:ascii="Times New Roman" w:hAnsi="Times New Roman" w:cs="Times New Roman"/>
          <w:b/>
          <w:bCs/>
          <w:sz w:val="28"/>
          <w:szCs w:val="28"/>
          <w:lang w:val="uz-Cyrl-UZ"/>
        </w:rPr>
        <w:t>Bilim soxasi:</w:t>
      </w:r>
      <w:r w:rsidRPr="00493760">
        <w:rPr>
          <w:rFonts w:ascii="Times New Roman" w:hAnsi="Times New Roman" w:cs="Times New Roman"/>
          <w:sz w:val="28"/>
          <w:szCs w:val="28"/>
          <w:lang w:val="uz-Cyrl-UZ"/>
        </w:rPr>
        <w:t xml:space="preserve">         </w:t>
      </w:r>
      <w:r w:rsidRPr="00493760">
        <w:rPr>
          <w:rFonts w:ascii="Times New Roman" w:hAnsi="Times New Roman" w:cs="Times New Roman"/>
          <w:sz w:val="28"/>
          <w:szCs w:val="28"/>
          <w:lang w:val="en-US"/>
        </w:rPr>
        <w:t xml:space="preserve">    </w:t>
      </w:r>
      <w:r w:rsidRPr="00493760">
        <w:rPr>
          <w:rFonts w:ascii="Times New Roman" w:hAnsi="Times New Roman" w:cs="Times New Roman"/>
          <w:sz w:val="28"/>
          <w:szCs w:val="28"/>
          <w:lang w:val="uz-Cyrl-UZ"/>
        </w:rPr>
        <w:t>300 000 – Ishlab chiqarish texnik soha</w:t>
      </w:r>
    </w:p>
    <w:p w:rsidR="00493760" w:rsidRPr="00493760" w:rsidRDefault="00493760" w:rsidP="00493760">
      <w:pPr>
        <w:spacing w:line="360" w:lineRule="auto"/>
        <w:jc w:val="both"/>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 xml:space="preserve">Ta’lim sohasi </w:t>
      </w:r>
      <w:r w:rsidRPr="00493760">
        <w:rPr>
          <w:rFonts w:ascii="Times New Roman" w:hAnsi="Times New Roman" w:cs="Times New Roman"/>
          <w:b/>
          <w:sz w:val="28"/>
          <w:szCs w:val="28"/>
          <w:lang w:val="en-US"/>
        </w:rPr>
        <w:t>:</w:t>
      </w:r>
      <w:r w:rsidRPr="00493760">
        <w:rPr>
          <w:rFonts w:ascii="Times New Roman" w:hAnsi="Times New Roman" w:cs="Times New Roman"/>
          <w:b/>
          <w:sz w:val="28"/>
          <w:szCs w:val="28"/>
          <w:lang w:val="uz-Cyrl-UZ"/>
        </w:rPr>
        <w:t xml:space="preserve">       </w:t>
      </w:r>
      <w:r w:rsidRPr="00493760">
        <w:rPr>
          <w:rFonts w:ascii="Times New Roman" w:hAnsi="Times New Roman" w:cs="Times New Roman"/>
          <w:b/>
          <w:sz w:val="28"/>
          <w:szCs w:val="28"/>
          <w:lang w:val="en-US"/>
        </w:rPr>
        <w:t xml:space="preserve">   </w:t>
      </w:r>
      <w:r w:rsidRPr="00493760">
        <w:rPr>
          <w:rFonts w:ascii="Times New Roman" w:hAnsi="Times New Roman" w:cs="Times New Roman"/>
          <w:sz w:val="28"/>
          <w:szCs w:val="28"/>
          <w:lang w:val="uz-Cyrl-UZ"/>
        </w:rPr>
        <w:t xml:space="preserve">310 000 </w:t>
      </w:r>
      <w:r w:rsidRPr="00493760">
        <w:rPr>
          <w:rFonts w:ascii="Times New Roman" w:hAnsi="Times New Roman" w:cs="Times New Roman"/>
          <w:sz w:val="28"/>
          <w:szCs w:val="28"/>
          <w:lang w:val="en-US"/>
        </w:rPr>
        <w:t>-</w:t>
      </w:r>
      <w:r w:rsidRPr="00493760">
        <w:rPr>
          <w:rFonts w:ascii="Times New Roman" w:hAnsi="Times New Roman" w:cs="Times New Roman"/>
          <w:sz w:val="28"/>
          <w:szCs w:val="28"/>
          <w:lang w:val="uz-Cyrl-UZ"/>
        </w:rPr>
        <w:t xml:space="preserve">  Muhandislik ishi</w:t>
      </w:r>
      <w:r w:rsidRPr="00493760">
        <w:rPr>
          <w:rFonts w:ascii="Times New Roman" w:hAnsi="Times New Roman" w:cs="Times New Roman"/>
          <w:b/>
          <w:bCs/>
          <w:sz w:val="28"/>
          <w:szCs w:val="28"/>
          <w:lang w:val="uz-Cyrl-UZ"/>
        </w:rPr>
        <w:t xml:space="preserve">Ta’lim yo‘nalishi:    </w:t>
      </w:r>
      <w:r w:rsidRPr="00493760">
        <w:rPr>
          <w:rFonts w:ascii="Times New Roman" w:hAnsi="Times New Roman" w:cs="Times New Roman"/>
          <w:sz w:val="28"/>
          <w:szCs w:val="28"/>
          <w:lang w:val="uz-Cyrl-UZ"/>
        </w:rPr>
        <w:t>311000 - Texnologik jarayonlar va ishlab chiqarishni           avtomatlashtirish va boshqarish (tarmolar bo‘yicha)</w:t>
      </w: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006381">
      <w:pPr>
        <w:jc w:val="center"/>
        <w:rPr>
          <w:rFonts w:ascii="Times New Roman" w:hAnsi="Times New Roman" w:cs="Times New Roman"/>
          <w:b/>
          <w:sz w:val="28"/>
          <w:szCs w:val="28"/>
          <w:lang w:val="uz-Cyrl-UZ"/>
        </w:rPr>
      </w:pPr>
      <w:r w:rsidRPr="00493760">
        <w:rPr>
          <w:rFonts w:ascii="Times New Roman" w:hAnsi="Times New Roman" w:cs="Times New Roman"/>
          <w:b/>
          <w:sz w:val="28"/>
          <w:szCs w:val="28"/>
          <w:lang w:val="uz-Cyrl-UZ"/>
        </w:rPr>
        <w:t xml:space="preserve">Andijon </w:t>
      </w:r>
      <w:r w:rsidRPr="00493760">
        <w:rPr>
          <w:rFonts w:ascii="Times New Roman" w:hAnsi="Times New Roman" w:cs="Times New Roman"/>
          <w:b/>
          <w:sz w:val="28"/>
          <w:szCs w:val="28"/>
          <w:lang w:val="uz-Cyrl-UZ"/>
        </w:rPr>
        <w:softHyphen/>
        <w:t>2016y</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lastRenderedPageBreak/>
        <w:t>«TASDIQLAYMAN»</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Andijon  mashinasozlik</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institut ilmiy-uslubiy</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kejgashida ko’rib chiqilgan va</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ma’qullangan</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Kengash raisi</w:t>
      </w:r>
      <w:r w:rsidRPr="00493760">
        <w:rPr>
          <w:rFonts w:ascii="Times New Roman" w:hAnsi="Times New Roman" w:cs="Times New Roman"/>
          <w:sz w:val="28"/>
          <w:szCs w:val="28"/>
          <w:lang w:val="sv-SE"/>
        </w:rPr>
        <w:softHyphen/>
        <w:t>____________Q.Ermatov</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«__» ______ 201</w:t>
      </w:r>
      <w:r w:rsidRPr="00493760">
        <w:rPr>
          <w:rFonts w:ascii="Times New Roman" w:hAnsi="Times New Roman" w:cs="Times New Roman"/>
          <w:sz w:val="28"/>
          <w:szCs w:val="28"/>
          <w:lang w:val="en-US"/>
        </w:rPr>
        <w:t>6</w:t>
      </w:r>
      <w:r w:rsidRPr="00493760">
        <w:rPr>
          <w:rFonts w:ascii="Times New Roman" w:hAnsi="Times New Roman" w:cs="Times New Roman"/>
          <w:sz w:val="28"/>
          <w:szCs w:val="28"/>
          <w:lang w:val="sv-SE"/>
        </w:rPr>
        <w:t xml:space="preserve"> y.</w:t>
      </w: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«MA’QULLANGAN»</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w:t>
      </w:r>
      <w:r w:rsidR="00B33CC5">
        <w:rPr>
          <w:rFonts w:ascii="Times New Roman" w:hAnsi="Times New Roman" w:cs="Times New Roman"/>
          <w:sz w:val="28"/>
          <w:szCs w:val="28"/>
          <w:lang w:val="en-US"/>
        </w:rPr>
        <w:t>Mashinasoz texnologiyasi</w:t>
      </w:r>
      <w:r w:rsidRPr="00493760">
        <w:rPr>
          <w:rFonts w:ascii="Times New Roman" w:hAnsi="Times New Roman" w:cs="Times New Roman"/>
          <w:sz w:val="28"/>
          <w:szCs w:val="28"/>
          <w:lang w:val="sv-SE"/>
        </w:rPr>
        <w:t>» fakulteti ilmiy</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kengashida muhokama qilingan va</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ma’qullangan</w:t>
      </w:r>
    </w:p>
    <w:p w:rsidR="00493760" w:rsidRPr="00493760" w:rsidRDefault="00B33CC5" w:rsidP="0000638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sv-SE"/>
        </w:rPr>
        <w:t xml:space="preserve">                 </w:t>
      </w:r>
      <w:r w:rsidR="00493760" w:rsidRPr="00493760">
        <w:rPr>
          <w:rFonts w:ascii="Times New Roman" w:hAnsi="Times New Roman" w:cs="Times New Roman"/>
          <w:sz w:val="28"/>
          <w:szCs w:val="28"/>
          <w:lang w:val="sv-SE"/>
        </w:rPr>
        <w:t>Kengash raisi________</w:t>
      </w:r>
    </w:p>
    <w:p w:rsidR="00493760" w:rsidRPr="00493760" w:rsidRDefault="00B33CC5" w:rsidP="00006381">
      <w:pPr>
        <w:spacing w:after="0" w:line="240" w:lineRule="auto"/>
        <w:jc w:val="center"/>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00493760" w:rsidRPr="00493760">
        <w:rPr>
          <w:rFonts w:ascii="Times New Roman" w:hAnsi="Times New Roman" w:cs="Times New Roman"/>
          <w:sz w:val="28"/>
          <w:szCs w:val="28"/>
          <w:lang w:val="sv-SE"/>
        </w:rPr>
        <w:t>«__» ______ 201</w:t>
      </w:r>
      <w:r w:rsidR="00493760" w:rsidRPr="00493760">
        <w:rPr>
          <w:rFonts w:ascii="Times New Roman" w:hAnsi="Times New Roman" w:cs="Times New Roman"/>
          <w:sz w:val="28"/>
          <w:szCs w:val="28"/>
          <w:lang w:val="en-US"/>
        </w:rPr>
        <w:t>6</w:t>
      </w:r>
      <w:r w:rsidR="00493760" w:rsidRPr="00493760">
        <w:rPr>
          <w:rFonts w:ascii="Times New Roman" w:hAnsi="Times New Roman" w:cs="Times New Roman"/>
          <w:sz w:val="28"/>
          <w:szCs w:val="28"/>
          <w:lang w:val="sv-SE"/>
        </w:rPr>
        <w:t xml:space="preserve"> y.</w:t>
      </w: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«TAVSIYA ETILGAN»</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«Fizika va kimyo » kafedrasi</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majlisida muhokama qilingan va</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tavsiya etilgan</w:t>
      </w: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Kafedra mudiri _______ G.Umarova</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(Kafedra majlisining __- sonli bayonnomasi</w:t>
      </w:r>
    </w:p>
    <w:p w:rsidR="00493760" w:rsidRPr="00493760" w:rsidRDefault="00493760" w:rsidP="00006381">
      <w:pPr>
        <w:spacing w:after="0" w:line="240" w:lineRule="auto"/>
        <w:jc w:val="center"/>
        <w:rPr>
          <w:rFonts w:ascii="Times New Roman" w:hAnsi="Times New Roman" w:cs="Times New Roman"/>
          <w:sz w:val="28"/>
          <w:szCs w:val="28"/>
          <w:lang w:val="sv-SE"/>
        </w:rPr>
      </w:pPr>
      <w:r w:rsidRPr="00493760">
        <w:rPr>
          <w:rFonts w:ascii="Times New Roman" w:hAnsi="Times New Roman" w:cs="Times New Roman"/>
          <w:sz w:val="28"/>
          <w:szCs w:val="28"/>
          <w:lang w:val="sv-SE"/>
        </w:rPr>
        <w:t>«___» ________201</w:t>
      </w:r>
      <w:r w:rsidRPr="00493760">
        <w:rPr>
          <w:rFonts w:ascii="Times New Roman" w:hAnsi="Times New Roman" w:cs="Times New Roman"/>
          <w:sz w:val="28"/>
          <w:szCs w:val="28"/>
          <w:lang w:val="en-US"/>
        </w:rPr>
        <w:t>6</w:t>
      </w:r>
      <w:r w:rsidRPr="00493760">
        <w:rPr>
          <w:rFonts w:ascii="Times New Roman" w:hAnsi="Times New Roman" w:cs="Times New Roman"/>
          <w:sz w:val="28"/>
          <w:szCs w:val="28"/>
          <w:lang w:val="sv-SE"/>
        </w:rPr>
        <w:t>y)</w:t>
      </w: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006381">
      <w:pPr>
        <w:spacing w:after="0" w:line="240" w:lineRule="auto"/>
        <w:jc w:val="center"/>
        <w:rPr>
          <w:rFonts w:ascii="Times New Roman" w:hAnsi="Times New Roman" w:cs="Times New Roman"/>
          <w:sz w:val="28"/>
          <w:szCs w:val="28"/>
          <w:lang w:val="sv-SE"/>
        </w:rPr>
      </w:pPr>
    </w:p>
    <w:p w:rsidR="00493760" w:rsidRPr="00493760" w:rsidRDefault="00493760" w:rsidP="00493760">
      <w:pPr>
        <w:jc w:val="both"/>
        <w:rPr>
          <w:rFonts w:ascii="Times New Roman" w:hAnsi="Times New Roman" w:cs="Times New Roman"/>
          <w:sz w:val="28"/>
          <w:szCs w:val="28"/>
          <w:lang w:val="sv-SE"/>
        </w:rPr>
      </w:pPr>
    </w:p>
    <w:p w:rsidR="00493760" w:rsidRPr="00493760" w:rsidRDefault="00493760" w:rsidP="00493760">
      <w:pPr>
        <w:ind w:firstLine="360"/>
        <w:jc w:val="both"/>
        <w:rPr>
          <w:rFonts w:ascii="Times New Roman" w:hAnsi="Times New Roman" w:cs="Times New Roman"/>
          <w:sz w:val="28"/>
          <w:szCs w:val="28"/>
          <w:lang w:val="en-US"/>
        </w:rPr>
      </w:pPr>
      <w:r w:rsidRPr="00493760">
        <w:rPr>
          <w:rFonts w:ascii="Times New Roman" w:hAnsi="Times New Roman" w:cs="Times New Roman"/>
          <w:b/>
          <w:sz w:val="28"/>
          <w:szCs w:val="28"/>
          <w:lang w:val="en-US"/>
        </w:rPr>
        <w:t>Tuzuvchilar</w:t>
      </w:r>
      <w:r w:rsidRPr="00493760">
        <w:rPr>
          <w:rFonts w:ascii="Times New Roman" w:hAnsi="Times New Roman" w:cs="Times New Roman"/>
          <w:sz w:val="28"/>
          <w:szCs w:val="28"/>
          <w:lang w:val="en-US"/>
        </w:rPr>
        <w:t>;</w:t>
      </w:r>
    </w:p>
    <w:p w:rsidR="00493760" w:rsidRPr="00493760" w:rsidRDefault="00493760" w:rsidP="00493760">
      <w:pPr>
        <w:ind w:firstLine="36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Qodirov A - AndMI, "Fizika va kimyo" kafedrasi dotsenti.</w:t>
      </w:r>
    </w:p>
    <w:p w:rsidR="00493760" w:rsidRPr="00493760" w:rsidRDefault="00493760" w:rsidP="00493760">
      <w:pPr>
        <w:ind w:firstLine="36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Saydaxmedov X.A - AndMI, "Fizika va kimyo" kafedrasi  assistenti.</w:t>
      </w:r>
    </w:p>
    <w:p w:rsidR="00493760" w:rsidRPr="00493760" w:rsidRDefault="00493760" w:rsidP="00493760">
      <w:pPr>
        <w:ind w:firstLine="360"/>
        <w:jc w:val="both"/>
        <w:rPr>
          <w:rFonts w:ascii="Times New Roman" w:hAnsi="Times New Roman" w:cs="Times New Roman"/>
          <w:sz w:val="28"/>
          <w:szCs w:val="28"/>
          <w:lang w:val="en-US"/>
        </w:rPr>
      </w:pPr>
    </w:p>
    <w:p w:rsidR="00493760" w:rsidRPr="00493760" w:rsidRDefault="00493760" w:rsidP="00493760">
      <w:pPr>
        <w:ind w:firstLine="360"/>
        <w:jc w:val="both"/>
        <w:rPr>
          <w:rFonts w:ascii="Times New Roman" w:hAnsi="Times New Roman" w:cs="Times New Roman"/>
          <w:sz w:val="28"/>
          <w:szCs w:val="28"/>
          <w:lang w:val="en-US"/>
        </w:rPr>
      </w:pPr>
      <w:r w:rsidRPr="00493760">
        <w:rPr>
          <w:rFonts w:ascii="Times New Roman" w:hAnsi="Times New Roman" w:cs="Times New Roman"/>
          <w:b/>
          <w:sz w:val="28"/>
          <w:szCs w:val="28"/>
          <w:lang w:val="en-US"/>
        </w:rPr>
        <w:t>Taqrizchilar</w:t>
      </w:r>
      <w:r w:rsidRPr="00493760">
        <w:rPr>
          <w:rFonts w:ascii="Times New Roman" w:hAnsi="Times New Roman" w:cs="Times New Roman"/>
          <w:sz w:val="28"/>
          <w:szCs w:val="28"/>
          <w:lang w:val="en-US"/>
        </w:rPr>
        <w:t>:</w:t>
      </w:r>
    </w:p>
    <w:p w:rsidR="00493760" w:rsidRPr="00493760" w:rsidRDefault="00493760" w:rsidP="00493760">
      <w:pPr>
        <w:ind w:firstLine="360"/>
        <w:jc w:val="both"/>
        <w:rPr>
          <w:rFonts w:ascii="Times New Roman" w:hAnsi="Times New Roman" w:cs="Times New Roman"/>
          <w:sz w:val="28"/>
          <w:szCs w:val="28"/>
          <w:lang w:val="en-US"/>
        </w:rPr>
      </w:pPr>
    </w:p>
    <w:p w:rsidR="00493760" w:rsidRPr="00493760" w:rsidRDefault="00493760" w:rsidP="00493760">
      <w:pPr>
        <w:ind w:firstLine="36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Abdullayev .SH    - ADU “ Umumiy kimyo ”kafedrasi dotsenti, k.f.n.;</w:t>
      </w:r>
    </w:p>
    <w:p w:rsidR="00493760" w:rsidRPr="00493760" w:rsidRDefault="00493760" w:rsidP="00493760">
      <w:pPr>
        <w:ind w:firstLine="36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Xalilov.M - AndMI, "Fizika va kimyo"kafedrasi  dotsenti, t.f.n.;</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lastRenderedPageBreak/>
        <w:t xml:space="preserve">1.  </w:t>
      </w:r>
      <w:r w:rsidRPr="00493760">
        <w:rPr>
          <w:rFonts w:ascii="Times New Roman" w:hAnsi="Times New Roman" w:cs="Times New Roman"/>
          <w:sz w:val="28"/>
          <w:szCs w:val="28"/>
          <w:lang w:val="uz-Cyrl-UZ"/>
        </w:rPr>
        <w:t>Q</w:t>
      </w:r>
      <w:r w:rsidRPr="00493760">
        <w:rPr>
          <w:rFonts w:ascii="Times New Roman" w:hAnsi="Times New Roman" w:cs="Times New Roman"/>
          <w:sz w:val="28"/>
          <w:szCs w:val="28"/>
          <w:lang w:val="en-US"/>
        </w:rPr>
        <w:t>IS</w:t>
      </w:r>
      <w:r w:rsidRPr="00493760">
        <w:rPr>
          <w:rFonts w:ascii="Times New Roman" w:hAnsi="Times New Roman" w:cs="Times New Roman"/>
          <w:sz w:val="28"/>
          <w:szCs w:val="28"/>
          <w:lang w:val="uz-Cyrl-UZ"/>
        </w:rPr>
        <w:t>Q</w:t>
      </w:r>
      <w:r w:rsidRPr="00493760">
        <w:rPr>
          <w:rFonts w:ascii="Times New Roman" w:hAnsi="Times New Roman" w:cs="Times New Roman"/>
          <w:sz w:val="28"/>
          <w:szCs w:val="28"/>
          <w:lang w:val="en-US"/>
        </w:rPr>
        <w:t>ACHA ANNOTATSIYA;</w:t>
      </w:r>
    </w:p>
    <w:p w:rsidR="00493760" w:rsidRPr="00493760" w:rsidRDefault="00493760" w:rsidP="00493760">
      <w:pPr>
        <w:pStyle w:val="a7"/>
        <w:jc w:val="both"/>
        <w:rPr>
          <w:sz w:val="28"/>
          <w:szCs w:val="28"/>
          <w:lang w:val="en-US"/>
        </w:rPr>
      </w:pPr>
      <w:r w:rsidRPr="00493760">
        <w:rPr>
          <w:sz w:val="28"/>
          <w:szCs w:val="28"/>
          <w:lang w:val="en-US"/>
        </w:rPr>
        <w:t xml:space="preserve">       Mazkur ma’ruzalar matni kimyo - texnologiya va biotexnologiya,   hamda oziq- ovqat mahsulotlari texnologiyalari yo‘nalishlaridagi texnika fanlari bakalavrlarini tayyorlovchi oliy uquv yurtlari uchun “Fizik  kimyo” fani dasturi asosida tayyorlangan. Matnni tayyorlashda prof.  X.R.Rustamovning “Fizik kimyo” (200</w:t>
      </w:r>
      <w:r w:rsidRPr="00493760">
        <w:rPr>
          <w:sz w:val="28"/>
          <w:szCs w:val="28"/>
          <w:lang w:val="uz-Cyrl-UZ"/>
        </w:rPr>
        <w:t>0</w:t>
      </w:r>
      <w:r w:rsidRPr="00493760">
        <w:rPr>
          <w:sz w:val="28"/>
          <w:szCs w:val="28"/>
          <w:lang w:val="en-US"/>
        </w:rPr>
        <w:t xml:space="preserve"> y.) darsliklari asos qilib olingan.</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w:t>
      </w:r>
    </w:p>
    <w:p w:rsidR="00493760" w:rsidRPr="00493760" w:rsidRDefault="00493760" w:rsidP="00493760">
      <w:pPr>
        <w:jc w:val="both"/>
        <w:rPr>
          <w:rFonts w:ascii="Times New Roman" w:hAnsi="Times New Roman" w:cs="Times New Roman"/>
          <w:sz w:val="28"/>
          <w:szCs w:val="28"/>
          <w:lang w:val="en-US"/>
        </w:rPr>
      </w:pPr>
    </w:p>
    <w:p w:rsidR="00493760" w:rsidRPr="00493760" w:rsidRDefault="00493760" w:rsidP="00493760">
      <w:pPr>
        <w:jc w:val="both"/>
        <w:rPr>
          <w:rFonts w:ascii="Times New Roman" w:hAnsi="Times New Roman" w:cs="Times New Roman"/>
          <w:sz w:val="28"/>
          <w:szCs w:val="28"/>
          <w:lang w:val="en-US"/>
        </w:rPr>
      </w:pPr>
    </w:p>
    <w:p w:rsidR="00493760" w:rsidRPr="00493760" w:rsidRDefault="00493760" w:rsidP="00493760">
      <w:pPr>
        <w:jc w:val="both"/>
        <w:rPr>
          <w:rFonts w:ascii="Times New Roman" w:hAnsi="Times New Roman" w:cs="Times New Roman"/>
          <w:b/>
          <w:sz w:val="28"/>
          <w:szCs w:val="28"/>
          <w:lang w:val="en-US"/>
        </w:rPr>
      </w:pPr>
      <w:r w:rsidRPr="00493760">
        <w:rPr>
          <w:rFonts w:ascii="Times New Roman" w:hAnsi="Times New Roman" w:cs="Times New Roman"/>
          <w:sz w:val="28"/>
          <w:szCs w:val="28"/>
          <w:lang w:val="en-US"/>
        </w:rPr>
        <w:t xml:space="preserve"> </w:t>
      </w: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B33CC5" w:rsidRDefault="00B33CC5" w:rsidP="00493760">
      <w:pPr>
        <w:jc w:val="both"/>
        <w:rPr>
          <w:rFonts w:ascii="Times New Roman" w:hAnsi="Times New Roman" w:cs="Times New Roman"/>
          <w:b/>
          <w:sz w:val="28"/>
          <w:szCs w:val="28"/>
          <w:lang w:val="en-US"/>
        </w:rPr>
      </w:pPr>
    </w:p>
    <w:p w:rsidR="00493760" w:rsidRPr="00493760" w:rsidRDefault="00493760" w:rsidP="00B33CC5">
      <w:pPr>
        <w:jc w:val="center"/>
        <w:rPr>
          <w:rFonts w:ascii="Times New Roman" w:hAnsi="Times New Roman" w:cs="Times New Roman"/>
          <w:b/>
          <w:sz w:val="28"/>
          <w:szCs w:val="28"/>
          <w:lang w:val="en-US"/>
        </w:rPr>
      </w:pPr>
      <w:r w:rsidRPr="00493760">
        <w:rPr>
          <w:rFonts w:ascii="Times New Roman" w:hAnsi="Times New Roman" w:cs="Times New Roman"/>
          <w:b/>
          <w:sz w:val="28"/>
          <w:szCs w:val="28"/>
          <w:lang w:val="en-US"/>
        </w:rPr>
        <w:lastRenderedPageBreak/>
        <w:t>KIRISH</w:t>
      </w:r>
    </w:p>
    <w:p w:rsidR="00493760" w:rsidRPr="00493760" w:rsidRDefault="00493760" w:rsidP="00B33CC5">
      <w:pPr>
        <w:jc w:val="both"/>
        <w:rPr>
          <w:rFonts w:ascii="Times New Roman" w:hAnsi="Times New Roman" w:cs="Times New Roman"/>
          <w:sz w:val="28"/>
          <w:szCs w:val="28"/>
          <w:lang w:val="uz-Cyrl-UZ"/>
        </w:rPr>
      </w:pPr>
      <w:r w:rsidRPr="00493760">
        <w:rPr>
          <w:rFonts w:ascii="Times New Roman" w:hAnsi="Times New Roman" w:cs="Times New Roman"/>
          <w:sz w:val="28"/>
          <w:szCs w:val="28"/>
          <w:lang w:val="en-US"/>
        </w:rPr>
        <w:t xml:space="preserve">   1997 </w:t>
      </w:r>
      <w:r w:rsidRPr="00493760">
        <w:rPr>
          <w:rFonts w:ascii="Times New Roman" w:hAnsi="Times New Roman" w:cs="Times New Roman"/>
          <w:sz w:val="28"/>
          <w:szCs w:val="28"/>
          <w:lang w:val="uz-Cyrl-UZ"/>
        </w:rPr>
        <w:t xml:space="preserve">qabul qilingan “Ta’lim to‘g‘risida” gi Qonun va “Kadrlar tayyorlash milliy dasturi” asosida </w:t>
      </w:r>
      <w:r w:rsidRPr="00493760">
        <w:rPr>
          <w:rFonts w:ascii="Times New Roman" w:hAnsi="Times New Roman" w:cs="Times New Roman"/>
          <w:sz w:val="28"/>
          <w:szCs w:val="28"/>
          <w:lang w:val="en-US"/>
        </w:rPr>
        <w:t xml:space="preserve">Respublikamizda </w:t>
      </w:r>
      <w:r w:rsidRPr="00493760">
        <w:rPr>
          <w:rFonts w:ascii="Times New Roman" w:hAnsi="Times New Roman" w:cs="Times New Roman"/>
          <w:sz w:val="28"/>
          <w:szCs w:val="28"/>
          <w:lang w:val="uz-Cyrl-UZ"/>
        </w:rPr>
        <w:t>talimni tubdan isloh qilish  tadbirlari amalga oshirilmoqda. SHu asosda uzluksiz ta’lim tizimi barpo etildi, o‘quv sistemasi 4 yillik bakalavriyatga o‘tdi. SHu munosabat bilan o‘quv rejalar va dasturlar ham bir muncha o‘zgartirildi. Bu fan o‘quv rejasiga ko‘ra 5-semestrda o‘tiladigan bo‘lib, rejaga mos ravishda 54 soatlik ma’ruzaga mo‘ljallangan.</w: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 xml:space="preserve">          Mazkur ma’ruzalar matni kimyo–texnologiya va biotexnologiya, xamda oziq-ovqat mahsulotlari texnologiya yo‘nalishlari bo‘yicha ta’lim oluvchi bakalavrlar uchun fanni o‘zlashtirishda dasturi amal bo‘lib xizmat qiladi. </w: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 xml:space="preserve">         Ma’ruzalar matnini yozishda akad. X.R.Rustamovning “Fizik kimyo” darsliklari asos qilib olingan. Fizik kimyo fanining asoslaridan biri bo‘lgan kimyoviy termodinamika bo‘limiga ayniqsa katta e’tibor berilishi tabiiy, chunki bu bo‘lim qonun-qoidalari  ko‘pgina boshqa bo‘limlarda qo‘llanilishi ko‘zda tutilgan. O‘rinli deb topilgan joylarda misollar keltirilgan. Boshqa bo‘limlarga – kimyoviy muvozanat, eritmalar, eliktrolit eritmalar, elektrolitlardagi jarayonlar, kinetika va katalizlarga ajratilgan vaqtni nazarda tutgan holda bu bo‘limlarga matnda aloxida o‘rin berilgan. Matnlar yakunida nazorat savollari berib borilgan. </w:t>
      </w:r>
    </w:p>
    <w:p w:rsidR="00493760" w:rsidRPr="00493760" w:rsidRDefault="00493760" w:rsidP="00493760">
      <w:pPr>
        <w:ind w:firstLine="709"/>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Talabalar bilimini reyting tizimi bo‘yicha baholash uchun test savollari majmuasi keltirilgan.</w: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 xml:space="preserve">    </w:t>
      </w:r>
    </w:p>
    <w:p w:rsidR="00493760" w:rsidRPr="00493760" w:rsidRDefault="00493760" w:rsidP="00493760">
      <w:pPr>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 xml:space="preserve">                              </w:t>
      </w:r>
    </w:p>
    <w:p w:rsidR="00493760" w:rsidRPr="00493760" w:rsidRDefault="00493760" w:rsidP="00493760">
      <w:pPr>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 xml:space="preserve">                    </w:t>
      </w: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493760">
      <w:pPr>
        <w:jc w:val="both"/>
        <w:rPr>
          <w:rFonts w:ascii="Times New Roman" w:hAnsi="Times New Roman" w:cs="Times New Roman"/>
          <w:b/>
          <w:bCs/>
          <w:sz w:val="28"/>
          <w:szCs w:val="28"/>
          <w:lang w:val="uz-Cyrl-UZ"/>
        </w:rPr>
      </w:pPr>
    </w:p>
    <w:p w:rsidR="00493760" w:rsidRPr="00493760" w:rsidRDefault="00493760" w:rsidP="00B33CC5">
      <w:pPr>
        <w:pStyle w:val="a7"/>
        <w:jc w:val="center"/>
        <w:rPr>
          <w:b/>
          <w:bCs/>
          <w:sz w:val="28"/>
          <w:szCs w:val="28"/>
          <w:lang w:val="uz-Cyrl-UZ"/>
        </w:rPr>
      </w:pPr>
      <w:r w:rsidRPr="00493760">
        <w:rPr>
          <w:b/>
          <w:bCs/>
          <w:sz w:val="28"/>
          <w:szCs w:val="28"/>
          <w:lang w:val="uz-Cyrl-UZ"/>
        </w:rPr>
        <w:lastRenderedPageBreak/>
        <w:t>Ma’ruza №</w:t>
      </w:r>
      <w:r w:rsidRPr="00493760">
        <w:rPr>
          <w:b/>
          <w:bCs/>
          <w:sz w:val="28"/>
          <w:szCs w:val="28"/>
          <w:lang w:val="en-US"/>
        </w:rPr>
        <w:t>1</w:t>
      </w:r>
      <w:r w:rsidRPr="00493760">
        <w:rPr>
          <w:b/>
          <w:bCs/>
          <w:sz w:val="28"/>
          <w:szCs w:val="28"/>
          <w:lang w:val="uz-Cyrl-UZ"/>
        </w:rPr>
        <w:t>.</w:t>
      </w:r>
    </w:p>
    <w:p w:rsidR="00493760" w:rsidRPr="00493760" w:rsidRDefault="00493760" w:rsidP="00B33CC5">
      <w:pPr>
        <w:pStyle w:val="a7"/>
        <w:jc w:val="center"/>
        <w:rPr>
          <w:b/>
          <w:bCs/>
          <w:sz w:val="28"/>
          <w:szCs w:val="28"/>
          <w:lang w:val="uz-Cyrl-UZ"/>
        </w:rPr>
      </w:pPr>
      <w:r w:rsidRPr="00493760">
        <w:rPr>
          <w:b/>
          <w:bCs/>
          <w:sz w:val="28"/>
          <w:szCs w:val="28"/>
          <w:lang w:val="uz-Cyrl-UZ"/>
        </w:rPr>
        <w:t>KIMYOVIY TERMODINAMIKA. TERMODINAMIKANING BIRINCHI QONUNI. TERMOXIMIYA. GESS VA KIRXGOFF QONUNLARI.</w:t>
      </w:r>
    </w:p>
    <w:p w:rsidR="00493760" w:rsidRPr="00493760" w:rsidRDefault="00493760" w:rsidP="00493760">
      <w:pPr>
        <w:pStyle w:val="a7"/>
        <w:jc w:val="both"/>
        <w:rPr>
          <w:b/>
          <w:bCs/>
          <w:sz w:val="28"/>
          <w:szCs w:val="28"/>
          <w:lang w:val="en-US"/>
        </w:rPr>
      </w:pPr>
      <w:r w:rsidRPr="00493760">
        <w:rPr>
          <w:b/>
          <w:bCs/>
          <w:sz w:val="28"/>
          <w:szCs w:val="28"/>
          <w:lang w:val="uz-Cyrl-UZ"/>
        </w:rPr>
        <w:t>REJA:</w:t>
      </w:r>
    </w:p>
    <w:p w:rsidR="00493760" w:rsidRPr="00493760" w:rsidRDefault="00493760" w:rsidP="00493760">
      <w:pPr>
        <w:pStyle w:val="a7"/>
        <w:jc w:val="both"/>
        <w:rPr>
          <w:b/>
          <w:bCs/>
          <w:sz w:val="28"/>
          <w:szCs w:val="28"/>
          <w:lang w:val="en-US"/>
        </w:rPr>
      </w:pPr>
      <w:r w:rsidRPr="00493760">
        <w:rPr>
          <w:b/>
          <w:bCs/>
          <w:sz w:val="28"/>
          <w:szCs w:val="28"/>
          <w:lang w:val="en-US"/>
        </w:rPr>
        <w:t>1.</w:t>
      </w:r>
      <w:r w:rsidRPr="00493760">
        <w:rPr>
          <w:sz w:val="28"/>
          <w:szCs w:val="28"/>
          <w:lang w:val="en-US"/>
        </w:rPr>
        <w:t xml:space="preserve"> Fanni o‘zlashtirish nazoratining reyting tizimi, Fizik kimyo.</w:t>
      </w:r>
    </w:p>
    <w:p w:rsidR="00493760" w:rsidRPr="00493760" w:rsidRDefault="00493760" w:rsidP="00493760">
      <w:pPr>
        <w:pStyle w:val="a7"/>
        <w:jc w:val="both"/>
        <w:rPr>
          <w:sz w:val="28"/>
          <w:szCs w:val="28"/>
          <w:lang w:val="uz-Cyrl-UZ"/>
        </w:rPr>
      </w:pPr>
      <w:r w:rsidRPr="00493760">
        <w:rPr>
          <w:b/>
          <w:bCs/>
          <w:sz w:val="28"/>
          <w:szCs w:val="28"/>
          <w:lang w:val="uz-Cyrl-UZ"/>
        </w:rPr>
        <w:t xml:space="preserve">1. </w:t>
      </w:r>
      <w:r w:rsidRPr="00493760">
        <w:rPr>
          <w:b/>
          <w:bCs/>
          <w:sz w:val="28"/>
          <w:szCs w:val="28"/>
          <w:lang w:val="en-US"/>
        </w:rPr>
        <w:t xml:space="preserve"> </w:t>
      </w:r>
      <w:r w:rsidRPr="00493760">
        <w:rPr>
          <w:sz w:val="28"/>
          <w:szCs w:val="28"/>
          <w:lang w:val="en-US"/>
        </w:rPr>
        <w:t>Asosiy bo‘limlari haqida qisqacha tushunchalar</w:t>
      </w:r>
      <w:r w:rsidRPr="00493760">
        <w:rPr>
          <w:sz w:val="28"/>
          <w:szCs w:val="28"/>
          <w:lang w:val="uz-Cyrl-UZ"/>
        </w:rPr>
        <w:t>.</w:t>
      </w:r>
    </w:p>
    <w:p w:rsidR="00493760" w:rsidRPr="00493760" w:rsidRDefault="00493760" w:rsidP="00493760">
      <w:pPr>
        <w:pStyle w:val="a7"/>
        <w:jc w:val="both"/>
        <w:rPr>
          <w:sz w:val="28"/>
          <w:szCs w:val="28"/>
          <w:lang w:val="uz-Cyrl-UZ"/>
        </w:rPr>
      </w:pPr>
      <w:r w:rsidRPr="00493760">
        <w:rPr>
          <w:sz w:val="28"/>
          <w:szCs w:val="28"/>
          <w:lang w:val="uz-Cyrl-UZ"/>
        </w:rPr>
        <w:t>3. Termodinamikaning 1—qonuni,  har – xil  jarayonlarga tadbiqi.</w:t>
      </w:r>
    </w:p>
    <w:p w:rsidR="00493760" w:rsidRPr="00493760" w:rsidRDefault="00493760" w:rsidP="00493760">
      <w:pPr>
        <w:pStyle w:val="a7"/>
        <w:jc w:val="both"/>
        <w:rPr>
          <w:sz w:val="28"/>
          <w:szCs w:val="28"/>
          <w:lang w:val="en-US"/>
        </w:rPr>
      </w:pPr>
      <w:r w:rsidRPr="00493760">
        <w:rPr>
          <w:sz w:val="28"/>
          <w:szCs w:val="28"/>
          <w:lang w:val="en-US"/>
        </w:rPr>
        <w:t>4. Gess qonuni va xulosalari.</w:t>
      </w:r>
    </w:p>
    <w:p w:rsidR="00493760" w:rsidRPr="00493760" w:rsidRDefault="00493760" w:rsidP="00493760">
      <w:pPr>
        <w:pStyle w:val="a7"/>
        <w:jc w:val="both"/>
        <w:rPr>
          <w:sz w:val="28"/>
          <w:szCs w:val="28"/>
          <w:lang w:val="en-US"/>
        </w:rPr>
      </w:pPr>
      <w:r w:rsidRPr="00493760">
        <w:rPr>
          <w:sz w:val="28"/>
          <w:szCs w:val="28"/>
          <w:lang w:val="en-US"/>
        </w:rPr>
        <w:t>5. Issiqlik si</w:t>
      </w:r>
      <w:r w:rsidRPr="00493760">
        <w:rPr>
          <w:sz w:val="28"/>
          <w:szCs w:val="28"/>
          <w:lang w:val="uz-Cyrl-UZ"/>
        </w:rPr>
        <w:t>g‘</w:t>
      </w:r>
      <w:r w:rsidRPr="00493760">
        <w:rPr>
          <w:sz w:val="28"/>
          <w:szCs w:val="28"/>
          <w:lang w:val="en-US"/>
        </w:rPr>
        <w:t>imi, turlari, temperaturaga bo</w:t>
      </w:r>
      <w:r w:rsidRPr="00493760">
        <w:rPr>
          <w:sz w:val="28"/>
          <w:szCs w:val="28"/>
          <w:lang w:val="uz-Cyrl-UZ"/>
        </w:rPr>
        <w:t>g‘</w:t>
      </w:r>
      <w:r w:rsidRPr="00493760">
        <w:rPr>
          <w:sz w:val="28"/>
          <w:szCs w:val="28"/>
          <w:lang w:val="en-US"/>
        </w:rPr>
        <w:t>liqligi.</w:t>
      </w:r>
    </w:p>
    <w:p w:rsidR="00493760" w:rsidRPr="00493760" w:rsidRDefault="00493760" w:rsidP="00493760">
      <w:pPr>
        <w:pStyle w:val="a7"/>
        <w:jc w:val="both"/>
        <w:rPr>
          <w:sz w:val="28"/>
          <w:szCs w:val="28"/>
          <w:lang w:val="en-US"/>
        </w:rPr>
      </w:pPr>
      <w:r w:rsidRPr="00493760">
        <w:rPr>
          <w:sz w:val="28"/>
          <w:szCs w:val="28"/>
          <w:lang w:val="en-US"/>
        </w:rPr>
        <w:t>6. Kirxgof qonuni.</w:t>
      </w:r>
    </w:p>
    <w:p w:rsidR="00493760" w:rsidRPr="00493760" w:rsidRDefault="00493760" w:rsidP="00493760">
      <w:pPr>
        <w:pStyle w:val="a7"/>
        <w:jc w:val="both"/>
        <w:rPr>
          <w:sz w:val="28"/>
          <w:szCs w:val="28"/>
          <w:lang w:val="en-US"/>
        </w:rPr>
      </w:pPr>
      <w:r w:rsidRPr="00493760">
        <w:rPr>
          <w:sz w:val="28"/>
          <w:szCs w:val="28"/>
          <w:lang w:val="en-US"/>
        </w:rPr>
        <w:t xml:space="preserve">         Talabalar bilimini (fanini o‘zlashtirishni) nazorat qilish O‘zbekiston respublikasining “Ta’lim to‘</w:t>
      </w:r>
      <w:r w:rsidRPr="00493760">
        <w:rPr>
          <w:sz w:val="28"/>
          <w:szCs w:val="28"/>
          <w:lang w:val="uz-Cyrl-UZ"/>
        </w:rPr>
        <w:t>g‘</w:t>
      </w:r>
      <w:r w:rsidRPr="00493760">
        <w:rPr>
          <w:sz w:val="28"/>
          <w:szCs w:val="28"/>
          <w:lang w:val="en-US"/>
        </w:rPr>
        <w:t>risida”gi, “Kadrlar tayyorlash milliy dasturi”, qonunlari va “O‘zbekiston Respublikasi Oliy va o‘rta maxsus ta’lim vazirligining 1999yil 8iyun 194-sonli buyru</w:t>
      </w:r>
      <w:r w:rsidRPr="00493760">
        <w:rPr>
          <w:sz w:val="28"/>
          <w:szCs w:val="28"/>
          <w:lang w:val="uz-Cyrl-UZ"/>
        </w:rPr>
        <w:t>g‘</w:t>
      </w:r>
      <w:r w:rsidRPr="00493760">
        <w:rPr>
          <w:sz w:val="28"/>
          <w:szCs w:val="28"/>
          <w:lang w:val="en-US"/>
        </w:rPr>
        <w:t>i bilan tasdiqlangan “Oliy o‘quv yurtlarida talabalar bilimini nazorat qilish va baholashning reyting tizimi to‘</w:t>
      </w:r>
      <w:r w:rsidRPr="00493760">
        <w:rPr>
          <w:sz w:val="28"/>
          <w:szCs w:val="28"/>
          <w:lang w:val="uz-Cyrl-UZ"/>
        </w:rPr>
        <w:t>g‘</w:t>
      </w:r>
      <w:r w:rsidRPr="00493760">
        <w:rPr>
          <w:sz w:val="28"/>
          <w:szCs w:val="28"/>
          <w:lang w:val="en-US"/>
        </w:rPr>
        <w:t>risida namunaviy “Nizom” va institutda tasdiqlangan “Nizom”lar asosida olib boril</w:t>
      </w:r>
      <w:r w:rsidRPr="00493760">
        <w:rPr>
          <w:sz w:val="28"/>
          <w:szCs w:val="28"/>
          <w:lang w:val="uz-Cyrl-UZ"/>
        </w:rPr>
        <w:t>ad</w:t>
      </w:r>
      <w:r w:rsidRPr="00493760">
        <w:rPr>
          <w:sz w:val="28"/>
          <w:szCs w:val="28"/>
          <w:lang w:val="en-US"/>
        </w:rPr>
        <w:t>i.</w:t>
      </w:r>
    </w:p>
    <w:p w:rsidR="00493760" w:rsidRPr="00493760" w:rsidRDefault="00493760" w:rsidP="00493760">
      <w:pPr>
        <w:pStyle w:val="a7"/>
        <w:jc w:val="both"/>
        <w:rPr>
          <w:sz w:val="28"/>
          <w:szCs w:val="28"/>
          <w:lang w:val="en-US"/>
        </w:rPr>
      </w:pPr>
      <w:r w:rsidRPr="00493760">
        <w:rPr>
          <w:sz w:val="28"/>
          <w:szCs w:val="28"/>
          <w:lang w:val="en-US"/>
        </w:rPr>
        <w:t xml:space="preserve">         Nazorat turlari-</w:t>
      </w:r>
      <w:r w:rsidRPr="00493760">
        <w:rPr>
          <w:sz w:val="28"/>
          <w:szCs w:val="28"/>
          <w:lang w:val="uz-Cyrl-UZ"/>
        </w:rPr>
        <w:t xml:space="preserve"> </w:t>
      </w:r>
      <w:r w:rsidRPr="00493760">
        <w:rPr>
          <w:sz w:val="28"/>
          <w:szCs w:val="28"/>
          <w:lang w:val="en-US"/>
        </w:rPr>
        <w:t>joriy, oraliq, yakuniy ba</w:t>
      </w:r>
      <w:r w:rsidRPr="00493760">
        <w:rPr>
          <w:sz w:val="28"/>
          <w:szCs w:val="28"/>
          <w:lang w:val="uz-Cyrl-UZ"/>
        </w:rPr>
        <w:t>h</w:t>
      </w:r>
      <w:r w:rsidRPr="00493760">
        <w:rPr>
          <w:sz w:val="28"/>
          <w:szCs w:val="28"/>
          <w:lang w:val="en-US"/>
        </w:rPr>
        <w:t xml:space="preserve">olashlar (nazoratlar). </w:t>
      </w:r>
    </w:p>
    <w:p w:rsidR="00493760" w:rsidRPr="00493760" w:rsidRDefault="00493760" w:rsidP="00493760">
      <w:pPr>
        <w:pStyle w:val="a7"/>
        <w:jc w:val="both"/>
        <w:rPr>
          <w:sz w:val="28"/>
          <w:szCs w:val="28"/>
          <w:lang w:val="uz-Cyrl-UZ"/>
        </w:rPr>
      </w:pPr>
      <w:r w:rsidRPr="00493760">
        <w:rPr>
          <w:sz w:val="28"/>
          <w:szCs w:val="28"/>
          <w:lang w:val="en-US"/>
        </w:rPr>
        <w:t xml:space="preserve">          Bunda har qaysi nazorat turiga ajratilgan ballar va ularni o‘tkazish muddatlari va tartibi haqida</w:t>
      </w:r>
      <w:r w:rsidRPr="00493760">
        <w:rPr>
          <w:sz w:val="28"/>
          <w:szCs w:val="28"/>
          <w:lang w:val="uz-Cyrl-UZ"/>
        </w:rPr>
        <w:t>:</w: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 xml:space="preserve">          Reyting tizimining yakuniy baxolash bosqichida “yozma ish” usulini tadbiq etish namunaviy Nizom asosida olib boriladi. Talabalar bilimini reyting tizimi bo‘yicha baxolashning tayanch so‘z va iboralarga asoslangan “YOzma ish” usuli, talabalarda o‘tilgan fanlarga nisbatan ijodiy yondashish, mustaqil fikrlash, o‘z bilimini doimiy ravishda oshirish, adabiyotlardan keng foydalanish, o‘tilgan fanlarning muayyan mavzulari bo‘yicha tuzilgan tayanch tushunchalariga asoslangan xolda, o‘z fikrlarni yozma ravishda aniq va lo‘nda ifodalab berish hamda taxlil etish kabi xususiyatlarni shakllantiradi va rivojlantiradi.</w:t>
      </w:r>
    </w:p>
    <w:p w:rsidR="00493760" w:rsidRPr="00493760" w:rsidRDefault="00493760" w:rsidP="00493760">
      <w:pPr>
        <w:pStyle w:val="21"/>
        <w:jc w:val="both"/>
        <w:rPr>
          <w:rFonts w:ascii="Times New Roman" w:hAnsi="Times New Roman"/>
          <w:sz w:val="28"/>
          <w:szCs w:val="28"/>
          <w:lang w:val="en-US"/>
        </w:rPr>
      </w:pPr>
      <w:r w:rsidRPr="00493760">
        <w:rPr>
          <w:rFonts w:ascii="Times New Roman" w:hAnsi="Times New Roman"/>
          <w:sz w:val="28"/>
          <w:szCs w:val="28"/>
          <w:lang w:val="en-US"/>
        </w:rPr>
        <w:t>“YOzma ish” ni o‘tkazish tartibi haqida.</w:t>
      </w:r>
    </w:p>
    <w:p w:rsidR="00493760" w:rsidRPr="00493760" w:rsidRDefault="00493760" w:rsidP="00493760">
      <w:pPr>
        <w:ind w:firstLine="720"/>
        <w:jc w:val="both"/>
        <w:rPr>
          <w:rFonts w:ascii="Times New Roman" w:hAnsi="Times New Roman" w:cs="Times New Roman"/>
          <w:color w:val="000000"/>
          <w:sz w:val="28"/>
          <w:szCs w:val="28"/>
          <w:lang w:val="en-US"/>
        </w:rPr>
      </w:pPr>
      <w:r w:rsidRPr="00493760">
        <w:rPr>
          <w:rFonts w:ascii="Times New Roman" w:hAnsi="Times New Roman" w:cs="Times New Roman"/>
          <w:sz w:val="28"/>
          <w:szCs w:val="28"/>
          <w:lang w:val="en-US"/>
        </w:rPr>
        <w:t>Talaba bilimini baxolash tartibi. Semestr davomida o‘tkazilgan</w:t>
      </w:r>
      <w:r w:rsidRPr="00493760">
        <w:rPr>
          <w:rFonts w:ascii="Times New Roman" w:hAnsi="Times New Roman" w:cs="Times New Roman"/>
          <w:sz w:val="28"/>
          <w:szCs w:val="28"/>
          <w:lang w:val="uz-Cyrl-UZ"/>
        </w:rPr>
        <w:t xml:space="preserve"> reyting nazoratining barcha turlaridan fan bo‘yicha </w:t>
      </w:r>
      <w:r w:rsidRPr="00493760">
        <w:rPr>
          <w:rFonts w:ascii="Times New Roman" w:hAnsi="Times New Roman" w:cs="Times New Roman"/>
          <w:sz w:val="28"/>
          <w:szCs w:val="28"/>
          <w:lang w:val="en-US"/>
        </w:rPr>
        <w:t>maksimal balning kamida 55% ni to‘plagan talaba qoniqarli o‘qiyotgan deb hisoblan</w:t>
      </w:r>
      <w:r w:rsidRPr="00493760">
        <w:rPr>
          <w:rFonts w:ascii="Times New Roman" w:hAnsi="Times New Roman" w:cs="Times New Roman"/>
          <w:sz w:val="28"/>
          <w:szCs w:val="28"/>
          <w:lang w:val="uz-Cyrl-UZ"/>
        </w:rPr>
        <w:t>adi</w:t>
      </w:r>
      <w:r w:rsidRPr="00493760">
        <w:rPr>
          <w:rFonts w:ascii="Times New Roman" w:hAnsi="Times New Roman" w:cs="Times New Roman"/>
          <w:sz w:val="28"/>
          <w:szCs w:val="28"/>
          <w:lang w:val="en-US"/>
        </w:rPr>
        <w:t>. Reyting ballarini hisoblashda o‘quv mash</w:t>
      </w:r>
      <w:r w:rsidRPr="00493760">
        <w:rPr>
          <w:rFonts w:ascii="Times New Roman" w:hAnsi="Times New Roman" w:cs="Times New Roman"/>
          <w:sz w:val="28"/>
          <w:szCs w:val="28"/>
          <w:lang w:val="uz-Cyrl-UZ"/>
        </w:rPr>
        <w:t>g‘</w:t>
      </w:r>
      <w:r w:rsidRPr="00493760">
        <w:rPr>
          <w:rFonts w:ascii="Times New Roman" w:hAnsi="Times New Roman" w:cs="Times New Roman"/>
          <w:sz w:val="28"/>
          <w:szCs w:val="28"/>
          <w:lang w:val="en-US"/>
        </w:rPr>
        <w:t>ulotlaridagi faoligi mustaqil ishlarni bajarishga ijodiy yondasha olish</w:t>
      </w:r>
      <w:r w:rsidRPr="00493760">
        <w:rPr>
          <w:rFonts w:ascii="Times New Roman" w:hAnsi="Times New Roman" w:cs="Times New Roman"/>
          <w:sz w:val="28"/>
          <w:szCs w:val="28"/>
          <w:lang w:val="uz-Cyrl-UZ"/>
        </w:rPr>
        <w:t>i</w:t>
      </w:r>
      <w:r w:rsidRPr="00493760">
        <w:rPr>
          <w:rFonts w:ascii="Times New Roman" w:hAnsi="Times New Roman" w:cs="Times New Roman"/>
          <w:sz w:val="28"/>
          <w:szCs w:val="28"/>
          <w:lang w:val="en-US"/>
        </w:rPr>
        <w:t>, o‘quv intizomiga amal qilish sifatlari ham hisobga olinishi</w:t>
      </w:r>
      <w:r w:rsidRPr="00493760">
        <w:rPr>
          <w:rFonts w:ascii="Times New Roman" w:hAnsi="Times New Roman" w:cs="Times New Roman"/>
          <w:sz w:val="28"/>
          <w:szCs w:val="28"/>
          <w:lang w:val="uz-Cyrl-UZ"/>
        </w:rPr>
        <w:t xml:space="preserve"> lozim</w:t>
      </w:r>
      <w:r w:rsidRPr="00493760">
        <w:rPr>
          <w:rFonts w:ascii="Times New Roman" w:hAnsi="Times New Roman" w:cs="Times New Roman"/>
          <w:sz w:val="28"/>
          <w:szCs w:val="28"/>
          <w:lang w:val="en-US"/>
        </w:rPr>
        <w:t xml:space="preserve">.                   </w:t>
      </w:r>
    </w:p>
    <w:p w:rsidR="00493760" w:rsidRPr="00493760" w:rsidRDefault="00493760" w:rsidP="00493760">
      <w:pPr>
        <w:pStyle w:val="a7"/>
        <w:ind w:firstLine="720"/>
        <w:jc w:val="both"/>
        <w:rPr>
          <w:sz w:val="28"/>
          <w:szCs w:val="28"/>
          <w:lang w:val="en-US"/>
        </w:rPr>
      </w:pPr>
      <w:r w:rsidRPr="00493760">
        <w:rPr>
          <w:sz w:val="28"/>
          <w:szCs w:val="28"/>
          <w:lang w:val="en-US"/>
        </w:rPr>
        <w:t>Fan bo‘yicha belgilangan maksimal reyting ballning 55% dan kam ball to‘plagan talaba</w:t>
      </w:r>
      <w:r w:rsidRPr="00493760">
        <w:rPr>
          <w:sz w:val="28"/>
          <w:szCs w:val="28"/>
          <w:lang w:val="uz-Cyrl-UZ"/>
        </w:rPr>
        <w:t xml:space="preserve"> akademik qarzdor hisoblanadi</w:t>
      </w:r>
    </w:p>
    <w:p w:rsidR="00493760" w:rsidRPr="00B33CC5" w:rsidRDefault="00493760" w:rsidP="00B33CC5">
      <w:pPr>
        <w:pStyle w:val="3"/>
        <w:jc w:val="center"/>
        <w:rPr>
          <w:rFonts w:ascii="Times New Roman" w:hAnsi="Times New Roman" w:cs="Times New Roman"/>
          <w:b w:val="0"/>
          <w:color w:val="000000" w:themeColor="text1"/>
          <w:sz w:val="28"/>
          <w:szCs w:val="28"/>
          <w:lang w:val="en-US"/>
        </w:rPr>
      </w:pPr>
      <w:r w:rsidRPr="00B33CC5">
        <w:rPr>
          <w:rFonts w:ascii="Times New Roman" w:hAnsi="Times New Roman" w:cs="Times New Roman"/>
          <w:b w:val="0"/>
          <w:color w:val="000000" w:themeColor="text1"/>
          <w:sz w:val="28"/>
          <w:szCs w:val="28"/>
          <w:lang w:val="en-US"/>
        </w:rPr>
        <w:lastRenderedPageBreak/>
        <w:t>Fizik kimyo fani</w:t>
      </w:r>
    </w:p>
    <w:p w:rsidR="00493760" w:rsidRPr="00B33CC5" w:rsidRDefault="00493760" w:rsidP="00493760">
      <w:pPr>
        <w:pStyle w:val="3"/>
        <w:ind w:firstLine="720"/>
        <w:jc w:val="both"/>
        <w:rPr>
          <w:rFonts w:ascii="Times New Roman" w:hAnsi="Times New Roman" w:cs="Times New Roman"/>
          <w:b w:val="0"/>
          <w:bCs w:val="0"/>
          <w:color w:val="000000" w:themeColor="text1"/>
          <w:sz w:val="28"/>
          <w:szCs w:val="28"/>
        </w:rPr>
      </w:pPr>
      <w:r w:rsidRPr="00B33CC5">
        <w:rPr>
          <w:rFonts w:ascii="Times New Roman" w:hAnsi="Times New Roman" w:cs="Times New Roman"/>
          <w:b w:val="0"/>
          <w:bCs w:val="0"/>
          <w:color w:val="000000" w:themeColor="text1"/>
          <w:sz w:val="28"/>
          <w:szCs w:val="28"/>
          <w:lang w:val="en-US"/>
        </w:rPr>
        <w:t>18 asr o‘rtalariga kelib kimyo, fizika fanlarining ko‘pgina sohalarida anchagina ma’lumot, qonun va qonuniyatlar ochildi. Bularga Angliyadagi D. Dalton (1801-1803), Fransiyadagi L. Gey-Lyussak (1802 y) va A. Italiyalik olim A. Avogadro (1811y) larning gaz holatdagi moddalar haqidagi muhim qonunlarini kashf qilinganligi, Galvani va Voltalarning (Italiyada) 1799 y da galvanik element tuzganligi; Angliyalik Devi moddalarning elektrokimyoviy ta’sirlanish nazariyasini, uning shogirdi M. Faradey (1833-1834) elektrolizning miqdoriy qonunlarini ochganligi, yuqoridagi va ulardan oldin aniqlangan adsorbsiya SHvetsiyada (1773)y SHile, Fransiyada (1777y). Fontana, Rossiyada (1785)y. T.E.Lovits qonunlari, kattaligi reaksiyalar (Devi, Tenar, Berselius) va boshqa, boshqa olimlar kashfiyotlarida kimyoviy reaksiyalar borish jarayonida ko‘pgina fizik hodisalar (issiqlik o‘tishi, yutilishi yoki chiqishi, yoru</w:t>
      </w:r>
      <w:r w:rsidRPr="00B33CC5">
        <w:rPr>
          <w:rFonts w:ascii="Times New Roman" w:hAnsi="Times New Roman" w:cs="Times New Roman"/>
          <w:b w:val="0"/>
          <w:bCs w:val="0"/>
          <w:color w:val="000000" w:themeColor="text1"/>
          <w:sz w:val="28"/>
          <w:szCs w:val="28"/>
          <w:lang w:val="uz-Cyrl-UZ"/>
        </w:rPr>
        <w:t>g‘</w:t>
      </w:r>
      <w:r w:rsidRPr="00B33CC5">
        <w:rPr>
          <w:rFonts w:ascii="Times New Roman" w:hAnsi="Times New Roman" w:cs="Times New Roman"/>
          <w:b w:val="0"/>
          <w:bCs w:val="0"/>
          <w:color w:val="000000" w:themeColor="text1"/>
          <w:sz w:val="28"/>
          <w:szCs w:val="28"/>
          <w:lang w:val="en-US"/>
        </w:rPr>
        <w:t xml:space="preserve">lik chiqishi yoki yutilishi, elektr hodisalari, hajm o‘zgarishlari va x.k.) bilan yonma-yon, birgalikda borishi aniqlangan. </w:t>
      </w:r>
      <w:r w:rsidRPr="00B33CC5">
        <w:rPr>
          <w:rFonts w:ascii="Times New Roman" w:hAnsi="Times New Roman" w:cs="Times New Roman"/>
          <w:b w:val="0"/>
          <w:bCs w:val="0"/>
          <w:color w:val="000000" w:themeColor="text1"/>
          <w:sz w:val="28"/>
          <w:szCs w:val="28"/>
        </w:rPr>
        <w:t>Misollar;</w:t>
      </w:r>
    </w:p>
    <w:p w:rsidR="00493760" w:rsidRPr="00B33CC5" w:rsidRDefault="00493760" w:rsidP="00493760">
      <w:pPr>
        <w:pStyle w:val="3"/>
        <w:jc w:val="both"/>
        <w:rPr>
          <w:rFonts w:ascii="Times New Roman" w:hAnsi="Times New Roman" w:cs="Times New Roman"/>
          <w:b w:val="0"/>
          <w:bCs w:val="0"/>
          <w:color w:val="000000" w:themeColor="text1"/>
          <w:sz w:val="28"/>
          <w:szCs w:val="28"/>
        </w:rPr>
      </w:pPr>
      <w:r w:rsidRPr="00B33CC5">
        <w:rPr>
          <w:rFonts w:ascii="Times New Roman" w:hAnsi="Times New Roman" w:cs="Times New Roman"/>
          <w:b w:val="0"/>
          <w:bCs w:val="0"/>
          <w:color w:val="000000" w:themeColor="text1"/>
          <w:sz w:val="28"/>
          <w:szCs w:val="28"/>
        </w:rPr>
        <w:t xml:space="preserve">                      </w:t>
      </w:r>
    </w:p>
    <w:p w:rsidR="00493760" w:rsidRPr="00B33CC5" w:rsidRDefault="00493760" w:rsidP="00CD371E">
      <w:pPr>
        <w:pStyle w:val="3"/>
        <w:keepLines w:val="0"/>
        <w:numPr>
          <w:ilvl w:val="0"/>
          <w:numId w:val="25"/>
        </w:numPr>
        <w:tabs>
          <w:tab w:val="clear" w:pos="3585"/>
          <w:tab w:val="num" w:pos="1276"/>
        </w:tabs>
        <w:autoSpaceDE w:val="0"/>
        <w:autoSpaceDN w:val="0"/>
        <w:spacing w:before="0" w:line="240" w:lineRule="auto"/>
        <w:ind w:left="0" w:firstLine="709"/>
        <w:jc w:val="both"/>
        <w:rPr>
          <w:rFonts w:ascii="Times New Roman" w:hAnsi="Times New Roman" w:cs="Times New Roman"/>
          <w:b w:val="0"/>
          <w:bCs w:val="0"/>
          <w:color w:val="000000" w:themeColor="text1"/>
          <w:sz w:val="28"/>
          <w:szCs w:val="28"/>
        </w:rPr>
      </w:pPr>
      <w:r w:rsidRPr="00B33CC5">
        <w:rPr>
          <w:rFonts w:ascii="Times New Roman" w:hAnsi="Times New Roman" w:cs="Times New Roman"/>
          <w:b w:val="0"/>
          <w:bCs w:val="0"/>
          <w:color w:val="000000" w:themeColor="text1"/>
          <w:sz w:val="28"/>
          <w:szCs w:val="28"/>
          <w:lang w:val="uz-Cyrl-UZ"/>
        </w:rPr>
        <w:t>2</w:t>
      </w:r>
      <w:r w:rsidRPr="00B33CC5">
        <w:rPr>
          <w:rFonts w:ascii="Times New Roman" w:hAnsi="Times New Roman" w:cs="Times New Roman"/>
          <w:b w:val="0"/>
          <w:bCs w:val="0"/>
          <w:color w:val="000000" w:themeColor="text1"/>
          <w:sz w:val="28"/>
          <w:szCs w:val="28"/>
        </w:rPr>
        <w:t>N</w:t>
      </w:r>
      <w:r w:rsidRPr="00B33CC5">
        <w:rPr>
          <w:rFonts w:ascii="Times New Roman" w:hAnsi="Times New Roman" w:cs="Times New Roman"/>
          <w:b w:val="0"/>
          <w:bCs w:val="0"/>
          <w:color w:val="000000" w:themeColor="text1"/>
          <w:sz w:val="28"/>
          <w:szCs w:val="28"/>
          <w:vertAlign w:val="subscript"/>
        </w:rPr>
        <w:t>2</w:t>
      </w:r>
      <w:r w:rsidRPr="00B33CC5">
        <w:rPr>
          <w:rFonts w:ascii="Times New Roman" w:hAnsi="Times New Roman" w:cs="Times New Roman"/>
          <w:b w:val="0"/>
          <w:bCs w:val="0"/>
          <w:color w:val="000000" w:themeColor="text1"/>
          <w:sz w:val="28"/>
          <w:szCs w:val="28"/>
          <w:vertAlign w:val="subscript"/>
          <w:lang w:val="en-US"/>
        </w:rPr>
        <w:t xml:space="preserve"> </w:t>
      </w:r>
      <w:r w:rsidRPr="00B33CC5">
        <w:rPr>
          <w:rFonts w:ascii="Times New Roman" w:hAnsi="Times New Roman" w:cs="Times New Roman"/>
          <w:b w:val="0"/>
          <w:bCs w:val="0"/>
          <w:color w:val="000000" w:themeColor="text1"/>
          <w:sz w:val="28"/>
          <w:szCs w:val="28"/>
        </w:rPr>
        <w:sym w:font="Symbol" w:char="F02B"/>
      </w:r>
      <w:r w:rsidRPr="00B33CC5">
        <w:rPr>
          <w:rFonts w:ascii="Times New Roman" w:hAnsi="Times New Roman" w:cs="Times New Roman"/>
          <w:b w:val="0"/>
          <w:bCs w:val="0"/>
          <w:color w:val="000000" w:themeColor="text1"/>
          <w:sz w:val="28"/>
          <w:szCs w:val="28"/>
          <w:vertAlign w:val="subscript"/>
        </w:rPr>
        <w:t xml:space="preserve"> </w:t>
      </w:r>
      <w:r w:rsidRPr="00B33CC5">
        <w:rPr>
          <w:rFonts w:ascii="Times New Roman" w:hAnsi="Times New Roman" w:cs="Times New Roman"/>
          <w:b w:val="0"/>
          <w:bCs w:val="0"/>
          <w:color w:val="000000" w:themeColor="text1"/>
          <w:sz w:val="28"/>
          <w:szCs w:val="28"/>
        </w:rPr>
        <w:t>O</w:t>
      </w:r>
      <w:r w:rsidRPr="00B33CC5">
        <w:rPr>
          <w:rFonts w:ascii="Times New Roman" w:hAnsi="Times New Roman" w:cs="Times New Roman"/>
          <w:b w:val="0"/>
          <w:bCs w:val="0"/>
          <w:color w:val="000000" w:themeColor="text1"/>
          <w:sz w:val="28"/>
          <w:szCs w:val="28"/>
          <w:vertAlign w:val="subscript"/>
        </w:rPr>
        <w:t>2</w:t>
      </w:r>
      <w:r w:rsidRPr="00B33CC5">
        <w:rPr>
          <w:rFonts w:ascii="Times New Roman" w:hAnsi="Times New Roman" w:cs="Times New Roman"/>
          <w:b w:val="0"/>
          <w:bCs w:val="0"/>
          <w:color w:val="000000" w:themeColor="text1"/>
          <w:sz w:val="28"/>
          <w:szCs w:val="28"/>
        </w:rPr>
        <w:t xml:space="preserve">g‘ </w:t>
      </w:r>
      <w:r w:rsidRPr="00B33CC5">
        <w:rPr>
          <w:rFonts w:ascii="Times New Roman" w:hAnsi="Times New Roman" w:cs="Times New Roman"/>
          <w:b w:val="0"/>
          <w:bCs w:val="0"/>
          <w:color w:val="000000" w:themeColor="text1"/>
          <w:sz w:val="28"/>
          <w:szCs w:val="28"/>
          <w:lang w:val="uz-Cyrl-UZ"/>
        </w:rPr>
        <w:t>2</w:t>
      </w:r>
      <w:r w:rsidRPr="00B33CC5">
        <w:rPr>
          <w:rFonts w:ascii="Times New Roman" w:hAnsi="Times New Roman" w:cs="Times New Roman"/>
          <w:b w:val="0"/>
          <w:bCs w:val="0"/>
          <w:color w:val="000000" w:themeColor="text1"/>
          <w:sz w:val="28"/>
          <w:szCs w:val="28"/>
        </w:rPr>
        <w:t>N</w:t>
      </w:r>
      <w:r w:rsidRPr="00B33CC5">
        <w:rPr>
          <w:rFonts w:ascii="Times New Roman" w:hAnsi="Times New Roman" w:cs="Times New Roman"/>
          <w:b w:val="0"/>
          <w:bCs w:val="0"/>
          <w:color w:val="000000" w:themeColor="text1"/>
          <w:sz w:val="28"/>
          <w:szCs w:val="28"/>
          <w:vertAlign w:val="subscript"/>
        </w:rPr>
        <w:t>2</w:t>
      </w:r>
      <w:r w:rsidRPr="00B33CC5">
        <w:rPr>
          <w:rFonts w:ascii="Times New Roman" w:hAnsi="Times New Roman" w:cs="Times New Roman"/>
          <w:b w:val="0"/>
          <w:bCs w:val="0"/>
          <w:color w:val="000000" w:themeColor="text1"/>
          <w:sz w:val="28"/>
          <w:szCs w:val="28"/>
        </w:rPr>
        <w:t>O</w:t>
      </w:r>
      <w:r w:rsidRPr="00B33CC5">
        <w:rPr>
          <w:rFonts w:ascii="Times New Roman" w:hAnsi="Times New Roman" w:cs="Times New Roman"/>
          <w:b w:val="0"/>
          <w:bCs w:val="0"/>
          <w:color w:val="000000" w:themeColor="text1"/>
          <w:sz w:val="28"/>
          <w:szCs w:val="28"/>
          <w:lang w:val="en-US"/>
        </w:rPr>
        <w:t xml:space="preserve"> </w:t>
      </w:r>
      <w:r w:rsidRPr="00B33CC5">
        <w:rPr>
          <w:rFonts w:ascii="Times New Roman" w:hAnsi="Times New Roman" w:cs="Times New Roman"/>
          <w:b w:val="0"/>
          <w:bCs w:val="0"/>
          <w:color w:val="000000" w:themeColor="text1"/>
          <w:sz w:val="28"/>
          <w:szCs w:val="28"/>
        </w:rPr>
        <w:sym w:font="Symbol" w:char="F02B"/>
      </w:r>
      <w:r w:rsidRPr="00B33CC5">
        <w:rPr>
          <w:rFonts w:ascii="Times New Roman" w:hAnsi="Times New Roman" w:cs="Times New Roman"/>
          <w:b w:val="0"/>
          <w:bCs w:val="0"/>
          <w:color w:val="000000" w:themeColor="text1"/>
          <w:sz w:val="28"/>
          <w:szCs w:val="28"/>
          <w:lang w:val="en-US"/>
        </w:rPr>
        <w:t xml:space="preserve"> Q</w:t>
      </w:r>
    </w:p>
    <w:p w:rsidR="00493760" w:rsidRPr="00B33CC5" w:rsidRDefault="00493760" w:rsidP="00CD371E">
      <w:pPr>
        <w:pStyle w:val="3"/>
        <w:keepLines w:val="0"/>
        <w:numPr>
          <w:ilvl w:val="0"/>
          <w:numId w:val="25"/>
        </w:numPr>
        <w:tabs>
          <w:tab w:val="clear" w:pos="3585"/>
          <w:tab w:val="num" w:pos="1276"/>
        </w:tabs>
        <w:autoSpaceDE w:val="0"/>
        <w:autoSpaceDN w:val="0"/>
        <w:spacing w:before="0" w:line="240" w:lineRule="auto"/>
        <w:ind w:left="0" w:firstLine="709"/>
        <w:jc w:val="both"/>
        <w:rPr>
          <w:rFonts w:ascii="Times New Roman" w:hAnsi="Times New Roman" w:cs="Times New Roman"/>
          <w:b w:val="0"/>
          <w:bCs w:val="0"/>
          <w:color w:val="000000" w:themeColor="text1"/>
          <w:sz w:val="28"/>
          <w:szCs w:val="28"/>
          <w:lang w:val="en-US"/>
        </w:rPr>
      </w:pPr>
      <w:r w:rsidRPr="00B33CC5">
        <w:rPr>
          <w:rFonts w:ascii="Times New Roman" w:hAnsi="Times New Roman" w:cs="Times New Roman"/>
          <w:b w:val="0"/>
          <w:bCs w:val="0"/>
          <w:color w:val="000000" w:themeColor="text1"/>
          <w:sz w:val="28"/>
          <w:szCs w:val="28"/>
          <w:lang w:val="en-US"/>
        </w:rPr>
        <w:t>S + O</w:t>
      </w:r>
      <w:r w:rsidRPr="00B33CC5">
        <w:rPr>
          <w:rFonts w:ascii="Times New Roman" w:hAnsi="Times New Roman" w:cs="Times New Roman"/>
          <w:b w:val="0"/>
          <w:bCs w:val="0"/>
          <w:color w:val="000000" w:themeColor="text1"/>
          <w:sz w:val="28"/>
          <w:szCs w:val="28"/>
          <w:vertAlign w:val="subscript"/>
          <w:lang w:val="en-US"/>
        </w:rPr>
        <w:t xml:space="preserve">2 </w:t>
      </w:r>
      <w:r w:rsidRPr="00B33CC5">
        <w:rPr>
          <w:rFonts w:ascii="Times New Roman" w:hAnsi="Times New Roman" w:cs="Times New Roman"/>
          <w:b w:val="0"/>
          <w:bCs w:val="0"/>
          <w:color w:val="000000" w:themeColor="text1"/>
          <w:sz w:val="28"/>
          <w:szCs w:val="28"/>
          <w:lang w:val="en-US"/>
        </w:rPr>
        <w:t>g‘ SO</w:t>
      </w:r>
      <w:r w:rsidRPr="00B33CC5">
        <w:rPr>
          <w:rFonts w:ascii="Times New Roman" w:hAnsi="Times New Roman" w:cs="Times New Roman"/>
          <w:b w:val="0"/>
          <w:bCs w:val="0"/>
          <w:color w:val="000000" w:themeColor="text1"/>
          <w:sz w:val="28"/>
          <w:szCs w:val="28"/>
          <w:vertAlign w:val="subscript"/>
          <w:lang w:val="en-US"/>
        </w:rPr>
        <w:t xml:space="preserve">2 </w:t>
      </w:r>
      <w:r w:rsidRPr="00B33CC5">
        <w:rPr>
          <w:rFonts w:ascii="Times New Roman" w:hAnsi="Times New Roman" w:cs="Times New Roman"/>
          <w:b w:val="0"/>
          <w:bCs w:val="0"/>
          <w:color w:val="000000" w:themeColor="text1"/>
          <w:sz w:val="28"/>
          <w:szCs w:val="28"/>
          <w:lang w:val="en-US"/>
        </w:rPr>
        <w:t>+ Q</w:t>
      </w:r>
    </w:p>
    <w:p w:rsidR="00493760" w:rsidRPr="00B33CC5" w:rsidRDefault="009A2A99" w:rsidP="00CD371E">
      <w:pPr>
        <w:pStyle w:val="3"/>
        <w:keepLines w:val="0"/>
        <w:numPr>
          <w:ilvl w:val="0"/>
          <w:numId w:val="25"/>
        </w:numPr>
        <w:tabs>
          <w:tab w:val="clear" w:pos="3585"/>
          <w:tab w:val="num" w:pos="1276"/>
        </w:tabs>
        <w:autoSpaceDE w:val="0"/>
        <w:autoSpaceDN w:val="0"/>
        <w:spacing w:before="0" w:line="240" w:lineRule="auto"/>
        <w:ind w:left="0" w:firstLine="709"/>
        <w:jc w:val="both"/>
        <w:rPr>
          <w:rFonts w:ascii="Times New Roman" w:hAnsi="Times New Roman" w:cs="Times New Roman"/>
          <w:b w:val="0"/>
          <w:bCs w:val="0"/>
          <w:color w:val="000000" w:themeColor="text1"/>
          <w:sz w:val="28"/>
          <w:szCs w:val="28"/>
          <w:lang w:val="en-US"/>
        </w:rPr>
      </w:pPr>
      <w:r>
        <w:rPr>
          <w:rFonts w:ascii="Times New Roman" w:hAnsi="Times New Roman" w:cs="Times New Roman"/>
          <w:b w:val="0"/>
          <w:noProof/>
          <w:color w:val="000000" w:themeColor="text1"/>
          <w:sz w:val="28"/>
          <w:szCs w:val="28"/>
          <w:lang w:eastAsia="ru-RU"/>
        </w:rPr>
        <w:pict>
          <v:line id="_x0000_s1057" style="position:absolute;left:0;text-align:left;z-index:251668480" from="115.05pt,14.05pt" to="143.45pt,14.05pt">
            <v:stroke endarrow="block"/>
          </v:line>
        </w:pict>
      </w:r>
      <w:r w:rsidR="00493760" w:rsidRPr="00B33CC5">
        <w:rPr>
          <w:rFonts w:ascii="Times New Roman" w:hAnsi="Times New Roman" w:cs="Times New Roman"/>
          <w:b w:val="0"/>
          <w:bCs w:val="0"/>
          <w:color w:val="000000" w:themeColor="text1"/>
          <w:sz w:val="28"/>
          <w:szCs w:val="28"/>
        </w:rPr>
        <w:t xml:space="preserve">N </w:t>
      </w:r>
      <w:r w:rsidR="00493760" w:rsidRPr="00B33CC5">
        <w:rPr>
          <w:rFonts w:ascii="Times New Roman" w:hAnsi="Times New Roman" w:cs="Times New Roman"/>
          <w:b w:val="0"/>
          <w:bCs w:val="0"/>
          <w:color w:val="000000" w:themeColor="text1"/>
          <w:sz w:val="28"/>
          <w:szCs w:val="28"/>
          <w:vertAlign w:val="subscript"/>
        </w:rPr>
        <w:t>2</w:t>
      </w:r>
      <w:r w:rsidR="00493760" w:rsidRPr="00B33CC5">
        <w:rPr>
          <w:rFonts w:ascii="Times New Roman" w:hAnsi="Times New Roman" w:cs="Times New Roman"/>
          <w:b w:val="0"/>
          <w:bCs w:val="0"/>
          <w:color w:val="000000" w:themeColor="text1"/>
          <w:sz w:val="28"/>
          <w:szCs w:val="28"/>
        </w:rPr>
        <w:t xml:space="preserve"> +</w:t>
      </w:r>
      <w:r w:rsidR="00493760" w:rsidRPr="00B33CC5">
        <w:rPr>
          <w:rFonts w:ascii="Times New Roman" w:hAnsi="Times New Roman" w:cs="Times New Roman"/>
          <w:b w:val="0"/>
          <w:bCs w:val="0"/>
          <w:color w:val="000000" w:themeColor="text1"/>
          <w:sz w:val="28"/>
          <w:szCs w:val="28"/>
          <w:lang w:val="en-US"/>
        </w:rPr>
        <w:t xml:space="preserve"> I</w:t>
      </w:r>
      <w:r w:rsidR="00493760" w:rsidRPr="00B33CC5">
        <w:rPr>
          <w:rFonts w:ascii="Times New Roman" w:hAnsi="Times New Roman" w:cs="Times New Roman"/>
          <w:b w:val="0"/>
          <w:bCs w:val="0"/>
          <w:color w:val="000000" w:themeColor="text1"/>
          <w:sz w:val="28"/>
          <w:szCs w:val="28"/>
          <w:vertAlign w:val="subscript"/>
          <w:lang w:val="en-US"/>
        </w:rPr>
        <w:t xml:space="preserve"> 2    </w:t>
      </w:r>
      <w:r w:rsidR="00493760" w:rsidRPr="00B33CC5">
        <w:rPr>
          <w:rFonts w:ascii="Times New Roman" w:hAnsi="Times New Roman" w:cs="Times New Roman"/>
          <w:b w:val="0"/>
          <w:bCs w:val="0"/>
          <w:color w:val="000000" w:themeColor="text1"/>
          <w:sz w:val="28"/>
          <w:szCs w:val="28"/>
          <w:vertAlign w:val="superscript"/>
          <w:lang w:val="en-US"/>
        </w:rPr>
        <w:t>hv</w:t>
      </w:r>
      <w:r w:rsidR="00493760" w:rsidRPr="00B33CC5">
        <w:rPr>
          <w:rFonts w:ascii="Times New Roman" w:hAnsi="Times New Roman" w:cs="Times New Roman"/>
          <w:b w:val="0"/>
          <w:bCs w:val="0"/>
          <w:color w:val="000000" w:themeColor="text1"/>
          <w:sz w:val="28"/>
          <w:szCs w:val="28"/>
          <w:lang w:val="en-US"/>
        </w:rPr>
        <w:t xml:space="preserve">      2</w:t>
      </w:r>
      <w:r w:rsidR="00493760" w:rsidRPr="00B33CC5">
        <w:rPr>
          <w:rFonts w:ascii="Times New Roman" w:hAnsi="Times New Roman" w:cs="Times New Roman"/>
          <w:b w:val="0"/>
          <w:bCs w:val="0"/>
          <w:color w:val="000000" w:themeColor="text1"/>
          <w:sz w:val="28"/>
          <w:szCs w:val="28"/>
        </w:rPr>
        <w:t>N</w:t>
      </w:r>
      <w:r w:rsidR="00493760" w:rsidRPr="00B33CC5">
        <w:rPr>
          <w:rFonts w:ascii="Times New Roman" w:hAnsi="Times New Roman" w:cs="Times New Roman"/>
          <w:b w:val="0"/>
          <w:bCs w:val="0"/>
          <w:color w:val="000000" w:themeColor="text1"/>
          <w:sz w:val="28"/>
          <w:szCs w:val="28"/>
          <w:lang w:val="en-US"/>
        </w:rPr>
        <w:t>I</w:t>
      </w:r>
    </w:p>
    <w:p w:rsidR="00493760" w:rsidRPr="00B33CC5" w:rsidRDefault="00493760" w:rsidP="00493760">
      <w:pPr>
        <w:jc w:val="both"/>
        <w:rPr>
          <w:rFonts w:ascii="Times New Roman" w:hAnsi="Times New Roman" w:cs="Times New Roman"/>
          <w:color w:val="000000" w:themeColor="text1"/>
          <w:sz w:val="28"/>
          <w:szCs w:val="28"/>
        </w:rPr>
      </w:pPr>
    </w:p>
    <w:p w:rsidR="00493760" w:rsidRPr="00493760" w:rsidRDefault="00493760" w:rsidP="00493760">
      <w:pPr>
        <w:pStyle w:val="a7"/>
        <w:jc w:val="both"/>
        <w:rPr>
          <w:sz w:val="28"/>
          <w:szCs w:val="28"/>
        </w:rPr>
      </w:pPr>
      <w:r w:rsidRPr="00493760">
        <w:rPr>
          <w:sz w:val="28"/>
          <w:szCs w:val="28"/>
        </w:rPr>
        <w:t xml:space="preserve">           Demak, kimyoviy reaksiyalar borishida fizik va kimyoviy jarayonlar chambarchas bo</w:t>
      </w:r>
      <w:r w:rsidRPr="00493760">
        <w:rPr>
          <w:sz w:val="28"/>
          <w:szCs w:val="28"/>
          <w:lang w:val="uz-Cyrl-UZ"/>
        </w:rPr>
        <w:t>g‘</w:t>
      </w:r>
      <w:r w:rsidRPr="00493760">
        <w:rPr>
          <w:sz w:val="28"/>
          <w:szCs w:val="28"/>
        </w:rPr>
        <w:t>langan bo‘lib, bu esa ularni o‘rganishda yangi fanning fizik kimyo fanining yuzaga kelishini taqazo etgan.</w:t>
      </w:r>
    </w:p>
    <w:p w:rsidR="00493760" w:rsidRPr="00493760" w:rsidRDefault="00493760" w:rsidP="00493760">
      <w:pPr>
        <w:pStyle w:val="a7"/>
        <w:jc w:val="both"/>
        <w:rPr>
          <w:sz w:val="28"/>
          <w:szCs w:val="28"/>
        </w:rPr>
      </w:pPr>
      <w:r w:rsidRPr="00493760">
        <w:rPr>
          <w:sz w:val="28"/>
          <w:szCs w:val="28"/>
        </w:rPr>
        <w:t xml:space="preserve">            Bu fanni hozirgi ko‘rinishdagi nomini birinchi bo‘lib (1752yilda) M.V. Lomonosov aytgan bo‘lib, uning ta’rifi bo‘yicha “fizik kimyo-murakkab jismlarda boruvchi kimyoviy jarayonlarni fizikaning tushuncha, tajriba va qonunlari asosida tushuntiruvchi (o‘rganuvchi) fandir”.</w:t>
      </w:r>
    </w:p>
    <w:p w:rsidR="00493760" w:rsidRPr="00493760" w:rsidRDefault="00493760" w:rsidP="00493760">
      <w:pPr>
        <w:pStyle w:val="a7"/>
        <w:jc w:val="both"/>
        <w:rPr>
          <w:sz w:val="28"/>
          <w:szCs w:val="28"/>
        </w:rPr>
      </w:pPr>
      <w:r w:rsidRPr="00493760">
        <w:rPr>
          <w:sz w:val="28"/>
          <w:szCs w:val="28"/>
        </w:rPr>
        <w:t xml:space="preserve">             Fizik kimyo fanida kimyoviy jarayonlarni borish qonuniyatlariga, kimyoviy muvozanat holatlariga, moddalar tuzilishi va xossalariga katta e’tibor qilinadi. Bular esa fizik kimyoning asosiy masalasini kimyoviy jarayonlarni borish yo‘llari va oxirgi natijalarini oldindan aytib berish va pirovardida kimyoviy jarayonni boshqarishga imkon yaratish masalasini echishga yordam beradi.</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rPr>
        <w:tab/>
      </w:r>
      <w:r w:rsidRPr="00493760">
        <w:rPr>
          <w:rFonts w:ascii="Times New Roman" w:hAnsi="Times New Roman" w:cs="Times New Roman"/>
          <w:sz w:val="28"/>
          <w:szCs w:val="28"/>
          <w:lang w:val="en-US"/>
        </w:rPr>
        <w:t>SHu shart-sharoitlarda ma’lum jarayon boradimi-yo‘qmi? Bu jarayon bir tomonlamami, yoki ikki tomonga (qaytar) boradimi? qaytar bo‘lsa, unumi qanday? Unumi kam bo‘lsa, uni qanday oshirish mumkin? Mazkur fan shu savollarga javob beradi. Bu fanning yana bir yutu</w:t>
      </w:r>
      <w:r w:rsidRPr="00493760">
        <w:rPr>
          <w:rFonts w:ascii="Times New Roman" w:hAnsi="Times New Roman" w:cs="Times New Roman"/>
          <w:sz w:val="28"/>
          <w:szCs w:val="28"/>
          <w:lang w:val="uz-Cyrl-UZ"/>
        </w:rPr>
        <w:t>g‘</w:t>
      </w:r>
      <w:r w:rsidRPr="00493760">
        <w:rPr>
          <w:rFonts w:ascii="Times New Roman" w:hAnsi="Times New Roman" w:cs="Times New Roman"/>
          <w:sz w:val="28"/>
          <w:szCs w:val="28"/>
          <w:lang w:val="en-US"/>
        </w:rPr>
        <w:t>i – shu savollarga tajriba o‘tkazmasdan nazariy javob topish mumkin.</w:t>
      </w:r>
    </w:p>
    <w:p w:rsidR="00493760" w:rsidRPr="00493760" w:rsidRDefault="00493760" w:rsidP="00493760">
      <w:pPr>
        <w:pStyle w:val="a7"/>
        <w:jc w:val="both"/>
        <w:rPr>
          <w:sz w:val="28"/>
          <w:szCs w:val="28"/>
          <w:lang w:val="en-US"/>
        </w:rPr>
      </w:pPr>
      <w:r w:rsidRPr="00493760">
        <w:rPr>
          <w:sz w:val="28"/>
          <w:szCs w:val="28"/>
          <w:lang w:val="en-US"/>
        </w:rPr>
        <w:lastRenderedPageBreak/>
        <w:tab/>
        <w:t>Bundan tashqari, jarayonlar mobaynida moddalar agregat xolatini o‘zgartiradi. Bunga misol qilib cho‘kma tushishi, qavatlanish xodisasi yoki moddalarni yuzalarga yutilishi va boshqa shun</w:t>
      </w:r>
      <w:r w:rsidRPr="00493760">
        <w:rPr>
          <w:sz w:val="28"/>
          <w:szCs w:val="28"/>
          <w:lang w:val="uz-Cyrl-UZ"/>
        </w:rPr>
        <w:t>g</w:t>
      </w:r>
      <w:r w:rsidRPr="00493760">
        <w:rPr>
          <w:sz w:val="28"/>
          <w:szCs w:val="28"/>
          <w:lang w:val="en-US"/>
        </w:rPr>
        <w:t>a o‘xshash xodisalarni keltirish mumkin. Fizik kimyo fani moddalarni fazalar (soxalar) bo‘yicha taqsimlanishini xam o‘rganadi.</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b/>
        <w:t>Har qanday kimyoviy reaksiya ma’lum vaqt mobaynida boradi. Fizik kimyo fani bilimlaridan foydalanib kerakli reaksiya tezligini oshirish,  va aksincha, nozarur reaksiya tezligini sekinlatish yo‘llarini aniqlash mumkin.</w:t>
      </w:r>
    </w:p>
    <w:p w:rsidR="00493760" w:rsidRPr="00493760" w:rsidRDefault="00493760" w:rsidP="00493760">
      <w:pPr>
        <w:ind w:firstLine="72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Fizik kimyo fani kimyoviy reaksiyalar mexanizmini (borish yo‘llarini) aniqlashga imkon beradi, chunki ko‘p reaksiyalar bir necha bosqichda borib, pirovardida mahsulotlar xosil bo‘ladi. Bu fan yordamida shu bosqichlarni aniqlash mumkin bo‘ladi.  </w:t>
      </w:r>
    </w:p>
    <w:p w:rsidR="00493760" w:rsidRPr="00493760" w:rsidRDefault="00493760" w:rsidP="00493760">
      <w:pPr>
        <w:pStyle w:val="a7"/>
        <w:ind w:firstLine="720"/>
        <w:jc w:val="both"/>
        <w:rPr>
          <w:sz w:val="28"/>
          <w:szCs w:val="28"/>
          <w:lang w:val="en-US"/>
        </w:rPr>
      </w:pPr>
      <w:r w:rsidRPr="00493760">
        <w:rPr>
          <w:sz w:val="28"/>
          <w:szCs w:val="28"/>
          <w:lang w:val="en-US"/>
        </w:rPr>
        <w:t xml:space="preserve">Agar kimyoviy texnologiya sohasiga nazar soladigan bo‘lsak, ammiak sintezi va uni oksidlash, sulfat kislotani kontakt usulida olish, tabiiy gazdan etanol olish, neft krekkingi, domna pechlarida cho‘yan olish, alyuminiy ishlab chiqarish va yana ko‘pchilik eng muhim ishlab chiqarish jarayonlari shu jarayonlar asosida etuvchi reaksiyalarni fizik kimyoviy tadqiqoti samaralari asosida vujudga keltirilgan. </w:t>
      </w:r>
    </w:p>
    <w:p w:rsidR="00493760" w:rsidRPr="00493760" w:rsidRDefault="00493760" w:rsidP="00493760">
      <w:pPr>
        <w:pStyle w:val="a7"/>
        <w:jc w:val="both"/>
        <w:rPr>
          <w:sz w:val="28"/>
          <w:szCs w:val="28"/>
          <w:lang w:val="en-US"/>
        </w:rPr>
      </w:pPr>
      <w:r w:rsidRPr="00493760">
        <w:rPr>
          <w:sz w:val="28"/>
          <w:szCs w:val="28"/>
          <w:lang w:val="en-US"/>
        </w:rPr>
        <w:t xml:space="preserve">         Umuman olganda, fizik kimyo o‘z harakteri bilan nazariy fan bo‘lib, kimyoviy jarayonlarning umumiylashgan qonunlarini, ular orasida ichki bo</w:t>
      </w:r>
      <w:r w:rsidRPr="00493760">
        <w:rPr>
          <w:sz w:val="28"/>
          <w:szCs w:val="28"/>
          <w:lang w:val="uz-Cyrl-UZ"/>
        </w:rPr>
        <w:t>g‘</w:t>
      </w:r>
      <w:r w:rsidRPr="00493760">
        <w:rPr>
          <w:sz w:val="28"/>
          <w:szCs w:val="28"/>
          <w:lang w:val="en-US"/>
        </w:rPr>
        <w:t>lanishlar, ularning mohiyatini ochib beruvchi fandir. Agar noorganik kimyo qonunlari- noorganik moddalarga, organik kimyo qonunlari organik moddalarga tegishli bo‘lsa, fizik kimyo qonunlari hammasi uchun birdek tegishlidir.</w:t>
      </w:r>
    </w:p>
    <w:p w:rsidR="00493760" w:rsidRPr="00493760" w:rsidRDefault="00493760" w:rsidP="00493760">
      <w:pPr>
        <w:pStyle w:val="a7"/>
        <w:ind w:firstLine="720"/>
        <w:jc w:val="both"/>
        <w:rPr>
          <w:sz w:val="28"/>
          <w:szCs w:val="28"/>
          <w:lang w:val="en-US"/>
        </w:rPr>
      </w:pPr>
      <w:r w:rsidRPr="00493760">
        <w:rPr>
          <w:sz w:val="28"/>
          <w:szCs w:val="28"/>
          <w:lang w:val="en-US"/>
        </w:rPr>
        <w:t>Hozirgi kunda fizik kimyo fani fizika fanining ko‘pgina usullarida foydalansa ham o‘zining tajriba tadqiqot usullariga ega bo‘lgan va ko‘pgina amaliy kimyo-texnologiya fanlarining nazariy asosi bo‘lib xizmat qiluvchi fandir.</w:t>
      </w:r>
    </w:p>
    <w:p w:rsidR="00493760" w:rsidRPr="00493760" w:rsidRDefault="00493760" w:rsidP="00493760">
      <w:pPr>
        <w:pStyle w:val="a7"/>
        <w:jc w:val="both"/>
        <w:rPr>
          <w:sz w:val="28"/>
          <w:szCs w:val="28"/>
          <w:lang w:val="en-US"/>
        </w:rPr>
      </w:pPr>
      <w:r w:rsidRPr="00493760">
        <w:rPr>
          <w:sz w:val="28"/>
          <w:szCs w:val="28"/>
          <w:lang w:val="en-US"/>
        </w:rPr>
        <w:t xml:space="preserve">         Misol tariqasida kimyo yoki oziq-ovqat texnologiyasi sohalarida, aynan shu erda boruvchi (noorganik moddalar, chinni, plastik, sut mahsulotlari olinishi va x.k.) jarayonlarni fizik kimyoviy o‘rganish bularni amaliy texnologiyasining nazariy asosini tashqil etishini ko‘rsatish mumkin.</w:t>
      </w:r>
    </w:p>
    <w:p w:rsidR="00493760" w:rsidRPr="00493760" w:rsidRDefault="00493760" w:rsidP="00493760">
      <w:pPr>
        <w:pStyle w:val="a7"/>
        <w:jc w:val="both"/>
        <w:rPr>
          <w:sz w:val="28"/>
          <w:szCs w:val="28"/>
          <w:lang w:val="en-US"/>
        </w:rPr>
      </w:pPr>
      <w:r w:rsidRPr="00493760">
        <w:rPr>
          <w:sz w:val="28"/>
          <w:szCs w:val="28"/>
          <w:lang w:val="en-US"/>
        </w:rPr>
        <w:t xml:space="preserve">         Fizik kimyo fani kvant kimyosi, termodinamika va kimyoviy kinetika usullaridan foydalanadi.</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u w:val="single"/>
          <w:lang w:val="en-US"/>
        </w:rPr>
        <w:t>Kvant kimyosi usuli.</w:t>
      </w:r>
      <w:r w:rsidRPr="00493760">
        <w:rPr>
          <w:sz w:val="28"/>
          <w:szCs w:val="28"/>
          <w:lang w:val="en-US"/>
        </w:rPr>
        <w:t xml:space="preserve">  Asosan, moddalar tuzilishini o‘rganishda qo‘llaniladi.</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u w:val="single"/>
          <w:lang w:val="en-US"/>
        </w:rPr>
        <w:t>Termodinamika usuli.</w:t>
      </w:r>
      <w:r w:rsidRPr="00493760">
        <w:rPr>
          <w:sz w:val="28"/>
          <w:szCs w:val="28"/>
          <w:lang w:val="en-US"/>
        </w:rPr>
        <w:t xml:space="preserve"> Bu usul umumiy termodinamikaning 3 qonunini kimyoviy jarayonlarga qo‘llashga asoslangan. Bu usul yordamida kimyoviy jarayonlar ko‘pgina tomonlarini ( issiqlik chiqishi, yutilishi miqdorini aniqlash, jarayonni borish-bormasligini oldindan aytib berish, muvozanat shartlarini aniqlash kabi) oydinlashtirish mumkin. Bu usulda sistemaning (moddaning) tuzilishini bilish shart emas; shunga kura, bu usul vositasida jarayoning mohiyati ochilmaydi, bu esa bu usulning kamchiligidir.      </w:t>
      </w:r>
    </w:p>
    <w:p w:rsidR="00493760" w:rsidRPr="00493760" w:rsidRDefault="00493760" w:rsidP="00493760">
      <w:pPr>
        <w:pStyle w:val="a7"/>
        <w:jc w:val="both"/>
        <w:rPr>
          <w:sz w:val="28"/>
          <w:szCs w:val="28"/>
          <w:lang w:val="en-US"/>
        </w:rPr>
      </w:pPr>
      <w:r w:rsidRPr="00493760">
        <w:rPr>
          <w:sz w:val="28"/>
          <w:szCs w:val="28"/>
          <w:lang w:val="en-US"/>
        </w:rPr>
        <w:lastRenderedPageBreak/>
        <w:t xml:space="preserve">        </w:t>
      </w:r>
      <w:r w:rsidRPr="00493760">
        <w:rPr>
          <w:sz w:val="28"/>
          <w:szCs w:val="28"/>
          <w:u w:val="single"/>
          <w:lang w:val="en-US"/>
        </w:rPr>
        <w:t>Kimyoviy kinetika usullari</w:t>
      </w:r>
      <w:r w:rsidRPr="00493760">
        <w:rPr>
          <w:sz w:val="28"/>
          <w:szCs w:val="28"/>
          <w:lang w:val="en-US"/>
        </w:rPr>
        <w:t xml:space="preserve"> yordamida jarayonlarning mohiyati oydinlashtirildi. Bu usullarning eksperimental va nazariy turlari oxirgi vaqtlarda juda kengayib bormoqda.</w:t>
      </w:r>
    </w:p>
    <w:p w:rsidR="00493760" w:rsidRPr="00493760" w:rsidRDefault="00493760" w:rsidP="00493760">
      <w:pPr>
        <w:pStyle w:val="a7"/>
        <w:jc w:val="both"/>
        <w:rPr>
          <w:sz w:val="28"/>
          <w:szCs w:val="28"/>
          <w:lang w:val="en-US"/>
        </w:rPr>
      </w:pPr>
      <w:r w:rsidRPr="00493760">
        <w:rPr>
          <w:sz w:val="28"/>
          <w:szCs w:val="28"/>
          <w:lang w:val="en-US"/>
        </w:rPr>
        <w:t>Fizik kimyoning asosiy bo‘limlari;</w:t>
      </w:r>
    </w:p>
    <w:p w:rsidR="00493760" w:rsidRPr="00493760" w:rsidRDefault="00493760" w:rsidP="00493760">
      <w:pPr>
        <w:pStyle w:val="a7"/>
        <w:jc w:val="both"/>
        <w:rPr>
          <w:sz w:val="28"/>
          <w:szCs w:val="28"/>
          <w:lang w:val="en-US"/>
        </w:rPr>
      </w:pPr>
      <w:r w:rsidRPr="00493760">
        <w:rPr>
          <w:sz w:val="28"/>
          <w:szCs w:val="28"/>
          <w:lang w:val="en-US"/>
        </w:rPr>
        <w:t xml:space="preserve">         1) </w:t>
      </w:r>
      <w:r w:rsidRPr="00493760">
        <w:rPr>
          <w:sz w:val="28"/>
          <w:szCs w:val="28"/>
          <w:u w:val="single"/>
          <w:lang w:val="en-US"/>
        </w:rPr>
        <w:t>Modda tuzilishi.</w:t>
      </w:r>
      <w:r w:rsidRPr="00493760">
        <w:rPr>
          <w:sz w:val="28"/>
          <w:szCs w:val="28"/>
          <w:lang w:val="en-US"/>
        </w:rPr>
        <w:t xml:space="preserve"> Bu bo‘limda modda (molekula) tuzilishi kvant-mexanika nazariyasi asosida tushuntiriladi. Molekulalarining hosil bo‘lishidagi bo</w:t>
      </w:r>
      <w:r w:rsidRPr="00493760">
        <w:rPr>
          <w:sz w:val="28"/>
          <w:szCs w:val="28"/>
          <w:lang w:val="uz-Cyrl-UZ"/>
        </w:rPr>
        <w:t>g‘</w:t>
      </w:r>
      <w:r w:rsidRPr="00493760">
        <w:rPr>
          <w:sz w:val="28"/>
          <w:szCs w:val="28"/>
          <w:lang w:val="en-US"/>
        </w:rPr>
        <w:t>lar, ularning mohiyati, bir-biridan farqlari haqida so‘z yuritiladi. Molekulalarni tadqiq qilish usullari yoritiladi.</w:t>
      </w:r>
    </w:p>
    <w:p w:rsidR="00493760" w:rsidRPr="00493760" w:rsidRDefault="00493760" w:rsidP="00493760">
      <w:pPr>
        <w:pStyle w:val="a7"/>
        <w:jc w:val="both"/>
        <w:rPr>
          <w:sz w:val="28"/>
          <w:szCs w:val="28"/>
          <w:lang w:val="en-US"/>
        </w:rPr>
      </w:pPr>
      <w:r w:rsidRPr="00493760">
        <w:rPr>
          <w:sz w:val="28"/>
          <w:szCs w:val="28"/>
          <w:lang w:val="en-US"/>
        </w:rPr>
        <w:t>(o‘quv dasturi bo‘yicha bu bo‘lim kursda ko‘rilmaydi.)</w:t>
      </w:r>
    </w:p>
    <w:p w:rsidR="00493760" w:rsidRPr="00493760" w:rsidRDefault="00493760" w:rsidP="00493760">
      <w:pPr>
        <w:pStyle w:val="a7"/>
        <w:jc w:val="both"/>
        <w:rPr>
          <w:sz w:val="28"/>
          <w:szCs w:val="28"/>
          <w:lang w:val="en-US"/>
        </w:rPr>
      </w:pPr>
      <w:r w:rsidRPr="00493760">
        <w:rPr>
          <w:sz w:val="28"/>
          <w:szCs w:val="28"/>
          <w:lang w:val="en-US"/>
        </w:rPr>
        <w:t xml:space="preserve">         2) </w:t>
      </w:r>
      <w:r w:rsidRPr="00493760">
        <w:rPr>
          <w:sz w:val="28"/>
          <w:szCs w:val="28"/>
          <w:u w:val="single"/>
          <w:lang w:val="en-US"/>
        </w:rPr>
        <w:t>Kimyoviy termodinamika.</w:t>
      </w:r>
      <w:r w:rsidRPr="00493760">
        <w:rPr>
          <w:sz w:val="28"/>
          <w:szCs w:val="28"/>
          <w:lang w:val="en-US"/>
        </w:rPr>
        <w:t xml:space="preserve"> YUqorida aytilgandek, bu bo‘limda umumiy termodinamikaning 3 posto‘lati (qonuni) ni kimyoviy jaryonlarga tadbiqi o‘rganiladi. Bu erda kimyoviy jarayonlarda yutiladigan-chiqadigan issiqlik miqdorini, uni temperaturaga qarab o‘zgarishini aniqlash; jarayonlarini borish-bormasligini, yo‘nalishini va muvozanat shartlarini aniqlash kabi masalalar ko‘riladi.</w:t>
      </w:r>
    </w:p>
    <w:p w:rsidR="00493760" w:rsidRPr="00493760" w:rsidRDefault="00493760" w:rsidP="00493760">
      <w:pPr>
        <w:pStyle w:val="a7"/>
        <w:jc w:val="both"/>
        <w:rPr>
          <w:sz w:val="28"/>
          <w:szCs w:val="28"/>
          <w:lang w:val="en-US"/>
        </w:rPr>
      </w:pPr>
      <w:r w:rsidRPr="00493760">
        <w:rPr>
          <w:b/>
          <w:bCs/>
          <w:sz w:val="28"/>
          <w:szCs w:val="28"/>
          <w:lang w:val="en-US"/>
        </w:rPr>
        <w:t xml:space="preserve">       </w:t>
      </w:r>
      <w:r w:rsidRPr="00493760">
        <w:rPr>
          <w:sz w:val="28"/>
          <w:szCs w:val="28"/>
          <w:lang w:val="en-US"/>
        </w:rPr>
        <w:t xml:space="preserve">  3) </w:t>
      </w:r>
      <w:r w:rsidRPr="00493760">
        <w:rPr>
          <w:sz w:val="28"/>
          <w:szCs w:val="28"/>
          <w:u w:val="single"/>
          <w:lang w:val="en-US"/>
        </w:rPr>
        <w:t>Kimyoviy muvozanat.</w:t>
      </w:r>
      <w:r w:rsidRPr="00493760">
        <w:rPr>
          <w:sz w:val="28"/>
          <w:szCs w:val="28"/>
          <w:lang w:val="en-US"/>
        </w:rPr>
        <w:t xml:space="preserve"> Bu bo‘limda kimyoviy reaksiyalarning muvozanat  holatlari, ularga ta’sir qiluvchi omillar ko‘rib o‘tiladi. </w:t>
      </w:r>
    </w:p>
    <w:p w:rsidR="00493760" w:rsidRPr="00493760" w:rsidRDefault="00493760" w:rsidP="00493760">
      <w:pPr>
        <w:pStyle w:val="a7"/>
        <w:jc w:val="both"/>
        <w:rPr>
          <w:sz w:val="28"/>
          <w:szCs w:val="28"/>
          <w:lang w:val="en-US"/>
        </w:rPr>
      </w:pPr>
      <w:r w:rsidRPr="00493760">
        <w:rPr>
          <w:sz w:val="28"/>
          <w:szCs w:val="28"/>
          <w:lang w:val="en-US"/>
        </w:rPr>
        <w:t xml:space="preserve">         4) </w:t>
      </w:r>
      <w:r w:rsidRPr="00493760">
        <w:rPr>
          <w:sz w:val="28"/>
          <w:szCs w:val="28"/>
          <w:u w:val="single"/>
          <w:lang w:val="en-US"/>
        </w:rPr>
        <w:t>Eritmalar</w:t>
      </w:r>
      <w:r w:rsidRPr="00493760">
        <w:rPr>
          <w:sz w:val="28"/>
          <w:szCs w:val="28"/>
          <w:lang w:val="en-US"/>
        </w:rPr>
        <w:t xml:space="preserve"> (noelektrolit eritmalar) bo‘limida suyuq eritmalar xossalari, eruvchanlik muammolari haqida so‘z yuritamiz.</w:t>
      </w:r>
    </w:p>
    <w:p w:rsidR="00493760" w:rsidRPr="00493760" w:rsidRDefault="00493760" w:rsidP="00493760">
      <w:pPr>
        <w:pStyle w:val="a7"/>
        <w:jc w:val="both"/>
        <w:rPr>
          <w:sz w:val="28"/>
          <w:szCs w:val="28"/>
          <w:lang w:val="en-US"/>
        </w:rPr>
      </w:pPr>
      <w:r w:rsidRPr="00493760">
        <w:rPr>
          <w:sz w:val="28"/>
          <w:szCs w:val="28"/>
          <w:lang w:val="en-US"/>
        </w:rPr>
        <w:t xml:space="preserve">         5) </w:t>
      </w:r>
      <w:r w:rsidRPr="00493760">
        <w:rPr>
          <w:sz w:val="28"/>
          <w:szCs w:val="28"/>
          <w:u w:val="single"/>
          <w:lang w:val="en-US"/>
        </w:rPr>
        <w:t>Fazolararo muvozanat.</w:t>
      </w:r>
      <w:r w:rsidRPr="00493760">
        <w:rPr>
          <w:sz w:val="28"/>
          <w:szCs w:val="28"/>
          <w:lang w:val="en-US"/>
        </w:rPr>
        <w:t xml:space="preserve"> Bu bo‘limda ko‘p fazali sistemalardagi muvozanatga ta’sir qiluvchi omillar va bunday sistemalarni o‘rganishdagi fizik kimyo usullari yoritiladi.</w:t>
      </w:r>
    </w:p>
    <w:p w:rsidR="00493760" w:rsidRPr="00493760" w:rsidRDefault="00493760" w:rsidP="00493760">
      <w:pPr>
        <w:pStyle w:val="a7"/>
        <w:jc w:val="both"/>
        <w:rPr>
          <w:sz w:val="28"/>
          <w:szCs w:val="28"/>
          <w:lang w:val="en-US"/>
        </w:rPr>
      </w:pPr>
      <w:r w:rsidRPr="00493760">
        <w:rPr>
          <w:sz w:val="28"/>
          <w:szCs w:val="28"/>
          <w:lang w:val="en-US"/>
        </w:rPr>
        <w:t xml:space="preserve">         6)  </w:t>
      </w:r>
      <w:r w:rsidRPr="00493760">
        <w:rPr>
          <w:sz w:val="28"/>
          <w:szCs w:val="28"/>
          <w:u w:val="single"/>
          <w:lang w:val="en-US"/>
        </w:rPr>
        <w:t>Elektrokimyo</w:t>
      </w:r>
      <w:r w:rsidRPr="00493760">
        <w:rPr>
          <w:sz w:val="28"/>
          <w:szCs w:val="28"/>
          <w:lang w:val="en-US"/>
        </w:rPr>
        <w:t xml:space="preserve">.  Bu bo‘limni o‘zi 2 qismdan iborat deb qarash mumkin. Birinchi qismda elektrolit eritmalar, ularning xossalari, ionlar aro muvozanatlar va bu eritmalarning elektr o‘tkazuvchanligi va unga ta’sir qiluvchi omillar o‘rganilsa; ikkinchi qismda elektro kimyoviy jarayonlar-elektrod potensiallar turlari, vujudga kelishi, galvanik elementlar, ularning turlari haqida gap yuritamiz. Elektroliz va uning borish qonunlari ham shu bo‘limda aytiladi. </w:t>
      </w:r>
    </w:p>
    <w:p w:rsidR="00493760" w:rsidRPr="00493760" w:rsidRDefault="00493760" w:rsidP="00493760">
      <w:pPr>
        <w:pStyle w:val="a7"/>
        <w:ind w:firstLine="720"/>
        <w:jc w:val="both"/>
        <w:rPr>
          <w:sz w:val="28"/>
          <w:szCs w:val="28"/>
          <w:lang w:val="en-US"/>
        </w:rPr>
      </w:pPr>
      <w:r w:rsidRPr="00493760">
        <w:rPr>
          <w:sz w:val="28"/>
          <w:szCs w:val="28"/>
          <w:lang w:val="en-US"/>
        </w:rPr>
        <w:t xml:space="preserve"> 7) </w:t>
      </w:r>
      <w:r w:rsidRPr="00493760">
        <w:rPr>
          <w:sz w:val="28"/>
          <w:szCs w:val="28"/>
          <w:u w:val="single"/>
          <w:lang w:val="en-US"/>
        </w:rPr>
        <w:t>Kimyoviy kinetika</w:t>
      </w:r>
      <w:r w:rsidRPr="00493760">
        <w:rPr>
          <w:sz w:val="28"/>
          <w:szCs w:val="28"/>
          <w:lang w:val="en-US"/>
        </w:rPr>
        <w:t xml:space="preserve"> va kataliz bo‘limida turli kimyoviy reaksiyalar tezliklari, bularga tasir qiluvchi omillar, kimyoviy reaksiya borish mexanizmlari haqida; katalitik jarayonlar, ularning turlari ta’sir qiluvchi omillar, borish mexanizmlari (nazariyalar) haqida so‘z yuritiladi.</w:t>
      </w:r>
    </w:p>
    <w:p w:rsidR="00493760" w:rsidRPr="00493760" w:rsidRDefault="00493760" w:rsidP="00493760">
      <w:pPr>
        <w:pStyle w:val="a7"/>
        <w:jc w:val="both"/>
        <w:rPr>
          <w:sz w:val="28"/>
          <w:szCs w:val="28"/>
          <w:lang w:val="en-US"/>
        </w:rPr>
      </w:pPr>
      <w:r w:rsidRPr="00493760">
        <w:rPr>
          <w:sz w:val="28"/>
          <w:szCs w:val="28"/>
          <w:lang w:val="en-US"/>
        </w:rPr>
        <w:t xml:space="preserve">            YUqoridagi bo‘lish nisbiy harakterga ega bo‘lib, bazi bir adabiyotlarda bularni yoki ko‘proq yoki kamroq bo‘limlarga bo‘lingan bo‘lishi mumkin. </w:t>
      </w:r>
    </w:p>
    <w:p w:rsidR="00493760" w:rsidRPr="00493760" w:rsidRDefault="00493760" w:rsidP="00493760">
      <w:pPr>
        <w:pStyle w:val="a7"/>
        <w:jc w:val="both"/>
        <w:rPr>
          <w:sz w:val="28"/>
          <w:szCs w:val="28"/>
          <w:lang w:val="en-US"/>
        </w:rPr>
      </w:pPr>
      <w:r w:rsidRPr="00493760">
        <w:rPr>
          <w:sz w:val="28"/>
          <w:szCs w:val="28"/>
          <w:lang w:val="en-US"/>
        </w:rPr>
        <w:t xml:space="preserve">             YUqoridagi aytilganlarga yakun qilib shuni aytish mumkinki hozirgi kunda fizik kimyo fani o‘zining keng eksperimental va nazariy usulariga ega bo‘lgan va kimyo fani va amaliyoti oldida turgan ko‘pgina muammolarni hal qilishda asosiy rol o‘ynaydigan fandir. </w:t>
      </w:r>
    </w:p>
    <w:p w:rsidR="00493760" w:rsidRPr="00493760" w:rsidRDefault="00493760" w:rsidP="00493760">
      <w:pPr>
        <w:pStyle w:val="a7"/>
        <w:jc w:val="both"/>
        <w:rPr>
          <w:sz w:val="28"/>
          <w:szCs w:val="28"/>
          <w:lang w:val="en-US"/>
        </w:rPr>
      </w:pPr>
      <w:r w:rsidRPr="00493760">
        <w:rPr>
          <w:sz w:val="28"/>
          <w:szCs w:val="28"/>
          <w:lang w:val="en-US"/>
        </w:rPr>
        <w:t xml:space="preserve">             Fizik kimyo faning  oxirgi 30 yil ichidagi yutuqlarini quyidagi Nobel mukofati laureatlari ro‘yxatidan ham ko‘rish mumkin. Kisqa impulsli energiya </w:t>
      </w:r>
      <w:r w:rsidRPr="00493760">
        <w:rPr>
          <w:sz w:val="28"/>
          <w:szCs w:val="28"/>
          <w:lang w:val="en-US"/>
        </w:rPr>
        <w:lastRenderedPageBreak/>
        <w:t>yordamida muvozanatni siljitish orqali o‘ta tezkor kimyoviy reaksiyalarni tadqiq qilish (M.Eygen va R.Norrin 1967), qaytmas jarayonlar tatqiqotlari (L. Onsager 1968 yil). Mikromolekulalar fizik kimyosi sohasida eksperimental va nazariy izlanishlar (P.Florn 1970 y). Borovodorolar strukturalarini o‘rganish (U.Lipiskob 1976 y), qaytmas jarayonlar termodinamikasiga</w:t>
      </w:r>
      <w:r w:rsidRPr="00493760">
        <w:rPr>
          <w:sz w:val="28"/>
          <w:szCs w:val="28"/>
          <w:lang w:val="uz-Cyrl-UZ"/>
        </w:rPr>
        <w:t xml:space="preserve"> qo‘shgan </w:t>
      </w:r>
      <w:r w:rsidRPr="00493760">
        <w:rPr>
          <w:sz w:val="28"/>
          <w:szCs w:val="28"/>
          <w:lang w:val="en-US"/>
        </w:rPr>
        <w:t>x</w:t>
      </w:r>
      <w:r w:rsidRPr="00493760">
        <w:rPr>
          <w:sz w:val="28"/>
          <w:szCs w:val="28"/>
          <w:lang w:val="uz-Cyrl-UZ"/>
        </w:rPr>
        <w:t>i</w:t>
      </w:r>
      <w:r w:rsidRPr="00493760">
        <w:rPr>
          <w:sz w:val="28"/>
          <w:szCs w:val="28"/>
          <w:lang w:val="en-US"/>
        </w:rPr>
        <w:t>ssasi uchun (I.Prikojin1977), biologik energiyaning k</w:t>
      </w:r>
      <w:r w:rsidRPr="00493760">
        <w:rPr>
          <w:sz w:val="28"/>
          <w:szCs w:val="28"/>
          <w:lang w:val="uz-Cyrl-UZ"/>
        </w:rPr>
        <w:t>o‘</w:t>
      </w:r>
      <w:r w:rsidRPr="00493760">
        <w:rPr>
          <w:sz w:val="28"/>
          <w:szCs w:val="28"/>
          <w:lang w:val="en-US"/>
        </w:rPr>
        <w:t xml:space="preserve">chishining molekulyar asoslarin tadqiqoti uchun (P.Mitchell 1978 y), kimyoviy reaksiyalar mexanizmlari nazariyalarini rivojlantirgani uchun (K.Fukin, Ryu Xofmon 1981 y), </w:t>
      </w:r>
      <w:r w:rsidRPr="00493760">
        <w:rPr>
          <w:sz w:val="28"/>
          <w:szCs w:val="28"/>
          <w:lang w:val="uz-Cyrl-UZ"/>
        </w:rPr>
        <w:t>e</w:t>
      </w:r>
      <w:r w:rsidRPr="00493760">
        <w:rPr>
          <w:sz w:val="28"/>
          <w:szCs w:val="28"/>
          <w:lang w:val="en-US"/>
        </w:rPr>
        <w:t>lektron tashish bilan boradigan reaksiyalar mexanizmlari haqidagi ishlari uchun (G.Taube 1983), mukofotlanganlig</w:t>
      </w:r>
      <w:r w:rsidRPr="00493760">
        <w:rPr>
          <w:sz w:val="28"/>
          <w:szCs w:val="28"/>
          <w:lang w:val="uz-Cyrl-UZ"/>
        </w:rPr>
        <w:t>i</w:t>
      </w:r>
      <w:r w:rsidRPr="00493760">
        <w:rPr>
          <w:sz w:val="28"/>
          <w:szCs w:val="28"/>
          <w:lang w:val="en-US"/>
        </w:rPr>
        <w:t xml:space="preserve"> fizik kimyoning ahamiyatini yanada namoyon qiladi.</w:t>
      </w:r>
    </w:p>
    <w:p w:rsidR="00493760" w:rsidRPr="00493760" w:rsidRDefault="00493760" w:rsidP="00493760">
      <w:pPr>
        <w:pStyle w:val="a7"/>
        <w:jc w:val="both"/>
        <w:rPr>
          <w:sz w:val="28"/>
          <w:szCs w:val="28"/>
          <w:lang w:val="en-US"/>
        </w:rPr>
      </w:pPr>
      <w:r w:rsidRPr="00493760">
        <w:rPr>
          <w:sz w:val="28"/>
          <w:szCs w:val="28"/>
          <w:lang w:val="en-US"/>
        </w:rPr>
        <w:t xml:space="preserve">      Kimyo va oziq-ovqat sanoati korxonalarida ishlaydigan texnika fanlari bakalavrlari ham kimyo fanlari ichida alohida va umumlashtiruvchi o‘rin egalagan fizik kimyo fanini mukammal o‘zlashtirish va bu bilimlarini ishlab chiqarishda qo‘llay olishlari zarur.              </w:t>
      </w:r>
    </w:p>
    <w:p w:rsidR="00493760" w:rsidRPr="00493760" w:rsidRDefault="00493760" w:rsidP="00493760">
      <w:pPr>
        <w:pStyle w:val="a7"/>
        <w:jc w:val="both"/>
        <w:rPr>
          <w:sz w:val="28"/>
          <w:szCs w:val="28"/>
          <w:lang w:val="en-US"/>
        </w:rPr>
      </w:pPr>
      <w:r w:rsidRPr="00493760">
        <w:rPr>
          <w:sz w:val="28"/>
          <w:szCs w:val="28"/>
          <w:lang w:val="en-US"/>
        </w:rPr>
        <w:t xml:space="preserve">                                            Asosiy tushunchalar:</w:t>
      </w:r>
    </w:p>
    <w:p w:rsidR="00493760" w:rsidRPr="00493760" w:rsidRDefault="00493760" w:rsidP="00493760">
      <w:pPr>
        <w:pStyle w:val="a7"/>
        <w:ind w:firstLine="720"/>
        <w:jc w:val="both"/>
        <w:rPr>
          <w:sz w:val="28"/>
          <w:szCs w:val="28"/>
          <w:lang w:val="en-US"/>
        </w:rPr>
      </w:pPr>
      <w:r w:rsidRPr="00493760">
        <w:rPr>
          <w:sz w:val="28"/>
          <w:szCs w:val="28"/>
          <w:lang w:val="en-US"/>
        </w:rPr>
        <w:t>Kimyoviy termodinamika umumiy termodinamikaning qonun va tushunchalari kimyoviy jarayonlarga tadbiq etadi. Kimyoviy termodinamikaning qonuniyatlarini keltirib chiqarish uchun sistemaning boshlan</w:t>
      </w:r>
      <w:r w:rsidRPr="00493760">
        <w:rPr>
          <w:sz w:val="28"/>
          <w:szCs w:val="28"/>
          <w:lang w:val="uz-Cyrl-UZ"/>
        </w:rPr>
        <w:t>g‘</w:t>
      </w:r>
      <w:r w:rsidRPr="00493760">
        <w:rPr>
          <w:sz w:val="28"/>
          <w:szCs w:val="28"/>
          <w:lang w:val="en-US"/>
        </w:rPr>
        <w:t>ich va oxirgi holatini, shuningdek jarayon borayotgan shart – sharoitlarni (temperatura, bosim va x.k.) bilish lozim. Kimyoviy termodinamikani kamchiligi – moddaning ichki tuzilishi va borayotgan jarayon mexanizmi haqida hech qanday xulosa qilinmaydi. Termodinamika uch bo‘limdan, aniqro</w:t>
      </w:r>
      <w:r w:rsidRPr="00493760">
        <w:rPr>
          <w:sz w:val="28"/>
          <w:szCs w:val="28"/>
          <w:lang w:val="uz-Cyrl-UZ"/>
        </w:rPr>
        <w:t>g‘</w:t>
      </w:r>
      <w:r w:rsidRPr="00493760">
        <w:rPr>
          <w:sz w:val="28"/>
          <w:szCs w:val="28"/>
          <w:lang w:val="en-US"/>
        </w:rPr>
        <w:t>i uch qonun va ularning tadbiqidan iborat . Bu qonunlar posto‘lat harakteriga ega. YA’ni bu qonunlarni to‘</w:t>
      </w:r>
      <w:r w:rsidRPr="00493760">
        <w:rPr>
          <w:sz w:val="28"/>
          <w:szCs w:val="28"/>
          <w:lang w:val="uz-Cyrl-UZ"/>
        </w:rPr>
        <w:t>g‘</w:t>
      </w:r>
      <w:r w:rsidRPr="00493760">
        <w:rPr>
          <w:sz w:val="28"/>
          <w:szCs w:val="28"/>
          <w:lang w:val="en-US"/>
        </w:rPr>
        <w:t>ridan-to‘</w:t>
      </w:r>
      <w:r w:rsidRPr="00493760">
        <w:rPr>
          <w:sz w:val="28"/>
          <w:szCs w:val="28"/>
          <w:lang w:val="uz-Cyrl-UZ"/>
        </w:rPr>
        <w:t>g‘</w:t>
      </w:r>
      <w:r w:rsidRPr="00493760">
        <w:rPr>
          <w:sz w:val="28"/>
          <w:szCs w:val="28"/>
          <w:lang w:val="en-US"/>
        </w:rPr>
        <w:t>ri isbotlab, keltirib chiqarib bo‘lmaydi, lekin odamzodning ming yillik xayotiy tajribalari ularning to‘g‘riligini isbotlab turibdi. SHuning uchun goxida bu qonunlarni 1,2,3-posto‘latlar deb ham atashadi. Boshqa tomondan bu qonunlarni bir – biridan keltirib chiqarib bo‘lmasligi va ulardan shu bo‘lim uchungina qonuniyatlar chiqarilgani uchun ularni ba’zida boshlanmalar ham deb atashadi. YA’ni birinchi boshlanma, ikkinchi boshlanma va x.k.</w:t>
      </w:r>
    </w:p>
    <w:p w:rsidR="00493760" w:rsidRPr="00493760" w:rsidRDefault="00493760" w:rsidP="00493760">
      <w:pPr>
        <w:pStyle w:val="a7"/>
        <w:jc w:val="both"/>
        <w:rPr>
          <w:sz w:val="28"/>
          <w:szCs w:val="28"/>
          <w:lang w:val="en-US"/>
        </w:rPr>
      </w:pPr>
      <w:r w:rsidRPr="00493760">
        <w:rPr>
          <w:sz w:val="28"/>
          <w:szCs w:val="28"/>
          <w:lang w:val="en-US"/>
        </w:rPr>
        <w:t xml:space="preserve">       Kimyoviy termodinamikada umumiy termodinamikadagi tushuncha, terminlar ishlatiladi. Bulardan eng asosiysi, ko‘p qo‘llaniladigani sistemadir.</w:t>
      </w:r>
    </w:p>
    <w:p w:rsidR="00493760" w:rsidRPr="00493760" w:rsidRDefault="00493760" w:rsidP="00493760">
      <w:pPr>
        <w:pStyle w:val="a7"/>
        <w:jc w:val="both"/>
        <w:rPr>
          <w:sz w:val="28"/>
          <w:szCs w:val="28"/>
          <w:lang w:val="en-US"/>
        </w:rPr>
      </w:pPr>
      <w:r w:rsidRPr="00493760">
        <w:rPr>
          <w:sz w:val="28"/>
          <w:szCs w:val="28"/>
          <w:u w:val="single"/>
          <w:lang w:val="en-US"/>
        </w:rPr>
        <w:t xml:space="preserve">Sistema  </w:t>
      </w:r>
      <w:r w:rsidRPr="00493760">
        <w:rPr>
          <w:sz w:val="28"/>
          <w:szCs w:val="28"/>
          <w:lang w:val="en-US"/>
        </w:rPr>
        <w:t>deb, real yoki shartli ravishda tashqi muhitdan ajratilgan va bir – biri bilan doimiy ta’sirda bo‘lib turgan moddalar (jism) yoki moddalar guruhiga aytiladi.</w:t>
      </w:r>
    </w:p>
    <w:p w:rsidR="00493760" w:rsidRPr="00493760" w:rsidRDefault="00493760" w:rsidP="00493760">
      <w:pPr>
        <w:pStyle w:val="a7"/>
        <w:ind w:firstLine="720"/>
        <w:jc w:val="both"/>
        <w:rPr>
          <w:sz w:val="28"/>
          <w:szCs w:val="28"/>
          <w:lang w:val="en-US"/>
        </w:rPr>
      </w:pPr>
      <w:r w:rsidRPr="00493760">
        <w:rPr>
          <w:sz w:val="28"/>
          <w:szCs w:val="28"/>
          <w:lang w:val="en-US"/>
        </w:rPr>
        <w:t>Misol; fikrdagi gaz yoki biror xajmdagi suyuqlik va xokazo.</w:t>
      </w:r>
    </w:p>
    <w:p w:rsidR="00493760" w:rsidRPr="00493760" w:rsidRDefault="00493760" w:rsidP="00493760">
      <w:pPr>
        <w:pStyle w:val="a7"/>
        <w:jc w:val="both"/>
        <w:rPr>
          <w:sz w:val="28"/>
          <w:szCs w:val="28"/>
          <w:lang w:val="en-US"/>
        </w:rPr>
      </w:pPr>
      <w:r w:rsidRPr="00493760">
        <w:rPr>
          <w:sz w:val="28"/>
          <w:szCs w:val="28"/>
          <w:lang w:val="en-US"/>
        </w:rPr>
        <w:t xml:space="preserve">     Sistemalar izolirlangan yoki izolirlanmagan bo‘lishi mumkin. </w:t>
      </w:r>
    </w:p>
    <w:p w:rsidR="00493760" w:rsidRPr="00493760" w:rsidRDefault="00493760" w:rsidP="00493760">
      <w:pPr>
        <w:pStyle w:val="a7"/>
        <w:jc w:val="both"/>
        <w:rPr>
          <w:sz w:val="28"/>
          <w:szCs w:val="28"/>
          <w:lang w:val="en-US"/>
        </w:rPr>
      </w:pPr>
      <w:r w:rsidRPr="00493760">
        <w:rPr>
          <w:sz w:val="28"/>
          <w:szCs w:val="28"/>
          <w:lang w:val="en-US"/>
        </w:rPr>
        <w:t xml:space="preserve">     Izolirlangan sistema deb, tashqi muhit bilan modda va energiya almashinmaydigan, binobarin xajmi va energiyasi tur</w:t>
      </w:r>
      <w:r w:rsidRPr="00493760">
        <w:rPr>
          <w:sz w:val="28"/>
          <w:szCs w:val="28"/>
          <w:lang w:val="uz-Cyrl-UZ"/>
        </w:rPr>
        <w:t>g‘</w:t>
      </w:r>
      <w:r w:rsidRPr="00493760">
        <w:rPr>
          <w:sz w:val="28"/>
          <w:szCs w:val="28"/>
          <w:lang w:val="en-US"/>
        </w:rPr>
        <w:t>un bo‘lgan sistemaga aytiladi.</w:t>
      </w:r>
    </w:p>
    <w:p w:rsidR="00493760" w:rsidRPr="00493760" w:rsidRDefault="00493760" w:rsidP="00493760">
      <w:pPr>
        <w:pStyle w:val="a7"/>
        <w:jc w:val="both"/>
        <w:rPr>
          <w:sz w:val="28"/>
          <w:szCs w:val="28"/>
          <w:lang w:val="en-US"/>
        </w:rPr>
      </w:pPr>
      <w:r w:rsidRPr="00493760">
        <w:rPr>
          <w:sz w:val="28"/>
          <w:szCs w:val="28"/>
          <w:lang w:val="en-US"/>
        </w:rPr>
        <w:t xml:space="preserve">      Agarda sistema tashqi muxit bilan energiya va modda almashinsa bunday sistemalar ochiq; agar faqat energiya almashinuvigina sodir bo‘lishi mumkin bo‘lib, modda almashinuvi bo‘lmasa sistema yopiq deb ataladi. YOpiq sistemaga </w:t>
      </w:r>
      <w:r w:rsidRPr="00493760">
        <w:rPr>
          <w:sz w:val="28"/>
          <w:szCs w:val="28"/>
          <w:lang w:val="en-US"/>
        </w:rPr>
        <w:lastRenderedPageBreak/>
        <w:t xml:space="preserve">issiqlik kelishi yoki undan ketishi mumkin. Agar jarayon mobaynida sistemada issiqlik ajralmasa yoki unga yutilmasa bunday jarayon – adiabatik jarayon deb ataladi. </w:t>
      </w:r>
    </w:p>
    <w:p w:rsidR="00493760" w:rsidRPr="00493760" w:rsidRDefault="00493760" w:rsidP="00493760">
      <w:pPr>
        <w:pStyle w:val="a7"/>
        <w:jc w:val="both"/>
        <w:rPr>
          <w:sz w:val="28"/>
          <w:szCs w:val="28"/>
          <w:lang w:val="en-US"/>
        </w:rPr>
      </w:pPr>
      <w:r w:rsidRPr="00493760">
        <w:rPr>
          <w:sz w:val="28"/>
          <w:szCs w:val="28"/>
          <w:lang w:val="en-US"/>
        </w:rPr>
        <w:t xml:space="preserve">        Sistemani harakterlaydigan fizik va kimyoviy xossalar yi</w:t>
      </w:r>
      <w:r w:rsidRPr="00493760">
        <w:rPr>
          <w:sz w:val="28"/>
          <w:szCs w:val="28"/>
          <w:lang w:val="uz-Cyrl-UZ"/>
        </w:rPr>
        <w:t>g‘</w:t>
      </w:r>
      <w:r w:rsidRPr="00493760">
        <w:rPr>
          <w:sz w:val="28"/>
          <w:szCs w:val="28"/>
          <w:lang w:val="en-US"/>
        </w:rPr>
        <w:t xml:space="preserve">indisiga termodinamik sistemaning xolati deyiladi. Termodinamik sistemaning xolatini </w:t>
      </w:r>
      <w:r w:rsidRPr="00493760">
        <w:rPr>
          <w:sz w:val="28"/>
          <w:szCs w:val="28"/>
          <w:u w:val="single"/>
          <w:lang w:val="en-US"/>
        </w:rPr>
        <w:t>termodinamik parametrlar</w:t>
      </w:r>
      <w:r w:rsidRPr="00493760">
        <w:rPr>
          <w:sz w:val="28"/>
          <w:szCs w:val="28"/>
          <w:lang w:val="en-US"/>
        </w:rPr>
        <w:t xml:space="preserve"> (xossalar) harakterlaydi. Bularga temperatura, bosim, xajm, konsentratsiya va  boshqalar kiradi. Bular ikki xil-ekstensiv va intensiv bo‘lishi mumkin.</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u w:val="single"/>
          <w:lang w:val="en-US"/>
        </w:rPr>
        <w:t xml:space="preserve">Ekstensiv xossalarga </w:t>
      </w:r>
      <w:r w:rsidRPr="00493760">
        <w:rPr>
          <w:sz w:val="28"/>
          <w:szCs w:val="28"/>
          <w:lang w:val="en-US"/>
        </w:rPr>
        <w:t xml:space="preserve"> sistemaning masasiga bo</w:t>
      </w:r>
      <w:r w:rsidRPr="00493760">
        <w:rPr>
          <w:sz w:val="28"/>
          <w:szCs w:val="28"/>
          <w:lang w:val="uz-Cyrl-UZ"/>
        </w:rPr>
        <w:t>g‘</w:t>
      </w:r>
      <w:r w:rsidRPr="00493760">
        <w:rPr>
          <w:sz w:val="28"/>
          <w:szCs w:val="28"/>
          <w:lang w:val="en-US"/>
        </w:rPr>
        <w:t>liq bo‘lgan xossalar – o</w:t>
      </w:r>
      <w:r w:rsidRPr="00493760">
        <w:rPr>
          <w:sz w:val="28"/>
          <w:szCs w:val="28"/>
          <w:lang w:val="uz-Cyrl-UZ"/>
        </w:rPr>
        <w:t>g‘</w:t>
      </w:r>
      <w:r w:rsidRPr="00493760">
        <w:rPr>
          <w:sz w:val="28"/>
          <w:szCs w:val="28"/>
          <w:lang w:val="en-US"/>
        </w:rPr>
        <w:t>irlik, massa, sistemaning xajmi kabilar kiradi. Sistemaning massasiga bo</w:t>
      </w:r>
      <w:r w:rsidRPr="00493760">
        <w:rPr>
          <w:sz w:val="28"/>
          <w:szCs w:val="28"/>
          <w:lang w:val="uz-Cyrl-UZ"/>
        </w:rPr>
        <w:t>g‘</w:t>
      </w:r>
      <w:r w:rsidRPr="00493760">
        <w:rPr>
          <w:sz w:val="28"/>
          <w:szCs w:val="28"/>
          <w:lang w:val="en-US"/>
        </w:rPr>
        <w:t xml:space="preserve">liq bo‘lmagan xossalar – temperatura, bosim, potensial, molyal xajm, solishtirma xajm va boshqalar intensiv xossalar deb ataladi. </w:t>
      </w:r>
    </w:p>
    <w:p w:rsidR="00493760" w:rsidRPr="00493760" w:rsidRDefault="00493760" w:rsidP="00493760">
      <w:pPr>
        <w:pStyle w:val="a7"/>
        <w:jc w:val="both"/>
        <w:rPr>
          <w:b/>
          <w:bCs/>
          <w:sz w:val="28"/>
          <w:szCs w:val="28"/>
          <w:lang w:val="en-US"/>
        </w:rPr>
      </w:pPr>
      <w:r w:rsidRPr="00493760">
        <w:rPr>
          <w:sz w:val="28"/>
          <w:szCs w:val="28"/>
          <w:lang w:val="en-US"/>
        </w:rPr>
        <w:t xml:space="preserve">          Sistemada kamida bir termodinamik parametrning o‘zgarishiga </w:t>
      </w:r>
      <w:r w:rsidRPr="00493760">
        <w:rPr>
          <w:sz w:val="28"/>
          <w:szCs w:val="28"/>
          <w:u w:val="single"/>
          <w:lang w:val="en-US"/>
        </w:rPr>
        <w:t xml:space="preserve">termodinamik jarayon </w:t>
      </w:r>
      <w:r w:rsidRPr="00493760">
        <w:rPr>
          <w:sz w:val="28"/>
          <w:szCs w:val="28"/>
          <w:lang w:val="en-US"/>
        </w:rPr>
        <w:t xml:space="preserve">  deyiladi.  </w:t>
      </w:r>
    </w:p>
    <w:p w:rsidR="00493760" w:rsidRPr="00493760" w:rsidRDefault="00493760" w:rsidP="00493760">
      <w:pPr>
        <w:pStyle w:val="a7"/>
        <w:jc w:val="both"/>
        <w:rPr>
          <w:sz w:val="28"/>
          <w:szCs w:val="28"/>
          <w:lang w:val="en-US"/>
        </w:rPr>
      </w:pPr>
      <w:r w:rsidRPr="00493760">
        <w:rPr>
          <w:b/>
          <w:bCs/>
          <w:sz w:val="28"/>
          <w:szCs w:val="28"/>
          <w:lang w:val="en-US"/>
        </w:rPr>
        <w:t xml:space="preserve">          </w:t>
      </w:r>
      <w:r w:rsidRPr="00493760">
        <w:rPr>
          <w:sz w:val="28"/>
          <w:szCs w:val="28"/>
          <w:lang w:val="en-US"/>
        </w:rPr>
        <w:t>Jarayonlarning borish sharoitlariga qarab izobarik, izotermik, izoxorik, adiabadik, izobarik – izotermik va boshqa turdagi jarayonlar deb ataladi. Misol uchun bosim o‘zgarmas (R</w:t>
      </w:r>
      <w:r w:rsidRPr="00493760">
        <w:rPr>
          <w:sz w:val="28"/>
          <w:szCs w:val="28"/>
        </w:rPr>
        <w:sym w:font="Symbol" w:char="F03D"/>
      </w:r>
      <w:r w:rsidRPr="00493760">
        <w:rPr>
          <w:sz w:val="28"/>
          <w:szCs w:val="28"/>
          <w:lang w:val="en-US"/>
        </w:rPr>
        <w:t>const) sharoitda boradigan jarayon- izobarik jarayon deb ataladi.</w:t>
      </w:r>
    </w:p>
    <w:p w:rsidR="00493760" w:rsidRPr="00493760" w:rsidRDefault="00493760" w:rsidP="00493760">
      <w:pPr>
        <w:pStyle w:val="a7"/>
        <w:ind w:firstLine="720"/>
        <w:jc w:val="both"/>
        <w:rPr>
          <w:b/>
          <w:bCs/>
          <w:sz w:val="28"/>
          <w:szCs w:val="28"/>
          <w:lang w:val="en-US"/>
        </w:rPr>
      </w:pPr>
      <w:r w:rsidRPr="00493760">
        <w:rPr>
          <w:b/>
          <w:bCs/>
          <w:sz w:val="28"/>
          <w:szCs w:val="28"/>
          <w:lang w:val="en-US"/>
        </w:rPr>
        <w:t>Termodinamikaning I-qonuni. Ichki energiya, issiqlik va ish</w:t>
      </w:r>
    </w:p>
    <w:p w:rsidR="00493760" w:rsidRPr="00493760" w:rsidRDefault="00493760" w:rsidP="00493760">
      <w:pPr>
        <w:pStyle w:val="a7"/>
        <w:tabs>
          <w:tab w:val="left" w:pos="1276"/>
          <w:tab w:val="left" w:pos="1418"/>
        </w:tabs>
        <w:jc w:val="both"/>
        <w:rPr>
          <w:sz w:val="28"/>
          <w:szCs w:val="28"/>
          <w:lang w:val="en-US"/>
        </w:rPr>
      </w:pPr>
      <w:r w:rsidRPr="00493760">
        <w:rPr>
          <w:b/>
          <w:bCs/>
          <w:sz w:val="28"/>
          <w:szCs w:val="28"/>
          <w:lang w:val="en-US"/>
        </w:rPr>
        <w:tab/>
      </w:r>
      <w:r w:rsidRPr="00493760">
        <w:rPr>
          <w:sz w:val="28"/>
          <w:szCs w:val="28"/>
          <w:lang w:val="en-US"/>
        </w:rPr>
        <w:t>Xarakati materiyaning ajralmas hossasi hisoblanadi. Harakat o‘lchovi energiyadir. Kimyoviy termodinamikada ichki energiya tushunchasi katta axmiyat kasb etadi. Moddalaraning sistemalarning ko‘p xossalari ularning ichki energiyasiga bo</w:t>
      </w:r>
      <w:r w:rsidRPr="00493760">
        <w:rPr>
          <w:sz w:val="28"/>
          <w:szCs w:val="28"/>
          <w:lang w:val="uz-Cyrl-UZ"/>
        </w:rPr>
        <w:t>g‘</w:t>
      </w:r>
      <w:r w:rsidRPr="00493760">
        <w:rPr>
          <w:sz w:val="28"/>
          <w:szCs w:val="28"/>
          <w:lang w:val="en-US"/>
        </w:rPr>
        <w:t>liq. Sistemaning ichki energiyasi, uni tashqil etgan hamma tarkibiy bo‘laklarning bir – biriga ta’sir potensial energiyasi bilan ularning harakatini kinetik energiyalari yi</w:t>
      </w:r>
      <w:r w:rsidRPr="00493760">
        <w:rPr>
          <w:sz w:val="28"/>
          <w:szCs w:val="28"/>
          <w:lang w:val="uz-Cyrl-UZ"/>
        </w:rPr>
        <w:t>g‘</w:t>
      </w:r>
      <w:r w:rsidRPr="00493760">
        <w:rPr>
          <w:sz w:val="28"/>
          <w:szCs w:val="28"/>
          <w:lang w:val="en-US"/>
        </w:rPr>
        <w:t>indisiga teng. YA’ni, sistemaning ichki energiyasi sistemani tashqil etgan molekulalarning ilgarilanma va aylanma harakat energiyalaridan, molekuladagi atom va atom gruppalarining tebranma harakat energiyasidan, atomlardagi elektronlarning aylanma harakat energiyasidan, molekulalar aro ta’sir energiyasidan, yadrodagi mavjud energiyalardan tashqil topgan bo‘ladi. Sistemaning umumiy energiya miqdoridan butun sistemaning kinetik energiyasi va uni holatining potensial energiyasini ayirsak qolgan energiya saqlanmasi ichki energiyaga teng bo‘ladi. Ichki energiya miqdorini o‘lchash ko‘pchilik hollarda murakkab, lekin kimyoviy jarayonlarga kimyoviy termodinamikani qo‘llash uchun sistemaning bir holatdan ikkinchi holatga o‘tishidagi ichki energiyani o‘zgarishini bilish kifoya.</w:t>
      </w:r>
    </w:p>
    <w:p w:rsidR="00493760" w:rsidRPr="00493760" w:rsidRDefault="00493760" w:rsidP="00493760">
      <w:pPr>
        <w:pStyle w:val="a7"/>
        <w:jc w:val="both"/>
        <w:rPr>
          <w:sz w:val="28"/>
          <w:szCs w:val="28"/>
          <w:lang w:val="en-US"/>
        </w:rPr>
      </w:pPr>
      <w:r w:rsidRPr="00493760">
        <w:rPr>
          <w:sz w:val="28"/>
          <w:szCs w:val="28"/>
          <w:lang w:val="en-US"/>
        </w:rPr>
        <w:t xml:space="preserve">        Kimyoviy jarayonlarda kimyoviy ya’ni ichki energiya boshqa xil energiyalarga aylanadi. CHunonchi – issiqlik yutilishi yoki  chiqishi mumkin. Nurlanish yoki nur yutilishi sodir bo‘lishi yoki elektr energiyasi vujudga kelishi, ish bajarilishi mumkin va xokazo.</w:t>
      </w:r>
    </w:p>
    <w:p w:rsidR="00493760" w:rsidRPr="00493760" w:rsidRDefault="00493760" w:rsidP="00493760">
      <w:pPr>
        <w:pStyle w:val="a7"/>
        <w:jc w:val="both"/>
        <w:rPr>
          <w:sz w:val="28"/>
          <w:szCs w:val="28"/>
          <w:lang w:val="en-US"/>
        </w:rPr>
      </w:pPr>
      <w:r w:rsidRPr="00493760">
        <w:rPr>
          <w:sz w:val="28"/>
          <w:szCs w:val="28"/>
          <w:lang w:val="en-US"/>
        </w:rPr>
        <w:t xml:space="preserve">        Biror jarayon mobaynida ichki energiyaning o‘zgarishi, sistemaning boshlan</w:t>
      </w:r>
      <w:r w:rsidRPr="00493760">
        <w:rPr>
          <w:sz w:val="28"/>
          <w:szCs w:val="28"/>
          <w:lang w:val="uz-Cyrl-UZ"/>
        </w:rPr>
        <w:t>g‘</w:t>
      </w:r>
      <w:r w:rsidRPr="00493760">
        <w:rPr>
          <w:sz w:val="28"/>
          <w:szCs w:val="28"/>
          <w:lang w:val="en-US"/>
        </w:rPr>
        <w:t>ich va oxirgi holatiga bo</w:t>
      </w:r>
      <w:r w:rsidRPr="00493760">
        <w:rPr>
          <w:sz w:val="28"/>
          <w:szCs w:val="28"/>
          <w:lang w:val="uz-Cyrl-UZ"/>
        </w:rPr>
        <w:t>g‘</w:t>
      </w:r>
      <w:r w:rsidRPr="00493760">
        <w:rPr>
          <w:sz w:val="28"/>
          <w:szCs w:val="28"/>
          <w:lang w:val="en-US"/>
        </w:rPr>
        <w:t>liq bo‘lib, sistemaning borgan yo‘liga ya’ni jarayon borish sharoitiga bo</w:t>
      </w:r>
      <w:r w:rsidRPr="00493760">
        <w:rPr>
          <w:sz w:val="28"/>
          <w:szCs w:val="28"/>
          <w:lang w:val="uz-Cyrl-UZ"/>
        </w:rPr>
        <w:t>g‘</w:t>
      </w:r>
      <w:r w:rsidRPr="00493760">
        <w:rPr>
          <w:sz w:val="28"/>
          <w:szCs w:val="28"/>
          <w:lang w:val="en-US"/>
        </w:rPr>
        <w:t xml:space="preserve">liq emas. Bunday funksiyalar to‘liq funksiyalar deb </w:t>
      </w:r>
      <w:r w:rsidRPr="00493760">
        <w:rPr>
          <w:sz w:val="28"/>
          <w:szCs w:val="28"/>
          <w:lang w:val="en-US"/>
        </w:rPr>
        <w:lastRenderedPageBreak/>
        <w:t>ataladi. To‘liq funksiyalar xossalari holat funksiyalari xossalariga mos keladi. Buni quyidagi ifodalardan,</w:t>
      </w:r>
    </w:p>
    <w:p w:rsidR="00493760" w:rsidRPr="00493760" w:rsidRDefault="00493760" w:rsidP="00493760">
      <w:pPr>
        <w:pStyle w:val="a7"/>
        <w:jc w:val="both"/>
        <w:rPr>
          <w:sz w:val="28"/>
          <w:szCs w:val="28"/>
          <w:lang w:val="en-US"/>
        </w:rPr>
      </w:pPr>
      <w:r w:rsidRPr="00493760">
        <w:rPr>
          <w:position w:val="-74"/>
          <w:sz w:val="28"/>
          <w:szCs w:val="28"/>
        </w:rPr>
        <w:object w:dxaOrig="2940" w:dyaOrig="1680">
          <v:shape id="_x0000_i1053" type="#_x0000_t75" style="width:111pt;height:63pt" o:ole="" fillcolor="window">
            <v:imagedata r:id="rId64" o:title=""/>
          </v:shape>
          <o:OLEObject Type="Embed" ProgID="Equation.3" ShapeID="_x0000_i1053" DrawAspect="Content" ObjectID="_1558251111" r:id="rId65"/>
        </w:object>
      </w:r>
      <w:r w:rsidRPr="00493760">
        <w:rPr>
          <w:sz w:val="28"/>
          <w:szCs w:val="28"/>
          <w:lang w:val="en-US"/>
        </w:rPr>
        <w:t xml:space="preserve">     va         </w:t>
      </w:r>
      <w:r w:rsidRPr="00493760">
        <w:rPr>
          <w:position w:val="-28"/>
          <w:sz w:val="28"/>
          <w:szCs w:val="28"/>
          <w:lang w:val="en-US"/>
        </w:rPr>
        <w:object w:dxaOrig="1520" w:dyaOrig="800">
          <v:shape id="_x0000_i1054" type="#_x0000_t75" style="width:58.5pt;height:30pt" o:ole="" fillcolor="window">
            <v:imagedata r:id="rId66" o:title=""/>
          </v:shape>
          <o:OLEObject Type="Embed" ProgID="Equation.3" ShapeID="_x0000_i1054" DrawAspect="Content" ObjectID="_1558251112" r:id="rId67"/>
        </w:object>
      </w:r>
    </w:p>
    <w:p w:rsidR="00493760" w:rsidRPr="00493760" w:rsidRDefault="00493760" w:rsidP="00493760">
      <w:pPr>
        <w:pStyle w:val="a7"/>
        <w:jc w:val="both"/>
        <w:rPr>
          <w:sz w:val="28"/>
          <w:szCs w:val="28"/>
          <w:lang w:val="en-US"/>
        </w:rPr>
      </w:pPr>
      <w:r w:rsidRPr="00493760">
        <w:rPr>
          <w:sz w:val="28"/>
          <w:szCs w:val="28"/>
          <w:lang w:val="en-US"/>
        </w:rPr>
        <w:t>ko‘rsak, bu erda X funksiyaning o‘zgarishi faqatgina boshlan</w:t>
      </w:r>
      <w:r w:rsidRPr="00493760">
        <w:rPr>
          <w:sz w:val="28"/>
          <w:szCs w:val="28"/>
          <w:lang w:val="uz-Cyrl-UZ"/>
        </w:rPr>
        <w:t>g‘</w:t>
      </w:r>
      <w:r w:rsidRPr="00493760">
        <w:rPr>
          <w:sz w:val="28"/>
          <w:szCs w:val="28"/>
          <w:lang w:val="en-US"/>
        </w:rPr>
        <w:t>ich va oxirgi shartlarga (chegaralarga) bo</w:t>
      </w:r>
      <w:r w:rsidRPr="00493760">
        <w:rPr>
          <w:sz w:val="28"/>
          <w:szCs w:val="28"/>
          <w:lang w:val="uz-Cyrl-UZ"/>
        </w:rPr>
        <w:t>g‘</w:t>
      </w:r>
      <w:r w:rsidRPr="00493760">
        <w:rPr>
          <w:sz w:val="28"/>
          <w:szCs w:val="28"/>
          <w:lang w:val="en-US"/>
        </w:rPr>
        <w:t>liq bo‘lib, jarayoning borish yo‘liga bo</w:t>
      </w:r>
      <w:r w:rsidRPr="00493760">
        <w:rPr>
          <w:sz w:val="28"/>
          <w:szCs w:val="28"/>
          <w:lang w:val="uz-Cyrl-UZ"/>
        </w:rPr>
        <w:t>g‘</w:t>
      </w:r>
      <w:r w:rsidRPr="00493760">
        <w:rPr>
          <w:sz w:val="28"/>
          <w:szCs w:val="28"/>
          <w:lang w:val="en-US"/>
        </w:rPr>
        <w:t xml:space="preserve">liq emas. To‘liq funksiya integrallanadi, lekin noto‘liq funksiyani integrallab bo‘lmaydi. </w:t>
      </w:r>
    </w:p>
    <w:p w:rsidR="00493760" w:rsidRPr="00493760" w:rsidRDefault="00493760" w:rsidP="00493760">
      <w:pPr>
        <w:pStyle w:val="a7"/>
        <w:jc w:val="both"/>
        <w:rPr>
          <w:sz w:val="28"/>
          <w:szCs w:val="28"/>
          <w:lang w:val="en-US"/>
        </w:rPr>
      </w:pPr>
      <w:r w:rsidRPr="00493760">
        <w:rPr>
          <w:sz w:val="28"/>
          <w:szCs w:val="28"/>
          <w:lang w:val="en-US"/>
        </w:rPr>
        <w:t xml:space="preserve">        Har xil jarayonlarda energiyaning bir turi ikkinchi boshqa turiga aylanadi. Termodinamikaning birinchi qonuni, shu energiya turlari, ularning o‘tish shakllari o‘rtasida  miqdoriy nisbatni o‘rganadi. Bu qonun ichki energiya, issiqlik va ish orasidagi o‘zaro bo</w:t>
      </w:r>
      <w:r w:rsidRPr="00493760">
        <w:rPr>
          <w:sz w:val="28"/>
          <w:szCs w:val="28"/>
          <w:lang w:val="uz-Cyrl-UZ"/>
        </w:rPr>
        <w:t>g‘</w:t>
      </w:r>
      <w:r w:rsidRPr="00493760">
        <w:rPr>
          <w:sz w:val="28"/>
          <w:szCs w:val="28"/>
          <w:lang w:val="en-US"/>
        </w:rPr>
        <w:t>liqlikni belgilaydi.</w:t>
      </w:r>
    </w:p>
    <w:p w:rsidR="00493760" w:rsidRPr="00493760" w:rsidRDefault="00493760" w:rsidP="00493760">
      <w:pPr>
        <w:pStyle w:val="a7"/>
        <w:jc w:val="both"/>
        <w:rPr>
          <w:sz w:val="28"/>
          <w:szCs w:val="28"/>
          <w:lang w:val="en-US"/>
        </w:rPr>
      </w:pPr>
      <w:r w:rsidRPr="00493760">
        <w:rPr>
          <w:sz w:val="28"/>
          <w:szCs w:val="28"/>
          <w:lang w:val="en-US"/>
        </w:rPr>
        <w:t xml:space="preserve">        Termadinamikaning 1-qonuni bir necha ta’riflari mavjud bo‘lib, ular bir – biridan kelib chiqadi.</w:t>
      </w:r>
    </w:p>
    <w:p w:rsidR="00493760" w:rsidRPr="00493760" w:rsidRDefault="00493760" w:rsidP="00493760">
      <w:pPr>
        <w:pStyle w:val="a7"/>
        <w:jc w:val="both"/>
        <w:rPr>
          <w:sz w:val="28"/>
          <w:szCs w:val="28"/>
          <w:lang w:val="en-US"/>
        </w:rPr>
      </w:pPr>
      <w:r w:rsidRPr="00493760">
        <w:rPr>
          <w:sz w:val="28"/>
          <w:szCs w:val="28"/>
          <w:lang w:val="en-US"/>
        </w:rPr>
        <w:t xml:space="preserve">         Birinchi qonun energiya saqlanish qonuni bilan to‘</w:t>
      </w:r>
      <w:r w:rsidRPr="00493760">
        <w:rPr>
          <w:sz w:val="28"/>
          <w:szCs w:val="28"/>
          <w:lang w:val="uz-Cyrl-UZ"/>
        </w:rPr>
        <w:t>g‘</w:t>
      </w:r>
      <w:r w:rsidRPr="00493760">
        <w:rPr>
          <w:sz w:val="28"/>
          <w:szCs w:val="28"/>
          <w:lang w:val="en-US"/>
        </w:rPr>
        <w:t>ridan– to‘</w:t>
      </w:r>
      <w:r w:rsidRPr="00493760">
        <w:rPr>
          <w:sz w:val="28"/>
          <w:szCs w:val="28"/>
          <w:lang w:val="uz-Cyrl-UZ"/>
        </w:rPr>
        <w:t>g‘</w:t>
      </w:r>
      <w:r w:rsidRPr="00493760">
        <w:rPr>
          <w:sz w:val="28"/>
          <w:szCs w:val="28"/>
          <w:lang w:val="en-US"/>
        </w:rPr>
        <w:t>ri bo</w:t>
      </w:r>
      <w:r w:rsidRPr="00493760">
        <w:rPr>
          <w:sz w:val="28"/>
          <w:szCs w:val="28"/>
          <w:lang w:val="uz-Cyrl-UZ"/>
        </w:rPr>
        <w:t>g‘</w:t>
      </w:r>
      <w:r w:rsidRPr="00493760">
        <w:rPr>
          <w:sz w:val="28"/>
          <w:szCs w:val="28"/>
          <w:lang w:val="en-US"/>
        </w:rPr>
        <w:t>liq: har qanday izolirlangan sistemada energiya saqlanmasi o‘zgarmasdir. Bundan-jarayonning borish sharoitiga, unda qanday moddalar ishtirok etishiga qaramasdan, doimo energiyaning ma’lum miqdordagi bir turi energiyaning ma’lum miqdordagi boshqa turiga aylanadi. (Ekvivalentlik qonuni.) –deyish mumkin.</w:t>
      </w:r>
    </w:p>
    <w:p w:rsidR="00493760" w:rsidRPr="00493760" w:rsidRDefault="00493760" w:rsidP="00493760">
      <w:pPr>
        <w:pStyle w:val="a7"/>
        <w:jc w:val="both"/>
        <w:rPr>
          <w:sz w:val="28"/>
          <w:szCs w:val="28"/>
          <w:lang w:val="en-US"/>
        </w:rPr>
      </w:pPr>
      <w:r w:rsidRPr="00493760">
        <w:rPr>
          <w:sz w:val="28"/>
          <w:szCs w:val="28"/>
          <w:lang w:val="en-US"/>
        </w:rPr>
        <w:t xml:space="preserve">           YUqoridagilardan (energiyaning saqlanish qonunini nazarda tutib) bu qonunni boshqa ta’rifini keltirish mumkin: birinchi tur adabiy dvigatelning (energiya sarflamasdan turib mexanik ish bajaruvchi qurilma) bo‘lishi mumkin emas.</w:t>
      </w:r>
    </w:p>
    <w:p w:rsidR="00493760" w:rsidRPr="00493760" w:rsidRDefault="00493760" w:rsidP="00493760">
      <w:pPr>
        <w:pStyle w:val="a7"/>
        <w:jc w:val="both"/>
        <w:rPr>
          <w:sz w:val="28"/>
          <w:szCs w:val="28"/>
          <w:lang w:val="en-US"/>
        </w:rPr>
      </w:pPr>
      <w:r w:rsidRPr="00493760">
        <w:rPr>
          <w:sz w:val="28"/>
          <w:szCs w:val="28"/>
          <w:lang w:val="en-US"/>
        </w:rPr>
        <w:t xml:space="preserve">            Kimyoviy termodinamika uchun 1-qonunining ichki energiya tushunchasi orqali ta’rifi katta axamiyat kasb etadi: Ichki energiya holati funksiyasi bo‘lib, uning o‘zgarishi jarayon yo‘liga bo</w:t>
      </w:r>
      <w:r w:rsidRPr="00493760">
        <w:rPr>
          <w:sz w:val="28"/>
          <w:szCs w:val="28"/>
          <w:lang w:val="uz-Cyrl-UZ"/>
        </w:rPr>
        <w:t>g‘</w:t>
      </w:r>
      <w:r w:rsidRPr="00493760">
        <w:rPr>
          <w:sz w:val="28"/>
          <w:szCs w:val="28"/>
          <w:lang w:val="en-US"/>
        </w:rPr>
        <w:t>liq bo‘lmay faqatgina sistemaning boshlan</w:t>
      </w:r>
      <w:r w:rsidRPr="00493760">
        <w:rPr>
          <w:sz w:val="28"/>
          <w:szCs w:val="28"/>
          <w:lang w:val="uz-Cyrl-UZ"/>
        </w:rPr>
        <w:t>g‘</w:t>
      </w:r>
      <w:r w:rsidRPr="00493760">
        <w:rPr>
          <w:sz w:val="28"/>
          <w:szCs w:val="28"/>
          <w:lang w:val="en-US"/>
        </w:rPr>
        <w:t>ich va oxirgi holatlariga bo</w:t>
      </w:r>
      <w:r w:rsidRPr="00493760">
        <w:rPr>
          <w:sz w:val="28"/>
          <w:szCs w:val="28"/>
          <w:lang w:val="uz-Cyrl-UZ"/>
        </w:rPr>
        <w:t>g‘</w:t>
      </w:r>
      <w:r w:rsidRPr="00493760">
        <w:rPr>
          <w:sz w:val="28"/>
          <w:szCs w:val="28"/>
          <w:lang w:val="en-US"/>
        </w:rPr>
        <w:t>liqdir.</w:t>
      </w:r>
    </w:p>
    <w:p w:rsidR="00493760" w:rsidRPr="00493760" w:rsidRDefault="00493760" w:rsidP="00493760">
      <w:pPr>
        <w:pStyle w:val="a7"/>
        <w:jc w:val="both"/>
        <w:rPr>
          <w:sz w:val="28"/>
          <w:szCs w:val="28"/>
          <w:lang w:val="en-US"/>
        </w:rPr>
      </w:pPr>
      <w:r w:rsidRPr="00493760">
        <w:rPr>
          <w:b/>
          <w:bCs/>
          <w:sz w:val="28"/>
          <w:szCs w:val="28"/>
          <w:lang w:val="en-US"/>
        </w:rPr>
        <w:t xml:space="preserve">         </w:t>
      </w:r>
      <w:r w:rsidRPr="00493760">
        <w:rPr>
          <w:sz w:val="28"/>
          <w:szCs w:val="28"/>
          <w:lang w:val="en-US"/>
        </w:rPr>
        <w:t xml:space="preserve">Birinchi qonunning izolirlangan sistemada energiya saqlanmasa o‘zgarmasligi ta’rifidan foydalanib ichki energiya holat funksiyasi ekanligini isbotlash mumkin </w:t>
      </w:r>
    </w:p>
    <w:p w:rsidR="00493760" w:rsidRPr="00493760" w:rsidRDefault="009A2A99" w:rsidP="00493760">
      <w:pPr>
        <w:pStyle w:val="a7"/>
        <w:jc w:val="both"/>
        <w:rPr>
          <w:sz w:val="28"/>
          <w:szCs w:val="28"/>
          <w:lang w:val="en-US"/>
        </w:rPr>
      </w:pPr>
      <w:r>
        <w:rPr>
          <w:noProof/>
          <w:sz w:val="28"/>
          <w:szCs w:val="28"/>
        </w:rPr>
        <w:object w:dxaOrig="1440" w:dyaOrig="1440">
          <v:shape id="_x0000_s1365" type="#_x0000_t75" style="position:absolute;left:0;text-align:left;margin-left:1.05pt;margin-top:8.15pt;width:188.1pt;height:155.85pt;z-index:251983872">
            <v:imagedata r:id="rId68" o:title=""/>
            <w10:wrap type="square" side="right"/>
          </v:shape>
          <o:OLEObject Type="Embed" ProgID="PBrush" ShapeID="_x0000_s1365" DrawAspect="Content" ObjectID="_1558251375" r:id="rId69"/>
        </w:object>
      </w:r>
      <w:r w:rsidR="00493760" w:rsidRPr="00493760">
        <w:rPr>
          <w:sz w:val="28"/>
          <w:szCs w:val="28"/>
          <w:lang w:val="en-US"/>
        </w:rPr>
        <w:t>Misol uchun:</w:t>
      </w:r>
    </w:p>
    <w:p w:rsidR="00493760" w:rsidRPr="00493760" w:rsidRDefault="00493760" w:rsidP="00493760">
      <w:pPr>
        <w:pStyle w:val="a7"/>
        <w:jc w:val="both"/>
        <w:rPr>
          <w:sz w:val="28"/>
          <w:szCs w:val="28"/>
          <w:lang w:val="en-US"/>
        </w:rPr>
      </w:pPr>
      <w:r w:rsidRPr="00493760">
        <w:rPr>
          <w:sz w:val="28"/>
          <w:szCs w:val="28"/>
          <w:lang w:val="en-US"/>
        </w:rPr>
        <w:t xml:space="preserve">         Sistemaning 1 – xolatidan 2 – xolatiga o‘tishidagi ichki energiyaning o‘zgarishini </w:t>
      </w:r>
      <w:r w:rsidRPr="00493760">
        <w:rPr>
          <w:sz w:val="28"/>
          <w:szCs w:val="28"/>
          <w:lang w:val="en-US"/>
        </w:rPr>
        <w:sym w:font="Symbol" w:char="F044"/>
      </w:r>
      <w:r w:rsidRPr="00493760">
        <w:rPr>
          <w:sz w:val="28"/>
          <w:szCs w:val="28"/>
          <w:lang w:val="en-US"/>
        </w:rPr>
        <w:t>U</w:t>
      </w:r>
      <w:r w:rsidRPr="00493760">
        <w:rPr>
          <w:sz w:val="28"/>
          <w:szCs w:val="28"/>
          <w:vertAlign w:val="subscript"/>
          <w:lang w:val="en-US"/>
        </w:rPr>
        <w:t xml:space="preserve">A, </w:t>
      </w:r>
      <w:r w:rsidRPr="00493760">
        <w:rPr>
          <w:sz w:val="28"/>
          <w:szCs w:val="28"/>
          <w:lang w:val="en-US"/>
        </w:rPr>
        <w:t xml:space="preserve">boshqa yo‘ldan borgandagi o‘zgarishini </w:t>
      </w:r>
      <w:r w:rsidRPr="00493760">
        <w:rPr>
          <w:sz w:val="28"/>
          <w:szCs w:val="28"/>
          <w:lang w:val="en-US"/>
        </w:rPr>
        <w:sym w:font="Symbol" w:char="F044"/>
      </w:r>
      <w:r w:rsidRPr="00493760">
        <w:rPr>
          <w:sz w:val="28"/>
          <w:szCs w:val="28"/>
          <w:lang w:val="en-US"/>
        </w:rPr>
        <w:t>U</w:t>
      </w:r>
      <w:r w:rsidRPr="00493760">
        <w:rPr>
          <w:sz w:val="28"/>
          <w:szCs w:val="28"/>
          <w:vertAlign w:val="subscript"/>
          <w:lang w:val="en-US"/>
        </w:rPr>
        <w:t xml:space="preserve">B </w:t>
      </w:r>
      <w:r w:rsidRPr="00493760">
        <w:rPr>
          <w:sz w:val="28"/>
          <w:szCs w:val="28"/>
          <w:lang w:val="en-US"/>
        </w:rPr>
        <w:t>deb belgilab, ichki energiya o‘zgarishi yo‘liga bo</w:t>
      </w:r>
      <w:r w:rsidRPr="00493760">
        <w:rPr>
          <w:sz w:val="28"/>
          <w:szCs w:val="28"/>
          <w:lang w:val="uz-Cyrl-UZ"/>
        </w:rPr>
        <w:t>g‘</w:t>
      </w:r>
      <w:r w:rsidRPr="00493760">
        <w:rPr>
          <w:sz w:val="28"/>
          <w:szCs w:val="28"/>
          <w:lang w:val="en-US"/>
        </w:rPr>
        <w:t xml:space="preserve">liq deb faraz qilaylik. </w:t>
      </w:r>
    </w:p>
    <w:p w:rsidR="00493760" w:rsidRPr="00493760" w:rsidRDefault="00493760" w:rsidP="00493760">
      <w:pPr>
        <w:pStyle w:val="a7"/>
        <w:jc w:val="both"/>
        <w:rPr>
          <w:sz w:val="28"/>
          <w:szCs w:val="28"/>
          <w:lang w:val="en-US"/>
        </w:rPr>
      </w:pPr>
      <w:r w:rsidRPr="00493760">
        <w:rPr>
          <w:sz w:val="28"/>
          <w:szCs w:val="28"/>
          <w:lang w:val="en-US"/>
        </w:rPr>
        <w:t xml:space="preserve">           Agar </w:t>
      </w:r>
      <w:r w:rsidRPr="00493760">
        <w:rPr>
          <w:sz w:val="28"/>
          <w:szCs w:val="28"/>
          <w:lang w:val="en-US"/>
        </w:rPr>
        <w:sym w:font="Symbol" w:char="F044"/>
      </w:r>
      <w:r w:rsidRPr="00493760">
        <w:rPr>
          <w:sz w:val="28"/>
          <w:szCs w:val="28"/>
          <w:lang w:val="en-US"/>
        </w:rPr>
        <w:t>U</w:t>
      </w:r>
      <w:r w:rsidRPr="00493760">
        <w:rPr>
          <w:sz w:val="28"/>
          <w:szCs w:val="28"/>
          <w:vertAlign w:val="subscript"/>
          <w:lang w:val="en-US"/>
        </w:rPr>
        <w:t xml:space="preserve">A  </w:t>
      </w:r>
      <w:r w:rsidRPr="00493760">
        <w:rPr>
          <w:sz w:val="28"/>
          <w:szCs w:val="28"/>
          <w:lang w:val="en-US"/>
        </w:rPr>
        <w:t xml:space="preserve">va </w:t>
      </w:r>
      <w:r w:rsidRPr="00493760">
        <w:rPr>
          <w:sz w:val="28"/>
          <w:szCs w:val="28"/>
          <w:lang w:val="en-US"/>
        </w:rPr>
        <w:sym w:font="Symbol" w:char="F044"/>
      </w:r>
      <w:r w:rsidRPr="00493760">
        <w:rPr>
          <w:sz w:val="28"/>
          <w:szCs w:val="28"/>
          <w:lang w:val="en-US"/>
        </w:rPr>
        <w:t>U</w:t>
      </w:r>
      <w:r w:rsidRPr="00493760">
        <w:rPr>
          <w:sz w:val="28"/>
          <w:szCs w:val="28"/>
          <w:vertAlign w:val="subscript"/>
          <w:lang w:val="en-US"/>
        </w:rPr>
        <w:t xml:space="preserve">B  </w:t>
      </w:r>
      <w:r w:rsidRPr="00493760">
        <w:rPr>
          <w:sz w:val="28"/>
          <w:szCs w:val="28"/>
          <w:lang w:val="en-US"/>
        </w:rPr>
        <w:t xml:space="preserve">har xil qiymatlar bo‘lsa, sistemani izolirlasak va sistemani 1- xolatdan 2- xolatga birinchi yo‘ldan, keyin 2-xolatdan 1- xolatga boshqa yo‘ldan olib borib </w:t>
      </w:r>
      <w:r w:rsidRPr="00493760">
        <w:rPr>
          <w:sz w:val="28"/>
          <w:szCs w:val="28"/>
          <w:lang w:val="en-US"/>
        </w:rPr>
        <w:lastRenderedPageBreak/>
        <w:t>energiya yutu</w:t>
      </w:r>
      <w:r w:rsidRPr="00493760">
        <w:rPr>
          <w:sz w:val="28"/>
          <w:szCs w:val="28"/>
          <w:lang w:val="uz-Cyrl-UZ"/>
        </w:rPr>
        <w:t>g‘</w:t>
      </w:r>
      <w:r w:rsidRPr="00493760">
        <w:rPr>
          <w:sz w:val="28"/>
          <w:szCs w:val="28"/>
          <w:lang w:val="en-US"/>
        </w:rPr>
        <w:t>ini yoki kamayishini kuzatish mumkin bo‘lardi. (</w:t>
      </w:r>
      <w:r w:rsidRPr="00493760">
        <w:rPr>
          <w:sz w:val="28"/>
          <w:szCs w:val="28"/>
          <w:lang w:val="en-US"/>
        </w:rPr>
        <w:sym w:font="Symbol" w:char="F044"/>
      </w:r>
      <w:r w:rsidRPr="00493760">
        <w:rPr>
          <w:sz w:val="28"/>
          <w:szCs w:val="28"/>
          <w:lang w:val="en-US"/>
        </w:rPr>
        <w:t>U</w:t>
      </w:r>
      <w:r w:rsidRPr="00493760">
        <w:rPr>
          <w:sz w:val="28"/>
          <w:szCs w:val="28"/>
          <w:vertAlign w:val="subscript"/>
          <w:lang w:val="en-US"/>
        </w:rPr>
        <w:t xml:space="preserve">B </w:t>
      </w:r>
      <w:r w:rsidRPr="00493760">
        <w:rPr>
          <w:sz w:val="28"/>
          <w:szCs w:val="28"/>
          <w:lang w:val="en-US"/>
        </w:rPr>
        <w:t xml:space="preserve">- </w:t>
      </w:r>
      <w:r w:rsidRPr="00493760">
        <w:rPr>
          <w:sz w:val="28"/>
          <w:szCs w:val="28"/>
          <w:lang w:val="en-US"/>
        </w:rPr>
        <w:sym w:font="Symbol" w:char="F044"/>
      </w:r>
      <w:r w:rsidRPr="00493760">
        <w:rPr>
          <w:sz w:val="28"/>
          <w:szCs w:val="28"/>
          <w:lang w:val="en-US"/>
        </w:rPr>
        <w:t>U</w:t>
      </w:r>
      <w:r w:rsidRPr="00493760">
        <w:rPr>
          <w:sz w:val="28"/>
          <w:szCs w:val="28"/>
          <w:vertAlign w:val="subscript"/>
          <w:lang w:val="en-US"/>
        </w:rPr>
        <w:t>A</w:t>
      </w:r>
      <w:r w:rsidRPr="00493760">
        <w:rPr>
          <w:sz w:val="28"/>
          <w:szCs w:val="28"/>
          <w:lang w:val="en-US"/>
        </w:rPr>
        <w:t>). Lekin shart bo‘yicha sistema izolirlangan bo‘lib, u tashqi muhit bilan issiqlik va ish almashnuvidan maxrum va uning energiya saqlanmasi 1-qonunga muvofiq o‘zgarmasdir. SHunday qilib,  yuqoridagi faraz noto‘</w:t>
      </w:r>
      <w:r w:rsidRPr="00493760">
        <w:rPr>
          <w:sz w:val="28"/>
          <w:szCs w:val="28"/>
          <w:lang w:val="uz-Cyrl-UZ"/>
        </w:rPr>
        <w:t>g‘</w:t>
      </w:r>
      <w:r w:rsidRPr="00493760">
        <w:rPr>
          <w:sz w:val="28"/>
          <w:szCs w:val="28"/>
          <w:lang w:val="en-US"/>
        </w:rPr>
        <w:t>ri bo‘lib chiqdi va sistemani 1-xolatdan 2-xolatga o‘tishidagi ichki energiyaning o‘zgarishi jarayonining borish yo‘liga bo</w:t>
      </w:r>
      <w:r w:rsidRPr="00493760">
        <w:rPr>
          <w:sz w:val="28"/>
          <w:szCs w:val="28"/>
          <w:lang w:val="uz-Cyrl-UZ"/>
        </w:rPr>
        <w:t>g‘</w:t>
      </w:r>
      <w:r w:rsidRPr="00493760">
        <w:rPr>
          <w:sz w:val="28"/>
          <w:szCs w:val="28"/>
          <w:lang w:val="en-US"/>
        </w:rPr>
        <w:t>liq emas, ya’ni ichki energiya xolat funksiyasidir.</w:t>
      </w:r>
    </w:p>
    <w:p w:rsidR="00493760" w:rsidRPr="00493760" w:rsidRDefault="00493760" w:rsidP="00493760">
      <w:pPr>
        <w:pStyle w:val="a7"/>
        <w:jc w:val="both"/>
        <w:rPr>
          <w:sz w:val="28"/>
          <w:szCs w:val="28"/>
          <w:lang w:val="en-US"/>
        </w:rPr>
      </w:pPr>
      <w:r w:rsidRPr="00493760">
        <w:rPr>
          <w:sz w:val="28"/>
          <w:szCs w:val="28"/>
          <w:lang w:val="en-US"/>
        </w:rPr>
        <w:t xml:space="preserve">           Sistemaning ichki energiyasini o‘zgarishi tashqi muhit bilan issiqlik va ish almashinuvi hisobiga boradi. Sistema qabul qilingan issiqlik va sistema bajargan ish musbat deb qabul qilingan. Unda termodinamikaning 1 - qonuniga binoan tashqaridan sistema olgan issiqlik (Q) ichki energiyaning o‘zgarishiga (</w:t>
      </w:r>
      <w:r w:rsidRPr="00493760">
        <w:rPr>
          <w:sz w:val="28"/>
          <w:szCs w:val="28"/>
          <w:lang w:val="en-US"/>
        </w:rPr>
        <w:sym w:font="Symbol" w:char="F044"/>
      </w:r>
      <w:r w:rsidRPr="00493760">
        <w:rPr>
          <w:sz w:val="28"/>
          <w:szCs w:val="28"/>
          <w:lang w:val="en-US"/>
        </w:rPr>
        <w:t>U) va ish (A) bajarilishiga sarf bo‘ladi, ya’ni</w:t>
      </w:r>
    </w:p>
    <w:p w:rsidR="00493760" w:rsidRPr="00493760" w:rsidRDefault="00493760" w:rsidP="00493760">
      <w:pPr>
        <w:pStyle w:val="a7"/>
        <w:jc w:val="both"/>
        <w:rPr>
          <w:sz w:val="28"/>
          <w:szCs w:val="28"/>
          <w:lang w:val="en-US"/>
        </w:rPr>
      </w:pPr>
      <w:r w:rsidRPr="00493760">
        <w:rPr>
          <w:sz w:val="28"/>
          <w:szCs w:val="28"/>
          <w:lang w:val="en-US"/>
        </w:rPr>
        <w:t xml:space="preserve">                                     Qg‘ </w:t>
      </w:r>
      <w:r w:rsidRPr="00493760">
        <w:rPr>
          <w:sz w:val="28"/>
          <w:szCs w:val="28"/>
          <w:lang w:val="en-US"/>
        </w:rPr>
        <w:sym w:font="Symbol" w:char="F044"/>
      </w:r>
      <w:r w:rsidRPr="00493760">
        <w:rPr>
          <w:sz w:val="28"/>
          <w:szCs w:val="28"/>
          <w:lang w:val="en-US"/>
        </w:rPr>
        <w:t>U</w:t>
      </w:r>
      <w:r w:rsidRPr="00493760">
        <w:rPr>
          <w:b/>
          <w:bCs/>
          <w:sz w:val="28"/>
          <w:szCs w:val="28"/>
          <w:lang w:val="en-US"/>
        </w:rPr>
        <w:t>+</w:t>
      </w:r>
      <w:r w:rsidRPr="00493760">
        <w:rPr>
          <w:sz w:val="28"/>
          <w:szCs w:val="28"/>
          <w:lang w:val="en-US"/>
        </w:rPr>
        <w:t xml:space="preserve">A </w:t>
      </w:r>
    </w:p>
    <w:p w:rsidR="00493760" w:rsidRPr="00493760" w:rsidRDefault="00493760" w:rsidP="00493760">
      <w:pPr>
        <w:pStyle w:val="a7"/>
        <w:ind w:firstLine="720"/>
        <w:jc w:val="both"/>
        <w:rPr>
          <w:sz w:val="28"/>
          <w:szCs w:val="28"/>
          <w:lang w:val="en-US"/>
        </w:rPr>
      </w:pPr>
      <w:r w:rsidRPr="00493760">
        <w:rPr>
          <w:sz w:val="28"/>
          <w:szCs w:val="28"/>
          <w:lang w:val="en-US"/>
        </w:rPr>
        <w:t xml:space="preserve">Bu termodinamikaning 1 - qonunini matematik ifodasidir. Matematikadan ma’lumki, to‘liq funksiyalarning cheksiz kichik o‘zgarishi d va noto‘liq funksiyalarning cheksiz kichik o‘zgarishi </w:t>
      </w:r>
      <w:r w:rsidRPr="00493760">
        <w:rPr>
          <w:sz w:val="28"/>
          <w:szCs w:val="28"/>
        </w:rPr>
        <w:sym w:font="Symbol" w:char="F064"/>
      </w:r>
      <w:r w:rsidRPr="00493760">
        <w:rPr>
          <w:sz w:val="28"/>
          <w:szCs w:val="28"/>
          <w:lang w:val="en-US"/>
        </w:rPr>
        <w:t xml:space="preserve"> bilan belgilanadi. Demak yuqoridagi kataliklarning cheksiz o‘zgarishlari uchun quyidagi ifodani </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rPr>
        <w:sym w:font="Symbol" w:char="F064"/>
      </w:r>
      <w:r w:rsidRPr="00493760">
        <w:rPr>
          <w:sz w:val="28"/>
          <w:szCs w:val="28"/>
          <w:lang w:val="en-US"/>
        </w:rPr>
        <w:t>Qg‘ dU</w:t>
      </w:r>
      <w:r w:rsidRPr="00493760">
        <w:rPr>
          <w:b/>
          <w:bCs/>
          <w:sz w:val="28"/>
          <w:szCs w:val="28"/>
          <w:lang w:val="en-US"/>
        </w:rPr>
        <w:t>+</w:t>
      </w:r>
      <w:r w:rsidRPr="00493760">
        <w:rPr>
          <w:sz w:val="28"/>
          <w:szCs w:val="28"/>
          <w:lang w:val="en-US"/>
        </w:rPr>
        <w:t xml:space="preserve"> </w:t>
      </w:r>
      <w:r w:rsidRPr="00493760">
        <w:rPr>
          <w:sz w:val="28"/>
          <w:szCs w:val="28"/>
          <w:lang w:val="en-US"/>
        </w:rPr>
        <w:sym w:font="Symbol" w:char="F064"/>
      </w:r>
      <w:r w:rsidRPr="00493760">
        <w:rPr>
          <w:sz w:val="28"/>
          <w:szCs w:val="28"/>
          <w:lang w:val="en-US"/>
        </w:rPr>
        <w:t xml:space="preserve">A                              </w:t>
      </w:r>
      <w:r w:rsidRPr="00493760">
        <w:rPr>
          <w:sz w:val="28"/>
          <w:szCs w:val="28"/>
          <w:vertAlign w:val="subscript"/>
          <w:lang w:val="en-US"/>
        </w:rPr>
        <w:t xml:space="preserve"> </w:t>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qo‘llash mumkin. YA’ni energiyadan farqli o‘laroq ish va issiqlik xolat funksiyalari emas, ular jarayon yo‘liga bo</w:t>
      </w:r>
      <w:r w:rsidRPr="00493760">
        <w:rPr>
          <w:sz w:val="28"/>
          <w:szCs w:val="28"/>
          <w:lang w:val="uz-Cyrl-UZ"/>
        </w:rPr>
        <w:t>g‘</w:t>
      </w:r>
      <w:r w:rsidRPr="00493760">
        <w:rPr>
          <w:sz w:val="28"/>
          <w:szCs w:val="28"/>
          <w:lang w:val="en-US"/>
        </w:rPr>
        <w:t>liqdir.</w:t>
      </w:r>
    </w:p>
    <w:p w:rsidR="00493760" w:rsidRPr="00493760" w:rsidRDefault="00493760" w:rsidP="00493760">
      <w:pPr>
        <w:pStyle w:val="a7"/>
        <w:jc w:val="both"/>
        <w:rPr>
          <w:sz w:val="28"/>
          <w:szCs w:val="28"/>
          <w:lang w:val="en-US"/>
        </w:rPr>
      </w:pPr>
      <w:r w:rsidRPr="00493760">
        <w:rPr>
          <w:sz w:val="28"/>
          <w:szCs w:val="28"/>
          <w:lang w:val="en-US"/>
        </w:rPr>
        <w:t xml:space="preserve">        Agar jarayon yo‘li ma’lum bo‘lsa noto‘liq  funksiyani to‘liq funksiyaga aylantirish mumkin va o‘rniga d ni yozib bu funksiyani xam integrallash mumkin bo‘ladi.</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b/>
          <w:bCs/>
          <w:sz w:val="28"/>
          <w:szCs w:val="28"/>
          <w:lang w:val="en-US"/>
        </w:rPr>
        <w:t xml:space="preserve"> 1</w:t>
      </w:r>
      <w:r w:rsidRPr="00493760">
        <w:rPr>
          <w:sz w:val="28"/>
          <w:szCs w:val="28"/>
          <w:lang w:val="en-US"/>
        </w:rPr>
        <w:t xml:space="preserve">-qonunni xar xil jarayonlarga tadbiqi.  </w:t>
      </w:r>
    </w:p>
    <w:p w:rsidR="00493760" w:rsidRPr="00493760" w:rsidRDefault="00493760" w:rsidP="00493760">
      <w:pPr>
        <w:pStyle w:val="a7"/>
        <w:jc w:val="both"/>
        <w:rPr>
          <w:sz w:val="28"/>
          <w:szCs w:val="28"/>
          <w:lang w:val="en-US"/>
        </w:rPr>
      </w:pPr>
      <w:r w:rsidRPr="00493760">
        <w:rPr>
          <w:sz w:val="28"/>
          <w:szCs w:val="28"/>
          <w:lang w:val="en-US"/>
        </w:rPr>
        <w:t xml:space="preserve">         Ko‘pgina sistemalar uchun kengayish  ishi birdan–bir ish turidir. Ideal gazning kengayish ishini har xil jarayonlarda ko‘ramiz. Kengayishda bajarilgan ishni quyidagi tenglama asosida xisoblash mumkin.</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rPr>
        <w:sym w:font="Symbol" w:char="F064"/>
      </w:r>
      <w:r w:rsidRPr="00493760">
        <w:rPr>
          <w:sz w:val="28"/>
          <w:szCs w:val="28"/>
        </w:rPr>
        <w:t>A</w:t>
      </w:r>
      <w:r w:rsidRPr="00493760">
        <w:rPr>
          <w:b/>
          <w:bCs/>
          <w:sz w:val="28"/>
          <w:szCs w:val="28"/>
        </w:rPr>
        <w:t>g‘</w:t>
      </w:r>
      <w:r w:rsidRPr="00493760">
        <w:rPr>
          <w:sz w:val="28"/>
          <w:szCs w:val="28"/>
          <w:lang w:val="en-US"/>
        </w:rPr>
        <w:t>pdV</w:t>
      </w:r>
      <w:r w:rsidRPr="00493760">
        <w:rPr>
          <w:sz w:val="28"/>
          <w:szCs w:val="28"/>
        </w:rPr>
        <w:t xml:space="preserve"> </w:t>
      </w:r>
      <w:r w:rsidRPr="00493760">
        <w:rPr>
          <w:sz w:val="28"/>
          <w:szCs w:val="28"/>
          <w:lang w:val="en-US"/>
        </w:rPr>
        <w:t xml:space="preserve"> yoki integral </w:t>
      </w:r>
      <w:r w:rsidRPr="00493760">
        <w:rPr>
          <w:sz w:val="28"/>
          <w:szCs w:val="28"/>
        </w:rPr>
        <w:t>x</w:t>
      </w:r>
      <w:r w:rsidRPr="00493760">
        <w:rPr>
          <w:sz w:val="28"/>
          <w:szCs w:val="28"/>
          <w:lang w:val="en-US"/>
        </w:rPr>
        <w:t>olatda</w:t>
      </w:r>
    </w:p>
    <w:p w:rsidR="00493760" w:rsidRPr="00493760" w:rsidRDefault="00493760" w:rsidP="00493760">
      <w:pPr>
        <w:pStyle w:val="a7"/>
        <w:jc w:val="both"/>
        <w:rPr>
          <w:sz w:val="28"/>
          <w:szCs w:val="28"/>
          <w:lang w:val="en-US"/>
        </w:rPr>
      </w:pPr>
      <w:r w:rsidRPr="00493760">
        <w:rPr>
          <w:position w:val="-74"/>
          <w:sz w:val="28"/>
          <w:szCs w:val="28"/>
          <w:lang w:val="en-US"/>
        </w:rPr>
        <w:object w:dxaOrig="2100" w:dyaOrig="1660">
          <v:shape id="_x0000_i1055" type="#_x0000_t75" style="width:73.5pt;height:58.5pt" o:ole="" fillcolor="window">
            <v:imagedata r:id="rId70" o:title=""/>
          </v:shape>
          <o:OLEObject Type="Embed" ProgID="Equation.3" ShapeID="_x0000_i1055" DrawAspect="Content" ObjectID="_1558251113" r:id="rId71"/>
        </w:object>
      </w:r>
    </w:p>
    <w:p w:rsidR="00493760" w:rsidRPr="00493760" w:rsidRDefault="00493760" w:rsidP="00493760">
      <w:pPr>
        <w:pStyle w:val="a7"/>
        <w:jc w:val="both"/>
        <w:rPr>
          <w:sz w:val="28"/>
          <w:szCs w:val="28"/>
          <w:lang w:val="en-US"/>
        </w:rPr>
      </w:pPr>
      <w:r w:rsidRPr="00493760">
        <w:rPr>
          <w:sz w:val="28"/>
          <w:szCs w:val="28"/>
          <w:lang w:val="en-US"/>
        </w:rPr>
        <w:t>Bu tenglamani integrallash uchun bosim va hajm orasidagi bo</w:t>
      </w:r>
      <w:r w:rsidRPr="00493760">
        <w:rPr>
          <w:sz w:val="28"/>
          <w:szCs w:val="28"/>
          <w:lang w:val="uz-Cyrl-UZ"/>
        </w:rPr>
        <w:t>g‘</w:t>
      </w:r>
      <w:r w:rsidRPr="00493760">
        <w:rPr>
          <w:sz w:val="28"/>
          <w:szCs w:val="28"/>
          <w:lang w:val="en-US"/>
        </w:rPr>
        <w:t>lanishni yani gazning xolat tenglamasini bilish lozim. Ideal gaz uchun bu bo</w:t>
      </w:r>
      <w:r w:rsidRPr="00493760">
        <w:rPr>
          <w:sz w:val="28"/>
          <w:szCs w:val="28"/>
          <w:lang w:val="uz-Cyrl-UZ"/>
        </w:rPr>
        <w:t>g‘</w:t>
      </w:r>
      <w:r w:rsidRPr="00493760">
        <w:rPr>
          <w:sz w:val="28"/>
          <w:szCs w:val="28"/>
          <w:lang w:val="en-US"/>
        </w:rPr>
        <w:t xml:space="preserve">lanishni Klayperon – Mendeleev teglamasidan olish mumkin.                 </w:t>
      </w:r>
    </w:p>
    <w:p w:rsidR="00493760" w:rsidRPr="00493760" w:rsidRDefault="00493760" w:rsidP="00493760">
      <w:pPr>
        <w:pStyle w:val="a7"/>
        <w:jc w:val="both"/>
        <w:rPr>
          <w:sz w:val="28"/>
          <w:szCs w:val="28"/>
          <w:lang w:val="en-US"/>
        </w:rPr>
      </w:pPr>
      <w:r w:rsidRPr="00493760">
        <w:rPr>
          <w:sz w:val="28"/>
          <w:szCs w:val="28"/>
          <w:lang w:val="en-US"/>
        </w:rPr>
        <w:t>pV g‘ nRT</w:t>
      </w:r>
    </w:p>
    <w:p w:rsidR="00493760" w:rsidRPr="00493760" w:rsidRDefault="00493760" w:rsidP="00493760">
      <w:pPr>
        <w:pStyle w:val="a7"/>
        <w:jc w:val="both"/>
        <w:rPr>
          <w:sz w:val="28"/>
          <w:szCs w:val="28"/>
          <w:lang w:val="en-US"/>
        </w:rPr>
      </w:pPr>
      <w:r w:rsidRPr="00493760">
        <w:rPr>
          <w:sz w:val="28"/>
          <w:szCs w:val="28"/>
          <w:lang w:val="en-US"/>
        </w:rPr>
        <w:t>Bu erda n – ideal gaz miqdori. R – universal gaz doimiyligi, 8,314dj (mol K). Har xil jarayonlarda bajarilgan ishni ko‘rib chiqsak.</w:t>
      </w:r>
    </w:p>
    <w:p w:rsidR="00493760" w:rsidRPr="00493760" w:rsidRDefault="00493760" w:rsidP="00493760">
      <w:pPr>
        <w:pStyle w:val="a7"/>
        <w:jc w:val="both"/>
        <w:rPr>
          <w:sz w:val="28"/>
          <w:szCs w:val="28"/>
          <w:lang w:val="en-US"/>
        </w:rPr>
      </w:pPr>
      <w:r w:rsidRPr="00493760">
        <w:rPr>
          <w:sz w:val="28"/>
          <w:szCs w:val="28"/>
          <w:lang w:val="en-US"/>
        </w:rPr>
        <w:t xml:space="preserve">1. Izobarik jarayon (p </w:t>
      </w:r>
      <w:r w:rsidRPr="00493760">
        <w:rPr>
          <w:b/>
          <w:bCs/>
          <w:sz w:val="28"/>
          <w:szCs w:val="28"/>
          <w:lang w:val="en-US"/>
        </w:rPr>
        <w:t>g‘</w:t>
      </w:r>
      <w:r w:rsidRPr="00493760">
        <w:rPr>
          <w:sz w:val="28"/>
          <w:szCs w:val="28"/>
          <w:lang w:val="en-US"/>
        </w:rPr>
        <w:t>const) uchun yuqoridagi tenglamani yozsak.</w:t>
      </w:r>
    </w:p>
    <w:p w:rsidR="00493760" w:rsidRPr="00493760" w:rsidRDefault="00493760" w:rsidP="00493760">
      <w:pPr>
        <w:pStyle w:val="a7"/>
        <w:jc w:val="both"/>
        <w:rPr>
          <w:sz w:val="28"/>
          <w:szCs w:val="28"/>
          <w:lang w:val="en-US"/>
        </w:rPr>
      </w:pPr>
      <w:r w:rsidRPr="00493760">
        <w:rPr>
          <w:sz w:val="28"/>
          <w:szCs w:val="28"/>
          <w:lang w:val="en-US"/>
        </w:rPr>
        <w:t xml:space="preserve">                             A g‘ p(V</w:t>
      </w:r>
      <w:r w:rsidRPr="00493760">
        <w:rPr>
          <w:sz w:val="28"/>
          <w:szCs w:val="28"/>
          <w:vertAlign w:val="subscript"/>
          <w:lang w:val="en-US"/>
        </w:rPr>
        <w:t>2</w:t>
      </w:r>
      <w:r w:rsidRPr="00493760">
        <w:rPr>
          <w:sz w:val="28"/>
          <w:szCs w:val="28"/>
          <w:lang w:val="en-US"/>
        </w:rPr>
        <w:t>-</w:t>
      </w:r>
      <w:r w:rsidRPr="00493760">
        <w:rPr>
          <w:sz w:val="28"/>
          <w:szCs w:val="28"/>
          <w:vertAlign w:val="subscript"/>
          <w:lang w:val="en-US"/>
        </w:rPr>
        <w:t xml:space="preserve"> </w:t>
      </w:r>
      <w:r w:rsidRPr="00493760">
        <w:rPr>
          <w:sz w:val="28"/>
          <w:szCs w:val="28"/>
          <w:lang w:val="en-US"/>
        </w:rPr>
        <w:t>V</w:t>
      </w:r>
      <w:r w:rsidRPr="00493760">
        <w:rPr>
          <w:sz w:val="28"/>
          <w:szCs w:val="28"/>
          <w:vertAlign w:val="subscript"/>
          <w:lang w:val="en-US"/>
        </w:rPr>
        <w:t>1</w:t>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lastRenderedPageBreak/>
        <w:t>PV</w:t>
      </w:r>
      <w:r w:rsidRPr="00493760">
        <w:rPr>
          <w:sz w:val="28"/>
          <w:szCs w:val="28"/>
          <w:vertAlign w:val="subscript"/>
          <w:lang w:val="en-US"/>
        </w:rPr>
        <w:t xml:space="preserve">2 </w:t>
      </w:r>
      <w:r w:rsidRPr="00493760">
        <w:rPr>
          <w:sz w:val="28"/>
          <w:szCs w:val="28"/>
          <w:lang w:val="en-US"/>
        </w:rPr>
        <w:t>g‘ nRT va p V</w:t>
      </w:r>
      <w:r w:rsidRPr="00493760">
        <w:rPr>
          <w:sz w:val="28"/>
          <w:szCs w:val="28"/>
          <w:vertAlign w:val="subscript"/>
          <w:lang w:val="en-US"/>
        </w:rPr>
        <w:t xml:space="preserve">1 </w:t>
      </w:r>
      <w:r w:rsidRPr="00493760">
        <w:rPr>
          <w:sz w:val="28"/>
          <w:szCs w:val="28"/>
          <w:lang w:val="en-US"/>
        </w:rPr>
        <w:t>g‘ nRT</w:t>
      </w:r>
      <w:r w:rsidRPr="00493760">
        <w:rPr>
          <w:sz w:val="28"/>
          <w:szCs w:val="28"/>
          <w:vertAlign w:val="subscript"/>
          <w:lang w:val="en-US"/>
        </w:rPr>
        <w:t xml:space="preserve">1 </w:t>
      </w:r>
      <w:r w:rsidRPr="00493760">
        <w:rPr>
          <w:sz w:val="28"/>
          <w:szCs w:val="28"/>
          <w:lang w:val="en-US"/>
        </w:rPr>
        <w:t xml:space="preserve">ligini inobatga olib </w:t>
      </w:r>
    </w:p>
    <w:p w:rsidR="00493760" w:rsidRPr="00493760" w:rsidRDefault="00493760" w:rsidP="00493760">
      <w:pPr>
        <w:pStyle w:val="a7"/>
        <w:jc w:val="both"/>
        <w:rPr>
          <w:sz w:val="28"/>
          <w:szCs w:val="28"/>
          <w:lang w:val="en-US"/>
        </w:rPr>
      </w:pPr>
      <w:r w:rsidRPr="00493760">
        <w:rPr>
          <w:sz w:val="28"/>
          <w:szCs w:val="28"/>
          <w:lang w:val="en-US"/>
        </w:rPr>
        <w:t xml:space="preserve">                            A g‘n R(T</w:t>
      </w:r>
      <w:r w:rsidRPr="00493760">
        <w:rPr>
          <w:sz w:val="28"/>
          <w:szCs w:val="28"/>
          <w:vertAlign w:val="subscript"/>
          <w:lang w:val="en-US"/>
        </w:rPr>
        <w:t xml:space="preserve">2 </w:t>
      </w:r>
      <w:r w:rsidRPr="00493760">
        <w:rPr>
          <w:sz w:val="28"/>
          <w:szCs w:val="28"/>
          <w:lang w:val="en-US"/>
        </w:rPr>
        <w:t>– T</w:t>
      </w:r>
      <w:r w:rsidRPr="00493760">
        <w:rPr>
          <w:sz w:val="28"/>
          <w:szCs w:val="28"/>
          <w:vertAlign w:val="subscript"/>
          <w:lang w:val="en-US"/>
        </w:rPr>
        <w:t>1</w:t>
      </w:r>
      <w:r w:rsidRPr="00493760">
        <w:rPr>
          <w:sz w:val="28"/>
          <w:szCs w:val="28"/>
          <w:lang w:val="en-US"/>
        </w:rPr>
        <w:t>)  ni hosil qilamiz</w:t>
      </w:r>
    </w:p>
    <w:p w:rsidR="00493760" w:rsidRPr="00493760" w:rsidRDefault="00493760" w:rsidP="00493760">
      <w:pPr>
        <w:pStyle w:val="a7"/>
        <w:jc w:val="both"/>
        <w:rPr>
          <w:sz w:val="28"/>
          <w:szCs w:val="28"/>
          <w:lang w:val="en-US"/>
        </w:rPr>
      </w:pPr>
      <w:r w:rsidRPr="00493760">
        <w:rPr>
          <w:sz w:val="28"/>
          <w:szCs w:val="28"/>
          <w:lang w:val="en-US"/>
        </w:rPr>
        <w:t xml:space="preserve">2. Izotermik jarayon o‘zgarmas teperaturada (T </w:t>
      </w:r>
      <w:r w:rsidRPr="00493760">
        <w:rPr>
          <w:b/>
          <w:bCs/>
          <w:sz w:val="28"/>
          <w:szCs w:val="28"/>
          <w:lang w:val="en-US"/>
        </w:rPr>
        <w:t>g‘</w:t>
      </w:r>
      <w:r w:rsidRPr="00493760">
        <w:rPr>
          <w:sz w:val="28"/>
          <w:szCs w:val="28"/>
          <w:lang w:val="en-US"/>
        </w:rPr>
        <w:t>const) boradi. YUqoridagi tenglama R o‘rniga nRT</w:t>
      </w:r>
      <w:r w:rsidRPr="00493760">
        <w:rPr>
          <w:b/>
          <w:bCs/>
          <w:sz w:val="28"/>
          <w:szCs w:val="28"/>
          <w:lang w:val="en-US"/>
        </w:rPr>
        <w:t>/</w:t>
      </w:r>
      <w:r w:rsidRPr="00493760">
        <w:rPr>
          <w:sz w:val="28"/>
          <w:szCs w:val="28"/>
          <w:lang w:val="en-US"/>
        </w:rPr>
        <w:t>V ni qo‘yib integrallasak quyidagi ifodani hosil qilamiz.</w:t>
      </w:r>
    </w:p>
    <w:p w:rsidR="00493760" w:rsidRPr="00493760" w:rsidRDefault="00493760" w:rsidP="00493760">
      <w:pPr>
        <w:pStyle w:val="a7"/>
        <w:jc w:val="both"/>
        <w:rPr>
          <w:sz w:val="28"/>
          <w:szCs w:val="28"/>
          <w:vertAlign w:val="subscript"/>
          <w:lang w:val="en-US"/>
        </w:rPr>
      </w:pPr>
      <w:r w:rsidRPr="00493760">
        <w:rPr>
          <w:sz w:val="28"/>
          <w:szCs w:val="28"/>
          <w:lang w:val="en-US"/>
        </w:rPr>
        <w:t xml:space="preserve">                             A g‘ nRT ln V</w:t>
      </w:r>
      <w:r w:rsidRPr="00493760">
        <w:rPr>
          <w:sz w:val="28"/>
          <w:szCs w:val="28"/>
          <w:vertAlign w:val="subscript"/>
          <w:lang w:val="en-US"/>
        </w:rPr>
        <w:t>2</w:t>
      </w:r>
      <w:r w:rsidRPr="00493760">
        <w:rPr>
          <w:b/>
          <w:bCs/>
          <w:sz w:val="28"/>
          <w:szCs w:val="28"/>
          <w:lang w:val="en-US"/>
        </w:rPr>
        <w:t>/</w:t>
      </w:r>
      <w:r w:rsidRPr="00493760">
        <w:rPr>
          <w:sz w:val="28"/>
          <w:szCs w:val="28"/>
          <w:lang w:val="en-US"/>
        </w:rPr>
        <w:t>V</w:t>
      </w:r>
      <w:r w:rsidRPr="00493760">
        <w:rPr>
          <w:sz w:val="28"/>
          <w:szCs w:val="28"/>
          <w:vertAlign w:val="subscript"/>
          <w:lang w:val="en-US"/>
        </w:rPr>
        <w:t>1</w:t>
      </w:r>
    </w:p>
    <w:p w:rsidR="00493760" w:rsidRPr="00493760" w:rsidRDefault="00493760" w:rsidP="00493760">
      <w:pPr>
        <w:pStyle w:val="a7"/>
        <w:jc w:val="both"/>
        <w:rPr>
          <w:sz w:val="28"/>
          <w:szCs w:val="28"/>
          <w:lang w:val="en-US"/>
        </w:rPr>
      </w:pPr>
      <w:r w:rsidRPr="00493760">
        <w:rPr>
          <w:sz w:val="28"/>
          <w:szCs w:val="28"/>
          <w:lang w:val="en-US"/>
        </w:rPr>
        <w:t>T g‘ const da p</w:t>
      </w:r>
      <w:r w:rsidRPr="00493760">
        <w:rPr>
          <w:sz w:val="28"/>
          <w:szCs w:val="28"/>
          <w:vertAlign w:val="subscript"/>
          <w:lang w:val="en-US"/>
        </w:rPr>
        <w:t>1</w:t>
      </w:r>
      <w:r w:rsidRPr="00493760">
        <w:rPr>
          <w:sz w:val="28"/>
          <w:szCs w:val="28"/>
          <w:lang w:val="en-US"/>
        </w:rPr>
        <w:t>V</w:t>
      </w:r>
      <w:r w:rsidRPr="00493760">
        <w:rPr>
          <w:sz w:val="28"/>
          <w:szCs w:val="28"/>
          <w:vertAlign w:val="subscript"/>
          <w:lang w:val="en-US"/>
        </w:rPr>
        <w:t xml:space="preserve">1 </w:t>
      </w:r>
      <w:r w:rsidRPr="00493760">
        <w:rPr>
          <w:sz w:val="28"/>
          <w:szCs w:val="28"/>
          <w:lang w:val="en-US"/>
        </w:rPr>
        <w:t>g‘ p</w:t>
      </w:r>
      <w:r w:rsidRPr="00493760">
        <w:rPr>
          <w:sz w:val="28"/>
          <w:szCs w:val="28"/>
          <w:vertAlign w:val="subscript"/>
          <w:lang w:val="en-US"/>
        </w:rPr>
        <w:t>2</w:t>
      </w:r>
      <w:r w:rsidRPr="00493760">
        <w:rPr>
          <w:sz w:val="28"/>
          <w:szCs w:val="28"/>
          <w:lang w:val="en-US"/>
        </w:rPr>
        <w:t>V</w:t>
      </w:r>
      <w:r w:rsidRPr="00493760">
        <w:rPr>
          <w:sz w:val="28"/>
          <w:szCs w:val="28"/>
          <w:vertAlign w:val="subscript"/>
          <w:lang w:val="en-US"/>
        </w:rPr>
        <w:t xml:space="preserve">2 </w:t>
      </w:r>
      <w:r w:rsidRPr="00493760">
        <w:rPr>
          <w:sz w:val="28"/>
          <w:szCs w:val="28"/>
          <w:lang w:val="en-US"/>
        </w:rPr>
        <w:t>ligini xisobga olsak</w:t>
      </w:r>
    </w:p>
    <w:p w:rsidR="00493760" w:rsidRPr="00493760" w:rsidRDefault="00493760" w:rsidP="00493760">
      <w:pPr>
        <w:pStyle w:val="a7"/>
        <w:jc w:val="both"/>
        <w:rPr>
          <w:sz w:val="28"/>
          <w:szCs w:val="28"/>
          <w:lang w:val="en-US"/>
        </w:rPr>
      </w:pPr>
      <w:r w:rsidRPr="00493760">
        <w:rPr>
          <w:sz w:val="28"/>
          <w:szCs w:val="28"/>
          <w:lang w:val="en-US"/>
        </w:rPr>
        <w:t xml:space="preserve">                              A g‘ nRT ln P</w:t>
      </w:r>
      <w:r w:rsidRPr="00493760">
        <w:rPr>
          <w:sz w:val="28"/>
          <w:szCs w:val="28"/>
          <w:vertAlign w:val="subscript"/>
          <w:lang w:val="en-US"/>
        </w:rPr>
        <w:t xml:space="preserve">1 </w:t>
      </w:r>
      <w:r w:rsidRPr="00493760">
        <w:rPr>
          <w:b/>
          <w:bCs/>
          <w:sz w:val="28"/>
          <w:szCs w:val="28"/>
          <w:lang w:val="en-US"/>
        </w:rPr>
        <w:t>/</w:t>
      </w:r>
      <w:r w:rsidRPr="00493760">
        <w:rPr>
          <w:sz w:val="28"/>
          <w:szCs w:val="28"/>
          <w:lang w:val="en-US"/>
        </w:rPr>
        <w:t xml:space="preserve"> P</w:t>
      </w:r>
      <w:r w:rsidRPr="00493760">
        <w:rPr>
          <w:sz w:val="28"/>
          <w:szCs w:val="28"/>
          <w:vertAlign w:val="subscript"/>
          <w:lang w:val="en-US"/>
        </w:rPr>
        <w:t xml:space="preserve">2 </w:t>
      </w:r>
      <w:r w:rsidRPr="00493760">
        <w:rPr>
          <w:sz w:val="28"/>
          <w:szCs w:val="28"/>
          <w:lang w:val="en-US"/>
        </w:rPr>
        <w:t>ni xosil qilamiz.</w:t>
      </w:r>
    </w:p>
    <w:p w:rsidR="00493760" w:rsidRPr="00493760" w:rsidRDefault="00493760" w:rsidP="00493760">
      <w:pPr>
        <w:pStyle w:val="a7"/>
        <w:jc w:val="both"/>
        <w:rPr>
          <w:sz w:val="28"/>
          <w:szCs w:val="28"/>
          <w:lang w:val="en-US"/>
        </w:rPr>
      </w:pPr>
      <w:r w:rsidRPr="00493760">
        <w:rPr>
          <w:sz w:val="28"/>
          <w:szCs w:val="28"/>
          <w:lang w:val="en-US"/>
        </w:rPr>
        <w:t xml:space="preserve">3. Adiabatik jarayonda (Q </w:t>
      </w:r>
      <w:r w:rsidRPr="00493760">
        <w:rPr>
          <w:b/>
          <w:bCs/>
          <w:sz w:val="28"/>
          <w:szCs w:val="28"/>
          <w:lang w:val="en-US"/>
        </w:rPr>
        <w:t>g‘</w:t>
      </w:r>
      <w:r w:rsidRPr="00493760">
        <w:rPr>
          <w:sz w:val="28"/>
          <w:szCs w:val="28"/>
          <w:lang w:val="en-US"/>
        </w:rPr>
        <w:t xml:space="preserve"> const,  </w:t>
      </w:r>
      <w:r w:rsidRPr="00493760">
        <w:rPr>
          <w:sz w:val="28"/>
          <w:szCs w:val="28"/>
          <w:lang w:val="en-US"/>
        </w:rPr>
        <w:sym w:font="Symbol" w:char="F064"/>
      </w:r>
      <w:r w:rsidRPr="00493760">
        <w:rPr>
          <w:sz w:val="28"/>
          <w:szCs w:val="28"/>
          <w:lang w:val="en-US"/>
        </w:rPr>
        <w:t xml:space="preserve">Q </w:t>
      </w:r>
      <w:r w:rsidRPr="00493760">
        <w:rPr>
          <w:b/>
          <w:bCs/>
          <w:sz w:val="28"/>
          <w:szCs w:val="28"/>
          <w:lang w:val="en-US"/>
        </w:rPr>
        <w:t>g‘</w:t>
      </w:r>
      <w:r w:rsidRPr="00493760">
        <w:rPr>
          <w:sz w:val="28"/>
          <w:szCs w:val="28"/>
          <w:lang w:val="en-US"/>
        </w:rPr>
        <w:t xml:space="preserve"> o), birdaniga ikki parametr- gazning temperaturasi va bosimi o‘zgarishi mumkin. Tashqaridan issiqlik kelmaganidan adiabatik kengayish ishi ichki energiya kamayishi xisobiga bo‘ladi va gaz soviydi;</w:t>
      </w:r>
    </w:p>
    <w:p w:rsidR="00493760" w:rsidRPr="00493760" w:rsidRDefault="00493760" w:rsidP="00493760">
      <w:pPr>
        <w:pStyle w:val="a7"/>
        <w:jc w:val="both"/>
        <w:rPr>
          <w:sz w:val="28"/>
          <w:szCs w:val="28"/>
          <w:lang w:val="en-US"/>
        </w:rPr>
      </w:pPr>
      <w:r w:rsidRPr="00493760">
        <w:rPr>
          <w:sz w:val="28"/>
          <w:szCs w:val="28"/>
          <w:lang w:val="en-US"/>
        </w:rPr>
        <w:t xml:space="preserve">                               A g‘ - </w:t>
      </w:r>
      <w:r w:rsidRPr="00493760">
        <w:rPr>
          <w:sz w:val="28"/>
          <w:szCs w:val="28"/>
          <w:lang w:val="en-US"/>
        </w:rPr>
        <w:sym w:font="Symbol" w:char="F044"/>
      </w:r>
      <w:r w:rsidRPr="00493760">
        <w:rPr>
          <w:sz w:val="28"/>
          <w:szCs w:val="28"/>
          <w:lang w:val="en-US"/>
        </w:rPr>
        <w:t>U</w:t>
      </w:r>
    </w:p>
    <w:p w:rsidR="00493760" w:rsidRPr="00493760" w:rsidRDefault="00493760" w:rsidP="00493760">
      <w:pPr>
        <w:pStyle w:val="a7"/>
        <w:jc w:val="both"/>
        <w:rPr>
          <w:sz w:val="28"/>
          <w:szCs w:val="28"/>
          <w:lang w:val="en-US"/>
        </w:rPr>
      </w:pPr>
      <w:r w:rsidRPr="00493760">
        <w:rPr>
          <w:sz w:val="28"/>
          <w:szCs w:val="28"/>
          <w:lang w:val="en-US"/>
        </w:rPr>
        <w:t xml:space="preserve">         Ichki energiyaning o‘zgarishi ideal gazning xajm o‘zgarmagandagi molyar issiqlik si</w:t>
      </w:r>
      <w:r w:rsidRPr="00493760">
        <w:rPr>
          <w:sz w:val="28"/>
          <w:szCs w:val="28"/>
          <w:lang w:val="uz-Cyrl-UZ"/>
        </w:rPr>
        <w:t>g‘</w:t>
      </w:r>
      <w:r w:rsidRPr="00493760">
        <w:rPr>
          <w:sz w:val="28"/>
          <w:szCs w:val="28"/>
          <w:lang w:val="en-US"/>
        </w:rPr>
        <w:t>imiga (S</w:t>
      </w:r>
      <w:r w:rsidRPr="00493760">
        <w:rPr>
          <w:sz w:val="28"/>
          <w:szCs w:val="28"/>
          <w:vertAlign w:val="subscript"/>
          <w:lang w:val="en-US"/>
        </w:rPr>
        <w:t>v</w:t>
      </w:r>
      <w:r w:rsidRPr="00493760">
        <w:rPr>
          <w:sz w:val="28"/>
          <w:szCs w:val="28"/>
          <w:lang w:val="en-US"/>
        </w:rPr>
        <w:t>) bo</w:t>
      </w:r>
      <w:r w:rsidRPr="00493760">
        <w:rPr>
          <w:sz w:val="28"/>
          <w:szCs w:val="28"/>
          <w:lang w:val="uz-Cyrl-UZ"/>
        </w:rPr>
        <w:t>g‘</w:t>
      </w:r>
      <w:r w:rsidRPr="00493760">
        <w:rPr>
          <w:sz w:val="28"/>
          <w:szCs w:val="28"/>
          <w:lang w:val="en-US"/>
        </w:rPr>
        <w:t>liq bo‘lib, ya’ni</w:t>
      </w:r>
    </w:p>
    <w:p w:rsidR="00493760" w:rsidRPr="00493760" w:rsidRDefault="00493760" w:rsidP="00493760">
      <w:pPr>
        <w:pStyle w:val="a7"/>
        <w:jc w:val="both"/>
        <w:rPr>
          <w:sz w:val="28"/>
          <w:szCs w:val="28"/>
          <w:lang w:val="en-US"/>
        </w:rPr>
      </w:pPr>
      <w:r w:rsidRPr="00493760">
        <w:rPr>
          <w:sz w:val="28"/>
          <w:szCs w:val="28"/>
          <w:lang w:val="en-US"/>
        </w:rPr>
        <w:t xml:space="preserve">                                U g‘ nC</w:t>
      </w:r>
      <w:r w:rsidRPr="00493760">
        <w:rPr>
          <w:sz w:val="28"/>
          <w:szCs w:val="28"/>
          <w:vertAlign w:val="subscript"/>
          <w:lang w:val="en-US"/>
        </w:rPr>
        <w:t xml:space="preserve">v </w:t>
      </w:r>
      <w:r w:rsidRPr="00493760">
        <w:rPr>
          <w:sz w:val="28"/>
          <w:szCs w:val="28"/>
          <w:lang w:val="en-US"/>
        </w:rPr>
        <w:t>(T</w:t>
      </w:r>
      <w:r w:rsidRPr="00493760">
        <w:rPr>
          <w:sz w:val="28"/>
          <w:szCs w:val="28"/>
          <w:vertAlign w:val="subscript"/>
          <w:lang w:val="en-US"/>
        </w:rPr>
        <w:t xml:space="preserve">2 </w:t>
      </w:r>
      <w:r w:rsidRPr="00493760">
        <w:rPr>
          <w:sz w:val="28"/>
          <w:szCs w:val="28"/>
          <w:lang w:val="en-US"/>
        </w:rPr>
        <w:t>-T</w:t>
      </w:r>
      <w:r w:rsidRPr="00493760">
        <w:rPr>
          <w:sz w:val="28"/>
          <w:szCs w:val="28"/>
          <w:vertAlign w:val="subscript"/>
          <w:lang w:val="en-US"/>
        </w:rPr>
        <w:t>1</w:t>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 xml:space="preserve">YUqoridagi tenglamaga solishtirib </w:t>
      </w:r>
    </w:p>
    <w:p w:rsidR="00493760" w:rsidRPr="00493760" w:rsidRDefault="00493760" w:rsidP="00493760">
      <w:pPr>
        <w:pStyle w:val="a7"/>
        <w:jc w:val="both"/>
        <w:rPr>
          <w:sz w:val="28"/>
          <w:szCs w:val="28"/>
          <w:lang w:val="en-US"/>
        </w:rPr>
      </w:pPr>
      <w:r w:rsidRPr="00493760">
        <w:rPr>
          <w:sz w:val="28"/>
          <w:szCs w:val="28"/>
          <w:lang w:val="en-US"/>
        </w:rPr>
        <w:t xml:space="preserve">                                  A g‘ n C</w:t>
      </w:r>
      <w:r w:rsidRPr="00493760">
        <w:rPr>
          <w:sz w:val="28"/>
          <w:szCs w:val="28"/>
          <w:vertAlign w:val="subscript"/>
          <w:lang w:val="en-US"/>
        </w:rPr>
        <w:t xml:space="preserve">v </w:t>
      </w:r>
      <w:r w:rsidRPr="00493760">
        <w:rPr>
          <w:sz w:val="28"/>
          <w:szCs w:val="28"/>
          <w:lang w:val="en-US"/>
        </w:rPr>
        <w:t>(T</w:t>
      </w:r>
      <w:r w:rsidRPr="00493760">
        <w:rPr>
          <w:sz w:val="28"/>
          <w:szCs w:val="28"/>
          <w:vertAlign w:val="subscript"/>
          <w:lang w:val="en-US"/>
        </w:rPr>
        <w:t xml:space="preserve">1 </w:t>
      </w:r>
      <w:r w:rsidRPr="00493760">
        <w:rPr>
          <w:sz w:val="28"/>
          <w:szCs w:val="28"/>
          <w:lang w:val="en-US"/>
        </w:rPr>
        <w:t>–T</w:t>
      </w:r>
      <w:r w:rsidRPr="00493760">
        <w:rPr>
          <w:sz w:val="28"/>
          <w:szCs w:val="28"/>
          <w:vertAlign w:val="subscript"/>
          <w:lang w:val="en-US"/>
        </w:rPr>
        <w:t>2</w:t>
      </w:r>
      <w:r w:rsidRPr="00493760">
        <w:rPr>
          <w:sz w:val="28"/>
          <w:szCs w:val="28"/>
          <w:lang w:val="en-US"/>
        </w:rPr>
        <w:t>)</w:t>
      </w:r>
    </w:p>
    <w:p w:rsidR="00493760" w:rsidRPr="00493760" w:rsidRDefault="00493760" w:rsidP="00493760">
      <w:pPr>
        <w:pStyle w:val="a7"/>
        <w:jc w:val="both"/>
        <w:rPr>
          <w:sz w:val="28"/>
          <w:szCs w:val="28"/>
          <w:lang w:val="en-US"/>
        </w:rPr>
      </w:pPr>
      <w:r w:rsidRPr="00493760">
        <w:rPr>
          <w:sz w:val="28"/>
          <w:szCs w:val="28"/>
          <w:lang w:val="en-US"/>
        </w:rPr>
        <w:t>ni xosil qilamiz;</w:t>
      </w:r>
    </w:p>
    <w:p w:rsidR="00493760" w:rsidRPr="00493760" w:rsidRDefault="00493760" w:rsidP="00493760">
      <w:pPr>
        <w:pStyle w:val="a7"/>
        <w:jc w:val="both"/>
        <w:rPr>
          <w:sz w:val="28"/>
          <w:szCs w:val="28"/>
          <w:lang w:val="en-US"/>
        </w:rPr>
      </w:pPr>
      <w:r w:rsidRPr="00493760">
        <w:rPr>
          <w:sz w:val="28"/>
          <w:szCs w:val="28"/>
          <w:lang w:val="en-US"/>
        </w:rPr>
        <w:t>Izoxorik jarayon xajm o‘zgarmasdan boradi.(V g‘ const)</w:t>
      </w:r>
    </w:p>
    <w:p w:rsidR="00493760" w:rsidRPr="00493760" w:rsidRDefault="00493760" w:rsidP="00493760">
      <w:pPr>
        <w:pStyle w:val="a7"/>
        <w:jc w:val="both"/>
        <w:rPr>
          <w:sz w:val="28"/>
          <w:szCs w:val="28"/>
          <w:lang w:val="en-US"/>
        </w:rPr>
      </w:pPr>
      <w:r w:rsidRPr="00493760">
        <w:rPr>
          <w:position w:val="-74"/>
          <w:sz w:val="28"/>
          <w:szCs w:val="28"/>
          <w:lang w:val="en-US"/>
        </w:rPr>
        <w:object w:dxaOrig="2439" w:dyaOrig="1660">
          <v:shape id="_x0000_i1056" type="#_x0000_t75" style="width:90pt;height:61.5pt" o:ole="" fillcolor="window">
            <v:imagedata r:id="rId72" o:title=""/>
          </v:shape>
          <o:OLEObject Type="Embed" ProgID="Equation.3" ShapeID="_x0000_i1056" DrawAspect="Content" ObjectID="_1558251114" r:id="rId73"/>
        </w:object>
      </w:r>
    </w:p>
    <w:p w:rsidR="00493760" w:rsidRPr="00493760" w:rsidRDefault="009A2A99" w:rsidP="00493760">
      <w:pPr>
        <w:pStyle w:val="a7"/>
        <w:jc w:val="both"/>
        <w:rPr>
          <w:sz w:val="28"/>
          <w:szCs w:val="28"/>
          <w:lang w:val="en-US"/>
        </w:rPr>
      </w:pPr>
      <w:r>
        <w:rPr>
          <w:noProof/>
          <w:sz w:val="28"/>
          <w:szCs w:val="28"/>
        </w:rPr>
        <w:object w:dxaOrig="1440" w:dyaOrig="1440">
          <v:shape id="_x0000_s1366" type="#_x0000_t75" style="position:absolute;left:0;text-align:left;margin-left:58.5pt;margin-top:86.5pt;width:244.8pt;height:132.8pt;z-index:251984896" o:allowincell="f">
            <v:imagedata r:id="rId74" o:title=""/>
            <w10:wrap type="topAndBottom"/>
          </v:shape>
          <o:OLEObject Type="Embed" ProgID="PBrush" ShapeID="_x0000_s1366" DrawAspect="Content" ObjectID="_1558251376" r:id="rId75"/>
        </w:object>
      </w:r>
      <w:r w:rsidR="00493760" w:rsidRPr="00493760">
        <w:rPr>
          <w:sz w:val="28"/>
          <w:szCs w:val="28"/>
          <w:lang w:val="en-US"/>
        </w:rPr>
        <w:t>tenglamadan A g‘ 0. YUqoridagi keltirilgan jarayonlardagi ishni grafik ko‘rinishida ko‘rsak quyidagicha chizmani xosil qilishimiz mumkin. Bu erda 1 – izobarik, 2 – izotermik, 3 – adiabatik va 4 – izoxorik jarayonlarda ideal gazning kengayish ishi.</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lang w:val="en-US"/>
        </w:rPr>
        <w:tab/>
        <w:t>Egri chiziqlar ostidagi yuza shu jarayon davrida bajarilgan maksimal ishni ko‘rsatadi. Demak eng katta miqdorda ish izobarik jarayonda xosil bo‘ladi.</w:t>
      </w:r>
    </w:p>
    <w:p w:rsidR="00493760" w:rsidRPr="00493760" w:rsidRDefault="00493760" w:rsidP="00493760">
      <w:pPr>
        <w:pStyle w:val="a7"/>
        <w:jc w:val="both"/>
        <w:rPr>
          <w:sz w:val="28"/>
          <w:szCs w:val="28"/>
          <w:lang w:val="en-US"/>
        </w:rPr>
      </w:pPr>
      <w:r w:rsidRPr="00493760">
        <w:rPr>
          <w:sz w:val="28"/>
          <w:szCs w:val="28"/>
          <w:lang w:val="en-US"/>
        </w:rPr>
        <w:lastRenderedPageBreak/>
        <w:t>Termodinamikaning 1-qonuning analitik ifodasiga kengayish ishini qo‘yib quyidagi ifodani xosil qilamiz.</w:t>
      </w:r>
    </w:p>
    <w:p w:rsidR="00493760" w:rsidRPr="00493760" w:rsidRDefault="00493760" w:rsidP="00493760">
      <w:pPr>
        <w:pStyle w:val="a7"/>
        <w:jc w:val="both"/>
        <w:rPr>
          <w:sz w:val="28"/>
          <w:szCs w:val="28"/>
          <w:lang w:val="en-US"/>
        </w:rPr>
      </w:pPr>
      <w:r w:rsidRPr="00493760">
        <w:rPr>
          <w:sz w:val="28"/>
          <w:szCs w:val="28"/>
          <w:lang w:val="en-US"/>
        </w:rPr>
        <w:sym w:font="Symbol" w:char="F064"/>
      </w:r>
      <w:r w:rsidRPr="00493760">
        <w:rPr>
          <w:sz w:val="28"/>
          <w:szCs w:val="28"/>
          <w:lang w:val="en-US"/>
        </w:rPr>
        <w:t xml:space="preserve">Q g‘ dU </w:t>
      </w:r>
      <w:r w:rsidRPr="00493760">
        <w:rPr>
          <w:b/>
          <w:bCs/>
          <w:sz w:val="28"/>
          <w:szCs w:val="28"/>
          <w:lang w:val="en-US"/>
        </w:rPr>
        <w:t>+</w:t>
      </w:r>
      <w:r w:rsidRPr="00493760">
        <w:rPr>
          <w:sz w:val="28"/>
          <w:szCs w:val="28"/>
          <w:lang w:val="en-US"/>
        </w:rPr>
        <w:t xml:space="preserve"> pdV</w:t>
      </w:r>
    </w:p>
    <w:p w:rsidR="00493760" w:rsidRPr="00493760" w:rsidRDefault="00493760" w:rsidP="00493760">
      <w:pPr>
        <w:pStyle w:val="a7"/>
        <w:jc w:val="both"/>
        <w:rPr>
          <w:sz w:val="28"/>
          <w:szCs w:val="28"/>
          <w:lang w:val="en-US"/>
        </w:rPr>
      </w:pPr>
      <w:r w:rsidRPr="00493760">
        <w:rPr>
          <w:sz w:val="28"/>
          <w:szCs w:val="28"/>
          <w:lang w:val="en-US"/>
        </w:rPr>
        <w:tab/>
        <w:t xml:space="preserve">Ikki xil: izobarik va izoxorik jarayonlarni ko‘rsak, izoxorik jarayonda V </w:t>
      </w:r>
      <w:r w:rsidRPr="00493760">
        <w:rPr>
          <w:b/>
          <w:bCs/>
          <w:sz w:val="28"/>
          <w:szCs w:val="28"/>
          <w:lang w:val="en-US"/>
        </w:rPr>
        <w:t>g‘</w:t>
      </w:r>
      <w:r w:rsidRPr="00493760">
        <w:rPr>
          <w:sz w:val="28"/>
          <w:szCs w:val="28"/>
          <w:lang w:val="en-US"/>
        </w:rPr>
        <w:t xml:space="preserve"> const va dV </w:t>
      </w:r>
      <w:r w:rsidRPr="00493760">
        <w:rPr>
          <w:b/>
          <w:bCs/>
          <w:sz w:val="28"/>
          <w:szCs w:val="28"/>
          <w:lang w:val="en-US"/>
        </w:rPr>
        <w:t>g‘</w:t>
      </w:r>
      <w:r w:rsidRPr="00493760">
        <w:rPr>
          <w:sz w:val="28"/>
          <w:szCs w:val="28"/>
          <w:lang w:val="en-US"/>
        </w:rPr>
        <w:t xml:space="preserve"> 0 ligini inobatga olib yuqoridagi tenglamani integrallasak</w:t>
      </w:r>
    </w:p>
    <w:p w:rsidR="00493760" w:rsidRPr="00493760" w:rsidRDefault="00493760" w:rsidP="00493760">
      <w:pPr>
        <w:pStyle w:val="a7"/>
        <w:jc w:val="both"/>
        <w:rPr>
          <w:sz w:val="28"/>
          <w:szCs w:val="28"/>
          <w:lang w:val="en-US"/>
        </w:rPr>
      </w:pPr>
      <w:r w:rsidRPr="00493760">
        <w:rPr>
          <w:sz w:val="28"/>
          <w:szCs w:val="28"/>
          <w:lang w:val="en-US"/>
        </w:rPr>
        <w:t>Qv g‘ U</w:t>
      </w:r>
      <w:r w:rsidRPr="00493760">
        <w:rPr>
          <w:sz w:val="28"/>
          <w:szCs w:val="28"/>
          <w:vertAlign w:val="subscript"/>
          <w:lang w:val="en-US"/>
        </w:rPr>
        <w:t>2</w:t>
      </w:r>
      <w:r w:rsidRPr="00493760">
        <w:rPr>
          <w:sz w:val="28"/>
          <w:szCs w:val="28"/>
          <w:lang w:val="en-US"/>
        </w:rPr>
        <w:t xml:space="preserve"> – U</w:t>
      </w:r>
      <w:r w:rsidRPr="00493760">
        <w:rPr>
          <w:sz w:val="28"/>
          <w:szCs w:val="28"/>
          <w:vertAlign w:val="subscript"/>
          <w:lang w:val="en-US"/>
        </w:rPr>
        <w:t>1</w:t>
      </w:r>
      <w:r w:rsidRPr="00493760">
        <w:rPr>
          <w:sz w:val="28"/>
          <w:szCs w:val="28"/>
          <w:lang w:val="en-US"/>
        </w:rPr>
        <w:t xml:space="preserve"> g‘ </w:t>
      </w:r>
      <w:r w:rsidRPr="00493760">
        <w:rPr>
          <w:sz w:val="28"/>
          <w:szCs w:val="28"/>
          <w:lang w:val="en-US"/>
        </w:rPr>
        <w:sym w:font="Symbol" w:char="F044"/>
      </w:r>
      <w:r w:rsidRPr="00493760">
        <w:rPr>
          <w:sz w:val="28"/>
          <w:szCs w:val="28"/>
          <w:lang w:val="en-US"/>
        </w:rPr>
        <w:t>U</w:t>
      </w:r>
    </w:p>
    <w:p w:rsidR="00493760" w:rsidRPr="00493760" w:rsidRDefault="00493760" w:rsidP="00493760">
      <w:pPr>
        <w:pStyle w:val="a7"/>
        <w:jc w:val="both"/>
        <w:rPr>
          <w:sz w:val="28"/>
          <w:szCs w:val="28"/>
          <w:lang w:val="en-US"/>
        </w:rPr>
      </w:pPr>
      <w:r w:rsidRPr="00493760">
        <w:rPr>
          <w:sz w:val="28"/>
          <w:szCs w:val="28"/>
          <w:lang w:val="en-US"/>
        </w:rPr>
        <w:tab/>
        <w:t>Demak izoxorik jarayonning issiqligi ichki energiyaning ortishiga teng bo‘ladi.</w:t>
      </w:r>
    </w:p>
    <w:p w:rsidR="00493760" w:rsidRPr="00493760" w:rsidRDefault="00493760" w:rsidP="00493760">
      <w:pPr>
        <w:pStyle w:val="a7"/>
        <w:jc w:val="both"/>
        <w:rPr>
          <w:sz w:val="28"/>
          <w:szCs w:val="28"/>
          <w:lang w:val="en-US"/>
        </w:rPr>
      </w:pPr>
      <w:r w:rsidRPr="00493760">
        <w:rPr>
          <w:sz w:val="28"/>
          <w:szCs w:val="28"/>
          <w:lang w:val="en-US"/>
        </w:rPr>
        <w:t xml:space="preserve">Izobarik (p </w:t>
      </w:r>
      <w:r w:rsidRPr="00493760">
        <w:rPr>
          <w:b/>
          <w:bCs/>
          <w:sz w:val="28"/>
          <w:szCs w:val="28"/>
          <w:lang w:val="en-US"/>
        </w:rPr>
        <w:t>g‘</w:t>
      </w:r>
      <w:r w:rsidRPr="00493760">
        <w:rPr>
          <w:sz w:val="28"/>
          <w:szCs w:val="28"/>
          <w:lang w:val="en-US"/>
        </w:rPr>
        <w:t xml:space="preserve"> const) jarayonda yuqoridagi tenglamani integrallasak va guruhlasak quyidagi ifodani xosil qilamiz.</w:t>
      </w:r>
    </w:p>
    <w:p w:rsidR="00493760" w:rsidRPr="00493760" w:rsidRDefault="00493760" w:rsidP="00493760">
      <w:pPr>
        <w:pStyle w:val="a7"/>
        <w:jc w:val="both"/>
        <w:rPr>
          <w:sz w:val="28"/>
          <w:szCs w:val="28"/>
          <w:lang w:val="en-US"/>
        </w:rPr>
      </w:pPr>
      <w:r w:rsidRPr="00493760">
        <w:rPr>
          <w:sz w:val="28"/>
          <w:szCs w:val="28"/>
          <w:lang w:val="en-US"/>
        </w:rPr>
        <w:t>Q</w:t>
      </w:r>
      <w:r w:rsidRPr="00493760">
        <w:rPr>
          <w:sz w:val="28"/>
          <w:szCs w:val="28"/>
          <w:vertAlign w:val="subscript"/>
          <w:lang w:val="en-US"/>
        </w:rPr>
        <w:t>p</w:t>
      </w:r>
      <w:r w:rsidRPr="00493760">
        <w:rPr>
          <w:sz w:val="28"/>
          <w:szCs w:val="28"/>
          <w:lang w:val="en-US"/>
        </w:rPr>
        <w:t xml:space="preserve"> g‘ (U</w:t>
      </w:r>
      <w:r w:rsidRPr="00493760">
        <w:rPr>
          <w:sz w:val="28"/>
          <w:szCs w:val="28"/>
          <w:vertAlign w:val="subscript"/>
          <w:lang w:val="en-US"/>
        </w:rPr>
        <w:t>2</w:t>
      </w:r>
      <w:r w:rsidRPr="00493760">
        <w:rPr>
          <w:sz w:val="28"/>
          <w:szCs w:val="28"/>
          <w:lang w:val="en-US"/>
        </w:rPr>
        <w:t xml:space="preserve"> </w:t>
      </w:r>
      <w:r w:rsidRPr="00493760">
        <w:rPr>
          <w:b/>
          <w:bCs/>
          <w:sz w:val="28"/>
          <w:szCs w:val="28"/>
          <w:lang w:val="en-US"/>
        </w:rPr>
        <w:t>+</w:t>
      </w:r>
      <w:r w:rsidRPr="00493760">
        <w:rPr>
          <w:sz w:val="28"/>
          <w:szCs w:val="28"/>
          <w:lang w:val="en-US"/>
        </w:rPr>
        <w:t xml:space="preserve"> pV</w:t>
      </w:r>
      <w:r w:rsidRPr="00493760">
        <w:rPr>
          <w:sz w:val="28"/>
          <w:szCs w:val="28"/>
          <w:vertAlign w:val="subscript"/>
          <w:lang w:val="en-US"/>
        </w:rPr>
        <w:t>2</w:t>
      </w:r>
      <w:r w:rsidRPr="00493760">
        <w:rPr>
          <w:sz w:val="28"/>
          <w:szCs w:val="28"/>
          <w:lang w:val="en-US"/>
        </w:rPr>
        <w:t>) – (U</w:t>
      </w:r>
      <w:r w:rsidRPr="00493760">
        <w:rPr>
          <w:sz w:val="28"/>
          <w:szCs w:val="28"/>
          <w:vertAlign w:val="subscript"/>
          <w:lang w:val="en-US"/>
        </w:rPr>
        <w:t>1</w:t>
      </w:r>
      <w:r w:rsidRPr="00493760">
        <w:rPr>
          <w:sz w:val="28"/>
          <w:szCs w:val="28"/>
          <w:lang w:val="en-US"/>
        </w:rPr>
        <w:t xml:space="preserve"> </w:t>
      </w:r>
      <w:r w:rsidRPr="00493760">
        <w:rPr>
          <w:b/>
          <w:bCs/>
          <w:sz w:val="28"/>
          <w:szCs w:val="28"/>
          <w:lang w:val="en-US"/>
        </w:rPr>
        <w:t>+</w:t>
      </w:r>
      <w:r w:rsidRPr="00493760">
        <w:rPr>
          <w:sz w:val="28"/>
          <w:szCs w:val="28"/>
          <w:lang w:val="en-US"/>
        </w:rPr>
        <w:t xml:space="preserve"> pV</w:t>
      </w:r>
      <w:r w:rsidRPr="00493760">
        <w:rPr>
          <w:sz w:val="28"/>
          <w:szCs w:val="28"/>
          <w:vertAlign w:val="subscript"/>
          <w:lang w:val="en-US"/>
        </w:rPr>
        <w:t>1</w:t>
      </w:r>
      <w:r w:rsidRPr="00493760">
        <w:rPr>
          <w:sz w:val="28"/>
          <w:szCs w:val="28"/>
          <w:lang w:val="en-US"/>
        </w:rPr>
        <w:t>)</w:t>
      </w:r>
    </w:p>
    <w:p w:rsidR="00493760" w:rsidRPr="00493760" w:rsidRDefault="00493760" w:rsidP="00493760">
      <w:pPr>
        <w:pStyle w:val="a7"/>
        <w:jc w:val="both"/>
        <w:rPr>
          <w:sz w:val="28"/>
          <w:szCs w:val="28"/>
          <w:lang w:val="en-US"/>
        </w:rPr>
      </w:pPr>
      <w:r w:rsidRPr="00493760">
        <w:rPr>
          <w:sz w:val="28"/>
          <w:szCs w:val="28"/>
          <w:lang w:val="en-US"/>
        </w:rPr>
        <w:tab/>
        <w:t>Kimyoviy termodinamikada entalpiya (N) funksiyasi katta ahamiyatga ega bulib, u ichki energiya bilan quyidagicha bo</w:t>
      </w:r>
      <w:r w:rsidRPr="00493760">
        <w:rPr>
          <w:sz w:val="28"/>
          <w:szCs w:val="28"/>
          <w:lang w:val="uz-Cyrl-UZ"/>
        </w:rPr>
        <w:t>g‘</w:t>
      </w:r>
      <w:r w:rsidRPr="00493760">
        <w:rPr>
          <w:sz w:val="28"/>
          <w:szCs w:val="28"/>
          <w:lang w:val="en-US"/>
        </w:rPr>
        <w:t>liq.</w:t>
      </w:r>
    </w:p>
    <w:p w:rsidR="00493760" w:rsidRPr="00493760" w:rsidRDefault="00493760" w:rsidP="00493760">
      <w:pPr>
        <w:pStyle w:val="a7"/>
        <w:jc w:val="both"/>
        <w:rPr>
          <w:sz w:val="28"/>
          <w:szCs w:val="28"/>
          <w:lang w:val="en-US"/>
        </w:rPr>
      </w:pPr>
      <w:r w:rsidRPr="00493760">
        <w:rPr>
          <w:sz w:val="28"/>
          <w:szCs w:val="28"/>
          <w:lang w:val="en-US"/>
        </w:rPr>
        <w:t xml:space="preserve">Hg‘ U </w:t>
      </w:r>
      <w:r w:rsidRPr="00493760">
        <w:rPr>
          <w:b/>
          <w:bCs/>
          <w:sz w:val="28"/>
          <w:szCs w:val="28"/>
          <w:lang w:val="en-US"/>
        </w:rPr>
        <w:t>+</w:t>
      </w:r>
      <w:r w:rsidRPr="00493760">
        <w:rPr>
          <w:sz w:val="28"/>
          <w:szCs w:val="28"/>
          <w:lang w:val="en-US"/>
        </w:rPr>
        <w:t xml:space="preserve"> pV</w:t>
      </w:r>
    </w:p>
    <w:p w:rsidR="00493760" w:rsidRPr="00493760" w:rsidRDefault="00493760" w:rsidP="00493760">
      <w:pPr>
        <w:pStyle w:val="a7"/>
        <w:jc w:val="both"/>
        <w:rPr>
          <w:sz w:val="28"/>
          <w:szCs w:val="28"/>
          <w:lang w:val="en-US"/>
        </w:rPr>
      </w:pPr>
      <w:r w:rsidRPr="00493760">
        <w:rPr>
          <w:sz w:val="28"/>
          <w:szCs w:val="28"/>
          <w:lang w:val="en-US"/>
        </w:rPr>
        <w:tab/>
        <w:t>Entalpiya ham, ichki energiya kabi, xolat funksiyasidir. YUqoridagilardan</w:t>
      </w:r>
    </w:p>
    <w:p w:rsidR="00493760" w:rsidRPr="00493760" w:rsidRDefault="00493760" w:rsidP="00493760">
      <w:pPr>
        <w:pStyle w:val="a7"/>
        <w:jc w:val="both"/>
        <w:rPr>
          <w:sz w:val="28"/>
          <w:szCs w:val="28"/>
          <w:lang w:val="en-US"/>
        </w:rPr>
      </w:pPr>
      <w:r w:rsidRPr="00493760">
        <w:rPr>
          <w:sz w:val="28"/>
          <w:szCs w:val="28"/>
          <w:lang w:val="en-US"/>
        </w:rPr>
        <w:t>Q</w:t>
      </w:r>
      <w:r w:rsidRPr="00493760">
        <w:rPr>
          <w:sz w:val="28"/>
          <w:szCs w:val="28"/>
          <w:vertAlign w:val="subscript"/>
          <w:lang w:val="en-US"/>
        </w:rPr>
        <w:t>p</w:t>
      </w:r>
      <w:r w:rsidRPr="00493760">
        <w:rPr>
          <w:sz w:val="28"/>
          <w:szCs w:val="28"/>
          <w:lang w:val="en-US"/>
        </w:rPr>
        <w:t xml:space="preserve"> g‘ H</w:t>
      </w:r>
      <w:r w:rsidRPr="00493760">
        <w:rPr>
          <w:sz w:val="28"/>
          <w:szCs w:val="28"/>
          <w:vertAlign w:val="subscript"/>
          <w:lang w:val="en-US"/>
        </w:rPr>
        <w:t>2</w:t>
      </w:r>
      <w:r w:rsidRPr="00493760">
        <w:rPr>
          <w:sz w:val="28"/>
          <w:szCs w:val="28"/>
          <w:lang w:val="en-US"/>
        </w:rPr>
        <w:t xml:space="preserve"> – H</w:t>
      </w:r>
      <w:r w:rsidRPr="00493760">
        <w:rPr>
          <w:sz w:val="28"/>
          <w:szCs w:val="28"/>
          <w:vertAlign w:val="subscript"/>
          <w:lang w:val="en-US"/>
        </w:rPr>
        <w:t>1</w:t>
      </w:r>
      <w:r w:rsidRPr="00493760">
        <w:rPr>
          <w:sz w:val="28"/>
          <w:szCs w:val="28"/>
          <w:lang w:val="en-US"/>
        </w:rPr>
        <w:t xml:space="preserve"> g‘ </w:t>
      </w:r>
      <w:r w:rsidRPr="00493760">
        <w:rPr>
          <w:sz w:val="28"/>
          <w:szCs w:val="28"/>
          <w:lang w:val="en-US"/>
        </w:rPr>
        <w:sym w:font="Symbol" w:char="F044"/>
      </w:r>
      <w:r w:rsidRPr="00493760">
        <w:rPr>
          <w:sz w:val="28"/>
          <w:szCs w:val="28"/>
          <w:lang w:val="en-US"/>
        </w:rPr>
        <w:t>H</w:t>
      </w:r>
    </w:p>
    <w:p w:rsidR="00493760" w:rsidRPr="00493760" w:rsidRDefault="00493760" w:rsidP="00493760">
      <w:pPr>
        <w:pStyle w:val="a7"/>
        <w:jc w:val="both"/>
        <w:rPr>
          <w:sz w:val="28"/>
          <w:szCs w:val="28"/>
          <w:u w:val="single"/>
          <w:lang w:val="en-US"/>
        </w:rPr>
      </w:pPr>
      <w:r w:rsidRPr="00493760">
        <w:rPr>
          <w:sz w:val="28"/>
          <w:szCs w:val="28"/>
          <w:lang w:val="en-US"/>
        </w:rPr>
        <w:tab/>
        <w:t>SHunday qilib, izobarik jarayonning issiqligi  shu jarayon mobaynida entalpiyaning o‘zgarishiga teng. CHeksiz kichik o‘zgarishlar uchun</w:t>
      </w:r>
    </w:p>
    <w:p w:rsidR="00493760" w:rsidRPr="00493760" w:rsidRDefault="00493760" w:rsidP="00493760">
      <w:pPr>
        <w:pStyle w:val="a7"/>
        <w:jc w:val="both"/>
        <w:rPr>
          <w:sz w:val="28"/>
          <w:szCs w:val="28"/>
          <w:lang w:val="en-US"/>
        </w:rPr>
      </w:pPr>
      <w:r w:rsidRPr="00493760">
        <w:rPr>
          <w:sz w:val="28"/>
          <w:szCs w:val="28"/>
        </w:rPr>
        <w:sym w:font="Symbol" w:char="F064"/>
      </w:r>
      <w:r w:rsidRPr="00493760">
        <w:rPr>
          <w:sz w:val="28"/>
          <w:szCs w:val="28"/>
          <w:lang w:val="en-US"/>
        </w:rPr>
        <w:t>Q</w:t>
      </w:r>
      <w:r w:rsidRPr="00493760">
        <w:rPr>
          <w:sz w:val="28"/>
          <w:szCs w:val="28"/>
          <w:vertAlign w:val="subscript"/>
          <w:lang w:val="en-US"/>
        </w:rPr>
        <w:t>v</w:t>
      </w:r>
      <w:r w:rsidRPr="00493760">
        <w:rPr>
          <w:sz w:val="28"/>
          <w:szCs w:val="28"/>
          <w:lang w:val="en-US"/>
        </w:rPr>
        <w:t xml:space="preserve"> g‘ dU </w:t>
      </w:r>
      <w:r w:rsidRPr="00493760">
        <w:rPr>
          <w:sz w:val="28"/>
          <w:szCs w:val="28"/>
          <w:lang w:val="en-US"/>
        </w:rPr>
        <w:tab/>
      </w:r>
      <w:r w:rsidRPr="00493760">
        <w:rPr>
          <w:sz w:val="28"/>
          <w:szCs w:val="28"/>
        </w:rPr>
        <w:sym w:font="Symbol" w:char="F064"/>
      </w:r>
      <w:r w:rsidRPr="00493760">
        <w:rPr>
          <w:sz w:val="28"/>
          <w:szCs w:val="28"/>
          <w:lang w:val="en-US"/>
        </w:rPr>
        <w:t>Q</w:t>
      </w:r>
      <w:r w:rsidRPr="00493760">
        <w:rPr>
          <w:sz w:val="28"/>
          <w:szCs w:val="28"/>
          <w:vertAlign w:val="subscript"/>
          <w:lang w:val="en-US"/>
        </w:rPr>
        <w:t>p</w:t>
      </w:r>
      <w:r w:rsidRPr="00493760">
        <w:rPr>
          <w:sz w:val="28"/>
          <w:szCs w:val="28"/>
          <w:lang w:val="en-US"/>
        </w:rPr>
        <w:t xml:space="preserve"> g‘ dH</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b/>
          <w:bCs/>
          <w:sz w:val="28"/>
          <w:szCs w:val="28"/>
          <w:u w:val="single"/>
          <w:lang w:val="en-US"/>
        </w:rPr>
        <w:t>Gess qonuni va xulosalari. Termokimyo</w:t>
      </w:r>
      <w:r w:rsidRPr="00493760">
        <w:rPr>
          <w:b/>
          <w:bCs/>
          <w:sz w:val="28"/>
          <w:szCs w:val="28"/>
          <w:lang w:val="en-US"/>
        </w:rPr>
        <w:t xml:space="preserve">. </w:t>
      </w:r>
      <w:r w:rsidRPr="00493760">
        <w:rPr>
          <w:sz w:val="28"/>
          <w:szCs w:val="28"/>
          <w:lang w:val="en-US"/>
        </w:rPr>
        <w:t>YUqoridagi oxirgi ikki tenglamalardan foydalanib termokimyoning asosiy qonuni-Gess qonunini quyidagicha ta’riflash mumkin:</w:t>
      </w:r>
    </w:p>
    <w:p w:rsidR="00493760" w:rsidRPr="00493760" w:rsidRDefault="00493760" w:rsidP="00493760">
      <w:pPr>
        <w:pStyle w:val="a7"/>
        <w:jc w:val="both"/>
        <w:rPr>
          <w:sz w:val="28"/>
          <w:szCs w:val="28"/>
          <w:lang w:val="en-US"/>
        </w:rPr>
      </w:pPr>
      <w:r w:rsidRPr="00493760">
        <w:rPr>
          <w:sz w:val="28"/>
          <w:szCs w:val="28"/>
          <w:lang w:val="en-US"/>
        </w:rPr>
        <w:tab/>
        <w:t>Kimyoviy reaksiyalarning tur</w:t>
      </w:r>
      <w:r w:rsidRPr="00493760">
        <w:rPr>
          <w:sz w:val="28"/>
          <w:szCs w:val="28"/>
          <w:lang w:val="uz-Cyrl-UZ"/>
        </w:rPr>
        <w:t>g‘</w:t>
      </w:r>
      <w:r w:rsidRPr="00493760">
        <w:rPr>
          <w:sz w:val="28"/>
          <w:szCs w:val="28"/>
          <w:lang w:val="en-US"/>
        </w:rPr>
        <w:t>un xajm va tur</w:t>
      </w:r>
      <w:r w:rsidRPr="00493760">
        <w:rPr>
          <w:sz w:val="28"/>
          <w:szCs w:val="28"/>
          <w:lang w:val="uz-Cyrl-UZ"/>
        </w:rPr>
        <w:t>g‘</w:t>
      </w:r>
      <w:r w:rsidRPr="00493760">
        <w:rPr>
          <w:sz w:val="28"/>
          <w:szCs w:val="28"/>
          <w:lang w:val="en-US"/>
        </w:rPr>
        <w:t>un bosimdagi issiqlik effekti sistemaning boshlan</w:t>
      </w:r>
      <w:r w:rsidRPr="00493760">
        <w:rPr>
          <w:sz w:val="28"/>
          <w:szCs w:val="28"/>
          <w:lang w:val="uz-Cyrl-UZ"/>
        </w:rPr>
        <w:t>g‘</w:t>
      </w:r>
      <w:r w:rsidRPr="00493760">
        <w:rPr>
          <w:sz w:val="28"/>
          <w:szCs w:val="28"/>
          <w:lang w:val="en-US"/>
        </w:rPr>
        <w:t>ich va oxirgi xolatiga bo</w:t>
      </w:r>
      <w:r w:rsidRPr="00493760">
        <w:rPr>
          <w:sz w:val="28"/>
          <w:szCs w:val="28"/>
          <w:lang w:val="uz-Cyrl-UZ"/>
        </w:rPr>
        <w:t>g‘</w:t>
      </w:r>
      <w:r w:rsidRPr="00493760">
        <w:rPr>
          <w:sz w:val="28"/>
          <w:szCs w:val="28"/>
          <w:lang w:val="en-US"/>
        </w:rPr>
        <w:t>lib bo‘lib, jarayonning borish yo‘liga, (qanday oraliq  bosqichlar orqali borganligiga) bo</w:t>
      </w:r>
      <w:r w:rsidRPr="00493760">
        <w:rPr>
          <w:sz w:val="28"/>
          <w:szCs w:val="28"/>
          <w:lang w:val="uz-Cyrl-UZ"/>
        </w:rPr>
        <w:t>g‘</w:t>
      </w:r>
      <w:r w:rsidRPr="00493760">
        <w:rPr>
          <w:sz w:val="28"/>
          <w:szCs w:val="28"/>
          <w:lang w:val="en-US"/>
        </w:rPr>
        <w:t>lik emas.</w:t>
      </w:r>
    </w:p>
    <w:p w:rsidR="00493760" w:rsidRPr="00493760" w:rsidRDefault="00493760" w:rsidP="00493760">
      <w:pPr>
        <w:pStyle w:val="a7"/>
        <w:ind w:firstLine="720"/>
        <w:jc w:val="both"/>
        <w:rPr>
          <w:sz w:val="28"/>
          <w:szCs w:val="28"/>
          <w:lang w:val="en-US"/>
        </w:rPr>
      </w:pPr>
      <w:r w:rsidRPr="00493760">
        <w:rPr>
          <w:sz w:val="28"/>
          <w:szCs w:val="28"/>
          <w:lang w:val="en-US"/>
        </w:rPr>
        <w:t>Misol tariqasida uglerod yonib SO</w:t>
      </w:r>
      <w:r w:rsidRPr="00493760">
        <w:rPr>
          <w:sz w:val="28"/>
          <w:szCs w:val="28"/>
          <w:vertAlign w:val="subscript"/>
          <w:lang w:val="en-US"/>
        </w:rPr>
        <w:t>2</w:t>
      </w:r>
      <w:r w:rsidRPr="00493760">
        <w:rPr>
          <w:sz w:val="28"/>
          <w:szCs w:val="28"/>
          <w:lang w:val="en-US"/>
        </w:rPr>
        <w:t xml:space="preserve"> ni xosil qilishini ko‘raylik. Grafit va olmos yonib, bir xil modda SO</w:t>
      </w:r>
      <w:r w:rsidRPr="00493760">
        <w:rPr>
          <w:sz w:val="28"/>
          <w:szCs w:val="28"/>
          <w:vertAlign w:val="subscript"/>
          <w:lang w:val="en-US"/>
        </w:rPr>
        <w:t>2</w:t>
      </w:r>
      <w:r w:rsidRPr="00493760">
        <w:rPr>
          <w:sz w:val="28"/>
          <w:szCs w:val="28"/>
          <w:lang w:val="en-US"/>
        </w:rPr>
        <w:t xml:space="preserve"> xosil qiladi.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 xml:space="preserve">   S</w:t>
      </w:r>
      <w:r w:rsidRPr="00493760">
        <w:rPr>
          <w:sz w:val="28"/>
          <w:szCs w:val="28"/>
          <w:vertAlign w:val="subscript"/>
          <w:lang w:val="en-US"/>
        </w:rPr>
        <w:t>(grafit)</w:t>
      </w:r>
      <w:r w:rsidRPr="00493760">
        <w:rPr>
          <w:sz w:val="28"/>
          <w:szCs w:val="28"/>
          <w:lang w:val="en-US"/>
        </w:rPr>
        <w:t xml:space="preserve">   </w:t>
      </w:r>
      <w:r w:rsidRPr="00493760">
        <w:rPr>
          <w:sz w:val="28"/>
          <w:szCs w:val="28"/>
          <w:vertAlign w:val="subscript"/>
          <w:lang w:val="en-US"/>
        </w:rPr>
        <w:t>→</w:t>
      </w:r>
      <w:r w:rsidRPr="00493760">
        <w:rPr>
          <w:sz w:val="28"/>
          <w:szCs w:val="28"/>
          <w:lang w:val="en-US"/>
        </w:rPr>
        <w:t xml:space="preserve">       S</w:t>
      </w:r>
      <w:r w:rsidRPr="00493760">
        <w:rPr>
          <w:sz w:val="28"/>
          <w:szCs w:val="28"/>
          <w:vertAlign w:val="subscript"/>
          <w:lang w:val="en-US"/>
        </w:rPr>
        <w:t>(olmos)</w:t>
      </w:r>
      <w:r w:rsidRPr="00493760">
        <w:rPr>
          <w:sz w:val="28"/>
          <w:szCs w:val="28"/>
          <w:lang w:val="en-US"/>
        </w:rPr>
        <w:t xml:space="preserve"> + </w:t>
      </w:r>
      <w:r w:rsidRPr="00493760">
        <w:rPr>
          <w:sz w:val="28"/>
          <w:szCs w:val="28"/>
        </w:rPr>
        <w:sym w:font="Symbol" w:char="F044"/>
      </w:r>
      <w:r w:rsidRPr="00493760">
        <w:rPr>
          <w:sz w:val="28"/>
          <w:szCs w:val="28"/>
          <w:lang w:val="en-US"/>
        </w:rPr>
        <w:t>N</w:t>
      </w:r>
      <w:r w:rsidRPr="00493760">
        <w:rPr>
          <w:sz w:val="28"/>
          <w:szCs w:val="28"/>
          <w:vertAlign w:val="subscript"/>
          <w:lang w:val="en-US"/>
        </w:rPr>
        <w:t>2</w:t>
      </w:r>
    </w:p>
    <w:p w:rsidR="00493760" w:rsidRPr="00493760" w:rsidRDefault="00493760" w:rsidP="00493760">
      <w:pPr>
        <w:pStyle w:val="a7"/>
        <w:jc w:val="both"/>
        <w:rPr>
          <w:sz w:val="28"/>
          <w:szCs w:val="28"/>
          <w:lang w:val="en-US"/>
        </w:rPr>
      </w:pPr>
      <w:r w:rsidRPr="00493760">
        <w:rPr>
          <w:sz w:val="28"/>
          <w:szCs w:val="28"/>
          <w:lang w:val="en-US"/>
        </w:rPr>
        <w:tab/>
        <w:t>Bu issiqlik effektini bevosita o‘lchash mumkin emas. Gess qonunidan foydalanib, grafitning olmosga o‘tish issiqligini xisoblash mumkin:</w:t>
      </w:r>
    </w:p>
    <w:p w:rsidR="00493760" w:rsidRPr="00493760" w:rsidRDefault="00493760" w:rsidP="00493760">
      <w:pPr>
        <w:pStyle w:val="a7"/>
        <w:jc w:val="both"/>
        <w:rPr>
          <w:sz w:val="28"/>
          <w:szCs w:val="28"/>
          <w:lang w:val="en-US"/>
        </w:rPr>
      </w:pPr>
      <w:r w:rsidRPr="00493760">
        <w:rPr>
          <w:sz w:val="28"/>
          <w:szCs w:val="28"/>
          <w:lang w:val="en-US"/>
        </w:rPr>
        <w:sym w:font="Symbol" w:char="F044"/>
      </w:r>
      <w:r w:rsidRPr="00493760">
        <w:rPr>
          <w:sz w:val="28"/>
          <w:szCs w:val="28"/>
          <w:lang w:val="en-US"/>
        </w:rPr>
        <w:t>H</w:t>
      </w:r>
      <w:r w:rsidRPr="00493760">
        <w:rPr>
          <w:sz w:val="28"/>
          <w:szCs w:val="28"/>
          <w:vertAlign w:val="subscript"/>
          <w:lang w:val="en-US"/>
        </w:rPr>
        <w:t>2</w:t>
      </w:r>
      <w:r w:rsidRPr="00493760">
        <w:rPr>
          <w:sz w:val="28"/>
          <w:szCs w:val="28"/>
          <w:lang w:val="en-US"/>
        </w:rPr>
        <w:t xml:space="preserve"> g‘ </w:t>
      </w:r>
      <w:r w:rsidRPr="00493760">
        <w:rPr>
          <w:sz w:val="28"/>
          <w:szCs w:val="28"/>
          <w:lang w:val="en-US"/>
        </w:rPr>
        <w:sym w:font="Symbol" w:char="F044"/>
      </w:r>
      <w:r w:rsidRPr="00493760">
        <w:rPr>
          <w:sz w:val="28"/>
          <w:szCs w:val="28"/>
          <w:lang w:val="en-US"/>
        </w:rPr>
        <w:t>H</w:t>
      </w:r>
      <w:r w:rsidRPr="00493760">
        <w:rPr>
          <w:sz w:val="28"/>
          <w:szCs w:val="28"/>
          <w:vertAlign w:val="subscript"/>
          <w:lang w:val="en-US"/>
        </w:rPr>
        <w:t>1</w:t>
      </w:r>
      <w:r w:rsidRPr="00493760">
        <w:rPr>
          <w:sz w:val="28"/>
          <w:szCs w:val="28"/>
          <w:lang w:val="en-US"/>
        </w:rPr>
        <w:t xml:space="preserve"> – </w:t>
      </w:r>
      <w:r w:rsidRPr="00493760">
        <w:rPr>
          <w:sz w:val="28"/>
          <w:szCs w:val="28"/>
          <w:lang w:val="en-US"/>
        </w:rPr>
        <w:sym w:font="Symbol" w:char="F044"/>
      </w:r>
      <w:r w:rsidRPr="00493760">
        <w:rPr>
          <w:sz w:val="28"/>
          <w:szCs w:val="28"/>
          <w:lang w:val="en-US"/>
        </w:rPr>
        <w:t>H</w:t>
      </w:r>
      <w:r w:rsidRPr="00493760">
        <w:rPr>
          <w:sz w:val="28"/>
          <w:szCs w:val="28"/>
          <w:vertAlign w:val="subscript"/>
          <w:lang w:val="en-US"/>
        </w:rPr>
        <w:t>3</w:t>
      </w:r>
      <w:r w:rsidRPr="00493760">
        <w:rPr>
          <w:sz w:val="28"/>
          <w:szCs w:val="28"/>
          <w:lang w:val="en-US"/>
        </w:rPr>
        <w:t xml:space="preserve"> g‘ - 93,997 – (94,450) g‘ 0,453 kkal</w:t>
      </w:r>
      <w:r w:rsidRPr="00493760">
        <w:rPr>
          <w:b/>
          <w:bCs/>
          <w:sz w:val="28"/>
          <w:szCs w:val="28"/>
          <w:lang w:val="en-US"/>
        </w:rPr>
        <w:t>/</w:t>
      </w:r>
      <w:r w:rsidRPr="00493760">
        <w:rPr>
          <w:sz w:val="28"/>
          <w:szCs w:val="28"/>
          <w:lang w:val="en-US"/>
        </w:rPr>
        <w:t>mol.</w:t>
      </w:r>
    </w:p>
    <w:p w:rsidR="00493760" w:rsidRPr="00493760" w:rsidRDefault="00493760" w:rsidP="00493760">
      <w:pPr>
        <w:pStyle w:val="a7"/>
        <w:jc w:val="both"/>
        <w:rPr>
          <w:sz w:val="28"/>
          <w:szCs w:val="28"/>
          <w:lang w:val="en-US"/>
        </w:rPr>
      </w:pPr>
      <w:r w:rsidRPr="00493760">
        <w:rPr>
          <w:sz w:val="28"/>
          <w:szCs w:val="28"/>
          <w:lang w:val="en-US"/>
        </w:rPr>
        <w:tab/>
        <w:t>Bu erda: -93,997 grafitning yonish issiqligi –94,450 olmosning yonishi issiqligi.</w:t>
      </w:r>
    </w:p>
    <w:p w:rsidR="00493760" w:rsidRPr="00493760" w:rsidRDefault="00493760" w:rsidP="00493760">
      <w:pPr>
        <w:pStyle w:val="a7"/>
        <w:ind w:firstLine="720"/>
        <w:jc w:val="both"/>
        <w:rPr>
          <w:sz w:val="28"/>
          <w:szCs w:val="28"/>
          <w:lang w:val="en-US"/>
        </w:rPr>
      </w:pPr>
      <w:r w:rsidRPr="00493760">
        <w:rPr>
          <w:sz w:val="28"/>
          <w:szCs w:val="28"/>
          <w:lang w:val="en-US"/>
        </w:rPr>
        <w:t>Demak grafitning olmosga o‘tish issiqlik yutilishi bilan boradigan jarayondir. Gess qonunidan foydalanib, issiqlik effekti noma’lum bo‘lgan yoki o‘lchash qiyin bo‘lgan jarayonlarning issiqlik effektini xisoblab topish mumkin.</w:t>
      </w:r>
    </w:p>
    <w:p w:rsidR="00493760" w:rsidRPr="00493760" w:rsidRDefault="00493760" w:rsidP="00493760">
      <w:pPr>
        <w:pStyle w:val="a7"/>
        <w:ind w:firstLine="720"/>
        <w:jc w:val="both"/>
        <w:rPr>
          <w:sz w:val="28"/>
          <w:szCs w:val="28"/>
          <w:lang w:val="en-US"/>
        </w:rPr>
      </w:pPr>
      <w:r w:rsidRPr="00493760">
        <w:rPr>
          <w:sz w:val="28"/>
          <w:szCs w:val="28"/>
          <w:lang w:val="en-US"/>
        </w:rPr>
        <w:lastRenderedPageBreak/>
        <w:t>Termokimyoda moddalarning xosil bo‘lish yoki yonish issiqliklaridan foydalanib kimyoviy reaksiyalarning issiqlik effektlarini aniqlash katta amaliy axamiyatga ega.</w:t>
      </w:r>
    </w:p>
    <w:p w:rsidR="00493760" w:rsidRPr="00493760" w:rsidRDefault="00493760" w:rsidP="00493760">
      <w:pPr>
        <w:pStyle w:val="a7"/>
        <w:ind w:firstLine="720"/>
        <w:jc w:val="both"/>
        <w:rPr>
          <w:sz w:val="28"/>
          <w:szCs w:val="28"/>
          <w:lang w:val="en-US"/>
        </w:rPr>
      </w:pPr>
      <w:r w:rsidRPr="00493760">
        <w:rPr>
          <w:sz w:val="28"/>
          <w:szCs w:val="28"/>
          <w:u w:val="single"/>
          <w:lang w:val="en-US"/>
        </w:rPr>
        <w:t>Xosil bo‘lish issiqligi</w:t>
      </w:r>
      <w:r w:rsidRPr="00493760">
        <w:rPr>
          <w:sz w:val="28"/>
          <w:szCs w:val="28"/>
          <w:lang w:val="en-US"/>
        </w:rPr>
        <w:t xml:space="preserve"> deb 1 mol birikmani oddiy moddalardan xosil bo‘lishidagi issiqlik effektiga aytiladi. Bu qiymatlar ma’lumotnomalarda (spravochniklarda) berilgan.</w:t>
      </w:r>
    </w:p>
    <w:p w:rsidR="00493760" w:rsidRPr="00493760" w:rsidRDefault="00493760" w:rsidP="00493760">
      <w:pPr>
        <w:pStyle w:val="a7"/>
        <w:ind w:firstLine="720"/>
        <w:jc w:val="both"/>
        <w:rPr>
          <w:sz w:val="28"/>
          <w:szCs w:val="28"/>
          <w:lang w:val="en-US"/>
        </w:rPr>
      </w:pPr>
      <w:r w:rsidRPr="00493760">
        <w:rPr>
          <w:sz w:val="28"/>
          <w:szCs w:val="28"/>
          <w:lang w:val="en-US"/>
        </w:rPr>
        <w:t>Gess qonunidan kelib chiqadigan xulosalardan biri: kimyoviy reaksiya issiqlik effekti reaksiya natijasida xosil bo‘lgan moddalarning xosil bo‘lish issiqliklarini ayirmasiga teng. Matematik ko‘rinishda bu qoidani quyidagicha yozish mumkin:</w:t>
      </w:r>
    </w:p>
    <w:p w:rsidR="00493760" w:rsidRPr="00493760" w:rsidRDefault="00493760" w:rsidP="00493760">
      <w:pPr>
        <w:pStyle w:val="a7"/>
        <w:jc w:val="both"/>
        <w:rPr>
          <w:sz w:val="28"/>
          <w:szCs w:val="28"/>
          <w:lang w:val="en-US"/>
        </w:rPr>
      </w:pPr>
      <w:r w:rsidRPr="00493760">
        <w:rPr>
          <w:sz w:val="28"/>
          <w:szCs w:val="28"/>
        </w:rPr>
        <w:sym w:font="Symbol" w:char="F044"/>
      </w:r>
      <w:r w:rsidRPr="00493760">
        <w:rPr>
          <w:sz w:val="28"/>
          <w:szCs w:val="28"/>
          <w:lang w:val="en-US"/>
        </w:rPr>
        <w:t xml:space="preserve">H g‘ </w:t>
      </w:r>
      <w:r w:rsidRPr="00493760">
        <w:rPr>
          <w:sz w:val="28"/>
          <w:szCs w:val="28"/>
          <w:lang w:val="en-US"/>
        </w:rPr>
        <w:sym w:font="Symbol" w:char="F053"/>
      </w:r>
      <w:r w:rsidRPr="00493760">
        <w:rPr>
          <w:sz w:val="28"/>
          <w:szCs w:val="28"/>
          <w:lang w:val="en-US"/>
        </w:rPr>
        <w:t xml:space="preserve"> </w:t>
      </w:r>
      <w:r w:rsidRPr="00493760">
        <w:rPr>
          <w:sz w:val="28"/>
          <w:szCs w:val="28"/>
          <w:lang w:val="en-US"/>
        </w:rPr>
        <w:sym w:font="Symbol" w:char="F0D6"/>
      </w:r>
      <w:r w:rsidRPr="00493760">
        <w:rPr>
          <w:sz w:val="28"/>
          <w:szCs w:val="28"/>
          <w:vertAlign w:val="subscript"/>
          <w:lang w:val="en-US"/>
        </w:rPr>
        <w:t>maxs</w:t>
      </w:r>
      <w:r w:rsidRPr="00493760">
        <w:rPr>
          <w:sz w:val="28"/>
          <w:szCs w:val="28"/>
          <w:lang w:val="en-US"/>
        </w:rPr>
        <w:t xml:space="preserve"> </w:t>
      </w:r>
      <w:r w:rsidRPr="00493760">
        <w:rPr>
          <w:sz w:val="28"/>
          <w:szCs w:val="28"/>
        </w:rPr>
        <w:sym w:font="Symbol" w:char="F044"/>
      </w:r>
      <w:r w:rsidRPr="00493760">
        <w:rPr>
          <w:sz w:val="28"/>
          <w:szCs w:val="28"/>
          <w:lang w:val="en-US"/>
        </w:rPr>
        <w:t>N</w:t>
      </w:r>
      <w:r w:rsidRPr="00493760">
        <w:rPr>
          <w:sz w:val="28"/>
          <w:szCs w:val="28"/>
          <w:vertAlign w:val="subscript"/>
          <w:lang w:val="en-US"/>
        </w:rPr>
        <w:t>f</w:t>
      </w:r>
      <w:r w:rsidRPr="00493760">
        <w:rPr>
          <w:sz w:val="28"/>
          <w:szCs w:val="28"/>
          <w:vertAlign w:val="superscript"/>
          <w:lang w:val="en-US"/>
        </w:rPr>
        <w:t>maxs</w:t>
      </w:r>
      <w:r w:rsidRPr="00493760">
        <w:rPr>
          <w:sz w:val="28"/>
          <w:szCs w:val="28"/>
          <w:lang w:val="en-US"/>
        </w:rPr>
        <w:t xml:space="preserve"> - </w:t>
      </w:r>
      <w:r w:rsidRPr="00493760">
        <w:rPr>
          <w:sz w:val="28"/>
          <w:szCs w:val="28"/>
          <w:lang w:val="en-US"/>
        </w:rPr>
        <w:sym w:font="Symbol" w:char="F053"/>
      </w:r>
      <w:r w:rsidRPr="00493760">
        <w:rPr>
          <w:sz w:val="28"/>
          <w:szCs w:val="28"/>
          <w:lang w:val="en-US"/>
        </w:rPr>
        <w:t xml:space="preserve"> </w:t>
      </w:r>
      <w:r w:rsidRPr="00493760">
        <w:rPr>
          <w:sz w:val="28"/>
          <w:szCs w:val="28"/>
          <w:lang w:val="en-US"/>
        </w:rPr>
        <w:sym w:font="Symbol" w:char="F0D6"/>
      </w:r>
      <w:r w:rsidRPr="00493760">
        <w:rPr>
          <w:sz w:val="28"/>
          <w:szCs w:val="28"/>
          <w:vertAlign w:val="subscript"/>
          <w:lang w:val="en-US"/>
        </w:rPr>
        <w:t>dast</w:t>
      </w:r>
      <w:r w:rsidRPr="00493760">
        <w:rPr>
          <w:sz w:val="28"/>
          <w:szCs w:val="28"/>
          <w:lang w:val="en-US"/>
        </w:rPr>
        <w:t xml:space="preserve"> </w:t>
      </w:r>
      <w:r w:rsidRPr="00493760">
        <w:rPr>
          <w:sz w:val="28"/>
          <w:szCs w:val="28"/>
        </w:rPr>
        <w:sym w:font="Symbol" w:char="F044"/>
      </w:r>
      <w:r w:rsidRPr="00493760">
        <w:rPr>
          <w:sz w:val="28"/>
          <w:szCs w:val="28"/>
          <w:lang w:val="en-US"/>
        </w:rPr>
        <w:t>N</w:t>
      </w:r>
      <w:r w:rsidRPr="00493760">
        <w:rPr>
          <w:sz w:val="28"/>
          <w:szCs w:val="28"/>
          <w:vertAlign w:val="subscript"/>
          <w:lang w:val="en-US"/>
        </w:rPr>
        <w:t>f</w:t>
      </w:r>
      <w:r w:rsidRPr="00493760">
        <w:rPr>
          <w:sz w:val="28"/>
          <w:szCs w:val="28"/>
          <w:vertAlign w:val="superscript"/>
          <w:lang w:val="en-US"/>
        </w:rPr>
        <w:t>dast</w:t>
      </w:r>
    </w:p>
    <w:p w:rsidR="00493760" w:rsidRPr="00493760" w:rsidRDefault="00493760" w:rsidP="00493760">
      <w:pPr>
        <w:pStyle w:val="a7"/>
        <w:jc w:val="both"/>
        <w:rPr>
          <w:sz w:val="28"/>
          <w:szCs w:val="28"/>
          <w:lang w:val="en-US"/>
        </w:rPr>
      </w:pPr>
      <w:r w:rsidRPr="00493760">
        <w:rPr>
          <w:sz w:val="28"/>
          <w:szCs w:val="28"/>
          <w:lang w:val="en-US"/>
        </w:rPr>
        <w:t xml:space="preserve">bu erda </w:t>
      </w:r>
      <w:r w:rsidRPr="00493760">
        <w:rPr>
          <w:sz w:val="28"/>
          <w:szCs w:val="28"/>
        </w:rPr>
        <w:sym w:font="Symbol" w:char="F044"/>
      </w:r>
      <w:r w:rsidRPr="00493760">
        <w:rPr>
          <w:sz w:val="28"/>
          <w:szCs w:val="28"/>
          <w:lang w:val="en-US"/>
        </w:rPr>
        <w:t>H – reaksiyaning issiqlik effekti</w:t>
      </w:r>
    </w:p>
    <w:p w:rsidR="00493760" w:rsidRPr="00493760" w:rsidRDefault="00493760" w:rsidP="00493760">
      <w:pPr>
        <w:pStyle w:val="a7"/>
        <w:jc w:val="both"/>
        <w:rPr>
          <w:sz w:val="28"/>
          <w:szCs w:val="28"/>
          <w:lang w:val="en-US"/>
        </w:rPr>
      </w:pPr>
      <w:r w:rsidRPr="00493760">
        <w:rPr>
          <w:sz w:val="28"/>
          <w:szCs w:val="28"/>
          <w:lang w:val="en-US"/>
        </w:rPr>
        <w:sym w:font="Symbol" w:char="F053"/>
      </w:r>
      <w:r w:rsidRPr="00493760">
        <w:rPr>
          <w:sz w:val="28"/>
          <w:szCs w:val="28"/>
          <w:lang w:val="en-US"/>
        </w:rPr>
        <w:t xml:space="preserve"> </w:t>
      </w:r>
      <w:r w:rsidRPr="00493760">
        <w:rPr>
          <w:sz w:val="28"/>
          <w:szCs w:val="28"/>
          <w:lang w:val="en-US"/>
        </w:rPr>
        <w:sym w:font="Symbol" w:char="F0D6"/>
      </w:r>
      <w:r w:rsidRPr="00493760">
        <w:rPr>
          <w:sz w:val="28"/>
          <w:szCs w:val="28"/>
          <w:vertAlign w:val="subscript"/>
          <w:lang w:val="en-US"/>
        </w:rPr>
        <w:t>maxs</w:t>
      </w:r>
      <w:r w:rsidRPr="00493760">
        <w:rPr>
          <w:sz w:val="28"/>
          <w:szCs w:val="28"/>
          <w:lang w:val="en-US"/>
        </w:rPr>
        <w:t xml:space="preserve"> </w:t>
      </w:r>
      <w:r w:rsidRPr="00493760">
        <w:rPr>
          <w:sz w:val="28"/>
          <w:szCs w:val="28"/>
        </w:rPr>
        <w:sym w:font="Symbol" w:char="F044"/>
      </w:r>
      <w:r w:rsidRPr="00493760">
        <w:rPr>
          <w:sz w:val="28"/>
          <w:szCs w:val="28"/>
          <w:lang w:val="en-US"/>
        </w:rPr>
        <w:t>N</w:t>
      </w:r>
      <w:r w:rsidRPr="00493760">
        <w:rPr>
          <w:sz w:val="28"/>
          <w:szCs w:val="28"/>
          <w:vertAlign w:val="subscript"/>
          <w:lang w:val="en-US"/>
        </w:rPr>
        <w:t>f</w:t>
      </w:r>
      <w:r w:rsidRPr="00493760">
        <w:rPr>
          <w:sz w:val="28"/>
          <w:szCs w:val="28"/>
          <w:vertAlign w:val="superscript"/>
          <w:lang w:val="en-US"/>
        </w:rPr>
        <w:t>maxs</w:t>
      </w:r>
      <w:r w:rsidRPr="00493760">
        <w:rPr>
          <w:sz w:val="28"/>
          <w:szCs w:val="28"/>
          <w:lang w:val="en-US"/>
        </w:rPr>
        <w:t xml:space="preserve"> – reaksiya maxsulotlarining xosil bo‘lish issiqliklarini yig‘indisi.</w:t>
      </w:r>
    </w:p>
    <w:p w:rsidR="00493760" w:rsidRPr="00493760" w:rsidRDefault="00493760" w:rsidP="00493760">
      <w:pPr>
        <w:pStyle w:val="a7"/>
        <w:jc w:val="both"/>
        <w:rPr>
          <w:sz w:val="28"/>
          <w:szCs w:val="28"/>
          <w:lang w:val="en-US"/>
        </w:rPr>
      </w:pPr>
      <w:r w:rsidRPr="00493760">
        <w:rPr>
          <w:sz w:val="28"/>
          <w:szCs w:val="28"/>
          <w:lang w:val="en-US"/>
        </w:rPr>
        <w:sym w:font="Symbol" w:char="F053"/>
      </w:r>
      <w:r w:rsidRPr="00493760">
        <w:rPr>
          <w:sz w:val="28"/>
          <w:szCs w:val="28"/>
          <w:lang w:val="en-US"/>
        </w:rPr>
        <w:t xml:space="preserve"> </w:t>
      </w:r>
      <w:r w:rsidRPr="00493760">
        <w:rPr>
          <w:sz w:val="28"/>
          <w:szCs w:val="28"/>
          <w:lang w:val="en-US"/>
        </w:rPr>
        <w:sym w:font="Symbol" w:char="F0D6"/>
      </w:r>
      <w:r w:rsidRPr="00493760">
        <w:rPr>
          <w:sz w:val="28"/>
          <w:szCs w:val="28"/>
          <w:vertAlign w:val="subscript"/>
          <w:lang w:val="en-US"/>
        </w:rPr>
        <w:t>dast</w:t>
      </w:r>
      <w:r w:rsidRPr="00493760">
        <w:rPr>
          <w:sz w:val="28"/>
          <w:szCs w:val="28"/>
          <w:lang w:val="en-US"/>
        </w:rPr>
        <w:t xml:space="preserve"> </w:t>
      </w:r>
      <w:r w:rsidRPr="00493760">
        <w:rPr>
          <w:sz w:val="28"/>
          <w:szCs w:val="28"/>
        </w:rPr>
        <w:sym w:font="Symbol" w:char="F044"/>
      </w:r>
      <w:r w:rsidRPr="00493760">
        <w:rPr>
          <w:sz w:val="28"/>
          <w:szCs w:val="28"/>
          <w:lang w:val="en-US"/>
        </w:rPr>
        <w:t>N</w:t>
      </w:r>
      <w:r w:rsidRPr="00493760">
        <w:rPr>
          <w:sz w:val="28"/>
          <w:szCs w:val="28"/>
          <w:vertAlign w:val="subscript"/>
          <w:lang w:val="en-US"/>
        </w:rPr>
        <w:t>f</w:t>
      </w:r>
      <w:r w:rsidRPr="00493760">
        <w:rPr>
          <w:sz w:val="28"/>
          <w:szCs w:val="28"/>
          <w:vertAlign w:val="superscript"/>
          <w:lang w:val="en-US"/>
        </w:rPr>
        <w:t>dast</w:t>
      </w:r>
      <w:r w:rsidRPr="00493760">
        <w:rPr>
          <w:sz w:val="28"/>
          <w:szCs w:val="28"/>
          <w:lang w:val="en-US"/>
        </w:rPr>
        <w:t xml:space="preserve"> – dastlabki  moddalarning xosil bo‘lish issiqliklarining yig‘indisi.</w:t>
      </w:r>
    </w:p>
    <w:p w:rsidR="00493760" w:rsidRPr="00493760" w:rsidRDefault="00493760" w:rsidP="00493760">
      <w:pPr>
        <w:pStyle w:val="a7"/>
        <w:jc w:val="both"/>
        <w:rPr>
          <w:sz w:val="28"/>
          <w:szCs w:val="28"/>
          <w:lang w:val="en-US"/>
        </w:rPr>
      </w:pPr>
      <w:r w:rsidRPr="00493760">
        <w:rPr>
          <w:sz w:val="28"/>
          <w:szCs w:val="28"/>
          <w:lang w:val="en-US"/>
        </w:rPr>
        <w:sym w:font="Symbol" w:char="F0D6"/>
      </w:r>
      <w:r w:rsidRPr="00493760">
        <w:rPr>
          <w:sz w:val="28"/>
          <w:szCs w:val="28"/>
          <w:vertAlign w:val="subscript"/>
          <w:lang w:val="en-US"/>
        </w:rPr>
        <w:t>maxs</w:t>
      </w:r>
      <w:r w:rsidRPr="00493760">
        <w:rPr>
          <w:sz w:val="28"/>
          <w:szCs w:val="28"/>
          <w:lang w:val="en-US"/>
        </w:rPr>
        <w:t xml:space="preserve"> , </w:t>
      </w:r>
      <w:r w:rsidRPr="00493760">
        <w:rPr>
          <w:sz w:val="28"/>
          <w:szCs w:val="28"/>
          <w:lang w:val="en-US"/>
        </w:rPr>
        <w:sym w:font="Symbol" w:char="F0D6"/>
      </w:r>
      <w:r w:rsidRPr="00493760">
        <w:rPr>
          <w:sz w:val="28"/>
          <w:szCs w:val="28"/>
          <w:vertAlign w:val="subscript"/>
          <w:lang w:val="en-US"/>
        </w:rPr>
        <w:t>dast</w:t>
      </w:r>
      <w:r w:rsidRPr="00493760">
        <w:rPr>
          <w:sz w:val="28"/>
          <w:szCs w:val="28"/>
          <w:lang w:val="en-US"/>
        </w:rPr>
        <w:t xml:space="preserve"> – mos ravishda reaksiya maxsulotlari va dastlabki moddalarning stexiometrik koeffitsientlari.</w:t>
      </w:r>
    </w:p>
    <w:p w:rsidR="00493760" w:rsidRPr="00493760" w:rsidRDefault="00493760" w:rsidP="00493760">
      <w:pPr>
        <w:pStyle w:val="a7"/>
        <w:jc w:val="both"/>
        <w:rPr>
          <w:sz w:val="28"/>
          <w:szCs w:val="28"/>
          <w:lang w:val="en-US"/>
        </w:rPr>
      </w:pPr>
      <w:r w:rsidRPr="00493760">
        <w:rPr>
          <w:sz w:val="28"/>
          <w:szCs w:val="28"/>
          <w:lang w:val="en-US"/>
        </w:rPr>
        <w:tab/>
        <w:t xml:space="preserve">Organik moddalar ishtirokida boradigan kimyoviy reaksiyalarning issiqlik effektlarini Gess qonunidan kelib chiqadigan ikkinchi xulosadan foydalanib hisoblash mumkin. Bunda yonish issiqliklaridan foydalaniladi. YOnish issiqligi deb 1 mol birikmani  kislorod oqimida  (p </w:t>
      </w:r>
      <w:r w:rsidRPr="00493760">
        <w:rPr>
          <w:b/>
          <w:bCs/>
          <w:sz w:val="28"/>
          <w:szCs w:val="28"/>
          <w:lang w:val="en-US"/>
        </w:rPr>
        <w:t>g‘</w:t>
      </w:r>
      <w:r w:rsidRPr="00493760">
        <w:rPr>
          <w:sz w:val="28"/>
          <w:szCs w:val="28"/>
          <w:lang w:val="en-US"/>
        </w:rPr>
        <w:t xml:space="preserve"> const) yuqori oksidlarni xosil qilguncha oksidlangandagi issiqlik effektiga aytiladi. Bunda S, N, N, S va Cl larning yongandagi maxsulotlari</w:t>
      </w:r>
    </w:p>
    <w:p w:rsidR="00493760" w:rsidRPr="00493760" w:rsidRDefault="00493760" w:rsidP="00493760">
      <w:pPr>
        <w:pStyle w:val="a7"/>
        <w:jc w:val="both"/>
        <w:rPr>
          <w:sz w:val="28"/>
          <w:szCs w:val="28"/>
          <w:lang w:val="en-US"/>
        </w:rPr>
      </w:pPr>
      <w:r w:rsidRPr="00493760">
        <w:rPr>
          <w:sz w:val="28"/>
          <w:szCs w:val="28"/>
          <w:lang w:val="en-US"/>
        </w:rPr>
        <w:t>SO</w:t>
      </w:r>
      <w:r w:rsidRPr="00493760">
        <w:rPr>
          <w:sz w:val="28"/>
          <w:szCs w:val="28"/>
          <w:vertAlign w:val="subscript"/>
          <w:lang w:val="en-US"/>
        </w:rPr>
        <w:t>2</w:t>
      </w:r>
      <w:r w:rsidRPr="00493760">
        <w:rPr>
          <w:sz w:val="28"/>
          <w:szCs w:val="28"/>
          <w:lang w:val="en-US"/>
        </w:rPr>
        <w:t>(g), H</w:t>
      </w:r>
      <w:r w:rsidRPr="00493760">
        <w:rPr>
          <w:sz w:val="28"/>
          <w:szCs w:val="28"/>
          <w:vertAlign w:val="subscript"/>
          <w:lang w:val="en-US"/>
        </w:rPr>
        <w:t>2</w:t>
      </w:r>
      <w:r w:rsidRPr="00493760">
        <w:rPr>
          <w:sz w:val="28"/>
          <w:szCs w:val="28"/>
          <w:lang w:val="en-US"/>
        </w:rPr>
        <w:t>O (j), N</w:t>
      </w:r>
      <w:r w:rsidRPr="00493760">
        <w:rPr>
          <w:sz w:val="28"/>
          <w:szCs w:val="28"/>
          <w:vertAlign w:val="subscript"/>
          <w:lang w:val="en-US"/>
        </w:rPr>
        <w:t>2</w:t>
      </w:r>
      <w:r w:rsidRPr="00493760">
        <w:rPr>
          <w:sz w:val="28"/>
          <w:szCs w:val="28"/>
          <w:lang w:val="en-US"/>
        </w:rPr>
        <w:t>(g) SO</w:t>
      </w:r>
      <w:r w:rsidRPr="00493760">
        <w:rPr>
          <w:sz w:val="28"/>
          <w:szCs w:val="28"/>
          <w:vertAlign w:val="subscript"/>
          <w:lang w:val="en-US"/>
        </w:rPr>
        <w:t>2</w:t>
      </w:r>
      <w:r w:rsidRPr="00493760">
        <w:rPr>
          <w:sz w:val="28"/>
          <w:szCs w:val="28"/>
          <w:lang w:val="en-US"/>
        </w:rPr>
        <w:t xml:space="preserve"> (g) va HCl (g) lar deb qaraladi.</w:t>
      </w:r>
    </w:p>
    <w:p w:rsidR="00493760" w:rsidRPr="00493760" w:rsidRDefault="00493760" w:rsidP="00493760">
      <w:pPr>
        <w:pStyle w:val="a7"/>
        <w:jc w:val="both"/>
        <w:rPr>
          <w:sz w:val="28"/>
          <w:szCs w:val="28"/>
          <w:lang w:val="en-US"/>
        </w:rPr>
      </w:pPr>
      <w:r w:rsidRPr="00493760">
        <w:rPr>
          <w:sz w:val="28"/>
          <w:szCs w:val="28"/>
          <w:lang w:val="en-US"/>
        </w:rPr>
        <w:tab/>
        <w:t>Gess qonunida kelib chiqadigan 2-xulosaga binoan kimyoviy reaksiya issiqlik effekti dastlabki moddalar yonish issiqliklari yi</w:t>
      </w:r>
      <w:r w:rsidRPr="00493760">
        <w:rPr>
          <w:sz w:val="28"/>
          <w:szCs w:val="28"/>
          <w:lang w:val="uz-Cyrl-UZ"/>
        </w:rPr>
        <w:t>g‘</w:t>
      </w:r>
      <w:r w:rsidRPr="00493760">
        <w:rPr>
          <w:sz w:val="28"/>
          <w:szCs w:val="28"/>
          <w:lang w:val="en-US"/>
        </w:rPr>
        <w:t>indisidan  maxsulot moddalar yonish issiqliklari yi</w:t>
      </w:r>
      <w:r w:rsidRPr="00493760">
        <w:rPr>
          <w:sz w:val="28"/>
          <w:szCs w:val="28"/>
          <w:lang w:val="uz-Cyrl-UZ"/>
        </w:rPr>
        <w:t>g‘</w:t>
      </w:r>
      <w:r w:rsidRPr="00493760">
        <w:rPr>
          <w:sz w:val="28"/>
          <w:szCs w:val="28"/>
          <w:lang w:val="en-US"/>
        </w:rPr>
        <w:t>indisini ayirganiga teng.</w:t>
      </w:r>
    </w:p>
    <w:p w:rsidR="00493760" w:rsidRPr="00493760" w:rsidRDefault="00493760" w:rsidP="00493760">
      <w:pPr>
        <w:pStyle w:val="a7"/>
        <w:ind w:firstLine="720"/>
        <w:jc w:val="both"/>
        <w:rPr>
          <w:sz w:val="28"/>
          <w:szCs w:val="28"/>
          <w:lang w:val="en-US"/>
        </w:rPr>
      </w:pPr>
      <w:r w:rsidRPr="00493760">
        <w:rPr>
          <w:sz w:val="28"/>
          <w:szCs w:val="28"/>
          <w:lang w:val="en-US"/>
        </w:rPr>
        <w:t>Matematik  ko‘rinishi quyidagicha:</w:t>
      </w:r>
    </w:p>
    <w:p w:rsidR="00493760" w:rsidRPr="00493760" w:rsidRDefault="00493760" w:rsidP="00493760">
      <w:pPr>
        <w:pStyle w:val="a7"/>
        <w:ind w:firstLine="720"/>
        <w:jc w:val="both"/>
        <w:rPr>
          <w:sz w:val="28"/>
          <w:szCs w:val="28"/>
          <w:vertAlign w:val="subscript"/>
          <w:lang w:val="en-US"/>
        </w:rPr>
      </w:pPr>
      <w:r w:rsidRPr="00493760">
        <w:rPr>
          <w:sz w:val="28"/>
          <w:szCs w:val="28"/>
        </w:rPr>
        <w:sym w:font="Symbol" w:char="F044"/>
      </w:r>
      <w:r w:rsidRPr="00493760">
        <w:rPr>
          <w:sz w:val="28"/>
          <w:szCs w:val="28"/>
          <w:lang w:val="en-US"/>
        </w:rPr>
        <w:t xml:space="preserve">H g‘ </w:t>
      </w:r>
      <w:r w:rsidRPr="00493760">
        <w:rPr>
          <w:sz w:val="28"/>
          <w:szCs w:val="28"/>
          <w:lang w:val="en-US"/>
        </w:rPr>
        <w:sym w:font="Symbol" w:char="F053"/>
      </w:r>
      <w:r w:rsidRPr="00493760">
        <w:rPr>
          <w:sz w:val="28"/>
          <w:szCs w:val="28"/>
          <w:lang w:val="en-US"/>
        </w:rPr>
        <w:t xml:space="preserve"> </w:t>
      </w:r>
      <w:r w:rsidRPr="00493760">
        <w:rPr>
          <w:sz w:val="28"/>
          <w:szCs w:val="28"/>
          <w:lang w:val="en-US"/>
        </w:rPr>
        <w:sym w:font="Symbol" w:char="F0D6"/>
      </w:r>
      <w:r w:rsidRPr="00493760">
        <w:rPr>
          <w:sz w:val="28"/>
          <w:szCs w:val="28"/>
          <w:vertAlign w:val="subscript"/>
          <w:lang w:val="en-US"/>
        </w:rPr>
        <w:t>dast</w:t>
      </w:r>
      <w:r w:rsidRPr="00493760">
        <w:rPr>
          <w:sz w:val="28"/>
          <w:szCs w:val="28"/>
          <w:lang w:val="en-US"/>
        </w:rPr>
        <w:t xml:space="preserve"> </w:t>
      </w:r>
      <w:r w:rsidRPr="00493760">
        <w:rPr>
          <w:sz w:val="28"/>
          <w:szCs w:val="28"/>
        </w:rPr>
        <w:sym w:font="Symbol" w:char="F044"/>
      </w:r>
      <w:r w:rsidRPr="00493760">
        <w:rPr>
          <w:sz w:val="28"/>
          <w:szCs w:val="28"/>
          <w:lang w:val="en-US"/>
        </w:rPr>
        <w:t>H</w:t>
      </w:r>
      <w:r w:rsidRPr="00493760">
        <w:rPr>
          <w:sz w:val="28"/>
          <w:szCs w:val="28"/>
          <w:vertAlign w:val="superscript"/>
          <w:lang w:val="en-US"/>
        </w:rPr>
        <w:t>yonish</w:t>
      </w:r>
      <w:r w:rsidRPr="00493760">
        <w:rPr>
          <w:sz w:val="28"/>
          <w:szCs w:val="28"/>
          <w:vertAlign w:val="subscript"/>
          <w:lang w:val="en-US"/>
        </w:rPr>
        <w:t>dast</w:t>
      </w:r>
      <w:r w:rsidRPr="00493760">
        <w:rPr>
          <w:sz w:val="28"/>
          <w:szCs w:val="28"/>
          <w:lang w:val="en-US"/>
        </w:rPr>
        <w:t xml:space="preserve"> - </w:t>
      </w:r>
      <w:r w:rsidRPr="00493760">
        <w:rPr>
          <w:sz w:val="28"/>
          <w:szCs w:val="28"/>
          <w:lang w:val="en-US"/>
        </w:rPr>
        <w:sym w:font="Symbol" w:char="F053"/>
      </w:r>
      <w:r w:rsidRPr="00493760">
        <w:rPr>
          <w:sz w:val="28"/>
          <w:szCs w:val="28"/>
          <w:lang w:val="en-US"/>
        </w:rPr>
        <w:t xml:space="preserve"> </w:t>
      </w:r>
      <w:r w:rsidRPr="00493760">
        <w:rPr>
          <w:sz w:val="28"/>
          <w:szCs w:val="28"/>
          <w:lang w:val="en-US"/>
        </w:rPr>
        <w:sym w:font="Symbol" w:char="F0D6"/>
      </w:r>
      <w:r w:rsidRPr="00493760">
        <w:rPr>
          <w:sz w:val="28"/>
          <w:szCs w:val="28"/>
          <w:vertAlign w:val="subscript"/>
          <w:lang w:val="en-US"/>
        </w:rPr>
        <w:t>maxs</w:t>
      </w:r>
      <w:r w:rsidRPr="00493760">
        <w:rPr>
          <w:sz w:val="28"/>
          <w:szCs w:val="28"/>
          <w:lang w:val="en-US"/>
        </w:rPr>
        <w:t xml:space="preserve"> </w:t>
      </w:r>
      <w:r w:rsidRPr="00493760">
        <w:rPr>
          <w:sz w:val="28"/>
          <w:szCs w:val="28"/>
        </w:rPr>
        <w:sym w:font="Symbol" w:char="F044"/>
      </w:r>
      <w:r w:rsidRPr="00493760">
        <w:rPr>
          <w:sz w:val="28"/>
          <w:szCs w:val="28"/>
          <w:lang w:val="en-US"/>
        </w:rPr>
        <w:t>H</w:t>
      </w:r>
      <w:r w:rsidRPr="00493760">
        <w:rPr>
          <w:sz w:val="28"/>
          <w:szCs w:val="28"/>
          <w:vertAlign w:val="superscript"/>
          <w:lang w:val="en-US"/>
        </w:rPr>
        <w:t>yonish</w:t>
      </w:r>
      <w:r w:rsidRPr="00493760">
        <w:rPr>
          <w:sz w:val="28"/>
          <w:szCs w:val="28"/>
          <w:vertAlign w:val="subscript"/>
          <w:lang w:val="en-US"/>
        </w:rPr>
        <w:t>maks</w:t>
      </w:r>
    </w:p>
    <w:p w:rsidR="00493760" w:rsidRPr="00493760" w:rsidRDefault="00493760" w:rsidP="00493760">
      <w:pPr>
        <w:pStyle w:val="a7"/>
        <w:ind w:firstLine="720"/>
        <w:jc w:val="both"/>
        <w:rPr>
          <w:sz w:val="28"/>
          <w:szCs w:val="28"/>
          <w:lang w:val="en-US"/>
        </w:rPr>
      </w:pPr>
      <w:r w:rsidRPr="00493760">
        <w:rPr>
          <w:b/>
          <w:bCs/>
          <w:sz w:val="28"/>
          <w:szCs w:val="28"/>
          <w:lang w:val="en-US"/>
        </w:rPr>
        <w:t xml:space="preserve">Misol: </w:t>
      </w:r>
      <w:r w:rsidRPr="00493760">
        <w:rPr>
          <w:sz w:val="28"/>
          <w:szCs w:val="28"/>
          <w:lang w:val="en-US"/>
        </w:rPr>
        <w:t>Anilinning (suyuq) yonish issiqligi quyidagi  reaksiyaning issiqlik effektiga teng.</w:t>
      </w:r>
    </w:p>
    <w:p w:rsidR="00493760" w:rsidRPr="00493760" w:rsidRDefault="00493760" w:rsidP="00493760">
      <w:pPr>
        <w:pStyle w:val="a7"/>
        <w:ind w:firstLine="720"/>
        <w:jc w:val="both"/>
        <w:rPr>
          <w:sz w:val="28"/>
          <w:szCs w:val="28"/>
          <w:lang w:val="en-US"/>
        </w:rPr>
      </w:pPr>
      <w:r w:rsidRPr="00493760">
        <w:rPr>
          <w:sz w:val="28"/>
          <w:szCs w:val="28"/>
          <w:lang w:val="en-US"/>
        </w:rPr>
        <w:t>S</w:t>
      </w:r>
      <w:r w:rsidRPr="00493760">
        <w:rPr>
          <w:sz w:val="28"/>
          <w:szCs w:val="28"/>
          <w:vertAlign w:val="subscript"/>
          <w:lang w:val="en-US"/>
        </w:rPr>
        <w:t>6</w:t>
      </w:r>
      <w:r w:rsidRPr="00493760">
        <w:rPr>
          <w:sz w:val="28"/>
          <w:szCs w:val="28"/>
          <w:lang w:val="en-US"/>
        </w:rPr>
        <w:t>H</w:t>
      </w:r>
      <w:r w:rsidRPr="00493760">
        <w:rPr>
          <w:sz w:val="28"/>
          <w:szCs w:val="28"/>
          <w:vertAlign w:val="subscript"/>
          <w:lang w:val="en-US"/>
        </w:rPr>
        <w:t>5</w:t>
      </w:r>
      <w:r w:rsidRPr="00493760">
        <w:rPr>
          <w:sz w:val="28"/>
          <w:szCs w:val="28"/>
          <w:lang w:val="en-US"/>
        </w:rPr>
        <w:t>NH</w:t>
      </w:r>
      <w:r w:rsidRPr="00493760">
        <w:rPr>
          <w:sz w:val="28"/>
          <w:szCs w:val="28"/>
          <w:vertAlign w:val="subscript"/>
          <w:lang w:val="en-US"/>
        </w:rPr>
        <w:t>2(s)</w:t>
      </w:r>
      <w:r w:rsidRPr="00493760">
        <w:rPr>
          <w:sz w:val="28"/>
          <w:szCs w:val="28"/>
          <w:lang w:val="en-US"/>
        </w:rPr>
        <w:t xml:space="preserve"> g‘  7* 3/4 O</w:t>
      </w:r>
      <w:r w:rsidRPr="00493760">
        <w:rPr>
          <w:sz w:val="28"/>
          <w:szCs w:val="28"/>
          <w:vertAlign w:val="subscript"/>
          <w:lang w:val="en-US"/>
        </w:rPr>
        <w:t>2(g)</w:t>
      </w:r>
      <w:r w:rsidRPr="00493760">
        <w:rPr>
          <w:sz w:val="28"/>
          <w:szCs w:val="28"/>
          <w:lang w:val="en-US"/>
        </w:rPr>
        <w:t xml:space="preserve"> 6SO</w:t>
      </w:r>
      <w:r w:rsidRPr="00493760">
        <w:rPr>
          <w:sz w:val="28"/>
          <w:szCs w:val="28"/>
          <w:vertAlign w:val="subscript"/>
          <w:lang w:val="en-US"/>
        </w:rPr>
        <w:t>2 (g)</w:t>
      </w:r>
      <w:r w:rsidRPr="00493760">
        <w:rPr>
          <w:sz w:val="28"/>
          <w:szCs w:val="28"/>
          <w:lang w:val="en-US"/>
        </w:rPr>
        <w:t>+ 3 *1/2 H</w:t>
      </w:r>
      <w:r w:rsidRPr="00493760">
        <w:rPr>
          <w:sz w:val="28"/>
          <w:szCs w:val="28"/>
          <w:vertAlign w:val="subscript"/>
          <w:lang w:val="en-US"/>
        </w:rPr>
        <w:t>2</w:t>
      </w:r>
      <w:r w:rsidRPr="00493760">
        <w:rPr>
          <w:sz w:val="28"/>
          <w:szCs w:val="28"/>
          <w:lang w:val="en-US"/>
        </w:rPr>
        <w:t>O</w:t>
      </w:r>
      <w:r w:rsidRPr="00493760">
        <w:rPr>
          <w:sz w:val="28"/>
          <w:szCs w:val="28"/>
          <w:vertAlign w:val="subscript"/>
          <w:lang w:val="en-US"/>
        </w:rPr>
        <w:t>(s)</w:t>
      </w:r>
      <w:r w:rsidRPr="00493760">
        <w:rPr>
          <w:sz w:val="28"/>
          <w:szCs w:val="28"/>
          <w:lang w:val="en-US"/>
        </w:rPr>
        <w:t xml:space="preserve"> + 1/2 N</w:t>
      </w:r>
      <w:r w:rsidRPr="00493760">
        <w:rPr>
          <w:sz w:val="28"/>
          <w:szCs w:val="28"/>
          <w:vertAlign w:val="subscript"/>
          <w:lang w:val="en-US"/>
        </w:rPr>
        <w:t>2</w:t>
      </w:r>
      <w:r w:rsidRPr="00493760">
        <w:rPr>
          <w:sz w:val="28"/>
          <w:szCs w:val="28"/>
          <w:lang w:val="en-US"/>
        </w:rPr>
        <w:t>;</w:t>
      </w:r>
    </w:p>
    <w:p w:rsidR="00493760" w:rsidRPr="00493760" w:rsidRDefault="00493760" w:rsidP="00493760">
      <w:pPr>
        <w:pStyle w:val="a7"/>
        <w:ind w:firstLine="720"/>
        <w:jc w:val="both"/>
        <w:rPr>
          <w:sz w:val="28"/>
          <w:szCs w:val="28"/>
          <w:lang w:val="en-US"/>
        </w:rPr>
      </w:pPr>
      <w:r w:rsidRPr="00493760">
        <w:rPr>
          <w:sz w:val="28"/>
          <w:szCs w:val="28"/>
        </w:rPr>
        <w:sym w:font="Symbol" w:char="F044"/>
      </w:r>
      <w:r w:rsidRPr="00493760">
        <w:rPr>
          <w:sz w:val="28"/>
          <w:szCs w:val="28"/>
          <w:lang w:val="en-US"/>
        </w:rPr>
        <w:t>N</w:t>
      </w:r>
      <w:r w:rsidRPr="00493760">
        <w:rPr>
          <w:sz w:val="28"/>
          <w:szCs w:val="28"/>
          <w:vertAlign w:val="superscript"/>
          <w:lang w:val="en-US"/>
        </w:rPr>
        <w:t>en</w:t>
      </w:r>
      <w:r w:rsidRPr="00493760">
        <w:rPr>
          <w:sz w:val="28"/>
          <w:szCs w:val="28"/>
          <w:lang w:val="en-US"/>
        </w:rPr>
        <w:t xml:space="preserve"> g‘ - 3396 kdj</w:t>
      </w:r>
      <w:r w:rsidRPr="00493760">
        <w:rPr>
          <w:b/>
          <w:bCs/>
          <w:sz w:val="28"/>
          <w:szCs w:val="28"/>
          <w:lang w:val="en-US"/>
        </w:rPr>
        <w:t>/</w:t>
      </w:r>
      <w:r w:rsidRPr="00493760">
        <w:rPr>
          <w:sz w:val="28"/>
          <w:szCs w:val="28"/>
          <w:lang w:val="en-US"/>
        </w:rPr>
        <w:t>mol.</w:t>
      </w:r>
    </w:p>
    <w:p w:rsidR="00493760" w:rsidRPr="00493760" w:rsidRDefault="00493760" w:rsidP="00493760">
      <w:pPr>
        <w:pStyle w:val="a7"/>
        <w:ind w:firstLine="720"/>
        <w:jc w:val="both"/>
        <w:rPr>
          <w:sz w:val="28"/>
          <w:szCs w:val="28"/>
          <w:u w:val="single"/>
          <w:lang w:val="en-US"/>
        </w:rPr>
      </w:pPr>
      <w:r w:rsidRPr="00493760">
        <w:rPr>
          <w:sz w:val="28"/>
          <w:szCs w:val="28"/>
          <w:u w:val="single"/>
          <w:lang w:val="en-US"/>
        </w:rPr>
        <w:t>Issiqlik sig‘imi, turlari</w:t>
      </w:r>
    </w:p>
    <w:p w:rsidR="00493760" w:rsidRPr="00493760" w:rsidRDefault="00493760" w:rsidP="00493760">
      <w:pPr>
        <w:pStyle w:val="a7"/>
        <w:ind w:firstLine="720"/>
        <w:jc w:val="both"/>
        <w:rPr>
          <w:sz w:val="28"/>
          <w:szCs w:val="28"/>
          <w:lang w:val="en-US"/>
        </w:rPr>
      </w:pPr>
      <w:r w:rsidRPr="00493760">
        <w:rPr>
          <w:sz w:val="28"/>
          <w:szCs w:val="28"/>
          <w:lang w:val="en-US"/>
        </w:rPr>
        <w:t>Termodinamik va termokimyoviy hisoblarda gaz, suyuq va qattiq moddalarning issiqlik si</w:t>
      </w:r>
      <w:r w:rsidRPr="00493760">
        <w:rPr>
          <w:sz w:val="28"/>
          <w:szCs w:val="28"/>
          <w:lang w:val="uz-Cyrl-UZ"/>
        </w:rPr>
        <w:t>g‘</w:t>
      </w:r>
      <w:r w:rsidRPr="00493760">
        <w:rPr>
          <w:sz w:val="28"/>
          <w:szCs w:val="28"/>
          <w:lang w:val="en-US"/>
        </w:rPr>
        <w:t>imlaridan foydalaniladi.</w:t>
      </w:r>
    </w:p>
    <w:p w:rsidR="00493760" w:rsidRPr="00493760" w:rsidRDefault="00493760" w:rsidP="00493760">
      <w:pPr>
        <w:pStyle w:val="a7"/>
        <w:ind w:firstLine="720"/>
        <w:jc w:val="both"/>
        <w:rPr>
          <w:sz w:val="28"/>
          <w:szCs w:val="28"/>
          <w:lang w:val="en-US"/>
        </w:rPr>
      </w:pPr>
      <w:r w:rsidRPr="00493760">
        <w:rPr>
          <w:sz w:val="28"/>
          <w:szCs w:val="28"/>
          <w:u w:val="single"/>
          <w:lang w:val="en-US"/>
        </w:rPr>
        <w:t>Issiqlik si</w:t>
      </w:r>
      <w:r w:rsidRPr="00493760">
        <w:rPr>
          <w:sz w:val="28"/>
          <w:szCs w:val="28"/>
          <w:u w:val="single"/>
          <w:lang w:val="uz-Cyrl-UZ"/>
        </w:rPr>
        <w:t>g‘</w:t>
      </w:r>
      <w:r w:rsidRPr="00493760">
        <w:rPr>
          <w:sz w:val="28"/>
          <w:szCs w:val="28"/>
          <w:u w:val="single"/>
          <w:lang w:val="en-US"/>
        </w:rPr>
        <w:t>imi deb,</w:t>
      </w:r>
      <w:r w:rsidRPr="00493760">
        <w:rPr>
          <w:sz w:val="28"/>
          <w:szCs w:val="28"/>
          <w:lang w:val="en-US"/>
        </w:rPr>
        <w:t xml:space="preserve"> 1 massa birligidagi moddani 1 K ga isitish uchun ketgan issiqlikga aytiladi; solishtirma va molyar issiqlik si</w:t>
      </w:r>
      <w:r w:rsidRPr="00493760">
        <w:rPr>
          <w:sz w:val="28"/>
          <w:szCs w:val="28"/>
          <w:lang w:val="uz-Cyrl-UZ"/>
        </w:rPr>
        <w:t>g‘</w:t>
      </w:r>
      <w:r w:rsidRPr="00493760">
        <w:rPr>
          <w:sz w:val="28"/>
          <w:szCs w:val="28"/>
          <w:lang w:val="en-US"/>
        </w:rPr>
        <w:t>imlari qo‘llaniladi. Solishtirma issiqlik si</w:t>
      </w:r>
      <w:r w:rsidRPr="00493760">
        <w:rPr>
          <w:sz w:val="28"/>
          <w:szCs w:val="28"/>
          <w:lang w:val="uz-Cyrl-UZ"/>
        </w:rPr>
        <w:t>g‘</w:t>
      </w:r>
      <w:r w:rsidRPr="00493760">
        <w:rPr>
          <w:sz w:val="28"/>
          <w:szCs w:val="28"/>
          <w:lang w:val="en-US"/>
        </w:rPr>
        <w:t xml:space="preserve">imi –yuqorida keltirilgan. 1 mol moddani 1 K ga isitish </w:t>
      </w:r>
      <w:r w:rsidRPr="00493760">
        <w:rPr>
          <w:sz w:val="28"/>
          <w:szCs w:val="28"/>
          <w:lang w:val="en-US"/>
        </w:rPr>
        <w:lastRenderedPageBreak/>
        <w:t>uchun ketgan issiqlik miqdoriga molyar issiqlik si</w:t>
      </w:r>
      <w:r w:rsidRPr="00493760">
        <w:rPr>
          <w:sz w:val="28"/>
          <w:szCs w:val="28"/>
          <w:lang w:val="uz-Cyrl-UZ"/>
        </w:rPr>
        <w:t>g‘</w:t>
      </w:r>
      <w:r w:rsidRPr="00493760">
        <w:rPr>
          <w:sz w:val="28"/>
          <w:szCs w:val="28"/>
          <w:lang w:val="en-US"/>
        </w:rPr>
        <w:t>imi deyiladi. Ko‘pincha molyar issiqlik si</w:t>
      </w:r>
      <w:r w:rsidRPr="00493760">
        <w:rPr>
          <w:sz w:val="28"/>
          <w:szCs w:val="28"/>
          <w:lang w:val="uz-Cyrl-UZ"/>
        </w:rPr>
        <w:t>g‘</w:t>
      </w:r>
      <w:r w:rsidRPr="00493760">
        <w:rPr>
          <w:sz w:val="28"/>
          <w:szCs w:val="28"/>
          <w:lang w:val="en-US"/>
        </w:rPr>
        <w:t>imi qo‘llaniladi. SHaroitga qarab o‘zgarmas xajmdagi issiqlik si</w:t>
      </w:r>
      <w:r w:rsidRPr="00493760">
        <w:rPr>
          <w:sz w:val="28"/>
          <w:szCs w:val="28"/>
          <w:lang w:val="uz-Cyrl-UZ"/>
        </w:rPr>
        <w:t>g‘</w:t>
      </w:r>
      <w:r w:rsidRPr="00493760">
        <w:rPr>
          <w:sz w:val="28"/>
          <w:szCs w:val="28"/>
          <w:lang w:val="en-US"/>
        </w:rPr>
        <w:t>imi (Sv)  va o‘zgarmas bosimdagi issiqlik si</w:t>
      </w:r>
      <w:r w:rsidRPr="00493760">
        <w:rPr>
          <w:sz w:val="28"/>
          <w:szCs w:val="28"/>
          <w:lang w:val="uz-Cyrl-UZ"/>
        </w:rPr>
        <w:t>g‘</w:t>
      </w:r>
      <w:r w:rsidRPr="00493760">
        <w:rPr>
          <w:sz w:val="28"/>
          <w:szCs w:val="28"/>
          <w:lang w:val="en-US"/>
        </w:rPr>
        <w:t xml:space="preserve">imi (Sp) larga bo‘linadi. </w:t>
      </w:r>
    </w:p>
    <w:p w:rsidR="00493760" w:rsidRPr="00493760" w:rsidRDefault="00493760" w:rsidP="00493760">
      <w:pPr>
        <w:pStyle w:val="a7"/>
        <w:ind w:firstLine="720"/>
        <w:jc w:val="both"/>
        <w:rPr>
          <w:sz w:val="28"/>
          <w:szCs w:val="28"/>
          <w:lang w:val="en-US"/>
        </w:rPr>
      </w:pPr>
      <w:r w:rsidRPr="00493760">
        <w:rPr>
          <w:sz w:val="28"/>
          <w:szCs w:val="28"/>
          <w:lang w:val="en-US"/>
        </w:rPr>
        <w:t>Bundan tashqari chin va o‘rtacha issiqlik si</w:t>
      </w:r>
      <w:r w:rsidRPr="00493760">
        <w:rPr>
          <w:sz w:val="28"/>
          <w:szCs w:val="28"/>
          <w:lang w:val="uz-Cyrl-UZ"/>
        </w:rPr>
        <w:t>g‘</w:t>
      </w:r>
      <w:r w:rsidRPr="00493760">
        <w:rPr>
          <w:sz w:val="28"/>
          <w:szCs w:val="28"/>
          <w:lang w:val="en-US"/>
        </w:rPr>
        <w:t>imlari mavjud. CHin issiqlik si</w:t>
      </w:r>
      <w:r w:rsidRPr="00493760">
        <w:rPr>
          <w:sz w:val="28"/>
          <w:szCs w:val="28"/>
          <w:lang w:val="uz-Cyrl-UZ"/>
        </w:rPr>
        <w:t>g‘</w:t>
      </w:r>
      <w:r w:rsidRPr="00493760">
        <w:rPr>
          <w:sz w:val="28"/>
          <w:szCs w:val="28"/>
          <w:lang w:val="en-US"/>
        </w:rPr>
        <w:t>imi deb, sistemaning tempreraturasini cheksiz kam o‘zgarishi uchun kerak bo‘lgan issiqlik miqdorining shu temperatura  miqdoriga nisbatiga aytiladi.</w:t>
      </w:r>
    </w:p>
    <w:p w:rsidR="00493760" w:rsidRPr="00493760" w:rsidRDefault="00493760" w:rsidP="00493760">
      <w:pPr>
        <w:pStyle w:val="a7"/>
        <w:ind w:firstLine="720"/>
        <w:jc w:val="both"/>
        <w:rPr>
          <w:sz w:val="28"/>
          <w:szCs w:val="28"/>
          <w:lang w:val="en-US"/>
        </w:rPr>
      </w:pPr>
      <w:r w:rsidRPr="00493760">
        <w:rPr>
          <w:position w:val="-124"/>
          <w:sz w:val="28"/>
          <w:szCs w:val="28"/>
        </w:rPr>
        <w:object w:dxaOrig="1540" w:dyaOrig="1960">
          <v:shape id="_x0000_i1057" type="#_x0000_t75" style="width:76.5pt;height:54pt" o:ole="" fillcolor="window">
            <v:imagedata r:id="rId76" o:title=""/>
          </v:shape>
          <o:OLEObject Type="Embed" ProgID="Equation.3" ShapeID="_x0000_i1057" DrawAspect="Content" ObjectID="_1558251115" r:id="rId77"/>
        </w:object>
      </w:r>
      <w:r w:rsidRPr="00493760">
        <w:rPr>
          <w:sz w:val="28"/>
          <w:szCs w:val="28"/>
          <w:lang w:val="en-US"/>
        </w:rPr>
        <w:t xml:space="preserve">         bundan             </w:t>
      </w:r>
      <w:r w:rsidRPr="00493760">
        <w:rPr>
          <w:position w:val="-74"/>
          <w:sz w:val="28"/>
          <w:szCs w:val="28"/>
        </w:rPr>
        <w:object w:dxaOrig="2320" w:dyaOrig="1660">
          <v:shape id="_x0000_i1058" type="#_x0000_t75" style="width:85.5pt;height:61.5pt" o:ole="" fillcolor="window">
            <v:imagedata r:id="rId78" o:title=""/>
          </v:shape>
          <o:OLEObject Type="Embed" ProgID="Equation.3" ShapeID="_x0000_i1058" DrawAspect="Content" ObjectID="_1558251116" r:id="rId79"/>
        </w:object>
      </w:r>
    </w:p>
    <w:p w:rsidR="00493760" w:rsidRPr="00493760" w:rsidRDefault="00493760" w:rsidP="00493760">
      <w:pPr>
        <w:pStyle w:val="a7"/>
        <w:ind w:firstLine="720"/>
        <w:jc w:val="both"/>
        <w:rPr>
          <w:sz w:val="28"/>
          <w:szCs w:val="28"/>
          <w:lang w:val="en-US"/>
        </w:rPr>
      </w:pPr>
      <w:r w:rsidRPr="00493760">
        <w:rPr>
          <w:sz w:val="28"/>
          <w:szCs w:val="28"/>
          <w:lang w:val="en-US"/>
        </w:rPr>
        <w:t>Modda T</w:t>
      </w:r>
      <w:r w:rsidRPr="00493760">
        <w:rPr>
          <w:sz w:val="28"/>
          <w:szCs w:val="28"/>
          <w:vertAlign w:val="subscript"/>
          <w:lang w:val="en-US"/>
        </w:rPr>
        <w:t xml:space="preserve">1  </w:t>
      </w:r>
      <w:r w:rsidRPr="00493760">
        <w:rPr>
          <w:sz w:val="28"/>
          <w:szCs w:val="28"/>
          <w:lang w:val="en-US"/>
        </w:rPr>
        <w:t>dan T</w:t>
      </w:r>
      <w:r w:rsidRPr="00493760">
        <w:rPr>
          <w:sz w:val="28"/>
          <w:szCs w:val="28"/>
          <w:vertAlign w:val="subscript"/>
          <w:lang w:val="en-US"/>
        </w:rPr>
        <w:t>2</w:t>
      </w:r>
      <w:r w:rsidRPr="00493760">
        <w:rPr>
          <w:sz w:val="28"/>
          <w:szCs w:val="28"/>
          <w:lang w:val="en-US"/>
        </w:rPr>
        <w:t xml:space="preserve"> gacha isitilganda sarflangan issiqlik (Q) miqdorining temperatura o‘zgarishiga nisbati o‘rtacha nisbati issiqlik si</w:t>
      </w:r>
      <w:r w:rsidRPr="00493760">
        <w:rPr>
          <w:sz w:val="28"/>
          <w:szCs w:val="28"/>
          <w:lang w:val="uz-Cyrl-UZ"/>
        </w:rPr>
        <w:t>g‘</w:t>
      </w:r>
      <w:r w:rsidRPr="00493760">
        <w:rPr>
          <w:sz w:val="28"/>
          <w:szCs w:val="28"/>
          <w:lang w:val="en-US"/>
        </w:rPr>
        <w:t>imi deb ataladi.</w:t>
      </w:r>
    </w:p>
    <w:p w:rsidR="00493760" w:rsidRPr="00493760" w:rsidRDefault="00493760" w:rsidP="00493760">
      <w:pPr>
        <w:pStyle w:val="a7"/>
        <w:ind w:firstLine="720"/>
        <w:jc w:val="both"/>
        <w:rPr>
          <w:sz w:val="28"/>
          <w:szCs w:val="28"/>
          <w:lang w:val="en-US"/>
        </w:rPr>
      </w:pPr>
      <w:r w:rsidRPr="00493760">
        <w:rPr>
          <w:sz w:val="28"/>
          <w:szCs w:val="28"/>
          <w:lang w:val="en-US"/>
        </w:rPr>
        <w:t xml:space="preserve">YA’ni                   C </w:t>
      </w:r>
      <w:r w:rsidRPr="00493760">
        <w:rPr>
          <w:b/>
          <w:bCs/>
          <w:sz w:val="28"/>
          <w:szCs w:val="28"/>
          <w:lang w:val="en-US"/>
        </w:rPr>
        <w:t>g‘</w:t>
      </w:r>
      <w:r w:rsidRPr="00493760">
        <w:rPr>
          <w:sz w:val="28"/>
          <w:szCs w:val="28"/>
          <w:lang w:val="en-US"/>
        </w:rPr>
        <w:t xml:space="preserve"> Q</w:t>
      </w:r>
      <w:r w:rsidRPr="00493760">
        <w:rPr>
          <w:b/>
          <w:bCs/>
          <w:sz w:val="28"/>
          <w:szCs w:val="28"/>
          <w:lang w:val="en-US"/>
        </w:rPr>
        <w:t>/</w:t>
      </w:r>
      <w:r w:rsidRPr="00493760">
        <w:rPr>
          <w:sz w:val="28"/>
          <w:szCs w:val="28"/>
          <w:lang w:val="en-US"/>
        </w:rPr>
        <w:t>m(t</w:t>
      </w:r>
      <w:r w:rsidRPr="00493760">
        <w:rPr>
          <w:sz w:val="28"/>
          <w:szCs w:val="28"/>
          <w:vertAlign w:val="subscript"/>
          <w:lang w:val="en-US"/>
        </w:rPr>
        <w:t xml:space="preserve">2 </w:t>
      </w:r>
      <w:r w:rsidRPr="00493760">
        <w:rPr>
          <w:sz w:val="28"/>
          <w:szCs w:val="28"/>
          <w:lang w:val="en-US"/>
        </w:rPr>
        <w:t>-t</w:t>
      </w:r>
      <w:r w:rsidRPr="00493760">
        <w:rPr>
          <w:sz w:val="28"/>
          <w:szCs w:val="28"/>
          <w:vertAlign w:val="subscript"/>
          <w:lang w:val="en-US"/>
        </w:rPr>
        <w:t>1</w:t>
      </w:r>
      <w:r w:rsidRPr="00493760">
        <w:rPr>
          <w:sz w:val="28"/>
          <w:szCs w:val="28"/>
          <w:lang w:val="en-US"/>
        </w:rPr>
        <w:t xml:space="preserve">)   m – modda massasi </w:t>
      </w:r>
    </w:p>
    <w:p w:rsidR="00493760" w:rsidRPr="00493760" w:rsidRDefault="009A2A99" w:rsidP="00493760">
      <w:pPr>
        <w:pStyle w:val="a7"/>
        <w:ind w:firstLine="720"/>
        <w:jc w:val="both"/>
        <w:rPr>
          <w:sz w:val="28"/>
          <w:szCs w:val="28"/>
          <w:lang w:val="de-DE"/>
        </w:rPr>
      </w:pPr>
      <w:r>
        <w:rPr>
          <w:noProof/>
          <w:sz w:val="28"/>
          <w:szCs w:val="28"/>
        </w:rPr>
        <w:pict>
          <v:line id="_x0000_s1322" style="position:absolute;left:0;text-align:left;z-index:251939840" from="213.1pt,10.5pt" to="220.2pt,10.5pt" o:allowincell="f"/>
        </w:pict>
      </w:r>
      <w:r w:rsidR="00493760" w:rsidRPr="00493760">
        <w:rPr>
          <w:sz w:val="28"/>
          <w:szCs w:val="28"/>
          <w:lang w:val="en-US"/>
        </w:rPr>
        <w:t>bu</w:t>
      </w:r>
      <w:r w:rsidR="00493760" w:rsidRPr="00493760">
        <w:rPr>
          <w:sz w:val="28"/>
          <w:szCs w:val="28"/>
          <w:lang w:val="de-DE"/>
        </w:rPr>
        <w:t xml:space="preserve"> </w:t>
      </w:r>
      <w:r w:rsidR="00493760" w:rsidRPr="00493760">
        <w:rPr>
          <w:sz w:val="28"/>
          <w:szCs w:val="28"/>
          <w:lang w:val="en-US"/>
        </w:rPr>
        <w:t>erdan</w:t>
      </w:r>
      <w:r w:rsidR="00493760" w:rsidRPr="00493760">
        <w:rPr>
          <w:sz w:val="28"/>
          <w:szCs w:val="28"/>
          <w:lang w:val="de-DE"/>
        </w:rPr>
        <w:t xml:space="preserve">               Q </w:t>
      </w:r>
      <w:r w:rsidR="00493760" w:rsidRPr="00493760">
        <w:rPr>
          <w:b/>
          <w:bCs/>
          <w:sz w:val="28"/>
          <w:szCs w:val="28"/>
          <w:lang w:val="de-DE"/>
        </w:rPr>
        <w:t>g‘</w:t>
      </w:r>
      <w:r w:rsidR="00493760" w:rsidRPr="00493760">
        <w:rPr>
          <w:sz w:val="28"/>
          <w:szCs w:val="28"/>
          <w:lang w:val="de-DE"/>
        </w:rPr>
        <w:t xml:space="preserve">  m c (t</w:t>
      </w:r>
      <w:r w:rsidR="00493760" w:rsidRPr="00493760">
        <w:rPr>
          <w:sz w:val="28"/>
          <w:szCs w:val="28"/>
          <w:vertAlign w:val="subscript"/>
          <w:lang w:val="de-DE"/>
        </w:rPr>
        <w:t xml:space="preserve">2 </w:t>
      </w:r>
      <w:r w:rsidR="00493760" w:rsidRPr="00493760">
        <w:rPr>
          <w:sz w:val="28"/>
          <w:szCs w:val="28"/>
          <w:lang w:val="de-DE"/>
        </w:rPr>
        <w:t>–t</w:t>
      </w:r>
      <w:r w:rsidR="00493760" w:rsidRPr="00493760">
        <w:rPr>
          <w:sz w:val="28"/>
          <w:szCs w:val="28"/>
          <w:vertAlign w:val="subscript"/>
          <w:lang w:val="de-DE"/>
        </w:rPr>
        <w:t>1</w:t>
      </w:r>
      <w:r w:rsidR="00493760" w:rsidRPr="00493760">
        <w:rPr>
          <w:sz w:val="28"/>
          <w:szCs w:val="28"/>
          <w:lang w:val="de-DE"/>
        </w:rPr>
        <w:t xml:space="preserve">) </w:t>
      </w:r>
    </w:p>
    <w:p w:rsidR="00493760" w:rsidRPr="00493760" w:rsidRDefault="00493760" w:rsidP="00493760">
      <w:pPr>
        <w:pStyle w:val="a7"/>
        <w:ind w:firstLine="720"/>
        <w:jc w:val="both"/>
        <w:rPr>
          <w:sz w:val="28"/>
          <w:szCs w:val="28"/>
        </w:rPr>
      </w:pPr>
      <w:r w:rsidRPr="00493760">
        <w:rPr>
          <w:sz w:val="28"/>
          <w:szCs w:val="28"/>
        </w:rPr>
        <w:t xml:space="preserve">YUqoridagilarni inobatga olib </w:t>
      </w:r>
    </w:p>
    <w:p w:rsidR="00493760" w:rsidRPr="00493760" w:rsidRDefault="00493760" w:rsidP="00493760">
      <w:pPr>
        <w:pStyle w:val="a7"/>
        <w:ind w:firstLine="720"/>
        <w:jc w:val="both"/>
        <w:rPr>
          <w:sz w:val="28"/>
          <w:szCs w:val="28"/>
          <w:lang w:val="en-US"/>
        </w:rPr>
      </w:pPr>
      <w:r w:rsidRPr="00493760">
        <w:rPr>
          <w:position w:val="-108"/>
          <w:sz w:val="28"/>
          <w:szCs w:val="28"/>
          <w:lang w:val="en-US"/>
        </w:rPr>
        <w:object w:dxaOrig="3940" w:dyaOrig="2400">
          <v:shape id="_x0000_i1059" type="#_x0000_t75" style="width:198pt;height:79.5pt" o:ole="" fillcolor="window">
            <v:imagedata r:id="rId80" o:title=""/>
          </v:shape>
          <o:OLEObject Type="Embed" ProgID="Equation.3" ShapeID="_x0000_i1059" DrawAspect="Content" ObjectID="_1558251117" r:id="rId81"/>
        </w:object>
      </w:r>
    </w:p>
    <w:p w:rsidR="00493760" w:rsidRPr="00493760" w:rsidRDefault="00493760" w:rsidP="00493760">
      <w:pPr>
        <w:pStyle w:val="a7"/>
        <w:ind w:firstLine="720"/>
        <w:jc w:val="both"/>
        <w:rPr>
          <w:sz w:val="28"/>
          <w:szCs w:val="28"/>
          <w:lang w:val="en-US"/>
        </w:rPr>
      </w:pPr>
      <w:r w:rsidRPr="00493760">
        <w:rPr>
          <w:sz w:val="28"/>
          <w:szCs w:val="28"/>
          <w:lang w:val="en-US"/>
        </w:rPr>
        <w:t xml:space="preserve">Bundan    </w:t>
      </w:r>
      <w:r w:rsidRPr="00493760">
        <w:rPr>
          <w:position w:val="-74"/>
          <w:sz w:val="28"/>
          <w:szCs w:val="28"/>
          <w:lang w:val="en-US"/>
        </w:rPr>
        <w:object w:dxaOrig="3620" w:dyaOrig="1660">
          <v:shape id="_x0000_i1060" type="#_x0000_t75" style="width:178.5pt;height:67.5pt" o:ole="" fillcolor="window">
            <v:imagedata r:id="rId82" o:title=""/>
          </v:shape>
          <o:OLEObject Type="Embed" ProgID="Equation.3" ShapeID="_x0000_i1060" DrawAspect="Content" ObjectID="_1558251118" r:id="rId83"/>
        </w:object>
      </w:r>
    </w:p>
    <w:p w:rsidR="00493760" w:rsidRPr="00493760" w:rsidRDefault="00493760" w:rsidP="00493760">
      <w:pPr>
        <w:pStyle w:val="a7"/>
        <w:ind w:firstLine="720"/>
        <w:jc w:val="both"/>
        <w:rPr>
          <w:sz w:val="28"/>
          <w:szCs w:val="28"/>
          <w:lang w:val="en-US"/>
        </w:rPr>
      </w:pPr>
      <w:r w:rsidRPr="00493760">
        <w:rPr>
          <w:sz w:val="28"/>
          <w:szCs w:val="28"/>
          <w:lang w:val="en-US"/>
        </w:rPr>
        <w:t>Bu tenglamadan  foydalanib biri orqali ikkinchisini topish mumkin. SHu erda aytib o‘tish kerak- termodinamik ifodalarda odatda chin issiqlik si</w:t>
      </w:r>
      <w:r w:rsidRPr="00493760">
        <w:rPr>
          <w:sz w:val="28"/>
          <w:szCs w:val="28"/>
          <w:lang w:val="uz-Cyrl-UZ"/>
        </w:rPr>
        <w:t>g‘</w:t>
      </w:r>
      <w:r w:rsidRPr="00493760">
        <w:rPr>
          <w:sz w:val="28"/>
          <w:szCs w:val="28"/>
          <w:lang w:val="en-US"/>
        </w:rPr>
        <w:t>imi nazarda tutiladi.</w:t>
      </w:r>
    </w:p>
    <w:p w:rsidR="00493760" w:rsidRPr="00493760" w:rsidRDefault="00493760" w:rsidP="00493760">
      <w:pPr>
        <w:pStyle w:val="a7"/>
        <w:ind w:firstLine="720"/>
        <w:jc w:val="both"/>
        <w:rPr>
          <w:sz w:val="28"/>
          <w:szCs w:val="28"/>
          <w:lang w:val="en-US"/>
        </w:rPr>
      </w:pPr>
      <w:r w:rsidRPr="00493760">
        <w:rPr>
          <w:sz w:val="28"/>
          <w:szCs w:val="28"/>
          <w:lang w:val="en-US"/>
        </w:rPr>
        <w:t>Ko‘pgina termodinamik hisoblashlarda moddalarning issiqlik si</w:t>
      </w:r>
      <w:r w:rsidRPr="00493760">
        <w:rPr>
          <w:sz w:val="28"/>
          <w:szCs w:val="28"/>
          <w:lang w:val="uz-Cyrl-UZ"/>
        </w:rPr>
        <w:t>g‘</w:t>
      </w:r>
      <w:r w:rsidRPr="00493760">
        <w:rPr>
          <w:sz w:val="28"/>
          <w:szCs w:val="28"/>
          <w:lang w:val="en-US"/>
        </w:rPr>
        <w:t>imlari va ularning temperaturadagi bo</w:t>
      </w:r>
      <w:r w:rsidRPr="00493760">
        <w:rPr>
          <w:sz w:val="28"/>
          <w:szCs w:val="28"/>
          <w:lang w:val="uz-Cyrl-UZ"/>
        </w:rPr>
        <w:t>g‘</w:t>
      </w:r>
      <w:r w:rsidRPr="00493760">
        <w:rPr>
          <w:sz w:val="28"/>
          <w:szCs w:val="28"/>
          <w:lang w:val="en-US"/>
        </w:rPr>
        <w:t>likligini bilish zarur. Xar xil temperaturadagi issiqlik si</w:t>
      </w:r>
      <w:r w:rsidRPr="00493760">
        <w:rPr>
          <w:sz w:val="28"/>
          <w:szCs w:val="28"/>
          <w:lang w:val="uz-Cyrl-UZ"/>
        </w:rPr>
        <w:t>g‘</w:t>
      </w:r>
      <w:r w:rsidRPr="00493760">
        <w:rPr>
          <w:sz w:val="28"/>
          <w:szCs w:val="28"/>
          <w:lang w:val="en-US"/>
        </w:rPr>
        <w:t>imlari tajribadan yoki nazariy xisoblar orqali topiladi.</w:t>
      </w:r>
    </w:p>
    <w:p w:rsidR="00493760" w:rsidRPr="00493760" w:rsidRDefault="00493760" w:rsidP="00493760">
      <w:pPr>
        <w:pStyle w:val="a7"/>
        <w:ind w:firstLine="720"/>
        <w:jc w:val="both"/>
        <w:rPr>
          <w:sz w:val="28"/>
          <w:szCs w:val="28"/>
          <w:lang w:val="en-US"/>
        </w:rPr>
      </w:pPr>
      <w:r w:rsidRPr="00493760">
        <w:rPr>
          <w:sz w:val="28"/>
          <w:szCs w:val="28"/>
          <w:lang w:val="en-US"/>
        </w:rPr>
        <w:t>Issiqlik si</w:t>
      </w:r>
      <w:r w:rsidRPr="00493760">
        <w:rPr>
          <w:sz w:val="28"/>
          <w:szCs w:val="28"/>
          <w:lang w:val="uz-Cyrl-UZ"/>
        </w:rPr>
        <w:t>g‘</w:t>
      </w:r>
      <w:r w:rsidRPr="00493760">
        <w:rPr>
          <w:sz w:val="28"/>
          <w:szCs w:val="28"/>
          <w:lang w:val="en-US"/>
        </w:rPr>
        <w:t>imlarining xar xil temperaturalardagi qiymatlarini odatda interpolyasion tenglamalar orqali topiladi:</w:t>
      </w:r>
    </w:p>
    <w:p w:rsidR="00493760" w:rsidRPr="00493760" w:rsidRDefault="00493760" w:rsidP="00493760">
      <w:pPr>
        <w:pStyle w:val="a7"/>
        <w:ind w:firstLine="720"/>
        <w:jc w:val="both"/>
        <w:rPr>
          <w:sz w:val="28"/>
          <w:szCs w:val="28"/>
          <w:lang w:val="en-US"/>
        </w:rPr>
      </w:pPr>
      <w:r w:rsidRPr="00493760">
        <w:rPr>
          <w:sz w:val="28"/>
          <w:szCs w:val="28"/>
          <w:lang w:val="en-US"/>
        </w:rPr>
        <w:t>Sr g‘ a + vt + s</w:t>
      </w:r>
      <w:r w:rsidRPr="00493760">
        <w:rPr>
          <w:sz w:val="28"/>
          <w:szCs w:val="28"/>
          <w:vertAlign w:val="superscript"/>
          <w:lang w:val="en-US"/>
        </w:rPr>
        <w:t>1</w:t>
      </w:r>
      <w:r w:rsidRPr="00493760">
        <w:rPr>
          <w:sz w:val="28"/>
          <w:szCs w:val="28"/>
          <w:lang w:val="en-US"/>
        </w:rPr>
        <w:t>/T</w:t>
      </w:r>
      <w:r w:rsidRPr="00493760">
        <w:rPr>
          <w:sz w:val="28"/>
          <w:szCs w:val="28"/>
          <w:vertAlign w:val="superscript"/>
          <w:lang w:val="en-US"/>
        </w:rPr>
        <w:t>2</w:t>
      </w:r>
      <w:r w:rsidRPr="00493760">
        <w:rPr>
          <w:sz w:val="28"/>
          <w:szCs w:val="28"/>
          <w:lang w:val="en-US"/>
        </w:rPr>
        <w:t xml:space="preserve">  yoki</w:t>
      </w:r>
    </w:p>
    <w:p w:rsidR="00493760" w:rsidRPr="00493760" w:rsidRDefault="00493760" w:rsidP="00493760">
      <w:pPr>
        <w:pStyle w:val="a7"/>
        <w:ind w:firstLine="720"/>
        <w:jc w:val="both"/>
        <w:rPr>
          <w:sz w:val="28"/>
          <w:szCs w:val="28"/>
          <w:lang w:val="en-US"/>
        </w:rPr>
      </w:pPr>
      <w:r w:rsidRPr="00493760">
        <w:rPr>
          <w:sz w:val="28"/>
          <w:szCs w:val="28"/>
          <w:lang w:val="en-US"/>
        </w:rPr>
        <w:t>Sr g‘ a+ vt + sT</w:t>
      </w:r>
      <w:r w:rsidRPr="00493760">
        <w:rPr>
          <w:sz w:val="28"/>
          <w:szCs w:val="28"/>
          <w:vertAlign w:val="superscript"/>
          <w:lang w:val="en-US"/>
        </w:rPr>
        <w:t>2</w:t>
      </w:r>
      <w:r w:rsidRPr="00493760">
        <w:rPr>
          <w:sz w:val="28"/>
          <w:szCs w:val="28"/>
          <w:lang w:val="en-US"/>
        </w:rPr>
        <w:t xml:space="preserve"> + dT</w:t>
      </w:r>
      <w:r w:rsidRPr="00493760">
        <w:rPr>
          <w:sz w:val="28"/>
          <w:szCs w:val="28"/>
          <w:vertAlign w:val="superscript"/>
          <w:lang w:val="en-US"/>
        </w:rPr>
        <w:t>3</w:t>
      </w:r>
    </w:p>
    <w:p w:rsidR="00493760" w:rsidRPr="00493760" w:rsidRDefault="00493760" w:rsidP="00493760">
      <w:pPr>
        <w:pStyle w:val="a7"/>
        <w:ind w:firstLine="720"/>
        <w:jc w:val="both"/>
        <w:rPr>
          <w:sz w:val="28"/>
          <w:szCs w:val="28"/>
          <w:lang w:val="en-US"/>
        </w:rPr>
      </w:pPr>
      <w:r w:rsidRPr="00493760">
        <w:rPr>
          <w:sz w:val="28"/>
          <w:szCs w:val="28"/>
          <w:lang w:val="en-US"/>
        </w:rPr>
        <w:t>Bu erda a, v, s, s</w:t>
      </w:r>
      <w:r w:rsidRPr="00493760">
        <w:rPr>
          <w:sz w:val="28"/>
          <w:szCs w:val="28"/>
          <w:vertAlign w:val="superscript"/>
          <w:lang w:val="en-US"/>
        </w:rPr>
        <w:t>1</w:t>
      </w:r>
      <w:r w:rsidRPr="00493760">
        <w:rPr>
          <w:sz w:val="28"/>
          <w:szCs w:val="28"/>
          <w:lang w:val="en-US"/>
        </w:rPr>
        <w:t>, d koeffitsientlarni, ma’lumotnomalardan olish mumkin (ular berilgan temperaturalar orali</w:t>
      </w:r>
      <w:r w:rsidRPr="00493760">
        <w:rPr>
          <w:sz w:val="28"/>
          <w:szCs w:val="28"/>
          <w:lang w:val="uz-Cyrl-UZ"/>
        </w:rPr>
        <w:t>g‘</w:t>
      </w:r>
      <w:r w:rsidRPr="00493760">
        <w:rPr>
          <w:sz w:val="28"/>
          <w:szCs w:val="28"/>
          <w:lang w:val="en-US"/>
        </w:rPr>
        <w:t>i uchungina o‘rinlidir).</w:t>
      </w:r>
    </w:p>
    <w:p w:rsidR="00493760" w:rsidRPr="00493760" w:rsidRDefault="00493760" w:rsidP="00493760">
      <w:pPr>
        <w:pStyle w:val="a7"/>
        <w:jc w:val="both"/>
        <w:rPr>
          <w:b/>
          <w:bCs/>
          <w:sz w:val="28"/>
          <w:szCs w:val="28"/>
          <w:lang w:val="en-US"/>
        </w:rPr>
      </w:pPr>
      <w:r w:rsidRPr="00493760">
        <w:rPr>
          <w:b/>
          <w:bCs/>
          <w:sz w:val="28"/>
          <w:szCs w:val="28"/>
          <w:lang w:val="en-US"/>
        </w:rPr>
        <w:t>Issiqlik effektini temperaturaga bo</w:t>
      </w:r>
      <w:r w:rsidRPr="00493760">
        <w:rPr>
          <w:sz w:val="28"/>
          <w:szCs w:val="28"/>
          <w:lang w:val="uz-Cyrl-UZ"/>
        </w:rPr>
        <w:t>g‘</w:t>
      </w:r>
      <w:r w:rsidRPr="00493760">
        <w:rPr>
          <w:b/>
          <w:bCs/>
          <w:sz w:val="28"/>
          <w:szCs w:val="28"/>
          <w:lang w:val="en-US"/>
        </w:rPr>
        <w:t xml:space="preserve">liqligi. </w:t>
      </w:r>
    </w:p>
    <w:p w:rsidR="00493760" w:rsidRPr="00493760" w:rsidRDefault="00493760" w:rsidP="00493760">
      <w:pPr>
        <w:pStyle w:val="a7"/>
        <w:jc w:val="both"/>
        <w:rPr>
          <w:b/>
          <w:bCs/>
          <w:sz w:val="28"/>
          <w:szCs w:val="28"/>
          <w:lang w:val="en-US"/>
        </w:rPr>
      </w:pPr>
      <w:r w:rsidRPr="00493760">
        <w:rPr>
          <w:b/>
          <w:bCs/>
          <w:sz w:val="28"/>
          <w:szCs w:val="28"/>
          <w:lang w:val="en-US"/>
        </w:rPr>
        <w:lastRenderedPageBreak/>
        <w:t>Kirxgoff qonuni</w:t>
      </w:r>
    </w:p>
    <w:p w:rsidR="00493760" w:rsidRPr="00493760" w:rsidRDefault="00493760" w:rsidP="00493760">
      <w:pPr>
        <w:pStyle w:val="a7"/>
        <w:ind w:firstLine="567"/>
        <w:jc w:val="both"/>
        <w:rPr>
          <w:sz w:val="28"/>
          <w:szCs w:val="28"/>
          <w:lang w:val="en-US"/>
        </w:rPr>
      </w:pPr>
      <w:r w:rsidRPr="00493760">
        <w:rPr>
          <w:sz w:val="28"/>
          <w:szCs w:val="28"/>
          <w:lang w:val="en-US"/>
        </w:rPr>
        <w:t>Biz yuqorida ko‘rdikki: o‘zgarmas xajmdagi sistemaga (jismga) berilgan issiqlik ichki energiyaning o‘zgarishiga (Qv</w:t>
      </w:r>
      <w:r w:rsidRPr="00493760">
        <w:rPr>
          <w:b/>
          <w:bCs/>
          <w:sz w:val="28"/>
          <w:szCs w:val="28"/>
          <w:lang w:val="en-US"/>
        </w:rPr>
        <w:t>g‘</w:t>
      </w:r>
      <w:r w:rsidRPr="00493760">
        <w:rPr>
          <w:sz w:val="28"/>
          <w:szCs w:val="28"/>
          <w:lang w:val="en-US"/>
        </w:rPr>
        <w:sym w:font="Symbol" w:char="F044"/>
      </w:r>
      <w:r w:rsidRPr="00493760">
        <w:rPr>
          <w:sz w:val="28"/>
          <w:szCs w:val="28"/>
          <w:lang w:val="en-US"/>
        </w:rPr>
        <w:t xml:space="preserve">U); o‘zgarmas bosimda esa entalpiyaning o‘zgarishiga (Qp </w:t>
      </w:r>
      <w:r w:rsidRPr="00493760">
        <w:rPr>
          <w:b/>
          <w:bCs/>
          <w:sz w:val="28"/>
          <w:szCs w:val="28"/>
          <w:lang w:val="en-US"/>
        </w:rPr>
        <w:t>g‘</w:t>
      </w:r>
      <w:r w:rsidRPr="00493760">
        <w:rPr>
          <w:sz w:val="28"/>
          <w:szCs w:val="28"/>
          <w:lang w:val="en-US"/>
        </w:rPr>
        <w:t xml:space="preserve"> </w:t>
      </w:r>
      <w:r w:rsidRPr="00493760">
        <w:rPr>
          <w:sz w:val="28"/>
          <w:szCs w:val="28"/>
          <w:lang w:val="en-US"/>
        </w:rPr>
        <w:sym w:font="Symbol" w:char="F044"/>
      </w:r>
      <w:r w:rsidRPr="00493760">
        <w:rPr>
          <w:sz w:val="28"/>
          <w:szCs w:val="28"/>
          <w:lang w:val="en-US"/>
        </w:rPr>
        <w:t>H) teng ekan, chin issiqlik si</w:t>
      </w:r>
      <w:r w:rsidRPr="00493760">
        <w:rPr>
          <w:sz w:val="28"/>
          <w:szCs w:val="28"/>
          <w:lang w:val="uz-Cyrl-UZ"/>
        </w:rPr>
        <w:t>g‘</w:t>
      </w:r>
      <w:r w:rsidRPr="00493760">
        <w:rPr>
          <w:sz w:val="28"/>
          <w:szCs w:val="28"/>
          <w:lang w:val="en-US"/>
        </w:rPr>
        <w:t>imi tenglamasini eslab quyidagini yozish mumkin.</w:t>
      </w:r>
    </w:p>
    <w:p w:rsidR="00493760" w:rsidRPr="00493760" w:rsidRDefault="00493760" w:rsidP="00493760">
      <w:pPr>
        <w:pStyle w:val="a7"/>
        <w:jc w:val="both"/>
        <w:rPr>
          <w:sz w:val="28"/>
          <w:szCs w:val="28"/>
          <w:lang w:val="en-US"/>
        </w:rPr>
      </w:pPr>
      <w:r w:rsidRPr="00493760">
        <w:rPr>
          <w:sz w:val="28"/>
          <w:szCs w:val="28"/>
          <w:lang w:val="de-DE"/>
        </w:rPr>
        <w:t>C</w:t>
      </w:r>
      <w:r w:rsidRPr="00493760">
        <w:rPr>
          <w:sz w:val="28"/>
          <w:szCs w:val="28"/>
          <w:vertAlign w:val="subscript"/>
          <w:lang w:val="de-DE"/>
        </w:rPr>
        <w:t>v</w:t>
      </w:r>
      <w:r w:rsidRPr="00493760">
        <w:rPr>
          <w:sz w:val="28"/>
          <w:szCs w:val="28"/>
          <w:lang w:val="en-US"/>
        </w:rPr>
        <w:t xml:space="preserve"> g‘ (</w:t>
      </w:r>
      <w:r w:rsidRPr="00493760">
        <w:rPr>
          <w:sz w:val="28"/>
          <w:szCs w:val="28"/>
          <w:lang w:val="en-US"/>
        </w:rPr>
        <w:sym w:font="Symbol" w:char="F0B6"/>
      </w:r>
      <w:r w:rsidRPr="00493760">
        <w:rPr>
          <w:sz w:val="28"/>
          <w:szCs w:val="28"/>
          <w:lang w:val="de-DE"/>
        </w:rPr>
        <w:t>U</w:t>
      </w:r>
      <w:r w:rsidRPr="00493760">
        <w:rPr>
          <w:sz w:val="28"/>
          <w:szCs w:val="28"/>
          <w:lang w:val="en-US"/>
        </w:rPr>
        <w:t>/</w:t>
      </w:r>
      <w:r w:rsidRPr="00493760">
        <w:rPr>
          <w:sz w:val="28"/>
          <w:szCs w:val="28"/>
          <w:lang w:val="en-US"/>
        </w:rPr>
        <w:sym w:font="Symbol" w:char="F0B6"/>
      </w:r>
      <w:r w:rsidRPr="00493760">
        <w:rPr>
          <w:sz w:val="28"/>
          <w:szCs w:val="28"/>
          <w:lang w:val="en-US"/>
        </w:rPr>
        <w:t>T)</w:t>
      </w:r>
      <w:r w:rsidRPr="00493760">
        <w:rPr>
          <w:sz w:val="28"/>
          <w:szCs w:val="28"/>
          <w:vertAlign w:val="subscript"/>
          <w:lang w:val="de-DE"/>
        </w:rPr>
        <w:t>V</w:t>
      </w:r>
      <w:r w:rsidRPr="00493760">
        <w:rPr>
          <w:sz w:val="28"/>
          <w:szCs w:val="28"/>
          <w:lang w:val="en-US"/>
        </w:rPr>
        <w:tab/>
      </w:r>
      <w:r w:rsidRPr="00493760">
        <w:rPr>
          <w:sz w:val="28"/>
          <w:szCs w:val="28"/>
          <w:lang w:val="en-US"/>
        </w:rPr>
        <w:tab/>
      </w:r>
      <w:r w:rsidRPr="00493760">
        <w:rPr>
          <w:sz w:val="28"/>
          <w:szCs w:val="28"/>
          <w:lang w:val="de-DE"/>
        </w:rPr>
        <w:t>C</w:t>
      </w:r>
      <w:r w:rsidRPr="00493760">
        <w:rPr>
          <w:sz w:val="28"/>
          <w:szCs w:val="28"/>
          <w:vertAlign w:val="subscript"/>
          <w:lang w:val="de-DE"/>
        </w:rPr>
        <w:t>p</w:t>
      </w:r>
      <w:r w:rsidRPr="00493760">
        <w:rPr>
          <w:sz w:val="28"/>
          <w:szCs w:val="28"/>
          <w:lang w:val="en-US"/>
        </w:rPr>
        <w:t xml:space="preserve"> g‘ (</w:t>
      </w:r>
      <w:r w:rsidRPr="00493760">
        <w:rPr>
          <w:sz w:val="28"/>
          <w:szCs w:val="28"/>
          <w:lang w:val="en-US"/>
        </w:rPr>
        <w:sym w:font="Symbol" w:char="F0B6"/>
      </w:r>
      <w:r w:rsidRPr="00493760">
        <w:rPr>
          <w:sz w:val="28"/>
          <w:szCs w:val="28"/>
          <w:lang w:val="de-DE"/>
        </w:rPr>
        <w:t>H</w:t>
      </w:r>
      <w:r w:rsidRPr="00493760">
        <w:rPr>
          <w:sz w:val="28"/>
          <w:szCs w:val="28"/>
          <w:lang w:val="en-US"/>
        </w:rPr>
        <w:t>/</w:t>
      </w:r>
      <w:r w:rsidRPr="00493760">
        <w:rPr>
          <w:sz w:val="28"/>
          <w:szCs w:val="28"/>
          <w:lang w:val="en-US"/>
        </w:rPr>
        <w:sym w:font="Symbol" w:char="F0B6"/>
      </w:r>
      <w:r w:rsidRPr="00493760">
        <w:rPr>
          <w:sz w:val="28"/>
          <w:szCs w:val="28"/>
          <w:lang w:val="de-DE"/>
        </w:rPr>
        <w:t>T</w:t>
      </w:r>
      <w:r w:rsidRPr="00493760">
        <w:rPr>
          <w:sz w:val="28"/>
          <w:szCs w:val="28"/>
          <w:lang w:val="en-US"/>
        </w:rPr>
        <w:t>)</w:t>
      </w:r>
      <w:r w:rsidRPr="00493760">
        <w:rPr>
          <w:sz w:val="28"/>
          <w:szCs w:val="28"/>
          <w:vertAlign w:val="subscript"/>
          <w:lang w:val="de-DE"/>
        </w:rPr>
        <w:t>p</w:t>
      </w:r>
    </w:p>
    <w:p w:rsidR="00493760" w:rsidRPr="00493760" w:rsidRDefault="00493760" w:rsidP="00493760">
      <w:pPr>
        <w:pStyle w:val="a7"/>
        <w:jc w:val="both"/>
        <w:rPr>
          <w:sz w:val="28"/>
          <w:szCs w:val="28"/>
          <w:lang w:val="en-US"/>
        </w:rPr>
      </w:pPr>
      <w:r w:rsidRPr="00493760">
        <w:rPr>
          <w:sz w:val="28"/>
          <w:szCs w:val="28"/>
          <w:lang w:val="en-US"/>
        </w:rPr>
        <w:t>Boshqa tomonidan o‘zgarmas bosimda jarayon issiqligini temperaturaga bo</w:t>
      </w:r>
      <w:r w:rsidRPr="00493760">
        <w:rPr>
          <w:sz w:val="28"/>
          <w:szCs w:val="28"/>
          <w:lang w:val="uz-Cyrl-UZ"/>
        </w:rPr>
        <w:t>g‘</w:t>
      </w:r>
      <w:r w:rsidRPr="00493760">
        <w:rPr>
          <w:sz w:val="28"/>
          <w:szCs w:val="28"/>
          <w:lang w:val="en-US"/>
        </w:rPr>
        <w:t>liqliqligini ko‘rsak. O‘zgarmas bosimdagi jarayon issiqlikdan (</w:t>
      </w:r>
      <w:r w:rsidRPr="00493760">
        <w:rPr>
          <w:sz w:val="28"/>
          <w:szCs w:val="28"/>
        </w:rPr>
        <w:sym w:font="Symbol" w:char="F044"/>
      </w:r>
      <w:r w:rsidRPr="00493760">
        <w:rPr>
          <w:sz w:val="28"/>
          <w:szCs w:val="28"/>
          <w:lang w:val="en-US"/>
        </w:rPr>
        <w:t>N) temperatura bo‘yicha xususiy hosilasini olsak va yuqoridagi tenglamani hisobga olib quyidagini yozish mumkin.</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rPr>
        <w:sym w:font="Symbol" w:char="F0B6"/>
      </w:r>
      <w:r w:rsidRPr="00493760">
        <w:rPr>
          <w:sz w:val="28"/>
          <w:szCs w:val="28"/>
        </w:rPr>
        <w:sym w:font="Symbol" w:char="F044"/>
      </w:r>
      <w:r w:rsidRPr="00493760">
        <w:rPr>
          <w:sz w:val="28"/>
          <w:szCs w:val="28"/>
        </w:rPr>
        <w:sym w:font="Symbol" w:char="F048"/>
      </w:r>
      <w:r w:rsidRPr="00493760">
        <w:rPr>
          <w:sz w:val="28"/>
          <w:szCs w:val="28"/>
        </w:rPr>
        <w:sym w:font="Symbol" w:char="F02F"/>
      </w:r>
      <w:r w:rsidRPr="00493760">
        <w:rPr>
          <w:sz w:val="28"/>
          <w:szCs w:val="28"/>
          <w:lang w:val="en-US"/>
        </w:rPr>
        <w:t xml:space="preserve"> </w:t>
      </w:r>
      <w:r w:rsidRPr="00493760">
        <w:rPr>
          <w:sz w:val="28"/>
          <w:szCs w:val="28"/>
        </w:rPr>
        <w:sym w:font="Symbol" w:char="F0B6"/>
      </w:r>
      <w:r w:rsidRPr="00493760">
        <w:rPr>
          <w:sz w:val="28"/>
          <w:szCs w:val="28"/>
        </w:rPr>
        <w:sym w:font="Symbol" w:char="F054"/>
      </w:r>
      <w:r w:rsidRPr="00493760">
        <w:rPr>
          <w:sz w:val="28"/>
          <w:szCs w:val="28"/>
          <w:lang w:val="en-US"/>
        </w:rPr>
        <w:t>)</w:t>
      </w:r>
      <w:r w:rsidRPr="00493760">
        <w:rPr>
          <w:sz w:val="28"/>
          <w:szCs w:val="28"/>
          <w:vertAlign w:val="subscript"/>
        </w:rPr>
        <w:sym w:font="Symbol" w:char="F052"/>
      </w:r>
      <w:r w:rsidRPr="00493760">
        <w:rPr>
          <w:sz w:val="28"/>
          <w:szCs w:val="28"/>
          <w:lang w:val="en-US"/>
        </w:rPr>
        <w:t>g‘</w:t>
      </w:r>
      <w:r w:rsidRPr="00493760">
        <w:rPr>
          <w:sz w:val="28"/>
          <w:szCs w:val="28"/>
        </w:rPr>
        <w:sym w:font="Symbol" w:char="F044"/>
      </w:r>
      <w:r w:rsidRPr="00493760">
        <w:rPr>
          <w:sz w:val="28"/>
          <w:szCs w:val="28"/>
          <w:lang w:val="en-US"/>
        </w:rPr>
        <w:t>(</w:t>
      </w:r>
      <w:r w:rsidRPr="00493760">
        <w:rPr>
          <w:sz w:val="28"/>
          <w:szCs w:val="28"/>
        </w:rPr>
        <w:sym w:font="Symbol" w:char="F0B6"/>
      </w:r>
      <w:r w:rsidRPr="00493760">
        <w:rPr>
          <w:sz w:val="28"/>
          <w:szCs w:val="28"/>
        </w:rPr>
        <w:sym w:font="Symbol" w:char="F048"/>
      </w:r>
      <w:r w:rsidRPr="00493760">
        <w:rPr>
          <w:sz w:val="28"/>
          <w:szCs w:val="28"/>
        </w:rPr>
        <w:sym w:font="Symbol" w:char="F02F"/>
      </w:r>
      <w:r w:rsidRPr="00493760">
        <w:rPr>
          <w:sz w:val="28"/>
          <w:szCs w:val="28"/>
        </w:rPr>
        <w:sym w:font="Symbol" w:char="F0B6"/>
      </w:r>
      <w:r w:rsidRPr="00493760">
        <w:rPr>
          <w:sz w:val="28"/>
          <w:szCs w:val="28"/>
        </w:rPr>
        <w:sym w:font="Symbol" w:char="F054"/>
      </w:r>
      <w:r w:rsidRPr="00493760">
        <w:rPr>
          <w:sz w:val="28"/>
          <w:szCs w:val="28"/>
          <w:lang w:val="en-US"/>
        </w:rPr>
        <w:t>)</w:t>
      </w:r>
      <w:r w:rsidRPr="00493760">
        <w:rPr>
          <w:sz w:val="28"/>
          <w:szCs w:val="28"/>
          <w:vertAlign w:val="subscript"/>
        </w:rPr>
        <w:sym w:font="Symbol" w:char="F052"/>
      </w:r>
      <w:r w:rsidRPr="00493760">
        <w:rPr>
          <w:sz w:val="28"/>
          <w:szCs w:val="28"/>
          <w:lang w:val="en-US"/>
        </w:rPr>
        <w:t xml:space="preserve">g‘S </w:t>
      </w:r>
      <w:r w:rsidRPr="00493760">
        <w:rPr>
          <w:sz w:val="28"/>
          <w:szCs w:val="28"/>
          <w:vertAlign w:val="subscript"/>
          <w:lang w:val="de-DE"/>
        </w:rPr>
        <w:t>p</w:t>
      </w:r>
    </w:p>
    <w:p w:rsidR="00493760" w:rsidRPr="00493760" w:rsidRDefault="00493760" w:rsidP="00493760">
      <w:pPr>
        <w:pStyle w:val="a7"/>
        <w:jc w:val="both"/>
        <w:rPr>
          <w:sz w:val="28"/>
          <w:szCs w:val="28"/>
          <w:lang w:val="en-US"/>
        </w:rPr>
      </w:pPr>
      <w:r w:rsidRPr="00493760">
        <w:rPr>
          <w:sz w:val="28"/>
          <w:szCs w:val="28"/>
          <w:lang w:val="en-US"/>
        </w:rPr>
        <w:t>xuddi shuningdek xajm o‘zgarmas bo‘lgan sharoit uchun quyidagicha yozish mumkin</w:t>
      </w:r>
    </w:p>
    <w:p w:rsidR="00493760" w:rsidRPr="00493760" w:rsidRDefault="00493760" w:rsidP="00493760">
      <w:pPr>
        <w:pStyle w:val="a7"/>
        <w:jc w:val="both"/>
        <w:rPr>
          <w:sz w:val="28"/>
          <w:szCs w:val="28"/>
          <w:lang w:val="en-US"/>
        </w:rPr>
      </w:pPr>
      <w:r w:rsidRPr="00493760">
        <w:rPr>
          <w:sz w:val="28"/>
          <w:szCs w:val="28"/>
          <w:lang w:val="en-US"/>
        </w:rPr>
        <w:t>(</w:t>
      </w:r>
      <w:r w:rsidRPr="00493760">
        <w:rPr>
          <w:sz w:val="28"/>
          <w:szCs w:val="28"/>
        </w:rPr>
        <w:sym w:font="Symbol" w:char="F0B6"/>
      </w:r>
      <w:r w:rsidRPr="00493760">
        <w:rPr>
          <w:sz w:val="28"/>
          <w:szCs w:val="28"/>
        </w:rPr>
        <w:sym w:font="Symbol" w:char="F044"/>
      </w:r>
      <w:r w:rsidRPr="00493760">
        <w:rPr>
          <w:sz w:val="28"/>
          <w:szCs w:val="28"/>
          <w:lang w:val="de-DE"/>
        </w:rPr>
        <w:t>U</w:t>
      </w:r>
      <w:r w:rsidRPr="00493760">
        <w:rPr>
          <w:sz w:val="28"/>
          <w:szCs w:val="28"/>
          <w:lang w:val="en-US"/>
        </w:rPr>
        <w:t>/</w:t>
      </w:r>
      <w:r w:rsidRPr="00493760">
        <w:rPr>
          <w:sz w:val="28"/>
          <w:szCs w:val="28"/>
          <w:lang w:val="de-DE"/>
        </w:rPr>
        <w:t>dT</w:t>
      </w:r>
      <w:r w:rsidRPr="00493760">
        <w:rPr>
          <w:sz w:val="28"/>
          <w:szCs w:val="28"/>
          <w:lang w:val="en-US"/>
        </w:rPr>
        <w:t>)</w:t>
      </w:r>
      <w:r w:rsidRPr="00493760">
        <w:rPr>
          <w:sz w:val="28"/>
          <w:szCs w:val="28"/>
          <w:vertAlign w:val="subscript"/>
          <w:lang w:val="de-DE"/>
        </w:rPr>
        <w:t>v</w:t>
      </w:r>
      <w:r w:rsidRPr="00493760">
        <w:rPr>
          <w:sz w:val="28"/>
          <w:szCs w:val="28"/>
          <w:lang w:val="en-US"/>
        </w:rPr>
        <w:t>g‘</w:t>
      </w:r>
      <w:r w:rsidRPr="00493760">
        <w:rPr>
          <w:sz w:val="28"/>
          <w:szCs w:val="28"/>
        </w:rPr>
        <w:sym w:font="Symbol" w:char="F044"/>
      </w:r>
      <w:r w:rsidRPr="00493760">
        <w:rPr>
          <w:sz w:val="28"/>
          <w:szCs w:val="28"/>
          <w:lang w:val="en-US"/>
        </w:rPr>
        <w:t>(</w:t>
      </w:r>
      <w:r w:rsidRPr="00493760">
        <w:rPr>
          <w:sz w:val="28"/>
          <w:szCs w:val="28"/>
        </w:rPr>
        <w:sym w:font="Symbol" w:char="F0B6"/>
      </w:r>
      <w:r w:rsidRPr="00493760">
        <w:rPr>
          <w:sz w:val="28"/>
          <w:szCs w:val="28"/>
          <w:lang w:val="de-DE"/>
        </w:rPr>
        <w:t>U</w:t>
      </w:r>
      <w:r w:rsidRPr="00493760">
        <w:rPr>
          <w:sz w:val="28"/>
          <w:szCs w:val="28"/>
          <w:lang w:val="en-US"/>
        </w:rPr>
        <w:t>/</w:t>
      </w:r>
      <w:r w:rsidRPr="00493760">
        <w:rPr>
          <w:sz w:val="28"/>
          <w:szCs w:val="28"/>
          <w:lang w:val="de-DE"/>
        </w:rPr>
        <w:t>dT</w:t>
      </w:r>
      <w:r w:rsidRPr="00493760">
        <w:rPr>
          <w:sz w:val="28"/>
          <w:szCs w:val="28"/>
          <w:lang w:val="en-US"/>
        </w:rPr>
        <w:t>)</w:t>
      </w:r>
      <w:r w:rsidRPr="00493760">
        <w:rPr>
          <w:sz w:val="28"/>
          <w:szCs w:val="28"/>
          <w:vertAlign w:val="subscript"/>
          <w:lang w:val="de-DE"/>
        </w:rPr>
        <w:t>v</w:t>
      </w:r>
      <w:r w:rsidRPr="00493760">
        <w:rPr>
          <w:sz w:val="28"/>
          <w:szCs w:val="28"/>
          <w:lang w:val="en-US"/>
        </w:rPr>
        <w:t>g‘</w:t>
      </w:r>
      <w:r w:rsidRPr="00493760">
        <w:rPr>
          <w:sz w:val="28"/>
          <w:szCs w:val="28"/>
          <w:lang w:val="en-US"/>
        </w:rPr>
        <w:sym w:font="Symbol" w:char="F044"/>
      </w:r>
      <w:r w:rsidRPr="00493760">
        <w:rPr>
          <w:sz w:val="28"/>
          <w:szCs w:val="28"/>
          <w:lang w:val="de-DE"/>
        </w:rPr>
        <w:t>C</w:t>
      </w:r>
      <w:r w:rsidRPr="00493760">
        <w:rPr>
          <w:sz w:val="28"/>
          <w:szCs w:val="28"/>
          <w:vertAlign w:val="subscript"/>
          <w:lang w:val="de-DE"/>
        </w:rPr>
        <w:t>v</w:t>
      </w:r>
    </w:p>
    <w:p w:rsidR="00493760" w:rsidRPr="00493760" w:rsidRDefault="00493760" w:rsidP="00493760">
      <w:pPr>
        <w:pStyle w:val="a7"/>
        <w:ind w:firstLine="567"/>
        <w:jc w:val="both"/>
        <w:rPr>
          <w:sz w:val="28"/>
          <w:szCs w:val="28"/>
          <w:lang w:val="en-US"/>
        </w:rPr>
      </w:pPr>
      <w:r w:rsidRPr="00493760">
        <w:rPr>
          <w:sz w:val="28"/>
          <w:szCs w:val="28"/>
          <w:lang w:val="en-US"/>
        </w:rPr>
        <w:t>Bulardan</w:t>
      </w:r>
    </w:p>
    <w:p w:rsidR="00493760" w:rsidRPr="00493760" w:rsidRDefault="00493760" w:rsidP="00493760">
      <w:pPr>
        <w:pStyle w:val="a7"/>
        <w:ind w:firstLine="567"/>
        <w:jc w:val="both"/>
        <w:rPr>
          <w:sz w:val="28"/>
          <w:szCs w:val="28"/>
          <w:lang w:val="en-US"/>
        </w:rPr>
      </w:pPr>
      <w:r w:rsidRPr="00493760">
        <w:rPr>
          <w:sz w:val="28"/>
          <w:szCs w:val="28"/>
          <w:lang w:val="en-US"/>
        </w:rPr>
        <w:t>(</w:t>
      </w:r>
      <w:r w:rsidRPr="00493760">
        <w:rPr>
          <w:sz w:val="28"/>
          <w:szCs w:val="28"/>
          <w:lang w:val="de-DE"/>
        </w:rPr>
        <w:t>d</w:t>
      </w:r>
      <w:r w:rsidRPr="00493760">
        <w:rPr>
          <w:sz w:val="28"/>
          <w:szCs w:val="28"/>
          <w:lang w:val="en-US"/>
        </w:rPr>
        <w:sym w:font="Symbol" w:char="F044"/>
      </w:r>
      <w:r w:rsidRPr="00493760">
        <w:rPr>
          <w:sz w:val="28"/>
          <w:szCs w:val="28"/>
          <w:lang w:val="de-DE"/>
        </w:rPr>
        <w:t>H</w:t>
      </w:r>
      <w:r w:rsidRPr="00493760">
        <w:rPr>
          <w:sz w:val="28"/>
          <w:szCs w:val="28"/>
          <w:lang w:val="en-US"/>
        </w:rPr>
        <w:t>/</w:t>
      </w:r>
      <w:r w:rsidRPr="00493760">
        <w:rPr>
          <w:sz w:val="28"/>
          <w:szCs w:val="28"/>
          <w:lang w:val="de-DE"/>
        </w:rPr>
        <w:t>dT</w:t>
      </w:r>
      <w:r w:rsidRPr="00493760">
        <w:rPr>
          <w:sz w:val="28"/>
          <w:szCs w:val="28"/>
          <w:lang w:val="en-US"/>
        </w:rPr>
        <w:t>)</w:t>
      </w:r>
      <w:r w:rsidRPr="00493760">
        <w:rPr>
          <w:sz w:val="28"/>
          <w:szCs w:val="28"/>
          <w:vertAlign w:val="subscript"/>
          <w:lang w:val="de-DE"/>
        </w:rPr>
        <w:t>p</w:t>
      </w:r>
      <w:r w:rsidRPr="00493760">
        <w:rPr>
          <w:sz w:val="28"/>
          <w:szCs w:val="28"/>
          <w:lang w:val="en-US"/>
        </w:rPr>
        <w:t xml:space="preserve"> g‘ </w:t>
      </w:r>
      <w:r w:rsidRPr="00493760">
        <w:rPr>
          <w:sz w:val="28"/>
          <w:szCs w:val="28"/>
          <w:lang w:val="en-US"/>
        </w:rPr>
        <w:sym w:font="Symbol" w:char="F044"/>
      </w:r>
      <w:r w:rsidRPr="00493760">
        <w:rPr>
          <w:sz w:val="28"/>
          <w:szCs w:val="28"/>
          <w:lang w:val="de-DE"/>
        </w:rPr>
        <w:t>C</w:t>
      </w:r>
      <w:r w:rsidRPr="00493760">
        <w:rPr>
          <w:sz w:val="28"/>
          <w:szCs w:val="28"/>
          <w:vertAlign w:val="subscript"/>
          <w:lang w:val="de-DE"/>
        </w:rPr>
        <w:t>p</w:t>
      </w:r>
      <w:r w:rsidRPr="00493760">
        <w:rPr>
          <w:sz w:val="28"/>
          <w:szCs w:val="28"/>
          <w:lang w:val="en-US"/>
        </w:rPr>
        <w:t xml:space="preserve"> (1)</w:t>
      </w:r>
      <w:r w:rsidRPr="00493760">
        <w:rPr>
          <w:sz w:val="28"/>
          <w:szCs w:val="28"/>
          <w:lang w:val="en-US"/>
        </w:rPr>
        <w:tab/>
      </w:r>
      <w:r w:rsidRPr="00493760">
        <w:rPr>
          <w:sz w:val="28"/>
          <w:szCs w:val="28"/>
          <w:lang w:val="en-US"/>
        </w:rPr>
        <w:tab/>
      </w:r>
      <w:r w:rsidRPr="00493760">
        <w:rPr>
          <w:position w:val="-54"/>
          <w:sz w:val="28"/>
          <w:szCs w:val="28"/>
          <w:lang w:val="en-US"/>
        </w:rPr>
        <w:object w:dxaOrig="3159" w:dyaOrig="1280">
          <v:shape id="_x0000_i1061" type="#_x0000_t75" style="width:123pt;height:49.5pt" o:ole="" fillcolor="window">
            <v:imagedata r:id="rId84" o:title=""/>
          </v:shape>
          <o:OLEObject Type="Embed" ProgID="Equation.3" ShapeID="_x0000_i1061" DrawAspect="Content" ObjectID="_1558251119" r:id="rId85"/>
        </w:object>
      </w:r>
      <w:r w:rsidRPr="00493760">
        <w:rPr>
          <w:sz w:val="28"/>
          <w:szCs w:val="28"/>
          <w:lang w:val="en-US"/>
        </w:rPr>
        <w:t xml:space="preserve">  (2)</w:t>
      </w:r>
    </w:p>
    <w:p w:rsidR="00493760" w:rsidRPr="00493760" w:rsidRDefault="00493760" w:rsidP="00493760">
      <w:pPr>
        <w:pStyle w:val="a7"/>
        <w:ind w:firstLine="567"/>
        <w:jc w:val="both"/>
        <w:rPr>
          <w:sz w:val="28"/>
          <w:szCs w:val="28"/>
          <w:lang w:val="en-US"/>
        </w:rPr>
      </w:pPr>
      <w:r w:rsidRPr="00493760">
        <w:rPr>
          <w:sz w:val="28"/>
          <w:szCs w:val="28"/>
          <w:lang w:val="en-US"/>
        </w:rPr>
        <w:t xml:space="preserve">larni hosil qilamiz. Bu erda </w:t>
      </w:r>
      <w:r w:rsidRPr="00493760">
        <w:rPr>
          <w:sz w:val="28"/>
          <w:szCs w:val="28"/>
          <w:lang w:val="en-US"/>
        </w:rPr>
        <w:sym w:font="Symbol" w:char="F044"/>
      </w:r>
      <w:r w:rsidRPr="00493760">
        <w:rPr>
          <w:sz w:val="28"/>
          <w:szCs w:val="28"/>
          <w:lang w:val="en-US"/>
        </w:rPr>
        <w:t xml:space="preserve">Sr, </w:t>
      </w:r>
      <w:r w:rsidRPr="00493760">
        <w:rPr>
          <w:sz w:val="28"/>
          <w:szCs w:val="28"/>
          <w:lang w:val="en-US"/>
        </w:rPr>
        <w:sym w:font="Symbol" w:char="F044"/>
      </w:r>
      <w:r w:rsidRPr="00493760">
        <w:rPr>
          <w:sz w:val="28"/>
          <w:szCs w:val="28"/>
          <w:lang w:val="en-US"/>
        </w:rPr>
        <w:t>S</w:t>
      </w:r>
      <w:r w:rsidRPr="00493760">
        <w:rPr>
          <w:sz w:val="28"/>
          <w:szCs w:val="28"/>
          <w:lang w:val="de-DE"/>
        </w:rPr>
        <w:t>v</w:t>
      </w:r>
      <w:r w:rsidRPr="00493760">
        <w:rPr>
          <w:sz w:val="28"/>
          <w:szCs w:val="28"/>
          <w:lang w:val="en-US"/>
        </w:rPr>
        <w:t xml:space="preserve"> lar </w:t>
      </w:r>
      <w:r w:rsidRPr="00493760">
        <w:rPr>
          <w:sz w:val="28"/>
          <w:szCs w:val="28"/>
          <w:lang w:val="de-DE"/>
        </w:rPr>
        <w:t>p</w:t>
      </w:r>
      <w:r w:rsidRPr="00493760">
        <w:rPr>
          <w:sz w:val="28"/>
          <w:szCs w:val="28"/>
          <w:lang w:val="en-US"/>
        </w:rPr>
        <w:t>g‘</w:t>
      </w:r>
      <w:r w:rsidRPr="00493760">
        <w:rPr>
          <w:sz w:val="28"/>
          <w:szCs w:val="28"/>
          <w:lang w:val="de-DE"/>
        </w:rPr>
        <w:t>const</w:t>
      </w:r>
      <w:r w:rsidRPr="00493760">
        <w:rPr>
          <w:sz w:val="28"/>
          <w:szCs w:val="28"/>
          <w:lang w:val="en-US"/>
        </w:rPr>
        <w:t xml:space="preserve"> va </w:t>
      </w:r>
      <w:r w:rsidRPr="00493760">
        <w:rPr>
          <w:sz w:val="28"/>
          <w:szCs w:val="28"/>
          <w:lang w:val="de-DE"/>
        </w:rPr>
        <w:t>V</w:t>
      </w:r>
      <w:r w:rsidRPr="00493760">
        <w:rPr>
          <w:sz w:val="28"/>
          <w:szCs w:val="28"/>
          <w:lang w:val="en-US"/>
        </w:rPr>
        <w:t>g‘</w:t>
      </w:r>
      <w:r w:rsidRPr="00493760">
        <w:rPr>
          <w:sz w:val="28"/>
          <w:szCs w:val="28"/>
          <w:lang w:val="de-DE"/>
        </w:rPr>
        <w:t>const</w:t>
      </w:r>
      <w:r w:rsidRPr="00493760">
        <w:rPr>
          <w:sz w:val="28"/>
          <w:szCs w:val="28"/>
          <w:lang w:val="en-US"/>
        </w:rPr>
        <w:t xml:space="preserve"> bo‘lgandagi jarayonlarda issiqlik si</w:t>
      </w:r>
      <w:r w:rsidRPr="00493760">
        <w:rPr>
          <w:sz w:val="28"/>
          <w:szCs w:val="28"/>
          <w:lang w:val="uz-Cyrl-UZ"/>
        </w:rPr>
        <w:t>g‘</w:t>
      </w:r>
      <w:r w:rsidRPr="00493760">
        <w:rPr>
          <w:sz w:val="28"/>
          <w:szCs w:val="28"/>
          <w:lang w:val="en-US"/>
        </w:rPr>
        <w:t>imini o‘zgarishidir.</w:t>
      </w:r>
    </w:p>
    <w:p w:rsidR="00493760" w:rsidRPr="00493760" w:rsidRDefault="00493760" w:rsidP="00493760">
      <w:pPr>
        <w:pStyle w:val="a7"/>
        <w:ind w:firstLine="567"/>
        <w:jc w:val="both"/>
        <w:rPr>
          <w:sz w:val="28"/>
          <w:szCs w:val="28"/>
          <w:lang w:val="en-US"/>
        </w:rPr>
      </w:pPr>
      <w:r w:rsidRPr="00493760">
        <w:rPr>
          <w:sz w:val="28"/>
          <w:szCs w:val="28"/>
          <w:lang w:val="en-US"/>
        </w:rPr>
        <w:t>Oxirgi ikki tenglama Kirxgoff qonuni tenglamalari deb ataladi. Biror T temperaturadagi issiqlik effektini hisoblash uchun yuqoridagi (1) va (2) tenglamalarni integrallash lozim:</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position w:val="-64"/>
          <w:sz w:val="28"/>
          <w:szCs w:val="28"/>
          <w:lang w:val="en-US"/>
        </w:rPr>
        <w:object w:dxaOrig="4800" w:dyaOrig="1540">
          <v:shape id="_x0000_i1062" type="#_x0000_t75" style="width:148.5pt;height:48pt" o:ole="" fillcolor="window">
            <v:imagedata r:id="rId86" o:title=""/>
          </v:shape>
          <o:OLEObject Type="Embed" ProgID="Equation.3" ShapeID="_x0000_i1062" DrawAspect="Content" ObjectID="_1558251120" r:id="rId87"/>
        </w:object>
      </w:r>
      <w:r w:rsidRPr="00493760">
        <w:rPr>
          <w:sz w:val="28"/>
          <w:szCs w:val="28"/>
          <w:lang w:val="en-US"/>
        </w:rPr>
        <w:t xml:space="preserve">                                 </w:t>
      </w:r>
    </w:p>
    <w:p w:rsidR="00493760" w:rsidRPr="00493760" w:rsidRDefault="00493760" w:rsidP="00493760">
      <w:pPr>
        <w:pStyle w:val="a7"/>
        <w:ind w:firstLine="567"/>
        <w:jc w:val="both"/>
        <w:rPr>
          <w:sz w:val="28"/>
          <w:szCs w:val="28"/>
          <w:lang w:val="en-US"/>
        </w:rPr>
      </w:pPr>
      <w:r w:rsidRPr="00493760">
        <w:rPr>
          <w:sz w:val="28"/>
          <w:szCs w:val="28"/>
          <w:lang w:val="en-US"/>
        </w:rPr>
        <w:t>izoxorik jarayon uchun</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position w:val="-64"/>
          <w:sz w:val="28"/>
          <w:szCs w:val="28"/>
          <w:lang w:val="en-US"/>
        </w:rPr>
        <w:object w:dxaOrig="4740" w:dyaOrig="1540">
          <v:shape id="_x0000_i1063" type="#_x0000_t75" style="width:156pt;height:51pt" o:ole="" fillcolor="window">
            <v:imagedata r:id="rId88" o:title=""/>
          </v:shape>
          <o:OLEObject Type="Embed" ProgID="Equation.3" ShapeID="_x0000_i1063" DrawAspect="Content" ObjectID="_1558251121" r:id="rId89"/>
        </w:object>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ab/>
        <w:t xml:space="preserve"> Bu tenglamalar bo‘yicha issiqlik effektlarini hisoblash uchun </w:t>
      </w:r>
      <w:r w:rsidRPr="00493760">
        <w:rPr>
          <w:sz w:val="28"/>
          <w:szCs w:val="28"/>
        </w:rPr>
        <w:sym w:font="Symbol" w:char="F044"/>
      </w:r>
      <w:r w:rsidRPr="00493760">
        <w:rPr>
          <w:sz w:val="28"/>
          <w:szCs w:val="28"/>
          <w:lang w:val="en-US"/>
        </w:rPr>
        <w:t>Sr ning temperaturaga bog‘likligi ma’lum bo‘lishi kerak.</w:t>
      </w:r>
    </w:p>
    <w:p w:rsidR="00493760" w:rsidRPr="00493760" w:rsidRDefault="00493760" w:rsidP="00493760">
      <w:pPr>
        <w:pStyle w:val="a7"/>
        <w:jc w:val="both"/>
        <w:rPr>
          <w:sz w:val="28"/>
          <w:szCs w:val="28"/>
          <w:lang w:val="en-US"/>
        </w:rPr>
      </w:pPr>
      <w:r w:rsidRPr="00493760">
        <w:rPr>
          <w:sz w:val="28"/>
          <w:szCs w:val="28"/>
          <w:lang w:val="en-US"/>
        </w:rPr>
        <w:t xml:space="preserve">Katta aniqlik talab qilinmaydigan va temperaturalar farqi kichik   bo‘lganida  </w:t>
      </w:r>
      <w:r w:rsidRPr="00493760">
        <w:rPr>
          <w:sz w:val="28"/>
          <w:szCs w:val="28"/>
        </w:rPr>
        <w:sym w:font="Symbol" w:char="F044"/>
      </w:r>
      <w:r w:rsidRPr="00493760">
        <w:rPr>
          <w:sz w:val="28"/>
          <w:szCs w:val="28"/>
          <w:lang w:val="en-US"/>
        </w:rPr>
        <w:t>Sr g‘ ag‘sonst ga taxminan teng deb olish mumkin. Unda yuqoridagi tenglamani qo‘yidagi ko‘rinishda yozish mumkin.</w:t>
      </w:r>
    </w:p>
    <w:p w:rsidR="00493760" w:rsidRPr="00493760" w:rsidRDefault="00493760" w:rsidP="00493760">
      <w:pPr>
        <w:pStyle w:val="a7"/>
        <w:jc w:val="both"/>
        <w:rPr>
          <w:sz w:val="28"/>
          <w:szCs w:val="28"/>
          <w:lang w:val="en-US"/>
        </w:rPr>
      </w:pPr>
      <w:r w:rsidRPr="00493760">
        <w:rPr>
          <w:position w:val="-14"/>
          <w:sz w:val="28"/>
          <w:szCs w:val="28"/>
        </w:rPr>
        <w:object w:dxaOrig="2160" w:dyaOrig="380">
          <v:shape id="_x0000_i1064" type="#_x0000_t75" style="width:172.5pt;height:31.5pt" o:ole="" fillcolor="window">
            <v:imagedata r:id="rId90" o:title=""/>
          </v:shape>
          <o:OLEObject Type="Embed" ProgID="Equation.3" ShapeID="_x0000_i1064" DrawAspect="Content" ObjectID="_1558251122" r:id="rId91"/>
        </w:object>
      </w:r>
      <w:r w:rsidRPr="00493760">
        <w:rPr>
          <w:sz w:val="28"/>
          <w:szCs w:val="28"/>
          <w:lang w:val="en-US"/>
        </w:rPr>
        <w:t xml:space="preserve"> yoki a </w:t>
      </w:r>
      <w:r w:rsidRPr="00493760">
        <w:rPr>
          <w:sz w:val="28"/>
          <w:szCs w:val="28"/>
        </w:rPr>
        <w:sym w:font="Symbol" w:char="F040"/>
      </w:r>
      <w:r w:rsidRPr="00493760">
        <w:rPr>
          <w:sz w:val="28"/>
          <w:szCs w:val="28"/>
          <w:lang w:val="en-US"/>
        </w:rPr>
        <w:t xml:space="preserve"> </w:t>
      </w:r>
      <w:r w:rsidRPr="00493760">
        <w:rPr>
          <w:sz w:val="28"/>
          <w:szCs w:val="28"/>
        </w:rPr>
        <w:sym w:font="Symbol" w:char="F044"/>
      </w:r>
      <w:r w:rsidRPr="00493760">
        <w:rPr>
          <w:sz w:val="28"/>
          <w:szCs w:val="28"/>
          <w:lang w:val="en-US"/>
        </w:rPr>
        <w:t>Sr</w:t>
      </w:r>
      <w:r w:rsidRPr="00493760">
        <w:rPr>
          <w:sz w:val="28"/>
          <w:szCs w:val="28"/>
          <w:vertAlign w:val="superscript"/>
          <w:lang w:val="en-US"/>
        </w:rPr>
        <w:t>298</w:t>
      </w:r>
      <w:r w:rsidRPr="00493760">
        <w:rPr>
          <w:sz w:val="28"/>
          <w:szCs w:val="28"/>
          <w:lang w:val="en-US"/>
        </w:rPr>
        <w:t xml:space="preserve"> deb olsak</w:t>
      </w:r>
    </w:p>
    <w:p w:rsidR="00493760" w:rsidRPr="00493760" w:rsidRDefault="00493760" w:rsidP="00493760">
      <w:pPr>
        <w:pStyle w:val="a7"/>
        <w:jc w:val="both"/>
        <w:rPr>
          <w:sz w:val="28"/>
          <w:szCs w:val="28"/>
        </w:rPr>
      </w:pPr>
      <w:r w:rsidRPr="00493760">
        <w:rPr>
          <w:position w:val="-14"/>
          <w:sz w:val="28"/>
          <w:szCs w:val="28"/>
        </w:rPr>
        <w:object w:dxaOrig="2600" w:dyaOrig="400">
          <v:shape id="_x0000_i1065" type="#_x0000_t75" style="width:195pt;height:28.5pt" o:ole="" fillcolor="window">
            <v:imagedata r:id="rId92" o:title=""/>
          </v:shape>
          <o:OLEObject Type="Embed" ProgID="Equation.3" ShapeID="_x0000_i1065" DrawAspect="Content" ObjectID="_1558251123" r:id="rId93"/>
        </w:object>
      </w:r>
    </w:p>
    <w:p w:rsidR="00493760" w:rsidRPr="00493760" w:rsidRDefault="00493760" w:rsidP="00493760">
      <w:pPr>
        <w:pStyle w:val="a7"/>
        <w:jc w:val="both"/>
        <w:rPr>
          <w:sz w:val="28"/>
          <w:szCs w:val="28"/>
          <w:lang w:val="en-US"/>
        </w:rPr>
      </w:pPr>
      <w:r w:rsidRPr="00493760">
        <w:rPr>
          <w:sz w:val="28"/>
          <w:szCs w:val="28"/>
        </w:rPr>
        <w:tab/>
      </w:r>
      <w:r w:rsidRPr="00493760">
        <w:rPr>
          <w:sz w:val="28"/>
          <w:szCs w:val="28"/>
          <w:lang w:val="en-US"/>
        </w:rPr>
        <w:t xml:space="preserve">Goxida </w:t>
      </w:r>
      <w:r w:rsidRPr="00493760">
        <w:rPr>
          <w:sz w:val="28"/>
          <w:szCs w:val="28"/>
          <w:lang w:val="en-US"/>
        </w:rPr>
        <w:sym w:font="Symbol" w:char="F044"/>
      </w:r>
      <w:r w:rsidRPr="00493760">
        <w:rPr>
          <w:sz w:val="28"/>
          <w:szCs w:val="28"/>
          <w:lang w:val="en-US"/>
        </w:rPr>
        <w:t>Crg‘0 deb taxminiy hisoblar qilish mumkin</w:t>
      </w:r>
    </w:p>
    <w:p w:rsidR="00493760" w:rsidRPr="00493760" w:rsidRDefault="00493760" w:rsidP="00493760">
      <w:pPr>
        <w:pStyle w:val="a7"/>
        <w:jc w:val="both"/>
        <w:rPr>
          <w:sz w:val="28"/>
          <w:szCs w:val="28"/>
          <w:lang w:val="en-US"/>
        </w:rPr>
      </w:pPr>
      <w:r w:rsidRPr="00493760">
        <w:rPr>
          <w:position w:val="-14"/>
          <w:sz w:val="28"/>
          <w:szCs w:val="28"/>
        </w:rPr>
        <w:object w:dxaOrig="2040" w:dyaOrig="380">
          <v:shape id="_x0000_i1066" type="#_x0000_t75" style="width:195pt;height:37.5pt" o:ole="" fillcolor="window">
            <v:imagedata r:id="rId94" o:title=""/>
          </v:shape>
          <o:OLEObject Type="Embed" ProgID="Equation.3" ShapeID="_x0000_i1066" DrawAspect="Content" ObjectID="_1558251124" r:id="rId95"/>
        </w:object>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ab/>
        <w:t>Aniqroq natijalar olish uchun issiqlik si</w:t>
      </w:r>
      <w:r w:rsidRPr="00493760">
        <w:rPr>
          <w:sz w:val="28"/>
          <w:szCs w:val="28"/>
          <w:lang w:val="uz-Cyrl-UZ"/>
        </w:rPr>
        <w:t>g‘</w:t>
      </w:r>
      <w:r w:rsidRPr="00493760">
        <w:rPr>
          <w:sz w:val="28"/>
          <w:szCs w:val="28"/>
          <w:lang w:val="en-US"/>
        </w:rPr>
        <w:t>imining temperaturaga bo</w:t>
      </w:r>
      <w:r w:rsidRPr="00493760">
        <w:rPr>
          <w:sz w:val="28"/>
          <w:szCs w:val="28"/>
          <w:lang w:val="uz-Cyrl-UZ"/>
        </w:rPr>
        <w:t>g‘</w:t>
      </w:r>
      <w:r w:rsidRPr="00493760">
        <w:rPr>
          <w:sz w:val="28"/>
          <w:szCs w:val="28"/>
          <w:lang w:val="en-US"/>
        </w:rPr>
        <w:t>liq (ilgari berilgan) interpolyasion tenglamalardan foydalanish mumkin. YA’ni issiqlik si</w:t>
      </w:r>
      <w:r w:rsidRPr="00493760">
        <w:rPr>
          <w:sz w:val="28"/>
          <w:szCs w:val="28"/>
          <w:lang w:val="uz-Cyrl-UZ"/>
        </w:rPr>
        <w:t>g‘</w:t>
      </w:r>
      <w:r w:rsidRPr="00493760">
        <w:rPr>
          <w:sz w:val="28"/>
          <w:szCs w:val="28"/>
          <w:lang w:val="en-US"/>
        </w:rPr>
        <w:t>imi o‘zgarishi uchun</w:t>
      </w:r>
    </w:p>
    <w:p w:rsidR="00493760" w:rsidRPr="00493760" w:rsidRDefault="00493760" w:rsidP="00493760">
      <w:pPr>
        <w:pStyle w:val="a7"/>
        <w:jc w:val="both"/>
        <w:rPr>
          <w:sz w:val="28"/>
          <w:szCs w:val="28"/>
          <w:lang w:val="en-US"/>
        </w:rPr>
      </w:pPr>
      <w:r w:rsidRPr="00493760">
        <w:rPr>
          <w:sz w:val="28"/>
          <w:szCs w:val="28"/>
          <w:lang w:val="en-US"/>
        </w:rPr>
        <w:sym w:font="Symbol" w:char="F044"/>
      </w:r>
      <w:r w:rsidRPr="00493760">
        <w:rPr>
          <w:sz w:val="28"/>
          <w:szCs w:val="28"/>
          <w:lang w:val="en-US"/>
        </w:rPr>
        <w:t>S</w:t>
      </w:r>
      <w:r w:rsidRPr="00493760">
        <w:rPr>
          <w:sz w:val="28"/>
          <w:szCs w:val="28"/>
          <w:vertAlign w:val="subscript"/>
          <w:lang w:val="en-US"/>
        </w:rPr>
        <w:sym w:font="Symbol" w:char="F052"/>
      </w:r>
      <w:r w:rsidRPr="00493760">
        <w:rPr>
          <w:sz w:val="28"/>
          <w:szCs w:val="28"/>
          <w:lang w:val="en-US"/>
        </w:rPr>
        <w:t>g‘</w:t>
      </w:r>
      <w:r w:rsidRPr="00493760">
        <w:rPr>
          <w:sz w:val="28"/>
          <w:szCs w:val="28"/>
          <w:lang w:val="en-US"/>
        </w:rPr>
        <w:sym w:font="Symbol" w:char="F044"/>
      </w:r>
      <w:r w:rsidRPr="00493760">
        <w:rPr>
          <w:sz w:val="28"/>
          <w:szCs w:val="28"/>
          <w:lang w:val="en-US"/>
        </w:rPr>
        <w:t>a</w:t>
      </w:r>
      <w:r w:rsidRPr="00493760">
        <w:rPr>
          <w:sz w:val="28"/>
          <w:szCs w:val="28"/>
          <w:lang w:val="en-US"/>
        </w:rPr>
        <w:sym w:font="Symbol" w:char="F02B"/>
      </w:r>
      <w:r w:rsidRPr="00493760">
        <w:rPr>
          <w:sz w:val="28"/>
          <w:szCs w:val="28"/>
          <w:lang w:val="en-US"/>
        </w:rPr>
        <w:sym w:font="Symbol" w:char="F044"/>
      </w:r>
      <w:r w:rsidRPr="00493760">
        <w:rPr>
          <w:sz w:val="28"/>
          <w:szCs w:val="28"/>
          <w:lang w:val="en-US"/>
        </w:rPr>
        <w:sym w:font="Symbol" w:char="F042"/>
      </w:r>
      <w:r w:rsidRPr="00493760">
        <w:rPr>
          <w:sz w:val="28"/>
          <w:szCs w:val="28"/>
          <w:lang w:val="en-US"/>
        </w:rPr>
        <w:sym w:font="Symbol" w:char="F054"/>
      </w:r>
      <w:r w:rsidRPr="00493760">
        <w:rPr>
          <w:sz w:val="28"/>
          <w:szCs w:val="28"/>
          <w:lang w:val="en-US"/>
        </w:rPr>
        <w:sym w:font="Symbol" w:char="F02B"/>
      </w:r>
      <w:r w:rsidRPr="00493760">
        <w:rPr>
          <w:sz w:val="28"/>
          <w:szCs w:val="28"/>
          <w:lang w:val="en-US"/>
        </w:rPr>
        <w:sym w:font="Symbol" w:char="F044"/>
      </w:r>
      <w:r w:rsidRPr="00493760">
        <w:rPr>
          <w:sz w:val="28"/>
          <w:szCs w:val="28"/>
          <w:lang w:val="en-US"/>
        </w:rPr>
        <w:t>s</w:t>
      </w:r>
      <w:r w:rsidRPr="00493760">
        <w:rPr>
          <w:sz w:val="28"/>
          <w:szCs w:val="28"/>
          <w:lang w:val="en-US"/>
        </w:rPr>
        <w:sym w:font="Symbol" w:char="F054"/>
      </w:r>
      <w:r w:rsidRPr="00493760">
        <w:rPr>
          <w:sz w:val="28"/>
          <w:szCs w:val="28"/>
          <w:vertAlign w:val="superscript"/>
          <w:lang w:val="en-US"/>
        </w:rPr>
        <w:sym w:font="Symbol" w:char="F032"/>
      </w:r>
      <w:r w:rsidRPr="00493760">
        <w:rPr>
          <w:sz w:val="28"/>
          <w:szCs w:val="28"/>
          <w:lang w:val="en-US"/>
        </w:rPr>
        <w:sym w:font="Symbol" w:char="F02B"/>
      </w:r>
      <w:r w:rsidRPr="00493760">
        <w:rPr>
          <w:sz w:val="28"/>
          <w:szCs w:val="28"/>
          <w:lang w:val="en-US"/>
        </w:rPr>
        <w:t>d</w:t>
      </w:r>
      <w:r w:rsidRPr="00493760">
        <w:rPr>
          <w:sz w:val="28"/>
          <w:szCs w:val="28"/>
          <w:lang w:val="en-US"/>
        </w:rPr>
        <w:sym w:font="Symbol" w:char="F054"/>
      </w:r>
      <w:r w:rsidRPr="00493760">
        <w:rPr>
          <w:sz w:val="28"/>
          <w:szCs w:val="28"/>
          <w:vertAlign w:val="superscript"/>
          <w:lang w:val="en-US"/>
        </w:rPr>
        <w:sym w:font="Symbol" w:char="F033"/>
      </w:r>
      <w:r w:rsidRPr="00493760">
        <w:rPr>
          <w:sz w:val="28"/>
          <w:szCs w:val="28"/>
          <w:lang w:val="en-US"/>
        </w:rPr>
        <w:sym w:font="Symbol" w:char="F02B"/>
      </w:r>
      <w:r w:rsidRPr="00493760">
        <w:rPr>
          <w:sz w:val="28"/>
          <w:szCs w:val="28"/>
          <w:lang w:val="en-US"/>
        </w:rPr>
        <w:sym w:font="Symbol" w:char="F044"/>
      </w:r>
      <w:r w:rsidRPr="00493760">
        <w:rPr>
          <w:sz w:val="28"/>
          <w:szCs w:val="28"/>
          <w:lang w:val="en-US"/>
        </w:rPr>
        <w:t>s</w:t>
      </w:r>
      <w:r w:rsidRPr="00493760">
        <w:rPr>
          <w:sz w:val="28"/>
          <w:szCs w:val="28"/>
          <w:vertAlign w:val="superscript"/>
          <w:lang w:val="en-US"/>
        </w:rPr>
        <w:sym w:font="Symbol" w:char="F031"/>
      </w:r>
      <w:r w:rsidRPr="00493760">
        <w:rPr>
          <w:sz w:val="28"/>
          <w:szCs w:val="28"/>
          <w:lang w:val="en-US"/>
        </w:rPr>
        <w:sym w:font="Symbol" w:char="F02F"/>
      </w:r>
      <w:r w:rsidRPr="00493760">
        <w:rPr>
          <w:sz w:val="28"/>
          <w:szCs w:val="28"/>
          <w:lang w:val="en-US"/>
        </w:rPr>
        <w:sym w:font="Symbol" w:char="F054"/>
      </w:r>
      <w:r w:rsidRPr="00493760">
        <w:rPr>
          <w:sz w:val="28"/>
          <w:szCs w:val="28"/>
          <w:vertAlign w:val="superscript"/>
          <w:lang w:val="en-US"/>
        </w:rPr>
        <w:sym w:font="Symbol" w:char="F032"/>
      </w:r>
    </w:p>
    <w:p w:rsidR="00493760" w:rsidRPr="00493760" w:rsidRDefault="00493760" w:rsidP="00493760">
      <w:pPr>
        <w:pStyle w:val="a7"/>
        <w:jc w:val="both"/>
        <w:rPr>
          <w:sz w:val="28"/>
          <w:szCs w:val="28"/>
          <w:lang w:val="en-US"/>
        </w:rPr>
      </w:pPr>
      <w:r w:rsidRPr="00493760">
        <w:rPr>
          <w:sz w:val="28"/>
          <w:szCs w:val="28"/>
          <w:lang w:val="en-US"/>
        </w:rPr>
        <w:t xml:space="preserve">yozish mumkin. Bu ifodani Kirxgoff tenglamasiga qo‘yib, integrallab quyidagi ifodani olish mumkin. </w:t>
      </w:r>
    </w:p>
    <w:p w:rsidR="00493760" w:rsidRPr="00493760" w:rsidRDefault="00493760" w:rsidP="00493760">
      <w:pPr>
        <w:pStyle w:val="a7"/>
        <w:jc w:val="both"/>
        <w:rPr>
          <w:sz w:val="28"/>
          <w:szCs w:val="28"/>
          <w:lang w:val="en-US"/>
        </w:rPr>
      </w:pPr>
      <w:r w:rsidRPr="00493760">
        <w:rPr>
          <w:position w:val="-22"/>
          <w:sz w:val="28"/>
          <w:szCs w:val="28"/>
        </w:rPr>
        <w:object w:dxaOrig="2060" w:dyaOrig="580">
          <v:shape id="_x0000_i1067" type="#_x0000_t75" style="width:81pt;height:22.5pt" o:ole="" fillcolor="window">
            <v:imagedata r:id="rId96" o:title=""/>
          </v:shape>
          <o:OLEObject Type="Embed" ProgID="Equation.3" ShapeID="_x0000_i1067" DrawAspect="Content" ObjectID="_1558251125" r:id="rId97"/>
        </w:object>
      </w:r>
      <w:r w:rsidRPr="00493760">
        <w:rPr>
          <w:sz w:val="28"/>
          <w:szCs w:val="28"/>
        </w:rPr>
        <w:sym w:font="Symbol" w:char="F02B"/>
      </w:r>
      <w:r w:rsidRPr="00493760">
        <w:rPr>
          <w:sz w:val="28"/>
          <w:szCs w:val="28"/>
        </w:rPr>
        <w:sym w:font="Symbol" w:char="F044"/>
      </w:r>
      <w:r w:rsidRPr="00493760">
        <w:rPr>
          <w:sz w:val="28"/>
          <w:szCs w:val="28"/>
          <w:lang w:val="en-US"/>
        </w:rPr>
        <w:t>a</w:t>
      </w:r>
      <w:r w:rsidRPr="00493760">
        <w:rPr>
          <w:sz w:val="28"/>
          <w:szCs w:val="28"/>
        </w:rPr>
        <w:sym w:font="Symbol" w:char="F028"/>
      </w:r>
      <w:r w:rsidRPr="00493760">
        <w:rPr>
          <w:sz w:val="28"/>
          <w:szCs w:val="28"/>
        </w:rPr>
        <w:sym w:font="Symbol" w:char="F054"/>
      </w:r>
      <w:r w:rsidRPr="00493760">
        <w:rPr>
          <w:sz w:val="28"/>
          <w:szCs w:val="28"/>
        </w:rPr>
        <w:sym w:font="Symbol" w:char="F02D"/>
      </w:r>
      <w:r w:rsidRPr="00493760">
        <w:rPr>
          <w:sz w:val="28"/>
          <w:szCs w:val="28"/>
        </w:rPr>
        <w:sym w:font="Symbol" w:char="F054"/>
      </w:r>
      <w:r w:rsidRPr="00493760">
        <w:rPr>
          <w:sz w:val="28"/>
          <w:szCs w:val="28"/>
          <w:vertAlign w:val="subscript"/>
        </w:rPr>
        <w:sym w:font="Symbol" w:char="F031"/>
      </w:r>
      <w:r w:rsidRPr="00493760">
        <w:rPr>
          <w:sz w:val="28"/>
          <w:szCs w:val="28"/>
        </w:rPr>
        <w:sym w:font="Symbol" w:char="F029"/>
      </w:r>
      <w:r w:rsidRPr="00493760">
        <w:rPr>
          <w:sz w:val="28"/>
          <w:szCs w:val="28"/>
        </w:rPr>
        <w:sym w:font="Symbol" w:char="F02B"/>
      </w:r>
      <w:r w:rsidRPr="00493760">
        <w:rPr>
          <w:sz w:val="28"/>
          <w:szCs w:val="28"/>
        </w:rPr>
        <w:sym w:font="Symbol" w:char="F031"/>
      </w:r>
      <w:r w:rsidRPr="00493760">
        <w:rPr>
          <w:sz w:val="28"/>
          <w:szCs w:val="28"/>
        </w:rPr>
        <w:sym w:font="Symbol" w:char="F02F"/>
      </w:r>
      <w:r w:rsidRPr="00493760">
        <w:rPr>
          <w:sz w:val="28"/>
          <w:szCs w:val="28"/>
        </w:rPr>
        <w:sym w:font="Symbol" w:char="F032"/>
      </w:r>
      <w:r w:rsidRPr="00493760">
        <w:rPr>
          <w:sz w:val="28"/>
          <w:szCs w:val="28"/>
        </w:rPr>
        <w:sym w:font="Symbol" w:char="F044"/>
      </w:r>
      <w:r w:rsidRPr="00493760">
        <w:rPr>
          <w:sz w:val="28"/>
          <w:szCs w:val="28"/>
          <w:vertAlign w:val="subscript"/>
        </w:rPr>
        <w:sym w:font="Symbol" w:char="F042"/>
      </w:r>
      <w:r w:rsidRPr="00493760">
        <w:rPr>
          <w:sz w:val="28"/>
          <w:szCs w:val="28"/>
        </w:rPr>
        <w:sym w:font="Symbol" w:char="F028"/>
      </w:r>
      <w:r w:rsidRPr="00493760">
        <w:rPr>
          <w:sz w:val="28"/>
          <w:szCs w:val="28"/>
        </w:rPr>
        <w:sym w:font="Symbol" w:char="F054"/>
      </w:r>
      <w:r w:rsidRPr="00493760">
        <w:rPr>
          <w:sz w:val="28"/>
          <w:szCs w:val="28"/>
          <w:vertAlign w:val="superscript"/>
        </w:rPr>
        <w:sym w:font="Symbol" w:char="F032"/>
      </w:r>
      <w:r w:rsidRPr="00493760">
        <w:rPr>
          <w:sz w:val="28"/>
          <w:szCs w:val="28"/>
        </w:rPr>
        <w:sym w:font="Symbol" w:char="F02D"/>
      </w:r>
      <w:r w:rsidRPr="00493760">
        <w:rPr>
          <w:sz w:val="28"/>
          <w:szCs w:val="28"/>
        </w:rPr>
        <w:sym w:font="Symbol" w:char="F054"/>
      </w:r>
      <w:r w:rsidRPr="00493760">
        <w:rPr>
          <w:sz w:val="28"/>
          <w:szCs w:val="28"/>
          <w:vertAlign w:val="subscript"/>
        </w:rPr>
        <w:sym w:font="Symbol" w:char="F031"/>
      </w:r>
      <w:r w:rsidRPr="00493760">
        <w:rPr>
          <w:sz w:val="28"/>
          <w:szCs w:val="28"/>
          <w:vertAlign w:val="superscript"/>
        </w:rPr>
        <w:sym w:font="Symbol" w:char="F032"/>
      </w:r>
      <w:r w:rsidRPr="00493760">
        <w:rPr>
          <w:sz w:val="28"/>
          <w:szCs w:val="28"/>
        </w:rPr>
        <w:sym w:font="Symbol" w:char="F029"/>
      </w:r>
      <w:r w:rsidRPr="00493760">
        <w:rPr>
          <w:sz w:val="28"/>
          <w:szCs w:val="28"/>
        </w:rPr>
        <w:sym w:font="Symbol" w:char="F02B"/>
      </w:r>
      <w:r w:rsidRPr="00493760">
        <w:rPr>
          <w:sz w:val="28"/>
          <w:szCs w:val="28"/>
        </w:rPr>
        <w:sym w:font="Symbol" w:char="F031"/>
      </w:r>
      <w:r w:rsidRPr="00493760">
        <w:rPr>
          <w:sz w:val="28"/>
          <w:szCs w:val="28"/>
        </w:rPr>
        <w:sym w:font="Symbol" w:char="F02F"/>
      </w:r>
      <w:r w:rsidRPr="00493760">
        <w:rPr>
          <w:sz w:val="28"/>
          <w:szCs w:val="28"/>
        </w:rPr>
        <w:sym w:font="Symbol" w:char="F033"/>
      </w:r>
      <w:r w:rsidRPr="00493760">
        <w:rPr>
          <w:sz w:val="28"/>
          <w:szCs w:val="28"/>
        </w:rPr>
        <w:sym w:font="Symbol" w:char="F044"/>
      </w:r>
      <w:r w:rsidRPr="00493760">
        <w:rPr>
          <w:sz w:val="28"/>
          <w:szCs w:val="28"/>
          <w:lang w:val="en-US"/>
        </w:rPr>
        <w:t>s</w:t>
      </w:r>
      <w:r w:rsidRPr="00493760">
        <w:rPr>
          <w:sz w:val="28"/>
          <w:szCs w:val="28"/>
        </w:rPr>
        <w:sym w:font="Symbol" w:char="F028"/>
      </w:r>
      <w:r w:rsidRPr="00493760">
        <w:rPr>
          <w:sz w:val="28"/>
          <w:szCs w:val="28"/>
        </w:rPr>
        <w:sym w:font="Symbol" w:char="F054"/>
      </w:r>
      <w:r w:rsidRPr="00493760">
        <w:rPr>
          <w:sz w:val="28"/>
          <w:szCs w:val="28"/>
          <w:vertAlign w:val="superscript"/>
        </w:rPr>
        <w:sym w:font="Symbol" w:char="F033"/>
      </w:r>
      <w:r w:rsidRPr="00493760">
        <w:rPr>
          <w:sz w:val="28"/>
          <w:szCs w:val="28"/>
        </w:rPr>
        <w:sym w:font="Symbol" w:char="F02D"/>
      </w:r>
      <w:r w:rsidRPr="00493760">
        <w:rPr>
          <w:sz w:val="28"/>
          <w:szCs w:val="28"/>
        </w:rPr>
        <w:sym w:font="Symbol" w:char="F054"/>
      </w:r>
      <w:r w:rsidRPr="00493760">
        <w:rPr>
          <w:sz w:val="28"/>
          <w:szCs w:val="28"/>
          <w:vertAlign w:val="subscript"/>
        </w:rPr>
        <w:sym w:font="Symbol" w:char="F031"/>
      </w:r>
      <w:r w:rsidRPr="00493760">
        <w:rPr>
          <w:sz w:val="28"/>
          <w:szCs w:val="28"/>
          <w:vertAlign w:val="superscript"/>
        </w:rPr>
        <w:sym w:font="Symbol" w:char="F033"/>
      </w:r>
      <w:r w:rsidRPr="00493760">
        <w:rPr>
          <w:sz w:val="28"/>
          <w:szCs w:val="28"/>
        </w:rPr>
        <w:sym w:font="Symbol" w:char="F029"/>
      </w:r>
      <w:r w:rsidRPr="00493760">
        <w:rPr>
          <w:sz w:val="28"/>
          <w:szCs w:val="28"/>
        </w:rPr>
        <w:sym w:font="Symbol" w:char="F02B"/>
      </w:r>
      <w:r w:rsidRPr="00493760">
        <w:rPr>
          <w:sz w:val="28"/>
          <w:szCs w:val="28"/>
        </w:rPr>
        <w:sym w:font="Symbol" w:char="F031"/>
      </w:r>
      <w:r w:rsidRPr="00493760">
        <w:rPr>
          <w:sz w:val="28"/>
          <w:szCs w:val="28"/>
        </w:rPr>
        <w:sym w:font="Symbol" w:char="F02F"/>
      </w:r>
      <w:r w:rsidRPr="00493760">
        <w:rPr>
          <w:sz w:val="28"/>
          <w:szCs w:val="28"/>
        </w:rPr>
        <w:sym w:font="Symbol" w:char="F034"/>
      </w:r>
      <w:r w:rsidRPr="00493760">
        <w:rPr>
          <w:sz w:val="28"/>
          <w:szCs w:val="28"/>
        </w:rPr>
        <w:sym w:font="Symbol" w:char="F044"/>
      </w:r>
      <w:r w:rsidRPr="00493760">
        <w:rPr>
          <w:sz w:val="28"/>
          <w:szCs w:val="28"/>
          <w:lang w:val="en-US"/>
        </w:rPr>
        <w:t>d</w:t>
      </w:r>
      <w:r w:rsidRPr="00493760">
        <w:rPr>
          <w:sz w:val="28"/>
          <w:szCs w:val="28"/>
          <w:lang w:val="en-US"/>
        </w:rPr>
        <w:sym w:font="Symbol" w:char="F028"/>
      </w:r>
      <w:r w:rsidRPr="00493760">
        <w:rPr>
          <w:sz w:val="28"/>
          <w:szCs w:val="28"/>
          <w:lang w:val="en-US"/>
        </w:rPr>
        <w:sym w:font="Symbol" w:char="F054"/>
      </w:r>
      <w:r w:rsidRPr="00493760">
        <w:rPr>
          <w:sz w:val="28"/>
          <w:szCs w:val="28"/>
          <w:vertAlign w:val="superscript"/>
          <w:lang w:val="en-US"/>
        </w:rPr>
        <w:sym w:font="Symbol" w:char="F034"/>
      </w:r>
      <w:r w:rsidRPr="00493760">
        <w:rPr>
          <w:sz w:val="28"/>
          <w:szCs w:val="28"/>
          <w:lang w:val="en-US"/>
        </w:rPr>
        <w:sym w:font="Symbol" w:char="F02D"/>
      </w:r>
      <w:r w:rsidRPr="00493760">
        <w:rPr>
          <w:sz w:val="28"/>
          <w:szCs w:val="28"/>
          <w:lang w:val="en-US"/>
        </w:rPr>
        <w:sym w:font="Symbol" w:char="F054"/>
      </w:r>
      <w:r w:rsidRPr="00493760">
        <w:rPr>
          <w:sz w:val="28"/>
          <w:szCs w:val="28"/>
          <w:vertAlign w:val="subscript"/>
          <w:lang w:val="en-US"/>
        </w:rPr>
        <w:sym w:font="Symbol" w:char="F031"/>
      </w:r>
      <w:r w:rsidRPr="00493760">
        <w:rPr>
          <w:sz w:val="28"/>
          <w:szCs w:val="28"/>
          <w:vertAlign w:val="superscript"/>
          <w:lang w:val="en-US"/>
        </w:rPr>
        <w:sym w:font="Symbol" w:char="F034"/>
      </w:r>
      <w:r w:rsidRPr="00493760">
        <w:rPr>
          <w:sz w:val="28"/>
          <w:szCs w:val="28"/>
          <w:lang w:val="en-US"/>
        </w:rPr>
        <w:sym w:font="Symbol" w:char="F029"/>
      </w:r>
      <w:r w:rsidRPr="00493760">
        <w:rPr>
          <w:sz w:val="28"/>
          <w:szCs w:val="28"/>
          <w:lang w:val="en-US"/>
        </w:rPr>
        <w:sym w:font="Symbol" w:char="F02D"/>
      </w:r>
      <w:r w:rsidRPr="00493760">
        <w:rPr>
          <w:sz w:val="28"/>
          <w:szCs w:val="28"/>
          <w:lang w:val="en-US"/>
        </w:rPr>
        <w:sym w:font="Symbol" w:char="F044"/>
      </w:r>
      <w:r w:rsidRPr="00493760">
        <w:rPr>
          <w:sz w:val="28"/>
          <w:szCs w:val="28"/>
          <w:lang w:val="en-US"/>
        </w:rPr>
        <w:t>c</w:t>
      </w:r>
      <w:r w:rsidRPr="00493760">
        <w:rPr>
          <w:sz w:val="28"/>
          <w:szCs w:val="28"/>
          <w:vertAlign w:val="superscript"/>
          <w:lang w:val="en-US"/>
        </w:rPr>
        <w:sym w:font="Symbol" w:char="F031"/>
      </w:r>
      <w:r w:rsidRPr="00493760">
        <w:rPr>
          <w:sz w:val="28"/>
          <w:szCs w:val="28"/>
          <w:lang w:val="en-US"/>
        </w:rPr>
        <w:sym w:font="Symbol" w:char="F028"/>
      </w:r>
      <w:r w:rsidRPr="00493760">
        <w:rPr>
          <w:sz w:val="28"/>
          <w:szCs w:val="28"/>
          <w:lang w:val="en-US"/>
        </w:rPr>
        <w:sym w:font="Symbol" w:char="F031"/>
      </w:r>
      <w:r w:rsidRPr="00493760">
        <w:rPr>
          <w:sz w:val="28"/>
          <w:szCs w:val="28"/>
          <w:lang w:val="en-US"/>
        </w:rPr>
        <w:sym w:font="Symbol" w:char="F02F"/>
      </w:r>
      <w:r w:rsidRPr="00493760">
        <w:rPr>
          <w:sz w:val="28"/>
          <w:szCs w:val="28"/>
          <w:lang w:val="en-US"/>
        </w:rPr>
        <w:sym w:font="Symbol" w:char="F054"/>
      </w:r>
      <w:r w:rsidRPr="00493760">
        <w:rPr>
          <w:sz w:val="28"/>
          <w:szCs w:val="28"/>
          <w:lang w:val="en-US"/>
        </w:rPr>
        <w:sym w:font="Symbol" w:char="F02D"/>
      </w:r>
      <w:r w:rsidRPr="00493760">
        <w:rPr>
          <w:sz w:val="28"/>
          <w:szCs w:val="28"/>
          <w:lang w:val="en-US"/>
        </w:rPr>
        <w:sym w:font="Symbol" w:char="F031"/>
      </w:r>
      <w:r w:rsidRPr="00493760">
        <w:rPr>
          <w:sz w:val="28"/>
          <w:szCs w:val="28"/>
          <w:lang w:val="en-US"/>
        </w:rPr>
        <w:sym w:font="Symbol" w:char="F02F"/>
      </w:r>
      <w:r w:rsidRPr="00493760">
        <w:rPr>
          <w:sz w:val="28"/>
          <w:szCs w:val="28"/>
          <w:lang w:val="en-US"/>
        </w:rPr>
        <w:sym w:font="Symbol" w:char="F054"/>
      </w:r>
      <w:r w:rsidRPr="00493760">
        <w:rPr>
          <w:sz w:val="28"/>
          <w:szCs w:val="28"/>
          <w:vertAlign w:val="subscript"/>
          <w:lang w:val="en-US"/>
        </w:rPr>
        <w:sym w:font="Symbol" w:char="F031"/>
      </w:r>
      <w:r w:rsidRPr="00493760">
        <w:rPr>
          <w:sz w:val="28"/>
          <w:szCs w:val="28"/>
          <w:lang w:val="en-US"/>
        </w:rPr>
        <w:sym w:font="Symbol" w:char="F029"/>
      </w:r>
    </w:p>
    <w:p w:rsidR="00493760" w:rsidRPr="00493760" w:rsidRDefault="00493760" w:rsidP="00493760">
      <w:pPr>
        <w:pStyle w:val="a7"/>
        <w:jc w:val="both"/>
        <w:rPr>
          <w:sz w:val="28"/>
          <w:szCs w:val="28"/>
          <w:lang w:val="en-US"/>
        </w:rPr>
      </w:pPr>
      <w:r w:rsidRPr="00493760">
        <w:rPr>
          <w:sz w:val="28"/>
          <w:szCs w:val="28"/>
          <w:lang w:val="en-US"/>
        </w:rPr>
        <w:t xml:space="preserve">      Co‘ngi tenglama bo‘yicha biror teperaturadagi issiqlik effektini hisoblash topish uchun, biror temperaturadagi (odatda Tg‘ 298</w:t>
      </w:r>
      <w:r w:rsidRPr="00493760">
        <w:rPr>
          <w:sz w:val="28"/>
          <w:szCs w:val="28"/>
          <w:vertAlign w:val="superscript"/>
          <w:lang w:val="en-US"/>
        </w:rPr>
        <w:t xml:space="preserve">O </w:t>
      </w:r>
      <w:r w:rsidRPr="00493760">
        <w:rPr>
          <w:sz w:val="28"/>
          <w:szCs w:val="28"/>
          <w:lang w:val="en-US"/>
        </w:rPr>
        <w:t xml:space="preserve">K ga) issiqlik effekti </w:t>
      </w:r>
      <w:r w:rsidRPr="00493760">
        <w:rPr>
          <w:sz w:val="28"/>
          <w:szCs w:val="28"/>
        </w:rPr>
        <w:sym w:font="Symbol" w:char="F028"/>
      </w:r>
      <w:r w:rsidRPr="00493760">
        <w:rPr>
          <w:position w:val="-22"/>
          <w:sz w:val="28"/>
          <w:szCs w:val="28"/>
        </w:rPr>
        <w:object w:dxaOrig="960" w:dyaOrig="580">
          <v:shape id="_x0000_i1068" type="#_x0000_t75" style="width:37.5pt;height:22.5pt" o:ole="" fillcolor="window">
            <v:imagedata r:id="rId98" o:title=""/>
          </v:shape>
          <o:OLEObject Type="Embed" ProgID="Equation.3" ShapeID="_x0000_i1068" DrawAspect="Content" ObjectID="_1558251126" r:id="rId99"/>
        </w:object>
      </w:r>
      <w:r w:rsidRPr="00493760">
        <w:rPr>
          <w:sz w:val="28"/>
          <w:szCs w:val="28"/>
        </w:rPr>
        <w:sym w:font="Symbol" w:char="F029"/>
      </w:r>
      <w:r w:rsidRPr="00493760">
        <w:rPr>
          <w:sz w:val="28"/>
          <w:szCs w:val="28"/>
          <w:lang w:val="en-US"/>
        </w:rPr>
        <w:t xml:space="preserve"> ma’lum bo‘lishi va </w:t>
      </w:r>
      <w:r w:rsidRPr="00493760">
        <w:rPr>
          <w:sz w:val="28"/>
          <w:szCs w:val="28"/>
        </w:rPr>
        <w:sym w:font="Symbol" w:char="F044"/>
      </w:r>
      <w:r w:rsidRPr="00493760">
        <w:rPr>
          <w:sz w:val="28"/>
          <w:szCs w:val="28"/>
          <w:lang w:val="en-US"/>
        </w:rPr>
        <w:t>a</w:t>
      </w:r>
      <w:r w:rsidRPr="00493760">
        <w:rPr>
          <w:sz w:val="28"/>
          <w:szCs w:val="28"/>
        </w:rPr>
        <w:sym w:font="Symbol" w:char="F02C"/>
      </w:r>
      <w:r w:rsidRPr="00493760">
        <w:rPr>
          <w:sz w:val="28"/>
          <w:szCs w:val="28"/>
          <w:lang w:val="en-US"/>
        </w:rPr>
        <w:t xml:space="preserve"> </w:t>
      </w:r>
      <w:r w:rsidRPr="00493760">
        <w:rPr>
          <w:sz w:val="28"/>
          <w:szCs w:val="28"/>
        </w:rPr>
        <w:sym w:font="Symbol" w:char="F044"/>
      </w:r>
      <w:r w:rsidRPr="00493760">
        <w:rPr>
          <w:sz w:val="28"/>
          <w:szCs w:val="28"/>
          <w:vertAlign w:val="subscript"/>
        </w:rPr>
        <w:sym w:font="Symbol" w:char="F042"/>
      </w:r>
      <w:r w:rsidRPr="00493760">
        <w:rPr>
          <w:sz w:val="28"/>
          <w:szCs w:val="28"/>
        </w:rPr>
        <w:sym w:font="Symbol" w:char="F02C"/>
      </w:r>
      <w:r w:rsidRPr="00493760">
        <w:rPr>
          <w:sz w:val="28"/>
          <w:szCs w:val="28"/>
          <w:lang w:val="en-US"/>
        </w:rPr>
        <w:t xml:space="preserve"> </w:t>
      </w:r>
      <w:r w:rsidRPr="00493760">
        <w:rPr>
          <w:sz w:val="28"/>
          <w:szCs w:val="28"/>
        </w:rPr>
        <w:sym w:font="Symbol" w:char="F044"/>
      </w:r>
      <w:r w:rsidRPr="00493760">
        <w:rPr>
          <w:sz w:val="28"/>
          <w:szCs w:val="28"/>
          <w:lang w:val="en-US"/>
        </w:rPr>
        <w:t>s</w:t>
      </w:r>
      <w:r w:rsidRPr="00493760">
        <w:rPr>
          <w:sz w:val="28"/>
          <w:szCs w:val="28"/>
        </w:rPr>
        <w:sym w:font="Symbol" w:char="F02C"/>
      </w:r>
      <w:r w:rsidRPr="00493760">
        <w:rPr>
          <w:sz w:val="28"/>
          <w:szCs w:val="28"/>
          <w:lang w:val="en-US"/>
        </w:rPr>
        <w:t xml:space="preserve"> </w:t>
      </w:r>
      <w:r w:rsidRPr="00493760">
        <w:rPr>
          <w:sz w:val="28"/>
          <w:szCs w:val="28"/>
        </w:rPr>
        <w:sym w:font="Symbol" w:char="F044"/>
      </w:r>
      <w:r w:rsidRPr="00493760">
        <w:rPr>
          <w:sz w:val="28"/>
          <w:szCs w:val="28"/>
          <w:lang w:val="en-US"/>
        </w:rPr>
        <w:t>d</w:t>
      </w:r>
      <w:r w:rsidRPr="00493760">
        <w:rPr>
          <w:sz w:val="28"/>
          <w:szCs w:val="28"/>
          <w:lang w:val="en-US"/>
        </w:rPr>
        <w:sym w:font="Symbol" w:char="F02C"/>
      </w:r>
      <w:r w:rsidRPr="00493760">
        <w:rPr>
          <w:sz w:val="28"/>
          <w:szCs w:val="28"/>
          <w:lang w:val="en-US"/>
        </w:rPr>
        <w:t xml:space="preserve"> </w:t>
      </w:r>
      <w:r w:rsidRPr="00493760">
        <w:rPr>
          <w:sz w:val="28"/>
          <w:szCs w:val="28"/>
          <w:lang w:val="en-US"/>
        </w:rPr>
        <w:sym w:font="Symbol" w:char="F044"/>
      </w:r>
      <w:r w:rsidRPr="00493760">
        <w:rPr>
          <w:sz w:val="28"/>
          <w:szCs w:val="28"/>
          <w:lang w:val="en-US"/>
        </w:rPr>
        <w:t>c</w:t>
      </w:r>
      <w:r w:rsidRPr="00493760">
        <w:rPr>
          <w:sz w:val="28"/>
          <w:szCs w:val="28"/>
          <w:vertAlign w:val="superscript"/>
          <w:lang w:val="en-US"/>
        </w:rPr>
        <w:sym w:font="Symbol" w:char="F031"/>
      </w:r>
      <w:r w:rsidRPr="00493760">
        <w:rPr>
          <w:sz w:val="28"/>
          <w:szCs w:val="28"/>
          <w:vertAlign w:val="superscript"/>
          <w:lang w:val="en-US"/>
        </w:rPr>
        <w:t xml:space="preserve"> </w:t>
      </w:r>
      <w:r w:rsidRPr="00493760">
        <w:rPr>
          <w:sz w:val="28"/>
          <w:szCs w:val="28"/>
          <w:lang w:val="en-US"/>
        </w:rPr>
        <w:t>larni bilish lozim. Bu koeffensientlarni ma’lumotnomalardan olinadi va ular o‘sha erda ko‘rsatilgan temperaturalar orali</w:t>
      </w:r>
      <w:r w:rsidRPr="00493760">
        <w:rPr>
          <w:sz w:val="28"/>
          <w:szCs w:val="28"/>
          <w:lang w:val="uz-Cyrl-UZ"/>
        </w:rPr>
        <w:t>g‘</w:t>
      </w:r>
      <w:r w:rsidRPr="00493760">
        <w:rPr>
          <w:sz w:val="28"/>
          <w:szCs w:val="28"/>
          <w:lang w:val="en-US"/>
        </w:rPr>
        <w:t>idagina joiz bo‘ladi.</w:t>
      </w:r>
    </w:p>
    <w:p w:rsidR="00493760" w:rsidRPr="00493760" w:rsidRDefault="00493760" w:rsidP="00493760">
      <w:pPr>
        <w:pStyle w:val="a7"/>
        <w:jc w:val="both"/>
        <w:rPr>
          <w:sz w:val="28"/>
          <w:szCs w:val="28"/>
          <w:lang w:val="en-US"/>
        </w:rPr>
      </w:pPr>
      <w:r w:rsidRPr="00493760">
        <w:rPr>
          <w:sz w:val="28"/>
          <w:szCs w:val="28"/>
          <w:lang w:val="en-US"/>
        </w:rPr>
        <w:t xml:space="preserve">                    </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Tayanch so‘z va iboralar izohi.</w:t>
      </w:r>
    </w:p>
    <w:p w:rsidR="00493760" w:rsidRPr="00493760" w:rsidRDefault="00493760" w:rsidP="00493760">
      <w:pPr>
        <w:pStyle w:val="a7"/>
        <w:ind w:firstLine="720"/>
        <w:jc w:val="both"/>
        <w:rPr>
          <w:sz w:val="28"/>
          <w:szCs w:val="28"/>
          <w:lang w:val="en-US"/>
        </w:rPr>
      </w:pPr>
      <w:r w:rsidRPr="00493760">
        <w:rPr>
          <w:sz w:val="28"/>
          <w:szCs w:val="28"/>
          <w:u w:val="single"/>
          <w:lang w:val="en-US"/>
        </w:rPr>
        <w:t xml:space="preserve">Sistema   </w:t>
      </w:r>
      <w:r w:rsidRPr="00493760">
        <w:rPr>
          <w:sz w:val="28"/>
          <w:szCs w:val="28"/>
          <w:lang w:val="en-US"/>
        </w:rPr>
        <w:t>-  tashqi muhitdan real yoki xayolan ajratilgan va bir – biri bilan doimiy ta’sirda bo‘lib turgan moddalar (jismlar) yoki moddalar guruhidir.</w:t>
      </w:r>
    </w:p>
    <w:p w:rsidR="00493760" w:rsidRPr="00493760" w:rsidRDefault="00493760" w:rsidP="00493760">
      <w:pPr>
        <w:pStyle w:val="a7"/>
        <w:ind w:firstLine="720"/>
        <w:jc w:val="both"/>
        <w:rPr>
          <w:sz w:val="28"/>
          <w:szCs w:val="28"/>
          <w:lang w:val="en-US"/>
        </w:rPr>
      </w:pPr>
      <w:r w:rsidRPr="00493760">
        <w:rPr>
          <w:sz w:val="28"/>
          <w:szCs w:val="28"/>
          <w:u w:val="single"/>
          <w:lang w:val="en-US"/>
        </w:rPr>
        <w:t xml:space="preserve">Ekstensiv xossalarga </w:t>
      </w:r>
      <w:r w:rsidRPr="00493760">
        <w:rPr>
          <w:sz w:val="28"/>
          <w:szCs w:val="28"/>
          <w:lang w:val="en-US"/>
        </w:rPr>
        <w:t xml:space="preserve"> sistemaning massasiga bo</w:t>
      </w:r>
      <w:r w:rsidRPr="00493760">
        <w:rPr>
          <w:sz w:val="28"/>
          <w:szCs w:val="28"/>
          <w:lang w:val="uz-Cyrl-UZ"/>
        </w:rPr>
        <w:t>g‘</w:t>
      </w:r>
      <w:r w:rsidRPr="00493760">
        <w:rPr>
          <w:sz w:val="28"/>
          <w:szCs w:val="28"/>
          <w:lang w:val="en-US"/>
        </w:rPr>
        <w:t>liq bo‘lgan xossalar (sistema xajmi, massasi va boshqalar) kiradi.</w:t>
      </w:r>
    </w:p>
    <w:p w:rsidR="00493760" w:rsidRPr="00493760" w:rsidRDefault="00493760" w:rsidP="00493760">
      <w:pPr>
        <w:pStyle w:val="a7"/>
        <w:ind w:firstLine="720"/>
        <w:jc w:val="both"/>
        <w:rPr>
          <w:sz w:val="28"/>
          <w:szCs w:val="28"/>
          <w:lang w:val="en-US"/>
        </w:rPr>
      </w:pPr>
      <w:r w:rsidRPr="00493760">
        <w:rPr>
          <w:sz w:val="28"/>
          <w:szCs w:val="28"/>
          <w:lang w:val="en-US"/>
        </w:rPr>
        <w:t xml:space="preserve">Sistemaning kamida bir termodinamik parametrning o‘zgarishiga </w:t>
      </w:r>
      <w:r w:rsidRPr="00493760">
        <w:rPr>
          <w:sz w:val="28"/>
          <w:szCs w:val="28"/>
          <w:u w:val="single"/>
          <w:lang w:val="en-US"/>
        </w:rPr>
        <w:t>termodinamik jarayon</w:t>
      </w:r>
      <w:r w:rsidRPr="00493760">
        <w:rPr>
          <w:sz w:val="28"/>
          <w:szCs w:val="28"/>
          <w:lang w:val="en-US"/>
        </w:rPr>
        <w:t xml:space="preserve"> deyiladi. </w:t>
      </w:r>
    </w:p>
    <w:p w:rsidR="00493760" w:rsidRPr="00493760" w:rsidRDefault="00493760" w:rsidP="00493760">
      <w:pPr>
        <w:pStyle w:val="a7"/>
        <w:ind w:firstLine="720"/>
        <w:jc w:val="both"/>
        <w:rPr>
          <w:sz w:val="28"/>
          <w:szCs w:val="28"/>
          <w:lang w:val="en-US"/>
        </w:rPr>
      </w:pPr>
      <w:r w:rsidRPr="00493760">
        <w:rPr>
          <w:sz w:val="28"/>
          <w:szCs w:val="28"/>
          <w:u w:val="single"/>
          <w:lang w:val="en-US"/>
        </w:rPr>
        <w:t xml:space="preserve">Hosil bo‘lish issiqligi </w:t>
      </w:r>
      <w:r w:rsidRPr="00493760">
        <w:rPr>
          <w:sz w:val="28"/>
          <w:szCs w:val="28"/>
          <w:lang w:val="en-US"/>
        </w:rPr>
        <w:t xml:space="preserve"> - deb 1 mol birikmaning oddiy moddalarda hosil bo‘lishda chiqadigan yoki yutiladigan issiqlikka aytiladi.</w:t>
      </w:r>
    </w:p>
    <w:p w:rsidR="00493760" w:rsidRPr="00493760" w:rsidRDefault="00493760" w:rsidP="00493760">
      <w:pPr>
        <w:pStyle w:val="a7"/>
        <w:ind w:firstLine="720"/>
        <w:jc w:val="both"/>
        <w:rPr>
          <w:sz w:val="28"/>
          <w:szCs w:val="28"/>
          <w:lang w:val="en-US"/>
        </w:rPr>
      </w:pPr>
      <w:r w:rsidRPr="00493760">
        <w:rPr>
          <w:sz w:val="28"/>
          <w:szCs w:val="28"/>
          <w:u w:val="single"/>
          <w:lang w:val="en-US"/>
        </w:rPr>
        <w:t>Issiqlik si</w:t>
      </w:r>
      <w:r w:rsidRPr="00493760">
        <w:rPr>
          <w:sz w:val="28"/>
          <w:szCs w:val="28"/>
          <w:u w:val="single"/>
          <w:lang w:val="uz-Cyrl-UZ"/>
        </w:rPr>
        <w:t>g‘</w:t>
      </w:r>
      <w:r w:rsidRPr="00493760">
        <w:rPr>
          <w:sz w:val="28"/>
          <w:szCs w:val="28"/>
          <w:u w:val="single"/>
          <w:lang w:val="en-US"/>
        </w:rPr>
        <w:t xml:space="preserve">imi </w:t>
      </w:r>
      <w:r w:rsidRPr="00493760">
        <w:rPr>
          <w:sz w:val="28"/>
          <w:szCs w:val="28"/>
          <w:lang w:val="en-US"/>
        </w:rPr>
        <w:t xml:space="preserve"> deb, 1 massa birligida moddani  1K ga isitish uchun ketgan issiqlik miqdoriga aytiladi.</w:t>
      </w:r>
    </w:p>
    <w:p w:rsidR="00493760" w:rsidRPr="00493760" w:rsidRDefault="00493760" w:rsidP="00493760">
      <w:pPr>
        <w:pStyle w:val="a7"/>
        <w:ind w:firstLine="720"/>
        <w:jc w:val="both"/>
        <w:rPr>
          <w:b/>
          <w:sz w:val="28"/>
          <w:szCs w:val="28"/>
          <w:lang w:val="uz-Cyrl-UZ"/>
        </w:rPr>
      </w:pPr>
      <w:r w:rsidRPr="00493760">
        <w:rPr>
          <w:b/>
          <w:sz w:val="28"/>
          <w:szCs w:val="28"/>
          <w:lang w:val="en-US"/>
        </w:rPr>
        <w:t xml:space="preserve">             </w:t>
      </w:r>
    </w:p>
    <w:p w:rsidR="00493760" w:rsidRPr="00493760" w:rsidRDefault="00493760" w:rsidP="00493760">
      <w:pPr>
        <w:pStyle w:val="a7"/>
        <w:ind w:firstLine="720"/>
        <w:jc w:val="both"/>
        <w:rPr>
          <w:b/>
          <w:sz w:val="28"/>
          <w:szCs w:val="28"/>
          <w:lang w:val="en-US"/>
        </w:rPr>
      </w:pPr>
      <w:r w:rsidRPr="00493760">
        <w:rPr>
          <w:b/>
          <w:sz w:val="28"/>
          <w:szCs w:val="28"/>
          <w:lang w:val="en-US"/>
        </w:rPr>
        <w:t xml:space="preserve">Mavzu bo‘yicha nazorat savollari; </w:t>
      </w:r>
    </w:p>
    <w:p w:rsidR="00493760" w:rsidRPr="00493760" w:rsidRDefault="00493760" w:rsidP="00493760">
      <w:pPr>
        <w:pStyle w:val="a7"/>
        <w:ind w:firstLine="720"/>
        <w:jc w:val="both"/>
        <w:rPr>
          <w:sz w:val="28"/>
          <w:szCs w:val="28"/>
          <w:lang w:val="en-US"/>
        </w:rPr>
      </w:pPr>
      <w:r w:rsidRPr="00493760">
        <w:rPr>
          <w:sz w:val="28"/>
          <w:szCs w:val="28"/>
          <w:lang w:val="en-US"/>
        </w:rPr>
        <w:t>1.Kimyoviy termodinamika nimalarni o‘rganadi?</w:t>
      </w:r>
    </w:p>
    <w:p w:rsidR="00493760" w:rsidRPr="00493760" w:rsidRDefault="00493760" w:rsidP="00493760">
      <w:pPr>
        <w:pStyle w:val="a7"/>
        <w:ind w:firstLine="720"/>
        <w:jc w:val="both"/>
        <w:rPr>
          <w:sz w:val="28"/>
          <w:szCs w:val="28"/>
          <w:lang w:val="en-US"/>
        </w:rPr>
      </w:pPr>
      <w:r w:rsidRPr="00493760">
        <w:rPr>
          <w:sz w:val="28"/>
          <w:szCs w:val="28"/>
          <w:lang w:val="en-US"/>
        </w:rPr>
        <w:t>2.Sistema nima?</w:t>
      </w:r>
    </w:p>
    <w:p w:rsidR="00493760" w:rsidRPr="00493760" w:rsidRDefault="00493760" w:rsidP="00493760">
      <w:pPr>
        <w:pStyle w:val="a7"/>
        <w:ind w:firstLine="720"/>
        <w:jc w:val="both"/>
        <w:rPr>
          <w:sz w:val="28"/>
          <w:szCs w:val="28"/>
          <w:lang w:val="en-US"/>
        </w:rPr>
      </w:pPr>
      <w:r w:rsidRPr="00493760">
        <w:rPr>
          <w:sz w:val="28"/>
          <w:szCs w:val="28"/>
          <w:lang w:val="en-US"/>
        </w:rPr>
        <w:t>3.Intensiv va ekstensiv xossalar haqida nima bilasiz?</w:t>
      </w:r>
    </w:p>
    <w:p w:rsidR="00493760" w:rsidRPr="00493760" w:rsidRDefault="00493760" w:rsidP="00493760">
      <w:pPr>
        <w:pStyle w:val="a7"/>
        <w:ind w:firstLine="720"/>
        <w:jc w:val="both"/>
        <w:rPr>
          <w:sz w:val="28"/>
          <w:szCs w:val="28"/>
          <w:lang w:val="en-US"/>
        </w:rPr>
      </w:pPr>
      <w:r w:rsidRPr="00493760">
        <w:rPr>
          <w:sz w:val="28"/>
          <w:szCs w:val="28"/>
          <w:lang w:val="en-US"/>
        </w:rPr>
        <w:lastRenderedPageBreak/>
        <w:t xml:space="preserve">4. </w:t>
      </w:r>
      <w:r w:rsidRPr="00493760">
        <w:rPr>
          <w:sz w:val="28"/>
          <w:szCs w:val="28"/>
          <w:lang w:val="uz-Cyrl-UZ"/>
        </w:rPr>
        <w:t>Q</w:t>
      </w:r>
      <w:r w:rsidRPr="00493760">
        <w:rPr>
          <w:sz w:val="28"/>
          <w:szCs w:val="28"/>
          <w:lang w:val="en-US"/>
        </w:rPr>
        <w:t>anday termodinamik jarayonlarni bilasiz?</w:t>
      </w:r>
    </w:p>
    <w:p w:rsidR="00493760" w:rsidRPr="00493760" w:rsidRDefault="00493760" w:rsidP="00493760">
      <w:pPr>
        <w:pStyle w:val="a7"/>
        <w:ind w:firstLine="720"/>
        <w:jc w:val="both"/>
        <w:rPr>
          <w:sz w:val="28"/>
          <w:szCs w:val="28"/>
          <w:lang w:val="en-US"/>
        </w:rPr>
      </w:pPr>
      <w:r w:rsidRPr="00493760">
        <w:rPr>
          <w:sz w:val="28"/>
          <w:szCs w:val="28"/>
          <w:lang w:val="en-US"/>
        </w:rPr>
        <w:t>5.Ichki energiya nima?</w:t>
      </w:r>
    </w:p>
    <w:p w:rsidR="00493760" w:rsidRPr="00493760" w:rsidRDefault="00493760" w:rsidP="00493760">
      <w:pPr>
        <w:pStyle w:val="a7"/>
        <w:ind w:firstLine="720"/>
        <w:jc w:val="both"/>
        <w:rPr>
          <w:sz w:val="28"/>
          <w:szCs w:val="28"/>
          <w:lang w:val="en-US"/>
        </w:rPr>
      </w:pPr>
      <w:r w:rsidRPr="00493760">
        <w:rPr>
          <w:sz w:val="28"/>
          <w:szCs w:val="28"/>
          <w:lang w:val="en-US"/>
        </w:rPr>
        <w:t>6.To‘liq va noto‘liq funksiyalar.</w:t>
      </w:r>
    </w:p>
    <w:p w:rsidR="00493760" w:rsidRPr="00493760" w:rsidRDefault="00493760" w:rsidP="00493760">
      <w:pPr>
        <w:pStyle w:val="a7"/>
        <w:ind w:firstLine="720"/>
        <w:jc w:val="both"/>
        <w:rPr>
          <w:sz w:val="28"/>
          <w:szCs w:val="28"/>
          <w:lang w:val="en-US"/>
        </w:rPr>
      </w:pPr>
      <w:r w:rsidRPr="00493760">
        <w:rPr>
          <w:sz w:val="28"/>
          <w:szCs w:val="28"/>
          <w:lang w:val="en-US"/>
        </w:rPr>
        <w:t>7.Termodinamika 1-- qonuni ta’rifini keltiring.</w:t>
      </w:r>
    </w:p>
    <w:p w:rsidR="00493760" w:rsidRPr="00493760" w:rsidRDefault="00493760" w:rsidP="00493760">
      <w:pPr>
        <w:pStyle w:val="a7"/>
        <w:ind w:firstLine="720"/>
        <w:jc w:val="both"/>
        <w:rPr>
          <w:sz w:val="28"/>
          <w:szCs w:val="28"/>
          <w:lang w:val="en-US"/>
        </w:rPr>
      </w:pPr>
      <w:r w:rsidRPr="00493760">
        <w:rPr>
          <w:sz w:val="28"/>
          <w:szCs w:val="28"/>
          <w:lang w:val="en-US"/>
        </w:rPr>
        <w:t>8.Gess qonuni, uning xulosalari va ahamiyati.</w:t>
      </w:r>
    </w:p>
    <w:p w:rsidR="00493760" w:rsidRPr="00493760" w:rsidRDefault="00493760" w:rsidP="00493760">
      <w:pPr>
        <w:pStyle w:val="a7"/>
        <w:ind w:firstLine="720"/>
        <w:jc w:val="both"/>
        <w:rPr>
          <w:sz w:val="28"/>
          <w:szCs w:val="28"/>
          <w:lang w:val="en-US"/>
        </w:rPr>
      </w:pPr>
      <w:r w:rsidRPr="00493760">
        <w:rPr>
          <w:sz w:val="28"/>
          <w:szCs w:val="28"/>
          <w:lang w:val="en-US"/>
        </w:rPr>
        <w:t>9.Issiqlik si</w:t>
      </w:r>
      <w:r w:rsidRPr="00493760">
        <w:rPr>
          <w:sz w:val="28"/>
          <w:szCs w:val="28"/>
          <w:lang w:val="uz-Cyrl-UZ"/>
        </w:rPr>
        <w:t>g‘</w:t>
      </w:r>
      <w:r w:rsidRPr="00493760">
        <w:rPr>
          <w:sz w:val="28"/>
          <w:szCs w:val="28"/>
          <w:lang w:val="en-US"/>
        </w:rPr>
        <w:t>imi, turlari va haroratga bo</w:t>
      </w:r>
      <w:r w:rsidRPr="00493760">
        <w:rPr>
          <w:sz w:val="28"/>
          <w:szCs w:val="28"/>
          <w:lang w:val="uz-Cyrl-UZ"/>
        </w:rPr>
        <w:t>g‘</w:t>
      </w:r>
      <w:r w:rsidRPr="00493760">
        <w:rPr>
          <w:sz w:val="28"/>
          <w:szCs w:val="28"/>
          <w:lang w:val="en-US"/>
        </w:rPr>
        <w:t>liqligi qanday.</w:t>
      </w:r>
    </w:p>
    <w:p w:rsidR="00493760" w:rsidRPr="00493760" w:rsidRDefault="00493760" w:rsidP="00493760">
      <w:pPr>
        <w:pStyle w:val="a7"/>
        <w:ind w:firstLine="720"/>
        <w:jc w:val="both"/>
        <w:rPr>
          <w:sz w:val="28"/>
          <w:szCs w:val="28"/>
          <w:lang w:val="en-US"/>
        </w:rPr>
      </w:pPr>
      <w:r w:rsidRPr="00493760">
        <w:rPr>
          <w:sz w:val="28"/>
          <w:szCs w:val="28"/>
          <w:lang w:val="en-US"/>
        </w:rPr>
        <w:t>10.Kirxgoff qonuni, analitik ifodasi.</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b/>
          <w:sz w:val="28"/>
          <w:szCs w:val="28"/>
          <w:lang w:val="uz-Cyrl-UZ"/>
        </w:rPr>
      </w:pPr>
      <w:r w:rsidRPr="00493760">
        <w:rPr>
          <w:sz w:val="28"/>
          <w:szCs w:val="28"/>
          <w:lang w:val="uz-Cyrl-UZ"/>
        </w:rPr>
        <w:t xml:space="preserve"> </w:t>
      </w:r>
      <w:r w:rsidRPr="00493760">
        <w:rPr>
          <w:b/>
          <w:sz w:val="28"/>
          <w:szCs w:val="28"/>
          <w:lang w:val="uz-Cyrl-UZ"/>
        </w:rPr>
        <w:t>Ma’ruzalar bo‘yicha foydalanishga taklif etilayotgan adabiyotlar.</w:t>
      </w:r>
    </w:p>
    <w:p w:rsidR="00493760" w:rsidRPr="00493760" w:rsidRDefault="00493760" w:rsidP="00493760">
      <w:pPr>
        <w:pStyle w:val="a7"/>
        <w:ind w:firstLine="720"/>
        <w:jc w:val="both"/>
        <w:rPr>
          <w:sz w:val="28"/>
          <w:szCs w:val="28"/>
          <w:lang w:val="en-US"/>
        </w:rPr>
      </w:pPr>
      <w:r w:rsidRPr="00493760">
        <w:rPr>
          <w:sz w:val="28"/>
          <w:szCs w:val="28"/>
          <w:lang w:val="en-US"/>
        </w:rPr>
        <w:t>1</w:t>
      </w:r>
      <w:r w:rsidRPr="00493760">
        <w:rPr>
          <w:sz w:val="28"/>
          <w:szCs w:val="28"/>
          <w:lang w:val="en-US"/>
        </w:rPr>
        <w:tab/>
        <w:t>X.R.Rustamov fizik kimyo. T. O‘zbekiston. 2000   71-90 betlar.</w:t>
      </w:r>
    </w:p>
    <w:p w:rsidR="00493760" w:rsidRPr="00493760" w:rsidRDefault="00493760" w:rsidP="00493760">
      <w:pPr>
        <w:pStyle w:val="a7"/>
        <w:ind w:firstLine="720"/>
        <w:jc w:val="both"/>
        <w:rPr>
          <w:sz w:val="28"/>
          <w:szCs w:val="28"/>
          <w:lang w:val="en-US"/>
        </w:rPr>
      </w:pPr>
      <w:r w:rsidRPr="00493760">
        <w:rPr>
          <w:sz w:val="28"/>
          <w:szCs w:val="28"/>
          <w:lang w:val="en-US"/>
        </w:rPr>
        <w:t>2.</w:t>
      </w:r>
      <w:r w:rsidRPr="00493760">
        <w:rPr>
          <w:sz w:val="28"/>
          <w:szCs w:val="28"/>
          <w:lang w:val="en-US"/>
        </w:rPr>
        <w:tab/>
        <w:t>A.G.Stromberg. D.P.Semchenko Fizicheskaya ximiya. M. Visshaya shkola. 1988  60-83 betlar.</w:t>
      </w:r>
    </w:p>
    <w:p w:rsidR="00493760" w:rsidRPr="00493760" w:rsidRDefault="00493760" w:rsidP="00493760">
      <w:pPr>
        <w:pStyle w:val="a7"/>
        <w:ind w:firstLine="720"/>
        <w:jc w:val="both"/>
        <w:rPr>
          <w:sz w:val="28"/>
          <w:szCs w:val="28"/>
          <w:lang w:val="uz-Cyrl-UZ"/>
        </w:rPr>
      </w:pPr>
      <w:r w:rsidRPr="00493760">
        <w:rPr>
          <w:sz w:val="28"/>
          <w:szCs w:val="28"/>
          <w:lang w:val="en-US"/>
        </w:rPr>
        <w:t>3.</w:t>
      </w:r>
      <w:r w:rsidRPr="00493760">
        <w:rPr>
          <w:sz w:val="28"/>
          <w:szCs w:val="28"/>
          <w:lang w:val="en-US"/>
        </w:rPr>
        <w:tab/>
        <w:t>Fizik kimyo fanidan amaliy mash</w:t>
      </w:r>
      <w:r w:rsidRPr="00493760">
        <w:rPr>
          <w:sz w:val="28"/>
          <w:szCs w:val="28"/>
          <w:lang w:val="uz-Cyrl-UZ"/>
        </w:rPr>
        <w:t>g‘</w:t>
      </w:r>
      <w:r w:rsidRPr="00493760">
        <w:rPr>
          <w:sz w:val="28"/>
          <w:szCs w:val="28"/>
          <w:lang w:val="en-US"/>
        </w:rPr>
        <w:t>ulotlar  B.N. Afanasev va boshqalar. Tarjimonlar X.I. Akbarov. R.S. Tillaev –4-ruscha nashr tarjimasi. T. O‘zbekiston. 1999.  25-30 betlar.</w:t>
      </w:r>
    </w:p>
    <w:p w:rsidR="00493760" w:rsidRPr="00493760" w:rsidRDefault="00493760" w:rsidP="00493760">
      <w:pPr>
        <w:pStyle w:val="a7"/>
        <w:ind w:firstLine="720"/>
        <w:jc w:val="both"/>
        <w:rPr>
          <w:sz w:val="28"/>
          <w:szCs w:val="28"/>
          <w:lang w:val="uz-Cyrl-UZ"/>
        </w:rPr>
      </w:pPr>
      <w:r w:rsidRPr="00493760">
        <w:rPr>
          <w:sz w:val="28"/>
          <w:szCs w:val="28"/>
          <w:lang w:val="uz-Cyrl-UZ"/>
        </w:rPr>
        <w:t>4. X.R. Rustamov, B.X. Xasanov, SH.P. Nurullaev. Fizikaviy kimyodan masalalar to‘plami. T. Ta’lim. 2009. 7-24 betlar.</w:t>
      </w:r>
    </w:p>
    <w:p w:rsidR="00493760" w:rsidRPr="00493760" w:rsidRDefault="00493760" w:rsidP="00493760">
      <w:pPr>
        <w:pStyle w:val="a7"/>
        <w:ind w:firstLine="720"/>
        <w:jc w:val="both"/>
        <w:rPr>
          <w:b/>
          <w:bCs/>
          <w:sz w:val="28"/>
          <w:szCs w:val="28"/>
          <w:lang w:val="uz-Cyrl-UZ"/>
        </w:rPr>
      </w:pPr>
      <w:r w:rsidRPr="00493760">
        <w:rPr>
          <w:b/>
          <w:bCs/>
          <w:sz w:val="28"/>
          <w:szCs w:val="28"/>
          <w:lang w:val="uz-Cyrl-UZ"/>
        </w:rPr>
        <w:t xml:space="preserve">   </w:t>
      </w: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p>
    <w:p w:rsidR="00493760" w:rsidRPr="00493760" w:rsidRDefault="00493760" w:rsidP="00493760">
      <w:pPr>
        <w:pStyle w:val="a7"/>
        <w:ind w:firstLine="720"/>
        <w:jc w:val="both"/>
        <w:rPr>
          <w:b/>
          <w:bCs/>
          <w:sz w:val="28"/>
          <w:szCs w:val="28"/>
          <w:lang w:val="uz-Cyrl-UZ"/>
        </w:rPr>
      </w:pPr>
      <w:r w:rsidRPr="00493760">
        <w:rPr>
          <w:b/>
          <w:bCs/>
          <w:sz w:val="28"/>
          <w:szCs w:val="28"/>
          <w:lang w:val="uz-Cyrl-UZ"/>
        </w:rPr>
        <w:t>Ma’ruza №2.</w:t>
      </w:r>
    </w:p>
    <w:p w:rsidR="00493760" w:rsidRPr="00493760" w:rsidRDefault="00493760" w:rsidP="00493760">
      <w:pPr>
        <w:pStyle w:val="a7"/>
        <w:jc w:val="both"/>
        <w:rPr>
          <w:b/>
          <w:bCs/>
          <w:sz w:val="28"/>
          <w:szCs w:val="28"/>
          <w:lang w:val="uz-Cyrl-UZ"/>
        </w:rPr>
      </w:pPr>
      <w:r w:rsidRPr="00493760">
        <w:rPr>
          <w:b/>
          <w:bCs/>
          <w:sz w:val="28"/>
          <w:szCs w:val="28"/>
          <w:lang w:val="uz-Cyrl-UZ"/>
        </w:rPr>
        <w:t>TERMODINAMIKANING 2 –QONUNI. ENTROPIYA.</w:t>
      </w:r>
    </w:p>
    <w:p w:rsidR="00493760" w:rsidRPr="00493760" w:rsidRDefault="00493760" w:rsidP="00493760">
      <w:pPr>
        <w:pStyle w:val="a7"/>
        <w:ind w:firstLine="720"/>
        <w:jc w:val="both"/>
        <w:rPr>
          <w:b/>
          <w:bCs/>
          <w:sz w:val="28"/>
          <w:szCs w:val="28"/>
          <w:lang w:val="uz-Cyrl-UZ"/>
        </w:rPr>
      </w:pPr>
      <w:r w:rsidRPr="00493760">
        <w:rPr>
          <w:b/>
          <w:bCs/>
          <w:sz w:val="28"/>
          <w:szCs w:val="28"/>
          <w:lang w:val="uz-Cyrl-UZ"/>
        </w:rPr>
        <w:t xml:space="preserve">REJA: </w:t>
      </w:r>
    </w:p>
    <w:p w:rsidR="00493760" w:rsidRPr="00493760" w:rsidRDefault="00493760" w:rsidP="00493760">
      <w:pPr>
        <w:pStyle w:val="a7"/>
        <w:ind w:firstLine="720"/>
        <w:jc w:val="both"/>
        <w:rPr>
          <w:sz w:val="28"/>
          <w:szCs w:val="28"/>
          <w:lang w:val="uz-Cyrl-UZ"/>
        </w:rPr>
      </w:pPr>
      <w:r w:rsidRPr="00493760">
        <w:rPr>
          <w:sz w:val="28"/>
          <w:szCs w:val="28"/>
          <w:lang w:val="uz-Cyrl-UZ"/>
        </w:rPr>
        <w:t>1.Qaytar, qaytmas va o‘z-o‘zidan boruvchi jarayonlar.</w:t>
      </w:r>
    </w:p>
    <w:p w:rsidR="00493760" w:rsidRPr="00493760" w:rsidRDefault="00493760" w:rsidP="00493760">
      <w:pPr>
        <w:pStyle w:val="a7"/>
        <w:ind w:firstLine="720"/>
        <w:jc w:val="both"/>
        <w:rPr>
          <w:sz w:val="28"/>
          <w:szCs w:val="28"/>
          <w:lang w:val="en-US"/>
        </w:rPr>
      </w:pPr>
      <w:r w:rsidRPr="00493760">
        <w:rPr>
          <w:sz w:val="28"/>
          <w:szCs w:val="28"/>
          <w:lang w:val="en-US"/>
        </w:rPr>
        <w:t>Termodinamikaning II-qonunining asosiy vazifasi.</w:t>
      </w:r>
    </w:p>
    <w:p w:rsidR="00493760" w:rsidRPr="00493760" w:rsidRDefault="00493760" w:rsidP="00493760">
      <w:pPr>
        <w:pStyle w:val="a7"/>
        <w:ind w:firstLine="720"/>
        <w:jc w:val="both"/>
        <w:rPr>
          <w:sz w:val="28"/>
          <w:szCs w:val="28"/>
          <w:lang w:val="en-US"/>
        </w:rPr>
      </w:pPr>
      <w:r w:rsidRPr="00493760">
        <w:rPr>
          <w:sz w:val="28"/>
          <w:szCs w:val="28"/>
          <w:lang w:val="en-US"/>
        </w:rPr>
        <w:t>2.Jarayonlarning o‘z-o‘zidan borish shartlari.</w:t>
      </w:r>
    </w:p>
    <w:p w:rsidR="00493760" w:rsidRPr="00493760" w:rsidRDefault="00493760" w:rsidP="00493760">
      <w:pPr>
        <w:pStyle w:val="a7"/>
        <w:ind w:firstLine="720"/>
        <w:jc w:val="both"/>
        <w:rPr>
          <w:sz w:val="28"/>
          <w:szCs w:val="28"/>
          <w:lang w:val="en-US"/>
        </w:rPr>
      </w:pPr>
      <w:r w:rsidRPr="00493760">
        <w:rPr>
          <w:sz w:val="28"/>
          <w:szCs w:val="28"/>
          <w:lang w:val="en-US"/>
        </w:rPr>
        <w:t>3.Ularning yo‘nalishi va muvozanat shartlari.</w:t>
      </w:r>
    </w:p>
    <w:p w:rsidR="00493760" w:rsidRPr="00493760" w:rsidRDefault="00493760" w:rsidP="00493760">
      <w:pPr>
        <w:pStyle w:val="a7"/>
        <w:ind w:firstLine="720"/>
        <w:jc w:val="both"/>
        <w:rPr>
          <w:sz w:val="28"/>
          <w:szCs w:val="28"/>
          <w:lang w:val="en-US"/>
        </w:rPr>
      </w:pPr>
      <w:r w:rsidRPr="00493760">
        <w:rPr>
          <w:sz w:val="28"/>
          <w:szCs w:val="28"/>
          <w:lang w:val="en-US"/>
        </w:rPr>
        <w:t>4.Entropiya. Uni turli jarayonlardagi o‘zgarishi.</w:t>
      </w:r>
    </w:p>
    <w:p w:rsidR="00493760" w:rsidRPr="00493760" w:rsidRDefault="00493760" w:rsidP="00493760">
      <w:pPr>
        <w:pStyle w:val="a7"/>
        <w:ind w:firstLine="720"/>
        <w:jc w:val="both"/>
        <w:rPr>
          <w:sz w:val="28"/>
          <w:szCs w:val="28"/>
          <w:lang w:val="en-US"/>
        </w:rPr>
      </w:pPr>
      <w:r w:rsidRPr="00493760">
        <w:rPr>
          <w:sz w:val="28"/>
          <w:szCs w:val="28"/>
          <w:lang w:val="en-US"/>
        </w:rPr>
        <w:t>Termodinamikaning I-qonuni kimyo va kimyoviy texnologiyaning ish, issiqlik bilan bo</w:t>
      </w:r>
      <w:r w:rsidRPr="00493760">
        <w:rPr>
          <w:sz w:val="28"/>
          <w:szCs w:val="28"/>
          <w:lang w:val="uz-Cyrl-UZ"/>
        </w:rPr>
        <w:t>g‘</w:t>
      </w:r>
      <w:r w:rsidRPr="00493760">
        <w:rPr>
          <w:sz w:val="28"/>
          <w:szCs w:val="28"/>
          <w:lang w:val="en-US"/>
        </w:rPr>
        <w:t>lik bo‘lgan masalalarini hal qilishga yordam beradi. SHuning bilan birga asosiy savollarga: jarayon shu sharoitlarda boradimi, borsa qaysi yo‘nalishlarda boradi va jaryonning borish chegaralari (muvozanat qaror topish shartlari) qanday bo‘ladi – bu savollarga faqat termodinamikaning II-qonunidan javob topish mumkin.</w:t>
      </w:r>
    </w:p>
    <w:p w:rsidR="00493760" w:rsidRPr="00493760" w:rsidRDefault="00493760" w:rsidP="00493760">
      <w:pPr>
        <w:pStyle w:val="a7"/>
        <w:ind w:firstLine="720"/>
        <w:jc w:val="both"/>
        <w:rPr>
          <w:sz w:val="28"/>
          <w:szCs w:val="28"/>
          <w:lang w:val="en-US"/>
        </w:rPr>
      </w:pPr>
      <w:r w:rsidRPr="00493760">
        <w:rPr>
          <w:sz w:val="28"/>
          <w:szCs w:val="28"/>
          <w:lang w:val="en-US"/>
        </w:rPr>
        <w:t>Termodinamika jarayonlarini ko‘radigan bo‘lsak, bulardagi ba’zi bir umumiyliklar va farqlarga e’tibor beraylik.</w:t>
      </w:r>
    </w:p>
    <w:p w:rsidR="00493760" w:rsidRPr="00493760" w:rsidRDefault="00493760" w:rsidP="00493760">
      <w:pPr>
        <w:pStyle w:val="a7"/>
        <w:ind w:firstLine="720"/>
        <w:jc w:val="both"/>
        <w:rPr>
          <w:sz w:val="28"/>
          <w:szCs w:val="28"/>
          <w:lang w:val="en-US"/>
        </w:rPr>
      </w:pPr>
      <w:r w:rsidRPr="00493760">
        <w:rPr>
          <w:sz w:val="28"/>
          <w:szCs w:val="28"/>
          <w:lang w:val="en-US"/>
        </w:rPr>
        <w:t xml:space="preserve">Ba’zi bir jarayonlar tashqi muxit aralashuvisiz boradi. Masalan: issiqlik issiq jismdan sovuq jismga o‘tadi: turli bosimdagi gazlar o‘z bosimini tenglashtirishga intiladi; to‘tash idishlarga solingan suyuqlikning sirtlarini tenglashadi, ishqalanish jarayonida ish issiqlikka aylanadi, moddalarni yuqori konsentratsiyali soxadan past konsentratsiyali soxaga diffuziyasi  va boshqalar shular jumlasidandir. </w:t>
      </w:r>
    </w:p>
    <w:p w:rsidR="00493760" w:rsidRPr="00493760" w:rsidRDefault="00493760" w:rsidP="00493760">
      <w:pPr>
        <w:pStyle w:val="a7"/>
        <w:ind w:firstLine="720"/>
        <w:jc w:val="both"/>
        <w:rPr>
          <w:sz w:val="28"/>
          <w:szCs w:val="28"/>
          <w:lang w:val="en-US"/>
        </w:rPr>
      </w:pPr>
      <w:r w:rsidRPr="00493760">
        <w:rPr>
          <w:sz w:val="28"/>
          <w:szCs w:val="28"/>
          <w:lang w:val="en-US"/>
        </w:rPr>
        <w:t>Bu jarayonlar o‘z-o‘zidan boruvchi, tabiiy yoki musbat jarayonlar deb ataladi. Bu jarayonlar izolirlangan yoki izolirlanmagan sistemalarda borishi mumkin va bu jarayonlar sistemaning ichki energiyasi kamayishi va tashqi muhitga energiyani issiqlik  yoki ish ko‘rinishida uzatilishi, yoki aksincha tashqi muhitdan olingan ish yoki issiqlik hisobiga ichki energiyasi ortishi bilan borishi mumkin.</w:t>
      </w:r>
    </w:p>
    <w:p w:rsidR="00493760" w:rsidRPr="00493760" w:rsidRDefault="00493760" w:rsidP="00493760">
      <w:pPr>
        <w:pStyle w:val="a7"/>
        <w:ind w:firstLine="720"/>
        <w:jc w:val="both"/>
        <w:rPr>
          <w:sz w:val="28"/>
          <w:szCs w:val="28"/>
          <w:lang w:val="en-US"/>
        </w:rPr>
      </w:pPr>
      <w:r w:rsidRPr="00493760">
        <w:rPr>
          <w:sz w:val="28"/>
          <w:szCs w:val="28"/>
          <w:lang w:val="en-US"/>
        </w:rPr>
        <w:t xml:space="preserve">“Tashqarining” aralashuvisiz o‘z-o‘zidan bormaydigan jarayonlar notabiiy yoki manfiy jarayonlar deb ataladi. Bunday jarayonlar izolirlangan sistemalarda bora olmaydi, chunki ularning borishi uchun tashqaridan ta’sir zarurdir. Bu ta’sir tashqi muxitdan energiyani ish yoki issiqlik ko‘rinishida uzatilishi bilan amalga oshirilishi mumkin. O‘z-o‘zidan bormaydigan jarayonlarga misol qilib – issiqlikni </w:t>
      </w:r>
      <w:r w:rsidRPr="00493760">
        <w:rPr>
          <w:sz w:val="28"/>
          <w:szCs w:val="28"/>
          <w:lang w:val="en-US"/>
        </w:rPr>
        <w:lastRenderedPageBreak/>
        <w:t>sovuq jismdan issiqrok jismga o‘tishi; elektrolizda moddalarni elektrodlarda ajralib chiqishi; suyuqlikning satxlarini farqini vujudga keltirish va xokazo. Bu misollarda birinchisi  sovutgich (xolodilnik) larda elektr energiya yordamida amalga oshirilsa; ikkinchisini amalga oshirish uchun ham elektr energiya tashqaridan sarf qilinadi. Uchinchi misolda surgich (nasos) yordamida (ya’ni elektr energiyasi sarf qilib) satxlar farqini hosil qilinadi. Demak bularni hammasida “tashqaridan” aralashuv darkor.</w:t>
      </w:r>
    </w:p>
    <w:p w:rsidR="00493760" w:rsidRPr="00493760" w:rsidRDefault="00493760" w:rsidP="00493760">
      <w:pPr>
        <w:pStyle w:val="a7"/>
        <w:ind w:firstLine="720"/>
        <w:jc w:val="both"/>
        <w:rPr>
          <w:sz w:val="28"/>
          <w:szCs w:val="28"/>
          <w:lang w:val="en-US"/>
        </w:rPr>
      </w:pPr>
      <w:r w:rsidRPr="00493760">
        <w:rPr>
          <w:sz w:val="28"/>
          <w:szCs w:val="28"/>
          <w:lang w:val="en-US"/>
        </w:rPr>
        <w:t>Umuman jarayonlar qaytar va qaytmas jarayonlarga bo‘linadi.</w:t>
      </w:r>
    </w:p>
    <w:p w:rsidR="00493760" w:rsidRPr="00493760" w:rsidRDefault="00493760" w:rsidP="00493760">
      <w:pPr>
        <w:pStyle w:val="a7"/>
        <w:ind w:firstLine="720"/>
        <w:jc w:val="both"/>
        <w:rPr>
          <w:sz w:val="28"/>
          <w:szCs w:val="28"/>
          <w:lang w:val="en-US"/>
        </w:rPr>
      </w:pPr>
      <w:r w:rsidRPr="00493760">
        <w:rPr>
          <w:sz w:val="28"/>
          <w:szCs w:val="28"/>
          <w:lang w:val="en-US"/>
        </w:rPr>
        <w:t xml:space="preserve">Jarayonlar tugagach sistemani va tashqi muhitni dastlabki holatga qaytarish mumkin bo‘lmasa bu jarayonlar </w:t>
      </w:r>
      <w:r w:rsidRPr="00493760">
        <w:rPr>
          <w:sz w:val="28"/>
          <w:szCs w:val="28"/>
          <w:u w:val="single"/>
          <w:lang w:val="en-US"/>
        </w:rPr>
        <w:t>qaytmas</w:t>
      </w:r>
      <w:r w:rsidRPr="00493760">
        <w:rPr>
          <w:sz w:val="28"/>
          <w:szCs w:val="28"/>
          <w:lang w:val="en-US"/>
        </w:rPr>
        <w:t xml:space="preserve"> deb aytiladi. Bunda odatda sistema eski holatga qaytishi mumkin, lekin tashqi muhitda o‘zgarishlar, “izlar” qoladi. Masalan: tashqi muhitdagi jismlar energiyalari o‘zgarib qoladi.</w:t>
      </w:r>
    </w:p>
    <w:p w:rsidR="00493760" w:rsidRPr="00493760" w:rsidRDefault="00493760" w:rsidP="00493760">
      <w:pPr>
        <w:pStyle w:val="a7"/>
        <w:ind w:firstLine="720"/>
        <w:jc w:val="both"/>
        <w:rPr>
          <w:sz w:val="28"/>
          <w:szCs w:val="28"/>
          <w:lang w:val="en-US"/>
        </w:rPr>
      </w:pPr>
      <w:r w:rsidRPr="00493760">
        <w:rPr>
          <w:sz w:val="28"/>
          <w:szCs w:val="28"/>
          <w:lang w:val="uz-Cyrl-UZ"/>
        </w:rPr>
        <w:t>Q</w:t>
      </w:r>
      <w:r w:rsidRPr="00493760">
        <w:rPr>
          <w:sz w:val="28"/>
          <w:szCs w:val="28"/>
          <w:lang w:val="en-US"/>
        </w:rPr>
        <w:t>aytar jarayonlar deb jarayon tugagach sistemani ham, tashqi muhitni ham dastlabki xolatga qaytarish mumkin bo‘lsagina aytiladi.</w:t>
      </w:r>
    </w:p>
    <w:p w:rsidR="00493760" w:rsidRPr="00493760" w:rsidRDefault="00493760" w:rsidP="00493760">
      <w:pPr>
        <w:pStyle w:val="a7"/>
        <w:ind w:firstLine="720"/>
        <w:jc w:val="both"/>
        <w:rPr>
          <w:sz w:val="28"/>
          <w:szCs w:val="28"/>
          <w:lang w:val="en-US"/>
        </w:rPr>
      </w:pPr>
      <w:r w:rsidRPr="00493760">
        <w:rPr>
          <w:sz w:val="28"/>
          <w:szCs w:val="28"/>
          <w:lang w:val="uz-Cyrl-UZ"/>
        </w:rPr>
        <w:t>Q</w:t>
      </w:r>
      <w:r w:rsidRPr="00493760">
        <w:rPr>
          <w:sz w:val="28"/>
          <w:szCs w:val="28"/>
          <w:lang w:val="en-US"/>
        </w:rPr>
        <w:t>aytar  jarayonlar real jarayonlarni idealizatsiyasidir. YA’ni ularga yaqinlashishi mumkin lekin to‘la erishi mumkin emas. Maksimal ish qaytar jarayonda bajariladi.</w:t>
      </w:r>
    </w:p>
    <w:p w:rsidR="00493760" w:rsidRPr="00493760" w:rsidRDefault="009A2A99" w:rsidP="00493760">
      <w:pPr>
        <w:pStyle w:val="a7"/>
        <w:ind w:firstLine="720"/>
        <w:jc w:val="both"/>
        <w:rPr>
          <w:sz w:val="28"/>
          <w:szCs w:val="28"/>
          <w:lang w:val="en-US"/>
        </w:rPr>
      </w:pPr>
      <w:r>
        <w:rPr>
          <w:noProof/>
          <w:sz w:val="28"/>
          <w:szCs w:val="28"/>
        </w:rPr>
        <w:object w:dxaOrig="1440" w:dyaOrig="1440">
          <v:shape id="_x0000_s1367" type="#_x0000_t75" style="position:absolute;left:0;text-align:left;margin-left:30pt;margin-top:65.85pt;width:346.5pt;height:211.95pt;z-index:251985920">
            <v:imagedata r:id="rId100" o:title=""/>
            <w10:wrap type="topAndBottom"/>
          </v:shape>
          <o:OLEObject Type="Embed" ProgID="PBrush" ShapeID="_x0000_s1367" DrawAspect="Content" ObjectID="_1558251377" r:id="rId101"/>
        </w:object>
      </w:r>
      <w:r w:rsidR="00493760" w:rsidRPr="00493760">
        <w:rPr>
          <w:sz w:val="28"/>
          <w:szCs w:val="28"/>
          <w:lang w:val="en-US"/>
        </w:rPr>
        <w:t>Termodinamik qaytar jarayonga misol tariqasida ideal gazning izotermik ravishda kengayib so‘ng siqilib oldingi holatga qaytishini kuzataylik. Porshinli idishda gaz bo‘lib, faraz qilaylik, porshin ideal, ya’ni o</w:t>
      </w:r>
      <w:r w:rsidR="00493760" w:rsidRPr="00493760">
        <w:rPr>
          <w:sz w:val="28"/>
          <w:szCs w:val="28"/>
          <w:lang w:val="uz-Cyrl-UZ"/>
        </w:rPr>
        <w:t>g‘</w:t>
      </w:r>
      <w:r w:rsidR="00493760" w:rsidRPr="00493760">
        <w:rPr>
          <w:sz w:val="28"/>
          <w:szCs w:val="28"/>
          <w:lang w:val="en-US"/>
        </w:rPr>
        <w:t>irligi yo‘q va ishqalanishsiz ishlaydi. Gazning kengayishi va siqilishini grafik ko‘rinishda chizmada ko‘rsak.</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lang w:val="en-US"/>
        </w:rPr>
        <w:tab/>
        <w:t>Dastlabki xolatda gazning xajmi V</w:t>
      </w:r>
      <w:r w:rsidRPr="00493760">
        <w:rPr>
          <w:sz w:val="28"/>
          <w:szCs w:val="28"/>
          <w:vertAlign w:val="subscript"/>
          <w:lang w:val="en-US"/>
        </w:rPr>
        <w:t>1</w:t>
      </w:r>
      <w:r w:rsidRPr="00493760">
        <w:rPr>
          <w:sz w:val="28"/>
          <w:szCs w:val="28"/>
          <w:lang w:val="en-US"/>
        </w:rPr>
        <w:t xml:space="preserve"> , bosimi P</w:t>
      </w:r>
      <w:r w:rsidRPr="00493760">
        <w:rPr>
          <w:sz w:val="28"/>
          <w:szCs w:val="28"/>
          <w:vertAlign w:val="subscript"/>
          <w:lang w:val="en-US"/>
        </w:rPr>
        <w:t>1</w:t>
      </w:r>
      <w:r w:rsidRPr="00493760">
        <w:rPr>
          <w:sz w:val="28"/>
          <w:szCs w:val="28"/>
          <w:lang w:val="en-US"/>
        </w:rPr>
        <w:t xml:space="preserve"> , ga teng oxirgi xolatida bosimi P</w:t>
      </w:r>
      <w:r w:rsidRPr="00493760">
        <w:rPr>
          <w:sz w:val="28"/>
          <w:szCs w:val="28"/>
          <w:vertAlign w:val="subscript"/>
          <w:lang w:val="en-US"/>
        </w:rPr>
        <w:t>2</w:t>
      </w:r>
      <w:r w:rsidRPr="00493760">
        <w:rPr>
          <w:sz w:val="28"/>
          <w:szCs w:val="28"/>
          <w:lang w:val="en-US"/>
        </w:rPr>
        <w:t xml:space="preserve"> , hajmi V</w:t>
      </w:r>
      <w:r w:rsidRPr="00493760">
        <w:rPr>
          <w:sz w:val="28"/>
          <w:szCs w:val="28"/>
          <w:vertAlign w:val="subscript"/>
          <w:lang w:val="en-US"/>
        </w:rPr>
        <w:t>2</w:t>
      </w:r>
      <w:r w:rsidRPr="00493760">
        <w:rPr>
          <w:sz w:val="28"/>
          <w:szCs w:val="28"/>
          <w:lang w:val="en-US"/>
        </w:rPr>
        <w:t xml:space="preserve"> ga teng. Siqilish va kengayish bir necha bosqichda olib boramiz. Faraz qilaylik, porshen ustida mayda toshchalar qo‘yilgan bo‘lsin.</w:t>
      </w:r>
    </w:p>
    <w:p w:rsidR="00493760" w:rsidRPr="00493760" w:rsidRDefault="00493760" w:rsidP="00493760">
      <w:pPr>
        <w:pStyle w:val="a7"/>
        <w:jc w:val="both"/>
        <w:rPr>
          <w:sz w:val="28"/>
          <w:szCs w:val="28"/>
          <w:lang w:val="en-US"/>
        </w:rPr>
      </w:pPr>
      <w:r w:rsidRPr="00493760">
        <w:rPr>
          <w:sz w:val="28"/>
          <w:szCs w:val="28"/>
          <w:lang w:val="en-US"/>
        </w:rPr>
        <w:tab/>
        <w:t>Agar bitta kichik tosh olinsa, gazni bosib turgan bosim birdaniga kamayadi (a nuqtagacha), gaz shu bosimda sekin kengayib kichik v nuqtaga xos bo‘lgan hajmni egallasin va muvozanat xolatiga kelsin. Bu vaqtda gazning tashqi bosimiga qarshi bajargan ishi kataklangan avsv</w:t>
      </w:r>
      <w:r w:rsidRPr="00493760">
        <w:rPr>
          <w:sz w:val="28"/>
          <w:szCs w:val="28"/>
          <w:vertAlign w:val="subscript"/>
          <w:lang w:val="en-US"/>
        </w:rPr>
        <w:t>1</w:t>
      </w:r>
      <w:r w:rsidRPr="00493760">
        <w:rPr>
          <w:sz w:val="28"/>
          <w:szCs w:val="28"/>
          <w:lang w:val="en-US"/>
        </w:rPr>
        <w:t xml:space="preserve"> yuzaga teng bo‘ladi. Porshen ustidagi </w:t>
      </w:r>
      <w:r w:rsidRPr="00493760">
        <w:rPr>
          <w:sz w:val="28"/>
          <w:szCs w:val="28"/>
          <w:lang w:val="en-US"/>
        </w:rPr>
        <w:lastRenderedPageBreak/>
        <w:t>toshchalarni shu yo‘sunda birin ketin olib, ikkinchi xolatga kelaylik. Demak gaz I xolatdan II xolatga o‘tganda, uning bajargan ishi muvozanat chizi</w:t>
      </w:r>
      <w:r w:rsidRPr="00493760">
        <w:rPr>
          <w:sz w:val="28"/>
          <w:szCs w:val="28"/>
          <w:lang w:val="uz-Cyrl-UZ"/>
        </w:rPr>
        <w:t>g‘</w:t>
      </w:r>
      <w:r w:rsidRPr="00493760">
        <w:rPr>
          <w:sz w:val="28"/>
          <w:szCs w:val="28"/>
          <w:lang w:val="en-US"/>
        </w:rPr>
        <w:t>i ostiga kataklangan yuza –     a v II V</w:t>
      </w:r>
      <w:r w:rsidRPr="00493760">
        <w:rPr>
          <w:sz w:val="28"/>
          <w:szCs w:val="28"/>
          <w:vertAlign w:val="subscript"/>
          <w:lang w:val="en-US"/>
        </w:rPr>
        <w:t>2</w:t>
      </w:r>
      <w:r w:rsidRPr="00493760">
        <w:rPr>
          <w:sz w:val="28"/>
          <w:szCs w:val="28"/>
          <w:lang w:val="en-US"/>
        </w:rPr>
        <w:t xml:space="preserve"> V</w:t>
      </w:r>
      <w:r w:rsidRPr="00493760">
        <w:rPr>
          <w:sz w:val="28"/>
          <w:szCs w:val="28"/>
          <w:vertAlign w:val="subscript"/>
          <w:lang w:val="en-US"/>
        </w:rPr>
        <w:t>1</w:t>
      </w:r>
      <w:r w:rsidRPr="00493760">
        <w:rPr>
          <w:sz w:val="28"/>
          <w:szCs w:val="28"/>
          <w:lang w:val="en-US"/>
        </w:rPr>
        <w:t xml:space="preserve"> ga teng bo‘ladi.</w:t>
      </w:r>
    </w:p>
    <w:p w:rsidR="00493760" w:rsidRPr="00493760" w:rsidRDefault="00493760" w:rsidP="00493760">
      <w:pPr>
        <w:pStyle w:val="a7"/>
        <w:jc w:val="both"/>
        <w:rPr>
          <w:sz w:val="28"/>
          <w:szCs w:val="28"/>
          <w:lang w:val="en-US"/>
        </w:rPr>
      </w:pPr>
      <w:r w:rsidRPr="00493760">
        <w:rPr>
          <w:sz w:val="28"/>
          <w:szCs w:val="28"/>
          <w:lang w:val="en-US"/>
        </w:rPr>
        <w:tab/>
        <w:t>Endi gazni siqamiz. Buning uchun porshen ustiga kichik toshlar qo‘yib boramiz. Bu jarayonda tashqi muhit gaz ustida ish bajaradi. II nuqtada porshenga kichik bir tosh qo‘ysak, uning bosimi birdaniga h gacha ortgach, so‘ng asta sekin bu yangi bosimga noto‘</w:t>
      </w:r>
      <w:r w:rsidRPr="00493760">
        <w:rPr>
          <w:sz w:val="28"/>
          <w:szCs w:val="28"/>
          <w:lang w:val="uz-Cyrl-UZ"/>
        </w:rPr>
        <w:t>g‘</w:t>
      </w:r>
      <w:r w:rsidRPr="00493760">
        <w:rPr>
          <w:sz w:val="28"/>
          <w:szCs w:val="28"/>
          <w:lang w:val="en-US"/>
        </w:rPr>
        <w:t>ri keladigan hajmga etguncha, yangi gaz q nuqtasigacha siqiladi. Bu jarayonda muxitning bajargan ishi qh chizi</w:t>
      </w:r>
      <w:r w:rsidRPr="00493760">
        <w:rPr>
          <w:sz w:val="28"/>
          <w:szCs w:val="28"/>
          <w:lang w:val="uz-Cyrl-UZ"/>
        </w:rPr>
        <w:t>g‘</w:t>
      </w:r>
      <w:r w:rsidRPr="00493760">
        <w:rPr>
          <w:sz w:val="28"/>
          <w:szCs w:val="28"/>
          <w:lang w:val="en-US"/>
        </w:rPr>
        <w:t>idan obsissa o‘qigacha bo‘lgan, ya’ni qhV</w:t>
      </w:r>
      <w:r w:rsidRPr="00493760">
        <w:rPr>
          <w:sz w:val="28"/>
          <w:szCs w:val="28"/>
          <w:vertAlign w:val="subscript"/>
          <w:lang w:val="en-US"/>
        </w:rPr>
        <w:t>2</w:t>
      </w:r>
      <w:r w:rsidRPr="00493760">
        <w:rPr>
          <w:sz w:val="28"/>
          <w:szCs w:val="28"/>
          <w:lang w:val="en-US"/>
        </w:rPr>
        <w:t>V</w:t>
      </w:r>
      <w:r w:rsidRPr="00493760">
        <w:rPr>
          <w:sz w:val="28"/>
          <w:szCs w:val="28"/>
          <w:vertAlign w:val="subscript"/>
          <w:lang w:val="en-US"/>
        </w:rPr>
        <w:t>1</w:t>
      </w:r>
      <w:r w:rsidRPr="00493760">
        <w:rPr>
          <w:sz w:val="28"/>
          <w:szCs w:val="28"/>
          <w:lang w:val="en-US"/>
        </w:rPr>
        <w:t xml:space="preserve"> yuzaga teng bo‘ladi. SHu yo‘sunda gaz I xolatga siqiladi. Sistema I xolatga kelganda bajarilgan ish ahV</w:t>
      </w:r>
      <w:r w:rsidRPr="00493760">
        <w:rPr>
          <w:sz w:val="28"/>
          <w:szCs w:val="28"/>
          <w:vertAlign w:val="subscript"/>
          <w:lang w:val="en-US"/>
        </w:rPr>
        <w:t>2</w:t>
      </w:r>
      <w:r w:rsidRPr="00493760">
        <w:rPr>
          <w:sz w:val="28"/>
          <w:szCs w:val="28"/>
          <w:lang w:val="en-US"/>
        </w:rPr>
        <w:t>V</w:t>
      </w:r>
      <w:r w:rsidRPr="00493760">
        <w:rPr>
          <w:sz w:val="28"/>
          <w:szCs w:val="28"/>
          <w:vertAlign w:val="subscript"/>
          <w:lang w:val="en-US"/>
        </w:rPr>
        <w:t>1</w:t>
      </w:r>
      <w:r w:rsidRPr="00493760">
        <w:rPr>
          <w:sz w:val="28"/>
          <w:szCs w:val="28"/>
          <w:lang w:val="en-US"/>
        </w:rPr>
        <w:t xml:space="preserve"> kvadrat yuzaga teng bo‘ladi. Demak, siqilish jarayonida sistemada bajarilgan ish kengayish jarayonida bajarilgan ishdan ko‘ra ko‘p bo‘ladi. Bu farq kvadratlar yi</w:t>
      </w:r>
      <w:r w:rsidRPr="00493760">
        <w:rPr>
          <w:sz w:val="28"/>
          <w:szCs w:val="28"/>
          <w:lang w:val="uz-Cyrl-UZ"/>
        </w:rPr>
        <w:t>g‘</w:t>
      </w:r>
      <w:r w:rsidRPr="00493760">
        <w:rPr>
          <w:sz w:val="28"/>
          <w:szCs w:val="28"/>
          <w:lang w:val="en-US"/>
        </w:rPr>
        <w:t xml:space="preserve">indisiga teng.       </w:t>
      </w:r>
    </w:p>
    <w:p w:rsidR="00493760" w:rsidRPr="00493760" w:rsidRDefault="00493760" w:rsidP="00493760">
      <w:pPr>
        <w:pStyle w:val="a7"/>
        <w:jc w:val="both"/>
        <w:rPr>
          <w:sz w:val="28"/>
          <w:szCs w:val="28"/>
          <w:lang w:val="en-US"/>
        </w:rPr>
      </w:pPr>
      <w:r w:rsidRPr="00493760">
        <w:rPr>
          <w:sz w:val="28"/>
          <w:szCs w:val="28"/>
          <w:lang w:val="en-US"/>
        </w:rPr>
        <w:tab/>
        <w:t>Demak sistema o‘zining ilgarigi I xolatiga qaytib keldi, lekin atrofidagi muxit qaytib kelmaydi, bajarilgan ishlar farqi, sarflangan energiya farqi atrofda qoladi. Atrof soviydi yoki isiydi. SHunga ko‘ra bu qaytmas jarayon bo‘ladi.</w:t>
      </w:r>
    </w:p>
    <w:p w:rsidR="00493760" w:rsidRPr="00493760" w:rsidRDefault="00493760" w:rsidP="00493760">
      <w:pPr>
        <w:pStyle w:val="a7"/>
        <w:ind w:firstLine="720"/>
        <w:jc w:val="both"/>
        <w:rPr>
          <w:sz w:val="28"/>
          <w:szCs w:val="28"/>
          <w:lang w:val="en-US"/>
        </w:rPr>
      </w:pPr>
      <w:r w:rsidRPr="00493760">
        <w:rPr>
          <w:sz w:val="28"/>
          <w:szCs w:val="28"/>
          <w:lang w:val="en-US"/>
        </w:rPr>
        <w:t>Agar toshlar juda ham (cheksiz) kichik bo‘lsa, po</w:t>
      </w:r>
      <w:r w:rsidRPr="00493760">
        <w:rPr>
          <w:sz w:val="28"/>
          <w:szCs w:val="28"/>
          <w:lang w:val="uz-Cyrl-UZ"/>
        </w:rPr>
        <w:t>g‘</w:t>
      </w:r>
      <w:r w:rsidRPr="00493760">
        <w:rPr>
          <w:sz w:val="28"/>
          <w:szCs w:val="28"/>
          <w:lang w:val="en-US"/>
        </w:rPr>
        <w:t>onalar xam kichrayib, muvozanat chizi</w:t>
      </w:r>
      <w:r w:rsidRPr="00493760">
        <w:rPr>
          <w:sz w:val="28"/>
          <w:szCs w:val="28"/>
          <w:lang w:val="uz-Cyrl-UZ"/>
        </w:rPr>
        <w:t>g‘</w:t>
      </w:r>
      <w:r w:rsidRPr="00493760">
        <w:rPr>
          <w:sz w:val="28"/>
          <w:szCs w:val="28"/>
          <w:lang w:val="en-US"/>
        </w:rPr>
        <w:t>iga yaqinlashadi, bajarilgan ishlar farqi xam kamayib boradi. SHunday qilib jarayonni qaytar jarayonga aylantirish mumkin. Jarayonni qancha ko‘p bosqichda olib borilsa shuncha qaytar jarayonga yaqinlashadi. Agar jarayon egri chiziq bo‘ylab borsa to‘la qaytar bo‘ladi.</w:t>
      </w:r>
    </w:p>
    <w:p w:rsidR="00493760" w:rsidRPr="00493760" w:rsidRDefault="00493760" w:rsidP="00493760">
      <w:pPr>
        <w:pStyle w:val="a7"/>
        <w:ind w:firstLine="720"/>
        <w:jc w:val="both"/>
        <w:rPr>
          <w:sz w:val="28"/>
          <w:szCs w:val="28"/>
          <w:lang w:val="en-US"/>
        </w:rPr>
      </w:pPr>
      <w:r w:rsidRPr="00493760">
        <w:rPr>
          <w:sz w:val="28"/>
          <w:szCs w:val="28"/>
          <w:lang w:val="en-US"/>
        </w:rPr>
        <w:t>YUqoridagilarni jamlab shuni aytish mumkin: jarayon qaytar bo‘lishi uchun:</w:t>
      </w:r>
    </w:p>
    <w:p w:rsidR="00493760" w:rsidRPr="00493760" w:rsidRDefault="00493760" w:rsidP="00493760">
      <w:pPr>
        <w:pStyle w:val="a7"/>
        <w:ind w:firstLine="720"/>
        <w:jc w:val="both"/>
        <w:rPr>
          <w:sz w:val="28"/>
          <w:szCs w:val="28"/>
          <w:lang w:val="en-US"/>
        </w:rPr>
      </w:pPr>
      <w:r w:rsidRPr="00493760">
        <w:rPr>
          <w:sz w:val="28"/>
          <w:szCs w:val="28"/>
          <w:lang w:val="en-US"/>
        </w:rPr>
        <w:t>a) jarayon bir yo‘ldan borib shu yo‘ldan qaytishi;</w:t>
      </w:r>
    </w:p>
    <w:p w:rsidR="00493760" w:rsidRPr="00493760" w:rsidRDefault="00493760" w:rsidP="00493760">
      <w:pPr>
        <w:pStyle w:val="a7"/>
        <w:ind w:firstLine="720"/>
        <w:jc w:val="both"/>
        <w:rPr>
          <w:sz w:val="28"/>
          <w:szCs w:val="28"/>
          <w:lang w:val="en-US"/>
        </w:rPr>
      </w:pPr>
      <w:r w:rsidRPr="00493760">
        <w:rPr>
          <w:sz w:val="28"/>
          <w:szCs w:val="28"/>
          <w:lang w:val="en-US"/>
        </w:rPr>
        <w:t>b) jarayonning xamma bosqichi qaytar bo‘lishi;</w:t>
      </w:r>
    </w:p>
    <w:p w:rsidR="00493760" w:rsidRPr="00493760" w:rsidRDefault="00493760" w:rsidP="00493760">
      <w:pPr>
        <w:pStyle w:val="a7"/>
        <w:jc w:val="both"/>
        <w:rPr>
          <w:sz w:val="28"/>
          <w:szCs w:val="28"/>
          <w:lang w:val="en-US"/>
        </w:rPr>
      </w:pPr>
      <w:r w:rsidRPr="00493760">
        <w:rPr>
          <w:sz w:val="28"/>
          <w:szCs w:val="28"/>
          <w:lang w:val="en-US"/>
        </w:rPr>
        <w:t>v) sistemaning xamma bosqichlaridagi xolati muvozanat xolatidan cheksiz kichik farq qilishi;</w:t>
      </w:r>
    </w:p>
    <w:p w:rsidR="00493760" w:rsidRPr="00493760" w:rsidRDefault="00493760" w:rsidP="00493760">
      <w:pPr>
        <w:pStyle w:val="a7"/>
        <w:ind w:firstLine="720"/>
        <w:jc w:val="both"/>
        <w:rPr>
          <w:sz w:val="28"/>
          <w:szCs w:val="28"/>
          <w:lang w:val="en-US"/>
        </w:rPr>
      </w:pPr>
      <w:r w:rsidRPr="00493760">
        <w:rPr>
          <w:sz w:val="28"/>
          <w:szCs w:val="28"/>
          <w:lang w:val="en-US"/>
        </w:rPr>
        <w:t>d) qarama-qarshi kuchlarning farqi juda kichik bo‘lishi kerak.</w:t>
      </w:r>
    </w:p>
    <w:p w:rsidR="00493760" w:rsidRPr="00493760" w:rsidRDefault="00493760" w:rsidP="00493760">
      <w:pPr>
        <w:pStyle w:val="a7"/>
        <w:ind w:firstLine="720"/>
        <w:jc w:val="both"/>
        <w:rPr>
          <w:sz w:val="28"/>
          <w:szCs w:val="28"/>
          <w:u w:val="single"/>
          <w:lang w:val="en-US"/>
        </w:rPr>
      </w:pPr>
      <w:r w:rsidRPr="00493760">
        <w:rPr>
          <w:sz w:val="28"/>
          <w:szCs w:val="28"/>
          <w:u w:val="single"/>
          <w:lang w:val="en-US"/>
        </w:rPr>
        <w:t xml:space="preserve">Jarayonlarni </w:t>
      </w:r>
      <w:r w:rsidRPr="00493760">
        <w:rPr>
          <w:sz w:val="28"/>
          <w:szCs w:val="28"/>
          <w:lang w:val="en-US"/>
        </w:rPr>
        <w:t>o‘</w:t>
      </w:r>
      <w:r w:rsidRPr="00493760">
        <w:rPr>
          <w:sz w:val="28"/>
          <w:szCs w:val="28"/>
          <w:u w:val="single"/>
          <w:lang w:val="en-US"/>
        </w:rPr>
        <w:t>z-</w:t>
      </w:r>
      <w:r w:rsidRPr="00493760">
        <w:rPr>
          <w:sz w:val="28"/>
          <w:szCs w:val="28"/>
          <w:lang w:val="en-US"/>
        </w:rPr>
        <w:t>o‘</w:t>
      </w:r>
      <w:r w:rsidRPr="00493760">
        <w:rPr>
          <w:sz w:val="28"/>
          <w:szCs w:val="28"/>
          <w:u w:val="single"/>
          <w:lang w:val="en-US"/>
        </w:rPr>
        <w:t>zidan borish shartlari</w:t>
      </w:r>
    </w:p>
    <w:p w:rsidR="00493760" w:rsidRPr="00493760" w:rsidRDefault="00493760" w:rsidP="00493760">
      <w:pPr>
        <w:pStyle w:val="a7"/>
        <w:ind w:firstLine="720"/>
        <w:jc w:val="both"/>
        <w:rPr>
          <w:sz w:val="28"/>
          <w:szCs w:val="28"/>
          <w:lang w:val="en-US"/>
        </w:rPr>
      </w:pPr>
      <w:r w:rsidRPr="00493760">
        <w:rPr>
          <w:sz w:val="28"/>
          <w:szCs w:val="28"/>
          <w:lang w:val="en-US"/>
        </w:rPr>
        <w:t>Termodinamik nuqtani nazardan jarayonlarni o‘z-o‘zidan borish bormasligini, yo‘nalishini va muvozanat shartlarini ikki usulda aniqlash mumkin.</w:t>
      </w:r>
    </w:p>
    <w:p w:rsidR="00493760" w:rsidRPr="00493760" w:rsidRDefault="00493760" w:rsidP="00493760">
      <w:pPr>
        <w:pStyle w:val="a7"/>
        <w:ind w:firstLine="720"/>
        <w:jc w:val="both"/>
        <w:rPr>
          <w:sz w:val="28"/>
          <w:szCs w:val="28"/>
          <w:lang w:val="en-US"/>
        </w:rPr>
      </w:pPr>
      <w:r w:rsidRPr="00493760">
        <w:rPr>
          <w:sz w:val="28"/>
          <w:szCs w:val="28"/>
          <w:lang w:val="en-US"/>
        </w:rPr>
        <w:t>Birinchi usul – (faktorlar) omillar usulidir. Misol tariqasida bir necha o‘z-o‘zidan boruvchi jarayonlarni eslasak:</w:t>
      </w:r>
    </w:p>
    <w:p w:rsidR="00493760" w:rsidRPr="00493760" w:rsidRDefault="00493760" w:rsidP="00493760">
      <w:pPr>
        <w:pStyle w:val="a7"/>
        <w:ind w:firstLine="720"/>
        <w:jc w:val="both"/>
        <w:rPr>
          <w:sz w:val="28"/>
          <w:szCs w:val="28"/>
          <w:lang w:val="en-US"/>
        </w:rPr>
      </w:pPr>
      <w:r w:rsidRPr="00493760">
        <w:rPr>
          <w:sz w:val="28"/>
          <w:szCs w:val="28"/>
          <w:lang w:val="en-US"/>
        </w:rPr>
        <w:t xml:space="preserve">1.Satxi ikki xil yuzalikdagi suyuqlik satxi pastroq </w:t>
      </w:r>
    </w:p>
    <w:p w:rsidR="00493760" w:rsidRPr="00493760" w:rsidRDefault="00493760" w:rsidP="00493760">
      <w:pPr>
        <w:pStyle w:val="a7"/>
        <w:ind w:firstLine="720"/>
        <w:jc w:val="both"/>
        <w:rPr>
          <w:sz w:val="28"/>
          <w:szCs w:val="28"/>
          <w:lang w:val="en-US"/>
        </w:rPr>
      </w:pPr>
      <w:r w:rsidRPr="00493760">
        <w:rPr>
          <w:sz w:val="28"/>
          <w:szCs w:val="28"/>
          <w:lang w:val="en-US"/>
        </w:rPr>
        <w:t>yuzalikka oqadi.</w:t>
      </w:r>
    </w:p>
    <w:p w:rsidR="00493760" w:rsidRPr="00493760" w:rsidRDefault="00493760" w:rsidP="00493760">
      <w:pPr>
        <w:pStyle w:val="a7"/>
        <w:ind w:firstLine="720"/>
        <w:jc w:val="both"/>
        <w:rPr>
          <w:sz w:val="28"/>
          <w:szCs w:val="28"/>
          <w:lang w:val="en-US"/>
        </w:rPr>
      </w:pPr>
      <w:r w:rsidRPr="00493760">
        <w:rPr>
          <w:sz w:val="28"/>
          <w:szCs w:val="28"/>
          <w:lang w:val="en-US"/>
        </w:rPr>
        <w:t>2.Ikki xil bosimdagi gazlar bo‘lgan idishlar birlashtirilsa gaz bosimi ko‘pidan bosimi kamiga o‘tadi.</w:t>
      </w:r>
    </w:p>
    <w:p w:rsidR="00493760" w:rsidRPr="00493760" w:rsidRDefault="00493760" w:rsidP="00493760">
      <w:pPr>
        <w:pStyle w:val="a7"/>
        <w:ind w:firstLine="720"/>
        <w:jc w:val="both"/>
        <w:rPr>
          <w:sz w:val="28"/>
          <w:szCs w:val="28"/>
          <w:lang w:val="en-US"/>
        </w:rPr>
      </w:pPr>
      <w:r w:rsidRPr="00493760">
        <w:rPr>
          <w:sz w:val="28"/>
          <w:szCs w:val="28"/>
          <w:lang w:val="en-US"/>
        </w:rPr>
        <w:t>3.Akkumulyator yoki biror galvanik element elektrodlari to‘tashtirilsa elektr toki potensiali ko‘pidan potensiali kamiga o‘tadi.</w:t>
      </w:r>
    </w:p>
    <w:p w:rsidR="00493760" w:rsidRPr="00493760" w:rsidRDefault="00493760" w:rsidP="00493760">
      <w:pPr>
        <w:pStyle w:val="a7"/>
        <w:ind w:firstLine="720"/>
        <w:jc w:val="both"/>
        <w:rPr>
          <w:sz w:val="28"/>
          <w:szCs w:val="28"/>
          <w:lang w:val="en-US"/>
        </w:rPr>
      </w:pPr>
      <w:r w:rsidRPr="00493760">
        <w:rPr>
          <w:sz w:val="28"/>
          <w:szCs w:val="28"/>
          <w:lang w:val="en-US"/>
        </w:rPr>
        <w:t>4.Temperaturalar farki bulgan ikki jism bir-biriga tegizilsa issiqlik issiq jismdan sovuq jismga o‘tadi.</w:t>
      </w:r>
    </w:p>
    <w:p w:rsidR="00493760" w:rsidRPr="00493760" w:rsidRDefault="00493760" w:rsidP="00493760">
      <w:pPr>
        <w:pStyle w:val="a7"/>
        <w:ind w:firstLine="720"/>
        <w:jc w:val="both"/>
        <w:rPr>
          <w:sz w:val="28"/>
          <w:szCs w:val="28"/>
          <w:lang w:val="en-US"/>
        </w:rPr>
      </w:pPr>
      <w:r w:rsidRPr="00493760">
        <w:rPr>
          <w:sz w:val="28"/>
          <w:szCs w:val="28"/>
          <w:lang w:val="en-US"/>
        </w:rPr>
        <w:lastRenderedPageBreak/>
        <w:t xml:space="preserve">Bu misollardagi satxlar farqi h, bosim P, elektr potensial </w:t>
      </w:r>
      <w:r w:rsidRPr="00493760">
        <w:rPr>
          <w:sz w:val="28"/>
          <w:szCs w:val="28"/>
        </w:rPr>
        <w:sym w:font="Symbol" w:char="F06A"/>
      </w:r>
      <w:r w:rsidRPr="00493760">
        <w:rPr>
          <w:sz w:val="28"/>
          <w:szCs w:val="28"/>
          <w:lang w:val="en-US"/>
        </w:rPr>
        <w:t xml:space="preserve"> va temperatura T lar intensiv (faktorlar) omillardir.</w:t>
      </w:r>
    </w:p>
    <w:p w:rsidR="00493760" w:rsidRPr="00493760" w:rsidRDefault="00493760" w:rsidP="00493760">
      <w:pPr>
        <w:pStyle w:val="a7"/>
        <w:ind w:firstLine="720"/>
        <w:jc w:val="both"/>
        <w:rPr>
          <w:sz w:val="28"/>
          <w:szCs w:val="28"/>
          <w:lang w:val="en-US"/>
        </w:rPr>
      </w:pPr>
      <w:r w:rsidRPr="00493760">
        <w:rPr>
          <w:sz w:val="28"/>
          <w:szCs w:val="28"/>
          <w:lang w:val="en-US"/>
        </w:rPr>
        <w:t>Intensiv omillar usuli bo‘yicha a) jarayonlar o‘z-o‘zidan borish uchun intensiv omillar farqi mavjud bo‘lishi kerak; b) jarayonlar shu intensiv omillar tenglashuvi yo‘nalishida boradi va nixoyat v) intensiv omillar tenglashganda jarayon to‘xtaydi ya’ni shu tenglik muvozanat sharti bo‘lib xisoblanadi.</w:t>
      </w:r>
    </w:p>
    <w:p w:rsidR="00493760" w:rsidRPr="00493760" w:rsidRDefault="00493760" w:rsidP="00493760">
      <w:pPr>
        <w:pStyle w:val="a7"/>
        <w:ind w:firstLine="720"/>
        <w:jc w:val="both"/>
        <w:rPr>
          <w:sz w:val="28"/>
          <w:szCs w:val="28"/>
          <w:lang w:val="en-US"/>
        </w:rPr>
      </w:pPr>
      <w:r w:rsidRPr="00493760">
        <w:rPr>
          <w:sz w:val="28"/>
          <w:szCs w:val="28"/>
          <w:lang w:val="en-US"/>
        </w:rPr>
        <w:t>Buni yuqoridagi misollarda tasdiqlash mumkin.</w:t>
      </w:r>
    </w:p>
    <w:p w:rsidR="00493760" w:rsidRPr="00493760" w:rsidRDefault="00493760" w:rsidP="00493760">
      <w:pPr>
        <w:pStyle w:val="a7"/>
        <w:ind w:firstLine="720"/>
        <w:jc w:val="both"/>
        <w:rPr>
          <w:sz w:val="28"/>
          <w:szCs w:val="28"/>
          <w:lang w:val="en-US"/>
        </w:rPr>
      </w:pPr>
      <w:r w:rsidRPr="00493760">
        <w:rPr>
          <w:sz w:val="28"/>
          <w:szCs w:val="28"/>
          <w:lang w:val="en-US"/>
        </w:rPr>
        <w:t>Bu ancha oddiy usul, lekin bu usulni hamma sistemalarga qo‘llab bo‘lmaydi. SHuning uchun bu usulga nisbatan qo‘llanilish ko‘lami kengroq bo‘lgan ikkinchi usul qo‘llaniladi. Bu usulga binoan shunday bir mezon termodinamik funksiyalar mavjudki ularni qiymati, o‘zgarishga qarab yuqoridagi savollarga javob topish mumkin. Bu funksiyalardan biri – entropiya deb ataladi. Bu funksiyani moxiyatini tushinish uchun termodinamikaning II qonuni, tushunchalari bilan tanishib chiqamiz.</w:t>
      </w:r>
    </w:p>
    <w:p w:rsidR="00493760" w:rsidRPr="00493760" w:rsidRDefault="00493760" w:rsidP="00493760">
      <w:pPr>
        <w:pStyle w:val="a7"/>
        <w:jc w:val="both"/>
        <w:rPr>
          <w:b/>
          <w:bCs/>
          <w:sz w:val="28"/>
          <w:szCs w:val="28"/>
          <w:lang w:val="en-US"/>
        </w:rPr>
      </w:pPr>
      <w:r w:rsidRPr="00493760">
        <w:rPr>
          <w:b/>
          <w:bCs/>
          <w:sz w:val="28"/>
          <w:szCs w:val="28"/>
          <w:lang w:val="en-US"/>
        </w:rPr>
        <w:t>Termodinamikaning II qonuni</w:t>
      </w:r>
    </w:p>
    <w:p w:rsidR="00493760" w:rsidRPr="00493760" w:rsidRDefault="00493760" w:rsidP="00493760">
      <w:pPr>
        <w:pStyle w:val="a7"/>
        <w:jc w:val="both"/>
        <w:rPr>
          <w:sz w:val="28"/>
          <w:szCs w:val="28"/>
          <w:lang w:val="en-US"/>
        </w:rPr>
      </w:pPr>
      <w:r w:rsidRPr="00493760">
        <w:rPr>
          <w:sz w:val="28"/>
          <w:szCs w:val="28"/>
          <w:lang w:val="en-US"/>
        </w:rPr>
        <w:tab/>
        <w:t>Bu qonunning posto‘lat ko‘rinishdan bir necha ta’riflari bo‘lib, ular bir-biriga bo</w:t>
      </w:r>
      <w:r w:rsidRPr="00493760">
        <w:rPr>
          <w:sz w:val="28"/>
          <w:szCs w:val="28"/>
          <w:lang w:val="uz-Cyrl-UZ"/>
        </w:rPr>
        <w:t>g‘</w:t>
      </w:r>
      <w:r w:rsidRPr="00493760">
        <w:rPr>
          <w:sz w:val="28"/>
          <w:szCs w:val="28"/>
          <w:lang w:val="en-US"/>
        </w:rPr>
        <w:t>liq va bir-biridan ikkinchisini chiqazish mumkin.</w:t>
      </w:r>
    </w:p>
    <w:p w:rsidR="00493760" w:rsidRPr="00493760" w:rsidRDefault="00493760" w:rsidP="00493760">
      <w:pPr>
        <w:pStyle w:val="a7"/>
        <w:ind w:firstLine="720"/>
        <w:jc w:val="both"/>
        <w:rPr>
          <w:sz w:val="28"/>
          <w:szCs w:val="28"/>
          <w:lang w:val="en-US"/>
        </w:rPr>
      </w:pPr>
      <w:r w:rsidRPr="00493760">
        <w:rPr>
          <w:sz w:val="28"/>
          <w:szCs w:val="28"/>
          <w:lang w:val="en-US"/>
        </w:rPr>
        <w:t>Rudolf Klauzius (Gottlib) posto‘latiga muvofiq, issiqlik issiq jismdan sovuq jismga o‘z-o‘zicha o‘tadi.</w:t>
      </w:r>
    </w:p>
    <w:p w:rsidR="00493760" w:rsidRPr="00493760" w:rsidRDefault="00493760" w:rsidP="00493760">
      <w:pPr>
        <w:pStyle w:val="a7"/>
        <w:ind w:firstLine="720"/>
        <w:jc w:val="both"/>
        <w:rPr>
          <w:sz w:val="28"/>
          <w:szCs w:val="28"/>
          <w:lang w:val="en-US"/>
        </w:rPr>
      </w:pPr>
      <w:r w:rsidRPr="00493760">
        <w:rPr>
          <w:sz w:val="28"/>
          <w:szCs w:val="28"/>
          <w:lang w:val="en-US"/>
        </w:rPr>
        <w:t>Kelinglar, issiqlikni ishga aylantirish jarayonini ko‘ramiz. Issiqlik manbaining o‘zida issiqlik ishga aylanaolmaydi. Buning uchun issiqlikni issiqlik manbasidan olib uni ishga aylantiraoladigan biror ishchi jismga berish kerak. Misol uchun issiqlik gazga berilsa, u kengayib ish bajarishi mumkin. YAna ish xosil qilishi uchun gazni uzliksiz kengaytirish kerak, lekin bu mumkin emas. Binobarin, gaz yana kengayib ish bajarishi uchun siqilishi kerak, ya’ni ishchi jism davriy ravishda kengayib-siqilishi kerak. Agar gaz biror temperaturada kengaytirilsa va natijada ish bajarsa, u yana ish bajarish uchun shu temperaturada siqilishi, kengaytirilganda bajargan ishga teng ish sarflanishi kerak. Natijada xech qanday foydali ish bajarilmaydi. Ish bajarilishi uchun siqilishda sarflangan ish gaz kengayib bajargan ishidan kam bo‘lishi kerak. Buning uchun siqilish jarayonini kengayishdagiga nisbatan pastroq temperaturada olib borish kerak. Demak, ishchi jism sovutilishi kerak, ya’ni issiqlik manbaining issiqligini ishga aylantirish uchun yana sovutgich xam bo‘lishi shart. Buni quyidagi chizma (buni issiqlik mashinalarining prinsipial sxemasi deb qarash mumkin) dan ko‘rish mumkin.</w:t>
      </w:r>
    </w:p>
    <w:p w:rsidR="00493760" w:rsidRPr="00493760" w:rsidRDefault="009A2A99" w:rsidP="00493760">
      <w:pPr>
        <w:pStyle w:val="a7"/>
        <w:ind w:firstLine="720"/>
        <w:jc w:val="both"/>
        <w:rPr>
          <w:sz w:val="28"/>
          <w:szCs w:val="28"/>
          <w:lang w:val="en-US"/>
        </w:rPr>
      </w:pPr>
      <w:r>
        <w:rPr>
          <w:noProof/>
          <w:sz w:val="28"/>
          <w:szCs w:val="28"/>
        </w:rPr>
        <w:pict>
          <v:group id="_x0000_s1027" style="position:absolute;left:0;text-align:left;margin-left:108pt;margin-top:13.95pt;width:246pt;height:306pt;z-index:251662336" coordorigin="2448,7344" coordsize="6337,7056">
            <v:shapetype id="_x0000_t202" coordsize="21600,21600" o:spt="202" path="m,l,21600r21600,l21600,xe">
              <v:stroke joinstyle="miter"/>
              <v:path gradientshapeok="t" o:connecttype="rect"/>
            </v:shapetype>
            <v:shape id="_x0000_s1028" type="#_x0000_t202" style="position:absolute;left:4176;top:7344;width:4032;height:1296" o:allowincell="f">
              <v:textbox style="mso-next-textbox:#_x0000_s1028">
                <w:txbxContent>
                  <w:p w:rsidR="009A2A99" w:rsidRDefault="009A2A99" w:rsidP="00493760">
                    <w:pPr>
                      <w:jc w:val="center"/>
                    </w:pPr>
                  </w:p>
                  <w:p w:rsidR="009A2A99" w:rsidRDefault="009A2A99" w:rsidP="00493760">
                    <w:pPr>
                      <w:jc w:val="center"/>
                    </w:pPr>
                    <w:r>
                      <w:t>Иситкич</w:t>
                    </w:r>
                  </w:p>
                </w:txbxContent>
              </v:textbox>
            </v:shape>
            <v:line id="_x0000_s1029" style="position:absolute;flip:x" from="6192,8640" to="6336,9792" o:allowincell="f">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0" type="#_x0000_t19" style="position:absolute;left:3744;top:9792;width:5040;height:1159" coordsize="21600,19313" o:allowincell="f" adj="-4154624,,,19313" path="wr-21600,-2287,21600,40913,9673,,21600,19313nfewr-21600,-2287,21600,40913,9673,,21600,19313l,19313nsxe">
              <v:path o:connectlocs="9673,0;21600,19313;0,19313"/>
            </v:shape>
            <v:shape id="_x0000_s1031" type="#_x0000_t19" style="position:absolute;left:3888;top:9792;width:2160;height:1152;flip:x" o:allowincell="f"/>
            <v:shape id="_x0000_s1032" type="#_x0000_t19" style="position:absolute;left:3888;top:10842;width:2736;height:864;rotation:-11608430fd" o:allowincell="f"/>
            <v:shape id="_x0000_s1033" type="#_x0000_t19" style="position:absolute;left:6583;top:10842;width:2202;height:864;rotation:263112fd;flip:y" coordsize="22020,21600" o:allowincell="f" adj="-5971267,,420" path="wr-21180,,22020,43200,,4,22020,21600nfewr-21180,,22020,43200,,4,22020,21600l420,21600nsxe">
              <v:path o:connectlocs="0,4;22020,21600;420,21600"/>
            </v:shape>
            <v:line id="_x0000_s1034" style="position:absolute;flip:x" from="2448,10718" to="3888,10718" o:allowincell="f">
              <v:stroke endarrow="block"/>
            </v:line>
            <v:line id="_x0000_s1035" style="position:absolute;flip:x" from="6048,11808" to="6336,13104" o:allowincell="f">
              <v:stroke endarrow="block"/>
            </v:line>
            <v:shape id="_x0000_s1036" type="#_x0000_t202" style="position:absolute;left:4464;top:13104;width:4320;height:1296" o:allowincell="f">
              <v:textbox style="mso-next-textbox:#_x0000_s1036">
                <w:txbxContent>
                  <w:p w:rsidR="009A2A99" w:rsidRDefault="009A2A99" w:rsidP="00493760">
                    <w:pPr>
                      <w:jc w:val="center"/>
                    </w:pPr>
                  </w:p>
                  <w:p w:rsidR="009A2A99" w:rsidRDefault="009A2A99" w:rsidP="00493760">
                    <w:pPr>
                      <w:jc w:val="center"/>
                    </w:pPr>
                    <w:r>
                      <w:t>Совутгич</w:t>
                    </w:r>
                  </w:p>
                </w:txbxContent>
              </v:textbox>
            </v:shape>
          </v:group>
        </w:pic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  </w:t>
      </w:r>
    </w:p>
    <w:p w:rsidR="00493760" w:rsidRPr="00493760" w:rsidRDefault="00493760" w:rsidP="00493760">
      <w:pPr>
        <w:pStyle w:val="a7"/>
        <w:ind w:firstLine="720"/>
        <w:jc w:val="both"/>
        <w:rPr>
          <w:sz w:val="28"/>
          <w:szCs w:val="28"/>
          <w:lang w:val="en-US"/>
        </w:rPr>
      </w:pPr>
      <w:r w:rsidRPr="00493760">
        <w:rPr>
          <w:sz w:val="28"/>
          <w:szCs w:val="28"/>
          <w:lang w:val="en-US"/>
        </w:rPr>
        <w:t>Ish</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 q</w:t>
      </w:r>
      <w:r w:rsidRPr="00493760">
        <w:rPr>
          <w:sz w:val="28"/>
          <w:szCs w:val="28"/>
          <w:vertAlign w:val="subscript"/>
          <w:lang w:val="en-US"/>
        </w:rPr>
        <w:t>1</w:t>
      </w:r>
    </w:p>
    <w:p w:rsidR="00493760" w:rsidRPr="00493760" w:rsidRDefault="00493760" w:rsidP="00493760">
      <w:pPr>
        <w:pStyle w:val="a7"/>
        <w:ind w:firstLine="720"/>
        <w:jc w:val="both"/>
        <w:rPr>
          <w:sz w:val="28"/>
          <w:szCs w:val="28"/>
          <w:lang w:val="en-US"/>
        </w:rPr>
      </w:pPr>
      <w:r w:rsidRPr="00493760">
        <w:rPr>
          <w:sz w:val="28"/>
          <w:szCs w:val="28"/>
          <w:lang w:val="en-US"/>
        </w:rPr>
        <w:t>Ag‘q</w:t>
      </w:r>
      <w:r w:rsidRPr="00493760">
        <w:rPr>
          <w:sz w:val="28"/>
          <w:szCs w:val="28"/>
          <w:vertAlign w:val="subscript"/>
          <w:lang w:val="en-US"/>
        </w:rPr>
        <w:t>1</w:t>
      </w:r>
      <w:r w:rsidRPr="00493760">
        <w:rPr>
          <w:sz w:val="28"/>
          <w:szCs w:val="28"/>
          <w:lang w:val="en-US"/>
        </w:rPr>
        <w:t xml:space="preserve"> – q</w:t>
      </w:r>
      <w:r w:rsidRPr="00493760">
        <w:rPr>
          <w:sz w:val="28"/>
          <w:szCs w:val="28"/>
          <w:vertAlign w:val="subscript"/>
          <w:lang w:val="en-US"/>
        </w:rPr>
        <w:t>2</w:t>
      </w:r>
    </w:p>
    <w:p w:rsidR="00493760" w:rsidRPr="00493760" w:rsidRDefault="00493760" w:rsidP="00493760">
      <w:pPr>
        <w:pStyle w:val="a7"/>
        <w:ind w:firstLine="720"/>
        <w:jc w:val="both"/>
        <w:rPr>
          <w:b/>
          <w:bCs/>
          <w:sz w:val="28"/>
          <w:szCs w:val="28"/>
          <w:lang w:val="en-US"/>
        </w:rPr>
      </w:pPr>
      <w:r w:rsidRPr="00493760">
        <w:rPr>
          <w:b/>
          <w:bCs/>
          <w:sz w:val="28"/>
          <w:szCs w:val="28"/>
          <w:lang w:val="en-US"/>
        </w:rPr>
        <w:t>Ishchi jism</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vertAlign w:val="subscript"/>
          <w:lang w:val="en-US"/>
        </w:rPr>
      </w:pPr>
      <w:r w:rsidRPr="00493760">
        <w:rPr>
          <w:sz w:val="28"/>
          <w:szCs w:val="28"/>
          <w:lang w:val="en-US"/>
        </w:rPr>
        <w:t xml:space="preserve">                                            q</w:t>
      </w:r>
      <w:r w:rsidRPr="00493760">
        <w:rPr>
          <w:sz w:val="28"/>
          <w:szCs w:val="28"/>
          <w:vertAlign w:val="subscript"/>
          <w:lang w:val="en-US"/>
        </w:rPr>
        <w:t xml:space="preserve">2   </w:t>
      </w: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r w:rsidRPr="00493760">
        <w:rPr>
          <w:sz w:val="28"/>
          <w:szCs w:val="28"/>
          <w:lang w:val="en-US"/>
        </w:rPr>
        <w:t>Isitgichdan q</w:t>
      </w:r>
      <w:r w:rsidRPr="00493760">
        <w:rPr>
          <w:sz w:val="28"/>
          <w:szCs w:val="28"/>
          <w:vertAlign w:val="subscript"/>
          <w:lang w:val="en-US"/>
        </w:rPr>
        <w:t>1</w:t>
      </w:r>
      <w:r w:rsidRPr="00493760">
        <w:rPr>
          <w:sz w:val="28"/>
          <w:szCs w:val="28"/>
          <w:lang w:val="en-US"/>
        </w:rPr>
        <w:t xml:space="preserve"> issiqlik ishchi jismga beriladi. Bu issiqlik hisobiga ishchi jism (masalan: gaz) kengayib ish bajaradi. Lekin issiqlik manbaidan olingan q</w:t>
      </w:r>
      <w:r w:rsidRPr="00493760">
        <w:rPr>
          <w:sz w:val="28"/>
          <w:szCs w:val="28"/>
          <w:vertAlign w:val="subscript"/>
          <w:lang w:val="en-US"/>
        </w:rPr>
        <w:t>1</w:t>
      </w:r>
      <w:r w:rsidRPr="00493760">
        <w:rPr>
          <w:sz w:val="28"/>
          <w:szCs w:val="28"/>
          <w:lang w:val="en-US"/>
        </w:rPr>
        <w:t xml:space="preserve"> issiqlikning hammasi ishga aylanmaydi, uning bir qismi (q</w:t>
      </w:r>
      <w:r w:rsidRPr="00493760">
        <w:rPr>
          <w:sz w:val="28"/>
          <w:szCs w:val="28"/>
          <w:vertAlign w:val="subscript"/>
          <w:lang w:val="en-US"/>
        </w:rPr>
        <w:t>2</w:t>
      </w:r>
      <w:r w:rsidRPr="00493760">
        <w:rPr>
          <w:sz w:val="28"/>
          <w:szCs w:val="28"/>
          <w:lang w:val="en-US"/>
        </w:rPr>
        <w:t>) issiqlik xolida sovutgichga beriladi. Bir qism Ag‘q</w:t>
      </w:r>
      <w:r w:rsidRPr="00493760">
        <w:rPr>
          <w:sz w:val="28"/>
          <w:szCs w:val="28"/>
          <w:vertAlign w:val="subscript"/>
          <w:lang w:val="en-US"/>
        </w:rPr>
        <w:t>1</w:t>
      </w:r>
      <w:r w:rsidRPr="00493760">
        <w:rPr>
          <w:sz w:val="28"/>
          <w:szCs w:val="28"/>
          <w:lang w:val="en-US"/>
        </w:rPr>
        <w:t xml:space="preserve"> – q</w:t>
      </w:r>
      <w:r w:rsidRPr="00493760">
        <w:rPr>
          <w:sz w:val="28"/>
          <w:szCs w:val="28"/>
          <w:vertAlign w:val="subscript"/>
          <w:lang w:val="en-US"/>
        </w:rPr>
        <w:t>2</w:t>
      </w:r>
      <w:r w:rsidRPr="00493760">
        <w:rPr>
          <w:sz w:val="28"/>
          <w:szCs w:val="28"/>
          <w:lang w:val="en-US"/>
        </w:rPr>
        <w:t xml:space="preserve"> ishga aylanadi.</w:t>
      </w:r>
    </w:p>
    <w:p w:rsidR="00493760" w:rsidRPr="00493760" w:rsidRDefault="00493760" w:rsidP="00493760">
      <w:pPr>
        <w:pStyle w:val="a7"/>
        <w:ind w:firstLine="720"/>
        <w:jc w:val="both"/>
        <w:rPr>
          <w:sz w:val="28"/>
          <w:szCs w:val="28"/>
          <w:lang w:val="en-US"/>
        </w:rPr>
      </w:pPr>
      <w:r w:rsidRPr="00493760">
        <w:rPr>
          <w:sz w:val="28"/>
          <w:szCs w:val="28"/>
          <w:lang w:val="en-US"/>
        </w:rPr>
        <w:t>Issiqlik manbaining temperaturasi sovutgichning temperaturasiga tenglashganda issiqlikning o‘tishi va demak, ish bajarilish jarayoni to‘xtaydi. Hamma issiqlikning olish uchun sovtgichni absolyut nolgacha sovutish kerak, lekin bu mumkin emas. Binobarin, issiqlik manbaining hamma issiqlik zapasini olish mumkin emas hamda manbadan olingan issiqlikning hammasini ishga aylantirish ham mumkin emas.</w:t>
      </w:r>
    </w:p>
    <w:p w:rsidR="00493760" w:rsidRPr="00493760" w:rsidRDefault="00493760" w:rsidP="00493760">
      <w:pPr>
        <w:pStyle w:val="a7"/>
        <w:ind w:firstLine="720"/>
        <w:jc w:val="both"/>
        <w:rPr>
          <w:sz w:val="28"/>
          <w:szCs w:val="28"/>
          <w:lang w:val="en-US"/>
        </w:rPr>
      </w:pPr>
      <w:r w:rsidRPr="00493760">
        <w:rPr>
          <w:sz w:val="28"/>
          <w:szCs w:val="28"/>
          <w:lang w:val="en-US"/>
        </w:rPr>
        <w:t>SHularni inobatga olib, Uilyam Tomson (Kelvin) o‘z posto‘latini quyidagicha ta’rifladi.</w:t>
      </w:r>
    </w:p>
    <w:p w:rsidR="00493760" w:rsidRPr="00493760" w:rsidRDefault="00493760" w:rsidP="00493760">
      <w:pPr>
        <w:pStyle w:val="a7"/>
        <w:ind w:firstLine="720"/>
        <w:jc w:val="both"/>
        <w:rPr>
          <w:sz w:val="28"/>
          <w:szCs w:val="28"/>
          <w:lang w:val="en-US"/>
        </w:rPr>
      </w:pPr>
      <w:r w:rsidRPr="00493760">
        <w:rPr>
          <w:sz w:val="28"/>
          <w:szCs w:val="28"/>
          <w:lang w:val="en-US"/>
        </w:rPr>
        <w:t>Birdan-bir natijasi issiqlikni isitgichdan olib va uni to‘laligicha ishga aylantira oladigan jarayon (mashina) bo‘lishi mumkin emas.</w:t>
      </w:r>
    </w:p>
    <w:p w:rsidR="00493760" w:rsidRPr="00493760" w:rsidRDefault="00493760" w:rsidP="00493760">
      <w:pPr>
        <w:pStyle w:val="a7"/>
        <w:ind w:firstLine="720"/>
        <w:jc w:val="both"/>
        <w:rPr>
          <w:sz w:val="28"/>
          <w:szCs w:val="28"/>
          <w:lang w:val="en-US"/>
        </w:rPr>
      </w:pPr>
      <w:r w:rsidRPr="00493760">
        <w:rPr>
          <w:sz w:val="28"/>
          <w:szCs w:val="28"/>
          <w:lang w:val="en-US"/>
        </w:rPr>
        <w:t>Agar issiqlik to‘lik ishga aylanganda edi – 2 tur abadiy (dvigatel) harakatlanuvchi qurilma yaratish mumkin bo‘lar edi.</w:t>
      </w:r>
    </w:p>
    <w:p w:rsidR="00493760" w:rsidRPr="00493760" w:rsidRDefault="00493760" w:rsidP="00493760">
      <w:pPr>
        <w:pStyle w:val="a7"/>
        <w:ind w:firstLine="720"/>
        <w:jc w:val="both"/>
        <w:rPr>
          <w:sz w:val="28"/>
          <w:szCs w:val="28"/>
          <w:lang w:val="en-US"/>
        </w:rPr>
      </w:pPr>
      <w:r w:rsidRPr="00493760">
        <w:rPr>
          <w:sz w:val="28"/>
          <w:szCs w:val="28"/>
          <w:lang w:val="en-US"/>
        </w:rPr>
        <w:t>Ikkinchi qonunning yana bir posto‘lati (ta’rifi) xuddi shu masala xaqida.</w:t>
      </w:r>
    </w:p>
    <w:p w:rsidR="00493760" w:rsidRPr="00493760" w:rsidRDefault="00493760" w:rsidP="00493760">
      <w:pPr>
        <w:pStyle w:val="a7"/>
        <w:jc w:val="both"/>
        <w:rPr>
          <w:sz w:val="28"/>
          <w:szCs w:val="28"/>
          <w:lang w:val="en-US"/>
        </w:rPr>
      </w:pPr>
      <w:r w:rsidRPr="00493760">
        <w:rPr>
          <w:sz w:val="28"/>
          <w:szCs w:val="28"/>
          <w:lang w:val="en-US"/>
        </w:rPr>
        <w:t>V. Ostvald ta’biricha, ikkinchi tur abadiy dvigatel yaratish mumkin emas.</w:t>
      </w:r>
    </w:p>
    <w:p w:rsidR="00493760" w:rsidRPr="00493760" w:rsidRDefault="00493760" w:rsidP="00493760">
      <w:pPr>
        <w:pStyle w:val="a7"/>
        <w:jc w:val="both"/>
        <w:rPr>
          <w:sz w:val="28"/>
          <w:szCs w:val="28"/>
          <w:lang w:val="en-US"/>
        </w:rPr>
      </w:pPr>
      <w:r w:rsidRPr="00493760">
        <w:rPr>
          <w:sz w:val="28"/>
          <w:szCs w:val="28"/>
          <w:lang w:val="en-US"/>
        </w:rPr>
        <w:tab/>
        <w:t>Ishni issiqlikga, issiqlikni ishga aylanishida xam  tabiatdagi asimmetriyalik (bir tomonlamalik) ni ko‘ramiz. YA’ni ish to‘lik issiqlikga aylanadi (masalan: ishqalanganda), lekin issiqlik to‘la ishga aylanmasligi bilan biz tanishdik.</w:t>
      </w:r>
    </w:p>
    <w:p w:rsidR="00493760" w:rsidRPr="00493760" w:rsidRDefault="00493760" w:rsidP="00493760">
      <w:pPr>
        <w:pStyle w:val="a7"/>
        <w:jc w:val="both"/>
        <w:rPr>
          <w:sz w:val="28"/>
          <w:szCs w:val="28"/>
          <w:lang w:val="en-US"/>
        </w:rPr>
      </w:pPr>
      <w:r w:rsidRPr="00493760">
        <w:rPr>
          <w:sz w:val="28"/>
          <w:szCs w:val="28"/>
          <w:lang w:val="en-US"/>
        </w:rPr>
        <w:tab/>
        <w:t xml:space="preserve">Ish issiqlikga aylanganda, jarayon faqatgina bir jism-issiqlik qabul qiluvchi jismning termodinamik xolati o‘zgarishi bilan chegaralanadi (ishqalanish bilan </w:t>
      </w:r>
      <w:r w:rsidRPr="00493760">
        <w:rPr>
          <w:sz w:val="28"/>
          <w:szCs w:val="28"/>
          <w:lang w:val="en-US"/>
        </w:rPr>
        <w:lastRenderedPageBreak/>
        <w:t>isitilganda). Issiqlik ishga aylanganda, issiqlik manbasining sovishi bilan bir qatorda, albatda, yana kamida bir yoki bir necha jismlarning termodinamik xolati o‘zgaradi (masalan sovitgichning) Termodinamikada ishchi jismning yoki bu jarayonga jalb etilgan boshqa jismlar termodinamik holatining o‘zgarishi kompensatsiya deyiladi. Ikkinchi qonunning yana bir posto‘latiga binoan kompensatsiyasiz issiqlikni ishga aylantirib bo‘lmaydi.</w:t>
      </w:r>
    </w:p>
    <w:p w:rsidR="00493760" w:rsidRPr="00493760" w:rsidRDefault="00493760" w:rsidP="00493760">
      <w:pPr>
        <w:pStyle w:val="a7"/>
        <w:ind w:firstLine="720"/>
        <w:jc w:val="both"/>
        <w:rPr>
          <w:sz w:val="28"/>
          <w:szCs w:val="28"/>
          <w:lang w:val="en-US"/>
        </w:rPr>
      </w:pPr>
      <w:r w:rsidRPr="00493760">
        <w:rPr>
          <w:sz w:val="28"/>
          <w:szCs w:val="28"/>
          <w:lang w:val="en-US"/>
        </w:rPr>
        <w:t>Fransuz olimi S. Karno (1824) o‘zining siklida  issiqlik faqat kompensatsiya mavjud bo‘lgandagina ishga aylanishi mumkinligini ko‘rsatdi.</w:t>
      </w:r>
    </w:p>
    <w:p w:rsidR="00493760" w:rsidRPr="00493760" w:rsidRDefault="00493760" w:rsidP="00493760">
      <w:pPr>
        <w:pStyle w:val="a7"/>
        <w:ind w:firstLine="720"/>
        <w:jc w:val="both"/>
        <w:rPr>
          <w:sz w:val="28"/>
          <w:szCs w:val="28"/>
          <w:lang w:val="uz-Cyrl-UZ"/>
        </w:rPr>
      </w:pPr>
      <w:r w:rsidRPr="00493760">
        <w:rPr>
          <w:sz w:val="28"/>
          <w:szCs w:val="28"/>
          <w:lang w:val="en-US"/>
        </w:rPr>
        <w:t>Bu siklni chizmada ko‘ramiz. Bunda ishchi jism sifatida ideal gaz olingan. U issiqlik manbaidan olingan issiqlik hisobiga ishlaydi va bunda jarayon siklik ya’ni aylanmadir. Bu sikl ketma-ket boradigan to‘rt qaytar jarayonlardan iborat.</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P</w:t>
      </w:r>
    </w:p>
    <w:p w:rsidR="00493760" w:rsidRPr="00493760" w:rsidRDefault="009A2A99" w:rsidP="00493760">
      <w:pPr>
        <w:pStyle w:val="a7"/>
        <w:ind w:firstLine="720"/>
        <w:jc w:val="both"/>
        <w:rPr>
          <w:sz w:val="28"/>
          <w:szCs w:val="28"/>
          <w:lang w:val="en-US"/>
        </w:rPr>
      </w:pPr>
      <w:r>
        <w:rPr>
          <w:noProof/>
          <w:sz w:val="28"/>
          <w:szCs w:val="28"/>
        </w:rPr>
        <w:pict>
          <v:group id="_x0000_s1041" style="position:absolute;left:0;text-align:left;margin-left:60pt;margin-top:10.3pt;width:367.2pt;height:348pt;z-index:251667456" coordorigin="2304,2592" coordsize="7344,7632">
            <v:shape id="_x0000_s1042" type="#_x0000_t202" style="position:absolute;left:5184;top:2736;width:3888;height:864" o:allowincell="f">
              <v:textbox style="mso-next-textbox:#_x0000_s1042">
                <w:txbxContent>
                  <w:p w:rsidR="009A2A99" w:rsidRDefault="009A2A99" w:rsidP="00493760">
                    <w:pPr>
                      <w:jc w:val="center"/>
                    </w:pPr>
                    <w:r>
                      <w:rPr>
                        <w:rFonts w:ascii="PANDA Times UZ Cyr" w:hAnsi="PANDA Times UZ Cyr" w:cs="PANDA Times UZ Cyr"/>
                      </w:rPr>
                      <w:t>Исси</w:t>
                    </w:r>
                    <w:r>
                      <w:rPr>
                        <w:rFonts w:ascii="BNP" w:hAnsi="BNP" w:cs="BNP"/>
                      </w:rPr>
                      <w:t>\</w:t>
                    </w:r>
                    <w:r>
                      <w:rPr>
                        <w:rFonts w:ascii="PANDA Times UZ Cyr" w:hAnsi="PANDA Times UZ Cyr" w:cs="PANDA Times UZ Cyr"/>
                      </w:rPr>
                      <w:t>лик</w:t>
                    </w:r>
                  </w:p>
                  <w:p w:rsidR="009A2A99" w:rsidRDefault="009A2A99" w:rsidP="00493760">
                    <w:pPr>
                      <w:jc w:val="center"/>
                    </w:pPr>
                    <w:r>
                      <w:t>манбаи</w:t>
                    </w:r>
                  </w:p>
                </w:txbxContent>
              </v:textbox>
            </v:shape>
            <v:line id="_x0000_s1043" style="position:absolute" from="2304,2592" to="2304,8784" o:allowincell="f">
              <v:stroke startarrow="block"/>
            </v:line>
            <v:line id="_x0000_s1044" style="position:absolute" from="2304,8784" to="9648,8784" o:allowincell="f">
              <v:stroke endarrow="block"/>
            </v:line>
            <v:line id="_x0000_s1045" style="position:absolute" from="6912,4608" to="8064,5760" o:allowincell="f"/>
            <v:line id="_x0000_s1046" style="position:absolute" from="3888,4896" to="5472,5904" o:allowincell="f"/>
            <v:shape id="_x0000_s1047" style="position:absolute;left:3888;top:4608;width:3168;height:480" coordsize="3168,480" o:allowincell="f" path="m,288v528,96,1056,192,1584,144c2112,384,2904,72,3168,e" filled="f">
              <v:path arrowok="t"/>
            </v:shape>
            <v:shape id="_x0000_s1048" style="position:absolute;left:5472;top:5760;width:2592;height:312" coordsize="2592,312" o:allowincell="f" path="m,144v288,84,576,168,1008,144c1440,264,2328,48,2592,e" filled="f">
              <v:path arrowok="t"/>
            </v:shape>
            <v:line id="_x0000_s1049" style="position:absolute;flip:x" from="5760,3600" to="6912,5040" o:allowincell="f">
              <v:stroke endarrow="block"/>
            </v:line>
            <v:line id="_x0000_s1050" style="position:absolute" from="6624,5328" to="8496,5328" o:allowincell="f">
              <v:stroke endarrow="block"/>
            </v:line>
            <v:line id="_x0000_s1051" style="position:absolute" from="3888,5040" to="3888,8784" o:allowincell="f">
              <v:stroke dashstyle="1 1"/>
            </v:line>
            <v:line id="_x0000_s1052" style="position:absolute" from="5328,5760" to="5328,8784" o:allowincell="f">
              <v:stroke dashstyle="1 1"/>
            </v:line>
            <v:line id="_x0000_s1053" style="position:absolute" from="7920,5760" to="7920,8784" o:allowincell="f">
              <v:stroke dashstyle="1 1"/>
            </v:line>
            <v:line id="_x0000_s1054" style="position:absolute" from="6912,6048" to="6912,8784" o:allowincell="f">
              <v:stroke dashstyle="1 1"/>
            </v:line>
            <v:line id="_x0000_s1055" style="position:absolute;flip:x" from="5616,6048" to="6480,9648" o:allowincell="f">
              <v:stroke endarrow="block"/>
            </v:line>
            <v:shape id="_x0000_s1056" type="#_x0000_t202" style="position:absolute;left:3600;top:9648;width:3888;height:576" o:allowincell="f">
              <v:textbox style="mso-next-textbox:#_x0000_s1056">
                <w:txbxContent>
                  <w:p w:rsidR="009A2A99" w:rsidRDefault="009A2A99" w:rsidP="00493760">
                    <w:pPr>
                      <w:jc w:val="center"/>
                    </w:pPr>
                    <w:r>
                      <w:rPr>
                        <w:lang w:val="en-US"/>
                      </w:rPr>
                      <w:t>C</w:t>
                    </w:r>
                    <w:r>
                      <w:t>овутгич</w:t>
                    </w:r>
                  </w:p>
                </w:txbxContent>
              </v:textbox>
            </v:shape>
          </v:group>
        </w:pict>
      </w:r>
      <w:r w:rsidR="00493760" w:rsidRPr="00493760">
        <w:rPr>
          <w:sz w:val="28"/>
          <w:szCs w:val="28"/>
          <w:lang w:val="en-US"/>
        </w:rPr>
        <w:t xml:space="preserve">                                                oo</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 xml:space="preserve">                  A                                  B</w:t>
      </w:r>
    </w:p>
    <w:p w:rsidR="00493760" w:rsidRPr="00493760" w:rsidRDefault="00493760" w:rsidP="00493760">
      <w:pPr>
        <w:pStyle w:val="a7"/>
        <w:ind w:firstLine="720"/>
        <w:jc w:val="both"/>
        <w:rPr>
          <w:sz w:val="28"/>
          <w:szCs w:val="28"/>
          <w:lang w:val="en-US"/>
        </w:rPr>
      </w:pPr>
      <w:r w:rsidRPr="00493760">
        <w:rPr>
          <w:sz w:val="28"/>
          <w:szCs w:val="28"/>
          <w:lang w:val="en-US"/>
        </w:rPr>
        <w:t xml:space="preserve">                                                                A g‘ q</w:t>
      </w:r>
      <w:r w:rsidRPr="00493760">
        <w:rPr>
          <w:sz w:val="28"/>
          <w:szCs w:val="28"/>
          <w:vertAlign w:val="subscript"/>
          <w:lang w:val="en-US"/>
        </w:rPr>
        <w:t>1</w:t>
      </w:r>
      <w:r w:rsidRPr="00493760">
        <w:rPr>
          <w:sz w:val="28"/>
          <w:szCs w:val="28"/>
          <w:lang w:val="en-US"/>
        </w:rPr>
        <w:t xml:space="preserve"> – q</w:t>
      </w:r>
      <w:r w:rsidRPr="00493760">
        <w:rPr>
          <w:sz w:val="28"/>
          <w:szCs w:val="28"/>
          <w:vertAlign w:val="subscript"/>
          <w:lang w:val="en-US"/>
        </w:rPr>
        <w:t>2</w:t>
      </w:r>
    </w:p>
    <w:p w:rsidR="00493760" w:rsidRPr="00493760" w:rsidRDefault="00493760" w:rsidP="00493760">
      <w:pPr>
        <w:pStyle w:val="a7"/>
        <w:ind w:firstLine="720"/>
        <w:jc w:val="both"/>
        <w:rPr>
          <w:sz w:val="28"/>
          <w:szCs w:val="28"/>
          <w:lang w:val="en-US"/>
        </w:rPr>
      </w:pPr>
      <w:r w:rsidRPr="00493760">
        <w:rPr>
          <w:sz w:val="28"/>
          <w:szCs w:val="28"/>
          <w:lang w:val="en-US"/>
        </w:rPr>
        <w:t xml:space="preserve">                               D                               C</w:t>
      </w:r>
    </w:p>
    <w:p w:rsidR="00493760" w:rsidRPr="00493760" w:rsidRDefault="009A2A99" w:rsidP="00493760">
      <w:pPr>
        <w:pStyle w:val="a7"/>
        <w:ind w:firstLine="720"/>
        <w:jc w:val="both"/>
        <w:rPr>
          <w:sz w:val="28"/>
          <w:szCs w:val="28"/>
          <w:lang w:val="en-US"/>
        </w:rPr>
      </w:pPr>
      <w:r>
        <w:rPr>
          <w:noProof/>
          <w:sz w:val="28"/>
          <w:szCs w:val="28"/>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8" type="#_x0000_t23" style="position:absolute;left:0;text-align:left;margin-left:294pt;margin-top:5.9pt;width:7.2pt;height:7.2pt;z-index:251664384"/>
        </w:pict>
      </w:r>
    </w:p>
    <w:p w:rsidR="00493760" w:rsidRPr="00493760" w:rsidRDefault="009A2A99" w:rsidP="00493760">
      <w:pPr>
        <w:pStyle w:val="a7"/>
        <w:ind w:firstLine="720"/>
        <w:jc w:val="both"/>
        <w:rPr>
          <w:sz w:val="28"/>
          <w:szCs w:val="28"/>
          <w:lang w:val="en-US"/>
        </w:rPr>
      </w:pPr>
      <w:r>
        <w:rPr>
          <w:noProof/>
          <w:sz w:val="28"/>
          <w:szCs w:val="28"/>
        </w:rPr>
        <w:pict>
          <v:shape id="_x0000_s1039" type="#_x0000_t23" style="position:absolute;left:0;text-align:left;margin-left:138pt;margin-top:1.8pt;width:7.2pt;height:7.2pt;z-index:251665408"/>
        </w:pict>
      </w:r>
    </w:p>
    <w:p w:rsidR="00493760" w:rsidRPr="00493760" w:rsidRDefault="00493760" w:rsidP="00493760">
      <w:pPr>
        <w:pStyle w:val="a7"/>
        <w:ind w:firstLine="720"/>
        <w:jc w:val="both"/>
        <w:rPr>
          <w:sz w:val="28"/>
          <w:szCs w:val="28"/>
          <w:lang w:val="en-US"/>
        </w:rPr>
      </w:pPr>
    </w:p>
    <w:p w:rsidR="00493760" w:rsidRPr="00493760" w:rsidRDefault="009A2A99" w:rsidP="00493760">
      <w:pPr>
        <w:pStyle w:val="a7"/>
        <w:ind w:firstLine="720"/>
        <w:jc w:val="both"/>
        <w:rPr>
          <w:sz w:val="28"/>
          <w:szCs w:val="28"/>
          <w:lang w:val="en-US"/>
        </w:rPr>
      </w:pPr>
      <w:r>
        <w:rPr>
          <w:noProof/>
          <w:sz w:val="28"/>
          <w:szCs w:val="28"/>
        </w:rPr>
        <w:pict>
          <v:shape id="_x0000_s1037" type="#_x0000_t23" style="position:absolute;left:0;text-align:left;margin-left:342pt;margin-top:4.4pt;width:7.2pt;height:7.2pt;z-index:251663360"/>
        </w:pict>
      </w:r>
      <w:r>
        <w:rPr>
          <w:noProof/>
          <w:sz w:val="28"/>
          <w:szCs w:val="28"/>
        </w:rPr>
        <w:pict>
          <v:shape id="_x0000_s1040" type="#_x0000_t23" style="position:absolute;left:0;text-align:left;margin-left:204pt;margin-top:5.6pt;width:7.2pt;height:7.2pt;z-index:251666432"/>
        </w:pict>
      </w:r>
    </w:p>
    <w:p w:rsidR="00493760" w:rsidRPr="00493760" w:rsidRDefault="009A2A99" w:rsidP="00493760">
      <w:pPr>
        <w:pStyle w:val="a7"/>
        <w:ind w:firstLine="720"/>
        <w:jc w:val="both"/>
        <w:rPr>
          <w:sz w:val="28"/>
          <w:szCs w:val="28"/>
          <w:lang w:val="en-US"/>
        </w:rPr>
      </w:pPr>
      <w:r>
        <w:rPr>
          <w:noProof/>
          <w:sz w:val="28"/>
          <w:szCs w:val="28"/>
        </w:rPr>
        <w:pict>
          <v:shape id="_x0000_s1389" type="#_x0000_t23" style="position:absolute;left:0;text-align:left;margin-left:354pt;margin-top:.3pt;width:7.2pt;height:7.2pt;z-index:252008448"/>
        </w:pict>
      </w:r>
      <w:r w:rsidR="00493760" w:rsidRPr="00493760">
        <w:rPr>
          <w:sz w:val="28"/>
          <w:szCs w:val="28"/>
          <w:lang w:val="en-US"/>
        </w:rPr>
        <w:t xml:space="preserve">                                                                          V</w:t>
      </w:r>
    </w:p>
    <w:p w:rsidR="00493760" w:rsidRPr="00493760" w:rsidRDefault="00493760" w:rsidP="00493760">
      <w:pPr>
        <w:pStyle w:val="a7"/>
        <w:ind w:firstLine="720"/>
        <w:jc w:val="both"/>
        <w:rPr>
          <w:sz w:val="28"/>
          <w:szCs w:val="28"/>
          <w:lang w:val="en-US"/>
        </w:rPr>
      </w:pPr>
      <w:r w:rsidRPr="00493760">
        <w:rPr>
          <w:sz w:val="28"/>
          <w:szCs w:val="28"/>
          <w:lang w:val="en-US"/>
        </w:rPr>
        <w:t xml:space="preserve">                    V1          V4              V2      V3</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r w:rsidRPr="00493760">
        <w:rPr>
          <w:sz w:val="28"/>
          <w:szCs w:val="28"/>
          <w:lang w:val="uz-Cyrl-UZ"/>
        </w:rPr>
        <w:t>1)Gazning izotermik kengayishi (AV izotermasi) 1mol ideal gaz manbaidan issiqlik olib T</w:t>
      </w:r>
      <w:r w:rsidRPr="00493760">
        <w:rPr>
          <w:sz w:val="28"/>
          <w:szCs w:val="28"/>
          <w:vertAlign w:val="subscript"/>
          <w:lang w:val="uz-Cyrl-UZ"/>
        </w:rPr>
        <w:t xml:space="preserve">1 </w:t>
      </w:r>
      <w:r w:rsidRPr="00493760">
        <w:rPr>
          <w:sz w:val="28"/>
          <w:szCs w:val="28"/>
          <w:lang w:val="uz-Cyrl-UZ"/>
        </w:rPr>
        <w:t>temperaturada V</w:t>
      </w:r>
      <w:r w:rsidRPr="00493760">
        <w:rPr>
          <w:sz w:val="28"/>
          <w:szCs w:val="28"/>
          <w:vertAlign w:val="subscript"/>
          <w:lang w:val="uz-Cyrl-UZ"/>
        </w:rPr>
        <w:t>1</w:t>
      </w:r>
      <w:r w:rsidRPr="00493760">
        <w:rPr>
          <w:sz w:val="28"/>
          <w:szCs w:val="28"/>
          <w:lang w:val="uz-Cyrl-UZ"/>
        </w:rPr>
        <w:t xml:space="preserve"> dan V</w:t>
      </w:r>
      <w:r w:rsidRPr="00493760">
        <w:rPr>
          <w:sz w:val="28"/>
          <w:szCs w:val="28"/>
          <w:vertAlign w:val="subscript"/>
          <w:lang w:val="uz-Cyrl-UZ"/>
        </w:rPr>
        <w:t>2</w:t>
      </w:r>
      <w:r w:rsidRPr="00493760">
        <w:rPr>
          <w:sz w:val="28"/>
          <w:szCs w:val="28"/>
          <w:lang w:val="uz-Cyrl-UZ"/>
        </w:rPr>
        <w:t xml:space="preserve"> gacha AV izoterma bo‘ylab qaytar tarzda kengaysin;</w:t>
      </w:r>
    </w:p>
    <w:p w:rsidR="00493760" w:rsidRPr="00493760" w:rsidRDefault="00493760" w:rsidP="00493760">
      <w:pPr>
        <w:pStyle w:val="a7"/>
        <w:ind w:firstLine="720"/>
        <w:jc w:val="both"/>
        <w:rPr>
          <w:sz w:val="28"/>
          <w:szCs w:val="28"/>
          <w:lang w:val="en-US"/>
        </w:rPr>
      </w:pPr>
      <w:r w:rsidRPr="00493760">
        <w:rPr>
          <w:sz w:val="28"/>
          <w:szCs w:val="28"/>
          <w:lang w:val="en-US"/>
        </w:rPr>
        <w:t>sistema bajargan ish.</w:t>
      </w:r>
    </w:p>
    <w:p w:rsidR="00493760" w:rsidRPr="00493760" w:rsidRDefault="00493760" w:rsidP="00493760">
      <w:pPr>
        <w:pStyle w:val="a7"/>
        <w:ind w:firstLine="720"/>
        <w:jc w:val="both"/>
        <w:rPr>
          <w:sz w:val="28"/>
          <w:szCs w:val="28"/>
          <w:lang w:val="en-US"/>
        </w:rPr>
      </w:pPr>
      <w:r w:rsidRPr="00493760">
        <w:rPr>
          <w:sz w:val="28"/>
          <w:szCs w:val="28"/>
          <w:lang w:val="en-US"/>
        </w:rPr>
        <w:sym w:font="Symbol" w:char="F041"/>
      </w:r>
      <w:r w:rsidRPr="00493760">
        <w:rPr>
          <w:sz w:val="28"/>
          <w:szCs w:val="28"/>
          <w:vertAlign w:val="subscript"/>
          <w:lang w:val="en-US"/>
        </w:rPr>
        <w:sym w:font="Symbol" w:char="F031"/>
      </w:r>
      <w:r w:rsidRPr="00493760">
        <w:rPr>
          <w:sz w:val="28"/>
          <w:szCs w:val="28"/>
          <w:lang w:val="en-US"/>
        </w:rPr>
        <w:sym w:font="Symbol" w:char="F03D"/>
      </w:r>
      <w:r w:rsidRPr="00493760">
        <w:rPr>
          <w:sz w:val="28"/>
          <w:szCs w:val="28"/>
          <w:lang w:val="en-US"/>
        </w:rPr>
        <w:t>R</w:t>
      </w:r>
      <w:r w:rsidRPr="00493760">
        <w:rPr>
          <w:sz w:val="28"/>
          <w:szCs w:val="28"/>
          <w:lang w:val="en-US"/>
        </w:rPr>
        <w:sym w:font="Symbol" w:char="F054"/>
      </w:r>
      <w:r w:rsidRPr="00493760">
        <w:rPr>
          <w:sz w:val="28"/>
          <w:szCs w:val="28"/>
          <w:vertAlign w:val="subscript"/>
          <w:lang w:val="en-US"/>
        </w:rPr>
        <w:sym w:font="Symbol" w:char="F031"/>
      </w:r>
      <w:r w:rsidRPr="00493760">
        <w:rPr>
          <w:sz w:val="28"/>
          <w:szCs w:val="28"/>
          <w:lang w:val="en-US"/>
        </w:rPr>
        <w:t xml:space="preserve"> ln V</w:t>
      </w:r>
      <w:r w:rsidRPr="00493760">
        <w:rPr>
          <w:sz w:val="28"/>
          <w:szCs w:val="28"/>
          <w:vertAlign w:val="subscript"/>
          <w:lang w:val="en-US"/>
        </w:rPr>
        <w:t>2</w:t>
      </w:r>
      <w:r w:rsidRPr="00493760">
        <w:rPr>
          <w:sz w:val="28"/>
          <w:szCs w:val="28"/>
          <w:lang w:val="en-US"/>
        </w:rPr>
        <w:sym w:font="Symbol" w:char="F02F"/>
      </w:r>
      <w:r w:rsidRPr="00493760">
        <w:rPr>
          <w:sz w:val="28"/>
          <w:szCs w:val="28"/>
          <w:lang w:val="en-US"/>
        </w:rPr>
        <w:t>V</w:t>
      </w:r>
      <w:r w:rsidRPr="00493760">
        <w:rPr>
          <w:sz w:val="28"/>
          <w:szCs w:val="28"/>
          <w:vertAlign w:val="subscript"/>
          <w:lang w:val="en-US"/>
        </w:rPr>
        <w:t xml:space="preserve">1 </w:t>
      </w:r>
      <w:r w:rsidRPr="00493760">
        <w:rPr>
          <w:sz w:val="28"/>
          <w:szCs w:val="28"/>
          <w:lang w:val="en-US"/>
        </w:rPr>
        <w:t xml:space="preserve">       ga teng.</w:t>
      </w:r>
    </w:p>
    <w:p w:rsidR="00493760" w:rsidRPr="00493760" w:rsidRDefault="00493760" w:rsidP="00493760">
      <w:pPr>
        <w:pStyle w:val="a7"/>
        <w:ind w:firstLine="720"/>
        <w:jc w:val="both"/>
        <w:rPr>
          <w:sz w:val="28"/>
          <w:szCs w:val="28"/>
          <w:lang w:val="en-US"/>
        </w:rPr>
      </w:pPr>
      <w:r w:rsidRPr="00493760">
        <w:rPr>
          <w:sz w:val="28"/>
          <w:szCs w:val="28"/>
          <w:lang w:val="en-US"/>
        </w:rPr>
        <w:t>Bu ish miqdori AV V</w:t>
      </w:r>
      <w:r w:rsidRPr="00493760">
        <w:rPr>
          <w:sz w:val="28"/>
          <w:szCs w:val="28"/>
          <w:vertAlign w:val="subscript"/>
          <w:lang w:val="en-US"/>
        </w:rPr>
        <w:t>1</w:t>
      </w:r>
      <w:r w:rsidRPr="00493760">
        <w:rPr>
          <w:sz w:val="28"/>
          <w:szCs w:val="28"/>
          <w:lang w:val="en-US"/>
        </w:rPr>
        <w:t xml:space="preserve"> V</w:t>
      </w:r>
      <w:r w:rsidRPr="00493760">
        <w:rPr>
          <w:sz w:val="28"/>
          <w:szCs w:val="28"/>
          <w:vertAlign w:val="subscript"/>
          <w:lang w:val="en-US"/>
        </w:rPr>
        <w:t>2</w:t>
      </w:r>
      <w:r w:rsidRPr="00493760">
        <w:rPr>
          <w:sz w:val="28"/>
          <w:szCs w:val="28"/>
          <w:lang w:val="en-US"/>
        </w:rPr>
        <w:t xml:space="preserve">  yuzasiga teng bo‘ladi.</w:t>
      </w:r>
    </w:p>
    <w:p w:rsidR="00493760" w:rsidRPr="00493760" w:rsidRDefault="00493760" w:rsidP="00493760">
      <w:pPr>
        <w:pStyle w:val="a7"/>
        <w:ind w:firstLine="720"/>
        <w:jc w:val="both"/>
        <w:rPr>
          <w:sz w:val="28"/>
          <w:szCs w:val="28"/>
          <w:lang w:val="en-US"/>
        </w:rPr>
      </w:pPr>
      <w:r w:rsidRPr="00493760">
        <w:rPr>
          <w:sz w:val="28"/>
          <w:szCs w:val="28"/>
          <w:lang w:val="en-US"/>
        </w:rPr>
        <w:t>2) Gazning adiabatik kengayib, sovishi (VS) adiabatasi V nuqtadagi gazni adiabatik kengaytiramiz va bunda sistema ichki energiya xisobiga ish bajaradi.</w:t>
      </w: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sz w:val="28"/>
          <w:szCs w:val="28"/>
        </w:rPr>
        <w:sym w:font="Symbol" w:char="F041"/>
      </w:r>
      <w:r w:rsidRPr="00493760">
        <w:rPr>
          <w:sz w:val="28"/>
          <w:szCs w:val="28"/>
          <w:vertAlign w:val="subscript"/>
        </w:rPr>
        <w:sym w:font="Symbol" w:char="F032"/>
      </w:r>
      <w:r w:rsidRPr="00493760">
        <w:rPr>
          <w:sz w:val="28"/>
          <w:szCs w:val="28"/>
        </w:rPr>
        <w:sym w:font="Symbol" w:char="F03D"/>
      </w:r>
      <w:r w:rsidRPr="00493760">
        <w:rPr>
          <w:sz w:val="28"/>
          <w:szCs w:val="28"/>
        </w:rPr>
        <w:sym w:font="Symbol" w:char="F02D"/>
      </w:r>
      <w:r w:rsidRPr="00493760">
        <w:rPr>
          <w:sz w:val="28"/>
          <w:szCs w:val="28"/>
        </w:rPr>
        <w:sym w:font="Symbol" w:char="F044"/>
      </w:r>
      <w:r w:rsidRPr="00493760">
        <w:rPr>
          <w:sz w:val="28"/>
          <w:szCs w:val="28"/>
          <w:lang w:val="en-US"/>
        </w:rPr>
        <w:t>U</w:t>
      </w:r>
      <w:r w:rsidRPr="00493760">
        <w:rPr>
          <w:sz w:val="28"/>
          <w:szCs w:val="28"/>
          <w:lang w:val="en-US"/>
        </w:rPr>
        <w:sym w:font="Symbol" w:char="F03D"/>
      </w:r>
      <w:r w:rsidRPr="00493760">
        <w:rPr>
          <w:sz w:val="28"/>
          <w:szCs w:val="28"/>
          <w:lang w:val="en-US"/>
        </w:rPr>
        <w:t>Cv</w:t>
      </w:r>
      <w:r w:rsidRPr="00493760">
        <w:rPr>
          <w:sz w:val="28"/>
          <w:szCs w:val="28"/>
          <w:lang w:val="en-US"/>
        </w:rPr>
        <w:sym w:font="Symbol" w:char="F028"/>
      </w:r>
      <w:r w:rsidRPr="00493760">
        <w:rPr>
          <w:sz w:val="28"/>
          <w:szCs w:val="28"/>
          <w:lang w:val="en-US"/>
        </w:rPr>
        <w:sym w:font="Symbol" w:char="F054"/>
      </w:r>
      <w:r w:rsidRPr="00493760">
        <w:rPr>
          <w:sz w:val="28"/>
          <w:szCs w:val="28"/>
          <w:vertAlign w:val="subscript"/>
          <w:lang w:val="en-US"/>
        </w:rPr>
        <w:sym w:font="Symbol" w:char="F032"/>
      </w:r>
      <w:r w:rsidRPr="00493760">
        <w:rPr>
          <w:sz w:val="28"/>
          <w:szCs w:val="28"/>
          <w:lang w:val="en-US"/>
        </w:rPr>
        <w:sym w:font="Symbol" w:char="F02D"/>
      </w:r>
      <w:r w:rsidRPr="00493760">
        <w:rPr>
          <w:sz w:val="28"/>
          <w:szCs w:val="28"/>
          <w:lang w:val="en-US"/>
        </w:rPr>
        <w:sym w:font="Symbol" w:char="F054"/>
      </w:r>
      <w:r w:rsidRPr="00493760">
        <w:rPr>
          <w:sz w:val="28"/>
          <w:szCs w:val="28"/>
          <w:vertAlign w:val="subscript"/>
          <w:lang w:val="en-US"/>
        </w:rPr>
        <w:sym w:font="Symbol" w:char="F031"/>
      </w:r>
      <w:r w:rsidRPr="00493760">
        <w:rPr>
          <w:sz w:val="28"/>
          <w:szCs w:val="28"/>
          <w:lang w:val="en-US"/>
        </w:rPr>
        <w:sym w:font="Symbol" w:char="F029"/>
      </w:r>
      <w:r w:rsidRPr="00493760">
        <w:rPr>
          <w:sz w:val="28"/>
          <w:szCs w:val="28"/>
          <w:lang w:val="en-US"/>
        </w:rPr>
        <w:t xml:space="preserve"> </w:t>
      </w:r>
    </w:p>
    <w:p w:rsidR="00493760" w:rsidRPr="00493760" w:rsidRDefault="00493760" w:rsidP="00493760">
      <w:pPr>
        <w:pStyle w:val="a7"/>
        <w:ind w:firstLine="720"/>
        <w:jc w:val="both"/>
        <w:rPr>
          <w:sz w:val="28"/>
          <w:szCs w:val="28"/>
          <w:lang w:val="en-US"/>
        </w:rPr>
      </w:pPr>
      <w:r w:rsidRPr="00493760">
        <w:rPr>
          <w:sz w:val="28"/>
          <w:szCs w:val="28"/>
          <w:lang w:val="en-US"/>
        </w:rPr>
        <w:t>Bu ish miqdori VS V</w:t>
      </w:r>
      <w:r w:rsidRPr="00493760">
        <w:rPr>
          <w:sz w:val="28"/>
          <w:szCs w:val="28"/>
          <w:vertAlign w:val="subscript"/>
          <w:lang w:val="en-US"/>
        </w:rPr>
        <w:t>3</w:t>
      </w:r>
      <w:r w:rsidRPr="00493760">
        <w:rPr>
          <w:sz w:val="28"/>
          <w:szCs w:val="28"/>
          <w:lang w:val="en-US"/>
        </w:rPr>
        <w:t xml:space="preserve"> V</w:t>
      </w:r>
      <w:r w:rsidRPr="00493760">
        <w:rPr>
          <w:sz w:val="28"/>
          <w:szCs w:val="28"/>
          <w:vertAlign w:val="subscript"/>
          <w:lang w:val="en-US"/>
        </w:rPr>
        <w:t>2</w:t>
      </w:r>
      <w:r w:rsidRPr="00493760">
        <w:rPr>
          <w:sz w:val="28"/>
          <w:szCs w:val="28"/>
          <w:lang w:val="en-US"/>
        </w:rPr>
        <w:t xml:space="preserve"> yuza bilan belgilanadi.</w:t>
      </w:r>
    </w:p>
    <w:p w:rsidR="00493760" w:rsidRPr="00493760" w:rsidRDefault="00493760" w:rsidP="00493760">
      <w:pPr>
        <w:pStyle w:val="a7"/>
        <w:ind w:firstLine="720"/>
        <w:jc w:val="both"/>
        <w:rPr>
          <w:sz w:val="28"/>
          <w:szCs w:val="28"/>
          <w:lang w:val="en-US"/>
        </w:rPr>
      </w:pPr>
      <w:r w:rsidRPr="00493760">
        <w:rPr>
          <w:sz w:val="28"/>
          <w:szCs w:val="28"/>
          <w:lang w:val="en-US"/>
        </w:rPr>
        <w:t>3) Gazning izotermik siqilishi ( CD izotermasi) S nuqtadagi T</w:t>
      </w:r>
      <w:r w:rsidRPr="00493760">
        <w:rPr>
          <w:sz w:val="28"/>
          <w:szCs w:val="28"/>
          <w:vertAlign w:val="subscript"/>
          <w:lang w:val="en-US"/>
        </w:rPr>
        <w:t xml:space="preserve">2 </w:t>
      </w:r>
      <w:r w:rsidRPr="00493760">
        <w:rPr>
          <w:sz w:val="28"/>
          <w:szCs w:val="28"/>
          <w:lang w:val="en-US"/>
        </w:rPr>
        <w:t>temperaturadagi gazni izotermik siqilganda, sistema ustida bajarilgan ish;</w:t>
      </w:r>
    </w:p>
    <w:p w:rsidR="00493760" w:rsidRPr="00493760" w:rsidRDefault="00493760" w:rsidP="00493760">
      <w:pPr>
        <w:pStyle w:val="a7"/>
        <w:ind w:firstLine="720"/>
        <w:jc w:val="both"/>
        <w:rPr>
          <w:sz w:val="28"/>
          <w:szCs w:val="28"/>
          <w:vertAlign w:val="subscript"/>
          <w:lang w:val="en-US"/>
        </w:rPr>
      </w:pPr>
      <w:r w:rsidRPr="00493760">
        <w:rPr>
          <w:sz w:val="28"/>
          <w:szCs w:val="28"/>
          <w:lang w:val="en-US"/>
        </w:rPr>
        <w:t xml:space="preserve">           </w:t>
      </w:r>
      <w:r w:rsidRPr="00493760">
        <w:rPr>
          <w:sz w:val="28"/>
          <w:szCs w:val="28"/>
        </w:rPr>
        <w:sym w:font="Symbol" w:char="F02D"/>
      </w:r>
      <w:r w:rsidRPr="00493760">
        <w:rPr>
          <w:sz w:val="28"/>
          <w:szCs w:val="28"/>
        </w:rPr>
        <w:sym w:font="Symbol" w:char="F041"/>
      </w:r>
      <w:r w:rsidRPr="00493760">
        <w:rPr>
          <w:sz w:val="28"/>
          <w:szCs w:val="28"/>
          <w:vertAlign w:val="subscript"/>
        </w:rPr>
        <w:sym w:font="Symbol" w:char="F033"/>
      </w:r>
      <w:r w:rsidRPr="00493760">
        <w:rPr>
          <w:sz w:val="28"/>
          <w:szCs w:val="28"/>
          <w:lang w:val="en-US"/>
        </w:rPr>
        <w:t xml:space="preserve"> </w:t>
      </w:r>
      <w:r w:rsidRPr="00493760">
        <w:rPr>
          <w:sz w:val="28"/>
          <w:szCs w:val="28"/>
        </w:rPr>
        <w:sym w:font="Symbol" w:char="F03D"/>
      </w:r>
      <w:r w:rsidRPr="00493760">
        <w:rPr>
          <w:sz w:val="28"/>
          <w:szCs w:val="28"/>
          <w:lang w:val="en-US"/>
        </w:rPr>
        <w:t xml:space="preserve"> R</w:t>
      </w:r>
      <w:r w:rsidRPr="00493760">
        <w:rPr>
          <w:sz w:val="28"/>
          <w:szCs w:val="28"/>
          <w:lang w:val="en-US"/>
        </w:rPr>
        <w:sym w:font="Symbol" w:char="F054"/>
      </w:r>
      <w:r w:rsidRPr="00493760">
        <w:rPr>
          <w:sz w:val="28"/>
          <w:szCs w:val="28"/>
          <w:vertAlign w:val="subscript"/>
          <w:lang w:val="en-US"/>
        </w:rPr>
        <w:sym w:font="Symbol" w:char="F033"/>
      </w:r>
      <w:r w:rsidRPr="00493760">
        <w:rPr>
          <w:sz w:val="28"/>
          <w:szCs w:val="28"/>
          <w:lang w:val="en-US"/>
        </w:rPr>
        <w:t xml:space="preserve"> lnV</w:t>
      </w:r>
      <w:r w:rsidRPr="00493760">
        <w:rPr>
          <w:sz w:val="28"/>
          <w:szCs w:val="28"/>
          <w:vertAlign w:val="subscript"/>
          <w:lang w:val="en-US"/>
        </w:rPr>
        <w:t>3</w:t>
      </w:r>
      <w:r w:rsidRPr="00493760">
        <w:rPr>
          <w:sz w:val="28"/>
          <w:szCs w:val="28"/>
          <w:lang w:val="en-US"/>
        </w:rPr>
        <w:t xml:space="preserve"> </w:t>
      </w:r>
      <w:r w:rsidRPr="00493760">
        <w:rPr>
          <w:sz w:val="28"/>
          <w:szCs w:val="28"/>
          <w:lang w:val="en-US"/>
        </w:rPr>
        <w:sym w:font="Symbol" w:char="F02F"/>
      </w:r>
      <w:r w:rsidRPr="00493760">
        <w:rPr>
          <w:sz w:val="28"/>
          <w:szCs w:val="28"/>
          <w:lang w:val="en-US"/>
        </w:rPr>
        <w:t xml:space="preserve"> V</w:t>
      </w:r>
      <w:r w:rsidRPr="00493760">
        <w:rPr>
          <w:sz w:val="28"/>
          <w:szCs w:val="28"/>
          <w:vertAlign w:val="subscript"/>
          <w:lang w:val="en-US"/>
        </w:rPr>
        <w:t>4</w:t>
      </w:r>
    </w:p>
    <w:p w:rsidR="00493760" w:rsidRPr="00493760" w:rsidRDefault="00493760" w:rsidP="00493760">
      <w:pPr>
        <w:pStyle w:val="a7"/>
        <w:ind w:firstLine="720"/>
        <w:jc w:val="both"/>
        <w:rPr>
          <w:sz w:val="28"/>
          <w:szCs w:val="28"/>
          <w:lang w:val="en-US"/>
        </w:rPr>
      </w:pPr>
      <w:r w:rsidRPr="00493760">
        <w:rPr>
          <w:sz w:val="28"/>
          <w:szCs w:val="28"/>
          <w:lang w:val="en-US"/>
        </w:rPr>
        <w:t>Bunda ish DS V</w:t>
      </w:r>
      <w:r w:rsidRPr="00493760">
        <w:rPr>
          <w:sz w:val="28"/>
          <w:szCs w:val="28"/>
          <w:vertAlign w:val="subscript"/>
          <w:lang w:val="en-US"/>
        </w:rPr>
        <w:t>3</w:t>
      </w:r>
      <w:r w:rsidRPr="00493760">
        <w:rPr>
          <w:sz w:val="28"/>
          <w:szCs w:val="28"/>
          <w:lang w:val="en-US"/>
        </w:rPr>
        <w:t xml:space="preserve"> V</w:t>
      </w:r>
      <w:r w:rsidRPr="00493760">
        <w:rPr>
          <w:sz w:val="28"/>
          <w:szCs w:val="28"/>
          <w:vertAlign w:val="subscript"/>
          <w:lang w:val="en-US"/>
        </w:rPr>
        <w:t>4</w:t>
      </w:r>
      <w:r w:rsidRPr="00493760">
        <w:rPr>
          <w:sz w:val="28"/>
          <w:szCs w:val="28"/>
          <w:lang w:val="en-US"/>
        </w:rPr>
        <w:t xml:space="preserve"> .yuzasiga teng bo‘ladi.</w:t>
      </w:r>
    </w:p>
    <w:p w:rsidR="00493760" w:rsidRPr="00493760" w:rsidRDefault="00493760" w:rsidP="00493760">
      <w:pPr>
        <w:pStyle w:val="a7"/>
        <w:ind w:firstLine="720"/>
        <w:jc w:val="both"/>
        <w:rPr>
          <w:sz w:val="28"/>
          <w:szCs w:val="28"/>
          <w:lang w:val="en-US"/>
        </w:rPr>
      </w:pPr>
      <w:r w:rsidRPr="00493760">
        <w:rPr>
          <w:sz w:val="28"/>
          <w:szCs w:val="28"/>
          <w:lang w:val="en-US"/>
        </w:rPr>
        <w:t>4)Gazning adiabatik siqilishi – (DA adiabatasi). Bunda ideal gaz V</w:t>
      </w:r>
      <w:r w:rsidRPr="00493760">
        <w:rPr>
          <w:sz w:val="28"/>
          <w:szCs w:val="28"/>
          <w:vertAlign w:val="subscript"/>
          <w:lang w:val="en-US"/>
        </w:rPr>
        <w:t>4</w:t>
      </w:r>
      <w:r w:rsidRPr="00493760">
        <w:rPr>
          <w:sz w:val="28"/>
          <w:szCs w:val="28"/>
          <w:lang w:val="en-US"/>
        </w:rPr>
        <w:t xml:space="preserve"> dan dastlabki hajm V</w:t>
      </w:r>
      <w:r w:rsidRPr="00493760">
        <w:rPr>
          <w:sz w:val="28"/>
          <w:szCs w:val="28"/>
          <w:vertAlign w:val="subscript"/>
          <w:lang w:val="en-US"/>
        </w:rPr>
        <w:t>1</w:t>
      </w:r>
      <w:r w:rsidRPr="00493760">
        <w:rPr>
          <w:sz w:val="28"/>
          <w:szCs w:val="28"/>
          <w:lang w:val="en-US"/>
        </w:rPr>
        <w:t xml:space="preserve"> gacha D</w:t>
      </w:r>
      <w:r w:rsidRPr="00493760">
        <w:rPr>
          <w:sz w:val="28"/>
          <w:szCs w:val="28"/>
        </w:rPr>
        <w:sym w:font="Symbol" w:char="F041"/>
      </w:r>
      <w:r w:rsidRPr="00493760">
        <w:rPr>
          <w:sz w:val="28"/>
          <w:szCs w:val="28"/>
          <w:lang w:val="en-US"/>
        </w:rPr>
        <w:t xml:space="preserve"> bo‘ylab adiabatik siqilganda bajarilgan ish </w:t>
      </w:r>
    </w:p>
    <w:p w:rsidR="00493760" w:rsidRPr="00493760" w:rsidRDefault="00493760" w:rsidP="00493760">
      <w:pPr>
        <w:pStyle w:val="a7"/>
        <w:ind w:firstLine="720"/>
        <w:jc w:val="both"/>
        <w:rPr>
          <w:sz w:val="28"/>
          <w:szCs w:val="28"/>
          <w:lang w:val="en-US"/>
        </w:rPr>
      </w:pPr>
      <w:r w:rsidRPr="00493760">
        <w:rPr>
          <w:sz w:val="28"/>
          <w:szCs w:val="28"/>
        </w:rPr>
        <w:sym w:font="Symbol" w:char="F02D"/>
      </w:r>
      <w:r w:rsidRPr="00493760">
        <w:rPr>
          <w:sz w:val="28"/>
          <w:szCs w:val="28"/>
        </w:rPr>
        <w:sym w:font="Symbol" w:char="F041"/>
      </w:r>
      <w:r w:rsidRPr="00493760">
        <w:rPr>
          <w:sz w:val="28"/>
          <w:szCs w:val="28"/>
          <w:vertAlign w:val="subscript"/>
        </w:rPr>
        <w:sym w:font="Symbol" w:char="F034"/>
      </w:r>
      <w:r w:rsidRPr="00493760">
        <w:rPr>
          <w:sz w:val="28"/>
          <w:szCs w:val="28"/>
        </w:rPr>
        <w:sym w:font="Symbol" w:char="F03D"/>
      </w:r>
      <w:r w:rsidRPr="00493760">
        <w:rPr>
          <w:sz w:val="28"/>
          <w:szCs w:val="28"/>
        </w:rPr>
        <w:sym w:font="Symbol" w:char="F044"/>
      </w:r>
      <w:r w:rsidRPr="00493760">
        <w:rPr>
          <w:sz w:val="28"/>
          <w:szCs w:val="28"/>
          <w:lang w:val="en-US"/>
        </w:rPr>
        <w:t>U</w:t>
      </w:r>
      <w:r w:rsidRPr="00493760">
        <w:rPr>
          <w:sz w:val="28"/>
          <w:szCs w:val="28"/>
          <w:lang w:val="en-US"/>
        </w:rPr>
        <w:sym w:font="Symbol" w:char="F03D"/>
      </w:r>
      <w:r w:rsidRPr="00493760">
        <w:rPr>
          <w:sz w:val="28"/>
          <w:szCs w:val="28"/>
          <w:lang w:val="en-US"/>
        </w:rPr>
        <w:t>Cv</w:t>
      </w:r>
      <w:r w:rsidRPr="00493760">
        <w:rPr>
          <w:sz w:val="28"/>
          <w:szCs w:val="28"/>
          <w:lang w:val="en-US"/>
        </w:rPr>
        <w:sym w:font="Symbol" w:char="F028"/>
      </w:r>
      <w:r w:rsidRPr="00493760">
        <w:rPr>
          <w:sz w:val="28"/>
          <w:szCs w:val="28"/>
          <w:lang w:val="en-US"/>
        </w:rPr>
        <w:sym w:font="Symbol" w:char="F054"/>
      </w:r>
      <w:r w:rsidRPr="00493760">
        <w:rPr>
          <w:sz w:val="28"/>
          <w:szCs w:val="28"/>
          <w:vertAlign w:val="subscript"/>
          <w:lang w:val="en-US"/>
        </w:rPr>
        <w:sym w:font="Symbol" w:char="F031"/>
      </w:r>
      <w:r w:rsidRPr="00493760">
        <w:rPr>
          <w:sz w:val="28"/>
          <w:szCs w:val="28"/>
          <w:lang w:val="en-US"/>
        </w:rPr>
        <w:sym w:font="Symbol" w:char="F02D"/>
      </w:r>
      <w:r w:rsidRPr="00493760">
        <w:rPr>
          <w:sz w:val="28"/>
          <w:szCs w:val="28"/>
          <w:lang w:val="en-US"/>
        </w:rPr>
        <w:sym w:font="Symbol" w:char="F054"/>
      </w:r>
      <w:r w:rsidRPr="00493760">
        <w:rPr>
          <w:sz w:val="28"/>
          <w:szCs w:val="28"/>
          <w:vertAlign w:val="subscript"/>
          <w:lang w:val="en-US"/>
        </w:rPr>
        <w:sym w:font="Symbol" w:char="F032"/>
      </w:r>
      <w:r w:rsidRPr="00493760">
        <w:rPr>
          <w:sz w:val="28"/>
          <w:szCs w:val="28"/>
          <w:lang w:val="en-US"/>
        </w:rPr>
        <w:sym w:font="Symbol" w:char="F029"/>
      </w:r>
    </w:p>
    <w:p w:rsidR="00493760" w:rsidRPr="00493760" w:rsidRDefault="00493760" w:rsidP="00493760">
      <w:pPr>
        <w:pStyle w:val="a7"/>
        <w:ind w:firstLine="720"/>
        <w:jc w:val="both"/>
        <w:rPr>
          <w:sz w:val="28"/>
          <w:szCs w:val="28"/>
          <w:lang w:val="en-US"/>
        </w:rPr>
      </w:pPr>
      <w:r w:rsidRPr="00493760">
        <w:rPr>
          <w:sz w:val="28"/>
          <w:szCs w:val="28"/>
          <w:lang w:val="en-US"/>
        </w:rPr>
        <w:t>Bunda ish ADV</w:t>
      </w:r>
      <w:r w:rsidRPr="00493760">
        <w:rPr>
          <w:sz w:val="28"/>
          <w:szCs w:val="28"/>
          <w:vertAlign w:val="subscript"/>
          <w:lang w:val="en-US"/>
        </w:rPr>
        <w:t xml:space="preserve">1 </w:t>
      </w:r>
      <w:r w:rsidRPr="00493760">
        <w:rPr>
          <w:sz w:val="28"/>
          <w:szCs w:val="28"/>
          <w:lang w:val="en-US"/>
        </w:rPr>
        <w:t>V</w:t>
      </w:r>
      <w:r w:rsidRPr="00493760">
        <w:rPr>
          <w:sz w:val="28"/>
          <w:szCs w:val="28"/>
          <w:vertAlign w:val="subscript"/>
          <w:lang w:val="en-US"/>
        </w:rPr>
        <w:t>4</w:t>
      </w:r>
      <w:r w:rsidRPr="00493760">
        <w:rPr>
          <w:sz w:val="28"/>
          <w:szCs w:val="28"/>
          <w:lang w:val="en-US"/>
        </w:rPr>
        <w:t xml:space="preserve"> yuzasiga teng. Agar isitgichdan olingan issiqlik q</w:t>
      </w:r>
      <w:r w:rsidRPr="00493760">
        <w:rPr>
          <w:sz w:val="28"/>
          <w:szCs w:val="28"/>
          <w:vertAlign w:val="subscript"/>
          <w:lang w:val="en-US"/>
        </w:rPr>
        <w:t>1</w:t>
      </w:r>
      <w:r w:rsidRPr="00493760">
        <w:rPr>
          <w:sz w:val="28"/>
          <w:szCs w:val="28"/>
          <w:lang w:val="en-US"/>
        </w:rPr>
        <w:t xml:space="preserve"> ga, sovitishga berilgan issiqlik q</w:t>
      </w:r>
      <w:r w:rsidRPr="00493760">
        <w:rPr>
          <w:sz w:val="28"/>
          <w:szCs w:val="28"/>
          <w:vertAlign w:val="subscript"/>
          <w:lang w:val="en-US"/>
        </w:rPr>
        <w:t>2</w:t>
      </w:r>
      <w:r w:rsidRPr="00493760">
        <w:rPr>
          <w:sz w:val="28"/>
          <w:szCs w:val="28"/>
          <w:lang w:val="en-US"/>
        </w:rPr>
        <w:t xml:space="preserve"> ga teng bo‘lsa, umumiy bajarilgan ish;</w:t>
      </w: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sz w:val="28"/>
          <w:szCs w:val="28"/>
        </w:rPr>
        <w:sym w:font="Symbol" w:char="F041"/>
      </w:r>
      <w:r w:rsidRPr="00493760">
        <w:rPr>
          <w:sz w:val="28"/>
          <w:szCs w:val="28"/>
        </w:rPr>
        <w:sym w:font="Symbol" w:char="F03D"/>
      </w:r>
      <w:r w:rsidRPr="00493760">
        <w:rPr>
          <w:sz w:val="28"/>
          <w:szCs w:val="28"/>
          <w:lang w:val="en-US"/>
        </w:rPr>
        <w:t>q</w:t>
      </w:r>
      <w:r w:rsidRPr="00493760">
        <w:rPr>
          <w:sz w:val="28"/>
          <w:szCs w:val="28"/>
          <w:vertAlign w:val="subscript"/>
          <w:lang w:val="en-US"/>
        </w:rPr>
        <w:t>1</w:t>
      </w:r>
      <w:r w:rsidRPr="00493760">
        <w:rPr>
          <w:sz w:val="28"/>
          <w:szCs w:val="28"/>
          <w:lang w:val="en-US"/>
        </w:rPr>
        <w:sym w:font="Symbol" w:char="F02D"/>
      </w:r>
      <w:r w:rsidRPr="00493760">
        <w:rPr>
          <w:sz w:val="28"/>
          <w:szCs w:val="28"/>
          <w:lang w:val="en-US"/>
        </w:rPr>
        <w:t>q</w:t>
      </w:r>
      <w:r w:rsidRPr="00493760">
        <w:rPr>
          <w:sz w:val="28"/>
          <w:szCs w:val="28"/>
          <w:vertAlign w:val="subscript"/>
          <w:lang w:val="en-US"/>
        </w:rPr>
        <w:t>2</w:t>
      </w:r>
      <w:r w:rsidRPr="00493760">
        <w:rPr>
          <w:sz w:val="28"/>
          <w:szCs w:val="28"/>
          <w:lang w:val="en-US"/>
        </w:rPr>
        <w:sym w:font="Symbol" w:char="F03D"/>
      </w:r>
      <w:r w:rsidRPr="00493760">
        <w:rPr>
          <w:sz w:val="28"/>
          <w:szCs w:val="28"/>
          <w:lang w:val="en-US"/>
        </w:rPr>
        <w:sym w:font="Symbol" w:char="F041"/>
      </w:r>
      <w:r w:rsidRPr="00493760">
        <w:rPr>
          <w:sz w:val="28"/>
          <w:szCs w:val="28"/>
          <w:vertAlign w:val="subscript"/>
          <w:lang w:val="en-US"/>
        </w:rPr>
        <w:sym w:font="Symbol" w:char="F031"/>
      </w:r>
      <w:r w:rsidRPr="00493760">
        <w:rPr>
          <w:sz w:val="28"/>
          <w:szCs w:val="28"/>
          <w:lang w:val="en-US"/>
        </w:rPr>
        <w:sym w:font="Symbol" w:char="F02B"/>
      </w:r>
      <w:r w:rsidRPr="00493760">
        <w:rPr>
          <w:sz w:val="28"/>
          <w:szCs w:val="28"/>
          <w:lang w:val="en-US"/>
        </w:rPr>
        <w:sym w:font="Symbol" w:char="F041"/>
      </w:r>
      <w:r w:rsidRPr="00493760">
        <w:rPr>
          <w:sz w:val="28"/>
          <w:szCs w:val="28"/>
          <w:vertAlign w:val="subscript"/>
          <w:lang w:val="en-US"/>
        </w:rPr>
        <w:sym w:font="Symbol" w:char="F032"/>
      </w:r>
      <w:r w:rsidRPr="00493760">
        <w:rPr>
          <w:sz w:val="28"/>
          <w:szCs w:val="28"/>
          <w:lang w:val="en-US"/>
        </w:rPr>
        <w:sym w:font="Symbol" w:char="F02B"/>
      </w:r>
      <w:r w:rsidRPr="00493760">
        <w:rPr>
          <w:sz w:val="28"/>
          <w:szCs w:val="28"/>
          <w:lang w:val="en-US"/>
        </w:rPr>
        <w:sym w:font="Symbol" w:char="F041"/>
      </w:r>
      <w:r w:rsidRPr="00493760">
        <w:rPr>
          <w:sz w:val="28"/>
          <w:szCs w:val="28"/>
          <w:vertAlign w:val="subscript"/>
          <w:lang w:val="en-US"/>
        </w:rPr>
        <w:sym w:font="Symbol" w:char="F033"/>
      </w:r>
      <w:r w:rsidRPr="00493760">
        <w:rPr>
          <w:sz w:val="28"/>
          <w:szCs w:val="28"/>
          <w:lang w:val="en-US"/>
        </w:rPr>
        <w:sym w:font="Symbol" w:char="F02B"/>
      </w:r>
      <w:r w:rsidRPr="00493760">
        <w:rPr>
          <w:sz w:val="28"/>
          <w:szCs w:val="28"/>
          <w:lang w:val="en-US"/>
        </w:rPr>
        <w:sym w:font="Symbol" w:char="F041"/>
      </w:r>
      <w:r w:rsidRPr="00493760">
        <w:rPr>
          <w:sz w:val="28"/>
          <w:szCs w:val="28"/>
          <w:vertAlign w:val="subscript"/>
          <w:lang w:val="en-US"/>
        </w:rPr>
        <w:sym w:font="Symbol" w:char="F034"/>
      </w:r>
    </w:p>
    <w:p w:rsidR="00493760" w:rsidRPr="00493760" w:rsidRDefault="00493760" w:rsidP="00493760">
      <w:pPr>
        <w:pStyle w:val="a7"/>
        <w:ind w:firstLine="720"/>
        <w:jc w:val="both"/>
        <w:rPr>
          <w:sz w:val="28"/>
          <w:szCs w:val="28"/>
          <w:lang w:val="en-US"/>
        </w:rPr>
      </w:pPr>
      <w:r w:rsidRPr="00493760">
        <w:rPr>
          <w:sz w:val="28"/>
          <w:szCs w:val="28"/>
          <w:lang w:val="en-US"/>
        </w:rPr>
        <w:t xml:space="preserve"> A</w:t>
      </w:r>
      <w:r w:rsidRPr="00493760">
        <w:rPr>
          <w:sz w:val="28"/>
          <w:szCs w:val="28"/>
          <w:vertAlign w:val="subscript"/>
          <w:lang w:val="en-US"/>
        </w:rPr>
        <w:t>2</w:t>
      </w:r>
      <w:r w:rsidRPr="00493760">
        <w:rPr>
          <w:sz w:val="28"/>
          <w:szCs w:val="28"/>
          <w:lang w:val="en-US"/>
        </w:rPr>
        <w:t xml:space="preserve"> bilan A</w:t>
      </w:r>
      <w:r w:rsidRPr="00493760">
        <w:rPr>
          <w:sz w:val="28"/>
          <w:szCs w:val="28"/>
          <w:vertAlign w:val="subscript"/>
          <w:lang w:val="en-US"/>
        </w:rPr>
        <w:t>4</w:t>
      </w:r>
      <w:r w:rsidRPr="00493760">
        <w:rPr>
          <w:sz w:val="28"/>
          <w:szCs w:val="28"/>
          <w:lang w:val="en-US"/>
        </w:rPr>
        <w:t xml:space="preserve"> ning qiymati teng, lekin ishorasi qarama – qarshi bo‘lganligidan;</w:t>
      </w:r>
    </w:p>
    <w:p w:rsidR="00493760" w:rsidRPr="00493760" w:rsidRDefault="00493760" w:rsidP="00493760">
      <w:pPr>
        <w:pStyle w:val="a7"/>
        <w:ind w:firstLine="720"/>
        <w:jc w:val="both"/>
        <w:rPr>
          <w:sz w:val="28"/>
          <w:szCs w:val="28"/>
          <w:vertAlign w:val="subscript"/>
          <w:lang w:val="de-DE"/>
        </w:rPr>
      </w:pPr>
      <w:r w:rsidRPr="00493760">
        <w:rPr>
          <w:sz w:val="28"/>
          <w:szCs w:val="28"/>
          <w:lang w:val="en-US"/>
        </w:rPr>
        <w:t xml:space="preserve">               </w:t>
      </w:r>
      <w:r w:rsidRPr="00493760">
        <w:rPr>
          <w:sz w:val="28"/>
          <w:szCs w:val="28"/>
        </w:rPr>
        <w:sym w:font="Symbol" w:char="F041"/>
      </w:r>
      <w:r w:rsidRPr="00493760">
        <w:rPr>
          <w:sz w:val="28"/>
          <w:szCs w:val="28"/>
        </w:rPr>
        <w:sym w:font="Symbol" w:char="F03D"/>
      </w:r>
      <w:r w:rsidRPr="00493760">
        <w:rPr>
          <w:sz w:val="28"/>
          <w:szCs w:val="28"/>
          <w:lang w:val="de-DE"/>
        </w:rPr>
        <w:t>q</w:t>
      </w:r>
      <w:r w:rsidRPr="00493760">
        <w:rPr>
          <w:sz w:val="28"/>
          <w:szCs w:val="28"/>
          <w:vertAlign w:val="subscript"/>
          <w:lang w:val="en-US"/>
        </w:rPr>
        <w:sym w:font="Symbol" w:char="F031"/>
      </w:r>
      <w:r w:rsidRPr="00493760">
        <w:rPr>
          <w:sz w:val="28"/>
          <w:szCs w:val="28"/>
          <w:lang w:val="en-US"/>
        </w:rPr>
        <w:sym w:font="Symbol" w:char="F02D"/>
      </w:r>
      <w:r w:rsidRPr="00493760">
        <w:rPr>
          <w:sz w:val="28"/>
          <w:szCs w:val="28"/>
          <w:lang w:val="de-DE"/>
        </w:rPr>
        <w:t>q</w:t>
      </w:r>
      <w:r w:rsidRPr="00493760">
        <w:rPr>
          <w:sz w:val="28"/>
          <w:szCs w:val="28"/>
          <w:vertAlign w:val="subscript"/>
          <w:lang w:val="en-US"/>
        </w:rPr>
        <w:sym w:font="Symbol" w:char="F032"/>
      </w:r>
      <w:r w:rsidRPr="00493760">
        <w:rPr>
          <w:sz w:val="28"/>
          <w:szCs w:val="28"/>
          <w:lang w:val="en-US"/>
        </w:rPr>
        <w:sym w:font="Symbol" w:char="F03D"/>
      </w:r>
      <w:r w:rsidRPr="00493760">
        <w:rPr>
          <w:sz w:val="28"/>
          <w:szCs w:val="28"/>
          <w:lang w:val="en-US"/>
        </w:rPr>
        <w:sym w:font="Symbol" w:char="F041"/>
      </w:r>
      <w:r w:rsidRPr="00493760">
        <w:rPr>
          <w:sz w:val="28"/>
          <w:szCs w:val="28"/>
          <w:vertAlign w:val="subscript"/>
          <w:lang w:val="en-US"/>
        </w:rPr>
        <w:sym w:font="Symbol" w:char="F031"/>
      </w:r>
      <w:r w:rsidRPr="00493760">
        <w:rPr>
          <w:sz w:val="28"/>
          <w:szCs w:val="28"/>
          <w:lang w:val="en-US"/>
        </w:rPr>
        <w:sym w:font="Symbol" w:char="F02B"/>
      </w:r>
      <w:r w:rsidRPr="00493760">
        <w:rPr>
          <w:sz w:val="28"/>
          <w:szCs w:val="28"/>
          <w:lang w:val="en-US"/>
        </w:rPr>
        <w:sym w:font="Symbol" w:char="F041"/>
      </w:r>
      <w:r w:rsidRPr="00493760">
        <w:rPr>
          <w:sz w:val="28"/>
          <w:szCs w:val="28"/>
          <w:vertAlign w:val="subscript"/>
          <w:lang w:val="en-US"/>
        </w:rPr>
        <w:sym w:font="Symbol" w:char="F033"/>
      </w:r>
      <w:r w:rsidRPr="00493760">
        <w:rPr>
          <w:sz w:val="28"/>
          <w:szCs w:val="28"/>
          <w:lang w:val="en-US"/>
        </w:rPr>
        <w:sym w:font="Symbol" w:char="F03D"/>
      </w:r>
      <w:r w:rsidRPr="00493760">
        <w:rPr>
          <w:sz w:val="28"/>
          <w:szCs w:val="28"/>
          <w:lang w:val="de-DE"/>
        </w:rPr>
        <w:t>R</w:t>
      </w:r>
      <w:r w:rsidRPr="00493760">
        <w:rPr>
          <w:sz w:val="28"/>
          <w:szCs w:val="28"/>
          <w:lang w:val="en-US"/>
        </w:rPr>
        <w:sym w:font="Symbol" w:char="F054"/>
      </w:r>
      <w:r w:rsidRPr="00493760">
        <w:rPr>
          <w:sz w:val="28"/>
          <w:szCs w:val="28"/>
          <w:vertAlign w:val="subscript"/>
          <w:lang w:val="en-US"/>
        </w:rPr>
        <w:sym w:font="Symbol" w:char="F031"/>
      </w:r>
      <w:r w:rsidRPr="00493760">
        <w:rPr>
          <w:sz w:val="28"/>
          <w:szCs w:val="28"/>
          <w:lang w:val="de-DE"/>
        </w:rPr>
        <w:t xml:space="preserve"> ln V</w:t>
      </w:r>
      <w:r w:rsidRPr="00493760">
        <w:rPr>
          <w:sz w:val="28"/>
          <w:szCs w:val="28"/>
          <w:vertAlign w:val="subscript"/>
          <w:lang w:val="de-DE"/>
        </w:rPr>
        <w:t>2</w:t>
      </w:r>
      <w:r w:rsidRPr="00493760">
        <w:rPr>
          <w:sz w:val="28"/>
          <w:szCs w:val="28"/>
          <w:lang w:val="en-US"/>
        </w:rPr>
        <w:sym w:font="Symbol" w:char="F02F"/>
      </w:r>
      <w:r w:rsidRPr="00493760">
        <w:rPr>
          <w:sz w:val="28"/>
          <w:szCs w:val="28"/>
          <w:lang w:val="de-DE"/>
        </w:rPr>
        <w:t>V</w:t>
      </w:r>
      <w:r w:rsidRPr="00493760">
        <w:rPr>
          <w:sz w:val="28"/>
          <w:szCs w:val="28"/>
          <w:vertAlign w:val="subscript"/>
          <w:lang w:val="de-DE"/>
        </w:rPr>
        <w:t>1</w:t>
      </w:r>
      <w:r w:rsidRPr="00493760">
        <w:rPr>
          <w:sz w:val="28"/>
          <w:szCs w:val="28"/>
          <w:lang w:val="en-US"/>
        </w:rPr>
        <w:sym w:font="Symbol" w:char="F02D"/>
      </w:r>
      <w:r w:rsidRPr="00493760">
        <w:rPr>
          <w:sz w:val="28"/>
          <w:szCs w:val="28"/>
          <w:lang w:val="de-DE"/>
        </w:rPr>
        <w:t>R</w:t>
      </w:r>
      <w:r w:rsidRPr="00493760">
        <w:rPr>
          <w:sz w:val="28"/>
          <w:szCs w:val="28"/>
          <w:lang w:val="en-US"/>
        </w:rPr>
        <w:sym w:font="Symbol" w:char="F054"/>
      </w:r>
      <w:r w:rsidRPr="00493760">
        <w:rPr>
          <w:sz w:val="28"/>
          <w:szCs w:val="28"/>
          <w:vertAlign w:val="subscript"/>
          <w:lang w:val="en-US"/>
        </w:rPr>
        <w:sym w:font="Symbol" w:char="F032"/>
      </w:r>
      <w:r w:rsidRPr="00493760">
        <w:rPr>
          <w:sz w:val="28"/>
          <w:szCs w:val="28"/>
          <w:lang w:val="de-DE"/>
        </w:rPr>
        <w:t xml:space="preserve"> ln V</w:t>
      </w:r>
      <w:r w:rsidRPr="00493760">
        <w:rPr>
          <w:sz w:val="28"/>
          <w:szCs w:val="28"/>
          <w:vertAlign w:val="subscript"/>
          <w:lang w:val="de-DE"/>
        </w:rPr>
        <w:t>3</w:t>
      </w:r>
      <w:r w:rsidRPr="00493760">
        <w:rPr>
          <w:sz w:val="28"/>
          <w:szCs w:val="28"/>
          <w:lang w:val="de-DE"/>
        </w:rPr>
        <w:t>/V</w:t>
      </w:r>
      <w:r w:rsidRPr="00493760">
        <w:rPr>
          <w:sz w:val="28"/>
          <w:szCs w:val="28"/>
          <w:vertAlign w:val="subscript"/>
          <w:lang w:val="de-DE"/>
        </w:rPr>
        <w:t>4</w:t>
      </w:r>
    </w:p>
    <w:p w:rsidR="00493760" w:rsidRPr="00493760" w:rsidRDefault="00493760" w:rsidP="00493760">
      <w:pPr>
        <w:pStyle w:val="a7"/>
        <w:ind w:firstLine="720"/>
        <w:jc w:val="both"/>
        <w:rPr>
          <w:sz w:val="28"/>
          <w:szCs w:val="28"/>
          <w:lang w:val="de-DE"/>
        </w:rPr>
      </w:pPr>
    </w:p>
    <w:p w:rsidR="00493760" w:rsidRPr="00493760" w:rsidRDefault="00493760" w:rsidP="00493760">
      <w:pPr>
        <w:pStyle w:val="a7"/>
        <w:ind w:firstLine="720"/>
        <w:jc w:val="both"/>
        <w:rPr>
          <w:sz w:val="28"/>
          <w:szCs w:val="28"/>
          <w:lang w:val="en-US"/>
        </w:rPr>
      </w:pPr>
      <w:r w:rsidRPr="00493760">
        <w:rPr>
          <w:sz w:val="28"/>
          <w:szCs w:val="28"/>
          <w:lang w:val="en-US"/>
        </w:rPr>
        <w:t>V</w:t>
      </w:r>
      <w:r w:rsidRPr="00493760">
        <w:rPr>
          <w:sz w:val="28"/>
          <w:szCs w:val="28"/>
          <w:vertAlign w:val="subscript"/>
          <w:lang w:val="en-US"/>
        </w:rPr>
        <w:t>2</w:t>
      </w:r>
      <w:r w:rsidRPr="00493760">
        <w:rPr>
          <w:sz w:val="28"/>
          <w:szCs w:val="28"/>
          <w:lang w:val="en-US"/>
        </w:rPr>
        <w:t>/V</w:t>
      </w:r>
      <w:r w:rsidRPr="00493760">
        <w:rPr>
          <w:sz w:val="28"/>
          <w:szCs w:val="28"/>
          <w:vertAlign w:val="subscript"/>
          <w:lang w:val="en-US"/>
        </w:rPr>
        <w:t>1</w:t>
      </w:r>
      <w:r w:rsidRPr="00493760">
        <w:rPr>
          <w:sz w:val="28"/>
          <w:szCs w:val="28"/>
          <w:lang w:val="en-US"/>
        </w:rPr>
        <w:t xml:space="preserve"> </w:t>
      </w:r>
      <w:r w:rsidRPr="00493760">
        <w:rPr>
          <w:sz w:val="28"/>
          <w:szCs w:val="28"/>
          <w:lang w:val="en-US"/>
        </w:rPr>
        <w:sym w:font="Symbol" w:char="F03D"/>
      </w:r>
      <w:r w:rsidRPr="00493760">
        <w:rPr>
          <w:sz w:val="28"/>
          <w:szCs w:val="28"/>
          <w:lang w:val="en-US"/>
        </w:rPr>
        <w:t xml:space="preserve"> V</w:t>
      </w:r>
      <w:r w:rsidRPr="00493760">
        <w:rPr>
          <w:sz w:val="28"/>
          <w:szCs w:val="28"/>
          <w:vertAlign w:val="subscript"/>
          <w:lang w:val="en-US"/>
        </w:rPr>
        <w:t>3</w:t>
      </w:r>
      <w:r w:rsidRPr="00493760">
        <w:rPr>
          <w:sz w:val="28"/>
          <w:szCs w:val="28"/>
          <w:lang w:val="en-US"/>
        </w:rPr>
        <w:t>/V</w:t>
      </w:r>
      <w:r w:rsidRPr="00493760">
        <w:rPr>
          <w:sz w:val="28"/>
          <w:szCs w:val="28"/>
          <w:vertAlign w:val="subscript"/>
          <w:lang w:val="en-US"/>
        </w:rPr>
        <w:t>4</w:t>
      </w:r>
      <w:r w:rsidRPr="00493760">
        <w:rPr>
          <w:sz w:val="28"/>
          <w:szCs w:val="28"/>
          <w:lang w:val="en-US"/>
        </w:rPr>
        <w:t xml:space="preserve"> ligidan tenglama qo‘ysak.</w:t>
      </w:r>
    </w:p>
    <w:p w:rsidR="00493760" w:rsidRPr="00493760" w:rsidRDefault="00493760" w:rsidP="00493760">
      <w:pPr>
        <w:pStyle w:val="a7"/>
        <w:ind w:firstLine="720"/>
        <w:jc w:val="both"/>
        <w:rPr>
          <w:sz w:val="28"/>
          <w:szCs w:val="28"/>
          <w:vertAlign w:val="subscript"/>
          <w:lang w:val="de-DE"/>
        </w:rPr>
      </w:pPr>
      <w:r w:rsidRPr="00493760">
        <w:rPr>
          <w:sz w:val="28"/>
          <w:szCs w:val="28"/>
          <w:lang w:val="en-US"/>
        </w:rPr>
        <w:t xml:space="preserve">                     A</w:t>
      </w:r>
      <w:r w:rsidRPr="00493760">
        <w:rPr>
          <w:sz w:val="28"/>
          <w:szCs w:val="28"/>
          <w:lang w:val="de-DE"/>
        </w:rPr>
        <w:t>+ q</w:t>
      </w:r>
      <w:r w:rsidRPr="00493760">
        <w:rPr>
          <w:sz w:val="28"/>
          <w:szCs w:val="28"/>
          <w:vertAlign w:val="subscript"/>
          <w:lang w:val="de-DE"/>
        </w:rPr>
        <w:t>1</w:t>
      </w:r>
      <w:r w:rsidRPr="00493760">
        <w:rPr>
          <w:sz w:val="28"/>
          <w:szCs w:val="28"/>
          <w:lang w:val="de-DE"/>
        </w:rPr>
        <w:t xml:space="preserve"> – q</w:t>
      </w:r>
      <w:r w:rsidRPr="00493760">
        <w:rPr>
          <w:sz w:val="28"/>
          <w:szCs w:val="28"/>
          <w:vertAlign w:val="subscript"/>
          <w:lang w:val="de-DE"/>
        </w:rPr>
        <w:t>2</w:t>
      </w:r>
      <w:r w:rsidRPr="00493760">
        <w:rPr>
          <w:sz w:val="28"/>
          <w:szCs w:val="28"/>
          <w:lang w:val="de-DE"/>
        </w:rPr>
        <w:t xml:space="preserve"> + R(T</w:t>
      </w:r>
      <w:r w:rsidRPr="00493760">
        <w:rPr>
          <w:sz w:val="28"/>
          <w:szCs w:val="28"/>
          <w:vertAlign w:val="subscript"/>
          <w:lang w:val="de-DE"/>
        </w:rPr>
        <w:t>1</w:t>
      </w:r>
      <w:r w:rsidRPr="00493760">
        <w:rPr>
          <w:sz w:val="28"/>
          <w:szCs w:val="28"/>
          <w:lang w:val="de-DE"/>
        </w:rPr>
        <w:t>-T</w:t>
      </w:r>
      <w:r w:rsidRPr="00493760">
        <w:rPr>
          <w:sz w:val="28"/>
          <w:szCs w:val="28"/>
          <w:vertAlign w:val="subscript"/>
          <w:lang w:val="de-DE"/>
        </w:rPr>
        <w:t>2</w:t>
      </w:r>
      <w:r w:rsidRPr="00493760">
        <w:rPr>
          <w:sz w:val="28"/>
          <w:szCs w:val="28"/>
          <w:lang w:val="de-DE"/>
        </w:rPr>
        <w:t>) ln V</w:t>
      </w:r>
      <w:r w:rsidRPr="00493760">
        <w:rPr>
          <w:sz w:val="28"/>
          <w:szCs w:val="28"/>
          <w:vertAlign w:val="subscript"/>
          <w:lang w:val="de-DE"/>
        </w:rPr>
        <w:t>2</w:t>
      </w:r>
      <w:r w:rsidRPr="00493760">
        <w:rPr>
          <w:sz w:val="28"/>
          <w:szCs w:val="28"/>
          <w:lang w:val="de-DE"/>
        </w:rPr>
        <w:t>/V</w:t>
      </w:r>
      <w:r w:rsidRPr="00493760">
        <w:rPr>
          <w:sz w:val="28"/>
          <w:szCs w:val="28"/>
          <w:vertAlign w:val="subscript"/>
          <w:lang w:val="de-DE"/>
        </w:rPr>
        <w:t>1</w:t>
      </w:r>
    </w:p>
    <w:p w:rsidR="00493760" w:rsidRPr="00493760" w:rsidRDefault="00493760" w:rsidP="00493760">
      <w:pPr>
        <w:pStyle w:val="a7"/>
        <w:ind w:firstLine="720"/>
        <w:jc w:val="both"/>
        <w:rPr>
          <w:sz w:val="28"/>
          <w:szCs w:val="28"/>
          <w:lang w:val="en-US"/>
        </w:rPr>
      </w:pPr>
      <w:r w:rsidRPr="00493760">
        <w:rPr>
          <w:sz w:val="28"/>
          <w:szCs w:val="28"/>
          <w:lang w:val="en-US"/>
        </w:rPr>
        <w:t>Bu ish AVSD yuzaga teng bo‘ladi. Bu tenglamani q</w:t>
      </w:r>
      <w:r w:rsidRPr="00493760">
        <w:rPr>
          <w:sz w:val="28"/>
          <w:szCs w:val="28"/>
          <w:vertAlign w:val="subscript"/>
          <w:lang w:val="en-US"/>
        </w:rPr>
        <w:t>1</w:t>
      </w:r>
      <w:r w:rsidRPr="00493760">
        <w:rPr>
          <w:sz w:val="28"/>
          <w:szCs w:val="28"/>
        </w:rPr>
        <w:sym w:font="Symbol" w:char="F03D"/>
      </w:r>
      <w:r w:rsidRPr="00493760">
        <w:rPr>
          <w:sz w:val="28"/>
          <w:szCs w:val="28"/>
          <w:lang w:val="en-US"/>
        </w:rPr>
        <w:t>RT</w:t>
      </w:r>
      <w:r w:rsidRPr="00493760">
        <w:rPr>
          <w:sz w:val="28"/>
          <w:szCs w:val="28"/>
          <w:vertAlign w:val="subscript"/>
          <w:lang w:val="en-US"/>
        </w:rPr>
        <w:t>1</w:t>
      </w:r>
      <w:r w:rsidRPr="00493760">
        <w:rPr>
          <w:sz w:val="28"/>
          <w:szCs w:val="28"/>
          <w:lang w:val="en-US"/>
        </w:rPr>
        <w:t xml:space="preserve"> ln V</w:t>
      </w:r>
      <w:r w:rsidRPr="00493760">
        <w:rPr>
          <w:sz w:val="28"/>
          <w:szCs w:val="28"/>
          <w:vertAlign w:val="subscript"/>
          <w:lang w:val="en-US"/>
        </w:rPr>
        <w:t>1</w:t>
      </w:r>
      <w:r w:rsidRPr="00493760">
        <w:rPr>
          <w:sz w:val="28"/>
          <w:szCs w:val="28"/>
          <w:lang w:val="en-US"/>
        </w:rPr>
        <w:t>/V</w:t>
      </w:r>
      <w:r w:rsidRPr="00493760">
        <w:rPr>
          <w:sz w:val="28"/>
          <w:szCs w:val="28"/>
          <w:vertAlign w:val="subscript"/>
          <w:lang w:val="en-US"/>
        </w:rPr>
        <w:t>2</w:t>
      </w:r>
      <w:r w:rsidRPr="00493760">
        <w:rPr>
          <w:sz w:val="28"/>
          <w:szCs w:val="28"/>
          <w:lang w:val="en-US"/>
        </w:rPr>
        <w:t xml:space="preserve"> </w:t>
      </w:r>
    </w:p>
    <w:p w:rsidR="00493760" w:rsidRPr="00493760" w:rsidRDefault="00493760" w:rsidP="00493760">
      <w:pPr>
        <w:pStyle w:val="a7"/>
        <w:ind w:firstLine="720"/>
        <w:jc w:val="both"/>
        <w:rPr>
          <w:sz w:val="28"/>
          <w:szCs w:val="28"/>
          <w:lang w:val="de-DE"/>
        </w:rPr>
      </w:pPr>
      <w:r w:rsidRPr="00493760">
        <w:rPr>
          <w:sz w:val="28"/>
          <w:szCs w:val="28"/>
          <w:lang w:val="en-US"/>
        </w:rPr>
        <w:t>ga</w:t>
      </w:r>
      <w:r w:rsidRPr="00493760">
        <w:rPr>
          <w:sz w:val="28"/>
          <w:szCs w:val="28"/>
          <w:lang w:val="de-DE"/>
        </w:rPr>
        <w:t xml:space="preserve"> </w:t>
      </w:r>
      <w:r w:rsidRPr="00493760">
        <w:rPr>
          <w:sz w:val="28"/>
          <w:szCs w:val="28"/>
          <w:lang w:val="en-US"/>
        </w:rPr>
        <w:t>bo‘lsak</w:t>
      </w:r>
    </w:p>
    <w:p w:rsidR="00493760" w:rsidRPr="00493760" w:rsidRDefault="00493760" w:rsidP="00493760">
      <w:pPr>
        <w:pStyle w:val="a7"/>
        <w:ind w:firstLine="720"/>
        <w:jc w:val="both"/>
        <w:rPr>
          <w:sz w:val="28"/>
          <w:szCs w:val="28"/>
          <w:lang w:val="de-DE"/>
        </w:rPr>
      </w:pPr>
      <w:r w:rsidRPr="00493760">
        <w:rPr>
          <w:sz w:val="28"/>
          <w:szCs w:val="28"/>
          <w:lang w:val="de-DE"/>
        </w:rPr>
        <w:lastRenderedPageBreak/>
        <w:t xml:space="preserve">                     (q</w:t>
      </w:r>
      <w:r w:rsidRPr="00493760">
        <w:rPr>
          <w:sz w:val="28"/>
          <w:szCs w:val="28"/>
          <w:vertAlign w:val="subscript"/>
          <w:lang w:val="de-DE"/>
        </w:rPr>
        <w:t>1</w:t>
      </w:r>
      <w:r w:rsidRPr="00493760">
        <w:rPr>
          <w:sz w:val="28"/>
          <w:szCs w:val="28"/>
          <w:lang w:val="de-DE"/>
        </w:rPr>
        <w:t>-q</w:t>
      </w:r>
      <w:r w:rsidRPr="00493760">
        <w:rPr>
          <w:sz w:val="28"/>
          <w:szCs w:val="28"/>
          <w:vertAlign w:val="subscript"/>
          <w:lang w:val="de-DE"/>
        </w:rPr>
        <w:t>2</w:t>
      </w:r>
      <w:r w:rsidRPr="00493760">
        <w:rPr>
          <w:sz w:val="28"/>
          <w:szCs w:val="28"/>
          <w:lang w:val="de-DE"/>
        </w:rPr>
        <w:t>) /q</w:t>
      </w:r>
      <w:r w:rsidRPr="00493760">
        <w:rPr>
          <w:sz w:val="28"/>
          <w:szCs w:val="28"/>
          <w:vertAlign w:val="subscript"/>
          <w:lang w:val="de-DE"/>
        </w:rPr>
        <w:t>1</w:t>
      </w:r>
      <w:r w:rsidRPr="00493760">
        <w:rPr>
          <w:sz w:val="28"/>
          <w:szCs w:val="28"/>
        </w:rPr>
        <w:sym w:font="Symbol" w:char="F03D"/>
      </w:r>
      <w:r w:rsidRPr="00493760">
        <w:rPr>
          <w:sz w:val="28"/>
          <w:szCs w:val="28"/>
          <w:lang w:val="de-DE"/>
        </w:rPr>
        <w:t xml:space="preserve"> (T</w:t>
      </w:r>
      <w:r w:rsidRPr="00493760">
        <w:rPr>
          <w:sz w:val="28"/>
          <w:szCs w:val="28"/>
          <w:vertAlign w:val="subscript"/>
          <w:lang w:val="de-DE"/>
        </w:rPr>
        <w:t>1</w:t>
      </w:r>
      <w:r w:rsidRPr="00493760">
        <w:rPr>
          <w:sz w:val="28"/>
          <w:szCs w:val="28"/>
          <w:lang w:val="de-DE"/>
        </w:rPr>
        <w:t>-T</w:t>
      </w:r>
      <w:r w:rsidRPr="00493760">
        <w:rPr>
          <w:sz w:val="28"/>
          <w:szCs w:val="28"/>
          <w:vertAlign w:val="subscript"/>
          <w:lang w:val="de-DE"/>
        </w:rPr>
        <w:t>2</w:t>
      </w:r>
      <w:r w:rsidRPr="00493760">
        <w:rPr>
          <w:sz w:val="28"/>
          <w:szCs w:val="28"/>
          <w:lang w:val="de-DE"/>
        </w:rPr>
        <w:t>) /T</w:t>
      </w:r>
      <w:r w:rsidRPr="00493760">
        <w:rPr>
          <w:sz w:val="28"/>
          <w:szCs w:val="28"/>
          <w:vertAlign w:val="subscript"/>
          <w:lang w:val="de-DE"/>
        </w:rPr>
        <w:t>1</w:t>
      </w:r>
    </w:p>
    <w:p w:rsidR="00493760" w:rsidRPr="00493760" w:rsidRDefault="00493760" w:rsidP="00493760">
      <w:pPr>
        <w:pStyle w:val="a7"/>
        <w:ind w:firstLine="720"/>
        <w:jc w:val="both"/>
        <w:rPr>
          <w:sz w:val="28"/>
          <w:szCs w:val="28"/>
          <w:lang w:val="de-DE"/>
        </w:rPr>
      </w:pPr>
      <w:r w:rsidRPr="00493760">
        <w:rPr>
          <w:sz w:val="28"/>
          <w:szCs w:val="28"/>
          <w:lang w:val="de-DE"/>
        </w:rPr>
        <w:t xml:space="preserve">                            q</w:t>
      </w:r>
      <w:r w:rsidRPr="00493760">
        <w:rPr>
          <w:sz w:val="28"/>
          <w:szCs w:val="28"/>
          <w:vertAlign w:val="subscript"/>
          <w:lang w:val="de-DE"/>
        </w:rPr>
        <w:t>1</w:t>
      </w:r>
      <w:r w:rsidRPr="00493760">
        <w:rPr>
          <w:sz w:val="28"/>
          <w:szCs w:val="28"/>
          <w:lang w:val="de-DE"/>
        </w:rPr>
        <w:t>-q</w:t>
      </w:r>
      <w:r w:rsidRPr="00493760">
        <w:rPr>
          <w:sz w:val="28"/>
          <w:szCs w:val="28"/>
          <w:vertAlign w:val="subscript"/>
          <w:lang w:val="de-DE"/>
        </w:rPr>
        <w:t>2</w:t>
      </w:r>
      <w:r w:rsidRPr="00493760">
        <w:rPr>
          <w:sz w:val="28"/>
          <w:szCs w:val="28"/>
          <w:lang w:val="en-US"/>
        </w:rPr>
        <w:sym w:font="Symbol" w:char="F03D"/>
      </w:r>
      <w:r w:rsidRPr="00493760">
        <w:rPr>
          <w:sz w:val="28"/>
          <w:szCs w:val="28"/>
          <w:lang w:val="de-DE"/>
        </w:rPr>
        <w:t xml:space="preserve">A            </w:t>
      </w:r>
    </w:p>
    <w:p w:rsidR="00493760" w:rsidRPr="00493760" w:rsidRDefault="00493760" w:rsidP="00493760">
      <w:pPr>
        <w:pStyle w:val="a7"/>
        <w:ind w:firstLine="720"/>
        <w:jc w:val="both"/>
        <w:rPr>
          <w:sz w:val="28"/>
          <w:szCs w:val="28"/>
          <w:lang w:val="de-DE"/>
        </w:rPr>
      </w:pPr>
      <w:r w:rsidRPr="00493760">
        <w:rPr>
          <w:sz w:val="28"/>
          <w:szCs w:val="28"/>
          <w:lang w:val="de-DE"/>
        </w:rPr>
        <w:t xml:space="preserve">   </w:t>
      </w:r>
      <w:r w:rsidRPr="00493760">
        <w:rPr>
          <w:sz w:val="28"/>
          <w:szCs w:val="28"/>
          <w:lang w:val="en-US"/>
        </w:rPr>
        <w:t>bo‘lganligidan</w:t>
      </w:r>
      <w:r w:rsidRPr="00493760">
        <w:rPr>
          <w:sz w:val="28"/>
          <w:szCs w:val="28"/>
          <w:lang w:val="de-DE"/>
        </w:rPr>
        <w:t xml:space="preserve"> </w:t>
      </w:r>
      <w:r w:rsidRPr="00493760">
        <w:rPr>
          <w:sz w:val="28"/>
          <w:szCs w:val="28"/>
          <w:lang w:val="en-US"/>
        </w:rPr>
        <w:t>foydali</w:t>
      </w:r>
      <w:r w:rsidRPr="00493760">
        <w:rPr>
          <w:sz w:val="28"/>
          <w:szCs w:val="28"/>
          <w:lang w:val="de-DE"/>
        </w:rPr>
        <w:t xml:space="preserve"> </w:t>
      </w:r>
      <w:r w:rsidRPr="00493760">
        <w:rPr>
          <w:sz w:val="28"/>
          <w:szCs w:val="28"/>
          <w:lang w:val="en-US"/>
        </w:rPr>
        <w:t>ish</w:t>
      </w:r>
      <w:r w:rsidRPr="00493760">
        <w:rPr>
          <w:sz w:val="28"/>
          <w:szCs w:val="28"/>
          <w:lang w:val="de-DE"/>
        </w:rPr>
        <w:t xml:space="preserve"> </w:t>
      </w:r>
      <w:r w:rsidRPr="00493760">
        <w:rPr>
          <w:sz w:val="28"/>
          <w:szCs w:val="28"/>
          <w:lang w:val="en-US"/>
        </w:rPr>
        <w:t>koeffitsenti</w:t>
      </w:r>
      <w:r w:rsidRPr="00493760">
        <w:rPr>
          <w:sz w:val="28"/>
          <w:szCs w:val="28"/>
          <w:lang w:val="de-DE"/>
        </w:rPr>
        <w:t xml:space="preserve"> (</w:t>
      </w:r>
      <w:r w:rsidRPr="00493760">
        <w:rPr>
          <w:sz w:val="28"/>
          <w:szCs w:val="28"/>
          <w:lang w:val="en-US"/>
        </w:rPr>
        <w:t>F</w:t>
      </w:r>
      <w:r w:rsidRPr="00493760">
        <w:rPr>
          <w:sz w:val="28"/>
          <w:szCs w:val="28"/>
          <w:lang w:val="de-DE"/>
        </w:rPr>
        <w:t>.</w:t>
      </w:r>
      <w:r w:rsidRPr="00493760">
        <w:rPr>
          <w:sz w:val="28"/>
          <w:szCs w:val="28"/>
          <w:lang w:val="en-US"/>
        </w:rPr>
        <w:t>I</w:t>
      </w:r>
      <w:r w:rsidRPr="00493760">
        <w:rPr>
          <w:sz w:val="28"/>
          <w:szCs w:val="28"/>
          <w:lang w:val="de-DE"/>
        </w:rPr>
        <w:t>.</w:t>
      </w:r>
      <w:r w:rsidRPr="00493760">
        <w:rPr>
          <w:sz w:val="28"/>
          <w:szCs w:val="28"/>
          <w:lang w:val="en-US"/>
        </w:rPr>
        <w:t>K</w:t>
      </w:r>
      <w:r w:rsidRPr="00493760">
        <w:rPr>
          <w:sz w:val="28"/>
          <w:szCs w:val="28"/>
          <w:lang w:val="de-DE"/>
        </w:rPr>
        <w:t xml:space="preserve">.) </w:t>
      </w:r>
      <w:r w:rsidRPr="00493760">
        <w:rPr>
          <w:sz w:val="28"/>
          <w:szCs w:val="28"/>
          <w:lang w:val="en-US"/>
        </w:rPr>
        <w:t>quyidagicha</w:t>
      </w:r>
      <w:r w:rsidRPr="00493760">
        <w:rPr>
          <w:sz w:val="28"/>
          <w:szCs w:val="28"/>
          <w:lang w:val="de-DE"/>
        </w:rPr>
        <w:t xml:space="preserve"> </w:t>
      </w:r>
      <w:r w:rsidRPr="00493760">
        <w:rPr>
          <w:sz w:val="28"/>
          <w:szCs w:val="28"/>
          <w:lang w:val="en-US"/>
        </w:rPr>
        <w:t>bo‘ladi</w:t>
      </w:r>
      <w:r w:rsidRPr="00493760">
        <w:rPr>
          <w:sz w:val="28"/>
          <w:szCs w:val="28"/>
          <w:lang w:val="de-DE"/>
        </w:rPr>
        <w:t>.</w:t>
      </w:r>
    </w:p>
    <w:p w:rsidR="00493760" w:rsidRPr="00493760" w:rsidRDefault="00493760" w:rsidP="00493760">
      <w:pPr>
        <w:pStyle w:val="a7"/>
        <w:ind w:firstLine="720"/>
        <w:jc w:val="both"/>
        <w:rPr>
          <w:sz w:val="28"/>
          <w:szCs w:val="28"/>
          <w:lang w:val="de-DE"/>
        </w:rPr>
      </w:pPr>
      <w:r w:rsidRPr="00493760">
        <w:rPr>
          <w:sz w:val="28"/>
          <w:szCs w:val="28"/>
          <w:lang w:val="de-DE"/>
        </w:rPr>
        <w:t xml:space="preserve">                     </w:t>
      </w:r>
      <w:r w:rsidRPr="00493760">
        <w:rPr>
          <w:sz w:val="28"/>
          <w:szCs w:val="28"/>
        </w:rPr>
        <w:sym w:font="Symbol" w:char="F068"/>
      </w:r>
      <w:r w:rsidRPr="00493760">
        <w:rPr>
          <w:sz w:val="28"/>
          <w:szCs w:val="28"/>
        </w:rPr>
        <w:sym w:font="Symbol" w:char="F03D"/>
      </w:r>
      <w:r w:rsidRPr="00493760">
        <w:rPr>
          <w:sz w:val="28"/>
          <w:szCs w:val="28"/>
        </w:rPr>
        <w:sym w:font="Symbol" w:char="F028"/>
      </w:r>
      <w:r w:rsidRPr="00493760">
        <w:rPr>
          <w:sz w:val="28"/>
          <w:szCs w:val="28"/>
          <w:lang w:val="de-DE"/>
        </w:rPr>
        <w:t>q</w:t>
      </w:r>
      <w:r w:rsidRPr="00493760">
        <w:rPr>
          <w:sz w:val="28"/>
          <w:szCs w:val="28"/>
          <w:vertAlign w:val="subscript"/>
          <w:lang w:val="de-DE"/>
        </w:rPr>
        <w:t>1</w:t>
      </w:r>
      <w:r w:rsidRPr="00493760">
        <w:rPr>
          <w:sz w:val="28"/>
          <w:szCs w:val="28"/>
          <w:lang w:val="de-DE"/>
        </w:rPr>
        <w:t>-q</w:t>
      </w:r>
      <w:r w:rsidRPr="00493760">
        <w:rPr>
          <w:sz w:val="28"/>
          <w:szCs w:val="28"/>
          <w:vertAlign w:val="subscript"/>
          <w:lang w:val="de-DE"/>
        </w:rPr>
        <w:t>2</w:t>
      </w:r>
      <w:r w:rsidRPr="00493760">
        <w:rPr>
          <w:sz w:val="28"/>
          <w:szCs w:val="28"/>
          <w:lang w:val="en-US"/>
        </w:rPr>
        <w:sym w:font="Symbol" w:char="F029"/>
      </w:r>
      <w:r w:rsidRPr="00493760">
        <w:rPr>
          <w:sz w:val="28"/>
          <w:szCs w:val="28"/>
          <w:lang w:val="en-US"/>
        </w:rPr>
        <w:sym w:font="Symbol" w:char="F02F"/>
      </w:r>
      <w:r w:rsidRPr="00493760">
        <w:rPr>
          <w:sz w:val="28"/>
          <w:szCs w:val="28"/>
          <w:lang w:val="de-DE"/>
        </w:rPr>
        <w:t>q</w:t>
      </w:r>
      <w:r w:rsidRPr="00493760">
        <w:rPr>
          <w:sz w:val="28"/>
          <w:szCs w:val="28"/>
          <w:vertAlign w:val="subscript"/>
          <w:lang w:val="de-DE"/>
        </w:rPr>
        <w:t>1</w:t>
      </w:r>
      <w:r w:rsidRPr="00493760">
        <w:rPr>
          <w:sz w:val="28"/>
          <w:szCs w:val="28"/>
          <w:lang w:val="en-US"/>
        </w:rPr>
        <w:sym w:font="Symbol" w:char="F03D"/>
      </w:r>
      <w:r w:rsidRPr="00493760">
        <w:rPr>
          <w:sz w:val="28"/>
          <w:szCs w:val="28"/>
          <w:lang w:val="en-US"/>
        </w:rPr>
        <w:sym w:font="Symbol" w:char="F028"/>
      </w:r>
      <w:r w:rsidRPr="00493760">
        <w:rPr>
          <w:sz w:val="28"/>
          <w:szCs w:val="28"/>
          <w:lang w:val="en-US"/>
        </w:rPr>
        <w:sym w:font="Symbol" w:char="F054"/>
      </w:r>
      <w:r w:rsidRPr="00493760">
        <w:rPr>
          <w:sz w:val="28"/>
          <w:szCs w:val="28"/>
          <w:vertAlign w:val="subscript"/>
          <w:lang w:val="en-US"/>
        </w:rPr>
        <w:sym w:font="Symbol" w:char="F031"/>
      </w:r>
      <w:r w:rsidRPr="00493760">
        <w:rPr>
          <w:sz w:val="28"/>
          <w:szCs w:val="28"/>
          <w:lang w:val="en-US"/>
        </w:rPr>
        <w:sym w:font="Symbol" w:char="F02D"/>
      </w:r>
      <w:r w:rsidRPr="00493760">
        <w:rPr>
          <w:sz w:val="28"/>
          <w:szCs w:val="28"/>
          <w:lang w:val="en-US"/>
        </w:rPr>
        <w:sym w:font="Symbol" w:char="F054"/>
      </w:r>
      <w:r w:rsidRPr="00493760">
        <w:rPr>
          <w:sz w:val="28"/>
          <w:szCs w:val="28"/>
          <w:vertAlign w:val="subscript"/>
          <w:lang w:val="en-US"/>
        </w:rPr>
        <w:sym w:font="Symbol" w:char="F032"/>
      </w:r>
      <w:r w:rsidRPr="00493760">
        <w:rPr>
          <w:sz w:val="28"/>
          <w:szCs w:val="28"/>
          <w:lang w:val="en-US"/>
        </w:rPr>
        <w:sym w:font="Symbol" w:char="F029"/>
      </w:r>
      <w:r w:rsidRPr="00493760">
        <w:rPr>
          <w:sz w:val="28"/>
          <w:szCs w:val="28"/>
          <w:lang w:val="en-US"/>
        </w:rPr>
        <w:sym w:font="Symbol" w:char="F02F"/>
      </w:r>
      <w:r w:rsidRPr="00493760">
        <w:rPr>
          <w:sz w:val="28"/>
          <w:szCs w:val="28"/>
          <w:lang w:val="en-US"/>
        </w:rPr>
        <w:sym w:font="Symbol" w:char="F054"/>
      </w:r>
      <w:r w:rsidRPr="00493760">
        <w:rPr>
          <w:sz w:val="28"/>
          <w:szCs w:val="28"/>
          <w:vertAlign w:val="subscript"/>
          <w:lang w:val="en-US"/>
        </w:rPr>
        <w:sym w:font="Symbol" w:char="F031"/>
      </w:r>
    </w:p>
    <w:p w:rsidR="00493760" w:rsidRPr="00493760" w:rsidRDefault="00493760" w:rsidP="00493760">
      <w:pPr>
        <w:pStyle w:val="a7"/>
        <w:jc w:val="both"/>
        <w:rPr>
          <w:sz w:val="28"/>
          <w:szCs w:val="28"/>
          <w:lang w:val="de-DE"/>
        </w:rPr>
      </w:pPr>
      <w:r w:rsidRPr="00493760">
        <w:rPr>
          <w:sz w:val="28"/>
          <w:szCs w:val="28"/>
          <w:lang w:val="de-DE"/>
        </w:rPr>
        <w:t xml:space="preserve">        Demak, issiqlik mashinasining fodali ish koeffitsienti issiqlik va sovutgichning temperaturalari ayirmasiga bo</w:t>
      </w:r>
      <w:r w:rsidRPr="00493760">
        <w:rPr>
          <w:sz w:val="28"/>
          <w:szCs w:val="28"/>
          <w:lang w:val="uz-Cyrl-UZ"/>
        </w:rPr>
        <w:t>g‘</w:t>
      </w:r>
      <w:r w:rsidRPr="00493760">
        <w:rPr>
          <w:sz w:val="28"/>
          <w:szCs w:val="28"/>
          <w:lang w:val="de-DE"/>
        </w:rPr>
        <w:t>liq bo‘lib, jism qanday materialdan tashqil topganiga, uning tabiatiga bo</w:t>
      </w:r>
      <w:r w:rsidRPr="00493760">
        <w:rPr>
          <w:sz w:val="28"/>
          <w:szCs w:val="28"/>
          <w:lang w:val="uz-Cyrl-UZ"/>
        </w:rPr>
        <w:t>g‘</w:t>
      </w:r>
      <w:r w:rsidRPr="00493760">
        <w:rPr>
          <w:sz w:val="28"/>
          <w:szCs w:val="28"/>
          <w:lang w:val="de-DE"/>
        </w:rPr>
        <w:t>liq emas.</w:t>
      </w:r>
    </w:p>
    <w:p w:rsidR="00493760" w:rsidRPr="00493760" w:rsidRDefault="00493760" w:rsidP="00493760">
      <w:pPr>
        <w:pStyle w:val="a7"/>
        <w:jc w:val="both"/>
        <w:rPr>
          <w:sz w:val="28"/>
          <w:szCs w:val="28"/>
          <w:lang w:val="de-DE"/>
        </w:rPr>
      </w:pPr>
      <w:r w:rsidRPr="00493760">
        <w:rPr>
          <w:sz w:val="28"/>
          <w:szCs w:val="28"/>
          <w:lang w:val="de-DE"/>
        </w:rPr>
        <w:t>Karno siklining taxlilida ahamiyati juda katta bo‘lgan bir narsaga ya’ni sovutgichning mohiyatini nazarda tutish kerak. Boshqacha qilib aytganda sikl mobaynida foydali ish olish uchun tabiatga ma’lum “soliq” to‘lash kerak – bir qism issiqlik albatta sovutgichga berilishi kerak. Tabiatning assimterikligi: ishni issiqlikka aylantirishda bu “soliq” talab qilinmaydi.(masalan ishqalanishda hamma ish to‘liqligicha issiqlikka aylanadi).</w:t>
      </w:r>
    </w:p>
    <w:p w:rsidR="00493760" w:rsidRPr="00493760" w:rsidRDefault="00493760" w:rsidP="00493760">
      <w:pPr>
        <w:pStyle w:val="a7"/>
        <w:jc w:val="both"/>
        <w:rPr>
          <w:b/>
          <w:bCs/>
          <w:sz w:val="28"/>
          <w:szCs w:val="28"/>
          <w:lang w:val="en-US"/>
        </w:rPr>
      </w:pPr>
      <w:r w:rsidRPr="00493760">
        <w:rPr>
          <w:b/>
          <w:bCs/>
          <w:sz w:val="28"/>
          <w:szCs w:val="28"/>
          <w:lang w:val="de-DE"/>
        </w:rPr>
        <w:t xml:space="preserve">                 </w:t>
      </w:r>
      <w:r w:rsidRPr="00493760">
        <w:rPr>
          <w:b/>
          <w:bCs/>
          <w:sz w:val="28"/>
          <w:szCs w:val="28"/>
          <w:lang w:val="en-US"/>
        </w:rPr>
        <w:t xml:space="preserve">Entropiya. Uni turli jarayonlarda o‘zgarishi.    </w:t>
      </w:r>
    </w:p>
    <w:p w:rsidR="00493760" w:rsidRPr="00493760" w:rsidRDefault="00493760" w:rsidP="00493760">
      <w:pPr>
        <w:pStyle w:val="a7"/>
        <w:ind w:firstLine="720"/>
        <w:jc w:val="both"/>
        <w:rPr>
          <w:sz w:val="28"/>
          <w:szCs w:val="28"/>
          <w:lang w:val="en-US"/>
        </w:rPr>
      </w:pPr>
      <w:r w:rsidRPr="00493760">
        <w:rPr>
          <w:sz w:val="28"/>
          <w:szCs w:val="28"/>
          <w:lang w:val="en-US"/>
        </w:rPr>
        <w:t>YUqoridagi tenglamani quyidagicha yozish mumkin;</w:t>
      </w:r>
    </w:p>
    <w:p w:rsidR="00493760" w:rsidRPr="00493760" w:rsidRDefault="00493760" w:rsidP="00493760">
      <w:pPr>
        <w:pStyle w:val="a7"/>
        <w:ind w:firstLine="720"/>
        <w:jc w:val="both"/>
        <w:rPr>
          <w:sz w:val="28"/>
          <w:szCs w:val="28"/>
          <w:lang w:val="de-DE"/>
        </w:rPr>
      </w:pPr>
      <w:r w:rsidRPr="00493760">
        <w:rPr>
          <w:sz w:val="28"/>
          <w:szCs w:val="28"/>
          <w:lang w:val="en-US"/>
        </w:rPr>
        <w:t xml:space="preserve">  </w:t>
      </w:r>
      <w:r w:rsidRPr="00493760">
        <w:rPr>
          <w:sz w:val="28"/>
          <w:szCs w:val="28"/>
        </w:rPr>
        <w:sym w:font="Symbol" w:char="F028"/>
      </w:r>
      <w:r w:rsidRPr="00493760">
        <w:rPr>
          <w:sz w:val="28"/>
          <w:szCs w:val="28"/>
          <w:lang w:val="de-DE"/>
        </w:rPr>
        <w:t>q</w:t>
      </w:r>
      <w:r w:rsidRPr="00493760">
        <w:rPr>
          <w:sz w:val="28"/>
          <w:szCs w:val="28"/>
          <w:vertAlign w:val="subscript"/>
          <w:lang w:val="de-DE"/>
        </w:rPr>
        <w:t>1</w:t>
      </w:r>
      <w:r w:rsidRPr="00493760">
        <w:rPr>
          <w:sz w:val="28"/>
          <w:szCs w:val="28"/>
          <w:lang w:val="en-US"/>
        </w:rPr>
        <w:sym w:font="Symbol" w:char="F02D"/>
      </w:r>
      <w:r w:rsidRPr="00493760">
        <w:rPr>
          <w:sz w:val="28"/>
          <w:szCs w:val="28"/>
          <w:lang w:val="de-DE"/>
        </w:rPr>
        <w:t>q</w:t>
      </w:r>
      <w:r w:rsidRPr="00493760">
        <w:rPr>
          <w:sz w:val="28"/>
          <w:szCs w:val="28"/>
          <w:vertAlign w:val="subscript"/>
          <w:lang w:val="de-DE"/>
        </w:rPr>
        <w:t>2</w:t>
      </w:r>
      <w:r w:rsidRPr="00493760">
        <w:rPr>
          <w:sz w:val="28"/>
          <w:szCs w:val="28"/>
          <w:lang w:val="en-US"/>
        </w:rPr>
        <w:sym w:font="Symbol" w:char="F029"/>
      </w:r>
      <w:r w:rsidRPr="00493760">
        <w:rPr>
          <w:sz w:val="28"/>
          <w:szCs w:val="28"/>
          <w:lang w:val="en-US"/>
        </w:rPr>
        <w:sym w:font="Symbol" w:char="F02F"/>
      </w:r>
      <w:r w:rsidRPr="00493760">
        <w:rPr>
          <w:sz w:val="28"/>
          <w:szCs w:val="28"/>
          <w:lang w:val="de-DE"/>
        </w:rPr>
        <w:t>q</w:t>
      </w:r>
      <w:r w:rsidRPr="00493760">
        <w:rPr>
          <w:sz w:val="28"/>
          <w:szCs w:val="28"/>
          <w:vertAlign w:val="subscript"/>
          <w:lang w:val="de-DE"/>
        </w:rPr>
        <w:t>1</w:t>
      </w:r>
      <w:r w:rsidRPr="00493760">
        <w:rPr>
          <w:sz w:val="28"/>
          <w:szCs w:val="28"/>
          <w:lang w:val="en-US"/>
        </w:rPr>
        <w:sym w:font="Symbol" w:char="F03D"/>
      </w:r>
      <w:r w:rsidRPr="00493760">
        <w:rPr>
          <w:sz w:val="28"/>
          <w:szCs w:val="28"/>
          <w:lang w:val="en-US"/>
        </w:rPr>
        <w:sym w:font="Symbol" w:char="F028"/>
      </w:r>
      <w:r w:rsidRPr="00493760">
        <w:rPr>
          <w:sz w:val="28"/>
          <w:szCs w:val="28"/>
          <w:lang w:val="en-US"/>
        </w:rPr>
        <w:sym w:font="Symbol" w:char="F054"/>
      </w:r>
      <w:r w:rsidRPr="00493760">
        <w:rPr>
          <w:sz w:val="28"/>
          <w:szCs w:val="28"/>
          <w:vertAlign w:val="subscript"/>
          <w:lang w:val="en-US"/>
        </w:rPr>
        <w:sym w:font="Symbol" w:char="F031"/>
      </w:r>
      <w:r w:rsidRPr="00493760">
        <w:rPr>
          <w:sz w:val="28"/>
          <w:szCs w:val="28"/>
          <w:lang w:val="en-US"/>
        </w:rPr>
        <w:sym w:font="Symbol" w:char="F02D"/>
      </w:r>
      <w:r w:rsidRPr="00493760">
        <w:rPr>
          <w:sz w:val="28"/>
          <w:szCs w:val="28"/>
          <w:lang w:val="en-US"/>
        </w:rPr>
        <w:sym w:font="Symbol" w:char="F054"/>
      </w:r>
      <w:r w:rsidRPr="00493760">
        <w:rPr>
          <w:sz w:val="28"/>
          <w:szCs w:val="28"/>
          <w:vertAlign w:val="subscript"/>
          <w:lang w:val="en-US"/>
        </w:rPr>
        <w:sym w:font="Symbol" w:char="F032"/>
      </w:r>
      <w:r w:rsidRPr="00493760">
        <w:rPr>
          <w:sz w:val="28"/>
          <w:szCs w:val="28"/>
          <w:lang w:val="en-US"/>
        </w:rPr>
        <w:sym w:font="Symbol" w:char="F029"/>
      </w:r>
      <w:r w:rsidRPr="00493760">
        <w:rPr>
          <w:sz w:val="28"/>
          <w:szCs w:val="28"/>
          <w:lang w:val="en-US"/>
        </w:rPr>
        <w:sym w:font="Symbol" w:char="F02F"/>
      </w:r>
      <w:r w:rsidRPr="00493760">
        <w:rPr>
          <w:sz w:val="28"/>
          <w:szCs w:val="28"/>
          <w:lang w:val="en-US"/>
        </w:rPr>
        <w:sym w:font="Symbol" w:char="F054"/>
      </w:r>
      <w:r w:rsidRPr="00493760">
        <w:rPr>
          <w:sz w:val="28"/>
          <w:szCs w:val="28"/>
          <w:vertAlign w:val="subscript"/>
          <w:lang w:val="en-US"/>
        </w:rPr>
        <w:sym w:font="Symbol" w:char="F031"/>
      </w:r>
      <w:r w:rsidRPr="00493760">
        <w:rPr>
          <w:sz w:val="28"/>
          <w:szCs w:val="28"/>
          <w:vertAlign w:val="subscript"/>
          <w:lang w:val="de-DE"/>
        </w:rPr>
        <w:t xml:space="preserve">        </w:t>
      </w:r>
      <w:r w:rsidRPr="00493760">
        <w:rPr>
          <w:sz w:val="28"/>
          <w:szCs w:val="28"/>
          <w:lang w:val="de-DE"/>
        </w:rPr>
        <w:t xml:space="preserve">    </w:t>
      </w:r>
      <w:r w:rsidRPr="00493760">
        <w:rPr>
          <w:sz w:val="28"/>
          <w:szCs w:val="28"/>
          <w:lang w:val="en-US"/>
        </w:rPr>
        <w:sym w:font="Symbol" w:char="F031"/>
      </w:r>
      <w:r w:rsidRPr="00493760">
        <w:rPr>
          <w:sz w:val="28"/>
          <w:szCs w:val="28"/>
          <w:lang w:val="en-US"/>
        </w:rPr>
        <w:sym w:font="Symbol" w:char="F02D"/>
      </w:r>
      <w:r w:rsidRPr="00493760">
        <w:rPr>
          <w:sz w:val="28"/>
          <w:szCs w:val="28"/>
          <w:lang w:val="de-DE"/>
        </w:rPr>
        <w:t>q</w:t>
      </w:r>
      <w:r w:rsidRPr="00493760">
        <w:rPr>
          <w:sz w:val="28"/>
          <w:szCs w:val="28"/>
          <w:vertAlign w:val="subscript"/>
          <w:lang w:val="de-DE"/>
        </w:rPr>
        <w:t>2</w:t>
      </w:r>
      <w:r w:rsidRPr="00493760">
        <w:rPr>
          <w:sz w:val="28"/>
          <w:szCs w:val="28"/>
          <w:lang w:val="en-US"/>
        </w:rPr>
        <w:sym w:font="Symbol" w:char="F02F"/>
      </w:r>
      <w:r w:rsidRPr="00493760">
        <w:rPr>
          <w:sz w:val="28"/>
          <w:szCs w:val="28"/>
          <w:lang w:val="de-DE"/>
        </w:rPr>
        <w:t>q</w:t>
      </w:r>
      <w:r w:rsidRPr="00493760">
        <w:rPr>
          <w:sz w:val="28"/>
          <w:szCs w:val="28"/>
          <w:vertAlign w:val="subscript"/>
          <w:lang w:val="de-DE"/>
        </w:rPr>
        <w:t>1</w:t>
      </w:r>
      <w:r w:rsidRPr="00493760">
        <w:rPr>
          <w:sz w:val="28"/>
          <w:szCs w:val="28"/>
          <w:lang w:val="en-US"/>
        </w:rPr>
        <w:sym w:font="Symbol" w:char="F03D"/>
      </w:r>
      <w:r w:rsidRPr="00493760">
        <w:rPr>
          <w:sz w:val="28"/>
          <w:szCs w:val="28"/>
          <w:lang w:val="en-US"/>
        </w:rPr>
        <w:sym w:font="Symbol" w:char="F031"/>
      </w:r>
      <w:r w:rsidRPr="00493760">
        <w:rPr>
          <w:sz w:val="28"/>
          <w:szCs w:val="28"/>
          <w:lang w:val="en-US"/>
        </w:rPr>
        <w:sym w:font="Symbol" w:char="F02D"/>
      </w:r>
      <w:r w:rsidRPr="00493760">
        <w:rPr>
          <w:sz w:val="28"/>
          <w:szCs w:val="28"/>
          <w:lang w:val="en-US"/>
        </w:rPr>
        <w:sym w:font="Symbol" w:char="F054"/>
      </w:r>
      <w:r w:rsidRPr="00493760">
        <w:rPr>
          <w:sz w:val="28"/>
          <w:szCs w:val="28"/>
          <w:vertAlign w:val="subscript"/>
          <w:lang w:val="en-US"/>
        </w:rPr>
        <w:sym w:font="Symbol" w:char="F032"/>
      </w:r>
      <w:r w:rsidRPr="00493760">
        <w:rPr>
          <w:sz w:val="28"/>
          <w:szCs w:val="28"/>
          <w:lang w:val="en-US"/>
        </w:rPr>
        <w:sym w:font="Symbol" w:char="F02F"/>
      </w:r>
      <w:r w:rsidRPr="00493760">
        <w:rPr>
          <w:sz w:val="28"/>
          <w:szCs w:val="28"/>
          <w:lang w:val="en-US"/>
        </w:rPr>
        <w:sym w:font="Symbol" w:char="F054"/>
      </w:r>
      <w:r w:rsidRPr="00493760">
        <w:rPr>
          <w:sz w:val="28"/>
          <w:szCs w:val="28"/>
          <w:vertAlign w:val="subscript"/>
          <w:lang w:val="en-US"/>
        </w:rPr>
        <w:sym w:font="Symbol" w:char="F031"/>
      </w:r>
    </w:p>
    <w:p w:rsidR="00493760" w:rsidRPr="00493760" w:rsidRDefault="00493760" w:rsidP="00493760">
      <w:pPr>
        <w:pStyle w:val="a7"/>
        <w:ind w:firstLine="720"/>
        <w:jc w:val="both"/>
        <w:rPr>
          <w:sz w:val="28"/>
          <w:szCs w:val="28"/>
          <w:lang w:val="de-DE"/>
        </w:rPr>
      </w:pPr>
      <w:r w:rsidRPr="00493760">
        <w:rPr>
          <w:sz w:val="28"/>
          <w:szCs w:val="28"/>
          <w:lang w:val="de-DE"/>
        </w:rPr>
        <w:t xml:space="preserve">  q</w:t>
      </w:r>
      <w:r w:rsidRPr="00493760">
        <w:rPr>
          <w:sz w:val="28"/>
          <w:szCs w:val="28"/>
          <w:vertAlign w:val="subscript"/>
          <w:lang w:val="de-DE"/>
        </w:rPr>
        <w:t>2</w:t>
      </w:r>
      <w:r w:rsidRPr="00493760">
        <w:rPr>
          <w:sz w:val="28"/>
          <w:szCs w:val="28"/>
          <w:lang w:val="de-DE"/>
        </w:rPr>
        <w:t>/T</w:t>
      </w:r>
      <w:r w:rsidRPr="00493760">
        <w:rPr>
          <w:sz w:val="28"/>
          <w:szCs w:val="28"/>
          <w:vertAlign w:val="subscript"/>
          <w:lang w:val="de-DE"/>
        </w:rPr>
        <w:t>2</w:t>
      </w:r>
      <w:r w:rsidRPr="00493760">
        <w:rPr>
          <w:sz w:val="28"/>
          <w:szCs w:val="28"/>
          <w:lang w:val="de-DE"/>
        </w:rPr>
        <w:t xml:space="preserve"> </w:t>
      </w:r>
      <w:r w:rsidRPr="00493760">
        <w:rPr>
          <w:sz w:val="28"/>
          <w:szCs w:val="28"/>
          <w:lang w:val="en-US"/>
        </w:rPr>
        <w:sym w:font="Symbol" w:char="F03D"/>
      </w:r>
      <w:r w:rsidRPr="00493760">
        <w:rPr>
          <w:sz w:val="28"/>
          <w:szCs w:val="28"/>
          <w:lang w:val="de-DE"/>
        </w:rPr>
        <w:t>q</w:t>
      </w:r>
      <w:r w:rsidRPr="00493760">
        <w:rPr>
          <w:sz w:val="28"/>
          <w:szCs w:val="28"/>
          <w:vertAlign w:val="subscript"/>
          <w:lang w:val="de-DE"/>
        </w:rPr>
        <w:t>1</w:t>
      </w:r>
      <w:r w:rsidRPr="00493760">
        <w:rPr>
          <w:sz w:val="28"/>
          <w:szCs w:val="28"/>
          <w:lang w:val="en-US"/>
        </w:rPr>
        <w:sym w:font="Symbol" w:char="F02F"/>
      </w:r>
      <w:r w:rsidRPr="00493760">
        <w:rPr>
          <w:sz w:val="28"/>
          <w:szCs w:val="28"/>
          <w:lang w:val="de-DE"/>
        </w:rPr>
        <w:t>T</w:t>
      </w:r>
      <w:r w:rsidRPr="00493760">
        <w:rPr>
          <w:sz w:val="28"/>
          <w:szCs w:val="28"/>
          <w:vertAlign w:val="subscript"/>
          <w:lang w:val="de-DE"/>
        </w:rPr>
        <w:t>1</w:t>
      </w:r>
      <w:r w:rsidRPr="00493760">
        <w:rPr>
          <w:sz w:val="28"/>
          <w:szCs w:val="28"/>
          <w:lang w:val="de-DE"/>
        </w:rPr>
        <w:t xml:space="preserve">                 q</w:t>
      </w:r>
      <w:r w:rsidRPr="00493760">
        <w:rPr>
          <w:sz w:val="28"/>
          <w:szCs w:val="28"/>
          <w:vertAlign w:val="subscript"/>
          <w:lang w:val="de-DE"/>
        </w:rPr>
        <w:t>1</w:t>
      </w:r>
      <w:r w:rsidRPr="00493760">
        <w:rPr>
          <w:sz w:val="28"/>
          <w:szCs w:val="28"/>
          <w:lang w:val="de-DE"/>
        </w:rPr>
        <w:t>/T</w:t>
      </w:r>
      <w:r w:rsidRPr="00493760">
        <w:rPr>
          <w:sz w:val="28"/>
          <w:szCs w:val="28"/>
          <w:vertAlign w:val="subscript"/>
          <w:lang w:val="de-DE"/>
        </w:rPr>
        <w:t>1</w:t>
      </w:r>
      <w:r w:rsidRPr="00493760">
        <w:rPr>
          <w:sz w:val="28"/>
          <w:szCs w:val="28"/>
          <w:lang w:val="de-DE"/>
        </w:rPr>
        <w:t>-q</w:t>
      </w:r>
      <w:r w:rsidRPr="00493760">
        <w:rPr>
          <w:sz w:val="28"/>
          <w:szCs w:val="28"/>
          <w:vertAlign w:val="subscript"/>
          <w:lang w:val="de-DE"/>
        </w:rPr>
        <w:t>2</w:t>
      </w:r>
      <w:r w:rsidRPr="00493760">
        <w:rPr>
          <w:sz w:val="28"/>
          <w:szCs w:val="28"/>
          <w:lang w:val="de-DE"/>
        </w:rPr>
        <w:t>/T</w:t>
      </w:r>
      <w:r w:rsidRPr="00493760">
        <w:rPr>
          <w:sz w:val="28"/>
          <w:szCs w:val="28"/>
          <w:vertAlign w:val="subscript"/>
          <w:lang w:val="de-DE"/>
        </w:rPr>
        <w:t>2</w:t>
      </w:r>
      <w:r w:rsidRPr="00493760">
        <w:rPr>
          <w:sz w:val="28"/>
          <w:szCs w:val="28"/>
        </w:rPr>
        <w:sym w:font="Symbol" w:char="F03D"/>
      </w:r>
      <w:r w:rsidRPr="00493760">
        <w:rPr>
          <w:sz w:val="28"/>
          <w:szCs w:val="28"/>
          <w:lang w:val="de-DE"/>
        </w:rPr>
        <w:t>o</w:t>
      </w:r>
    </w:p>
    <w:p w:rsidR="00493760" w:rsidRPr="00493760" w:rsidRDefault="00493760" w:rsidP="00493760">
      <w:pPr>
        <w:pStyle w:val="a7"/>
        <w:ind w:firstLine="720"/>
        <w:jc w:val="both"/>
        <w:rPr>
          <w:sz w:val="28"/>
          <w:szCs w:val="28"/>
          <w:lang w:val="de-DE"/>
        </w:rPr>
      </w:pPr>
      <w:r w:rsidRPr="00493760">
        <w:rPr>
          <w:sz w:val="28"/>
          <w:szCs w:val="28"/>
          <w:lang w:val="en-US"/>
        </w:rPr>
        <w:t>Olingan</w:t>
      </w:r>
      <w:r w:rsidRPr="00493760">
        <w:rPr>
          <w:sz w:val="28"/>
          <w:szCs w:val="28"/>
          <w:lang w:val="de-DE"/>
        </w:rPr>
        <w:t xml:space="preserve"> </w:t>
      </w:r>
      <w:r w:rsidRPr="00493760">
        <w:rPr>
          <w:sz w:val="28"/>
          <w:szCs w:val="28"/>
          <w:lang w:val="en-US"/>
        </w:rPr>
        <w:t>yoki</w:t>
      </w:r>
      <w:r w:rsidRPr="00493760">
        <w:rPr>
          <w:sz w:val="28"/>
          <w:szCs w:val="28"/>
          <w:lang w:val="de-DE"/>
        </w:rPr>
        <w:t xml:space="preserve"> </w:t>
      </w:r>
      <w:r w:rsidRPr="00493760">
        <w:rPr>
          <w:sz w:val="28"/>
          <w:szCs w:val="28"/>
          <w:lang w:val="en-US"/>
        </w:rPr>
        <w:t>berilgan</w:t>
      </w:r>
      <w:r w:rsidRPr="00493760">
        <w:rPr>
          <w:sz w:val="28"/>
          <w:szCs w:val="28"/>
          <w:lang w:val="de-DE"/>
        </w:rPr>
        <w:t xml:space="preserve"> </w:t>
      </w:r>
      <w:r w:rsidRPr="00493760">
        <w:rPr>
          <w:sz w:val="28"/>
          <w:szCs w:val="28"/>
          <w:lang w:val="en-US"/>
        </w:rPr>
        <w:t>issiqlikning</w:t>
      </w:r>
      <w:r w:rsidRPr="00493760">
        <w:rPr>
          <w:sz w:val="28"/>
          <w:szCs w:val="28"/>
          <w:lang w:val="de-DE"/>
        </w:rPr>
        <w:t xml:space="preserve"> </w:t>
      </w:r>
      <w:r w:rsidRPr="00493760">
        <w:rPr>
          <w:sz w:val="28"/>
          <w:szCs w:val="28"/>
          <w:lang w:val="en-US"/>
        </w:rPr>
        <w:t>shu</w:t>
      </w:r>
      <w:r w:rsidRPr="00493760">
        <w:rPr>
          <w:sz w:val="28"/>
          <w:szCs w:val="28"/>
          <w:lang w:val="de-DE"/>
        </w:rPr>
        <w:t xml:space="preserve"> </w:t>
      </w:r>
      <w:r w:rsidRPr="00493760">
        <w:rPr>
          <w:sz w:val="28"/>
          <w:szCs w:val="28"/>
          <w:lang w:val="en-US"/>
        </w:rPr>
        <w:t>issiqlik</w:t>
      </w:r>
      <w:r w:rsidRPr="00493760">
        <w:rPr>
          <w:sz w:val="28"/>
          <w:szCs w:val="28"/>
          <w:lang w:val="de-DE"/>
        </w:rPr>
        <w:t xml:space="preserve"> </w:t>
      </w:r>
      <w:r w:rsidRPr="00493760">
        <w:rPr>
          <w:sz w:val="28"/>
          <w:szCs w:val="28"/>
          <w:lang w:val="en-US"/>
        </w:rPr>
        <w:t>manbai</w:t>
      </w:r>
      <w:r w:rsidRPr="00493760">
        <w:rPr>
          <w:sz w:val="28"/>
          <w:szCs w:val="28"/>
          <w:lang w:val="de-DE"/>
        </w:rPr>
        <w:t xml:space="preserve"> </w:t>
      </w:r>
      <w:r w:rsidRPr="00493760">
        <w:rPr>
          <w:sz w:val="28"/>
          <w:szCs w:val="28"/>
          <w:lang w:val="en-US"/>
        </w:rPr>
        <w:t>temperaturasiga</w:t>
      </w:r>
      <w:r w:rsidRPr="00493760">
        <w:rPr>
          <w:sz w:val="28"/>
          <w:szCs w:val="28"/>
          <w:lang w:val="de-DE"/>
        </w:rPr>
        <w:t xml:space="preserve"> </w:t>
      </w:r>
      <w:r w:rsidRPr="00493760">
        <w:rPr>
          <w:sz w:val="28"/>
          <w:szCs w:val="28"/>
          <w:lang w:val="en-US"/>
        </w:rPr>
        <w:t>nisbati</w:t>
      </w:r>
      <w:r w:rsidRPr="00493760">
        <w:rPr>
          <w:sz w:val="28"/>
          <w:szCs w:val="28"/>
          <w:lang w:val="de-DE"/>
        </w:rPr>
        <w:t xml:space="preserve"> </w:t>
      </w:r>
      <w:r w:rsidRPr="00493760">
        <w:rPr>
          <w:sz w:val="28"/>
          <w:szCs w:val="28"/>
          <w:lang w:val="en-US"/>
        </w:rPr>
        <w:t>keltirilgan</w:t>
      </w:r>
      <w:r w:rsidRPr="00493760">
        <w:rPr>
          <w:sz w:val="28"/>
          <w:szCs w:val="28"/>
          <w:lang w:val="de-DE"/>
        </w:rPr>
        <w:t xml:space="preserve"> </w:t>
      </w:r>
      <w:r w:rsidRPr="00493760">
        <w:rPr>
          <w:sz w:val="28"/>
          <w:szCs w:val="28"/>
          <w:lang w:val="en-US"/>
        </w:rPr>
        <w:t>issiqlik</w:t>
      </w:r>
      <w:r w:rsidRPr="00493760">
        <w:rPr>
          <w:sz w:val="28"/>
          <w:szCs w:val="28"/>
          <w:lang w:val="de-DE"/>
        </w:rPr>
        <w:t xml:space="preserve"> </w:t>
      </w:r>
      <w:r w:rsidRPr="00493760">
        <w:rPr>
          <w:sz w:val="28"/>
          <w:szCs w:val="28"/>
          <w:lang w:val="en-US"/>
        </w:rPr>
        <w:t>deyiladi</w:t>
      </w:r>
      <w:r w:rsidRPr="00493760">
        <w:rPr>
          <w:sz w:val="28"/>
          <w:szCs w:val="28"/>
          <w:lang w:val="de-DE"/>
        </w:rPr>
        <w:t>.</w:t>
      </w:r>
    </w:p>
    <w:p w:rsidR="00493760" w:rsidRPr="00493760" w:rsidRDefault="00493760" w:rsidP="00493760">
      <w:pPr>
        <w:pStyle w:val="a7"/>
        <w:ind w:firstLine="720"/>
        <w:jc w:val="both"/>
        <w:rPr>
          <w:sz w:val="28"/>
          <w:szCs w:val="28"/>
          <w:lang w:val="en-US"/>
        </w:rPr>
      </w:pPr>
      <w:r w:rsidRPr="00493760">
        <w:rPr>
          <w:sz w:val="28"/>
          <w:szCs w:val="28"/>
          <w:lang w:val="en-US"/>
        </w:rPr>
        <w:t>Bir necha kichik sikllardan iborat deb</w:t>
      </w: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sz w:val="28"/>
          <w:szCs w:val="28"/>
        </w:rPr>
        <w:sym w:font="Symbol" w:char="F053"/>
      </w:r>
      <w:r w:rsidRPr="00493760">
        <w:rPr>
          <w:sz w:val="28"/>
          <w:szCs w:val="28"/>
        </w:rPr>
        <w:sym w:font="Symbol" w:char="F064"/>
      </w:r>
      <w:r w:rsidRPr="00493760">
        <w:rPr>
          <w:sz w:val="28"/>
          <w:szCs w:val="28"/>
          <w:lang w:val="en-US"/>
        </w:rPr>
        <w:t>Q</w:t>
      </w:r>
      <w:r w:rsidRPr="00493760">
        <w:rPr>
          <w:sz w:val="28"/>
          <w:szCs w:val="28"/>
          <w:lang w:val="en-US"/>
        </w:rPr>
        <w:sym w:font="Symbol" w:char="F02F"/>
      </w:r>
      <w:r w:rsidRPr="00493760">
        <w:rPr>
          <w:sz w:val="28"/>
          <w:szCs w:val="28"/>
          <w:lang w:val="en-US"/>
        </w:rPr>
        <w:sym w:font="Symbol" w:char="F054"/>
      </w:r>
      <w:r w:rsidRPr="00493760">
        <w:rPr>
          <w:sz w:val="28"/>
          <w:szCs w:val="28"/>
          <w:lang w:val="en-US"/>
        </w:rPr>
        <w:sym w:font="Symbol" w:char="F03D"/>
      </w:r>
      <w:r w:rsidRPr="00493760">
        <w:rPr>
          <w:sz w:val="28"/>
          <w:szCs w:val="28"/>
          <w:lang w:val="en-US"/>
        </w:rPr>
        <w:sym w:font="Symbol" w:char="F030"/>
      </w:r>
      <w:r w:rsidRPr="00493760">
        <w:rPr>
          <w:sz w:val="28"/>
          <w:szCs w:val="28"/>
          <w:lang w:val="en-US"/>
        </w:rPr>
        <w:t xml:space="preserve">  yoki     </w:t>
      </w:r>
      <w:r w:rsidRPr="00493760">
        <w:rPr>
          <w:sz w:val="28"/>
          <w:szCs w:val="28"/>
        </w:rPr>
        <w:sym w:font="Symbol" w:char="F066"/>
      </w:r>
      <w:r w:rsidRPr="00493760">
        <w:rPr>
          <w:sz w:val="28"/>
          <w:szCs w:val="28"/>
        </w:rPr>
        <w:sym w:font="Symbol" w:char="F064"/>
      </w:r>
      <w:r w:rsidRPr="00493760">
        <w:rPr>
          <w:sz w:val="28"/>
          <w:szCs w:val="28"/>
          <w:lang w:val="en-US"/>
        </w:rPr>
        <w:t>Q</w:t>
      </w:r>
      <w:r w:rsidRPr="00493760">
        <w:rPr>
          <w:sz w:val="28"/>
          <w:szCs w:val="28"/>
          <w:lang w:val="en-US"/>
        </w:rPr>
        <w:sym w:font="Symbol" w:char="F02F"/>
      </w:r>
      <w:r w:rsidRPr="00493760">
        <w:rPr>
          <w:sz w:val="28"/>
          <w:szCs w:val="28"/>
          <w:lang w:val="en-US"/>
        </w:rPr>
        <w:sym w:font="Symbol" w:char="F054"/>
      </w:r>
      <w:r w:rsidRPr="00493760">
        <w:rPr>
          <w:sz w:val="28"/>
          <w:szCs w:val="28"/>
          <w:lang w:val="en-US"/>
        </w:rPr>
        <w:sym w:font="Symbol" w:char="F03D"/>
      </w:r>
      <w:r w:rsidRPr="00493760">
        <w:rPr>
          <w:sz w:val="28"/>
          <w:szCs w:val="28"/>
          <w:lang w:val="en-US"/>
        </w:rPr>
        <w:sym w:font="Symbol" w:char="F030"/>
      </w:r>
    </w:p>
    <w:p w:rsidR="00493760" w:rsidRPr="00493760" w:rsidRDefault="00493760" w:rsidP="00493760">
      <w:pPr>
        <w:pStyle w:val="a7"/>
        <w:ind w:firstLine="720"/>
        <w:jc w:val="both"/>
        <w:rPr>
          <w:sz w:val="28"/>
          <w:szCs w:val="28"/>
          <w:lang w:val="en-US"/>
        </w:rPr>
      </w:pPr>
      <w:r w:rsidRPr="00493760">
        <w:rPr>
          <w:sz w:val="28"/>
          <w:szCs w:val="28"/>
          <w:lang w:val="en-US"/>
        </w:rPr>
        <w:t>Matematikadan bilamizki, agar yopiq kontur bo‘yicha olingan integral nolga teng bo‘lsa, shunday bir funksiya borki, uning to‘la differatsianali integral ostidagi ifodaga teng bo‘ladi. Bu funksiya S bilan ifodalanib, uni Klauzius entropiya deb ataladi.</w:t>
      </w:r>
    </w:p>
    <w:p w:rsidR="00493760" w:rsidRPr="00493760" w:rsidRDefault="00493760" w:rsidP="00493760">
      <w:pPr>
        <w:pStyle w:val="a7"/>
        <w:ind w:firstLine="720"/>
        <w:jc w:val="both"/>
        <w:rPr>
          <w:sz w:val="28"/>
          <w:szCs w:val="28"/>
          <w:lang w:val="en-US"/>
        </w:rPr>
      </w:pPr>
      <w:r w:rsidRPr="00493760">
        <w:rPr>
          <w:sz w:val="28"/>
          <w:szCs w:val="28"/>
          <w:lang w:val="en-US"/>
        </w:rPr>
        <w:t>Uning to‘la differnsiali        dS</w:t>
      </w:r>
      <w:r w:rsidRPr="00493760">
        <w:rPr>
          <w:sz w:val="28"/>
          <w:szCs w:val="28"/>
          <w:lang w:val="en-US"/>
        </w:rPr>
        <w:sym w:font="Symbol" w:char="F03D"/>
      </w:r>
      <w:r w:rsidRPr="00493760">
        <w:rPr>
          <w:sz w:val="28"/>
          <w:szCs w:val="28"/>
        </w:rPr>
        <w:sym w:font="Symbol" w:char="F064"/>
      </w:r>
      <w:r w:rsidRPr="00493760">
        <w:rPr>
          <w:sz w:val="28"/>
          <w:szCs w:val="28"/>
          <w:lang w:val="en-US"/>
        </w:rPr>
        <w:t>Q</w:t>
      </w:r>
      <w:r w:rsidRPr="00493760">
        <w:rPr>
          <w:sz w:val="28"/>
          <w:szCs w:val="28"/>
          <w:lang w:val="en-US"/>
        </w:rPr>
        <w:sym w:font="Symbol" w:char="F02F"/>
      </w:r>
      <w:r w:rsidRPr="00493760">
        <w:rPr>
          <w:sz w:val="28"/>
          <w:szCs w:val="28"/>
          <w:lang w:val="en-US"/>
        </w:rPr>
        <w:sym w:font="Symbol" w:char="F054"/>
      </w:r>
      <w:r w:rsidRPr="00493760">
        <w:rPr>
          <w:sz w:val="28"/>
          <w:szCs w:val="28"/>
          <w:lang w:val="en-US"/>
        </w:rPr>
        <w:t xml:space="preserve">           bo‘ladi.</w:t>
      </w:r>
    </w:p>
    <w:p w:rsidR="00493760" w:rsidRPr="00493760" w:rsidRDefault="00493760" w:rsidP="00493760">
      <w:pPr>
        <w:pStyle w:val="a7"/>
        <w:ind w:firstLine="720"/>
        <w:jc w:val="both"/>
        <w:rPr>
          <w:sz w:val="28"/>
          <w:szCs w:val="28"/>
          <w:lang w:val="en-US"/>
        </w:rPr>
      </w:pPr>
      <w:r w:rsidRPr="00493760">
        <w:rPr>
          <w:sz w:val="28"/>
          <w:szCs w:val="28"/>
          <w:lang w:val="en-US"/>
        </w:rPr>
        <w:t>Entropiya xam, xuddi sistemaning ichki energiyasi sistemaning xolati funksiya bo‘lib, yani to‘liq funksiya bo‘lib, uning o‘zgarishi faqat sistemaning dastlabki va oxirgi xolatlariga bo</w:t>
      </w:r>
      <w:r w:rsidRPr="00493760">
        <w:rPr>
          <w:sz w:val="28"/>
          <w:szCs w:val="28"/>
          <w:lang w:val="uz-Cyrl-UZ"/>
        </w:rPr>
        <w:t>g‘</w:t>
      </w:r>
      <w:r w:rsidRPr="00493760">
        <w:rPr>
          <w:sz w:val="28"/>
          <w:szCs w:val="28"/>
          <w:lang w:val="en-US"/>
        </w:rPr>
        <w:t>liq; jarayon boradigan yo‘liga bog‘liq emas. Sistemaning 1 –xolatidan 2 –xolatiga o‘tganda entropiyaning o‘zgarishi</w:t>
      </w:r>
    </w:p>
    <w:p w:rsidR="00493760" w:rsidRPr="00493760" w:rsidRDefault="00493760" w:rsidP="00493760">
      <w:pPr>
        <w:pStyle w:val="a7"/>
        <w:ind w:firstLine="720"/>
        <w:jc w:val="both"/>
        <w:rPr>
          <w:sz w:val="28"/>
          <w:szCs w:val="28"/>
          <w:lang w:val="en-US"/>
        </w:rPr>
      </w:pPr>
      <w:r w:rsidRPr="00493760">
        <w:rPr>
          <w:sz w:val="28"/>
          <w:szCs w:val="28"/>
          <w:lang w:val="en-US"/>
        </w:rPr>
        <w:t xml:space="preserve">                        S</w:t>
      </w:r>
      <w:r w:rsidRPr="00493760">
        <w:rPr>
          <w:sz w:val="28"/>
          <w:szCs w:val="28"/>
          <w:vertAlign w:val="subscript"/>
          <w:lang w:val="en-US"/>
        </w:rPr>
        <w:t>2</w:t>
      </w:r>
      <w:r w:rsidRPr="00493760">
        <w:rPr>
          <w:sz w:val="28"/>
          <w:szCs w:val="28"/>
          <w:lang w:val="en-US"/>
        </w:rPr>
        <w:t>-S</w:t>
      </w:r>
      <w:r w:rsidRPr="00493760">
        <w:rPr>
          <w:sz w:val="28"/>
          <w:szCs w:val="28"/>
          <w:vertAlign w:val="subscript"/>
          <w:lang w:val="en-US"/>
        </w:rPr>
        <w:t>1</w:t>
      </w:r>
      <w:r w:rsidRPr="00493760">
        <w:rPr>
          <w:sz w:val="28"/>
          <w:szCs w:val="28"/>
          <w:lang w:val="en-US"/>
        </w:rPr>
        <w:sym w:font="Symbol" w:char="F03D"/>
      </w:r>
      <w:r w:rsidRPr="00493760">
        <w:rPr>
          <w:sz w:val="28"/>
          <w:szCs w:val="28"/>
          <w:lang w:val="en-US"/>
        </w:rPr>
        <w:sym w:font="Symbol" w:char="F044"/>
      </w:r>
      <w:r w:rsidRPr="00493760">
        <w:rPr>
          <w:sz w:val="28"/>
          <w:szCs w:val="28"/>
          <w:lang w:val="en-US"/>
        </w:rPr>
        <w:t>S</w:t>
      </w:r>
      <w:r w:rsidRPr="00493760">
        <w:rPr>
          <w:sz w:val="28"/>
          <w:szCs w:val="28"/>
          <w:lang w:val="en-US"/>
        </w:rPr>
        <w:sym w:font="Symbol" w:char="F03D"/>
      </w:r>
      <w:r w:rsidRPr="00493760">
        <w:rPr>
          <w:sz w:val="28"/>
          <w:szCs w:val="28"/>
          <w:lang w:val="en-US"/>
        </w:rPr>
        <w:t>dQ</w:t>
      </w:r>
      <w:r w:rsidRPr="00493760">
        <w:rPr>
          <w:sz w:val="28"/>
          <w:szCs w:val="28"/>
          <w:lang w:val="en-US"/>
        </w:rPr>
        <w:sym w:font="Symbol" w:char="F02F"/>
      </w:r>
      <w:r w:rsidRPr="00493760">
        <w:rPr>
          <w:sz w:val="28"/>
          <w:szCs w:val="28"/>
          <w:lang w:val="en-US"/>
        </w:rPr>
        <w:sym w:font="Symbol" w:char="F054"/>
      </w:r>
    </w:p>
    <w:p w:rsidR="00493760" w:rsidRPr="00493760" w:rsidRDefault="00493760" w:rsidP="00493760">
      <w:pPr>
        <w:pStyle w:val="a7"/>
        <w:ind w:firstLine="720"/>
        <w:jc w:val="both"/>
        <w:rPr>
          <w:sz w:val="28"/>
          <w:szCs w:val="28"/>
          <w:lang w:val="en-US"/>
        </w:rPr>
      </w:pPr>
      <w:r w:rsidRPr="00493760">
        <w:rPr>
          <w:sz w:val="28"/>
          <w:szCs w:val="28"/>
          <w:lang w:val="en-US"/>
        </w:rPr>
        <w:t xml:space="preserve">   Entropiya – ekstensiv kattalik, ya’ni sistemadagi modda miqdoriga bo</w:t>
      </w:r>
      <w:r w:rsidRPr="00493760">
        <w:rPr>
          <w:sz w:val="28"/>
          <w:szCs w:val="28"/>
          <w:lang w:val="uz-Cyrl-UZ"/>
        </w:rPr>
        <w:t>g‘</w:t>
      </w:r>
      <w:r w:rsidRPr="00493760">
        <w:rPr>
          <w:sz w:val="28"/>
          <w:szCs w:val="28"/>
          <w:lang w:val="en-US"/>
        </w:rPr>
        <w:t>liq. Entropiyaning bu xossasini yuqoridagi tenglamani boshqacha yozib ko‘rish mumkin.</w:t>
      </w:r>
    </w:p>
    <w:p w:rsidR="00493760" w:rsidRPr="00493760" w:rsidRDefault="00493760" w:rsidP="00493760">
      <w:pPr>
        <w:pStyle w:val="a7"/>
        <w:ind w:firstLine="720"/>
        <w:jc w:val="both"/>
        <w:rPr>
          <w:sz w:val="28"/>
          <w:szCs w:val="28"/>
          <w:lang w:val="en-US"/>
        </w:rPr>
      </w:pPr>
      <w:r w:rsidRPr="00493760">
        <w:rPr>
          <w:sz w:val="28"/>
          <w:szCs w:val="28"/>
          <w:lang w:val="en-US"/>
        </w:rPr>
        <w:t xml:space="preserve">        dQ</w:t>
      </w:r>
      <w:r w:rsidRPr="00493760">
        <w:rPr>
          <w:sz w:val="28"/>
          <w:szCs w:val="28"/>
        </w:rPr>
        <w:sym w:font="Symbol" w:char="F03D"/>
      </w:r>
      <w:r w:rsidRPr="00493760">
        <w:rPr>
          <w:sz w:val="28"/>
          <w:szCs w:val="28"/>
          <w:lang w:val="en-US"/>
        </w:rPr>
        <w:t xml:space="preserve">TdS </w:t>
      </w:r>
    </w:p>
    <w:p w:rsidR="00493760" w:rsidRPr="00493760" w:rsidRDefault="00493760" w:rsidP="00493760">
      <w:pPr>
        <w:pStyle w:val="a7"/>
        <w:ind w:firstLine="720"/>
        <w:jc w:val="both"/>
        <w:rPr>
          <w:sz w:val="28"/>
          <w:szCs w:val="28"/>
          <w:lang w:val="en-US"/>
        </w:rPr>
      </w:pPr>
      <w:r w:rsidRPr="00493760">
        <w:rPr>
          <w:sz w:val="28"/>
          <w:szCs w:val="28"/>
          <w:lang w:val="en-US"/>
        </w:rPr>
        <w:t xml:space="preserve">Tenglamaning chap tomonidagi kattalik (Q) energiya o‘lchamiga ega, demak TdS ko‘paytma ham energiya o‘lchamiga ega. Biz bilamizki, har qanday </w:t>
      </w:r>
      <w:r w:rsidRPr="00493760">
        <w:rPr>
          <w:sz w:val="28"/>
          <w:szCs w:val="28"/>
          <w:lang w:val="en-US"/>
        </w:rPr>
        <w:lastRenderedPageBreak/>
        <w:t>energiya intensiv va ekstensiv omillar (faktorlar) ko‘paytmasidan iborat, bundan T intensiv omil bo‘lganidan dS ekstensiv omilligi kelib chiqadi.</w:t>
      </w:r>
    </w:p>
    <w:p w:rsidR="00493760" w:rsidRPr="00493760" w:rsidRDefault="00493760" w:rsidP="00493760">
      <w:pPr>
        <w:pStyle w:val="a7"/>
        <w:ind w:firstLine="720"/>
        <w:jc w:val="both"/>
        <w:rPr>
          <w:sz w:val="28"/>
          <w:szCs w:val="28"/>
          <w:lang w:val="en-US"/>
        </w:rPr>
      </w:pPr>
      <w:r w:rsidRPr="00493760">
        <w:rPr>
          <w:sz w:val="28"/>
          <w:szCs w:val="28"/>
          <w:lang w:val="en-US"/>
        </w:rPr>
        <w:t>Entropiya additivlik qonuniga bo‘ysinadi, ya’ni muvozanat holatdagi sistemaning entropiyasi uning alohida bo‘laklarining entropiyalari yi</w:t>
      </w:r>
      <w:r w:rsidRPr="00493760">
        <w:rPr>
          <w:sz w:val="28"/>
          <w:szCs w:val="28"/>
          <w:lang w:val="uz-Cyrl-UZ"/>
        </w:rPr>
        <w:t>g‘</w:t>
      </w:r>
      <w:r w:rsidRPr="00493760">
        <w:rPr>
          <w:sz w:val="28"/>
          <w:szCs w:val="28"/>
          <w:lang w:val="en-US"/>
        </w:rPr>
        <w:t>indisiga teng. Murakkab jarayonda entropiyani o‘zgarishi jarayonining alohida – alohida bosqichlaridagi o‘zgarishlari yi</w:t>
      </w:r>
      <w:r w:rsidRPr="00493760">
        <w:rPr>
          <w:sz w:val="28"/>
          <w:szCs w:val="28"/>
          <w:lang w:val="uz-Cyrl-UZ"/>
        </w:rPr>
        <w:t>g‘</w:t>
      </w:r>
      <w:r w:rsidRPr="00493760">
        <w:rPr>
          <w:sz w:val="28"/>
          <w:szCs w:val="28"/>
          <w:lang w:val="en-US"/>
        </w:rPr>
        <w:t>indisiga teng.</w:t>
      </w:r>
    </w:p>
    <w:p w:rsidR="00493760" w:rsidRPr="00493760" w:rsidRDefault="00493760" w:rsidP="00493760">
      <w:pPr>
        <w:pStyle w:val="a7"/>
        <w:ind w:firstLine="720"/>
        <w:jc w:val="both"/>
        <w:rPr>
          <w:sz w:val="28"/>
          <w:szCs w:val="28"/>
          <w:lang w:val="en-US"/>
        </w:rPr>
      </w:pPr>
      <w:r w:rsidRPr="00493760">
        <w:rPr>
          <w:sz w:val="28"/>
          <w:szCs w:val="28"/>
          <w:lang w:val="en-US"/>
        </w:rPr>
        <w:t>SHuning bilan birga, yuqoridagi tenglamalari (tenglik ishorali) qaytar jarayonlar uchun to‘</w:t>
      </w:r>
      <w:r w:rsidRPr="00493760">
        <w:rPr>
          <w:sz w:val="28"/>
          <w:szCs w:val="28"/>
          <w:lang w:val="uz-Cyrl-UZ"/>
        </w:rPr>
        <w:t>g‘</w:t>
      </w:r>
      <w:r w:rsidRPr="00493760">
        <w:rPr>
          <w:sz w:val="28"/>
          <w:szCs w:val="28"/>
          <w:lang w:val="en-US"/>
        </w:rPr>
        <w:t>ri bo‘lib, qaytmas jarayonlar uchun ular ko‘rinishi quyidagicha bo‘ladi.</w:t>
      </w:r>
    </w:p>
    <w:p w:rsidR="00493760" w:rsidRPr="00493760" w:rsidRDefault="00493760" w:rsidP="00493760">
      <w:pPr>
        <w:pStyle w:val="a7"/>
        <w:ind w:firstLine="720"/>
        <w:jc w:val="both"/>
        <w:rPr>
          <w:sz w:val="28"/>
          <w:szCs w:val="28"/>
          <w:lang w:val="en-US"/>
        </w:rPr>
      </w:pPr>
      <w:r w:rsidRPr="00493760">
        <w:rPr>
          <w:sz w:val="28"/>
          <w:szCs w:val="28"/>
          <w:lang w:val="en-US"/>
        </w:rPr>
        <w:t>dS</w:t>
      </w:r>
      <w:r w:rsidRPr="00493760">
        <w:rPr>
          <w:sz w:val="28"/>
          <w:szCs w:val="28"/>
          <w:lang w:val="en-US"/>
        </w:rPr>
        <w:sym w:font="Symbol" w:char="F03E"/>
      </w:r>
      <w:r w:rsidRPr="00493760">
        <w:rPr>
          <w:sz w:val="28"/>
          <w:szCs w:val="28"/>
          <w:lang w:val="en-US"/>
        </w:rPr>
        <w:sym w:font="Symbol" w:char="F064"/>
      </w:r>
      <w:r w:rsidRPr="00493760">
        <w:rPr>
          <w:sz w:val="28"/>
          <w:szCs w:val="28"/>
          <w:lang w:val="en-US"/>
        </w:rPr>
        <w:t xml:space="preserve">Qqaytmas </w:t>
      </w:r>
      <w:r w:rsidRPr="00493760">
        <w:rPr>
          <w:sz w:val="28"/>
          <w:szCs w:val="28"/>
        </w:rPr>
        <w:sym w:font="Symbol" w:char="F02F"/>
      </w:r>
      <w:r w:rsidRPr="00493760">
        <w:rPr>
          <w:sz w:val="28"/>
          <w:szCs w:val="28"/>
        </w:rPr>
        <w:sym w:font="Symbol" w:char="F054"/>
      </w:r>
      <w:r w:rsidRPr="00493760">
        <w:rPr>
          <w:sz w:val="28"/>
          <w:szCs w:val="28"/>
          <w:lang w:val="en-US"/>
        </w:rPr>
        <w:t xml:space="preserve">        yoki      </w:t>
      </w:r>
      <w:r w:rsidRPr="00493760">
        <w:rPr>
          <w:sz w:val="28"/>
          <w:szCs w:val="28"/>
        </w:rPr>
        <w:sym w:font="Symbol" w:char="F054"/>
      </w:r>
      <w:r w:rsidRPr="00493760">
        <w:rPr>
          <w:sz w:val="28"/>
          <w:szCs w:val="28"/>
          <w:lang w:val="en-US"/>
        </w:rPr>
        <w:t>dS</w:t>
      </w:r>
      <w:r w:rsidRPr="00493760">
        <w:rPr>
          <w:sz w:val="28"/>
          <w:szCs w:val="28"/>
          <w:lang w:val="en-US"/>
        </w:rPr>
        <w:sym w:font="Symbol" w:char="F03E"/>
      </w:r>
      <w:r w:rsidRPr="00493760">
        <w:rPr>
          <w:sz w:val="28"/>
          <w:szCs w:val="28"/>
          <w:lang w:val="en-US"/>
        </w:rPr>
        <w:sym w:font="Symbol" w:char="F064"/>
      </w:r>
      <w:r w:rsidRPr="00493760">
        <w:rPr>
          <w:sz w:val="28"/>
          <w:szCs w:val="28"/>
          <w:lang w:val="en-US"/>
        </w:rPr>
        <w:t>Q q-mas</w:t>
      </w: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sz w:val="28"/>
          <w:szCs w:val="28"/>
        </w:rPr>
        <w:sym w:font="Symbol" w:char="F044"/>
      </w:r>
      <w:r w:rsidRPr="00493760">
        <w:rPr>
          <w:sz w:val="28"/>
          <w:szCs w:val="28"/>
          <w:lang w:val="en-US"/>
        </w:rPr>
        <w:t>S</w:t>
      </w:r>
      <w:r w:rsidRPr="00493760">
        <w:rPr>
          <w:sz w:val="28"/>
          <w:szCs w:val="28"/>
          <w:lang w:val="en-US"/>
        </w:rPr>
        <w:sym w:font="Symbol" w:char="F03E"/>
      </w:r>
      <w:r w:rsidRPr="00493760">
        <w:rPr>
          <w:sz w:val="28"/>
          <w:szCs w:val="28"/>
          <w:lang w:val="en-US"/>
        </w:rPr>
        <w:sym w:font="Symbol" w:char="F030"/>
      </w:r>
      <w:r w:rsidRPr="00493760">
        <w:rPr>
          <w:sz w:val="28"/>
          <w:szCs w:val="28"/>
          <w:lang w:val="en-US"/>
        </w:rPr>
        <w:t xml:space="preserve">                    va            dS</w:t>
      </w:r>
      <w:r w:rsidRPr="00493760">
        <w:rPr>
          <w:sz w:val="28"/>
          <w:szCs w:val="28"/>
          <w:lang w:val="en-US"/>
        </w:rPr>
        <w:sym w:font="Symbol" w:char="F03E"/>
      </w:r>
      <w:r w:rsidRPr="00493760">
        <w:rPr>
          <w:sz w:val="28"/>
          <w:szCs w:val="28"/>
          <w:lang w:val="en-US"/>
        </w:rPr>
        <w:sym w:font="Symbol" w:char="F030"/>
      </w:r>
    </w:p>
    <w:p w:rsidR="00493760" w:rsidRPr="00493760" w:rsidRDefault="00493760" w:rsidP="00493760">
      <w:pPr>
        <w:pStyle w:val="a7"/>
        <w:ind w:firstLine="720"/>
        <w:jc w:val="both"/>
        <w:rPr>
          <w:sz w:val="28"/>
          <w:szCs w:val="28"/>
          <w:lang w:val="en-US"/>
        </w:rPr>
      </w:pPr>
      <w:r w:rsidRPr="00493760">
        <w:rPr>
          <w:sz w:val="28"/>
          <w:szCs w:val="28"/>
        </w:rPr>
        <w:sym w:font="Symbol" w:char="F044"/>
      </w:r>
      <w:r w:rsidRPr="00493760">
        <w:rPr>
          <w:sz w:val="28"/>
          <w:szCs w:val="28"/>
          <w:lang w:val="en-US"/>
        </w:rPr>
        <w:t>S</w:t>
      </w:r>
      <w:r w:rsidRPr="00493760">
        <w:rPr>
          <w:sz w:val="28"/>
          <w:szCs w:val="28"/>
          <w:lang w:val="en-US"/>
        </w:rPr>
        <w:sym w:font="Symbol" w:char="F03E"/>
      </w:r>
      <w:r w:rsidRPr="00493760">
        <w:rPr>
          <w:sz w:val="28"/>
          <w:szCs w:val="28"/>
          <w:lang w:val="en-US"/>
        </w:rPr>
        <w:t>Qq-mas</w:t>
      </w:r>
      <w:r w:rsidRPr="00493760">
        <w:rPr>
          <w:sz w:val="28"/>
          <w:szCs w:val="28"/>
          <w:lang w:val="en-US"/>
        </w:rPr>
        <w:sym w:font="Symbol" w:char="F02F"/>
      </w:r>
      <w:r w:rsidRPr="00493760">
        <w:rPr>
          <w:sz w:val="28"/>
          <w:szCs w:val="28"/>
          <w:lang w:val="en-US"/>
        </w:rPr>
        <w:sym w:font="Symbol" w:char="F054"/>
      </w:r>
      <w:r w:rsidRPr="00493760">
        <w:rPr>
          <w:sz w:val="28"/>
          <w:szCs w:val="28"/>
          <w:lang w:val="en-US"/>
        </w:rPr>
        <w:t xml:space="preserve">            va          </w:t>
      </w:r>
      <w:r w:rsidRPr="00493760">
        <w:rPr>
          <w:sz w:val="28"/>
          <w:szCs w:val="28"/>
        </w:rPr>
        <w:sym w:font="Symbol" w:char="F054"/>
      </w:r>
      <w:r w:rsidRPr="00493760">
        <w:rPr>
          <w:sz w:val="28"/>
          <w:szCs w:val="28"/>
        </w:rPr>
        <w:sym w:font="Symbol" w:char="F044"/>
      </w:r>
      <w:r w:rsidRPr="00493760">
        <w:rPr>
          <w:sz w:val="28"/>
          <w:szCs w:val="28"/>
          <w:lang w:val="en-US"/>
        </w:rPr>
        <w:t>S</w:t>
      </w:r>
      <w:r w:rsidRPr="00493760">
        <w:rPr>
          <w:sz w:val="28"/>
          <w:szCs w:val="28"/>
          <w:lang w:val="en-US"/>
        </w:rPr>
        <w:sym w:font="Symbol" w:char="F03E"/>
      </w:r>
      <w:r w:rsidRPr="00493760">
        <w:rPr>
          <w:sz w:val="28"/>
          <w:szCs w:val="28"/>
          <w:lang w:val="en-US"/>
        </w:rPr>
        <w:t>Qq-mas</w:t>
      </w:r>
    </w:p>
    <w:p w:rsidR="00493760" w:rsidRPr="00493760" w:rsidRDefault="00493760" w:rsidP="00493760">
      <w:pPr>
        <w:pStyle w:val="a7"/>
        <w:ind w:firstLine="720"/>
        <w:jc w:val="both"/>
        <w:rPr>
          <w:sz w:val="28"/>
          <w:szCs w:val="28"/>
          <w:lang w:val="en-US"/>
        </w:rPr>
      </w:pPr>
      <w:r w:rsidRPr="00493760">
        <w:rPr>
          <w:sz w:val="28"/>
          <w:szCs w:val="28"/>
          <w:lang w:val="en-US"/>
        </w:rPr>
        <w:t xml:space="preserve"> qaytmas va qaytar jarayonlar uchun qo‘shma ifoda quyidagicha,</w:t>
      </w:r>
    </w:p>
    <w:p w:rsidR="00493760" w:rsidRPr="00493760" w:rsidRDefault="00493760" w:rsidP="00493760">
      <w:pPr>
        <w:pStyle w:val="a7"/>
        <w:jc w:val="both"/>
        <w:rPr>
          <w:sz w:val="28"/>
          <w:szCs w:val="28"/>
          <w:lang w:val="en-US"/>
        </w:rPr>
      </w:pPr>
      <w:r w:rsidRPr="00493760">
        <w:rPr>
          <w:sz w:val="28"/>
          <w:szCs w:val="28"/>
          <w:lang w:val="en-US"/>
        </w:rPr>
        <w:t xml:space="preserve">               dS</w:t>
      </w:r>
      <w:r w:rsidRPr="00493760">
        <w:rPr>
          <w:sz w:val="28"/>
          <w:szCs w:val="28"/>
          <w:lang w:val="en-US"/>
        </w:rPr>
        <w:sym w:font="Symbol" w:char="F0B3"/>
      </w:r>
      <w:r w:rsidRPr="00493760">
        <w:rPr>
          <w:sz w:val="28"/>
          <w:szCs w:val="28"/>
          <w:lang w:val="en-US"/>
        </w:rPr>
        <w:sym w:font="Symbol" w:char="F064"/>
      </w:r>
      <w:r w:rsidRPr="00493760">
        <w:rPr>
          <w:sz w:val="28"/>
          <w:szCs w:val="28"/>
          <w:lang w:val="en-US"/>
        </w:rPr>
        <w:t>Q</w:t>
      </w:r>
      <w:r w:rsidRPr="00493760">
        <w:rPr>
          <w:sz w:val="28"/>
          <w:szCs w:val="28"/>
        </w:rPr>
        <w:sym w:font="Symbol" w:char="F02F"/>
      </w:r>
      <w:r w:rsidRPr="00493760">
        <w:rPr>
          <w:sz w:val="28"/>
          <w:szCs w:val="28"/>
        </w:rPr>
        <w:sym w:font="Symbol" w:char="F054"/>
      </w:r>
      <w:r w:rsidRPr="00493760">
        <w:rPr>
          <w:sz w:val="28"/>
          <w:szCs w:val="28"/>
          <w:lang w:val="en-US"/>
        </w:rPr>
        <w:t xml:space="preserve">      va      </w:t>
      </w:r>
      <w:r w:rsidRPr="00493760">
        <w:rPr>
          <w:sz w:val="28"/>
          <w:szCs w:val="28"/>
        </w:rPr>
        <w:sym w:font="Symbol" w:char="F054"/>
      </w:r>
      <w:r w:rsidRPr="00493760">
        <w:rPr>
          <w:sz w:val="28"/>
          <w:szCs w:val="28"/>
          <w:lang w:val="en-US"/>
        </w:rPr>
        <w:t>dS</w:t>
      </w:r>
      <w:r w:rsidRPr="00493760">
        <w:rPr>
          <w:sz w:val="28"/>
          <w:szCs w:val="28"/>
          <w:lang w:val="en-US"/>
        </w:rPr>
        <w:sym w:font="Symbol" w:char="F0B3"/>
      </w:r>
      <w:r w:rsidRPr="00493760">
        <w:rPr>
          <w:sz w:val="28"/>
          <w:szCs w:val="28"/>
          <w:lang w:val="en-US"/>
        </w:rPr>
        <w:sym w:font="Symbol" w:char="F064"/>
      </w:r>
      <w:r w:rsidRPr="00493760">
        <w:rPr>
          <w:sz w:val="28"/>
          <w:szCs w:val="28"/>
          <w:lang w:val="en-US"/>
        </w:rPr>
        <w:t>Q-mas</w:t>
      </w:r>
    </w:p>
    <w:p w:rsidR="00493760" w:rsidRPr="00493760" w:rsidRDefault="00493760" w:rsidP="00493760">
      <w:pPr>
        <w:pStyle w:val="a7"/>
        <w:jc w:val="both"/>
        <w:rPr>
          <w:sz w:val="28"/>
          <w:szCs w:val="28"/>
          <w:lang w:val="en-US"/>
        </w:rPr>
      </w:pPr>
      <w:r w:rsidRPr="00493760">
        <w:rPr>
          <w:sz w:val="28"/>
          <w:szCs w:val="28"/>
          <w:lang w:val="en-US"/>
        </w:rPr>
        <w:t xml:space="preserve">    </w:t>
      </w:r>
    </w:p>
    <w:p w:rsidR="00493760" w:rsidRPr="00493760" w:rsidRDefault="00493760" w:rsidP="00493760">
      <w:pPr>
        <w:pStyle w:val="a7"/>
        <w:ind w:firstLine="720"/>
        <w:jc w:val="both"/>
        <w:rPr>
          <w:sz w:val="28"/>
          <w:szCs w:val="28"/>
          <w:lang w:val="en-US"/>
        </w:rPr>
      </w:pPr>
      <w:r w:rsidRPr="00493760">
        <w:rPr>
          <w:sz w:val="28"/>
          <w:szCs w:val="28"/>
          <w:lang w:val="en-US"/>
        </w:rPr>
        <w:t xml:space="preserve">Bu ifodani 1 -qonun analitik tenglamasiga qo‘yib, birinchi va ikkinchi qonunlarining qo‘shma ifodasini yozamiz. </w:t>
      </w: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sz w:val="28"/>
          <w:szCs w:val="28"/>
        </w:rPr>
        <w:sym w:font="Symbol" w:char="F054"/>
      </w:r>
      <w:r w:rsidRPr="00493760">
        <w:rPr>
          <w:sz w:val="28"/>
          <w:szCs w:val="28"/>
          <w:lang w:val="en-US"/>
        </w:rPr>
        <w:t>dS</w:t>
      </w:r>
      <w:r w:rsidRPr="00493760">
        <w:rPr>
          <w:sz w:val="28"/>
          <w:szCs w:val="28"/>
          <w:lang w:val="en-US"/>
        </w:rPr>
        <w:sym w:font="Symbol" w:char="F0B3"/>
      </w:r>
      <w:r w:rsidRPr="00493760">
        <w:rPr>
          <w:sz w:val="28"/>
          <w:szCs w:val="28"/>
          <w:lang w:val="en-US"/>
        </w:rPr>
        <w:t>dU</w:t>
      </w:r>
      <w:r w:rsidRPr="00493760">
        <w:rPr>
          <w:sz w:val="28"/>
          <w:szCs w:val="28"/>
          <w:lang w:val="en-US"/>
        </w:rPr>
        <w:sym w:font="Symbol" w:char="F02B"/>
      </w:r>
      <w:r w:rsidRPr="00493760">
        <w:rPr>
          <w:sz w:val="28"/>
          <w:szCs w:val="28"/>
          <w:lang w:val="en-US"/>
        </w:rPr>
        <w:sym w:font="Symbol" w:char="F064"/>
      </w:r>
      <w:r w:rsidRPr="00493760">
        <w:rPr>
          <w:sz w:val="28"/>
          <w:szCs w:val="28"/>
          <w:lang w:val="en-US"/>
        </w:rPr>
        <w:sym w:font="Symbol" w:char="F041"/>
      </w:r>
    </w:p>
    <w:p w:rsidR="00493760" w:rsidRPr="00493760" w:rsidRDefault="00493760" w:rsidP="00493760">
      <w:pPr>
        <w:pStyle w:val="a7"/>
        <w:ind w:firstLine="720"/>
        <w:jc w:val="both"/>
        <w:rPr>
          <w:sz w:val="28"/>
          <w:szCs w:val="28"/>
          <w:lang w:val="en-US"/>
        </w:rPr>
      </w:pPr>
      <w:r w:rsidRPr="00493760">
        <w:rPr>
          <w:sz w:val="28"/>
          <w:szCs w:val="28"/>
          <w:lang w:val="uz-Cyrl-UZ"/>
        </w:rPr>
        <w:t>Q</w:t>
      </w:r>
      <w:r w:rsidRPr="00493760">
        <w:rPr>
          <w:sz w:val="28"/>
          <w:szCs w:val="28"/>
          <w:lang w:val="en-US"/>
        </w:rPr>
        <w:t>aytmas  jarayonlar uchun keltirilgan ifodalarda entropiya o‘zgarishi issiqlik bilan tengsizlik orqali bo</w:t>
      </w:r>
      <w:r w:rsidRPr="00493760">
        <w:rPr>
          <w:sz w:val="28"/>
          <w:szCs w:val="28"/>
          <w:lang w:val="uz-Cyrl-UZ"/>
        </w:rPr>
        <w:t>g‘</w:t>
      </w:r>
      <w:r w:rsidRPr="00493760">
        <w:rPr>
          <w:sz w:val="28"/>
          <w:szCs w:val="28"/>
          <w:lang w:val="en-US"/>
        </w:rPr>
        <w:t>langan. SHuning uchun bu jarayonlarda entropiyani o‘zgarishini hisoblash mumkin emas. SHu bilan birgalikda qaytar va qaytmas jarayonlarda entropiya o‘zgarishi bir xil, chukki entropiya xolat funksiyasidir. Binobarin, real qaytmas jarayonlarda entropiya o‘zgarishini hisoblash uchun bu jarayonni (xayolan) qaytar bosqichlarga bo‘lib, bu bosqichlar uchun entropiyaning o‘zgarishini qaytar jarayonlar tenglamalaridan foydalinib hisoblash kerak.</w:t>
      </w:r>
    </w:p>
    <w:p w:rsidR="00493760" w:rsidRPr="00493760" w:rsidRDefault="00493760" w:rsidP="00493760">
      <w:pPr>
        <w:pStyle w:val="a7"/>
        <w:ind w:firstLine="720"/>
        <w:jc w:val="both"/>
        <w:rPr>
          <w:sz w:val="28"/>
          <w:szCs w:val="28"/>
          <w:lang w:val="en-US"/>
        </w:rPr>
      </w:pPr>
      <w:r w:rsidRPr="00493760">
        <w:rPr>
          <w:sz w:val="28"/>
          <w:szCs w:val="28"/>
          <w:lang w:val="en-US"/>
        </w:rPr>
        <w:t>Hamma bosqichlar uchun entropiya o‘zgarishlarini yi</w:t>
      </w:r>
      <w:r w:rsidRPr="00493760">
        <w:rPr>
          <w:sz w:val="28"/>
          <w:szCs w:val="28"/>
          <w:lang w:val="uz-Cyrl-UZ"/>
        </w:rPr>
        <w:t>g‘</w:t>
      </w:r>
      <w:r w:rsidRPr="00493760">
        <w:rPr>
          <w:sz w:val="28"/>
          <w:szCs w:val="28"/>
          <w:lang w:val="en-US"/>
        </w:rPr>
        <w:t>indisi aniqlanib, qaytmas jarayondagi entropiya o‘zgarishini topiladi.</w:t>
      </w:r>
    </w:p>
    <w:p w:rsidR="00493760" w:rsidRPr="00493760" w:rsidRDefault="00493760" w:rsidP="00493760">
      <w:pPr>
        <w:pStyle w:val="a7"/>
        <w:ind w:firstLine="720"/>
        <w:jc w:val="both"/>
        <w:rPr>
          <w:b/>
          <w:bCs/>
          <w:sz w:val="28"/>
          <w:szCs w:val="28"/>
          <w:lang w:val="en-US"/>
        </w:rPr>
      </w:pPr>
      <w:r w:rsidRPr="00493760">
        <w:rPr>
          <w:b/>
          <w:bCs/>
          <w:sz w:val="28"/>
          <w:szCs w:val="28"/>
          <w:lang w:val="en-US"/>
        </w:rPr>
        <w:t xml:space="preserve">Har xil jarayonlar uchun entropiya o‘zgarishini xisoblaymiz.   </w:t>
      </w:r>
    </w:p>
    <w:p w:rsidR="00493760" w:rsidRPr="00493760" w:rsidRDefault="00493760" w:rsidP="00493760">
      <w:pPr>
        <w:pStyle w:val="a7"/>
        <w:jc w:val="both"/>
        <w:rPr>
          <w:sz w:val="28"/>
          <w:szCs w:val="28"/>
          <w:lang w:val="en-US"/>
        </w:rPr>
      </w:pPr>
      <w:r w:rsidRPr="00493760">
        <w:rPr>
          <w:sz w:val="28"/>
          <w:szCs w:val="28"/>
          <w:lang w:val="en-US"/>
        </w:rPr>
        <w:t>1.Izotermik jarayonlar uchun (suyuqlanish, qaynash, muzlash va x.k.) Bu jarayonni fikran qaytar o‘tkazamiz va yuqorida keltirilgan tenglama orqali entropiya o‘zgarishini aniqlaymiz.</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rPr>
        <w:sym w:font="Symbol" w:char="F044"/>
      </w:r>
      <w:r w:rsidRPr="00493760">
        <w:rPr>
          <w:sz w:val="28"/>
          <w:szCs w:val="28"/>
          <w:lang w:val="en-US"/>
        </w:rPr>
        <w:t>S</w:t>
      </w:r>
      <w:r w:rsidRPr="00493760">
        <w:rPr>
          <w:sz w:val="28"/>
          <w:szCs w:val="28"/>
          <w:lang w:val="en-US"/>
        </w:rPr>
        <w:sym w:font="Symbol" w:char="F03D"/>
      </w:r>
      <w:r w:rsidRPr="00493760">
        <w:rPr>
          <w:sz w:val="28"/>
          <w:szCs w:val="28"/>
          <w:lang w:val="en-US"/>
        </w:rPr>
        <w:sym w:font="Symbol" w:char="F044"/>
      </w:r>
      <w:r w:rsidRPr="00493760">
        <w:rPr>
          <w:sz w:val="28"/>
          <w:szCs w:val="28"/>
          <w:lang w:val="en-US"/>
        </w:rPr>
        <w:sym w:font="Symbol" w:char="F048"/>
      </w:r>
      <w:r w:rsidRPr="00493760">
        <w:rPr>
          <w:sz w:val="28"/>
          <w:szCs w:val="28"/>
          <w:vertAlign w:val="subscript"/>
          <w:lang w:val="en-US"/>
        </w:rPr>
        <w:t>f.o‘</w:t>
      </w:r>
      <w:r w:rsidRPr="00493760">
        <w:rPr>
          <w:sz w:val="28"/>
          <w:szCs w:val="28"/>
          <w:lang w:val="en-US"/>
        </w:rPr>
        <w:sym w:font="Symbol" w:char="F02F"/>
      </w:r>
      <w:r w:rsidRPr="00493760">
        <w:rPr>
          <w:sz w:val="28"/>
          <w:szCs w:val="28"/>
          <w:lang w:val="en-US"/>
        </w:rPr>
        <w:sym w:font="Symbol" w:char="F054"/>
      </w:r>
    </w:p>
    <w:p w:rsidR="00493760" w:rsidRPr="00493760" w:rsidRDefault="00493760" w:rsidP="00493760">
      <w:pPr>
        <w:pStyle w:val="a7"/>
        <w:jc w:val="both"/>
        <w:rPr>
          <w:sz w:val="28"/>
          <w:szCs w:val="28"/>
          <w:lang w:val="en-US"/>
        </w:rPr>
      </w:pPr>
      <w:r w:rsidRPr="00493760">
        <w:rPr>
          <w:sz w:val="28"/>
          <w:szCs w:val="28"/>
          <w:lang w:val="en-US"/>
        </w:rPr>
        <w:t xml:space="preserve">Bu erda </w:t>
      </w:r>
      <w:r w:rsidRPr="00493760">
        <w:rPr>
          <w:sz w:val="28"/>
          <w:szCs w:val="28"/>
          <w:lang w:val="en-US"/>
        </w:rPr>
        <w:sym w:font="Symbol" w:char="F044"/>
      </w:r>
      <w:r w:rsidRPr="00493760">
        <w:rPr>
          <w:sz w:val="28"/>
          <w:szCs w:val="28"/>
          <w:lang w:val="en-US"/>
        </w:rPr>
        <w:sym w:font="Symbol" w:char="F048"/>
      </w:r>
      <w:r w:rsidRPr="00493760">
        <w:rPr>
          <w:sz w:val="28"/>
          <w:szCs w:val="28"/>
          <w:vertAlign w:val="subscript"/>
          <w:lang w:val="en-US"/>
        </w:rPr>
        <w:t>f.o‘.</w:t>
      </w:r>
      <w:r w:rsidRPr="00493760">
        <w:rPr>
          <w:sz w:val="28"/>
          <w:szCs w:val="28"/>
          <w:lang w:val="en-US"/>
        </w:rPr>
        <w:sym w:font="Symbol" w:char="F02D"/>
      </w:r>
      <w:r w:rsidRPr="00493760">
        <w:rPr>
          <w:sz w:val="28"/>
          <w:szCs w:val="28"/>
          <w:lang w:val="en-US"/>
        </w:rPr>
        <w:t>faza o‘tishidagi issiqlik; T faza o‘tish absolyut temperaturasi;  bosim va hajm o‘zgarmas xollar uchun.</w:t>
      </w:r>
    </w:p>
    <w:p w:rsidR="00493760" w:rsidRPr="00493760" w:rsidRDefault="00493760" w:rsidP="00493760">
      <w:pPr>
        <w:pStyle w:val="a7"/>
        <w:jc w:val="both"/>
        <w:rPr>
          <w:sz w:val="28"/>
          <w:szCs w:val="28"/>
          <w:lang w:val="en-US"/>
        </w:rPr>
      </w:pPr>
      <w:r w:rsidRPr="00493760">
        <w:rPr>
          <w:sz w:val="28"/>
          <w:szCs w:val="28"/>
          <w:lang w:val="en-US"/>
        </w:rPr>
        <w:sym w:font="Symbol" w:char="F044"/>
      </w:r>
      <w:r w:rsidRPr="00493760">
        <w:rPr>
          <w:sz w:val="28"/>
          <w:szCs w:val="28"/>
          <w:lang w:val="en-US"/>
        </w:rPr>
        <w:t>S</w:t>
      </w:r>
      <w:r w:rsidRPr="00493760">
        <w:rPr>
          <w:sz w:val="28"/>
          <w:szCs w:val="28"/>
          <w:lang w:val="en-US"/>
        </w:rPr>
        <w:sym w:font="Symbol" w:char="F03D"/>
      </w:r>
      <w:r w:rsidRPr="00493760">
        <w:rPr>
          <w:sz w:val="28"/>
          <w:szCs w:val="28"/>
          <w:lang w:val="en-US"/>
        </w:rPr>
        <w:sym w:font="Symbol" w:char="F044"/>
      </w:r>
      <w:r w:rsidRPr="00493760">
        <w:rPr>
          <w:sz w:val="28"/>
          <w:szCs w:val="28"/>
          <w:lang w:val="en-US"/>
        </w:rPr>
        <w:t>U</w:t>
      </w:r>
      <w:r w:rsidRPr="00493760">
        <w:rPr>
          <w:sz w:val="28"/>
          <w:szCs w:val="28"/>
          <w:lang w:val="en-US"/>
        </w:rPr>
        <w:sym w:font="Symbol" w:char="F02F"/>
      </w:r>
      <w:r w:rsidRPr="00493760">
        <w:rPr>
          <w:sz w:val="28"/>
          <w:szCs w:val="28"/>
          <w:lang w:val="en-US"/>
        </w:rPr>
        <w:sym w:font="Symbol" w:char="F054"/>
      </w:r>
      <w:r w:rsidRPr="00493760">
        <w:rPr>
          <w:sz w:val="28"/>
          <w:szCs w:val="28"/>
          <w:lang w:val="en-US"/>
        </w:rPr>
        <w:sym w:font="Symbol" w:char="F028"/>
      </w:r>
      <w:r w:rsidRPr="00493760">
        <w:rPr>
          <w:sz w:val="28"/>
          <w:szCs w:val="28"/>
          <w:lang w:val="en-US"/>
        </w:rPr>
        <w:t>R</w:t>
      </w:r>
      <w:r w:rsidRPr="00493760">
        <w:rPr>
          <w:sz w:val="28"/>
          <w:szCs w:val="28"/>
          <w:lang w:val="en-US"/>
        </w:rPr>
        <w:sym w:font="Symbol" w:char="F03D"/>
      </w:r>
      <w:r w:rsidRPr="00493760">
        <w:rPr>
          <w:sz w:val="28"/>
          <w:szCs w:val="28"/>
          <w:lang w:val="en-US"/>
        </w:rPr>
        <w:t>const</w:t>
      </w:r>
      <w:r w:rsidRPr="00493760">
        <w:rPr>
          <w:sz w:val="28"/>
          <w:szCs w:val="28"/>
          <w:lang w:val="en-US"/>
        </w:rPr>
        <w:sym w:font="Symbol" w:char="F029"/>
      </w:r>
      <w:r w:rsidRPr="00493760">
        <w:rPr>
          <w:sz w:val="28"/>
          <w:szCs w:val="28"/>
          <w:lang w:val="en-US"/>
        </w:rPr>
        <w:t xml:space="preserve">;    </w:t>
      </w:r>
      <w:r w:rsidRPr="00493760">
        <w:rPr>
          <w:sz w:val="28"/>
          <w:szCs w:val="28"/>
          <w:lang w:val="en-US"/>
        </w:rPr>
        <w:sym w:font="Symbol" w:char="F044"/>
      </w:r>
      <w:r w:rsidRPr="00493760">
        <w:rPr>
          <w:sz w:val="28"/>
          <w:szCs w:val="28"/>
          <w:lang w:val="en-US"/>
        </w:rPr>
        <w:t>S</w:t>
      </w:r>
      <w:r w:rsidRPr="00493760">
        <w:rPr>
          <w:sz w:val="28"/>
          <w:szCs w:val="28"/>
          <w:lang w:val="en-US"/>
        </w:rPr>
        <w:sym w:font="Symbol" w:char="F03D"/>
      </w:r>
      <w:r w:rsidRPr="00493760">
        <w:rPr>
          <w:sz w:val="28"/>
          <w:szCs w:val="28"/>
          <w:lang w:val="en-US"/>
        </w:rPr>
        <w:sym w:font="Symbol" w:char="F044"/>
      </w:r>
      <w:r w:rsidRPr="00493760">
        <w:rPr>
          <w:sz w:val="28"/>
          <w:szCs w:val="28"/>
          <w:lang w:val="en-US"/>
        </w:rPr>
        <w:t>U</w:t>
      </w:r>
      <w:r w:rsidRPr="00493760">
        <w:rPr>
          <w:sz w:val="28"/>
          <w:szCs w:val="28"/>
          <w:lang w:val="en-US"/>
        </w:rPr>
        <w:sym w:font="Symbol" w:char="F02F"/>
      </w:r>
      <w:r w:rsidRPr="00493760">
        <w:rPr>
          <w:sz w:val="28"/>
          <w:szCs w:val="28"/>
          <w:lang w:val="en-US"/>
        </w:rPr>
        <w:sym w:font="Symbol" w:char="F054"/>
      </w:r>
      <w:r w:rsidRPr="00493760">
        <w:rPr>
          <w:sz w:val="28"/>
          <w:szCs w:val="28"/>
          <w:lang w:val="en-US"/>
        </w:rPr>
        <w:sym w:font="Symbol" w:char="F028"/>
      </w:r>
      <w:r w:rsidRPr="00493760">
        <w:rPr>
          <w:sz w:val="28"/>
          <w:szCs w:val="28"/>
          <w:lang w:val="en-US"/>
        </w:rPr>
        <w:t>V</w:t>
      </w:r>
      <w:r w:rsidRPr="00493760">
        <w:rPr>
          <w:sz w:val="28"/>
          <w:szCs w:val="28"/>
          <w:lang w:val="en-US"/>
        </w:rPr>
        <w:sym w:font="Symbol" w:char="F03D"/>
      </w:r>
      <w:r w:rsidRPr="00493760">
        <w:rPr>
          <w:sz w:val="28"/>
          <w:szCs w:val="28"/>
          <w:lang w:val="en-US"/>
        </w:rPr>
        <w:t>const</w:t>
      </w:r>
      <w:r w:rsidRPr="00493760">
        <w:rPr>
          <w:sz w:val="28"/>
          <w:szCs w:val="28"/>
          <w:lang w:val="en-US"/>
        </w:rPr>
        <w:sym w:font="Symbol" w:char="F029"/>
      </w:r>
    </w:p>
    <w:p w:rsidR="00493760" w:rsidRPr="00493760" w:rsidRDefault="00493760" w:rsidP="00493760">
      <w:pPr>
        <w:pStyle w:val="a7"/>
        <w:ind w:firstLine="720"/>
        <w:jc w:val="both"/>
        <w:rPr>
          <w:sz w:val="28"/>
          <w:szCs w:val="28"/>
        </w:rPr>
      </w:pPr>
      <w:r w:rsidRPr="00493760">
        <w:rPr>
          <w:sz w:val="28"/>
          <w:szCs w:val="28"/>
          <w:lang w:val="en-US"/>
        </w:rPr>
        <w:t>2.Biror jism (sistema)ni T</w:t>
      </w:r>
      <w:r w:rsidRPr="00493760">
        <w:rPr>
          <w:sz w:val="28"/>
          <w:szCs w:val="28"/>
          <w:vertAlign w:val="subscript"/>
          <w:lang w:val="en-US"/>
        </w:rPr>
        <w:t>1</w:t>
      </w:r>
      <w:r w:rsidRPr="00493760">
        <w:rPr>
          <w:sz w:val="28"/>
          <w:szCs w:val="28"/>
          <w:lang w:val="en-US"/>
        </w:rPr>
        <w:t xml:space="preserve"> dan T</w:t>
      </w:r>
      <w:r w:rsidRPr="00493760">
        <w:rPr>
          <w:sz w:val="28"/>
          <w:szCs w:val="28"/>
          <w:vertAlign w:val="subscript"/>
          <w:lang w:val="en-US"/>
        </w:rPr>
        <w:t>2</w:t>
      </w:r>
      <w:r w:rsidRPr="00493760">
        <w:rPr>
          <w:sz w:val="28"/>
          <w:szCs w:val="28"/>
          <w:lang w:val="en-US"/>
        </w:rPr>
        <w:t xml:space="preserve"> temperaturagacha xajm o‘zgarmas sharoitda isitilganda (V g‘ const). Bunda (yo‘l ma’lum bo‘lganligidan) jarayon </w:t>
      </w:r>
      <w:r w:rsidRPr="00493760">
        <w:rPr>
          <w:sz w:val="28"/>
          <w:szCs w:val="28"/>
          <w:lang w:val="en-US"/>
        </w:rPr>
        <w:lastRenderedPageBreak/>
        <w:t>issiqligi holati funksiyasi xususiyatiga ega bo‘ladi va jarayon yo‘liga bo</w:t>
      </w:r>
      <w:r w:rsidRPr="00493760">
        <w:rPr>
          <w:sz w:val="28"/>
          <w:szCs w:val="28"/>
          <w:lang w:val="uz-Cyrl-UZ"/>
        </w:rPr>
        <w:t>g‘</w:t>
      </w:r>
      <w:r w:rsidRPr="00493760">
        <w:rPr>
          <w:sz w:val="28"/>
          <w:szCs w:val="28"/>
          <w:lang w:val="en-US"/>
        </w:rPr>
        <w:t xml:space="preserve">liq bo‘lmaydi. </w:t>
      </w:r>
      <w:r w:rsidRPr="00493760">
        <w:rPr>
          <w:sz w:val="28"/>
          <w:szCs w:val="28"/>
        </w:rPr>
        <w:t>Ilgari keltirilgan tenglamadan foydalanib</w:t>
      </w:r>
    </w:p>
    <w:p w:rsidR="00493760" w:rsidRPr="00493760" w:rsidRDefault="00493760" w:rsidP="00493760">
      <w:pPr>
        <w:pStyle w:val="a7"/>
        <w:jc w:val="both"/>
        <w:rPr>
          <w:sz w:val="28"/>
          <w:szCs w:val="28"/>
        </w:rPr>
      </w:pPr>
      <w:r w:rsidRPr="00493760">
        <w:rPr>
          <w:sz w:val="28"/>
          <w:szCs w:val="28"/>
          <w:lang w:val="en-US"/>
        </w:rPr>
        <w:t>dQ</w:t>
      </w:r>
      <w:r w:rsidRPr="00493760">
        <w:rPr>
          <w:sz w:val="28"/>
          <w:szCs w:val="28"/>
          <w:vertAlign w:val="subscript"/>
          <w:lang w:val="en-US"/>
        </w:rPr>
        <w:t>v</w:t>
      </w:r>
      <w:r w:rsidRPr="00493760">
        <w:rPr>
          <w:sz w:val="28"/>
          <w:szCs w:val="28"/>
        </w:rPr>
        <w:t>g‘</w:t>
      </w:r>
      <w:r w:rsidRPr="00493760">
        <w:rPr>
          <w:sz w:val="28"/>
          <w:szCs w:val="28"/>
          <w:lang w:val="en-US"/>
        </w:rPr>
        <w:t>dU</w:t>
      </w:r>
      <w:r w:rsidRPr="00493760">
        <w:rPr>
          <w:sz w:val="28"/>
          <w:szCs w:val="28"/>
        </w:rPr>
        <w:t>g‘</w:t>
      </w:r>
      <w:r w:rsidRPr="00493760">
        <w:rPr>
          <w:sz w:val="28"/>
          <w:szCs w:val="28"/>
          <w:lang w:val="en-US"/>
        </w:rPr>
        <w:t>nC</w:t>
      </w:r>
      <w:r w:rsidRPr="00493760">
        <w:rPr>
          <w:sz w:val="28"/>
          <w:szCs w:val="28"/>
          <w:vertAlign w:val="subscript"/>
          <w:lang w:val="en-US"/>
        </w:rPr>
        <w:t>v</w:t>
      </w:r>
      <w:r w:rsidRPr="00493760">
        <w:rPr>
          <w:sz w:val="28"/>
          <w:szCs w:val="28"/>
          <w:lang w:val="en-US"/>
        </w:rPr>
        <w:t>dT</w:t>
      </w:r>
    </w:p>
    <w:p w:rsidR="00493760" w:rsidRPr="00493760" w:rsidRDefault="00493760" w:rsidP="00493760">
      <w:pPr>
        <w:pStyle w:val="a7"/>
        <w:jc w:val="both"/>
        <w:rPr>
          <w:sz w:val="28"/>
          <w:szCs w:val="28"/>
          <w:lang w:val="en-US"/>
        </w:rPr>
      </w:pPr>
      <w:r w:rsidRPr="00493760">
        <w:rPr>
          <w:position w:val="-74"/>
          <w:sz w:val="28"/>
          <w:szCs w:val="28"/>
          <w:lang w:val="en-US"/>
        </w:rPr>
        <w:object w:dxaOrig="3640" w:dyaOrig="1660">
          <v:shape id="_x0000_i1069" type="#_x0000_t75" style="width:126pt;height:57pt" o:ole="" fillcolor="window">
            <v:imagedata r:id="rId102" o:title=""/>
          </v:shape>
          <o:OLEObject Type="Embed" ProgID="Equation.3" ShapeID="_x0000_i1069" DrawAspect="Content" ObjectID="_1558251127" r:id="rId103"/>
        </w:objec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 xml:space="preserve">Agar Sv </w:t>
      </w:r>
      <w:r w:rsidRPr="00493760">
        <w:rPr>
          <w:sz w:val="28"/>
          <w:szCs w:val="28"/>
          <w:lang w:val="en-US"/>
        </w:rPr>
        <w:sym w:font="Symbol" w:char="F03D"/>
      </w:r>
      <w:r w:rsidRPr="00493760">
        <w:rPr>
          <w:sz w:val="28"/>
          <w:szCs w:val="28"/>
          <w:lang w:val="en-US"/>
        </w:rPr>
        <w:t>const deb qabul qilinsa</w:t>
      </w:r>
    </w:p>
    <w:p w:rsidR="00493760" w:rsidRPr="00493760" w:rsidRDefault="00493760" w:rsidP="00493760">
      <w:pPr>
        <w:pStyle w:val="a7"/>
        <w:jc w:val="both"/>
        <w:rPr>
          <w:sz w:val="28"/>
          <w:szCs w:val="28"/>
          <w:lang w:val="de-DE"/>
        </w:rPr>
      </w:pPr>
      <w:r w:rsidRPr="00493760">
        <w:rPr>
          <w:sz w:val="28"/>
          <w:szCs w:val="28"/>
        </w:rPr>
        <w:sym w:font="Symbol" w:char="F044"/>
      </w:r>
      <w:r w:rsidRPr="00493760">
        <w:rPr>
          <w:sz w:val="28"/>
          <w:szCs w:val="28"/>
          <w:lang w:val="de-DE"/>
        </w:rPr>
        <w:t>S</w:t>
      </w:r>
      <w:r w:rsidRPr="00493760">
        <w:rPr>
          <w:sz w:val="28"/>
          <w:szCs w:val="28"/>
          <w:lang w:val="en-US"/>
        </w:rPr>
        <w:sym w:font="Symbol" w:char="F03D"/>
      </w:r>
      <w:r w:rsidRPr="00493760">
        <w:rPr>
          <w:sz w:val="28"/>
          <w:szCs w:val="28"/>
          <w:lang w:val="de-DE"/>
        </w:rPr>
        <w:t>nC</w:t>
      </w:r>
      <w:r w:rsidRPr="00493760">
        <w:rPr>
          <w:sz w:val="28"/>
          <w:szCs w:val="28"/>
          <w:vertAlign w:val="subscript"/>
          <w:lang w:val="de-DE"/>
        </w:rPr>
        <w:t>v</w:t>
      </w:r>
      <w:r w:rsidRPr="00493760">
        <w:rPr>
          <w:sz w:val="28"/>
          <w:szCs w:val="28"/>
          <w:lang w:val="de-DE"/>
        </w:rPr>
        <w:t xml:space="preserve"> ln T</w:t>
      </w:r>
      <w:r w:rsidRPr="00493760">
        <w:rPr>
          <w:sz w:val="28"/>
          <w:szCs w:val="28"/>
          <w:vertAlign w:val="subscript"/>
          <w:lang w:val="de-DE"/>
        </w:rPr>
        <w:t>2</w:t>
      </w:r>
      <w:r w:rsidRPr="00493760">
        <w:rPr>
          <w:sz w:val="28"/>
          <w:szCs w:val="28"/>
          <w:lang w:val="de-DE"/>
        </w:rPr>
        <w:t>/T</w:t>
      </w:r>
      <w:r w:rsidRPr="00493760">
        <w:rPr>
          <w:sz w:val="28"/>
          <w:szCs w:val="28"/>
          <w:vertAlign w:val="subscript"/>
          <w:lang w:val="de-DE"/>
        </w:rPr>
        <w:t>1</w:t>
      </w:r>
      <w:r w:rsidRPr="00493760">
        <w:rPr>
          <w:sz w:val="28"/>
          <w:szCs w:val="28"/>
          <w:lang w:val="de-DE"/>
        </w:rPr>
        <w:t xml:space="preserve"> </w:t>
      </w:r>
      <w:r w:rsidRPr="00493760">
        <w:rPr>
          <w:sz w:val="28"/>
          <w:szCs w:val="28"/>
          <w:lang w:val="en-US"/>
        </w:rPr>
        <w:t>bo‘ladi</w:t>
      </w:r>
      <w:r w:rsidRPr="00493760">
        <w:rPr>
          <w:sz w:val="28"/>
          <w:szCs w:val="28"/>
          <w:lang w:val="de-DE"/>
        </w:rPr>
        <w:t>.</w:t>
      </w:r>
    </w:p>
    <w:p w:rsidR="00493760" w:rsidRPr="00493760" w:rsidRDefault="00493760" w:rsidP="00493760">
      <w:pPr>
        <w:pStyle w:val="a7"/>
        <w:jc w:val="both"/>
        <w:rPr>
          <w:sz w:val="28"/>
          <w:szCs w:val="28"/>
          <w:lang w:val="de-DE"/>
        </w:rPr>
      </w:pPr>
      <w:r w:rsidRPr="00493760">
        <w:rPr>
          <w:sz w:val="28"/>
          <w:szCs w:val="28"/>
          <w:lang w:val="de-DE"/>
        </w:rPr>
        <w:t>3.</w:t>
      </w:r>
      <w:r w:rsidRPr="00493760">
        <w:rPr>
          <w:sz w:val="28"/>
          <w:szCs w:val="28"/>
          <w:lang w:val="en-US"/>
        </w:rPr>
        <w:t>Biror</w:t>
      </w:r>
      <w:r w:rsidRPr="00493760">
        <w:rPr>
          <w:sz w:val="28"/>
          <w:szCs w:val="28"/>
          <w:lang w:val="de-DE"/>
        </w:rPr>
        <w:t xml:space="preserve"> </w:t>
      </w:r>
      <w:r w:rsidRPr="00493760">
        <w:rPr>
          <w:sz w:val="28"/>
          <w:szCs w:val="28"/>
          <w:lang w:val="en-US"/>
        </w:rPr>
        <w:t>jismni</w:t>
      </w:r>
      <w:r w:rsidRPr="00493760">
        <w:rPr>
          <w:sz w:val="28"/>
          <w:szCs w:val="28"/>
          <w:lang w:val="de-DE"/>
        </w:rPr>
        <w:t xml:space="preserve"> </w:t>
      </w:r>
      <w:r w:rsidRPr="00493760">
        <w:rPr>
          <w:sz w:val="28"/>
          <w:szCs w:val="28"/>
          <w:lang w:val="en-US"/>
        </w:rPr>
        <w:t>o‘zgarmas</w:t>
      </w:r>
      <w:r w:rsidRPr="00493760">
        <w:rPr>
          <w:sz w:val="28"/>
          <w:szCs w:val="28"/>
          <w:lang w:val="de-DE"/>
        </w:rPr>
        <w:t xml:space="preserve"> </w:t>
      </w:r>
      <w:r w:rsidRPr="00493760">
        <w:rPr>
          <w:sz w:val="28"/>
          <w:szCs w:val="28"/>
          <w:lang w:val="en-US"/>
        </w:rPr>
        <w:t>bosimda</w:t>
      </w:r>
      <w:r w:rsidRPr="00493760">
        <w:rPr>
          <w:sz w:val="28"/>
          <w:szCs w:val="28"/>
          <w:lang w:val="de-DE"/>
        </w:rPr>
        <w:t xml:space="preserve"> </w:t>
      </w:r>
      <w:r w:rsidRPr="00493760">
        <w:rPr>
          <w:sz w:val="28"/>
          <w:szCs w:val="28"/>
          <w:lang w:val="en-US"/>
        </w:rPr>
        <w:t>isitilganda</w:t>
      </w:r>
    </w:p>
    <w:p w:rsidR="00493760" w:rsidRPr="00493760" w:rsidRDefault="00493760" w:rsidP="00493760">
      <w:pPr>
        <w:pStyle w:val="a7"/>
        <w:jc w:val="both"/>
        <w:rPr>
          <w:sz w:val="28"/>
          <w:szCs w:val="28"/>
          <w:vertAlign w:val="subscript"/>
          <w:lang w:val="de-DE"/>
        </w:rPr>
      </w:pPr>
      <w:r w:rsidRPr="00493760">
        <w:rPr>
          <w:position w:val="-56"/>
          <w:sz w:val="28"/>
          <w:szCs w:val="28"/>
          <w:lang w:val="en-US"/>
        </w:rPr>
        <w:object w:dxaOrig="2940" w:dyaOrig="1280">
          <v:shape id="_x0000_i1070" type="#_x0000_t75" style="width:117pt;height:49.5pt" o:ole="" fillcolor="window">
            <v:imagedata r:id="rId104" o:title=""/>
          </v:shape>
          <o:OLEObject Type="Embed" ProgID="Equation.3" ShapeID="_x0000_i1070" DrawAspect="Content" ObjectID="_1558251128" r:id="rId105"/>
        </w:object>
      </w:r>
      <w:r w:rsidRPr="00493760">
        <w:rPr>
          <w:sz w:val="28"/>
          <w:szCs w:val="28"/>
          <w:lang w:val="de-DE"/>
        </w:rPr>
        <w:t xml:space="preserve">       Cp</w:t>
      </w:r>
      <w:r w:rsidRPr="00493760">
        <w:rPr>
          <w:sz w:val="28"/>
          <w:szCs w:val="28"/>
          <w:lang w:val="en-US"/>
        </w:rPr>
        <w:sym w:font="Symbol" w:char="F03D"/>
      </w:r>
      <w:r w:rsidRPr="00493760">
        <w:rPr>
          <w:sz w:val="28"/>
          <w:szCs w:val="28"/>
          <w:lang w:val="de-DE"/>
        </w:rPr>
        <w:t>const</w:t>
      </w:r>
      <w:r w:rsidRPr="00493760">
        <w:rPr>
          <w:sz w:val="28"/>
          <w:szCs w:val="28"/>
          <w:lang w:val="en-US"/>
        </w:rPr>
        <w:sym w:font="Symbol" w:char="F02C"/>
      </w:r>
      <w:r w:rsidRPr="00493760">
        <w:rPr>
          <w:sz w:val="28"/>
          <w:szCs w:val="28"/>
          <w:lang w:val="de-DE"/>
        </w:rPr>
        <w:t xml:space="preserve">           </w:t>
      </w:r>
      <w:r w:rsidRPr="00493760">
        <w:rPr>
          <w:sz w:val="28"/>
          <w:szCs w:val="28"/>
          <w:lang w:val="en-US"/>
        </w:rPr>
        <w:sym w:font="Symbol" w:char="F044"/>
      </w:r>
      <w:r w:rsidRPr="00493760">
        <w:rPr>
          <w:sz w:val="28"/>
          <w:szCs w:val="28"/>
          <w:lang w:val="de-DE"/>
        </w:rPr>
        <w:t>S</w:t>
      </w:r>
      <w:r w:rsidRPr="00493760">
        <w:rPr>
          <w:sz w:val="28"/>
          <w:szCs w:val="28"/>
          <w:lang w:val="en-US"/>
        </w:rPr>
        <w:sym w:font="Symbol" w:char="F03D"/>
      </w:r>
      <w:r w:rsidRPr="00493760">
        <w:rPr>
          <w:sz w:val="28"/>
          <w:szCs w:val="28"/>
          <w:lang w:val="de-DE"/>
        </w:rPr>
        <w:t>nCp ln T</w:t>
      </w:r>
      <w:r w:rsidRPr="00493760">
        <w:rPr>
          <w:sz w:val="28"/>
          <w:szCs w:val="28"/>
          <w:vertAlign w:val="subscript"/>
          <w:lang w:val="de-DE"/>
        </w:rPr>
        <w:t>2</w:t>
      </w:r>
      <w:r w:rsidRPr="00493760">
        <w:rPr>
          <w:sz w:val="28"/>
          <w:szCs w:val="28"/>
          <w:lang w:val="en-US"/>
        </w:rPr>
        <w:sym w:font="Symbol" w:char="F02F"/>
      </w:r>
      <w:r w:rsidRPr="00493760">
        <w:rPr>
          <w:sz w:val="28"/>
          <w:szCs w:val="28"/>
          <w:lang w:val="en-US"/>
        </w:rPr>
        <w:sym w:font="Symbol" w:char="F054"/>
      </w:r>
      <w:r w:rsidRPr="00493760">
        <w:rPr>
          <w:sz w:val="28"/>
          <w:szCs w:val="28"/>
          <w:vertAlign w:val="subscript"/>
          <w:lang w:val="en-US"/>
        </w:rPr>
        <w:sym w:font="Symbol" w:char="F031"/>
      </w:r>
    </w:p>
    <w:p w:rsidR="00493760" w:rsidRPr="00493760" w:rsidRDefault="00493760" w:rsidP="00493760">
      <w:pPr>
        <w:pStyle w:val="a7"/>
        <w:jc w:val="both"/>
        <w:rPr>
          <w:sz w:val="28"/>
          <w:szCs w:val="28"/>
          <w:lang w:val="de-DE"/>
        </w:rPr>
      </w:pPr>
      <w:r w:rsidRPr="00493760">
        <w:rPr>
          <w:sz w:val="28"/>
          <w:szCs w:val="28"/>
          <w:lang w:val="de-DE"/>
        </w:rPr>
        <w:t>4.</w:t>
      </w:r>
      <w:r w:rsidRPr="00493760">
        <w:rPr>
          <w:sz w:val="28"/>
          <w:szCs w:val="28"/>
          <w:lang w:val="en-US"/>
        </w:rPr>
        <w:t>Ideal</w:t>
      </w:r>
      <w:r w:rsidRPr="00493760">
        <w:rPr>
          <w:sz w:val="28"/>
          <w:szCs w:val="28"/>
          <w:lang w:val="de-DE"/>
        </w:rPr>
        <w:t xml:space="preserve"> </w:t>
      </w:r>
      <w:r w:rsidRPr="00493760">
        <w:rPr>
          <w:sz w:val="28"/>
          <w:szCs w:val="28"/>
          <w:lang w:val="en-US"/>
        </w:rPr>
        <w:t>gaz</w:t>
      </w:r>
      <w:r w:rsidRPr="00493760">
        <w:rPr>
          <w:sz w:val="28"/>
          <w:szCs w:val="28"/>
          <w:lang w:val="de-DE"/>
        </w:rPr>
        <w:t xml:space="preserve"> </w:t>
      </w:r>
      <w:r w:rsidRPr="00493760">
        <w:rPr>
          <w:sz w:val="28"/>
          <w:szCs w:val="28"/>
          <w:lang w:val="en-US"/>
        </w:rPr>
        <w:t>uchun</w:t>
      </w:r>
      <w:r w:rsidRPr="00493760">
        <w:rPr>
          <w:sz w:val="28"/>
          <w:szCs w:val="28"/>
          <w:lang w:val="de-DE"/>
        </w:rPr>
        <w:t xml:space="preserve"> </w:t>
      </w:r>
      <w:r w:rsidRPr="00493760">
        <w:rPr>
          <w:sz w:val="28"/>
          <w:szCs w:val="28"/>
          <w:lang w:val="en-US"/>
        </w:rPr>
        <w:t>har</w:t>
      </w:r>
      <w:r w:rsidRPr="00493760">
        <w:rPr>
          <w:sz w:val="28"/>
          <w:szCs w:val="28"/>
          <w:lang w:val="de-DE"/>
        </w:rPr>
        <w:t xml:space="preserve"> </w:t>
      </w:r>
      <w:r w:rsidRPr="00493760">
        <w:rPr>
          <w:sz w:val="28"/>
          <w:szCs w:val="28"/>
          <w:lang w:val="en-US"/>
        </w:rPr>
        <w:t>xil</w:t>
      </w:r>
      <w:r w:rsidRPr="00493760">
        <w:rPr>
          <w:sz w:val="28"/>
          <w:szCs w:val="28"/>
          <w:lang w:val="de-DE"/>
        </w:rPr>
        <w:t xml:space="preserve"> </w:t>
      </w:r>
      <w:r w:rsidRPr="00493760">
        <w:rPr>
          <w:sz w:val="28"/>
          <w:szCs w:val="28"/>
          <w:lang w:val="en-US"/>
        </w:rPr>
        <w:t>jarayonlar</w:t>
      </w:r>
      <w:r w:rsidRPr="00493760">
        <w:rPr>
          <w:sz w:val="28"/>
          <w:szCs w:val="28"/>
          <w:lang w:val="de-DE"/>
        </w:rPr>
        <w:t xml:space="preserve"> </w:t>
      </w:r>
      <w:r w:rsidRPr="00493760">
        <w:rPr>
          <w:sz w:val="28"/>
          <w:szCs w:val="28"/>
          <w:lang w:val="en-US"/>
        </w:rPr>
        <w:t>uchun</w:t>
      </w:r>
      <w:r w:rsidRPr="00493760">
        <w:rPr>
          <w:sz w:val="28"/>
          <w:szCs w:val="28"/>
          <w:lang w:val="de-DE"/>
        </w:rPr>
        <w:t xml:space="preserve"> </w:t>
      </w:r>
      <w:r w:rsidRPr="00493760">
        <w:rPr>
          <w:sz w:val="28"/>
          <w:szCs w:val="28"/>
          <w:lang w:val="en-US"/>
        </w:rPr>
        <w:t>quyidagicha</w:t>
      </w:r>
      <w:r w:rsidRPr="00493760">
        <w:rPr>
          <w:sz w:val="28"/>
          <w:szCs w:val="28"/>
          <w:lang w:val="de-DE"/>
        </w:rPr>
        <w:t xml:space="preserve"> </w:t>
      </w:r>
      <w:r w:rsidRPr="00493760">
        <w:rPr>
          <w:sz w:val="28"/>
          <w:szCs w:val="28"/>
          <w:lang w:val="en-US"/>
        </w:rPr>
        <w:t>ifodalarni</w:t>
      </w:r>
      <w:r w:rsidRPr="00493760">
        <w:rPr>
          <w:sz w:val="28"/>
          <w:szCs w:val="28"/>
          <w:lang w:val="de-DE"/>
        </w:rPr>
        <w:t xml:space="preserve"> </w:t>
      </w:r>
      <w:r w:rsidRPr="00493760">
        <w:rPr>
          <w:sz w:val="28"/>
          <w:szCs w:val="28"/>
          <w:lang w:val="en-US"/>
        </w:rPr>
        <w:t>keltirib</w:t>
      </w:r>
      <w:r w:rsidRPr="00493760">
        <w:rPr>
          <w:sz w:val="28"/>
          <w:szCs w:val="28"/>
          <w:lang w:val="de-DE"/>
        </w:rPr>
        <w:t xml:space="preserve"> </w:t>
      </w:r>
      <w:r w:rsidRPr="00493760">
        <w:rPr>
          <w:sz w:val="28"/>
          <w:szCs w:val="28"/>
          <w:lang w:val="en-US"/>
        </w:rPr>
        <w:t>chiqarish</w:t>
      </w:r>
      <w:r w:rsidRPr="00493760">
        <w:rPr>
          <w:sz w:val="28"/>
          <w:szCs w:val="28"/>
          <w:lang w:val="de-DE"/>
        </w:rPr>
        <w:t xml:space="preserve"> </w:t>
      </w:r>
      <w:r w:rsidRPr="00493760">
        <w:rPr>
          <w:sz w:val="28"/>
          <w:szCs w:val="28"/>
          <w:lang w:val="en-US"/>
        </w:rPr>
        <w:t>mumkin</w:t>
      </w:r>
      <w:r w:rsidRPr="00493760">
        <w:rPr>
          <w:sz w:val="28"/>
          <w:szCs w:val="28"/>
          <w:lang w:val="de-DE"/>
        </w:rPr>
        <w:t xml:space="preserve">. Izotermik jarayonda xajm yoki bosim o‘zgarishidagi entropiya o‘zgarishini quyidagi tenglamadan topish mumkin. </w:t>
      </w:r>
    </w:p>
    <w:p w:rsidR="00493760" w:rsidRPr="00493760" w:rsidRDefault="00493760" w:rsidP="00493760">
      <w:pPr>
        <w:pStyle w:val="a7"/>
        <w:jc w:val="both"/>
        <w:rPr>
          <w:sz w:val="28"/>
          <w:szCs w:val="28"/>
          <w:lang w:val="en-US"/>
        </w:rPr>
      </w:pPr>
      <w:r w:rsidRPr="00493760">
        <w:rPr>
          <w:sz w:val="28"/>
          <w:szCs w:val="28"/>
        </w:rPr>
        <w:sym w:font="Symbol" w:char="F044"/>
      </w:r>
      <w:r w:rsidRPr="00493760">
        <w:rPr>
          <w:sz w:val="28"/>
          <w:szCs w:val="28"/>
          <w:lang w:val="en-US"/>
        </w:rPr>
        <w:t>S</w:t>
      </w:r>
      <w:r w:rsidRPr="00493760">
        <w:rPr>
          <w:sz w:val="28"/>
          <w:szCs w:val="28"/>
          <w:lang w:val="en-US"/>
        </w:rPr>
        <w:sym w:font="Symbol" w:char="F03D"/>
      </w:r>
      <w:r w:rsidRPr="00493760">
        <w:rPr>
          <w:sz w:val="28"/>
          <w:szCs w:val="28"/>
          <w:lang w:val="en-US"/>
        </w:rPr>
        <w:t>nRln V</w:t>
      </w:r>
      <w:r w:rsidRPr="00493760">
        <w:rPr>
          <w:sz w:val="28"/>
          <w:szCs w:val="28"/>
          <w:vertAlign w:val="subscript"/>
          <w:lang w:val="en-US"/>
        </w:rPr>
        <w:t>2</w:t>
      </w:r>
      <w:r w:rsidRPr="00493760">
        <w:rPr>
          <w:sz w:val="28"/>
          <w:szCs w:val="28"/>
          <w:lang w:val="en-US"/>
        </w:rPr>
        <w:t xml:space="preserve"> </w:t>
      </w:r>
      <w:r w:rsidRPr="00493760">
        <w:rPr>
          <w:sz w:val="28"/>
          <w:szCs w:val="28"/>
          <w:lang w:val="en-US"/>
        </w:rPr>
        <w:sym w:font="Symbol" w:char="F02F"/>
      </w:r>
      <w:r w:rsidRPr="00493760">
        <w:rPr>
          <w:sz w:val="28"/>
          <w:szCs w:val="28"/>
          <w:lang w:val="en-US"/>
        </w:rPr>
        <w:t>V</w:t>
      </w:r>
      <w:r w:rsidRPr="00493760">
        <w:rPr>
          <w:sz w:val="28"/>
          <w:szCs w:val="28"/>
          <w:vertAlign w:val="subscript"/>
          <w:lang w:val="en-US"/>
        </w:rPr>
        <w:t>1</w:t>
      </w:r>
      <w:r w:rsidRPr="00493760">
        <w:rPr>
          <w:sz w:val="28"/>
          <w:szCs w:val="28"/>
          <w:lang w:val="en-US"/>
        </w:rPr>
        <w:t>g‘nRln P</w:t>
      </w:r>
      <w:r w:rsidRPr="00493760">
        <w:rPr>
          <w:sz w:val="28"/>
          <w:szCs w:val="28"/>
          <w:vertAlign w:val="subscript"/>
          <w:lang w:val="en-US"/>
        </w:rPr>
        <w:t>1</w:t>
      </w:r>
      <w:r w:rsidRPr="00493760">
        <w:rPr>
          <w:sz w:val="28"/>
          <w:szCs w:val="28"/>
          <w:lang w:val="en-US"/>
        </w:rPr>
        <w:t>/P</w:t>
      </w:r>
      <w:r w:rsidRPr="00493760">
        <w:rPr>
          <w:sz w:val="28"/>
          <w:szCs w:val="28"/>
          <w:vertAlign w:val="subscript"/>
          <w:lang w:val="en-US"/>
        </w:rPr>
        <w:t>2</w:t>
      </w:r>
    </w:p>
    <w:p w:rsidR="00493760" w:rsidRPr="00493760" w:rsidRDefault="00493760" w:rsidP="00493760">
      <w:pPr>
        <w:pStyle w:val="a7"/>
        <w:ind w:firstLine="720"/>
        <w:jc w:val="both"/>
        <w:rPr>
          <w:sz w:val="28"/>
          <w:szCs w:val="28"/>
          <w:lang w:val="en-US"/>
        </w:rPr>
      </w:pPr>
      <w:r w:rsidRPr="00493760">
        <w:rPr>
          <w:sz w:val="28"/>
          <w:szCs w:val="28"/>
          <w:lang w:val="en-US"/>
        </w:rPr>
        <w:t>bu erda V</w:t>
      </w:r>
      <w:r w:rsidRPr="00493760">
        <w:rPr>
          <w:sz w:val="28"/>
          <w:szCs w:val="28"/>
          <w:vertAlign w:val="subscript"/>
          <w:lang w:val="en-US"/>
        </w:rPr>
        <w:t>1</w:t>
      </w:r>
      <w:r w:rsidRPr="00493760">
        <w:rPr>
          <w:sz w:val="28"/>
          <w:szCs w:val="28"/>
          <w:lang w:val="en-US"/>
        </w:rPr>
        <w:t>,P</w:t>
      </w:r>
      <w:r w:rsidRPr="00493760">
        <w:rPr>
          <w:sz w:val="28"/>
          <w:szCs w:val="28"/>
          <w:vertAlign w:val="subscript"/>
          <w:lang w:val="en-US"/>
        </w:rPr>
        <w:t>1</w:t>
      </w:r>
      <w:r w:rsidRPr="00493760">
        <w:rPr>
          <w:sz w:val="28"/>
          <w:szCs w:val="28"/>
          <w:lang w:val="en-US"/>
        </w:rPr>
        <w:t xml:space="preserve"> lar dastlabki va V</w:t>
      </w:r>
      <w:r w:rsidRPr="00493760">
        <w:rPr>
          <w:sz w:val="28"/>
          <w:szCs w:val="28"/>
          <w:vertAlign w:val="subscript"/>
          <w:lang w:val="en-US"/>
        </w:rPr>
        <w:t>2,</w:t>
      </w:r>
      <w:r w:rsidRPr="00493760">
        <w:rPr>
          <w:sz w:val="28"/>
          <w:szCs w:val="28"/>
          <w:lang w:val="en-US"/>
        </w:rPr>
        <w:t>,P</w:t>
      </w:r>
      <w:r w:rsidRPr="00493760">
        <w:rPr>
          <w:sz w:val="28"/>
          <w:szCs w:val="28"/>
          <w:vertAlign w:val="subscript"/>
          <w:lang w:val="en-US"/>
        </w:rPr>
        <w:t xml:space="preserve">2 </w:t>
      </w:r>
      <w:r w:rsidRPr="00493760">
        <w:rPr>
          <w:sz w:val="28"/>
          <w:szCs w:val="28"/>
          <w:lang w:val="en-US"/>
        </w:rPr>
        <w:t>lar keyingi xajm va bosimlar. Ikki ideal gazlarning o‘zaro diffuziyasida entropiya o‘zgarishini hisoblaymiz. Misol uchun 1 va 2 gaz biror hajmda teshigi bor to‘siq orqali ajralgan bo‘lsin. Agar boshida to‘siq bir tomonida n</w:t>
      </w:r>
      <w:r w:rsidRPr="00493760">
        <w:rPr>
          <w:sz w:val="28"/>
          <w:szCs w:val="28"/>
          <w:vertAlign w:val="subscript"/>
          <w:lang w:val="en-US"/>
        </w:rPr>
        <w:t>1</w:t>
      </w:r>
      <w:r w:rsidRPr="00493760">
        <w:rPr>
          <w:sz w:val="28"/>
          <w:szCs w:val="28"/>
          <w:lang w:val="en-US"/>
        </w:rPr>
        <w:t xml:space="preserve"> mol V</w:t>
      </w:r>
      <w:r w:rsidRPr="00493760">
        <w:rPr>
          <w:sz w:val="28"/>
          <w:szCs w:val="28"/>
          <w:vertAlign w:val="subscript"/>
          <w:lang w:val="en-US"/>
        </w:rPr>
        <w:t>1</w:t>
      </w:r>
      <w:r w:rsidRPr="00493760">
        <w:rPr>
          <w:sz w:val="28"/>
          <w:szCs w:val="28"/>
          <w:lang w:val="en-US"/>
        </w:rPr>
        <w:t xml:space="preserve"> hajmdagi 1-gaz va boshqa tomonda n</w:t>
      </w:r>
      <w:r w:rsidRPr="00493760">
        <w:rPr>
          <w:sz w:val="28"/>
          <w:szCs w:val="28"/>
          <w:vertAlign w:val="subscript"/>
          <w:lang w:val="en-US"/>
        </w:rPr>
        <w:t>2</w:t>
      </w:r>
      <w:r w:rsidRPr="00493760">
        <w:rPr>
          <w:sz w:val="28"/>
          <w:szCs w:val="28"/>
          <w:lang w:val="en-US"/>
        </w:rPr>
        <w:t xml:space="preserve"> mol V</w:t>
      </w:r>
      <w:r w:rsidRPr="00493760">
        <w:rPr>
          <w:sz w:val="28"/>
          <w:szCs w:val="28"/>
          <w:vertAlign w:val="subscript"/>
          <w:lang w:val="en-US"/>
        </w:rPr>
        <w:t>2</w:t>
      </w:r>
      <w:r w:rsidRPr="00493760">
        <w:rPr>
          <w:sz w:val="28"/>
          <w:szCs w:val="28"/>
          <w:lang w:val="en-US"/>
        </w:rPr>
        <w:t xml:space="preserve"> hajmdagi 2 –gaz bo‘lib (ularning bosim va teperaturalari bir xil), bir qancha vaqtdan so‘ng teshik orqali gazlar aralashib, to‘siqning ikkala tomonida bir jinsli gazlar aralashmasi hosil bo‘ladi. Bunda n</w:t>
      </w:r>
      <w:r w:rsidRPr="00493760">
        <w:rPr>
          <w:sz w:val="28"/>
          <w:szCs w:val="28"/>
          <w:vertAlign w:val="subscript"/>
          <w:lang w:val="en-US"/>
        </w:rPr>
        <w:t>1</w:t>
      </w:r>
      <w:r w:rsidRPr="00493760">
        <w:rPr>
          <w:sz w:val="28"/>
          <w:szCs w:val="28"/>
          <w:lang w:val="en-US"/>
        </w:rPr>
        <w:t>+n</w:t>
      </w:r>
      <w:r w:rsidRPr="00493760">
        <w:rPr>
          <w:sz w:val="28"/>
          <w:szCs w:val="28"/>
          <w:vertAlign w:val="subscript"/>
          <w:lang w:val="en-US"/>
        </w:rPr>
        <w:t>2</w:t>
      </w:r>
      <w:r w:rsidRPr="00493760">
        <w:rPr>
          <w:sz w:val="28"/>
          <w:szCs w:val="28"/>
          <w:lang w:val="en-US"/>
        </w:rPr>
        <w:t xml:space="preserve"> mol gazlar hamma hajmni (V</w:t>
      </w:r>
      <w:r w:rsidRPr="00493760">
        <w:rPr>
          <w:sz w:val="28"/>
          <w:szCs w:val="28"/>
          <w:vertAlign w:val="subscript"/>
          <w:lang w:val="en-US"/>
        </w:rPr>
        <w:t>1</w:t>
      </w:r>
      <w:r w:rsidRPr="00493760">
        <w:rPr>
          <w:sz w:val="28"/>
          <w:szCs w:val="28"/>
          <w:lang w:val="en-US"/>
        </w:rPr>
        <w:t>+V</w:t>
      </w:r>
      <w:r w:rsidRPr="00493760">
        <w:rPr>
          <w:sz w:val="28"/>
          <w:szCs w:val="28"/>
          <w:vertAlign w:val="subscript"/>
          <w:lang w:val="en-US"/>
        </w:rPr>
        <w:t>2</w:t>
      </w:r>
      <w:r w:rsidRPr="00493760">
        <w:rPr>
          <w:sz w:val="28"/>
          <w:szCs w:val="28"/>
          <w:lang w:val="en-US"/>
        </w:rPr>
        <w:t>) egalaydi. Diffuziyasidagi entropiya o‘zgarishini hisoblash uchun har bir gazning izotermik kengayishidagi (V</w:t>
      </w:r>
      <w:r w:rsidRPr="00493760">
        <w:rPr>
          <w:sz w:val="28"/>
          <w:szCs w:val="28"/>
          <w:vertAlign w:val="subscript"/>
          <w:lang w:val="en-US"/>
        </w:rPr>
        <w:t>1</w:t>
      </w:r>
      <w:r w:rsidRPr="00493760">
        <w:rPr>
          <w:sz w:val="28"/>
          <w:szCs w:val="28"/>
          <w:lang w:val="en-US"/>
        </w:rPr>
        <w:t xml:space="preserve"> yoki V</w:t>
      </w:r>
      <w:r w:rsidRPr="00493760">
        <w:rPr>
          <w:sz w:val="28"/>
          <w:szCs w:val="28"/>
          <w:vertAlign w:val="subscript"/>
          <w:lang w:val="en-US"/>
        </w:rPr>
        <w:t>2</w:t>
      </w:r>
      <w:r w:rsidRPr="00493760">
        <w:rPr>
          <w:sz w:val="28"/>
          <w:szCs w:val="28"/>
          <w:lang w:val="en-US"/>
        </w:rPr>
        <w:t xml:space="preserve"> dan V</w:t>
      </w:r>
      <w:r w:rsidRPr="00493760">
        <w:rPr>
          <w:sz w:val="28"/>
          <w:szCs w:val="28"/>
          <w:vertAlign w:val="subscript"/>
          <w:lang w:val="en-US"/>
        </w:rPr>
        <w:t xml:space="preserve">1 </w:t>
      </w:r>
      <w:r w:rsidRPr="00493760">
        <w:rPr>
          <w:sz w:val="28"/>
          <w:szCs w:val="28"/>
          <w:lang w:val="en-US"/>
        </w:rPr>
        <w:t>+V</w:t>
      </w:r>
      <w:r w:rsidRPr="00493760">
        <w:rPr>
          <w:sz w:val="28"/>
          <w:szCs w:val="28"/>
          <w:vertAlign w:val="subscript"/>
          <w:lang w:val="en-US"/>
        </w:rPr>
        <w:t xml:space="preserve">2 </w:t>
      </w:r>
      <w:r w:rsidRPr="00493760">
        <w:rPr>
          <w:sz w:val="28"/>
          <w:szCs w:val="28"/>
          <w:lang w:val="en-US"/>
        </w:rPr>
        <w:t>hajmgacha) entropiya o‘zgarishini xisoblash lozim.</w:t>
      </w:r>
    </w:p>
    <w:p w:rsidR="00493760" w:rsidRPr="00493760" w:rsidRDefault="00493760" w:rsidP="00493760">
      <w:pPr>
        <w:pStyle w:val="a7"/>
        <w:jc w:val="both"/>
        <w:rPr>
          <w:sz w:val="28"/>
          <w:szCs w:val="28"/>
          <w:lang w:val="en-US"/>
        </w:rPr>
      </w:pPr>
      <w:r w:rsidRPr="00493760">
        <w:rPr>
          <w:sz w:val="28"/>
          <w:szCs w:val="28"/>
          <w:lang w:val="en-US"/>
        </w:rPr>
        <w:t>YUqoridagilarni nazarda tutib</w:t>
      </w:r>
    </w:p>
    <w:p w:rsidR="00493760" w:rsidRPr="00493760" w:rsidRDefault="00493760" w:rsidP="00493760">
      <w:pPr>
        <w:pStyle w:val="a7"/>
        <w:jc w:val="both"/>
        <w:rPr>
          <w:sz w:val="28"/>
          <w:szCs w:val="28"/>
          <w:lang w:val="en-US"/>
        </w:rPr>
      </w:pPr>
      <w:r w:rsidRPr="00493760">
        <w:rPr>
          <w:sz w:val="28"/>
          <w:szCs w:val="28"/>
        </w:rPr>
        <w:sym w:font="Symbol" w:char="F044"/>
      </w:r>
      <w:r w:rsidRPr="00493760">
        <w:rPr>
          <w:sz w:val="28"/>
          <w:szCs w:val="28"/>
          <w:lang w:val="en-US"/>
        </w:rPr>
        <w:t>S</w:t>
      </w:r>
      <w:r w:rsidRPr="00493760">
        <w:rPr>
          <w:sz w:val="28"/>
          <w:szCs w:val="28"/>
          <w:vertAlign w:val="subscript"/>
          <w:lang w:val="en-US"/>
        </w:rPr>
        <w:t>1</w:t>
      </w:r>
      <w:r w:rsidRPr="00493760">
        <w:rPr>
          <w:sz w:val="28"/>
          <w:szCs w:val="28"/>
          <w:lang w:val="en-US"/>
        </w:rPr>
        <w:sym w:font="Symbol" w:char="F03D"/>
      </w:r>
      <w:r w:rsidRPr="00493760">
        <w:rPr>
          <w:sz w:val="28"/>
          <w:szCs w:val="28"/>
          <w:lang w:val="en-US"/>
        </w:rPr>
        <w:t>n</w:t>
      </w:r>
      <w:r w:rsidRPr="00493760">
        <w:rPr>
          <w:sz w:val="28"/>
          <w:szCs w:val="28"/>
          <w:vertAlign w:val="subscript"/>
          <w:lang w:val="en-US"/>
        </w:rPr>
        <w:t>1</w:t>
      </w:r>
      <w:r w:rsidRPr="00493760">
        <w:rPr>
          <w:sz w:val="28"/>
          <w:szCs w:val="28"/>
          <w:lang w:val="en-US"/>
        </w:rPr>
        <w:t>R ln V</w:t>
      </w:r>
      <w:r w:rsidRPr="00493760">
        <w:rPr>
          <w:sz w:val="28"/>
          <w:szCs w:val="28"/>
          <w:vertAlign w:val="subscript"/>
          <w:lang w:val="en-US"/>
        </w:rPr>
        <w:t>1</w:t>
      </w:r>
      <w:r w:rsidRPr="00493760">
        <w:rPr>
          <w:sz w:val="28"/>
          <w:szCs w:val="28"/>
          <w:lang w:val="en-US"/>
        </w:rPr>
        <w:sym w:font="Symbol" w:char="F02B"/>
      </w:r>
      <w:r w:rsidRPr="00493760">
        <w:rPr>
          <w:sz w:val="28"/>
          <w:szCs w:val="28"/>
          <w:lang w:val="en-US"/>
        </w:rPr>
        <w:t>V</w:t>
      </w:r>
      <w:r w:rsidRPr="00493760">
        <w:rPr>
          <w:sz w:val="28"/>
          <w:szCs w:val="28"/>
          <w:vertAlign w:val="subscript"/>
          <w:lang w:val="en-US"/>
        </w:rPr>
        <w:t>2</w:t>
      </w:r>
      <w:r w:rsidRPr="00493760">
        <w:rPr>
          <w:sz w:val="28"/>
          <w:szCs w:val="28"/>
          <w:lang w:val="en-US"/>
        </w:rPr>
        <w:t xml:space="preserve"> /V</w:t>
      </w:r>
      <w:r w:rsidRPr="00493760">
        <w:rPr>
          <w:sz w:val="28"/>
          <w:szCs w:val="28"/>
          <w:vertAlign w:val="subscript"/>
          <w:lang w:val="en-US"/>
        </w:rPr>
        <w:t>1</w:t>
      </w:r>
      <w:r w:rsidRPr="00493760">
        <w:rPr>
          <w:sz w:val="28"/>
          <w:szCs w:val="28"/>
          <w:lang w:val="en-US"/>
        </w:rPr>
        <w:sym w:font="Symbol" w:char="F03B"/>
      </w:r>
      <w:r w:rsidRPr="00493760">
        <w:rPr>
          <w:sz w:val="28"/>
          <w:szCs w:val="28"/>
          <w:lang w:val="en-US"/>
        </w:rPr>
        <w:t xml:space="preserve">             </w:t>
      </w:r>
      <w:r w:rsidRPr="00493760">
        <w:rPr>
          <w:sz w:val="28"/>
          <w:szCs w:val="28"/>
          <w:lang w:val="en-US"/>
        </w:rPr>
        <w:sym w:font="Symbol" w:char="F044"/>
      </w:r>
      <w:r w:rsidRPr="00493760">
        <w:rPr>
          <w:sz w:val="28"/>
          <w:szCs w:val="28"/>
          <w:lang w:val="en-US"/>
        </w:rPr>
        <w:t>S</w:t>
      </w:r>
      <w:r w:rsidRPr="00493760">
        <w:rPr>
          <w:sz w:val="28"/>
          <w:szCs w:val="28"/>
          <w:vertAlign w:val="subscript"/>
          <w:lang w:val="en-US"/>
        </w:rPr>
        <w:t>2</w:t>
      </w:r>
      <w:r w:rsidRPr="00493760">
        <w:rPr>
          <w:sz w:val="28"/>
          <w:szCs w:val="28"/>
          <w:lang w:val="en-US"/>
        </w:rPr>
        <w:t>g‘n</w:t>
      </w:r>
      <w:r w:rsidRPr="00493760">
        <w:rPr>
          <w:sz w:val="28"/>
          <w:szCs w:val="28"/>
          <w:vertAlign w:val="subscript"/>
          <w:lang w:val="en-US"/>
        </w:rPr>
        <w:t>2</w:t>
      </w:r>
      <w:r w:rsidRPr="00493760">
        <w:rPr>
          <w:sz w:val="28"/>
          <w:szCs w:val="28"/>
          <w:lang w:val="en-US"/>
        </w:rPr>
        <w:t xml:space="preserve"> R ln V</w:t>
      </w:r>
      <w:r w:rsidRPr="00493760">
        <w:rPr>
          <w:sz w:val="28"/>
          <w:szCs w:val="28"/>
          <w:vertAlign w:val="subscript"/>
          <w:lang w:val="en-US"/>
        </w:rPr>
        <w:t>1</w:t>
      </w:r>
      <w:r w:rsidRPr="00493760">
        <w:rPr>
          <w:sz w:val="28"/>
          <w:szCs w:val="28"/>
          <w:lang w:val="en-US"/>
        </w:rPr>
        <w:t xml:space="preserve"> </w:t>
      </w:r>
      <w:r w:rsidRPr="00493760">
        <w:rPr>
          <w:sz w:val="28"/>
          <w:szCs w:val="28"/>
          <w:lang w:val="en-US"/>
        </w:rPr>
        <w:sym w:font="Symbol" w:char="F02B"/>
      </w:r>
      <w:r w:rsidRPr="00493760">
        <w:rPr>
          <w:sz w:val="28"/>
          <w:szCs w:val="28"/>
          <w:lang w:val="en-US"/>
        </w:rPr>
        <w:t>V</w:t>
      </w:r>
      <w:r w:rsidRPr="00493760">
        <w:rPr>
          <w:sz w:val="28"/>
          <w:szCs w:val="28"/>
          <w:vertAlign w:val="subscript"/>
          <w:lang w:val="en-US"/>
        </w:rPr>
        <w:t>2</w:t>
      </w:r>
      <w:r w:rsidRPr="00493760">
        <w:rPr>
          <w:sz w:val="28"/>
          <w:szCs w:val="28"/>
          <w:lang w:val="en-US"/>
        </w:rPr>
        <w:t xml:space="preserve"> /V</w:t>
      </w:r>
      <w:r w:rsidRPr="00493760">
        <w:rPr>
          <w:sz w:val="28"/>
          <w:szCs w:val="28"/>
          <w:vertAlign w:val="subscript"/>
          <w:lang w:val="en-US"/>
        </w:rPr>
        <w:t>2</w:t>
      </w:r>
      <w:r w:rsidRPr="00493760">
        <w:rPr>
          <w:sz w:val="28"/>
          <w:szCs w:val="28"/>
          <w:lang w:val="en-US"/>
        </w:rPr>
        <w:sym w:font="Symbol" w:char="F03B"/>
      </w:r>
    </w:p>
    <w:p w:rsidR="00493760" w:rsidRPr="00493760" w:rsidRDefault="00493760" w:rsidP="00493760">
      <w:pPr>
        <w:pStyle w:val="a7"/>
        <w:jc w:val="both"/>
        <w:rPr>
          <w:sz w:val="28"/>
          <w:szCs w:val="28"/>
          <w:lang w:val="en-US"/>
        </w:rPr>
      </w:pPr>
      <w:r w:rsidRPr="00493760">
        <w:rPr>
          <w:sz w:val="28"/>
          <w:szCs w:val="28"/>
          <w:lang w:val="en-US"/>
        </w:rPr>
        <w:t>Ikkala gaz uchun (umuman sistema uchun)</w:t>
      </w:r>
    </w:p>
    <w:p w:rsidR="00493760" w:rsidRPr="00493760" w:rsidRDefault="00493760" w:rsidP="00493760">
      <w:pPr>
        <w:pStyle w:val="a7"/>
        <w:jc w:val="both"/>
        <w:rPr>
          <w:sz w:val="28"/>
          <w:szCs w:val="28"/>
          <w:lang w:val="en-US"/>
        </w:rPr>
      </w:pPr>
      <w:r w:rsidRPr="00493760">
        <w:rPr>
          <w:sz w:val="28"/>
          <w:szCs w:val="28"/>
        </w:rPr>
        <w:sym w:font="Symbol" w:char="F044"/>
      </w:r>
      <w:r w:rsidRPr="00493760">
        <w:rPr>
          <w:sz w:val="28"/>
          <w:szCs w:val="28"/>
          <w:lang w:val="en-US"/>
        </w:rPr>
        <w:t>Sum g‘</w:t>
      </w:r>
      <w:r w:rsidRPr="00493760">
        <w:rPr>
          <w:sz w:val="28"/>
          <w:szCs w:val="28"/>
          <w:lang w:val="en-US"/>
        </w:rPr>
        <w:sym w:font="Symbol" w:char="F044"/>
      </w:r>
      <w:r w:rsidRPr="00493760">
        <w:rPr>
          <w:sz w:val="28"/>
          <w:szCs w:val="28"/>
          <w:lang w:val="en-US"/>
        </w:rPr>
        <w:t>S</w:t>
      </w:r>
      <w:r w:rsidRPr="00493760">
        <w:rPr>
          <w:sz w:val="28"/>
          <w:szCs w:val="28"/>
          <w:vertAlign w:val="subscript"/>
          <w:lang w:val="en-US"/>
        </w:rPr>
        <w:t>1</w:t>
      </w:r>
      <w:r w:rsidRPr="00493760">
        <w:rPr>
          <w:sz w:val="28"/>
          <w:szCs w:val="28"/>
          <w:lang w:val="en-US"/>
        </w:rPr>
        <w:t>+</w:t>
      </w:r>
      <w:r w:rsidRPr="00493760">
        <w:rPr>
          <w:sz w:val="28"/>
          <w:szCs w:val="28"/>
          <w:lang w:val="en-US"/>
        </w:rPr>
        <w:sym w:font="Symbol" w:char="F044"/>
      </w:r>
      <w:r w:rsidRPr="00493760">
        <w:rPr>
          <w:sz w:val="28"/>
          <w:szCs w:val="28"/>
          <w:lang w:val="en-US"/>
        </w:rPr>
        <w:t>S</w:t>
      </w:r>
      <w:r w:rsidRPr="00493760">
        <w:rPr>
          <w:sz w:val="28"/>
          <w:szCs w:val="28"/>
          <w:vertAlign w:val="subscript"/>
          <w:lang w:val="en-US"/>
        </w:rPr>
        <w:t>2</w:t>
      </w:r>
      <w:r w:rsidRPr="00493760">
        <w:rPr>
          <w:sz w:val="28"/>
          <w:szCs w:val="28"/>
          <w:lang w:val="en-US"/>
        </w:rPr>
        <w:t>g‘R(n</w:t>
      </w:r>
      <w:r w:rsidRPr="00493760">
        <w:rPr>
          <w:sz w:val="28"/>
          <w:szCs w:val="28"/>
          <w:vertAlign w:val="subscript"/>
          <w:lang w:val="en-US"/>
        </w:rPr>
        <w:t>1</w:t>
      </w:r>
      <w:r w:rsidRPr="00493760">
        <w:rPr>
          <w:sz w:val="28"/>
          <w:szCs w:val="28"/>
          <w:lang w:val="en-US"/>
        </w:rPr>
        <w:t xml:space="preserve"> ln V</w:t>
      </w:r>
      <w:r w:rsidRPr="00493760">
        <w:rPr>
          <w:sz w:val="28"/>
          <w:szCs w:val="28"/>
          <w:vertAlign w:val="subscript"/>
          <w:lang w:val="en-US"/>
        </w:rPr>
        <w:t>1</w:t>
      </w:r>
      <w:r w:rsidRPr="00493760">
        <w:rPr>
          <w:sz w:val="28"/>
          <w:szCs w:val="28"/>
          <w:lang w:val="en-US"/>
        </w:rPr>
        <w:t>+V</w:t>
      </w:r>
      <w:r w:rsidRPr="00493760">
        <w:rPr>
          <w:sz w:val="28"/>
          <w:szCs w:val="28"/>
          <w:vertAlign w:val="subscript"/>
          <w:lang w:val="en-US"/>
        </w:rPr>
        <w:t>2</w:t>
      </w:r>
      <w:r w:rsidRPr="00493760">
        <w:rPr>
          <w:sz w:val="28"/>
          <w:szCs w:val="28"/>
          <w:lang w:val="en-US"/>
        </w:rPr>
        <w:t>/V</w:t>
      </w:r>
      <w:r w:rsidRPr="00493760">
        <w:rPr>
          <w:sz w:val="28"/>
          <w:szCs w:val="28"/>
          <w:vertAlign w:val="subscript"/>
          <w:lang w:val="en-US"/>
        </w:rPr>
        <w:t>1</w:t>
      </w:r>
      <w:r w:rsidRPr="00493760">
        <w:rPr>
          <w:sz w:val="28"/>
          <w:szCs w:val="28"/>
          <w:lang w:val="en-US"/>
        </w:rPr>
        <w:t>+n</w:t>
      </w:r>
      <w:r w:rsidRPr="00493760">
        <w:rPr>
          <w:sz w:val="28"/>
          <w:szCs w:val="28"/>
          <w:vertAlign w:val="subscript"/>
          <w:lang w:val="en-US"/>
        </w:rPr>
        <w:t>2</w:t>
      </w:r>
      <w:r w:rsidRPr="00493760">
        <w:rPr>
          <w:sz w:val="28"/>
          <w:szCs w:val="28"/>
          <w:lang w:val="en-US"/>
        </w:rPr>
        <w:t>ln V</w:t>
      </w:r>
      <w:r w:rsidRPr="00493760">
        <w:rPr>
          <w:sz w:val="28"/>
          <w:szCs w:val="28"/>
          <w:vertAlign w:val="subscript"/>
          <w:lang w:val="en-US"/>
        </w:rPr>
        <w:t>1</w:t>
      </w:r>
      <w:r w:rsidRPr="00493760">
        <w:rPr>
          <w:sz w:val="28"/>
          <w:szCs w:val="28"/>
          <w:lang w:val="en-US"/>
        </w:rPr>
        <w:t>+V</w:t>
      </w:r>
      <w:r w:rsidRPr="00493760">
        <w:rPr>
          <w:sz w:val="28"/>
          <w:szCs w:val="28"/>
          <w:vertAlign w:val="subscript"/>
          <w:lang w:val="en-US"/>
        </w:rPr>
        <w:t>2</w:t>
      </w:r>
      <w:r w:rsidRPr="00493760">
        <w:rPr>
          <w:sz w:val="28"/>
          <w:szCs w:val="28"/>
          <w:lang w:val="en-US"/>
        </w:rPr>
        <w:t>/V</w:t>
      </w:r>
      <w:r w:rsidRPr="00493760">
        <w:rPr>
          <w:sz w:val="28"/>
          <w:szCs w:val="28"/>
          <w:vertAlign w:val="subscript"/>
          <w:lang w:val="en-US"/>
        </w:rPr>
        <w:t>2</w:t>
      </w:r>
      <w:r w:rsidRPr="00493760">
        <w:rPr>
          <w:sz w:val="28"/>
          <w:szCs w:val="28"/>
          <w:lang w:val="en-US"/>
        </w:rPr>
        <w:sym w:font="Symbol" w:char="F03B"/>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 xml:space="preserve"> Gazlarning molyar qismlarini N</w:t>
      </w:r>
      <w:r w:rsidRPr="00493760">
        <w:rPr>
          <w:sz w:val="28"/>
          <w:szCs w:val="28"/>
          <w:vertAlign w:val="subscript"/>
          <w:lang w:val="en-US"/>
        </w:rPr>
        <w:t>1</w:t>
      </w:r>
      <w:r w:rsidRPr="00493760">
        <w:rPr>
          <w:sz w:val="28"/>
          <w:szCs w:val="28"/>
          <w:lang w:val="en-US"/>
        </w:rPr>
        <w:t xml:space="preserve"> va N</w:t>
      </w:r>
      <w:r w:rsidRPr="00493760">
        <w:rPr>
          <w:sz w:val="28"/>
          <w:szCs w:val="28"/>
          <w:vertAlign w:val="subscript"/>
          <w:lang w:val="en-US"/>
        </w:rPr>
        <w:t>2</w:t>
      </w:r>
      <w:r w:rsidRPr="00493760">
        <w:rPr>
          <w:sz w:val="28"/>
          <w:szCs w:val="28"/>
          <w:lang w:val="en-US"/>
        </w:rPr>
        <w:t xml:space="preserve"> bilan belgilansa</w:t>
      </w:r>
    </w:p>
    <w:p w:rsidR="00493760" w:rsidRPr="00493760" w:rsidRDefault="00493760" w:rsidP="00493760">
      <w:pPr>
        <w:pStyle w:val="a7"/>
        <w:jc w:val="both"/>
        <w:rPr>
          <w:sz w:val="28"/>
          <w:szCs w:val="28"/>
          <w:lang w:val="de-DE"/>
        </w:rPr>
      </w:pPr>
      <w:r w:rsidRPr="00493760">
        <w:rPr>
          <w:sz w:val="28"/>
          <w:szCs w:val="28"/>
          <w:lang w:val="en-US"/>
        </w:rPr>
        <w:t xml:space="preserve">                         </w:t>
      </w:r>
      <w:r w:rsidRPr="00493760">
        <w:rPr>
          <w:sz w:val="28"/>
          <w:szCs w:val="28"/>
        </w:rPr>
        <w:sym w:font="Symbol" w:char="F04E"/>
      </w:r>
      <w:r w:rsidRPr="00493760">
        <w:rPr>
          <w:sz w:val="28"/>
          <w:szCs w:val="28"/>
          <w:vertAlign w:val="subscript"/>
        </w:rPr>
        <w:sym w:font="Symbol" w:char="F031"/>
      </w:r>
      <w:r w:rsidRPr="00493760">
        <w:rPr>
          <w:sz w:val="28"/>
          <w:szCs w:val="28"/>
        </w:rPr>
        <w:sym w:font="Symbol" w:char="F03D"/>
      </w:r>
      <w:r w:rsidRPr="00493760">
        <w:rPr>
          <w:sz w:val="28"/>
          <w:szCs w:val="28"/>
          <w:lang w:val="de-DE"/>
        </w:rPr>
        <w:t>n</w:t>
      </w:r>
      <w:r w:rsidRPr="00493760">
        <w:rPr>
          <w:sz w:val="28"/>
          <w:szCs w:val="28"/>
          <w:vertAlign w:val="subscript"/>
          <w:lang w:val="en-US"/>
        </w:rPr>
        <w:sym w:font="Symbol" w:char="F031"/>
      </w:r>
      <w:r w:rsidRPr="00493760">
        <w:rPr>
          <w:sz w:val="28"/>
          <w:szCs w:val="28"/>
          <w:lang w:val="en-US"/>
        </w:rPr>
        <w:sym w:font="Symbol" w:char="F02F"/>
      </w:r>
      <w:r w:rsidRPr="00493760">
        <w:rPr>
          <w:sz w:val="28"/>
          <w:szCs w:val="28"/>
          <w:lang w:val="de-DE"/>
        </w:rPr>
        <w:t>n</w:t>
      </w:r>
      <w:r w:rsidRPr="00493760">
        <w:rPr>
          <w:sz w:val="28"/>
          <w:szCs w:val="28"/>
          <w:vertAlign w:val="subscript"/>
          <w:lang w:val="en-US"/>
        </w:rPr>
        <w:sym w:font="Symbol" w:char="F031"/>
      </w:r>
      <w:r w:rsidRPr="00493760">
        <w:rPr>
          <w:sz w:val="28"/>
          <w:szCs w:val="28"/>
          <w:lang w:val="en-US"/>
        </w:rPr>
        <w:sym w:font="Symbol" w:char="F02B"/>
      </w:r>
      <w:r w:rsidRPr="00493760">
        <w:rPr>
          <w:sz w:val="28"/>
          <w:szCs w:val="28"/>
          <w:lang w:val="de-DE"/>
        </w:rPr>
        <w:t>n</w:t>
      </w:r>
      <w:r w:rsidRPr="00493760">
        <w:rPr>
          <w:sz w:val="28"/>
          <w:szCs w:val="28"/>
          <w:vertAlign w:val="subscript"/>
          <w:lang w:val="en-US"/>
        </w:rPr>
        <w:sym w:font="Symbol" w:char="F032"/>
      </w:r>
      <w:r w:rsidRPr="00493760">
        <w:rPr>
          <w:sz w:val="28"/>
          <w:szCs w:val="28"/>
          <w:lang w:val="en-US"/>
        </w:rPr>
        <w:sym w:font="Symbol" w:char="F03D"/>
      </w:r>
      <w:r w:rsidRPr="00493760">
        <w:rPr>
          <w:sz w:val="28"/>
          <w:szCs w:val="28"/>
          <w:lang w:val="de-DE"/>
        </w:rPr>
        <w:t>V</w:t>
      </w:r>
      <w:r w:rsidRPr="00493760">
        <w:rPr>
          <w:sz w:val="28"/>
          <w:szCs w:val="28"/>
          <w:vertAlign w:val="subscript"/>
          <w:lang w:val="de-DE"/>
        </w:rPr>
        <w:t>1</w:t>
      </w:r>
      <w:r w:rsidRPr="00493760">
        <w:rPr>
          <w:sz w:val="28"/>
          <w:szCs w:val="28"/>
          <w:lang w:val="en-US"/>
        </w:rPr>
        <w:sym w:font="Symbol" w:char="F02F"/>
      </w:r>
      <w:r w:rsidRPr="00493760">
        <w:rPr>
          <w:sz w:val="28"/>
          <w:szCs w:val="28"/>
          <w:lang w:val="de-DE"/>
        </w:rPr>
        <w:t>V</w:t>
      </w:r>
      <w:r w:rsidRPr="00493760">
        <w:rPr>
          <w:sz w:val="28"/>
          <w:szCs w:val="28"/>
          <w:vertAlign w:val="subscript"/>
          <w:lang w:val="de-DE"/>
        </w:rPr>
        <w:t>1</w:t>
      </w:r>
      <w:r w:rsidRPr="00493760">
        <w:rPr>
          <w:sz w:val="28"/>
          <w:szCs w:val="28"/>
          <w:lang w:val="en-US"/>
        </w:rPr>
        <w:sym w:font="Symbol" w:char="F02B"/>
      </w:r>
      <w:r w:rsidRPr="00493760">
        <w:rPr>
          <w:sz w:val="28"/>
          <w:szCs w:val="28"/>
          <w:lang w:val="de-DE"/>
        </w:rPr>
        <w:t>V</w:t>
      </w:r>
      <w:r w:rsidRPr="00493760">
        <w:rPr>
          <w:sz w:val="28"/>
          <w:szCs w:val="28"/>
          <w:vertAlign w:val="subscript"/>
          <w:lang w:val="de-DE"/>
        </w:rPr>
        <w:t>2</w:t>
      </w:r>
    </w:p>
    <w:p w:rsidR="00493760" w:rsidRPr="00493760" w:rsidRDefault="00493760" w:rsidP="00493760">
      <w:pPr>
        <w:pStyle w:val="a7"/>
        <w:jc w:val="both"/>
        <w:rPr>
          <w:sz w:val="28"/>
          <w:szCs w:val="28"/>
          <w:vertAlign w:val="subscript"/>
          <w:lang w:val="de-DE"/>
        </w:rPr>
      </w:pPr>
      <w:r w:rsidRPr="00493760">
        <w:rPr>
          <w:sz w:val="28"/>
          <w:szCs w:val="28"/>
          <w:lang w:val="de-DE"/>
        </w:rPr>
        <w:t xml:space="preserve">                         N</w:t>
      </w:r>
      <w:r w:rsidRPr="00493760">
        <w:rPr>
          <w:sz w:val="28"/>
          <w:szCs w:val="28"/>
          <w:vertAlign w:val="subscript"/>
          <w:lang w:val="de-DE"/>
        </w:rPr>
        <w:t>2</w:t>
      </w:r>
      <w:r w:rsidRPr="00493760">
        <w:rPr>
          <w:sz w:val="28"/>
          <w:szCs w:val="28"/>
          <w:lang w:val="de-DE"/>
        </w:rPr>
        <w:t>g‘n</w:t>
      </w:r>
      <w:r w:rsidRPr="00493760">
        <w:rPr>
          <w:sz w:val="28"/>
          <w:szCs w:val="28"/>
          <w:vertAlign w:val="subscript"/>
          <w:lang w:val="de-DE"/>
        </w:rPr>
        <w:t>2</w:t>
      </w:r>
      <w:r w:rsidRPr="00493760">
        <w:rPr>
          <w:sz w:val="28"/>
          <w:szCs w:val="28"/>
          <w:lang w:val="de-DE"/>
        </w:rPr>
        <w:t>/n</w:t>
      </w:r>
      <w:r w:rsidRPr="00493760">
        <w:rPr>
          <w:sz w:val="28"/>
          <w:szCs w:val="28"/>
          <w:vertAlign w:val="subscript"/>
          <w:lang w:val="de-DE"/>
        </w:rPr>
        <w:t>1</w:t>
      </w:r>
      <w:r w:rsidRPr="00493760">
        <w:rPr>
          <w:sz w:val="28"/>
          <w:szCs w:val="28"/>
          <w:lang w:val="de-DE"/>
        </w:rPr>
        <w:t>+n</w:t>
      </w:r>
      <w:r w:rsidRPr="00493760">
        <w:rPr>
          <w:sz w:val="28"/>
          <w:szCs w:val="28"/>
          <w:vertAlign w:val="subscript"/>
          <w:lang w:val="de-DE"/>
        </w:rPr>
        <w:t>2</w:t>
      </w:r>
      <w:r w:rsidRPr="00493760">
        <w:rPr>
          <w:sz w:val="28"/>
          <w:szCs w:val="28"/>
          <w:lang w:val="de-DE"/>
        </w:rPr>
        <w:t>g‘V</w:t>
      </w:r>
      <w:r w:rsidRPr="00493760">
        <w:rPr>
          <w:sz w:val="28"/>
          <w:szCs w:val="28"/>
          <w:vertAlign w:val="subscript"/>
          <w:lang w:val="de-DE"/>
        </w:rPr>
        <w:t>2</w:t>
      </w:r>
      <w:r w:rsidRPr="00493760">
        <w:rPr>
          <w:sz w:val="28"/>
          <w:szCs w:val="28"/>
          <w:lang w:val="de-DE"/>
        </w:rPr>
        <w:t>/V</w:t>
      </w:r>
      <w:r w:rsidRPr="00493760">
        <w:rPr>
          <w:sz w:val="28"/>
          <w:szCs w:val="28"/>
          <w:vertAlign w:val="subscript"/>
          <w:lang w:val="de-DE"/>
        </w:rPr>
        <w:t>1</w:t>
      </w:r>
      <w:r w:rsidRPr="00493760">
        <w:rPr>
          <w:sz w:val="28"/>
          <w:szCs w:val="28"/>
          <w:lang w:val="de-DE"/>
        </w:rPr>
        <w:t>+V</w:t>
      </w:r>
      <w:r w:rsidRPr="00493760">
        <w:rPr>
          <w:sz w:val="28"/>
          <w:szCs w:val="28"/>
          <w:vertAlign w:val="subscript"/>
          <w:lang w:val="de-DE"/>
        </w:rPr>
        <w:t>2</w:t>
      </w:r>
    </w:p>
    <w:p w:rsidR="00493760" w:rsidRPr="00493760" w:rsidRDefault="00493760" w:rsidP="00493760">
      <w:pPr>
        <w:pStyle w:val="a7"/>
        <w:jc w:val="both"/>
        <w:rPr>
          <w:sz w:val="28"/>
          <w:szCs w:val="28"/>
          <w:lang w:val="de-DE"/>
        </w:rPr>
      </w:pPr>
      <w:r w:rsidRPr="00493760">
        <w:rPr>
          <w:sz w:val="28"/>
          <w:szCs w:val="28"/>
          <w:lang w:val="de-DE"/>
        </w:rPr>
        <w:t>Bu ifodani yuqoridagi tenglamalarga qo‘yib 1 mol gazlar aralashmasi uchun entropiya o‘zgarishini topish mumkin.</w:t>
      </w:r>
    </w:p>
    <w:p w:rsidR="00493760" w:rsidRPr="00493760" w:rsidRDefault="00493760" w:rsidP="00493760">
      <w:pPr>
        <w:pStyle w:val="a7"/>
        <w:jc w:val="both"/>
        <w:rPr>
          <w:sz w:val="28"/>
          <w:szCs w:val="28"/>
          <w:lang w:val="en-US"/>
        </w:rPr>
      </w:pPr>
      <w:r w:rsidRPr="00493760">
        <w:rPr>
          <w:sz w:val="28"/>
          <w:szCs w:val="28"/>
          <w:lang w:val="de-DE"/>
        </w:rPr>
        <w:t xml:space="preserve">                   </w:t>
      </w:r>
      <w:r w:rsidRPr="00493760">
        <w:rPr>
          <w:sz w:val="28"/>
          <w:szCs w:val="28"/>
        </w:rPr>
        <w:sym w:font="Symbol" w:char="F044"/>
      </w:r>
      <w:r w:rsidRPr="00493760">
        <w:rPr>
          <w:sz w:val="28"/>
          <w:szCs w:val="28"/>
          <w:lang w:val="en-US"/>
        </w:rPr>
        <w:t>Sg‘-R(N</w:t>
      </w:r>
      <w:r w:rsidRPr="00493760">
        <w:rPr>
          <w:sz w:val="28"/>
          <w:szCs w:val="28"/>
          <w:vertAlign w:val="subscript"/>
          <w:lang w:val="en-US"/>
        </w:rPr>
        <w:t>1</w:t>
      </w:r>
      <w:r w:rsidRPr="00493760">
        <w:rPr>
          <w:sz w:val="28"/>
          <w:szCs w:val="28"/>
          <w:lang w:val="en-US"/>
        </w:rPr>
        <w:t xml:space="preserve"> ln N</w:t>
      </w:r>
      <w:r w:rsidRPr="00493760">
        <w:rPr>
          <w:sz w:val="28"/>
          <w:szCs w:val="28"/>
          <w:vertAlign w:val="subscript"/>
          <w:lang w:val="en-US"/>
        </w:rPr>
        <w:t>1</w:t>
      </w:r>
      <w:r w:rsidRPr="00493760">
        <w:rPr>
          <w:sz w:val="28"/>
          <w:szCs w:val="28"/>
          <w:lang w:val="en-US"/>
        </w:rPr>
        <w:t>+N</w:t>
      </w:r>
      <w:r w:rsidRPr="00493760">
        <w:rPr>
          <w:sz w:val="28"/>
          <w:szCs w:val="28"/>
          <w:vertAlign w:val="subscript"/>
          <w:lang w:val="en-US"/>
        </w:rPr>
        <w:t>2</w:t>
      </w:r>
      <w:r w:rsidRPr="00493760">
        <w:rPr>
          <w:sz w:val="28"/>
          <w:szCs w:val="28"/>
          <w:lang w:val="en-US"/>
        </w:rPr>
        <w:t xml:space="preserve"> ln N</w:t>
      </w:r>
      <w:r w:rsidRPr="00493760">
        <w:rPr>
          <w:sz w:val="28"/>
          <w:szCs w:val="28"/>
          <w:vertAlign w:val="subscript"/>
          <w:lang w:val="en-US"/>
        </w:rPr>
        <w:t>2</w:t>
      </w:r>
      <w:r w:rsidRPr="00493760">
        <w:rPr>
          <w:sz w:val="28"/>
          <w:szCs w:val="28"/>
          <w:lang w:val="en-US"/>
        </w:rPr>
        <w:t>)</w:t>
      </w:r>
    </w:p>
    <w:p w:rsidR="00493760" w:rsidRPr="00493760" w:rsidRDefault="00493760" w:rsidP="00493760">
      <w:pPr>
        <w:pStyle w:val="a7"/>
        <w:jc w:val="both"/>
        <w:rPr>
          <w:sz w:val="28"/>
          <w:szCs w:val="28"/>
          <w:lang w:val="en-US"/>
        </w:rPr>
      </w:pPr>
      <w:r w:rsidRPr="00493760">
        <w:rPr>
          <w:sz w:val="28"/>
          <w:szCs w:val="28"/>
          <w:lang w:val="en-US"/>
        </w:rPr>
        <w:lastRenderedPageBreak/>
        <w:t>YUqorida keltirilgan tenglama va ifodalardan quyidagi xulosalarni qilish mumkin. O‘z – o‘zidan boruvchi real, qaytmas jarayonlar entropiya ortishi bilan borar ekan (sistema isiganida, hajm ortganda, bosimi kamayganda gazlar diffuziyasida va x.k.).</w:t>
      </w:r>
    </w:p>
    <w:p w:rsidR="00493760" w:rsidRPr="00493760" w:rsidRDefault="00493760" w:rsidP="00493760">
      <w:pPr>
        <w:pStyle w:val="a7"/>
        <w:jc w:val="both"/>
        <w:rPr>
          <w:sz w:val="28"/>
          <w:szCs w:val="28"/>
          <w:lang w:val="en-US"/>
        </w:rPr>
      </w:pPr>
      <w:r w:rsidRPr="00493760">
        <w:rPr>
          <w:sz w:val="28"/>
          <w:szCs w:val="28"/>
          <w:lang w:val="en-US"/>
        </w:rPr>
        <w:t xml:space="preserve">        Demak entropiya qiymati ortish bilan boradigan jarayonlar o‘z –o‘zidan boradi va sistema muvozanat holatiga yaqinlasha boradi. Entropiya qiymati shu shart – sharoit uchun maksimal qiymatga etganda, muvozanat qaror topadi. Binobarin, izolirlangan sistemada termodinamika muvozanat shartini quyidagicha yozish mumkin.</w:t>
      </w:r>
    </w:p>
    <w:p w:rsidR="00493760" w:rsidRPr="00493760" w:rsidRDefault="00493760" w:rsidP="00493760">
      <w:pPr>
        <w:pStyle w:val="a7"/>
        <w:jc w:val="both"/>
        <w:rPr>
          <w:sz w:val="28"/>
          <w:szCs w:val="28"/>
          <w:lang w:val="en-US"/>
        </w:rPr>
      </w:pPr>
      <w:r w:rsidRPr="00493760">
        <w:rPr>
          <w:sz w:val="28"/>
          <w:szCs w:val="28"/>
          <w:lang w:val="en-US"/>
        </w:rPr>
        <w:t xml:space="preserve">                            dS g‘ O             d</w:t>
      </w:r>
      <w:r w:rsidRPr="00493760">
        <w:rPr>
          <w:sz w:val="28"/>
          <w:szCs w:val="28"/>
          <w:vertAlign w:val="superscript"/>
          <w:lang w:val="en-US"/>
        </w:rPr>
        <w:t>2</w:t>
      </w:r>
      <w:r w:rsidRPr="00493760">
        <w:rPr>
          <w:sz w:val="28"/>
          <w:szCs w:val="28"/>
          <w:lang w:val="en-US"/>
        </w:rPr>
        <w:t>S</w:t>
      </w:r>
      <w:r w:rsidRPr="00493760">
        <w:rPr>
          <w:sz w:val="28"/>
          <w:szCs w:val="28"/>
          <w:lang w:val="en-US"/>
        </w:rPr>
        <w:sym w:font="Symbol" w:char="F03C"/>
      </w:r>
      <w:r w:rsidRPr="00493760">
        <w:rPr>
          <w:sz w:val="28"/>
          <w:szCs w:val="28"/>
          <w:lang w:val="en-US"/>
        </w:rPr>
        <w:sym w:font="Symbol" w:char="F030"/>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SHunday qilib, izolirlangan sistemalarda entropiya jarayonning borish - bormasligini, yo‘nalishini va muvozanat shartlarini belgilovchi mezondir.</w:t>
      </w:r>
    </w:p>
    <w:p w:rsidR="00493760" w:rsidRPr="00493760" w:rsidRDefault="00493760" w:rsidP="00493760">
      <w:pPr>
        <w:pStyle w:val="a7"/>
        <w:jc w:val="both"/>
        <w:rPr>
          <w:sz w:val="28"/>
          <w:szCs w:val="28"/>
          <w:lang w:val="en-US"/>
        </w:rPr>
      </w:pPr>
      <w:r w:rsidRPr="00493760">
        <w:rPr>
          <w:sz w:val="28"/>
          <w:szCs w:val="28"/>
          <w:lang w:val="en-US"/>
        </w:rPr>
        <w:t xml:space="preserve"> </w:t>
      </w:r>
    </w:p>
    <w:p w:rsidR="00493760" w:rsidRPr="00493760" w:rsidRDefault="00493760" w:rsidP="00493760">
      <w:pPr>
        <w:pStyle w:val="a7"/>
        <w:jc w:val="both"/>
        <w:rPr>
          <w:b/>
          <w:bCs/>
          <w:sz w:val="28"/>
          <w:szCs w:val="28"/>
          <w:lang w:val="en-US"/>
        </w:rPr>
      </w:pPr>
      <w:r w:rsidRPr="00493760">
        <w:rPr>
          <w:b/>
          <w:bCs/>
          <w:sz w:val="28"/>
          <w:szCs w:val="28"/>
          <w:lang w:val="en-US"/>
        </w:rPr>
        <w:t xml:space="preserve">                        Tayanch so‘z va iboralar izoxi. </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u w:val="single"/>
          <w:lang w:val="en-US"/>
        </w:rPr>
        <w:t>O‘z – o‘zidan  boruvchi jarayonlar deb (musbat)</w:t>
      </w:r>
      <w:r w:rsidRPr="00493760">
        <w:rPr>
          <w:sz w:val="28"/>
          <w:szCs w:val="28"/>
          <w:lang w:val="en-US"/>
        </w:rPr>
        <w:t xml:space="preserve"> tashqaridan energiya talab qilmasdan boradigan jarayonlarga aytiladi.</w:t>
      </w:r>
    </w:p>
    <w:p w:rsidR="00493760" w:rsidRPr="00493760" w:rsidRDefault="00493760" w:rsidP="00493760">
      <w:pPr>
        <w:pStyle w:val="a7"/>
        <w:jc w:val="both"/>
        <w:rPr>
          <w:sz w:val="28"/>
          <w:szCs w:val="28"/>
          <w:lang w:val="en-US"/>
        </w:rPr>
      </w:pPr>
      <w:r w:rsidRPr="00493760">
        <w:rPr>
          <w:sz w:val="28"/>
          <w:szCs w:val="28"/>
          <w:u w:val="single"/>
          <w:lang w:val="en-US"/>
        </w:rPr>
        <w:t>/aytar</w:t>
      </w:r>
      <w:r w:rsidRPr="00493760">
        <w:rPr>
          <w:sz w:val="28"/>
          <w:szCs w:val="28"/>
          <w:lang w:val="en-US"/>
        </w:rPr>
        <w:t xml:space="preserve"> (termodinamik) </w:t>
      </w:r>
      <w:r w:rsidRPr="00493760">
        <w:rPr>
          <w:sz w:val="28"/>
          <w:szCs w:val="28"/>
          <w:u w:val="single"/>
          <w:lang w:val="en-US"/>
        </w:rPr>
        <w:t>jarayon</w:t>
      </w:r>
      <w:r w:rsidRPr="00493760">
        <w:rPr>
          <w:sz w:val="28"/>
          <w:szCs w:val="28"/>
          <w:lang w:val="en-US"/>
        </w:rPr>
        <w:t xml:space="preserve"> nixoyasida sistema ham, tashxi muhim ham dastlabki holatiga qaytishi kerak.</w:t>
      </w:r>
    </w:p>
    <w:p w:rsidR="00493760" w:rsidRPr="00493760" w:rsidRDefault="00493760" w:rsidP="00493760">
      <w:pPr>
        <w:pStyle w:val="a7"/>
        <w:jc w:val="both"/>
        <w:rPr>
          <w:sz w:val="28"/>
          <w:szCs w:val="28"/>
          <w:lang w:val="en-US"/>
        </w:rPr>
      </w:pPr>
      <w:r w:rsidRPr="00493760">
        <w:rPr>
          <w:sz w:val="28"/>
          <w:szCs w:val="28"/>
          <w:u w:val="single"/>
          <w:lang w:val="en-US"/>
        </w:rPr>
        <w:t>Abadiy dvigatel</w:t>
      </w:r>
      <w:r w:rsidRPr="00493760">
        <w:rPr>
          <w:sz w:val="28"/>
          <w:szCs w:val="28"/>
          <w:lang w:val="en-US"/>
        </w:rPr>
        <w:t xml:space="preserve"> –tashqaridan energiya olmasdan to‘xtovsiz ishlashi lozim bo‘lgan qurilma.</w:t>
      </w:r>
    </w:p>
    <w:p w:rsidR="00493760" w:rsidRPr="00493760" w:rsidRDefault="00493760" w:rsidP="00493760">
      <w:pPr>
        <w:pStyle w:val="a7"/>
        <w:jc w:val="both"/>
        <w:rPr>
          <w:sz w:val="28"/>
          <w:szCs w:val="28"/>
          <w:lang w:val="en-US"/>
        </w:rPr>
      </w:pPr>
      <w:r w:rsidRPr="00493760">
        <w:rPr>
          <w:sz w:val="28"/>
          <w:szCs w:val="28"/>
          <w:u w:val="single"/>
          <w:lang w:val="en-US"/>
        </w:rPr>
        <w:t xml:space="preserve">Enropiya </w:t>
      </w:r>
      <w:r w:rsidRPr="00493760">
        <w:rPr>
          <w:sz w:val="28"/>
          <w:szCs w:val="28"/>
          <w:lang w:val="en-US"/>
        </w:rPr>
        <w:t xml:space="preserve"> -- holat funksiyasi bo‘lib, izolirlangan sistemalarda beradigan jarayonlar uchun o‘z – o‘zidan borish – bormaslik mezoni bo‘lib xizmat qilishi mumkin.</w:t>
      </w:r>
    </w:p>
    <w:p w:rsidR="00493760" w:rsidRPr="00493760" w:rsidRDefault="00493760" w:rsidP="00493760">
      <w:pPr>
        <w:pStyle w:val="a7"/>
        <w:jc w:val="both"/>
        <w:rPr>
          <w:b/>
          <w:bCs/>
          <w:sz w:val="28"/>
          <w:szCs w:val="28"/>
          <w:lang w:val="en-US"/>
        </w:rPr>
      </w:pPr>
      <w:r w:rsidRPr="00493760">
        <w:rPr>
          <w:b/>
          <w:bCs/>
          <w:sz w:val="28"/>
          <w:szCs w:val="28"/>
          <w:lang w:val="en-US"/>
        </w:rPr>
        <w:t xml:space="preserve">                   Mavzu bo‘yicha nazorat savollari.</w:t>
      </w:r>
      <w:r w:rsidRPr="00493760">
        <w:rPr>
          <w:b/>
          <w:bCs/>
          <w:sz w:val="28"/>
          <w:szCs w:val="28"/>
          <w:u w:val="single"/>
          <w:lang w:val="en-US"/>
        </w:rPr>
        <w:t xml:space="preserve"> </w:t>
      </w:r>
      <w:r w:rsidRPr="00493760">
        <w:rPr>
          <w:b/>
          <w:bCs/>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 xml:space="preserve">       1. Termodinamika 2 – qonuni hal qilgan masalalar.</w:t>
      </w:r>
    </w:p>
    <w:p w:rsidR="00493760" w:rsidRPr="00493760" w:rsidRDefault="00493760" w:rsidP="00493760">
      <w:pPr>
        <w:pStyle w:val="a7"/>
        <w:jc w:val="both"/>
        <w:rPr>
          <w:sz w:val="28"/>
          <w:szCs w:val="28"/>
          <w:lang w:val="en-US"/>
        </w:rPr>
      </w:pPr>
      <w:r w:rsidRPr="00493760">
        <w:rPr>
          <w:sz w:val="28"/>
          <w:szCs w:val="28"/>
          <w:lang w:val="en-US"/>
        </w:rPr>
        <w:tab/>
        <w:t xml:space="preserve"> 2. </w:t>
      </w:r>
      <w:r w:rsidRPr="00493760">
        <w:rPr>
          <w:sz w:val="28"/>
          <w:szCs w:val="28"/>
          <w:lang w:val="uz-Cyrl-UZ"/>
        </w:rPr>
        <w:t>Q</w:t>
      </w:r>
      <w:r w:rsidRPr="00493760">
        <w:rPr>
          <w:sz w:val="28"/>
          <w:szCs w:val="28"/>
          <w:lang w:val="en-US"/>
        </w:rPr>
        <w:t>aytar va qaytmas jarayonlar.</w:t>
      </w:r>
    </w:p>
    <w:p w:rsidR="00493760" w:rsidRPr="00493760" w:rsidRDefault="00493760" w:rsidP="00493760">
      <w:pPr>
        <w:pStyle w:val="a7"/>
        <w:jc w:val="both"/>
        <w:rPr>
          <w:sz w:val="28"/>
          <w:szCs w:val="28"/>
          <w:lang w:val="en-US"/>
        </w:rPr>
      </w:pPr>
      <w:r w:rsidRPr="00493760">
        <w:rPr>
          <w:sz w:val="28"/>
          <w:szCs w:val="28"/>
          <w:lang w:val="en-US"/>
        </w:rPr>
        <w:t xml:space="preserve">3. Termodinamik qaytar jarayonga misol sifatida ideal gazning </w:t>
      </w:r>
    </w:p>
    <w:p w:rsidR="00493760" w:rsidRPr="00493760" w:rsidRDefault="00493760" w:rsidP="00493760">
      <w:pPr>
        <w:pStyle w:val="a7"/>
        <w:jc w:val="both"/>
        <w:rPr>
          <w:sz w:val="28"/>
          <w:szCs w:val="28"/>
          <w:lang w:val="en-US"/>
        </w:rPr>
      </w:pPr>
      <w:r w:rsidRPr="00493760">
        <w:rPr>
          <w:sz w:val="28"/>
          <w:szCs w:val="28"/>
          <w:lang w:val="en-US"/>
        </w:rPr>
        <w:t>izotermik kengayib – siqilish jarayonini izoxlang.</w:t>
      </w:r>
    </w:p>
    <w:p w:rsidR="00493760" w:rsidRPr="00493760" w:rsidRDefault="00493760" w:rsidP="00493760">
      <w:pPr>
        <w:pStyle w:val="a7"/>
        <w:jc w:val="both"/>
        <w:rPr>
          <w:sz w:val="28"/>
          <w:szCs w:val="28"/>
          <w:lang w:val="en-US"/>
        </w:rPr>
      </w:pPr>
      <w:r w:rsidRPr="00493760">
        <w:rPr>
          <w:sz w:val="28"/>
          <w:szCs w:val="28"/>
          <w:lang w:val="en-US"/>
        </w:rPr>
        <w:t xml:space="preserve">       4. Jarayonlarni qaytar bo‘lish shartlari.</w:t>
      </w:r>
    </w:p>
    <w:p w:rsidR="00493760" w:rsidRPr="00493760" w:rsidRDefault="00493760" w:rsidP="00493760">
      <w:pPr>
        <w:pStyle w:val="a7"/>
        <w:jc w:val="both"/>
        <w:rPr>
          <w:sz w:val="28"/>
          <w:szCs w:val="28"/>
          <w:lang w:val="en-US"/>
        </w:rPr>
      </w:pPr>
      <w:r w:rsidRPr="00493760">
        <w:rPr>
          <w:sz w:val="28"/>
          <w:szCs w:val="28"/>
          <w:lang w:val="en-US"/>
        </w:rPr>
        <w:t xml:space="preserve">       5. Termodinamika 2 -- qonunini ta’riflari.</w:t>
      </w:r>
    </w:p>
    <w:p w:rsidR="00493760" w:rsidRPr="00493760" w:rsidRDefault="00493760" w:rsidP="00493760">
      <w:pPr>
        <w:pStyle w:val="a7"/>
        <w:jc w:val="both"/>
        <w:rPr>
          <w:sz w:val="28"/>
          <w:szCs w:val="28"/>
          <w:lang w:val="en-US"/>
        </w:rPr>
      </w:pPr>
      <w:r w:rsidRPr="00493760">
        <w:rPr>
          <w:sz w:val="28"/>
          <w:szCs w:val="28"/>
          <w:lang w:val="en-US"/>
        </w:rPr>
        <w:t xml:space="preserve">       6. Karno siklini izoxlang.</w:t>
      </w:r>
    </w:p>
    <w:p w:rsidR="00493760" w:rsidRPr="00493760" w:rsidRDefault="00493760" w:rsidP="00493760">
      <w:pPr>
        <w:pStyle w:val="a7"/>
        <w:jc w:val="both"/>
        <w:rPr>
          <w:sz w:val="28"/>
          <w:szCs w:val="28"/>
          <w:lang w:val="en-US"/>
        </w:rPr>
      </w:pPr>
      <w:r w:rsidRPr="00493760">
        <w:rPr>
          <w:sz w:val="28"/>
          <w:szCs w:val="28"/>
          <w:lang w:val="en-US"/>
        </w:rPr>
        <w:t xml:space="preserve">7. Izotermik jarayonlarda (qaynash, kristallanish) entropiyaning </w:t>
      </w:r>
    </w:p>
    <w:p w:rsidR="00493760" w:rsidRPr="00493760" w:rsidRDefault="00493760" w:rsidP="00493760">
      <w:pPr>
        <w:pStyle w:val="a7"/>
        <w:jc w:val="both"/>
        <w:rPr>
          <w:sz w:val="28"/>
          <w:szCs w:val="28"/>
          <w:lang w:val="en-US"/>
        </w:rPr>
      </w:pPr>
      <w:r w:rsidRPr="00493760">
        <w:rPr>
          <w:sz w:val="28"/>
          <w:szCs w:val="28"/>
          <w:lang w:val="en-US"/>
        </w:rPr>
        <w:t>o‘zgarishi nimaga teng?</w:t>
      </w:r>
    </w:p>
    <w:p w:rsidR="00493760" w:rsidRPr="00493760" w:rsidRDefault="00493760" w:rsidP="00493760">
      <w:pPr>
        <w:pStyle w:val="a7"/>
        <w:jc w:val="both"/>
        <w:rPr>
          <w:sz w:val="28"/>
          <w:szCs w:val="28"/>
          <w:lang w:val="en-US"/>
        </w:rPr>
      </w:pPr>
      <w:r w:rsidRPr="00493760">
        <w:rPr>
          <w:sz w:val="28"/>
          <w:szCs w:val="28"/>
          <w:lang w:val="en-US"/>
        </w:rPr>
        <w:t xml:space="preserve">       8.Birinchi va ikkinchi qonun qo‘shma ifodasini keltiring.</w:t>
      </w:r>
    </w:p>
    <w:p w:rsidR="00493760" w:rsidRPr="00493760" w:rsidRDefault="00493760" w:rsidP="00493760">
      <w:pPr>
        <w:pStyle w:val="a7"/>
        <w:jc w:val="both"/>
        <w:rPr>
          <w:sz w:val="28"/>
          <w:szCs w:val="28"/>
          <w:lang w:val="en-US"/>
        </w:rPr>
      </w:pPr>
      <w:r w:rsidRPr="00493760">
        <w:rPr>
          <w:sz w:val="28"/>
          <w:szCs w:val="28"/>
          <w:lang w:val="en-US"/>
        </w:rPr>
        <w:t xml:space="preserve">       9. </w:t>
      </w:r>
      <w:r w:rsidRPr="00493760">
        <w:rPr>
          <w:sz w:val="28"/>
          <w:szCs w:val="28"/>
          <w:lang w:val="uz-Cyrl-UZ"/>
        </w:rPr>
        <w:t>Q</w:t>
      </w:r>
      <w:r w:rsidRPr="00493760">
        <w:rPr>
          <w:sz w:val="28"/>
          <w:szCs w:val="28"/>
          <w:lang w:val="en-US"/>
        </w:rPr>
        <w:t>aytar va qaytmas jarayonlarda entropiyani o‘zgarishi.</w:t>
      </w:r>
    </w:p>
    <w:p w:rsidR="00493760" w:rsidRPr="00493760" w:rsidRDefault="00493760" w:rsidP="00493760">
      <w:pPr>
        <w:pStyle w:val="a7"/>
        <w:jc w:val="both"/>
        <w:rPr>
          <w:sz w:val="28"/>
          <w:szCs w:val="28"/>
          <w:lang w:val="en-US"/>
        </w:rPr>
      </w:pPr>
      <w:r w:rsidRPr="00493760">
        <w:rPr>
          <w:sz w:val="28"/>
          <w:szCs w:val="28"/>
          <w:lang w:val="en-US"/>
        </w:rPr>
        <w:tab/>
        <w:t>10. Entropiya - izolirlangan sistemalarda jarayonlarni o‘z-o‘zidan borish –bormasligi, yo‘nalishini va muvozanatini belgilovchi  mezon ekanligini izoxlang.</w:t>
      </w:r>
    </w:p>
    <w:p w:rsidR="00493760" w:rsidRPr="00493760" w:rsidRDefault="00493760" w:rsidP="00493760">
      <w:pPr>
        <w:pStyle w:val="a7"/>
        <w:jc w:val="both"/>
        <w:rPr>
          <w:b/>
          <w:sz w:val="28"/>
          <w:szCs w:val="28"/>
          <w:lang w:val="uz-Cyrl-UZ"/>
        </w:rPr>
      </w:pPr>
      <w:r w:rsidRPr="00493760">
        <w:rPr>
          <w:b/>
          <w:sz w:val="28"/>
          <w:szCs w:val="28"/>
          <w:lang w:val="uz-Cyrl-UZ"/>
        </w:rPr>
        <w:lastRenderedPageBreak/>
        <w:t>Adabiyotlar:</w:t>
      </w:r>
    </w:p>
    <w:p w:rsidR="00493760" w:rsidRPr="00493760" w:rsidRDefault="00493760" w:rsidP="00493760">
      <w:pPr>
        <w:pStyle w:val="a7"/>
        <w:ind w:firstLine="567"/>
        <w:jc w:val="both"/>
        <w:rPr>
          <w:sz w:val="28"/>
          <w:szCs w:val="28"/>
          <w:lang w:val="uz-Cyrl-UZ"/>
        </w:rPr>
      </w:pPr>
      <w:r w:rsidRPr="00493760">
        <w:rPr>
          <w:sz w:val="28"/>
          <w:szCs w:val="28"/>
          <w:lang w:val="uz-Cyrl-UZ"/>
        </w:rPr>
        <w:t>1. X.R. Rustamov “Fizik kimyo”, T. , “O‘zbekiston”, 2000.,</w:t>
      </w:r>
    </w:p>
    <w:p w:rsidR="00493760" w:rsidRPr="00493760" w:rsidRDefault="00493760" w:rsidP="00493760">
      <w:pPr>
        <w:pStyle w:val="a7"/>
        <w:ind w:firstLine="567"/>
        <w:jc w:val="both"/>
        <w:rPr>
          <w:sz w:val="28"/>
          <w:szCs w:val="28"/>
          <w:lang w:val="uz-Cyrl-UZ"/>
        </w:rPr>
      </w:pPr>
      <w:r w:rsidRPr="00493760">
        <w:rPr>
          <w:sz w:val="28"/>
          <w:szCs w:val="28"/>
          <w:lang w:val="uz-Cyrl-UZ"/>
        </w:rPr>
        <w:t xml:space="preserve">       99-116 betlar.</w:t>
      </w:r>
    </w:p>
    <w:p w:rsidR="00493760" w:rsidRPr="00493760" w:rsidRDefault="00493760" w:rsidP="00493760">
      <w:pPr>
        <w:pStyle w:val="a7"/>
        <w:ind w:firstLine="567"/>
        <w:jc w:val="both"/>
        <w:rPr>
          <w:sz w:val="28"/>
          <w:szCs w:val="28"/>
          <w:lang w:val="uz-Cyrl-UZ"/>
        </w:rPr>
      </w:pPr>
      <w:r w:rsidRPr="00493760">
        <w:rPr>
          <w:sz w:val="28"/>
          <w:szCs w:val="28"/>
          <w:lang w:val="uz-Cyrl-UZ"/>
        </w:rPr>
        <w:t xml:space="preserve"> 2. A.G. Stromberg, D.P. Semchenko “Fizicheskaya ximiya”, M., “Visshaya shkola”, 1988., 85-96 betlar.</w:t>
      </w:r>
    </w:p>
    <w:p w:rsidR="00493760" w:rsidRPr="00493760" w:rsidRDefault="00493760" w:rsidP="00493760">
      <w:pPr>
        <w:pStyle w:val="a7"/>
        <w:ind w:firstLine="567"/>
        <w:jc w:val="both"/>
        <w:rPr>
          <w:sz w:val="28"/>
          <w:szCs w:val="28"/>
          <w:lang w:val="en-US"/>
        </w:rPr>
      </w:pPr>
      <w:r w:rsidRPr="00493760">
        <w:rPr>
          <w:sz w:val="28"/>
          <w:szCs w:val="28"/>
          <w:lang w:val="uz-Cyrl-UZ"/>
        </w:rPr>
        <w:t>3. Fizik ki</w:t>
      </w:r>
      <w:r w:rsidRPr="00493760">
        <w:rPr>
          <w:sz w:val="28"/>
          <w:szCs w:val="28"/>
          <w:lang w:val="en-US"/>
        </w:rPr>
        <w:t xml:space="preserve">myo fanidan amaliy mashg‘ulotlar </w:t>
      </w:r>
      <w:r w:rsidRPr="00493760">
        <w:rPr>
          <w:sz w:val="28"/>
          <w:szCs w:val="28"/>
        </w:rPr>
        <w:sym w:font="Symbol" w:char="F02F"/>
      </w:r>
      <w:r w:rsidRPr="00493760">
        <w:rPr>
          <w:sz w:val="28"/>
          <w:szCs w:val="28"/>
          <w:lang w:val="en-US"/>
        </w:rPr>
        <w:t>B.N.  Afanasev va boshqalar. Tarjimonlar X.I. Akbarov, R.S.Tillaev</w:t>
      </w:r>
      <w:r w:rsidRPr="00493760">
        <w:rPr>
          <w:sz w:val="28"/>
          <w:szCs w:val="28"/>
        </w:rPr>
        <w:sym w:font="Symbol" w:char="F02F"/>
      </w:r>
      <w:r w:rsidRPr="00493760">
        <w:rPr>
          <w:sz w:val="28"/>
          <w:szCs w:val="28"/>
          <w:lang w:val="en-US"/>
        </w:rPr>
        <w:t xml:space="preserve"> - 4-ruscha nashr tarjimasi, T., O‘zbekiston, 1999., 31-34 betlar.</w:t>
      </w:r>
    </w:p>
    <w:p w:rsidR="00493760" w:rsidRPr="00493760" w:rsidRDefault="00493760" w:rsidP="00493760">
      <w:pPr>
        <w:pStyle w:val="a7"/>
        <w:ind w:firstLine="567"/>
        <w:jc w:val="both"/>
        <w:rPr>
          <w:sz w:val="28"/>
          <w:szCs w:val="28"/>
          <w:lang w:val="uz-Cyrl-UZ"/>
        </w:rPr>
      </w:pPr>
      <w:r w:rsidRPr="00493760">
        <w:rPr>
          <w:sz w:val="28"/>
          <w:szCs w:val="28"/>
          <w:lang w:val="uz-Cyrl-UZ"/>
        </w:rPr>
        <w:t>4. X.R. Rustamov, B.X. Xasanov, SH.P. Nurullaev. Fizikaviy kimyodan masalalar to‘plami. T. Ta’lim. 2009. 38-47 betlar.</w:t>
      </w:r>
    </w:p>
    <w:p w:rsidR="00493760" w:rsidRPr="00493760" w:rsidRDefault="00493760" w:rsidP="00493760">
      <w:pPr>
        <w:pStyle w:val="a7"/>
        <w:jc w:val="both"/>
        <w:rPr>
          <w:sz w:val="28"/>
          <w:szCs w:val="28"/>
          <w:lang w:val="uz-Cyrl-UZ"/>
        </w:rPr>
      </w:pPr>
      <w:r w:rsidRPr="00493760">
        <w:rPr>
          <w:sz w:val="28"/>
          <w:szCs w:val="28"/>
          <w:lang w:val="en-US"/>
        </w:rPr>
        <w:t xml:space="preserve">      </w:t>
      </w:r>
    </w:p>
    <w:p w:rsidR="00493760" w:rsidRPr="00493760" w:rsidRDefault="00493760" w:rsidP="00493760">
      <w:pPr>
        <w:pStyle w:val="a7"/>
        <w:jc w:val="both"/>
        <w:rPr>
          <w:b/>
          <w:bCs/>
          <w:sz w:val="28"/>
          <w:szCs w:val="28"/>
          <w:lang w:val="uz-Cyrl-UZ"/>
        </w:rPr>
      </w:pPr>
      <w:r w:rsidRPr="00493760">
        <w:rPr>
          <w:b/>
          <w:bCs/>
          <w:sz w:val="28"/>
          <w:szCs w:val="28"/>
          <w:lang w:val="en-US"/>
        </w:rPr>
        <w:br w:type="page"/>
      </w:r>
      <w:r w:rsidRPr="00493760">
        <w:rPr>
          <w:b/>
          <w:bCs/>
          <w:sz w:val="28"/>
          <w:szCs w:val="28"/>
          <w:lang w:val="uz-Cyrl-UZ"/>
        </w:rPr>
        <w:lastRenderedPageBreak/>
        <w:t xml:space="preserve"> </w:t>
      </w:r>
    </w:p>
    <w:p w:rsidR="00493760" w:rsidRPr="00493760" w:rsidRDefault="00493760" w:rsidP="00493760">
      <w:pPr>
        <w:pStyle w:val="a7"/>
        <w:jc w:val="both"/>
        <w:rPr>
          <w:b/>
          <w:bCs/>
          <w:sz w:val="28"/>
          <w:szCs w:val="28"/>
          <w:lang w:val="en-US"/>
        </w:rPr>
      </w:pPr>
      <w:r w:rsidRPr="00493760">
        <w:rPr>
          <w:b/>
          <w:bCs/>
          <w:sz w:val="28"/>
          <w:szCs w:val="28"/>
          <w:lang w:val="en-US"/>
        </w:rPr>
        <w:t>Ma’ruza№3.</w:t>
      </w:r>
    </w:p>
    <w:p w:rsidR="00493760" w:rsidRPr="00493760" w:rsidRDefault="00493760" w:rsidP="00493760">
      <w:pPr>
        <w:pStyle w:val="a7"/>
        <w:jc w:val="both"/>
        <w:rPr>
          <w:b/>
          <w:bCs/>
          <w:sz w:val="28"/>
          <w:szCs w:val="28"/>
          <w:lang w:val="en-US"/>
        </w:rPr>
      </w:pPr>
      <w:r w:rsidRPr="00493760">
        <w:rPr>
          <w:b/>
          <w:bCs/>
          <w:sz w:val="28"/>
          <w:szCs w:val="28"/>
          <w:lang w:val="en-US"/>
        </w:rPr>
        <w:t>KIMYOVIY MUVOZANAT. MUVOZANAT KONSTANTA IFODALARI. IZOTERMA, IZOBARA TENGLAMALARI.</w:t>
      </w:r>
    </w:p>
    <w:p w:rsidR="00493760" w:rsidRPr="00493760" w:rsidRDefault="00493760" w:rsidP="00493760">
      <w:pPr>
        <w:pStyle w:val="a7"/>
        <w:ind w:firstLine="720"/>
        <w:jc w:val="both"/>
        <w:rPr>
          <w:b/>
          <w:bCs/>
          <w:sz w:val="28"/>
          <w:szCs w:val="28"/>
          <w:lang w:val="en-US"/>
        </w:rPr>
      </w:pPr>
      <w:r w:rsidRPr="00493760">
        <w:rPr>
          <w:b/>
          <w:bCs/>
          <w:sz w:val="28"/>
          <w:szCs w:val="28"/>
          <w:lang w:val="en-US"/>
        </w:rPr>
        <w:t>REJA:</w:t>
      </w:r>
    </w:p>
    <w:p w:rsidR="00493760" w:rsidRPr="00493760" w:rsidRDefault="00493760" w:rsidP="00493760">
      <w:pPr>
        <w:pStyle w:val="a7"/>
        <w:ind w:firstLine="720"/>
        <w:jc w:val="both"/>
        <w:rPr>
          <w:sz w:val="28"/>
          <w:szCs w:val="28"/>
          <w:lang w:val="en-US"/>
        </w:rPr>
      </w:pPr>
      <w:r w:rsidRPr="00493760">
        <w:rPr>
          <w:sz w:val="28"/>
          <w:szCs w:val="28"/>
          <w:lang w:val="en-US"/>
        </w:rPr>
        <w:t>1.Kimyoviy muvozanat. Muvozanat konstantalari.</w:t>
      </w:r>
    </w:p>
    <w:p w:rsidR="00493760" w:rsidRPr="00493760" w:rsidRDefault="00493760" w:rsidP="00493760">
      <w:pPr>
        <w:pStyle w:val="a7"/>
        <w:ind w:firstLine="720"/>
        <w:jc w:val="both"/>
        <w:rPr>
          <w:sz w:val="28"/>
          <w:szCs w:val="28"/>
          <w:lang w:val="en-US"/>
        </w:rPr>
      </w:pPr>
      <w:r w:rsidRPr="00493760">
        <w:rPr>
          <w:sz w:val="28"/>
          <w:szCs w:val="28"/>
          <w:lang w:val="en-US"/>
        </w:rPr>
        <w:t xml:space="preserve">2.Kimyoviy reaksiyalarning izoterma tenglamasi.         </w:t>
      </w:r>
    </w:p>
    <w:p w:rsidR="00493760" w:rsidRPr="00493760" w:rsidRDefault="00493760" w:rsidP="00493760">
      <w:pPr>
        <w:pStyle w:val="a7"/>
        <w:ind w:firstLine="720"/>
        <w:jc w:val="both"/>
        <w:rPr>
          <w:sz w:val="28"/>
          <w:szCs w:val="28"/>
          <w:lang w:val="en-US"/>
        </w:rPr>
      </w:pPr>
      <w:r w:rsidRPr="00493760">
        <w:rPr>
          <w:sz w:val="28"/>
          <w:szCs w:val="28"/>
          <w:lang w:val="en-US"/>
        </w:rPr>
        <w:t>3.Kimyoviy reaksiyalar izoxora va izobara tenglamalari.</w:t>
      </w:r>
    </w:p>
    <w:p w:rsidR="00493760" w:rsidRPr="00493760" w:rsidRDefault="00493760" w:rsidP="00493760">
      <w:pPr>
        <w:pStyle w:val="a7"/>
        <w:ind w:firstLine="720"/>
        <w:jc w:val="both"/>
        <w:rPr>
          <w:sz w:val="28"/>
          <w:szCs w:val="28"/>
          <w:lang w:val="en-US"/>
        </w:rPr>
      </w:pPr>
      <w:r w:rsidRPr="00493760">
        <w:rPr>
          <w:sz w:val="28"/>
          <w:szCs w:val="28"/>
          <w:lang w:val="en-US"/>
        </w:rPr>
        <w:t>4.Muvozanatni siljishi.</w:t>
      </w:r>
    </w:p>
    <w:p w:rsidR="00493760" w:rsidRPr="00493760" w:rsidRDefault="00493760" w:rsidP="00493760">
      <w:pPr>
        <w:pStyle w:val="a7"/>
        <w:jc w:val="both"/>
        <w:rPr>
          <w:sz w:val="28"/>
          <w:szCs w:val="28"/>
          <w:lang w:val="en-US"/>
        </w:rPr>
      </w:pPr>
      <w:r w:rsidRPr="00493760">
        <w:rPr>
          <w:sz w:val="28"/>
          <w:szCs w:val="28"/>
          <w:lang w:val="en-US"/>
        </w:rPr>
        <w:t xml:space="preserve">     Ma’lumki, ko‘pchilik kimyoviy reaksiyalar oxirigacha bormaydi, ya’ni olingan dastlabki moddalarni xammasi reaksiyaga kirishib, maxsulotlarni xosil qilmaydi. Bunda ma’lum bir vaqtga kelib, sistemada muvozanat xolati (kimyoviy muvozanat) qaror topadi va reaksion aralashmada dastlabki moddalar ham, mahsulotlar ham mavjud bo‘ladi. Bu xolatda tashqari muhit va sharoit o‘zgarmay tursa kimyoviy sistemani tashqil qiluvchi modda molekulalari soni ham (sistema tarkibi) vaqt mobaynida o‘zgarmay turadi. Bu toifadagi reaksiyalarning o‘ziga xos xususiyatlaridan yana biri-ikki qarama -qarshi yo‘nalishlarda boradi.</w:t>
      </w:r>
    </w:p>
    <w:p w:rsidR="00493760" w:rsidRPr="00493760" w:rsidRDefault="00493760" w:rsidP="00493760">
      <w:pPr>
        <w:pStyle w:val="a7"/>
        <w:ind w:firstLine="720"/>
        <w:jc w:val="both"/>
        <w:rPr>
          <w:sz w:val="28"/>
          <w:szCs w:val="28"/>
          <w:lang w:val="en-US"/>
        </w:rPr>
      </w:pPr>
      <w:r w:rsidRPr="00493760">
        <w:rPr>
          <w:sz w:val="28"/>
          <w:szCs w:val="28"/>
          <w:lang w:val="en-US"/>
        </w:rPr>
        <w:t>Misol uchun quyidagi reksiyaning qaysi tomonga borishi dastaval temperaturaga bo</w:t>
      </w:r>
      <w:r w:rsidRPr="00493760">
        <w:rPr>
          <w:sz w:val="28"/>
          <w:szCs w:val="28"/>
          <w:lang w:val="uz-Cyrl-UZ"/>
        </w:rPr>
        <w:t>g‘</w:t>
      </w:r>
      <w:r w:rsidRPr="00493760">
        <w:rPr>
          <w:sz w:val="28"/>
          <w:szCs w:val="28"/>
          <w:lang w:val="en-US"/>
        </w:rPr>
        <w:t>liq.</w:t>
      </w:r>
    </w:p>
    <w:p w:rsidR="00493760" w:rsidRPr="00493760" w:rsidRDefault="00493760" w:rsidP="00493760">
      <w:pPr>
        <w:pStyle w:val="a7"/>
        <w:jc w:val="both"/>
        <w:rPr>
          <w:sz w:val="28"/>
          <w:szCs w:val="28"/>
          <w:lang w:val="en-US"/>
        </w:rPr>
      </w:pPr>
      <w:r w:rsidRPr="00493760">
        <w:rPr>
          <w:sz w:val="28"/>
          <w:szCs w:val="28"/>
          <w:lang w:val="en-US"/>
        </w:rPr>
        <w:t>CO</w:t>
      </w:r>
      <w:r w:rsidRPr="00493760">
        <w:rPr>
          <w:sz w:val="28"/>
          <w:szCs w:val="28"/>
          <w:vertAlign w:val="subscript"/>
          <w:lang w:val="en-US"/>
        </w:rPr>
        <w:t>(g)</w:t>
      </w:r>
      <w:r w:rsidRPr="00493760">
        <w:rPr>
          <w:sz w:val="28"/>
          <w:szCs w:val="28"/>
          <w:lang w:val="en-US"/>
        </w:rPr>
        <w:t xml:space="preserve"> +1/2 O</w:t>
      </w:r>
      <w:r w:rsidRPr="00493760">
        <w:rPr>
          <w:sz w:val="28"/>
          <w:szCs w:val="28"/>
          <w:vertAlign w:val="subscript"/>
          <w:lang w:val="en-US"/>
        </w:rPr>
        <w:t>2(g)</w:t>
      </w:r>
      <w:r w:rsidRPr="00493760">
        <w:rPr>
          <w:sz w:val="28"/>
          <w:szCs w:val="28"/>
          <w:lang w:val="en-US"/>
        </w:rPr>
        <w:t xml:space="preserve"> g‘SO</w:t>
      </w:r>
      <w:r w:rsidRPr="00493760">
        <w:rPr>
          <w:sz w:val="28"/>
          <w:szCs w:val="28"/>
          <w:vertAlign w:val="subscript"/>
          <w:lang w:val="en-US"/>
        </w:rPr>
        <w:t>2(g)</w:t>
      </w:r>
    </w:p>
    <w:p w:rsidR="00493760" w:rsidRPr="00493760" w:rsidRDefault="00493760" w:rsidP="00493760">
      <w:pPr>
        <w:pStyle w:val="a7"/>
        <w:jc w:val="both"/>
        <w:rPr>
          <w:sz w:val="28"/>
          <w:szCs w:val="28"/>
          <w:lang w:val="en-US"/>
        </w:rPr>
      </w:pPr>
      <w:r w:rsidRPr="00493760">
        <w:rPr>
          <w:sz w:val="28"/>
          <w:szCs w:val="28"/>
          <w:lang w:val="en-US"/>
        </w:rPr>
        <w:t xml:space="preserve">       Nisbatan past temperaturalarda muvozanat C</w:t>
      </w:r>
      <w:r w:rsidRPr="00493760">
        <w:rPr>
          <w:sz w:val="28"/>
          <w:szCs w:val="28"/>
          <w:lang w:val="en-US"/>
        </w:rPr>
        <w:sym w:font="Symbol" w:char="F04F"/>
      </w:r>
      <w:r w:rsidRPr="00493760">
        <w:rPr>
          <w:sz w:val="28"/>
          <w:szCs w:val="28"/>
          <w:vertAlign w:val="subscript"/>
          <w:lang w:val="en-US"/>
        </w:rPr>
        <w:sym w:font="Symbol" w:char="F032"/>
      </w:r>
      <w:r w:rsidRPr="00493760">
        <w:rPr>
          <w:sz w:val="28"/>
          <w:szCs w:val="28"/>
          <w:vertAlign w:val="subscript"/>
          <w:lang w:val="en-US"/>
        </w:rPr>
        <w:t xml:space="preserve"> </w:t>
      </w:r>
      <w:r w:rsidRPr="00493760">
        <w:rPr>
          <w:sz w:val="28"/>
          <w:szCs w:val="28"/>
          <w:lang w:val="en-US"/>
        </w:rPr>
        <w:t xml:space="preserve"> xosil bo‘lish tomoniga siljiydi, yuqori temperaturalarda bu gazning dissotsiatsiyasi kuchayadi.</w:t>
      </w:r>
    </w:p>
    <w:p w:rsidR="00493760" w:rsidRPr="00493760" w:rsidRDefault="00493760" w:rsidP="00493760">
      <w:pPr>
        <w:pStyle w:val="a7"/>
        <w:jc w:val="both"/>
        <w:rPr>
          <w:sz w:val="28"/>
          <w:szCs w:val="28"/>
          <w:lang w:val="en-US"/>
        </w:rPr>
      </w:pPr>
      <w:r w:rsidRPr="00493760">
        <w:rPr>
          <w:sz w:val="28"/>
          <w:szCs w:val="28"/>
          <w:lang w:val="en-US"/>
        </w:rPr>
        <w:t xml:space="preserve">      Umuman olganda bu reaksiyalar - qaytar reaksiyalardir. SHuning uchun  muvozonat holati ikki tomondan- dastlabki moddalar o‘zaro ta’siri orqali yoki reaksiya maxsulotlari o‘zaro ta’siri orqali kelish mumkin. </w:t>
      </w:r>
    </w:p>
    <w:p w:rsidR="00493760" w:rsidRPr="00493760" w:rsidRDefault="009A2A99" w:rsidP="00493760">
      <w:pPr>
        <w:pStyle w:val="a7"/>
        <w:jc w:val="both"/>
        <w:rPr>
          <w:sz w:val="28"/>
          <w:szCs w:val="28"/>
          <w:lang w:val="en-US"/>
        </w:rPr>
      </w:pPr>
      <w:r>
        <w:rPr>
          <w:noProof/>
          <w:sz w:val="28"/>
          <w:szCs w:val="28"/>
        </w:rPr>
        <w:object w:dxaOrig="1440" w:dyaOrig="1440">
          <v:shape id="_x0000_s1368" type="#_x0000_t75" style="position:absolute;left:0;text-align:left;margin-left:0;margin-top:34pt;width:224.1pt;height:151.85pt;z-index:251986944" o:allowincell="f">
            <v:imagedata r:id="rId106" o:title=""/>
            <w10:wrap type="square" side="right"/>
          </v:shape>
          <o:OLEObject Type="Embed" ProgID="PBrush" ShapeID="_x0000_s1368" DrawAspect="Content" ObjectID="_1558251378" r:id="rId107"/>
        </w:object>
      </w:r>
      <w:r w:rsidR="00493760" w:rsidRPr="00493760">
        <w:rPr>
          <w:sz w:val="28"/>
          <w:szCs w:val="28"/>
          <w:lang w:val="en-US"/>
        </w:rPr>
        <w:t xml:space="preserve"> </w:t>
      </w:r>
    </w:p>
    <w:p w:rsidR="00493760" w:rsidRPr="00493760" w:rsidRDefault="00493760" w:rsidP="00493760">
      <w:pPr>
        <w:pStyle w:val="a7"/>
        <w:ind w:firstLine="720"/>
        <w:jc w:val="both"/>
        <w:rPr>
          <w:sz w:val="28"/>
          <w:szCs w:val="28"/>
          <w:lang w:val="en-US"/>
        </w:rPr>
      </w:pPr>
      <w:r w:rsidRPr="00493760">
        <w:rPr>
          <w:sz w:val="28"/>
          <w:szCs w:val="28"/>
          <w:lang w:val="en-US"/>
        </w:rPr>
        <w:t>Kimyoviy muvozanat xolatida to‘</w:t>
      </w:r>
      <w:r w:rsidRPr="00493760">
        <w:rPr>
          <w:sz w:val="28"/>
          <w:szCs w:val="28"/>
          <w:lang w:val="uz-Cyrl-UZ"/>
        </w:rPr>
        <w:t>g‘</w:t>
      </w:r>
      <w:r w:rsidRPr="00493760">
        <w:rPr>
          <w:sz w:val="28"/>
          <w:szCs w:val="28"/>
          <w:lang w:val="en-US"/>
        </w:rPr>
        <w:t>ri va teskari reaksiyalar tezliklari tenglashadi.</w:t>
      </w:r>
    </w:p>
    <w:p w:rsidR="00493760" w:rsidRPr="00493760" w:rsidRDefault="00493760" w:rsidP="00493760">
      <w:pPr>
        <w:pStyle w:val="a7"/>
        <w:ind w:firstLine="720"/>
        <w:jc w:val="both"/>
        <w:rPr>
          <w:sz w:val="28"/>
          <w:szCs w:val="28"/>
          <w:lang w:val="en-US"/>
        </w:rPr>
      </w:pPr>
      <w:r w:rsidRPr="00493760">
        <w:rPr>
          <w:sz w:val="28"/>
          <w:szCs w:val="28"/>
          <w:lang w:val="en-US"/>
        </w:rPr>
        <w:t>Misol uchun aA+vVg‘dD+eE reaksiya qaytar bo‘lsin. To‘</w:t>
      </w:r>
      <w:r w:rsidRPr="00493760">
        <w:rPr>
          <w:sz w:val="28"/>
          <w:szCs w:val="28"/>
          <w:lang w:val="uz-Cyrl-UZ"/>
        </w:rPr>
        <w:t>g‘</w:t>
      </w:r>
      <w:r w:rsidRPr="00493760">
        <w:rPr>
          <w:sz w:val="28"/>
          <w:szCs w:val="28"/>
          <w:lang w:val="en-US"/>
        </w:rPr>
        <w:t>ri reaksiya tezligi V</w:t>
      </w:r>
      <w:r w:rsidRPr="00493760">
        <w:rPr>
          <w:sz w:val="28"/>
          <w:szCs w:val="28"/>
          <w:vertAlign w:val="subscript"/>
          <w:lang w:val="en-US"/>
        </w:rPr>
        <w:t>1</w:t>
      </w:r>
      <w:r w:rsidRPr="00493760">
        <w:rPr>
          <w:sz w:val="28"/>
          <w:szCs w:val="28"/>
          <w:lang w:val="en-US"/>
        </w:rPr>
        <w:t>g‘k</w:t>
      </w:r>
      <w:r w:rsidRPr="00493760">
        <w:rPr>
          <w:sz w:val="28"/>
          <w:szCs w:val="28"/>
          <w:vertAlign w:val="subscript"/>
          <w:lang w:val="en-US"/>
        </w:rPr>
        <w:t>1</w:t>
      </w:r>
      <w:r w:rsidRPr="00493760">
        <w:rPr>
          <w:sz w:val="28"/>
          <w:szCs w:val="28"/>
        </w:rPr>
        <w:sym w:font="Symbol" w:char="F05B"/>
      </w:r>
      <w:r w:rsidRPr="00493760">
        <w:rPr>
          <w:sz w:val="28"/>
          <w:szCs w:val="28"/>
        </w:rPr>
        <w:sym w:font="Symbol" w:char="F041"/>
      </w:r>
      <w:r w:rsidRPr="00493760">
        <w:rPr>
          <w:sz w:val="28"/>
          <w:szCs w:val="28"/>
        </w:rPr>
        <w:sym w:font="Symbol" w:char="F05D"/>
      </w:r>
      <w:r w:rsidRPr="00493760">
        <w:rPr>
          <w:sz w:val="28"/>
          <w:szCs w:val="28"/>
          <w:vertAlign w:val="superscript"/>
        </w:rPr>
        <w:sym w:font="Symbol" w:char="F041"/>
      </w:r>
      <w:r w:rsidRPr="00493760">
        <w:rPr>
          <w:sz w:val="28"/>
          <w:szCs w:val="28"/>
          <w:vertAlign w:val="superscript"/>
          <w:lang w:val="en-US"/>
        </w:rPr>
        <w:t xml:space="preserve"> </w:t>
      </w:r>
      <w:r w:rsidRPr="00493760">
        <w:rPr>
          <w:sz w:val="28"/>
          <w:szCs w:val="28"/>
          <w:vertAlign w:val="superscript"/>
        </w:rPr>
        <w:sym w:font="Symbol" w:char="F02E"/>
      </w:r>
      <w:r w:rsidRPr="00493760">
        <w:rPr>
          <w:sz w:val="28"/>
          <w:szCs w:val="28"/>
          <w:vertAlign w:val="superscript"/>
          <w:lang w:val="en-US"/>
        </w:rPr>
        <w:t xml:space="preserve"> </w:t>
      </w:r>
      <w:r w:rsidRPr="00493760">
        <w:rPr>
          <w:sz w:val="28"/>
          <w:szCs w:val="28"/>
        </w:rPr>
        <w:sym w:font="Symbol" w:char="F05B"/>
      </w:r>
      <w:r w:rsidRPr="00493760">
        <w:rPr>
          <w:sz w:val="28"/>
          <w:szCs w:val="28"/>
        </w:rPr>
        <w:sym w:font="Symbol" w:char="F042"/>
      </w:r>
      <w:r w:rsidRPr="00493760">
        <w:rPr>
          <w:sz w:val="28"/>
          <w:szCs w:val="28"/>
        </w:rPr>
        <w:sym w:font="Symbol" w:char="F05D"/>
      </w:r>
      <w:r w:rsidRPr="00493760">
        <w:rPr>
          <w:sz w:val="28"/>
          <w:szCs w:val="28"/>
          <w:vertAlign w:val="superscript"/>
        </w:rPr>
        <w:sym w:font="Symbol" w:char="F042"/>
      </w:r>
      <w:r w:rsidRPr="00493760">
        <w:rPr>
          <w:sz w:val="28"/>
          <w:szCs w:val="28"/>
          <w:lang w:val="en-US"/>
        </w:rPr>
        <w:t xml:space="preserve">  demak (bu erda </w:t>
      </w:r>
      <w:r w:rsidRPr="00493760">
        <w:rPr>
          <w:sz w:val="28"/>
          <w:szCs w:val="28"/>
        </w:rPr>
        <w:sym w:font="Symbol" w:char="F07B"/>
      </w:r>
      <w:r w:rsidRPr="00493760">
        <w:rPr>
          <w:sz w:val="28"/>
          <w:szCs w:val="28"/>
        </w:rPr>
        <w:sym w:font="Symbol" w:char="F041"/>
      </w:r>
      <w:r w:rsidRPr="00493760">
        <w:rPr>
          <w:sz w:val="28"/>
          <w:szCs w:val="28"/>
        </w:rPr>
        <w:sym w:font="Symbol" w:char="F07D"/>
      </w:r>
      <w:r w:rsidRPr="00493760">
        <w:rPr>
          <w:sz w:val="28"/>
          <w:szCs w:val="28"/>
        </w:rPr>
        <w:sym w:font="Symbol" w:char="F02C"/>
      </w:r>
      <w:r w:rsidRPr="00493760">
        <w:rPr>
          <w:sz w:val="28"/>
          <w:szCs w:val="28"/>
        </w:rPr>
        <w:sym w:font="Symbol" w:char="F07B"/>
      </w:r>
      <w:r w:rsidRPr="00493760">
        <w:rPr>
          <w:sz w:val="28"/>
          <w:szCs w:val="28"/>
        </w:rPr>
        <w:sym w:font="Symbol" w:char="F042"/>
      </w:r>
      <w:r w:rsidRPr="00493760">
        <w:rPr>
          <w:sz w:val="28"/>
          <w:szCs w:val="28"/>
        </w:rPr>
        <w:sym w:font="Symbol" w:char="F07D"/>
      </w:r>
      <w:r w:rsidRPr="00493760">
        <w:rPr>
          <w:sz w:val="28"/>
          <w:szCs w:val="28"/>
          <w:lang w:val="en-US"/>
        </w:rPr>
        <w:t xml:space="preserve"> lar A va V moddalarning konsentratsiyalari, k- proporsionallik koeffitsenti) va V</w:t>
      </w:r>
      <w:r w:rsidRPr="00493760">
        <w:rPr>
          <w:sz w:val="28"/>
          <w:szCs w:val="28"/>
          <w:vertAlign w:val="subscript"/>
          <w:lang w:val="en-US"/>
        </w:rPr>
        <w:t>2</w:t>
      </w:r>
      <w:r w:rsidRPr="00493760">
        <w:rPr>
          <w:sz w:val="28"/>
          <w:szCs w:val="28"/>
          <w:lang w:val="en-US"/>
        </w:rPr>
        <w:t>g‘k</w:t>
      </w:r>
      <w:r w:rsidRPr="00493760">
        <w:rPr>
          <w:sz w:val="28"/>
          <w:szCs w:val="28"/>
          <w:vertAlign w:val="subscript"/>
          <w:lang w:val="en-US"/>
        </w:rPr>
        <w:t xml:space="preserve">2 </w:t>
      </w:r>
      <w:r w:rsidRPr="00493760">
        <w:rPr>
          <w:sz w:val="28"/>
          <w:szCs w:val="28"/>
        </w:rPr>
        <w:sym w:font="Symbol" w:char="F05B"/>
      </w:r>
      <w:r w:rsidRPr="00493760">
        <w:rPr>
          <w:sz w:val="28"/>
          <w:szCs w:val="28"/>
          <w:lang w:val="en-US"/>
        </w:rPr>
        <w:t>D</w:t>
      </w:r>
      <w:r w:rsidRPr="00493760">
        <w:rPr>
          <w:sz w:val="28"/>
          <w:szCs w:val="28"/>
          <w:lang w:val="en-US"/>
        </w:rPr>
        <w:sym w:font="Symbol" w:char="F05D"/>
      </w:r>
      <w:r w:rsidRPr="00493760">
        <w:rPr>
          <w:sz w:val="28"/>
          <w:szCs w:val="28"/>
          <w:vertAlign w:val="superscript"/>
          <w:lang w:val="en-US"/>
        </w:rPr>
        <w:t>d .</w:t>
      </w:r>
      <w:r w:rsidRPr="00493760">
        <w:rPr>
          <w:sz w:val="28"/>
          <w:szCs w:val="28"/>
          <w:lang w:val="en-US"/>
        </w:rPr>
        <w:t xml:space="preserve"> </w:t>
      </w:r>
      <w:r w:rsidRPr="00493760">
        <w:rPr>
          <w:sz w:val="28"/>
          <w:szCs w:val="28"/>
        </w:rPr>
        <w:sym w:font="Symbol" w:char="F05B"/>
      </w:r>
      <w:r w:rsidRPr="00493760">
        <w:rPr>
          <w:sz w:val="28"/>
          <w:szCs w:val="28"/>
          <w:lang w:val="en-US"/>
        </w:rPr>
        <w:t>E</w:t>
      </w:r>
      <w:r w:rsidRPr="00493760">
        <w:rPr>
          <w:sz w:val="28"/>
          <w:szCs w:val="28"/>
          <w:lang w:val="en-US"/>
        </w:rPr>
        <w:sym w:font="Symbol" w:char="F05D"/>
      </w:r>
      <w:r w:rsidRPr="00493760">
        <w:rPr>
          <w:sz w:val="28"/>
          <w:szCs w:val="28"/>
          <w:vertAlign w:val="superscript"/>
          <w:lang w:val="en-US"/>
        </w:rPr>
        <w:t>e</w:t>
      </w:r>
      <w:r w:rsidRPr="00493760">
        <w:rPr>
          <w:sz w:val="28"/>
          <w:szCs w:val="28"/>
          <w:lang w:val="en-US"/>
        </w:rPr>
        <w:t xml:space="preserve"> orqali teskari reaksiya tezligini belgilasak muvozanat maxalida bu tezliklar tenglashadi. V</w:t>
      </w:r>
      <w:r w:rsidRPr="00493760">
        <w:rPr>
          <w:sz w:val="28"/>
          <w:szCs w:val="28"/>
          <w:vertAlign w:val="subscript"/>
          <w:lang w:val="en-US"/>
        </w:rPr>
        <w:t>1</w:t>
      </w:r>
      <w:r w:rsidRPr="00493760">
        <w:rPr>
          <w:sz w:val="28"/>
          <w:szCs w:val="28"/>
          <w:lang w:val="en-US"/>
        </w:rPr>
        <w:t>g‘V</w:t>
      </w:r>
      <w:r w:rsidRPr="00493760">
        <w:rPr>
          <w:sz w:val="28"/>
          <w:szCs w:val="28"/>
          <w:vertAlign w:val="subscript"/>
          <w:lang w:val="en-US"/>
        </w:rPr>
        <w:t>2</w:t>
      </w:r>
      <w:r w:rsidRPr="00493760">
        <w:rPr>
          <w:sz w:val="28"/>
          <w:szCs w:val="28"/>
          <w:lang w:val="en-US"/>
        </w:rPr>
        <w:t>, binobarin tenglamalar o‘ng tomonlarini xam tenglashtirsak va k</w:t>
      </w:r>
      <w:r w:rsidRPr="00493760">
        <w:rPr>
          <w:sz w:val="28"/>
          <w:szCs w:val="28"/>
          <w:vertAlign w:val="subscript"/>
          <w:lang w:val="en-US"/>
        </w:rPr>
        <w:t>1</w:t>
      </w:r>
      <w:r w:rsidRPr="00493760">
        <w:rPr>
          <w:sz w:val="28"/>
          <w:szCs w:val="28"/>
          <w:lang w:val="en-US"/>
        </w:rPr>
        <w:t>/k</w:t>
      </w:r>
      <w:r w:rsidRPr="00493760">
        <w:rPr>
          <w:sz w:val="28"/>
          <w:szCs w:val="28"/>
          <w:vertAlign w:val="subscript"/>
          <w:lang w:val="en-US"/>
        </w:rPr>
        <w:t>2</w:t>
      </w:r>
      <w:r w:rsidRPr="00493760">
        <w:rPr>
          <w:sz w:val="28"/>
          <w:szCs w:val="28"/>
          <w:lang w:val="en-US"/>
        </w:rPr>
        <w:t>g‘K deb qabul qilsak, muvozanat xolatida quyidagicha nisbat bajarilishi kerak.</w:t>
      </w:r>
    </w:p>
    <w:p w:rsidR="00493760" w:rsidRPr="00493760" w:rsidRDefault="00493760" w:rsidP="00493760">
      <w:pPr>
        <w:pStyle w:val="a7"/>
        <w:jc w:val="both"/>
        <w:rPr>
          <w:sz w:val="28"/>
          <w:szCs w:val="28"/>
          <w:lang w:val="en-US"/>
        </w:rPr>
      </w:pPr>
      <w:r w:rsidRPr="00493760">
        <w:rPr>
          <w:sz w:val="28"/>
          <w:szCs w:val="28"/>
          <w:lang w:val="de-DE"/>
        </w:rPr>
        <w:lastRenderedPageBreak/>
        <w:t>K</w:t>
      </w:r>
      <w:r w:rsidRPr="00493760">
        <w:rPr>
          <w:sz w:val="28"/>
          <w:szCs w:val="28"/>
          <w:lang w:val="en-US"/>
        </w:rPr>
        <w:t>g‘[</w:t>
      </w:r>
      <w:r w:rsidRPr="00493760">
        <w:rPr>
          <w:sz w:val="28"/>
          <w:szCs w:val="28"/>
          <w:lang w:val="de-DE"/>
        </w:rPr>
        <w:t>D</w:t>
      </w:r>
      <w:r w:rsidRPr="00493760">
        <w:rPr>
          <w:sz w:val="28"/>
          <w:szCs w:val="28"/>
          <w:lang w:val="en-US"/>
        </w:rPr>
        <w:t>]</w:t>
      </w:r>
      <w:r w:rsidRPr="00493760">
        <w:rPr>
          <w:sz w:val="28"/>
          <w:szCs w:val="28"/>
          <w:vertAlign w:val="superscript"/>
          <w:lang w:val="de-DE"/>
        </w:rPr>
        <w:t>d</w:t>
      </w:r>
      <w:r w:rsidRPr="00493760">
        <w:rPr>
          <w:sz w:val="28"/>
          <w:szCs w:val="28"/>
          <w:lang w:val="en-US"/>
        </w:rPr>
        <w:sym w:font="Symbol" w:char="F0D7"/>
      </w:r>
      <w:r w:rsidRPr="00493760">
        <w:rPr>
          <w:sz w:val="28"/>
          <w:szCs w:val="28"/>
          <w:lang w:val="en-US"/>
        </w:rPr>
        <w:t xml:space="preserve"> [</w:t>
      </w:r>
      <w:r w:rsidRPr="00493760">
        <w:rPr>
          <w:sz w:val="28"/>
          <w:szCs w:val="28"/>
          <w:lang w:val="de-DE"/>
        </w:rPr>
        <w:t>E</w:t>
      </w:r>
      <w:r w:rsidRPr="00493760">
        <w:rPr>
          <w:sz w:val="28"/>
          <w:szCs w:val="28"/>
          <w:lang w:val="en-US"/>
        </w:rPr>
        <w:t>]</w:t>
      </w:r>
      <w:r w:rsidRPr="00493760">
        <w:rPr>
          <w:sz w:val="28"/>
          <w:szCs w:val="28"/>
          <w:vertAlign w:val="superscript"/>
          <w:lang w:val="de-DE"/>
        </w:rPr>
        <w:t>e</w:t>
      </w:r>
      <w:r w:rsidRPr="00493760">
        <w:rPr>
          <w:sz w:val="28"/>
          <w:szCs w:val="28"/>
          <w:lang w:val="en-US"/>
        </w:rPr>
        <w:t>/ [</w:t>
      </w:r>
      <w:r w:rsidRPr="00493760">
        <w:rPr>
          <w:sz w:val="28"/>
          <w:szCs w:val="28"/>
          <w:lang w:val="de-DE"/>
        </w:rPr>
        <w:t>A</w:t>
      </w:r>
      <w:r w:rsidRPr="00493760">
        <w:rPr>
          <w:sz w:val="28"/>
          <w:szCs w:val="28"/>
          <w:lang w:val="en-US"/>
        </w:rPr>
        <w:t>]</w:t>
      </w:r>
      <w:r w:rsidRPr="00493760">
        <w:rPr>
          <w:sz w:val="28"/>
          <w:szCs w:val="28"/>
          <w:vertAlign w:val="superscript"/>
          <w:lang w:val="en-US"/>
        </w:rPr>
        <w:t xml:space="preserve">a </w:t>
      </w:r>
      <w:r w:rsidRPr="00493760">
        <w:rPr>
          <w:sz w:val="28"/>
          <w:szCs w:val="28"/>
          <w:lang w:val="en-US"/>
        </w:rPr>
        <w:sym w:font="Symbol" w:char="F0D7"/>
      </w:r>
      <w:r w:rsidRPr="00493760">
        <w:rPr>
          <w:sz w:val="28"/>
          <w:szCs w:val="28"/>
          <w:lang w:val="en-US"/>
        </w:rPr>
        <w:t xml:space="preserve"> [</w:t>
      </w:r>
      <w:r w:rsidRPr="00493760">
        <w:rPr>
          <w:sz w:val="28"/>
          <w:szCs w:val="28"/>
          <w:lang w:val="de-DE"/>
        </w:rPr>
        <w:t>B</w:t>
      </w:r>
      <w:r w:rsidRPr="00493760">
        <w:rPr>
          <w:sz w:val="28"/>
          <w:szCs w:val="28"/>
          <w:lang w:val="en-US"/>
        </w:rPr>
        <w:t>]</w:t>
      </w:r>
      <w:r w:rsidRPr="00493760">
        <w:rPr>
          <w:sz w:val="28"/>
          <w:szCs w:val="28"/>
          <w:vertAlign w:val="superscript"/>
          <w:lang w:val="de-DE"/>
        </w:rPr>
        <w:t>b</w:t>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 xml:space="preserve">       K- muvozanat konstatasi deb ataladi va shu sharoit uchun o‘zgarmas songa teng. Demak muvozanatda maxsulot moddalari konsentratsiyalari ko‘paytmasini dastlabki moddalar konsentratsiyalari ko‘patmasiga nisbati o‘zgarmas kattalik ekan. Bu Guldberg va Vaagelar tomonidan (1867) kashf qilingan massalar ta’siri qonunidir.</w:t>
      </w:r>
    </w:p>
    <w:p w:rsidR="00493760" w:rsidRPr="00493760" w:rsidRDefault="00493760" w:rsidP="00493760">
      <w:pPr>
        <w:pStyle w:val="a7"/>
        <w:jc w:val="both"/>
        <w:rPr>
          <w:sz w:val="28"/>
          <w:szCs w:val="28"/>
          <w:lang w:val="en-US"/>
        </w:rPr>
      </w:pPr>
      <w:r w:rsidRPr="00493760">
        <w:rPr>
          <w:sz w:val="28"/>
          <w:szCs w:val="28"/>
          <w:lang w:val="en-US"/>
        </w:rPr>
        <w:t xml:space="preserve">       Kimyoviy muvozanat–statik xolat emas, ya’ni reaksion aralashmada reaksiya to‘xtaydi-degani emas. Balki muvozanat dinamik harakterga ega bo‘ladi deyish to‘</w:t>
      </w:r>
      <w:r w:rsidRPr="00493760">
        <w:rPr>
          <w:sz w:val="28"/>
          <w:szCs w:val="28"/>
          <w:lang w:val="uz-Cyrl-UZ"/>
        </w:rPr>
        <w:t>g‘</w:t>
      </w:r>
      <w:r w:rsidRPr="00493760">
        <w:rPr>
          <w:sz w:val="28"/>
          <w:szCs w:val="28"/>
          <w:lang w:val="en-US"/>
        </w:rPr>
        <w:t>riroq bo‘ladi. YA’ni vaqt birligida to‘</w:t>
      </w:r>
      <w:r w:rsidRPr="00493760">
        <w:rPr>
          <w:sz w:val="28"/>
          <w:szCs w:val="28"/>
          <w:lang w:val="uz-Cyrl-UZ"/>
        </w:rPr>
        <w:t>g‘</w:t>
      </w:r>
      <w:r w:rsidRPr="00493760">
        <w:rPr>
          <w:sz w:val="28"/>
          <w:szCs w:val="28"/>
          <w:lang w:val="en-US"/>
        </w:rPr>
        <w:t xml:space="preserve">ri reaksiya natijasida hosil bo‘layotgan molekulalar (yoki boshqa zarrachalar) teskari reaksiya natijasida hosil bo‘layotgan molekulalar (yoki boshqa zarrachalar) soniga teng bo‘ladi. Undan tashqari, tashqi shart-sharoitlar o‘zgarsa muvozanat siljiydi, shart-sharoitlar dastlabi holatiga qaytsa muvozanat xam oldingi xolatiga qaytadi. Tashqi sharoitning cheksiz o‘zgarishi muvozanat xolatida cheksiz o‘zgarishni vujudga keltiradi. </w:t>
      </w:r>
    </w:p>
    <w:p w:rsidR="00493760" w:rsidRPr="00493760" w:rsidRDefault="00493760" w:rsidP="00493760">
      <w:pPr>
        <w:pStyle w:val="a7"/>
        <w:jc w:val="both"/>
        <w:rPr>
          <w:sz w:val="28"/>
          <w:szCs w:val="28"/>
          <w:lang w:val="en-US"/>
        </w:rPr>
      </w:pPr>
      <w:r w:rsidRPr="00493760">
        <w:rPr>
          <w:sz w:val="28"/>
          <w:szCs w:val="28"/>
          <w:lang w:val="en-US"/>
        </w:rPr>
        <w:t xml:space="preserve">      SHunday qilib, qaytar kimyoviy reaksiyalar termodinamik muvozanat jarayonlar kabi borishi mumkin, ya’ni ularga ham termodinamik muvozanatning umumiy shartlarini qo‘llash mumkin. Kimyoviy termodinamika muvozanat reaksion aralashmadagi moddalarni konsentratsiyalarini oldindan aytib berish, ularning o‘zgarishiga tashqi sharoitni ta’sirini va kerakli bo‘lgan maxsulotning maksimal chiqishini oldindan bashorat qilish imkonini beradi. Bular kimyoviy texnalogiyada katta amaliy ahamiyat kasb etadi.</w:t>
      </w:r>
    </w:p>
    <w:p w:rsidR="00493760" w:rsidRPr="00493760" w:rsidRDefault="00493760" w:rsidP="00493760">
      <w:pPr>
        <w:pStyle w:val="a7"/>
        <w:jc w:val="both"/>
        <w:rPr>
          <w:sz w:val="28"/>
          <w:szCs w:val="28"/>
          <w:lang w:val="en-US"/>
        </w:rPr>
      </w:pPr>
      <w:r w:rsidRPr="00493760">
        <w:rPr>
          <w:sz w:val="28"/>
          <w:szCs w:val="28"/>
          <w:lang w:val="en-US"/>
        </w:rPr>
        <w:t xml:space="preserve">      Muvozanat konstantasini termodinamik usulida chiqarish uchun (kimyoviy potensiallar orqali ifodalangan) muvozanatning umumiy shartidan foydalanamiz.</w:t>
      </w:r>
    </w:p>
    <w:p w:rsidR="00493760" w:rsidRPr="00493760" w:rsidRDefault="00493760" w:rsidP="00493760">
      <w:pPr>
        <w:pStyle w:val="a7"/>
        <w:jc w:val="both"/>
        <w:rPr>
          <w:sz w:val="28"/>
          <w:szCs w:val="28"/>
          <w:lang w:val="en-US"/>
        </w:rPr>
      </w:pPr>
      <w:r w:rsidRPr="00493760">
        <w:rPr>
          <w:sz w:val="28"/>
          <w:szCs w:val="28"/>
          <w:lang w:val="en-US"/>
        </w:rPr>
        <w:t xml:space="preserve">      Masalan, sistemada quyidagi kimyoviy reaksiya mobaynida Gibbs energiyasini o‘zgarishi ifodasini yozak (p</w:t>
      </w:r>
      <w:r w:rsidRPr="00493760">
        <w:rPr>
          <w:sz w:val="28"/>
          <w:szCs w:val="28"/>
          <w:lang w:val="en-US"/>
        </w:rPr>
        <w:sym w:font="Symbol" w:char="F03D"/>
      </w:r>
      <w:r w:rsidRPr="00493760">
        <w:rPr>
          <w:sz w:val="28"/>
          <w:szCs w:val="28"/>
          <w:lang w:val="en-US"/>
        </w:rPr>
        <w:t>const, T</w:t>
      </w:r>
      <w:r w:rsidRPr="00493760">
        <w:rPr>
          <w:sz w:val="28"/>
          <w:szCs w:val="28"/>
          <w:lang w:val="en-US"/>
        </w:rPr>
        <w:sym w:font="Symbol" w:char="F03D"/>
      </w:r>
      <w:r w:rsidRPr="00493760">
        <w:rPr>
          <w:sz w:val="28"/>
          <w:szCs w:val="28"/>
          <w:lang w:val="en-US"/>
        </w:rPr>
        <w:t>const)</w:t>
      </w:r>
    </w:p>
    <w:p w:rsidR="00493760" w:rsidRPr="00493760" w:rsidRDefault="00493760" w:rsidP="00493760">
      <w:pPr>
        <w:pStyle w:val="a7"/>
        <w:jc w:val="both"/>
        <w:rPr>
          <w:sz w:val="28"/>
          <w:szCs w:val="28"/>
          <w:lang w:val="en-US"/>
        </w:rPr>
      </w:pPr>
      <w:r w:rsidRPr="00493760">
        <w:rPr>
          <w:sz w:val="28"/>
          <w:szCs w:val="28"/>
          <w:lang w:val="en-US"/>
        </w:rPr>
        <w:t xml:space="preserve">aA+bB↔dD+eE  </w:t>
      </w:r>
    </w:p>
    <w:p w:rsidR="00493760" w:rsidRPr="00493760" w:rsidRDefault="00493760" w:rsidP="00493760">
      <w:pPr>
        <w:pStyle w:val="a7"/>
        <w:jc w:val="both"/>
        <w:rPr>
          <w:sz w:val="28"/>
          <w:szCs w:val="28"/>
          <w:lang w:val="en-US"/>
        </w:rPr>
      </w:pPr>
      <w:r w:rsidRPr="00493760">
        <w:rPr>
          <w:sz w:val="28"/>
          <w:szCs w:val="28"/>
          <w:lang w:val="en-US"/>
        </w:rPr>
        <w:t xml:space="preserve">       Reaksiya borishi bilan dastlabki moddalar-A va V ning mollar soni kamayib, mahsulotning-D va E niki ortib boradi. Izobarik-izotermik sharoitda   borayotgan kimyoviy reaksiyada Gibbs energiyasini o‘zgarishining umumiy ko‘rinishi quyidagicha bo‘ladi:</w:t>
      </w:r>
    </w:p>
    <w:p w:rsidR="00493760" w:rsidRPr="00493760" w:rsidRDefault="00493760" w:rsidP="00493760">
      <w:pPr>
        <w:pStyle w:val="a7"/>
        <w:jc w:val="both"/>
        <w:rPr>
          <w:sz w:val="28"/>
          <w:szCs w:val="28"/>
          <w:lang w:val="de-DE"/>
        </w:rPr>
      </w:pPr>
      <w:r w:rsidRPr="00493760">
        <w:rPr>
          <w:sz w:val="28"/>
          <w:szCs w:val="28"/>
          <w:lang w:val="de-DE"/>
        </w:rPr>
        <w:t>dG</w:t>
      </w:r>
      <w:r w:rsidRPr="00493760">
        <w:rPr>
          <w:sz w:val="28"/>
          <w:szCs w:val="28"/>
          <w:vertAlign w:val="subscript"/>
          <w:lang w:val="de-DE"/>
        </w:rPr>
        <w:t>p,T</w:t>
      </w:r>
      <w:r w:rsidRPr="00493760">
        <w:rPr>
          <w:sz w:val="28"/>
          <w:szCs w:val="28"/>
          <w:lang w:val="de-DE"/>
        </w:rPr>
        <w:t>g‘(</w:t>
      </w:r>
      <w:r w:rsidRPr="00493760">
        <w:rPr>
          <w:sz w:val="28"/>
          <w:szCs w:val="28"/>
          <w:lang w:val="en-US"/>
        </w:rPr>
        <w:sym w:font="Symbol" w:char="F053"/>
      </w:r>
      <w:r w:rsidRPr="00493760">
        <w:rPr>
          <w:sz w:val="28"/>
          <w:szCs w:val="28"/>
          <w:lang w:val="en-US"/>
        </w:rPr>
        <w:sym w:font="Symbol" w:char="F06D"/>
      </w:r>
      <w:r w:rsidRPr="00493760">
        <w:rPr>
          <w:sz w:val="28"/>
          <w:szCs w:val="28"/>
          <w:vertAlign w:val="subscript"/>
          <w:lang w:val="de-DE"/>
        </w:rPr>
        <w:t>i</w:t>
      </w:r>
      <w:r w:rsidRPr="00493760">
        <w:rPr>
          <w:sz w:val="28"/>
          <w:szCs w:val="28"/>
          <w:lang w:val="de-DE"/>
        </w:rPr>
        <w:t>dn</w:t>
      </w:r>
      <w:r w:rsidRPr="00493760">
        <w:rPr>
          <w:sz w:val="28"/>
          <w:szCs w:val="28"/>
          <w:vertAlign w:val="subscript"/>
          <w:lang w:val="de-DE"/>
        </w:rPr>
        <w:t>i</w:t>
      </w:r>
      <w:r w:rsidRPr="00493760">
        <w:rPr>
          <w:sz w:val="28"/>
          <w:szCs w:val="28"/>
          <w:lang w:val="de-DE"/>
        </w:rPr>
        <w:t>)</w:t>
      </w:r>
      <w:r w:rsidRPr="00493760">
        <w:rPr>
          <w:sz w:val="28"/>
          <w:szCs w:val="28"/>
          <w:vertAlign w:val="subscript"/>
          <w:lang w:val="de-DE"/>
        </w:rPr>
        <w:t>p,T</w:t>
      </w:r>
      <w:r w:rsidRPr="00493760">
        <w:rPr>
          <w:sz w:val="28"/>
          <w:szCs w:val="28"/>
          <w:lang w:val="de-DE"/>
        </w:rPr>
        <w:t>g‘</w:t>
      </w:r>
      <w:r w:rsidRPr="00493760">
        <w:rPr>
          <w:sz w:val="28"/>
          <w:szCs w:val="28"/>
          <w:lang w:val="en-US"/>
        </w:rPr>
        <w:sym w:font="Symbol" w:char="F06D"/>
      </w:r>
      <w:r w:rsidRPr="00493760">
        <w:rPr>
          <w:sz w:val="28"/>
          <w:szCs w:val="28"/>
          <w:vertAlign w:val="subscript"/>
          <w:lang w:val="de-DE"/>
        </w:rPr>
        <w:t>D</w:t>
      </w:r>
      <w:r w:rsidRPr="00493760">
        <w:rPr>
          <w:sz w:val="28"/>
          <w:szCs w:val="28"/>
          <w:lang w:val="de-DE"/>
        </w:rPr>
        <w:t>dn</w:t>
      </w:r>
      <w:r w:rsidRPr="00493760">
        <w:rPr>
          <w:sz w:val="28"/>
          <w:szCs w:val="28"/>
          <w:vertAlign w:val="subscript"/>
          <w:lang w:val="de-DE"/>
        </w:rPr>
        <w:t>D</w:t>
      </w:r>
      <w:r w:rsidRPr="00493760">
        <w:rPr>
          <w:sz w:val="28"/>
          <w:szCs w:val="28"/>
          <w:lang w:val="de-DE"/>
        </w:rPr>
        <w:t>+</w:t>
      </w:r>
      <w:r w:rsidRPr="00493760">
        <w:rPr>
          <w:sz w:val="28"/>
          <w:szCs w:val="28"/>
          <w:lang w:val="en-US"/>
        </w:rPr>
        <w:sym w:font="Symbol" w:char="F06D"/>
      </w:r>
      <w:r w:rsidRPr="00493760">
        <w:rPr>
          <w:sz w:val="28"/>
          <w:szCs w:val="28"/>
          <w:vertAlign w:val="subscript"/>
          <w:lang w:val="de-DE"/>
        </w:rPr>
        <w:t>E</w:t>
      </w:r>
      <w:r w:rsidRPr="00493760">
        <w:rPr>
          <w:sz w:val="28"/>
          <w:szCs w:val="28"/>
          <w:lang w:val="de-DE"/>
        </w:rPr>
        <w:t>dn</w:t>
      </w:r>
      <w:r w:rsidRPr="00493760">
        <w:rPr>
          <w:sz w:val="28"/>
          <w:szCs w:val="28"/>
          <w:vertAlign w:val="subscript"/>
          <w:lang w:val="de-DE"/>
        </w:rPr>
        <w:t>E</w:t>
      </w:r>
      <w:r w:rsidRPr="00493760">
        <w:rPr>
          <w:sz w:val="28"/>
          <w:szCs w:val="28"/>
          <w:lang w:val="de-DE"/>
        </w:rPr>
        <w:t>+</w:t>
      </w:r>
      <w:r w:rsidRPr="00493760">
        <w:rPr>
          <w:sz w:val="28"/>
          <w:szCs w:val="28"/>
          <w:lang w:val="en-US"/>
        </w:rPr>
        <w:sym w:font="Symbol" w:char="F06D"/>
      </w:r>
      <w:r w:rsidRPr="00493760">
        <w:rPr>
          <w:sz w:val="28"/>
          <w:szCs w:val="28"/>
          <w:vertAlign w:val="subscript"/>
          <w:lang w:val="de-DE"/>
        </w:rPr>
        <w:t>A</w:t>
      </w:r>
      <w:r w:rsidRPr="00493760">
        <w:rPr>
          <w:sz w:val="28"/>
          <w:szCs w:val="28"/>
          <w:lang w:val="de-DE"/>
        </w:rPr>
        <w:t>dn</w:t>
      </w:r>
      <w:r w:rsidRPr="00493760">
        <w:rPr>
          <w:sz w:val="28"/>
          <w:szCs w:val="28"/>
          <w:vertAlign w:val="subscript"/>
          <w:lang w:val="de-DE"/>
        </w:rPr>
        <w:t>A</w:t>
      </w:r>
      <w:r w:rsidRPr="00493760">
        <w:rPr>
          <w:sz w:val="28"/>
          <w:szCs w:val="28"/>
          <w:lang w:val="de-DE"/>
        </w:rPr>
        <w:t>+</w:t>
      </w:r>
      <w:r w:rsidRPr="00493760">
        <w:rPr>
          <w:sz w:val="28"/>
          <w:szCs w:val="28"/>
          <w:lang w:val="en-US"/>
        </w:rPr>
        <w:sym w:font="Symbol" w:char="F06D"/>
      </w:r>
      <w:r w:rsidRPr="00493760">
        <w:rPr>
          <w:sz w:val="28"/>
          <w:szCs w:val="28"/>
          <w:vertAlign w:val="subscript"/>
          <w:lang w:val="de-DE"/>
        </w:rPr>
        <w:t>B</w:t>
      </w:r>
      <w:r w:rsidRPr="00493760">
        <w:rPr>
          <w:sz w:val="28"/>
          <w:szCs w:val="28"/>
          <w:lang w:val="de-DE"/>
        </w:rPr>
        <w:t>dn</w:t>
      </w:r>
      <w:r w:rsidRPr="00493760">
        <w:rPr>
          <w:sz w:val="28"/>
          <w:szCs w:val="28"/>
          <w:vertAlign w:val="subscript"/>
          <w:lang w:val="de-DE"/>
        </w:rPr>
        <w:t>B</w:t>
      </w:r>
    </w:p>
    <w:p w:rsidR="00493760" w:rsidRPr="00493760" w:rsidRDefault="00493760" w:rsidP="00493760">
      <w:pPr>
        <w:pStyle w:val="a7"/>
        <w:ind w:firstLine="720"/>
        <w:jc w:val="both"/>
        <w:rPr>
          <w:sz w:val="28"/>
          <w:szCs w:val="28"/>
        </w:rPr>
      </w:pPr>
      <w:r w:rsidRPr="00493760">
        <w:rPr>
          <w:sz w:val="28"/>
          <w:szCs w:val="28"/>
          <w:lang w:val="de-DE"/>
        </w:rPr>
        <w:t>Dastlabki moddalar kamayib boradi, shuning uchun (dn</w:t>
      </w:r>
      <w:r w:rsidRPr="00493760">
        <w:rPr>
          <w:sz w:val="28"/>
          <w:szCs w:val="28"/>
          <w:vertAlign w:val="subscript"/>
          <w:lang w:val="de-DE"/>
        </w:rPr>
        <w:t>A</w:t>
      </w:r>
      <w:r w:rsidRPr="00493760">
        <w:rPr>
          <w:sz w:val="28"/>
          <w:szCs w:val="28"/>
          <w:lang w:val="de-DE"/>
        </w:rPr>
        <w:t xml:space="preserve"> va dn</w:t>
      </w:r>
      <w:r w:rsidRPr="00493760">
        <w:rPr>
          <w:sz w:val="28"/>
          <w:szCs w:val="28"/>
          <w:vertAlign w:val="subscript"/>
          <w:lang w:val="de-DE"/>
        </w:rPr>
        <w:t xml:space="preserve">B </w:t>
      </w:r>
      <w:r w:rsidRPr="00493760">
        <w:rPr>
          <w:sz w:val="28"/>
          <w:szCs w:val="28"/>
          <w:lang w:val="de-DE"/>
        </w:rPr>
        <w:t>lar manfiy ishoralar bilan olingan) muvozanat xolatida dG</w:t>
      </w:r>
      <w:r w:rsidRPr="00493760">
        <w:rPr>
          <w:sz w:val="28"/>
          <w:szCs w:val="28"/>
          <w:vertAlign w:val="subscript"/>
          <w:lang w:val="de-DE"/>
        </w:rPr>
        <w:t>(p,T)</w:t>
      </w:r>
      <w:r w:rsidRPr="00493760">
        <w:rPr>
          <w:sz w:val="28"/>
          <w:szCs w:val="28"/>
          <w:lang w:val="de-DE"/>
        </w:rPr>
        <w:t xml:space="preserve"> g‘(</w:t>
      </w:r>
      <w:r w:rsidRPr="00493760">
        <w:rPr>
          <w:sz w:val="28"/>
          <w:szCs w:val="28"/>
          <w:lang w:val="en-US"/>
        </w:rPr>
        <w:sym w:font="Symbol" w:char="F0E5"/>
      </w:r>
      <w:r w:rsidRPr="00493760">
        <w:rPr>
          <w:sz w:val="28"/>
          <w:szCs w:val="28"/>
          <w:lang w:val="en-US"/>
        </w:rPr>
        <w:sym w:font="Symbol" w:char="F06D"/>
      </w:r>
      <w:r w:rsidRPr="00493760">
        <w:rPr>
          <w:sz w:val="28"/>
          <w:szCs w:val="28"/>
          <w:vertAlign w:val="subscript"/>
          <w:lang w:val="de-DE"/>
        </w:rPr>
        <w:t>i</w:t>
      </w:r>
      <w:r w:rsidRPr="00493760">
        <w:rPr>
          <w:sz w:val="28"/>
          <w:szCs w:val="28"/>
          <w:lang w:val="de-DE"/>
        </w:rPr>
        <w:t>dn</w:t>
      </w:r>
      <w:r w:rsidRPr="00493760">
        <w:rPr>
          <w:sz w:val="28"/>
          <w:szCs w:val="28"/>
          <w:vertAlign w:val="subscript"/>
          <w:lang w:val="de-DE"/>
        </w:rPr>
        <w:t>i</w:t>
      </w:r>
      <w:r w:rsidRPr="00493760">
        <w:rPr>
          <w:sz w:val="28"/>
          <w:szCs w:val="28"/>
          <w:lang w:val="de-DE"/>
        </w:rPr>
        <w:t>)</w:t>
      </w:r>
      <w:r w:rsidRPr="00493760">
        <w:rPr>
          <w:sz w:val="28"/>
          <w:szCs w:val="28"/>
          <w:vertAlign w:val="subscript"/>
          <w:lang w:val="de-DE"/>
        </w:rPr>
        <w:t>p,T</w:t>
      </w:r>
      <w:r w:rsidRPr="00493760">
        <w:rPr>
          <w:sz w:val="28"/>
          <w:szCs w:val="28"/>
          <w:lang w:val="de-DE"/>
        </w:rPr>
        <w:t>g‘0  ni hisobga olib va A,V,D,E lar ideal gazlar deb qarab, ularning kimyoviy potensiallari tenglamasilardan (</w:t>
      </w:r>
      <w:r w:rsidRPr="00493760">
        <w:rPr>
          <w:sz w:val="28"/>
          <w:szCs w:val="28"/>
        </w:rPr>
        <w:sym w:font="Symbol" w:char="F06D"/>
      </w:r>
      <w:r w:rsidRPr="00493760">
        <w:rPr>
          <w:sz w:val="28"/>
          <w:szCs w:val="28"/>
          <w:vertAlign w:val="subscript"/>
          <w:lang w:val="de-DE"/>
        </w:rPr>
        <w:t xml:space="preserve">i </w:t>
      </w:r>
      <w:r w:rsidRPr="00493760">
        <w:rPr>
          <w:sz w:val="28"/>
          <w:szCs w:val="28"/>
          <w:lang w:val="en-US"/>
        </w:rPr>
        <w:sym w:font="Symbol" w:char="F03D"/>
      </w:r>
      <w:r w:rsidRPr="00493760">
        <w:rPr>
          <w:sz w:val="28"/>
          <w:szCs w:val="28"/>
        </w:rPr>
        <w:sym w:font="Symbol" w:char="F06D"/>
      </w:r>
      <w:r w:rsidRPr="00493760">
        <w:rPr>
          <w:sz w:val="28"/>
          <w:szCs w:val="28"/>
          <w:vertAlign w:val="superscript"/>
          <w:lang w:val="de-DE"/>
        </w:rPr>
        <w:t>o</w:t>
      </w:r>
      <w:r w:rsidRPr="00493760">
        <w:rPr>
          <w:sz w:val="28"/>
          <w:szCs w:val="28"/>
          <w:vertAlign w:val="subscript"/>
          <w:lang w:val="de-DE"/>
        </w:rPr>
        <w:t>i</w:t>
      </w:r>
      <w:r w:rsidRPr="00493760">
        <w:rPr>
          <w:sz w:val="28"/>
          <w:szCs w:val="28"/>
          <w:lang w:val="en-US"/>
        </w:rPr>
        <w:sym w:font="Symbol" w:char="F02B"/>
      </w:r>
      <w:r w:rsidRPr="00493760">
        <w:rPr>
          <w:sz w:val="28"/>
          <w:szCs w:val="28"/>
          <w:lang w:val="de-DE"/>
        </w:rPr>
        <w:t xml:space="preserve"> RTlnP</w:t>
      </w:r>
      <w:r w:rsidRPr="00493760">
        <w:rPr>
          <w:sz w:val="28"/>
          <w:szCs w:val="28"/>
          <w:vertAlign w:val="subscript"/>
          <w:lang w:val="de-DE"/>
        </w:rPr>
        <w:t>i</w:t>
      </w:r>
      <w:r w:rsidRPr="00493760">
        <w:rPr>
          <w:sz w:val="28"/>
          <w:szCs w:val="28"/>
          <w:lang w:val="de-DE"/>
        </w:rPr>
        <w:t xml:space="preserve">) foydalanamiz. </w:t>
      </w:r>
      <w:r w:rsidRPr="00493760">
        <w:rPr>
          <w:sz w:val="28"/>
          <w:szCs w:val="28"/>
        </w:rPr>
        <w:t>Bunda kattaliklarni aloxida guruhlasak</w:t>
      </w:r>
    </w:p>
    <w:p w:rsidR="00493760" w:rsidRPr="00493760" w:rsidRDefault="00493760" w:rsidP="00493760">
      <w:pPr>
        <w:pStyle w:val="a7"/>
        <w:shd w:val="clear" w:color="auto" w:fill="FFFFFF"/>
        <w:jc w:val="both"/>
        <w:rPr>
          <w:color w:val="000000"/>
          <w:sz w:val="28"/>
          <w:szCs w:val="28"/>
          <w:lang w:val="en-US"/>
        </w:rPr>
      </w:pPr>
      <w:r w:rsidRPr="00493760">
        <w:rPr>
          <w:color w:val="000000"/>
          <w:position w:val="-10"/>
          <w:sz w:val="28"/>
          <w:szCs w:val="28"/>
          <w:lang w:val="en-US"/>
        </w:rPr>
        <w:object w:dxaOrig="4920" w:dyaOrig="360">
          <v:shape id="_x0000_i1071" type="#_x0000_t75" style="width:246pt;height:18pt" o:ole="" fillcolor="window">
            <v:imagedata r:id="rId108" o:title=""/>
          </v:shape>
          <o:OLEObject Type="Embed" ProgID="Equation.3" ShapeID="_x0000_i1071" DrawAspect="Content" ObjectID="_1558251129" r:id="rId109"/>
        </w:object>
      </w:r>
    </w:p>
    <w:p w:rsidR="00493760" w:rsidRPr="00493760" w:rsidRDefault="00493760" w:rsidP="00493760">
      <w:pPr>
        <w:pStyle w:val="a7"/>
        <w:shd w:val="clear" w:color="auto" w:fill="FFFFFF"/>
        <w:jc w:val="both"/>
        <w:rPr>
          <w:color w:val="000000"/>
          <w:sz w:val="28"/>
          <w:szCs w:val="28"/>
          <w:lang w:val="en-US"/>
        </w:rPr>
      </w:pPr>
      <w:r w:rsidRPr="00493760">
        <w:rPr>
          <w:color w:val="000000"/>
          <w:sz w:val="28"/>
          <w:szCs w:val="28"/>
          <w:lang w:val="en-US"/>
        </w:rPr>
        <w:t xml:space="preserve">yoki      </w:t>
      </w:r>
      <w:r w:rsidRPr="00493760">
        <w:rPr>
          <w:color w:val="000000"/>
          <w:position w:val="-10"/>
          <w:sz w:val="28"/>
          <w:szCs w:val="28"/>
          <w:lang w:val="en-US"/>
        </w:rPr>
        <w:object w:dxaOrig="4920" w:dyaOrig="360">
          <v:shape id="_x0000_i1072" type="#_x0000_t75" style="width:246pt;height:18pt" o:ole="" fillcolor="window">
            <v:imagedata r:id="rId110" o:title=""/>
          </v:shape>
          <o:OLEObject Type="Embed" ProgID="Equation.3" ShapeID="_x0000_i1072" DrawAspect="Content" ObjectID="_1558251130" r:id="rId111"/>
        </w:object>
      </w:r>
    </w:p>
    <w:p w:rsidR="00493760" w:rsidRPr="00493760" w:rsidRDefault="00493760" w:rsidP="00493760">
      <w:pPr>
        <w:pStyle w:val="a7"/>
        <w:ind w:firstLine="720"/>
        <w:jc w:val="both"/>
        <w:rPr>
          <w:sz w:val="28"/>
          <w:szCs w:val="28"/>
          <w:lang w:val="en-US"/>
        </w:rPr>
      </w:pPr>
      <w:r w:rsidRPr="00493760">
        <w:rPr>
          <w:sz w:val="28"/>
          <w:szCs w:val="28"/>
          <w:lang w:val="en-US"/>
        </w:rPr>
        <w:t>Bu tenglamaning o‘ng tomonidagi ifoda o‘zgarmas temperaturada o‘zgarmas kattaliklardir. Uni Ln K</w:t>
      </w:r>
      <w:r w:rsidRPr="00493760">
        <w:rPr>
          <w:sz w:val="28"/>
          <w:szCs w:val="28"/>
          <w:vertAlign w:val="subscript"/>
          <w:lang w:val="en-US"/>
        </w:rPr>
        <w:t>p</w:t>
      </w:r>
      <w:r w:rsidRPr="00493760">
        <w:rPr>
          <w:sz w:val="28"/>
          <w:szCs w:val="28"/>
          <w:lang w:val="en-US"/>
        </w:rPr>
        <w:t xml:space="preserve"> bilan belgilasak</w:t>
      </w:r>
    </w:p>
    <w:p w:rsidR="00493760" w:rsidRPr="00493760" w:rsidRDefault="00493760" w:rsidP="00493760">
      <w:pPr>
        <w:pStyle w:val="a7"/>
        <w:jc w:val="both"/>
        <w:rPr>
          <w:sz w:val="28"/>
          <w:szCs w:val="28"/>
          <w:lang w:val="en-US"/>
        </w:rPr>
      </w:pPr>
      <w:r w:rsidRPr="00493760">
        <w:rPr>
          <w:sz w:val="28"/>
          <w:szCs w:val="28"/>
          <w:lang w:val="en-US"/>
        </w:rPr>
        <w:lastRenderedPageBreak/>
        <w:tab/>
      </w:r>
      <w:r w:rsidRPr="00493760">
        <w:rPr>
          <w:sz w:val="28"/>
          <w:szCs w:val="28"/>
          <w:lang w:val="en-US"/>
        </w:rPr>
        <w:tab/>
      </w:r>
      <w:r w:rsidRPr="00493760">
        <w:rPr>
          <w:position w:val="-14"/>
          <w:sz w:val="28"/>
          <w:szCs w:val="28"/>
          <w:lang w:val="en-US"/>
        </w:rPr>
        <w:object w:dxaOrig="2500" w:dyaOrig="400">
          <v:shape id="_x0000_i1073" type="#_x0000_t75" style="width:126pt;height:19.5pt" o:ole="" fillcolor="window">
            <v:imagedata r:id="rId112" o:title=""/>
          </v:shape>
          <o:OLEObject Type="Embed" ProgID="Equation.3" ShapeID="_x0000_i1073" DrawAspect="Content" ObjectID="_1558251131" r:id="rId113"/>
        </w:object>
      </w:r>
      <w:r w:rsidRPr="00493760">
        <w:rPr>
          <w:sz w:val="28"/>
          <w:szCs w:val="28"/>
          <w:lang w:val="en-US"/>
        </w:rPr>
        <w:tab/>
        <w:t>yoki</w:t>
      </w:r>
      <w:r w:rsidRPr="00493760">
        <w:rPr>
          <w:sz w:val="28"/>
          <w:szCs w:val="28"/>
          <w:lang w:val="en-US"/>
        </w:rPr>
        <w:tab/>
      </w:r>
      <w:r w:rsidRPr="00493760">
        <w:rPr>
          <w:sz w:val="28"/>
          <w:szCs w:val="28"/>
          <w:lang w:val="en-US"/>
        </w:rPr>
        <w:tab/>
      </w:r>
      <w:r w:rsidRPr="00493760">
        <w:rPr>
          <w:position w:val="-14"/>
          <w:sz w:val="28"/>
          <w:szCs w:val="28"/>
          <w:lang w:val="en-US"/>
        </w:rPr>
        <w:object w:dxaOrig="2460" w:dyaOrig="400">
          <v:shape id="_x0000_i1074" type="#_x0000_t75" style="width:123pt;height:19.5pt" o:ole="" fillcolor="window">
            <v:imagedata r:id="rId114" o:title=""/>
          </v:shape>
          <o:OLEObject Type="Embed" ProgID="Equation.3" ShapeID="_x0000_i1074" DrawAspect="Content" ObjectID="_1558251132" r:id="rId115"/>
        </w:object>
      </w:r>
    </w:p>
    <w:p w:rsidR="00493760" w:rsidRPr="00493760" w:rsidRDefault="00493760" w:rsidP="00493760">
      <w:pPr>
        <w:pStyle w:val="a7"/>
        <w:ind w:firstLine="720"/>
        <w:jc w:val="both"/>
        <w:rPr>
          <w:sz w:val="28"/>
          <w:szCs w:val="28"/>
          <w:lang w:val="en-US"/>
        </w:rPr>
      </w:pPr>
      <w:r w:rsidRPr="00493760">
        <w:rPr>
          <w:sz w:val="28"/>
          <w:szCs w:val="28"/>
          <w:lang w:val="en-US"/>
        </w:rPr>
        <w:t>Bu erda Kr – bosim orqali ifodalangan muvozanat konstantasi. Bu tenglamadagi parsial bosimlar muvozanat parsial bosimlaridir. Agar bosimlar o‘rniga r</w:t>
      </w:r>
      <w:r w:rsidRPr="00493760">
        <w:rPr>
          <w:sz w:val="28"/>
          <w:szCs w:val="28"/>
        </w:rPr>
        <w:sym w:font="Symbol" w:char="F03D"/>
      </w:r>
      <w:r w:rsidRPr="00493760">
        <w:rPr>
          <w:sz w:val="28"/>
          <w:szCs w:val="28"/>
          <w:lang w:val="en-US"/>
        </w:rPr>
        <w:t>cRT tenglamadan ularning qiymatini qo‘yilsa,</w:t>
      </w:r>
    </w:p>
    <w:p w:rsidR="00493760" w:rsidRPr="00493760" w:rsidRDefault="00493760" w:rsidP="00493760">
      <w:pPr>
        <w:pStyle w:val="a7"/>
        <w:jc w:val="both"/>
        <w:rPr>
          <w:sz w:val="28"/>
          <w:szCs w:val="28"/>
        </w:rPr>
      </w:pPr>
      <w:r w:rsidRPr="00493760">
        <w:rPr>
          <w:sz w:val="28"/>
          <w:szCs w:val="28"/>
          <w:lang w:val="en-US"/>
        </w:rPr>
        <w:tab/>
      </w:r>
      <w:r w:rsidRPr="00493760">
        <w:rPr>
          <w:position w:val="-10"/>
          <w:sz w:val="28"/>
          <w:szCs w:val="28"/>
        </w:rPr>
        <w:object w:dxaOrig="180" w:dyaOrig="340">
          <v:shape id="_x0000_i1075" type="#_x0000_t75" style="width:9pt;height:18pt" o:ole="" fillcolor="window">
            <v:imagedata r:id="rId116" o:title=""/>
          </v:shape>
          <o:OLEObject Type="Embed" ProgID="Equation.3" ShapeID="_x0000_i1075" DrawAspect="Content" ObjectID="_1558251133" r:id="rId117"/>
        </w:object>
      </w:r>
      <w:r w:rsidRPr="00493760">
        <w:rPr>
          <w:position w:val="-14"/>
          <w:sz w:val="28"/>
          <w:szCs w:val="28"/>
        </w:rPr>
        <w:object w:dxaOrig="6940" w:dyaOrig="420">
          <v:shape id="_x0000_i1076" type="#_x0000_t75" style="width:348pt;height:21pt" o:ole="" fillcolor="window">
            <v:imagedata r:id="rId118" o:title=""/>
          </v:shape>
          <o:OLEObject Type="Embed" ProgID="Equation.3" ShapeID="_x0000_i1076" DrawAspect="Content" ObjectID="_1558251134" r:id="rId119"/>
        </w:object>
      </w:r>
    </w:p>
    <w:p w:rsidR="00493760" w:rsidRPr="00493760" w:rsidRDefault="00493760" w:rsidP="00493760">
      <w:pPr>
        <w:pStyle w:val="a7"/>
        <w:jc w:val="both"/>
        <w:rPr>
          <w:sz w:val="28"/>
          <w:szCs w:val="28"/>
          <w:lang w:val="en-US"/>
        </w:rPr>
      </w:pPr>
      <w:r w:rsidRPr="00493760">
        <w:rPr>
          <w:sz w:val="28"/>
          <w:szCs w:val="28"/>
          <w:lang w:val="en-US"/>
        </w:rPr>
        <w:t>bu tenglamadan</w:t>
      </w:r>
      <w:r w:rsidRPr="00493760">
        <w:rPr>
          <w:sz w:val="28"/>
          <w:szCs w:val="28"/>
          <w:lang w:val="en-US"/>
        </w:rPr>
        <w:tab/>
      </w:r>
      <w:r w:rsidRPr="00493760">
        <w:rPr>
          <w:sz w:val="28"/>
          <w:szCs w:val="28"/>
          <w:lang w:val="en-US"/>
        </w:rPr>
        <w:tab/>
      </w:r>
      <w:r w:rsidRPr="00493760">
        <w:rPr>
          <w:position w:val="-12"/>
          <w:sz w:val="28"/>
          <w:szCs w:val="28"/>
        </w:rPr>
        <w:object w:dxaOrig="2140" w:dyaOrig="380">
          <v:shape id="_x0000_i1077" type="#_x0000_t75" style="width:106.5pt;height:18pt" o:ole="" fillcolor="window">
            <v:imagedata r:id="rId120" o:title=""/>
          </v:shape>
          <o:OLEObject Type="Embed" ProgID="Equation.3" ShapeID="_x0000_i1077" DrawAspect="Content" ObjectID="_1558251135" r:id="rId121"/>
        </w:object>
      </w:r>
    </w:p>
    <w:p w:rsidR="00493760" w:rsidRPr="00493760" w:rsidRDefault="00493760" w:rsidP="00493760">
      <w:pPr>
        <w:pStyle w:val="a7"/>
        <w:ind w:firstLine="720"/>
        <w:jc w:val="both"/>
        <w:rPr>
          <w:sz w:val="28"/>
          <w:szCs w:val="28"/>
          <w:lang w:val="en-US"/>
        </w:rPr>
      </w:pPr>
      <w:r w:rsidRPr="00493760">
        <w:rPr>
          <w:sz w:val="28"/>
          <w:szCs w:val="28"/>
          <w:lang w:val="en-US"/>
        </w:rPr>
        <w:t>K</w:t>
      </w:r>
      <w:r w:rsidRPr="00493760">
        <w:rPr>
          <w:sz w:val="28"/>
          <w:szCs w:val="28"/>
          <w:vertAlign w:val="subscript"/>
          <w:lang w:val="en-US"/>
        </w:rPr>
        <w:t>s</w:t>
      </w:r>
      <w:r w:rsidRPr="00493760">
        <w:rPr>
          <w:sz w:val="28"/>
          <w:szCs w:val="28"/>
          <w:lang w:val="en-US"/>
        </w:rPr>
        <w:t>-konsentratsiyalar orqali ifodalangan muvozanat konstantasi va bu tenglamadagi konsentratsiyalar muvozanat konsentratsiyalardir.</w:t>
      </w:r>
    </w:p>
    <w:p w:rsidR="00493760" w:rsidRPr="00493760" w:rsidRDefault="00493760" w:rsidP="00493760">
      <w:pPr>
        <w:pStyle w:val="a7"/>
        <w:ind w:firstLine="720"/>
        <w:jc w:val="both"/>
        <w:rPr>
          <w:sz w:val="28"/>
          <w:szCs w:val="28"/>
          <w:lang w:val="en-US"/>
        </w:rPr>
      </w:pPr>
      <w:r w:rsidRPr="00493760">
        <w:rPr>
          <w:sz w:val="28"/>
          <w:szCs w:val="28"/>
          <w:lang w:val="en-US"/>
        </w:rPr>
        <w:t>Muvozanat konstantasini molyar qism orqali ifodalash mumkin:</w:t>
      </w:r>
    </w:p>
    <w:p w:rsidR="00493760" w:rsidRPr="00493760" w:rsidRDefault="00493760" w:rsidP="00493760">
      <w:pPr>
        <w:pStyle w:val="a7"/>
        <w:jc w:val="both"/>
        <w:rPr>
          <w:sz w:val="28"/>
          <w:szCs w:val="28"/>
        </w:rPr>
      </w:pPr>
      <w:r w:rsidRPr="00493760">
        <w:rPr>
          <w:position w:val="-12"/>
          <w:sz w:val="28"/>
          <w:szCs w:val="28"/>
        </w:rPr>
        <w:object w:dxaOrig="2280" w:dyaOrig="380">
          <v:shape id="_x0000_i1078" type="#_x0000_t75" style="width:114pt;height:18pt" o:ole="" fillcolor="window">
            <v:imagedata r:id="rId122" o:title=""/>
          </v:shape>
          <o:OLEObject Type="Embed" ProgID="Equation.3" ShapeID="_x0000_i1078" DrawAspect="Content" ObjectID="_1558251136" r:id="rId123"/>
        </w:object>
      </w:r>
    </w:p>
    <w:p w:rsidR="00493760" w:rsidRPr="00493760" w:rsidRDefault="00493760" w:rsidP="00493760">
      <w:pPr>
        <w:pStyle w:val="a7"/>
        <w:ind w:firstLine="720"/>
        <w:jc w:val="both"/>
        <w:rPr>
          <w:sz w:val="28"/>
          <w:szCs w:val="28"/>
          <w:lang w:val="en-US"/>
        </w:rPr>
      </w:pPr>
      <w:r w:rsidRPr="00493760">
        <w:rPr>
          <w:sz w:val="28"/>
          <w:szCs w:val="28"/>
          <w:lang w:val="en-US"/>
        </w:rPr>
        <w:t>K</w:t>
      </w:r>
      <w:r w:rsidRPr="00493760">
        <w:rPr>
          <w:sz w:val="28"/>
          <w:szCs w:val="28"/>
          <w:vertAlign w:val="subscript"/>
          <w:lang w:val="en-US"/>
        </w:rPr>
        <w:t>r</w:t>
      </w:r>
      <w:r w:rsidRPr="00493760">
        <w:rPr>
          <w:sz w:val="28"/>
          <w:szCs w:val="28"/>
          <w:lang w:val="en-US"/>
        </w:rPr>
        <w:t xml:space="preserve"> ning qiymatlari umumiy bosimga bo</w:t>
      </w:r>
      <w:r w:rsidRPr="00493760">
        <w:rPr>
          <w:sz w:val="28"/>
          <w:szCs w:val="28"/>
          <w:lang w:val="uz-Cyrl-UZ"/>
        </w:rPr>
        <w:t>g‘</w:t>
      </w:r>
      <w:r w:rsidRPr="00493760">
        <w:rPr>
          <w:sz w:val="28"/>
          <w:szCs w:val="28"/>
          <w:lang w:val="en-US"/>
        </w:rPr>
        <w:t>liq emas, K</w:t>
      </w:r>
      <w:r w:rsidRPr="00493760">
        <w:rPr>
          <w:sz w:val="28"/>
          <w:szCs w:val="28"/>
          <w:vertAlign w:val="subscript"/>
          <w:lang w:val="en-US"/>
        </w:rPr>
        <w:t xml:space="preserve">N </w:t>
      </w:r>
      <w:r w:rsidRPr="00493760">
        <w:rPr>
          <w:sz w:val="28"/>
          <w:szCs w:val="28"/>
          <w:lang w:val="en-US"/>
        </w:rPr>
        <w:t>qiymati esa bo</w:t>
      </w:r>
      <w:r w:rsidRPr="00493760">
        <w:rPr>
          <w:sz w:val="28"/>
          <w:szCs w:val="28"/>
          <w:lang w:val="uz-Cyrl-UZ"/>
        </w:rPr>
        <w:t>g‘</w:t>
      </w:r>
      <w:r w:rsidRPr="00493760">
        <w:rPr>
          <w:sz w:val="28"/>
          <w:szCs w:val="28"/>
          <w:lang w:val="en-US"/>
        </w:rPr>
        <w:t>liq</w:t>
      </w:r>
    </w:p>
    <w:p w:rsidR="00493760" w:rsidRPr="00493760" w:rsidRDefault="00493760" w:rsidP="00493760">
      <w:pPr>
        <w:pStyle w:val="a7"/>
        <w:jc w:val="both"/>
        <w:rPr>
          <w:sz w:val="28"/>
          <w:szCs w:val="28"/>
          <w:lang w:val="de-DE"/>
        </w:rPr>
      </w:pPr>
      <w:r w:rsidRPr="00493760">
        <w:rPr>
          <w:position w:val="-14"/>
          <w:sz w:val="28"/>
          <w:szCs w:val="28"/>
          <w:lang w:val="en-US"/>
        </w:rPr>
        <w:object w:dxaOrig="220" w:dyaOrig="460">
          <v:shape id="_x0000_i1079" type="#_x0000_t75" style="width:10.5pt;height:24pt" o:ole="" fillcolor="window">
            <v:imagedata r:id="rId124" o:title=""/>
          </v:shape>
          <o:OLEObject Type="Embed" ProgID="Equation.3" ShapeID="_x0000_i1079" DrawAspect="Content" ObjectID="_1558251137" r:id="rId125"/>
        </w:object>
      </w:r>
      <w:r w:rsidRPr="00493760">
        <w:rPr>
          <w:sz w:val="28"/>
          <w:szCs w:val="28"/>
          <w:lang w:val="de-DE"/>
        </w:rPr>
        <w:t>K</w:t>
      </w:r>
      <w:r w:rsidRPr="00493760">
        <w:rPr>
          <w:sz w:val="28"/>
          <w:szCs w:val="28"/>
          <w:vertAlign w:val="subscript"/>
          <w:lang w:val="de-DE"/>
        </w:rPr>
        <w:t xml:space="preserve">P </w:t>
      </w:r>
      <w:r w:rsidRPr="00493760">
        <w:rPr>
          <w:sz w:val="28"/>
          <w:szCs w:val="28"/>
          <w:lang w:val="de-DE"/>
        </w:rPr>
        <w:t>g‘K</w:t>
      </w:r>
      <w:r w:rsidRPr="00493760">
        <w:rPr>
          <w:sz w:val="28"/>
          <w:szCs w:val="28"/>
          <w:vertAlign w:val="subscript"/>
          <w:lang w:val="de-DE"/>
        </w:rPr>
        <w:t>C</w:t>
      </w:r>
      <w:r w:rsidRPr="00493760">
        <w:rPr>
          <w:sz w:val="28"/>
          <w:szCs w:val="28"/>
          <w:lang w:val="de-DE"/>
        </w:rPr>
        <w:t>(RT)</w:t>
      </w:r>
      <w:r w:rsidRPr="00493760">
        <w:rPr>
          <w:sz w:val="28"/>
          <w:szCs w:val="28"/>
          <w:vertAlign w:val="superscript"/>
          <w:lang w:val="en-US"/>
        </w:rPr>
        <w:sym w:font="Symbol" w:char="F0E5"/>
      </w:r>
      <w:r w:rsidRPr="00493760">
        <w:rPr>
          <w:sz w:val="28"/>
          <w:szCs w:val="28"/>
          <w:vertAlign w:val="superscript"/>
          <w:lang w:val="de-DE"/>
        </w:rPr>
        <w:t>n</w:t>
      </w:r>
      <w:r w:rsidRPr="00493760">
        <w:rPr>
          <w:sz w:val="28"/>
          <w:szCs w:val="28"/>
          <w:lang w:val="de-DE"/>
        </w:rPr>
        <w:t>g‘K</w:t>
      </w:r>
      <w:r w:rsidRPr="00493760">
        <w:rPr>
          <w:sz w:val="28"/>
          <w:szCs w:val="28"/>
          <w:vertAlign w:val="subscript"/>
          <w:lang w:val="de-DE"/>
        </w:rPr>
        <w:t>N</w:t>
      </w:r>
      <w:r w:rsidRPr="00493760">
        <w:rPr>
          <w:sz w:val="28"/>
          <w:szCs w:val="28"/>
          <w:lang w:val="de-DE"/>
        </w:rPr>
        <w:t>(RT)</w:t>
      </w:r>
      <w:r w:rsidRPr="00493760">
        <w:rPr>
          <w:sz w:val="28"/>
          <w:szCs w:val="28"/>
          <w:vertAlign w:val="superscript"/>
          <w:lang w:val="en-US"/>
        </w:rPr>
        <w:sym w:font="Symbol" w:char="F0E5"/>
      </w:r>
      <w:r w:rsidRPr="00493760">
        <w:rPr>
          <w:sz w:val="28"/>
          <w:szCs w:val="28"/>
          <w:vertAlign w:val="superscript"/>
          <w:lang w:val="de-DE"/>
        </w:rPr>
        <w:t>n</w:t>
      </w:r>
    </w:p>
    <w:p w:rsidR="00493760" w:rsidRPr="00493760" w:rsidRDefault="00493760" w:rsidP="00493760">
      <w:pPr>
        <w:pStyle w:val="a7"/>
        <w:ind w:firstLine="720"/>
        <w:jc w:val="both"/>
        <w:rPr>
          <w:sz w:val="28"/>
          <w:szCs w:val="28"/>
          <w:lang w:val="de-DE"/>
        </w:rPr>
      </w:pPr>
      <w:r w:rsidRPr="00493760">
        <w:rPr>
          <w:sz w:val="28"/>
          <w:szCs w:val="28"/>
          <w:lang w:val="en-US"/>
        </w:rPr>
        <w:t>bu</w:t>
      </w:r>
      <w:r w:rsidRPr="00493760">
        <w:rPr>
          <w:sz w:val="28"/>
          <w:szCs w:val="28"/>
          <w:lang w:val="de-DE"/>
        </w:rPr>
        <w:t xml:space="preserve"> </w:t>
      </w:r>
      <w:r w:rsidRPr="00493760">
        <w:rPr>
          <w:sz w:val="28"/>
          <w:szCs w:val="28"/>
          <w:lang w:val="en-US"/>
        </w:rPr>
        <w:t>erda</w:t>
      </w:r>
      <w:r w:rsidRPr="00493760">
        <w:rPr>
          <w:sz w:val="28"/>
          <w:szCs w:val="28"/>
          <w:lang w:val="de-DE"/>
        </w:rPr>
        <w:t xml:space="preserve"> </w:t>
      </w:r>
      <w:r w:rsidRPr="00493760">
        <w:rPr>
          <w:sz w:val="28"/>
          <w:szCs w:val="28"/>
        </w:rPr>
        <w:sym w:font="Symbol" w:char="F0E5"/>
      </w:r>
      <w:r w:rsidRPr="00493760">
        <w:rPr>
          <w:sz w:val="28"/>
          <w:szCs w:val="28"/>
          <w:lang w:val="de-DE"/>
        </w:rPr>
        <w:t>n-</w:t>
      </w:r>
      <w:r w:rsidRPr="00493760">
        <w:rPr>
          <w:sz w:val="28"/>
          <w:szCs w:val="28"/>
          <w:lang w:val="en-US"/>
        </w:rPr>
        <w:t>mahsulot</w:t>
      </w:r>
      <w:r w:rsidRPr="00493760">
        <w:rPr>
          <w:sz w:val="28"/>
          <w:szCs w:val="28"/>
          <w:lang w:val="de-DE"/>
        </w:rPr>
        <w:t xml:space="preserve"> </w:t>
      </w:r>
      <w:r w:rsidRPr="00493760">
        <w:rPr>
          <w:sz w:val="28"/>
          <w:szCs w:val="28"/>
          <w:lang w:val="en-US"/>
        </w:rPr>
        <w:t>moddalari</w:t>
      </w:r>
      <w:r w:rsidRPr="00493760">
        <w:rPr>
          <w:sz w:val="28"/>
          <w:szCs w:val="28"/>
          <w:lang w:val="de-DE"/>
        </w:rPr>
        <w:t xml:space="preserve"> </w:t>
      </w:r>
      <w:r w:rsidRPr="00493760">
        <w:rPr>
          <w:sz w:val="28"/>
          <w:szCs w:val="28"/>
          <w:lang w:val="en-US"/>
        </w:rPr>
        <w:t>stexiometrik</w:t>
      </w:r>
      <w:r w:rsidRPr="00493760">
        <w:rPr>
          <w:sz w:val="28"/>
          <w:szCs w:val="28"/>
          <w:lang w:val="de-DE"/>
        </w:rPr>
        <w:t xml:space="preserve"> </w:t>
      </w:r>
      <w:r w:rsidRPr="00493760">
        <w:rPr>
          <w:sz w:val="28"/>
          <w:szCs w:val="28"/>
          <w:lang w:val="en-US"/>
        </w:rPr>
        <w:t>koeffitsientlari</w:t>
      </w:r>
      <w:r w:rsidRPr="00493760">
        <w:rPr>
          <w:sz w:val="28"/>
          <w:szCs w:val="28"/>
          <w:lang w:val="de-DE"/>
        </w:rPr>
        <w:t xml:space="preserve"> </w:t>
      </w:r>
      <w:r w:rsidRPr="00493760">
        <w:rPr>
          <w:sz w:val="28"/>
          <w:szCs w:val="28"/>
          <w:lang w:val="en-US"/>
        </w:rPr>
        <w:t>yi</w:t>
      </w:r>
      <w:r w:rsidRPr="00493760">
        <w:rPr>
          <w:sz w:val="28"/>
          <w:szCs w:val="28"/>
          <w:lang w:val="uz-Cyrl-UZ"/>
        </w:rPr>
        <w:t>g‘</w:t>
      </w:r>
      <w:r w:rsidRPr="00493760">
        <w:rPr>
          <w:sz w:val="28"/>
          <w:szCs w:val="28"/>
          <w:lang w:val="en-US"/>
        </w:rPr>
        <w:t>indisidan</w:t>
      </w:r>
      <w:r w:rsidRPr="00493760">
        <w:rPr>
          <w:sz w:val="28"/>
          <w:szCs w:val="28"/>
          <w:lang w:val="de-DE"/>
        </w:rPr>
        <w:t xml:space="preserve"> </w:t>
      </w:r>
      <w:r w:rsidRPr="00493760">
        <w:rPr>
          <w:sz w:val="28"/>
          <w:szCs w:val="28"/>
          <w:lang w:val="en-US"/>
        </w:rPr>
        <w:t>dastlabki</w:t>
      </w:r>
      <w:r w:rsidRPr="00493760">
        <w:rPr>
          <w:sz w:val="28"/>
          <w:szCs w:val="28"/>
          <w:lang w:val="de-DE"/>
        </w:rPr>
        <w:t xml:space="preserve"> </w:t>
      </w:r>
      <w:r w:rsidRPr="00493760">
        <w:rPr>
          <w:sz w:val="28"/>
          <w:szCs w:val="28"/>
          <w:lang w:val="en-US"/>
        </w:rPr>
        <w:t>moddalar</w:t>
      </w:r>
      <w:r w:rsidRPr="00493760">
        <w:rPr>
          <w:sz w:val="28"/>
          <w:szCs w:val="28"/>
          <w:lang w:val="de-DE"/>
        </w:rPr>
        <w:t xml:space="preserve"> </w:t>
      </w:r>
      <w:r w:rsidRPr="00493760">
        <w:rPr>
          <w:sz w:val="28"/>
          <w:szCs w:val="28"/>
          <w:lang w:val="en-US"/>
        </w:rPr>
        <w:t>stexiometrik</w:t>
      </w:r>
      <w:r w:rsidRPr="00493760">
        <w:rPr>
          <w:sz w:val="28"/>
          <w:szCs w:val="28"/>
          <w:lang w:val="de-DE"/>
        </w:rPr>
        <w:t xml:space="preserve"> </w:t>
      </w:r>
      <w:r w:rsidRPr="00493760">
        <w:rPr>
          <w:sz w:val="28"/>
          <w:szCs w:val="28"/>
          <w:lang w:val="en-US"/>
        </w:rPr>
        <w:t>koeffitsienlari</w:t>
      </w:r>
      <w:r w:rsidRPr="00493760">
        <w:rPr>
          <w:sz w:val="28"/>
          <w:szCs w:val="28"/>
          <w:lang w:val="de-DE"/>
        </w:rPr>
        <w:t xml:space="preserve"> </w:t>
      </w:r>
      <w:r w:rsidRPr="00493760">
        <w:rPr>
          <w:sz w:val="28"/>
          <w:szCs w:val="28"/>
          <w:lang w:val="en-US"/>
        </w:rPr>
        <w:t>yi</w:t>
      </w:r>
      <w:r w:rsidRPr="00493760">
        <w:rPr>
          <w:sz w:val="28"/>
          <w:szCs w:val="28"/>
          <w:lang w:val="uz-Cyrl-UZ"/>
        </w:rPr>
        <w:t>g‘</w:t>
      </w:r>
      <w:r w:rsidRPr="00493760">
        <w:rPr>
          <w:sz w:val="28"/>
          <w:szCs w:val="28"/>
          <w:lang w:val="en-US"/>
        </w:rPr>
        <w:t>indisining</w:t>
      </w:r>
      <w:r w:rsidRPr="00493760">
        <w:rPr>
          <w:sz w:val="28"/>
          <w:szCs w:val="28"/>
          <w:lang w:val="de-DE"/>
        </w:rPr>
        <w:t xml:space="preserve"> </w:t>
      </w:r>
      <w:r w:rsidRPr="00493760">
        <w:rPr>
          <w:sz w:val="28"/>
          <w:szCs w:val="28"/>
          <w:lang w:val="en-US"/>
        </w:rPr>
        <w:t>ayirmasiga</w:t>
      </w:r>
      <w:r w:rsidRPr="00493760">
        <w:rPr>
          <w:sz w:val="28"/>
          <w:szCs w:val="28"/>
          <w:lang w:val="de-DE"/>
        </w:rPr>
        <w:t xml:space="preserve"> </w:t>
      </w:r>
      <w:r w:rsidRPr="00493760">
        <w:rPr>
          <w:sz w:val="28"/>
          <w:szCs w:val="28"/>
          <w:lang w:val="en-US"/>
        </w:rPr>
        <w:t>teng</w:t>
      </w:r>
      <w:r w:rsidRPr="00493760">
        <w:rPr>
          <w:sz w:val="28"/>
          <w:szCs w:val="28"/>
          <w:lang w:val="de-DE"/>
        </w:rPr>
        <w:t>.</w:t>
      </w:r>
    </w:p>
    <w:p w:rsidR="00493760" w:rsidRPr="00493760" w:rsidRDefault="00493760" w:rsidP="00493760">
      <w:pPr>
        <w:pStyle w:val="a7"/>
        <w:ind w:firstLine="720"/>
        <w:jc w:val="both"/>
        <w:rPr>
          <w:sz w:val="28"/>
          <w:szCs w:val="28"/>
          <w:lang w:val="en-US"/>
        </w:rPr>
      </w:pPr>
      <w:r w:rsidRPr="00493760">
        <w:rPr>
          <w:sz w:val="28"/>
          <w:szCs w:val="28"/>
          <w:lang w:val="en-US"/>
        </w:rPr>
        <w:t>Bu</w:t>
      </w:r>
      <w:r w:rsidRPr="00493760">
        <w:rPr>
          <w:sz w:val="28"/>
          <w:szCs w:val="28"/>
          <w:lang w:val="de-DE"/>
        </w:rPr>
        <w:t xml:space="preserve"> </w:t>
      </w:r>
      <w:r w:rsidRPr="00493760">
        <w:rPr>
          <w:sz w:val="28"/>
          <w:szCs w:val="28"/>
          <w:lang w:val="en-US"/>
        </w:rPr>
        <w:t>tenglamadan</w:t>
      </w:r>
      <w:r w:rsidRPr="00493760">
        <w:rPr>
          <w:sz w:val="28"/>
          <w:szCs w:val="28"/>
          <w:lang w:val="de-DE"/>
        </w:rPr>
        <w:t xml:space="preserve"> </w:t>
      </w:r>
      <w:r w:rsidRPr="00493760">
        <w:rPr>
          <w:sz w:val="28"/>
          <w:szCs w:val="28"/>
          <w:lang w:val="en-US"/>
        </w:rPr>
        <w:t>ko‘rinib</w:t>
      </w:r>
      <w:r w:rsidRPr="00493760">
        <w:rPr>
          <w:sz w:val="28"/>
          <w:szCs w:val="28"/>
          <w:lang w:val="de-DE"/>
        </w:rPr>
        <w:t xml:space="preserve"> </w:t>
      </w:r>
      <w:r w:rsidRPr="00493760">
        <w:rPr>
          <w:sz w:val="28"/>
          <w:szCs w:val="28"/>
          <w:lang w:val="en-US"/>
        </w:rPr>
        <w:t>turibdiki</w:t>
      </w:r>
      <w:r w:rsidRPr="00493760">
        <w:rPr>
          <w:sz w:val="28"/>
          <w:szCs w:val="28"/>
          <w:lang w:val="de-DE"/>
        </w:rPr>
        <w:t xml:space="preserve"> </w:t>
      </w:r>
      <w:r w:rsidRPr="00493760">
        <w:rPr>
          <w:sz w:val="28"/>
          <w:szCs w:val="28"/>
        </w:rPr>
        <w:sym w:font="Symbol" w:char="F0E5"/>
      </w:r>
      <w:r w:rsidRPr="00493760">
        <w:rPr>
          <w:sz w:val="28"/>
          <w:szCs w:val="28"/>
          <w:lang w:val="de-DE"/>
        </w:rPr>
        <w:t xml:space="preserve">ng‘0 </w:t>
      </w:r>
      <w:r w:rsidRPr="00493760">
        <w:rPr>
          <w:sz w:val="28"/>
          <w:szCs w:val="28"/>
          <w:lang w:val="en-US"/>
        </w:rPr>
        <w:t>bo‘lsa</w:t>
      </w:r>
      <w:r w:rsidRPr="00493760">
        <w:rPr>
          <w:sz w:val="28"/>
          <w:szCs w:val="28"/>
          <w:lang w:val="de-DE"/>
        </w:rPr>
        <w:t xml:space="preserve"> </w:t>
      </w:r>
      <w:r w:rsidRPr="00493760">
        <w:rPr>
          <w:sz w:val="28"/>
          <w:szCs w:val="28"/>
          <w:lang w:val="en-US"/>
        </w:rPr>
        <w:t>Kr</w:t>
      </w:r>
      <w:r w:rsidRPr="00493760">
        <w:rPr>
          <w:sz w:val="28"/>
          <w:szCs w:val="28"/>
          <w:lang w:val="de-DE"/>
        </w:rPr>
        <w:t>g‘</w:t>
      </w:r>
      <w:r w:rsidRPr="00493760">
        <w:rPr>
          <w:sz w:val="28"/>
          <w:szCs w:val="28"/>
          <w:lang w:val="en-US"/>
        </w:rPr>
        <w:t>Ks</w:t>
      </w:r>
      <w:r w:rsidRPr="00493760">
        <w:rPr>
          <w:sz w:val="28"/>
          <w:szCs w:val="28"/>
          <w:lang w:val="de-DE"/>
        </w:rPr>
        <w:t>g‘</w:t>
      </w:r>
      <w:r w:rsidRPr="00493760">
        <w:rPr>
          <w:sz w:val="28"/>
          <w:szCs w:val="28"/>
          <w:lang w:val="en-US"/>
        </w:rPr>
        <w:t>K</w:t>
      </w:r>
      <w:r w:rsidRPr="00493760">
        <w:rPr>
          <w:sz w:val="28"/>
          <w:szCs w:val="28"/>
          <w:vertAlign w:val="subscript"/>
          <w:lang w:val="de-DE"/>
        </w:rPr>
        <w:t>N</w:t>
      </w:r>
      <w:r w:rsidRPr="00493760">
        <w:rPr>
          <w:sz w:val="28"/>
          <w:szCs w:val="28"/>
          <w:lang w:val="de-DE"/>
        </w:rPr>
        <w:t xml:space="preserve"> </w:t>
      </w:r>
      <w:r w:rsidRPr="00493760">
        <w:rPr>
          <w:sz w:val="28"/>
          <w:szCs w:val="28"/>
          <w:lang w:val="en-US"/>
        </w:rPr>
        <w:t>bo‘ladi</w:t>
      </w:r>
      <w:r w:rsidRPr="00493760">
        <w:rPr>
          <w:sz w:val="28"/>
          <w:szCs w:val="28"/>
          <w:lang w:val="de-DE"/>
        </w:rPr>
        <w:t xml:space="preserve">. </w:t>
      </w:r>
      <w:r w:rsidRPr="00493760">
        <w:rPr>
          <w:sz w:val="28"/>
          <w:szCs w:val="28"/>
          <w:lang w:val="en-US"/>
        </w:rPr>
        <w:t>YA’ni reaksiya mobaynida molekulalar soni o‘zgarmasa bu uchchala konstantalar qiymati bir xil bo‘ladi.</w:t>
      </w:r>
    </w:p>
    <w:p w:rsidR="00493760" w:rsidRPr="00493760" w:rsidRDefault="00493760" w:rsidP="00493760">
      <w:pPr>
        <w:pStyle w:val="a7"/>
        <w:ind w:firstLine="720"/>
        <w:jc w:val="both"/>
        <w:rPr>
          <w:sz w:val="28"/>
          <w:szCs w:val="28"/>
          <w:lang w:val="en-US"/>
        </w:rPr>
      </w:pPr>
      <w:r w:rsidRPr="00493760">
        <w:rPr>
          <w:sz w:val="28"/>
          <w:szCs w:val="28"/>
          <w:lang w:val="en-US"/>
        </w:rPr>
        <w:t>Agarda gazlar–real gazlar bo‘ladigan bo‘lsa, bosim o‘rniga uchuvchanlikni qo‘llash lozim. Xuddi shuningdek, real eritma va aralashmalarda konsentratsiya o‘rniga aktivlikni qo‘llash lozim.</w:t>
      </w:r>
    </w:p>
    <w:p w:rsidR="00493760" w:rsidRPr="00493760" w:rsidRDefault="00493760" w:rsidP="00493760">
      <w:pPr>
        <w:pStyle w:val="a7"/>
        <w:jc w:val="both"/>
        <w:rPr>
          <w:sz w:val="28"/>
          <w:szCs w:val="28"/>
          <w:lang w:val="en-US"/>
        </w:rPr>
      </w:pPr>
      <w:r w:rsidRPr="00493760">
        <w:rPr>
          <w:sz w:val="28"/>
          <w:szCs w:val="28"/>
          <w:lang w:val="en-US"/>
        </w:rPr>
        <w:t xml:space="preserve">YA’ni </w:t>
      </w:r>
      <w:r w:rsidRPr="00493760">
        <w:rPr>
          <w:position w:val="-10"/>
          <w:sz w:val="28"/>
          <w:szCs w:val="28"/>
        </w:rPr>
        <w:object w:dxaOrig="180" w:dyaOrig="340">
          <v:shape id="_x0000_i1080" type="#_x0000_t75" style="width:9pt;height:18pt" o:ole="" fillcolor="window">
            <v:imagedata r:id="rId116" o:title=""/>
          </v:shape>
          <o:OLEObject Type="Embed" ProgID="Equation.3" ShapeID="_x0000_i1080" DrawAspect="Content" ObjectID="_1558251138" r:id="rId126"/>
        </w:object>
      </w:r>
      <w:r w:rsidRPr="00493760">
        <w:rPr>
          <w:position w:val="-12"/>
          <w:sz w:val="28"/>
          <w:szCs w:val="28"/>
        </w:rPr>
        <w:object w:dxaOrig="2040" w:dyaOrig="380">
          <v:shape id="_x0000_i1081" type="#_x0000_t75" style="width:102pt;height:18pt" o:ole="" fillcolor="window">
            <v:imagedata r:id="rId127" o:title=""/>
          </v:shape>
          <o:OLEObject Type="Embed" ProgID="Equation.3" ShapeID="_x0000_i1081" DrawAspect="Content" ObjectID="_1558251139" r:id="rId128"/>
        </w:object>
      </w:r>
      <w:r w:rsidRPr="00493760">
        <w:rPr>
          <w:sz w:val="28"/>
          <w:szCs w:val="28"/>
          <w:lang w:val="en-US"/>
        </w:rPr>
        <w:tab/>
      </w:r>
      <w:r w:rsidRPr="00493760">
        <w:rPr>
          <w:position w:val="-14"/>
          <w:sz w:val="28"/>
          <w:szCs w:val="28"/>
        </w:rPr>
        <w:object w:dxaOrig="2100" w:dyaOrig="400">
          <v:shape id="_x0000_i1082" type="#_x0000_t75" style="width:105pt;height:19.5pt" o:ole="" fillcolor="window">
            <v:imagedata r:id="rId129" o:title=""/>
          </v:shape>
          <o:OLEObject Type="Embed" ProgID="Equation.3" ShapeID="_x0000_i1082" DrawAspect="Content" ObjectID="_1558251140" r:id="rId130"/>
        </w:object>
      </w:r>
    </w:p>
    <w:p w:rsidR="00493760" w:rsidRPr="00493760" w:rsidRDefault="00493760" w:rsidP="00493760">
      <w:pPr>
        <w:pStyle w:val="a7"/>
        <w:ind w:firstLine="720"/>
        <w:jc w:val="both"/>
        <w:rPr>
          <w:sz w:val="28"/>
          <w:szCs w:val="28"/>
          <w:lang w:val="en-US"/>
        </w:rPr>
      </w:pPr>
      <w:r w:rsidRPr="00493760">
        <w:rPr>
          <w:sz w:val="28"/>
          <w:szCs w:val="28"/>
          <w:lang w:val="en-US"/>
        </w:rPr>
        <w:t>Muvozanat konstantasi reaksiya maxsulotlarining unumini (reaksiya chiqimini) ya’ni muvozanat qaror topganda dastlabki moddalarning qanchasi maxsulotga aylanganligini ko‘rsatadi. SHuning uchun xam bu kattalik kimyoviy texnologiyada katta ahamiyatga ega.</w:t>
      </w:r>
    </w:p>
    <w:p w:rsidR="00493760" w:rsidRPr="00493760" w:rsidRDefault="00493760" w:rsidP="00493760">
      <w:pPr>
        <w:pStyle w:val="a7"/>
        <w:jc w:val="both"/>
        <w:rPr>
          <w:b/>
          <w:bCs/>
          <w:sz w:val="28"/>
          <w:szCs w:val="28"/>
          <w:lang w:val="en-US"/>
        </w:rPr>
      </w:pPr>
      <w:r w:rsidRPr="00493760">
        <w:rPr>
          <w:b/>
          <w:bCs/>
          <w:sz w:val="28"/>
          <w:szCs w:val="28"/>
          <w:lang w:val="en-US"/>
        </w:rPr>
        <w:t>Geterogen ravishda boradigan kimyoviy</w:t>
      </w:r>
    </w:p>
    <w:p w:rsidR="00493760" w:rsidRPr="00493760" w:rsidRDefault="00493760" w:rsidP="00493760">
      <w:pPr>
        <w:pStyle w:val="a7"/>
        <w:jc w:val="both"/>
        <w:rPr>
          <w:b/>
          <w:bCs/>
          <w:sz w:val="28"/>
          <w:szCs w:val="28"/>
          <w:lang w:val="en-US"/>
        </w:rPr>
      </w:pPr>
      <w:r w:rsidRPr="00493760">
        <w:rPr>
          <w:b/>
          <w:bCs/>
          <w:sz w:val="28"/>
          <w:szCs w:val="28"/>
          <w:lang w:val="en-US"/>
        </w:rPr>
        <w:t xml:space="preserve"> reaksiyalar muvozanati.</w:t>
      </w:r>
    </w:p>
    <w:p w:rsidR="00493760" w:rsidRPr="00493760" w:rsidRDefault="00493760" w:rsidP="00493760">
      <w:pPr>
        <w:pStyle w:val="a7"/>
        <w:jc w:val="both"/>
        <w:rPr>
          <w:sz w:val="28"/>
          <w:szCs w:val="28"/>
          <w:lang w:val="en-US"/>
        </w:rPr>
      </w:pPr>
      <w:r w:rsidRPr="00493760">
        <w:rPr>
          <w:b/>
          <w:bCs/>
          <w:sz w:val="28"/>
          <w:szCs w:val="28"/>
          <w:lang w:val="en-US"/>
        </w:rPr>
        <w:tab/>
        <w:t>B</w:t>
      </w:r>
      <w:r w:rsidRPr="00493760">
        <w:rPr>
          <w:sz w:val="28"/>
          <w:szCs w:val="28"/>
          <w:lang w:val="en-US"/>
        </w:rPr>
        <w:t>iz yuqorida ko‘rgan misolarda kimyoviy reaksiyalar gomogen sistemalarda borgan edi. Ba’zi kimyoviy reaksiyada ishtirok etuvchi moddalar har hil agregat xolatlarda bo‘lishi mumkin. Masalan: sistemada gazlar bilan bir vaqtda suyuqlik yoki qattiq xoldagi modda mavjud bo‘lsin. Bu vaqtda reaksiya gaz fazasida boradi, ya’ni suyuq va qattiq moddalarning bu</w:t>
      </w:r>
      <w:r w:rsidRPr="00493760">
        <w:rPr>
          <w:sz w:val="28"/>
          <w:szCs w:val="28"/>
          <w:lang w:val="uz-Cyrl-UZ"/>
        </w:rPr>
        <w:t>g‘</w:t>
      </w:r>
      <w:r w:rsidRPr="00493760">
        <w:rPr>
          <w:sz w:val="28"/>
          <w:szCs w:val="28"/>
          <w:lang w:val="en-US"/>
        </w:rPr>
        <w:t>larigina reaksiyaga kirishadi. SHuning bilan birga, bizga ma’lumki, moddaning bu</w:t>
      </w:r>
      <w:r w:rsidRPr="00493760">
        <w:rPr>
          <w:sz w:val="28"/>
          <w:szCs w:val="28"/>
          <w:lang w:val="uz-Cyrl-UZ"/>
        </w:rPr>
        <w:t>g‘</w:t>
      </w:r>
      <w:r w:rsidRPr="00493760">
        <w:rPr>
          <w:sz w:val="28"/>
          <w:szCs w:val="28"/>
          <w:lang w:val="en-US"/>
        </w:rPr>
        <w:t xml:space="preserve"> bosimi modda miqdoriga bo</w:t>
      </w:r>
      <w:r w:rsidRPr="00493760">
        <w:rPr>
          <w:sz w:val="28"/>
          <w:szCs w:val="28"/>
          <w:lang w:val="uz-Cyrl-UZ"/>
        </w:rPr>
        <w:t>g‘</w:t>
      </w:r>
      <w:r w:rsidRPr="00493760">
        <w:rPr>
          <w:sz w:val="28"/>
          <w:szCs w:val="28"/>
          <w:lang w:val="en-US"/>
        </w:rPr>
        <w:t>lik bo‘lmay faqatgina temperaturaga bo</w:t>
      </w:r>
      <w:r w:rsidRPr="00493760">
        <w:rPr>
          <w:sz w:val="28"/>
          <w:szCs w:val="28"/>
          <w:lang w:val="uz-Cyrl-UZ"/>
        </w:rPr>
        <w:t>g‘</w:t>
      </w:r>
      <w:r w:rsidRPr="00493760">
        <w:rPr>
          <w:sz w:val="28"/>
          <w:szCs w:val="28"/>
          <w:lang w:val="en-US"/>
        </w:rPr>
        <w:t>lik va o‘zgarmas temperaturada o‘zgarmas kattalikdir. Demak, suyuq va qattiq moddalarning parsial bosimlari reaksiya davomida va muvozanat xolatida turgan kattalik bo‘lib qoladi va bu moddalarning to‘yingan bu</w:t>
      </w:r>
      <w:r w:rsidRPr="00493760">
        <w:rPr>
          <w:sz w:val="28"/>
          <w:szCs w:val="28"/>
          <w:lang w:val="uz-Cyrl-UZ"/>
        </w:rPr>
        <w:t>g‘</w:t>
      </w:r>
      <w:r w:rsidRPr="00493760">
        <w:rPr>
          <w:sz w:val="28"/>
          <w:szCs w:val="28"/>
          <w:lang w:val="en-US"/>
        </w:rPr>
        <w:t xml:space="preserve"> bosimlariga teng bo‘ladi.</w:t>
      </w:r>
    </w:p>
    <w:p w:rsidR="00493760" w:rsidRPr="00493760" w:rsidRDefault="00493760" w:rsidP="00493760">
      <w:pPr>
        <w:pStyle w:val="a7"/>
        <w:jc w:val="both"/>
        <w:rPr>
          <w:sz w:val="28"/>
          <w:szCs w:val="28"/>
          <w:lang w:val="en-US"/>
        </w:rPr>
      </w:pPr>
      <w:r w:rsidRPr="00493760">
        <w:rPr>
          <w:sz w:val="28"/>
          <w:szCs w:val="28"/>
          <w:lang w:val="en-US"/>
        </w:rPr>
        <w:lastRenderedPageBreak/>
        <w:tab/>
      </w:r>
      <w:r w:rsidRPr="00493760">
        <w:rPr>
          <w:sz w:val="28"/>
          <w:szCs w:val="28"/>
          <w:lang w:val="uz-Cyrl-UZ"/>
        </w:rPr>
        <w:t>Q</w:t>
      </w:r>
      <w:r w:rsidRPr="00493760">
        <w:rPr>
          <w:sz w:val="28"/>
          <w:szCs w:val="28"/>
          <w:lang w:val="en-US"/>
        </w:rPr>
        <w:t>uyidagi reaksiyani ko‘ramiz            aA+vV ↔</w:t>
      </w:r>
      <w:r w:rsidRPr="00493760">
        <w:rPr>
          <w:sz w:val="28"/>
          <w:szCs w:val="28"/>
          <w:lang w:val="uz-Cyrl-UZ"/>
        </w:rPr>
        <w:t xml:space="preserve"> </w:t>
      </w:r>
      <w:r w:rsidRPr="00493760">
        <w:rPr>
          <w:sz w:val="28"/>
          <w:szCs w:val="28"/>
          <w:lang w:val="en-US"/>
        </w:rPr>
        <w:t>dD+eE</w:t>
      </w:r>
    </w:p>
    <w:p w:rsidR="00493760" w:rsidRPr="00493760" w:rsidRDefault="00493760" w:rsidP="00493760">
      <w:pPr>
        <w:pStyle w:val="a7"/>
        <w:jc w:val="both"/>
        <w:rPr>
          <w:sz w:val="28"/>
          <w:szCs w:val="28"/>
          <w:lang w:val="en-US"/>
        </w:rPr>
      </w:pPr>
      <w:r w:rsidRPr="00493760">
        <w:rPr>
          <w:sz w:val="28"/>
          <w:szCs w:val="28"/>
          <w:lang w:val="en-US"/>
        </w:rPr>
        <w:tab/>
        <w:t>Bunda reaksiyada ishtirok etuvchi V modda qattiq xolda bo‘lsin. Bu reaksiyaning muvozanat konstanta tenglamasi</w:t>
      </w:r>
    </w:p>
    <w:p w:rsidR="00493760" w:rsidRPr="00493760" w:rsidRDefault="00493760" w:rsidP="00493760">
      <w:pPr>
        <w:pStyle w:val="a7"/>
        <w:jc w:val="both"/>
        <w:rPr>
          <w:sz w:val="28"/>
          <w:szCs w:val="28"/>
          <w:lang w:val="en-US"/>
        </w:rPr>
      </w:pPr>
      <w:r w:rsidRPr="00493760">
        <w:rPr>
          <w:position w:val="-10"/>
          <w:sz w:val="28"/>
          <w:szCs w:val="28"/>
          <w:lang w:val="en-US"/>
        </w:rPr>
        <w:object w:dxaOrig="180" w:dyaOrig="340">
          <v:shape id="_x0000_i1083" type="#_x0000_t75" style="width:9pt;height:18pt" o:ole="" fillcolor="window">
            <v:imagedata r:id="rId116" o:title=""/>
          </v:shape>
          <o:OLEObject Type="Embed" ProgID="Equation.3" ShapeID="_x0000_i1083" DrawAspect="Content" ObjectID="_1558251141" r:id="rId131"/>
        </w:object>
      </w:r>
      <w:r w:rsidRPr="00493760">
        <w:rPr>
          <w:position w:val="-10"/>
          <w:sz w:val="28"/>
          <w:szCs w:val="28"/>
          <w:lang w:val="en-US"/>
        </w:rPr>
        <w:object w:dxaOrig="2079" w:dyaOrig="360">
          <v:shape id="_x0000_i1084" type="#_x0000_t75" style="width:105pt;height:18pt" o:ole="" fillcolor="window">
            <v:imagedata r:id="rId132" o:title=""/>
          </v:shape>
          <o:OLEObject Type="Embed" ProgID="Equation.3" ShapeID="_x0000_i1084" DrawAspect="Content" ObjectID="_1558251142" r:id="rId133"/>
        </w:object>
      </w:r>
      <w:r w:rsidRPr="00493760">
        <w:rPr>
          <w:sz w:val="28"/>
          <w:szCs w:val="28"/>
          <w:lang w:val="en-US"/>
        </w:rPr>
        <w:t xml:space="preserve">       ga teng bo‘ladi.</w:t>
      </w:r>
    </w:p>
    <w:p w:rsidR="00493760" w:rsidRPr="00493760" w:rsidRDefault="00493760" w:rsidP="00493760">
      <w:pPr>
        <w:pStyle w:val="a7"/>
        <w:jc w:val="both"/>
        <w:rPr>
          <w:sz w:val="28"/>
          <w:szCs w:val="28"/>
          <w:lang w:val="en-US"/>
        </w:rPr>
      </w:pPr>
      <w:r w:rsidRPr="00493760">
        <w:rPr>
          <w:sz w:val="28"/>
          <w:szCs w:val="28"/>
          <w:lang w:val="en-US"/>
        </w:rPr>
        <w:tab/>
        <w:t>Bu tenglamadagi R</w:t>
      </w:r>
      <w:r w:rsidRPr="00493760">
        <w:rPr>
          <w:sz w:val="28"/>
          <w:szCs w:val="28"/>
          <w:vertAlign w:val="subscript"/>
          <w:lang w:val="en-US"/>
        </w:rPr>
        <w:t>V</w:t>
      </w:r>
      <w:r w:rsidRPr="00493760">
        <w:rPr>
          <w:sz w:val="28"/>
          <w:szCs w:val="28"/>
          <w:lang w:val="en-US"/>
        </w:rPr>
        <w:t xml:space="preserve"> turgun kattalikligini hisobga olib, uni tenglamani chap tomoniga o‘tkazamiz, ya’ni</w:t>
      </w:r>
    </w:p>
    <w:p w:rsidR="00493760" w:rsidRPr="00493760" w:rsidRDefault="00493760" w:rsidP="00493760">
      <w:pPr>
        <w:pStyle w:val="a7"/>
        <w:jc w:val="both"/>
        <w:rPr>
          <w:sz w:val="28"/>
          <w:szCs w:val="28"/>
        </w:rPr>
      </w:pPr>
      <w:r w:rsidRPr="00493760">
        <w:rPr>
          <w:position w:val="-10"/>
          <w:sz w:val="28"/>
          <w:szCs w:val="28"/>
        </w:rPr>
        <w:object w:dxaOrig="2079" w:dyaOrig="360">
          <v:shape id="_x0000_i1085" type="#_x0000_t75" style="width:105pt;height:18pt" o:ole="" fillcolor="window">
            <v:imagedata r:id="rId134" o:title=""/>
          </v:shape>
          <o:OLEObject Type="Embed" ProgID="Equation.3" ShapeID="_x0000_i1085" DrawAspect="Content" ObjectID="_1558251143" r:id="rId135"/>
        </w:object>
      </w:r>
    </w:p>
    <w:p w:rsidR="00493760" w:rsidRPr="00493760" w:rsidRDefault="00493760" w:rsidP="00493760">
      <w:pPr>
        <w:pStyle w:val="a7"/>
        <w:jc w:val="both"/>
        <w:rPr>
          <w:sz w:val="28"/>
          <w:szCs w:val="28"/>
        </w:rPr>
      </w:pPr>
      <w:r w:rsidRPr="00493760">
        <w:rPr>
          <w:sz w:val="28"/>
          <w:szCs w:val="28"/>
        </w:rPr>
        <w:t>Unda</w:t>
      </w:r>
      <w:r w:rsidRPr="00493760">
        <w:rPr>
          <w:sz w:val="28"/>
          <w:szCs w:val="28"/>
        </w:rPr>
        <w:tab/>
      </w:r>
      <w:r w:rsidRPr="00493760">
        <w:rPr>
          <w:sz w:val="28"/>
          <w:szCs w:val="28"/>
        </w:rPr>
        <w:tab/>
      </w:r>
      <w:r w:rsidRPr="00493760">
        <w:rPr>
          <w:position w:val="-14"/>
          <w:sz w:val="28"/>
          <w:szCs w:val="28"/>
        </w:rPr>
        <w:object w:dxaOrig="1680" w:dyaOrig="400">
          <v:shape id="_x0000_i1086" type="#_x0000_t75" style="width:84pt;height:19.5pt" o:ole="" fillcolor="window">
            <v:imagedata r:id="rId136" o:title=""/>
          </v:shape>
          <o:OLEObject Type="Embed" ProgID="Equation.3" ShapeID="_x0000_i1086" DrawAspect="Content" ObjectID="_1558251144" r:id="rId137"/>
        </w:object>
      </w:r>
      <w:r w:rsidRPr="00493760">
        <w:rPr>
          <w:sz w:val="28"/>
          <w:szCs w:val="28"/>
        </w:rPr>
        <w:t xml:space="preserve">   ni xosil qilamiz.</w:t>
      </w:r>
    </w:p>
    <w:p w:rsidR="00493760" w:rsidRPr="00493760" w:rsidRDefault="00493760" w:rsidP="00493760">
      <w:pPr>
        <w:pStyle w:val="a7"/>
        <w:ind w:firstLine="720"/>
        <w:jc w:val="both"/>
        <w:rPr>
          <w:sz w:val="28"/>
          <w:szCs w:val="28"/>
        </w:rPr>
      </w:pPr>
      <w:r w:rsidRPr="00493760">
        <w:rPr>
          <w:sz w:val="28"/>
          <w:szCs w:val="28"/>
        </w:rPr>
        <w:t>Demak, geterogen sistemalarda kondensatlangan, ya’ni suyuq va qattiq moddalarning parsial bosimlari muvozanat konstanta ifodasiga kirmaydi.</w:t>
      </w:r>
    </w:p>
    <w:p w:rsidR="00493760" w:rsidRPr="00493760" w:rsidRDefault="00493760" w:rsidP="00493760">
      <w:pPr>
        <w:pStyle w:val="a7"/>
        <w:jc w:val="both"/>
        <w:rPr>
          <w:sz w:val="28"/>
          <w:szCs w:val="28"/>
          <w:lang w:val="en-US"/>
        </w:rPr>
      </w:pPr>
      <w:r w:rsidRPr="00493760">
        <w:rPr>
          <w:sz w:val="28"/>
          <w:szCs w:val="28"/>
        </w:rPr>
        <w:tab/>
      </w:r>
      <w:r w:rsidRPr="00493760">
        <w:rPr>
          <w:sz w:val="28"/>
          <w:szCs w:val="28"/>
          <w:lang w:val="en-US"/>
        </w:rPr>
        <w:t>Misollar:</w:t>
      </w:r>
    </w:p>
    <w:p w:rsidR="00493760" w:rsidRPr="00493760" w:rsidRDefault="00493760" w:rsidP="00493760">
      <w:pPr>
        <w:pStyle w:val="a7"/>
        <w:jc w:val="both"/>
        <w:rPr>
          <w:sz w:val="28"/>
          <w:szCs w:val="28"/>
          <w:lang w:val="en-US"/>
        </w:rPr>
      </w:pPr>
      <w:r w:rsidRPr="00493760">
        <w:rPr>
          <w:sz w:val="28"/>
          <w:szCs w:val="28"/>
          <w:lang w:val="en-US"/>
        </w:rPr>
        <w:t>A)</w:t>
      </w:r>
      <w:r w:rsidRPr="00493760">
        <w:rPr>
          <w:sz w:val="28"/>
          <w:szCs w:val="28"/>
          <w:lang w:val="en-US"/>
        </w:rPr>
        <w:tab/>
        <w:t>FeO+CO↔Fe+CO</w:t>
      </w:r>
      <w:r w:rsidRPr="00493760">
        <w:rPr>
          <w:sz w:val="28"/>
          <w:szCs w:val="28"/>
          <w:vertAlign w:val="subscript"/>
          <w:lang w:val="en-US"/>
        </w:rPr>
        <w:t>2</w:t>
      </w:r>
      <w:r w:rsidRPr="00493760">
        <w:rPr>
          <w:sz w:val="28"/>
          <w:szCs w:val="28"/>
          <w:lang w:val="en-US"/>
        </w:rPr>
        <w:tab/>
      </w:r>
      <w:r w:rsidRPr="00493760">
        <w:rPr>
          <w:sz w:val="28"/>
          <w:szCs w:val="28"/>
          <w:lang w:val="en-US"/>
        </w:rPr>
        <w:tab/>
        <w:t>K</w:t>
      </w:r>
      <w:r w:rsidRPr="00493760">
        <w:rPr>
          <w:sz w:val="28"/>
          <w:szCs w:val="28"/>
          <w:vertAlign w:val="subscript"/>
          <w:lang w:val="en-US"/>
        </w:rPr>
        <w:t>P</w:t>
      </w:r>
      <w:r w:rsidRPr="00493760">
        <w:rPr>
          <w:sz w:val="28"/>
          <w:szCs w:val="28"/>
          <w:lang w:val="en-US"/>
        </w:rPr>
        <w:t>g‘P</w:t>
      </w:r>
      <w:r w:rsidRPr="00493760">
        <w:rPr>
          <w:sz w:val="28"/>
          <w:szCs w:val="28"/>
          <w:vertAlign w:val="subscript"/>
          <w:lang w:val="en-US"/>
        </w:rPr>
        <w:t>CO2</w:t>
      </w:r>
      <w:r w:rsidRPr="00493760">
        <w:rPr>
          <w:sz w:val="28"/>
          <w:szCs w:val="28"/>
          <w:lang w:val="en-US"/>
        </w:rPr>
        <w:t>/P</w:t>
      </w:r>
      <w:r w:rsidRPr="00493760">
        <w:rPr>
          <w:sz w:val="28"/>
          <w:szCs w:val="28"/>
          <w:vertAlign w:val="subscript"/>
          <w:lang w:val="en-US"/>
        </w:rPr>
        <w:t>CO</w:t>
      </w:r>
    </w:p>
    <w:p w:rsidR="00493760" w:rsidRPr="00493760" w:rsidRDefault="00493760" w:rsidP="00493760">
      <w:pPr>
        <w:pStyle w:val="a7"/>
        <w:jc w:val="both"/>
        <w:rPr>
          <w:sz w:val="28"/>
          <w:szCs w:val="28"/>
          <w:lang w:val="en-US"/>
        </w:rPr>
      </w:pPr>
      <w:r w:rsidRPr="00493760">
        <w:rPr>
          <w:sz w:val="28"/>
          <w:szCs w:val="28"/>
          <w:lang w:val="en-US"/>
        </w:rPr>
        <w:t>B)</w:t>
      </w:r>
      <w:r w:rsidRPr="00493760">
        <w:rPr>
          <w:sz w:val="28"/>
          <w:szCs w:val="28"/>
          <w:lang w:val="en-US"/>
        </w:rPr>
        <w:tab/>
        <w:t>CaCO</w:t>
      </w:r>
      <w:r w:rsidRPr="00493760">
        <w:rPr>
          <w:sz w:val="28"/>
          <w:szCs w:val="28"/>
          <w:vertAlign w:val="subscript"/>
          <w:lang w:val="en-US"/>
        </w:rPr>
        <w:t>3</w:t>
      </w:r>
      <w:r w:rsidRPr="00493760">
        <w:rPr>
          <w:sz w:val="28"/>
          <w:szCs w:val="28"/>
          <w:lang w:val="en-US"/>
        </w:rPr>
        <w:t xml:space="preserve">  ↔CaO+CO</w:t>
      </w:r>
      <w:r w:rsidRPr="00493760">
        <w:rPr>
          <w:sz w:val="28"/>
          <w:szCs w:val="28"/>
          <w:vertAlign w:val="subscript"/>
          <w:lang w:val="en-US"/>
        </w:rPr>
        <w:t>2</w:t>
      </w:r>
      <w:r w:rsidRPr="00493760">
        <w:rPr>
          <w:sz w:val="28"/>
          <w:szCs w:val="28"/>
          <w:lang w:val="en-US"/>
        </w:rPr>
        <w:tab/>
      </w:r>
      <w:r w:rsidRPr="00493760">
        <w:rPr>
          <w:sz w:val="28"/>
          <w:szCs w:val="28"/>
          <w:lang w:val="en-US"/>
        </w:rPr>
        <w:tab/>
        <w:t>K</w:t>
      </w:r>
      <w:r w:rsidRPr="00493760">
        <w:rPr>
          <w:sz w:val="28"/>
          <w:szCs w:val="28"/>
          <w:vertAlign w:val="subscript"/>
          <w:lang w:val="en-US"/>
        </w:rPr>
        <w:t>P</w:t>
      </w:r>
      <w:r w:rsidRPr="00493760">
        <w:rPr>
          <w:sz w:val="28"/>
          <w:szCs w:val="28"/>
          <w:lang w:val="en-US"/>
        </w:rPr>
        <w:t>g‘P</w:t>
      </w:r>
      <w:r w:rsidRPr="00493760">
        <w:rPr>
          <w:sz w:val="28"/>
          <w:szCs w:val="28"/>
          <w:vertAlign w:val="subscript"/>
          <w:lang w:val="en-US"/>
        </w:rPr>
        <w:t>CO2</w:t>
      </w: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r w:rsidRPr="00493760">
        <w:rPr>
          <w:b/>
          <w:bCs/>
          <w:sz w:val="28"/>
          <w:szCs w:val="28"/>
          <w:lang w:val="en-US"/>
        </w:rPr>
        <w:t>Kimyoviy reaksiyalarning izoterma tenglamasi.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tenglamani keltirib chi</w:t>
      </w:r>
      <w:r w:rsidRPr="00493760">
        <w:rPr>
          <w:sz w:val="28"/>
          <w:szCs w:val="28"/>
          <w:lang w:val="en-US"/>
        </w:rPr>
        <w:t>q</w:t>
      </w:r>
      <w:r w:rsidRPr="00493760">
        <w:rPr>
          <w:color w:val="000000"/>
          <w:sz w:val="28"/>
          <w:szCs w:val="28"/>
          <w:lang w:val="en-US"/>
        </w:rPr>
        <w:t>arish uchun yana yu</w:t>
      </w:r>
      <w:r w:rsidRPr="00493760">
        <w:rPr>
          <w:sz w:val="28"/>
          <w:szCs w:val="28"/>
          <w:lang w:val="en-US"/>
        </w:rPr>
        <w:t>q</w:t>
      </w:r>
      <w:r w:rsidRPr="00493760">
        <w:rPr>
          <w:color w:val="000000"/>
          <w:sz w:val="28"/>
          <w:szCs w:val="28"/>
          <w:lang w:val="en-US"/>
        </w:rPr>
        <w:t>oridagi reaksiya tenglamasidan foydalanamiz.</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t xml:space="preserve">     aA</w:t>
      </w:r>
      <w:r w:rsidRPr="00493760">
        <w:rPr>
          <w:color w:val="000000"/>
          <w:sz w:val="28"/>
          <w:szCs w:val="28"/>
          <w:lang w:val="en-US"/>
        </w:rPr>
        <w:sym w:font="Symbol" w:char="F02B"/>
      </w:r>
      <w:r w:rsidRPr="00493760">
        <w:rPr>
          <w:color w:val="000000"/>
          <w:sz w:val="28"/>
          <w:szCs w:val="28"/>
          <w:lang w:val="en-US"/>
        </w:rPr>
        <w:t>vB ↔dD</w:t>
      </w:r>
      <w:r w:rsidRPr="00493760">
        <w:rPr>
          <w:color w:val="000000"/>
          <w:sz w:val="28"/>
          <w:szCs w:val="28"/>
          <w:lang w:val="en-US"/>
        </w:rPr>
        <w:sym w:font="Symbol" w:char="F02B"/>
      </w:r>
      <w:r w:rsidRPr="00493760">
        <w:rPr>
          <w:color w:val="000000"/>
          <w:sz w:val="28"/>
          <w:szCs w:val="28"/>
          <w:lang w:val="en-US"/>
        </w:rPr>
        <w:t>eE</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Reaksiyaga ishtirok etayotgan moddalar ideal gaz </w:t>
      </w:r>
      <w:r w:rsidRPr="00493760">
        <w:rPr>
          <w:sz w:val="28"/>
          <w:szCs w:val="28"/>
          <w:lang w:val="en-US"/>
        </w:rPr>
        <w:t>q</w:t>
      </w:r>
      <w:r w:rsidRPr="00493760">
        <w:rPr>
          <w:color w:val="000000"/>
          <w:sz w:val="28"/>
          <w:szCs w:val="28"/>
          <w:lang w:val="en-US"/>
        </w:rPr>
        <w:t>onunlariga b</w:t>
      </w:r>
      <w:r w:rsidRPr="00493760">
        <w:rPr>
          <w:sz w:val="28"/>
          <w:szCs w:val="28"/>
          <w:lang w:val="en-US"/>
        </w:rPr>
        <w:t>o‘</w:t>
      </w:r>
      <w:r w:rsidRPr="00493760">
        <w:rPr>
          <w:color w:val="000000"/>
          <w:sz w:val="28"/>
          <w:szCs w:val="28"/>
          <w:lang w:val="en-US"/>
        </w:rPr>
        <w:t xml:space="preserve">ysunadi deb </w:t>
      </w:r>
      <w:r w:rsidRPr="00493760">
        <w:rPr>
          <w:sz w:val="28"/>
          <w:szCs w:val="28"/>
          <w:lang w:val="en-US"/>
        </w:rPr>
        <w:t>q</w:t>
      </w:r>
      <w:r w:rsidRPr="00493760">
        <w:rPr>
          <w:color w:val="000000"/>
          <w:sz w:val="28"/>
          <w:szCs w:val="28"/>
          <w:lang w:val="en-US"/>
        </w:rPr>
        <w:t>araymiz. Endi oldingidan far</w:t>
      </w:r>
      <w:r w:rsidRPr="00493760">
        <w:rPr>
          <w:sz w:val="28"/>
          <w:szCs w:val="28"/>
          <w:lang w:val="en-US"/>
        </w:rPr>
        <w:t>q</w:t>
      </w:r>
      <w:r w:rsidRPr="00493760">
        <w:rPr>
          <w:color w:val="000000"/>
          <w:sz w:val="28"/>
          <w:szCs w:val="28"/>
          <w:lang w:val="en-US"/>
        </w:rPr>
        <w:t xml:space="preserve">li </w:t>
      </w:r>
      <w:r w:rsidRPr="00493760">
        <w:rPr>
          <w:sz w:val="28"/>
          <w:szCs w:val="28"/>
          <w:lang w:val="en-US"/>
        </w:rPr>
        <w:t>o‘</w:t>
      </w:r>
      <w:r w:rsidRPr="00493760">
        <w:rPr>
          <w:color w:val="000000"/>
          <w:sz w:val="28"/>
          <w:szCs w:val="28"/>
          <w:lang w:val="en-US"/>
        </w:rPr>
        <w:t>laro</w:t>
      </w:r>
      <w:r w:rsidRPr="00493760">
        <w:rPr>
          <w:sz w:val="28"/>
          <w:szCs w:val="28"/>
          <w:lang w:val="en-US"/>
        </w:rPr>
        <w:t>q</w:t>
      </w:r>
      <w:r w:rsidRPr="00493760">
        <w:rPr>
          <w:color w:val="000000"/>
          <w:sz w:val="28"/>
          <w:szCs w:val="28"/>
          <w:lang w:val="en-US"/>
        </w:rPr>
        <w:t xml:space="preserve"> boshlan</w:t>
      </w:r>
      <w:r w:rsidRPr="00493760">
        <w:rPr>
          <w:sz w:val="28"/>
          <w:szCs w:val="28"/>
          <w:lang w:val="uz-Cyrl-UZ"/>
        </w:rPr>
        <w:t>g‘</w:t>
      </w:r>
      <w:r w:rsidRPr="00493760">
        <w:rPr>
          <w:color w:val="000000"/>
          <w:sz w:val="28"/>
          <w:szCs w:val="28"/>
          <w:lang w:val="en-US"/>
        </w:rPr>
        <w:t>ich (muvozanatdagi emas) A,V,D,E moddalarning bosimlarini – R</w:t>
      </w:r>
      <w:r w:rsidRPr="00493760">
        <w:rPr>
          <w:color w:val="000000"/>
          <w:sz w:val="28"/>
          <w:szCs w:val="28"/>
          <w:vertAlign w:val="superscript"/>
          <w:lang w:val="en-US"/>
        </w:rPr>
        <w:t>1</w:t>
      </w:r>
      <w:r w:rsidRPr="00493760">
        <w:rPr>
          <w:color w:val="000000"/>
          <w:sz w:val="28"/>
          <w:szCs w:val="28"/>
          <w:vertAlign w:val="subscript"/>
          <w:lang w:val="en-US"/>
        </w:rPr>
        <w:t>A</w:t>
      </w:r>
      <w:r w:rsidRPr="00493760">
        <w:rPr>
          <w:color w:val="000000"/>
          <w:sz w:val="28"/>
          <w:szCs w:val="28"/>
          <w:lang w:val="en-US"/>
        </w:rPr>
        <w:t>, R</w:t>
      </w:r>
      <w:r w:rsidRPr="00493760">
        <w:rPr>
          <w:color w:val="000000"/>
          <w:sz w:val="28"/>
          <w:szCs w:val="28"/>
          <w:vertAlign w:val="superscript"/>
          <w:lang w:val="en-US"/>
        </w:rPr>
        <w:t>1</w:t>
      </w:r>
      <w:r w:rsidRPr="00493760">
        <w:rPr>
          <w:color w:val="000000"/>
          <w:sz w:val="28"/>
          <w:szCs w:val="28"/>
          <w:vertAlign w:val="subscript"/>
          <w:lang w:val="en-US"/>
        </w:rPr>
        <w:t>V</w:t>
      </w:r>
      <w:r w:rsidRPr="00493760">
        <w:rPr>
          <w:color w:val="000000"/>
          <w:sz w:val="28"/>
          <w:szCs w:val="28"/>
          <w:lang w:val="en-US"/>
        </w:rPr>
        <w:t>, R</w:t>
      </w:r>
      <w:r w:rsidRPr="00493760">
        <w:rPr>
          <w:color w:val="000000"/>
          <w:sz w:val="28"/>
          <w:szCs w:val="28"/>
          <w:vertAlign w:val="superscript"/>
          <w:lang w:val="en-US"/>
        </w:rPr>
        <w:t>1</w:t>
      </w:r>
      <w:r w:rsidRPr="00493760">
        <w:rPr>
          <w:color w:val="000000"/>
          <w:sz w:val="28"/>
          <w:szCs w:val="28"/>
          <w:vertAlign w:val="subscript"/>
          <w:lang w:val="en-US"/>
        </w:rPr>
        <w:t>D,</w:t>
      </w:r>
      <w:r w:rsidRPr="00493760">
        <w:rPr>
          <w:color w:val="000000"/>
          <w:sz w:val="28"/>
          <w:szCs w:val="28"/>
          <w:lang w:val="en-US"/>
        </w:rPr>
        <w:t xml:space="preserve"> R</w:t>
      </w:r>
      <w:r w:rsidRPr="00493760">
        <w:rPr>
          <w:color w:val="000000"/>
          <w:sz w:val="28"/>
          <w:szCs w:val="28"/>
          <w:vertAlign w:val="superscript"/>
          <w:lang w:val="en-US"/>
        </w:rPr>
        <w:t>1</w:t>
      </w:r>
      <w:r w:rsidRPr="00493760">
        <w:rPr>
          <w:color w:val="000000"/>
          <w:sz w:val="28"/>
          <w:szCs w:val="28"/>
          <w:vertAlign w:val="subscript"/>
          <w:lang w:val="en-US"/>
        </w:rPr>
        <w:t xml:space="preserve">E </w:t>
      </w:r>
      <w:r w:rsidRPr="00493760">
        <w:rPr>
          <w:color w:val="000000"/>
          <w:sz w:val="28"/>
          <w:szCs w:val="28"/>
          <w:lang w:val="en-US"/>
        </w:rPr>
        <w:t>lar or</w:t>
      </w:r>
      <w:r w:rsidRPr="00493760">
        <w:rPr>
          <w:sz w:val="28"/>
          <w:szCs w:val="28"/>
          <w:lang w:val="en-US"/>
        </w:rPr>
        <w:t>q</w:t>
      </w:r>
      <w:r w:rsidRPr="00493760">
        <w:rPr>
          <w:color w:val="000000"/>
          <w:sz w:val="28"/>
          <w:szCs w:val="28"/>
          <w:lang w:val="en-US"/>
        </w:rPr>
        <w:t>ali ifodalasak.</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Faraz </w:t>
      </w:r>
      <w:r w:rsidRPr="00493760">
        <w:rPr>
          <w:sz w:val="28"/>
          <w:szCs w:val="28"/>
          <w:lang w:val="en-US"/>
        </w:rPr>
        <w:t>q</w:t>
      </w:r>
      <w:r w:rsidRPr="00493760">
        <w:rPr>
          <w:color w:val="000000"/>
          <w:sz w:val="28"/>
          <w:szCs w:val="28"/>
          <w:lang w:val="en-US"/>
        </w:rPr>
        <w:t xml:space="preserve">ilaylik, A,V,D,E moddalar shu </w:t>
      </w:r>
      <w:r w:rsidRPr="00493760">
        <w:rPr>
          <w:sz w:val="28"/>
          <w:szCs w:val="28"/>
          <w:lang w:val="en-US"/>
        </w:rPr>
        <w:t>q</w:t>
      </w:r>
      <w:r w:rsidRPr="00493760">
        <w:rPr>
          <w:color w:val="000000"/>
          <w:sz w:val="28"/>
          <w:szCs w:val="28"/>
          <w:lang w:val="en-US"/>
        </w:rPr>
        <w:t>adar k</w:t>
      </w:r>
      <w:r w:rsidRPr="00493760">
        <w:rPr>
          <w:sz w:val="28"/>
          <w:szCs w:val="28"/>
          <w:lang w:val="en-US"/>
        </w:rPr>
        <w:t>o‘</w:t>
      </w:r>
      <w:r w:rsidRPr="00493760">
        <w:rPr>
          <w:color w:val="000000"/>
          <w:sz w:val="28"/>
          <w:szCs w:val="28"/>
          <w:lang w:val="en-US"/>
        </w:rPr>
        <w:t>p b</w:t>
      </w:r>
      <w:r w:rsidRPr="00493760">
        <w:rPr>
          <w:sz w:val="28"/>
          <w:szCs w:val="28"/>
          <w:lang w:val="en-US"/>
        </w:rPr>
        <w:t>o‘</w:t>
      </w:r>
      <w:r w:rsidRPr="00493760">
        <w:rPr>
          <w:color w:val="000000"/>
          <w:sz w:val="28"/>
          <w:szCs w:val="28"/>
          <w:lang w:val="en-US"/>
        </w:rPr>
        <w:t xml:space="preserve">lsinki, A moddadan a mol, V moddadan b mol qo‘shilganda sistemaning tarkibi deyarli </w:t>
      </w:r>
      <w:r w:rsidRPr="00493760">
        <w:rPr>
          <w:sz w:val="28"/>
          <w:szCs w:val="28"/>
          <w:lang w:val="en-US"/>
        </w:rPr>
        <w:t>o‘</w:t>
      </w:r>
      <w:r w:rsidRPr="00493760">
        <w:rPr>
          <w:color w:val="000000"/>
          <w:sz w:val="28"/>
          <w:szCs w:val="28"/>
          <w:lang w:val="en-US"/>
        </w:rPr>
        <w:t xml:space="preserve">zgarmasdan </w:t>
      </w:r>
      <w:r w:rsidRPr="00493760">
        <w:rPr>
          <w:sz w:val="28"/>
          <w:szCs w:val="28"/>
          <w:lang w:val="en-US"/>
        </w:rPr>
        <w:t>q</w:t>
      </w:r>
      <w:r w:rsidRPr="00493760">
        <w:rPr>
          <w:color w:val="000000"/>
          <w:sz w:val="28"/>
          <w:szCs w:val="28"/>
          <w:lang w:val="en-US"/>
        </w:rPr>
        <w:t>olsin.</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Bu </w:t>
      </w:r>
      <w:r w:rsidRPr="00493760">
        <w:rPr>
          <w:sz w:val="28"/>
          <w:szCs w:val="28"/>
          <w:lang w:val="en-US"/>
        </w:rPr>
        <w:t>x</w:t>
      </w:r>
      <w:r w:rsidRPr="00493760">
        <w:rPr>
          <w:color w:val="000000"/>
          <w:sz w:val="28"/>
          <w:szCs w:val="28"/>
          <w:lang w:val="en-US"/>
        </w:rPr>
        <w:t xml:space="preserve">olatdagina reaksiya termodinamik </w:t>
      </w:r>
      <w:r w:rsidRPr="00493760">
        <w:rPr>
          <w:sz w:val="28"/>
          <w:szCs w:val="28"/>
          <w:lang w:val="en-US"/>
        </w:rPr>
        <w:t>q</w:t>
      </w:r>
      <w:r w:rsidRPr="00493760">
        <w:rPr>
          <w:color w:val="000000"/>
          <w:sz w:val="28"/>
          <w:szCs w:val="28"/>
          <w:lang w:val="en-US"/>
        </w:rPr>
        <w:t>aytar deyish mumkin b</w:t>
      </w:r>
      <w:r w:rsidRPr="00493760">
        <w:rPr>
          <w:sz w:val="28"/>
          <w:szCs w:val="28"/>
          <w:lang w:val="en-US"/>
        </w:rPr>
        <w:t>o‘</w:t>
      </w:r>
      <w:r w:rsidRPr="00493760">
        <w:rPr>
          <w:color w:val="000000"/>
          <w:sz w:val="28"/>
          <w:szCs w:val="28"/>
          <w:lang w:val="en-US"/>
        </w:rPr>
        <w:t>ladi. Reaksiya izobarik-izotermik sharoitda borayotgan b</w:t>
      </w:r>
      <w:r w:rsidRPr="00493760">
        <w:rPr>
          <w:sz w:val="28"/>
          <w:szCs w:val="28"/>
          <w:lang w:val="en-US"/>
        </w:rPr>
        <w:t>o‘</w:t>
      </w:r>
      <w:r w:rsidRPr="00493760">
        <w:rPr>
          <w:color w:val="000000"/>
          <w:sz w:val="28"/>
          <w:szCs w:val="28"/>
          <w:lang w:val="en-US"/>
        </w:rPr>
        <w:t xml:space="preserve">lsa, Gibbs energiyasining </w:t>
      </w:r>
      <w:r w:rsidRPr="00493760">
        <w:rPr>
          <w:sz w:val="28"/>
          <w:szCs w:val="28"/>
          <w:lang w:val="en-US"/>
        </w:rPr>
        <w:t>o‘</w:t>
      </w:r>
      <w:r w:rsidRPr="00493760">
        <w:rPr>
          <w:color w:val="000000"/>
          <w:sz w:val="28"/>
          <w:szCs w:val="28"/>
          <w:lang w:val="en-US"/>
        </w:rPr>
        <w:t>zgarishi</w:t>
      </w:r>
    </w:p>
    <w:p w:rsidR="00493760" w:rsidRPr="00493760" w:rsidRDefault="00493760" w:rsidP="00493760">
      <w:pPr>
        <w:pStyle w:val="a7"/>
        <w:jc w:val="both"/>
        <w:rPr>
          <w:color w:val="000000"/>
          <w:sz w:val="28"/>
          <w:szCs w:val="28"/>
          <w:lang w:val="en-US"/>
        </w:rPr>
      </w:pPr>
      <w:r w:rsidRPr="00493760">
        <w:rPr>
          <w:color w:val="000000"/>
          <w:sz w:val="28"/>
          <w:szCs w:val="28"/>
          <w:lang w:val="en-US"/>
        </w:rPr>
        <w:sym w:font="Symbol" w:char="F044"/>
      </w:r>
      <w:r w:rsidRPr="00493760">
        <w:rPr>
          <w:color w:val="000000"/>
          <w:sz w:val="28"/>
          <w:szCs w:val="28"/>
          <w:lang w:val="en-US"/>
        </w:rPr>
        <w:t>G</w:t>
      </w:r>
      <w:r w:rsidRPr="00493760">
        <w:rPr>
          <w:sz w:val="28"/>
          <w:szCs w:val="28"/>
          <w:lang w:val="en-US"/>
        </w:rPr>
        <w:t>g‘</w:t>
      </w:r>
      <w:r w:rsidRPr="00493760">
        <w:rPr>
          <w:color w:val="000000"/>
          <w:sz w:val="28"/>
          <w:szCs w:val="28"/>
          <w:lang w:val="en-US"/>
        </w:rPr>
        <w:sym w:font="Symbol" w:char="F0E5"/>
      </w:r>
      <w:r w:rsidRPr="00493760">
        <w:rPr>
          <w:color w:val="000000"/>
          <w:sz w:val="28"/>
          <w:szCs w:val="28"/>
          <w:lang w:val="en-US"/>
        </w:rPr>
        <w:sym w:font="Symbol" w:char="F06D"/>
      </w:r>
      <w:r w:rsidRPr="00493760">
        <w:rPr>
          <w:color w:val="000000"/>
          <w:sz w:val="28"/>
          <w:szCs w:val="28"/>
          <w:vertAlign w:val="subscript"/>
          <w:lang w:val="en-US"/>
        </w:rPr>
        <w:t>i</w:t>
      </w:r>
      <w:r w:rsidRPr="00493760">
        <w:rPr>
          <w:color w:val="000000"/>
          <w:sz w:val="28"/>
          <w:szCs w:val="28"/>
          <w:lang w:val="en-US"/>
        </w:rPr>
        <w:t>dn</w:t>
      </w:r>
      <w:r w:rsidRPr="00493760">
        <w:rPr>
          <w:color w:val="000000"/>
          <w:sz w:val="28"/>
          <w:szCs w:val="28"/>
          <w:vertAlign w:val="subscript"/>
          <w:lang w:val="en-US"/>
        </w:rPr>
        <w:t>i</w:t>
      </w:r>
      <w:r w:rsidRPr="00493760">
        <w:rPr>
          <w:sz w:val="28"/>
          <w:szCs w:val="28"/>
          <w:lang w:val="en-US"/>
        </w:rPr>
        <w:t>g‘</w:t>
      </w:r>
      <w:r w:rsidRPr="00493760">
        <w:rPr>
          <w:color w:val="000000"/>
          <w:sz w:val="28"/>
          <w:szCs w:val="28"/>
          <w:lang w:val="en-US"/>
        </w:rPr>
        <w:t>(d</w:t>
      </w:r>
      <w:r w:rsidRPr="00493760">
        <w:rPr>
          <w:color w:val="000000"/>
          <w:sz w:val="28"/>
          <w:szCs w:val="28"/>
          <w:lang w:val="en-US"/>
        </w:rPr>
        <w:sym w:font="Symbol" w:char="F06D"/>
      </w:r>
      <w:r w:rsidRPr="00493760">
        <w:rPr>
          <w:color w:val="000000"/>
          <w:sz w:val="28"/>
          <w:szCs w:val="28"/>
          <w:vertAlign w:val="subscript"/>
          <w:lang w:val="en-US"/>
        </w:rPr>
        <w:t>D</w:t>
      </w:r>
      <w:r w:rsidRPr="00493760">
        <w:rPr>
          <w:sz w:val="28"/>
          <w:szCs w:val="28"/>
          <w:lang w:val="en-US"/>
        </w:rPr>
        <w:t>+</w:t>
      </w:r>
      <w:r w:rsidRPr="00493760">
        <w:rPr>
          <w:color w:val="000000"/>
          <w:sz w:val="28"/>
          <w:szCs w:val="28"/>
          <w:lang w:val="en-US"/>
        </w:rPr>
        <w:t>e</w:t>
      </w:r>
      <w:r w:rsidRPr="00493760">
        <w:rPr>
          <w:color w:val="000000"/>
          <w:sz w:val="28"/>
          <w:szCs w:val="28"/>
          <w:lang w:val="en-US"/>
        </w:rPr>
        <w:sym w:font="Symbol" w:char="F06D"/>
      </w:r>
      <w:r w:rsidRPr="00493760">
        <w:rPr>
          <w:color w:val="000000"/>
          <w:sz w:val="28"/>
          <w:szCs w:val="28"/>
          <w:vertAlign w:val="subscript"/>
          <w:lang w:val="en-US"/>
        </w:rPr>
        <w:t>E</w:t>
      </w:r>
      <w:r w:rsidRPr="00493760">
        <w:rPr>
          <w:color w:val="000000"/>
          <w:sz w:val="28"/>
          <w:szCs w:val="28"/>
          <w:lang w:val="en-US"/>
        </w:rPr>
        <w:t>)-(a</w:t>
      </w:r>
      <w:r w:rsidRPr="00493760">
        <w:rPr>
          <w:color w:val="000000"/>
          <w:sz w:val="28"/>
          <w:szCs w:val="28"/>
          <w:lang w:val="en-US"/>
        </w:rPr>
        <w:sym w:font="Symbol" w:char="F06D"/>
      </w:r>
      <w:r w:rsidRPr="00493760">
        <w:rPr>
          <w:color w:val="000000"/>
          <w:sz w:val="28"/>
          <w:szCs w:val="28"/>
          <w:vertAlign w:val="subscript"/>
          <w:lang w:val="en-US"/>
        </w:rPr>
        <w:t>A</w:t>
      </w:r>
      <w:r w:rsidRPr="00493760">
        <w:rPr>
          <w:sz w:val="28"/>
          <w:szCs w:val="28"/>
          <w:lang w:val="en-US"/>
        </w:rPr>
        <w:t>+</w:t>
      </w:r>
      <w:r w:rsidRPr="00493760">
        <w:rPr>
          <w:color w:val="000000"/>
          <w:sz w:val="28"/>
          <w:szCs w:val="28"/>
          <w:lang w:val="en-US"/>
        </w:rPr>
        <w:t>v</w:t>
      </w:r>
      <w:r w:rsidRPr="00493760">
        <w:rPr>
          <w:color w:val="000000"/>
          <w:sz w:val="28"/>
          <w:szCs w:val="28"/>
          <w:lang w:val="en-US"/>
        </w:rPr>
        <w:sym w:font="Symbol" w:char="F06D"/>
      </w:r>
      <w:r w:rsidRPr="00493760">
        <w:rPr>
          <w:color w:val="000000"/>
          <w:sz w:val="28"/>
          <w:szCs w:val="28"/>
          <w:vertAlign w:val="subscript"/>
          <w:lang w:val="en-US"/>
        </w:rPr>
        <w:t>B</w:t>
      </w:r>
      <w:r w:rsidRPr="00493760">
        <w:rPr>
          <w:color w:val="000000"/>
          <w:sz w:val="28"/>
          <w:szCs w:val="28"/>
          <w:lang w:val="en-US"/>
        </w:rPr>
        <w:t>)  b</w:t>
      </w:r>
      <w:r w:rsidRPr="00493760">
        <w:rPr>
          <w:sz w:val="28"/>
          <w:szCs w:val="28"/>
          <w:lang w:val="en-US"/>
        </w:rPr>
        <w:t>o‘</w:t>
      </w:r>
      <w:r w:rsidRPr="00493760">
        <w:rPr>
          <w:color w:val="000000"/>
          <w:sz w:val="28"/>
          <w:szCs w:val="28"/>
          <w:lang w:val="en-US"/>
        </w:rPr>
        <w:t>ladi.</w:t>
      </w:r>
    </w:p>
    <w:p w:rsidR="00493760" w:rsidRPr="00493760" w:rsidRDefault="00493760" w:rsidP="00493760">
      <w:pPr>
        <w:pStyle w:val="a7"/>
        <w:jc w:val="both"/>
        <w:rPr>
          <w:color w:val="000000"/>
          <w:sz w:val="28"/>
          <w:szCs w:val="28"/>
          <w:lang w:val="en-US"/>
        </w:rPr>
      </w:pPr>
      <w:r w:rsidRPr="00493760">
        <w:rPr>
          <w:color w:val="000000"/>
          <w:sz w:val="28"/>
          <w:szCs w:val="28"/>
          <w:lang w:val="en-US"/>
        </w:rPr>
        <w:t>Bu tenglamaga</w:t>
      </w:r>
      <w:r w:rsidRPr="00493760">
        <w:rPr>
          <w:color w:val="000000"/>
          <w:sz w:val="28"/>
          <w:szCs w:val="28"/>
          <w:lang w:val="en-US"/>
        </w:rPr>
        <w:tab/>
      </w:r>
      <w:r w:rsidRPr="00493760">
        <w:rPr>
          <w:color w:val="000000"/>
          <w:sz w:val="28"/>
          <w:szCs w:val="28"/>
          <w:lang w:val="en-US"/>
        </w:rPr>
        <w:sym w:font="Symbol" w:char="F06D"/>
      </w:r>
      <w:r w:rsidRPr="00493760">
        <w:rPr>
          <w:color w:val="000000"/>
          <w:sz w:val="28"/>
          <w:szCs w:val="28"/>
          <w:vertAlign w:val="subscript"/>
          <w:lang w:val="en-US"/>
        </w:rPr>
        <w:t>i</w:t>
      </w:r>
      <w:r w:rsidRPr="00493760">
        <w:rPr>
          <w:sz w:val="28"/>
          <w:szCs w:val="28"/>
          <w:lang w:val="en-US"/>
        </w:rPr>
        <w:t>g‘</w:t>
      </w:r>
      <w:r w:rsidRPr="00493760">
        <w:rPr>
          <w:color w:val="000000"/>
          <w:sz w:val="28"/>
          <w:szCs w:val="28"/>
          <w:lang w:val="en-US"/>
        </w:rPr>
        <w:sym w:font="Symbol" w:char="F06D"/>
      </w:r>
      <w:r w:rsidRPr="00493760">
        <w:rPr>
          <w:color w:val="000000"/>
          <w:sz w:val="28"/>
          <w:szCs w:val="28"/>
          <w:vertAlign w:val="superscript"/>
          <w:lang w:val="en-US"/>
        </w:rPr>
        <w:t>0</w:t>
      </w:r>
      <w:r w:rsidRPr="00493760">
        <w:rPr>
          <w:color w:val="000000"/>
          <w:sz w:val="28"/>
          <w:szCs w:val="28"/>
          <w:vertAlign w:val="subscript"/>
          <w:lang w:val="en-US"/>
        </w:rPr>
        <w:t>i</w:t>
      </w:r>
      <w:r w:rsidRPr="00493760">
        <w:rPr>
          <w:sz w:val="28"/>
          <w:szCs w:val="28"/>
          <w:lang w:val="en-US"/>
        </w:rPr>
        <w:t>+</w:t>
      </w:r>
      <w:r w:rsidRPr="00493760">
        <w:rPr>
          <w:color w:val="000000"/>
          <w:sz w:val="28"/>
          <w:szCs w:val="28"/>
          <w:lang w:val="en-US"/>
        </w:rPr>
        <w:t>RTlnP</w:t>
      </w:r>
      <w:r w:rsidRPr="00493760">
        <w:rPr>
          <w:color w:val="000000"/>
          <w:sz w:val="28"/>
          <w:szCs w:val="28"/>
          <w:vertAlign w:val="subscript"/>
          <w:lang w:val="en-US"/>
        </w:rPr>
        <w:t>i</w:t>
      </w:r>
      <w:r w:rsidRPr="00493760">
        <w:rPr>
          <w:color w:val="000000"/>
          <w:sz w:val="28"/>
          <w:szCs w:val="28"/>
          <w:lang w:val="en-US"/>
        </w:rPr>
        <w:t xml:space="preserve">  ni </w:t>
      </w:r>
      <w:r w:rsidRPr="00493760">
        <w:rPr>
          <w:sz w:val="28"/>
          <w:szCs w:val="28"/>
          <w:lang w:val="en-US"/>
        </w:rPr>
        <w:t>qo‘</w:t>
      </w:r>
      <w:r w:rsidRPr="00493760">
        <w:rPr>
          <w:color w:val="000000"/>
          <w:sz w:val="28"/>
          <w:szCs w:val="28"/>
          <w:lang w:val="en-US"/>
        </w:rPr>
        <w:t>ysak</w:t>
      </w:r>
    </w:p>
    <w:p w:rsidR="00493760" w:rsidRPr="00493760" w:rsidRDefault="00493760" w:rsidP="00493760">
      <w:pPr>
        <w:pStyle w:val="a7"/>
        <w:jc w:val="both"/>
        <w:rPr>
          <w:color w:val="000000"/>
          <w:sz w:val="28"/>
          <w:szCs w:val="28"/>
          <w:lang w:val="de-DE"/>
        </w:rPr>
      </w:pPr>
      <w:r w:rsidRPr="00493760">
        <w:rPr>
          <w:color w:val="000000"/>
          <w:sz w:val="28"/>
          <w:szCs w:val="28"/>
          <w:lang w:val="en-US"/>
        </w:rPr>
        <w:tab/>
      </w:r>
      <w:r w:rsidRPr="00493760">
        <w:rPr>
          <w:color w:val="000000"/>
          <w:sz w:val="28"/>
          <w:szCs w:val="28"/>
        </w:rPr>
        <w:sym w:font="Symbol" w:char="F044"/>
      </w:r>
      <w:r w:rsidRPr="00493760">
        <w:rPr>
          <w:color w:val="000000"/>
          <w:sz w:val="28"/>
          <w:szCs w:val="28"/>
          <w:lang w:val="de-DE"/>
        </w:rPr>
        <w:t>G</w:t>
      </w:r>
      <w:r w:rsidRPr="00493760">
        <w:rPr>
          <w:sz w:val="28"/>
          <w:szCs w:val="28"/>
          <w:lang w:val="de-DE"/>
        </w:rPr>
        <w:t>g‘</w:t>
      </w:r>
      <w:r w:rsidRPr="00493760">
        <w:rPr>
          <w:color w:val="000000"/>
          <w:sz w:val="28"/>
          <w:szCs w:val="28"/>
          <w:lang w:val="de-DE"/>
        </w:rPr>
        <w:t>-(d</w:t>
      </w:r>
      <w:r w:rsidRPr="00493760">
        <w:rPr>
          <w:color w:val="000000"/>
          <w:sz w:val="28"/>
          <w:szCs w:val="28"/>
          <w:lang w:val="en-US"/>
        </w:rPr>
        <w:sym w:font="Symbol" w:char="F06D"/>
      </w:r>
      <w:r w:rsidRPr="00493760">
        <w:rPr>
          <w:color w:val="000000"/>
          <w:sz w:val="28"/>
          <w:szCs w:val="28"/>
          <w:vertAlign w:val="subscript"/>
          <w:lang w:val="de-DE"/>
        </w:rPr>
        <w:t>0,D</w:t>
      </w:r>
      <w:r w:rsidRPr="00493760">
        <w:rPr>
          <w:sz w:val="28"/>
          <w:szCs w:val="28"/>
          <w:lang w:val="de-DE"/>
        </w:rPr>
        <w:t>+</w:t>
      </w:r>
      <w:r w:rsidRPr="00493760">
        <w:rPr>
          <w:color w:val="000000"/>
          <w:sz w:val="28"/>
          <w:szCs w:val="28"/>
          <w:lang w:val="de-DE"/>
        </w:rPr>
        <w:t>e</w:t>
      </w:r>
      <w:r w:rsidRPr="00493760">
        <w:rPr>
          <w:color w:val="000000"/>
          <w:sz w:val="28"/>
          <w:szCs w:val="28"/>
          <w:lang w:val="en-US"/>
        </w:rPr>
        <w:sym w:font="Symbol" w:char="F06D"/>
      </w:r>
      <w:r w:rsidRPr="00493760">
        <w:rPr>
          <w:color w:val="000000"/>
          <w:sz w:val="28"/>
          <w:szCs w:val="28"/>
          <w:vertAlign w:val="subscript"/>
          <w:lang w:val="de-DE"/>
        </w:rPr>
        <w:t>0,E</w:t>
      </w:r>
      <w:r w:rsidRPr="00493760">
        <w:rPr>
          <w:color w:val="000000"/>
          <w:sz w:val="28"/>
          <w:szCs w:val="28"/>
          <w:lang w:val="de-DE"/>
        </w:rPr>
        <w:t>)-(a</w:t>
      </w:r>
      <w:r w:rsidRPr="00493760">
        <w:rPr>
          <w:color w:val="000000"/>
          <w:sz w:val="28"/>
          <w:szCs w:val="28"/>
          <w:lang w:val="en-US"/>
        </w:rPr>
        <w:sym w:font="Symbol" w:char="F06D"/>
      </w:r>
      <w:r w:rsidRPr="00493760">
        <w:rPr>
          <w:color w:val="000000"/>
          <w:sz w:val="28"/>
          <w:szCs w:val="28"/>
          <w:vertAlign w:val="subscript"/>
          <w:lang w:val="de-DE"/>
        </w:rPr>
        <w:t>0,A</w:t>
      </w:r>
      <w:r w:rsidRPr="00493760">
        <w:rPr>
          <w:sz w:val="28"/>
          <w:szCs w:val="28"/>
          <w:lang w:val="de-DE"/>
        </w:rPr>
        <w:t>+</w:t>
      </w:r>
      <w:r w:rsidRPr="00493760">
        <w:rPr>
          <w:color w:val="000000"/>
          <w:sz w:val="28"/>
          <w:szCs w:val="28"/>
          <w:lang w:val="en-US"/>
        </w:rPr>
        <w:t>v</w:t>
      </w:r>
      <w:r w:rsidRPr="00493760">
        <w:rPr>
          <w:color w:val="000000"/>
          <w:sz w:val="28"/>
          <w:szCs w:val="28"/>
          <w:lang w:val="en-US"/>
        </w:rPr>
        <w:sym w:font="Symbol" w:char="F06D"/>
      </w:r>
      <w:r w:rsidRPr="00493760">
        <w:rPr>
          <w:color w:val="000000"/>
          <w:sz w:val="28"/>
          <w:szCs w:val="28"/>
          <w:vertAlign w:val="subscript"/>
          <w:lang w:val="de-DE"/>
        </w:rPr>
        <w:t>0,B</w:t>
      </w:r>
      <w:r w:rsidRPr="00493760">
        <w:rPr>
          <w:color w:val="000000"/>
          <w:sz w:val="28"/>
          <w:szCs w:val="28"/>
          <w:lang w:val="de-DE"/>
        </w:rPr>
        <w:t>)</w:t>
      </w:r>
      <w:r w:rsidRPr="00493760">
        <w:rPr>
          <w:sz w:val="28"/>
          <w:szCs w:val="28"/>
          <w:lang w:val="de-DE"/>
        </w:rPr>
        <w:t xml:space="preserve"> +</w:t>
      </w:r>
      <w:r w:rsidRPr="00493760">
        <w:rPr>
          <w:color w:val="000000"/>
          <w:sz w:val="28"/>
          <w:szCs w:val="28"/>
          <w:lang w:val="de-DE"/>
        </w:rPr>
        <w:t>RT(dlnP</w:t>
      </w:r>
      <w:r w:rsidRPr="00493760">
        <w:rPr>
          <w:color w:val="000000"/>
          <w:sz w:val="28"/>
          <w:szCs w:val="28"/>
          <w:vertAlign w:val="subscript"/>
          <w:lang w:val="de-DE"/>
        </w:rPr>
        <w:t>D</w:t>
      </w:r>
      <w:r w:rsidRPr="00493760">
        <w:rPr>
          <w:sz w:val="28"/>
          <w:szCs w:val="28"/>
          <w:lang w:val="de-DE"/>
        </w:rPr>
        <w:t>+</w:t>
      </w:r>
      <w:r w:rsidRPr="00493760">
        <w:rPr>
          <w:color w:val="000000"/>
          <w:sz w:val="28"/>
          <w:szCs w:val="28"/>
          <w:lang w:val="de-DE"/>
        </w:rPr>
        <w:t>elnP</w:t>
      </w:r>
      <w:r w:rsidRPr="00493760">
        <w:rPr>
          <w:color w:val="000000"/>
          <w:sz w:val="28"/>
          <w:szCs w:val="28"/>
          <w:vertAlign w:val="subscript"/>
          <w:lang w:val="de-DE"/>
        </w:rPr>
        <w:t>E</w:t>
      </w:r>
      <w:r w:rsidRPr="00493760">
        <w:rPr>
          <w:sz w:val="28"/>
          <w:szCs w:val="28"/>
          <w:lang w:val="de-DE"/>
        </w:rPr>
        <w:t>-</w:t>
      </w:r>
      <w:r w:rsidRPr="00493760">
        <w:rPr>
          <w:color w:val="000000"/>
          <w:sz w:val="28"/>
          <w:szCs w:val="28"/>
          <w:lang w:val="de-DE"/>
        </w:rPr>
        <w:t>alnP</w:t>
      </w:r>
      <w:r w:rsidRPr="00493760">
        <w:rPr>
          <w:color w:val="000000"/>
          <w:sz w:val="28"/>
          <w:szCs w:val="28"/>
          <w:vertAlign w:val="subscript"/>
          <w:lang w:val="de-DE"/>
        </w:rPr>
        <w:t>A</w:t>
      </w:r>
      <w:r w:rsidRPr="00493760">
        <w:rPr>
          <w:sz w:val="28"/>
          <w:szCs w:val="28"/>
          <w:lang w:val="de-DE"/>
        </w:rPr>
        <w:t>-</w:t>
      </w:r>
      <w:r w:rsidRPr="00493760">
        <w:rPr>
          <w:color w:val="000000"/>
          <w:sz w:val="28"/>
          <w:szCs w:val="28"/>
          <w:lang w:val="en-US"/>
        </w:rPr>
        <w:t>v</w:t>
      </w:r>
      <w:r w:rsidRPr="00493760">
        <w:rPr>
          <w:color w:val="000000"/>
          <w:sz w:val="28"/>
          <w:szCs w:val="28"/>
          <w:lang w:val="de-DE"/>
        </w:rPr>
        <w:t>lnP</w:t>
      </w:r>
      <w:r w:rsidRPr="00493760">
        <w:rPr>
          <w:color w:val="000000"/>
          <w:sz w:val="28"/>
          <w:szCs w:val="28"/>
          <w:vertAlign w:val="subscript"/>
          <w:lang w:val="de-DE"/>
        </w:rPr>
        <w:t>B</w:t>
      </w:r>
      <w:r w:rsidRPr="00493760">
        <w:rPr>
          <w:color w:val="000000"/>
          <w:sz w:val="28"/>
          <w:szCs w:val="28"/>
          <w:lang w:val="de-DE"/>
        </w:rPr>
        <w:t>)</w:t>
      </w:r>
    </w:p>
    <w:p w:rsidR="00493760" w:rsidRPr="00493760" w:rsidRDefault="00493760" w:rsidP="00493760">
      <w:pPr>
        <w:pStyle w:val="a7"/>
        <w:jc w:val="both"/>
        <w:rPr>
          <w:color w:val="000000"/>
          <w:sz w:val="28"/>
          <w:szCs w:val="28"/>
          <w:lang w:val="de-DE"/>
        </w:rPr>
      </w:pPr>
      <w:r w:rsidRPr="00493760">
        <w:rPr>
          <w:color w:val="000000"/>
          <w:sz w:val="28"/>
          <w:szCs w:val="28"/>
          <w:lang w:val="en-US"/>
        </w:rPr>
        <w:t>YU</w:t>
      </w:r>
      <w:r w:rsidRPr="00493760">
        <w:rPr>
          <w:sz w:val="28"/>
          <w:szCs w:val="28"/>
          <w:lang w:val="en-US"/>
        </w:rPr>
        <w:t>q</w:t>
      </w:r>
      <w:r w:rsidRPr="00493760">
        <w:rPr>
          <w:color w:val="000000"/>
          <w:sz w:val="28"/>
          <w:szCs w:val="28"/>
          <w:lang w:val="en-US"/>
        </w:rPr>
        <w:t>oridagi</w:t>
      </w:r>
      <w:r w:rsidRPr="00493760">
        <w:rPr>
          <w:color w:val="000000"/>
          <w:sz w:val="28"/>
          <w:szCs w:val="28"/>
          <w:lang w:val="de-DE"/>
        </w:rPr>
        <w:t xml:space="preserve"> </w:t>
      </w:r>
      <w:r w:rsidRPr="00493760">
        <w:rPr>
          <w:color w:val="000000"/>
          <w:sz w:val="28"/>
          <w:szCs w:val="28"/>
          <w:lang w:val="en-US"/>
        </w:rPr>
        <w:t>tenglamani</w:t>
      </w:r>
      <w:r w:rsidRPr="00493760">
        <w:rPr>
          <w:color w:val="000000"/>
          <w:sz w:val="28"/>
          <w:szCs w:val="28"/>
          <w:lang w:val="de-DE"/>
        </w:rPr>
        <w:t xml:space="preserve"> </w:t>
      </w:r>
      <w:r w:rsidRPr="00493760">
        <w:rPr>
          <w:sz w:val="28"/>
          <w:szCs w:val="28"/>
          <w:lang w:val="en-US"/>
        </w:rPr>
        <w:t>x</w:t>
      </w:r>
      <w:r w:rsidRPr="00493760">
        <w:rPr>
          <w:color w:val="000000"/>
          <w:sz w:val="28"/>
          <w:szCs w:val="28"/>
          <w:lang w:val="en-US"/>
        </w:rPr>
        <w:t>isobga</w:t>
      </w:r>
      <w:r w:rsidRPr="00493760">
        <w:rPr>
          <w:color w:val="000000"/>
          <w:sz w:val="28"/>
          <w:szCs w:val="28"/>
          <w:lang w:val="de-DE"/>
        </w:rPr>
        <w:t xml:space="preserve"> </w:t>
      </w:r>
      <w:r w:rsidRPr="00493760">
        <w:rPr>
          <w:color w:val="000000"/>
          <w:sz w:val="28"/>
          <w:szCs w:val="28"/>
          <w:lang w:val="en-US"/>
        </w:rPr>
        <w:t>olib</w:t>
      </w:r>
      <w:r w:rsidRPr="00493760">
        <w:rPr>
          <w:color w:val="000000"/>
          <w:sz w:val="28"/>
          <w:szCs w:val="28"/>
          <w:lang w:val="de-DE"/>
        </w:rPr>
        <w:t xml:space="preserve"> (lnK</w:t>
      </w:r>
      <w:r w:rsidRPr="00493760">
        <w:rPr>
          <w:color w:val="000000"/>
          <w:sz w:val="28"/>
          <w:szCs w:val="28"/>
          <w:vertAlign w:val="subscript"/>
          <w:lang w:val="de-DE"/>
        </w:rPr>
        <w:t>P</w:t>
      </w:r>
      <w:r w:rsidRPr="00493760">
        <w:rPr>
          <w:color w:val="000000"/>
          <w:sz w:val="28"/>
          <w:szCs w:val="28"/>
          <w:lang w:val="en-US"/>
        </w:rPr>
        <w:sym w:font="Symbol" w:char="F03D"/>
      </w:r>
      <w:r w:rsidRPr="00493760">
        <w:rPr>
          <w:color w:val="000000"/>
          <w:sz w:val="28"/>
          <w:szCs w:val="28"/>
          <w:lang w:val="de-DE"/>
        </w:rPr>
        <w:t>1</w:t>
      </w:r>
      <w:r w:rsidRPr="00493760">
        <w:rPr>
          <w:sz w:val="28"/>
          <w:szCs w:val="28"/>
          <w:lang w:val="de-DE"/>
        </w:rPr>
        <w:t>/</w:t>
      </w:r>
      <w:r w:rsidRPr="00493760">
        <w:rPr>
          <w:color w:val="000000"/>
          <w:sz w:val="28"/>
          <w:szCs w:val="28"/>
          <w:lang w:val="de-DE"/>
        </w:rPr>
        <w:t>RT</w:t>
      </w:r>
      <w:r w:rsidRPr="00493760">
        <w:rPr>
          <w:color w:val="000000"/>
          <w:sz w:val="28"/>
          <w:szCs w:val="28"/>
          <w:lang w:val="en-US"/>
        </w:rPr>
        <w:sym w:font="Symbol" w:char="F0E5"/>
      </w:r>
      <w:r w:rsidRPr="00493760">
        <w:rPr>
          <w:color w:val="000000"/>
          <w:sz w:val="28"/>
          <w:szCs w:val="28"/>
          <w:lang w:val="en-US"/>
        </w:rPr>
        <w:sym w:font="Symbol" w:char="F06D"/>
      </w:r>
      <w:r w:rsidRPr="00493760">
        <w:rPr>
          <w:color w:val="000000"/>
          <w:sz w:val="28"/>
          <w:szCs w:val="28"/>
          <w:vertAlign w:val="subscript"/>
          <w:lang w:val="de-DE"/>
        </w:rPr>
        <w:t>0,i</w:t>
      </w:r>
      <w:r w:rsidRPr="00493760">
        <w:rPr>
          <w:color w:val="000000"/>
          <w:sz w:val="28"/>
          <w:szCs w:val="28"/>
          <w:lang w:val="de-DE"/>
        </w:rPr>
        <w:t>)</w:t>
      </w:r>
    </w:p>
    <w:p w:rsidR="00493760" w:rsidRPr="00493760" w:rsidRDefault="00493760" w:rsidP="00493760">
      <w:pPr>
        <w:pStyle w:val="a7"/>
        <w:jc w:val="both"/>
        <w:rPr>
          <w:color w:val="000000"/>
          <w:sz w:val="28"/>
          <w:szCs w:val="28"/>
        </w:rPr>
      </w:pPr>
      <w:r w:rsidRPr="00493760">
        <w:rPr>
          <w:color w:val="000000"/>
          <w:sz w:val="28"/>
          <w:szCs w:val="28"/>
          <w:lang w:val="de-DE"/>
        </w:rPr>
        <w:tab/>
      </w:r>
      <w:r w:rsidRPr="00493760">
        <w:rPr>
          <w:color w:val="000000"/>
          <w:position w:val="-10"/>
          <w:sz w:val="28"/>
          <w:szCs w:val="28"/>
          <w:lang w:val="en-US"/>
        </w:rPr>
        <w:object w:dxaOrig="4140" w:dyaOrig="360">
          <v:shape id="_x0000_i1087" type="#_x0000_t75" style="width:207pt;height:18pt" o:ole="" fillcolor="window">
            <v:imagedata r:id="rId138" o:title=""/>
          </v:shape>
          <o:OLEObject Type="Embed" ProgID="Equation.3" ShapeID="_x0000_i1087" DrawAspect="Content" ObjectID="_1558251145" r:id="rId139"/>
        </w:object>
      </w:r>
      <w:r w:rsidRPr="00493760">
        <w:rPr>
          <w:color w:val="000000"/>
          <w:sz w:val="28"/>
          <w:szCs w:val="28"/>
          <w:lang w:val="en-US"/>
        </w:rPr>
        <w:tab/>
      </w:r>
      <w:r w:rsidRPr="00493760">
        <w:rPr>
          <w:color w:val="000000"/>
          <w:sz w:val="28"/>
          <w:szCs w:val="28"/>
          <w:lang w:val="en-US"/>
        </w:rPr>
        <w:tab/>
      </w:r>
      <w:r w:rsidRPr="00493760">
        <w:rPr>
          <w:color w:val="000000"/>
          <w:sz w:val="28"/>
          <w:szCs w:val="28"/>
        </w:rPr>
        <w:t>yoki</w:t>
      </w:r>
    </w:p>
    <w:p w:rsidR="00493760" w:rsidRPr="00493760" w:rsidRDefault="00493760" w:rsidP="00493760">
      <w:pPr>
        <w:pStyle w:val="a7"/>
        <w:jc w:val="both"/>
        <w:rPr>
          <w:color w:val="000000"/>
          <w:sz w:val="28"/>
          <w:szCs w:val="28"/>
        </w:rPr>
      </w:pPr>
      <w:r w:rsidRPr="00493760">
        <w:rPr>
          <w:color w:val="000000"/>
          <w:sz w:val="28"/>
          <w:szCs w:val="28"/>
        </w:rPr>
        <w:tab/>
      </w:r>
      <w:r w:rsidRPr="00493760">
        <w:rPr>
          <w:color w:val="000000"/>
          <w:position w:val="-14"/>
          <w:sz w:val="28"/>
          <w:szCs w:val="28"/>
        </w:rPr>
        <w:object w:dxaOrig="4731" w:dyaOrig="389">
          <v:shape id="_x0000_i1088" type="#_x0000_t75" style="width:235.5pt;height:19.5pt" o:ole="" fillcolor="window">
            <v:imagedata r:id="rId140" o:title=""/>
          </v:shape>
          <o:OLEObject Type="Embed" ProgID="Equation.3" ShapeID="_x0000_i1088" DrawAspect="Content" ObjectID="_1558251146" r:id="rId141"/>
        </w:object>
      </w:r>
    </w:p>
    <w:p w:rsidR="00493760" w:rsidRPr="00493760" w:rsidRDefault="00493760" w:rsidP="00493760">
      <w:pPr>
        <w:pStyle w:val="a7"/>
        <w:jc w:val="both"/>
        <w:rPr>
          <w:color w:val="000000"/>
          <w:sz w:val="28"/>
          <w:szCs w:val="28"/>
          <w:lang w:val="en-US"/>
        </w:rPr>
      </w:pPr>
      <w:r w:rsidRPr="00493760">
        <w:rPr>
          <w:color w:val="000000"/>
          <w:sz w:val="28"/>
          <w:szCs w:val="28"/>
        </w:rPr>
        <w:tab/>
      </w:r>
      <w:r w:rsidRPr="00493760">
        <w:rPr>
          <w:color w:val="000000"/>
          <w:sz w:val="28"/>
          <w:szCs w:val="28"/>
          <w:lang w:val="en-US"/>
        </w:rPr>
        <w:t xml:space="preserve">Xuddi shunday mulohazalar yordamida Gelmgols energiyasining </w:t>
      </w:r>
      <w:r w:rsidRPr="00493760">
        <w:rPr>
          <w:sz w:val="28"/>
          <w:szCs w:val="28"/>
          <w:lang w:val="en-US"/>
        </w:rPr>
        <w:t>o‘</w:t>
      </w:r>
      <w:r w:rsidRPr="00493760">
        <w:rPr>
          <w:color w:val="000000"/>
          <w:sz w:val="28"/>
          <w:szCs w:val="28"/>
          <w:lang w:val="en-US"/>
        </w:rPr>
        <w:t xml:space="preserve">zgarishi uchun </w:t>
      </w:r>
      <w:r w:rsidRPr="00493760">
        <w:rPr>
          <w:sz w:val="28"/>
          <w:szCs w:val="28"/>
          <w:lang w:val="en-US"/>
        </w:rPr>
        <w:t>q</w:t>
      </w:r>
      <w:r w:rsidRPr="00493760">
        <w:rPr>
          <w:color w:val="000000"/>
          <w:sz w:val="28"/>
          <w:szCs w:val="28"/>
          <w:lang w:val="en-US"/>
        </w:rPr>
        <w:t>uyidagicha yozish mumkin.</w:t>
      </w:r>
    </w:p>
    <w:p w:rsidR="00493760" w:rsidRPr="00493760" w:rsidRDefault="00493760" w:rsidP="00493760">
      <w:pPr>
        <w:pStyle w:val="a7"/>
        <w:jc w:val="both"/>
        <w:rPr>
          <w:color w:val="000000"/>
          <w:sz w:val="28"/>
          <w:szCs w:val="28"/>
        </w:rPr>
      </w:pPr>
      <w:r w:rsidRPr="00493760">
        <w:rPr>
          <w:color w:val="000000"/>
          <w:sz w:val="28"/>
          <w:szCs w:val="28"/>
          <w:lang w:val="en-US"/>
        </w:rPr>
        <w:lastRenderedPageBreak/>
        <w:tab/>
      </w:r>
      <w:r w:rsidRPr="00493760">
        <w:rPr>
          <w:color w:val="000000"/>
          <w:position w:val="-12"/>
          <w:sz w:val="28"/>
          <w:szCs w:val="28"/>
        </w:rPr>
        <w:object w:dxaOrig="3820" w:dyaOrig="380">
          <v:shape id="_x0000_i1089" type="#_x0000_t75" style="width:190.5pt;height:18pt" o:ole="" fillcolor="window">
            <v:imagedata r:id="rId142" o:title=""/>
          </v:shape>
          <o:OLEObject Type="Embed" ProgID="Equation.3" ShapeID="_x0000_i1089" DrawAspect="Content" ObjectID="_1558251147" r:id="rId143"/>
        </w:object>
      </w:r>
    </w:p>
    <w:p w:rsidR="00493760" w:rsidRPr="00493760" w:rsidRDefault="00493760" w:rsidP="00493760">
      <w:pPr>
        <w:pStyle w:val="a7"/>
        <w:jc w:val="both"/>
        <w:rPr>
          <w:color w:val="000000"/>
          <w:sz w:val="28"/>
          <w:szCs w:val="28"/>
          <w:lang w:val="en-US"/>
        </w:rPr>
      </w:pPr>
      <w:r w:rsidRPr="00493760">
        <w:rPr>
          <w:color w:val="000000"/>
          <w:sz w:val="28"/>
          <w:szCs w:val="28"/>
        </w:rPr>
        <w:tab/>
      </w:r>
      <w:r w:rsidRPr="00493760">
        <w:rPr>
          <w:color w:val="000000"/>
          <w:sz w:val="28"/>
          <w:szCs w:val="28"/>
          <w:lang w:val="en-US"/>
        </w:rPr>
        <w:t xml:space="preserve">Oxirgi ikki tenglama kimyoviy reaksiyalar izoterma tenglamasi yoki Vant-Goff izotermasi deb ataladi. Tabiiyki, real sistemalar uchun bosim </w:t>
      </w:r>
      <w:r w:rsidRPr="00493760">
        <w:rPr>
          <w:sz w:val="28"/>
          <w:szCs w:val="28"/>
          <w:lang w:val="en-US"/>
        </w:rPr>
        <w:t>o‘</w:t>
      </w:r>
      <w:r w:rsidRPr="00493760">
        <w:rPr>
          <w:color w:val="000000"/>
          <w:sz w:val="28"/>
          <w:szCs w:val="28"/>
          <w:lang w:val="en-US"/>
        </w:rPr>
        <w:t xml:space="preserve">rniga uchuvchanlik, konsentratsiya </w:t>
      </w:r>
      <w:r w:rsidRPr="00493760">
        <w:rPr>
          <w:sz w:val="28"/>
          <w:szCs w:val="28"/>
          <w:lang w:val="en-US"/>
        </w:rPr>
        <w:t>o‘</w:t>
      </w:r>
      <w:r w:rsidRPr="00493760">
        <w:rPr>
          <w:color w:val="000000"/>
          <w:sz w:val="28"/>
          <w:szCs w:val="28"/>
          <w:lang w:val="en-US"/>
        </w:rPr>
        <w:t xml:space="preserve">rniga termodinamik aktivlik ifodalarini </w:t>
      </w:r>
      <w:r w:rsidRPr="00493760">
        <w:rPr>
          <w:sz w:val="28"/>
          <w:szCs w:val="28"/>
          <w:lang w:val="en-US"/>
        </w:rPr>
        <w:t>qo‘</w:t>
      </w:r>
      <w:r w:rsidRPr="00493760">
        <w:rPr>
          <w:color w:val="000000"/>
          <w:sz w:val="28"/>
          <w:szCs w:val="28"/>
          <w:lang w:val="en-US"/>
        </w:rPr>
        <w:t>yish lozim b</w:t>
      </w:r>
      <w:r w:rsidRPr="00493760">
        <w:rPr>
          <w:sz w:val="28"/>
          <w:szCs w:val="28"/>
          <w:lang w:val="en-US"/>
        </w:rPr>
        <w:t>o‘</w:t>
      </w:r>
      <w:r w:rsidRPr="00493760">
        <w:rPr>
          <w:color w:val="000000"/>
          <w:sz w:val="28"/>
          <w:szCs w:val="28"/>
          <w:lang w:val="en-US"/>
        </w:rPr>
        <w:t>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Izoterma tenglamasidagi dastlabki va ma</w:t>
      </w:r>
      <w:r w:rsidRPr="00493760">
        <w:rPr>
          <w:sz w:val="28"/>
          <w:szCs w:val="28"/>
          <w:lang w:val="en-US"/>
        </w:rPr>
        <w:t>x</w:t>
      </w:r>
      <w:r w:rsidRPr="00493760">
        <w:rPr>
          <w:color w:val="000000"/>
          <w:sz w:val="28"/>
          <w:szCs w:val="28"/>
          <w:lang w:val="en-US"/>
        </w:rPr>
        <w:t>sulot moddalar (nomuvozanat) bosimlari nisbatini Pr</w:t>
      </w:r>
      <w:r w:rsidRPr="00493760">
        <w:rPr>
          <w:color w:val="000000"/>
          <w:sz w:val="28"/>
          <w:szCs w:val="28"/>
          <w:vertAlign w:val="superscript"/>
          <w:lang w:val="en-US"/>
        </w:rPr>
        <w:t>1</w:t>
      </w:r>
      <w:r w:rsidRPr="00493760">
        <w:rPr>
          <w:color w:val="000000"/>
          <w:sz w:val="28"/>
          <w:szCs w:val="28"/>
          <w:lang w:val="en-US"/>
        </w:rPr>
        <w:t xml:space="preserve"> bilan belgilasak, ya’ni</w:t>
      </w:r>
    </w:p>
    <w:p w:rsidR="00493760" w:rsidRPr="00493760" w:rsidRDefault="00493760" w:rsidP="00493760">
      <w:pPr>
        <w:pStyle w:val="a7"/>
        <w:jc w:val="both"/>
        <w:rPr>
          <w:color w:val="000000"/>
          <w:sz w:val="28"/>
          <w:szCs w:val="28"/>
          <w:lang w:val="en-US"/>
        </w:rPr>
      </w:pPr>
      <w:r w:rsidRPr="00493760">
        <w:rPr>
          <w:color w:val="000000"/>
          <w:position w:val="-28"/>
          <w:sz w:val="28"/>
          <w:szCs w:val="28"/>
          <w:lang w:val="en-US"/>
        </w:rPr>
        <w:object w:dxaOrig="4720" w:dyaOrig="820">
          <v:shape id="_x0000_i1090" type="#_x0000_t75" style="width:4in;height:40.5pt" o:ole="" fillcolor="window">
            <v:imagedata r:id="rId144" o:title=""/>
          </v:shape>
          <o:OLEObject Type="Embed" ProgID="Equation.3" ShapeID="_x0000_i1090" DrawAspect="Content" ObjectID="_1558251148" r:id="rId145"/>
        </w:object>
      </w:r>
      <w:r w:rsidRPr="00493760">
        <w:rPr>
          <w:color w:val="000000"/>
          <w:sz w:val="28"/>
          <w:szCs w:val="28"/>
          <w:lang w:val="en-US"/>
        </w:rPr>
        <w:t xml:space="preserve">    deb olsak</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Bunda izoterma tenglamasidan k</w:t>
      </w:r>
      <w:r w:rsidRPr="00493760">
        <w:rPr>
          <w:sz w:val="28"/>
          <w:szCs w:val="28"/>
          <w:lang w:val="en-US"/>
        </w:rPr>
        <w:t>o‘</w:t>
      </w:r>
      <w:r w:rsidRPr="00493760">
        <w:rPr>
          <w:color w:val="000000"/>
          <w:sz w:val="28"/>
          <w:szCs w:val="28"/>
          <w:lang w:val="en-US"/>
        </w:rPr>
        <w:t xml:space="preserve">rinib turibdiki Gibbs energiyasining </w:t>
      </w:r>
      <w:r w:rsidRPr="00493760">
        <w:rPr>
          <w:sz w:val="28"/>
          <w:szCs w:val="28"/>
          <w:lang w:val="en-US"/>
        </w:rPr>
        <w:t>q</w:t>
      </w:r>
      <w:r w:rsidRPr="00493760">
        <w:rPr>
          <w:color w:val="000000"/>
          <w:sz w:val="28"/>
          <w:szCs w:val="28"/>
          <w:lang w:val="en-US"/>
        </w:rPr>
        <w:t>iymati va ishorasi Kr va Pr kattaliklarning nisbiy mi</w:t>
      </w:r>
      <w:r w:rsidRPr="00493760">
        <w:rPr>
          <w:sz w:val="28"/>
          <w:szCs w:val="28"/>
          <w:lang w:val="en-US"/>
        </w:rPr>
        <w:t>q</w:t>
      </w:r>
      <w:r w:rsidRPr="00493760">
        <w:rPr>
          <w:color w:val="000000"/>
          <w:sz w:val="28"/>
          <w:szCs w:val="28"/>
          <w:lang w:val="en-US"/>
        </w:rPr>
        <w:t>dorlariga bo</w:t>
      </w:r>
      <w:r w:rsidRPr="00493760">
        <w:rPr>
          <w:sz w:val="28"/>
          <w:szCs w:val="28"/>
          <w:lang w:val="uz-Cyrl-UZ"/>
        </w:rPr>
        <w:t>g‘</w:t>
      </w:r>
      <w:r w:rsidRPr="00493760">
        <w:rPr>
          <w:color w:val="000000"/>
          <w:sz w:val="28"/>
          <w:szCs w:val="28"/>
          <w:lang w:val="en-US"/>
        </w:rPr>
        <w:t>lik b</w:t>
      </w:r>
      <w:r w:rsidRPr="00493760">
        <w:rPr>
          <w:sz w:val="28"/>
          <w:szCs w:val="28"/>
          <w:lang w:val="en-US"/>
        </w:rPr>
        <w:t>o‘</w:t>
      </w:r>
      <w:r w:rsidRPr="00493760">
        <w:rPr>
          <w:color w:val="000000"/>
          <w:sz w:val="28"/>
          <w:szCs w:val="28"/>
          <w:lang w:val="en-US"/>
        </w:rPr>
        <w:t>ladi (r</w:t>
      </w:r>
      <w:r w:rsidRPr="00493760">
        <w:rPr>
          <w:color w:val="000000"/>
          <w:sz w:val="28"/>
          <w:szCs w:val="28"/>
        </w:rPr>
        <w:sym w:font="Symbol" w:char="F03D"/>
      </w:r>
      <w:r w:rsidRPr="00493760">
        <w:rPr>
          <w:color w:val="000000"/>
          <w:sz w:val="28"/>
          <w:szCs w:val="28"/>
          <w:lang w:val="en-US"/>
        </w:rPr>
        <w:t>const  va T</w:t>
      </w:r>
      <w:r w:rsidRPr="00493760">
        <w:rPr>
          <w:color w:val="000000"/>
          <w:sz w:val="28"/>
          <w:szCs w:val="28"/>
          <w:lang w:val="en-US"/>
        </w:rPr>
        <w:sym w:font="Symbol" w:char="F03D"/>
      </w:r>
      <w:r w:rsidRPr="00493760">
        <w:rPr>
          <w:color w:val="000000"/>
          <w:sz w:val="28"/>
          <w:szCs w:val="28"/>
          <w:lang w:val="en-US"/>
        </w:rPr>
        <w:t>const):</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t>Pr</w:t>
      </w:r>
      <w:r w:rsidRPr="00493760">
        <w:rPr>
          <w:color w:val="000000"/>
          <w:sz w:val="28"/>
          <w:szCs w:val="28"/>
          <w:vertAlign w:val="superscript"/>
          <w:lang w:val="en-US"/>
        </w:rPr>
        <w:t>1</w:t>
      </w:r>
      <w:r w:rsidRPr="00493760">
        <w:rPr>
          <w:color w:val="000000"/>
          <w:sz w:val="28"/>
          <w:szCs w:val="28"/>
        </w:rPr>
        <w:sym w:font="Symbol" w:char="F03C"/>
      </w:r>
      <w:r w:rsidRPr="00493760">
        <w:rPr>
          <w:color w:val="000000"/>
          <w:sz w:val="28"/>
          <w:szCs w:val="28"/>
          <w:lang w:val="en-US"/>
        </w:rPr>
        <w:t xml:space="preserve"> Kr da  </w:t>
      </w:r>
      <w:r w:rsidRPr="00493760">
        <w:rPr>
          <w:color w:val="000000"/>
          <w:sz w:val="28"/>
          <w:szCs w:val="28"/>
        </w:rPr>
        <w:sym w:font="Symbol" w:char="F044"/>
      </w:r>
      <w:r w:rsidRPr="00493760">
        <w:rPr>
          <w:color w:val="000000"/>
          <w:sz w:val="28"/>
          <w:szCs w:val="28"/>
          <w:lang w:val="en-US"/>
        </w:rPr>
        <w:t>G</w:t>
      </w:r>
      <w:r w:rsidRPr="00493760">
        <w:rPr>
          <w:color w:val="000000"/>
          <w:sz w:val="28"/>
          <w:szCs w:val="28"/>
          <w:lang w:val="en-US"/>
        </w:rPr>
        <w:sym w:font="Symbol" w:char="F03C"/>
      </w:r>
      <w:r w:rsidRPr="00493760">
        <w:rPr>
          <w:color w:val="000000"/>
          <w:sz w:val="28"/>
          <w:szCs w:val="28"/>
          <w:lang w:val="en-US"/>
        </w:rPr>
        <w:t xml:space="preserve"> 0  b</w:t>
      </w:r>
      <w:r w:rsidRPr="00493760">
        <w:rPr>
          <w:sz w:val="28"/>
          <w:szCs w:val="28"/>
          <w:lang w:val="en-US"/>
        </w:rPr>
        <w:t>o‘</w:t>
      </w:r>
      <w:r w:rsidRPr="00493760">
        <w:rPr>
          <w:color w:val="000000"/>
          <w:sz w:val="28"/>
          <w:szCs w:val="28"/>
          <w:lang w:val="en-US"/>
        </w:rPr>
        <w:t>ladi</w:t>
      </w:r>
      <w:r w:rsidRPr="00493760">
        <w:rPr>
          <w:color w:val="000000"/>
          <w:sz w:val="28"/>
          <w:szCs w:val="28"/>
          <w:lang w:val="en-US"/>
        </w:rPr>
        <w:tab/>
      </w:r>
      <w:r w:rsidRPr="00493760">
        <w:rPr>
          <w:color w:val="000000"/>
          <w:sz w:val="28"/>
          <w:szCs w:val="28"/>
          <w:lang w:val="en-US"/>
        </w:rPr>
        <w:tab/>
        <w:t>(a)</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t>Pr</w:t>
      </w:r>
      <w:r w:rsidRPr="00493760">
        <w:rPr>
          <w:color w:val="000000"/>
          <w:sz w:val="28"/>
          <w:szCs w:val="28"/>
          <w:vertAlign w:val="superscript"/>
          <w:lang w:val="en-US"/>
        </w:rPr>
        <w:t>1</w:t>
      </w:r>
      <w:r w:rsidRPr="00493760">
        <w:rPr>
          <w:sz w:val="28"/>
          <w:szCs w:val="28"/>
          <w:lang w:val="en-US"/>
        </w:rPr>
        <w:t>g‘</w:t>
      </w:r>
      <w:r w:rsidRPr="00493760">
        <w:rPr>
          <w:color w:val="000000"/>
          <w:sz w:val="28"/>
          <w:szCs w:val="28"/>
          <w:lang w:val="en-US"/>
        </w:rPr>
        <w:t xml:space="preserve"> Kr da  </w:t>
      </w:r>
      <w:r w:rsidRPr="00493760">
        <w:rPr>
          <w:color w:val="000000"/>
          <w:sz w:val="28"/>
          <w:szCs w:val="28"/>
        </w:rPr>
        <w:sym w:font="Symbol" w:char="F044"/>
      </w:r>
      <w:r w:rsidRPr="00493760">
        <w:rPr>
          <w:color w:val="000000"/>
          <w:sz w:val="28"/>
          <w:szCs w:val="28"/>
          <w:lang w:val="en-US"/>
        </w:rPr>
        <w:t>G</w:t>
      </w:r>
      <w:r w:rsidRPr="00493760">
        <w:rPr>
          <w:sz w:val="28"/>
          <w:szCs w:val="28"/>
          <w:lang w:val="en-US"/>
        </w:rPr>
        <w:t>g‘</w:t>
      </w:r>
      <w:r w:rsidRPr="00493760">
        <w:rPr>
          <w:color w:val="000000"/>
          <w:sz w:val="28"/>
          <w:szCs w:val="28"/>
          <w:lang w:val="en-US"/>
        </w:rPr>
        <w:t xml:space="preserve"> 0  b</w:t>
      </w:r>
      <w:r w:rsidRPr="00493760">
        <w:rPr>
          <w:sz w:val="28"/>
          <w:szCs w:val="28"/>
          <w:lang w:val="en-US"/>
        </w:rPr>
        <w:t>o‘</w:t>
      </w:r>
      <w:r w:rsidRPr="00493760">
        <w:rPr>
          <w:color w:val="000000"/>
          <w:sz w:val="28"/>
          <w:szCs w:val="28"/>
          <w:lang w:val="en-US"/>
        </w:rPr>
        <w:t>ladi</w:t>
      </w:r>
      <w:r w:rsidRPr="00493760">
        <w:rPr>
          <w:color w:val="000000"/>
          <w:sz w:val="28"/>
          <w:szCs w:val="28"/>
          <w:lang w:val="en-US"/>
        </w:rPr>
        <w:tab/>
      </w:r>
      <w:r w:rsidRPr="00493760">
        <w:rPr>
          <w:color w:val="000000"/>
          <w:sz w:val="28"/>
          <w:szCs w:val="28"/>
          <w:lang w:val="en-US"/>
        </w:rPr>
        <w:tab/>
        <w:t>(b)</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t>Pr</w:t>
      </w:r>
      <w:r w:rsidRPr="00493760">
        <w:rPr>
          <w:color w:val="000000"/>
          <w:sz w:val="28"/>
          <w:szCs w:val="28"/>
          <w:vertAlign w:val="superscript"/>
          <w:lang w:val="en-US"/>
        </w:rPr>
        <w:t>1</w:t>
      </w:r>
      <w:r w:rsidRPr="00493760">
        <w:rPr>
          <w:color w:val="000000"/>
          <w:sz w:val="28"/>
          <w:szCs w:val="28"/>
        </w:rPr>
        <w:sym w:font="Symbol" w:char="F03E"/>
      </w:r>
      <w:r w:rsidRPr="00493760">
        <w:rPr>
          <w:color w:val="000000"/>
          <w:sz w:val="28"/>
          <w:szCs w:val="28"/>
          <w:lang w:val="en-US"/>
        </w:rPr>
        <w:t xml:space="preserve"> Kr da  </w:t>
      </w:r>
      <w:r w:rsidRPr="00493760">
        <w:rPr>
          <w:color w:val="000000"/>
          <w:sz w:val="28"/>
          <w:szCs w:val="28"/>
        </w:rPr>
        <w:sym w:font="Symbol" w:char="F044"/>
      </w:r>
      <w:r w:rsidRPr="00493760">
        <w:rPr>
          <w:color w:val="000000"/>
          <w:sz w:val="28"/>
          <w:szCs w:val="28"/>
          <w:lang w:val="en-US"/>
        </w:rPr>
        <w:t xml:space="preserve">G </w:t>
      </w:r>
      <w:r w:rsidRPr="00493760">
        <w:rPr>
          <w:color w:val="000000"/>
          <w:sz w:val="28"/>
          <w:szCs w:val="28"/>
          <w:lang w:val="en-US"/>
        </w:rPr>
        <w:sym w:font="Symbol" w:char="F03E"/>
      </w:r>
      <w:r w:rsidRPr="00493760">
        <w:rPr>
          <w:color w:val="000000"/>
          <w:sz w:val="28"/>
          <w:szCs w:val="28"/>
          <w:lang w:val="en-US"/>
        </w:rPr>
        <w:t xml:space="preserve"> 0  b</w:t>
      </w:r>
      <w:r w:rsidRPr="00493760">
        <w:rPr>
          <w:sz w:val="28"/>
          <w:szCs w:val="28"/>
          <w:lang w:val="en-US"/>
        </w:rPr>
        <w:t>o‘</w:t>
      </w:r>
      <w:r w:rsidRPr="00493760">
        <w:rPr>
          <w:color w:val="000000"/>
          <w:sz w:val="28"/>
          <w:szCs w:val="28"/>
          <w:lang w:val="en-US"/>
        </w:rPr>
        <w:t>ladi</w:t>
      </w:r>
      <w:r w:rsidRPr="00493760">
        <w:rPr>
          <w:color w:val="000000"/>
          <w:sz w:val="28"/>
          <w:szCs w:val="28"/>
          <w:lang w:val="en-US"/>
        </w:rPr>
        <w:tab/>
      </w:r>
      <w:r w:rsidRPr="00493760">
        <w:rPr>
          <w:color w:val="000000"/>
          <w:sz w:val="28"/>
          <w:szCs w:val="28"/>
          <w:lang w:val="en-US"/>
        </w:rPr>
        <w:tab/>
        <w:t>(v)</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Bulardan (a) jarayon </w:t>
      </w:r>
      <w:r w:rsidRPr="00493760">
        <w:rPr>
          <w:sz w:val="28"/>
          <w:szCs w:val="28"/>
          <w:lang w:val="en-US"/>
        </w:rPr>
        <w:t>o‘</w:t>
      </w:r>
      <w:r w:rsidRPr="00493760">
        <w:rPr>
          <w:color w:val="000000"/>
          <w:sz w:val="28"/>
          <w:szCs w:val="28"/>
          <w:lang w:val="en-US"/>
        </w:rPr>
        <w:t xml:space="preserve">z - </w:t>
      </w:r>
      <w:r w:rsidRPr="00493760">
        <w:rPr>
          <w:sz w:val="28"/>
          <w:szCs w:val="28"/>
          <w:lang w:val="en-US"/>
        </w:rPr>
        <w:t>o‘</w:t>
      </w:r>
      <w:r w:rsidRPr="00493760">
        <w:rPr>
          <w:color w:val="000000"/>
          <w:sz w:val="28"/>
          <w:szCs w:val="28"/>
          <w:lang w:val="en-US"/>
        </w:rPr>
        <w:t xml:space="preserve">zidan boruvchiligi, </w:t>
      </w:r>
      <w:r w:rsidRPr="00493760">
        <w:rPr>
          <w:sz w:val="28"/>
          <w:szCs w:val="28"/>
          <w:lang w:val="en-US"/>
        </w:rPr>
        <w:t>q</w:t>
      </w:r>
      <w:r w:rsidRPr="00493760">
        <w:rPr>
          <w:color w:val="000000"/>
          <w:sz w:val="28"/>
          <w:szCs w:val="28"/>
          <w:lang w:val="en-US"/>
        </w:rPr>
        <w:t>aytmasligi k</w:t>
      </w:r>
      <w:r w:rsidRPr="00493760">
        <w:rPr>
          <w:sz w:val="28"/>
          <w:szCs w:val="28"/>
          <w:lang w:val="en-US"/>
        </w:rPr>
        <w:t>o‘</w:t>
      </w:r>
      <w:r w:rsidRPr="00493760">
        <w:rPr>
          <w:color w:val="000000"/>
          <w:sz w:val="28"/>
          <w:szCs w:val="28"/>
          <w:lang w:val="en-US"/>
        </w:rPr>
        <w:t>rinib turibdi. (b) shart bajarilyotgan b</w:t>
      </w:r>
      <w:r w:rsidRPr="00493760">
        <w:rPr>
          <w:sz w:val="28"/>
          <w:szCs w:val="28"/>
          <w:lang w:val="en-US"/>
        </w:rPr>
        <w:t>o‘</w:t>
      </w:r>
      <w:r w:rsidRPr="00493760">
        <w:rPr>
          <w:color w:val="000000"/>
          <w:sz w:val="28"/>
          <w:szCs w:val="28"/>
          <w:lang w:val="en-US"/>
        </w:rPr>
        <w:t xml:space="preserve">lsa reaksiya muvozanat </w:t>
      </w:r>
      <w:r w:rsidRPr="00493760">
        <w:rPr>
          <w:sz w:val="28"/>
          <w:szCs w:val="28"/>
          <w:lang w:val="en-US"/>
        </w:rPr>
        <w:t>x</w:t>
      </w:r>
      <w:r w:rsidRPr="00493760">
        <w:rPr>
          <w:color w:val="000000"/>
          <w:sz w:val="28"/>
          <w:szCs w:val="28"/>
          <w:lang w:val="en-US"/>
        </w:rPr>
        <w:t>olatdaligini k</w:t>
      </w:r>
      <w:r w:rsidRPr="00493760">
        <w:rPr>
          <w:sz w:val="28"/>
          <w:szCs w:val="28"/>
          <w:lang w:val="en-US"/>
        </w:rPr>
        <w:t>o‘</w:t>
      </w:r>
      <w:r w:rsidRPr="00493760">
        <w:rPr>
          <w:color w:val="000000"/>
          <w:sz w:val="28"/>
          <w:szCs w:val="28"/>
          <w:lang w:val="en-US"/>
        </w:rPr>
        <w:t xml:space="preserve">ramiz. Uchinchi (v) </w:t>
      </w:r>
      <w:r w:rsidRPr="00493760">
        <w:rPr>
          <w:sz w:val="28"/>
          <w:szCs w:val="28"/>
          <w:lang w:val="en-US"/>
        </w:rPr>
        <w:t>x</w:t>
      </w:r>
      <w:r w:rsidRPr="00493760">
        <w:rPr>
          <w:color w:val="000000"/>
          <w:sz w:val="28"/>
          <w:szCs w:val="28"/>
          <w:lang w:val="en-US"/>
        </w:rPr>
        <w:t xml:space="preserve">olda reaksiya </w:t>
      </w:r>
      <w:r w:rsidRPr="00493760">
        <w:rPr>
          <w:sz w:val="28"/>
          <w:szCs w:val="28"/>
          <w:lang w:val="en-US"/>
        </w:rPr>
        <w:t>o‘</w:t>
      </w:r>
      <w:r w:rsidRPr="00493760">
        <w:rPr>
          <w:color w:val="000000"/>
          <w:sz w:val="28"/>
          <w:szCs w:val="28"/>
          <w:lang w:val="en-US"/>
        </w:rPr>
        <w:t>z-</w:t>
      </w:r>
      <w:r w:rsidRPr="00493760">
        <w:rPr>
          <w:sz w:val="28"/>
          <w:szCs w:val="28"/>
          <w:lang w:val="en-US"/>
        </w:rPr>
        <w:t>o‘</w:t>
      </w:r>
      <w:r w:rsidRPr="00493760">
        <w:rPr>
          <w:color w:val="000000"/>
          <w:sz w:val="28"/>
          <w:szCs w:val="28"/>
          <w:lang w:val="en-US"/>
        </w:rPr>
        <w:t>zidan bormasligi va bu reaksiya fakat teskari (</w:t>
      </w:r>
      <w:r w:rsidRPr="00493760">
        <w:rPr>
          <w:sz w:val="28"/>
          <w:szCs w:val="28"/>
          <w:lang w:val="en-US"/>
        </w:rPr>
        <w:t>o‘</w:t>
      </w:r>
      <w:r w:rsidRPr="00493760">
        <w:rPr>
          <w:color w:val="000000"/>
          <w:sz w:val="28"/>
          <w:szCs w:val="28"/>
          <w:lang w:val="en-US"/>
        </w:rPr>
        <w:t>ngdan chapga) y</w:t>
      </w:r>
      <w:r w:rsidRPr="00493760">
        <w:rPr>
          <w:sz w:val="28"/>
          <w:szCs w:val="28"/>
          <w:lang w:val="en-US"/>
        </w:rPr>
        <w:t>o‘</w:t>
      </w:r>
      <w:r w:rsidRPr="00493760">
        <w:rPr>
          <w:color w:val="000000"/>
          <w:sz w:val="28"/>
          <w:szCs w:val="28"/>
          <w:lang w:val="en-US"/>
        </w:rPr>
        <w:t>nalishida borishi mumkinligi ayon b</w:t>
      </w:r>
      <w:r w:rsidRPr="00493760">
        <w:rPr>
          <w:sz w:val="28"/>
          <w:szCs w:val="28"/>
          <w:lang w:val="en-US"/>
        </w:rPr>
        <w:t>o‘</w:t>
      </w:r>
      <w:r w:rsidRPr="00493760">
        <w:rPr>
          <w:color w:val="000000"/>
          <w:sz w:val="28"/>
          <w:szCs w:val="28"/>
          <w:lang w:val="en-US"/>
        </w:rPr>
        <w:t>lib turibdi.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Ideal gazlar uchun yu</w:t>
      </w:r>
      <w:r w:rsidRPr="00493760">
        <w:rPr>
          <w:sz w:val="28"/>
          <w:szCs w:val="28"/>
          <w:lang w:val="en-US"/>
        </w:rPr>
        <w:t>q</w:t>
      </w:r>
      <w:r w:rsidRPr="00493760">
        <w:rPr>
          <w:color w:val="000000"/>
          <w:sz w:val="28"/>
          <w:szCs w:val="28"/>
          <w:lang w:val="en-US"/>
        </w:rPr>
        <w:t xml:space="preserve">oridagi uchchala </w:t>
      </w:r>
      <w:r w:rsidRPr="00493760">
        <w:rPr>
          <w:sz w:val="28"/>
          <w:szCs w:val="28"/>
          <w:lang w:val="en-US"/>
        </w:rPr>
        <w:t>x</w:t>
      </w:r>
      <w:r w:rsidRPr="00493760">
        <w:rPr>
          <w:color w:val="000000"/>
          <w:sz w:val="28"/>
          <w:szCs w:val="28"/>
          <w:lang w:val="en-US"/>
        </w:rPr>
        <w:t>olat uchun</w:t>
      </w:r>
    </w:p>
    <w:p w:rsidR="00493760" w:rsidRPr="00493760" w:rsidRDefault="00493760" w:rsidP="00493760">
      <w:pPr>
        <w:pStyle w:val="a7"/>
        <w:jc w:val="both"/>
        <w:rPr>
          <w:color w:val="000000"/>
          <w:sz w:val="28"/>
          <w:szCs w:val="28"/>
          <w:lang w:val="en-US"/>
        </w:rPr>
      </w:pPr>
      <w:r w:rsidRPr="00493760">
        <w:rPr>
          <w:color w:val="000000"/>
          <w:sz w:val="28"/>
          <w:szCs w:val="28"/>
          <w:lang w:val="en-US"/>
        </w:rPr>
        <w:t>Pr’</w:t>
      </w:r>
      <w:r w:rsidRPr="00493760">
        <w:rPr>
          <w:color w:val="000000"/>
          <w:sz w:val="28"/>
          <w:szCs w:val="28"/>
        </w:rPr>
        <w:sym w:font="Symbol" w:char="F03E"/>
      </w:r>
      <w:r w:rsidRPr="00493760">
        <w:rPr>
          <w:color w:val="000000"/>
          <w:sz w:val="28"/>
          <w:szCs w:val="28"/>
        </w:rPr>
        <w:sym w:font="Symbol" w:char="F03C"/>
      </w:r>
      <w:r w:rsidRPr="00493760">
        <w:rPr>
          <w:color w:val="000000"/>
          <w:sz w:val="28"/>
          <w:szCs w:val="28"/>
          <w:lang w:val="en-US"/>
        </w:rPr>
        <w:t xml:space="preserve"> Kr</w:t>
      </w:r>
    </w:p>
    <w:p w:rsidR="00493760" w:rsidRPr="00493760" w:rsidRDefault="00493760" w:rsidP="00493760">
      <w:pPr>
        <w:pStyle w:val="a7"/>
        <w:jc w:val="both"/>
        <w:rPr>
          <w:color w:val="000000"/>
          <w:sz w:val="28"/>
          <w:szCs w:val="28"/>
          <w:lang w:val="en-US"/>
        </w:rPr>
      </w:pPr>
      <w:r w:rsidRPr="00493760">
        <w:rPr>
          <w:color w:val="000000"/>
          <w:sz w:val="28"/>
          <w:szCs w:val="28"/>
          <w:lang w:val="en-US"/>
        </w:rPr>
        <w:t>Ideal eritmalardagi reaksiyalar uchun</w:t>
      </w:r>
    </w:p>
    <w:p w:rsidR="00493760" w:rsidRPr="00493760" w:rsidRDefault="00493760" w:rsidP="00493760">
      <w:pPr>
        <w:pStyle w:val="a7"/>
        <w:jc w:val="both"/>
        <w:rPr>
          <w:color w:val="000000"/>
          <w:sz w:val="28"/>
          <w:szCs w:val="28"/>
          <w:lang w:val="en-US"/>
        </w:rPr>
      </w:pPr>
      <w:r w:rsidRPr="00493760">
        <w:rPr>
          <w:color w:val="000000"/>
          <w:sz w:val="28"/>
          <w:szCs w:val="28"/>
          <w:lang w:val="en-US"/>
        </w:rPr>
        <w:t>P</w:t>
      </w:r>
      <w:r w:rsidRPr="00493760">
        <w:rPr>
          <w:color w:val="000000"/>
          <w:sz w:val="28"/>
          <w:szCs w:val="28"/>
          <w:vertAlign w:val="subscript"/>
          <w:lang w:val="en-US"/>
        </w:rPr>
        <w:t>N</w:t>
      </w:r>
      <w:r w:rsidRPr="00493760">
        <w:rPr>
          <w:color w:val="000000"/>
          <w:sz w:val="28"/>
          <w:szCs w:val="28"/>
          <w:lang w:val="en-US"/>
        </w:rPr>
        <w:t>’</w:t>
      </w:r>
      <w:r w:rsidRPr="00493760">
        <w:rPr>
          <w:color w:val="000000"/>
          <w:sz w:val="28"/>
          <w:szCs w:val="28"/>
          <w:lang w:val="en-US"/>
        </w:rPr>
        <w:sym w:font="Symbol" w:char="F03E"/>
      </w:r>
      <w:r w:rsidRPr="00493760">
        <w:rPr>
          <w:color w:val="000000"/>
          <w:sz w:val="28"/>
          <w:szCs w:val="28"/>
          <w:lang w:val="en-US"/>
        </w:rPr>
        <w:sym w:font="Symbol" w:char="F03C"/>
      </w:r>
      <w:r w:rsidRPr="00493760">
        <w:rPr>
          <w:color w:val="000000"/>
          <w:sz w:val="28"/>
          <w:szCs w:val="28"/>
          <w:lang w:val="en-US"/>
        </w:rPr>
        <w:t xml:space="preserve"> K</w:t>
      </w:r>
      <w:r w:rsidRPr="00493760">
        <w:rPr>
          <w:color w:val="000000"/>
          <w:sz w:val="28"/>
          <w:szCs w:val="28"/>
          <w:vertAlign w:val="subscript"/>
          <w:lang w:val="en-US"/>
        </w:rPr>
        <w:t>N</w:t>
      </w:r>
      <w:r w:rsidRPr="00493760">
        <w:rPr>
          <w:color w:val="000000"/>
          <w:sz w:val="28"/>
          <w:szCs w:val="28"/>
          <w:lang w:val="en-US"/>
        </w:rPr>
        <w:t>;</w:t>
      </w:r>
      <w:r w:rsidRPr="00493760">
        <w:rPr>
          <w:color w:val="000000"/>
          <w:sz w:val="28"/>
          <w:szCs w:val="28"/>
          <w:lang w:val="en-US"/>
        </w:rPr>
        <w:tab/>
      </w:r>
      <w:r w:rsidRPr="00493760">
        <w:rPr>
          <w:color w:val="000000"/>
          <w:sz w:val="28"/>
          <w:szCs w:val="28"/>
          <w:lang w:val="en-US"/>
        </w:rPr>
        <w:tab/>
        <w:t>P</w:t>
      </w:r>
      <w:r w:rsidRPr="00493760">
        <w:rPr>
          <w:color w:val="000000"/>
          <w:sz w:val="28"/>
          <w:szCs w:val="28"/>
          <w:vertAlign w:val="subscript"/>
          <w:lang w:val="en-US"/>
        </w:rPr>
        <w:t>C</w:t>
      </w:r>
      <w:r w:rsidRPr="00493760">
        <w:rPr>
          <w:color w:val="000000"/>
          <w:sz w:val="28"/>
          <w:szCs w:val="28"/>
          <w:lang w:val="en-US"/>
        </w:rPr>
        <w:t>’</w:t>
      </w:r>
      <w:r w:rsidRPr="00493760">
        <w:rPr>
          <w:color w:val="000000"/>
          <w:sz w:val="28"/>
          <w:szCs w:val="28"/>
          <w:lang w:val="en-US"/>
        </w:rPr>
        <w:sym w:font="Symbol" w:char="F03E"/>
      </w:r>
      <w:r w:rsidRPr="00493760">
        <w:rPr>
          <w:color w:val="000000"/>
          <w:sz w:val="28"/>
          <w:szCs w:val="28"/>
          <w:lang w:val="en-US"/>
        </w:rPr>
        <w:sym w:font="Symbol" w:char="F03C"/>
      </w:r>
      <w:r w:rsidRPr="00493760">
        <w:rPr>
          <w:color w:val="000000"/>
          <w:sz w:val="28"/>
          <w:szCs w:val="28"/>
          <w:lang w:val="en-US"/>
        </w:rPr>
        <w:t xml:space="preserve"> Kc</w:t>
      </w:r>
    </w:p>
    <w:p w:rsidR="00493760" w:rsidRPr="00493760" w:rsidRDefault="00493760" w:rsidP="00493760">
      <w:pPr>
        <w:pStyle w:val="a7"/>
        <w:jc w:val="both"/>
        <w:rPr>
          <w:color w:val="000000"/>
          <w:sz w:val="28"/>
          <w:szCs w:val="28"/>
          <w:lang w:val="en-US"/>
        </w:rPr>
      </w:pPr>
      <w:r w:rsidRPr="00493760">
        <w:rPr>
          <w:color w:val="000000"/>
          <w:sz w:val="28"/>
          <w:szCs w:val="28"/>
          <w:lang w:val="en-US"/>
        </w:rPr>
        <w:t>Real gazlar aralashmasa uchun</w:t>
      </w:r>
    </w:p>
    <w:p w:rsidR="00493760" w:rsidRPr="00493760" w:rsidRDefault="00493760" w:rsidP="00493760">
      <w:pPr>
        <w:pStyle w:val="a7"/>
        <w:jc w:val="both"/>
        <w:rPr>
          <w:color w:val="000000"/>
          <w:sz w:val="28"/>
          <w:szCs w:val="28"/>
          <w:lang w:val="en-US"/>
        </w:rPr>
      </w:pPr>
      <w:r w:rsidRPr="00493760">
        <w:rPr>
          <w:color w:val="000000"/>
          <w:sz w:val="28"/>
          <w:szCs w:val="28"/>
          <w:lang w:val="en-US"/>
        </w:rPr>
        <w:t>P</w:t>
      </w:r>
      <w:r w:rsidRPr="00493760">
        <w:rPr>
          <w:color w:val="000000"/>
          <w:sz w:val="28"/>
          <w:szCs w:val="28"/>
          <w:vertAlign w:val="subscript"/>
          <w:lang w:val="en-US"/>
        </w:rPr>
        <w:t>f</w:t>
      </w:r>
      <w:r w:rsidRPr="00493760">
        <w:rPr>
          <w:color w:val="000000"/>
          <w:sz w:val="28"/>
          <w:szCs w:val="28"/>
          <w:lang w:val="en-US"/>
        </w:rPr>
        <w:t>’</w:t>
      </w:r>
      <w:r w:rsidRPr="00493760">
        <w:rPr>
          <w:color w:val="000000"/>
          <w:sz w:val="28"/>
          <w:szCs w:val="28"/>
          <w:lang w:val="en-US"/>
        </w:rPr>
        <w:sym w:font="Symbol" w:char="F03E"/>
      </w:r>
      <w:r w:rsidRPr="00493760">
        <w:rPr>
          <w:color w:val="000000"/>
          <w:sz w:val="28"/>
          <w:szCs w:val="28"/>
          <w:lang w:val="en-US"/>
        </w:rPr>
        <w:sym w:font="Symbol" w:char="F03C"/>
      </w:r>
      <w:r w:rsidRPr="00493760">
        <w:rPr>
          <w:color w:val="000000"/>
          <w:sz w:val="28"/>
          <w:szCs w:val="28"/>
          <w:lang w:val="en-US"/>
        </w:rPr>
        <w:t xml:space="preserve"> K</w:t>
      </w:r>
      <w:r w:rsidRPr="00493760">
        <w:rPr>
          <w:color w:val="000000"/>
          <w:sz w:val="28"/>
          <w:szCs w:val="28"/>
          <w:vertAlign w:val="subscript"/>
          <w:lang w:val="en-US"/>
        </w:rPr>
        <w:t>f</w:t>
      </w:r>
    </w:p>
    <w:p w:rsidR="00493760" w:rsidRPr="00493760" w:rsidRDefault="00493760" w:rsidP="00493760">
      <w:pPr>
        <w:pStyle w:val="a7"/>
        <w:jc w:val="both"/>
        <w:rPr>
          <w:color w:val="000000"/>
          <w:sz w:val="28"/>
          <w:szCs w:val="28"/>
          <w:lang w:val="en-US"/>
        </w:rPr>
      </w:pPr>
      <w:r w:rsidRPr="00493760">
        <w:rPr>
          <w:color w:val="000000"/>
          <w:sz w:val="28"/>
          <w:szCs w:val="28"/>
          <w:lang w:val="en-US"/>
        </w:rPr>
        <w:t>va noideal eritmalar uchun</w:t>
      </w:r>
    </w:p>
    <w:p w:rsidR="00493760" w:rsidRPr="00493760" w:rsidRDefault="00493760" w:rsidP="00493760">
      <w:pPr>
        <w:pStyle w:val="a7"/>
        <w:jc w:val="both"/>
        <w:rPr>
          <w:color w:val="000000"/>
          <w:sz w:val="28"/>
          <w:szCs w:val="28"/>
          <w:lang w:val="en-US"/>
        </w:rPr>
      </w:pPr>
      <w:r w:rsidRPr="00493760">
        <w:rPr>
          <w:color w:val="000000"/>
          <w:sz w:val="28"/>
          <w:szCs w:val="28"/>
          <w:lang w:val="en-US"/>
        </w:rPr>
        <w:t>Pa’</w:t>
      </w:r>
      <w:r w:rsidRPr="00493760">
        <w:rPr>
          <w:color w:val="000000"/>
          <w:sz w:val="28"/>
          <w:szCs w:val="28"/>
          <w:lang w:val="en-US"/>
        </w:rPr>
        <w:sym w:font="Symbol" w:char="F03E"/>
      </w:r>
      <w:r w:rsidRPr="00493760">
        <w:rPr>
          <w:color w:val="000000"/>
          <w:sz w:val="28"/>
          <w:szCs w:val="28"/>
          <w:lang w:val="en-US"/>
        </w:rPr>
        <w:sym w:font="Symbol" w:char="F03C"/>
      </w:r>
      <w:r w:rsidRPr="00493760">
        <w:rPr>
          <w:color w:val="000000"/>
          <w:sz w:val="28"/>
          <w:szCs w:val="28"/>
          <w:lang w:val="en-US"/>
        </w:rPr>
        <w:t xml:space="preserve"> Ka</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Demak, kimyoviy reaksiya izoterma tenglamasidan fodalanib, komponentlarning boshlan</w:t>
      </w:r>
      <w:r w:rsidRPr="00493760">
        <w:rPr>
          <w:sz w:val="28"/>
          <w:szCs w:val="28"/>
          <w:lang w:val="uz-Cyrl-UZ"/>
        </w:rPr>
        <w:t>g‘</w:t>
      </w:r>
      <w:r w:rsidRPr="00493760">
        <w:rPr>
          <w:color w:val="000000"/>
          <w:sz w:val="28"/>
          <w:szCs w:val="28"/>
          <w:lang w:val="en-US"/>
        </w:rPr>
        <w:t>ich tarkiblari va reaksiyaning muvozanat konstantasi ma’lum b</w:t>
      </w:r>
      <w:r w:rsidRPr="00493760">
        <w:rPr>
          <w:sz w:val="28"/>
          <w:szCs w:val="28"/>
          <w:lang w:val="en-US"/>
        </w:rPr>
        <w:t>o‘</w:t>
      </w:r>
      <w:r w:rsidRPr="00493760">
        <w:rPr>
          <w:color w:val="000000"/>
          <w:sz w:val="28"/>
          <w:szCs w:val="28"/>
          <w:lang w:val="en-US"/>
        </w:rPr>
        <w:t>lsa reaksiya y</w:t>
      </w:r>
      <w:r w:rsidRPr="00493760">
        <w:rPr>
          <w:sz w:val="28"/>
          <w:szCs w:val="28"/>
          <w:lang w:val="en-US"/>
        </w:rPr>
        <w:t>o‘</w:t>
      </w:r>
      <w:r w:rsidRPr="00493760">
        <w:rPr>
          <w:color w:val="000000"/>
          <w:sz w:val="28"/>
          <w:szCs w:val="28"/>
          <w:lang w:val="en-US"/>
        </w:rPr>
        <w:t>nalishini oldindan aytib berish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Gibbs energiyasining standart tushunchasini kiritamiz va uni muvozanat konstantasi bilan bo</w:t>
      </w:r>
      <w:r w:rsidRPr="00493760">
        <w:rPr>
          <w:sz w:val="28"/>
          <w:szCs w:val="28"/>
          <w:lang w:val="uz-Cyrl-UZ"/>
        </w:rPr>
        <w:t>g‘</w:t>
      </w:r>
      <w:r w:rsidRPr="00493760">
        <w:rPr>
          <w:color w:val="000000"/>
          <w:sz w:val="28"/>
          <w:szCs w:val="28"/>
          <w:lang w:val="en-US"/>
        </w:rPr>
        <w:t xml:space="preserve">likligini aniqlaymiz. Reaksiyada ishtirok etuvchi hamma gazlarning dastlabki parsial bosimlari ularning standart holatlaridagi </w:t>
      </w:r>
      <w:r w:rsidRPr="00493760">
        <w:rPr>
          <w:sz w:val="28"/>
          <w:szCs w:val="28"/>
          <w:lang w:val="en-US"/>
        </w:rPr>
        <w:t>q</w:t>
      </w:r>
      <w:r w:rsidRPr="00493760">
        <w:rPr>
          <w:color w:val="000000"/>
          <w:sz w:val="28"/>
          <w:szCs w:val="28"/>
          <w:lang w:val="en-US"/>
        </w:rPr>
        <w:t>iymatlariga  teng (R</w:t>
      </w:r>
      <w:r w:rsidRPr="00493760">
        <w:rPr>
          <w:color w:val="000000"/>
          <w:sz w:val="28"/>
          <w:szCs w:val="28"/>
          <w:vertAlign w:val="subscript"/>
          <w:lang w:val="en-US"/>
        </w:rPr>
        <w:t>i</w:t>
      </w:r>
      <w:r w:rsidRPr="00493760">
        <w:rPr>
          <w:color w:val="000000"/>
          <w:sz w:val="28"/>
          <w:szCs w:val="28"/>
          <w:vertAlign w:val="superscript"/>
          <w:lang w:val="en-US"/>
        </w:rPr>
        <w:t>0</w:t>
      </w:r>
      <w:r w:rsidRPr="00493760">
        <w:rPr>
          <w:color w:val="000000"/>
          <w:sz w:val="28"/>
          <w:szCs w:val="28"/>
          <w:lang w:val="en-US"/>
        </w:rPr>
        <w:sym w:font="Symbol" w:char="F03D"/>
      </w:r>
      <w:r w:rsidRPr="00493760">
        <w:rPr>
          <w:color w:val="000000"/>
          <w:sz w:val="28"/>
          <w:szCs w:val="28"/>
          <w:lang w:val="en-US"/>
        </w:rPr>
        <w:t xml:space="preserve">0,1013 Mpa (1 atm)). U holda izterma tenglamasidan </w:t>
      </w:r>
    </w:p>
    <w:p w:rsidR="00493760" w:rsidRPr="00493760" w:rsidRDefault="00493760" w:rsidP="00493760">
      <w:pPr>
        <w:pStyle w:val="a7"/>
        <w:jc w:val="both"/>
        <w:rPr>
          <w:color w:val="000000"/>
          <w:sz w:val="28"/>
          <w:szCs w:val="28"/>
          <w:vertAlign w:val="superscript"/>
          <w:lang w:val="en-US"/>
        </w:rPr>
      </w:pPr>
      <w:r w:rsidRPr="00493760">
        <w:rPr>
          <w:color w:val="000000"/>
          <w:sz w:val="28"/>
          <w:szCs w:val="28"/>
        </w:rPr>
        <w:sym w:font="Symbol" w:char="F044"/>
      </w:r>
      <w:r w:rsidRPr="00493760">
        <w:rPr>
          <w:color w:val="000000"/>
          <w:sz w:val="28"/>
          <w:szCs w:val="28"/>
          <w:lang w:val="en-US"/>
        </w:rPr>
        <w:t>G</w:t>
      </w:r>
      <w:r w:rsidRPr="00493760">
        <w:rPr>
          <w:color w:val="000000"/>
          <w:sz w:val="28"/>
          <w:szCs w:val="28"/>
          <w:vertAlign w:val="subscript"/>
          <w:lang w:val="en-US"/>
        </w:rPr>
        <w:t>T</w:t>
      </w:r>
      <w:r w:rsidRPr="00493760">
        <w:rPr>
          <w:color w:val="000000"/>
          <w:sz w:val="28"/>
          <w:szCs w:val="28"/>
          <w:vertAlign w:val="superscript"/>
          <w:lang w:val="en-US"/>
        </w:rPr>
        <w:t>0</w:t>
      </w:r>
      <w:r w:rsidRPr="00493760">
        <w:rPr>
          <w:sz w:val="28"/>
          <w:szCs w:val="28"/>
          <w:lang w:val="en-US"/>
        </w:rPr>
        <w:t>g‘</w:t>
      </w:r>
      <w:r w:rsidRPr="00493760">
        <w:rPr>
          <w:color w:val="000000"/>
          <w:sz w:val="28"/>
          <w:szCs w:val="28"/>
          <w:lang w:val="en-US"/>
        </w:rPr>
        <w:t>-RTlnK</w:t>
      </w:r>
      <w:r w:rsidRPr="00493760">
        <w:rPr>
          <w:color w:val="000000"/>
          <w:sz w:val="28"/>
          <w:szCs w:val="28"/>
          <w:vertAlign w:val="superscript"/>
          <w:lang w:val="en-US"/>
        </w:rPr>
        <w:sym w:font="Symbol" w:char="F0B0"/>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 erda K</w:t>
      </w:r>
      <w:r w:rsidRPr="00493760">
        <w:rPr>
          <w:color w:val="000000"/>
          <w:sz w:val="28"/>
          <w:szCs w:val="28"/>
          <w:vertAlign w:val="superscript"/>
          <w:lang w:val="en-US"/>
        </w:rPr>
        <w:t>0</w:t>
      </w:r>
      <w:r w:rsidRPr="00493760">
        <w:rPr>
          <w:color w:val="000000"/>
          <w:sz w:val="28"/>
          <w:szCs w:val="28"/>
          <w:lang w:val="en-US"/>
        </w:rPr>
        <w:t>-standart muvozanat konstantasi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lastRenderedPageBreak/>
        <w:t xml:space="preserve">Standart muvozanat konstantasi muvozanat konstanta bilan </w:t>
      </w:r>
      <w:r w:rsidRPr="00493760">
        <w:rPr>
          <w:sz w:val="28"/>
          <w:szCs w:val="28"/>
          <w:lang w:val="en-US"/>
        </w:rPr>
        <w:t>q</w:t>
      </w:r>
      <w:r w:rsidRPr="00493760">
        <w:rPr>
          <w:color w:val="000000"/>
          <w:sz w:val="28"/>
          <w:szCs w:val="28"/>
          <w:lang w:val="en-US"/>
        </w:rPr>
        <w:t>uyidagicha bo</w:t>
      </w:r>
      <w:r w:rsidRPr="00493760">
        <w:rPr>
          <w:sz w:val="28"/>
          <w:szCs w:val="28"/>
          <w:lang w:val="en-US"/>
        </w:rPr>
        <w:t>g‘</w:t>
      </w:r>
      <w:r w:rsidRPr="00493760">
        <w:rPr>
          <w:color w:val="000000"/>
          <w:sz w:val="28"/>
          <w:szCs w:val="28"/>
          <w:lang w:val="en-US"/>
        </w:rPr>
        <w:t>langan.</w:t>
      </w:r>
    </w:p>
    <w:p w:rsidR="00493760" w:rsidRPr="00493760" w:rsidRDefault="00493760" w:rsidP="00493760">
      <w:pPr>
        <w:pStyle w:val="a7"/>
        <w:jc w:val="both"/>
        <w:rPr>
          <w:color w:val="000000"/>
          <w:sz w:val="28"/>
          <w:szCs w:val="28"/>
          <w:lang w:val="en-US"/>
        </w:rPr>
      </w:pPr>
      <w:r w:rsidRPr="00493760">
        <w:rPr>
          <w:color w:val="000000"/>
          <w:sz w:val="28"/>
          <w:szCs w:val="28"/>
          <w:lang w:val="en-US"/>
        </w:rPr>
        <w:t>Kp</w:t>
      </w:r>
      <w:r w:rsidRPr="00493760">
        <w:rPr>
          <w:sz w:val="28"/>
          <w:szCs w:val="28"/>
          <w:lang w:val="en-US"/>
        </w:rPr>
        <w:t>g‘</w:t>
      </w:r>
      <w:r w:rsidRPr="00493760">
        <w:rPr>
          <w:color w:val="000000"/>
          <w:sz w:val="28"/>
          <w:szCs w:val="28"/>
          <w:lang w:val="en-US"/>
        </w:rPr>
        <w:t>K</w:t>
      </w:r>
      <w:r w:rsidRPr="00493760">
        <w:rPr>
          <w:color w:val="000000"/>
          <w:sz w:val="28"/>
          <w:szCs w:val="28"/>
          <w:lang w:val="en-US"/>
        </w:rPr>
        <w:sym w:font="Symbol" w:char="F0B0"/>
      </w:r>
      <w:r w:rsidRPr="00493760">
        <w:rPr>
          <w:color w:val="000000"/>
          <w:sz w:val="28"/>
          <w:szCs w:val="28"/>
          <w:lang w:val="en-US"/>
        </w:rPr>
        <w:t>(P</w:t>
      </w:r>
      <w:r w:rsidRPr="00493760">
        <w:rPr>
          <w:color w:val="000000"/>
          <w:sz w:val="28"/>
          <w:szCs w:val="28"/>
          <w:vertAlign w:val="superscript"/>
          <w:lang w:val="en-US"/>
        </w:rPr>
        <w:sym w:font="Symbol" w:char="F0B0"/>
      </w:r>
      <w:r w:rsidRPr="00493760">
        <w:rPr>
          <w:color w:val="000000"/>
          <w:sz w:val="28"/>
          <w:szCs w:val="28"/>
          <w:vertAlign w:val="subscript"/>
          <w:lang w:val="en-US"/>
        </w:rPr>
        <w:t>i</w:t>
      </w:r>
      <w:r w:rsidRPr="00493760">
        <w:rPr>
          <w:color w:val="000000"/>
          <w:sz w:val="28"/>
          <w:szCs w:val="28"/>
          <w:lang w:val="en-US"/>
        </w:rPr>
        <w:t>)</w:t>
      </w:r>
      <w:r w:rsidRPr="00493760">
        <w:rPr>
          <w:color w:val="000000"/>
          <w:sz w:val="28"/>
          <w:szCs w:val="28"/>
          <w:vertAlign w:val="superscript"/>
          <w:lang w:val="en-US"/>
        </w:rPr>
        <w:sym w:font="Symbol" w:char="F044"/>
      </w:r>
      <w:r w:rsidRPr="00493760">
        <w:rPr>
          <w:color w:val="000000"/>
          <w:sz w:val="28"/>
          <w:szCs w:val="28"/>
          <w:vertAlign w:val="superscript"/>
          <w:lang w:val="en-US"/>
        </w:rPr>
        <w:sym w:font="Symbol" w:char="F06E"/>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sym w:font="Symbol" w:char="F044"/>
      </w:r>
      <w:r w:rsidRPr="00493760">
        <w:rPr>
          <w:color w:val="000000"/>
          <w:sz w:val="28"/>
          <w:szCs w:val="28"/>
          <w:lang w:val="en-US"/>
        </w:rPr>
        <w:sym w:font="Symbol" w:char="F06E"/>
      </w:r>
      <w:r w:rsidRPr="00493760">
        <w:rPr>
          <w:sz w:val="28"/>
          <w:szCs w:val="28"/>
          <w:lang w:val="en-US"/>
        </w:rPr>
        <w:t>g‘</w:t>
      </w:r>
      <w:r w:rsidRPr="00493760">
        <w:rPr>
          <w:color w:val="000000"/>
          <w:sz w:val="28"/>
          <w:szCs w:val="28"/>
          <w:lang w:val="en-US"/>
        </w:rPr>
        <w:t>d</w:t>
      </w:r>
      <w:r w:rsidRPr="00493760">
        <w:rPr>
          <w:sz w:val="28"/>
          <w:szCs w:val="28"/>
          <w:lang w:val="en-US"/>
        </w:rPr>
        <w:t>+</w:t>
      </w:r>
      <w:r w:rsidRPr="00493760">
        <w:rPr>
          <w:color w:val="000000"/>
          <w:sz w:val="28"/>
          <w:szCs w:val="28"/>
          <w:lang w:val="en-US"/>
        </w:rPr>
        <w:t>e - a - v</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Agarda R</w:t>
      </w:r>
      <w:r w:rsidRPr="00493760">
        <w:rPr>
          <w:color w:val="000000"/>
          <w:sz w:val="28"/>
          <w:szCs w:val="28"/>
          <w:vertAlign w:val="superscript"/>
          <w:lang w:val="en-US"/>
        </w:rPr>
        <w:sym w:font="Symbol" w:char="F0B0"/>
      </w:r>
      <w:r w:rsidRPr="00493760">
        <w:rPr>
          <w:color w:val="000000"/>
          <w:sz w:val="28"/>
          <w:szCs w:val="28"/>
          <w:vertAlign w:val="subscript"/>
          <w:lang w:val="en-US"/>
        </w:rPr>
        <w:t>i</w:t>
      </w:r>
      <w:r w:rsidRPr="00493760">
        <w:rPr>
          <w:color w:val="000000"/>
          <w:sz w:val="28"/>
          <w:szCs w:val="28"/>
          <w:lang w:val="en-US"/>
        </w:rPr>
        <w:t xml:space="preserve"> atmosferalarda </w:t>
      </w:r>
      <w:r w:rsidRPr="00493760">
        <w:rPr>
          <w:sz w:val="28"/>
          <w:szCs w:val="28"/>
          <w:lang w:val="en-US"/>
        </w:rPr>
        <w:t>o‘</w:t>
      </w:r>
      <w:r w:rsidRPr="00493760">
        <w:rPr>
          <w:color w:val="000000"/>
          <w:sz w:val="28"/>
          <w:szCs w:val="28"/>
          <w:lang w:val="en-US"/>
        </w:rPr>
        <w:t>lchangan b</w:t>
      </w:r>
      <w:r w:rsidRPr="00493760">
        <w:rPr>
          <w:sz w:val="28"/>
          <w:szCs w:val="28"/>
          <w:lang w:val="en-US"/>
        </w:rPr>
        <w:t>o‘</w:t>
      </w:r>
      <w:r w:rsidRPr="00493760">
        <w:rPr>
          <w:color w:val="000000"/>
          <w:sz w:val="28"/>
          <w:szCs w:val="28"/>
          <w:lang w:val="en-US"/>
        </w:rPr>
        <w:t>lsa, (hamma R</w:t>
      </w:r>
      <w:r w:rsidRPr="00493760">
        <w:rPr>
          <w:color w:val="000000"/>
          <w:sz w:val="28"/>
          <w:szCs w:val="28"/>
          <w:vertAlign w:val="superscript"/>
          <w:lang w:val="en-US"/>
        </w:rPr>
        <w:sym w:font="Symbol" w:char="F0B0"/>
      </w:r>
      <w:r w:rsidRPr="00493760">
        <w:rPr>
          <w:color w:val="000000"/>
          <w:sz w:val="28"/>
          <w:szCs w:val="28"/>
          <w:vertAlign w:val="subscript"/>
          <w:lang w:val="en-US"/>
        </w:rPr>
        <w:t>i</w:t>
      </w:r>
      <w:r w:rsidRPr="00493760">
        <w:rPr>
          <w:sz w:val="28"/>
          <w:szCs w:val="28"/>
          <w:lang w:val="en-US"/>
        </w:rPr>
        <w:t>g‘</w:t>
      </w:r>
      <w:r w:rsidRPr="00493760">
        <w:rPr>
          <w:color w:val="000000"/>
          <w:sz w:val="28"/>
          <w:szCs w:val="28"/>
          <w:lang w:val="en-US"/>
        </w:rPr>
        <w:t>1 atm)  (R</w:t>
      </w:r>
      <w:r w:rsidRPr="00493760">
        <w:rPr>
          <w:color w:val="000000"/>
          <w:sz w:val="28"/>
          <w:szCs w:val="28"/>
          <w:vertAlign w:val="superscript"/>
          <w:lang w:val="en-US"/>
        </w:rPr>
        <w:sym w:font="Symbol" w:char="F0B0"/>
      </w:r>
      <w:r w:rsidRPr="00493760">
        <w:rPr>
          <w:color w:val="000000"/>
          <w:sz w:val="28"/>
          <w:szCs w:val="28"/>
          <w:vertAlign w:val="subscript"/>
          <w:lang w:val="en-US"/>
        </w:rPr>
        <w:t>i</w:t>
      </w:r>
      <w:r w:rsidRPr="00493760">
        <w:rPr>
          <w:color w:val="000000"/>
          <w:sz w:val="28"/>
          <w:szCs w:val="28"/>
          <w:lang w:val="en-US"/>
        </w:rPr>
        <w:t xml:space="preserve"> )</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44"/>
      </w:r>
      <w:r w:rsidRPr="00493760">
        <w:rPr>
          <w:color w:val="000000"/>
          <w:sz w:val="28"/>
          <w:szCs w:val="28"/>
          <w:vertAlign w:val="superscript"/>
          <w:lang w:val="en-US"/>
        </w:rPr>
        <w:sym w:font="Symbol" w:char="F06E"/>
      </w:r>
      <w:r w:rsidRPr="00493760">
        <w:rPr>
          <w:sz w:val="28"/>
          <w:szCs w:val="28"/>
          <w:lang w:val="en-US"/>
        </w:rPr>
        <w:t>g‘</w:t>
      </w:r>
      <w:r w:rsidRPr="00493760">
        <w:rPr>
          <w:color w:val="000000"/>
          <w:sz w:val="28"/>
          <w:szCs w:val="28"/>
          <w:lang w:val="en-US"/>
        </w:rPr>
        <w:t>1  va  Kr</w:t>
      </w:r>
      <w:r w:rsidRPr="00493760">
        <w:rPr>
          <w:sz w:val="28"/>
          <w:szCs w:val="28"/>
          <w:lang w:val="en-US"/>
        </w:rPr>
        <w:t>g‘</w:t>
      </w:r>
      <w:r w:rsidRPr="00493760">
        <w:rPr>
          <w:color w:val="000000"/>
          <w:sz w:val="28"/>
          <w:szCs w:val="28"/>
          <w:lang w:val="en-US"/>
        </w:rPr>
        <w:t xml:space="preserve"> K</w:t>
      </w:r>
      <w:r w:rsidRPr="00493760">
        <w:rPr>
          <w:color w:val="000000"/>
          <w:sz w:val="28"/>
          <w:szCs w:val="28"/>
          <w:lang w:val="en-US"/>
        </w:rPr>
        <w:sym w:font="Symbol" w:char="F0B0"/>
      </w:r>
      <w:r w:rsidRPr="00493760">
        <w:rPr>
          <w:color w:val="000000"/>
          <w:sz w:val="28"/>
          <w:szCs w:val="28"/>
          <w:lang w:val="en-US"/>
        </w:rPr>
        <w:t xml:space="preserve"> ya’ni ikkalasi bir xil </w:t>
      </w:r>
      <w:r w:rsidRPr="00493760">
        <w:rPr>
          <w:sz w:val="28"/>
          <w:szCs w:val="28"/>
          <w:lang w:val="en-US"/>
        </w:rPr>
        <w:t>q</w:t>
      </w:r>
      <w:r w:rsidRPr="00493760">
        <w:rPr>
          <w:color w:val="000000"/>
          <w:sz w:val="28"/>
          <w:szCs w:val="28"/>
          <w:lang w:val="en-US"/>
        </w:rPr>
        <w:t>iymatda b</w:t>
      </w:r>
      <w:r w:rsidRPr="00493760">
        <w:rPr>
          <w:sz w:val="28"/>
          <w:szCs w:val="28"/>
          <w:lang w:val="en-US"/>
        </w:rPr>
        <w:t>o‘</w:t>
      </w:r>
      <w:r w:rsidRPr="00493760">
        <w:rPr>
          <w:color w:val="000000"/>
          <w:sz w:val="28"/>
          <w:szCs w:val="28"/>
          <w:lang w:val="en-US"/>
        </w:rPr>
        <w:t>ladi. Agarda R</w:t>
      </w:r>
      <w:r w:rsidRPr="00493760">
        <w:rPr>
          <w:color w:val="000000"/>
          <w:sz w:val="28"/>
          <w:szCs w:val="28"/>
          <w:vertAlign w:val="superscript"/>
          <w:lang w:val="en-US"/>
        </w:rPr>
        <w:sym w:font="Symbol" w:char="F0B0"/>
      </w:r>
      <w:r w:rsidRPr="00493760">
        <w:rPr>
          <w:color w:val="000000"/>
          <w:sz w:val="28"/>
          <w:szCs w:val="28"/>
          <w:vertAlign w:val="subscript"/>
          <w:lang w:val="en-US"/>
        </w:rPr>
        <w:t>i</w:t>
      </w:r>
      <w:r w:rsidRPr="00493760">
        <w:rPr>
          <w:color w:val="000000"/>
          <w:sz w:val="28"/>
          <w:szCs w:val="28"/>
          <w:lang w:val="en-US"/>
        </w:rPr>
        <w:t xml:space="preserve"> MPa da ifodalangan b</w:t>
      </w:r>
      <w:r w:rsidRPr="00493760">
        <w:rPr>
          <w:sz w:val="28"/>
          <w:szCs w:val="28"/>
          <w:lang w:val="en-US"/>
        </w:rPr>
        <w:t>o‘</w:t>
      </w:r>
      <w:r w:rsidRPr="00493760">
        <w:rPr>
          <w:color w:val="000000"/>
          <w:sz w:val="28"/>
          <w:szCs w:val="28"/>
          <w:lang w:val="en-US"/>
        </w:rPr>
        <w:t>lsa (hamma R</w:t>
      </w:r>
      <w:r w:rsidRPr="00493760">
        <w:rPr>
          <w:color w:val="000000"/>
          <w:sz w:val="28"/>
          <w:szCs w:val="28"/>
          <w:vertAlign w:val="subscript"/>
          <w:lang w:val="en-US"/>
        </w:rPr>
        <w:t>i</w:t>
      </w:r>
      <w:r w:rsidRPr="00493760">
        <w:rPr>
          <w:color w:val="000000"/>
          <w:sz w:val="28"/>
          <w:szCs w:val="28"/>
          <w:vertAlign w:val="superscript"/>
          <w:lang w:val="en-US"/>
        </w:rPr>
        <w:t>0</w:t>
      </w:r>
      <w:r w:rsidRPr="00493760">
        <w:rPr>
          <w:sz w:val="28"/>
          <w:szCs w:val="28"/>
          <w:lang w:val="en-US"/>
        </w:rPr>
        <w:t>g‘</w:t>
      </w:r>
      <w:r w:rsidRPr="00493760">
        <w:rPr>
          <w:color w:val="000000"/>
          <w:sz w:val="28"/>
          <w:szCs w:val="28"/>
          <w:lang w:val="en-US"/>
        </w:rPr>
        <w:t>0,1013 Mpa) Kr</w:t>
      </w:r>
      <w:r w:rsidRPr="00493760">
        <w:rPr>
          <w:sz w:val="28"/>
          <w:szCs w:val="28"/>
          <w:lang w:val="en-US"/>
        </w:rPr>
        <w:t>g‘</w:t>
      </w:r>
      <w:r w:rsidRPr="00493760">
        <w:rPr>
          <w:color w:val="000000"/>
          <w:sz w:val="28"/>
          <w:szCs w:val="28"/>
          <w:lang w:val="en-US"/>
        </w:rPr>
        <w:t xml:space="preserve"> K</w:t>
      </w:r>
      <w:r w:rsidRPr="00493760">
        <w:rPr>
          <w:color w:val="000000"/>
          <w:sz w:val="28"/>
          <w:szCs w:val="28"/>
          <w:lang w:val="en-US"/>
        </w:rPr>
        <w:sym w:font="Symbol" w:char="F0B0"/>
      </w:r>
      <w:r w:rsidRPr="00493760">
        <w:rPr>
          <w:color w:val="000000"/>
          <w:sz w:val="28"/>
          <w:szCs w:val="28"/>
          <w:lang w:val="en-US"/>
        </w:rPr>
        <w:t xml:space="preserve"> 0,1013</w:t>
      </w:r>
      <w:r w:rsidRPr="00493760">
        <w:rPr>
          <w:color w:val="000000"/>
          <w:sz w:val="28"/>
          <w:szCs w:val="28"/>
          <w:vertAlign w:val="superscript"/>
          <w:lang w:val="en-US"/>
        </w:rPr>
        <w:sym w:font="Symbol" w:char="F044"/>
      </w:r>
      <w:r w:rsidRPr="00493760">
        <w:rPr>
          <w:color w:val="000000"/>
          <w:sz w:val="28"/>
          <w:szCs w:val="28"/>
          <w:vertAlign w:val="superscript"/>
          <w:lang w:val="en-US"/>
        </w:rPr>
        <w:sym w:font="Symbol" w:char="F06E"/>
      </w:r>
      <w:r w:rsidRPr="00493760">
        <w:rPr>
          <w:color w:val="000000"/>
          <w:sz w:val="28"/>
          <w:szCs w:val="28"/>
          <w:lang w:val="en-US"/>
        </w:rPr>
        <w:t xml:space="preserve"> va Kr </w:t>
      </w:r>
      <w:r w:rsidRPr="00493760">
        <w:rPr>
          <w:sz w:val="28"/>
          <w:szCs w:val="28"/>
          <w:lang w:val="en-US"/>
        </w:rPr>
        <w:t>o‘</w:t>
      </w:r>
      <w:r w:rsidRPr="00493760">
        <w:rPr>
          <w:color w:val="000000"/>
          <w:sz w:val="28"/>
          <w:szCs w:val="28"/>
          <w:lang w:val="en-US"/>
        </w:rPr>
        <w:t>lchov birligi MPa</w:t>
      </w:r>
      <w:r w:rsidRPr="00493760">
        <w:rPr>
          <w:color w:val="000000"/>
          <w:sz w:val="28"/>
          <w:szCs w:val="28"/>
          <w:vertAlign w:val="superscript"/>
          <w:lang w:val="en-US"/>
        </w:rPr>
        <w:sym w:font="Symbol" w:char="F044"/>
      </w:r>
      <w:r w:rsidRPr="00493760">
        <w:rPr>
          <w:color w:val="000000"/>
          <w:sz w:val="28"/>
          <w:szCs w:val="28"/>
          <w:vertAlign w:val="superscript"/>
          <w:lang w:val="en-US"/>
        </w:rPr>
        <w:sym w:font="Symbol" w:char="F06E"/>
      </w:r>
      <w:r w:rsidRPr="00493760">
        <w:rPr>
          <w:color w:val="000000"/>
          <w:sz w:val="28"/>
          <w:szCs w:val="28"/>
          <w:lang w:val="en-US"/>
        </w:rPr>
        <w:t xml:space="preserve"> b</w:t>
      </w:r>
      <w:r w:rsidRPr="00493760">
        <w:rPr>
          <w:sz w:val="28"/>
          <w:szCs w:val="28"/>
          <w:lang w:val="en-US"/>
        </w:rPr>
        <w:t>o‘</w:t>
      </w:r>
      <w:r w:rsidRPr="00493760">
        <w:rPr>
          <w:color w:val="000000"/>
          <w:sz w:val="28"/>
          <w:szCs w:val="28"/>
          <w:lang w:val="en-US"/>
        </w:rPr>
        <w:t>ladi.</w:t>
      </w:r>
    </w:p>
    <w:p w:rsidR="00493760" w:rsidRPr="00493760" w:rsidRDefault="00493760" w:rsidP="00493760">
      <w:pPr>
        <w:pStyle w:val="a7"/>
        <w:jc w:val="both"/>
        <w:rPr>
          <w:color w:val="000000"/>
          <w:sz w:val="28"/>
          <w:szCs w:val="28"/>
          <w:lang w:val="en-US"/>
        </w:rPr>
      </w:pPr>
      <w:r w:rsidRPr="00493760">
        <w:rPr>
          <w:b/>
          <w:bCs/>
          <w:color w:val="000000"/>
          <w:sz w:val="28"/>
          <w:szCs w:val="28"/>
          <w:lang w:val="en-US"/>
        </w:rPr>
        <w:t xml:space="preserve">         Kimyoviy reaksiyalarning izoxora va izobara tenglamalari</w:t>
      </w:r>
      <w:r w:rsidRPr="00493760">
        <w:rPr>
          <w:color w:val="000000"/>
          <w:sz w:val="28"/>
          <w:szCs w:val="28"/>
          <w:lang w:val="en-US"/>
        </w:rPr>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YU</w:t>
      </w:r>
      <w:r w:rsidRPr="00493760">
        <w:rPr>
          <w:sz w:val="28"/>
          <w:szCs w:val="28"/>
          <w:lang w:val="en-US"/>
        </w:rPr>
        <w:t>qo</w:t>
      </w:r>
      <w:r w:rsidRPr="00493760">
        <w:rPr>
          <w:color w:val="000000"/>
          <w:sz w:val="28"/>
          <w:szCs w:val="28"/>
          <w:lang w:val="en-US"/>
        </w:rPr>
        <w:t xml:space="preserve">rida aytilgandek, muvozanat konstantasi </w:t>
      </w:r>
      <w:r w:rsidRPr="00493760">
        <w:rPr>
          <w:sz w:val="28"/>
          <w:szCs w:val="28"/>
          <w:lang w:val="en-US"/>
        </w:rPr>
        <w:t>q</w:t>
      </w:r>
      <w:r w:rsidRPr="00493760">
        <w:rPr>
          <w:color w:val="000000"/>
          <w:sz w:val="28"/>
          <w:szCs w:val="28"/>
          <w:lang w:val="en-US"/>
        </w:rPr>
        <w:t>iymati teperaturaga bo</w:t>
      </w:r>
      <w:r w:rsidRPr="00493760">
        <w:rPr>
          <w:sz w:val="28"/>
          <w:szCs w:val="28"/>
          <w:lang w:val="uz-Cyrl-UZ"/>
        </w:rPr>
        <w:t>g‘</w:t>
      </w:r>
      <w:r w:rsidRPr="00493760">
        <w:rPr>
          <w:color w:val="000000"/>
          <w:sz w:val="28"/>
          <w:szCs w:val="28"/>
          <w:lang w:val="en-US"/>
        </w:rPr>
        <w:t xml:space="preserve">lik, temperatura </w:t>
      </w:r>
      <w:r w:rsidRPr="00493760">
        <w:rPr>
          <w:sz w:val="28"/>
          <w:szCs w:val="28"/>
          <w:lang w:val="en-US"/>
        </w:rPr>
        <w:t>o‘</w:t>
      </w:r>
      <w:r w:rsidRPr="00493760">
        <w:rPr>
          <w:color w:val="000000"/>
          <w:sz w:val="28"/>
          <w:szCs w:val="28"/>
          <w:lang w:val="en-US"/>
        </w:rPr>
        <w:t xml:space="preserve">zgarsa u ham </w:t>
      </w:r>
      <w:r w:rsidRPr="00493760">
        <w:rPr>
          <w:sz w:val="28"/>
          <w:szCs w:val="28"/>
          <w:lang w:val="en-US"/>
        </w:rPr>
        <w:t>o‘</w:t>
      </w:r>
      <w:r w:rsidRPr="00493760">
        <w:rPr>
          <w:color w:val="000000"/>
          <w:sz w:val="28"/>
          <w:szCs w:val="28"/>
          <w:lang w:val="en-US"/>
        </w:rPr>
        <w:t>zgaradi. Bu bo</w:t>
      </w:r>
      <w:r w:rsidRPr="00493760">
        <w:rPr>
          <w:sz w:val="28"/>
          <w:szCs w:val="28"/>
          <w:lang w:val="uz-Cyrl-UZ"/>
        </w:rPr>
        <w:t>g‘</w:t>
      </w:r>
      <w:r w:rsidRPr="00493760">
        <w:rPr>
          <w:color w:val="000000"/>
          <w:sz w:val="28"/>
          <w:szCs w:val="28"/>
          <w:lang w:val="en-US"/>
        </w:rPr>
        <w:t xml:space="preserve">liqliklarni izxora-izobara tenglamalarida </w:t>
      </w:r>
      <w:r w:rsidRPr="00493760">
        <w:rPr>
          <w:sz w:val="28"/>
          <w:szCs w:val="28"/>
          <w:lang w:val="en-US"/>
        </w:rPr>
        <w:t>q</w:t>
      </w:r>
      <w:r w:rsidRPr="00493760">
        <w:rPr>
          <w:color w:val="000000"/>
          <w:sz w:val="28"/>
          <w:szCs w:val="28"/>
          <w:lang w:val="en-US"/>
        </w:rPr>
        <w:t>urish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Buning uchun izoterma tenglamasini temperatura b</w:t>
      </w:r>
      <w:r w:rsidRPr="00493760">
        <w:rPr>
          <w:sz w:val="28"/>
          <w:szCs w:val="28"/>
          <w:lang w:val="en-US"/>
        </w:rPr>
        <w:t>o‘</w:t>
      </w:r>
      <w:r w:rsidRPr="00493760">
        <w:rPr>
          <w:color w:val="000000"/>
          <w:sz w:val="28"/>
          <w:szCs w:val="28"/>
          <w:lang w:val="en-US"/>
        </w:rPr>
        <w:t>yicha differensiallasak;</w:t>
      </w:r>
    </w:p>
    <w:p w:rsidR="00493760" w:rsidRPr="00493760" w:rsidRDefault="00493760" w:rsidP="00493760">
      <w:pPr>
        <w:pStyle w:val="a7"/>
        <w:jc w:val="both"/>
        <w:rPr>
          <w:color w:val="000000"/>
          <w:sz w:val="28"/>
          <w:szCs w:val="28"/>
          <w:lang w:val="en-US"/>
        </w:rPr>
      </w:pPr>
      <w:r w:rsidRPr="00493760">
        <w:rPr>
          <w:color w:val="000000"/>
          <w:position w:val="-60"/>
          <w:sz w:val="28"/>
          <w:szCs w:val="28"/>
          <w:lang w:val="en-US"/>
        </w:rPr>
        <w:object w:dxaOrig="8980" w:dyaOrig="1440">
          <v:shape id="_x0000_i1091" type="#_x0000_t75" style="width:466.5pt;height:42pt" o:ole="" fillcolor="window">
            <v:imagedata r:id="rId146" o:title=""/>
          </v:shape>
          <o:OLEObject Type="Embed" ProgID="Equation.3" ShapeID="_x0000_i1091" DrawAspect="Content" ObjectID="_1558251149" r:id="rId147"/>
        </w:object>
      </w:r>
      <w:r w:rsidRPr="00493760">
        <w:rPr>
          <w:color w:val="000000"/>
          <w:sz w:val="28"/>
          <w:szCs w:val="28"/>
          <w:lang w:val="en-US"/>
        </w:rPr>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ni </w:t>
      </w:r>
      <w:r w:rsidRPr="00493760">
        <w:rPr>
          <w:sz w:val="28"/>
          <w:szCs w:val="28"/>
          <w:lang w:val="en-US"/>
        </w:rPr>
        <w:t>x</w:t>
      </w:r>
      <w:r w:rsidRPr="00493760">
        <w:rPr>
          <w:color w:val="000000"/>
          <w:sz w:val="28"/>
          <w:szCs w:val="28"/>
          <w:lang w:val="en-US"/>
        </w:rPr>
        <w:t xml:space="preserve">osil </w:t>
      </w:r>
      <w:r w:rsidRPr="00493760">
        <w:rPr>
          <w:sz w:val="28"/>
          <w:szCs w:val="28"/>
          <w:lang w:val="en-US"/>
        </w:rPr>
        <w:t>q</w:t>
      </w:r>
      <w:r w:rsidRPr="00493760">
        <w:rPr>
          <w:color w:val="000000"/>
          <w:sz w:val="28"/>
          <w:szCs w:val="28"/>
          <w:lang w:val="en-US"/>
        </w:rPr>
        <w:t>ilamiz.</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Gibbs-Gelmgols tenglamasini eslab</w:t>
      </w:r>
    </w:p>
    <w:p w:rsidR="00493760" w:rsidRPr="00493760" w:rsidRDefault="00493760" w:rsidP="00493760">
      <w:pPr>
        <w:pStyle w:val="a7"/>
        <w:jc w:val="both"/>
        <w:rPr>
          <w:color w:val="000000"/>
          <w:sz w:val="28"/>
          <w:szCs w:val="28"/>
          <w:lang w:val="en-US"/>
        </w:rPr>
      </w:pPr>
      <w:r w:rsidRPr="00493760">
        <w:rPr>
          <w:color w:val="000000"/>
          <w:sz w:val="28"/>
          <w:szCs w:val="28"/>
        </w:rPr>
        <w:sym w:font="Symbol" w:char="F044"/>
      </w:r>
      <w:r w:rsidRPr="00493760">
        <w:rPr>
          <w:color w:val="000000"/>
          <w:sz w:val="28"/>
          <w:szCs w:val="28"/>
          <w:lang w:val="en-US"/>
        </w:rPr>
        <w:t>G</w:t>
      </w:r>
      <w:r w:rsidRPr="00493760">
        <w:rPr>
          <w:sz w:val="28"/>
          <w:szCs w:val="28"/>
          <w:lang w:val="en-US"/>
        </w:rPr>
        <w:t>g‘</w:t>
      </w:r>
      <w:r w:rsidRPr="00493760">
        <w:rPr>
          <w:color w:val="000000"/>
          <w:sz w:val="28"/>
          <w:szCs w:val="28"/>
          <w:lang w:val="en-US"/>
        </w:rPr>
        <w:sym w:font="Symbol" w:char="F044"/>
      </w:r>
      <w:r w:rsidRPr="00493760">
        <w:rPr>
          <w:color w:val="000000"/>
          <w:sz w:val="28"/>
          <w:szCs w:val="28"/>
          <w:lang w:val="en-US"/>
        </w:rPr>
        <w:t>H</w:t>
      </w:r>
      <w:r w:rsidRPr="00493760">
        <w:rPr>
          <w:sz w:val="28"/>
          <w:szCs w:val="28"/>
          <w:lang w:val="en-US"/>
        </w:rPr>
        <w:t>+</w:t>
      </w:r>
      <w:r w:rsidRPr="00493760">
        <w:rPr>
          <w:color w:val="000000"/>
          <w:sz w:val="28"/>
          <w:szCs w:val="28"/>
          <w:lang w:val="en-US"/>
        </w:rPr>
        <w:t>T(</w:t>
      </w:r>
      <w:r w:rsidRPr="00493760">
        <w:rPr>
          <w:color w:val="000000"/>
          <w:sz w:val="28"/>
          <w:szCs w:val="28"/>
          <w:lang w:val="en-US"/>
        </w:rPr>
        <w:sym w:font="Symbol" w:char="F0B6"/>
      </w:r>
      <w:r w:rsidRPr="00493760">
        <w:rPr>
          <w:color w:val="000000"/>
          <w:sz w:val="28"/>
          <w:szCs w:val="28"/>
          <w:lang w:val="en-US"/>
        </w:rPr>
        <w:sym w:font="Symbol" w:char="F044"/>
      </w:r>
      <w:r w:rsidRPr="00493760">
        <w:rPr>
          <w:color w:val="000000"/>
          <w:sz w:val="28"/>
          <w:szCs w:val="28"/>
          <w:lang w:val="en-US"/>
        </w:rPr>
        <w:t>G</w:t>
      </w:r>
      <w:r w:rsidRPr="00493760">
        <w:rPr>
          <w:sz w:val="28"/>
          <w:szCs w:val="28"/>
          <w:lang w:val="en-US"/>
        </w:rPr>
        <w:t>/</w:t>
      </w:r>
      <w:r w:rsidRPr="00493760">
        <w:rPr>
          <w:color w:val="000000"/>
          <w:sz w:val="28"/>
          <w:szCs w:val="28"/>
          <w:lang w:val="en-US"/>
        </w:rPr>
        <w:sym w:font="Symbol" w:char="F0B6"/>
      </w:r>
      <w:r w:rsidRPr="00493760">
        <w:rPr>
          <w:color w:val="000000"/>
          <w:sz w:val="28"/>
          <w:szCs w:val="28"/>
          <w:lang w:val="en-US"/>
        </w:rPr>
        <w:t>T)</w:t>
      </w:r>
    </w:p>
    <w:p w:rsidR="00493760" w:rsidRPr="00493760" w:rsidRDefault="00493760" w:rsidP="00493760">
      <w:pPr>
        <w:pStyle w:val="a7"/>
        <w:jc w:val="both"/>
        <w:rPr>
          <w:color w:val="000000"/>
          <w:sz w:val="28"/>
          <w:szCs w:val="28"/>
          <w:lang w:val="en-US"/>
        </w:rPr>
      </w:pPr>
      <w:r w:rsidRPr="00493760">
        <w:rPr>
          <w:color w:val="000000"/>
          <w:sz w:val="28"/>
          <w:szCs w:val="28"/>
          <w:lang w:val="en-US"/>
        </w:rPr>
        <w:t>uni yu</w:t>
      </w:r>
      <w:r w:rsidRPr="00493760">
        <w:rPr>
          <w:sz w:val="28"/>
          <w:szCs w:val="28"/>
          <w:lang w:val="en-US"/>
        </w:rPr>
        <w:t>q</w:t>
      </w:r>
      <w:r w:rsidRPr="00493760">
        <w:rPr>
          <w:color w:val="000000"/>
          <w:sz w:val="28"/>
          <w:szCs w:val="28"/>
          <w:lang w:val="en-US"/>
        </w:rPr>
        <w:t xml:space="preserve">oridagi tenglamaga </w:t>
      </w:r>
      <w:r w:rsidRPr="00493760">
        <w:rPr>
          <w:sz w:val="28"/>
          <w:szCs w:val="28"/>
          <w:lang w:val="en-US"/>
        </w:rPr>
        <w:t>qo‘</w:t>
      </w:r>
      <w:r w:rsidRPr="00493760">
        <w:rPr>
          <w:color w:val="000000"/>
          <w:sz w:val="28"/>
          <w:szCs w:val="28"/>
          <w:lang w:val="en-US"/>
        </w:rPr>
        <w:t>yamiz.</w:t>
      </w:r>
    </w:p>
    <w:p w:rsidR="00493760" w:rsidRPr="00493760" w:rsidRDefault="00493760" w:rsidP="00493760">
      <w:pPr>
        <w:pStyle w:val="a7"/>
        <w:jc w:val="both"/>
        <w:rPr>
          <w:color w:val="000000"/>
          <w:sz w:val="28"/>
          <w:szCs w:val="28"/>
          <w:lang w:val="en-US"/>
        </w:rPr>
      </w:pPr>
      <w:r w:rsidRPr="00493760">
        <w:rPr>
          <w:color w:val="000000"/>
          <w:sz w:val="28"/>
          <w:szCs w:val="28"/>
          <w:lang w:val="en-US"/>
        </w:rPr>
        <w:t>(a)   dlnKp</w:t>
      </w:r>
      <w:r w:rsidRPr="00493760">
        <w:rPr>
          <w:sz w:val="28"/>
          <w:szCs w:val="28"/>
          <w:lang w:val="en-US"/>
        </w:rPr>
        <w:t>/</w:t>
      </w:r>
      <w:r w:rsidRPr="00493760">
        <w:rPr>
          <w:color w:val="000000"/>
          <w:sz w:val="28"/>
          <w:szCs w:val="28"/>
          <w:lang w:val="en-US"/>
        </w:rPr>
        <w:t>dT</w:t>
      </w:r>
      <w:r w:rsidRPr="00493760">
        <w:rPr>
          <w:sz w:val="28"/>
          <w:szCs w:val="28"/>
          <w:lang w:val="en-US"/>
        </w:rPr>
        <w:t>g‘</w:t>
      </w:r>
      <w:r w:rsidRPr="00493760">
        <w:rPr>
          <w:color w:val="000000"/>
          <w:sz w:val="28"/>
          <w:szCs w:val="28"/>
          <w:lang w:val="en-US"/>
        </w:rPr>
        <w:sym w:font="Symbol" w:char="F044"/>
      </w:r>
      <w:r w:rsidRPr="00493760">
        <w:rPr>
          <w:color w:val="000000"/>
          <w:sz w:val="28"/>
          <w:szCs w:val="28"/>
          <w:lang w:val="en-US"/>
        </w:rPr>
        <w:t>H</w:t>
      </w:r>
      <w:r w:rsidRPr="00493760">
        <w:rPr>
          <w:color w:val="000000"/>
          <w:sz w:val="28"/>
          <w:szCs w:val="28"/>
          <w:lang w:val="en-US"/>
        </w:rPr>
        <w:sym w:font="Symbol" w:char="F02F"/>
      </w:r>
      <w:r w:rsidRPr="00493760">
        <w:rPr>
          <w:color w:val="000000"/>
          <w:sz w:val="28"/>
          <w:szCs w:val="28"/>
          <w:lang w:val="en-US"/>
        </w:rPr>
        <w:t>RT</w:t>
      </w:r>
      <w:r w:rsidRPr="00493760">
        <w:rPr>
          <w:color w:val="000000"/>
          <w:sz w:val="28"/>
          <w:szCs w:val="28"/>
          <w:vertAlign w:val="superscript"/>
          <w:lang w:val="en-US"/>
        </w:rPr>
        <w:t>2</w:t>
      </w:r>
      <w:r w:rsidRPr="00493760">
        <w:rPr>
          <w:color w:val="000000"/>
          <w:sz w:val="28"/>
          <w:szCs w:val="28"/>
          <w:lang w:val="en-US"/>
        </w:rPr>
        <w:t xml:space="preserve"> ni </w:t>
      </w:r>
      <w:r w:rsidRPr="00493760">
        <w:rPr>
          <w:sz w:val="28"/>
          <w:szCs w:val="28"/>
          <w:lang w:val="en-US"/>
        </w:rPr>
        <w:t>x</w:t>
      </w:r>
      <w:r w:rsidRPr="00493760">
        <w:rPr>
          <w:color w:val="000000"/>
          <w:sz w:val="28"/>
          <w:szCs w:val="28"/>
          <w:lang w:val="en-US"/>
        </w:rPr>
        <w:t xml:space="preserve">osil </w:t>
      </w:r>
      <w:r w:rsidRPr="00493760">
        <w:rPr>
          <w:sz w:val="28"/>
          <w:szCs w:val="28"/>
          <w:lang w:val="en-US"/>
        </w:rPr>
        <w:t>q</w:t>
      </w:r>
      <w:r w:rsidRPr="00493760">
        <w:rPr>
          <w:color w:val="000000"/>
          <w:sz w:val="28"/>
          <w:szCs w:val="28"/>
          <w:lang w:val="en-US"/>
        </w:rPr>
        <w:t xml:space="preserve">ilamiz.  </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Xuddi shuningdek izoxorik-izotermik jarayon uchun</w:t>
      </w:r>
    </w:p>
    <w:p w:rsidR="00493760" w:rsidRPr="00493760" w:rsidRDefault="00493760" w:rsidP="00493760">
      <w:pPr>
        <w:pStyle w:val="a7"/>
        <w:jc w:val="both"/>
        <w:rPr>
          <w:color w:val="000000"/>
          <w:sz w:val="28"/>
          <w:szCs w:val="28"/>
          <w:lang w:val="en-US"/>
        </w:rPr>
      </w:pPr>
      <w:r w:rsidRPr="00493760">
        <w:rPr>
          <w:color w:val="000000"/>
          <w:sz w:val="28"/>
          <w:szCs w:val="28"/>
          <w:lang w:val="en-US"/>
        </w:rPr>
        <w:t>(b)</w:t>
      </w:r>
      <w:r w:rsidRPr="00493760">
        <w:rPr>
          <w:color w:val="000000"/>
          <w:sz w:val="28"/>
          <w:szCs w:val="28"/>
          <w:lang w:val="en-US"/>
        </w:rPr>
        <w:tab/>
        <w:t>dlnKs</w:t>
      </w:r>
      <w:r w:rsidRPr="00493760">
        <w:rPr>
          <w:sz w:val="28"/>
          <w:szCs w:val="28"/>
          <w:lang w:val="en-US"/>
        </w:rPr>
        <w:t>/</w:t>
      </w:r>
      <w:r w:rsidRPr="00493760">
        <w:rPr>
          <w:color w:val="000000"/>
          <w:sz w:val="28"/>
          <w:szCs w:val="28"/>
          <w:lang w:val="en-US"/>
        </w:rPr>
        <w:t>dT</w:t>
      </w:r>
      <w:r w:rsidRPr="00493760">
        <w:rPr>
          <w:sz w:val="28"/>
          <w:szCs w:val="28"/>
          <w:lang w:val="en-US"/>
        </w:rPr>
        <w:t>g‘</w:t>
      </w:r>
      <w:r w:rsidRPr="00493760">
        <w:rPr>
          <w:color w:val="000000"/>
          <w:sz w:val="28"/>
          <w:szCs w:val="28"/>
          <w:lang w:val="en-US"/>
        </w:rPr>
        <w:sym w:font="Symbol" w:char="F044"/>
      </w:r>
      <w:r w:rsidRPr="00493760">
        <w:rPr>
          <w:color w:val="000000"/>
          <w:sz w:val="28"/>
          <w:szCs w:val="28"/>
          <w:lang w:val="en-US"/>
        </w:rPr>
        <w:t>U</w:t>
      </w:r>
      <w:r w:rsidRPr="00493760">
        <w:rPr>
          <w:color w:val="000000"/>
          <w:sz w:val="28"/>
          <w:szCs w:val="28"/>
          <w:lang w:val="en-US"/>
        </w:rPr>
        <w:sym w:font="Symbol" w:char="F02F"/>
      </w:r>
      <w:r w:rsidRPr="00493760">
        <w:rPr>
          <w:color w:val="000000"/>
          <w:sz w:val="28"/>
          <w:szCs w:val="28"/>
          <w:lang w:val="en-US"/>
        </w:rPr>
        <w:t>RT</w:t>
      </w:r>
      <w:r w:rsidRPr="00493760">
        <w:rPr>
          <w:color w:val="000000"/>
          <w:sz w:val="28"/>
          <w:szCs w:val="28"/>
          <w:vertAlign w:val="superscript"/>
          <w:lang w:val="en-US"/>
        </w:rPr>
        <w:t>2</w:t>
      </w:r>
      <w:r w:rsidRPr="00493760">
        <w:rPr>
          <w:color w:val="000000"/>
          <w:sz w:val="28"/>
          <w:szCs w:val="28"/>
          <w:lang w:val="en-US"/>
        </w:rPr>
        <w:t xml:space="preserve"> ni </w:t>
      </w:r>
      <w:r w:rsidRPr="00493760">
        <w:rPr>
          <w:sz w:val="28"/>
          <w:szCs w:val="28"/>
          <w:lang w:val="en-US"/>
        </w:rPr>
        <w:t>x</w:t>
      </w:r>
      <w:r w:rsidRPr="00493760">
        <w:rPr>
          <w:color w:val="000000"/>
          <w:sz w:val="28"/>
          <w:szCs w:val="28"/>
          <w:lang w:val="en-US"/>
        </w:rPr>
        <w:t xml:space="preserve">osil </w:t>
      </w:r>
      <w:r w:rsidRPr="00493760">
        <w:rPr>
          <w:sz w:val="28"/>
          <w:szCs w:val="28"/>
          <w:lang w:val="en-US"/>
        </w:rPr>
        <w:t>q</w:t>
      </w:r>
      <w:r w:rsidRPr="00493760">
        <w:rPr>
          <w:color w:val="000000"/>
          <w:sz w:val="28"/>
          <w:szCs w:val="28"/>
          <w:lang w:val="en-US"/>
        </w:rPr>
        <w:t>ilish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Birinchi (a) tenglamani reaksiyaning izobara, (b) tenglamani izxora tenglamalari deb ataladi. Bu tenlamalardan foydalanib ideal gazlardagi reaksiyalar uchun har xil temperaturalarda muvozanat konstantasini topish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 reaksiya real gazlar aralashmasidan borayotgan b</w:t>
      </w:r>
      <w:r w:rsidRPr="00493760">
        <w:rPr>
          <w:sz w:val="28"/>
          <w:szCs w:val="28"/>
          <w:lang w:val="en-US"/>
        </w:rPr>
        <w:t>o‘</w:t>
      </w:r>
      <w:r w:rsidRPr="00493760">
        <w:rPr>
          <w:color w:val="000000"/>
          <w:sz w:val="28"/>
          <w:szCs w:val="28"/>
          <w:lang w:val="en-US"/>
        </w:rPr>
        <w:t>lsa izobara tenglamasidagi bosimni uchuvchanlik bilan almashtirish kerak</w:t>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t>dlnK</w:t>
      </w:r>
      <w:r w:rsidRPr="00493760">
        <w:rPr>
          <w:color w:val="000000"/>
          <w:sz w:val="28"/>
          <w:szCs w:val="28"/>
          <w:vertAlign w:val="subscript"/>
          <w:lang w:val="en-US"/>
        </w:rPr>
        <w:t xml:space="preserve">f </w:t>
      </w:r>
      <w:r w:rsidRPr="00493760">
        <w:rPr>
          <w:sz w:val="28"/>
          <w:szCs w:val="28"/>
          <w:lang w:val="en-US"/>
        </w:rPr>
        <w:t>/</w:t>
      </w:r>
      <w:r w:rsidRPr="00493760">
        <w:rPr>
          <w:color w:val="000000"/>
          <w:sz w:val="28"/>
          <w:szCs w:val="28"/>
          <w:lang w:val="en-US"/>
        </w:rPr>
        <w:t>dT</w:t>
      </w:r>
      <w:r w:rsidRPr="00493760">
        <w:rPr>
          <w:sz w:val="28"/>
          <w:szCs w:val="28"/>
          <w:lang w:val="en-US"/>
        </w:rPr>
        <w:t>g‘</w:t>
      </w:r>
      <w:r w:rsidRPr="00493760">
        <w:rPr>
          <w:color w:val="000000"/>
          <w:sz w:val="28"/>
          <w:szCs w:val="28"/>
          <w:lang w:val="en-US"/>
        </w:rPr>
        <w:sym w:font="Symbol" w:char="F044"/>
      </w:r>
      <w:r w:rsidRPr="00493760">
        <w:rPr>
          <w:color w:val="000000"/>
          <w:sz w:val="28"/>
          <w:szCs w:val="28"/>
          <w:lang w:val="en-US"/>
        </w:rPr>
        <w:t>H</w:t>
      </w:r>
      <w:r w:rsidRPr="00493760">
        <w:rPr>
          <w:sz w:val="28"/>
          <w:szCs w:val="28"/>
          <w:lang w:val="en-US"/>
        </w:rPr>
        <w:t>/</w:t>
      </w:r>
      <w:r w:rsidRPr="00493760">
        <w:rPr>
          <w:color w:val="000000"/>
          <w:sz w:val="28"/>
          <w:szCs w:val="28"/>
          <w:lang w:val="en-US"/>
        </w:rPr>
        <w:t>RT</w:t>
      </w:r>
      <w:r w:rsidRPr="00493760">
        <w:rPr>
          <w:color w:val="000000"/>
          <w:sz w:val="28"/>
          <w:szCs w:val="28"/>
          <w:vertAlign w:val="superscript"/>
          <w:lang w:val="en-US"/>
        </w:rPr>
        <w:t>2</w:t>
      </w:r>
      <w:r w:rsidRPr="00493760">
        <w:rPr>
          <w:color w:val="000000"/>
          <w:sz w:val="28"/>
          <w:szCs w:val="28"/>
          <w:lang w:val="en-US"/>
        </w:rPr>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Agarda reaksiya noideal eritmada borayotgan b</w:t>
      </w:r>
      <w:r w:rsidRPr="00493760">
        <w:rPr>
          <w:sz w:val="28"/>
          <w:szCs w:val="28"/>
          <w:lang w:val="en-US"/>
        </w:rPr>
        <w:t>o‘</w:t>
      </w:r>
      <w:r w:rsidRPr="00493760">
        <w:rPr>
          <w:color w:val="000000"/>
          <w:sz w:val="28"/>
          <w:szCs w:val="28"/>
          <w:lang w:val="en-US"/>
        </w:rPr>
        <w:t>lsa</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t>dlnKa</w:t>
      </w:r>
      <w:r w:rsidRPr="00493760">
        <w:rPr>
          <w:sz w:val="28"/>
          <w:szCs w:val="28"/>
          <w:lang w:val="en-US"/>
        </w:rPr>
        <w:t>/</w:t>
      </w:r>
      <w:r w:rsidRPr="00493760">
        <w:rPr>
          <w:color w:val="000000"/>
          <w:sz w:val="28"/>
          <w:szCs w:val="28"/>
          <w:lang w:val="en-US"/>
        </w:rPr>
        <w:t>dT</w:t>
      </w:r>
      <w:r w:rsidRPr="00493760">
        <w:rPr>
          <w:sz w:val="28"/>
          <w:szCs w:val="28"/>
          <w:lang w:val="en-US"/>
        </w:rPr>
        <w:t>g‘</w:t>
      </w:r>
      <w:r w:rsidRPr="00493760">
        <w:rPr>
          <w:color w:val="000000"/>
          <w:sz w:val="28"/>
          <w:szCs w:val="28"/>
          <w:lang w:val="en-US"/>
        </w:rPr>
        <w:sym w:font="Symbol" w:char="F044"/>
      </w:r>
      <w:r w:rsidRPr="00493760">
        <w:rPr>
          <w:color w:val="000000"/>
          <w:sz w:val="28"/>
          <w:szCs w:val="28"/>
          <w:lang w:val="en-US"/>
        </w:rPr>
        <w:t>U</w:t>
      </w:r>
      <w:r w:rsidRPr="00493760">
        <w:rPr>
          <w:sz w:val="28"/>
          <w:szCs w:val="28"/>
          <w:lang w:val="en-US"/>
        </w:rPr>
        <w:t>/</w:t>
      </w:r>
      <w:r w:rsidRPr="00493760">
        <w:rPr>
          <w:color w:val="000000"/>
          <w:sz w:val="28"/>
          <w:szCs w:val="28"/>
          <w:lang w:val="en-US"/>
        </w:rPr>
        <w:t>RT</w:t>
      </w:r>
      <w:r w:rsidRPr="00493760">
        <w:rPr>
          <w:color w:val="000000"/>
          <w:sz w:val="28"/>
          <w:szCs w:val="28"/>
          <w:vertAlign w:val="superscript"/>
          <w:lang w:val="en-US"/>
        </w:rPr>
        <w:t>2</w:t>
      </w:r>
      <w:r w:rsidRPr="00493760">
        <w:rPr>
          <w:color w:val="000000"/>
          <w:sz w:val="28"/>
          <w:szCs w:val="28"/>
          <w:lang w:val="en-US"/>
        </w:rPr>
        <w:t xml:space="preserve">         ni </w:t>
      </w:r>
      <w:r w:rsidRPr="00493760">
        <w:rPr>
          <w:sz w:val="28"/>
          <w:szCs w:val="28"/>
          <w:lang w:val="en-US"/>
        </w:rPr>
        <w:t>qo‘</w:t>
      </w:r>
      <w:r w:rsidRPr="00493760">
        <w:rPr>
          <w:color w:val="000000"/>
          <w:sz w:val="28"/>
          <w:szCs w:val="28"/>
          <w:lang w:val="en-US"/>
        </w:rPr>
        <w:t>llash lozim.</w:t>
      </w:r>
    </w:p>
    <w:p w:rsidR="00493760" w:rsidRPr="00493760" w:rsidRDefault="00493760" w:rsidP="00493760">
      <w:pPr>
        <w:pStyle w:val="a7"/>
        <w:jc w:val="both"/>
        <w:rPr>
          <w:color w:val="000000"/>
          <w:sz w:val="28"/>
          <w:szCs w:val="28"/>
          <w:lang w:val="en-US"/>
        </w:rPr>
      </w:pP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Muvozanat siljishi.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YU</w:t>
      </w:r>
      <w:r w:rsidRPr="00493760">
        <w:rPr>
          <w:sz w:val="28"/>
          <w:szCs w:val="28"/>
          <w:lang w:val="en-US"/>
        </w:rPr>
        <w:t>q</w:t>
      </w:r>
      <w:r w:rsidRPr="00493760">
        <w:rPr>
          <w:color w:val="000000"/>
          <w:sz w:val="28"/>
          <w:szCs w:val="28"/>
          <w:lang w:val="en-US"/>
        </w:rPr>
        <w:t xml:space="preserve">orida keltirilgan izoxora, izobara tenglamalari muvozanat konstantasini temperaturaga </w:t>
      </w:r>
      <w:r w:rsidRPr="00493760">
        <w:rPr>
          <w:sz w:val="28"/>
          <w:szCs w:val="28"/>
          <w:lang w:val="en-US"/>
        </w:rPr>
        <w:t>q</w:t>
      </w:r>
      <w:r w:rsidRPr="00493760">
        <w:rPr>
          <w:color w:val="000000"/>
          <w:sz w:val="28"/>
          <w:szCs w:val="28"/>
          <w:lang w:val="en-US"/>
        </w:rPr>
        <w:t xml:space="preserve">arab </w:t>
      </w:r>
      <w:r w:rsidRPr="00493760">
        <w:rPr>
          <w:sz w:val="28"/>
          <w:szCs w:val="28"/>
          <w:lang w:val="en-US"/>
        </w:rPr>
        <w:t>o‘</w:t>
      </w:r>
      <w:r w:rsidRPr="00493760">
        <w:rPr>
          <w:color w:val="000000"/>
          <w:sz w:val="28"/>
          <w:szCs w:val="28"/>
          <w:lang w:val="en-US"/>
        </w:rPr>
        <w:t>zgarishini ba</w:t>
      </w:r>
      <w:r w:rsidRPr="00493760">
        <w:rPr>
          <w:sz w:val="28"/>
          <w:szCs w:val="28"/>
          <w:lang w:val="en-US"/>
        </w:rPr>
        <w:t>x</w:t>
      </w:r>
      <w:r w:rsidRPr="00493760">
        <w:rPr>
          <w:color w:val="000000"/>
          <w:sz w:val="28"/>
          <w:szCs w:val="28"/>
          <w:lang w:val="en-US"/>
        </w:rPr>
        <w:t>olashga imkon beradi.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Agar </w:t>
      </w:r>
      <w:r w:rsidRPr="00493760">
        <w:rPr>
          <w:color w:val="000000"/>
          <w:sz w:val="28"/>
          <w:szCs w:val="28"/>
        </w:rPr>
        <w:sym w:font="Symbol" w:char="F044"/>
      </w:r>
      <w:r w:rsidRPr="00493760">
        <w:rPr>
          <w:color w:val="000000"/>
          <w:sz w:val="28"/>
          <w:szCs w:val="28"/>
        </w:rPr>
        <w:sym w:font="Symbol" w:char="F048"/>
      </w:r>
      <w:r w:rsidRPr="00493760">
        <w:rPr>
          <w:color w:val="000000"/>
          <w:sz w:val="28"/>
          <w:szCs w:val="28"/>
        </w:rPr>
        <w:sym w:font="Symbol" w:char="F03E"/>
      </w:r>
      <w:r w:rsidRPr="00493760">
        <w:rPr>
          <w:color w:val="000000"/>
          <w:sz w:val="28"/>
          <w:szCs w:val="28"/>
        </w:rPr>
        <w:sym w:font="Symbol" w:char="F030"/>
      </w:r>
      <w:r w:rsidRPr="00493760">
        <w:rPr>
          <w:color w:val="000000"/>
          <w:sz w:val="28"/>
          <w:szCs w:val="28"/>
          <w:lang w:val="en-US"/>
        </w:rPr>
        <w:t xml:space="preserve"> b</w:t>
      </w:r>
      <w:r w:rsidRPr="00493760">
        <w:rPr>
          <w:sz w:val="28"/>
          <w:szCs w:val="28"/>
          <w:lang w:val="en-US"/>
        </w:rPr>
        <w:t>o‘</w:t>
      </w:r>
      <w:r w:rsidRPr="00493760">
        <w:rPr>
          <w:color w:val="000000"/>
          <w:sz w:val="28"/>
          <w:szCs w:val="28"/>
          <w:lang w:val="en-US"/>
        </w:rPr>
        <w:t>lsa dlnKr</w:t>
      </w:r>
      <w:r w:rsidRPr="00493760">
        <w:rPr>
          <w:color w:val="000000"/>
          <w:sz w:val="28"/>
          <w:szCs w:val="28"/>
        </w:rPr>
        <w:sym w:font="Symbol" w:char="F02F"/>
      </w:r>
      <w:r w:rsidRPr="00493760">
        <w:rPr>
          <w:color w:val="000000"/>
          <w:sz w:val="28"/>
          <w:szCs w:val="28"/>
          <w:lang w:val="en-US"/>
        </w:rPr>
        <w:t>d</w:t>
      </w:r>
      <w:r w:rsidRPr="00493760">
        <w:rPr>
          <w:color w:val="000000"/>
          <w:sz w:val="28"/>
          <w:szCs w:val="28"/>
          <w:lang w:val="en-US"/>
        </w:rPr>
        <w:sym w:font="Symbol" w:char="F054"/>
      </w:r>
      <w:r w:rsidRPr="00493760">
        <w:rPr>
          <w:color w:val="000000"/>
          <w:sz w:val="28"/>
          <w:szCs w:val="28"/>
          <w:lang w:val="en-US"/>
        </w:rPr>
        <w:sym w:font="Symbol" w:char="F03E"/>
      </w:r>
      <w:r w:rsidRPr="00493760">
        <w:rPr>
          <w:color w:val="000000"/>
          <w:sz w:val="28"/>
          <w:szCs w:val="28"/>
          <w:lang w:val="en-US"/>
        </w:rPr>
        <w:sym w:font="Symbol" w:char="F030"/>
      </w:r>
      <w:r w:rsidRPr="00493760">
        <w:rPr>
          <w:color w:val="000000"/>
          <w:sz w:val="28"/>
          <w:szCs w:val="28"/>
          <w:lang w:val="en-US"/>
        </w:rPr>
        <w:t xml:space="preserve"> Demak, temperatura ortishi bilan endotermik reaksiyaning muvozanat konstantasi ortadi va muvozanat </w:t>
      </w:r>
      <w:r w:rsidRPr="00493760">
        <w:rPr>
          <w:sz w:val="28"/>
          <w:szCs w:val="28"/>
          <w:lang w:val="en-US"/>
        </w:rPr>
        <w:t>o‘</w:t>
      </w:r>
      <w:r w:rsidRPr="00493760">
        <w:rPr>
          <w:color w:val="000000"/>
          <w:sz w:val="28"/>
          <w:szCs w:val="28"/>
          <w:lang w:val="en-US"/>
        </w:rPr>
        <w:t>ngga siljiydi.</w:t>
      </w:r>
    </w:p>
    <w:p w:rsidR="00493760" w:rsidRPr="00493760" w:rsidRDefault="00493760" w:rsidP="00493760">
      <w:pPr>
        <w:pStyle w:val="a7"/>
        <w:jc w:val="both"/>
        <w:rPr>
          <w:color w:val="000000"/>
          <w:sz w:val="28"/>
          <w:szCs w:val="28"/>
          <w:lang w:val="en-US"/>
        </w:rPr>
      </w:pPr>
      <w:r w:rsidRPr="00493760">
        <w:rPr>
          <w:color w:val="000000"/>
          <w:sz w:val="28"/>
          <w:szCs w:val="28"/>
          <w:lang w:val="en-US"/>
        </w:rPr>
        <w:lastRenderedPageBreak/>
        <w:tab/>
        <w:t xml:space="preserve">Agarda </w:t>
      </w:r>
      <w:r w:rsidRPr="00493760">
        <w:rPr>
          <w:color w:val="000000"/>
          <w:sz w:val="28"/>
          <w:szCs w:val="28"/>
        </w:rPr>
        <w:sym w:font="Symbol" w:char="F044"/>
      </w:r>
      <w:r w:rsidRPr="00493760">
        <w:rPr>
          <w:color w:val="000000"/>
          <w:sz w:val="28"/>
          <w:szCs w:val="28"/>
        </w:rPr>
        <w:sym w:font="Symbol" w:char="F048"/>
      </w:r>
      <w:r w:rsidRPr="00493760">
        <w:rPr>
          <w:color w:val="000000"/>
          <w:sz w:val="28"/>
          <w:szCs w:val="28"/>
        </w:rPr>
        <w:sym w:font="Symbol" w:char="F03C"/>
      </w:r>
      <w:r w:rsidRPr="00493760">
        <w:rPr>
          <w:color w:val="000000"/>
          <w:sz w:val="28"/>
          <w:szCs w:val="28"/>
        </w:rPr>
        <w:sym w:font="Symbol" w:char="F030"/>
      </w:r>
      <w:r w:rsidRPr="00493760">
        <w:rPr>
          <w:color w:val="000000"/>
          <w:sz w:val="28"/>
          <w:szCs w:val="28"/>
          <w:lang w:val="en-US"/>
        </w:rPr>
        <w:t xml:space="preserve"> b</w:t>
      </w:r>
      <w:r w:rsidRPr="00493760">
        <w:rPr>
          <w:sz w:val="28"/>
          <w:szCs w:val="28"/>
          <w:lang w:val="en-US"/>
        </w:rPr>
        <w:t>o‘</w:t>
      </w:r>
      <w:r w:rsidRPr="00493760">
        <w:rPr>
          <w:color w:val="000000"/>
          <w:sz w:val="28"/>
          <w:szCs w:val="28"/>
          <w:lang w:val="en-US"/>
        </w:rPr>
        <w:t>lsa dlnKr</w:t>
      </w:r>
      <w:r w:rsidRPr="00493760">
        <w:rPr>
          <w:color w:val="000000"/>
          <w:sz w:val="28"/>
          <w:szCs w:val="28"/>
        </w:rPr>
        <w:sym w:font="Symbol" w:char="F02F"/>
      </w:r>
      <w:r w:rsidRPr="00493760">
        <w:rPr>
          <w:color w:val="000000"/>
          <w:sz w:val="28"/>
          <w:szCs w:val="28"/>
          <w:lang w:val="en-US"/>
        </w:rPr>
        <w:t>d</w:t>
      </w:r>
      <w:r w:rsidRPr="00493760">
        <w:rPr>
          <w:color w:val="000000"/>
          <w:sz w:val="28"/>
          <w:szCs w:val="28"/>
          <w:lang w:val="en-US"/>
        </w:rPr>
        <w:sym w:font="Symbol" w:char="F054"/>
      </w:r>
      <w:r w:rsidRPr="00493760">
        <w:rPr>
          <w:color w:val="000000"/>
          <w:sz w:val="28"/>
          <w:szCs w:val="28"/>
          <w:lang w:val="en-US"/>
        </w:rPr>
        <w:sym w:font="Symbol" w:char="F03C"/>
      </w:r>
      <w:r w:rsidRPr="00493760">
        <w:rPr>
          <w:color w:val="000000"/>
          <w:sz w:val="28"/>
          <w:szCs w:val="28"/>
          <w:lang w:val="en-US"/>
        </w:rPr>
        <w:sym w:font="Symbol" w:char="F030"/>
      </w:r>
      <w:r w:rsidRPr="00493760">
        <w:rPr>
          <w:color w:val="000000"/>
          <w:sz w:val="28"/>
          <w:szCs w:val="28"/>
          <w:lang w:val="en-US"/>
        </w:rPr>
        <w:t xml:space="preserve"> b</w:t>
      </w:r>
      <w:r w:rsidRPr="00493760">
        <w:rPr>
          <w:sz w:val="28"/>
          <w:szCs w:val="28"/>
          <w:lang w:val="en-US"/>
        </w:rPr>
        <w:t>o‘</w:t>
      </w:r>
      <w:r w:rsidRPr="00493760">
        <w:rPr>
          <w:color w:val="000000"/>
          <w:sz w:val="28"/>
          <w:szCs w:val="28"/>
          <w:lang w:val="en-US"/>
        </w:rPr>
        <w:t>ladi va muvozanat chapga, dastlabki moddalar hosil b</w:t>
      </w:r>
      <w:r w:rsidRPr="00493760">
        <w:rPr>
          <w:sz w:val="28"/>
          <w:szCs w:val="28"/>
          <w:lang w:val="en-US"/>
        </w:rPr>
        <w:t>o‘</w:t>
      </w:r>
      <w:r w:rsidRPr="00493760">
        <w:rPr>
          <w:color w:val="000000"/>
          <w:sz w:val="28"/>
          <w:szCs w:val="28"/>
          <w:lang w:val="en-US"/>
        </w:rPr>
        <w:t>lishi tomonga siljiydi.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Agarda </w:t>
      </w:r>
      <w:r w:rsidRPr="00493760">
        <w:rPr>
          <w:color w:val="000000"/>
          <w:sz w:val="28"/>
          <w:szCs w:val="28"/>
        </w:rPr>
        <w:sym w:font="Symbol" w:char="F044"/>
      </w:r>
      <w:r w:rsidRPr="00493760">
        <w:rPr>
          <w:color w:val="000000"/>
          <w:sz w:val="28"/>
          <w:szCs w:val="28"/>
        </w:rPr>
        <w:sym w:font="Symbol" w:char="F048"/>
      </w:r>
      <w:r w:rsidRPr="00493760">
        <w:rPr>
          <w:sz w:val="28"/>
          <w:szCs w:val="28"/>
          <w:lang w:val="en-US"/>
        </w:rPr>
        <w:t>g‘</w:t>
      </w:r>
      <w:r w:rsidRPr="00493760">
        <w:rPr>
          <w:color w:val="000000"/>
          <w:sz w:val="28"/>
          <w:szCs w:val="28"/>
        </w:rPr>
        <w:sym w:font="Symbol" w:char="F030"/>
      </w:r>
      <w:r w:rsidRPr="00493760">
        <w:rPr>
          <w:color w:val="000000"/>
          <w:sz w:val="28"/>
          <w:szCs w:val="28"/>
          <w:lang w:val="en-US"/>
        </w:rPr>
        <w:t xml:space="preserve"> b</w:t>
      </w:r>
      <w:r w:rsidRPr="00493760">
        <w:rPr>
          <w:sz w:val="28"/>
          <w:szCs w:val="28"/>
          <w:lang w:val="en-US"/>
        </w:rPr>
        <w:t>o‘</w:t>
      </w:r>
      <w:r w:rsidRPr="00493760">
        <w:rPr>
          <w:color w:val="000000"/>
          <w:sz w:val="28"/>
          <w:szCs w:val="28"/>
          <w:lang w:val="en-US"/>
        </w:rPr>
        <w:t xml:space="preserve">lsa muvozanat konstantasi </w:t>
      </w:r>
      <w:r w:rsidRPr="00493760">
        <w:rPr>
          <w:sz w:val="28"/>
          <w:szCs w:val="28"/>
          <w:lang w:val="en-US"/>
        </w:rPr>
        <w:t>q</w:t>
      </w:r>
      <w:r w:rsidRPr="00493760">
        <w:rPr>
          <w:color w:val="000000"/>
          <w:sz w:val="28"/>
          <w:szCs w:val="28"/>
          <w:lang w:val="en-US"/>
        </w:rPr>
        <w:t>iymati temperaturaga bo</w:t>
      </w:r>
      <w:r w:rsidRPr="00493760">
        <w:rPr>
          <w:sz w:val="28"/>
          <w:szCs w:val="28"/>
          <w:lang w:val="uz-Cyrl-UZ"/>
        </w:rPr>
        <w:t>g‘</w:t>
      </w:r>
      <w:r w:rsidRPr="00493760">
        <w:rPr>
          <w:color w:val="000000"/>
          <w:sz w:val="28"/>
          <w:szCs w:val="28"/>
          <w:lang w:val="en-US"/>
        </w:rPr>
        <w:t>lik b</w:t>
      </w:r>
      <w:r w:rsidRPr="00493760">
        <w:rPr>
          <w:sz w:val="28"/>
          <w:szCs w:val="28"/>
          <w:lang w:val="en-US"/>
        </w:rPr>
        <w:t>o‘</w:t>
      </w:r>
      <w:r w:rsidRPr="00493760">
        <w:rPr>
          <w:color w:val="000000"/>
          <w:sz w:val="28"/>
          <w:szCs w:val="28"/>
          <w:lang w:val="en-US"/>
        </w:rPr>
        <w:t>lmaydi.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xulosalarni Le SHatale pritsipidan ham keltirib chi</w:t>
      </w:r>
      <w:r w:rsidRPr="00493760">
        <w:rPr>
          <w:sz w:val="28"/>
          <w:szCs w:val="28"/>
          <w:lang w:val="en-US"/>
        </w:rPr>
        <w:t>q</w:t>
      </w:r>
      <w:r w:rsidRPr="00493760">
        <w:rPr>
          <w:color w:val="000000"/>
          <w:sz w:val="28"/>
          <w:szCs w:val="28"/>
          <w:lang w:val="en-US"/>
        </w:rPr>
        <w:t>arish mumkin edi: Muvozanatda turgan sistemaga biror ta’sir b</w:t>
      </w:r>
      <w:r w:rsidRPr="00493760">
        <w:rPr>
          <w:sz w:val="28"/>
          <w:szCs w:val="28"/>
          <w:lang w:val="en-US"/>
        </w:rPr>
        <w:t>o‘</w:t>
      </w:r>
      <w:r w:rsidRPr="00493760">
        <w:rPr>
          <w:color w:val="000000"/>
          <w:sz w:val="28"/>
          <w:szCs w:val="28"/>
          <w:lang w:val="en-US"/>
        </w:rPr>
        <w:t>lsa, sistemadagi muvozanat shu ta’sirni kamaytirish tomonga siljiydi.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Bunga har xil misollar keltirish mumkin. CHunonchi, bosim ortishi, moddalarni muvozanatdagi sistemaga </w:t>
      </w:r>
      <w:r w:rsidRPr="00493760">
        <w:rPr>
          <w:sz w:val="28"/>
          <w:szCs w:val="28"/>
          <w:lang w:val="en-US"/>
        </w:rPr>
        <w:t>qo‘</w:t>
      </w:r>
      <w:r w:rsidRPr="00493760">
        <w:rPr>
          <w:color w:val="000000"/>
          <w:sz w:val="28"/>
          <w:szCs w:val="28"/>
          <w:lang w:val="en-US"/>
        </w:rPr>
        <w:t>shilishi va x.k.</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Biror temperaturadagi muvozanat konstanta </w:t>
      </w:r>
      <w:r w:rsidRPr="00493760">
        <w:rPr>
          <w:sz w:val="28"/>
          <w:szCs w:val="28"/>
          <w:lang w:val="en-US"/>
        </w:rPr>
        <w:t>q</w:t>
      </w:r>
      <w:r w:rsidRPr="00493760">
        <w:rPr>
          <w:color w:val="000000"/>
          <w:sz w:val="28"/>
          <w:szCs w:val="28"/>
          <w:lang w:val="en-US"/>
        </w:rPr>
        <w:t>iymatini topish uchun izobara  yoki izoxora tenglamasini integrallash kerak.</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Tayanch s</w:t>
      </w:r>
      <w:r w:rsidRPr="00493760">
        <w:rPr>
          <w:b/>
          <w:bCs/>
          <w:sz w:val="28"/>
          <w:szCs w:val="28"/>
          <w:lang w:val="en-US"/>
        </w:rPr>
        <w:t>o‘</w:t>
      </w:r>
      <w:r w:rsidRPr="00493760">
        <w:rPr>
          <w:b/>
          <w:bCs/>
          <w:color w:val="000000"/>
          <w:sz w:val="28"/>
          <w:szCs w:val="28"/>
          <w:lang w:val="en-US"/>
        </w:rPr>
        <w:t>z va iboralar izoxi.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uz-Cyrl-UZ"/>
        </w:rPr>
        <w:t>Q</w:t>
      </w:r>
      <w:r w:rsidRPr="00493760">
        <w:rPr>
          <w:color w:val="000000"/>
          <w:sz w:val="28"/>
          <w:szCs w:val="28"/>
          <w:u w:val="single"/>
          <w:lang w:val="en-US"/>
        </w:rPr>
        <w:t>aytar kimyoviy reaksiyalar</w:t>
      </w:r>
      <w:r w:rsidRPr="00493760">
        <w:rPr>
          <w:color w:val="000000"/>
          <w:sz w:val="28"/>
          <w:szCs w:val="28"/>
          <w:lang w:val="en-US"/>
        </w:rPr>
        <w:t xml:space="preserve"> –  ikki y</w:t>
      </w:r>
      <w:r w:rsidRPr="00493760">
        <w:rPr>
          <w:sz w:val="28"/>
          <w:szCs w:val="28"/>
          <w:lang w:val="en-US"/>
        </w:rPr>
        <w:t>o‘</w:t>
      </w:r>
      <w:r w:rsidRPr="00493760">
        <w:rPr>
          <w:color w:val="000000"/>
          <w:sz w:val="28"/>
          <w:szCs w:val="28"/>
          <w:lang w:val="en-US"/>
        </w:rPr>
        <w:t>nalishda borishi mumkin b</w:t>
      </w:r>
      <w:r w:rsidRPr="00493760">
        <w:rPr>
          <w:sz w:val="28"/>
          <w:szCs w:val="28"/>
          <w:lang w:val="en-US"/>
        </w:rPr>
        <w:t xml:space="preserve">o‘lgan </w:t>
      </w:r>
      <w:r w:rsidRPr="00493760">
        <w:rPr>
          <w:color w:val="000000"/>
          <w:sz w:val="28"/>
          <w:szCs w:val="28"/>
          <w:lang w:val="en-US"/>
        </w:rPr>
        <w:t>reaksiyalardir (ma</w:t>
      </w:r>
      <w:r w:rsidRPr="00493760">
        <w:rPr>
          <w:sz w:val="28"/>
          <w:szCs w:val="28"/>
          <w:lang w:val="en-US"/>
        </w:rPr>
        <w:t>x</w:t>
      </w:r>
      <w:r w:rsidRPr="00493760">
        <w:rPr>
          <w:color w:val="000000"/>
          <w:sz w:val="28"/>
          <w:szCs w:val="28"/>
          <w:lang w:val="en-US"/>
        </w:rPr>
        <w:t xml:space="preserve">sulotlar </w:t>
      </w:r>
      <w:r w:rsidRPr="00493760">
        <w:rPr>
          <w:sz w:val="28"/>
          <w:szCs w:val="28"/>
          <w:lang w:val="en-US"/>
        </w:rPr>
        <w:t>x</w:t>
      </w:r>
      <w:r w:rsidRPr="00493760">
        <w:rPr>
          <w:color w:val="000000"/>
          <w:sz w:val="28"/>
          <w:szCs w:val="28"/>
          <w:lang w:val="en-US"/>
        </w:rPr>
        <w:t xml:space="preserve">amda dastlabki moddalar </w:t>
      </w:r>
      <w:r w:rsidRPr="00493760">
        <w:rPr>
          <w:sz w:val="28"/>
          <w:szCs w:val="28"/>
          <w:lang w:val="en-US"/>
        </w:rPr>
        <w:t>x</w:t>
      </w:r>
      <w:r w:rsidRPr="00493760">
        <w:rPr>
          <w:color w:val="000000"/>
          <w:sz w:val="28"/>
          <w:szCs w:val="28"/>
          <w:lang w:val="en-US"/>
        </w:rPr>
        <w:t>osil b</w:t>
      </w:r>
      <w:r w:rsidRPr="00493760">
        <w:rPr>
          <w:sz w:val="28"/>
          <w:szCs w:val="28"/>
          <w:lang w:val="en-US"/>
        </w:rPr>
        <w:t>o‘</w:t>
      </w:r>
      <w:r w:rsidRPr="00493760">
        <w:rPr>
          <w:color w:val="000000"/>
          <w:sz w:val="28"/>
          <w:szCs w:val="28"/>
          <w:lang w:val="en-US"/>
        </w:rPr>
        <w:t>lish y</w:t>
      </w:r>
      <w:r w:rsidRPr="00493760">
        <w:rPr>
          <w:sz w:val="28"/>
          <w:szCs w:val="28"/>
          <w:lang w:val="en-US"/>
        </w:rPr>
        <w:t>o‘</w:t>
      </w:r>
      <w:r w:rsidRPr="00493760">
        <w:rPr>
          <w:color w:val="000000"/>
          <w:sz w:val="28"/>
          <w:szCs w:val="28"/>
          <w:lang w:val="en-US"/>
        </w:rPr>
        <w:t>nalishlaridir).</w:t>
      </w:r>
    </w:p>
    <w:p w:rsidR="00493760" w:rsidRPr="00493760" w:rsidRDefault="00493760" w:rsidP="00493760">
      <w:pPr>
        <w:pStyle w:val="a7"/>
        <w:ind w:firstLine="720"/>
        <w:jc w:val="both"/>
        <w:rPr>
          <w:color w:val="000000"/>
          <w:sz w:val="28"/>
          <w:szCs w:val="28"/>
          <w:lang w:val="en-US"/>
        </w:rPr>
      </w:pPr>
      <w:r w:rsidRPr="00493760">
        <w:rPr>
          <w:color w:val="000000"/>
          <w:sz w:val="28"/>
          <w:szCs w:val="28"/>
          <w:u w:val="single"/>
          <w:lang w:val="en-US"/>
        </w:rPr>
        <w:t>Muvozanat konstantasi</w:t>
      </w:r>
      <w:r w:rsidRPr="00493760">
        <w:rPr>
          <w:color w:val="000000"/>
          <w:sz w:val="28"/>
          <w:szCs w:val="28"/>
          <w:lang w:val="en-US"/>
        </w:rPr>
        <w:t xml:space="preserve"> reaksiya unumini (chi</w:t>
      </w:r>
      <w:r w:rsidRPr="00493760">
        <w:rPr>
          <w:sz w:val="28"/>
          <w:szCs w:val="28"/>
          <w:lang w:val="en-US"/>
        </w:rPr>
        <w:t>q</w:t>
      </w:r>
      <w:r w:rsidRPr="00493760">
        <w:rPr>
          <w:color w:val="000000"/>
          <w:sz w:val="28"/>
          <w:szCs w:val="28"/>
          <w:lang w:val="en-US"/>
        </w:rPr>
        <w:t>imini) k</w:t>
      </w:r>
      <w:r w:rsidRPr="00493760">
        <w:rPr>
          <w:sz w:val="28"/>
          <w:szCs w:val="28"/>
          <w:lang w:val="en-US"/>
        </w:rPr>
        <w:t>o‘</w:t>
      </w:r>
      <w:r w:rsidRPr="00493760">
        <w:rPr>
          <w:color w:val="000000"/>
          <w:sz w:val="28"/>
          <w:szCs w:val="28"/>
          <w:lang w:val="en-US"/>
        </w:rPr>
        <w:t>rsatadigan kattalikdir.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Izoterma</w:t>
      </w:r>
      <w:r w:rsidRPr="00493760">
        <w:rPr>
          <w:color w:val="000000"/>
          <w:sz w:val="28"/>
          <w:szCs w:val="28"/>
          <w:lang w:val="en-US"/>
        </w:rPr>
        <w:t xml:space="preserve">  (Vant—Goffning) </w:t>
      </w:r>
      <w:r w:rsidRPr="00493760">
        <w:rPr>
          <w:color w:val="000000"/>
          <w:sz w:val="28"/>
          <w:szCs w:val="28"/>
          <w:u w:val="single"/>
          <w:lang w:val="en-US"/>
        </w:rPr>
        <w:t>tenglamasi</w:t>
      </w:r>
      <w:r w:rsidRPr="00493760">
        <w:rPr>
          <w:color w:val="000000"/>
          <w:sz w:val="28"/>
          <w:szCs w:val="28"/>
          <w:lang w:val="en-US"/>
        </w:rPr>
        <w:t xml:space="preserve"> muvozanat konstantalari va Gibbs (Gelmgols) energiyalari orasidagi </w:t>
      </w:r>
      <w:r w:rsidRPr="00493760">
        <w:rPr>
          <w:sz w:val="28"/>
          <w:szCs w:val="28"/>
          <w:lang w:val="en-US"/>
        </w:rPr>
        <w:t>o‘</w:t>
      </w:r>
      <w:r w:rsidRPr="00493760">
        <w:rPr>
          <w:color w:val="000000"/>
          <w:sz w:val="28"/>
          <w:szCs w:val="28"/>
          <w:lang w:val="en-US"/>
        </w:rPr>
        <w:t>zaro bo</w:t>
      </w:r>
      <w:r w:rsidRPr="00493760">
        <w:rPr>
          <w:sz w:val="28"/>
          <w:szCs w:val="28"/>
          <w:lang w:val="uz-Cyrl-UZ"/>
        </w:rPr>
        <w:t>g‘</w:t>
      </w:r>
      <w:r w:rsidRPr="00493760">
        <w:rPr>
          <w:color w:val="000000"/>
          <w:sz w:val="28"/>
          <w:szCs w:val="28"/>
          <w:lang w:val="en-US"/>
        </w:rPr>
        <w:t>li</w:t>
      </w:r>
      <w:r w:rsidRPr="00493760">
        <w:rPr>
          <w:sz w:val="28"/>
          <w:szCs w:val="28"/>
          <w:lang w:val="en-US"/>
        </w:rPr>
        <w:t>q</w:t>
      </w:r>
      <w:r w:rsidRPr="00493760">
        <w:rPr>
          <w:color w:val="000000"/>
          <w:sz w:val="28"/>
          <w:szCs w:val="28"/>
          <w:lang w:val="en-US"/>
        </w:rPr>
        <w:t>ligini ifodalaydi.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Izoxora, izobara tenglamalari.</w:t>
      </w:r>
      <w:r w:rsidRPr="00493760">
        <w:rPr>
          <w:color w:val="000000"/>
          <w:sz w:val="28"/>
          <w:szCs w:val="28"/>
          <w:lang w:val="en-US"/>
        </w:rPr>
        <w:t xml:space="preserve"> Kimyoviy reaksiyalar muvozanat konstantalarini haroratga bo</w:t>
      </w:r>
      <w:r w:rsidRPr="00493760">
        <w:rPr>
          <w:color w:val="000000"/>
          <w:sz w:val="28"/>
          <w:szCs w:val="28"/>
          <w:lang w:val="uz-Cyrl-UZ"/>
        </w:rPr>
        <w:t>g‘</w:t>
      </w:r>
      <w:r w:rsidRPr="00493760">
        <w:rPr>
          <w:color w:val="000000"/>
          <w:sz w:val="28"/>
          <w:szCs w:val="28"/>
          <w:lang w:val="en-US"/>
        </w:rPr>
        <w:t>li</w:t>
      </w:r>
      <w:r w:rsidRPr="00493760">
        <w:rPr>
          <w:sz w:val="28"/>
          <w:szCs w:val="28"/>
          <w:lang w:val="en-US"/>
        </w:rPr>
        <w:t>q</w:t>
      </w:r>
      <w:r w:rsidRPr="00493760">
        <w:rPr>
          <w:color w:val="000000"/>
          <w:sz w:val="28"/>
          <w:szCs w:val="28"/>
          <w:lang w:val="en-US"/>
        </w:rPr>
        <w:t>ligini ifodalaydi.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Biror tash</w:t>
      </w:r>
      <w:r w:rsidRPr="00493760">
        <w:rPr>
          <w:sz w:val="28"/>
          <w:szCs w:val="28"/>
          <w:lang w:val="en-US"/>
        </w:rPr>
        <w:t>q</w:t>
      </w:r>
      <w:r w:rsidRPr="00493760">
        <w:rPr>
          <w:color w:val="000000"/>
          <w:sz w:val="28"/>
          <w:szCs w:val="28"/>
          <w:lang w:val="en-US"/>
        </w:rPr>
        <w:t>i kuch ta</w:t>
      </w:r>
      <w:r w:rsidRPr="00493760">
        <w:rPr>
          <w:color w:val="000000"/>
          <w:sz w:val="28"/>
          <w:szCs w:val="28"/>
          <w:lang w:val="uz-Cyrl-UZ"/>
        </w:rPr>
        <w:t>’s</w:t>
      </w:r>
      <w:r w:rsidRPr="00493760">
        <w:rPr>
          <w:color w:val="000000"/>
          <w:sz w:val="28"/>
          <w:szCs w:val="28"/>
          <w:lang w:val="en-US"/>
        </w:rPr>
        <w:t xml:space="preserve">iri ostida reaksion aralashma tarkibini </w:t>
      </w:r>
      <w:r w:rsidRPr="00493760">
        <w:rPr>
          <w:sz w:val="28"/>
          <w:szCs w:val="28"/>
          <w:lang w:val="en-US"/>
        </w:rPr>
        <w:t>o‘</w:t>
      </w:r>
      <w:r w:rsidRPr="00493760">
        <w:rPr>
          <w:color w:val="000000"/>
          <w:sz w:val="28"/>
          <w:szCs w:val="28"/>
          <w:lang w:val="en-US"/>
        </w:rPr>
        <w:t xml:space="preserve">zgarishiga </w:t>
      </w:r>
      <w:r w:rsidRPr="00493760">
        <w:rPr>
          <w:color w:val="000000"/>
          <w:sz w:val="28"/>
          <w:szCs w:val="28"/>
          <w:u w:val="single"/>
          <w:lang w:val="en-US"/>
        </w:rPr>
        <w:t>muvozanatni siljishi</w:t>
      </w:r>
      <w:r w:rsidRPr="00493760">
        <w:rPr>
          <w:color w:val="000000"/>
          <w:sz w:val="28"/>
          <w:szCs w:val="28"/>
          <w:lang w:val="en-US"/>
        </w:rPr>
        <w:t xml:space="preserve">  deyiladi.</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Mavzu b</w:t>
      </w:r>
      <w:r w:rsidRPr="00493760">
        <w:rPr>
          <w:b/>
          <w:bCs/>
          <w:sz w:val="28"/>
          <w:szCs w:val="28"/>
          <w:lang w:val="en-US"/>
        </w:rPr>
        <w:t>o‘</w:t>
      </w:r>
      <w:r w:rsidRPr="00493760">
        <w:rPr>
          <w:b/>
          <w:bCs/>
          <w:color w:val="000000"/>
          <w:sz w:val="28"/>
          <w:szCs w:val="28"/>
          <w:lang w:val="en-US"/>
        </w:rPr>
        <w:t>yicha nazorat savollari.</w:t>
      </w:r>
    </w:p>
    <w:p w:rsidR="00493760" w:rsidRPr="00493760" w:rsidRDefault="00493760" w:rsidP="00493760">
      <w:pPr>
        <w:pStyle w:val="a7"/>
        <w:jc w:val="both"/>
        <w:rPr>
          <w:color w:val="000000"/>
          <w:sz w:val="28"/>
          <w:szCs w:val="28"/>
          <w:lang w:val="en-US"/>
        </w:rPr>
      </w:pPr>
      <w:r w:rsidRPr="00493760">
        <w:rPr>
          <w:color w:val="000000"/>
          <w:sz w:val="28"/>
          <w:szCs w:val="28"/>
          <w:lang w:val="en-US"/>
        </w:rPr>
        <w:t>1.</w:t>
      </w:r>
      <w:r w:rsidRPr="00493760">
        <w:rPr>
          <w:sz w:val="28"/>
          <w:szCs w:val="28"/>
          <w:lang w:val="en-US"/>
        </w:rPr>
        <w:t xml:space="preserve"> </w:t>
      </w:r>
      <w:r w:rsidRPr="00493760">
        <w:rPr>
          <w:sz w:val="28"/>
          <w:szCs w:val="28"/>
          <w:lang w:val="uz-Cyrl-UZ"/>
        </w:rPr>
        <w:t>Q</w:t>
      </w:r>
      <w:r w:rsidRPr="00493760">
        <w:rPr>
          <w:color w:val="000000"/>
          <w:sz w:val="28"/>
          <w:szCs w:val="28"/>
          <w:lang w:val="en-US"/>
        </w:rPr>
        <w:t xml:space="preserve">anday </w:t>
      </w:r>
      <w:r w:rsidRPr="00493760">
        <w:rPr>
          <w:sz w:val="28"/>
          <w:szCs w:val="28"/>
          <w:lang w:val="en-US"/>
        </w:rPr>
        <w:t>x</w:t>
      </w:r>
      <w:r w:rsidRPr="00493760">
        <w:rPr>
          <w:color w:val="000000"/>
          <w:sz w:val="28"/>
          <w:szCs w:val="28"/>
          <w:lang w:val="en-US"/>
        </w:rPr>
        <w:t xml:space="preserve">olatga kimyoviy muvozanat </w:t>
      </w:r>
      <w:r w:rsidRPr="00493760">
        <w:rPr>
          <w:sz w:val="28"/>
          <w:szCs w:val="28"/>
          <w:lang w:val="en-US"/>
        </w:rPr>
        <w:t>x</w:t>
      </w:r>
      <w:r w:rsidRPr="00493760">
        <w:rPr>
          <w:color w:val="000000"/>
          <w:sz w:val="28"/>
          <w:szCs w:val="28"/>
          <w:lang w:val="en-US"/>
        </w:rPr>
        <w:t>olati deyiladi?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2. </w:t>
      </w:r>
      <w:r w:rsidRPr="00493760">
        <w:rPr>
          <w:color w:val="000000"/>
          <w:sz w:val="28"/>
          <w:szCs w:val="28"/>
          <w:lang w:val="uz-Cyrl-UZ"/>
        </w:rPr>
        <w:t>Q</w:t>
      </w:r>
      <w:r w:rsidRPr="00493760">
        <w:rPr>
          <w:color w:val="000000"/>
          <w:sz w:val="28"/>
          <w:szCs w:val="28"/>
          <w:lang w:val="en-US"/>
        </w:rPr>
        <w:t xml:space="preserve">anday reaksiyalar — </w:t>
      </w:r>
      <w:r w:rsidRPr="00493760">
        <w:rPr>
          <w:sz w:val="28"/>
          <w:szCs w:val="28"/>
          <w:lang w:val="en-US"/>
        </w:rPr>
        <w:t>q</w:t>
      </w:r>
      <w:r w:rsidRPr="00493760">
        <w:rPr>
          <w:color w:val="000000"/>
          <w:sz w:val="28"/>
          <w:szCs w:val="28"/>
          <w:lang w:val="en-US"/>
        </w:rPr>
        <w:t>aytar reaksiyalar deb aytiladi?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3. Massalar ta’siri </w:t>
      </w:r>
      <w:r w:rsidRPr="00493760">
        <w:rPr>
          <w:sz w:val="28"/>
          <w:szCs w:val="28"/>
          <w:lang w:val="en-US"/>
        </w:rPr>
        <w:t>q</w:t>
      </w:r>
      <w:r w:rsidRPr="00493760">
        <w:rPr>
          <w:color w:val="000000"/>
          <w:sz w:val="28"/>
          <w:szCs w:val="28"/>
          <w:lang w:val="en-US"/>
        </w:rPr>
        <w:t>onunini izo</w:t>
      </w:r>
      <w:r w:rsidRPr="00493760">
        <w:rPr>
          <w:sz w:val="28"/>
          <w:szCs w:val="28"/>
          <w:lang w:val="en-US"/>
        </w:rPr>
        <w:t>x</w:t>
      </w:r>
      <w:r w:rsidRPr="00493760">
        <w:rPr>
          <w:color w:val="000000"/>
          <w:sz w:val="28"/>
          <w:szCs w:val="28"/>
          <w:lang w:val="en-US"/>
        </w:rPr>
        <w:t>lang.</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4. Muvozanat konstantasi </w:t>
      </w:r>
      <w:r w:rsidRPr="00493760">
        <w:rPr>
          <w:sz w:val="28"/>
          <w:szCs w:val="28"/>
          <w:lang w:val="en-US"/>
        </w:rPr>
        <w:t>q</w:t>
      </w:r>
      <w:r w:rsidRPr="00493760">
        <w:rPr>
          <w:color w:val="000000"/>
          <w:sz w:val="28"/>
          <w:szCs w:val="28"/>
          <w:lang w:val="en-US"/>
        </w:rPr>
        <w:t>iymati nimani bildiradi?</w:t>
      </w:r>
    </w:p>
    <w:p w:rsidR="00493760" w:rsidRPr="00493760" w:rsidRDefault="00493760" w:rsidP="00493760">
      <w:pPr>
        <w:pStyle w:val="a7"/>
        <w:jc w:val="both"/>
        <w:rPr>
          <w:color w:val="000000"/>
          <w:sz w:val="28"/>
          <w:szCs w:val="28"/>
          <w:lang w:val="en-US"/>
        </w:rPr>
      </w:pPr>
      <w:r w:rsidRPr="00493760">
        <w:rPr>
          <w:color w:val="000000"/>
          <w:sz w:val="28"/>
          <w:szCs w:val="28"/>
          <w:lang w:val="en-US"/>
        </w:rPr>
        <w:t>5. Muvozanat konstantasi termodinamik keltirib chi</w:t>
      </w:r>
      <w:r w:rsidRPr="00493760">
        <w:rPr>
          <w:sz w:val="28"/>
          <w:szCs w:val="28"/>
          <w:lang w:val="en-US"/>
        </w:rPr>
        <w:t>q</w:t>
      </w:r>
      <w:r w:rsidRPr="00493760">
        <w:rPr>
          <w:color w:val="000000"/>
          <w:sz w:val="28"/>
          <w:szCs w:val="28"/>
          <w:lang w:val="en-US"/>
        </w:rPr>
        <w:t>aring.</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6. Muvozanat konstantasini reaksion aralashmadagi moddalarning bosimi, konsentratsiyasi, molyar </w:t>
      </w:r>
      <w:r w:rsidRPr="00493760">
        <w:rPr>
          <w:sz w:val="28"/>
          <w:szCs w:val="28"/>
          <w:lang w:val="en-US"/>
        </w:rPr>
        <w:t>q</w:t>
      </w:r>
      <w:r w:rsidRPr="00493760">
        <w:rPr>
          <w:color w:val="000000"/>
          <w:sz w:val="28"/>
          <w:szCs w:val="28"/>
          <w:lang w:val="en-US"/>
        </w:rPr>
        <w:t>ismlari or</w:t>
      </w:r>
      <w:r w:rsidRPr="00493760">
        <w:rPr>
          <w:sz w:val="28"/>
          <w:szCs w:val="28"/>
          <w:lang w:val="en-US"/>
        </w:rPr>
        <w:t>q</w:t>
      </w:r>
      <w:r w:rsidRPr="00493760">
        <w:rPr>
          <w:color w:val="000000"/>
          <w:sz w:val="28"/>
          <w:szCs w:val="28"/>
          <w:lang w:val="en-US"/>
        </w:rPr>
        <w:t>ali ifodalash tenglamalarini keltiring.</w:t>
      </w:r>
    </w:p>
    <w:p w:rsidR="00493760" w:rsidRPr="00493760" w:rsidRDefault="00493760" w:rsidP="00493760">
      <w:pPr>
        <w:pStyle w:val="a7"/>
        <w:jc w:val="both"/>
        <w:rPr>
          <w:color w:val="000000"/>
          <w:sz w:val="28"/>
          <w:szCs w:val="28"/>
          <w:lang w:val="en-US"/>
        </w:rPr>
      </w:pPr>
      <w:r w:rsidRPr="00493760">
        <w:rPr>
          <w:color w:val="000000"/>
          <w:sz w:val="28"/>
          <w:szCs w:val="28"/>
          <w:lang w:val="en-US"/>
        </w:rPr>
        <w:t>7. Geterogen sistemalardagi kimyoviy reaksiyalarda muvozanat konstanta tenglamasi k</w:t>
      </w:r>
      <w:r w:rsidRPr="00493760">
        <w:rPr>
          <w:sz w:val="28"/>
          <w:szCs w:val="28"/>
          <w:lang w:val="en-US"/>
        </w:rPr>
        <w:t>o‘</w:t>
      </w:r>
      <w:r w:rsidRPr="00493760">
        <w:rPr>
          <w:color w:val="000000"/>
          <w:sz w:val="28"/>
          <w:szCs w:val="28"/>
          <w:lang w:val="en-US"/>
        </w:rPr>
        <w:t xml:space="preserve">rinishi </w:t>
      </w:r>
      <w:r w:rsidRPr="00493760">
        <w:rPr>
          <w:sz w:val="28"/>
          <w:szCs w:val="28"/>
          <w:lang w:val="en-US"/>
        </w:rPr>
        <w:t>q</w:t>
      </w:r>
      <w:r w:rsidRPr="00493760">
        <w:rPr>
          <w:color w:val="000000"/>
          <w:sz w:val="28"/>
          <w:szCs w:val="28"/>
          <w:lang w:val="en-US"/>
        </w:rPr>
        <w:t>anday b</w:t>
      </w:r>
      <w:r w:rsidRPr="00493760">
        <w:rPr>
          <w:sz w:val="28"/>
          <w:szCs w:val="28"/>
          <w:lang w:val="en-US"/>
        </w:rPr>
        <w:t>o‘</w:t>
      </w:r>
      <w:r w:rsidRPr="00493760">
        <w:rPr>
          <w:color w:val="000000"/>
          <w:sz w:val="28"/>
          <w:szCs w:val="28"/>
          <w:lang w:val="en-US"/>
        </w:rPr>
        <w:t>lishini izo</w:t>
      </w:r>
      <w:r w:rsidRPr="00493760">
        <w:rPr>
          <w:sz w:val="28"/>
          <w:szCs w:val="28"/>
          <w:lang w:val="en-US"/>
        </w:rPr>
        <w:t>x</w:t>
      </w:r>
      <w:r w:rsidRPr="00493760">
        <w:rPr>
          <w:color w:val="000000"/>
          <w:sz w:val="28"/>
          <w:szCs w:val="28"/>
          <w:lang w:val="en-US"/>
        </w:rPr>
        <w:t>lang.</w:t>
      </w:r>
    </w:p>
    <w:p w:rsidR="00493760" w:rsidRPr="00493760" w:rsidRDefault="00493760" w:rsidP="00493760">
      <w:pPr>
        <w:pStyle w:val="a7"/>
        <w:jc w:val="both"/>
        <w:rPr>
          <w:color w:val="000000"/>
          <w:sz w:val="28"/>
          <w:szCs w:val="28"/>
          <w:lang w:val="en-US"/>
        </w:rPr>
      </w:pPr>
      <w:r w:rsidRPr="00493760">
        <w:rPr>
          <w:color w:val="000000"/>
          <w:sz w:val="28"/>
          <w:szCs w:val="28"/>
          <w:lang w:val="en-US"/>
        </w:rPr>
        <w:t>8. Vant—Goffning izoterma tenglamasini izo</w:t>
      </w:r>
      <w:r w:rsidRPr="00493760">
        <w:rPr>
          <w:sz w:val="28"/>
          <w:szCs w:val="28"/>
          <w:lang w:val="en-US"/>
        </w:rPr>
        <w:t>x</w:t>
      </w:r>
      <w:r w:rsidRPr="00493760">
        <w:rPr>
          <w:color w:val="000000"/>
          <w:sz w:val="28"/>
          <w:szCs w:val="28"/>
          <w:lang w:val="en-US"/>
        </w:rPr>
        <w:t>lang.</w:t>
      </w:r>
    </w:p>
    <w:p w:rsidR="00493760" w:rsidRPr="00493760" w:rsidRDefault="00493760" w:rsidP="00493760">
      <w:pPr>
        <w:pStyle w:val="a7"/>
        <w:jc w:val="both"/>
        <w:rPr>
          <w:color w:val="000000"/>
          <w:sz w:val="28"/>
          <w:szCs w:val="28"/>
          <w:lang w:val="en-US"/>
        </w:rPr>
      </w:pPr>
      <w:r w:rsidRPr="00493760">
        <w:rPr>
          <w:color w:val="000000"/>
          <w:sz w:val="28"/>
          <w:szCs w:val="28"/>
          <w:lang w:val="en-US"/>
        </w:rPr>
        <w:t>9. Izoxora va izobara tenglamalari or</w:t>
      </w:r>
      <w:r w:rsidRPr="00493760">
        <w:rPr>
          <w:sz w:val="28"/>
          <w:szCs w:val="28"/>
          <w:lang w:val="en-US"/>
        </w:rPr>
        <w:t>q</w:t>
      </w:r>
      <w:r w:rsidRPr="00493760">
        <w:rPr>
          <w:color w:val="000000"/>
          <w:sz w:val="28"/>
          <w:szCs w:val="28"/>
          <w:lang w:val="en-US"/>
        </w:rPr>
        <w:t>ali nimalarni ani</w:t>
      </w:r>
      <w:r w:rsidRPr="00493760">
        <w:rPr>
          <w:sz w:val="28"/>
          <w:szCs w:val="28"/>
          <w:lang w:val="en-US"/>
        </w:rPr>
        <w:t>q</w:t>
      </w:r>
      <w:r w:rsidRPr="00493760">
        <w:rPr>
          <w:color w:val="000000"/>
          <w:sz w:val="28"/>
          <w:szCs w:val="28"/>
          <w:lang w:val="en-US"/>
        </w:rPr>
        <w:t>lash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10. Muvozanatning siljishini izoxlang. Le-SHatele prinsipi asosida tushuntiring.</w:t>
      </w:r>
    </w:p>
    <w:p w:rsidR="00493760" w:rsidRPr="00493760" w:rsidRDefault="00493760" w:rsidP="00493760">
      <w:pPr>
        <w:pStyle w:val="a7"/>
        <w:jc w:val="both"/>
        <w:rPr>
          <w:sz w:val="28"/>
          <w:szCs w:val="28"/>
          <w:lang w:val="en-US"/>
        </w:rPr>
      </w:pPr>
      <w:r w:rsidRPr="00493760">
        <w:rPr>
          <w:sz w:val="28"/>
          <w:szCs w:val="28"/>
          <w:lang w:val="en-US"/>
        </w:rPr>
        <w:lastRenderedPageBreak/>
        <w:t>Adabiyotlar:</w:t>
      </w:r>
    </w:p>
    <w:p w:rsidR="00493760" w:rsidRPr="00493760" w:rsidRDefault="00493760" w:rsidP="00493760">
      <w:pPr>
        <w:pStyle w:val="a7"/>
        <w:jc w:val="both"/>
        <w:rPr>
          <w:sz w:val="28"/>
          <w:szCs w:val="28"/>
          <w:lang w:val="en-US"/>
        </w:rPr>
      </w:pPr>
      <w:r w:rsidRPr="00493760">
        <w:rPr>
          <w:sz w:val="28"/>
          <w:szCs w:val="28"/>
          <w:lang w:val="en-US"/>
        </w:rPr>
        <w:t>1.X.R. Rustamov “Fizik kimyo”, T. , “O‘zbekiston”, 2000., 157-174 betlar.</w:t>
      </w:r>
    </w:p>
    <w:p w:rsidR="00493760" w:rsidRPr="00493760" w:rsidRDefault="00493760" w:rsidP="00493760">
      <w:pPr>
        <w:pStyle w:val="a7"/>
        <w:jc w:val="both"/>
        <w:rPr>
          <w:sz w:val="28"/>
          <w:szCs w:val="28"/>
          <w:lang w:val="en-US"/>
        </w:rPr>
      </w:pPr>
      <w:r w:rsidRPr="00493760">
        <w:rPr>
          <w:sz w:val="28"/>
          <w:szCs w:val="28"/>
          <w:lang w:val="en-US"/>
        </w:rPr>
        <w:t>2.A.G. Stromberg, D.P. Semchenko “Fizicheskaya ximiya”, M., “Visshaya shkola”, 1988., 110-123 betlar.</w:t>
      </w:r>
    </w:p>
    <w:p w:rsidR="00493760" w:rsidRPr="00493760" w:rsidRDefault="00493760" w:rsidP="00493760">
      <w:pPr>
        <w:pStyle w:val="a7"/>
        <w:jc w:val="both"/>
        <w:rPr>
          <w:sz w:val="28"/>
          <w:szCs w:val="28"/>
          <w:lang w:val="uz-Cyrl-UZ"/>
        </w:rPr>
      </w:pPr>
      <w:r w:rsidRPr="00493760">
        <w:rPr>
          <w:sz w:val="28"/>
          <w:szCs w:val="28"/>
          <w:lang w:val="en-US"/>
        </w:rPr>
        <w:t>3.Fizik kimyo fanidan amaliy mash</w:t>
      </w:r>
      <w:r w:rsidRPr="00493760">
        <w:rPr>
          <w:sz w:val="28"/>
          <w:szCs w:val="28"/>
          <w:lang w:val="uz-Cyrl-UZ"/>
        </w:rPr>
        <w:t>g‘</w:t>
      </w:r>
      <w:r w:rsidRPr="00493760">
        <w:rPr>
          <w:sz w:val="28"/>
          <w:szCs w:val="28"/>
          <w:lang w:val="en-US"/>
        </w:rPr>
        <w:t>ulotlar /B.N.  Afanasev va boshqalar. Tarjimonlar X.I. Akbarov, R.S.Tillaev/ - 4-ruscha nashr tarjimasi, T., O‘zbekiston, 1999., 239-242 betlar.</w:t>
      </w:r>
    </w:p>
    <w:p w:rsidR="00493760" w:rsidRPr="00493760" w:rsidRDefault="00493760" w:rsidP="00493760">
      <w:pPr>
        <w:pStyle w:val="a7"/>
        <w:jc w:val="both"/>
        <w:rPr>
          <w:sz w:val="28"/>
          <w:szCs w:val="28"/>
          <w:lang w:val="uz-Cyrl-UZ"/>
        </w:rPr>
      </w:pPr>
      <w:r w:rsidRPr="00493760">
        <w:rPr>
          <w:sz w:val="28"/>
          <w:szCs w:val="28"/>
          <w:lang w:val="uz-Cyrl-UZ"/>
        </w:rPr>
        <w:t>4. X.R. Rustamov, B.X. Xasanov, SH.P. Nurullaev. Fizikaviy kimyodan masalalar to‘plami. T. Ta’lim. 2009. 63-91 betlar.</w: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color w:val="000000"/>
          <w:sz w:val="28"/>
          <w:szCs w:val="28"/>
          <w:lang w:val="uz-Cyrl-UZ"/>
        </w:rPr>
      </w:pPr>
    </w:p>
    <w:p w:rsidR="00493760" w:rsidRPr="00493760" w:rsidRDefault="00493760" w:rsidP="00493760">
      <w:pPr>
        <w:pStyle w:val="a7"/>
        <w:jc w:val="both"/>
        <w:rPr>
          <w:color w:val="000000"/>
          <w:sz w:val="28"/>
          <w:szCs w:val="28"/>
          <w:lang w:val="uz-Cyrl-UZ"/>
        </w:rPr>
      </w:pPr>
      <w:r w:rsidRPr="00493760">
        <w:rPr>
          <w:color w:val="000000"/>
          <w:sz w:val="28"/>
          <w:szCs w:val="28"/>
          <w:lang w:val="uz-Cyrl-UZ"/>
        </w:rPr>
        <w:tab/>
      </w:r>
      <w:r w:rsidRPr="00493760">
        <w:rPr>
          <w:color w:val="000000"/>
          <w:sz w:val="28"/>
          <w:szCs w:val="28"/>
          <w:lang w:val="uz-Cyrl-UZ"/>
        </w:rPr>
        <w:tab/>
      </w:r>
      <w:r w:rsidRPr="00493760">
        <w:rPr>
          <w:color w:val="000000"/>
          <w:sz w:val="28"/>
          <w:szCs w:val="28"/>
          <w:lang w:val="uz-Cyrl-UZ"/>
        </w:rPr>
        <w:tab/>
      </w:r>
      <w:r w:rsidRPr="00493760">
        <w:rPr>
          <w:color w:val="000000"/>
          <w:sz w:val="28"/>
          <w:szCs w:val="28"/>
          <w:lang w:val="uz-Cyrl-UZ"/>
        </w:rPr>
        <w:tab/>
      </w:r>
      <w:r w:rsidRPr="00493760">
        <w:rPr>
          <w:color w:val="000000"/>
          <w:sz w:val="28"/>
          <w:szCs w:val="28"/>
          <w:lang w:val="uz-Cyrl-UZ"/>
        </w:rPr>
        <w:tab/>
      </w: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pStyle w:val="a7"/>
        <w:jc w:val="both"/>
        <w:rPr>
          <w:b/>
          <w:bCs/>
          <w:color w:val="000000"/>
          <w:sz w:val="28"/>
          <w:szCs w:val="28"/>
          <w:lang w:val="uz-Cyrl-UZ"/>
        </w:rPr>
      </w:pPr>
      <w:r w:rsidRPr="00493760">
        <w:rPr>
          <w:b/>
          <w:bCs/>
          <w:color w:val="000000"/>
          <w:sz w:val="28"/>
          <w:szCs w:val="28"/>
          <w:lang w:val="uz-Cyrl-UZ"/>
        </w:rPr>
        <w:t>Ma’ruza № 4.</w:t>
      </w:r>
    </w:p>
    <w:p w:rsidR="00493760" w:rsidRPr="00493760" w:rsidRDefault="00493760" w:rsidP="00493760">
      <w:pPr>
        <w:pStyle w:val="a7"/>
        <w:jc w:val="both"/>
        <w:rPr>
          <w:color w:val="000000"/>
          <w:sz w:val="28"/>
          <w:szCs w:val="28"/>
          <w:lang w:val="uz-Cyrl-UZ"/>
        </w:rPr>
      </w:pPr>
      <w:r w:rsidRPr="00493760">
        <w:rPr>
          <w:b/>
          <w:bCs/>
          <w:color w:val="000000"/>
          <w:sz w:val="28"/>
          <w:szCs w:val="28"/>
          <w:lang w:val="uz-Cyrl-UZ"/>
        </w:rPr>
        <w:t>ERITMALAR TERMODINAMIKASI. PARSIAL MOL KATTALIKLAR.  KRIOSKOPIYA VA EBULIOSKOPIYA</w:t>
      </w:r>
      <w:r w:rsidRPr="00493760">
        <w:rPr>
          <w:color w:val="000000"/>
          <w:sz w:val="28"/>
          <w:szCs w:val="28"/>
          <w:lang w:val="uz-Cyrl-UZ"/>
        </w:rPr>
        <w:t>.</w:t>
      </w:r>
    </w:p>
    <w:p w:rsidR="00493760" w:rsidRPr="00493760" w:rsidRDefault="00493760" w:rsidP="00493760">
      <w:pPr>
        <w:pStyle w:val="a7"/>
        <w:ind w:firstLine="720"/>
        <w:jc w:val="both"/>
        <w:rPr>
          <w:b/>
          <w:bCs/>
          <w:color w:val="000000"/>
          <w:sz w:val="28"/>
          <w:szCs w:val="28"/>
          <w:lang w:val="en-US"/>
        </w:rPr>
      </w:pPr>
      <w:r w:rsidRPr="00493760">
        <w:rPr>
          <w:b/>
          <w:bCs/>
          <w:color w:val="000000"/>
          <w:sz w:val="28"/>
          <w:szCs w:val="28"/>
          <w:lang w:val="en-US"/>
        </w:rPr>
        <w:t>REJA:</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1.Eritmalar.</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2.Parsial mol kattaliklar.</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3.Suyultirilgan eritmalarning xossalri.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Bir yoki bir necha moddani bir modda xajmida bir jinsli tarqalishidan xosil bo‘lgan sistemaga eritma deyiladi. Bu tushunchani xar qanday agregat xoldagi sistemalarga qo‘llash mumkin. To‘</w:t>
      </w:r>
      <w:r w:rsidRPr="00493760">
        <w:rPr>
          <w:sz w:val="28"/>
          <w:szCs w:val="28"/>
          <w:lang w:val="uz-Cyrl-UZ"/>
        </w:rPr>
        <w:t>g‘</w:t>
      </w:r>
      <w:r w:rsidRPr="00493760">
        <w:rPr>
          <w:color w:val="000000"/>
          <w:sz w:val="28"/>
          <w:szCs w:val="28"/>
          <w:lang w:val="en-US"/>
        </w:rPr>
        <w:t>ri, asosan bu termin ko‘prok suyuq, goxida qattiq sistemalarga qo‘llaniladi. Bu bo‘limda biz faqat suyuq eritmalar xaqida so‘z yuritamiz. Bu eritmalar  uchun erituvchi va erigan modda tushinchalari xam ishlatiladi.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Eritma xosil bo‘lish jarayonida o‘z agregat xolatini saqlab qolgan modda-erituvchi deb ataladi. Ikkala modda xam agregat xolatini saqlab qolsa (masalan suv va etil spirti) miqdoran ko‘p bo‘lgani erituvchi deb ataladi.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Eritmalar xossalarini o‘rganishda va tushintirishda asosan 2 nazariyadan; fizik va kimyoviy nazariyalardan foydalaniladi. Birinchi nazariyaga asosan erigan modda inert erituvchida tarqalgan gaz deb qaralsa kimyoviy nazariyaga muvofiq erish jarayonida erituvchi va erigan moddalar orasidagi o‘zaro kimyoviy ta’sirlanish boradi.</w:t>
      </w:r>
    </w:p>
    <w:p w:rsidR="00493760" w:rsidRPr="00493760" w:rsidRDefault="00493760" w:rsidP="00493760">
      <w:pPr>
        <w:pStyle w:val="a7"/>
        <w:jc w:val="both"/>
        <w:rPr>
          <w:color w:val="000000"/>
          <w:sz w:val="28"/>
          <w:szCs w:val="28"/>
          <w:lang w:val="en-US"/>
        </w:rPr>
      </w:pPr>
      <w:r w:rsidRPr="00493760">
        <w:rPr>
          <w:color w:val="000000"/>
          <w:sz w:val="28"/>
          <w:szCs w:val="28"/>
          <w:lang w:val="en-US"/>
        </w:rPr>
        <w:lastRenderedPageBreak/>
        <w:tab/>
        <w:t>Eritmalarning tarkibi eritma konsentratsiyasi bilan harakterlanadi. Ma’lumki eritma yoki erituvchining ma’lum o</w:t>
      </w:r>
      <w:r w:rsidRPr="00493760">
        <w:rPr>
          <w:sz w:val="28"/>
          <w:szCs w:val="28"/>
          <w:lang w:val="uz-Cyrl-UZ"/>
        </w:rPr>
        <w:t>g‘</w:t>
      </w:r>
      <w:r w:rsidRPr="00493760">
        <w:rPr>
          <w:color w:val="000000"/>
          <w:sz w:val="28"/>
          <w:szCs w:val="28"/>
          <w:lang w:val="en-US"/>
        </w:rPr>
        <w:t>irlik miqdori yoki xajmida erigan modda miqdori konsentratsiya deyiladi. Konsentratsiyalar bir necha usulda ifodalanishi mumkin; Protsent (o</w:t>
      </w:r>
      <w:r w:rsidRPr="00493760">
        <w:rPr>
          <w:sz w:val="28"/>
          <w:szCs w:val="28"/>
          <w:lang w:val="uz-Cyrl-UZ"/>
        </w:rPr>
        <w:t>g‘</w:t>
      </w:r>
      <w:r w:rsidRPr="00493760">
        <w:rPr>
          <w:color w:val="000000"/>
          <w:sz w:val="28"/>
          <w:szCs w:val="28"/>
          <w:lang w:val="en-US"/>
        </w:rPr>
        <w:t>irlik yoki xajmiy),  normal, molyar va molyal konsentratsiyalardir. Fizik kimyoda ko‘prok molyar qism (Ni) tushunchasi ko‘proq qo‘llaniladi. Ikki tarkibiy qismdan iborat sistemada birinchi va ikkinchi komponentning molyar qismlari mos ravishda N</w:t>
      </w:r>
      <w:r w:rsidRPr="00493760">
        <w:rPr>
          <w:color w:val="000000"/>
          <w:sz w:val="28"/>
          <w:szCs w:val="28"/>
          <w:vertAlign w:val="subscript"/>
          <w:lang w:val="en-US"/>
        </w:rPr>
        <w:t>1</w:t>
      </w:r>
      <w:r w:rsidRPr="00493760">
        <w:rPr>
          <w:color w:val="000000"/>
          <w:sz w:val="28"/>
          <w:szCs w:val="28"/>
          <w:lang w:val="en-US"/>
        </w:rPr>
        <w:t>, N</w:t>
      </w:r>
      <w:r w:rsidRPr="00493760">
        <w:rPr>
          <w:color w:val="000000"/>
          <w:sz w:val="28"/>
          <w:szCs w:val="28"/>
          <w:vertAlign w:val="subscript"/>
          <w:lang w:val="en-US"/>
        </w:rPr>
        <w:t>2</w:t>
      </w:r>
      <w:r w:rsidRPr="00493760">
        <w:rPr>
          <w:color w:val="000000"/>
          <w:sz w:val="28"/>
          <w:szCs w:val="28"/>
          <w:lang w:val="en-US"/>
        </w:rPr>
        <w:t xml:space="preserve"> deb belgilansa ular uchun quyidagi ifodalarni yozish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N</w:t>
      </w:r>
      <w:r w:rsidRPr="00493760">
        <w:rPr>
          <w:color w:val="000000"/>
          <w:sz w:val="28"/>
          <w:szCs w:val="28"/>
          <w:vertAlign w:val="subscript"/>
          <w:lang w:val="en-US"/>
        </w:rPr>
        <w:t>1</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n</w:t>
      </w:r>
      <w:r w:rsidRPr="00493760">
        <w:rPr>
          <w:color w:val="000000"/>
          <w:sz w:val="28"/>
          <w:szCs w:val="28"/>
          <w:vertAlign w:val="subscript"/>
          <w:lang w:val="en-US"/>
        </w:rPr>
        <w:t>1</w:t>
      </w:r>
      <w:r w:rsidRPr="00493760">
        <w:rPr>
          <w:sz w:val="28"/>
          <w:szCs w:val="28"/>
          <w:lang w:val="en-US"/>
        </w:rPr>
        <w:t>/</w:t>
      </w:r>
      <w:r w:rsidRPr="00493760">
        <w:rPr>
          <w:color w:val="000000"/>
          <w:sz w:val="28"/>
          <w:szCs w:val="28"/>
          <w:lang w:val="en-US"/>
        </w:rPr>
        <w:t>n</w:t>
      </w:r>
      <w:r w:rsidRPr="00493760">
        <w:rPr>
          <w:color w:val="000000"/>
          <w:sz w:val="28"/>
          <w:szCs w:val="28"/>
          <w:vertAlign w:val="subscript"/>
          <w:lang w:val="en-US"/>
        </w:rPr>
        <w:t>1</w:t>
      </w:r>
      <w:r w:rsidRPr="00493760">
        <w:rPr>
          <w:color w:val="000000"/>
          <w:sz w:val="28"/>
          <w:szCs w:val="28"/>
          <w:lang w:val="en-US"/>
        </w:rPr>
        <w:t xml:space="preserve"> </w:t>
      </w:r>
      <w:r w:rsidRPr="00493760">
        <w:rPr>
          <w:sz w:val="28"/>
          <w:szCs w:val="28"/>
          <w:lang w:val="en-US"/>
        </w:rPr>
        <w:t>+</w:t>
      </w:r>
      <w:r w:rsidRPr="00493760">
        <w:rPr>
          <w:color w:val="000000"/>
          <w:sz w:val="28"/>
          <w:szCs w:val="28"/>
          <w:lang w:val="en-US"/>
        </w:rPr>
        <w:t xml:space="preserve"> n</w:t>
      </w:r>
      <w:r w:rsidRPr="00493760">
        <w:rPr>
          <w:color w:val="000000"/>
          <w:sz w:val="28"/>
          <w:szCs w:val="28"/>
          <w:vertAlign w:val="subscript"/>
          <w:lang w:val="en-US"/>
        </w:rPr>
        <w:t>2</w:t>
      </w:r>
      <w:r w:rsidRPr="00493760">
        <w:rPr>
          <w:color w:val="000000"/>
          <w:sz w:val="28"/>
          <w:szCs w:val="28"/>
          <w:lang w:val="en-US"/>
        </w:rPr>
        <w:tab/>
      </w:r>
      <w:r w:rsidRPr="00493760">
        <w:rPr>
          <w:color w:val="000000"/>
          <w:sz w:val="28"/>
          <w:szCs w:val="28"/>
          <w:lang w:val="en-US"/>
        </w:rPr>
        <w:tab/>
        <w:t>N</w:t>
      </w:r>
      <w:r w:rsidRPr="00493760">
        <w:rPr>
          <w:color w:val="000000"/>
          <w:sz w:val="28"/>
          <w:szCs w:val="28"/>
          <w:vertAlign w:val="subscript"/>
          <w:lang w:val="en-US"/>
        </w:rPr>
        <w:t>2</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n</w:t>
      </w:r>
      <w:r w:rsidRPr="00493760">
        <w:rPr>
          <w:color w:val="000000"/>
          <w:sz w:val="28"/>
          <w:szCs w:val="28"/>
          <w:vertAlign w:val="subscript"/>
          <w:lang w:val="en-US"/>
        </w:rPr>
        <w:t>2</w:t>
      </w:r>
      <w:r w:rsidRPr="00493760">
        <w:rPr>
          <w:sz w:val="28"/>
          <w:szCs w:val="28"/>
          <w:lang w:val="en-US"/>
        </w:rPr>
        <w:t>/</w:t>
      </w:r>
      <w:r w:rsidRPr="00493760">
        <w:rPr>
          <w:color w:val="000000"/>
          <w:sz w:val="28"/>
          <w:szCs w:val="28"/>
          <w:lang w:val="en-US"/>
        </w:rPr>
        <w:t>n</w:t>
      </w:r>
      <w:r w:rsidRPr="00493760">
        <w:rPr>
          <w:color w:val="000000"/>
          <w:sz w:val="28"/>
          <w:szCs w:val="28"/>
          <w:vertAlign w:val="subscript"/>
          <w:lang w:val="en-US"/>
        </w:rPr>
        <w:t>1</w:t>
      </w:r>
      <w:r w:rsidRPr="00493760">
        <w:rPr>
          <w:color w:val="000000"/>
          <w:sz w:val="28"/>
          <w:szCs w:val="28"/>
          <w:lang w:val="en-US"/>
        </w:rPr>
        <w:t xml:space="preserve"> </w:t>
      </w:r>
      <w:r w:rsidRPr="00493760">
        <w:rPr>
          <w:sz w:val="28"/>
          <w:szCs w:val="28"/>
          <w:lang w:val="en-US"/>
        </w:rPr>
        <w:t>+</w:t>
      </w:r>
      <w:r w:rsidRPr="00493760">
        <w:rPr>
          <w:color w:val="000000"/>
          <w:sz w:val="28"/>
          <w:szCs w:val="28"/>
          <w:lang w:val="en-US"/>
        </w:rPr>
        <w:t xml:space="preserve"> n</w:t>
      </w:r>
      <w:r w:rsidRPr="00493760">
        <w:rPr>
          <w:color w:val="000000"/>
          <w:sz w:val="28"/>
          <w:szCs w:val="28"/>
          <w:vertAlign w:val="subscript"/>
          <w:lang w:val="en-US"/>
        </w:rPr>
        <w:t>2</w:t>
      </w:r>
      <w:r w:rsidRPr="00493760">
        <w:rPr>
          <w:color w:val="000000"/>
          <w:sz w:val="28"/>
          <w:szCs w:val="28"/>
          <w:lang w:val="en-US"/>
        </w:rPr>
        <w:tab/>
      </w:r>
      <w:r w:rsidRPr="00493760">
        <w:rPr>
          <w:color w:val="000000"/>
          <w:sz w:val="28"/>
          <w:szCs w:val="28"/>
          <w:lang w:val="en-US"/>
        </w:rPr>
        <w:tab/>
        <w:t>N</w:t>
      </w:r>
      <w:r w:rsidRPr="00493760">
        <w:rPr>
          <w:color w:val="000000"/>
          <w:sz w:val="28"/>
          <w:szCs w:val="28"/>
          <w:vertAlign w:val="subscript"/>
          <w:lang w:val="en-US"/>
        </w:rPr>
        <w:t>1</w:t>
      </w:r>
      <w:r w:rsidRPr="00493760">
        <w:rPr>
          <w:color w:val="000000"/>
          <w:sz w:val="28"/>
          <w:szCs w:val="28"/>
          <w:lang w:val="en-US"/>
        </w:rPr>
        <w:t xml:space="preserve"> </w:t>
      </w:r>
      <w:r w:rsidRPr="00493760">
        <w:rPr>
          <w:sz w:val="28"/>
          <w:szCs w:val="28"/>
          <w:lang w:val="en-US"/>
        </w:rPr>
        <w:t>+</w:t>
      </w:r>
      <w:r w:rsidRPr="00493760">
        <w:rPr>
          <w:color w:val="000000"/>
          <w:sz w:val="28"/>
          <w:szCs w:val="28"/>
          <w:lang w:val="en-US"/>
        </w:rPr>
        <w:t>N</w:t>
      </w:r>
      <w:r w:rsidRPr="00493760">
        <w:rPr>
          <w:color w:val="000000"/>
          <w:sz w:val="28"/>
          <w:szCs w:val="28"/>
          <w:vertAlign w:val="subscript"/>
          <w:lang w:val="en-US"/>
        </w:rPr>
        <w:t>2</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1</w:t>
      </w:r>
    </w:p>
    <w:p w:rsidR="00493760" w:rsidRPr="00493760" w:rsidRDefault="00493760" w:rsidP="00493760">
      <w:pPr>
        <w:pStyle w:val="a7"/>
        <w:jc w:val="both"/>
        <w:rPr>
          <w:color w:val="000000"/>
          <w:sz w:val="28"/>
          <w:szCs w:val="28"/>
          <w:lang w:val="en-US"/>
        </w:rPr>
      </w:pPr>
      <w:r w:rsidRPr="00493760">
        <w:rPr>
          <w:color w:val="000000"/>
          <w:sz w:val="28"/>
          <w:szCs w:val="28"/>
          <w:lang w:val="en-US"/>
        </w:rPr>
        <w:t>bu erda n</w:t>
      </w:r>
      <w:r w:rsidRPr="00493760">
        <w:rPr>
          <w:color w:val="000000"/>
          <w:sz w:val="28"/>
          <w:szCs w:val="28"/>
          <w:vertAlign w:val="subscript"/>
          <w:lang w:val="en-US"/>
        </w:rPr>
        <w:t>1</w:t>
      </w:r>
      <w:r w:rsidRPr="00493760">
        <w:rPr>
          <w:color w:val="000000"/>
          <w:sz w:val="28"/>
          <w:szCs w:val="28"/>
          <w:lang w:val="en-US"/>
        </w:rPr>
        <w:t xml:space="preserve"> n</w:t>
      </w:r>
      <w:r w:rsidRPr="00493760">
        <w:rPr>
          <w:color w:val="000000"/>
          <w:sz w:val="28"/>
          <w:szCs w:val="28"/>
          <w:vertAlign w:val="subscript"/>
          <w:lang w:val="en-US"/>
        </w:rPr>
        <w:t>2</w:t>
      </w:r>
      <w:r w:rsidRPr="00493760">
        <w:rPr>
          <w:color w:val="000000"/>
          <w:sz w:val="28"/>
          <w:szCs w:val="28"/>
          <w:lang w:val="en-US"/>
        </w:rPr>
        <w:t xml:space="preserve"> lar – birinchi va ikkinchi komponentlarning mollar sonidir.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Agarda eritma bir necha komponentlardan tashqil topgan bo‘lsa va n</w:t>
      </w:r>
      <w:r w:rsidRPr="00493760">
        <w:rPr>
          <w:color w:val="000000"/>
          <w:sz w:val="28"/>
          <w:szCs w:val="28"/>
          <w:vertAlign w:val="subscript"/>
          <w:lang w:val="en-US"/>
        </w:rPr>
        <w:t>1</w:t>
      </w:r>
      <w:r w:rsidRPr="00493760">
        <w:rPr>
          <w:color w:val="000000"/>
          <w:sz w:val="28"/>
          <w:szCs w:val="28"/>
          <w:lang w:val="en-US"/>
        </w:rPr>
        <w:t>. n</w:t>
      </w:r>
      <w:r w:rsidRPr="00493760">
        <w:rPr>
          <w:color w:val="000000"/>
          <w:sz w:val="28"/>
          <w:szCs w:val="28"/>
          <w:vertAlign w:val="subscript"/>
          <w:lang w:val="en-US"/>
        </w:rPr>
        <w:t>2</w:t>
      </w:r>
      <w:r w:rsidRPr="00493760">
        <w:rPr>
          <w:color w:val="000000"/>
          <w:sz w:val="28"/>
          <w:szCs w:val="28"/>
          <w:lang w:val="en-US"/>
        </w:rPr>
        <w:t xml:space="preserve"> . . . . n</w:t>
      </w:r>
      <w:r w:rsidRPr="00493760">
        <w:rPr>
          <w:color w:val="000000"/>
          <w:sz w:val="28"/>
          <w:szCs w:val="28"/>
          <w:vertAlign w:val="subscript"/>
          <w:lang w:val="en-US"/>
        </w:rPr>
        <w:t>i</w:t>
      </w:r>
      <w:r w:rsidRPr="00493760">
        <w:rPr>
          <w:color w:val="000000"/>
          <w:sz w:val="28"/>
          <w:szCs w:val="28"/>
          <w:lang w:val="en-US"/>
        </w:rPr>
        <w:t xml:space="preserve"> lar birinchi, ikkinchi va xokazo i-moddalarning eritmadagi mollar soni bo‘lsa, i-komponentning molyar qismi</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Ni </w:t>
      </w:r>
      <w:r w:rsidRPr="00493760">
        <w:rPr>
          <w:sz w:val="28"/>
          <w:szCs w:val="28"/>
          <w:lang w:val="en-US"/>
        </w:rPr>
        <w:t>g‘</w:t>
      </w:r>
      <w:r w:rsidRPr="00493760">
        <w:rPr>
          <w:color w:val="000000"/>
          <w:sz w:val="28"/>
          <w:szCs w:val="28"/>
          <w:lang w:val="en-US"/>
        </w:rPr>
        <w:t xml:space="preserve"> ni </w:t>
      </w:r>
      <w:r w:rsidRPr="00493760">
        <w:rPr>
          <w:sz w:val="28"/>
          <w:szCs w:val="28"/>
          <w:lang w:val="en-US"/>
        </w:rPr>
        <w:t>/</w:t>
      </w:r>
      <w:r w:rsidRPr="00493760">
        <w:rPr>
          <w:color w:val="000000"/>
          <w:sz w:val="28"/>
          <w:szCs w:val="28"/>
          <w:lang w:val="en-US"/>
        </w:rPr>
        <w:t xml:space="preserve"> </w:t>
      </w:r>
      <w:r w:rsidRPr="00493760">
        <w:rPr>
          <w:color w:val="000000"/>
          <w:sz w:val="28"/>
          <w:szCs w:val="28"/>
          <w:lang w:val="en-US"/>
        </w:rPr>
        <w:sym w:font="Symbol" w:char="F053"/>
      </w:r>
      <w:r w:rsidRPr="00493760">
        <w:rPr>
          <w:color w:val="000000"/>
          <w:sz w:val="28"/>
          <w:szCs w:val="28"/>
          <w:lang w:val="en-US"/>
        </w:rPr>
        <w:t xml:space="preserve"> ni</w:t>
      </w:r>
      <w:r w:rsidRPr="00493760">
        <w:rPr>
          <w:color w:val="000000"/>
          <w:sz w:val="28"/>
          <w:szCs w:val="28"/>
          <w:lang w:val="en-US"/>
        </w:rPr>
        <w:tab/>
      </w:r>
      <w:r w:rsidRPr="00493760">
        <w:rPr>
          <w:color w:val="000000"/>
          <w:sz w:val="28"/>
          <w:szCs w:val="28"/>
          <w:lang w:val="en-US"/>
        </w:rPr>
        <w:sym w:font="Symbol" w:char="F053"/>
      </w:r>
      <w:r w:rsidRPr="00493760">
        <w:rPr>
          <w:color w:val="000000"/>
          <w:sz w:val="28"/>
          <w:szCs w:val="28"/>
          <w:lang w:val="en-US"/>
        </w:rPr>
        <w:t xml:space="preserve"> Ni </w:t>
      </w:r>
      <w:r w:rsidRPr="00493760">
        <w:rPr>
          <w:sz w:val="28"/>
          <w:szCs w:val="28"/>
          <w:lang w:val="en-US"/>
        </w:rPr>
        <w:t>g‘</w:t>
      </w:r>
      <w:r w:rsidRPr="00493760">
        <w:rPr>
          <w:color w:val="000000"/>
          <w:sz w:val="28"/>
          <w:szCs w:val="28"/>
          <w:lang w:val="en-US"/>
        </w:rPr>
        <w:t xml:space="preserve"> 1</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Eritmalar ustida olib borilgan tadqiqotlar asosan 2 muammoni hal qilishga: ma’lum sharoitda ma’lum erituvchida qancha modda erishi va eritmaning xossalarini eritmani tashqil qiluvchi tarkibiy qism xossalari va miqdorlariga bo</w:t>
      </w:r>
      <w:r w:rsidRPr="00493760">
        <w:rPr>
          <w:sz w:val="28"/>
          <w:szCs w:val="28"/>
          <w:lang w:val="uz-Cyrl-UZ"/>
        </w:rPr>
        <w:t>g‘</w:t>
      </w:r>
      <w:r w:rsidRPr="00493760">
        <w:rPr>
          <w:color w:val="000000"/>
          <w:sz w:val="28"/>
          <w:szCs w:val="28"/>
          <w:lang w:val="en-US"/>
        </w:rPr>
        <w:t>liqligini aniqlashga qaratilgan.</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Porsial mol kattaliklar.</w:t>
      </w:r>
      <w:r w:rsidRPr="00493760">
        <w:rPr>
          <w:color w:val="000000"/>
          <w:sz w:val="28"/>
          <w:szCs w:val="28"/>
          <w:lang w:val="en-US"/>
        </w:rPr>
        <w:tab/>
        <w:t>Eritmalarning xossalarini tashqil etuvchi tarkibiy qismlarning tarkibi va xossalariga bo</w:t>
      </w:r>
      <w:r w:rsidRPr="00493760">
        <w:rPr>
          <w:sz w:val="28"/>
          <w:szCs w:val="28"/>
          <w:lang w:val="uz-Cyrl-UZ"/>
        </w:rPr>
        <w:t>g‘</w:t>
      </w:r>
      <w:r w:rsidRPr="00493760">
        <w:rPr>
          <w:color w:val="000000"/>
          <w:sz w:val="28"/>
          <w:szCs w:val="28"/>
          <w:lang w:val="en-US"/>
        </w:rPr>
        <w:t>liqligini aniqlash uchun porsial molyar kattaliklardan ham foydalaniladi.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Eritmaning biror ekstensiv (eritma miqdoriga bo</w:t>
      </w:r>
      <w:r w:rsidRPr="00493760">
        <w:rPr>
          <w:sz w:val="28"/>
          <w:szCs w:val="28"/>
          <w:lang w:val="uz-Cyrl-UZ"/>
        </w:rPr>
        <w:t>g‘</w:t>
      </w:r>
      <w:r w:rsidRPr="00493760">
        <w:rPr>
          <w:color w:val="000000"/>
          <w:sz w:val="28"/>
          <w:szCs w:val="28"/>
          <w:lang w:val="en-US"/>
        </w:rPr>
        <w:t>liq bo‘lgan) termodinamik xossasini Xumum ko‘raylik. Ma’lumki, ekstensiv termodinamik xossalarga Gibbs energiyasi (G), entalpiya (N), entropiya (S), xajm (V), issiqlik si</w:t>
      </w:r>
      <w:r w:rsidRPr="00493760">
        <w:rPr>
          <w:sz w:val="28"/>
          <w:szCs w:val="28"/>
          <w:lang w:val="uz-Cyrl-UZ"/>
        </w:rPr>
        <w:t>g‘</w:t>
      </w:r>
      <w:r w:rsidRPr="00493760">
        <w:rPr>
          <w:color w:val="000000"/>
          <w:sz w:val="28"/>
          <w:szCs w:val="28"/>
          <w:lang w:val="en-US"/>
        </w:rPr>
        <w:t>imi (Sr, Cv) va boshqalar kiradi.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Faqat erituvchi va erigan moddalardan tashqil bo‘lgan (2-komponentli) eritmaning ekstensiv xossasi X umum erituvchi va erigan moddalar mollar soni, bosim va temperaturaga bo</w:t>
      </w:r>
      <w:r w:rsidRPr="00493760">
        <w:rPr>
          <w:sz w:val="28"/>
          <w:szCs w:val="28"/>
          <w:lang w:val="uz-Cyrl-UZ"/>
        </w:rPr>
        <w:t>g‘</w:t>
      </w:r>
      <w:r w:rsidRPr="00493760">
        <w:rPr>
          <w:color w:val="000000"/>
          <w:sz w:val="28"/>
          <w:szCs w:val="28"/>
          <w:lang w:val="en-US"/>
        </w:rPr>
        <w:t>liq</w:t>
      </w:r>
    </w:p>
    <w:p w:rsidR="00493760" w:rsidRPr="00493760" w:rsidRDefault="00493760" w:rsidP="00493760">
      <w:pPr>
        <w:pStyle w:val="a7"/>
        <w:jc w:val="both"/>
        <w:rPr>
          <w:color w:val="000000"/>
          <w:sz w:val="28"/>
          <w:szCs w:val="28"/>
          <w:lang w:val="en-US"/>
        </w:rPr>
      </w:pPr>
      <w:r w:rsidRPr="00493760">
        <w:rPr>
          <w:color w:val="000000"/>
          <w:sz w:val="28"/>
          <w:szCs w:val="28"/>
          <w:lang w:val="en-US"/>
        </w:rPr>
        <w:t>X</w:t>
      </w:r>
      <w:r w:rsidRPr="00493760">
        <w:rPr>
          <w:color w:val="000000"/>
          <w:sz w:val="28"/>
          <w:szCs w:val="28"/>
          <w:vertAlign w:val="subscript"/>
          <w:lang w:val="en-US"/>
        </w:rPr>
        <w:t>um</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f (p, T, n</w:t>
      </w:r>
      <w:r w:rsidRPr="00493760">
        <w:rPr>
          <w:color w:val="000000"/>
          <w:sz w:val="28"/>
          <w:szCs w:val="28"/>
          <w:vertAlign w:val="subscript"/>
          <w:lang w:val="en-US"/>
        </w:rPr>
        <w:t>1</w:t>
      </w:r>
      <w:r w:rsidRPr="00493760">
        <w:rPr>
          <w:color w:val="000000"/>
          <w:sz w:val="28"/>
          <w:szCs w:val="28"/>
          <w:lang w:val="en-US"/>
        </w:rPr>
        <w:t>, n</w:t>
      </w:r>
      <w:r w:rsidRPr="00493760">
        <w:rPr>
          <w:color w:val="000000"/>
          <w:sz w:val="28"/>
          <w:szCs w:val="28"/>
          <w:vertAlign w:val="subscript"/>
          <w:lang w:val="en-US"/>
        </w:rPr>
        <w:t>2</w:t>
      </w:r>
      <w:r w:rsidRPr="00493760">
        <w:rPr>
          <w:color w:val="000000"/>
          <w:sz w:val="28"/>
          <w:szCs w:val="28"/>
          <w:lang w:val="en-US"/>
        </w:rPr>
        <w:t>)</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Ekstensiv xossa xolat funksiyaligini inobatga olib uning to‘liq differensialini (bosim va xarorat o‘zgarmas bo‘lsa) olamiz:</w:t>
      </w:r>
    </w:p>
    <w:p w:rsidR="00493760" w:rsidRPr="00493760" w:rsidRDefault="00493760" w:rsidP="00493760">
      <w:pPr>
        <w:pStyle w:val="a7"/>
        <w:jc w:val="both"/>
        <w:rPr>
          <w:color w:val="000000"/>
          <w:sz w:val="28"/>
          <w:szCs w:val="28"/>
          <w:lang w:val="en-US"/>
        </w:rPr>
      </w:pPr>
      <w:r w:rsidRPr="00493760">
        <w:rPr>
          <w:color w:val="000000"/>
          <w:sz w:val="28"/>
          <w:szCs w:val="28"/>
          <w:lang w:val="en-US"/>
        </w:rPr>
        <w:t>dX</w:t>
      </w:r>
      <w:r w:rsidRPr="00493760">
        <w:rPr>
          <w:color w:val="000000"/>
          <w:sz w:val="28"/>
          <w:szCs w:val="28"/>
          <w:vertAlign w:val="subscript"/>
          <w:lang w:val="en-US"/>
        </w:rPr>
        <w:t>um</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w:t>
      </w:r>
      <w:r w:rsidRPr="00493760">
        <w:rPr>
          <w:color w:val="000000"/>
          <w:sz w:val="28"/>
          <w:szCs w:val="28"/>
          <w:lang w:val="en-US"/>
        </w:rPr>
        <w:sym w:font="Symbol" w:char="F0B6"/>
      </w:r>
      <w:r w:rsidRPr="00493760">
        <w:rPr>
          <w:color w:val="000000"/>
          <w:sz w:val="28"/>
          <w:szCs w:val="28"/>
          <w:lang w:val="en-US"/>
        </w:rPr>
        <w:t>X</w:t>
      </w:r>
      <w:r w:rsidRPr="00493760">
        <w:rPr>
          <w:color w:val="000000"/>
          <w:sz w:val="28"/>
          <w:szCs w:val="28"/>
          <w:vertAlign w:val="subscript"/>
          <w:lang w:val="en-US"/>
        </w:rPr>
        <w:t>um</w:t>
      </w:r>
      <w:r w:rsidRPr="00493760">
        <w:rPr>
          <w:sz w:val="28"/>
          <w:szCs w:val="28"/>
          <w:lang w:val="en-US"/>
        </w:rPr>
        <w:t>/</w:t>
      </w:r>
      <w:r w:rsidRPr="00493760">
        <w:rPr>
          <w:color w:val="000000"/>
          <w:sz w:val="28"/>
          <w:szCs w:val="28"/>
          <w:lang w:val="en-US"/>
        </w:rPr>
        <w:sym w:font="Symbol" w:char="F0B6"/>
      </w:r>
      <w:r w:rsidRPr="00493760">
        <w:rPr>
          <w:color w:val="000000"/>
          <w:sz w:val="28"/>
          <w:szCs w:val="28"/>
          <w:lang w:val="en-US"/>
        </w:rPr>
        <w:t>n</w:t>
      </w:r>
      <w:r w:rsidRPr="00493760">
        <w:rPr>
          <w:color w:val="000000"/>
          <w:sz w:val="28"/>
          <w:szCs w:val="28"/>
          <w:vertAlign w:val="subscript"/>
          <w:lang w:val="en-US"/>
        </w:rPr>
        <w:t>1</w:t>
      </w:r>
      <w:r w:rsidRPr="00493760">
        <w:rPr>
          <w:color w:val="000000"/>
          <w:sz w:val="28"/>
          <w:szCs w:val="28"/>
          <w:lang w:val="en-US"/>
        </w:rPr>
        <w:t>)</w:t>
      </w:r>
      <w:r w:rsidRPr="00493760">
        <w:rPr>
          <w:color w:val="000000"/>
          <w:sz w:val="28"/>
          <w:szCs w:val="28"/>
          <w:vertAlign w:val="subscript"/>
          <w:lang w:val="en-US"/>
        </w:rPr>
        <w:t>P,T,n2</w:t>
      </w:r>
      <w:r w:rsidRPr="00493760">
        <w:rPr>
          <w:color w:val="000000"/>
          <w:sz w:val="28"/>
          <w:szCs w:val="28"/>
          <w:lang w:val="en-US"/>
        </w:rPr>
        <w:t xml:space="preserve"> dn</w:t>
      </w:r>
      <w:r w:rsidRPr="00493760">
        <w:rPr>
          <w:color w:val="000000"/>
          <w:sz w:val="28"/>
          <w:szCs w:val="28"/>
          <w:vertAlign w:val="subscript"/>
          <w:lang w:val="en-US"/>
        </w:rPr>
        <w:t>1</w:t>
      </w:r>
      <w:r w:rsidRPr="00493760">
        <w:rPr>
          <w:color w:val="000000"/>
          <w:sz w:val="28"/>
          <w:szCs w:val="28"/>
          <w:lang w:val="en-US"/>
        </w:rPr>
        <w:t xml:space="preserve"> </w:t>
      </w:r>
      <w:r w:rsidRPr="00493760">
        <w:rPr>
          <w:sz w:val="28"/>
          <w:szCs w:val="28"/>
          <w:lang w:val="en-US"/>
        </w:rPr>
        <w:t>+</w:t>
      </w:r>
      <w:r w:rsidRPr="00493760">
        <w:rPr>
          <w:color w:val="000000"/>
          <w:sz w:val="28"/>
          <w:szCs w:val="28"/>
          <w:lang w:val="en-US"/>
        </w:rPr>
        <w:t xml:space="preserve"> (</w:t>
      </w:r>
      <w:r w:rsidRPr="00493760">
        <w:rPr>
          <w:color w:val="000000"/>
          <w:sz w:val="28"/>
          <w:szCs w:val="28"/>
          <w:lang w:val="en-US"/>
        </w:rPr>
        <w:sym w:font="Symbol" w:char="F0B6"/>
      </w:r>
      <w:r w:rsidRPr="00493760">
        <w:rPr>
          <w:color w:val="000000"/>
          <w:sz w:val="28"/>
          <w:szCs w:val="28"/>
          <w:lang w:val="en-US"/>
        </w:rPr>
        <w:t>X</w:t>
      </w:r>
      <w:r w:rsidRPr="00493760">
        <w:rPr>
          <w:color w:val="000000"/>
          <w:sz w:val="28"/>
          <w:szCs w:val="28"/>
          <w:vertAlign w:val="subscript"/>
          <w:lang w:val="en-US"/>
        </w:rPr>
        <w:t>um</w:t>
      </w:r>
      <w:r w:rsidRPr="00493760">
        <w:rPr>
          <w:sz w:val="28"/>
          <w:szCs w:val="28"/>
          <w:lang w:val="en-US"/>
        </w:rPr>
        <w:t>/</w:t>
      </w:r>
      <w:r w:rsidRPr="00493760">
        <w:rPr>
          <w:color w:val="000000"/>
          <w:sz w:val="28"/>
          <w:szCs w:val="28"/>
          <w:lang w:val="en-US"/>
        </w:rPr>
        <w:sym w:font="Symbol" w:char="F0B6"/>
      </w:r>
      <w:r w:rsidRPr="00493760">
        <w:rPr>
          <w:color w:val="000000"/>
          <w:sz w:val="28"/>
          <w:szCs w:val="28"/>
          <w:lang w:val="en-US"/>
        </w:rPr>
        <w:t>n</w:t>
      </w:r>
      <w:r w:rsidRPr="00493760">
        <w:rPr>
          <w:color w:val="000000"/>
          <w:sz w:val="28"/>
          <w:szCs w:val="28"/>
          <w:vertAlign w:val="subscript"/>
          <w:lang w:val="en-US"/>
        </w:rPr>
        <w:t>2</w:t>
      </w:r>
      <w:r w:rsidRPr="00493760">
        <w:rPr>
          <w:color w:val="000000"/>
          <w:sz w:val="28"/>
          <w:szCs w:val="28"/>
          <w:lang w:val="en-US"/>
        </w:rPr>
        <w:t>)</w:t>
      </w:r>
      <w:r w:rsidRPr="00493760">
        <w:rPr>
          <w:color w:val="000000"/>
          <w:sz w:val="28"/>
          <w:szCs w:val="28"/>
          <w:vertAlign w:val="subscript"/>
          <w:lang w:val="en-US"/>
        </w:rPr>
        <w:t>P, T, n1</w:t>
      </w:r>
      <w:r w:rsidRPr="00493760">
        <w:rPr>
          <w:color w:val="000000"/>
          <w:sz w:val="28"/>
          <w:szCs w:val="28"/>
          <w:lang w:val="en-US"/>
        </w:rPr>
        <w:t xml:space="preserve"> dn</w:t>
      </w:r>
      <w:r w:rsidRPr="00493760">
        <w:rPr>
          <w:color w:val="000000"/>
          <w:sz w:val="28"/>
          <w:szCs w:val="28"/>
          <w:vertAlign w:val="subscript"/>
          <w:lang w:val="en-US"/>
        </w:rPr>
        <w:t>2</w:t>
      </w:r>
    </w:p>
    <w:p w:rsidR="00493760" w:rsidRPr="00493760" w:rsidRDefault="00493760" w:rsidP="00493760">
      <w:pPr>
        <w:pStyle w:val="a7"/>
        <w:jc w:val="both"/>
        <w:rPr>
          <w:color w:val="000000"/>
          <w:sz w:val="28"/>
          <w:szCs w:val="28"/>
          <w:lang w:val="en-US"/>
        </w:rPr>
      </w:pPr>
      <w:r w:rsidRPr="00493760">
        <w:rPr>
          <w:color w:val="000000"/>
          <w:sz w:val="28"/>
          <w:szCs w:val="28"/>
          <w:lang w:val="en-US"/>
        </w:rPr>
        <w:t>Bunda X</w:t>
      </w:r>
      <w:r w:rsidRPr="00493760">
        <w:rPr>
          <w:color w:val="000000"/>
          <w:sz w:val="28"/>
          <w:szCs w:val="28"/>
          <w:vertAlign w:val="subscript"/>
          <w:lang w:val="en-US"/>
        </w:rPr>
        <w:t>i</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w:t>
      </w:r>
      <w:r w:rsidRPr="00493760">
        <w:rPr>
          <w:color w:val="000000"/>
          <w:sz w:val="28"/>
          <w:szCs w:val="28"/>
          <w:lang w:val="en-US"/>
        </w:rPr>
        <w:sym w:font="Symbol" w:char="F0B6"/>
      </w:r>
      <w:r w:rsidRPr="00493760">
        <w:rPr>
          <w:color w:val="000000"/>
          <w:sz w:val="28"/>
          <w:szCs w:val="28"/>
          <w:lang w:val="en-US"/>
        </w:rPr>
        <w:t>X</w:t>
      </w:r>
      <w:r w:rsidRPr="00493760">
        <w:rPr>
          <w:color w:val="000000"/>
          <w:sz w:val="28"/>
          <w:szCs w:val="28"/>
          <w:vertAlign w:val="subscript"/>
          <w:lang w:val="en-US"/>
        </w:rPr>
        <w:t>um</w:t>
      </w:r>
      <w:r w:rsidRPr="00493760">
        <w:rPr>
          <w:sz w:val="28"/>
          <w:szCs w:val="28"/>
          <w:lang w:val="en-US"/>
        </w:rPr>
        <w:t>/</w:t>
      </w:r>
      <w:r w:rsidRPr="00493760">
        <w:rPr>
          <w:color w:val="000000"/>
          <w:sz w:val="28"/>
          <w:szCs w:val="28"/>
          <w:lang w:val="en-US"/>
        </w:rPr>
        <w:sym w:font="Symbol" w:char="F0B6"/>
      </w:r>
      <w:r w:rsidRPr="00493760">
        <w:rPr>
          <w:color w:val="000000"/>
          <w:sz w:val="28"/>
          <w:szCs w:val="28"/>
          <w:lang w:val="en-US"/>
        </w:rPr>
        <w:t>n</w:t>
      </w:r>
      <w:r w:rsidRPr="00493760">
        <w:rPr>
          <w:color w:val="000000"/>
          <w:sz w:val="28"/>
          <w:szCs w:val="28"/>
          <w:vertAlign w:val="subscript"/>
          <w:lang w:val="en-US"/>
        </w:rPr>
        <w:t>i</w:t>
      </w:r>
      <w:r w:rsidRPr="00493760">
        <w:rPr>
          <w:color w:val="000000"/>
          <w:sz w:val="28"/>
          <w:szCs w:val="28"/>
          <w:lang w:val="en-US"/>
        </w:rPr>
        <w:t>)</w:t>
      </w:r>
      <w:r w:rsidRPr="00493760">
        <w:rPr>
          <w:color w:val="000000"/>
          <w:sz w:val="28"/>
          <w:szCs w:val="28"/>
          <w:vertAlign w:val="subscript"/>
          <w:lang w:val="en-US"/>
        </w:rPr>
        <w:t xml:space="preserve"> P,T,ni</w:t>
      </w:r>
      <w:r w:rsidRPr="00493760">
        <w:rPr>
          <w:color w:val="000000"/>
          <w:sz w:val="28"/>
          <w:szCs w:val="28"/>
          <w:lang w:val="en-US"/>
        </w:rPr>
        <w:t xml:space="preserve"> deb belgilasak, yuqoridagi tenglama quyidagi ko‘rinishga keladi:</w:t>
      </w:r>
    </w:p>
    <w:p w:rsidR="00493760" w:rsidRPr="00493760" w:rsidRDefault="009A2A99" w:rsidP="00493760">
      <w:pPr>
        <w:pStyle w:val="a7"/>
        <w:jc w:val="both"/>
        <w:rPr>
          <w:color w:val="000000"/>
          <w:sz w:val="28"/>
          <w:szCs w:val="28"/>
          <w:lang w:val="en-US"/>
        </w:rPr>
      </w:pPr>
      <w:r>
        <w:rPr>
          <w:noProof/>
          <w:sz w:val="28"/>
          <w:szCs w:val="28"/>
        </w:rPr>
        <w:pict>
          <v:line id="_x0000_s1324" style="position:absolute;left:0;text-align:left;z-index:251941888" from="269.9pt,10.15pt" to="277pt,10.15pt" o:allowincell="f"/>
        </w:pict>
      </w:r>
      <w:r>
        <w:rPr>
          <w:noProof/>
          <w:sz w:val="28"/>
          <w:szCs w:val="28"/>
        </w:rPr>
        <w:pict>
          <v:line id="_x0000_s1323" style="position:absolute;left:0;text-align:left;z-index:251940864" from="227.3pt,10.15pt" to="234.4pt,10.15pt" o:allowincell="f"/>
        </w:pict>
      </w:r>
      <w:r w:rsidR="00493760" w:rsidRPr="00493760">
        <w:rPr>
          <w:color w:val="000000"/>
          <w:sz w:val="28"/>
          <w:szCs w:val="28"/>
          <w:lang w:val="en-US"/>
        </w:rPr>
        <w:t>dX</w:t>
      </w:r>
      <w:r w:rsidR="00493760" w:rsidRPr="00493760">
        <w:rPr>
          <w:color w:val="000000"/>
          <w:sz w:val="28"/>
          <w:szCs w:val="28"/>
          <w:vertAlign w:val="subscript"/>
          <w:lang w:val="en-US"/>
        </w:rPr>
        <w:t>um</w:t>
      </w:r>
      <w:r w:rsidR="00493760" w:rsidRPr="00493760">
        <w:rPr>
          <w:color w:val="000000"/>
          <w:sz w:val="28"/>
          <w:szCs w:val="28"/>
          <w:lang w:val="en-US"/>
        </w:rPr>
        <w:t xml:space="preserve"> </w:t>
      </w:r>
      <w:r w:rsidR="00493760" w:rsidRPr="00493760">
        <w:rPr>
          <w:sz w:val="28"/>
          <w:szCs w:val="28"/>
          <w:lang w:val="en-US"/>
        </w:rPr>
        <w:t>g‘</w:t>
      </w:r>
      <w:r w:rsidR="00493760" w:rsidRPr="00493760">
        <w:rPr>
          <w:color w:val="000000"/>
          <w:sz w:val="28"/>
          <w:szCs w:val="28"/>
          <w:lang w:val="en-US"/>
        </w:rPr>
        <w:t xml:space="preserve">  X</w:t>
      </w:r>
      <w:r w:rsidR="00493760" w:rsidRPr="00493760">
        <w:rPr>
          <w:color w:val="000000"/>
          <w:sz w:val="28"/>
          <w:szCs w:val="28"/>
          <w:vertAlign w:val="subscript"/>
          <w:lang w:val="en-US"/>
        </w:rPr>
        <w:t>1</w:t>
      </w:r>
      <w:r w:rsidR="00493760" w:rsidRPr="00493760">
        <w:rPr>
          <w:color w:val="000000"/>
          <w:sz w:val="28"/>
          <w:szCs w:val="28"/>
          <w:lang w:val="en-US"/>
        </w:rPr>
        <w:t>dn</w:t>
      </w:r>
      <w:r w:rsidR="00493760" w:rsidRPr="00493760">
        <w:rPr>
          <w:color w:val="000000"/>
          <w:sz w:val="28"/>
          <w:szCs w:val="28"/>
          <w:vertAlign w:val="subscript"/>
          <w:lang w:val="en-US"/>
        </w:rPr>
        <w:t>1</w:t>
      </w:r>
      <w:r w:rsidR="00493760" w:rsidRPr="00493760">
        <w:rPr>
          <w:sz w:val="28"/>
          <w:szCs w:val="28"/>
          <w:lang w:val="en-US"/>
        </w:rPr>
        <w:t>+</w:t>
      </w:r>
      <w:r w:rsidR="00493760" w:rsidRPr="00493760">
        <w:rPr>
          <w:color w:val="000000"/>
          <w:sz w:val="28"/>
          <w:szCs w:val="28"/>
          <w:lang w:val="en-US"/>
        </w:rPr>
        <w:t>X</w:t>
      </w:r>
      <w:r w:rsidR="00493760" w:rsidRPr="00493760">
        <w:rPr>
          <w:color w:val="000000"/>
          <w:sz w:val="28"/>
          <w:szCs w:val="28"/>
          <w:vertAlign w:val="subscript"/>
          <w:lang w:val="en-US"/>
        </w:rPr>
        <w:t>2</w:t>
      </w:r>
      <w:r w:rsidR="00493760" w:rsidRPr="00493760">
        <w:rPr>
          <w:color w:val="000000"/>
          <w:sz w:val="28"/>
          <w:szCs w:val="28"/>
          <w:lang w:val="en-US"/>
        </w:rPr>
        <w:t>dn</w:t>
      </w:r>
      <w:r w:rsidR="00493760" w:rsidRPr="00493760">
        <w:rPr>
          <w:color w:val="000000"/>
          <w:sz w:val="28"/>
          <w:szCs w:val="28"/>
          <w:vertAlign w:val="subscript"/>
          <w:lang w:val="en-US"/>
        </w:rPr>
        <w:t>2</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erda –Xi – eritmadagi i – komponentning parsial mol kattaligi yoki xossasi deyiladi.</w:t>
      </w:r>
    </w:p>
    <w:p w:rsidR="00493760" w:rsidRPr="00493760" w:rsidRDefault="00493760" w:rsidP="00493760">
      <w:pPr>
        <w:pStyle w:val="a7"/>
        <w:jc w:val="both"/>
        <w:rPr>
          <w:color w:val="000000"/>
          <w:sz w:val="28"/>
          <w:szCs w:val="28"/>
          <w:lang w:val="en-US"/>
        </w:rPr>
      </w:pPr>
      <w:r w:rsidRPr="00493760">
        <w:rPr>
          <w:color w:val="000000"/>
          <w:sz w:val="28"/>
          <w:szCs w:val="28"/>
          <w:lang w:val="en-US"/>
        </w:rPr>
        <w:lastRenderedPageBreak/>
        <w:t>YUqori tenglamalardan, eritmaning i- komponentini porsial mol kattaligi deb, i-komponentdan katta miqdordagi eritmaga 1 mol qo‘yilganda (r</w:t>
      </w:r>
      <w:r w:rsidRPr="00493760">
        <w:rPr>
          <w:sz w:val="28"/>
          <w:szCs w:val="28"/>
          <w:lang w:val="en-US"/>
        </w:rPr>
        <w:t>g‘</w:t>
      </w:r>
      <w:r w:rsidRPr="00493760">
        <w:rPr>
          <w:color w:val="000000"/>
          <w:sz w:val="28"/>
          <w:szCs w:val="28"/>
          <w:lang w:val="en-US"/>
        </w:rPr>
        <w:t>const va T</w:t>
      </w:r>
      <w:r w:rsidRPr="00493760">
        <w:rPr>
          <w:sz w:val="28"/>
          <w:szCs w:val="28"/>
          <w:lang w:val="en-US"/>
        </w:rPr>
        <w:t>g‘</w:t>
      </w:r>
      <w:r w:rsidRPr="00493760">
        <w:rPr>
          <w:color w:val="000000"/>
          <w:sz w:val="28"/>
          <w:szCs w:val="28"/>
          <w:lang w:val="en-US"/>
        </w:rPr>
        <w:t>const xolatda) mazkur xossasining o‘zgarishiga aytiladi.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Toza modda parsial mol kattalik toza moddaning xossasiga teng.</w:t>
      </w:r>
    </w:p>
    <w:p w:rsidR="00493760" w:rsidRPr="00493760" w:rsidRDefault="009A2A99" w:rsidP="00493760">
      <w:pPr>
        <w:pStyle w:val="a7"/>
        <w:ind w:firstLine="720"/>
        <w:jc w:val="both"/>
        <w:rPr>
          <w:color w:val="000000"/>
          <w:sz w:val="28"/>
          <w:szCs w:val="28"/>
          <w:lang w:val="en-US"/>
        </w:rPr>
      </w:pPr>
      <w:r>
        <w:rPr>
          <w:noProof/>
          <w:sz w:val="28"/>
          <w:szCs w:val="28"/>
        </w:rPr>
        <w:pict>
          <v:line id="_x0000_s1325" style="position:absolute;left:0;text-align:left;z-index:251942912" from="241.5pt,10.55pt" to="248.6pt,10.55pt" o:allowincell="f"/>
        </w:pict>
      </w:r>
      <w:r w:rsidR="00493760" w:rsidRPr="00493760">
        <w:rPr>
          <w:color w:val="000000"/>
          <w:sz w:val="28"/>
          <w:szCs w:val="28"/>
          <w:lang w:val="en-US"/>
        </w:rPr>
        <w:t>X</w:t>
      </w:r>
      <w:r w:rsidR="00493760" w:rsidRPr="00493760">
        <w:rPr>
          <w:color w:val="000000"/>
          <w:sz w:val="28"/>
          <w:szCs w:val="28"/>
          <w:vertAlign w:val="subscript"/>
          <w:lang w:val="en-US"/>
        </w:rPr>
        <w:t>i</w:t>
      </w:r>
      <w:r w:rsidR="00493760" w:rsidRPr="00493760">
        <w:rPr>
          <w:sz w:val="28"/>
          <w:szCs w:val="28"/>
          <w:lang w:val="en-US"/>
        </w:rPr>
        <w:t>g‘</w:t>
      </w:r>
      <w:r w:rsidR="00493760" w:rsidRPr="00493760">
        <w:rPr>
          <w:color w:val="000000"/>
          <w:sz w:val="28"/>
          <w:szCs w:val="28"/>
          <w:lang w:val="en-US"/>
        </w:rPr>
        <w:t>X</w:t>
      </w:r>
      <w:r w:rsidR="00493760" w:rsidRPr="00493760">
        <w:rPr>
          <w:color w:val="000000"/>
          <w:sz w:val="28"/>
          <w:szCs w:val="28"/>
          <w:vertAlign w:val="subscript"/>
          <w:lang w:val="en-US"/>
        </w:rPr>
        <w:t>i</w:t>
      </w:r>
      <w:r w:rsidR="00493760" w:rsidRPr="00493760">
        <w:rPr>
          <w:color w:val="000000"/>
          <w:sz w:val="28"/>
          <w:szCs w:val="28"/>
          <w:vertAlign w:val="superscript"/>
          <w:lang w:val="en-US"/>
        </w:rPr>
        <w:t>0</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Eritma termodinamik xossalariga (G</w:t>
      </w:r>
      <w:r w:rsidRPr="00493760">
        <w:rPr>
          <w:color w:val="000000"/>
          <w:sz w:val="28"/>
          <w:szCs w:val="28"/>
          <w:vertAlign w:val="subscript"/>
          <w:lang w:val="en-US"/>
        </w:rPr>
        <w:t>um</w:t>
      </w:r>
      <w:r w:rsidRPr="00493760">
        <w:rPr>
          <w:color w:val="000000"/>
          <w:sz w:val="28"/>
          <w:szCs w:val="28"/>
          <w:lang w:val="en-US"/>
        </w:rPr>
        <w:t xml:space="preserve"> H</w:t>
      </w:r>
      <w:r w:rsidRPr="00493760">
        <w:rPr>
          <w:color w:val="000000"/>
          <w:sz w:val="28"/>
          <w:szCs w:val="28"/>
          <w:vertAlign w:val="subscript"/>
          <w:lang w:val="en-US"/>
        </w:rPr>
        <w:t>um</w:t>
      </w:r>
      <w:r w:rsidRPr="00493760">
        <w:rPr>
          <w:color w:val="000000"/>
          <w:sz w:val="28"/>
          <w:szCs w:val="28"/>
          <w:lang w:val="en-US"/>
        </w:rPr>
        <w:t xml:space="preserve"> S</w:t>
      </w:r>
      <w:r w:rsidRPr="00493760">
        <w:rPr>
          <w:color w:val="000000"/>
          <w:sz w:val="28"/>
          <w:szCs w:val="28"/>
          <w:vertAlign w:val="subscript"/>
          <w:lang w:val="en-US"/>
        </w:rPr>
        <w:t>um</w:t>
      </w:r>
      <w:r w:rsidRPr="00493760">
        <w:rPr>
          <w:color w:val="000000"/>
          <w:sz w:val="28"/>
          <w:szCs w:val="28"/>
          <w:lang w:val="en-US"/>
        </w:rPr>
        <w:t xml:space="preserve"> V</w:t>
      </w:r>
      <w:r w:rsidRPr="00493760">
        <w:rPr>
          <w:color w:val="000000"/>
          <w:sz w:val="28"/>
          <w:szCs w:val="28"/>
          <w:vertAlign w:val="subscript"/>
          <w:lang w:val="en-US"/>
        </w:rPr>
        <w:t>um</w:t>
      </w:r>
      <w:r w:rsidRPr="00493760">
        <w:rPr>
          <w:color w:val="000000"/>
          <w:sz w:val="28"/>
          <w:szCs w:val="28"/>
          <w:lang w:val="en-US"/>
        </w:rPr>
        <w:t xml:space="preserve"> va x.k.) i- komponentning parsial mol kattaliklari Gi- parsial molyar Gibbs energiyasi, Hi- porsial molyar entalpiya, Si-porsial molyar entropiya, Vi-parsial molyar xajm va boshqalar mos keladi.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Parsial molyar kattaliklar orasida eng katta axamiyatga ega bo‘lgani-parsial molyar Gibbs energiyasidir: bu esa kimyoviy potensial demakdir.</w:t>
      </w:r>
    </w:p>
    <w:p w:rsidR="00493760" w:rsidRPr="00493760" w:rsidRDefault="00493760" w:rsidP="00493760">
      <w:pPr>
        <w:pStyle w:val="a7"/>
        <w:ind w:firstLine="720"/>
        <w:jc w:val="both"/>
        <w:rPr>
          <w:color w:val="000000"/>
          <w:sz w:val="28"/>
          <w:szCs w:val="28"/>
          <w:lang w:val="en-US"/>
        </w:rPr>
      </w:pPr>
      <w:r w:rsidRPr="00493760">
        <w:rPr>
          <w:color w:val="000000"/>
          <w:sz w:val="28"/>
          <w:szCs w:val="28"/>
        </w:rPr>
        <w:sym w:font="Symbol" w:char="F06D"/>
      </w:r>
      <w:r w:rsidRPr="00493760">
        <w:rPr>
          <w:color w:val="000000"/>
          <w:sz w:val="28"/>
          <w:szCs w:val="28"/>
          <w:lang w:val="en-US"/>
        </w:rPr>
        <w:t>i</w:t>
      </w:r>
      <w:r w:rsidRPr="00493760">
        <w:rPr>
          <w:sz w:val="28"/>
          <w:szCs w:val="28"/>
          <w:lang w:val="en-US"/>
        </w:rPr>
        <w:t>g‘</w:t>
      </w:r>
      <w:r w:rsidRPr="00493760">
        <w:rPr>
          <w:color w:val="000000"/>
          <w:sz w:val="28"/>
          <w:szCs w:val="28"/>
          <w:lang w:val="en-US"/>
        </w:rPr>
        <w:t>Gi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Parsial molyar kattaliklarning amaliy axamiyati shundan iboratki, oddiy termodinamik kattaliklar orasidagi bo</w:t>
      </w:r>
      <w:r w:rsidRPr="00493760">
        <w:rPr>
          <w:sz w:val="28"/>
          <w:szCs w:val="28"/>
          <w:lang w:val="uz-Cyrl-UZ"/>
        </w:rPr>
        <w:t>g‘</w:t>
      </w:r>
      <w:r w:rsidRPr="00493760">
        <w:rPr>
          <w:color w:val="000000"/>
          <w:sz w:val="28"/>
          <w:szCs w:val="28"/>
          <w:lang w:val="en-US"/>
        </w:rPr>
        <w:t>lanishlar o‘z xolicha saqlanib qoladi.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Masalan. Gibbs energiyasidan (</w:t>
      </w:r>
      <w:r w:rsidRPr="00493760">
        <w:rPr>
          <w:color w:val="000000"/>
          <w:sz w:val="28"/>
          <w:szCs w:val="28"/>
        </w:rPr>
        <w:sym w:font="Symbol" w:char="F044"/>
      </w:r>
      <w:r w:rsidRPr="00493760">
        <w:rPr>
          <w:color w:val="000000"/>
          <w:sz w:val="28"/>
          <w:szCs w:val="28"/>
          <w:lang w:val="en-US"/>
        </w:rPr>
        <w:t xml:space="preserve">G </w:t>
      </w:r>
      <w:r w:rsidRPr="00493760">
        <w:rPr>
          <w:sz w:val="28"/>
          <w:szCs w:val="28"/>
          <w:lang w:val="en-US"/>
        </w:rPr>
        <w:t>g‘</w:t>
      </w:r>
      <w:r w:rsidRPr="00493760">
        <w:rPr>
          <w:color w:val="000000"/>
          <w:sz w:val="28"/>
          <w:szCs w:val="28"/>
          <w:lang w:val="en-US"/>
        </w:rPr>
        <w:t xml:space="preserve"> </w:t>
      </w:r>
      <w:r w:rsidRPr="00493760">
        <w:rPr>
          <w:color w:val="000000"/>
          <w:sz w:val="28"/>
          <w:szCs w:val="28"/>
          <w:lang w:val="en-US"/>
        </w:rPr>
        <w:sym w:font="Symbol" w:char="F044"/>
      </w:r>
      <w:r w:rsidRPr="00493760">
        <w:rPr>
          <w:color w:val="000000"/>
          <w:sz w:val="28"/>
          <w:szCs w:val="28"/>
          <w:lang w:val="en-US"/>
        </w:rPr>
        <w:t>H - T</w:t>
      </w:r>
      <w:r w:rsidRPr="00493760">
        <w:rPr>
          <w:color w:val="000000"/>
          <w:sz w:val="28"/>
          <w:szCs w:val="28"/>
          <w:lang w:val="en-US"/>
        </w:rPr>
        <w:sym w:font="Symbol" w:char="F044"/>
      </w:r>
      <w:r w:rsidRPr="00493760">
        <w:rPr>
          <w:color w:val="000000"/>
          <w:sz w:val="28"/>
          <w:szCs w:val="28"/>
          <w:lang w:val="en-US"/>
        </w:rPr>
        <w:t>S tenglama bo‘yicha) ni bo‘yicha hosila olinsa (P</w:t>
      </w:r>
      <w:r w:rsidRPr="00493760">
        <w:rPr>
          <w:color w:val="000000"/>
          <w:sz w:val="28"/>
          <w:szCs w:val="28"/>
          <w:vertAlign w:val="subscript"/>
          <w:lang w:val="en-US"/>
        </w:rPr>
        <w:t>1</w:t>
      </w:r>
      <w:r w:rsidRPr="00493760">
        <w:rPr>
          <w:color w:val="000000"/>
          <w:sz w:val="28"/>
          <w:szCs w:val="28"/>
          <w:lang w:val="en-US"/>
        </w:rPr>
        <w:t>T va nj lar o‘zgarmas xolatda deb qaraladi) quyidagilarni hosil qilamiz.</w:t>
      </w:r>
    </w:p>
    <w:p w:rsidR="00493760" w:rsidRPr="00493760" w:rsidRDefault="00493760" w:rsidP="00493760">
      <w:pPr>
        <w:pStyle w:val="a7"/>
        <w:ind w:firstLine="720"/>
        <w:jc w:val="both"/>
        <w:rPr>
          <w:color w:val="000000"/>
          <w:sz w:val="28"/>
          <w:szCs w:val="28"/>
          <w:lang w:val="de-DE"/>
        </w:rPr>
      </w:pPr>
      <w:r w:rsidRPr="00493760">
        <w:rPr>
          <w:color w:val="000000"/>
          <w:sz w:val="28"/>
          <w:szCs w:val="28"/>
          <w:lang w:val="de-DE"/>
        </w:rPr>
        <w:t>(</w:t>
      </w:r>
      <w:r w:rsidRPr="00493760">
        <w:rPr>
          <w:i/>
          <w:iCs/>
          <w:color w:val="000000"/>
          <w:sz w:val="28"/>
          <w:szCs w:val="28"/>
          <w:lang w:val="de-DE"/>
        </w:rPr>
        <w:t>d</w:t>
      </w:r>
      <w:r w:rsidRPr="00493760">
        <w:rPr>
          <w:color w:val="000000"/>
          <w:sz w:val="28"/>
          <w:szCs w:val="28"/>
          <w:lang w:val="de-DE"/>
        </w:rPr>
        <w:t>G</w:t>
      </w:r>
      <w:r w:rsidRPr="00493760">
        <w:rPr>
          <w:sz w:val="28"/>
          <w:szCs w:val="28"/>
          <w:lang w:val="de-DE"/>
        </w:rPr>
        <w:t>/</w:t>
      </w:r>
      <w:r w:rsidRPr="00493760">
        <w:rPr>
          <w:i/>
          <w:iCs/>
          <w:color w:val="000000"/>
          <w:sz w:val="28"/>
          <w:szCs w:val="28"/>
          <w:lang w:val="de-DE"/>
        </w:rPr>
        <w:t>d</w:t>
      </w:r>
      <w:r w:rsidRPr="00493760">
        <w:rPr>
          <w:color w:val="000000"/>
          <w:sz w:val="28"/>
          <w:szCs w:val="28"/>
          <w:lang w:val="de-DE"/>
        </w:rPr>
        <w:t>n</w:t>
      </w:r>
      <w:r w:rsidRPr="00493760">
        <w:rPr>
          <w:color w:val="000000"/>
          <w:sz w:val="28"/>
          <w:szCs w:val="28"/>
          <w:vertAlign w:val="subscript"/>
          <w:lang w:val="de-DE"/>
        </w:rPr>
        <w:t>i</w:t>
      </w:r>
      <w:r w:rsidRPr="00493760">
        <w:rPr>
          <w:color w:val="000000"/>
          <w:sz w:val="28"/>
          <w:szCs w:val="28"/>
          <w:lang w:val="de-DE"/>
        </w:rPr>
        <w:t>)</w:t>
      </w:r>
      <w:r w:rsidRPr="00493760">
        <w:rPr>
          <w:color w:val="000000"/>
          <w:sz w:val="28"/>
          <w:szCs w:val="28"/>
          <w:vertAlign w:val="subscript"/>
          <w:lang w:val="de-DE"/>
        </w:rPr>
        <w:t>P,T,nj</w:t>
      </w:r>
      <w:r w:rsidRPr="00493760">
        <w:rPr>
          <w:sz w:val="28"/>
          <w:szCs w:val="28"/>
          <w:lang w:val="de-DE"/>
        </w:rPr>
        <w:t>g‘</w:t>
      </w:r>
      <w:r w:rsidRPr="00493760">
        <w:rPr>
          <w:color w:val="000000"/>
          <w:sz w:val="28"/>
          <w:szCs w:val="28"/>
          <w:lang w:val="de-DE"/>
        </w:rPr>
        <w:t>(</w:t>
      </w:r>
      <w:r w:rsidRPr="00493760">
        <w:rPr>
          <w:color w:val="000000"/>
          <w:sz w:val="28"/>
          <w:szCs w:val="28"/>
          <w:lang w:val="en-US"/>
        </w:rPr>
        <w:sym w:font="Symbol" w:char="F044"/>
      </w:r>
      <w:r w:rsidRPr="00493760">
        <w:rPr>
          <w:color w:val="000000"/>
          <w:sz w:val="28"/>
          <w:szCs w:val="28"/>
          <w:lang w:val="de-DE"/>
        </w:rPr>
        <w:t>H</w:t>
      </w:r>
      <w:r w:rsidRPr="00493760">
        <w:rPr>
          <w:sz w:val="28"/>
          <w:szCs w:val="28"/>
          <w:lang w:val="de-DE"/>
        </w:rPr>
        <w:t>/</w:t>
      </w:r>
      <w:r w:rsidRPr="00493760">
        <w:rPr>
          <w:i/>
          <w:iCs/>
          <w:color w:val="000000"/>
          <w:sz w:val="28"/>
          <w:szCs w:val="28"/>
          <w:lang w:val="de-DE"/>
        </w:rPr>
        <w:t>d</w:t>
      </w:r>
      <w:r w:rsidRPr="00493760">
        <w:rPr>
          <w:color w:val="000000"/>
          <w:sz w:val="28"/>
          <w:szCs w:val="28"/>
          <w:lang w:val="de-DE"/>
        </w:rPr>
        <w:t>n</w:t>
      </w:r>
      <w:r w:rsidRPr="00493760">
        <w:rPr>
          <w:color w:val="000000"/>
          <w:sz w:val="28"/>
          <w:szCs w:val="28"/>
          <w:vertAlign w:val="subscript"/>
          <w:lang w:val="de-DE"/>
        </w:rPr>
        <w:t>i</w:t>
      </w:r>
      <w:r w:rsidRPr="00493760">
        <w:rPr>
          <w:color w:val="000000"/>
          <w:sz w:val="28"/>
          <w:szCs w:val="28"/>
          <w:lang w:val="de-DE"/>
        </w:rPr>
        <w:t>)</w:t>
      </w:r>
      <w:r w:rsidRPr="00493760">
        <w:rPr>
          <w:color w:val="000000"/>
          <w:sz w:val="28"/>
          <w:szCs w:val="28"/>
          <w:vertAlign w:val="subscript"/>
          <w:lang w:val="de-DE"/>
        </w:rPr>
        <w:t>P,T,nj</w:t>
      </w:r>
      <w:r w:rsidRPr="00493760">
        <w:rPr>
          <w:color w:val="000000"/>
          <w:sz w:val="28"/>
          <w:szCs w:val="28"/>
          <w:lang w:val="de-DE"/>
        </w:rPr>
        <w:t>-T(</w:t>
      </w:r>
      <w:r w:rsidRPr="00493760">
        <w:rPr>
          <w:i/>
          <w:iCs/>
          <w:color w:val="000000"/>
          <w:sz w:val="28"/>
          <w:szCs w:val="28"/>
          <w:lang w:val="de-DE"/>
        </w:rPr>
        <w:t>d</w:t>
      </w:r>
      <w:r w:rsidRPr="00493760">
        <w:rPr>
          <w:color w:val="000000"/>
          <w:sz w:val="28"/>
          <w:szCs w:val="28"/>
          <w:lang w:val="de-DE"/>
        </w:rPr>
        <w:t>S</w:t>
      </w:r>
      <w:r w:rsidRPr="00493760">
        <w:rPr>
          <w:sz w:val="28"/>
          <w:szCs w:val="28"/>
          <w:lang w:val="de-DE"/>
        </w:rPr>
        <w:t>/</w:t>
      </w:r>
      <w:r w:rsidRPr="00493760">
        <w:rPr>
          <w:i/>
          <w:iCs/>
          <w:color w:val="000000"/>
          <w:sz w:val="28"/>
          <w:szCs w:val="28"/>
          <w:lang w:val="de-DE"/>
        </w:rPr>
        <w:t>d</w:t>
      </w:r>
      <w:r w:rsidRPr="00493760">
        <w:rPr>
          <w:color w:val="000000"/>
          <w:sz w:val="28"/>
          <w:szCs w:val="28"/>
          <w:lang w:val="de-DE"/>
        </w:rPr>
        <w:t>n</w:t>
      </w:r>
      <w:r w:rsidRPr="00493760">
        <w:rPr>
          <w:color w:val="000000"/>
          <w:sz w:val="28"/>
          <w:szCs w:val="28"/>
          <w:vertAlign w:val="subscript"/>
          <w:lang w:val="de-DE"/>
        </w:rPr>
        <w:t>i</w:t>
      </w:r>
      <w:r w:rsidRPr="00493760">
        <w:rPr>
          <w:color w:val="000000"/>
          <w:sz w:val="28"/>
          <w:szCs w:val="28"/>
          <w:lang w:val="de-DE"/>
        </w:rPr>
        <w:t>)</w:t>
      </w:r>
      <w:r w:rsidRPr="00493760">
        <w:rPr>
          <w:color w:val="000000"/>
          <w:sz w:val="28"/>
          <w:szCs w:val="28"/>
          <w:vertAlign w:val="subscript"/>
          <w:lang w:val="de-DE"/>
        </w:rPr>
        <w:t>P,T,nj</w:t>
      </w:r>
    </w:p>
    <w:p w:rsidR="00493760" w:rsidRPr="00493760" w:rsidRDefault="00493760" w:rsidP="00493760">
      <w:pPr>
        <w:pStyle w:val="a7"/>
        <w:ind w:firstLine="720"/>
        <w:jc w:val="both"/>
        <w:rPr>
          <w:color w:val="000000"/>
          <w:sz w:val="28"/>
          <w:szCs w:val="28"/>
          <w:lang w:val="de-DE"/>
        </w:rPr>
      </w:pPr>
      <w:r w:rsidRPr="00493760">
        <w:rPr>
          <w:color w:val="000000"/>
          <w:sz w:val="28"/>
          <w:szCs w:val="28"/>
          <w:lang w:val="de-DE"/>
        </w:rPr>
        <w:t>YUqoridagilarni xisobga olib, quyidagicha yozish mumkin.</w:t>
      </w:r>
    </w:p>
    <w:p w:rsidR="00493760" w:rsidRPr="00493760" w:rsidRDefault="00493760" w:rsidP="00493760">
      <w:pPr>
        <w:pStyle w:val="a7"/>
        <w:ind w:firstLine="720"/>
        <w:jc w:val="both"/>
        <w:rPr>
          <w:color w:val="000000"/>
          <w:sz w:val="28"/>
          <w:szCs w:val="28"/>
          <w:lang w:val="en-US"/>
        </w:rPr>
      </w:pPr>
      <w:r w:rsidRPr="00493760">
        <w:rPr>
          <w:color w:val="000000"/>
          <w:position w:val="-18"/>
          <w:sz w:val="28"/>
          <w:szCs w:val="28"/>
          <w:lang w:val="en-US"/>
        </w:rPr>
        <w:object w:dxaOrig="2740" w:dyaOrig="639">
          <v:shape id="_x0000_i1092" type="#_x0000_t75" style="width:114pt;height:27pt" o:ole="" fillcolor="window">
            <v:imagedata r:id="rId148" o:title=""/>
          </v:shape>
          <o:OLEObject Type="Embed" ProgID="Equation.3" ShapeID="_x0000_i1092" DrawAspect="Content" ObjectID="_1558251150" r:id="rId149"/>
        </w:objec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 xml:space="preserve">Bu erda i-komponentning </w:t>
      </w:r>
      <w:r w:rsidRPr="00493760">
        <w:rPr>
          <w:color w:val="000000"/>
          <w:sz w:val="28"/>
          <w:szCs w:val="28"/>
        </w:rPr>
        <w:sym w:font="Symbol" w:char="F06D"/>
      </w:r>
      <w:r w:rsidRPr="00493760">
        <w:rPr>
          <w:color w:val="000000"/>
          <w:sz w:val="28"/>
          <w:szCs w:val="28"/>
          <w:lang w:val="en-US"/>
        </w:rPr>
        <w:t>i – kimyoviy potensial; Ni-i komponentning porsial molyar entalpiyasi, Si-i komponentning porsial molyar entropiyasi.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SHunday qilib, parsial molyar kattaliklardan foydalanib, eritmalarga kimyoviy termodinamikaning butun matematik ishlanmalarini qo‘llash mumkin.</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Eritma tarkibiy qismlarining porsial molyar kattaliklari orasidagi bo</w:t>
      </w:r>
      <w:r w:rsidRPr="00493760">
        <w:rPr>
          <w:sz w:val="28"/>
          <w:szCs w:val="28"/>
          <w:lang w:val="uz-Cyrl-UZ"/>
        </w:rPr>
        <w:t>g‘</w:t>
      </w:r>
      <w:r w:rsidRPr="00493760">
        <w:rPr>
          <w:color w:val="000000"/>
          <w:sz w:val="28"/>
          <w:szCs w:val="28"/>
          <w:lang w:val="en-US"/>
        </w:rPr>
        <w:t>lanishni aniqlash uchun yuqoridagi tenglamani tarkib o‘zgarmasligida integrallaymiz; komponentlar qo‘shilganda tarkib deyarli o‘zgarmaydi deb qaraymiz.</w:t>
      </w:r>
    </w:p>
    <w:p w:rsidR="00493760" w:rsidRPr="00493760" w:rsidRDefault="009A2A99" w:rsidP="00493760">
      <w:pPr>
        <w:pStyle w:val="a7"/>
        <w:ind w:firstLine="720"/>
        <w:jc w:val="both"/>
        <w:rPr>
          <w:color w:val="000000"/>
          <w:sz w:val="28"/>
          <w:szCs w:val="28"/>
          <w:lang w:val="en-US"/>
        </w:rPr>
      </w:pPr>
      <w:r>
        <w:rPr>
          <w:noProof/>
          <w:sz w:val="28"/>
          <w:szCs w:val="28"/>
        </w:rPr>
        <w:pict>
          <v:line id="_x0000_s1327" style="position:absolute;left:0;text-align:left;z-index:251944960" from="142.1pt,13pt" to="149.2pt,13pt" o:allowincell="f"/>
        </w:pict>
      </w:r>
      <w:r>
        <w:rPr>
          <w:noProof/>
          <w:sz w:val="28"/>
          <w:szCs w:val="28"/>
        </w:rPr>
        <w:pict>
          <v:line id="_x0000_s1326" style="position:absolute;left:0;text-align:left;z-index:251943936" from="106.6pt,13pt" to="113.7pt,13pt" o:allowincell="f"/>
        </w:pict>
      </w:r>
      <w:r w:rsidR="00493760" w:rsidRPr="00493760">
        <w:rPr>
          <w:color w:val="000000"/>
          <w:sz w:val="28"/>
          <w:szCs w:val="28"/>
          <w:lang w:val="en-US"/>
        </w:rPr>
        <w:t>Bunda X</w:t>
      </w:r>
      <w:r w:rsidR="00493760" w:rsidRPr="00493760">
        <w:rPr>
          <w:color w:val="000000"/>
          <w:sz w:val="28"/>
          <w:szCs w:val="28"/>
          <w:vertAlign w:val="subscript"/>
          <w:lang w:val="en-US"/>
        </w:rPr>
        <w:t>um</w:t>
      </w:r>
      <w:r w:rsidR="00493760" w:rsidRPr="00493760">
        <w:rPr>
          <w:sz w:val="28"/>
          <w:szCs w:val="28"/>
          <w:lang w:val="en-US"/>
        </w:rPr>
        <w:t>g‘</w:t>
      </w:r>
      <w:r w:rsidR="00493760" w:rsidRPr="00493760">
        <w:rPr>
          <w:color w:val="000000"/>
          <w:sz w:val="28"/>
          <w:szCs w:val="28"/>
          <w:lang w:val="en-US"/>
        </w:rPr>
        <w:t>X</w:t>
      </w:r>
      <w:r w:rsidR="00493760" w:rsidRPr="00493760">
        <w:rPr>
          <w:color w:val="000000"/>
          <w:sz w:val="28"/>
          <w:szCs w:val="28"/>
          <w:vertAlign w:val="subscript"/>
          <w:lang w:val="en-US"/>
        </w:rPr>
        <w:t>1</w:t>
      </w:r>
      <w:r w:rsidR="00493760" w:rsidRPr="00493760">
        <w:rPr>
          <w:color w:val="000000"/>
          <w:sz w:val="28"/>
          <w:szCs w:val="28"/>
          <w:lang w:val="en-US"/>
        </w:rPr>
        <w:t>n</w:t>
      </w:r>
      <w:r w:rsidR="00493760" w:rsidRPr="00493760">
        <w:rPr>
          <w:color w:val="000000"/>
          <w:sz w:val="28"/>
          <w:szCs w:val="28"/>
          <w:vertAlign w:val="subscript"/>
          <w:lang w:val="en-US"/>
        </w:rPr>
        <w:t>1</w:t>
      </w:r>
      <w:r w:rsidR="00493760" w:rsidRPr="00493760">
        <w:rPr>
          <w:sz w:val="28"/>
          <w:szCs w:val="28"/>
          <w:lang w:val="en-US"/>
        </w:rPr>
        <w:t>+</w:t>
      </w:r>
      <w:r w:rsidR="00493760" w:rsidRPr="00493760">
        <w:rPr>
          <w:color w:val="000000"/>
          <w:sz w:val="28"/>
          <w:szCs w:val="28"/>
          <w:lang w:val="en-US"/>
        </w:rPr>
        <w:t>X</w:t>
      </w:r>
      <w:r w:rsidR="00493760" w:rsidRPr="00493760">
        <w:rPr>
          <w:color w:val="000000"/>
          <w:sz w:val="28"/>
          <w:szCs w:val="28"/>
          <w:vertAlign w:val="subscript"/>
          <w:lang w:val="en-US"/>
        </w:rPr>
        <w:t>2</w:t>
      </w:r>
      <w:r w:rsidR="00493760" w:rsidRPr="00493760">
        <w:rPr>
          <w:color w:val="000000"/>
          <w:sz w:val="28"/>
          <w:szCs w:val="28"/>
          <w:lang w:val="en-US"/>
        </w:rPr>
        <w:t>n</w:t>
      </w:r>
      <w:r w:rsidR="00493760" w:rsidRPr="00493760">
        <w:rPr>
          <w:color w:val="000000"/>
          <w:sz w:val="28"/>
          <w:szCs w:val="28"/>
          <w:vertAlign w:val="subscript"/>
          <w:lang w:val="en-US"/>
        </w:rPr>
        <w:t>2</w:t>
      </w:r>
      <w:r w:rsidR="00493760" w:rsidRPr="00493760">
        <w:rPr>
          <w:color w:val="000000"/>
          <w:sz w:val="28"/>
          <w:szCs w:val="28"/>
          <w:lang w:val="en-US"/>
        </w:rPr>
        <w:t xml:space="preserve"> bo‘ladi va integrallash doimiyligi nolga teng, chunki n</w:t>
      </w:r>
      <w:r w:rsidR="00493760" w:rsidRPr="00493760">
        <w:rPr>
          <w:color w:val="000000"/>
          <w:sz w:val="28"/>
          <w:szCs w:val="28"/>
          <w:vertAlign w:val="subscript"/>
          <w:lang w:val="en-US"/>
        </w:rPr>
        <w:t>1</w:t>
      </w:r>
      <w:r w:rsidR="00493760" w:rsidRPr="00493760">
        <w:rPr>
          <w:sz w:val="28"/>
          <w:szCs w:val="28"/>
          <w:lang w:val="en-US"/>
        </w:rPr>
        <w:t>g‘</w:t>
      </w:r>
      <w:r w:rsidR="00493760" w:rsidRPr="00493760">
        <w:rPr>
          <w:color w:val="000000"/>
          <w:sz w:val="28"/>
          <w:szCs w:val="28"/>
          <w:lang w:val="en-US"/>
        </w:rPr>
        <w:t>0 va n</w:t>
      </w:r>
      <w:r w:rsidR="00493760" w:rsidRPr="00493760">
        <w:rPr>
          <w:color w:val="000000"/>
          <w:sz w:val="28"/>
          <w:szCs w:val="28"/>
          <w:vertAlign w:val="subscript"/>
          <w:lang w:val="en-US"/>
        </w:rPr>
        <w:t>2</w:t>
      </w:r>
      <w:r w:rsidR="00493760" w:rsidRPr="00493760">
        <w:rPr>
          <w:sz w:val="28"/>
          <w:szCs w:val="28"/>
          <w:lang w:val="en-US"/>
        </w:rPr>
        <w:t>g‘</w:t>
      </w:r>
      <w:r w:rsidR="00493760" w:rsidRPr="00493760">
        <w:rPr>
          <w:color w:val="000000"/>
          <w:sz w:val="28"/>
          <w:szCs w:val="28"/>
          <w:lang w:val="en-US"/>
        </w:rPr>
        <w:t>0 da xam nolga teng bo‘ladi. Olingan tenglamani differensiallasak quyidagi ifodani xosil qilamiz.</w:t>
      </w:r>
    </w:p>
    <w:p w:rsidR="00493760" w:rsidRPr="00493760" w:rsidRDefault="009A2A99" w:rsidP="00493760">
      <w:pPr>
        <w:pStyle w:val="a7"/>
        <w:ind w:firstLine="720"/>
        <w:jc w:val="both"/>
        <w:rPr>
          <w:color w:val="000000"/>
          <w:sz w:val="28"/>
          <w:szCs w:val="28"/>
          <w:lang w:val="en-US"/>
        </w:rPr>
      </w:pPr>
      <w:r>
        <w:rPr>
          <w:noProof/>
          <w:sz w:val="28"/>
          <w:szCs w:val="28"/>
        </w:rPr>
        <w:pict>
          <v:line id="_x0000_s1331" style="position:absolute;left:0;text-align:left;z-index:251949056" from="241.5pt,10.7pt" to="248.6pt,10.7pt" o:allowincell="f"/>
        </w:pict>
      </w:r>
      <w:r>
        <w:rPr>
          <w:noProof/>
          <w:sz w:val="28"/>
          <w:szCs w:val="28"/>
        </w:rPr>
        <w:pict>
          <v:line id="_x0000_s1330" style="position:absolute;left:0;text-align:left;z-index:251948032" from="198.9pt,10.7pt" to="206pt,10.7pt" o:allowincell="f"/>
        </w:pict>
      </w:r>
      <w:r>
        <w:rPr>
          <w:noProof/>
          <w:sz w:val="28"/>
          <w:szCs w:val="28"/>
        </w:rPr>
        <w:pict>
          <v:line id="_x0000_s1329" style="position:absolute;left:0;text-align:left;z-index:251947008" from="120.8pt,10.7pt" to="127.9pt,10.7pt" o:allowincell="f"/>
        </w:pict>
      </w:r>
      <w:r>
        <w:rPr>
          <w:noProof/>
          <w:sz w:val="28"/>
          <w:szCs w:val="28"/>
        </w:rPr>
        <w:pict>
          <v:line id="_x0000_s1328" style="position:absolute;left:0;text-align:left;z-index:251945984" from="78.2pt,10.7pt" to="85.3pt,10.7pt" o:allowincell="f"/>
        </w:pict>
      </w:r>
      <w:r w:rsidR="00493760" w:rsidRPr="00493760">
        <w:rPr>
          <w:color w:val="000000"/>
          <w:sz w:val="28"/>
          <w:szCs w:val="28"/>
          <w:lang w:val="en-US"/>
        </w:rPr>
        <w:t>DX</w:t>
      </w:r>
      <w:r w:rsidR="00493760" w:rsidRPr="00493760">
        <w:rPr>
          <w:color w:val="000000"/>
          <w:sz w:val="28"/>
          <w:szCs w:val="28"/>
          <w:vertAlign w:val="subscript"/>
          <w:lang w:val="en-US"/>
        </w:rPr>
        <w:t>um</w:t>
      </w:r>
      <w:r w:rsidR="00493760" w:rsidRPr="00493760">
        <w:rPr>
          <w:sz w:val="28"/>
          <w:szCs w:val="28"/>
          <w:lang w:val="en-US"/>
        </w:rPr>
        <w:t>g‘</w:t>
      </w:r>
      <w:r w:rsidR="00493760" w:rsidRPr="00493760">
        <w:rPr>
          <w:color w:val="000000"/>
          <w:sz w:val="28"/>
          <w:szCs w:val="28"/>
          <w:lang w:val="en-US"/>
        </w:rPr>
        <w:t>(X</w:t>
      </w:r>
      <w:r w:rsidR="00493760" w:rsidRPr="00493760">
        <w:rPr>
          <w:color w:val="000000"/>
          <w:sz w:val="28"/>
          <w:szCs w:val="28"/>
          <w:vertAlign w:val="subscript"/>
          <w:lang w:val="en-US"/>
        </w:rPr>
        <w:t>1</w:t>
      </w:r>
      <w:r w:rsidR="00493760" w:rsidRPr="00493760">
        <w:rPr>
          <w:color w:val="000000"/>
          <w:sz w:val="28"/>
          <w:szCs w:val="28"/>
          <w:lang w:val="en-US"/>
        </w:rPr>
        <w:t>dn</w:t>
      </w:r>
      <w:r w:rsidR="00493760" w:rsidRPr="00493760">
        <w:rPr>
          <w:color w:val="000000"/>
          <w:sz w:val="28"/>
          <w:szCs w:val="28"/>
          <w:vertAlign w:val="subscript"/>
          <w:lang w:val="en-US"/>
        </w:rPr>
        <w:t>1</w:t>
      </w:r>
      <w:r w:rsidR="00493760" w:rsidRPr="00493760">
        <w:rPr>
          <w:sz w:val="28"/>
          <w:szCs w:val="28"/>
          <w:lang w:val="en-US"/>
        </w:rPr>
        <w:t>+</w:t>
      </w:r>
      <w:r w:rsidR="00493760" w:rsidRPr="00493760">
        <w:rPr>
          <w:color w:val="000000"/>
          <w:sz w:val="28"/>
          <w:szCs w:val="28"/>
          <w:lang w:val="en-US"/>
        </w:rPr>
        <w:t>X</w:t>
      </w:r>
      <w:r w:rsidR="00493760" w:rsidRPr="00493760">
        <w:rPr>
          <w:color w:val="000000"/>
          <w:sz w:val="28"/>
          <w:szCs w:val="28"/>
          <w:vertAlign w:val="subscript"/>
          <w:lang w:val="en-US"/>
        </w:rPr>
        <w:t>2</w:t>
      </w:r>
      <w:r w:rsidR="00493760" w:rsidRPr="00493760">
        <w:rPr>
          <w:color w:val="000000"/>
          <w:sz w:val="28"/>
          <w:szCs w:val="28"/>
          <w:lang w:val="en-US"/>
        </w:rPr>
        <w:t>dn</w:t>
      </w:r>
      <w:r w:rsidR="00493760" w:rsidRPr="00493760">
        <w:rPr>
          <w:color w:val="000000"/>
          <w:sz w:val="28"/>
          <w:szCs w:val="28"/>
          <w:vertAlign w:val="subscript"/>
          <w:lang w:val="en-US"/>
        </w:rPr>
        <w:t>2</w:t>
      </w:r>
      <w:r w:rsidR="00493760" w:rsidRPr="00493760">
        <w:rPr>
          <w:color w:val="000000"/>
          <w:sz w:val="28"/>
          <w:szCs w:val="28"/>
          <w:lang w:val="en-US"/>
        </w:rPr>
        <w:t>)</w:t>
      </w:r>
      <w:r w:rsidR="00493760" w:rsidRPr="00493760">
        <w:rPr>
          <w:sz w:val="28"/>
          <w:szCs w:val="28"/>
          <w:lang w:val="en-US"/>
        </w:rPr>
        <w:t xml:space="preserve"> +</w:t>
      </w:r>
      <w:r w:rsidR="00493760" w:rsidRPr="00493760">
        <w:rPr>
          <w:color w:val="000000"/>
          <w:sz w:val="28"/>
          <w:szCs w:val="28"/>
          <w:lang w:val="en-US"/>
        </w:rPr>
        <w:t xml:space="preserve"> (n</w:t>
      </w:r>
      <w:r w:rsidR="00493760" w:rsidRPr="00493760">
        <w:rPr>
          <w:color w:val="000000"/>
          <w:sz w:val="28"/>
          <w:szCs w:val="28"/>
          <w:vertAlign w:val="subscript"/>
          <w:lang w:val="en-US"/>
        </w:rPr>
        <w:t>1</w:t>
      </w:r>
      <w:r w:rsidR="00493760" w:rsidRPr="00493760">
        <w:rPr>
          <w:color w:val="000000"/>
          <w:sz w:val="28"/>
          <w:szCs w:val="28"/>
          <w:lang w:val="en-US"/>
        </w:rPr>
        <w:t>dX</w:t>
      </w:r>
      <w:r w:rsidR="00493760" w:rsidRPr="00493760">
        <w:rPr>
          <w:color w:val="000000"/>
          <w:sz w:val="28"/>
          <w:szCs w:val="28"/>
          <w:vertAlign w:val="subscript"/>
          <w:lang w:val="en-US"/>
        </w:rPr>
        <w:t>1</w:t>
      </w:r>
      <w:r w:rsidR="00493760" w:rsidRPr="00493760">
        <w:rPr>
          <w:sz w:val="28"/>
          <w:szCs w:val="28"/>
          <w:lang w:val="en-US"/>
        </w:rPr>
        <w:t>+</w:t>
      </w:r>
      <w:r w:rsidR="00493760" w:rsidRPr="00493760">
        <w:rPr>
          <w:color w:val="000000"/>
          <w:sz w:val="28"/>
          <w:szCs w:val="28"/>
          <w:lang w:val="en-US"/>
        </w:rPr>
        <w:t>n</w:t>
      </w:r>
      <w:r w:rsidR="00493760" w:rsidRPr="00493760">
        <w:rPr>
          <w:color w:val="000000"/>
          <w:sz w:val="28"/>
          <w:szCs w:val="28"/>
          <w:vertAlign w:val="subscript"/>
          <w:lang w:val="en-US"/>
        </w:rPr>
        <w:t>2</w:t>
      </w:r>
      <w:r w:rsidR="00493760" w:rsidRPr="00493760">
        <w:rPr>
          <w:color w:val="000000"/>
          <w:sz w:val="28"/>
          <w:szCs w:val="28"/>
          <w:lang w:val="en-US"/>
        </w:rPr>
        <w:t>dX</w:t>
      </w:r>
      <w:r w:rsidR="00493760" w:rsidRPr="00493760">
        <w:rPr>
          <w:color w:val="000000"/>
          <w:sz w:val="28"/>
          <w:szCs w:val="28"/>
          <w:vertAlign w:val="subscript"/>
          <w:lang w:val="en-US"/>
        </w:rPr>
        <w:t>2</w:t>
      </w:r>
      <w:r w:rsidR="00493760" w:rsidRPr="00493760">
        <w:rPr>
          <w:color w:val="000000"/>
          <w:sz w:val="28"/>
          <w:szCs w:val="28"/>
          <w:lang w:val="en-US"/>
        </w:rPr>
        <w:t>)</w:t>
      </w:r>
    </w:p>
    <w:p w:rsidR="00493760" w:rsidRPr="00493760" w:rsidRDefault="009A2A99" w:rsidP="00493760">
      <w:pPr>
        <w:pStyle w:val="a7"/>
        <w:ind w:firstLine="720"/>
        <w:jc w:val="both"/>
        <w:rPr>
          <w:color w:val="000000"/>
          <w:sz w:val="28"/>
          <w:szCs w:val="28"/>
          <w:lang w:val="en-US"/>
        </w:rPr>
      </w:pPr>
      <w:r>
        <w:rPr>
          <w:noProof/>
          <w:sz w:val="28"/>
          <w:szCs w:val="28"/>
        </w:rPr>
        <w:pict>
          <v:line id="_x0000_s1333" style="position:absolute;left:0;text-align:left;z-index:251951104" from="426.1pt,11pt" to="433.2pt,11pt" o:allowincell="f"/>
        </w:pict>
      </w:r>
      <w:r>
        <w:rPr>
          <w:noProof/>
          <w:sz w:val="28"/>
          <w:szCs w:val="28"/>
        </w:rPr>
        <w:pict>
          <v:line id="_x0000_s1332" style="position:absolute;left:0;text-align:left;z-index:251950080" from="390.6pt,11pt" to="397.7pt,11pt" o:allowincell="f"/>
        </w:pict>
      </w:r>
      <w:r w:rsidR="00493760" w:rsidRPr="00493760">
        <w:rPr>
          <w:color w:val="000000"/>
          <w:sz w:val="28"/>
          <w:szCs w:val="28"/>
          <w:lang w:val="en-US"/>
        </w:rPr>
        <w:t>Bu ifodani yuqoridagi tenglama bilan solishtirib n</w:t>
      </w:r>
      <w:r w:rsidR="00493760" w:rsidRPr="00493760">
        <w:rPr>
          <w:color w:val="000000"/>
          <w:sz w:val="28"/>
          <w:szCs w:val="28"/>
          <w:vertAlign w:val="subscript"/>
          <w:lang w:val="en-US"/>
        </w:rPr>
        <w:t>1</w:t>
      </w:r>
      <w:r w:rsidR="00493760" w:rsidRPr="00493760">
        <w:rPr>
          <w:color w:val="000000"/>
          <w:sz w:val="28"/>
          <w:szCs w:val="28"/>
          <w:lang w:val="en-US"/>
        </w:rPr>
        <w:t>dX</w:t>
      </w:r>
      <w:r w:rsidR="00493760" w:rsidRPr="00493760">
        <w:rPr>
          <w:color w:val="000000"/>
          <w:sz w:val="28"/>
          <w:szCs w:val="28"/>
          <w:vertAlign w:val="subscript"/>
          <w:lang w:val="en-US"/>
        </w:rPr>
        <w:t>1</w:t>
      </w:r>
      <w:r w:rsidR="00493760" w:rsidRPr="00493760">
        <w:rPr>
          <w:sz w:val="28"/>
          <w:szCs w:val="28"/>
          <w:lang w:val="en-US"/>
        </w:rPr>
        <w:t>+</w:t>
      </w:r>
      <w:r w:rsidR="00493760" w:rsidRPr="00493760">
        <w:rPr>
          <w:color w:val="000000"/>
          <w:sz w:val="28"/>
          <w:szCs w:val="28"/>
          <w:lang w:val="en-US"/>
        </w:rPr>
        <w:t>n</w:t>
      </w:r>
      <w:r w:rsidR="00493760" w:rsidRPr="00493760">
        <w:rPr>
          <w:color w:val="000000"/>
          <w:sz w:val="28"/>
          <w:szCs w:val="28"/>
          <w:vertAlign w:val="subscript"/>
          <w:lang w:val="en-US"/>
        </w:rPr>
        <w:t>2</w:t>
      </w:r>
      <w:r w:rsidR="00493760" w:rsidRPr="00493760">
        <w:rPr>
          <w:color w:val="000000"/>
          <w:sz w:val="28"/>
          <w:szCs w:val="28"/>
          <w:lang w:val="en-US"/>
        </w:rPr>
        <w:t>dX</w:t>
      </w:r>
      <w:r w:rsidR="00493760" w:rsidRPr="00493760">
        <w:rPr>
          <w:color w:val="000000"/>
          <w:sz w:val="28"/>
          <w:szCs w:val="28"/>
          <w:vertAlign w:val="subscript"/>
          <w:lang w:val="en-US"/>
        </w:rPr>
        <w:t>2</w:t>
      </w:r>
      <w:r w:rsidR="00493760" w:rsidRPr="00493760">
        <w:rPr>
          <w:sz w:val="28"/>
          <w:szCs w:val="28"/>
          <w:lang w:val="en-US"/>
        </w:rPr>
        <w:t>g‘</w:t>
      </w:r>
      <w:r w:rsidR="00493760" w:rsidRPr="00493760">
        <w:rPr>
          <w:color w:val="000000"/>
          <w:sz w:val="28"/>
          <w:szCs w:val="28"/>
          <w:lang w:val="en-US"/>
        </w:rPr>
        <w:t>O ni olamiz.</w:t>
      </w:r>
    </w:p>
    <w:p w:rsidR="00493760" w:rsidRPr="00493760" w:rsidRDefault="00493760" w:rsidP="00493760">
      <w:pPr>
        <w:pStyle w:val="2"/>
        <w:jc w:val="both"/>
        <w:rPr>
          <w:rFonts w:ascii="Times New Roman" w:hAnsi="Times New Roman" w:cs="Times New Roman"/>
          <w:b w:val="0"/>
          <w:bCs w:val="0"/>
          <w:lang w:val="en-US"/>
        </w:rPr>
      </w:pPr>
      <w:r w:rsidRPr="00493760">
        <w:rPr>
          <w:rFonts w:ascii="Times New Roman" w:hAnsi="Times New Roman" w:cs="Times New Roman"/>
          <w:b w:val="0"/>
          <w:bCs w:val="0"/>
          <w:lang w:val="en-US"/>
        </w:rPr>
        <w:lastRenderedPageBreak/>
        <w:t>Bu va yu</w:t>
      </w:r>
      <w:r w:rsidRPr="00493760">
        <w:rPr>
          <w:rFonts w:ascii="Times New Roman" w:hAnsi="Times New Roman" w:cs="Times New Roman"/>
          <w:b w:val="0"/>
          <w:bCs w:val="0"/>
          <w:color w:val="000000"/>
          <w:lang w:val="en-US"/>
        </w:rPr>
        <w:t>q</w:t>
      </w:r>
      <w:r w:rsidRPr="00493760">
        <w:rPr>
          <w:rFonts w:ascii="Times New Roman" w:hAnsi="Times New Roman" w:cs="Times New Roman"/>
          <w:b w:val="0"/>
          <w:bCs w:val="0"/>
          <w:lang w:val="en-US"/>
        </w:rPr>
        <w:t>oridagi tenglamalarni n</w:t>
      </w:r>
      <w:r w:rsidRPr="00493760">
        <w:rPr>
          <w:rFonts w:ascii="Times New Roman" w:hAnsi="Times New Roman" w:cs="Times New Roman"/>
          <w:b w:val="0"/>
          <w:bCs w:val="0"/>
          <w:vertAlign w:val="subscript"/>
          <w:lang w:val="en-US"/>
        </w:rPr>
        <w:t>1</w:t>
      </w:r>
      <w:r w:rsidRPr="00493760">
        <w:rPr>
          <w:rFonts w:ascii="Times New Roman" w:hAnsi="Times New Roman" w:cs="Times New Roman"/>
          <w:lang w:val="en-US"/>
        </w:rPr>
        <w:t>+</w:t>
      </w: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2</w:t>
      </w:r>
      <w:r w:rsidRPr="00493760">
        <w:rPr>
          <w:rFonts w:ascii="Times New Roman" w:hAnsi="Times New Roman" w:cs="Times New Roman"/>
          <w:b w:val="0"/>
          <w:bCs w:val="0"/>
          <w:lang w:val="en-US"/>
        </w:rPr>
        <w:t xml:space="preserve"> ga b</w:t>
      </w:r>
      <w:r w:rsidRPr="00493760">
        <w:rPr>
          <w:rFonts w:ascii="Times New Roman" w:hAnsi="Times New Roman" w:cs="Times New Roman"/>
          <w:b w:val="0"/>
          <w:bCs w:val="0"/>
          <w:color w:val="000000"/>
          <w:lang w:val="en-US"/>
        </w:rPr>
        <w:t>o‘</w:t>
      </w:r>
      <w:r w:rsidRPr="00493760">
        <w:rPr>
          <w:rFonts w:ascii="Times New Roman" w:hAnsi="Times New Roman" w:cs="Times New Roman"/>
          <w:b w:val="0"/>
          <w:bCs w:val="0"/>
          <w:lang w:val="en-US"/>
        </w:rPr>
        <w:t>lsak va bunda</w:t>
      </w:r>
    </w:p>
    <w:p w:rsidR="00493760" w:rsidRPr="00493760" w:rsidRDefault="00493760" w:rsidP="00493760">
      <w:pPr>
        <w:pStyle w:val="2"/>
        <w:ind w:firstLine="720"/>
        <w:jc w:val="both"/>
        <w:rPr>
          <w:rFonts w:ascii="Times New Roman" w:hAnsi="Times New Roman" w:cs="Times New Roman"/>
          <w:b w:val="0"/>
          <w:bCs w:val="0"/>
          <w:lang w:val="en-US"/>
        </w:rPr>
      </w:pP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1</w:t>
      </w:r>
      <w:r w:rsidRPr="00493760">
        <w:rPr>
          <w:rFonts w:ascii="Times New Roman" w:hAnsi="Times New Roman" w:cs="Times New Roman"/>
          <w:lang w:val="en-US"/>
        </w:rPr>
        <w:t>g‘</w:t>
      </w: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1</w:t>
      </w:r>
      <w:r w:rsidRPr="00493760">
        <w:rPr>
          <w:rFonts w:ascii="Times New Roman" w:hAnsi="Times New Roman" w:cs="Times New Roman"/>
          <w:lang w:val="en-US"/>
        </w:rPr>
        <w:t>/</w:t>
      </w: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1</w:t>
      </w:r>
      <w:r w:rsidRPr="00493760">
        <w:rPr>
          <w:rFonts w:ascii="Times New Roman" w:hAnsi="Times New Roman" w:cs="Times New Roman"/>
          <w:lang w:val="en-US"/>
        </w:rPr>
        <w:t>+</w:t>
      </w: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2</w:t>
      </w:r>
    </w:p>
    <w:p w:rsidR="00493760" w:rsidRPr="00493760" w:rsidRDefault="00493760" w:rsidP="00493760">
      <w:pPr>
        <w:pStyle w:val="2"/>
        <w:ind w:firstLine="720"/>
        <w:jc w:val="both"/>
        <w:rPr>
          <w:rFonts w:ascii="Times New Roman" w:hAnsi="Times New Roman" w:cs="Times New Roman"/>
          <w:b w:val="0"/>
          <w:bCs w:val="0"/>
          <w:lang w:val="en-US"/>
        </w:rPr>
      </w:pP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2</w:t>
      </w:r>
      <w:r w:rsidRPr="00493760">
        <w:rPr>
          <w:rFonts w:ascii="Times New Roman" w:hAnsi="Times New Roman" w:cs="Times New Roman"/>
          <w:lang w:val="en-US"/>
        </w:rPr>
        <w:t>g‘</w:t>
      </w: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2</w:t>
      </w:r>
      <w:r w:rsidRPr="00493760">
        <w:rPr>
          <w:rFonts w:ascii="Times New Roman" w:hAnsi="Times New Roman" w:cs="Times New Roman"/>
          <w:lang w:val="en-US"/>
        </w:rPr>
        <w:t>/</w:t>
      </w: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1</w:t>
      </w:r>
      <w:r w:rsidRPr="00493760">
        <w:rPr>
          <w:rFonts w:ascii="Times New Roman" w:hAnsi="Times New Roman" w:cs="Times New Roman"/>
          <w:lang w:val="en-US"/>
        </w:rPr>
        <w:t>+</w:t>
      </w:r>
      <w:r w:rsidRPr="00493760">
        <w:rPr>
          <w:rFonts w:ascii="Times New Roman" w:hAnsi="Times New Roman" w:cs="Times New Roman"/>
          <w:b w:val="0"/>
          <w:bCs w:val="0"/>
          <w:lang w:val="en-US"/>
        </w:rPr>
        <w:t>n</w:t>
      </w:r>
      <w:r w:rsidRPr="00493760">
        <w:rPr>
          <w:rFonts w:ascii="Times New Roman" w:hAnsi="Times New Roman" w:cs="Times New Roman"/>
          <w:b w:val="0"/>
          <w:bCs w:val="0"/>
          <w:vertAlign w:val="subscript"/>
          <w:lang w:val="en-US"/>
        </w:rPr>
        <w:t>2</w:t>
      </w:r>
    </w:p>
    <w:p w:rsidR="00493760" w:rsidRPr="00493760" w:rsidRDefault="00493760" w:rsidP="00493760">
      <w:pPr>
        <w:pStyle w:val="a7"/>
        <w:jc w:val="both"/>
        <w:rPr>
          <w:sz w:val="28"/>
          <w:szCs w:val="28"/>
          <w:lang w:val="en-US"/>
        </w:rPr>
      </w:pPr>
      <w:r w:rsidRPr="00493760">
        <w:rPr>
          <w:sz w:val="28"/>
          <w:szCs w:val="28"/>
          <w:lang w:val="en-US"/>
        </w:rPr>
        <w:t xml:space="preserve">larni inobatga olib, </w:t>
      </w:r>
      <w:r w:rsidRPr="00493760">
        <w:rPr>
          <w:color w:val="000000"/>
          <w:sz w:val="28"/>
          <w:szCs w:val="28"/>
          <w:lang w:val="en-US"/>
        </w:rPr>
        <w:t>q</w:t>
      </w:r>
      <w:r w:rsidRPr="00493760">
        <w:rPr>
          <w:sz w:val="28"/>
          <w:szCs w:val="28"/>
          <w:lang w:val="en-US"/>
        </w:rPr>
        <w:t xml:space="preserve">uyidagilarni hosil </w:t>
      </w:r>
      <w:r w:rsidRPr="00493760">
        <w:rPr>
          <w:color w:val="000000"/>
          <w:sz w:val="28"/>
          <w:szCs w:val="28"/>
          <w:lang w:val="en-US"/>
        </w:rPr>
        <w:t>q</w:t>
      </w:r>
      <w:r w:rsidRPr="00493760">
        <w:rPr>
          <w:sz w:val="28"/>
          <w:szCs w:val="28"/>
          <w:lang w:val="en-US"/>
        </w:rPr>
        <w:t>ilamiz.</w:t>
      </w:r>
    </w:p>
    <w:p w:rsidR="00493760" w:rsidRPr="00493760" w:rsidRDefault="009A2A99" w:rsidP="00493760">
      <w:pPr>
        <w:pStyle w:val="a7"/>
        <w:jc w:val="both"/>
        <w:rPr>
          <w:sz w:val="28"/>
          <w:szCs w:val="28"/>
          <w:lang w:val="en-US"/>
        </w:rPr>
      </w:pPr>
      <w:r>
        <w:rPr>
          <w:noProof/>
          <w:sz w:val="28"/>
          <w:szCs w:val="28"/>
        </w:rPr>
        <w:pict>
          <v:line id="_x0000_s1335" style="position:absolute;left:0;text-align:left;z-index:251953152" from="269.9pt,11.25pt" to="277pt,11.25pt" o:allowincell="f"/>
        </w:pict>
      </w:r>
      <w:r>
        <w:rPr>
          <w:noProof/>
          <w:sz w:val="28"/>
          <w:szCs w:val="28"/>
        </w:rPr>
        <w:pict>
          <v:line id="_x0000_s1334" style="position:absolute;left:0;text-align:left;z-index:251952128" from="234.4pt,11.25pt" to="241.5pt,11.25pt" o:allowincell="f"/>
        </w:pict>
      </w:r>
    </w:p>
    <w:p w:rsidR="00493760" w:rsidRPr="00493760" w:rsidRDefault="00493760" w:rsidP="00493760">
      <w:pPr>
        <w:pStyle w:val="a7"/>
        <w:jc w:val="both"/>
        <w:rPr>
          <w:sz w:val="28"/>
          <w:szCs w:val="28"/>
          <w:vertAlign w:val="subscript"/>
          <w:lang w:val="de-DE"/>
        </w:rPr>
      </w:pPr>
      <w:r w:rsidRPr="00493760">
        <w:rPr>
          <w:sz w:val="28"/>
          <w:szCs w:val="28"/>
          <w:lang w:val="de-DE"/>
        </w:rPr>
        <w:t>Xg‘N</w:t>
      </w:r>
      <w:r w:rsidRPr="00493760">
        <w:rPr>
          <w:sz w:val="28"/>
          <w:szCs w:val="28"/>
          <w:vertAlign w:val="subscript"/>
          <w:lang w:val="de-DE"/>
        </w:rPr>
        <w:t>1</w:t>
      </w:r>
      <w:r w:rsidRPr="00493760">
        <w:rPr>
          <w:sz w:val="28"/>
          <w:szCs w:val="28"/>
          <w:lang w:val="de-DE"/>
        </w:rPr>
        <w:t>X</w:t>
      </w:r>
      <w:r w:rsidRPr="00493760">
        <w:rPr>
          <w:sz w:val="28"/>
          <w:szCs w:val="28"/>
          <w:vertAlign w:val="subscript"/>
          <w:lang w:val="de-DE"/>
        </w:rPr>
        <w:t>1</w:t>
      </w:r>
      <w:r w:rsidRPr="00493760">
        <w:rPr>
          <w:sz w:val="28"/>
          <w:szCs w:val="28"/>
          <w:lang w:val="de-DE"/>
        </w:rPr>
        <w:t>+N</w:t>
      </w:r>
      <w:r w:rsidRPr="00493760">
        <w:rPr>
          <w:sz w:val="28"/>
          <w:szCs w:val="28"/>
          <w:vertAlign w:val="subscript"/>
          <w:lang w:val="de-DE"/>
        </w:rPr>
        <w:t>2</w:t>
      </w:r>
      <w:r w:rsidRPr="00493760">
        <w:rPr>
          <w:sz w:val="28"/>
          <w:szCs w:val="28"/>
          <w:lang w:val="de-DE"/>
        </w:rPr>
        <w:t>X</w:t>
      </w:r>
      <w:r w:rsidRPr="00493760">
        <w:rPr>
          <w:sz w:val="28"/>
          <w:szCs w:val="28"/>
          <w:vertAlign w:val="subscript"/>
          <w:lang w:val="de-DE"/>
        </w:rPr>
        <w:t>2</w:t>
      </w:r>
    </w:p>
    <w:p w:rsidR="00493760" w:rsidRPr="00493760" w:rsidRDefault="00493760" w:rsidP="00493760">
      <w:pPr>
        <w:pStyle w:val="a7"/>
        <w:jc w:val="both"/>
        <w:rPr>
          <w:sz w:val="28"/>
          <w:szCs w:val="28"/>
          <w:lang w:val="de-DE"/>
        </w:rPr>
      </w:pPr>
    </w:p>
    <w:p w:rsidR="00493760" w:rsidRPr="00493760" w:rsidRDefault="009A2A99" w:rsidP="00493760">
      <w:pPr>
        <w:pStyle w:val="a7"/>
        <w:jc w:val="both"/>
        <w:rPr>
          <w:sz w:val="28"/>
          <w:szCs w:val="28"/>
          <w:lang w:val="de-DE"/>
        </w:rPr>
      </w:pPr>
      <w:r>
        <w:rPr>
          <w:noProof/>
          <w:sz w:val="28"/>
          <w:szCs w:val="28"/>
        </w:rPr>
        <w:pict>
          <v:line id="_x0000_s1337" style="position:absolute;left:0;text-align:left;z-index:251955200" from="255.7pt,.9pt" to="262.8pt,.9pt" o:allowincell="f"/>
        </w:pict>
      </w:r>
      <w:r>
        <w:rPr>
          <w:noProof/>
          <w:sz w:val="28"/>
          <w:szCs w:val="28"/>
        </w:rPr>
        <w:pict>
          <v:line id="_x0000_s1336" style="position:absolute;left:0;text-align:left;z-index:251954176" from="213.1pt,.9pt" to="220.2pt,.9pt" o:allowincell="f"/>
        </w:pict>
      </w:r>
      <w:r w:rsidR="00493760" w:rsidRPr="00493760">
        <w:rPr>
          <w:sz w:val="28"/>
          <w:szCs w:val="28"/>
          <w:lang w:val="de-DE"/>
        </w:rPr>
        <w:tab/>
      </w:r>
      <w:r w:rsidR="00493760" w:rsidRPr="00493760">
        <w:rPr>
          <w:sz w:val="28"/>
          <w:szCs w:val="28"/>
          <w:lang w:val="de-DE"/>
        </w:rPr>
        <w:tab/>
      </w:r>
      <w:r w:rsidR="00493760" w:rsidRPr="00493760">
        <w:rPr>
          <w:sz w:val="28"/>
          <w:szCs w:val="28"/>
          <w:lang w:val="de-DE"/>
        </w:rPr>
        <w:tab/>
      </w:r>
      <w:r w:rsidR="00493760" w:rsidRPr="00493760">
        <w:rPr>
          <w:sz w:val="28"/>
          <w:szCs w:val="28"/>
          <w:lang w:val="de-DE"/>
        </w:rPr>
        <w:tab/>
      </w:r>
      <w:r w:rsidR="00493760" w:rsidRPr="00493760">
        <w:rPr>
          <w:sz w:val="28"/>
          <w:szCs w:val="28"/>
          <w:lang w:val="de-DE"/>
        </w:rPr>
        <w:tab/>
        <w:t xml:space="preserve">  N</w:t>
      </w:r>
      <w:r w:rsidR="00493760" w:rsidRPr="00493760">
        <w:rPr>
          <w:sz w:val="28"/>
          <w:szCs w:val="28"/>
          <w:vertAlign w:val="subscript"/>
          <w:lang w:val="de-DE"/>
        </w:rPr>
        <w:t>1</w:t>
      </w:r>
      <w:r w:rsidR="00493760" w:rsidRPr="00493760">
        <w:rPr>
          <w:sz w:val="28"/>
          <w:szCs w:val="28"/>
          <w:lang w:val="de-DE"/>
        </w:rPr>
        <w:t>dX</w:t>
      </w:r>
      <w:r w:rsidR="00493760" w:rsidRPr="00493760">
        <w:rPr>
          <w:sz w:val="28"/>
          <w:szCs w:val="28"/>
          <w:vertAlign w:val="subscript"/>
          <w:lang w:val="de-DE"/>
        </w:rPr>
        <w:t>1</w:t>
      </w:r>
      <w:r w:rsidR="00493760" w:rsidRPr="00493760">
        <w:rPr>
          <w:sz w:val="28"/>
          <w:szCs w:val="28"/>
          <w:lang w:val="de-DE"/>
        </w:rPr>
        <w:t>+N</w:t>
      </w:r>
      <w:r w:rsidR="00493760" w:rsidRPr="00493760">
        <w:rPr>
          <w:sz w:val="28"/>
          <w:szCs w:val="28"/>
          <w:vertAlign w:val="subscript"/>
          <w:lang w:val="de-DE"/>
        </w:rPr>
        <w:t>2</w:t>
      </w:r>
      <w:r w:rsidR="00493760" w:rsidRPr="00493760">
        <w:rPr>
          <w:sz w:val="28"/>
          <w:szCs w:val="28"/>
          <w:lang w:val="de-DE"/>
        </w:rPr>
        <w:t>dX</w:t>
      </w:r>
      <w:r w:rsidR="00493760" w:rsidRPr="00493760">
        <w:rPr>
          <w:sz w:val="28"/>
          <w:szCs w:val="28"/>
          <w:vertAlign w:val="subscript"/>
          <w:lang w:val="de-DE"/>
        </w:rPr>
        <w:t>2</w:t>
      </w:r>
      <w:r w:rsidR="00493760" w:rsidRPr="00493760">
        <w:rPr>
          <w:sz w:val="28"/>
          <w:szCs w:val="28"/>
          <w:lang w:val="de-DE"/>
        </w:rPr>
        <w:t>g‘0</w:t>
      </w:r>
    </w:p>
    <w:p w:rsidR="00493760" w:rsidRPr="00493760" w:rsidRDefault="009A2A99" w:rsidP="00493760">
      <w:pPr>
        <w:pStyle w:val="a7"/>
        <w:jc w:val="both"/>
        <w:rPr>
          <w:sz w:val="28"/>
          <w:szCs w:val="28"/>
          <w:lang w:val="de-DE"/>
        </w:rPr>
      </w:pPr>
      <w:r>
        <w:rPr>
          <w:noProof/>
          <w:sz w:val="28"/>
          <w:szCs w:val="28"/>
        </w:rPr>
        <w:pict>
          <v:line id="_x0000_s1338" style="position:absolute;left:0;text-align:left;flip:y;z-index:251956224" from="220.2pt,20.3pt" to="227.3pt,20.3pt" o:allowincell="f"/>
        </w:pict>
      </w:r>
      <w:r>
        <w:rPr>
          <w:noProof/>
          <w:sz w:val="28"/>
          <w:szCs w:val="28"/>
        </w:rPr>
        <w:pict>
          <v:line id="_x0000_s1339" style="position:absolute;left:0;text-align:left;z-index:251957248" from="319.6pt,20.3pt" to="326.7pt,20.3pt" o:allowincell="f"/>
        </w:pict>
      </w:r>
      <w:r w:rsidR="00493760" w:rsidRPr="00493760">
        <w:rPr>
          <w:sz w:val="28"/>
          <w:szCs w:val="28"/>
          <w:lang w:val="de-DE"/>
        </w:rPr>
        <w:t>Bu erda Xg‘X</w:t>
      </w:r>
      <w:r w:rsidR="00493760" w:rsidRPr="00493760">
        <w:rPr>
          <w:sz w:val="28"/>
          <w:szCs w:val="28"/>
          <w:vertAlign w:val="subscript"/>
          <w:lang w:val="de-DE"/>
        </w:rPr>
        <w:t>um</w:t>
      </w:r>
      <w:r w:rsidR="00493760" w:rsidRPr="00493760">
        <w:rPr>
          <w:sz w:val="28"/>
          <w:szCs w:val="28"/>
          <w:lang w:val="de-DE"/>
        </w:rPr>
        <w:t>/n</w:t>
      </w:r>
      <w:r w:rsidR="00493760" w:rsidRPr="00493760">
        <w:rPr>
          <w:sz w:val="28"/>
          <w:szCs w:val="28"/>
          <w:vertAlign w:val="subscript"/>
          <w:lang w:val="de-DE"/>
        </w:rPr>
        <w:t>1</w:t>
      </w:r>
      <w:r w:rsidR="00493760" w:rsidRPr="00493760">
        <w:rPr>
          <w:sz w:val="28"/>
          <w:szCs w:val="28"/>
          <w:lang w:val="de-DE"/>
        </w:rPr>
        <w:t>+n</w:t>
      </w:r>
      <w:r w:rsidR="00493760" w:rsidRPr="00493760">
        <w:rPr>
          <w:sz w:val="28"/>
          <w:szCs w:val="28"/>
          <w:vertAlign w:val="subscript"/>
          <w:lang w:val="de-DE"/>
        </w:rPr>
        <w:t>2</w:t>
      </w:r>
      <w:r w:rsidR="00493760" w:rsidRPr="00493760">
        <w:rPr>
          <w:sz w:val="28"/>
          <w:szCs w:val="28"/>
          <w:lang w:val="de-DE"/>
        </w:rPr>
        <w:t xml:space="preserve"> – 1 mol eritmaning xossasi; i – komponentli eritma uchun yi</w:t>
      </w:r>
      <w:r w:rsidR="00493760" w:rsidRPr="00493760">
        <w:rPr>
          <w:color w:val="000000"/>
          <w:sz w:val="28"/>
          <w:szCs w:val="28"/>
          <w:lang w:val="de-DE"/>
        </w:rPr>
        <w:t>g‘</w:t>
      </w:r>
      <w:r w:rsidR="00493760" w:rsidRPr="00493760">
        <w:rPr>
          <w:sz w:val="28"/>
          <w:szCs w:val="28"/>
          <w:lang w:val="de-DE"/>
        </w:rPr>
        <w:t>indilarni yozsak</w:t>
      </w:r>
      <w:r w:rsidR="00493760" w:rsidRPr="00493760">
        <w:rPr>
          <w:sz w:val="28"/>
          <w:szCs w:val="28"/>
          <w:lang w:val="de-DE"/>
        </w:rPr>
        <w:tab/>
        <w:t>Xg‘</w:t>
      </w:r>
      <w:r w:rsidR="00493760" w:rsidRPr="00493760">
        <w:rPr>
          <w:sz w:val="28"/>
          <w:szCs w:val="28"/>
          <w:lang w:val="en-US"/>
        </w:rPr>
        <w:sym w:font="Symbol" w:char="F0E5"/>
      </w:r>
      <w:r w:rsidR="00493760" w:rsidRPr="00493760">
        <w:rPr>
          <w:sz w:val="28"/>
          <w:szCs w:val="28"/>
          <w:lang w:val="de-DE"/>
        </w:rPr>
        <w:t>N</w:t>
      </w:r>
      <w:r w:rsidR="00493760" w:rsidRPr="00493760">
        <w:rPr>
          <w:sz w:val="28"/>
          <w:szCs w:val="28"/>
          <w:vertAlign w:val="subscript"/>
          <w:lang w:val="de-DE"/>
        </w:rPr>
        <w:t>i</w:t>
      </w:r>
      <w:r w:rsidR="00493760" w:rsidRPr="00493760">
        <w:rPr>
          <w:sz w:val="28"/>
          <w:szCs w:val="28"/>
          <w:lang w:val="de-DE"/>
        </w:rPr>
        <w:t>X</w:t>
      </w:r>
      <w:r w:rsidR="00493760" w:rsidRPr="00493760">
        <w:rPr>
          <w:sz w:val="28"/>
          <w:szCs w:val="28"/>
          <w:vertAlign w:val="subscript"/>
          <w:lang w:val="de-DE"/>
        </w:rPr>
        <w:t>i</w:t>
      </w:r>
      <w:r w:rsidR="00493760" w:rsidRPr="00493760">
        <w:rPr>
          <w:sz w:val="28"/>
          <w:szCs w:val="28"/>
          <w:lang w:val="de-DE"/>
        </w:rPr>
        <w:tab/>
      </w:r>
      <w:r w:rsidR="00493760" w:rsidRPr="00493760">
        <w:rPr>
          <w:sz w:val="28"/>
          <w:szCs w:val="28"/>
          <w:lang w:val="de-DE"/>
        </w:rPr>
        <w:tab/>
      </w:r>
      <w:r w:rsidR="00493760" w:rsidRPr="00493760">
        <w:rPr>
          <w:sz w:val="28"/>
          <w:szCs w:val="28"/>
          <w:lang w:val="en-US"/>
        </w:rPr>
        <w:sym w:font="Symbol" w:char="F0E5"/>
      </w:r>
      <w:r w:rsidR="00493760" w:rsidRPr="00493760">
        <w:rPr>
          <w:sz w:val="28"/>
          <w:szCs w:val="28"/>
          <w:lang w:val="de-DE"/>
        </w:rPr>
        <w:t>N</w:t>
      </w:r>
      <w:r w:rsidR="00493760" w:rsidRPr="00493760">
        <w:rPr>
          <w:sz w:val="28"/>
          <w:szCs w:val="28"/>
          <w:vertAlign w:val="subscript"/>
          <w:lang w:val="de-DE"/>
        </w:rPr>
        <w:t>i</w:t>
      </w:r>
      <w:r w:rsidR="00493760" w:rsidRPr="00493760">
        <w:rPr>
          <w:sz w:val="28"/>
          <w:szCs w:val="28"/>
          <w:lang w:val="de-DE"/>
        </w:rPr>
        <w:t>dX</w:t>
      </w:r>
      <w:r w:rsidR="00493760" w:rsidRPr="00493760">
        <w:rPr>
          <w:sz w:val="28"/>
          <w:szCs w:val="28"/>
          <w:vertAlign w:val="subscript"/>
          <w:lang w:val="de-DE"/>
        </w:rPr>
        <w:t>i</w:t>
      </w:r>
      <w:r w:rsidR="00493760" w:rsidRPr="00493760">
        <w:rPr>
          <w:sz w:val="28"/>
          <w:szCs w:val="28"/>
          <w:lang w:val="de-DE"/>
        </w:rPr>
        <w:t>g‘0  bu ifodalar Gibbs – Dyugem tenglamalari deb ataladi.</w:t>
      </w:r>
    </w:p>
    <w:p w:rsidR="00493760" w:rsidRPr="00493760" w:rsidRDefault="00493760" w:rsidP="00493760">
      <w:pPr>
        <w:pStyle w:val="a7"/>
        <w:jc w:val="both"/>
        <w:rPr>
          <w:sz w:val="28"/>
          <w:szCs w:val="28"/>
          <w:lang w:val="de-DE"/>
        </w:rPr>
      </w:pPr>
      <w:r w:rsidRPr="00493760">
        <w:rPr>
          <w:sz w:val="28"/>
          <w:szCs w:val="28"/>
          <w:lang w:val="de-DE"/>
        </w:rPr>
        <w:tab/>
        <w:t>Parsial molyar kattalik kimyoviy potensial b</w:t>
      </w:r>
      <w:r w:rsidRPr="00493760">
        <w:rPr>
          <w:color w:val="000000"/>
          <w:sz w:val="28"/>
          <w:szCs w:val="28"/>
          <w:lang w:val="de-DE"/>
        </w:rPr>
        <w:t>o‘</w:t>
      </w:r>
      <w:r w:rsidRPr="00493760">
        <w:rPr>
          <w:sz w:val="28"/>
          <w:szCs w:val="28"/>
          <w:lang w:val="de-DE"/>
        </w:rPr>
        <w:t xml:space="preserve">lgan </w:t>
      </w:r>
      <w:r w:rsidRPr="00493760">
        <w:rPr>
          <w:color w:val="000000"/>
          <w:sz w:val="28"/>
          <w:szCs w:val="28"/>
          <w:lang w:val="de-DE"/>
        </w:rPr>
        <w:t>x</w:t>
      </w:r>
      <w:r w:rsidRPr="00493760">
        <w:rPr>
          <w:sz w:val="28"/>
          <w:szCs w:val="28"/>
          <w:lang w:val="de-DE"/>
        </w:rPr>
        <w:t>olat uchun ayni</w:t>
      </w:r>
      <w:r w:rsidRPr="00493760">
        <w:rPr>
          <w:color w:val="000000"/>
          <w:sz w:val="28"/>
          <w:szCs w:val="28"/>
          <w:lang w:val="de-DE"/>
        </w:rPr>
        <w:t>q</w:t>
      </w:r>
      <w:r w:rsidRPr="00493760">
        <w:rPr>
          <w:sz w:val="28"/>
          <w:szCs w:val="28"/>
          <w:lang w:val="de-DE"/>
        </w:rPr>
        <w:t>sa katta a</w:t>
      </w:r>
      <w:r w:rsidRPr="00493760">
        <w:rPr>
          <w:color w:val="000000"/>
          <w:sz w:val="28"/>
          <w:szCs w:val="28"/>
          <w:lang w:val="de-DE"/>
        </w:rPr>
        <w:t>x</w:t>
      </w:r>
      <w:r w:rsidRPr="00493760">
        <w:rPr>
          <w:sz w:val="28"/>
          <w:szCs w:val="28"/>
          <w:lang w:val="de-DE"/>
        </w:rPr>
        <w:t>amiyat kasb etadi.</w:t>
      </w:r>
    </w:p>
    <w:p w:rsidR="00493760" w:rsidRPr="00493760" w:rsidRDefault="00493760" w:rsidP="00493760">
      <w:pPr>
        <w:pStyle w:val="a7"/>
        <w:jc w:val="both"/>
        <w:rPr>
          <w:sz w:val="28"/>
          <w:szCs w:val="28"/>
          <w:lang w:val="de-DE"/>
        </w:rPr>
      </w:pPr>
      <w:r w:rsidRPr="00493760">
        <w:rPr>
          <w:sz w:val="28"/>
          <w:szCs w:val="28"/>
          <w:lang w:val="de-DE"/>
        </w:rPr>
        <w:t>N</w:t>
      </w:r>
      <w:r w:rsidRPr="00493760">
        <w:rPr>
          <w:sz w:val="28"/>
          <w:szCs w:val="28"/>
          <w:vertAlign w:val="subscript"/>
          <w:lang w:val="de-DE"/>
        </w:rPr>
        <w:t>1</w:t>
      </w:r>
      <w:r w:rsidRPr="00493760">
        <w:rPr>
          <w:sz w:val="28"/>
          <w:szCs w:val="28"/>
          <w:lang w:val="de-DE"/>
        </w:rPr>
        <w:t>d</w:t>
      </w:r>
      <w:r w:rsidRPr="00493760">
        <w:rPr>
          <w:sz w:val="28"/>
          <w:szCs w:val="28"/>
          <w:lang w:val="en-US"/>
        </w:rPr>
        <w:sym w:font="Symbol" w:char="F06D"/>
      </w:r>
      <w:r w:rsidRPr="00493760">
        <w:rPr>
          <w:sz w:val="28"/>
          <w:szCs w:val="28"/>
          <w:vertAlign w:val="subscript"/>
          <w:lang w:val="de-DE"/>
        </w:rPr>
        <w:t>1</w:t>
      </w:r>
      <w:r w:rsidRPr="00493760">
        <w:rPr>
          <w:sz w:val="28"/>
          <w:szCs w:val="28"/>
          <w:lang w:val="de-DE"/>
        </w:rPr>
        <w:t>+Nd</w:t>
      </w:r>
      <w:r w:rsidRPr="00493760">
        <w:rPr>
          <w:sz w:val="28"/>
          <w:szCs w:val="28"/>
          <w:lang w:val="en-US"/>
        </w:rPr>
        <w:sym w:font="Symbol" w:char="F06D"/>
      </w:r>
      <w:r w:rsidRPr="00493760">
        <w:rPr>
          <w:sz w:val="28"/>
          <w:szCs w:val="28"/>
          <w:vertAlign w:val="subscript"/>
          <w:lang w:val="de-DE"/>
        </w:rPr>
        <w:t>2</w:t>
      </w:r>
      <w:r w:rsidRPr="00493760">
        <w:rPr>
          <w:sz w:val="28"/>
          <w:szCs w:val="28"/>
          <w:lang w:val="en-US"/>
        </w:rPr>
        <w:t>g‘</w:t>
      </w:r>
      <w:r w:rsidRPr="00493760">
        <w:rPr>
          <w:sz w:val="28"/>
          <w:szCs w:val="28"/>
          <w:lang w:val="de-DE"/>
        </w:rPr>
        <w:t>0</w:t>
      </w:r>
    </w:p>
    <w:p w:rsidR="00493760" w:rsidRPr="00493760" w:rsidRDefault="00493760" w:rsidP="00493760">
      <w:pPr>
        <w:pStyle w:val="a7"/>
        <w:ind w:firstLine="720"/>
        <w:jc w:val="both"/>
        <w:rPr>
          <w:sz w:val="28"/>
          <w:szCs w:val="28"/>
          <w:lang w:val="de-DE"/>
        </w:rPr>
      </w:pPr>
      <w:r w:rsidRPr="00493760">
        <w:rPr>
          <w:sz w:val="28"/>
          <w:szCs w:val="28"/>
          <w:lang w:val="en-US"/>
        </w:rPr>
        <w:t>Parsial</w:t>
      </w:r>
      <w:r w:rsidRPr="00493760">
        <w:rPr>
          <w:sz w:val="28"/>
          <w:szCs w:val="28"/>
          <w:lang w:val="de-DE"/>
        </w:rPr>
        <w:t xml:space="preserve">  </w:t>
      </w:r>
      <w:r w:rsidRPr="00493760">
        <w:rPr>
          <w:sz w:val="28"/>
          <w:szCs w:val="28"/>
          <w:lang w:val="en-US"/>
        </w:rPr>
        <w:t>molyar</w:t>
      </w:r>
      <w:r w:rsidRPr="00493760">
        <w:rPr>
          <w:sz w:val="28"/>
          <w:szCs w:val="28"/>
          <w:lang w:val="de-DE"/>
        </w:rPr>
        <w:t xml:space="preserve"> </w:t>
      </w:r>
      <w:r w:rsidRPr="00493760">
        <w:rPr>
          <w:sz w:val="28"/>
          <w:szCs w:val="28"/>
          <w:lang w:val="en-US"/>
        </w:rPr>
        <w:t>kattaliklarni</w:t>
      </w:r>
      <w:r w:rsidRPr="00493760">
        <w:rPr>
          <w:sz w:val="28"/>
          <w:szCs w:val="28"/>
          <w:lang w:val="de-DE"/>
        </w:rPr>
        <w:t xml:space="preserve"> </w:t>
      </w:r>
      <w:r w:rsidRPr="00493760">
        <w:rPr>
          <w:sz w:val="28"/>
          <w:szCs w:val="28"/>
          <w:lang w:val="en-US"/>
        </w:rPr>
        <w:t>grafik</w:t>
      </w:r>
      <w:r w:rsidRPr="00493760">
        <w:rPr>
          <w:sz w:val="28"/>
          <w:szCs w:val="28"/>
          <w:lang w:val="de-DE"/>
        </w:rPr>
        <w:t xml:space="preserve"> </w:t>
      </w:r>
      <w:r w:rsidRPr="00493760">
        <w:rPr>
          <w:sz w:val="28"/>
          <w:szCs w:val="28"/>
          <w:lang w:val="en-US"/>
        </w:rPr>
        <w:t>usulda</w:t>
      </w:r>
      <w:r w:rsidRPr="00493760">
        <w:rPr>
          <w:sz w:val="28"/>
          <w:szCs w:val="28"/>
          <w:lang w:val="de-DE"/>
        </w:rPr>
        <w:t xml:space="preserve"> </w:t>
      </w:r>
      <w:r w:rsidRPr="00493760">
        <w:rPr>
          <w:sz w:val="28"/>
          <w:szCs w:val="28"/>
          <w:lang w:val="en-US"/>
        </w:rPr>
        <w:t>ani</w:t>
      </w:r>
      <w:r w:rsidRPr="00493760">
        <w:rPr>
          <w:color w:val="000000"/>
          <w:sz w:val="28"/>
          <w:szCs w:val="28"/>
          <w:lang w:val="en-US"/>
        </w:rPr>
        <w:t>q</w:t>
      </w:r>
      <w:r w:rsidRPr="00493760">
        <w:rPr>
          <w:sz w:val="28"/>
          <w:szCs w:val="28"/>
          <w:lang w:val="en-US"/>
        </w:rPr>
        <w:t>lash</w:t>
      </w:r>
      <w:r w:rsidRPr="00493760">
        <w:rPr>
          <w:sz w:val="28"/>
          <w:szCs w:val="28"/>
          <w:lang w:val="de-DE"/>
        </w:rPr>
        <w:t xml:space="preserve"> </w:t>
      </w:r>
      <w:r w:rsidRPr="00493760">
        <w:rPr>
          <w:sz w:val="28"/>
          <w:szCs w:val="28"/>
          <w:lang w:val="en-US"/>
        </w:rPr>
        <w:t>mumkin</w:t>
      </w:r>
      <w:r w:rsidRPr="00493760">
        <w:rPr>
          <w:sz w:val="28"/>
          <w:szCs w:val="28"/>
          <w:lang w:val="de-DE"/>
        </w:rPr>
        <w:t>. Bu usul b</w:t>
      </w:r>
      <w:r w:rsidRPr="00493760">
        <w:rPr>
          <w:color w:val="000000"/>
          <w:sz w:val="28"/>
          <w:szCs w:val="28"/>
          <w:lang w:val="de-DE"/>
        </w:rPr>
        <w:t>o‘</w:t>
      </w:r>
      <w:r w:rsidRPr="00493760">
        <w:rPr>
          <w:sz w:val="28"/>
          <w:szCs w:val="28"/>
          <w:lang w:val="de-DE"/>
        </w:rPr>
        <w:t>yicha xg‘f(N</w:t>
      </w:r>
      <w:r w:rsidRPr="00493760">
        <w:rPr>
          <w:sz w:val="28"/>
          <w:szCs w:val="28"/>
          <w:vertAlign w:val="subscript"/>
          <w:lang w:val="de-DE"/>
        </w:rPr>
        <w:t>2</w:t>
      </w:r>
      <w:r w:rsidRPr="00493760">
        <w:rPr>
          <w:sz w:val="28"/>
          <w:szCs w:val="28"/>
          <w:lang w:val="de-DE"/>
        </w:rPr>
        <w:t>) bo</w:t>
      </w:r>
      <w:r w:rsidRPr="00493760">
        <w:rPr>
          <w:sz w:val="28"/>
          <w:szCs w:val="28"/>
          <w:lang w:val="uz-Cyrl-UZ"/>
        </w:rPr>
        <w:t>g‘</w:t>
      </w:r>
      <w:r w:rsidRPr="00493760">
        <w:rPr>
          <w:sz w:val="28"/>
          <w:szCs w:val="28"/>
          <w:lang w:val="de-DE"/>
        </w:rPr>
        <w:t>lanishni ifodalovchi grafik chiziladi.</w:t>
      </w:r>
    </w:p>
    <w:p w:rsidR="00493760" w:rsidRPr="00493760" w:rsidRDefault="00493760" w:rsidP="00493760">
      <w:pPr>
        <w:pStyle w:val="a7"/>
        <w:ind w:firstLine="720"/>
        <w:jc w:val="both"/>
        <w:rPr>
          <w:sz w:val="28"/>
          <w:szCs w:val="28"/>
          <w:lang w:val="de-DE"/>
        </w:rPr>
      </w:pPr>
    </w:p>
    <w:p w:rsidR="00493760" w:rsidRPr="00493760" w:rsidRDefault="009A2A99" w:rsidP="00493760">
      <w:pPr>
        <w:pStyle w:val="a7"/>
        <w:ind w:firstLine="720"/>
        <w:jc w:val="both"/>
        <w:rPr>
          <w:sz w:val="28"/>
          <w:szCs w:val="28"/>
          <w:lang w:val="de-DE"/>
        </w:rPr>
      </w:pPr>
      <w:r>
        <w:rPr>
          <w:noProof/>
          <w:sz w:val="28"/>
          <w:szCs w:val="28"/>
        </w:rPr>
        <w:pict>
          <v:line id="_x0000_s1062" style="position:absolute;left:0;text-align:left;flip:x y;z-index:251673600" from="310.5pt,10.35pt" to="312.5pt,169.4pt" o:allowincell="f"/>
        </w:pict>
      </w:r>
      <w:r>
        <w:rPr>
          <w:noProof/>
          <w:sz w:val="28"/>
          <w:szCs w:val="28"/>
        </w:rPr>
        <w:pict>
          <v:line id="_x0000_s1060" style="position:absolute;left:0;text-align:left;flip:x;z-index:251671552" from="106.6pt,10.35pt" to="108.9pt,176.5pt" o:allowincell="f"/>
        </w:pict>
      </w:r>
      <w:r>
        <w:rPr>
          <w:noProof/>
          <w:sz w:val="28"/>
          <w:szCs w:val="28"/>
        </w:rPr>
        <w:pict>
          <v:shape id="_x0000_s1063" style="position:absolute;left:0;text-align:left;margin-left:108.9pt;margin-top:9pt;width:201.6pt;height:48pt;z-index:251674624;mso-position-horizontal-relative:text;mso-position-vertical-relative:text" coordsize="4032,960" o:allowincell="f" path="m,576c888,768,1776,960,2448,864,3120,768,3576,384,4032,e" filled="f">
            <v:path arrowok="t"/>
          </v:shape>
        </w:pict>
      </w:r>
    </w:p>
    <w:p w:rsidR="00493760" w:rsidRPr="00493760" w:rsidRDefault="00493760" w:rsidP="00493760">
      <w:pPr>
        <w:pStyle w:val="a7"/>
        <w:ind w:firstLine="720"/>
        <w:jc w:val="both"/>
        <w:rPr>
          <w:sz w:val="28"/>
          <w:szCs w:val="28"/>
          <w:lang w:val="de-DE"/>
        </w:rPr>
      </w:pPr>
    </w:p>
    <w:p w:rsidR="00493760" w:rsidRPr="00493760" w:rsidRDefault="00493760" w:rsidP="00493760">
      <w:pPr>
        <w:pStyle w:val="a7"/>
        <w:ind w:firstLine="720"/>
        <w:jc w:val="both"/>
        <w:rPr>
          <w:sz w:val="28"/>
          <w:szCs w:val="28"/>
          <w:vertAlign w:val="superscript"/>
          <w:lang w:val="uz-Cyrl-UZ"/>
        </w:rPr>
      </w:pPr>
      <w:r w:rsidRPr="00493760">
        <w:rPr>
          <w:sz w:val="28"/>
          <w:szCs w:val="28"/>
          <w:lang w:val="de-DE"/>
        </w:rPr>
        <w:t xml:space="preserve">   </w:t>
      </w:r>
      <w:r w:rsidRPr="00493760">
        <w:rPr>
          <w:sz w:val="28"/>
          <w:szCs w:val="28"/>
          <w:lang w:val="uz-Cyrl-UZ"/>
        </w:rPr>
        <w:t xml:space="preserve">            X</w:t>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t>X</w:t>
      </w:r>
      <w:r w:rsidRPr="00493760">
        <w:rPr>
          <w:sz w:val="28"/>
          <w:szCs w:val="28"/>
          <w:vertAlign w:val="subscript"/>
          <w:lang w:val="uz-Cyrl-UZ"/>
        </w:rPr>
        <w:t>2</w:t>
      </w:r>
      <w:r w:rsidRPr="00493760">
        <w:rPr>
          <w:sz w:val="28"/>
          <w:szCs w:val="28"/>
          <w:vertAlign w:val="superscript"/>
          <w:lang w:val="uz-Cyrl-UZ"/>
        </w:rPr>
        <w:t>*</w:t>
      </w: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line id="_x0000_s1067" style="position:absolute;left:0;text-align:left;z-index:251678720" from="274.5pt,6.25pt" to="274.5pt,99.85pt" o:allowincell="f">
            <v:stroke startarrow="block" endarrow="block"/>
          </v:line>
        </w:pict>
      </w:r>
      <w:r>
        <w:rPr>
          <w:noProof/>
          <w:sz w:val="28"/>
          <w:szCs w:val="28"/>
        </w:rPr>
        <w:pict>
          <v:line id="_x0000_s1066" style="position:absolute;left:0;text-align:left;flip:x;z-index:251677696" from="274.5pt,6.25pt" to="310.5pt,6.25pt" o:allowincell="f">
            <v:stroke dashstyle="1 1"/>
          </v:line>
        </w:pict>
      </w:r>
      <w:r>
        <w:rPr>
          <w:noProof/>
          <w:sz w:val="28"/>
          <w:szCs w:val="28"/>
        </w:rPr>
        <w:pict>
          <v:line id="_x0000_s1064" style="position:absolute;left:0;text-align:left;flip:y;z-index:251675648" from="108.9pt,6.25pt" to="310.5pt,49.45pt" o:allowincell="f"/>
        </w:pict>
      </w:r>
      <w:r w:rsidR="00493760" w:rsidRPr="00493760">
        <w:rPr>
          <w:sz w:val="28"/>
          <w:szCs w:val="28"/>
          <w:lang w:val="uz-Cyrl-UZ"/>
        </w:rPr>
        <w:tab/>
        <w:t xml:space="preserve">   X</w:t>
      </w:r>
      <w:r w:rsidR="00493760" w:rsidRPr="00493760">
        <w:rPr>
          <w:sz w:val="28"/>
          <w:szCs w:val="28"/>
          <w:vertAlign w:val="subscript"/>
          <w:lang w:val="uz-Cyrl-UZ"/>
        </w:rPr>
        <w:t>1</w:t>
      </w:r>
      <w:r w:rsidR="00493760" w:rsidRPr="00493760">
        <w:rPr>
          <w:sz w:val="28"/>
          <w:szCs w:val="28"/>
          <w:vertAlign w:val="superscript"/>
          <w:lang w:val="uz-Cyrl-UZ"/>
        </w:rPr>
        <w:t>*</w:t>
      </w:r>
      <w:r w:rsidR="00493760" w:rsidRPr="00493760">
        <w:rPr>
          <w:sz w:val="28"/>
          <w:szCs w:val="28"/>
          <w:lang w:val="uz-Cyrl-UZ"/>
        </w:rPr>
        <w:t xml:space="preserve">                           A             C</w:t>
      </w:r>
    </w:p>
    <w:p w:rsidR="00493760" w:rsidRPr="00493760" w:rsidRDefault="009A2A99" w:rsidP="00493760">
      <w:pPr>
        <w:pStyle w:val="a7"/>
        <w:ind w:firstLine="720"/>
        <w:jc w:val="both"/>
        <w:rPr>
          <w:sz w:val="28"/>
          <w:szCs w:val="28"/>
          <w:lang w:val="uz-Cyrl-UZ"/>
        </w:rPr>
      </w:pPr>
      <w:r>
        <w:rPr>
          <w:noProof/>
          <w:sz w:val="28"/>
          <w:szCs w:val="28"/>
        </w:rPr>
        <w:pict>
          <v:line id="_x0000_s1065" style="position:absolute;left:0;text-align:left;z-index:251676672" from="245.7pt,4.9pt" to="245.7pt,84.1pt" o:allowincell="f">
            <v:stroke dashstyle="1 1"/>
          </v:line>
        </w:pict>
      </w: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line id="_x0000_s1069" style="position:absolute;left:0;text-align:left;z-index:251680768" from="152.1pt,2.2pt" to="152.1pt,52.6pt" o:allowincell="f">
            <v:stroke startarrow="block" endarrow="block"/>
          </v:line>
        </w:pict>
      </w:r>
      <w:r>
        <w:rPr>
          <w:noProof/>
          <w:sz w:val="28"/>
          <w:szCs w:val="28"/>
        </w:rPr>
        <w:pict>
          <v:line id="_x0000_s1068" style="position:absolute;left:0;text-align:left;z-index:251679744" from="108.9pt,2.2pt" to="152.1pt,2.2pt" o:allowincell="f">
            <v:stroke dashstyle="1 1"/>
          </v:line>
        </w:pict>
      </w:r>
      <w:r w:rsidR="00493760" w:rsidRPr="00493760">
        <w:rPr>
          <w:sz w:val="28"/>
          <w:szCs w:val="28"/>
          <w:lang w:val="uz-Cyrl-UZ"/>
        </w:rPr>
        <w:tab/>
        <w:t xml:space="preserve">    B                                    X</w:t>
      </w:r>
      <w:r w:rsidR="00493760" w:rsidRPr="00493760">
        <w:rPr>
          <w:sz w:val="28"/>
          <w:szCs w:val="28"/>
          <w:vertAlign w:val="subscript"/>
          <w:lang w:val="uz-Cyrl-UZ"/>
        </w:rPr>
        <w:t>2</w:t>
      </w:r>
    </w:p>
    <w:p w:rsidR="00493760" w:rsidRPr="00493760" w:rsidRDefault="00493760" w:rsidP="00493760">
      <w:pPr>
        <w:pStyle w:val="a7"/>
        <w:ind w:firstLine="720"/>
        <w:jc w:val="both"/>
        <w:rPr>
          <w:sz w:val="28"/>
          <w:szCs w:val="28"/>
          <w:lang w:val="uz-Cyrl-UZ"/>
        </w:rPr>
      </w:pPr>
      <w:r w:rsidRPr="00493760">
        <w:rPr>
          <w:sz w:val="28"/>
          <w:szCs w:val="28"/>
          <w:lang w:val="uz-Cyrl-UZ"/>
        </w:rPr>
        <w:tab/>
      </w:r>
      <w:r w:rsidRPr="00493760">
        <w:rPr>
          <w:sz w:val="28"/>
          <w:szCs w:val="28"/>
          <w:lang w:val="uz-Cyrl-UZ"/>
        </w:rPr>
        <w:tab/>
      </w:r>
      <w:r w:rsidRPr="00493760">
        <w:rPr>
          <w:sz w:val="28"/>
          <w:szCs w:val="28"/>
          <w:lang w:val="uz-Cyrl-UZ"/>
        </w:rPr>
        <w:tab/>
        <w:t xml:space="preserve">   X</w:t>
      </w:r>
      <w:r w:rsidRPr="00493760">
        <w:rPr>
          <w:sz w:val="28"/>
          <w:szCs w:val="28"/>
          <w:vertAlign w:val="subscript"/>
          <w:lang w:val="uz-Cyrl-UZ"/>
        </w:rPr>
        <w:t>1</w:t>
      </w: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line id="_x0000_s1061" style="position:absolute;left:0;text-align:left;z-index:251672576" from="108.9pt,5.3pt" to="310.5pt,5.3pt" o:allowincell="f"/>
        </w:pict>
      </w:r>
      <w:r w:rsidR="00493760" w:rsidRPr="00493760">
        <w:rPr>
          <w:sz w:val="28"/>
          <w:szCs w:val="28"/>
          <w:lang w:val="uz-Cyrl-UZ"/>
        </w:rPr>
        <w:tab/>
        <w:t xml:space="preserve">     0</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1</w:t>
      </w:r>
    </w:p>
    <w:p w:rsidR="00493760" w:rsidRPr="00493760" w:rsidRDefault="00493760" w:rsidP="00493760">
      <w:pPr>
        <w:pStyle w:val="a7"/>
        <w:ind w:firstLine="720"/>
        <w:jc w:val="both"/>
        <w:rPr>
          <w:sz w:val="28"/>
          <w:szCs w:val="28"/>
          <w:lang w:val="uz-Cyrl-UZ"/>
        </w:rPr>
      </w:pP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t xml:space="preserve">   N</w:t>
      </w:r>
      <w:r w:rsidRPr="00493760">
        <w:rPr>
          <w:sz w:val="28"/>
          <w:szCs w:val="28"/>
          <w:vertAlign w:val="subscript"/>
          <w:lang w:val="uz-Cyrl-UZ"/>
        </w:rPr>
        <w:t>2</w:t>
      </w:r>
    </w:p>
    <w:p w:rsidR="00493760" w:rsidRPr="00493760" w:rsidRDefault="009A2A99" w:rsidP="00493760">
      <w:pPr>
        <w:pStyle w:val="a7"/>
        <w:ind w:firstLine="720"/>
        <w:jc w:val="both"/>
        <w:rPr>
          <w:sz w:val="28"/>
          <w:szCs w:val="28"/>
          <w:lang w:val="en-US"/>
        </w:rPr>
      </w:pPr>
      <w:r>
        <w:rPr>
          <w:noProof/>
          <w:sz w:val="28"/>
          <w:szCs w:val="28"/>
        </w:rPr>
        <w:pict>
          <v:line id="_x0000_s1341" style="position:absolute;left:0;text-align:left;z-index:251959296" from="248.6pt,47.1pt" to="255.7pt,47.1pt" o:allowincell="f"/>
        </w:pict>
      </w:r>
      <w:r>
        <w:rPr>
          <w:noProof/>
          <w:sz w:val="28"/>
          <w:szCs w:val="28"/>
        </w:rPr>
        <w:pict>
          <v:line id="_x0000_s1340" style="position:absolute;left:0;text-align:left;z-index:251958272" from="213.1pt,47.1pt" to="220.2pt,47.1pt" o:allowincell="f"/>
        </w:pict>
      </w:r>
      <w:r w:rsidR="00493760" w:rsidRPr="00493760">
        <w:rPr>
          <w:sz w:val="28"/>
          <w:szCs w:val="28"/>
          <w:lang w:val="uz-Cyrl-UZ"/>
        </w:rPr>
        <w:t>Berilgan biron tartibdagi misol uchun, (A nu</w:t>
      </w:r>
      <w:r w:rsidR="00493760" w:rsidRPr="00493760">
        <w:rPr>
          <w:color w:val="000000"/>
          <w:sz w:val="28"/>
          <w:szCs w:val="28"/>
          <w:lang w:val="uz-Cyrl-UZ"/>
        </w:rPr>
        <w:t>q</w:t>
      </w:r>
      <w:r w:rsidR="00493760" w:rsidRPr="00493760">
        <w:rPr>
          <w:sz w:val="28"/>
          <w:szCs w:val="28"/>
          <w:lang w:val="uz-Cyrl-UZ"/>
        </w:rPr>
        <w:t>tasiga mos keladigan tarkibli) eritma uchun urinma (A nu</w:t>
      </w:r>
      <w:r w:rsidR="00493760" w:rsidRPr="00493760">
        <w:rPr>
          <w:color w:val="000000"/>
          <w:sz w:val="28"/>
          <w:szCs w:val="28"/>
          <w:lang w:val="uz-Cyrl-UZ"/>
        </w:rPr>
        <w:t>q</w:t>
      </w:r>
      <w:r w:rsidR="00493760" w:rsidRPr="00493760">
        <w:rPr>
          <w:sz w:val="28"/>
          <w:szCs w:val="28"/>
          <w:lang w:val="uz-Cyrl-UZ"/>
        </w:rPr>
        <w:t xml:space="preserve">taga) </w:t>
      </w:r>
      <w:r w:rsidR="00493760" w:rsidRPr="00493760">
        <w:rPr>
          <w:color w:val="000000"/>
          <w:sz w:val="28"/>
          <w:szCs w:val="28"/>
          <w:lang w:val="uz-Cyrl-UZ"/>
        </w:rPr>
        <w:t>o‘</w:t>
      </w:r>
      <w:r w:rsidR="00493760" w:rsidRPr="00493760">
        <w:rPr>
          <w:sz w:val="28"/>
          <w:szCs w:val="28"/>
          <w:lang w:val="uz-Cyrl-UZ"/>
        </w:rPr>
        <w:t xml:space="preserve">tkaziladi. </w:t>
      </w:r>
      <w:r w:rsidR="00493760" w:rsidRPr="00493760">
        <w:rPr>
          <w:sz w:val="28"/>
          <w:szCs w:val="28"/>
          <w:lang w:val="en-US"/>
        </w:rPr>
        <w:t xml:space="preserve">Bu urinmaning ordinata </w:t>
      </w:r>
      <w:r w:rsidR="00493760" w:rsidRPr="00493760">
        <w:rPr>
          <w:color w:val="000000"/>
          <w:sz w:val="28"/>
          <w:szCs w:val="28"/>
          <w:lang w:val="en-US"/>
        </w:rPr>
        <w:t>o‘q</w:t>
      </w:r>
      <w:r w:rsidR="00493760" w:rsidRPr="00493760">
        <w:rPr>
          <w:sz w:val="28"/>
          <w:szCs w:val="28"/>
          <w:lang w:val="en-US"/>
        </w:rPr>
        <w:t>lari bilan kesishgan nu</w:t>
      </w:r>
      <w:r w:rsidR="00493760" w:rsidRPr="00493760">
        <w:rPr>
          <w:color w:val="000000"/>
          <w:sz w:val="28"/>
          <w:szCs w:val="28"/>
          <w:lang w:val="en-US"/>
        </w:rPr>
        <w:t>q</w:t>
      </w:r>
      <w:r w:rsidR="00493760" w:rsidRPr="00493760">
        <w:rPr>
          <w:sz w:val="28"/>
          <w:szCs w:val="28"/>
          <w:lang w:val="en-US"/>
        </w:rPr>
        <w:t>talari V va S; N</w:t>
      </w:r>
      <w:r w:rsidR="00493760" w:rsidRPr="00493760">
        <w:rPr>
          <w:sz w:val="28"/>
          <w:szCs w:val="28"/>
          <w:vertAlign w:val="subscript"/>
          <w:lang w:val="en-US"/>
        </w:rPr>
        <w:t>1</w:t>
      </w:r>
      <w:r w:rsidR="00493760" w:rsidRPr="00493760">
        <w:rPr>
          <w:sz w:val="28"/>
          <w:szCs w:val="28"/>
          <w:lang w:val="en-US"/>
        </w:rPr>
        <w:t xml:space="preserve"> va N</w:t>
      </w:r>
      <w:r w:rsidR="00493760" w:rsidRPr="00493760">
        <w:rPr>
          <w:sz w:val="28"/>
          <w:szCs w:val="28"/>
          <w:vertAlign w:val="subscript"/>
          <w:lang w:val="en-US"/>
        </w:rPr>
        <w:t>2</w:t>
      </w:r>
      <w:r w:rsidR="00493760" w:rsidRPr="00493760">
        <w:rPr>
          <w:sz w:val="28"/>
          <w:szCs w:val="28"/>
          <w:lang w:val="en-US"/>
        </w:rPr>
        <w:t xml:space="preserve"> g‘1 da porsial molyar kattaliklar </w:t>
      </w:r>
      <w:r w:rsidR="00493760" w:rsidRPr="00493760">
        <w:rPr>
          <w:color w:val="000000"/>
          <w:sz w:val="28"/>
          <w:szCs w:val="28"/>
          <w:lang w:val="en-US"/>
        </w:rPr>
        <w:t>q</w:t>
      </w:r>
      <w:r w:rsidR="00493760" w:rsidRPr="00493760">
        <w:rPr>
          <w:sz w:val="28"/>
          <w:szCs w:val="28"/>
          <w:lang w:val="en-US"/>
        </w:rPr>
        <w:t>iymatlarini X</w:t>
      </w:r>
      <w:r w:rsidR="00493760" w:rsidRPr="00493760">
        <w:rPr>
          <w:sz w:val="28"/>
          <w:szCs w:val="28"/>
          <w:vertAlign w:val="subscript"/>
          <w:lang w:val="en-US"/>
        </w:rPr>
        <w:t>1</w:t>
      </w:r>
      <w:r w:rsidR="00493760" w:rsidRPr="00493760">
        <w:rPr>
          <w:sz w:val="28"/>
          <w:szCs w:val="28"/>
          <w:lang w:val="en-US"/>
        </w:rPr>
        <w:t xml:space="preserve"> va X</w:t>
      </w:r>
      <w:r w:rsidR="00493760" w:rsidRPr="00493760">
        <w:rPr>
          <w:sz w:val="28"/>
          <w:szCs w:val="28"/>
          <w:vertAlign w:val="subscript"/>
          <w:lang w:val="en-US"/>
        </w:rPr>
        <w:t>2</w:t>
      </w:r>
      <w:r w:rsidR="00493760" w:rsidRPr="00493760">
        <w:rPr>
          <w:sz w:val="28"/>
          <w:szCs w:val="28"/>
          <w:lang w:val="en-US"/>
        </w:rPr>
        <w:t xml:space="preserve"> ni beradi. </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lastRenderedPageBreak/>
        <w:t>Porsial molyar kattaliklarni qiymatlaridan foydalanib eritmalarning xar xil xossalarini xisoblab topish mumkin.</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Eritmalar umuman 3-turga bo‘linadi idel, cheksiz suyultirilgan va noideal (real) eritmalar.</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Tarkibiy qismlarni aralashtirib eritma hosil qilishda issiqlik effekti kuzatilmasa, xajm o‘zgarishi (kamayishi yoki ko‘payishi) kuzatilmasa va entropiya o‘zgarishi ideal gazlar entropiyalari o‘zgarishi kabi bo‘lsa bunday eritmalar ideal eritmalar deyiladi.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CHeksiz suyultirilgan eritmalarda erigan moddalar konsentratsiyasi cheksiz kichik bo‘ladi va bularda erituvchi ideal gaz qonunlariga bo‘ysinadi, erigan modda esa bo‘ysinmaydi, demak bu eritmalarda erituvchilar uchun ideal eritmalar uchun joiz bo‘lgan tenglamalarni qo‘llash mumkin.</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Ideal eritmalar va cheksiz suyultirilgan eritmalar qonuniyatlariga bo‘ysinmaydigan eritmalar – noideal eritmalar   deyiladi.</w:t>
      </w:r>
    </w:p>
    <w:p w:rsidR="00493760" w:rsidRPr="00493760" w:rsidRDefault="00493760" w:rsidP="00493760">
      <w:pPr>
        <w:pStyle w:val="a7"/>
        <w:ind w:firstLine="720"/>
        <w:jc w:val="both"/>
        <w:rPr>
          <w:color w:val="000000"/>
          <w:sz w:val="28"/>
          <w:szCs w:val="28"/>
          <w:lang w:val="en-US"/>
        </w:rPr>
      </w:pP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Suyultirilgan eritmalar xossalari.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To‘yingan bu</w:t>
      </w:r>
      <w:r w:rsidRPr="00493760">
        <w:rPr>
          <w:sz w:val="28"/>
          <w:szCs w:val="28"/>
          <w:lang w:val="uz-Cyrl-UZ"/>
        </w:rPr>
        <w:t>g‘</w:t>
      </w:r>
      <w:r w:rsidRPr="00493760">
        <w:rPr>
          <w:color w:val="000000"/>
          <w:sz w:val="28"/>
          <w:szCs w:val="28"/>
          <w:u w:val="single"/>
          <w:lang w:val="en-US"/>
        </w:rPr>
        <w:t xml:space="preserve"> bosimi.</w:t>
      </w:r>
      <w:r w:rsidRPr="00493760">
        <w:rPr>
          <w:color w:val="000000"/>
          <w:sz w:val="28"/>
          <w:szCs w:val="28"/>
          <w:lang w:val="en-US"/>
        </w:rPr>
        <w:t xml:space="preserve"> </w:t>
      </w:r>
      <w:r w:rsidRPr="00493760">
        <w:rPr>
          <w:color w:val="000000"/>
          <w:sz w:val="28"/>
          <w:szCs w:val="28"/>
          <w:lang w:val="en-US"/>
        </w:rPr>
        <w:tab/>
      </w:r>
    </w:p>
    <w:p w:rsidR="00493760" w:rsidRPr="00493760" w:rsidRDefault="00493760" w:rsidP="00493760">
      <w:pPr>
        <w:pStyle w:val="a7"/>
        <w:jc w:val="both"/>
        <w:rPr>
          <w:color w:val="000000"/>
          <w:sz w:val="28"/>
          <w:szCs w:val="28"/>
          <w:lang w:val="en-US"/>
        </w:rPr>
      </w:pPr>
      <w:r w:rsidRPr="00493760">
        <w:rPr>
          <w:color w:val="000000"/>
          <w:sz w:val="28"/>
          <w:szCs w:val="28"/>
          <w:lang w:val="en-US"/>
        </w:rPr>
        <w:tab/>
        <w:t>Suyuq faza (erituvchi yoki eritma) bilan muvozanatda turgan bu</w:t>
      </w:r>
      <w:r w:rsidRPr="00493760">
        <w:rPr>
          <w:sz w:val="28"/>
          <w:szCs w:val="28"/>
          <w:lang w:val="uz-Cyrl-UZ"/>
        </w:rPr>
        <w:t>g‘</w:t>
      </w:r>
      <w:r w:rsidRPr="00493760">
        <w:rPr>
          <w:color w:val="000000"/>
          <w:sz w:val="28"/>
          <w:szCs w:val="28"/>
          <w:lang w:val="en-US"/>
        </w:rPr>
        <w:t xml:space="preserve"> bosimi to‘yingan bu</w:t>
      </w:r>
      <w:r w:rsidRPr="00493760">
        <w:rPr>
          <w:sz w:val="28"/>
          <w:szCs w:val="28"/>
          <w:lang w:val="uz-Cyrl-UZ"/>
        </w:rPr>
        <w:t>g‘</w:t>
      </w:r>
      <w:r w:rsidRPr="00493760">
        <w:rPr>
          <w:color w:val="000000"/>
          <w:sz w:val="28"/>
          <w:szCs w:val="28"/>
          <w:lang w:val="en-US"/>
        </w:rPr>
        <w:t xml:space="preserve"> bosimi deyiladi. Bu bosim o‘zgarmas temperaturada o‘zgarmas kattalikdir.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Eritmalar, umuman suyuqliklarni o‘rganishda to‘yingan bu</w:t>
      </w:r>
      <w:r w:rsidRPr="00493760">
        <w:rPr>
          <w:sz w:val="28"/>
          <w:szCs w:val="28"/>
          <w:lang w:val="uz-Cyrl-UZ"/>
        </w:rPr>
        <w:t>g‘</w:t>
      </w:r>
      <w:r w:rsidRPr="00493760">
        <w:rPr>
          <w:color w:val="000000"/>
          <w:sz w:val="28"/>
          <w:szCs w:val="28"/>
          <w:lang w:val="en-US"/>
        </w:rPr>
        <w:t xml:space="preserve"> bosimi – fundamental xossa xisoblanadi (buni keyinchalik ko‘ramiz, ko‘pgina boshqa xossalar shu xossaga bo</w:t>
      </w:r>
      <w:r w:rsidRPr="00493760">
        <w:rPr>
          <w:sz w:val="28"/>
          <w:szCs w:val="28"/>
          <w:lang w:val="uz-Cyrl-UZ"/>
        </w:rPr>
        <w:t>g‘</w:t>
      </w:r>
      <w:r w:rsidRPr="00493760">
        <w:rPr>
          <w:color w:val="000000"/>
          <w:sz w:val="28"/>
          <w:szCs w:val="28"/>
          <w:lang w:val="en-US"/>
        </w:rPr>
        <w:t xml:space="preserve">likdir).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Biror xajmdagi erituvchiga oz-ozdan eriydigan modda quyib-borib, eritma ustidagi bu</w:t>
      </w:r>
      <w:r w:rsidRPr="00493760">
        <w:rPr>
          <w:sz w:val="28"/>
          <w:szCs w:val="28"/>
          <w:lang w:val="uz-Cyrl-UZ"/>
        </w:rPr>
        <w:t>g‘</w:t>
      </w:r>
      <w:r w:rsidRPr="00493760">
        <w:rPr>
          <w:color w:val="000000"/>
          <w:sz w:val="28"/>
          <w:szCs w:val="28"/>
          <w:lang w:val="en-US"/>
        </w:rPr>
        <w:t xml:space="preserve"> bosim o‘lchab borib bu bosim kamayib borayotganini ko‘ramiz.</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Demak eritmaning to‘yingan bu</w:t>
      </w:r>
      <w:r w:rsidRPr="00493760">
        <w:rPr>
          <w:sz w:val="28"/>
          <w:szCs w:val="28"/>
          <w:lang w:val="uz-Cyrl-UZ"/>
        </w:rPr>
        <w:t>g‘</w:t>
      </w:r>
      <w:r w:rsidRPr="00493760">
        <w:rPr>
          <w:color w:val="000000"/>
          <w:sz w:val="28"/>
          <w:szCs w:val="28"/>
          <w:lang w:val="en-US"/>
        </w:rPr>
        <w:t xml:space="preserve"> bosimi xar doim toza erituvchining bu</w:t>
      </w:r>
      <w:r w:rsidRPr="00493760">
        <w:rPr>
          <w:sz w:val="28"/>
          <w:szCs w:val="28"/>
          <w:lang w:val="uz-Cyrl-UZ"/>
        </w:rPr>
        <w:t>g‘</w:t>
      </w:r>
      <w:r w:rsidRPr="00493760">
        <w:rPr>
          <w:color w:val="000000"/>
          <w:sz w:val="28"/>
          <w:szCs w:val="28"/>
          <w:lang w:val="en-US"/>
        </w:rPr>
        <w:t xml:space="preserve"> bosimidan kamroq bo‘lib, bu pasayishi erigan modda miqdoriga bo</w:t>
      </w:r>
      <w:r w:rsidRPr="00493760">
        <w:rPr>
          <w:sz w:val="28"/>
          <w:szCs w:val="28"/>
          <w:lang w:val="uz-Cyrl-UZ"/>
        </w:rPr>
        <w:t>g‘</w:t>
      </w:r>
      <w:r w:rsidRPr="00493760">
        <w:rPr>
          <w:color w:val="000000"/>
          <w:sz w:val="28"/>
          <w:szCs w:val="28"/>
          <w:lang w:val="en-US"/>
        </w:rPr>
        <w:t>lik bo‘ladi.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Erituvchi va erigan modda tarkibi va xossalari jixatidan yaqin bo‘lsa, A komponentning bu</w:t>
      </w:r>
      <w:r w:rsidRPr="00493760">
        <w:rPr>
          <w:sz w:val="28"/>
          <w:szCs w:val="28"/>
          <w:lang w:val="uz-Cyrl-UZ"/>
        </w:rPr>
        <w:t>g‘</w:t>
      </w:r>
      <w:r w:rsidRPr="00493760">
        <w:rPr>
          <w:color w:val="000000"/>
          <w:sz w:val="28"/>
          <w:szCs w:val="28"/>
          <w:lang w:val="en-US"/>
        </w:rPr>
        <w:t xml:space="preserve"> bosimi shu moddaning molyar qismiga proporsional bo‘ladi. R</w:t>
      </w:r>
      <w:r w:rsidRPr="00493760">
        <w:rPr>
          <w:color w:val="000000"/>
          <w:sz w:val="28"/>
          <w:szCs w:val="28"/>
          <w:vertAlign w:val="subscript"/>
          <w:lang w:val="en-US"/>
        </w:rPr>
        <w:t>A</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KN</w:t>
      </w:r>
      <w:r w:rsidRPr="00493760">
        <w:rPr>
          <w:color w:val="000000"/>
          <w:sz w:val="28"/>
          <w:szCs w:val="28"/>
          <w:vertAlign w:val="subscript"/>
          <w:lang w:val="en-US"/>
        </w:rPr>
        <w:t>A</w:t>
      </w:r>
      <w:r w:rsidRPr="00493760">
        <w:rPr>
          <w:color w:val="000000"/>
          <w:sz w:val="28"/>
          <w:szCs w:val="28"/>
          <w:lang w:val="en-US"/>
        </w:rPr>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N</w:t>
      </w:r>
      <w:r w:rsidRPr="00493760">
        <w:rPr>
          <w:color w:val="000000"/>
          <w:sz w:val="28"/>
          <w:szCs w:val="28"/>
          <w:vertAlign w:val="subscript"/>
          <w:lang w:val="en-US"/>
        </w:rPr>
        <w:t>A</w:t>
      </w:r>
      <w:r w:rsidRPr="00493760">
        <w:rPr>
          <w:sz w:val="28"/>
          <w:szCs w:val="28"/>
          <w:lang w:val="en-US"/>
        </w:rPr>
        <w:t>g‘</w:t>
      </w:r>
      <w:r w:rsidRPr="00493760">
        <w:rPr>
          <w:color w:val="000000"/>
          <w:sz w:val="28"/>
          <w:szCs w:val="28"/>
          <w:lang w:val="en-US"/>
        </w:rPr>
        <w:t xml:space="preserve">1    K </w:t>
      </w:r>
      <w:r w:rsidRPr="00493760">
        <w:rPr>
          <w:sz w:val="28"/>
          <w:szCs w:val="28"/>
          <w:lang w:val="en-US"/>
        </w:rPr>
        <w:t>g‘</w:t>
      </w:r>
      <w:r w:rsidRPr="00493760">
        <w:rPr>
          <w:color w:val="000000"/>
          <w:sz w:val="28"/>
          <w:szCs w:val="28"/>
          <w:lang w:val="en-US"/>
        </w:rPr>
        <w:t xml:space="preserve"> P</w:t>
      </w:r>
      <w:r w:rsidRPr="00493760">
        <w:rPr>
          <w:color w:val="000000"/>
          <w:sz w:val="28"/>
          <w:szCs w:val="28"/>
          <w:vertAlign w:val="superscript"/>
          <w:lang w:val="en-US"/>
        </w:rPr>
        <w:t>0</w:t>
      </w:r>
      <w:r w:rsidRPr="00493760">
        <w:rPr>
          <w:color w:val="000000"/>
          <w:sz w:val="28"/>
          <w:szCs w:val="28"/>
          <w:vertAlign w:val="subscript"/>
          <w:lang w:val="en-US"/>
        </w:rPr>
        <w:t>A</w:t>
      </w:r>
      <w:r w:rsidRPr="00493760">
        <w:rPr>
          <w:color w:val="000000"/>
          <w:sz w:val="28"/>
          <w:szCs w:val="28"/>
          <w:lang w:val="en-US"/>
        </w:rPr>
        <w:t xml:space="preserve"> , bo‘ladi ya’ni R</w:t>
      </w:r>
      <w:r w:rsidRPr="00493760">
        <w:rPr>
          <w:color w:val="000000"/>
          <w:sz w:val="28"/>
          <w:szCs w:val="28"/>
          <w:vertAlign w:val="superscript"/>
          <w:lang w:val="en-US"/>
        </w:rPr>
        <w:t>0</w:t>
      </w:r>
      <w:r w:rsidRPr="00493760">
        <w:rPr>
          <w:color w:val="000000"/>
          <w:sz w:val="28"/>
          <w:szCs w:val="28"/>
          <w:vertAlign w:val="subscript"/>
          <w:lang w:val="en-US"/>
        </w:rPr>
        <w:t>A</w:t>
      </w:r>
      <w:r w:rsidRPr="00493760">
        <w:rPr>
          <w:color w:val="000000"/>
          <w:sz w:val="28"/>
          <w:szCs w:val="28"/>
          <w:lang w:val="en-US"/>
        </w:rPr>
        <w:t xml:space="preserve"> – sof holdagi A moddaning bu</w:t>
      </w:r>
      <w:r w:rsidRPr="00493760">
        <w:rPr>
          <w:sz w:val="28"/>
          <w:szCs w:val="28"/>
          <w:lang w:val="uz-Cyrl-UZ"/>
        </w:rPr>
        <w:t>g‘</w:t>
      </w:r>
      <w:r w:rsidRPr="00493760">
        <w:rPr>
          <w:color w:val="000000"/>
          <w:sz w:val="28"/>
          <w:szCs w:val="28"/>
          <w:lang w:val="en-US"/>
        </w:rPr>
        <w:t xml:space="preserve"> bosimidir. Demak tenglama quyidagicha bo‘ladi.</w:t>
      </w:r>
    </w:p>
    <w:p w:rsidR="00493760" w:rsidRPr="00493760" w:rsidRDefault="00493760" w:rsidP="00493760">
      <w:pPr>
        <w:pStyle w:val="a7"/>
        <w:jc w:val="both"/>
        <w:rPr>
          <w:color w:val="000000"/>
          <w:sz w:val="28"/>
          <w:szCs w:val="28"/>
          <w:lang w:val="en-US"/>
        </w:rPr>
      </w:pPr>
      <w:r w:rsidRPr="00493760">
        <w:rPr>
          <w:color w:val="000000"/>
          <w:sz w:val="28"/>
          <w:szCs w:val="28"/>
          <w:lang w:val="en-US"/>
        </w:rPr>
        <w:t>R</w:t>
      </w:r>
      <w:r w:rsidRPr="00493760">
        <w:rPr>
          <w:color w:val="000000"/>
          <w:sz w:val="28"/>
          <w:szCs w:val="28"/>
          <w:vertAlign w:val="subscript"/>
          <w:lang w:val="en-US"/>
        </w:rPr>
        <w:t>A</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R</w:t>
      </w:r>
      <w:r w:rsidRPr="00493760">
        <w:rPr>
          <w:color w:val="000000"/>
          <w:sz w:val="28"/>
          <w:szCs w:val="28"/>
          <w:vertAlign w:val="superscript"/>
          <w:lang w:val="en-US"/>
        </w:rPr>
        <w:t>0</w:t>
      </w:r>
      <w:r w:rsidRPr="00493760">
        <w:rPr>
          <w:color w:val="000000"/>
          <w:sz w:val="28"/>
          <w:szCs w:val="28"/>
          <w:vertAlign w:val="subscript"/>
          <w:lang w:val="en-US"/>
        </w:rPr>
        <w:t>A</w:t>
      </w:r>
      <w:r w:rsidRPr="00493760">
        <w:rPr>
          <w:color w:val="000000"/>
          <w:sz w:val="28"/>
          <w:szCs w:val="28"/>
          <w:lang w:val="en-US"/>
        </w:rPr>
        <w:t xml:space="preserve"> N</w:t>
      </w:r>
      <w:r w:rsidRPr="00493760">
        <w:rPr>
          <w:color w:val="000000"/>
          <w:sz w:val="28"/>
          <w:szCs w:val="28"/>
          <w:vertAlign w:val="subscript"/>
          <w:lang w:val="en-US"/>
        </w:rPr>
        <w:t>A</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 erigan modda molyar qismini N</w:t>
      </w:r>
      <w:r w:rsidRPr="00493760">
        <w:rPr>
          <w:color w:val="000000"/>
          <w:sz w:val="28"/>
          <w:szCs w:val="28"/>
          <w:vertAlign w:val="subscript"/>
          <w:lang w:val="en-US"/>
        </w:rPr>
        <w:t>B</w:t>
      </w:r>
      <w:r w:rsidRPr="00493760">
        <w:rPr>
          <w:color w:val="000000"/>
          <w:sz w:val="28"/>
          <w:szCs w:val="28"/>
          <w:lang w:val="en-US"/>
        </w:rPr>
        <w:t xml:space="preserve">  deb belgilasak N</w:t>
      </w:r>
      <w:r w:rsidRPr="00493760">
        <w:rPr>
          <w:color w:val="000000"/>
          <w:sz w:val="28"/>
          <w:szCs w:val="28"/>
          <w:vertAlign w:val="subscript"/>
          <w:lang w:val="en-US"/>
        </w:rPr>
        <w:t>A</w:t>
      </w:r>
      <w:r w:rsidRPr="00493760">
        <w:rPr>
          <w:sz w:val="28"/>
          <w:szCs w:val="28"/>
          <w:lang w:val="en-US"/>
        </w:rPr>
        <w:t>+</w:t>
      </w:r>
      <w:r w:rsidRPr="00493760">
        <w:rPr>
          <w:color w:val="000000"/>
          <w:sz w:val="28"/>
          <w:szCs w:val="28"/>
          <w:lang w:val="en-US"/>
        </w:rPr>
        <w:t>N</w:t>
      </w:r>
      <w:r w:rsidRPr="00493760">
        <w:rPr>
          <w:color w:val="000000"/>
          <w:sz w:val="28"/>
          <w:szCs w:val="28"/>
          <w:vertAlign w:val="subscript"/>
          <w:lang w:val="en-US"/>
        </w:rPr>
        <w:t>B</w:t>
      </w:r>
      <w:r w:rsidRPr="00493760">
        <w:rPr>
          <w:sz w:val="28"/>
          <w:szCs w:val="28"/>
          <w:lang w:val="en-US"/>
        </w:rPr>
        <w:t>g‘</w:t>
      </w:r>
      <w:r w:rsidRPr="00493760">
        <w:rPr>
          <w:color w:val="000000"/>
          <w:sz w:val="28"/>
          <w:szCs w:val="28"/>
          <w:lang w:val="en-US"/>
        </w:rPr>
        <w:t>1 shundan</w:t>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P</w:t>
      </w:r>
      <w:r w:rsidRPr="00493760">
        <w:rPr>
          <w:color w:val="000000"/>
          <w:sz w:val="28"/>
          <w:szCs w:val="28"/>
          <w:vertAlign w:val="subscript"/>
          <w:lang w:val="en-US"/>
        </w:rPr>
        <w:t>A</w:t>
      </w:r>
      <w:r w:rsidRPr="00493760">
        <w:rPr>
          <w:sz w:val="28"/>
          <w:szCs w:val="28"/>
          <w:lang w:val="en-US"/>
        </w:rPr>
        <w:t>g‘</w:t>
      </w:r>
      <w:r w:rsidRPr="00493760">
        <w:rPr>
          <w:color w:val="000000"/>
          <w:sz w:val="28"/>
          <w:szCs w:val="28"/>
          <w:lang w:val="en-US"/>
        </w:rPr>
        <w:t xml:space="preserve"> (1-N</w:t>
      </w:r>
      <w:r w:rsidRPr="00493760">
        <w:rPr>
          <w:color w:val="000000"/>
          <w:sz w:val="28"/>
          <w:szCs w:val="28"/>
          <w:vertAlign w:val="subscript"/>
          <w:lang w:val="en-US"/>
        </w:rPr>
        <w:t>B</w:t>
      </w:r>
      <w:r w:rsidRPr="00493760">
        <w:rPr>
          <w:color w:val="000000"/>
          <w:sz w:val="28"/>
          <w:szCs w:val="28"/>
          <w:lang w:val="en-US"/>
        </w:rPr>
        <w:t>)P</w:t>
      </w:r>
      <w:r w:rsidRPr="00493760">
        <w:rPr>
          <w:color w:val="000000"/>
          <w:sz w:val="28"/>
          <w:szCs w:val="28"/>
          <w:vertAlign w:val="subscript"/>
          <w:lang w:val="en-US"/>
        </w:rPr>
        <w:t>A</w:t>
      </w:r>
      <w:r w:rsidRPr="00493760">
        <w:rPr>
          <w:color w:val="000000"/>
          <w:sz w:val="28"/>
          <w:szCs w:val="28"/>
          <w:vertAlign w:val="superscript"/>
          <w:lang w:val="en-US"/>
        </w:rPr>
        <w:t>0</w:t>
      </w:r>
    </w:p>
    <w:p w:rsidR="00493760" w:rsidRPr="00493760" w:rsidRDefault="00493760" w:rsidP="00493760">
      <w:pPr>
        <w:pStyle w:val="a7"/>
        <w:jc w:val="both"/>
        <w:rPr>
          <w:color w:val="000000"/>
          <w:sz w:val="28"/>
          <w:szCs w:val="28"/>
          <w:lang w:val="en-US"/>
        </w:rPr>
      </w:pPr>
      <w:r w:rsidRPr="00493760">
        <w:rPr>
          <w:color w:val="000000"/>
          <w:sz w:val="28"/>
          <w:szCs w:val="28"/>
          <w:lang w:val="en-US"/>
        </w:rPr>
        <w:t>P</w:t>
      </w:r>
      <w:r w:rsidRPr="00493760">
        <w:rPr>
          <w:color w:val="000000"/>
          <w:sz w:val="28"/>
          <w:szCs w:val="28"/>
          <w:vertAlign w:val="subscript"/>
          <w:lang w:val="en-US"/>
        </w:rPr>
        <w:t>A</w:t>
      </w:r>
      <w:r w:rsidRPr="00493760">
        <w:rPr>
          <w:sz w:val="28"/>
          <w:szCs w:val="28"/>
          <w:lang w:val="en-US"/>
        </w:rPr>
        <w:t>g‘</w:t>
      </w:r>
      <w:r w:rsidRPr="00493760">
        <w:rPr>
          <w:color w:val="000000"/>
          <w:sz w:val="28"/>
          <w:szCs w:val="28"/>
          <w:lang w:val="en-US"/>
        </w:rPr>
        <w:t>P</w:t>
      </w:r>
      <w:r w:rsidRPr="00493760">
        <w:rPr>
          <w:color w:val="000000"/>
          <w:sz w:val="28"/>
          <w:szCs w:val="28"/>
          <w:vertAlign w:val="subscript"/>
          <w:lang w:val="en-US"/>
        </w:rPr>
        <w:t>A</w:t>
      </w:r>
      <w:r w:rsidRPr="00493760">
        <w:rPr>
          <w:color w:val="000000"/>
          <w:sz w:val="28"/>
          <w:szCs w:val="28"/>
          <w:vertAlign w:val="superscript"/>
          <w:lang w:val="en-US"/>
        </w:rPr>
        <w:t>0</w:t>
      </w:r>
      <w:r w:rsidRPr="00493760">
        <w:rPr>
          <w:color w:val="000000"/>
          <w:sz w:val="28"/>
          <w:szCs w:val="28"/>
          <w:lang w:val="en-US"/>
        </w:rPr>
        <w:t xml:space="preserve"> -N</w:t>
      </w:r>
      <w:r w:rsidRPr="00493760">
        <w:rPr>
          <w:color w:val="000000"/>
          <w:sz w:val="28"/>
          <w:szCs w:val="28"/>
          <w:vertAlign w:val="subscript"/>
          <w:lang w:val="en-US"/>
        </w:rPr>
        <w:t>B</w:t>
      </w:r>
      <w:r w:rsidRPr="00493760">
        <w:rPr>
          <w:color w:val="000000"/>
          <w:sz w:val="28"/>
          <w:szCs w:val="28"/>
          <w:lang w:val="en-US"/>
        </w:rPr>
        <w:t>P</w:t>
      </w:r>
      <w:r w:rsidRPr="00493760">
        <w:rPr>
          <w:color w:val="000000"/>
          <w:sz w:val="28"/>
          <w:szCs w:val="28"/>
          <w:vertAlign w:val="subscript"/>
          <w:lang w:val="en-US"/>
        </w:rPr>
        <w:t>A</w:t>
      </w:r>
      <w:r w:rsidRPr="00493760">
        <w:rPr>
          <w:color w:val="000000"/>
          <w:sz w:val="28"/>
          <w:szCs w:val="28"/>
          <w:vertAlign w:val="superscript"/>
          <w:lang w:val="en-US"/>
        </w:rPr>
        <w:t>0</w:t>
      </w:r>
    </w:p>
    <w:p w:rsidR="00493760" w:rsidRPr="00493760" w:rsidRDefault="00493760" w:rsidP="00493760">
      <w:pPr>
        <w:pStyle w:val="a7"/>
        <w:jc w:val="both"/>
        <w:rPr>
          <w:color w:val="000000"/>
          <w:sz w:val="28"/>
          <w:szCs w:val="28"/>
          <w:lang w:val="en-US"/>
        </w:rPr>
      </w:pPr>
      <w:r w:rsidRPr="00493760">
        <w:rPr>
          <w:color w:val="000000"/>
          <w:sz w:val="28"/>
          <w:szCs w:val="28"/>
          <w:lang w:val="en-US"/>
        </w:rPr>
        <w:t>N</w:t>
      </w:r>
      <w:r w:rsidRPr="00493760">
        <w:rPr>
          <w:color w:val="000000"/>
          <w:sz w:val="28"/>
          <w:szCs w:val="28"/>
          <w:vertAlign w:val="subscript"/>
          <w:lang w:val="en-US"/>
        </w:rPr>
        <w:t>B</w:t>
      </w:r>
      <w:r w:rsidRPr="00493760">
        <w:rPr>
          <w:color w:val="000000"/>
          <w:sz w:val="28"/>
          <w:szCs w:val="28"/>
          <w:lang w:val="en-US"/>
        </w:rPr>
        <w:t>P</w:t>
      </w:r>
      <w:r w:rsidRPr="00493760">
        <w:rPr>
          <w:color w:val="000000"/>
          <w:sz w:val="28"/>
          <w:szCs w:val="28"/>
          <w:vertAlign w:val="subscript"/>
          <w:lang w:val="en-US"/>
        </w:rPr>
        <w:t>A</w:t>
      </w:r>
      <w:r w:rsidRPr="00493760">
        <w:rPr>
          <w:color w:val="000000"/>
          <w:sz w:val="28"/>
          <w:szCs w:val="28"/>
          <w:vertAlign w:val="superscript"/>
          <w:lang w:val="en-US"/>
        </w:rPr>
        <w:t>0</w:t>
      </w:r>
      <w:r w:rsidRPr="00493760">
        <w:rPr>
          <w:sz w:val="28"/>
          <w:szCs w:val="28"/>
          <w:lang w:val="en-US"/>
        </w:rPr>
        <w:t>g‘</w:t>
      </w:r>
      <w:r w:rsidRPr="00493760">
        <w:rPr>
          <w:color w:val="000000"/>
          <w:sz w:val="28"/>
          <w:szCs w:val="28"/>
          <w:lang w:val="en-US"/>
        </w:rPr>
        <w:t>P</w:t>
      </w:r>
      <w:r w:rsidRPr="00493760">
        <w:rPr>
          <w:color w:val="000000"/>
          <w:sz w:val="28"/>
          <w:szCs w:val="28"/>
          <w:vertAlign w:val="subscript"/>
          <w:lang w:val="en-US"/>
        </w:rPr>
        <w:t>A</w:t>
      </w:r>
      <w:r w:rsidRPr="00493760">
        <w:rPr>
          <w:color w:val="000000"/>
          <w:sz w:val="28"/>
          <w:szCs w:val="28"/>
          <w:vertAlign w:val="superscript"/>
          <w:lang w:val="en-US"/>
        </w:rPr>
        <w:t>0</w:t>
      </w:r>
      <w:r w:rsidRPr="00493760">
        <w:rPr>
          <w:color w:val="000000"/>
          <w:sz w:val="28"/>
          <w:szCs w:val="28"/>
          <w:lang w:val="en-US"/>
        </w:rPr>
        <w:t>-P</w:t>
      </w:r>
    </w:p>
    <w:p w:rsidR="00493760" w:rsidRPr="00493760" w:rsidRDefault="009A2A99" w:rsidP="00493760">
      <w:pPr>
        <w:pStyle w:val="a7"/>
        <w:jc w:val="both"/>
        <w:rPr>
          <w:color w:val="000000"/>
          <w:sz w:val="28"/>
          <w:szCs w:val="28"/>
          <w:lang w:val="en-US"/>
        </w:rPr>
      </w:pPr>
      <w:r>
        <w:rPr>
          <w:noProof/>
          <w:sz w:val="28"/>
          <w:szCs w:val="28"/>
        </w:rPr>
        <w:lastRenderedPageBreak/>
        <w:object w:dxaOrig="1440" w:dyaOrig="1440">
          <v:shape id="_x0000_s1369" type="#_x0000_t75" style="position:absolute;left:0;text-align:left;margin-left:29.7pt;margin-top:14.4pt;width:172.8pt;height:128.55pt;z-index:251987968;mso-wrap-distance-top:39.7pt" o:allowincell="f">
            <v:imagedata r:id="rId150" o:title=""/>
            <w10:wrap type="square" side="right"/>
          </v:shape>
          <o:OLEObject Type="Embed" ProgID="PBrush" ShapeID="_x0000_s1369" DrawAspect="Content" ObjectID="_1558251379" r:id="rId151"/>
        </w:object>
      </w:r>
      <w:r w:rsidR="00493760" w:rsidRPr="00493760">
        <w:rPr>
          <w:color w:val="000000"/>
          <w:sz w:val="28"/>
          <w:szCs w:val="28"/>
          <w:lang w:val="en-US"/>
        </w:rPr>
        <w:t>N</w:t>
      </w:r>
      <w:r w:rsidR="00493760" w:rsidRPr="00493760">
        <w:rPr>
          <w:color w:val="000000"/>
          <w:sz w:val="28"/>
          <w:szCs w:val="28"/>
          <w:vertAlign w:val="subscript"/>
          <w:lang w:val="en-US"/>
        </w:rPr>
        <w:t>B</w:t>
      </w:r>
      <w:r w:rsidR="00493760" w:rsidRPr="00493760">
        <w:rPr>
          <w:sz w:val="28"/>
          <w:szCs w:val="28"/>
          <w:lang w:val="en-US"/>
        </w:rPr>
        <w:t>g‘</w:t>
      </w:r>
      <w:r w:rsidR="00493760" w:rsidRPr="00493760">
        <w:rPr>
          <w:color w:val="000000"/>
          <w:sz w:val="28"/>
          <w:szCs w:val="28"/>
          <w:lang w:val="en-US"/>
        </w:rPr>
        <w:t>P</w:t>
      </w:r>
      <w:r w:rsidR="00493760" w:rsidRPr="00493760">
        <w:rPr>
          <w:color w:val="000000"/>
          <w:sz w:val="28"/>
          <w:szCs w:val="28"/>
          <w:vertAlign w:val="subscript"/>
          <w:lang w:val="en-US"/>
        </w:rPr>
        <w:t>A</w:t>
      </w:r>
      <w:r w:rsidR="00493760" w:rsidRPr="00493760">
        <w:rPr>
          <w:color w:val="000000"/>
          <w:sz w:val="28"/>
          <w:szCs w:val="28"/>
          <w:vertAlign w:val="superscript"/>
          <w:lang w:val="en-US"/>
        </w:rPr>
        <w:t>0</w:t>
      </w:r>
      <w:r w:rsidR="00493760" w:rsidRPr="00493760">
        <w:rPr>
          <w:color w:val="000000"/>
          <w:sz w:val="28"/>
          <w:szCs w:val="28"/>
          <w:lang w:val="en-US"/>
        </w:rPr>
        <w:t>-P</w:t>
      </w:r>
      <w:r w:rsidR="00493760" w:rsidRPr="00493760">
        <w:rPr>
          <w:color w:val="000000"/>
          <w:sz w:val="28"/>
          <w:szCs w:val="28"/>
          <w:vertAlign w:val="subscript"/>
          <w:lang w:val="en-US"/>
        </w:rPr>
        <w:t>A</w:t>
      </w:r>
      <w:r w:rsidR="00493760" w:rsidRPr="00493760">
        <w:rPr>
          <w:sz w:val="28"/>
          <w:szCs w:val="28"/>
          <w:lang w:val="en-US"/>
        </w:rPr>
        <w:t>/</w:t>
      </w:r>
      <w:r w:rsidR="00493760" w:rsidRPr="00493760">
        <w:rPr>
          <w:color w:val="000000"/>
          <w:sz w:val="28"/>
          <w:szCs w:val="28"/>
          <w:lang w:val="en-US"/>
        </w:rPr>
        <w:t>P</w:t>
      </w:r>
      <w:r w:rsidR="00493760" w:rsidRPr="00493760">
        <w:rPr>
          <w:color w:val="000000"/>
          <w:sz w:val="28"/>
          <w:szCs w:val="28"/>
          <w:vertAlign w:val="subscript"/>
          <w:lang w:val="en-US"/>
        </w:rPr>
        <w:t>A</w:t>
      </w:r>
      <w:r w:rsidR="00493760" w:rsidRPr="00493760">
        <w:rPr>
          <w:color w:val="000000"/>
          <w:sz w:val="28"/>
          <w:szCs w:val="28"/>
          <w:vertAlign w:val="superscript"/>
          <w:lang w:val="en-US"/>
        </w:rPr>
        <w:t>0</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 xml:space="preserve">bu erda </w:t>
      </w:r>
      <w:r w:rsidRPr="00493760">
        <w:rPr>
          <w:color w:val="000000"/>
          <w:sz w:val="28"/>
          <w:szCs w:val="28"/>
          <w:lang w:val="en-US"/>
        </w:rPr>
        <w:tab/>
        <w:t>P</w:t>
      </w:r>
      <w:r w:rsidRPr="00493760">
        <w:rPr>
          <w:color w:val="000000"/>
          <w:sz w:val="28"/>
          <w:szCs w:val="28"/>
          <w:vertAlign w:val="subscript"/>
          <w:lang w:val="en-US"/>
        </w:rPr>
        <w:t>A</w:t>
      </w:r>
      <w:r w:rsidRPr="00493760">
        <w:rPr>
          <w:color w:val="000000"/>
          <w:sz w:val="28"/>
          <w:szCs w:val="28"/>
          <w:vertAlign w:val="superscript"/>
          <w:lang w:val="en-US"/>
        </w:rPr>
        <w:t>0</w:t>
      </w:r>
      <w:r w:rsidRPr="00493760">
        <w:rPr>
          <w:color w:val="000000"/>
          <w:sz w:val="28"/>
          <w:szCs w:val="28"/>
          <w:lang w:val="en-US"/>
        </w:rPr>
        <w:t>-P</w:t>
      </w:r>
      <w:r w:rsidRPr="00493760">
        <w:rPr>
          <w:color w:val="000000"/>
          <w:sz w:val="28"/>
          <w:szCs w:val="28"/>
          <w:vertAlign w:val="subscript"/>
          <w:lang w:val="en-US"/>
        </w:rPr>
        <w:t>A</w:t>
      </w:r>
      <w:r w:rsidRPr="00493760">
        <w:rPr>
          <w:sz w:val="28"/>
          <w:szCs w:val="28"/>
          <w:lang w:val="en-US"/>
        </w:rPr>
        <w:t>/</w:t>
      </w:r>
      <w:r w:rsidRPr="00493760">
        <w:rPr>
          <w:color w:val="000000"/>
          <w:sz w:val="28"/>
          <w:szCs w:val="28"/>
          <w:lang w:val="en-US"/>
        </w:rPr>
        <w:t>P</w:t>
      </w:r>
      <w:r w:rsidRPr="00493760">
        <w:rPr>
          <w:color w:val="000000"/>
          <w:sz w:val="28"/>
          <w:szCs w:val="28"/>
          <w:vertAlign w:val="subscript"/>
          <w:lang w:val="en-US"/>
        </w:rPr>
        <w:t>A</w:t>
      </w:r>
      <w:r w:rsidRPr="00493760">
        <w:rPr>
          <w:color w:val="000000"/>
          <w:sz w:val="28"/>
          <w:szCs w:val="28"/>
          <w:vertAlign w:val="superscript"/>
          <w:lang w:val="en-US"/>
        </w:rPr>
        <w:t>0</w:t>
      </w:r>
      <w:r w:rsidRPr="00493760">
        <w:rPr>
          <w:color w:val="000000"/>
          <w:sz w:val="28"/>
          <w:szCs w:val="28"/>
          <w:lang w:val="en-US"/>
        </w:rPr>
        <w:t xml:space="preserve"> va P</w:t>
      </w:r>
      <w:r w:rsidRPr="00493760">
        <w:rPr>
          <w:color w:val="000000"/>
          <w:sz w:val="28"/>
          <w:szCs w:val="28"/>
          <w:vertAlign w:val="subscript"/>
          <w:lang w:val="en-US"/>
        </w:rPr>
        <w:t>A</w:t>
      </w:r>
      <w:r w:rsidRPr="00493760">
        <w:rPr>
          <w:color w:val="000000"/>
          <w:sz w:val="28"/>
          <w:szCs w:val="28"/>
          <w:vertAlign w:val="superscript"/>
          <w:lang w:val="en-US"/>
        </w:rPr>
        <w:t>0</w:t>
      </w:r>
      <w:r w:rsidRPr="00493760">
        <w:rPr>
          <w:color w:val="000000"/>
          <w:sz w:val="28"/>
          <w:szCs w:val="28"/>
          <w:lang w:val="en-US"/>
        </w:rPr>
        <w:t>-P</w:t>
      </w:r>
      <w:r w:rsidRPr="00493760">
        <w:rPr>
          <w:color w:val="000000"/>
          <w:sz w:val="28"/>
          <w:szCs w:val="28"/>
          <w:vertAlign w:val="subscript"/>
          <w:lang w:val="en-US"/>
        </w:rPr>
        <w:t>A</w:t>
      </w:r>
      <w:r w:rsidRPr="00493760">
        <w:rPr>
          <w:color w:val="000000"/>
          <w:sz w:val="28"/>
          <w:szCs w:val="28"/>
          <w:lang w:val="en-US"/>
        </w:rPr>
        <w:t xml:space="preserve"> lar to‘yingan bug‘ bosimining nisbiy va absolyut pasayishidir. Agar bu bo</w:t>
      </w:r>
      <w:r w:rsidRPr="00493760">
        <w:rPr>
          <w:sz w:val="28"/>
          <w:szCs w:val="28"/>
          <w:lang w:val="uz-Cyrl-UZ"/>
        </w:rPr>
        <w:t>g‘</w:t>
      </w:r>
      <w:r w:rsidRPr="00493760">
        <w:rPr>
          <w:color w:val="000000"/>
          <w:sz w:val="28"/>
          <w:szCs w:val="28"/>
          <w:lang w:val="en-US"/>
        </w:rPr>
        <w:t>lanishini grafik tarzda ko‘rsak;</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Demak, eritma ustidagi erituvchining to‘yingan bu</w:t>
      </w:r>
      <w:r w:rsidRPr="00493760">
        <w:rPr>
          <w:sz w:val="28"/>
          <w:szCs w:val="28"/>
          <w:lang w:val="uz-Cyrl-UZ"/>
        </w:rPr>
        <w:t>g‘</w:t>
      </w:r>
      <w:r w:rsidRPr="00493760">
        <w:rPr>
          <w:color w:val="000000"/>
          <w:sz w:val="28"/>
          <w:szCs w:val="28"/>
          <w:lang w:val="en-US"/>
        </w:rPr>
        <w:t xml:space="preserve"> bosimining nisbiy pasayishi erigan moddaning molyar qismiga teng. (Bu Raul qonuni deb ataladi).</w:t>
      </w:r>
    </w:p>
    <w:p w:rsidR="00493760" w:rsidRPr="00493760" w:rsidRDefault="00493760" w:rsidP="00493760">
      <w:pPr>
        <w:pStyle w:val="a7"/>
        <w:jc w:val="both"/>
        <w:rPr>
          <w:b/>
          <w:bCs/>
          <w:color w:val="000000"/>
          <w:sz w:val="28"/>
          <w:szCs w:val="28"/>
          <w:lang w:val="uz-Cyrl-UZ"/>
        </w:rPr>
      </w:pP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Suyultirilgan eritmalarning qaynash va muzlash temperaturalari.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Ma’lumki eritmalar erituvchining qaynash (yoki muzlash) temperaturasidan farqli temperaturada qaynaydi (yoki muzlaydi). Tajribalar shuni ko‘rsatadiki, suyultirilgan eritmalar sof erituvchiga qaraganda pastroq temperaturada muzlaydi yuqori, temperaturada qaynaydi.</w:t>
      </w:r>
    </w:p>
    <w:p w:rsidR="00493760" w:rsidRPr="00493760" w:rsidRDefault="009A2A99" w:rsidP="00493760">
      <w:pPr>
        <w:pStyle w:val="a7"/>
        <w:jc w:val="both"/>
        <w:rPr>
          <w:color w:val="000000"/>
          <w:sz w:val="28"/>
          <w:szCs w:val="28"/>
          <w:lang w:val="en-US"/>
        </w:rPr>
      </w:pPr>
      <w:r>
        <w:rPr>
          <w:noProof/>
          <w:sz w:val="28"/>
          <w:szCs w:val="28"/>
        </w:rPr>
        <w:object w:dxaOrig="1440" w:dyaOrig="1440">
          <v:shape id="_x0000_s1370" type="#_x0000_t75" style="position:absolute;left:0;text-align:left;margin-left:0;margin-top:70.05pt;width:274.5pt;height:204.8pt;z-index:251988992" o:allowincell="f">
            <v:imagedata r:id="rId152" o:title=""/>
            <w10:wrap type="square" side="right"/>
          </v:shape>
          <o:OLEObject Type="Embed" ProgID="PBrush" ShapeID="_x0000_s1370" DrawAspect="Content" ObjectID="_1558251380" r:id="rId153"/>
        </w:object>
      </w:r>
      <w:r w:rsidR="00493760" w:rsidRPr="00493760">
        <w:rPr>
          <w:color w:val="000000"/>
          <w:sz w:val="28"/>
          <w:szCs w:val="28"/>
          <w:lang w:val="en-US"/>
        </w:rPr>
        <w:tab/>
        <w:t>Eritma ustidagi erituvchini bu</w:t>
      </w:r>
      <w:r w:rsidR="00493760" w:rsidRPr="00493760">
        <w:rPr>
          <w:sz w:val="28"/>
          <w:szCs w:val="28"/>
          <w:lang w:val="uz-Cyrl-UZ"/>
        </w:rPr>
        <w:t>g‘</w:t>
      </w:r>
      <w:r w:rsidR="00493760" w:rsidRPr="00493760">
        <w:rPr>
          <w:color w:val="000000"/>
          <w:sz w:val="28"/>
          <w:szCs w:val="28"/>
          <w:lang w:val="en-US"/>
        </w:rPr>
        <w:t>ining bosimini va qaynash muzlash temperaturalarini eritma konsentratsiyasiga bo</w:t>
      </w:r>
      <w:r w:rsidR="00493760" w:rsidRPr="00493760">
        <w:rPr>
          <w:sz w:val="28"/>
          <w:szCs w:val="28"/>
          <w:lang w:val="uz-Cyrl-UZ"/>
        </w:rPr>
        <w:t>g‘</w:t>
      </w:r>
      <w:r w:rsidR="00493760" w:rsidRPr="00493760">
        <w:rPr>
          <w:color w:val="000000"/>
          <w:sz w:val="28"/>
          <w:szCs w:val="28"/>
          <w:lang w:val="en-US"/>
        </w:rPr>
        <w:t>liqligini quyidagi chizmadan ko‘rish mumkin.</w:t>
      </w:r>
    </w:p>
    <w:p w:rsidR="00493760" w:rsidRPr="00493760" w:rsidRDefault="00493760" w:rsidP="00493760">
      <w:pPr>
        <w:pStyle w:val="2"/>
        <w:jc w:val="both"/>
        <w:rPr>
          <w:rFonts w:ascii="Times New Roman" w:hAnsi="Times New Roman" w:cs="Times New Roman"/>
          <w:b w:val="0"/>
          <w:bCs w:val="0"/>
          <w:lang w:val="en-US"/>
        </w:rPr>
      </w:pPr>
      <w:r w:rsidRPr="00493760">
        <w:rPr>
          <w:rFonts w:ascii="Times New Roman" w:hAnsi="Times New Roman" w:cs="Times New Roman"/>
          <w:b w:val="0"/>
          <w:bCs w:val="0"/>
          <w:lang w:val="en-US"/>
        </w:rPr>
        <w:tab/>
      </w:r>
    </w:p>
    <w:p w:rsidR="00493760" w:rsidRPr="00493760" w:rsidRDefault="00493760" w:rsidP="00493760">
      <w:pPr>
        <w:pStyle w:val="2"/>
        <w:ind w:firstLine="720"/>
        <w:jc w:val="both"/>
        <w:rPr>
          <w:rFonts w:ascii="Times New Roman" w:hAnsi="Times New Roman" w:cs="Times New Roman"/>
          <w:b w:val="0"/>
          <w:bCs w:val="0"/>
          <w:lang w:val="en-US"/>
        </w:rPr>
      </w:pPr>
      <w:r w:rsidRPr="00493760">
        <w:rPr>
          <w:rFonts w:ascii="Times New Roman" w:hAnsi="Times New Roman" w:cs="Times New Roman"/>
          <w:b w:val="0"/>
          <w:bCs w:val="0"/>
          <w:lang w:val="en-US"/>
        </w:rPr>
        <w:t>bu erda:</w:t>
      </w:r>
      <w:r w:rsidRPr="00493760">
        <w:rPr>
          <w:rFonts w:ascii="Times New Roman" w:hAnsi="Times New Roman" w:cs="Times New Roman"/>
          <w:lang w:val="en-US"/>
        </w:rPr>
        <w:tab/>
      </w:r>
      <w:r w:rsidRPr="00493760">
        <w:rPr>
          <w:rFonts w:ascii="Times New Roman" w:hAnsi="Times New Roman" w:cs="Times New Roman"/>
          <w:b w:val="0"/>
          <w:bCs w:val="0"/>
          <w:lang w:val="en-US"/>
        </w:rPr>
        <w:t>OA – toza erituvchi;</w:t>
      </w:r>
    </w:p>
    <w:p w:rsidR="00493760" w:rsidRPr="00493760" w:rsidRDefault="00493760" w:rsidP="00493760">
      <w:pPr>
        <w:pStyle w:val="2"/>
        <w:jc w:val="both"/>
        <w:rPr>
          <w:rFonts w:ascii="Times New Roman" w:hAnsi="Times New Roman" w:cs="Times New Roman"/>
          <w:b w:val="0"/>
          <w:bCs w:val="0"/>
          <w:lang w:val="en-US"/>
        </w:rPr>
      </w:pPr>
      <w:r w:rsidRPr="00493760">
        <w:rPr>
          <w:rFonts w:ascii="Times New Roman" w:hAnsi="Times New Roman" w:cs="Times New Roman"/>
          <w:b w:val="0"/>
          <w:bCs w:val="0"/>
          <w:lang w:val="en-US"/>
        </w:rPr>
        <w:tab/>
      </w:r>
      <w:r w:rsidRPr="00493760">
        <w:rPr>
          <w:rFonts w:ascii="Times New Roman" w:hAnsi="Times New Roman" w:cs="Times New Roman"/>
          <w:b w:val="0"/>
          <w:bCs w:val="0"/>
          <w:lang w:val="en-US"/>
        </w:rPr>
        <w:tab/>
      </w:r>
      <w:r w:rsidRPr="00493760">
        <w:rPr>
          <w:rFonts w:ascii="Times New Roman" w:hAnsi="Times New Roman" w:cs="Times New Roman"/>
          <w:b w:val="0"/>
          <w:bCs w:val="0"/>
          <w:lang w:val="en-US"/>
        </w:rPr>
        <w:tab/>
        <w:t>O</w:t>
      </w:r>
      <w:r w:rsidRPr="00493760">
        <w:rPr>
          <w:rFonts w:ascii="Times New Roman" w:hAnsi="Times New Roman" w:cs="Times New Roman"/>
          <w:b w:val="0"/>
          <w:bCs w:val="0"/>
          <w:vertAlign w:val="superscript"/>
        </w:rPr>
        <w:sym w:font="Symbol" w:char="F0A2"/>
      </w:r>
      <w:r w:rsidRPr="00493760">
        <w:rPr>
          <w:rFonts w:ascii="Times New Roman" w:hAnsi="Times New Roman" w:cs="Times New Roman"/>
          <w:b w:val="0"/>
          <w:bCs w:val="0"/>
          <w:lang w:val="en-US"/>
        </w:rPr>
        <w:t>A</w:t>
      </w:r>
      <w:r w:rsidRPr="00493760">
        <w:rPr>
          <w:rFonts w:ascii="Times New Roman" w:hAnsi="Times New Roman" w:cs="Times New Roman"/>
          <w:b w:val="0"/>
          <w:bCs w:val="0"/>
          <w:vertAlign w:val="superscript"/>
        </w:rPr>
        <w:sym w:font="Symbol" w:char="F0A2"/>
      </w:r>
      <w:r w:rsidRPr="00493760">
        <w:rPr>
          <w:rFonts w:ascii="Times New Roman" w:hAnsi="Times New Roman" w:cs="Times New Roman"/>
          <w:b w:val="0"/>
          <w:bCs w:val="0"/>
          <w:lang w:val="en-US"/>
        </w:rPr>
        <w:t>- suyultirilgan eritma;</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b/>
      </w:r>
      <w:r w:rsidRPr="00493760">
        <w:rPr>
          <w:rFonts w:ascii="Times New Roman" w:hAnsi="Times New Roman" w:cs="Times New Roman"/>
          <w:sz w:val="28"/>
          <w:szCs w:val="28"/>
          <w:lang w:val="en-US"/>
        </w:rPr>
        <w:tab/>
      </w:r>
      <w:r w:rsidRPr="00493760">
        <w:rPr>
          <w:rFonts w:ascii="Times New Roman" w:hAnsi="Times New Roman" w:cs="Times New Roman"/>
          <w:sz w:val="28"/>
          <w:szCs w:val="28"/>
          <w:lang w:val="en-US"/>
        </w:rPr>
        <w:tab/>
        <w:t>O</w:t>
      </w:r>
      <w:r w:rsidRPr="00493760">
        <w:rPr>
          <w:rFonts w:ascii="Times New Roman" w:hAnsi="Times New Roman" w:cs="Times New Roman"/>
          <w:sz w:val="28"/>
          <w:szCs w:val="28"/>
          <w:vertAlign w:val="superscript"/>
        </w:rPr>
        <w:sym w:font="Symbol" w:char="F0A2"/>
      </w:r>
      <w:r w:rsidRPr="00493760">
        <w:rPr>
          <w:rFonts w:ascii="Times New Roman" w:hAnsi="Times New Roman" w:cs="Times New Roman"/>
          <w:sz w:val="28"/>
          <w:szCs w:val="28"/>
          <w:vertAlign w:val="superscript"/>
        </w:rPr>
        <w:sym w:font="Symbol" w:char="F0A2"/>
      </w:r>
      <w:r w:rsidRPr="00493760">
        <w:rPr>
          <w:rFonts w:ascii="Times New Roman" w:hAnsi="Times New Roman" w:cs="Times New Roman"/>
          <w:sz w:val="28"/>
          <w:szCs w:val="28"/>
          <w:lang w:val="en-US"/>
        </w:rPr>
        <w:t>A</w:t>
      </w:r>
      <w:r w:rsidRPr="00493760">
        <w:rPr>
          <w:rFonts w:ascii="Times New Roman" w:hAnsi="Times New Roman" w:cs="Times New Roman"/>
          <w:sz w:val="28"/>
          <w:szCs w:val="28"/>
          <w:vertAlign w:val="superscript"/>
        </w:rPr>
        <w:sym w:font="Symbol" w:char="F0A2"/>
      </w:r>
      <w:r w:rsidRPr="00493760">
        <w:rPr>
          <w:rFonts w:ascii="Times New Roman" w:hAnsi="Times New Roman" w:cs="Times New Roman"/>
          <w:sz w:val="28"/>
          <w:szCs w:val="28"/>
          <w:vertAlign w:val="superscript"/>
        </w:rPr>
        <w:sym w:font="Symbol" w:char="F0A2"/>
      </w:r>
      <w:r w:rsidRPr="00493760">
        <w:rPr>
          <w:rFonts w:ascii="Times New Roman" w:hAnsi="Times New Roman" w:cs="Times New Roman"/>
          <w:sz w:val="28"/>
          <w:szCs w:val="28"/>
          <w:lang w:val="en-US"/>
        </w:rPr>
        <w:t>- konsentratsiyasi biroz ko‘proq eritma.</w:t>
      </w:r>
    </w:p>
    <w:p w:rsidR="00493760" w:rsidRPr="00493760" w:rsidRDefault="00493760" w:rsidP="00493760">
      <w:pPr>
        <w:pStyle w:val="2"/>
        <w:jc w:val="both"/>
        <w:rPr>
          <w:rFonts w:ascii="Times New Roman" w:hAnsi="Times New Roman" w:cs="Times New Roman"/>
          <w:b w:val="0"/>
          <w:bCs w:val="0"/>
          <w:lang w:val="en-US"/>
        </w:rPr>
      </w:pPr>
      <w:r w:rsidRPr="00493760">
        <w:rPr>
          <w:rFonts w:ascii="Times New Roman" w:hAnsi="Times New Roman" w:cs="Times New Roman"/>
          <w:b w:val="0"/>
          <w:bCs w:val="0"/>
          <w:lang w:val="en-US"/>
        </w:rPr>
        <w:tab/>
      </w:r>
    </w:p>
    <w:p w:rsidR="00493760" w:rsidRPr="00493760" w:rsidRDefault="00493760" w:rsidP="00493760">
      <w:pPr>
        <w:pStyle w:val="2"/>
        <w:jc w:val="both"/>
        <w:rPr>
          <w:rFonts w:ascii="Times New Roman" w:hAnsi="Times New Roman" w:cs="Times New Roman"/>
          <w:b w:val="0"/>
          <w:bCs w:val="0"/>
          <w:lang w:val="en-US"/>
        </w:rPr>
      </w:pPr>
      <w:r w:rsidRPr="00493760">
        <w:rPr>
          <w:rFonts w:ascii="Times New Roman" w:hAnsi="Times New Roman" w:cs="Times New Roman"/>
          <w:b w:val="0"/>
          <w:bCs w:val="0"/>
          <w:lang w:val="en-US"/>
        </w:rPr>
        <w:tab/>
        <w:t xml:space="preserve">Egri chiziqlarni konsentratsiya ortgan sari pastroq joylashishi Raul qonuni asosida tushuntiriladi. Toza erituvchining muzlash temperaturasini eritmaning muzlash temperaturasidan farqi muzlash temperaturasi pasayishi </w:t>
      </w:r>
      <w:r w:rsidRPr="00493760">
        <w:rPr>
          <w:rFonts w:ascii="Times New Roman" w:hAnsi="Times New Roman" w:cs="Times New Roman"/>
          <w:b w:val="0"/>
          <w:bCs w:val="0"/>
          <w:color w:val="000000"/>
          <w:lang w:val="en-US"/>
        </w:rPr>
        <w:t>(</w:t>
      </w:r>
      <w:r w:rsidRPr="00493760">
        <w:rPr>
          <w:rFonts w:ascii="Times New Roman" w:hAnsi="Times New Roman" w:cs="Times New Roman"/>
          <w:b w:val="0"/>
          <w:bCs w:val="0"/>
          <w:color w:val="000000"/>
          <w:lang w:val="en-US"/>
        </w:rPr>
        <w:sym w:font="Symbol" w:char="F044"/>
      </w:r>
      <w:r w:rsidRPr="00493760">
        <w:rPr>
          <w:rFonts w:ascii="Times New Roman" w:hAnsi="Times New Roman" w:cs="Times New Roman"/>
          <w:b w:val="0"/>
          <w:bCs w:val="0"/>
          <w:color w:val="000000"/>
          <w:lang w:val="en-US"/>
        </w:rPr>
        <w:t>T</w:t>
      </w:r>
      <w:r w:rsidRPr="00493760">
        <w:rPr>
          <w:rFonts w:ascii="Times New Roman" w:hAnsi="Times New Roman" w:cs="Times New Roman"/>
          <w:b w:val="0"/>
          <w:bCs w:val="0"/>
          <w:color w:val="000000"/>
          <w:vertAlign w:val="subscript"/>
          <w:lang w:val="en-US"/>
        </w:rPr>
        <w:t>m</w:t>
      </w:r>
      <w:r w:rsidRPr="00493760">
        <w:rPr>
          <w:rFonts w:ascii="Times New Roman" w:hAnsi="Times New Roman" w:cs="Times New Roman"/>
          <w:b w:val="0"/>
          <w:bCs w:val="0"/>
          <w:color w:val="000000"/>
          <w:lang w:val="en-US"/>
        </w:rPr>
        <w:t>)</w:t>
      </w:r>
      <w:r w:rsidRPr="00493760">
        <w:rPr>
          <w:rFonts w:ascii="Times New Roman" w:hAnsi="Times New Roman" w:cs="Times New Roman"/>
          <w:b w:val="0"/>
          <w:bCs w:val="0"/>
          <w:lang w:val="en-US"/>
        </w:rPr>
        <w:t xml:space="preserve">  deyiladi va chizmadan ko‘rinib turibdiki, erigan moddaning miqdoriga proporsiyanaldir, ya’ni </w:t>
      </w:r>
      <w:r w:rsidRPr="00493760">
        <w:rPr>
          <w:rFonts w:ascii="Times New Roman" w:hAnsi="Times New Roman" w:cs="Times New Roman"/>
          <w:b w:val="0"/>
          <w:bCs w:val="0"/>
        </w:rPr>
        <w:sym w:font="Symbol" w:char="F044"/>
      </w:r>
      <w:r w:rsidRPr="00493760">
        <w:rPr>
          <w:rFonts w:ascii="Times New Roman" w:hAnsi="Times New Roman" w:cs="Times New Roman"/>
          <w:b w:val="0"/>
          <w:bCs w:val="0"/>
          <w:lang w:val="en-US"/>
        </w:rPr>
        <w:t>T</w:t>
      </w:r>
      <w:r w:rsidRPr="00493760">
        <w:rPr>
          <w:rFonts w:ascii="Times New Roman" w:hAnsi="Times New Roman" w:cs="Times New Roman"/>
          <w:b w:val="0"/>
          <w:bCs w:val="0"/>
          <w:vertAlign w:val="subscript"/>
          <w:lang w:val="en-US"/>
        </w:rPr>
        <w:t>m</w:t>
      </w:r>
      <w:r w:rsidRPr="00493760">
        <w:rPr>
          <w:rFonts w:ascii="Times New Roman" w:hAnsi="Times New Roman" w:cs="Times New Roman"/>
          <w:lang w:val="en-US"/>
        </w:rPr>
        <w:t>g‘</w:t>
      </w:r>
      <w:r w:rsidRPr="00493760">
        <w:rPr>
          <w:rFonts w:ascii="Times New Roman" w:hAnsi="Times New Roman" w:cs="Times New Roman"/>
          <w:b w:val="0"/>
          <w:bCs w:val="0"/>
          <w:lang w:val="en-US"/>
        </w:rPr>
        <w:t>Ks bo‘ladi.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 s</w:t>
      </w:r>
      <w:r w:rsidRPr="00493760">
        <w:rPr>
          <w:sz w:val="28"/>
          <w:szCs w:val="28"/>
          <w:lang w:val="en-US"/>
        </w:rPr>
        <w:t>g‘</w:t>
      </w:r>
      <w:r w:rsidRPr="00493760">
        <w:rPr>
          <w:color w:val="000000"/>
          <w:sz w:val="28"/>
          <w:szCs w:val="28"/>
          <w:lang w:val="en-US"/>
        </w:rPr>
        <w:t>1 m b</w:t>
      </w:r>
      <w:r w:rsidRPr="00493760">
        <w:rPr>
          <w:sz w:val="28"/>
          <w:szCs w:val="28"/>
          <w:lang w:val="en-US"/>
        </w:rPr>
        <w:t>o‘</w:t>
      </w:r>
      <w:r w:rsidRPr="00493760">
        <w:rPr>
          <w:color w:val="000000"/>
          <w:sz w:val="28"/>
          <w:szCs w:val="28"/>
          <w:lang w:val="en-US"/>
        </w:rPr>
        <w:t xml:space="preserve">lsa, </w:t>
      </w:r>
      <w:r w:rsidRPr="00493760">
        <w:rPr>
          <w:color w:val="000000"/>
          <w:sz w:val="28"/>
          <w:szCs w:val="28"/>
        </w:rPr>
        <w:sym w:font="Symbol" w:char="F044"/>
      </w:r>
      <w:r w:rsidRPr="00493760">
        <w:rPr>
          <w:color w:val="000000"/>
          <w:sz w:val="28"/>
          <w:szCs w:val="28"/>
          <w:lang w:val="en-US"/>
        </w:rPr>
        <w:t>T</w:t>
      </w:r>
      <w:r w:rsidRPr="00493760">
        <w:rPr>
          <w:color w:val="000000"/>
          <w:sz w:val="28"/>
          <w:szCs w:val="28"/>
          <w:vertAlign w:val="subscript"/>
          <w:lang w:val="en-US"/>
        </w:rPr>
        <w:t>m</w:t>
      </w:r>
      <w:r w:rsidRPr="00493760">
        <w:rPr>
          <w:sz w:val="28"/>
          <w:szCs w:val="28"/>
          <w:lang w:val="en-US"/>
        </w:rPr>
        <w:t>g‘</w:t>
      </w:r>
      <w:r w:rsidRPr="00493760">
        <w:rPr>
          <w:color w:val="000000"/>
          <w:sz w:val="28"/>
          <w:szCs w:val="28"/>
          <w:lang w:val="en-US"/>
        </w:rPr>
        <w:t>K ga teng b</w:t>
      </w:r>
      <w:r w:rsidRPr="00493760">
        <w:rPr>
          <w:sz w:val="28"/>
          <w:szCs w:val="28"/>
          <w:lang w:val="en-US"/>
        </w:rPr>
        <w:t>o‘</w:t>
      </w:r>
      <w:r w:rsidRPr="00493760">
        <w:rPr>
          <w:color w:val="000000"/>
          <w:sz w:val="28"/>
          <w:szCs w:val="28"/>
          <w:lang w:val="en-US"/>
        </w:rPr>
        <w:t xml:space="preserve">ladi. K-krioskopik konstanta deyiladi va u bir molyal eritmaning muzlash temperaturasini erituvchi muzlash temperaturasiga nisbatan  </w:t>
      </w:r>
      <w:r w:rsidRPr="00493760">
        <w:rPr>
          <w:sz w:val="28"/>
          <w:szCs w:val="28"/>
          <w:lang w:val="en-US"/>
        </w:rPr>
        <w:t>q</w:t>
      </w:r>
      <w:r w:rsidRPr="00493760">
        <w:rPr>
          <w:color w:val="000000"/>
          <w:sz w:val="28"/>
          <w:szCs w:val="28"/>
          <w:lang w:val="en-US"/>
        </w:rPr>
        <w:t>anchaga pasayishini k</w:t>
      </w:r>
      <w:r w:rsidRPr="00493760">
        <w:rPr>
          <w:sz w:val="28"/>
          <w:szCs w:val="28"/>
          <w:lang w:val="en-US"/>
        </w:rPr>
        <w:t>o‘</w:t>
      </w:r>
      <w:r w:rsidRPr="00493760">
        <w:rPr>
          <w:color w:val="000000"/>
          <w:sz w:val="28"/>
          <w:szCs w:val="28"/>
          <w:lang w:val="en-US"/>
        </w:rPr>
        <w:t>rsatadi. Masalan: suv uchun K</w:t>
      </w:r>
      <w:r w:rsidRPr="00493760">
        <w:rPr>
          <w:color w:val="000000"/>
          <w:sz w:val="28"/>
          <w:szCs w:val="28"/>
        </w:rPr>
        <w:sym w:font="Symbol" w:char="F03D"/>
      </w:r>
      <w:r w:rsidRPr="00493760">
        <w:rPr>
          <w:color w:val="000000"/>
          <w:sz w:val="28"/>
          <w:szCs w:val="28"/>
          <w:lang w:val="en-US"/>
        </w:rPr>
        <w:t>1,859 , ya’ni suvda 1 mol modda eritilganida uning muzlash temperaturasi 1,859</w:t>
      </w:r>
      <w:r w:rsidRPr="00493760">
        <w:rPr>
          <w:color w:val="000000"/>
          <w:sz w:val="28"/>
          <w:szCs w:val="28"/>
          <w:vertAlign w:val="superscript"/>
          <w:lang w:val="en-US"/>
        </w:rPr>
        <w:t>0</w:t>
      </w:r>
      <w:r w:rsidRPr="00493760">
        <w:rPr>
          <w:color w:val="000000"/>
          <w:sz w:val="28"/>
          <w:szCs w:val="28"/>
          <w:lang w:val="en-US"/>
        </w:rPr>
        <w:t xml:space="preserve"> ga pasayishi kuzatiladi.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lastRenderedPageBreak/>
        <w:t>YU</w:t>
      </w:r>
      <w:r w:rsidRPr="00493760">
        <w:rPr>
          <w:sz w:val="28"/>
          <w:szCs w:val="28"/>
          <w:lang w:val="en-US"/>
        </w:rPr>
        <w:t>q</w:t>
      </w:r>
      <w:r w:rsidRPr="00493760">
        <w:rPr>
          <w:color w:val="000000"/>
          <w:sz w:val="28"/>
          <w:szCs w:val="28"/>
          <w:lang w:val="en-US"/>
        </w:rPr>
        <w:t>oridagi chizmadan k</w:t>
      </w:r>
      <w:r w:rsidRPr="00493760">
        <w:rPr>
          <w:sz w:val="28"/>
          <w:szCs w:val="28"/>
          <w:lang w:val="en-US"/>
        </w:rPr>
        <w:t>o‘</w:t>
      </w:r>
      <w:r w:rsidRPr="00493760">
        <w:rPr>
          <w:color w:val="000000"/>
          <w:sz w:val="28"/>
          <w:szCs w:val="28"/>
          <w:lang w:val="en-US"/>
        </w:rPr>
        <w:t>rinib turibdiki, eritmalarning qaynash temperaturalari toza erituvchinikidan yu</w:t>
      </w:r>
      <w:r w:rsidRPr="00493760">
        <w:rPr>
          <w:sz w:val="28"/>
          <w:szCs w:val="28"/>
          <w:lang w:val="en-US"/>
        </w:rPr>
        <w:t>q</w:t>
      </w:r>
      <w:r w:rsidRPr="00493760">
        <w:rPr>
          <w:color w:val="000000"/>
          <w:sz w:val="28"/>
          <w:szCs w:val="28"/>
          <w:lang w:val="en-US"/>
        </w:rPr>
        <w:t>ori b</w:t>
      </w:r>
      <w:r w:rsidRPr="00493760">
        <w:rPr>
          <w:sz w:val="28"/>
          <w:szCs w:val="28"/>
          <w:lang w:val="en-US"/>
        </w:rPr>
        <w:t>o‘</w:t>
      </w:r>
      <w:r w:rsidRPr="00493760">
        <w:rPr>
          <w:color w:val="000000"/>
          <w:sz w:val="28"/>
          <w:szCs w:val="28"/>
          <w:lang w:val="en-US"/>
        </w:rPr>
        <w:t xml:space="preserve">ladi. Bunda, </w:t>
      </w:r>
      <w:r w:rsidRPr="00493760">
        <w:rPr>
          <w:sz w:val="28"/>
          <w:szCs w:val="28"/>
          <w:lang w:val="en-US"/>
        </w:rPr>
        <w:t>x</w:t>
      </w:r>
      <w:r w:rsidRPr="00493760">
        <w:rPr>
          <w:color w:val="000000"/>
          <w:sz w:val="28"/>
          <w:szCs w:val="28"/>
          <w:lang w:val="en-US"/>
        </w:rPr>
        <w:t xml:space="preserve">ar </w:t>
      </w:r>
      <w:r w:rsidRPr="00493760">
        <w:rPr>
          <w:sz w:val="28"/>
          <w:szCs w:val="28"/>
          <w:lang w:val="en-US"/>
        </w:rPr>
        <w:t>q</w:t>
      </w:r>
      <w:r w:rsidRPr="00493760">
        <w:rPr>
          <w:color w:val="000000"/>
          <w:sz w:val="28"/>
          <w:szCs w:val="28"/>
          <w:lang w:val="en-US"/>
        </w:rPr>
        <w:t>anday suyu</w:t>
      </w:r>
      <w:r w:rsidRPr="00493760">
        <w:rPr>
          <w:sz w:val="28"/>
          <w:szCs w:val="28"/>
          <w:lang w:val="en-US"/>
        </w:rPr>
        <w:t>q</w:t>
      </w:r>
      <w:r w:rsidRPr="00493760">
        <w:rPr>
          <w:color w:val="000000"/>
          <w:sz w:val="28"/>
          <w:szCs w:val="28"/>
          <w:lang w:val="en-US"/>
        </w:rPr>
        <w:t>lik uning bu</w:t>
      </w:r>
      <w:r w:rsidRPr="00493760">
        <w:rPr>
          <w:sz w:val="28"/>
          <w:szCs w:val="28"/>
          <w:lang w:val="uz-Cyrl-UZ"/>
        </w:rPr>
        <w:t>g‘</w:t>
      </w:r>
      <w:r w:rsidRPr="00493760">
        <w:rPr>
          <w:sz w:val="28"/>
          <w:szCs w:val="28"/>
          <w:lang w:val="en-US"/>
        </w:rPr>
        <w:t xml:space="preserve"> </w:t>
      </w:r>
      <w:r w:rsidRPr="00493760">
        <w:rPr>
          <w:color w:val="000000"/>
          <w:sz w:val="28"/>
          <w:szCs w:val="28"/>
          <w:lang w:val="en-US"/>
        </w:rPr>
        <w:t>bosimi atmosfera bosimiga teng b</w:t>
      </w:r>
      <w:r w:rsidRPr="00493760">
        <w:rPr>
          <w:sz w:val="28"/>
          <w:szCs w:val="28"/>
          <w:lang w:val="en-US"/>
        </w:rPr>
        <w:t>o‘</w:t>
      </w:r>
      <w:r w:rsidRPr="00493760">
        <w:rPr>
          <w:color w:val="000000"/>
          <w:sz w:val="28"/>
          <w:szCs w:val="28"/>
          <w:lang w:val="en-US"/>
        </w:rPr>
        <w:t xml:space="preserve">lgandagina </w:t>
      </w:r>
      <w:r w:rsidRPr="00493760">
        <w:rPr>
          <w:sz w:val="28"/>
          <w:szCs w:val="28"/>
          <w:lang w:val="en-US"/>
        </w:rPr>
        <w:t>q</w:t>
      </w:r>
      <w:r w:rsidRPr="00493760">
        <w:rPr>
          <w:color w:val="000000"/>
          <w:sz w:val="28"/>
          <w:szCs w:val="28"/>
          <w:lang w:val="en-US"/>
        </w:rPr>
        <w:t>aynashi - xossasidan kelib chi</w:t>
      </w:r>
      <w:r w:rsidRPr="00493760">
        <w:rPr>
          <w:sz w:val="28"/>
          <w:szCs w:val="28"/>
          <w:lang w:val="en-US"/>
        </w:rPr>
        <w:t>q</w:t>
      </w:r>
      <w:r w:rsidRPr="00493760">
        <w:rPr>
          <w:color w:val="000000"/>
          <w:sz w:val="28"/>
          <w:szCs w:val="28"/>
          <w:lang w:val="en-US"/>
        </w:rPr>
        <w:t>ish kerak. Binobarin, eritmalar ustidagi bu</w:t>
      </w:r>
      <w:r w:rsidRPr="00493760">
        <w:rPr>
          <w:sz w:val="28"/>
          <w:szCs w:val="28"/>
          <w:lang w:val="uz-Cyrl-UZ"/>
        </w:rPr>
        <w:t>g‘</w:t>
      </w:r>
      <w:r w:rsidRPr="00493760">
        <w:rPr>
          <w:color w:val="000000"/>
          <w:sz w:val="28"/>
          <w:szCs w:val="28"/>
          <w:lang w:val="en-US"/>
        </w:rPr>
        <w:t xml:space="preserve"> bosimi pastro</w:t>
      </w:r>
      <w:r w:rsidRPr="00493760">
        <w:rPr>
          <w:sz w:val="28"/>
          <w:szCs w:val="28"/>
          <w:lang w:val="en-US"/>
        </w:rPr>
        <w:t>q</w:t>
      </w:r>
      <w:r w:rsidRPr="00493760">
        <w:rPr>
          <w:color w:val="000000"/>
          <w:sz w:val="28"/>
          <w:szCs w:val="28"/>
          <w:lang w:val="en-US"/>
        </w:rPr>
        <w:t xml:space="preserve"> b</w:t>
      </w:r>
      <w:r w:rsidRPr="00493760">
        <w:rPr>
          <w:sz w:val="28"/>
          <w:szCs w:val="28"/>
          <w:lang w:val="en-US"/>
        </w:rPr>
        <w:t>o‘</w:t>
      </w:r>
      <w:r w:rsidRPr="00493760">
        <w:rPr>
          <w:color w:val="000000"/>
          <w:sz w:val="28"/>
          <w:szCs w:val="28"/>
          <w:lang w:val="en-US"/>
        </w:rPr>
        <w:t xml:space="preserve">lgani uchun ularning </w:t>
      </w:r>
      <w:r w:rsidRPr="00493760">
        <w:rPr>
          <w:sz w:val="28"/>
          <w:szCs w:val="28"/>
          <w:lang w:val="en-US"/>
        </w:rPr>
        <w:t>q</w:t>
      </w:r>
      <w:r w:rsidRPr="00493760">
        <w:rPr>
          <w:color w:val="000000"/>
          <w:sz w:val="28"/>
          <w:szCs w:val="28"/>
          <w:lang w:val="en-US"/>
        </w:rPr>
        <w:t>aynashi uchun yu</w:t>
      </w:r>
      <w:r w:rsidRPr="00493760">
        <w:rPr>
          <w:sz w:val="28"/>
          <w:szCs w:val="28"/>
          <w:lang w:val="en-US"/>
        </w:rPr>
        <w:t>q</w:t>
      </w:r>
      <w:r w:rsidRPr="00493760">
        <w:rPr>
          <w:color w:val="000000"/>
          <w:sz w:val="28"/>
          <w:szCs w:val="28"/>
          <w:lang w:val="en-US"/>
        </w:rPr>
        <w:t>oriro</w:t>
      </w:r>
      <w:r w:rsidRPr="00493760">
        <w:rPr>
          <w:sz w:val="28"/>
          <w:szCs w:val="28"/>
          <w:lang w:val="en-US"/>
        </w:rPr>
        <w:t>q</w:t>
      </w:r>
      <w:r w:rsidRPr="00493760">
        <w:rPr>
          <w:color w:val="000000"/>
          <w:sz w:val="28"/>
          <w:szCs w:val="28"/>
          <w:lang w:val="en-US"/>
        </w:rPr>
        <w:t xml:space="preserve"> temperatura zarur b</w:t>
      </w:r>
      <w:r w:rsidRPr="00493760">
        <w:rPr>
          <w:sz w:val="28"/>
          <w:szCs w:val="28"/>
          <w:lang w:val="en-US"/>
        </w:rPr>
        <w:t>o‘</w:t>
      </w:r>
      <w:r w:rsidRPr="00493760">
        <w:rPr>
          <w:color w:val="000000"/>
          <w:sz w:val="28"/>
          <w:szCs w:val="28"/>
          <w:lang w:val="en-US"/>
        </w:rPr>
        <w:t>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YU</w:t>
      </w:r>
      <w:r w:rsidRPr="00493760">
        <w:rPr>
          <w:sz w:val="28"/>
          <w:szCs w:val="28"/>
          <w:lang w:val="en-US"/>
        </w:rPr>
        <w:t>q</w:t>
      </w:r>
      <w:r w:rsidRPr="00493760">
        <w:rPr>
          <w:color w:val="000000"/>
          <w:sz w:val="28"/>
          <w:szCs w:val="28"/>
          <w:lang w:val="en-US"/>
        </w:rPr>
        <w:t>oridagi mulo</w:t>
      </w:r>
      <w:r w:rsidRPr="00493760">
        <w:rPr>
          <w:sz w:val="28"/>
          <w:szCs w:val="28"/>
          <w:lang w:val="en-US"/>
        </w:rPr>
        <w:t>x</w:t>
      </w:r>
      <w:r w:rsidRPr="00493760">
        <w:rPr>
          <w:color w:val="000000"/>
          <w:sz w:val="28"/>
          <w:szCs w:val="28"/>
          <w:lang w:val="en-US"/>
        </w:rPr>
        <w:t xml:space="preserve">azalarga binoan erituvchi va eritmalarning </w:t>
      </w:r>
      <w:r w:rsidRPr="00493760">
        <w:rPr>
          <w:sz w:val="28"/>
          <w:szCs w:val="28"/>
          <w:lang w:val="en-US"/>
        </w:rPr>
        <w:t>q</w:t>
      </w:r>
      <w:r w:rsidRPr="00493760">
        <w:rPr>
          <w:color w:val="000000"/>
          <w:sz w:val="28"/>
          <w:szCs w:val="28"/>
          <w:lang w:val="en-US"/>
        </w:rPr>
        <w:t>aynash temperaturalari orasidagi far</w:t>
      </w:r>
      <w:r w:rsidRPr="00493760">
        <w:rPr>
          <w:sz w:val="28"/>
          <w:szCs w:val="28"/>
          <w:lang w:val="en-US"/>
        </w:rPr>
        <w:t>qn</w:t>
      </w:r>
      <w:r w:rsidRPr="00493760">
        <w:rPr>
          <w:color w:val="000000"/>
          <w:sz w:val="28"/>
          <w:szCs w:val="28"/>
          <w:lang w:val="en-US"/>
        </w:rPr>
        <w:t xml:space="preserve">i </w:t>
      </w:r>
      <w:r w:rsidRPr="00493760">
        <w:rPr>
          <w:sz w:val="28"/>
          <w:szCs w:val="28"/>
          <w:lang w:val="en-US"/>
        </w:rPr>
        <w:t>q</w:t>
      </w:r>
      <w:r w:rsidRPr="00493760">
        <w:rPr>
          <w:color w:val="000000"/>
          <w:sz w:val="28"/>
          <w:szCs w:val="28"/>
          <w:lang w:val="en-US"/>
        </w:rPr>
        <w:t>aynash temperaturasining ortishi (</w:t>
      </w:r>
      <w:r w:rsidRPr="00493760">
        <w:rPr>
          <w:color w:val="000000"/>
          <w:sz w:val="28"/>
          <w:szCs w:val="28"/>
        </w:rPr>
        <w:sym w:font="Symbol" w:char="F044"/>
      </w:r>
      <w:r w:rsidRPr="00493760">
        <w:rPr>
          <w:color w:val="000000"/>
          <w:sz w:val="28"/>
          <w:szCs w:val="28"/>
          <w:lang w:val="en-US"/>
        </w:rPr>
        <w:t>T</w:t>
      </w:r>
      <w:r w:rsidRPr="00493760">
        <w:rPr>
          <w:color w:val="000000"/>
          <w:sz w:val="28"/>
          <w:szCs w:val="28"/>
          <w:vertAlign w:val="subscript"/>
          <w:lang w:val="en-US"/>
        </w:rPr>
        <w:t>k</w:t>
      </w:r>
      <w:r w:rsidRPr="00493760">
        <w:rPr>
          <w:color w:val="000000"/>
          <w:sz w:val="28"/>
          <w:szCs w:val="28"/>
          <w:lang w:val="en-US"/>
        </w:rPr>
        <w:t xml:space="preserve">) desak, u </w:t>
      </w:r>
      <w:r w:rsidRPr="00493760">
        <w:rPr>
          <w:sz w:val="28"/>
          <w:szCs w:val="28"/>
          <w:lang w:val="en-US"/>
        </w:rPr>
        <w:t>x</w:t>
      </w:r>
      <w:r w:rsidRPr="00493760">
        <w:rPr>
          <w:color w:val="000000"/>
          <w:sz w:val="28"/>
          <w:szCs w:val="28"/>
          <w:lang w:val="en-US"/>
        </w:rPr>
        <w:t>am eritma konsentratsiyasiga t</w:t>
      </w:r>
      <w:r w:rsidRPr="00493760">
        <w:rPr>
          <w:sz w:val="28"/>
          <w:szCs w:val="28"/>
          <w:lang w:val="en-US"/>
        </w:rPr>
        <w:t>o‘</w:t>
      </w:r>
      <w:r w:rsidRPr="00493760">
        <w:rPr>
          <w:sz w:val="28"/>
          <w:szCs w:val="28"/>
          <w:lang w:val="uz-Cyrl-UZ"/>
        </w:rPr>
        <w:t>g‘</w:t>
      </w:r>
      <w:r w:rsidRPr="00493760">
        <w:rPr>
          <w:color w:val="000000"/>
          <w:sz w:val="28"/>
          <w:szCs w:val="28"/>
          <w:lang w:val="en-US"/>
        </w:rPr>
        <w:t>ri proporsionalligi k</w:t>
      </w:r>
      <w:r w:rsidRPr="00493760">
        <w:rPr>
          <w:sz w:val="28"/>
          <w:szCs w:val="28"/>
          <w:lang w:val="en-US"/>
        </w:rPr>
        <w:t>o‘</w:t>
      </w:r>
      <w:r w:rsidRPr="00493760">
        <w:rPr>
          <w:color w:val="000000"/>
          <w:sz w:val="28"/>
          <w:szCs w:val="28"/>
          <w:lang w:val="en-US"/>
        </w:rPr>
        <w:t xml:space="preserve">rinib turibdi, ya’ni </w:t>
      </w:r>
    </w:p>
    <w:p w:rsidR="00493760" w:rsidRPr="00493760" w:rsidRDefault="00493760" w:rsidP="00493760">
      <w:pPr>
        <w:pStyle w:val="a7"/>
        <w:ind w:firstLine="720"/>
        <w:jc w:val="both"/>
        <w:rPr>
          <w:color w:val="000000"/>
          <w:sz w:val="28"/>
          <w:szCs w:val="28"/>
          <w:lang w:val="en-US"/>
        </w:rPr>
      </w:pPr>
      <w:r w:rsidRPr="00493760">
        <w:rPr>
          <w:color w:val="000000"/>
          <w:sz w:val="28"/>
          <w:szCs w:val="28"/>
        </w:rPr>
        <w:sym w:font="Symbol" w:char="F044"/>
      </w:r>
      <w:r w:rsidRPr="00493760">
        <w:rPr>
          <w:color w:val="000000"/>
          <w:sz w:val="28"/>
          <w:szCs w:val="28"/>
          <w:lang w:val="en-US"/>
        </w:rPr>
        <w:t>T</w:t>
      </w:r>
      <w:r w:rsidRPr="00493760">
        <w:rPr>
          <w:color w:val="000000"/>
          <w:sz w:val="28"/>
          <w:szCs w:val="28"/>
          <w:vertAlign w:val="subscript"/>
          <w:lang w:val="en-US"/>
        </w:rPr>
        <w:t>q</w:t>
      </w:r>
      <w:r w:rsidRPr="00493760">
        <w:rPr>
          <w:color w:val="000000"/>
          <w:sz w:val="28"/>
          <w:szCs w:val="28"/>
          <w:lang w:val="en-US"/>
        </w:rPr>
        <w:t xml:space="preserve"> </w:t>
      </w:r>
      <w:r w:rsidRPr="00493760">
        <w:rPr>
          <w:sz w:val="28"/>
          <w:szCs w:val="28"/>
          <w:lang w:val="en-US"/>
        </w:rPr>
        <w:t>g‘</w:t>
      </w:r>
      <w:r w:rsidRPr="00493760">
        <w:rPr>
          <w:color w:val="000000"/>
          <w:sz w:val="28"/>
          <w:szCs w:val="28"/>
          <w:lang w:val="en-US"/>
        </w:rPr>
        <w:t xml:space="preserve"> Es</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 erda E- proporsionallik koeffitsienti yoki ebulioskopik konstanta deb ataladi.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YU</w:t>
      </w:r>
      <w:r w:rsidRPr="00493760">
        <w:rPr>
          <w:sz w:val="28"/>
          <w:szCs w:val="28"/>
          <w:lang w:val="en-US"/>
        </w:rPr>
        <w:t>q</w:t>
      </w:r>
      <w:r w:rsidRPr="00493760">
        <w:rPr>
          <w:color w:val="000000"/>
          <w:sz w:val="28"/>
          <w:szCs w:val="28"/>
          <w:lang w:val="en-US"/>
        </w:rPr>
        <w:t xml:space="preserve">oridagicha fikr yurgizib, E–1 molyal eritmaning </w:t>
      </w:r>
      <w:r w:rsidRPr="00493760">
        <w:rPr>
          <w:sz w:val="28"/>
          <w:szCs w:val="28"/>
          <w:lang w:val="en-US"/>
        </w:rPr>
        <w:t>q</w:t>
      </w:r>
      <w:r w:rsidRPr="00493760">
        <w:rPr>
          <w:color w:val="000000"/>
          <w:sz w:val="28"/>
          <w:szCs w:val="28"/>
          <w:lang w:val="en-US"/>
        </w:rPr>
        <w:t xml:space="preserve">aynash temperaturasini toza erituvchinikidan </w:t>
      </w:r>
      <w:r w:rsidRPr="00493760">
        <w:rPr>
          <w:sz w:val="28"/>
          <w:szCs w:val="28"/>
          <w:lang w:val="en-US"/>
        </w:rPr>
        <w:t>q</w:t>
      </w:r>
      <w:r w:rsidRPr="00493760">
        <w:rPr>
          <w:color w:val="000000"/>
          <w:sz w:val="28"/>
          <w:szCs w:val="28"/>
          <w:lang w:val="en-US"/>
        </w:rPr>
        <w:t>anchalik orti</w:t>
      </w:r>
      <w:r w:rsidRPr="00493760">
        <w:rPr>
          <w:sz w:val="28"/>
          <w:szCs w:val="28"/>
          <w:lang w:val="en-US"/>
        </w:rPr>
        <w:t>q</w:t>
      </w:r>
      <w:r w:rsidRPr="00493760">
        <w:rPr>
          <w:color w:val="000000"/>
          <w:sz w:val="28"/>
          <w:szCs w:val="28"/>
          <w:lang w:val="en-US"/>
        </w:rPr>
        <w:t>ligini k</w:t>
      </w:r>
      <w:r w:rsidRPr="00493760">
        <w:rPr>
          <w:sz w:val="28"/>
          <w:szCs w:val="28"/>
          <w:lang w:val="en-US"/>
        </w:rPr>
        <w:t>o‘</w:t>
      </w:r>
      <w:r w:rsidRPr="00493760">
        <w:rPr>
          <w:color w:val="000000"/>
          <w:sz w:val="28"/>
          <w:szCs w:val="28"/>
          <w:lang w:val="en-US"/>
        </w:rPr>
        <w:t>rsatishini ko‘ramiz.</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 xml:space="preserve">Nazariy jihatdan krioskopik va ebulioskopik konstantalarni </w:t>
      </w:r>
      <w:r w:rsidRPr="00493760">
        <w:rPr>
          <w:sz w:val="28"/>
          <w:szCs w:val="28"/>
          <w:lang w:val="en-US"/>
        </w:rPr>
        <w:t>q</w:t>
      </w:r>
      <w:r w:rsidRPr="00493760">
        <w:rPr>
          <w:color w:val="000000"/>
          <w:sz w:val="28"/>
          <w:szCs w:val="28"/>
          <w:lang w:val="en-US"/>
        </w:rPr>
        <w:t>uyidagi tenglamalar or</w:t>
      </w:r>
      <w:r w:rsidRPr="00493760">
        <w:rPr>
          <w:sz w:val="28"/>
          <w:szCs w:val="28"/>
          <w:lang w:val="en-US"/>
        </w:rPr>
        <w:t>q</w:t>
      </w:r>
      <w:r w:rsidRPr="00493760">
        <w:rPr>
          <w:color w:val="000000"/>
          <w:sz w:val="28"/>
          <w:szCs w:val="28"/>
          <w:lang w:val="en-US"/>
        </w:rPr>
        <w:t xml:space="preserve">ali </w:t>
      </w:r>
      <w:r w:rsidRPr="00493760">
        <w:rPr>
          <w:sz w:val="28"/>
          <w:szCs w:val="28"/>
          <w:lang w:val="en-US"/>
        </w:rPr>
        <w:t>x</w:t>
      </w:r>
      <w:r w:rsidRPr="00493760">
        <w:rPr>
          <w:color w:val="000000"/>
          <w:sz w:val="28"/>
          <w:szCs w:val="28"/>
          <w:lang w:val="en-US"/>
        </w:rPr>
        <w:t>isoblab topish mumkin.</w:t>
      </w:r>
      <w:r w:rsidRPr="00493760">
        <w:rPr>
          <w:color w:val="000000"/>
          <w:sz w:val="28"/>
          <w:szCs w:val="28"/>
          <w:lang w:val="en-US"/>
        </w:rPr>
        <w:tab/>
      </w:r>
    </w:p>
    <w:p w:rsidR="00493760" w:rsidRPr="00493760" w:rsidRDefault="00493760" w:rsidP="00493760">
      <w:pPr>
        <w:pStyle w:val="a7"/>
        <w:ind w:firstLine="720"/>
        <w:jc w:val="both"/>
        <w:rPr>
          <w:color w:val="000000"/>
          <w:sz w:val="28"/>
          <w:szCs w:val="28"/>
        </w:rPr>
      </w:pPr>
      <w:r w:rsidRPr="00493760">
        <w:rPr>
          <w:color w:val="000000"/>
          <w:position w:val="-52"/>
          <w:sz w:val="28"/>
          <w:szCs w:val="28"/>
        </w:rPr>
        <w:object w:dxaOrig="2400" w:dyaOrig="1240">
          <v:shape id="_x0000_i1093" type="#_x0000_t75" style="width:96pt;height:49.5pt" o:ole="" fillcolor="window">
            <v:imagedata r:id="rId154" o:title=""/>
          </v:shape>
          <o:OLEObject Type="Embed" ProgID="Equation.3" ShapeID="_x0000_i1093" DrawAspect="Content" ObjectID="_1558251151" r:id="rId155"/>
        </w:object>
      </w:r>
      <w:r w:rsidRPr="00493760">
        <w:rPr>
          <w:color w:val="000000"/>
          <w:sz w:val="28"/>
          <w:szCs w:val="28"/>
        </w:rPr>
        <w:tab/>
      </w:r>
      <w:r w:rsidRPr="00493760">
        <w:rPr>
          <w:color w:val="000000"/>
          <w:sz w:val="28"/>
          <w:szCs w:val="28"/>
        </w:rPr>
        <w:tab/>
      </w:r>
      <w:r w:rsidRPr="00493760">
        <w:rPr>
          <w:color w:val="000000"/>
          <w:sz w:val="28"/>
          <w:szCs w:val="28"/>
        </w:rPr>
        <w:tab/>
      </w:r>
      <w:r w:rsidRPr="00493760">
        <w:rPr>
          <w:color w:val="000000"/>
          <w:sz w:val="28"/>
          <w:szCs w:val="28"/>
        </w:rPr>
        <w:tab/>
      </w:r>
      <w:r w:rsidRPr="00493760">
        <w:rPr>
          <w:color w:val="000000"/>
          <w:position w:val="-52"/>
          <w:sz w:val="28"/>
          <w:szCs w:val="28"/>
        </w:rPr>
        <w:object w:dxaOrig="2120" w:dyaOrig="1240">
          <v:shape id="_x0000_i1094" type="#_x0000_t75" style="width:85.5pt;height:49.5pt" o:ole="" fillcolor="window">
            <v:imagedata r:id="rId156" o:title=""/>
          </v:shape>
          <o:OLEObject Type="Embed" ProgID="Equation.3" ShapeID="_x0000_i1094" DrawAspect="Content" ObjectID="_1558251152" r:id="rId157"/>
        </w:objec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 erda T</w:t>
      </w:r>
      <w:r w:rsidRPr="00493760">
        <w:rPr>
          <w:color w:val="000000"/>
          <w:sz w:val="28"/>
          <w:szCs w:val="28"/>
          <w:vertAlign w:val="superscript"/>
          <w:lang w:val="en-US"/>
        </w:rPr>
        <w:t>0</w:t>
      </w:r>
      <w:r w:rsidRPr="00493760">
        <w:rPr>
          <w:color w:val="000000"/>
          <w:sz w:val="28"/>
          <w:szCs w:val="28"/>
          <w:vertAlign w:val="subscript"/>
          <w:lang w:val="en-US"/>
        </w:rPr>
        <w:t>M</w:t>
      </w:r>
      <w:r w:rsidRPr="00493760">
        <w:rPr>
          <w:color w:val="000000"/>
          <w:sz w:val="28"/>
          <w:szCs w:val="28"/>
          <w:lang w:val="en-US"/>
        </w:rPr>
        <w:t xml:space="preserve"> , T</w:t>
      </w:r>
      <w:r w:rsidRPr="00493760">
        <w:rPr>
          <w:color w:val="000000"/>
          <w:sz w:val="28"/>
          <w:szCs w:val="28"/>
          <w:vertAlign w:val="superscript"/>
          <w:lang w:val="en-US"/>
        </w:rPr>
        <w:t>0</w:t>
      </w:r>
      <w:r w:rsidRPr="00493760">
        <w:rPr>
          <w:color w:val="000000"/>
          <w:sz w:val="28"/>
          <w:szCs w:val="28"/>
          <w:vertAlign w:val="subscript"/>
          <w:lang w:val="en-US"/>
        </w:rPr>
        <w:t>q</w:t>
      </w:r>
      <w:r w:rsidRPr="00493760">
        <w:rPr>
          <w:color w:val="000000"/>
          <w:sz w:val="28"/>
          <w:szCs w:val="28"/>
          <w:lang w:val="en-US"/>
        </w:rPr>
        <w:t xml:space="preserve">-lar toza erituvchining muzlash va </w:t>
      </w:r>
      <w:r w:rsidRPr="00493760">
        <w:rPr>
          <w:sz w:val="28"/>
          <w:szCs w:val="28"/>
          <w:lang w:val="en-US"/>
        </w:rPr>
        <w:t>q</w:t>
      </w:r>
      <w:r w:rsidRPr="00493760">
        <w:rPr>
          <w:color w:val="000000"/>
          <w:sz w:val="28"/>
          <w:szCs w:val="28"/>
          <w:lang w:val="en-US"/>
        </w:rPr>
        <w:t xml:space="preserve">aynash temperaturalari </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l</w:t>
      </w:r>
      <w:r w:rsidRPr="00493760">
        <w:rPr>
          <w:color w:val="000000"/>
          <w:sz w:val="28"/>
          <w:szCs w:val="28"/>
          <w:vertAlign w:val="subscript"/>
          <w:lang w:val="en-US"/>
        </w:rPr>
        <w:t>suyu</w:t>
      </w:r>
      <w:r w:rsidRPr="00493760">
        <w:rPr>
          <w:sz w:val="28"/>
          <w:szCs w:val="28"/>
          <w:vertAlign w:val="subscript"/>
          <w:lang w:val="en-US"/>
        </w:rPr>
        <w:t>q</w:t>
      </w:r>
      <w:r w:rsidRPr="00493760">
        <w:rPr>
          <w:color w:val="000000"/>
          <w:sz w:val="28"/>
          <w:szCs w:val="28"/>
          <w:lang w:val="en-US"/>
        </w:rPr>
        <w:t>, l</w:t>
      </w:r>
      <w:r w:rsidRPr="00493760">
        <w:rPr>
          <w:color w:val="000000"/>
          <w:sz w:val="28"/>
          <w:szCs w:val="28"/>
          <w:vertAlign w:val="subscript"/>
          <w:lang w:val="en-US"/>
        </w:rPr>
        <w:t>bu</w:t>
      </w:r>
      <w:r w:rsidRPr="00493760">
        <w:rPr>
          <w:sz w:val="28"/>
          <w:szCs w:val="28"/>
          <w:vertAlign w:val="subscript"/>
          <w:lang w:val="en-US"/>
        </w:rPr>
        <w:t>g‘</w:t>
      </w:r>
      <w:r w:rsidRPr="00493760">
        <w:rPr>
          <w:color w:val="000000"/>
          <w:sz w:val="28"/>
          <w:szCs w:val="28"/>
          <w:vertAlign w:val="subscript"/>
          <w:lang w:val="en-US"/>
        </w:rPr>
        <w:t>l.</w:t>
      </w:r>
      <w:r w:rsidRPr="00493760">
        <w:rPr>
          <w:color w:val="000000"/>
          <w:sz w:val="28"/>
          <w:szCs w:val="28"/>
          <w:lang w:val="en-US"/>
        </w:rPr>
        <w:t xml:space="preserve"> – toza erituvchining solishtirma suyu</w:t>
      </w:r>
      <w:r w:rsidRPr="00493760">
        <w:rPr>
          <w:sz w:val="28"/>
          <w:szCs w:val="28"/>
          <w:lang w:val="en-US"/>
        </w:rPr>
        <w:t>q</w:t>
      </w:r>
      <w:r w:rsidRPr="00493760">
        <w:rPr>
          <w:color w:val="000000"/>
          <w:sz w:val="28"/>
          <w:szCs w:val="28"/>
          <w:lang w:val="en-US"/>
        </w:rPr>
        <w:t>lanish va bu</w:t>
      </w:r>
      <w:r w:rsidRPr="00493760">
        <w:rPr>
          <w:sz w:val="28"/>
          <w:szCs w:val="28"/>
          <w:lang w:val="uz-Cyrl-UZ"/>
        </w:rPr>
        <w:t>g‘</w:t>
      </w:r>
      <w:r w:rsidRPr="00493760">
        <w:rPr>
          <w:color w:val="000000"/>
          <w:sz w:val="28"/>
          <w:szCs w:val="28"/>
          <w:lang w:val="en-US"/>
        </w:rPr>
        <w:t>lanish iss</w:t>
      </w:r>
      <w:r w:rsidRPr="00493760">
        <w:rPr>
          <w:sz w:val="28"/>
          <w:szCs w:val="28"/>
          <w:lang w:val="en-US"/>
        </w:rPr>
        <w:t>q</w:t>
      </w:r>
      <w:r w:rsidRPr="00493760">
        <w:rPr>
          <w:color w:val="000000"/>
          <w:sz w:val="28"/>
          <w:szCs w:val="28"/>
          <w:lang w:val="en-US"/>
        </w:rPr>
        <w:t xml:space="preserve">liklari. </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YU</w:t>
      </w:r>
      <w:r w:rsidRPr="00493760">
        <w:rPr>
          <w:sz w:val="28"/>
          <w:szCs w:val="28"/>
          <w:lang w:val="en-US"/>
        </w:rPr>
        <w:t>q</w:t>
      </w:r>
      <w:r w:rsidRPr="00493760">
        <w:rPr>
          <w:color w:val="000000"/>
          <w:sz w:val="28"/>
          <w:szCs w:val="28"/>
          <w:lang w:val="en-US"/>
        </w:rPr>
        <w:t>oridagilarga asoslanib moddalarni krioskopik va ebulioskopik usullarda molekulalar massasini aniqlash usuli ishlab chi</w:t>
      </w:r>
      <w:r w:rsidRPr="00493760">
        <w:rPr>
          <w:sz w:val="28"/>
          <w:szCs w:val="28"/>
          <w:lang w:val="en-US"/>
        </w:rPr>
        <w:t>q</w:t>
      </w:r>
      <w:r w:rsidRPr="00493760">
        <w:rPr>
          <w:color w:val="000000"/>
          <w:sz w:val="28"/>
          <w:szCs w:val="28"/>
          <w:lang w:val="en-US"/>
        </w:rPr>
        <w:t xml:space="preserve">ilgan. Bularda </w:t>
      </w:r>
      <w:r w:rsidRPr="00493760">
        <w:rPr>
          <w:sz w:val="28"/>
          <w:szCs w:val="28"/>
          <w:lang w:val="en-US"/>
        </w:rPr>
        <w:t>x</w:t>
      </w:r>
      <w:r w:rsidRPr="00493760">
        <w:rPr>
          <w:color w:val="000000"/>
          <w:sz w:val="28"/>
          <w:szCs w:val="28"/>
          <w:lang w:val="en-US"/>
        </w:rPr>
        <w:t>ar xil tuzilishdagi ebulioskop va krioskoplar yordamida erigan moddaning molekulyar o</w:t>
      </w:r>
      <w:r w:rsidRPr="00493760">
        <w:rPr>
          <w:sz w:val="28"/>
          <w:szCs w:val="28"/>
          <w:lang w:val="uz-Cyrl-UZ"/>
        </w:rPr>
        <w:t>g‘</w:t>
      </w:r>
      <w:r w:rsidRPr="00493760">
        <w:rPr>
          <w:color w:val="000000"/>
          <w:sz w:val="28"/>
          <w:szCs w:val="28"/>
          <w:lang w:val="en-US"/>
        </w:rPr>
        <w:t>irligi ani</w:t>
      </w:r>
      <w:r w:rsidRPr="00493760">
        <w:rPr>
          <w:sz w:val="28"/>
          <w:szCs w:val="28"/>
          <w:lang w:val="en-US"/>
        </w:rPr>
        <w:t>q</w:t>
      </w:r>
      <w:r w:rsidRPr="00493760">
        <w:rPr>
          <w:color w:val="000000"/>
          <w:sz w:val="28"/>
          <w:szCs w:val="28"/>
          <w:lang w:val="en-US"/>
        </w:rPr>
        <w:t xml:space="preserve">lanadi. Bunda </w:t>
      </w:r>
      <w:r w:rsidRPr="00493760">
        <w:rPr>
          <w:sz w:val="28"/>
          <w:szCs w:val="28"/>
          <w:lang w:val="en-US"/>
        </w:rPr>
        <w:t>q</w:t>
      </w:r>
      <w:r w:rsidRPr="00493760">
        <w:rPr>
          <w:color w:val="000000"/>
          <w:sz w:val="28"/>
          <w:szCs w:val="28"/>
          <w:lang w:val="en-US"/>
        </w:rPr>
        <w:t>uyidagi tenglamalardan foydalaniladi.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M</w:t>
      </w:r>
      <w:r w:rsidRPr="00493760">
        <w:rPr>
          <w:sz w:val="28"/>
          <w:szCs w:val="28"/>
          <w:lang w:val="en-US"/>
        </w:rPr>
        <w:t>g‘</w:t>
      </w:r>
      <w:r w:rsidRPr="00493760">
        <w:rPr>
          <w:color w:val="000000"/>
          <w:sz w:val="28"/>
          <w:szCs w:val="28"/>
          <w:lang w:val="en-US"/>
        </w:rPr>
        <w:t>(gK * 1000)</w:t>
      </w:r>
      <w:r w:rsidRPr="00493760">
        <w:rPr>
          <w:sz w:val="28"/>
          <w:szCs w:val="28"/>
          <w:lang w:val="en-US"/>
        </w:rPr>
        <w:t xml:space="preserve"> /</w:t>
      </w:r>
      <w:r w:rsidRPr="00493760">
        <w:rPr>
          <w:color w:val="000000"/>
          <w:sz w:val="28"/>
          <w:szCs w:val="28"/>
          <w:lang w:val="en-US"/>
        </w:rPr>
        <w:t>(</w:t>
      </w:r>
      <w:r w:rsidRPr="00493760">
        <w:rPr>
          <w:color w:val="000000"/>
          <w:sz w:val="28"/>
          <w:szCs w:val="28"/>
          <w:lang w:val="en-US"/>
        </w:rPr>
        <w:sym w:font="Symbol" w:char="F044"/>
      </w:r>
      <w:r w:rsidRPr="00493760">
        <w:rPr>
          <w:color w:val="000000"/>
          <w:sz w:val="28"/>
          <w:szCs w:val="28"/>
          <w:lang w:val="en-US"/>
        </w:rPr>
        <w:t>T</w:t>
      </w:r>
      <w:r w:rsidRPr="00493760">
        <w:rPr>
          <w:color w:val="000000"/>
          <w:sz w:val="28"/>
          <w:szCs w:val="28"/>
          <w:vertAlign w:val="subscript"/>
          <w:lang w:val="en-US"/>
        </w:rPr>
        <w:t>M</w:t>
      </w:r>
      <w:r w:rsidRPr="00493760">
        <w:rPr>
          <w:color w:val="000000"/>
          <w:sz w:val="28"/>
          <w:szCs w:val="28"/>
          <w:lang w:val="en-US"/>
        </w:rPr>
        <w:t>G);</w:t>
      </w:r>
      <w:r w:rsidRPr="00493760">
        <w:rPr>
          <w:color w:val="000000"/>
          <w:sz w:val="28"/>
          <w:szCs w:val="28"/>
          <w:lang w:val="en-US"/>
        </w:rPr>
        <w:tab/>
        <w:t>M</w:t>
      </w:r>
      <w:r w:rsidRPr="00493760">
        <w:rPr>
          <w:sz w:val="28"/>
          <w:szCs w:val="28"/>
          <w:lang w:val="en-US"/>
        </w:rPr>
        <w:t>g‘</w:t>
      </w:r>
      <w:r w:rsidRPr="00493760">
        <w:rPr>
          <w:color w:val="000000"/>
          <w:sz w:val="28"/>
          <w:szCs w:val="28"/>
          <w:lang w:val="en-US"/>
        </w:rPr>
        <w:t>(gE * 1000)</w:t>
      </w:r>
      <w:r w:rsidRPr="00493760">
        <w:rPr>
          <w:sz w:val="28"/>
          <w:szCs w:val="28"/>
          <w:lang w:val="en-US"/>
        </w:rPr>
        <w:t xml:space="preserve"> /</w:t>
      </w:r>
      <w:r w:rsidRPr="00493760">
        <w:rPr>
          <w:color w:val="000000"/>
          <w:sz w:val="28"/>
          <w:szCs w:val="28"/>
          <w:lang w:val="en-US"/>
        </w:rPr>
        <w:t xml:space="preserve"> (</w:t>
      </w:r>
      <w:r w:rsidRPr="00493760">
        <w:rPr>
          <w:color w:val="000000"/>
          <w:sz w:val="28"/>
          <w:szCs w:val="28"/>
          <w:lang w:val="en-US"/>
        </w:rPr>
        <w:sym w:font="Symbol" w:char="F044"/>
      </w:r>
      <w:r w:rsidRPr="00493760">
        <w:rPr>
          <w:color w:val="000000"/>
          <w:sz w:val="28"/>
          <w:szCs w:val="28"/>
          <w:lang w:val="en-US"/>
        </w:rPr>
        <w:t>T</w:t>
      </w:r>
      <w:r w:rsidRPr="00493760">
        <w:rPr>
          <w:color w:val="000000"/>
          <w:sz w:val="28"/>
          <w:szCs w:val="28"/>
          <w:vertAlign w:val="subscript"/>
          <w:lang w:val="en-US"/>
        </w:rPr>
        <w:t>K</w:t>
      </w:r>
      <w:r w:rsidRPr="00493760">
        <w:rPr>
          <w:color w:val="000000"/>
          <w:sz w:val="28"/>
          <w:szCs w:val="28"/>
          <w:lang w:val="en-US"/>
        </w:rPr>
        <w:t>G)</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bu erda </w:t>
      </w:r>
      <w:r w:rsidRPr="00493760">
        <w:rPr>
          <w:color w:val="000000"/>
          <w:sz w:val="28"/>
          <w:szCs w:val="28"/>
          <w:lang w:val="en-US"/>
        </w:rPr>
        <w:tab/>
        <w:t>g, G lar erigan modda va erituvchi  moddalar mi</w:t>
      </w:r>
      <w:r w:rsidRPr="00493760">
        <w:rPr>
          <w:sz w:val="28"/>
          <w:szCs w:val="28"/>
          <w:lang w:val="en-US"/>
        </w:rPr>
        <w:t>q</w:t>
      </w:r>
      <w:r w:rsidRPr="00493760">
        <w:rPr>
          <w:color w:val="000000"/>
          <w:sz w:val="28"/>
          <w:szCs w:val="28"/>
          <w:lang w:val="en-US"/>
        </w:rPr>
        <w:t>dori, g</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sym w:font="Symbol" w:char="F044"/>
      </w:r>
      <w:r w:rsidRPr="00493760">
        <w:rPr>
          <w:color w:val="000000"/>
          <w:sz w:val="28"/>
          <w:szCs w:val="28"/>
          <w:lang w:val="en-US"/>
        </w:rPr>
        <w:t>T</w:t>
      </w:r>
      <w:r w:rsidRPr="00493760">
        <w:rPr>
          <w:color w:val="000000"/>
          <w:sz w:val="28"/>
          <w:szCs w:val="28"/>
          <w:vertAlign w:val="subscript"/>
          <w:lang w:val="en-US"/>
        </w:rPr>
        <w:t>M</w:t>
      </w:r>
      <w:r w:rsidRPr="00493760">
        <w:rPr>
          <w:color w:val="000000"/>
          <w:sz w:val="28"/>
          <w:szCs w:val="28"/>
          <w:lang w:val="en-US"/>
        </w:rPr>
        <w:t xml:space="preserve">, </w:t>
      </w:r>
      <w:r w:rsidRPr="00493760">
        <w:rPr>
          <w:color w:val="000000"/>
          <w:sz w:val="28"/>
          <w:szCs w:val="28"/>
          <w:lang w:val="en-US"/>
        </w:rPr>
        <w:sym w:font="Symbol" w:char="F044"/>
      </w:r>
      <w:r w:rsidRPr="00493760">
        <w:rPr>
          <w:color w:val="000000"/>
          <w:sz w:val="28"/>
          <w:szCs w:val="28"/>
          <w:lang w:val="en-US"/>
        </w:rPr>
        <w:t>T</w:t>
      </w:r>
      <w:r w:rsidRPr="00493760">
        <w:rPr>
          <w:sz w:val="28"/>
          <w:szCs w:val="28"/>
          <w:vertAlign w:val="subscript"/>
          <w:lang w:val="en-US"/>
        </w:rPr>
        <w:t>q</w:t>
      </w:r>
      <w:r w:rsidRPr="00493760">
        <w:rPr>
          <w:color w:val="000000"/>
          <w:sz w:val="28"/>
          <w:szCs w:val="28"/>
          <w:lang w:val="en-US"/>
        </w:rPr>
        <w:t xml:space="preserve"> – eritmalarning toza erituvchiga nisbatan muzlash temperaturasini pasayishi va </w:t>
      </w:r>
      <w:r w:rsidRPr="00493760">
        <w:rPr>
          <w:sz w:val="28"/>
          <w:szCs w:val="28"/>
          <w:lang w:val="en-US"/>
        </w:rPr>
        <w:t>q</w:t>
      </w:r>
      <w:r w:rsidRPr="00493760">
        <w:rPr>
          <w:color w:val="000000"/>
          <w:sz w:val="28"/>
          <w:szCs w:val="28"/>
          <w:lang w:val="en-US"/>
        </w:rPr>
        <w:t>aynash temperaturasini ortishi.</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OSMOTIK BOSIM</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uz-Cyrl-UZ"/>
        </w:rPr>
        <w:t>Q</w:t>
      </w:r>
      <w:r w:rsidRPr="00493760">
        <w:rPr>
          <w:color w:val="000000"/>
          <w:sz w:val="28"/>
          <w:szCs w:val="28"/>
          <w:lang w:val="en-US"/>
        </w:rPr>
        <w:t>uyida keltirilgan chizmadagi asbobni yi</w:t>
      </w:r>
      <w:r w:rsidRPr="00493760">
        <w:rPr>
          <w:sz w:val="28"/>
          <w:szCs w:val="28"/>
          <w:lang w:val="uz-Cyrl-UZ"/>
        </w:rPr>
        <w:t>g‘</w:t>
      </w:r>
      <w:r w:rsidRPr="00493760">
        <w:rPr>
          <w:color w:val="000000"/>
          <w:sz w:val="28"/>
          <w:szCs w:val="28"/>
          <w:lang w:val="en-US"/>
        </w:rPr>
        <w:t>ib, ichidagi trubkaga shakar eritmasini solib, uni membrana bilan t</w:t>
      </w:r>
      <w:r w:rsidRPr="00493760">
        <w:rPr>
          <w:sz w:val="28"/>
          <w:szCs w:val="28"/>
          <w:lang w:val="en-US"/>
        </w:rPr>
        <w:t>o‘</w:t>
      </w:r>
      <w:r w:rsidRPr="00493760">
        <w:rPr>
          <w:color w:val="000000"/>
          <w:sz w:val="28"/>
          <w:szCs w:val="28"/>
          <w:lang w:val="en-US"/>
        </w:rPr>
        <w:t>sib, suv solingan  (V) idishga tushirilsa, ma’lum va</w:t>
      </w:r>
      <w:r w:rsidRPr="00493760">
        <w:rPr>
          <w:sz w:val="28"/>
          <w:szCs w:val="28"/>
          <w:lang w:val="en-US"/>
        </w:rPr>
        <w:t>q</w:t>
      </w:r>
      <w:r w:rsidRPr="00493760">
        <w:rPr>
          <w:color w:val="000000"/>
          <w:sz w:val="28"/>
          <w:szCs w:val="28"/>
          <w:lang w:val="en-US"/>
        </w:rPr>
        <w:t>tdan s</w:t>
      </w:r>
      <w:r w:rsidRPr="00493760">
        <w:rPr>
          <w:sz w:val="28"/>
          <w:szCs w:val="28"/>
          <w:lang w:val="en-US"/>
        </w:rPr>
        <w:t>o‘</w:t>
      </w:r>
      <w:r w:rsidRPr="00493760">
        <w:rPr>
          <w:color w:val="000000"/>
          <w:sz w:val="28"/>
          <w:szCs w:val="28"/>
          <w:lang w:val="en-US"/>
        </w:rPr>
        <w:t>ng (A) naychadagi suyu</w:t>
      </w:r>
      <w:r w:rsidRPr="00493760">
        <w:rPr>
          <w:sz w:val="28"/>
          <w:szCs w:val="28"/>
          <w:lang w:val="en-US"/>
        </w:rPr>
        <w:t>q</w:t>
      </w:r>
      <w:r w:rsidRPr="00493760">
        <w:rPr>
          <w:color w:val="000000"/>
          <w:sz w:val="28"/>
          <w:szCs w:val="28"/>
          <w:lang w:val="en-US"/>
        </w:rPr>
        <w:t>lik satxi k</w:t>
      </w:r>
      <w:r w:rsidRPr="00493760">
        <w:rPr>
          <w:sz w:val="28"/>
          <w:szCs w:val="28"/>
          <w:lang w:val="en-US"/>
        </w:rPr>
        <w:t>o‘</w:t>
      </w:r>
      <w:r w:rsidRPr="00493760">
        <w:rPr>
          <w:color w:val="000000"/>
          <w:sz w:val="28"/>
          <w:szCs w:val="28"/>
          <w:lang w:val="en-US"/>
        </w:rPr>
        <w:t>tarilganini k</w:t>
      </w:r>
      <w:r w:rsidRPr="00493760">
        <w:rPr>
          <w:sz w:val="28"/>
          <w:szCs w:val="28"/>
          <w:lang w:val="en-US"/>
        </w:rPr>
        <w:t>o‘</w:t>
      </w:r>
      <w:r w:rsidRPr="00493760">
        <w:rPr>
          <w:color w:val="000000"/>
          <w:sz w:val="28"/>
          <w:szCs w:val="28"/>
          <w:lang w:val="en-US"/>
        </w:rPr>
        <w:t xml:space="preserve">ramiz. Suvni membranadan </w:t>
      </w:r>
      <w:r w:rsidRPr="00493760">
        <w:rPr>
          <w:sz w:val="28"/>
          <w:szCs w:val="28"/>
          <w:lang w:val="en-US"/>
        </w:rPr>
        <w:t>o‘</w:t>
      </w:r>
      <w:r w:rsidRPr="00493760">
        <w:rPr>
          <w:color w:val="000000"/>
          <w:sz w:val="28"/>
          <w:szCs w:val="28"/>
          <w:lang w:val="en-US"/>
        </w:rPr>
        <w:t>z-</w:t>
      </w:r>
      <w:r w:rsidRPr="00493760">
        <w:rPr>
          <w:sz w:val="28"/>
          <w:szCs w:val="28"/>
          <w:lang w:val="en-US"/>
        </w:rPr>
        <w:t>o‘</w:t>
      </w:r>
      <w:r w:rsidRPr="00493760">
        <w:rPr>
          <w:color w:val="000000"/>
          <w:sz w:val="28"/>
          <w:szCs w:val="28"/>
          <w:lang w:val="en-US"/>
        </w:rPr>
        <w:t>zidan k</w:t>
      </w:r>
      <w:r w:rsidRPr="00493760">
        <w:rPr>
          <w:sz w:val="28"/>
          <w:szCs w:val="28"/>
          <w:lang w:val="en-US"/>
        </w:rPr>
        <w:t>o‘</w:t>
      </w:r>
      <w:r w:rsidRPr="00493760">
        <w:rPr>
          <w:color w:val="000000"/>
          <w:sz w:val="28"/>
          <w:szCs w:val="28"/>
          <w:lang w:val="en-US"/>
        </w:rPr>
        <w:t xml:space="preserve">taralish hodisasi – osmos </w:t>
      </w:r>
      <w:r w:rsidRPr="00493760">
        <w:rPr>
          <w:sz w:val="28"/>
          <w:szCs w:val="28"/>
          <w:lang w:val="en-US"/>
        </w:rPr>
        <w:t>x</w:t>
      </w:r>
      <w:r w:rsidRPr="00493760">
        <w:rPr>
          <w:color w:val="000000"/>
          <w:sz w:val="28"/>
          <w:szCs w:val="28"/>
          <w:lang w:val="en-US"/>
        </w:rPr>
        <w:t>odisasi deyiladi.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Suyu</w:t>
      </w:r>
      <w:r w:rsidRPr="00493760">
        <w:rPr>
          <w:sz w:val="28"/>
          <w:szCs w:val="28"/>
          <w:lang w:val="en-US"/>
        </w:rPr>
        <w:t>q</w:t>
      </w:r>
      <w:r w:rsidRPr="00493760">
        <w:rPr>
          <w:color w:val="000000"/>
          <w:sz w:val="28"/>
          <w:szCs w:val="28"/>
          <w:lang w:val="en-US"/>
        </w:rPr>
        <w:t>likni shu balandilkka k</w:t>
      </w:r>
      <w:r w:rsidRPr="00493760">
        <w:rPr>
          <w:sz w:val="28"/>
          <w:szCs w:val="28"/>
          <w:lang w:val="en-US"/>
        </w:rPr>
        <w:t>o‘</w:t>
      </w:r>
      <w:r w:rsidRPr="00493760">
        <w:rPr>
          <w:color w:val="000000"/>
          <w:sz w:val="28"/>
          <w:szCs w:val="28"/>
          <w:lang w:val="en-US"/>
        </w:rPr>
        <w:t>taralishi uchun zarur b</w:t>
      </w:r>
      <w:r w:rsidRPr="00493760">
        <w:rPr>
          <w:sz w:val="28"/>
          <w:szCs w:val="28"/>
          <w:lang w:val="en-US"/>
        </w:rPr>
        <w:t>o‘</w:t>
      </w:r>
      <w:r w:rsidRPr="00493760">
        <w:rPr>
          <w:color w:val="000000"/>
          <w:sz w:val="28"/>
          <w:szCs w:val="28"/>
          <w:lang w:val="en-US"/>
        </w:rPr>
        <w:t>lgan bosim osmotik bosim deyiladi. Uni Vant-Goff tenglamasi or</w:t>
      </w:r>
      <w:r w:rsidRPr="00493760">
        <w:rPr>
          <w:sz w:val="28"/>
          <w:szCs w:val="28"/>
          <w:lang w:val="en-US"/>
        </w:rPr>
        <w:t>q</w:t>
      </w:r>
      <w:r w:rsidRPr="00493760">
        <w:rPr>
          <w:color w:val="000000"/>
          <w:sz w:val="28"/>
          <w:szCs w:val="28"/>
          <w:lang w:val="en-US"/>
        </w:rPr>
        <w:t>ali topish mumkin.</w:t>
      </w:r>
    </w:p>
    <w:p w:rsidR="00493760" w:rsidRPr="00493760" w:rsidRDefault="009A2A99" w:rsidP="00493760">
      <w:pPr>
        <w:pStyle w:val="a7"/>
        <w:ind w:firstLine="284"/>
        <w:jc w:val="both"/>
        <w:rPr>
          <w:color w:val="000000"/>
          <w:sz w:val="28"/>
          <w:szCs w:val="28"/>
          <w:lang w:val="en-US"/>
        </w:rPr>
      </w:pPr>
      <w:r>
        <w:rPr>
          <w:noProof/>
          <w:sz w:val="28"/>
          <w:szCs w:val="28"/>
        </w:rPr>
        <w:pict>
          <v:line id="_x0000_s1072" style="position:absolute;left:0;text-align:left;z-index:251683840" from="65.7pt,7.85pt" to="65.7pt,79.65pt" o:allowincell="f"/>
        </w:pict>
      </w:r>
      <w:r>
        <w:rPr>
          <w:noProof/>
          <w:sz w:val="28"/>
          <w:szCs w:val="28"/>
        </w:rPr>
        <w:pict>
          <v:line id="_x0000_s1070" style="position:absolute;left:0;text-align:left;z-index:251681792" from="58.5pt,7.85pt" to="58.5pt,79.65pt" o:allowincell="f"/>
        </w:pict>
      </w:r>
      <w:r>
        <w:rPr>
          <w:noProof/>
          <w:sz w:val="28"/>
          <w:szCs w:val="28"/>
        </w:rPr>
        <w:pict>
          <v:line id="_x0000_s1071" style="position:absolute;left:0;text-align:left;z-index:251682816" from="58.5pt,7.85pt" to="65.7pt,7.85pt" o:allowincell="f"/>
        </w:pict>
      </w:r>
      <w:r w:rsidR="00493760" w:rsidRPr="00493760">
        <w:rPr>
          <w:color w:val="000000"/>
          <w:sz w:val="28"/>
          <w:szCs w:val="28"/>
          <w:lang w:val="en-US"/>
        </w:rPr>
        <w:t xml:space="preserve">R </w:t>
      </w:r>
      <w:r w:rsidR="00493760" w:rsidRPr="00493760">
        <w:rPr>
          <w:sz w:val="28"/>
          <w:szCs w:val="28"/>
          <w:lang w:val="en-US"/>
        </w:rPr>
        <w:t>g‘</w:t>
      </w:r>
      <w:r w:rsidR="00493760" w:rsidRPr="00493760">
        <w:rPr>
          <w:color w:val="000000"/>
          <w:sz w:val="28"/>
          <w:szCs w:val="28"/>
          <w:lang w:val="en-US"/>
        </w:rPr>
        <w:t xml:space="preserve"> SRT</w:t>
      </w:r>
    </w:p>
    <w:p w:rsidR="00493760" w:rsidRPr="00493760" w:rsidRDefault="009A2A99" w:rsidP="00493760">
      <w:pPr>
        <w:pStyle w:val="a7"/>
        <w:ind w:firstLine="284"/>
        <w:jc w:val="both"/>
        <w:rPr>
          <w:color w:val="000000"/>
          <w:sz w:val="28"/>
          <w:szCs w:val="28"/>
          <w:lang w:val="en-US"/>
        </w:rPr>
      </w:pPr>
      <w:r>
        <w:rPr>
          <w:noProof/>
          <w:sz w:val="28"/>
          <w:szCs w:val="28"/>
        </w:rPr>
        <w:lastRenderedPageBreak/>
        <w:pict>
          <v:line id="_x0000_s1082" style="position:absolute;left:0;text-align:left;flip:y;z-index:251694080" from="116.1pt,20.9pt" to="130.5pt,35.3pt" o:allowincell="f"/>
        </w:pict>
      </w:r>
      <w:r>
        <w:rPr>
          <w:noProof/>
          <w:sz w:val="28"/>
          <w:szCs w:val="28"/>
        </w:rPr>
        <w:pict>
          <v:line id="_x0000_s1081" style="position:absolute;left:0;text-align:left;flip:y;z-index:251693056" from="65.7pt,-.7pt" to="87.3pt,6.5pt" o:allowincell="f"/>
        </w:pict>
      </w:r>
      <w:r>
        <w:rPr>
          <w:noProof/>
          <w:sz w:val="28"/>
          <w:szCs w:val="28"/>
        </w:rPr>
        <w:pict>
          <v:line id="_x0000_s1080" style="position:absolute;left:0;text-align:left;z-index:251692032" from="65.7pt,13.7pt" to="80.1pt,13.7pt" o:allowincell="f">
            <v:stroke dashstyle="1 1"/>
          </v:line>
        </w:pict>
      </w:r>
      <w:r>
        <w:rPr>
          <w:noProof/>
          <w:sz w:val="28"/>
          <w:szCs w:val="28"/>
        </w:rPr>
        <w:pict>
          <v:line id="_x0000_s1079" style="position:absolute;left:0;text-align:left;z-index:251691008" from="72.9pt,20.9pt" to="72.9pt,49.7pt" o:allowincell="f">
            <v:stroke startarrow="block" endarrow="block"/>
          </v:line>
        </w:pict>
      </w:r>
      <w:r>
        <w:rPr>
          <w:noProof/>
          <w:sz w:val="28"/>
          <w:szCs w:val="28"/>
        </w:rPr>
        <w:pict>
          <v:line id="_x0000_s1078" style="position:absolute;left:0;text-align:left;z-index:251689984" from="58.5pt,13.7pt" to="65.7pt,13.7pt" o:allowincell="f"/>
        </w:pict>
      </w:r>
      <w:r>
        <w:rPr>
          <w:noProof/>
          <w:sz w:val="28"/>
          <w:szCs w:val="28"/>
        </w:rPr>
        <w:pict>
          <v:line id="_x0000_s1077" style="position:absolute;left:0;text-align:left;flip:y;z-index:251688960" from="116.1pt,28.1pt" to="116.1pt,92.9pt" o:allowincell="f"/>
        </w:pict>
      </w:r>
      <w:r>
        <w:rPr>
          <w:noProof/>
          <w:sz w:val="28"/>
          <w:szCs w:val="28"/>
        </w:rPr>
        <w:pict>
          <v:line id="_x0000_s1076" style="position:absolute;left:0;text-align:left;flip:y;z-index:251687936" from="8.1pt,28.1pt" to="8.1pt,92.9pt" o:allowincell="f" strokeweight=".25pt"/>
        </w:pict>
      </w:r>
      <w:r>
        <w:rPr>
          <w:noProof/>
          <w:sz w:val="28"/>
          <w:szCs w:val="28"/>
        </w:rPr>
        <w:pict>
          <v:line id="_x0000_s1074" style="position:absolute;left:0;text-align:left;z-index:251685888" from="65.7pt,49.7pt" to="80.1pt,71.3pt" o:allowincell="f"/>
        </w:pict>
      </w:r>
      <w:r>
        <w:rPr>
          <w:noProof/>
          <w:sz w:val="28"/>
          <w:szCs w:val="28"/>
        </w:rPr>
        <w:pict>
          <v:line id="_x0000_s1073" style="position:absolute;left:0;text-align:left;flip:x;z-index:251684864" from="44.1pt,49.7pt" to="58.5pt,71.3pt" o:allowincell="f"/>
        </w:pict>
      </w:r>
      <w:r w:rsidR="00493760" w:rsidRPr="00493760">
        <w:rPr>
          <w:color w:val="000000"/>
          <w:sz w:val="28"/>
          <w:szCs w:val="28"/>
          <w:lang w:val="uz-Cyrl-UZ"/>
        </w:rPr>
        <w:t xml:space="preserve">                                                 </w:t>
      </w:r>
      <w:r w:rsidR="00493760" w:rsidRPr="00493760">
        <w:rPr>
          <w:color w:val="000000"/>
          <w:sz w:val="28"/>
          <w:szCs w:val="28"/>
          <w:lang w:val="en-US"/>
        </w:rPr>
        <w:t xml:space="preserve">Bir xil osmotik bosmiga ega eritmalar </w:t>
      </w:r>
      <w:r w:rsidR="00493760" w:rsidRPr="00493760">
        <w:rPr>
          <w:color w:val="000000"/>
          <w:sz w:val="28"/>
          <w:szCs w:val="28"/>
          <w:lang w:val="uz-Cyrl-UZ"/>
        </w:rPr>
        <w:t xml:space="preserve">                   </w:t>
      </w:r>
      <w:r w:rsidR="00493760" w:rsidRPr="00493760">
        <w:rPr>
          <w:color w:val="000000"/>
          <w:sz w:val="28"/>
          <w:szCs w:val="28"/>
          <w:lang w:val="en-US"/>
        </w:rPr>
        <w:t>(izoosmotik) izotonik eritmalar deyiladi.</w:t>
      </w:r>
    </w:p>
    <w:p w:rsidR="00493760" w:rsidRPr="00493760" w:rsidRDefault="009A2A99" w:rsidP="00493760">
      <w:pPr>
        <w:pStyle w:val="a7"/>
        <w:ind w:firstLine="284"/>
        <w:jc w:val="both"/>
        <w:rPr>
          <w:color w:val="000000"/>
          <w:sz w:val="28"/>
          <w:szCs w:val="28"/>
          <w:lang w:val="en-US"/>
        </w:rPr>
      </w:pPr>
      <w:r>
        <w:rPr>
          <w:noProof/>
          <w:sz w:val="28"/>
          <w:szCs w:val="28"/>
        </w:rPr>
        <w:pict>
          <v:line id="_x0000_s1255" style="position:absolute;left:0;text-align:left;z-index:251871232" from="64pt,19.65pt" to="149.2pt,69.35pt" o:allowincell="f"/>
        </w:pict>
      </w:r>
      <w:r>
        <w:rPr>
          <w:noProof/>
          <w:sz w:val="28"/>
          <w:szCs w:val="28"/>
        </w:rPr>
        <w:pict>
          <v:rect id="_x0000_s1342" style="position:absolute;left:0;text-align:left;margin-left:42.7pt;margin-top:12.55pt;width:42.6pt;height:7.1pt;z-index:251960320" o:allowincell="f"/>
        </w:pict>
      </w:r>
      <w:r>
        <w:rPr>
          <w:noProof/>
          <w:sz w:val="28"/>
          <w:szCs w:val="28"/>
        </w:rPr>
        <w:pict>
          <v:line id="_x0000_s1252" style="position:absolute;left:0;text-align:left;z-index:251868160" from="22.5pt,21.4pt" to="101.7pt,21.4pt" o:allowincell="f"/>
        </w:pict>
      </w:r>
      <w:r>
        <w:rPr>
          <w:noProof/>
          <w:sz w:val="28"/>
          <w:szCs w:val="28"/>
        </w:rPr>
        <w:pict>
          <v:line id="_x0000_s1254" style="position:absolute;left:0;text-align:left;z-index:251870208" from="101.7pt,7pt" to="101.7pt,21.4pt" o:allowincell="f"/>
        </w:pict>
      </w:r>
      <w:r>
        <w:rPr>
          <w:noProof/>
          <w:sz w:val="28"/>
          <w:szCs w:val="28"/>
        </w:rPr>
        <w:pict>
          <v:line id="_x0000_s1253" style="position:absolute;left:0;text-align:left;z-index:251869184" from="22.5pt,7pt" to="22.5pt,21.4pt" o:allowincell="f"/>
        </w:pict>
      </w:r>
      <w:r>
        <w:rPr>
          <w:noProof/>
          <w:sz w:val="28"/>
          <w:szCs w:val="28"/>
        </w:rPr>
        <w:pict>
          <v:line id="_x0000_s1251" style="position:absolute;left:0;text-align:left;z-index:251867136" from="22.5pt,7pt" to="101.7pt,7pt" o:allowincell="f"/>
        </w:pict>
      </w:r>
      <w:r>
        <w:rPr>
          <w:noProof/>
          <w:sz w:val="28"/>
          <w:szCs w:val="28"/>
        </w:rPr>
        <w:pict>
          <v:line id="_x0000_s1250" style="position:absolute;left:0;text-align:left;z-index:251866112" from="44.1pt,14.2pt" to="80.1pt,14.2pt" o:allowincell="f"/>
        </w:pict>
      </w:r>
    </w:p>
    <w:p w:rsidR="00493760" w:rsidRPr="00493760" w:rsidRDefault="00493760" w:rsidP="00493760">
      <w:pPr>
        <w:pStyle w:val="a7"/>
        <w:ind w:firstLine="284"/>
        <w:jc w:val="both"/>
        <w:rPr>
          <w:color w:val="000000"/>
          <w:sz w:val="28"/>
          <w:szCs w:val="28"/>
          <w:lang w:val="en-US"/>
        </w:rPr>
      </w:pP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r>
      <w:r w:rsidRPr="00493760">
        <w:rPr>
          <w:i/>
          <w:iCs/>
          <w:color w:val="000000"/>
          <w:sz w:val="28"/>
          <w:szCs w:val="28"/>
          <w:lang w:val="en-US"/>
        </w:rPr>
        <w:t>membrana</w:t>
      </w:r>
    </w:p>
    <w:p w:rsidR="00493760" w:rsidRPr="00493760" w:rsidRDefault="009A2A99" w:rsidP="00493760">
      <w:pPr>
        <w:pStyle w:val="a7"/>
        <w:jc w:val="both"/>
        <w:rPr>
          <w:color w:val="000000"/>
          <w:sz w:val="28"/>
          <w:szCs w:val="28"/>
          <w:u w:val="single"/>
          <w:lang w:val="uz-Cyrl-UZ"/>
        </w:rPr>
      </w:pPr>
      <w:r>
        <w:rPr>
          <w:noProof/>
          <w:sz w:val="28"/>
          <w:szCs w:val="28"/>
        </w:rPr>
        <w:pict>
          <v:line id="_x0000_s1075" style="position:absolute;left:0;text-align:left;z-index:251686912" from="7.05pt,12.45pt" to="115.05pt,12.45pt"/>
        </w:pict>
      </w: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color w:val="000000"/>
          <w:sz w:val="28"/>
          <w:szCs w:val="28"/>
          <w:u w:val="single"/>
          <w:lang w:val="uz-Cyrl-UZ"/>
        </w:rPr>
      </w:pPr>
    </w:p>
    <w:p w:rsidR="00493760" w:rsidRPr="00493760" w:rsidRDefault="00493760" w:rsidP="00493760">
      <w:pPr>
        <w:pStyle w:val="a7"/>
        <w:jc w:val="both"/>
        <w:rPr>
          <w:b/>
          <w:color w:val="000000"/>
          <w:sz w:val="28"/>
          <w:szCs w:val="28"/>
          <w:lang w:val="en-US"/>
        </w:rPr>
      </w:pPr>
      <w:r w:rsidRPr="00493760">
        <w:rPr>
          <w:b/>
          <w:color w:val="000000"/>
          <w:sz w:val="28"/>
          <w:szCs w:val="28"/>
          <w:u w:val="single"/>
          <w:lang w:val="en-US"/>
        </w:rPr>
        <w:t>Tayanch s</w:t>
      </w:r>
      <w:r w:rsidRPr="00493760">
        <w:rPr>
          <w:b/>
          <w:sz w:val="28"/>
          <w:szCs w:val="28"/>
          <w:u w:val="single"/>
          <w:lang w:val="en-US"/>
        </w:rPr>
        <w:t>o‘</w:t>
      </w:r>
      <w:r w:rsidRPr="00493760">
        <w:rPr>
          <w:b/>
          <w:color w:val="000000"/>
          <w:sz w:val="28"/>
          <w:szCs w:val="28"/>
          <w:u w:val="single"/>
          <w:lang w:val="en-US"/>
        </w:rPr>
        <w:t>z va iboralar izohi</w:t>
      </w:r>
      <w:r w:rsidRPr="00493760">
        <w:rPr>
          <w:b/>
          <w:color w:val="000000"/>
          <w:sz w:val="28"/>
          <w:szCs w:val="28"/>
          <w:lang w:val="en-US"/>
        </w:rPr>
        <w:t>.</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Eritma</w:t>
      </w:r>
      <w:r w:rsidRPr="00493760">
        <w:rPr>
          <w:color w:val="000000"/>
          <w:sz w:val="28"/>
          <w:szCs w:val="28"/>
          <w:lang w:val="en-US"/>
        </w:rPr>
        <w:t xml:space="preserve"> deb, bir yoki bir necha moddani bir modda </w:t>
      </w:r>
      <w:r w:rsidRPr="00493760">
        <w:rPr>
          <w:sz w:val="28"/>
          <w:szCs w:val="28"/>
          <w:lang w:val="en-US"/>
        </w:rPr>
        <w:t>x</w:t>
      </w:r>
      <w:r w:rsidRPr="00493760">
        <w:rPr>
          <w:color w:val="000000"/>
          <w:sz w:val="28"/>
          <w:szCs w:val="28"/>
          <w:lang w:val="en-US"/>
        </w:rPr>
        <w:t>ajmida bir jinsli tar</w:t>
      </w:r>
      <w:r w:rsidRPr="00493760">
        <w:rPr>
          <w:sz w:val="28"/>
          <w:szCs w:val="28"/>
          <w:lang w:val="en-US"/>
        </w:rPr>
        <w:t>q</w:t>
      </w:r>
      <w:r w:rsidRPr="00493760">
        <w:rPr>
          <w:color w:val="000000"/>
          <w:sz w:val="28"/>
          <w:szCs w:val="28"/>
          <w:lang w:val="en-US"/>
        </w:rPr>
        <w:t>alishidan hosil b</w:t>
      </w:r>
      <w:r w:rsidRPr="00493760">
        <w:rPr>
          <w:sz w:val="28"/>
          <w:szCs w:val="28"/>
          <w:lang w:val="en-US"/>
        </w:rPr>
        <w:t>o‘</w:t>
      </w:r>
      <w:r w:rsidRPr="00493760">
        <w:rPr>
          <w:color w:val="000000"/>
          <w:sz w:val="28"/>
          <w:szCs w:val="28"/>
          <w:lang w:val="en-US"/>
        </w:rPr>
        <w:t xml:space="preserve">lgan sistemaga aytiladi.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Konsentratsiya</w:t>
      </w:r>
      <w:r w:rsidRPr="00493760">
        <w:rPr>
          <w:color w:val="000000"/>
          <w:sz w:val="28"/>
          <w:szCs w:val="28"/>
          <w:lang w:val="en-US"/>
        </w:rPr>
        <w:t xml:space="preserve"> deb, eritma yoki erituvchining ma’lum o</w:t>
      </w:r>
      <w:r w:rsidRPr="00493760">
        <w:rPr>
          <w:sz w:val="28"/>
          <w:szCs w:val="28"/>
          <w:lang w:val="uz-Cyrl-UZ"/>
        </w:rPr>
        <w:t>g‘</w:t>
      </w:r>
      <w:r w:rsidRPr="00493760">
        <w:rPr>
          <w:color w:val="000000"/>
          <w:sz w:val="28"/>
          <w:szCs w:val="28"/>
          <w:lang w:val="en-US"/>
        </w:rPr>
        <w:t>irlik mi</w:t>
      </w:r>
      <w:r w:rsidRPr="00493760">
        <w:rPr>
          <w:sz w:val="28"/>
          <w:szCs w:val="28"/>
          <w:lang w:val="en-US"/>
        </w:rPr>
        <w:t>q</w:t>
      </w:r>
      <w:r w:rsidRPr="00493760">
        <w:rPr>
          <w:color w:val="000000"/>
          <w:sz w:val="28"/>
          <w:szCs w:val="28"/>
          <w:lang w:val="en-US"/>
        </w:rPr>
        <w:t xml:space="preserve">dori yoki </w:t>
      </w:r>
      <w:r w:rsidRPr="00493760">
        <w:rPr>
          <w:sz w:val="28"/>
          <w:szCs w:val="28"/>
          <w:lang w:val="en-US"/>
        </w:rPr>
        <w:t>x</w:t>
      </w:r>
      <w:r w:rsidRPr="00493760">
        <w:rPr>
          <w:color w:val="000000"/>
          <w:sz w:val="28"/>
          <w:szCs w:val="28"/>
          <w:lang w:val="en-US"/>
        </w:rPr>
        <w:t>ajmidagi erigan modda mi</w:t>
      </w:r>
      <w:r w:rsidRPr="00493760">
        <w:rPr>
          <w:sz w:val="28"/>
          <w:szCs w:val="28"/>
          <w:lang w:val="en-US"/>
        </w:rPr>
        <w:t>q</w:t>
      </w:r>
      <w:r w:rsidRPr="00493760">
        <w:rPr>
          <w:color w:val="000000"/>
          <w:sz w:val="28"/>
          <w:szCs w:val="28"/>
          <w:lang w:val="en-US"/>
        </w:rPr>
        <w:t>doriga aytiladi. Konsentratsiyalar—protsent (o</w:t>
      </w:r>
      <w:r w:rsidRPr="00493760">
        <w:rPr>
          <w:sz w:val="28"/>
          <w:szCs w:val="28"/>
          <w:lang w:val="uz-Cyrl-UZ"/>
        </w:rPr>
        <w:t>g‘</w:t>
      </w:r>
      <w:r w:rsidRPr="00493760">
        <w:rPr>
          <w:color w:val="000000"/>
          <w:sz w:val="28"/>
          <w:szCs w:val="28"/>
          <w:lang w:val="en-US"/>
        </w:rPr>
        <w:t>irlik yoki</w:t>
      </w:r>
      <w:r w:rsidRPr="00493760">
        <w:rPr>
          <w:sz w:val="28"/>
          <w:szCs w:val="28"/>
          <w:lang w:val="en-US"/>
        </w:rPr>
        <w:t xml:space="preserve"> x</w:t>
      </w:r>
      <w:r w:rsidRPr="00493760">
        <w:rPr>
          <w:color w:val="000000"/>
          <w:sz w:val="28"/>
          <w:szCs w:val="28"/>
          <w:lang w:val="en-US"/>
        </w:rPr>
        <w:t>ajmiy), normal, molyar, molyal konsentratsiyalar b</w:t>
      </w:r>
      <w:r w:rsidRPr="00493760">
        <w:rPr>
          <w:sz w:val="28"/>
          <w:szCs w:val="28"/>
          <w:lang w:val="en-US"/>
        </w:rPr>
        <w:t>o‘</w:t>
      </w:r>
      <w:r w:rsidRPr="00493760">
        <w:rPr>
          <w:color w:val="000000"/>
          <w:sz w:val="28"/>
          <w:szCs w:val="28"/>
          <w:lang w:val="en-US"/>
        </w:rPr>
        <w:t xml:space="preserve">lishi mumkin. Biror moddaning </w:t>
      </w:r>
      <w:r w:rsidRPr="00493760">
        <w:rPr>
          <w:color w:val="000000"/>
          <w:sz w:val="28"/>
          <w:szCs w:val="28"/>
          <w:u w:val="single"/>
          <w:lang w:val="en-US"/>
        </w:rPr>
        <w:t>porsial mol kattaligi</w:t>
      </w:r>
      <w:r w:rsidRPr="00493760">
        <w:rPr>
          <w:color w:val="000000"/>
          <w:sz w:val="28"/>
          <w:szCs w:val="28"/>
          <w:lang w:val="en-US"/>
        </w:rPr>
        <w:t xml:space="preserve"> deb, shu moddadan katta mi</w:t>
      </w:r>
      <w:r w:rsidRPr="00493760">
        <w:rPr>
          <w:sz w:val="28"/>
          <w:szCs w:val="28"/>
          <w:lang w:val="en-US"/>
        </w:rPr>
        <w:t>q</w:t>
      </w:r>
      <w:r w:rsidRPr="00493760">
        <w:rPr>
          <w:color w:val="000000"/>
          <w:sz w:val="28"/>
          <w:szCs w:val="28"/>
          <w:lang w:val="en-US"/>
        </w:rPr>
        <w:t xml:space="preserve">dordagi eritmaga 1 mol </w:t>
      </w:r>
      <w:r w:rsidRPr="00493760">
        <w:rPr>
          <w:sz w:val="28"/>
          <w:szCs w:val="28"/>
          <w:lang w:val="en-US"/>
        </w:rPr>
        <w:t>qo‘</w:t>
      </w:r>
      <w:r w:rsidRPr="00493760">
        <w:rPr>
          <w:color w:val="000000"/>
          <w:sz w:val="28"/>
          <w:szCs w:val="28"/>
          <w:lang w:val="en-US"/>
        </w:rPr>
        <w:t xml:space="preserve">shilganda mazkur xossaning </w:t>
      </w:r>
      <w:r w:rsidRPr="00493760">
        <w:rPr>
          <w:sz w:val="28"/>
          <w:szCs w:val="28"/>
          <w:lang w:val="en-US"/>
        </w:rPr>
        <w:t>o‘</w:t>
      </w:r>
      <w:r w:rsidRPr="00493760">
        <w:rPr>
          <w:color w:val="000000"/>
          <w:sz w:val="28"/>
          <w:szCs w:val="28"/>
          <w:lang w:val="en-US"/>
        </w:rPr>
        <w:t>zgarishiga aytiladi.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Krioskopik konstanta</w:t>
      </w:r>
      <w:r w:rsidRPr="00493760">
        <w:rPr>
          <w:color w:val="000000"/>
          <w:sz w:val="28"/>
          <w:szCs w:val="28"/>
          <w:lang w:val="en-US"/>
        </w:rPr>
        <w:t xml:space="preserve"> (ebuliskopik konstanta) 1molyal eritmaning muzlash (</w:t>
      </w:r>
      <w:r w:rsidRPr="00493760">
        <w:rPr>
          <w:sz w:val="28"/>
          <w:szCs w:val="28"/>
          <w:lang w:val="en-US"/>
        </w:rPr>
        <w:t>q</w:t>
      </w:r>
      <w:r w:rsidRPr="00493760">
        <w:rPr>
          <w:color w:val="000000"/>
          <w:sz w:val="28"/>
          <w:szCs w:val="28"/>
          <w:lang w:val="en-US"/>
        </w:rPr>
        <w:t xml:space="preserve">aynash) </w:t>
      </w:r>
      <w:r w:rsidRPr="00493760">
        <w:rPr>
          <w:sz w:val="28"/>
          <w:szCs w:val="28"/>
          <w:lang w:val="en-US"/>
        </w:rPr>
        <w:t>x</w:t>
      </w:r>
      <w:r w:rsidRPr="00493760">
        <w:rPr>
          <w:color w:val="000000"/>
          <w:sz w:val="28"/>
          <w:szCs w:val="28"/>
          <w:lang w:val="en-US"/>
        </w:rPr>
        <w:t>aroratini erituvchi muzlash (</w:t>
      </w:r>
      <w:r w:rsidRPr="00493760">
        <w:rPr>
          <w:sz w:val="28"/>
          <w:szCs w:val="28"/>
          <w:lang w:val="en-US"/>
        </w:rPr>
        <w:t>q</w:t>
      </w:r>
      <w:r w:rsidRPr="00493760">
        <w:rPr>
          <w:color w:val="000000"/>
          <w:sz w:val="28"/>
          <w:szCs w:val="28"/>
          <w:lang w:val="en-US"/>
        </w:rPr>
        <w:t xml:space="preserve">aynash) </w:t>
      </w:r>
      <w:r w:rsidRPr="00493760">
        <w:rPr>
          <w:sz w:val="28"/>
          <w:szCs w:val="28"/>
          <w:lang w:val="en-US"/>
        </w:rPr>
        <w:t>x</w:t>
      </w:r>
      <w:r w:rsidRPr="00493760">
        <w:rPr>
          <w:color w:val="000000"/>
          <w:sz w:val="28"/>
          <w:szCs w:val="28"/>
          <w:lang w:val="en-US"/>
        </w:rPr>
        <w:t xml:space="preserve">aroratidan </w:t>
      </w:r>
      <w:r w:rsidRPr="00493760">
        <w:rPr>
          <w:sz w:val="28"/>
          <w:szCs w:val="28"/>
          <w:lang w:val="en-US"/>
        </w:rPr>
        <w:t>q</w:t>
      </w:r>
      <w:r w:rsidRPr="00493760">
        <w:rPr>
          <w:color w:val="000000"/>
          <w:sz w:val="28"/>
          <w:szCs w:val="28"/>
          <w:lang w:val="en-US"/>
        </w:rPr>
        <w:t>anchaga pasayishini (ortishini) k</w:t>
      </w:r>
      <w:r w:rsidRPr="00493760">
        <w:rPr>
          <w:sz w:val="28"/>
          <w:szCs w:val="28"/>
          <w:lang w:val="en-US"/>
        </w:rPr>
        <w:t>o‘</w:t>
      </w:r>
      <w:r w:rsidRPr="00493760">
        <w:rPr>
          <w:color w:val="000000"/>
          <w:sz w:val="28"/>
          <w:szCs w:val="28"/>
          <w:lang w:val="en-US"/>
        </w:rPr>
        <w:t>rsatadi.</w:t>
      </w:r>
    </w:p>
    <w:p w:rsidR="00493760" w:rsidRPr="00493760" w:rsidRDefault="00493760" w:rsidP="00493760">
      <w:pPr>
        <w:pStyle w:val="a7"/>
        <w:jc w:val="both"/>
        <w:rPr>
          <w:color w:val="000000"/>
          <w:sz w:val="28"/>
          <w:szCs w:val="28"/>
          <w:lang w:val="en-US"/>
        </w:rPr>
      </w:pPr>
      <w:r w:rsidRPr="00493760">
        <w:rPr>
          <w:color w:val="000000"/>
          <w:sz w:val="28"/>
          <w:szCs w:val="28"/>
          <w:lang w:val="en-US"/>
        </w:rPr>
        <w:t>Mavzu b</w:t>
      </w:r>
      <w:r w:rsidRPr="00493760">
        <w:rPr>
          <w:sz w:val="28"/>
          <w:szCs w:val="28"/>
          <w:lang w:val="en-US"/>
        </w:rPr>
        <w:t>o‘</w:t>
      </w:r>
      <w:r w:rsidRPr="00493760">
        <w:rPr>
          <w:color w:val="000000"/>
          <w:sz w:val="28"/>
          <w:szCs w:val="28"/>
          <w:lang w:val="en-US"/>
        </w:rPr>
        <w:t>yicha nazorat savollari.</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1.Eritma deb </w:t>
      </w:r>
      <w:r w:rsidRPr="00493760">
        <w:rPr>
          <w:sz w:val="28"/>
          <w:szCs w:val="28"/>
          <w:lang w:val="en-US"/>
        </w:rPr>
        <w:t>q</w:t>
      </w:r>
      <w:r w:rsidRPr="00493760">
        <w:rPr>
          <w:color w:val="000000"/>
          <w:sz w:val="28"/>
          <w:szCs w:val="28"/>
          <w:lang w:val="en-US"/>
        </w:rPr>
        <w:t>anday sistemaga aytiladi?</w:t>
      </w:r>
      <w:r w:rsidRPr="00493760">
        <w:rPr>
          <w:color w:val="000000"/>
          <w:sz w:val="28"/>
          <w:szCs w:val="28"/>
          <w:lang w:val="en-US"/>
        </w:rPr>
        <w:tab/>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2.Molyar  </w:t>
      </w:r>
      <w:r w:rsidRPr="00493760">
        <w:rPr>
          <w:sz w:val="28"/>
          <w:szCs w:val="28"/>
          <w:lang w:val="en-US"/>
        </w:rPr>
        <w:t>q</w:t>
      </w:r>
      <w:r w:rsidRPr="00493760">
        <w:rPr>
          <w:color w:val="000000"/>
          <w:sz w:val="28"/>
          <w:szCs w:val="28"/>
          <w:lang w:val="en-US"/>
        </w:rPr>
        <w:t>ism nima?</w:t>
      </w:r>
    </w:p>
    <w:p w:rsidR="00493760" w:rsidRPr="00493760" w:rsidRDefault="00493760" w:rsidP="00493760">
      <w:pPr>
        <w:pStyle w:val="a7"/>
        <w:jc w:val="both"/>
        <w:rPr>
          <w:color w:val="000000"/>
          <w:sz w:val="28"/>
          <w:szCs w:val="28"/>
          <w:lang w:val="en-US"/>
        </w:rPr>
      </w:pPr>
      <w:r w:rsidRPr="00493760">
        <w:rPr>
          <w:color w:val="000000"/>
          <w:sz w:val="28"/>
          <w:szCs w:val="28"/>
          <w:lang w:val="en-US"/>
        </w:rPr>
        <w:t>3.Eritmalar hosil b</w:t>
      </w:r>
      <w:r w:rsidRPr="00493760">
        <w:rPr>
          <w:sz w:val="28"/>
          <w:szCs w:val="28"/>
          <w:lang w:val="en-US"/>
        </w:rPr>
        <w:t>o‘</w:t>
      </w:r>
      <w:r w:rsidRPr="00493760">
        <w:rPr>
          <w:color w:val="000000"/>
          <w:sz w:val="28"/>
          <w:szCs w:val="28"/>
          <w:lang w:val="en-US"/>
        </w:rPr>
        <w:t xml:space="preserve">lishi </w:t>
      </w:r>
      <w:r w:rsidRPr="00493760">
        <w:rPr>
          <w:sz w:val="28"/>
          <w:szCs w:val="28"/>
          <w:lang w:val="en-US"/>
        </w:rPr>
        <w:t>x</w:t>
      </w:r>
      <w:r w:rsidRPr="00493760">
        <w:rPr>
          <w:color w:val="000000"/>
          <w:sz w:val="28"/>
          <w:szCs w:val="28"/>
          <w:lang w:val="en-US"/>
        </w:rPr>
        <w:t>a</w:t>
      </w:r>
      <w:r w:rsidRPr="00493760">
        <w:rPr>
          <w:sz w:val="28"/>
          <w:szCs w:val="28"/>
          <w:lang w:val="en-US"/>
        </w:rPr>
        <w:t>q</w:t>
      </w:r>
      <w:r w:rsidRPr="00493760">
        <w:rPr>
          <w:color w:val="000000"/>
          <w:sz w:val="28"/>
          <w:szCs w:val="28"/>
          <w:lang w:val="en-US"/>
        </w:rPr>
        <w:t xml:space="preserve">idagi fizik va kimyoviy nazariyalar </w:t>
      </w:r>
      <w:r w:rsidRPr="00493760">
        <w:rPr>
          <w:sz w:val="28"/>
          <w:szCs w:val="28"/>
          <w:lang w:val="en-US"/>
        </w:rPr>
        <w:t>x</w:t>
      </w:r>
      <w:r w:rsidRPr="00493760">
        <w:rPr>
          <w:color w:val="000000"/>
          <w:sz w:val="28"/>
          <w:szCs w:val="28"/>
          <w:lang w:val="en-US"/>
        </w:rPr>
        <w:t>a</w:t>
      </w:r>
      <w:r w:rsidRPr="00493760">
        <w:rPr>
          <w:sz w:val="28"/>
          <w:szCs w:val="28"/>
          <w:lang w:val="en-US"/>
        </w:rPr>
        <w:t>q</w:t>
      </w:r>
      <w:r w:rsidRPr="00493760">
        <w:rPr>
          <w:color w:val="000000"/>
          <w:sz w:val="28"/>
          <w:szCs w:val="28"/>
          <w:lang w:val="en-US"/>
        </w:rPr>
        <w:t>ida  nimalar bilasiz?</w:t>
      </w:r>
    </w:p>
    <w:p w:rsidR="00493760" w:rsidRPr="00493760" w:rsidRDefault="00493760" w:rsidP="00493760">
      <w:pPr>
        <w:pStyle w:val="a7"/>
        <w:jc w:val="both"/>
        <w:rPr>
          <w:color w:val="000000"/>
          <w:sz w:val="28"/>
          <w:szCs w:val="28"/>
          <w:lang w:val="en-US"/>
        </w:rPr>
      </w:pPr>
      <w:r w:rsidRPr="00493760">
        <w:rPr>
          <w:color w:val="000000"/>
          <w:sz w:val="28"/>
          <w:szCs w:val="28"/>
          <w:lang w:val="en-US"/>
        </w:rPr>
        <w:t>4.Parsial mol kattaliklar nima va ularni a</w:t>
      </w:r>
      <w:r w:rsidRPr="00493760">
        <w:rPr>
          <w:sz w:val="28"/>
          <w:szCs w:val="28"/>
          <w:lang w:val="en-US"/>
        </w:rPr>
        <w:t>x</w:t>
      </w:r>
      <w:r w:rsidRPr="00493760">
        <w:rPr>
          <w:color w:val="000000"/>
          <w:sz w:val="28"/>
          <w:szCs w:val="28"/>
          <w:lang w:val="en-US"/>
        </w:rPr>
        <w:t xml:space="preserve">amiyati </w:t>
      </w:r>
      <w:r w:rsidRPr="00493760">
        <w:rPr>
          <w:sz w:val="28"/>
          <w:szCs w:val="28"/>
          <w:lang w:val="en-US"/>
        </w:rPr>
        <w:t>q</w:t>
      </w:r>
      <w:r w:rsidRPr="00493760">
        <w:rPr>
          <w:color w:val="000000"/>
          <w:sz w:val="28"/>
          <w:szCs w:val="28"/>
          <w:lang w:val="en-US"/>
        </w:rPr>
        <w:t>anday?</w:t>
      </w:r>
    </w:p>
    <w:p w:rsidR="00493760" w:rsidRPr="00493760" w:rsidRDefault="00493760" w:rsidP="00493760">
      <w:pPr>
        <w:pStyle w:val="a7"/>
        <w:jc w:val="both"/>
        <w:rPr>
          <w:color w:val="000000"/>
          <w:sz w:val="28"/>
          <w:szCs w:val="28"/>
          <w:lang w:val="en-US"/>
        </w:rPr>
      </w:pPr>
      <w:r w:rsidRPr="00493760">
        <w:rPr>
          <w:color w:val="000000"/>
          <w:sz w:val="28"/>
          <w:szCs w:val="28"/>
          <w:lang w:val="en-US"/>
        </w:rPr>
        <w:t>5.Gibbs-Dyugem tenglamasi va uning a</w:t>
      </w:r>
      <w:r w:rsidRPr="00493760">
        <w:rPr>
          <w:sz w:val="28"/>
          <w:szCs w:val="28"/>
          <w:lang w:val="en-US"/>
        </w:rPr>
        <w:t>x</w:t>
      </w:r>
      <w:r w:rsidRPr="00493760">
        <w:rPr>
          <w:color w:val="000000"/>
          <w:sz w:val="28"/>
          <w:szCs w:val="28"/>
          <w:lang w:val="en-US"/>
        </w:rPr>
        <w:t>amiyati.</w:t>
      </w:r>
    </w:p>
    <w:p w:rsidR="00493760" w:rsidRPr="00493760" w:rsidRDefault="00493760" w:rsidP="00493760">
      <w:pPr>
        <w:pStyle w:val="a7"/>
        <w:jc w:val="both"/>
        <w:rPr>
          <w:color w:val="000000"/>
          <w:sz w:val="28"/>
          <w:szCs w:val="28"/>
          <w:lang w:val="en-US"/>
        </w:rPr>
      </w:pPr>
      <w:r w:rsidRPr="00493760">
        <w:rPr>
          <w:color w:val="000000"/>
          <w:sz w:val="28"/>
          <w:szCs w:val="28"/>
          <w:lang w:val="en-US"/>
        </w:rPr>
        <w:t>6.T</w:t>
      </w:r>
      <w:r w:rsidRPr="00493760">
        <w:rPr>
          <w:sz w:val="28"/>
          <w:szCs w:val="28"/>
          <w:lang w:val="en-US"/>
        </w:rPr>
        <w:t>o‘</w:t>
      </w:r>
      <w:r w:rsidRPr="00493760">
        <w:rPr>
          <w:color w:val="000000"/>
          <w:sz w:val="28"/>
          <w:szCs w:val="28"/>
          <w:lang w:val="en-US"/>
        </w:rPr>
        <w:t>yingan bu</w:t>
      </w:r>
      <w:r w:rsidRPr="00493760">
        <w:rPr>
          <w:sz w:val="28"/>
          <w:szCs w:val="28"/>
          <w:lang w:val="uz-Cyrl-UZ"/>
        </w:rPr>
        <w:t>g‘</w:t>
      </w:r>
      <w:r w:rsidRPr="00493760">
        <w:rPr>
          <w:color w:val="000000"/>
          <w:sz w:val="28"/>
          <w:szCs w:val="28"/>
          <w:lang w:val="en-US"/>
        </w:rPr>
        <w:t xml:space="preserve"> bosimi nima? U nimalarga bo</w:t>
      </w:r>
      <w:r w:rsidRPr="00493760">
        <w:rPr>
          <w:sz w:val="28"/>
          <w:szCs w:val="28"/>
          <w:lang w:val="uz-Cyrl-UZ"/>
        </w:rPr>
        <w:t>g‘</w:t>
      </w:r>
      <w:r w:rsidRPr="00493760">
        <w:rPr>
          <w:color w:val="000000"/>
          <w:sz w:val="28"/>
          <w:szCs w:val="28"/>
          <w:lang w:val="en-US"/>
        </w:rPr>
        <w:t>lik?</w:t>
      </w:r>
    </w:p>
    <w:p w:rsidR="00493760" w:rsidRPr="00493760" w:rsidRDefault="00493760" w:rsidP="00493760">
      <w:pPr>
        <w:pStyle w:val="a7"/>
        <w:jc w:val="both"/>
        <w:rPr>
          <w:color w:val="000000"/>
          <w:sz w:val="28"/>
          <w:szCs w:val="28"/>
          <w:lang w:val="en-US"/>
        </w:rPr>
      </w:pPr>
      <w:r w:rsidRPr="00493760">
        <w:rPr>
          <w:color w:val="000000"/>
          <w:sz w:val="28"/>
          <w:szCs w:val="28"/>
          <w:lang w:val="en-US"/>
        </w:rPr>
        <w:lastRenderedPageBreak/>
        <w:t xml:space="preserve">7.Suyultirilgan eritmalar muzlash </w:t>
      </w:r>
      <w:r w:rsidRPr="00493760">
        <w:rPr>
          <w:sz w:val="28"/>
          <w:szCs w:val="28"/>
          <w:lang w:val="en-US"/>
        </w:rPr>
        <w:t>x</w:t>
      </w:r>
      <w:r w:rsidRPr="00493760">
        <w:rPr>
          <w:color w:val="000000"/>
          <w:sz w:val="28"/>
          <w:szCs w:val="28"/>
          <w:lang w:val="en-US"/>
        </w:rPr>
        <w:t xml:space="preserve">arorati </w:t>
      </w:r>
      <w:r w:rsidRPr="00493760">
        <w:rPr>
          <w:sz w:val="28"/>
          <w:szCs w:val="28"/>
          <w:lang w:val="en-US"/>
        </w:rPr>
        <w:t>q</w:t>
      </w:r>
      <w:r w:rsidRPr="00493760">
        <w:rPr>
          <w:color w:val="000000"/>
          <w:sz w:val="28"/>
          <w:szCs w:val="28"/>
          <w:lang w:val="en-US"/>
        </w:rPr>
        <w:t>anday b</w:t>
      </w:r>
      <w:r w:rsidRPr="00493760">
        <w:rPr>
          <w:sz w:val="28"/>
          <w:szCs w:val="28"/>
          <w:lang w:val="en-US"/>
        </w:rPr>
        <w:t>o‘</w:t>
      </w:r>
      <w:r w:rsidRPr="00493760">
        <w:rPr>
          <w:color w:val="000000"/>
          <w:sz w:val="28"/>
          <w:szCs w:val="28"/>
          <w:lang w:val="en-US"/>
        </w:rPr>
        <w:t xml:space="preserve">ladi? </w:t>
      </w:r>
      <w:r w:rsidRPr="00493760">
        <w:rPr>
          <w:color w:val="000000"/>
          <w:sz w:val="28"/>
          <w:szCs w:val="28"/>
          <w:lang w:val="uz-Cyrl-UZ"/>
        </w:rPr>
        <w:t>q</w:t>
      </w:r>
      <w:r w:rsidRPr="00493760">
        <w:rPr>
          <w:color w:val="000000"/>
          <w:sz w:val="28"/>
          <w:szCs w:val="28"/>
          <w:lang w:val="en-US"/>
        </w:rPr>
        <w:t xml:space="preserve">aynash </w:t>
      </w:r>
      <w:r w:rsidRPr="00493760">
        <w:rPr>
          <w:sz w:val="28"/>
          <w:szCs w:val="28"/>
          <w:lang w:val="en-US"/>
        </w:rPr>
        <w:t>x</w:t>
      </w:r>
      <w:r w:rsidRPr="00493760">
        <w:rPr>
          <w:color w:val="000000"/>
          <w:sz w:val="28"/>
          <w:szCs w:val="28"/>
          <w:lang w:val="en-US"/>
        </w:rPr>
        <w:t>aroratichi?</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8.Osmos </w:t>
      </w:r>
      <w:r w:rsidRPr="00493760">
        <w:rPr>
          <w:sz w:val="28"/>
          <w:szCs w:val="28"/>
          <w:lang w:val="en-US"/>
        </w:rPr>
        <w:t>x</w:t>
      </w:r>
      <w:r w:rsidRPr="00493760">
        <w:rPr>
          <w:color w:val="000000"/>
          <w:sz w:val="28"/>
          <w:szCs w:val="28"/>
          <w:lang w:val="en-US"/>
        </w:rPr>
        <w:t>odisasi, osmotik bosim t</w:t>
      </w:r>
      <w:r w:rsidRPr="00493760">
        <w:rPr>
          <w:sz w:val="28"/>
          <w:szCs w:val="28"/>
          <w:lang w:val="en-US"/>
        </w:rPr>
        <w:t>o‘</w:t>
      </w:r>
      <w:r w:rsidRPr="00493760">
        <w:rPr>
          <w:sz w:val="28"/>
          <w:szCs w:val="28"/>
          <w:lang w:val="uz-Cyrl-UZ"/>
        </w:rPr>
        <w:t>g‘</w:t>
      </w:r>
      <w:r w:rsidRPr="00493760">
        <w:rPr>
          <w:color w:val="000000"/>
          <w:sz w:val="28"/>
          <w:szCs w:val="28"/>
          <w:lang w:val="en-US"/>
        </w:rPr>
        <w:t>risida nimalarni bilasiz?</w:t>
      </w:r>
    </w:p>
    <w:p w:rsidR="00493760" w:rsidRPr="00493760" w:rsidRDefault="00493760" w:rsidP="00493760">
      <w:pPr>
        <w:pStyle w:val="a7"/>
        <w:jc w:val="both"/>
        <w:rPr>
          <w:color w:val="000000"/>
          <w:sz w:val="28"/>
          <w:szCs w:val="28"/>
          <w:lang w:val="en-US"/>
        </w:rPr>
      </w:pPr>
      <w:r w:rsidRPr="00493760">
        <w:rPr>
          <w:color w:val="000000"/>
          <w:sz w:val="28"/>
          <w:szCs w:val="28"/>
          <w:lang w:val="en-US"/>
        </w:rPr>
        <w:t>9. Eritmalar qanday turlarga bo‘linadi?</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10.Raul qonuni </w:t>
      </w:r>
      <w:r w:rsidRPr="00493760">
        <w:rPr>
          <w:sz w:val="28"/>
          <w:szCs w:val="28"/>
          <w:lang w:val="en-US"/>
        </w:rPr>
        <w:t>x</w:t>
      </w:r>
      <w:r w:rsidRPr="00493760">
        <w:rPr>
          <w:color w:val="000000"/>
          <w:sz w:val="28"/>
          <w:szCs w:val="28"/>
          <w:lang w:val="en-US"/>
        </w:rPr>
        <w:t>aqida nimalar bilasiz?</w:t>
      </w:r>
    </w:p>
    <w:p w:rsidR="00493760" w:rsidRPr="00493760" w:rsidRDefault="00493760" w:rsidP="00493760">
      <w:pPr>
        <w:pStyle w:val="a7"/>
        <w:jc w:val="both"/>
        <w:rPr>
          <w:sz w:val="28"/>
          <w:szCs w:val="28"/>
          <w:lang w:val="en-US"/>
        </w:rPr>
      </w:pPr>
      <w:r w:rsidRPr="00493760">
        <w:rPr>
          <w:sz w:val="28"/>
          <w:szCs w:val="28"/>
          <w:lang w:val="en-US"/>
        </w:rPr>
        <w:t>Adabiyotlar:</w:t>
      </w:r>
    </w:p>
    <w:p w:rsidR="00493760" w:rsidRPr="00493760" w:rsidRDefault="00493760" w:rsidP="00493760">
      <w:pPr>
        <w:pStyle w:val="a7"/>
        <w:jc w:val="both"/>
        <w:rPr>
          <w:sz w:val="28"/>
          <w:szCs w:val="28"/>
          <w:lang w:val="en-US"/>
        </w:rPr>
      </w:pPr>
      <w:r w:rsidRPr="00493760">
        <w:rPr>
          <w:sz w:val="28"/>
          <w:szCs w:val="28"/>
          <w:lang w:val="en-US"/>
        </w:rPr>
        <w:t>1.X.R. Rustamov “Fizik kimyo”, T. , “O‘zbekiston”, 2000., 191-207 betlar.</w:t>
      </w:r>
    </w:p>
    <w:p w:rsidR="00493760" w:rsidRPr="00493760" w:rsidRDefault="00493760" w:rsidP="00493760">
      <w:pPr>
        <w:pStyle w:val="a7"/>
        <w:jc w:val="both"/>
        <w:rPr>
          <w:sz w:val="28"/>
          <w:szCs w:val="28"/>
          <w:lang w:val="en-US"/>
        </w:rPr>
      </w:pPr>
      <w:r w:rsidRPr="00493760">
        <w:rPr>
          <w:sz w:val="28"/>
          <w:szCs w:val="28"/>
          <w:lang w:val="en-US"/>
        </w:rPr>
        <w:t>2.A.G. Stromberg, D.P. Semchenko “Fizicheskaya ximiya”, M., “Visshaya shkola”, 1988., 182-200 betlar.</w:t>
      </w:r>
    </w:p>
    <w:p w:rsidR="00493760" w:rsidRPr="00493760" w:rsidRDefault="00493760" w:rsidP="00493760">
      <w:pPr>
        <w:pStyle w:val="a7"/>
        <w:jc w:val="both"/>
        <w:rPr>
          <w:sz w:val="28"/>
          <w:szCs w:val="28"/>
          <w:lang w:val="en-US"/>
        </w:rPr>
      </w:pPr>
      <w:r w:rsidRPr="00493760">
        <w:rPr>
          <w:sz w:val="28"/>
          <w:szCs w:val="28"/>
          <w:lang w:val="en-US"/>
        </w:rPr>
        <w:t>3.Fizik kimyo fanidan amaliy mash</w:t>
      </w:r>
      <w:r w:rsidRPr="00493760">
        <w:rPr>
          <w:sz w:val="28"/>
          <w:szCs w:val="28"/>
          <w:lang w:val="uz-Cyrl-UZ"/>
        </w:rPr>
        <w:t>g‘</w:t>
      </w:r>
      <w:r w:rsidRPr="00493760">
        <w:rPr>
          <w:sz w:val="28"/>
          <w:szCs w:val="28"/>
          <w:lang w:val="en-US"/>
        </w:rPr>
        <w:t xml:space="preserve">ulotlar </w:t>
      </w:r>
      <w:r w:rsidRPr="00493760">
        <w:rPr>
          <w:sz w:val="28"/>
          <w:szCs w:val="28"/>
        </w:rPr>
        <w:sym w:font="Symbol" w:char="F02F"/>
      </w:r>
      <w:r w:rsidRPr="00493760">
        <w:rPr>
          <w:sz w:val="28"/>
          <w:szCs w:val="28"/>
          <w:lang w:val="en-US"/>
        </w:rPr>
        <w:t>B.N.  Afanasev va boshqalar. Tarjimonlar X.I. Akbarov, R.S.Tillaev</w:t>
      </w:r>
      <w:r w:rsidRPr="00493760">
        <w:rPr>
          <w:sz w:val="28"/>
          <w:szCs w:val="28"/>
        </w:rPr>
        <w:sym w:font="Symbol" w:char="F02F"/>
      </w:r>
      <w:r w:rsidRPr="00493760">
        <w:rPr>
          <w:sz w:val="28"/>
          <w:szCs w:val="28"/>
          <w:lang w:val="en-US"/>
        </w:rPr>
        <w:t>- 4-ruscha nashr tarjimasi, T., O‘zbekiston, 1999., 67-89 betlar.</w:t>
      </w: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Default="00493760"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Default="00764B5F" w:rsidP="00493760">
      <w:pPr>
        <w:pStyle w:val="a7"/>
        <w:jc w:val="both"/>
        <w:rPr>
          <w:b/>
          <w:bCs/>
          <w:color w:val="000000"/>
          <w:sz w:val="28"/>
          <w:szCs w:val="28"/>
          <w:lang w:val="en-US"/>
        </w:rPr>
      </w:pPr>
    </w:p>
    <w:p w:rsidR="00764B5F" w:rsidRPr="00493760" w:rsidRDefault="00764B5F"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Ma’ruza № 5</w:t>
      </w:r>
    </w:p>
    <w:p w:rsidR="00493760" w:rsidRPr="00493760" w:rsidRDefault="00493760" w:rsidP="00493760">
      <w:pPr>
        <w:pStyle w:val="a7"/>
        <w:jc w:val="both"/>
        <w:rPr>
          <w:b/>
          <w:bCs/>
          <w:color w:val="000000"/>
          <w:sz w:val="28"/>
          <w:szCs w:val="28"/>
        </w:rPr>
      </w:pPr>
      <w:r w:rsidRPr="00493760">
        <w:rPr>
          <w:b/>
          <w:bCs/>
          <w:color w:val="000000"/>
          <w:sz w:val="28"/>
          <w:szCs w:val="28"/>
          <w:lang w:val="en-US"/>
        </w:rPr>
        <w:t xml:space="preserve">FAZALARARO MUVOZANAT. TUSHUNCHALAR. MUVOZANATNING UMUMIY SHARTI. </w:t>
      </w:r>
      <w:r w:rsidRPr="00493760">
        <w:rPr>
          <w:b/>
          <w:bCs/>
          <w:color w:val="000000"/>
          <w:sz w:val="28"/>
          <w:szCs w:val="28"/>
        </w:rPr>
        <w:t xml:space="preserve">FAZALAR </w:t>
      </w:r>
      <w:r w:rsidRPr="00493760">
        <w:rPr>
          <w:b/>
          <w:bCs/>
          <w:color w:val="000000"/>
          <w:sz w:val="28"/>
          <w:szCs w:val="28"/>
          <w:lang w:val="uz-Cyrl-UZ"/>
        </w:rPr>
        <w:t>Q</w:t>
      </w:r>
      <w:r w:rsidRPr="00493760">
        <w:rPr>
          <w:b/>
          <w:bCs/>
          <w:color w:val="000000"/>
          <w:sz w:val="28"/>
          <w:szCs w:val="28"/>
        </w:rPr>
        <w:t>OIDASI. BIR KOMPONENTLI SISTEMALAR. KLAUZIUS-KLAYPERON TENGLAMASI.</w:t>
      </w:r>
    </w:p>
    <w:p w:rsidR="00493760" w:rsidRPr="00493760" w:rsidRDefault="00493760" w:rsidP="00493760">
      <w:pPr>
        <w:pStyle w:val="a7"/>
        <w:jc w:val="both"/>
        <w:rPr>
          <w:b/>
          <w:bCs/>
          <w:color w:val="000000"/>
          <w:sz w:val="28"/>
          <w:szCs w:val="28"/>
        </w:rPr>
      </w:pPr>
      <w:r w:rsidRPr="00493760">
        <w:rPr>
          <w:b/>
          <w:bCs/>
          <w:color w:val="000000"/>
          <w:sz w:val="28"/>
          <w:szCs w:val="28"/>
        </w:rPr>
        <w:t>REJA:</w:t>
      </w:r>
    </w:p>
    <w:p w:rsidR="00493760" w:rsidRPr="00493760" w:rsidRDefault="00493760" w:rsidP="00CD371E">
      <w:pPr>
        <w:pStyle w:val="a7"/>
        <w:numPr>
          <w:ilvl w:val="0"/>
          <w:numId w:val="26"/>
        </w:numPr>
        <w:tabs>
          <w:tab w:val="clear" w:pos="720"/>
          <w:tab w:val="num" w:pos="0"/>
        </w:tabs>
        <w:autoSpaceDE w:val="0"/>
        <w:autoSpaceDN w:val="0"/>
        <w:spacing w:after="0"/>
        <w:ind w:left="0" w:firstLine="709"/>
        <w:jc w:val="both"/>
        <w:rPr>
          <w:color w:val="000000"/>
          <w:sz w:val="28"/>
          <w:szCs w:val="28"/>
        </w:rPr>
      </w:pPr>
      <w:r w:rsidRPr="00493760">
        <w:rPr>
          <w:color w:val="000000"/>
          <w:sz w:val="28"/>
          <w:szCs w:val="28"/>
        </w:rPr>
        <w:t>Asosiy tushunchalar.</w:t>
      </w:r>
    </w:p>
    <w:p w:rsidR="00493760" w:rsidRPr="00493760" w:rsidRDefault="00493760" w:rsidP="00CD371E">
      <w:pPr>
        <w:pStyle w:val="a7"/>
        <w:numPr>
          <w:ilvl w:val="0"/>
          <w:numId w:val="26"/>
        </w:numPr>
        <w:tabs>
          <w:tab w:val="clear" w:pos="720"/>
          <w:tab w:val="num" w:pos="0"/>
        </w:tabs>
        <w:autoSpaceDE w:val="0"/>
        <w:autoSpaceDN w:val="0"/>
        <w:spacing w:after="0"/>
        <w:ind w:left="0" w:firstLine="709"/>
        <w:jc w:val="both"/>
        <w:rPr>
          <w:color w:val="000000"/>
          <w:sz w:val="28"/>
          <w:szCs w:val="28"/>
        </w:rPr>
      </w:pPr>
      <w:r w:rsidRPr="00493760">
        <w:rPr>
          <w:color w:val="000000"/>
          <w:sz w:val="28"/>
          <w:szCs w:val="28"/>
        </w:rPr>
        <w:t>Geterogen muvozanatning umumiy sharti.</w:t>
      </w:r>
    </w:p>
    <w:p w:rsidR="00493760" w:rsidRPr="00493760" w:rsidRDefault="00493760" w:rsidP="00CD371E">
      <w:pPr>
        <w:pStyle w:val="a7"/>
        <w:numPr>
          <w:ilvl w:val="0"/>
          <w:numId w:val="26"/>
        </w:numPr>
        <w:tabs>
          <w:tab w:val="clear" w:pos="720"/>
          <w:tab w:val="num" w:pos="0"/>
        </w:tabs>
        <w:autoSpaceDE w:val="0"/>
        <w:autoSpaceDN w:val="0"/>
        <w:spacing w:after="0"/>
        <w:ind w:left="0" w:firstLine="709"/>
        <w:jc w:val="both"/>
        <w:rPr>
          <w:color w:val="000000"/>
          <w:sz w:val="28"/>
          <w:szCs w:val="28"/>
        </w:rPr>
      </w:pPr>
      <w:r w:rsidRPr="00493760">
        <w:rPr>
          <w:color w:val="000000"/>
          <w:sz w:val="28"/>
          <w:szCs w:val="28"/>
        </w:rPr>
        <w:t xml:space="preserve">Fazalar </w:t>
      </w:r>
      <w:r w:rsidRPr="00493760">
        <w:rPr>
          <w:sz w:val="28"/>
          <w:szCs w:val="28"/>
        </w:rPr>
        <w:t>q</w:t>
      </w:r>
      <w:r w:rsidRPr="00493760">
        <w:rPr>
          <w:color w:val="000000"/>
          <w:sz w:val="28"/>
          <w:szCs w:val="28"/>
        </w:rPr>
        <w:t>oidasi.</w:t>
      </w:r>
    </w:p>
    <w:p w:rsidR="00493760" w:rsidRPr="00493760" w:rsidRDefault="00493760" w:rsidP="00CD371E">
      <w:pPr>
        <w:pStyle w:val="a7"/>
        <w:numPr>
          <w:ilvl w:val="0"/>
          <w:numId w:val="26"/>
        </w:numPr>
        <w:tabs>
          <w:tab w:val="clear" w:pos="720"/>
          <w:tab w:val="num" w:pos="0"/>
        </w:tabs>
        <w:autoSpaceDE w:val="0"/>
        <w:autoSpaceDN w:val="0"/>
        <w:spacing w:after="0"/>
        <w:ind w:left="0" w:firstLine="709"/>
        <w:jc w:val="both"/>
        <w:rPr>
          <w:color w:val="000000"/>
          <w:sz w:val="28"/>
          <w:szCs w:val="28"/>
        </w:rPr>
      </w:pPr>
      <w:r w:rsidRPr="00493760">
        <w:rPr>
          <w:color w:val="000000"/>
          <w:sz w:val="28"/>
          <w:szCs w:val="28"/>
        </w:rPr>
        <w:t>Klauzius Klayperon tenglamasi.</w:t>
      </w:r>
    </w:p>
    <w:p w:rsidR="00493760" w:rsidRPr="00493760" w:rsidRDefault="00493760" w:rsidP="00CD371E">
      <w:pPr>
        <w:pStyle w:val="a7"/>
        <w:numPr>
          <w:ilvl w:val="0"/>
          <w:numId w:val="26"/>
        </w:numPr>
        <w:tabs>
          <w:tab w:val="clear" w:pos="720"/>
          <w:tab w:val="num" w:pos="0"/>
        </w:tabs>
        <w:autoSpaceDE w:val="0"/>
        <w:autoSpaceDN w:val="0"/>
        <w:spacing w:after="0"/>
        <w:ind w:left="0" w:firstLine="709"/>
        <w:jc w:val="both"/>
        <w:rPr>
          <w:color w:val="000000"/>
          <w:sz w:val="28"/>
          <w:szCs w:val="28"/>
          <w:lang w:val="en-US"/>
        </w:rPr>
      </w:pPr>
      <w:r w:rsidRPr="00493760">
        <w:rPr>
          <w:color w:val="000000"/>
          <w:sz w:val="28"/>
          <w:szCs w:val="28"/>
          <w:lang w:val="en-US"/>
        </w:rPr>
        <w:t xml:space="preserve">Bir komponentli sistemalar. Suvning </w:t>
      </w:r>
      <w:r w:rsidRPr="00493760">
        <w:rPr>
          <w:sz w:val="28"/>
          <w:szCs w:val="28"/>
          <w:lang w:val="en-US"/>
        </w:rPr>
        <w:t>x</w:t>
      </w:r>
      <w:r w:rsidRPr="00493760">
        <w:rPr>
          <w:color w:val="000000"/>
          <w:sz w:val="28"/>
          <w:szCs w:val="28"/>
          <w:lang w:val="en-US"/>
        </w:rPr>
        <w:t>olat diagrammasi.</w:t>
      </w:r>
    </w:p>
    <w:p w:rsidR="00493760" w:rsidRPr="00493760" w:rsidRDefault="00493760" w:rsidP="00493760">
      <w:pPr>
        <w:pStyle w:val="a7"/>
        <w:jc w:val="both"/>
        <w:rPr>
          <w:color w:val="000000"/>
          <w:sz w:val="28"/>
          <w:szCs w:val="28"/>
          <w:lang w:val="en-US"/>
        </w:rPr>
      </w:pPr>
      <w:r w:rsidRPr="00493760">
        <w:rPr>
          <w:color w:val="000000"/>
          <w:sz w:val="28"/>
          <w:szCs w:val="28"/>
          <w:lang w:val="en-US"/>
        </w:rPr>
        <w:t>Asosiy tushunchalar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Ma’lumki, birdan orti</w:t>
      </w:r>
      <w:r w:rsidRPr="00493760">
        <w:rPr>
          <w:sz w:val="28"/>
          <w:szCs w:val="28"/>
          <w:lang w:val="en-US"/>
        </w:rPr>
        <w:t>q</w:t>
      </w:r>
      <w:r w:rsidRPr="00493760">
        <w:rPr>
          <w:color w:val="000000"/>
          <w:sz w:val="28"/>
          <w:szCs w:val="28"/>
          <w:lang w:val="en-US"/>
        </w:rPr>
        <w:t xml:space="preserve"> fazasi b</w:t>
      </w:r>
      <w:r w:rsidRPr="00493760">
        <w:rPr>
          <w:sz w:val="28"/>
          <w:szCs w:val="28"/>
          <w:lang w:val="en-US"/>
        </w:rPr>
        <w:t>o‘</w:t>
      </w:r>
      <w:r w:rsidRPr="00493760">
        <w:rPr>
          <w:color w:val="000000"/>
          <w:sz w:val="28"/>
          <w:szCs w:val="28"/>
          <w:lang w:val="en-US"/>
        </w:rPr>
        <w:t>lgan sistema – geterogen sistema deb ataladi. X</w:t>
      </w:r>
      <w:r w:rsidRPr="00493760">
        <w:rPr>
          <w:sz w:val="28"/>
          <w:szCs w:val="28"/>
          <w:lang w:val="en-US"/>
        </w:rPr>
        <w:t>o‘</w:t>
      </w:r>
      <w:r w:rsidRPr="00493760">
        <w:rPr>
          <w:color w:val="000000"/>
          <w:sz w:val="28"/>
          <w:szCs w:val="28"/>
          <w:lang w:val="en-US"/>
        </w:rPr>
        <w:t>sh, “faza” deganda nima nazarda tutiladi? Sistemaning bosh</w:t>
      </w:r>
      <w:r w:rsidRPr="00493760">
        <w:rPr>
          <w:sz w:val="28"/>
          <w:szCs w:val="28"/>
          <w:lang w:val="en-US"/>
        </w:rPr>
        <w:t>q</w:t>
      </w:r>
      <w:r w:rsidRPr="00493760">
        <w:rPr>
          <w:color w:val="000000"/>
          <w:sz w:val="28"/>
          <w:szCs w:val="28"/>
          <w:lang w:val="en-US"/>
        </w:rPr>
        <w:t xml:space="preserve">a </w:t>
      </w:r>
      <w:r w:rsidRPr="00493760">
        <w:rPr>
          <w:sz w:val="28"/>
          <w:szCs w:val="28"/>
          <w:lang w:val="en-US"/>
        </w:rPr>
        <w:t>q</w:t>
      </w:r>
      <w:r w:rsidRPr="00493760">
        <w:rPr>
          <w:color w:val="000000"/>
          <w:sz w:val="28"/>
          <w:szCs w:val="28"/>
          <w:lang w:val="en-US"/>
        </w:rPr>
        <w:t xml:space="preserve">ismlaridan chegara sirtlari bilan ajralgan, ulardan </w:t>
      </w:r>
      <w:r w:rsidRPr="00493760">
        <w:rPr>
          <w:sz w:val="28"/>
          <w:szCs w:val="28"/>
          <w:lang w:val="en-US"/>
        </w:rPr>
        <w:t>o‘</w:t>
      </w:r>
      <w:r w:rsidRPr="00493760">
        <w:rPr>
          <w:color w:val="000000"/>
          <w:sz w:val="28"/>
          <w:szCs w:val="28"/>
          <w:lang w:val="en-US"/>
        </w:rPr>
        <w:t>z termodinamik xossalari va kimyoviy tarkibi bilan far</w:t>
      </w:r>
      <w:r w:rsidRPr="00493760">
        <w:rPr>
          <w:sz w:val="28"/>
          <w:szCs w:val="28"/>
          <w:lang w:val="en-US"/>
        </w:rPr>
        <w:t>q</w:t>
      </w:r>
      <w:r w:rsidRPr="00493760">
        <w:rPr>
          <w:color w:val="000000"/>
          <w:sz w:val="28"/>
          <w:szCs w:val="28"/>
          <w:lang w:val="en-US"/>
        </w:rPr>
        <w:t xml:space="preserve"> </w:t>
      </w:r>
      <w:r w:rsidRPr="00493760">
        <w:rPr>
          <w:sz w:val="28"/>
          <w:szCs w:val="28"/>
          <w:lang w:val="en-US"/>
        </w:rPr>
        <w:t>q</w:t>
      </w:r>
      <w:r w:rsidRPr="00493760">
        <w:rPr>
          <w:color w:val="000000"/>
          <w:sz w:val="28"/>
          <w:szCs w:val="28"/>
          <w:lang w:val="en-US"/>
        </w:rPr>
        <w:t xml:space="preserve">iladigan sistemaning bir jinsli </w:t>
      </w:r>
      <w:r w:rsidRPr="00493760">
        <w:rPr>
          <w:sz w:val="28"/>
          <w:szCs w:val="28"/>
          <w:lang w:val="en-US"/>
        </w:rPr>
        <w:t>q</w:t>
      </w:r>
      <w:r w:rsidRPr="00493760">
        <w:rPr>
          <w:color w:val="000000"/>
          <w:sz w:val="28"/>
          <w:szCs w:val="28"/>
          <w:lang w:val="en-US"/>
        </w:rPr>
        <w:t>ismiga  faza deyiladi.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Suyu</w:t>
      </w:r>
      <w:r w:rsidRPr="00493760">
        <w:rPr>
          <w:sz w:val="28"/>
          <w:szCs w:val="28"/>
          <w:lang w:val="en-US"/>
        </w:rPr>
        <w:t>q</w:t>
      </w:r>
      <w:r w:rsidRPr="00493760">
        <w:rPr>
          <w:color w:val="000000"/>
          <w:sz w:val="28"/>
          <w:szCs w:val="28"/>
          <w:lang w:val="en-US"/>
        </w:rPr>
        <w:t xml:space="preserve"> va </w:t>
      </w:r>
      <w:r w:rsidRPr="00493760">
        <w:rPr>
          <w:sz w:val="28"/>
          <w:szCs w:val="28"/>
          <w:lang w:val="en-US"/>
        </w:rPr>
        <w:t>q</w:t>
      </w:r>
      <w:r w:rsidRPr="00493760">
        <w:rPr>
          <w:color w:val="000000"/>
          <w:sz w:val="28"/>
          <w:szCs w:val="28"/>
          <w:lang w:val="en-US"/>
        </w:rPr>
        <w:t>atti</w:t>
      </w:r>
      <w:r w:rsidRPr="00493760">
        <w:rPr>
          <w:sz w:val="28"/>
          <w:szCs w:val="28"/>
          <w:lang w:val="en-US"/>
        </w:rPr>
        <w:t>q</w:t>
      </w:r>
      <w:r w:rsidRPr="00493760">
        <w:rPr>
          <w:color w:val="000000"/>
          <w:sz w:val="28"/>
          <w:szCs w:val="28"/>
          <w:lang w:val="en-US"/>
        </w:rPr>
        <w:t xml:space="preserve"> fazalar kondensirlangan fazalar deb ataladi. Birdan orti</w:t>
      </w:r>
      <w:r w:rsidRPr="00493760">
        <w:rPr>
          <w:sz w:val="28"/>
          <w:szCs w:val="28"/>
          <w:lang w:val="en-US"/>
        </w:rPr>
        <w:t>q</w:t>
      </w:r>
      <w:r w:rsidRPr="00493760">
        <w:rPr>
          <w:color w:val="000000"/>
          <w:sz w:val="28"/>
          <w:szCs w:val="28"/>
          <w:lang w:val="en-US"/>
        </w:rPr>
        <w:t xml:space="preserve"> fazalardan tashqil topgan sistemadagi muvozanatni geterogen yoki fazaviy (fazalararo) muvozanat deb ataladi. Bu </w:t>
      </w:r>
      <w:r w:rsidRPr="00493760">
        <w:rPr>
          <w:sz w:val="28"/>
          <w:szCs w:val="28"/>
          <w:lang w:val="en-US"/>
        </w:rPr>
        <w:t>x</w:t>
      </w:r>
      <w:r w:rsidRPr="00493760">
        <w:rPr>
          <w:color w:val="000000"/>
          <w:sz w:val="28"/>
          <w:szCs w:val="28"/>
          <w:lang w:val="en-US"/>
        </w:rPr>
        <w:t xml:space="preserve">olatda sistema fazalar soni, tarkibi va termodinamik xossalari bilan harakterlanadi.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Sistemadan ajratib olinishi va alo</w:t>
      </w:r>
      <w:r w:rsidRPr="00493760">
        <w:rPr>
          <w:sz w:val="28"/>
          <w:szCs w:val="28"/>
          <w:lang w:val="en-US"/>
        </w:rPr>
        <w:t>x</w:t>
      </w:r>
      <w:r w:rsidRPr="00493760">
        <w:rPr>
          <w:color w:val="000000"/>
          <w:sz w:val="28"/>
          <w:szCs w:val="28"/>
          <w:lang w:val="en-US"/>
        </w:rPr>
        <w:t>ida mavjud b</w:t>
      </w:r>
      <w:r w:rsidRPr="00493760">
        <w:rPr>
          <w:sz w:val="28"/>
          <w:szCs w:val="28"/>
          <w:lang w:val="en-US"/>
        </w:rPr>
        <w:t>o‘</w:t>
      </w:r>
      <w:r w:rsidRPr="00493760">
        <w:rPr>
          <w:color w:val="000000"/>
          <w:sz w:val="28"/>
          <w:szCs w:val="28"/>
          <w:lang w:val="en-US"/>
        </w:rPr>
        <w:t>la olishi mumkin b</w:t>
      </w:r>
      <w:r w:rsidRPr="00493760">
        <w:rPr>
          <w:sz w:val="28"/>
          <w:szCs w:val="28"/>
          <w:lang w:val="en-US"/>
        </w:rPr>
        <w:t>o‘</w:t>
      </w:r>
      <w:r w:rsidRPr="00493760">
        <w:rPr>
          <w:color w:val="000000"/>
          <w:sz w:val="28"/>
          <w:szCs w:val="28"/>
          <w:lang w:val="en-US"/>
        </w:rPr>
        <w:t xml:space="preserve">lgan sistemaning tarkibiy </w:t>
      </w:r>
      <w:r w:rsidRPr="00493760">
        <w:rPr>
          <w:sz w:val="28"/>
          <w:szCs w:val="28"/>
          <w:lang w:val="en-US"/>
        </w:rPr>
        <w:t>q</w:t>
      </w:r>
      <w:r w:rsidRPr="00493760">
        <w:rPr>
          <w:color w:val="000000"/>
          <w:sz w:val="28"/>
          <w:szCs w:val="28"/>
          <w:lang w:val="en-US"/>
        </w:rPr>
        <w:t xml:space="preserve">ismiga </w:t>
      </w:r>
      <w:r w:rsidRPr="00493760">
        <w:rPr>
          <w:color w:val="000000"/>
          <w:sz w:val="28"/>
          <w:szCs w:val="28"/>
          <w:u w:val="single"/>
          <w:lang w:val="en-US"/>
        </w:rPr>
        <w:t>komponent</w:t>
      </w:r>
      <w:r w:rsidRPr="00493760">
        <w:rPr>
          <w:color w:val="000000"/>
          <w:sz w:val="28"/>
          <w:szCs w:val="28"/>
          <w:lang w:val="en-US"/>
        </w:rPr>
        <w:t xml:space="preserve"> deyiladi. Masalan KNO</w:t>
      </w:r>
      <w:r w:rsidRPr="00493760">
        <w:rPr>
          <w:color w:val="000000"/>
          <w:sz w:val="28"/>
          <w:szCs w:val="28"/>
          <w:vertAlign w:val="subscript"/>
          <w:lang w:val="en-US"/>
        </w:rPr>
        <w:t>3</w:t>
      </w:r>
      <w:r w:rsidRPr="00493760">
        <w:rPr>
          <w:color w:val="000000"/>
          <w:sz w:val="28"/>
          <w:szCs w:val="28"/>
          <w:lang w:val="en-US"/>
        </w:rPr>
        <w:t xml:space="preserve"> ning suvdagi eritmasi misolida komponentlar soni 2 ga teng. CHunki KNO</w:t>
      </w:r>
      <w:r w:rsidRPr="00493760">
        <w:rPr>
          <w:color w:val="000000"/>
          <w:sz w:val="28"/>
          <w:szCs w:val="28"/>
          <w:vertAlign w:val="subscript"/>
          <w:lang w:val="en-US"/>
        </w:rPr>
        <w:t>3</w:t>
      </w:r>
      <w:r w:rsidRPr="00493760">
        <w:rPr>
          <w:color w:val="000000"/>
          <w:sz w:val="28"/>
          <w:szCs w:val="28"/>
          <w:lang w:val="en-US"/>
        </w:rPr>
        <w:t xml:space="preserve"> molekulasi eritmada faqat kaliy va nitrat ionlari ko‘rinishida bo‘lgani bilan alohida K</w:t>
      </w:r>
      <w:r w:rsidRPr="00493760">
        <w:rPr>
          <w:color w:val="000000"/>
          <w:sz w:val="28"/>
          <w:szCs w:val="28"/>
          <w:vertAlign w:val="superscript"/>
          <w:lang w:val="en-US"/>
        </w:rPr>
        <w:sym w:font="Symbol" w:char="F02B"/>
      </w:r>
      <w:r w:rsidRPr="00493760">
        <w:rPr>
          <w:color w:val="000000"/>
          <w:sz w:val="28"/>
          <w:szCs w:val="28"/>
          <w:lang w:val="en-US"/>
        </w:rPr>
        <w:t xml:space="preserve"> va alohida NO</w:t>
      </w:r>
      <w:r w:rsidRPr="00493760">
        <w:rPr>
          <w:color w:val="000000"/>
          <w:sz w:val="28"/>
          <w:szCs w:val="28"/>
          <w:vertAlign w:val="superscript"/>
          <w:lang w:val="en-US"/>
        </w:rPr>
        <w:t>-</w:t>
      </w:r>
      <w:r w:rsidRPr="00493760">
        <w:rPr>
          <w:color w:val="000000"/>
          <w:sz w:val="28"/>
          <w:szCs w:val="28"/>
          <w:vertAlign w:val="subscript"/>
          <w:lang w:val="en-US"/>
        </w:rPr>
        <w:t>3</w:t>
      </w:r>
      <w:r w:rsidRPr="00493760">
        <w:rPr>
          <w:color w:val="000000"/>
          <w:sz w:val="28"/>
          <w:szCs w:val="28"/>
          <w:lang w:val="en-US"/>
        </w:rPr>
        <w:t xml:space="preserve"> ionlarini ajratib olib bo‘lmaydi.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 muvozanat holdagi sistemada komponentlar orasida kimyoviy reaksiya borsa, komponentlar sonini topish uchun tarkibiy qismlar sonidan kimyoviy reaksiyalar soni ayiriladi.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Misol CaCO</w:t>
      </w:r>
      <w:r w:rsidRPr="00493760">
        <w:rPr>
          <w:color w:val="000000"/>
          <w:sz w:val="28"/>
          <w:szCs w:val="28"/>
          <w:vertAlign w:val="subscript"/>
          <w:lang w:val="en-US"/>
        </w:rPr>
        <w:t>3</w:t>
      </w:r>
      <w:r w:rsidRPr="00493760">
        <w:rPr>
          <w:color w:val="000000"/>
          <w:sz w:val="28"/>
          <w:szCs w:val="28"/>
          <w:lang w:val="en-US"/>
        </w:rPr>
        <w:t>, CaO, CO</w:t>
      </w:r>
      <w:r w:rsidRPr="00493760">
        <w:rPr>
          <w:color w:val="000000"/>
          <w:sz w:val="28"/>
          <w:szCs w:val="28"/>
          <w:vertAlign w:val="subscript"/>
          <w:lang w:val="en-US"/>
        </w:rPr>
        <w:t>2</w:t>
      </w:r>
      <w:r w:rsidRPr="00493760">
        <w:rPr>
          <w:color w:val="000000"/>
          <w:sz w:val="28"/>
          <w:szCs w:val="28"/>
          <w:lang w:val="en-US"/>
        </w:rPr>
        <w:t xml:space="preserve"> sistemasida quyidagicha reaksiya beradi:</w:t>
      </w:r>
    </w:p>
    <w:p w:rsidR="00493760" w:rsidRPr="00493760" w:rsidRDefault="009A2A99" w:rsidP="00493760">
      <w:pPr>
        <w:pStyle w:val="a7"/>
        <w:jc w:val="both"/>
        <w:rPr>
          <w:color w:val="000000"/>
          <w:sz w:val="28"/>
          <w:szCs w:val="28"/>
          <w:lang w:val="en-US"/>
        </w:rPr>
      </w:pPr>
      <w:r>
        <w:rPr>
          <w:noProof/>
          <w:sz w:val="28"/>
          <w:szCs w:val="28"/>
        </w:rPr>
        <w:pict>
          <v:line id="_x0000_s1059" style="position:absolute;left:0;text-align:left;z-index:251670528" from="217.05pt,14.5pt" to="260.25pt,14.5pt">
            <v:stroke startarrow="block"/>
          </v:line>
        </w:pict>
      </w:r>
      <w:r>
        <w:rPr>
          <w:noProof/>
          <w:sz w:val="28"/>
          <w:szCs w:val="28"/>
        </w:rPr>
        <w:pict>
          <v:line id="_x0000_s1058" style="position:absolute;left:0;text-align:left;z-index:251669504" from="217.05pt,8.5pt" to="260.25pt,8.5pt">
            <v:stroke endarrow="block"/>
          </v:line>
        </w:pict>
      </w:r>
      <w:r w:rsidR="00493760" w:rsidRPr="00493760">
        <w:rPr>
          <w:color w:val="000000"/>
          <w:sz w:val="28"/>
          <w:szCs w:val="28"/>
          <w:lang w:val="en-US"/>
        </w:rPr>
        <w:t xml:space="preserve">      CaCO</w:t>
      </w:r>
      <w:r w:rsidR="00493760" w:rsidRPr="00493760">
        <w:rPr>
          <w:color w:val="000000"/>
          <w:sz w:val="28"/>
          <w:szCs w:val="28"/>
          <w:vertAlign w:val="subscript"/>
          <w:lang w:val="en-US"/>
        </w:rPr>
        <w:t>3</w:t>
      </w:r>
      <w:r w:rsidR="00493760" w:rsidRPr="00493760">
        <w:rPr>
          <w:color w:val="000000"/>
          <w:sz w:val="28"/>
          <w:szCs w:val="28"/>
          <w:lang w:val="en-US"/>
        </w:rPr>
        <w:tab/>
      </w:r>
      <w:r w:rsidR="00493760" w:rsidRPr="00493760">
        <w:rPr>
          <w:color w:val="000000"/>
          <w:sz w:val="28"/>
          <w:szCs w:val="28"/>
          <w:lang w:val="en-US"/>
        </w:rPr>
        <w:tab/>
        <w:t xml:space="preserve">   SaO </w:t>
      </w:r>
      <w:r w:rsidR="00493760" w:rsidRPr="00493760">
        <w:rPr>
          <w:sz w:val="28"/>
          <w:szCs w:val="28"/>
          <w:lang w:val="en-US"/>
        </w:rPr>
        <w:t>+</w:t>
      </w:r>
      <w:r w:rsidR="00493760" w:rsidRPr="00493760">
        <w:rPr>
          <w:color w:val="000000"/>
          <w:sz w:val="28"/>
          <w:szCs w:val="28"/>
          <w:lang w:val="en-US"/>
        </w:rPr>
        <w:t xml:space="preserve"> CO</w:t>
      </w:r>
      <w:r w:rsidR="00493760" w:rsidRPr="00493760">
        <w:rPr>
          <w:color w:val="000000"/>
          <w:sz w:val="28"/>
          <w:szCs w:val="28"/>
          <w:vertAlign w:val="subscript"/>
          <w:lang w:val="en-US"/>
        </w:rPr>
        <w:t>2</w:t>
      </w:r>
      <w:r w:rsidR="00493760" w:rsidRPr="00493760">
        <w:rPr>
          <w:color w:val="000000"/>
          <w:sz w:val="28"/>
          <w:szCs w:val="28"/>
          <w:lang w:val="en-US"/>
        </w:rPr>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sistemada uchta komponent mavjud bo‘lsa ham komponentlar soni 2 ga teng.</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Har qanday fazaning tarkibini – aniqlash uchun lozim bo‘lgan tarkibiy qismlarning eng kichik soni erkli komponentlar soni deyiladi. Umuman, erkli komponentlar soni muvozanat sistemasini tashqil qiluvchi tarkibiy qismlar sonidan shu qismlarni bog‘lovchi tenglamalar sonini ayirmasiga teng. YUqoridagi misolda 3-1</w:t>
      </w:r>
      <w:r w:rsidRPr="00493760">
        <w:rPr>
          <w:sz w:val="28"/>
          <w:szCs w:val="28"/>
          <w:lang w:val="en-US"/>
        </w:rPr>
        <w:t>g‘</w:t>
      </w:r>
      <w:r w:rsidRPr="00493760">
        <w:rPr>
          <w:color w:val="000000"/>
          <w:sz w:val="28"/>
          <w:szCs w:val="28"/>
          <w:lang w:val="en-US"/>
        </w:rPr>
        <w:t>2 ga teng.</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Sistemaning termodinamik xossalari – temperatura, bosim, hajm, konsentratsiya bilan harakterlanadi.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lastRenderedPageBreak/>
        <w:t>Sistemaning termodinamik xossasini aniqlash uchun zarur bo‘lgan parametrlarning eng kichik soni – erkinlik darajalar soni deyiladi.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Masalan, sistema gaz holatdagi bir komponentdan iborat bo‘lsin.Gazlar holat tenglamasini (PV</w:t>
      </w:r>
      <w:r w:rsidRPr="00493760">
        <w:rPr>
          <w:sz w:val="28"/>
          <w:szCs w:val="28"/>
          <w:lang w:val="en-US"/>
        </w:rPr>
        <w:t>g‘</w:t>
      </w:r>
      <w:r w:rsidRPr="00493760">
        <w:rPr>
          <w:color w:val="000000"/>
          <w:sz w:val="28"/>
          <w:szCs w:val="28"/>
          <w:lang w:val="en-US"/>
        </w:rPr>
        <w:t>nRT) nazarda tutib, bu sistemaning termodinamik holatini aniqlash uchun kamida ikki parametr qiymati ma’lum bo‘lishi kerak. Demak, bu misolda erkinlik darajasi 2 ga teng.</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2-misol. Ma’lum bir suyuqlik o‘zining bu</w:t>
      </w:r>
      <w:r w:rsidRPr="00493760">
        <w:rPr>
          <w:sz w:val="28"/>
          <w:szCs w:val="28"/>
          <w:lang w:val="uz-Cyrl-UZ"/>
        </w:rPr>
        <w:t>g‘</w:t>
      </w:r>
      <w:r w:rsidRPr="00493760">
        <w:rPr>
          <w:color w:val="000000"/>
          <w:sz w:val="28"/>
          <w:szCs w:val="28"/>
          <w:lang w:val="en-US"/>
        </w:rPr>
        <w:t>i bilan muvozanatda turgan bo‘lsin (T</w:t>
      </w:r>
      <w:r w:rsidRPr="00493760">
        <w:rPr>
          <w:sz w:val="28"/>
          <w:szCs w:val="28"/>
          <w:lang w:val="en-US"/>
        </w:rPr>
        <w:t>g‘</w:t>
      </w:r>
      <w:r w:rsidRPr="00493760">
        <w:rPr>
          <w:color w:val="000000"/>
          <w:sz w:val="28"/>
          <w:szCs w:val="28"/>
          <w:lang w:val="en-US"/>
        </w:rPr>
        <w:t>const) .</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Ma’lumki, suyuqlikning bu</w:t>
      </w:r>
      <w:r w:rsidRPr="00493760">
        <w:rPr>
          <w:sz w:val="28"/>
          <w:szCs w:val="28"/>
          <w:lang w:val="uz-Cyrl-UZ"/>
        </w:rPr>
        <w:t>g‘</w:t>
      </w:r>
      <w:r w:rsidRPr="00493760">
        <w:rPr>
          <w:color w:val="000000"/>
          <w:sz w:val="28"/>
          <w:szCs w:val="28"/>
          <w:lang w:val="en-US"/>
        </w:rPr>
        <w:t xml:space="preserve"> bosimi faqat temperaturaga bo</w:t>
      </w:r>
      <w:r w:rsidRPr="00493760">
        <w:rPr>
          <w:sz w:val="28"/>
          <w:szCs w:val="28"/>
          <w:lang w:val="uz-Cyrl-UZ"/>
        </w:rPr>
        <w:t>g‘</w:t>
      </w:r>
      <w:r w:rsidRPr="00493760">
        <w:rPr>
          <w:color w:val="000000"/>
          <w:sz w:val="28"/>
          <w:szCs w:val="28"/>
          <w:lang w:val="en-US"/>
        </w:rPr>
        <w:t>liq va u o‘zgarmas temperaturada o‘zgarmas kattalikdir. YA’ni ma’lum temperaturada ma’lum bosim bo‘ladi. Ikki parametr ma’lum bo‘lgandan so‘ng uchinchi parametr (holat tenglamasi bo‘yicha) ham ma’lum bo‘ladi. Demak bu sistemaning erkinlik darajasi birga teng ekan.</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Erkinlik darajalar sonining yana bir ta’rifi mavjud. Erkinlik darajalar soni fazalar sonini o‘zgartirmasdan turib ma’lum chegarada o‘zgartirilishi mumkin bo‘lgan mustaqil o‘zgaruvchilar (parametrlar) soniga teng.</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Buni yuqoridagi misollarda ko‘rish mumkin.</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Geterogen muvozanatning umumiy sharti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Har qanday sistemada muvozanatning umumiy shartini komponentlarning kimyoviy potensiallar yordamida ifodalasak quyidagicha bo‘ladi: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r>
      <w:r w:rsidRPr="00493760">
        <w:rPr>
          <w:color w:val="000000"/>
          <w:sz w:val="28"/>
          <w:szCs w:val="28"/>
        </w:rPr>
        <w:sym w:font="Symbol" w:char="F0E5"/>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lang w:val="en-US"/>
        </w:rPr>
        <w:t>dn</w:t>
      </w:r>
      <w:r w:rsidRPr="00493760">
        <w:rPr>
          <w:color w:val="000000"/>
          <w:sz w:val="28"/>
          <w:szCs w:val="28"/>
          <w:vertAlign w:val="subscript"/>
          <w:lang w:val="en-US"/>
        </w:rPr>
        <w:t>i</w:t>
      </w:r>
      <w:r w:rsidRPr="00493760">
        <w:rPr>
          <w:sz w:val="28"/>
          <w:szCs w:val="28"/>
          <w:lang w:val="en-US"/>
        </w:rPr>
        <w:t>g‘</w:t>
      </w:r>
      <w:r w:rsidRPr="00493760">
        <w:rPr>
          <w:color w:val="000000"/>
          <w:sz w:val="28"/>
          <w:szCs w:val="28"/>
          <w:lang w:val="en-US"/>
        </w:rPr>
        <w:t>0</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Faraz qilaylik, muvozanat holatidagi sistemada </w:t>
      </w:r>
      <w:r w:rsidRPr="00493760">
        <w:rPr>
          <w:color w:val="000000"/>
          <w:sz w:val="28"/>
          <w:szCs w:val="28"/>
        </w:rPr>
        <w:sym w:font="Symbol" w:char="F061"/>
      </w:r>
      <w:r w:rsidRPr="00493760">
        <w:rPr>
          <w:color w:val="000000"/>
          <w:sz w:val="28"/>
          <w:szCs w:val="28"/>
          <w:lang w:val="en-US"/>
        </w:rPr>
        <w:t xml:space="preserve"> va </w:t>
      </w:r>
      <w:r w:rsidRPr="00493760">
        <w:rPr>
          <w:color w:val="000000"/>
          <w:sz w:val="28"/>
          <w:szCs w:val="28"/>
        </w:rPr>
        <w:sym w:font="Symbol" w:char="F062"/>
      </w:r>
      <w:r w:rsidRPr="00493760">
        <w:rPr>
          <w:color w:val="000000"/>
          <w:sz w:val="28"/>
          <w:szCs w:val="28"/>
          <w:lang w:val="en-US"/>
        </w:rPr>
        <w:t xml:space="preserve"> fazalar mavjud bo‘lsin va i-komponent </w:t>
      </w:r>
      <w:r w:rsidRPr="00493760">
        <w:rPr>
          <w:color w:val="000000"/>
          <w:sz w:val="28"/>
          <w:szCs w:val="28"/>
        </w:rPr>
        <w:sym w:font="Symbol" w:char="F061"/>
      </w:r>
      <w:r w:rsidRPr="00493760">
        <w:rPr>
          <w:color w:val="000000"/>
          <w:sz w:val="28"/>
          <w:szCs w:val="28"/>
          <w:lang w:val="en-US"/>
        </w:rPr>
        <w:t xml:space="preserve"> fazadan </w:t>
      </w:r>
      <w:r w:rsidRPr="00493760">
        <w:rPr>
          <w:color w:val="000000"/>
          <w:sz w:val="28"/>
          <w:szCs w:val="28"/>
        </w:rPr>
        <w:sym w:font="Symbol" w:char="F062"/>
      </w:r>
      <w:r w:rsidRPr="00493760">
        <w:rPr>
          <w:color w:val="000000"/>
          <w:sz w:val="28"/>
          <w:szCs w:val="28"/>
          <w:lang w:val="en-US"/>
        </w:rPr>
        <w:t xml:space="preserve"> fazaga o‘tsin. Boshqa komponentlar miqdorlari o‘zgarmas bo‘lsin. Bunda</w:t>
      </w:r>
    </w:p>
    <w:p w:rsidR="00493760" w:rsidRPr="00493760" w:rsidRDefault="00493760" w:rsidP="00493760">
      <w:pPr>
        <w:pStyle w:val="a7"/>
        <w:jc w:val="both"/>
        <w:rPr>
          <w:color w:val="000000"/>
          <w:sz w:val="28"/>
          <w:szCs w:val="28"/>
          <w:lang w:val="en-US"/>
        </w:rPr>
      </w:pP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rPr>
        <w:sym w:font="Symbol" w:char="F061"/>
      </w:r>
      <w:r w:rsidRPr="00493760">
        <w:rPr>
          <w:color w:val="000000"/>
          <w:sz w:val="28"/>
          <w:szCs w:val="28"/>
          <w:vertAlign w:val="superscript"/>
          <w:lang w:val="en-US"/>
        </w:rPr>
        <w:t>)</w:t>
      </w:r>
      <w:r w:rsidRPr="00493760">
        <w:rPr>
          <w:color w:val="000000"/>
          <w:sz w:val="28"/>
          <w:szCs w:val="28"/>
          <w:lang w:val="en-US"/>
        </w:rPr>
        <w:t>dn</w:t>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lang w:val="en-US"/>
        </w:rPr>
        <w:sym w:font="Symbol" w:char="F061"/>
      </w:r>
      <w:r w:rsidRPr="00493760">
        <w:rPr>
          <w:color w:val="000000"/>
          <w:sz w:val="28"/>
          <w:szCs w:val="28"/>
          <w:vertAlign w:val="superscript"/>
          <w:lang w:val="en-US"/>
        </w:rPr>
        <w:t xml:space="preserve"> )</w:t>
      </w:r>
      <w:r w:rsidRPr="00493760">
        <w:rPr>
          <w:color w:val="000000"/>
          <w:sz w:val="28"/>
          <w:szCs w:val="28"/>
          <w:lang w:val="en-US"/>
        </w:rPr>
        <w:t xml:space="preserve"> </w:t>
      </w:r>
      <w:r w:rsidRPr="00493760">
        <w:rPr>
          <w:sz w:val="28"/>
          <w:szCs w:val="28"/>
          <w:lang w:val="en-US"/>
        </w:rPr>
        <w:t>+</w:t>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62"/>
      </w:r>
      <w:r w:rsidRPr="00493760">
        <w:rPr>
          <w:color w:val="000000"/>
          <w:sz w:val="28"/>
          <w:szCs w:val="28"/>
          <w:vertAlign w:val="superscript"/>
          <w:lang w:val="en-US"/>
        </w:rPr>
        <w:t xml:space="preserve"> )</w:t>
      </w:r>
      <w:r w:rsidRPr="00493760">
        <w:rPr>
          <w:color w:val="000000"/>
          <w:sz w:val="28"/>
          <w:szCs w:val="28"/>
          <w:lang w:val="en-US"/>
        </w:rPr>
        <w:t>dn</w:t>
      </w:r>
      <w:r w:rsidRPr="00493760">
        <w:rPr>
          <w:color w:val="000000"/>
          <w:sz w:val="28"/>
          <w:szCs w:val="28"/>
          <w:vertAlign w:val="subscript"/>
          <w:lang w:val="en-US"/>
        </w:rPr>
        <w:t>i</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62"/>
      </w:r>
      <w:r w:rsidRPr="00493760">
        <w:rPr>
          <w:color w:val="000000"/>
          <w:sz w:val="28"/>
          <w:szCs w:val="28"/>
          <w:vertAlign w:val="superscript"/>
          <w:lang w:val="en-US"/>
        </w:rPr>
        <w:t>)</w:t>
      </w:r>
      <w:r w:rsidRPr="00493760">
        <w:rPr>
          <w:sz w:val="28"/>
          <w:szCs w:val="28"/>
          <w:lang w:val="en-US"/>
        </w:rPr>
        <w:t>g‘</w:t>
      </w:r>
      <w:r w:rsidRPr="00493760">
        <w:rPr>
          <w:color w:val="000000"/>
          <w:sz w:val="28"/>
          <w:szCs w:val="28"/>
          <w:lang w:val="en-US"/>
        </w:rPr>
        <w:t>0</w:t>
      </w:r>
    </w:p>
    <w:p w:rsidR="00493760" w:rsidRPr="00493760" w:rsidRDefault="00493760" w:rsidP="00493760">
      <w:pPr>
        <w:pStyle w:val="a7"/>
        <w:jc w:val="both"/>
        <w:rPr>
          <w:color w:val="000000"/>
          <w:sz w:val="28"/>
          <w:szCs w:val="28"/>
          <w:lang w:val="en-US"/>
        </w:rPr>
      </w:pPr>
      <w:r w:rsidRPr="00493760">
        <w:rPr>
          <w:color w:val="000000"/>
          <w:sz w:val="28"/>
          <w:szCs w:val="28"/>
          <w:lang w:val="en-US"/>
        </w:rPr>
        <w:t>bo‘ladi. dn</w:t>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lang w:val="en-US"/>
        </w:rPr>
        <w:sym w:font="Symbol" w:char="F061"/>
      </w:r>
      <w:r w:rsidRPr="00493760">
        <w:rPr>
          <w:color w:val="000000"/>
          <w:sz w:val="28"/>
          <w:szCs w:val="28"/>
          <w:vertAlign w:val="superscript"/>
          <w:lang w:val="en-US"/>
        </w:rPr>
        <w:t xml:space="preserve"> )</w:t>
      </w:r>
      <w:r w:rsidRPr="00493760">
        <w:rPr>
          <w:sz w:val="28"/>
          <w:szCs w:val="28"/>
          <w:lang w:val="en-US"/>
        </w:rPr>
        <w:t xml:space="preserve"> g‘</w:t>
      </w:r>
      <w:r w:rsidRPr="00493760">
        <w:rPr>
          <w:color w:val="000000"/>
          <w:sz w:val="28"/>
          <w:szCs w:val="28"/>
          <w:lang w:val="en-US"/>
        </w:rPr>
        <w:t xml:space="preserve">-dn (chunki) dn mol i – komponent </w:t>
      </w:r>
      <w:r w:rsidRPr="00493760">
        <w:rPr>
          <w:color w:val="000000"/>
          <w:sz w:val="28"/>
          <w:szCs w:val="28"/>
        </w:rPr>
        <w:sym w:font="Symbol" w:char="F061"/>
      </w:r>
      <w:r w:rsidRPr="00493760">
        <w:rPr>
          <w:color w:val="000000"/>
          <w:sz w:val="28"/>
          <w:szCs w:val="28"/>
          <w:lang w:val="en-US"/>
        </w:rPr>
        <w:t xml:space="preserve"> fazadan </w:t>
      </w:r>
      <w:r w:rsidRPr="00493760">
        <w:rPr>
          <w:color w:val="000000"/>
          <w:sz w:val="28"/>
          <w:szCs w:val="28"/>
        </w:rPr>
        <w:sym w:font="Symbol" w:char="F062"/>
      </w:r>
      <w:r w:rsidRPr="00493760">
        <w:rPr>
          <w:color w:val="000000"/>
          <w:sz w:val="28"/>
          <w:szCs w:val="28"/>
          <w:lang w:val="en-US"/>
        </w:rPr>
        <w:t xml:space="preserve"> fazaga o‘tayapti)  va dn</w:t>
      </w:r>
      <w:r w:rsidRPr="00493760">
        <w:rPr>
          <w:color w:val="000000"/>
          <w:sz w:val="28"/>
          <w:szCs w:val="28"/>
          <w:vertAlign w:val="subscript"/>
          <w:lang w:val="en-US"/>
        </w:rPr>
        <w:t>i</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62"/>
      </w:r>
      <w:r w:rsidRPr="00493760">
        <w:rPr>
          <w:color w:val="000000"/>
          <w:sz w:val="28"/>
          <w:szCs w:val="28"/>
          <w:vertAlign w:val="superscript"/>
          <w:lang w:val="en-US"/>
        </w:rPr>
        <w:t>)</w:t>
      </w:r>
      <w:r w:rsidRPr="00493760">
        <w:rPr>
          <w:color w:val="000000"/>
          <w:sz w:val="28"/>
          <w:szCs w:val="28"/>
          <w:lang w:val="en-US"/>
        </w:rPr>
        <w:t xml:space="preserve">dn. Demak, </w:t>
      </w:r>
      <w:r w:rsidRPr="00493760">
        <w:rPr>
          <w:color w:val="000000"/>
          <w:sz w:val="28"/>
          <w:szCs w:val="28"/>
          <w:lang w:val="en-US"/>
        </w:rPr>
        <w:tab/>
        <w:t>-</w:t>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rPr>
        <w:sym w:font="Symbol" w:char="F061"/>
      </w:r>
      <w:r w:rsidRPr="00493760">
        <w:rPr>
          <w:color w:val="000000"/>
          <w:sz w:val="28"/>
          <w:szCs w:val="28"/>
          <w:vertAlign w:val="superscript"/>
          <w:lang w:val="en-US"/>
        </w:rPr>
        <w:t>)</w:t>
      </w:r>
      <w:r w:rsidRPr="00493760">
        <w:rPr>
          <w:color w:val="000000"/>
          <w:sz w:val="28"/>
          <w:szCs w:val="28"/>
          <w:lang w:val="en-US"/>
        </w:rPr>
        <w:t>dn+</w:t>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62"/>
      </w:r>
      <w:r w:rsidRPr="00493760">
        <w:rPr>
          <w:color w:val="000000"/>
          <w:sz w:val="28"/>
          <w:szCs w:val="28"/>
          <w:vertAlign w:val="superscript"/>
          <w:lang w:val="en-US"/>
        </w:rPr>
        <w:t xml:space="preserve"> )</w:t>
      </w:r>
      <w:r w:rsidRPr="00493760">
        <w:rPr>
          <w:color w:val="000000"/>
          <w:sz w:val="28"/>
          <w:szCs w:val="28"/>
          <w:lang w:val="en-US"/>
        </w:rPr>
        <w:t xml:space="preserve">dng‘0 bo‘ladi. Bundan </w:t>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rPr>
        <w:sym w:font="Symbol" w:char="F061"/>
      </w:r>
      <w:r w:rsidRPr="00493760">
        <w:rPr>
          <w:color w:val="000000"/>
          <w:sz w:val="28"/>
          <w:szCs w:val="28"/>
          <w:vertAlign w:val="superscript"/>
          <w:lang w:val="en-US"/>
        </w:rPr>
        <w:t xml:space="preserve">)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lang w:val="en-US"/>
        </w:rPr>
        <w:sym w:font="Symbol" w:char="F062"/>
      </w:r>
      <w:r w:rsidRPr="00493760">
        <w:rPr>
          <w:color w:val="000000"/>
          <w:sz w:val="28"/>
          <w:szCs w:val="28"/>
          <w:vertAlign w:val="superscript"/>
          <w:lang w:val="en-US"/>
        </w:rPr>
        <w:t>)</w:t>
      </w:r>
      <w:r w:rsidRPr="00493760">
        <w:rPr>
          <w:color w:val="000000"/>
          <w:sz w:val="28"/>
          <w:szCs w:val="28"/>
          <w:lang w:val="en-US"/>
        </w:rPr>
        <w:t xml:space="preserve"> bo‘ladi. Umuman i – komponent uchun quyidagicha yozish mumkin.</w:t>
      </w:r>
      <w:r w:rsidRPr="00493760">
        <w:rPr>
          <w:color w:val="000000"/>
          <w:sz w:val="28"/>
          <w:szCs w:val="28"/>
          <w:lang w:val="en-US"/>
        </w:rPr>
        <w:tab/>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rPr>
        <w:sym w:font="Symbol" w:char="F061"/>
      </w:r>
      <w:r w:rsidRPr="00493760">
        <w:rPr>
          <w:color w:val="000000"/>
          <w:sz w:val="28"/>
          <w:szCs w:val="28"/>
          <w:vertAlign w:val="superscript"/>
          <w:lang w:val="en-US"/>
        </w:rPr>
        <w:t>)</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lang w:val="en-US"/>
        </w:rPr>
        <w:sym w:font="Symbol" w:char="F062"/>
      </w:r>
      <w:r w:rsidRPr="00493760">
        <w:rPr>
          <w:color w:val="000000"/>
          <w:sz w:val="28"/>
          <w:szCs w:val="28"/>
          <w:vertAlign w:val="superscript"/>
          <w:lang w:val="en-US"/>
        </w:rPr>
        <w:t>)</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geterogen muvozanatning umumiy shartidir.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shartni kengroq (ko‘p fazali komponentli sistemaga tadbiq kilcak) olsak, fazalararo muvozanat sharti-hamma fazalardagi har qaysi komponentning kimyoviy potensiallarini tengligidir.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Demak, i-komponentining o‘z-o‘zicha </w:t>
      </w:r>
      <w:r w:rsidRPr="00493760">
        <w:rPr>
          <w:color w:val="000000"/>
          <w:sz w:val="28"/>
          <w:szCs w:val="28"/>
          <w:lang w:val="en-US"/>
        </w:rPr>
        <w:sym w:font="Symbol" w:char="F061"/>
      </w:r>
      <w:r w:rsidRPr="00493760">
        <w:rPr>
          <w:color w:val="000000"/>
          <w:sz w:val="28"/>
          <w:szCs w:val="28"/>
          <w:lang w:val="en-US"/>
        </w:rPr>
        <w:t xml:space="preserve"> fazadan </w:t>
      </w:r>
      <w:r w:rsidRPr="00493760">
        <w:rPr>
          <w:color w:val="000000"/>
          <w:sz w:val="28"/>
          <w:szCs w:val="28"/>
          <w:lang w:val="en-US"/>
        </w:rPr>
        <w:sym w:font="Symbol" w:char="F062"/>
      </w:r>
      <w:r w:rsidRPr="00493760">
        <w:rPr>
          <w:color w:val="000000"/>
          <w:sz w:val="28"/>
          <w:szCs w:val="28"/>
          <w:lang w:val="en-US"/>
        </w:rPr>
        <w:t xml:space="preserve"> fazagacha o‘tish sharti.</w:t>
      </w:r>
      <w:r w:rsidRPr="00493760">
        <w:rPr>
          <w:color w:val="000000"/>
          <w:sz w:val="28"/>
          <w:szCs w:val="28"/>
          <w:lang w:val="en-US"/>
        </w:rPr>
        <w:tab/>
      </w:r>
      <w:r w:rsidRPr="00493760">
        <w:rPr>
          <w:color w:val="000000"/>
          <w:sz w:val="28"/>
          <w:szCs w:val="28"/>
          <w:lang w:val="en-US"/>
        </w:rPr>
        <w:tab/>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rPr>
        <w:sym w:font="Symbol" w:char="F061"/>
      </w:r>
      <w:r w:rsidRPr="00493760">
        <w:rPr>
          <w:color w:val="000000"/>
          <w:sz w:val="28"/>
          <w:szCs w:val="28"/>
          <w:vertAlign w:val="superscript"/>
          <w:lang w:val="en-US"/>
        </w:rPr>
        <w:t xml:space="preserve">) </w:t>
      </w:r>
      <w:r w:rsidRPr="00493760">
        <w:rPr>
          <w:color w:val="000000"/>
          <w:sz w:val="28"/>
          <w:szCs w:val="28"/>
          <w:lang w:val="en-US"/>
        </w:rPr>
        <w:t>&gt;</w:t>
      </w:r>
      <w:r w:rsidRPr="00493760">
        <w:rPr>
          <w:color w:val="000000"/>
          <w:sz w:val="28"/>
          <w:szCs w:val="28"/>
        </w:rPr>
        <w:sym w:font="Symbol" w:char="F06D"/>
      </w:r>
      <w:r w:rsidRPr="00493760">
        <w:rPr>
          <w:color w:val="000000"/>
          <w:sz w:val="28"/>
          <w:szCs w:val="28"/>
          <w:vertAlign w:val="subscript"/>
          <w:lang w:val="en-US"/>
        </w:rPr>
        <w:t>i</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62"/>
      </w:r>
      <w:r w:rsidRPr="00493760">
        <w:rPr>
          <w:color w:val="000000"/>
          <w:sz w:val="28"/>
          <w:szCs w:val="28"/>
          <w:vertAlign w:val="superscript"/>
          <w:lang w:val="en-US"/>
        </w:rPr>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YUqoridagi tenglamalarni real gazlar uchun yozsak f</w:t>
      </w:r>
      <w:r w:rsidRPr="00493760">
        <w:rPr>
          <w:color w:val="000000"/>
          <w:sz w:val="28"/>
          <w:szCs w:val="28"/>
          <w:vertAlign w:val="subscript"/>
          <w:lang w:val="en-US"/>
        </w:rPr>
        <w:t>i</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61"/>
      </w:r>
      <w:r w:rsidRPr="00493760">
        <w:rPr>
          <w:color w:val="000000"/>
          <w:sz w:val="28"/>
          <w:szCs w:val="28"/>
          <w:vertAlign w:val="superscript"/>
          <w:lang w:val="en-US"/>
        </w:rPr>
        <w:t xml:space="preserve"> )</w:t>
      </w:r>
      <w:r w:rsidRPr="00493760">
        <w:rPr>
          <w:color w:val="000000"/>
          <w:sz w:val="28"/>
          <w:szCs w:val="28"/>
          <w:lang w:val="en-US"/>
        </w:rPr>
        <w:t xml:space="preserve"> g‘ f</w:t>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lang w:val="en-US"/>
        </w:rPr>
        <w:sym w:font="Symbol" w:char="F062"/>
      </w:r>
      <w:r w:rsidRPr="00493760">
        <w:rPr>
          <w:color w:val="000000"/>
          <w:sz w:val="28"/>
          <w:szCs w:val="28"/>
          <w:vertAlign w:val="superscript"/>
          <w:lang w:val="en-US"/>
        </w:rPr>
        <w:t>)</w:t>
      </w:r>
      <w:r w:rsidRPr="00493760">
        <w:rPr>
          <w:color w:val="000000"/>
          <w:sz w:val="28"/>
          <w:szCs w:val="28"/>
          <w:lang w:val="en-US"/>
        </w:rPr>
        <w:t>,</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f</w:t>
      </w:r>
      <w:r w:rsidRPr="00493760">
        <w:rPr>
          <w:color w:val="000000"/>
          <w:sz w:val="28"/>
          <w:szCs w:val="28"/>
          <w:vertAlign w:val="subscript"/>
          <w:lang w:val="en-US"/>
        </w:rPr>
        <w:t>i</w:t>
      </w:r>
      <w:r w:rsidRPr="00493760">
        <w:rPr>
          <w:color w:val="000000"/>
          <w:sz w:val="28"/>
          <w:szCs w:val="28"/>
          <w:vertAlign w:val="superscript"/>
          <w:lang w:val="en-US"/>
        </w:rPr>
        <w:t xml:space="preserve">( </w:t>
      </w:r>
      <w:r w:rsidRPr="00493760">
        <w:rPr>
          <w:color w:val="000000"/>
          <w:sz w:val="28"/>
          <w:szCs w:val="28"/>
          <w:vertAlign w:val="superscript"/>
          <w:lang w:val="en-US"/>
        </w:rPr>
        <w:sym w:font="Symbol" w:char="F061"/>
      </w:r>
      <w:r w:rsidRPr="00493760">
        <w:rPr>
          <w:color w:val="000000"/>
          <w:sz w:val="28"/>
          <w:szCs w:val="28"/>
          <w:vertAlign w:val="superscript"/>
          <w:lang w:val="en-US"/>
        </w:rPr>
        <w:t xml:space="preserve"> ) </w:t>
      </w:r>
      <w:r w:rsidRPr="00493760">
        <w:rPr>
          <w:color w:val="000000"/>
          <w:sz w:val="28"/>
          <w:szCs w:val="28"/>
          <w:lang w:val="en-US"/>
        </w:rPr>
        <w:t>&gt; f</w:t>
      </w:r>
      <w:r w:rsidRPr="00493760">
        <w:rPr>
          <w:color w:val="000000"/>
          <w:sz w:val="28"/>
          <w:szCs w:val="28"/>
          <w:vertAlign w:val="subscript"/>
          <w:lang w:val="en-US"/>
        </w:rPr>
        <w:t>i</w:t>
      </w:r>
      <w:r w:rsidRPr="00493760">
        <w:rPr>
          <w:color w:val="000000"/>
          <w:sz w:val="28"/>
          <w:szCs w:val="28"/>
          <w:vertAlign w:val="superscript"/>
          <w:lang w:val="en-US"/>
        </w:rPr>
        <w:t>(</w:t>
      </w:r>
      <w:r w:rsidRPr="00493760">
        <w:rPr>
          <w:color w:val="000000"/>
          <w:sz w:val="28"/>
          <w:szCs w:val="28"/>
          <w:vertAlign w:val="superscript"/>
          <w:lang w:val="en-US"/>
        </w:rPr>
        <w:sym w:font="Symbol" w:char="F062"/>
      </w:r>
      <w:r w:rsidRPr="00493760">
        <w:rPr>
          <w:color w:val="000000"/>
          <w:sz w:val="28"/>
          <w:szCs w:val="28"/>
          <w:vertAlign w:val="superscript"/>
          <w:lang w:val="en-US"/>
        </w:rPr>
        <w:t>)</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Fazalar qoidasi</w:t>
      </w:r>
    </w:p>
    <w:p w:rsidR="00493760" w:rsidRPr="00493760" w:rsidRDefault="00493760" w:rsidP="00493760">
      <w:pPr>
        <w:pStyle w:val="a7"/>
        <w:jc w:val="both"/>
        <w:rPr>
          <w:color w:val="000000"/>
          <w:sz w:val="28"/>
          <w:szCs w:val="28"/>
          <w:lang w:val="en-US"/>
        </w:rPr>
      </w:pPr>
      <w:r w:rsidRPr="00493760">
        <w:rPr>
          <w:color w:val="000000"/>
          <w:sz w:val="28"/>
          <w:szCs w:val="28"/>
          <w:lang w:val="en-US"/>
        </w:rPr>
        <w:lastRenderedPageBreak/>
        <w:t>Fazalararo muvozanatning asosiy qonuni-Gibbsning fazalar qoidasi geterogen sistemalardagi o‘tishni o‘rganishida termodinamikaning 2-qonunini eng muhim qo‘llanilishidir.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qoida geterogen sistemani harakterlovchi uch kattalikni-fazalar soni F, komponentlar soni K, erkinlik darajalari soni S, ni bir-biri bilan bog‘laydi. Muvozanatning hamma fazalarida temperatura, bosim va har qaysi komponentning kimyoviy potensiali bir xil bo‘ladi.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Muvozanat holatidagi sistemada hamma fazalardagi  temperatura, bosim va har qaysi komponentning kimyoviy potensiali bir xil bo‘ladi. K-miqdorda komponent tutgan har qanday fazaning tarkibini bilish uchun K-1 komponentning miqdorini bilish kifoya. F ta faza bo‘lgan sistemaning tarkibini bilish uchun F (K-1) mustaqil komponentlar sonini bilish, yani mustaqil o‘zgaruvchi parametlarni bilish kerak. Sistemaning termodinamik holatini aniqlash uchun T, V, P, lardan 2 tasini bilish kerak. Demak, mustaqil o‘zgaruvchi parametrlar soni F (K-1) </w:t>
      </w:r>
      <w:r w:rsidRPr="00493760">
        <w:rPr>
          <w:color w:val="000000"/>
          <w:sz w:val="28"/>
          <w:szCs w:val="28"/>
        </w:rPr>
        <w:sym w:font="Symbol" w:char="F02B"/>
      </w:r>
      <w:r w:rsidRPr="00493760">
        <w:rPr>
          <w:color w:val="000000"/>
          <w:sz w:val="28"/>
          <w:szCs w:val="28"/>
          <w:lang w:val="en-US"/>
        </w:rPr>
        <w:t>2 ga teng bo‘ladi.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Sistemaning komponentlarini 1,2,3,... K bilan, fazalar esa 1,2,3,4,... F bilan ifodalab,  muvozonatda har qaysi komponentning kimyoviy potensiali hamma fazalarda bir xil bo‘lgani uchun;</w:t>
      </w:r>
    </w:p>
    <w:p w:rsidR="00493760" w:rsidRPr="00493760" w:rsidRDefault="00493760" w:rsidP="00493760">
      <w:pPr>
        <w:pStyle w:val="a7"/>
        <w:jc w:val="both"/>
        <w:rPr>
          <w:color w:val="000000"/>
          <w:sz w:val="28"/>
          <w:szCs w:val="28"/>
          <w:lang w:val="en-US"/>
        </w:rPr>
      </w:pPr>
      <w:r w:rsidRPr="00493760">
        <w:rPr>
          <w:color w:val="000000"/>
          <w:sz w:val="28"/>
          <w:szCs w:val="28"/>
        </w:rPr>
        <w:sym w:font="Symbol" w:char="F06D"/>
      </w:r>
      <w:r w:rsidRPr="00493760">
        <w:rPr>
          <w:color w:val="000000"/>
          <w:sz w:val="28"/>
          <w:szCs w:val="28"/>
          <w:vertAlign w:val="subscript"/>
          <w:lang w:val="en-US"/>
        </w:rPr>
        <w:t>1</w:t>
      </w:r>
      <w:r w:rsidRPr="00493760">
        <w:rPr>
          <w:color w:val="000000"/>
          <w:sz w:val="28"/>
          <w:szCs w:val="28"/>
          <w:vertAlign w:val="superscript"/>
          <w:lang w:val="en-US"/>
        </w:rPr>
        <w:t xml:space="preserve">(1)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1</w:t>
      </w:r>
      <w:r w:rsidRPr="00493760">
        <w:rPr>
          <w:color w:val="000000"/>
          <w:sz w:val="28"/>
          <w:szCs w:val="28"/>
          <w:vertAlign w:val="superscript"/>
          <w:lang w:val="en-US"/>
        </w:rPr>
        <w:t>( 2 )</w:t>
      </w:r>
      <w:r w:rsidRPr="00493760">
        <w:rPr>
          <w:color w:val="000000"/>
          <w:sz w:val="28"/>
          <w:szCs w:val="28"/>
          <w:lang w:val="en-US"/>
        </w:rPr>
        <w:t xml:space="preserve">;   </w:t>
      </w:r>
      <w:r w:rsidRPr="00493760">
        <w:rPr>
          <w:color w:val="000000"/>
          <w:sz w:val="28"/>
          <w:szCs w:val="28"/>
        </w:rPr>
        <w:sym w:font="Symbol" w:char="F06D"/>
      </w:r>
      <w:r w:rsidRPr="00493760">
        <w:rPr>
          <w:color w:val="000000"/>
          <w:sz w:val="28"/>
          <w:szCs w:val="28"/>
          <w:vertAlign w:val="subscript"/>
          <w:lang w:val="en-US"/>
        </w:rPr>
        <w:t>1</w:t>
      </w:r>
      <w:r w:rsidRPr="00493760">
        <w:rPr>
          <w:color w:val="000000"/>
          <w:sz w:val="28"/>
          <w:szCs w:val="28"/>
          <w:vertAlign w:val="superscript"/>
          <w:lang w:val="en-US"/>
        </w:rPr>
        <w:t xml:space="preserve">(2)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1</w:t>
      </w:r>
      <w:r w:rsidRPr="00493760">
        <w:rPr>
          <w:color w:val="000000"/>
          <w:sz w:val="28"/>
          <w:szCs w:val="28"/>
          <w:vertAlign w:val="superscript"/>
          <w:lang w:val="en-US"/>
        </w:rPr>
        <w:t>( 3 )</w:t>
      </w:r>
      <w:r w:rsidRPr="00493760">
        <w:rPr>
          <w:color w:val="000000"/>
          <w:sz w:val="28"/>
          <w:szCs w:val="28"/>
          <w:lang w:val="en-US"/>
        </w:rPr>
        <w:t xml:space="preserve">;. . . . </w:t>
      </w:r>
      <w:r w:rsidRPr="00493760">
        <w:rPr>
          <w:color w:val="000000"/>
          <w:sz w:val="28"/>
          <w:szCs w:val="28"/>
        </w:rPr>
        <w:sym w:font="Symbol" w:char="F06D"/>
      </w:r>
      <w:r w:rsidRPr="00493760">
        <w:rPr>
          <w:color w:val="000000"/>
          <w:sz w:val="28"/>
          <w:szCs w:val="28"/>
          <w:vertAlign w:val="subscript"/>
          <w:lang w:val="en-US"/>
        </w:rPr>
        <w:t>1</w:t>
      </w:r>
      <w:r w:rsidRPr="00493760">
        <w:rPr>
          <w:color w:val="000000"/>
          <w:sz w:val="28"/>
          <w:szCs w:val="28"/>
          <w:vertAlign w:val="superscript"/>
          <w:lang w:val="en-US"/>
        </w:rPr>
        <w:t xml:space="preserve">(f-1)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1</w:t>
      </w:r>
      <w:r w:rsidRPr="00493760">
        <w:rPr>
          <w:color w:val="000000"/>
          <w:sz w:val="28"/>
          <w:szCs w:val="28"/>
          <w:vertAlign w:val="superscript"/>
          <w:lang w:val="en-US"/>
        </w:rPr>
        <w:t>( f )</w:t>
      </w:r>
      <w:r w:rsidRPr="00493760">
        <w:rPr>
          <w:color w:val="000000"/>
          <w:sz w:val="28"/>
          <w:szCs w:val="28"/>
          <w:lang w:val="en-US"/>
        </w:rPr>
        <w:t>; bu erda (F-1) tenglama</w:t>
      </w:r>
    </w:p>
    <w:p w:rsidR="00493760" w:rsidRPr="00493760" w:rsidRDefault="00493760" w:rsidP="00493760">
      <w:pPr>
        <w:pStyle w:val="a7"/>
        <w:jc w:val="both"/>
        <w:rPr>
          <w:color w:val="000000"/>
          <w:sz w:val="28"/>
          <w:szCs w:val="28"/>
          <w:lang w:val="en-US"/>
        </w:rPr>
      </w:pPr>
      <w:r w:rsidRPr="00493760">
        <w:rPr>
          <w:color w:val="000000"/>
          <w:sz w:val="28"/>
          <w:szCs w:val="28"/>
        </w:rPr>
        <w:sym w:font="Symbol" w:char="F06D"/>
      </w:r>
      <w:r w:rsidRPr="00493760">
        <w:rPr>
          <w:color w:val="000000"/>
          <w:sz w:val="28"/>
          <w:szCs w:val="28"/>
          <w:vertAlign w:val="subscript"/>
          <w:lang w:val="en-US"/>
        </w:rPr>
        <w:t>2</w:t>
      </w:r>
      <w:r w:rsidRPr="00493760">
        <w:rPr>
          <w:color w:val="000000"/>
          <w:sz w:val="28"/>
          <w:szCs w:val="28"/>
          <w:vertAlign w:val="superscript"/>
          <w:lang w:val="en-US"/>
        </w:rPr>
        <w:t xml:space="preserve">(1)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2</w:t>
      </w:r>
      <w:r w:rsidRPr="00493760">
        <w:rPr>
          <w:color w:val="000000"/>
          <w:sz w:val="28"/>
          <w:szCs w:val="28"/>
          <w:vertAlign w:val="superscript"/>
          <w:lang w:val="en-US"/>
        </w:rPr>
        <w:t>( 2 )</w:t>
      </w:r>
      <w:r w:rsidRPr="00493760">
        <w:rPr>
          <w:color w:val="000000"/>
          <w:sz w:val="28"/>
          <w:szCs w:val="28"/>
          <w:lang w:val="en-US"/>
        </w:rPr>
        <w:t xml:space="preserve">;   </w:t>
      </w:r>
      <w:r w:rsidRPr="00493760">
        <w:rPr>
          <w:color w:val="000000"/>
          <w:sz w:val="28"/>
          <w:szCs w:val="28"/>
        </w:rPr>
        <w:sym w:font="Symbol" w:char="F06D"/>
      </w:r>
      <w:r w:rsidRPr="00493760">
        <w:rPr>
          <w:color w:val="000000"/>
          <w:sz w:val="28"/>
          <w:szCs w:val="28"/>
          <w:vertAlign w:val="subscript"/>
          <w:lang w:val="en-US"/>
        </w:rPr>
        <w:t>2</w:t>
      </w:r>
      <w:r w:rsidRPr="00493760">
        <w:rPr>
          <w:color w:val="000000"/>
          <w:sz w:val="28"/>
          <w:szCs w:val="28"/>
          <w:vertAlign w:val="superscript"/>
          <w:lang w:val="en-US"/>
        </w:rPr>
        <w:t xml:space="preserve">(2)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2</w:t>
      </w:r>
      <w:r w:rsidRPr="00493760">
        <w:rPr>
          <w:color w:val="000000"/>
          <w:sz w:val="28"/>
          <w:szCs w:val="28"/>
          <w:vertAlign w:val="superscript"/>
          <w:lang w:val="en-US"/>
        </w:rPr>
        <w:t>( 3 )</w:t>
      </w:r>
      <w:r w:rsidRPr="00493760">
        <w:rPr>
          <w:color w:val="000000"/>
          <w:sz w:val="28"/>
          <w:szCs w:val="28"/>
          <w:lang w:val="en-US"/>
        </w:rPr>
        <w:t xml:space="preserve">;. . . . </w:t>
      </w:r>
      <w:r w:rsidRPr="00493760">
        <w:rPr>
          <w:color w:val="000000"/>
          <w:sz w:val="28"/>
          <w:szCs w:val="28"/>
        </w:rPr>
        <w:sym w:font="Symbol" w:char="F06D"/>
      </w:r>
      <w:r w:rsidRPr="00493760">
        <w:rPr>
          <w:color w:val="000000"/>
          <w:sz w:val="28"/>
          <w:szCs w:val="28"/>
          <w:vertAlign w:val="subscript"/>
          <w:lang w:val="en-US"/>
        </w:rPr>
        <w:t>2</w:t>
      </w:r>
      <w:r w:rsidRPr="00493760">
        <w:rPr>
          <w:color w:val="000000"/>
          <w:sz w:val="28"/>
          <w:szCs w:val="28"/>
          <w:vertAlign w:val="superscript"/>
          <w:lang w:val="en-US"/>
        </w:rPr>
        <w:t xml:space="preserve">(f-1)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2</w:t>
      </w:r>
      <w:r w:rsidRPr="00493760">
        <w:rPr>
          <w:color w:val="000000"/>
          <w:sz w:val="28"/>
          <w:szCs w:val="28"/>
          <w:vertAlign w:val="superscript"/>
          <w:lang w:val="en-US"/>
        </w:rPr>
        <w:t>( f )</w:t>
      </w:r>
      <w:r w:rsidRPr="00493760">
        <w:rPr>
          <w:color w:val="000000"/>
          <w:sz w:val="28"/>
          <w:szCs w:val="28"/>
          <w:lang w:val="en-US"/>
        </w:rPr>
        <w:t>; (F-1) tenglama</w:t>
      </w:r>
    </w:p>
    <w:p w:rsidR="00493760" w:rsidRPr="00493760" w:rsidRDefault="00493760" w:rsidP="00493760">
      <w:pPr>
        <w:pStyle w:val="a7"/>
        <w:jc w:val="both"/>
        <w:rPr>
          <w:color w:val="000000"/>
          <w:sz w:val="28"/>
          <w:szCs w:val="28"/>
          <w:lang w:val="en-US"/>
        </w:rPr>
      </w:pPr>
      <w:r w:rsidRPr="00493760">
        <w:rPr>
          <w:color w:val="000000"/>
          <w:sz w:val="28"/>
          <w:szCs w:val="28"/>
        </w:rPr>
        <w:sym w:font="Symbol" w:char="F06D"/>
      </w:r>
      <w:r w:rsidRPr="00493760">
        <w:rPr>
          <w:color w:val="000000"/>
          <w:sz w:val="28"/>
          <w:szCs w:val="28"/>
          <w:vertAlign w:val="subscript"/>
          <w:lang w:val="en-US"/>
        </w:rPr>
        <w:t>k</w:t>
      </w:r>
      <w:r w:rsidRPr="00493760">
        <w:rPr>
          <w:color w:val="000000"/>
          <w:sz w:val="28"/>
          <w:szCs w:val="28"/>
          <w:vertAlign w:val="superscript"/>
          <w:lang w:val="en-US"/>
        </w:rPr>
        <w:t xml:space="preserve">(1)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k</w:t>
      </w:r>
      <w:r w:rsidRPr="00493760">
        <w:rPr>
          <w:color w:val="000000"/>
          <w:sz w:val="28"/>
          <w:szCs w:val="28"/>
          <w:vertAlign w:val="superscript"/>
          <w:lang w:val="en-US"/>
        </w:rPr>
        <w:t>( 2 )</w:t>
      </w:r>
      <w:r w:rsidRPr="00493760">
        <w:rPr>
          <w:color w:val="000000"/>
          <w:sz w:val="28"/>
          <w:szCs w:val="28"/>
          <w:lang w:val="en-US"/>
        </w:rPr>
        <w:t xml:space="preserve">;   </w:t>
      </w:r>
      <w:r w:rsidRPr="00493760">
        <w:rPr>
          <w:color w:val="000000"/>
          <w:sz w:val="28"/>
          <w:szCs w:val="28"/>
        </w:rPr>
        <w:sym w:font="Symbol" w:char="F06D"/>
      </w:r>
      <w:r w:rsidRPr="00493760">
        <w:rPr>
          <w:color w:val="000000"/>
          <w:sz w:val="28"/>
          <w:szCs w:val="28"/>
          <w:vertAlign w:val="subscript"/>
          <w:lang w:val="en-US"/>
        </w:rPr>
        <w:t>k</w:t>
      </w:r>
      <w:r w:rsidRPr="00493760">
        <w:rPr>
          <w:color w:val="000000"/>
          <w:sz w:val="28"/>
          <w:szCs w:val="28"/>
          <w:vertAlign w:val="superscript"/>
          <w:lang w:val="en-US"/>
        </w:rPr>
        <w:t xml:space="preserve">(2)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bscript"/>
          <w:lang w:val="en-US"/>
        </w:rPr>
        <w:t>k</w:t>
      </w:r>
      <w:r w:rsidRPr="00493760">
        <w:rPr>
          <w:color w:val="000000"/>
          <w:sz w:val="28"/>
          <w:szCs w:val="28"/>
          <w:vertAlign w:val="superscript"/>
          <w:lang w:val="en-US"/>
        </w:rPr>
        <w:t>( 3 )</w:t>
      </w:r>
      <w:r w:rsidRPr="00493760">
        <w:rPr>
          <w:color w:val="000000"/>
          <w:sz w:val="28"/>
          <w:szCs w:val="28"/>
          <w:lang w:val="en-US"/>
        </w:rPr>
        <w:t xml:space="preserve">;. . . . </w:t>
      </w:r>
      <w:r w:rsidRPr="00493760">
        <w:rPr>
          <w:color w:val="000000"/>
          <w:sz w:val="28"/>
          <w:szCs w:val="28"/>
        </w:rPr>
        <w:sym w:font="Symbol" w:char="F06D"/>
      </w:r>
      <w:r w:rsidRPr="00493760">
        <w:rPr>
          <w:color w:val="000000"/>
          <w:sz w:val="28"/>
          <w:szCs w:val="28"/>
          <w:vertAlign w:val="subscript"/>
          <w:lang w:val="en-US"/>
        </w:rPr>
        <w:t>k</w:t>
      </w:r>
      <w:r w:rsidRPr="00493760">
        <w:rPr>
          <w:color w:val="000000"/>
          <w:sz w:val="28"/>
          <w:szCs w:val="28"/>
          <w:vertAlign w:val="superscript"/>
          <w:lang w:val="en-US"/>
        </w:rPr>
        <w:t xml:space="preserve">(f-1) </w:t>
      </w:r>
      <w:r w:rsidRPr="00493760">
        <w:rPr>
          <w:color w:val="000000"/>
          <w:sz w:val="28"/>
          <w:szCs w:val="28"/>
          <w:lang w:val="en-US"/>
        </w:rPr>
        <w:t>g‘</w:t>
      </w:r>
      <w:r w:rsidRPr="00493760">
        <w:rPr>
          <w:color w:val="000000"/>
          <w:sz w:val="28"/>
          <w:szCs w:val="28"/>
        </w:rPr>
        <w:sym w:font="Symbol" w:char="F06D"/>
      </w:r>
      <w:r w:rsidRPr="00493760">
        <w:rPr>
          <w:color w:val="000000"/>
          <w:sz w:val="28"/>
          <w:szCs w:val="28"/>
          <w:vertAlign w:val="superscript"/>
          <w:lang w:val="en-US"/>
        </w:rPr>
        <w:t>( f )</w:t>
      </w:r>
      <w:r w:rsidRPr="00493760">
        <w:rPr>
          <w:color w:val="000000"/>
          <w:sz w:val="28"/>
          <w:szCs w:val="28"/>
          <w:lang w:val="en-US"/>
        </w:rPr>
        <w:t>; (F-1) tenglama bor.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Demak, tenglamalar soni (F-1) K ga teng. Demak mustaqil o‘zgaruvchi parametrlar soni, ya’ni erkinlik darajasi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Sg‘+[F(K-1) +2]-[K(F-1)] bo‘la, bundan  S+Fg‘K+2 tenglamani hosil qilamiz. Bu tenglama fazalar qoidasini matematik ifodasidir.</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Klayperon-Klauzius tenglamasi.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Biror toza moddani bir fazadan ikkinchisiga o‘tishidagi qonuniyatlarini ko‘ramiz. Bunga suyuqlanish, bu</w:t>
      </w:r>
      <w:r w:rsidRPr="00493760">
        <w:rPr>
          <w:sz w:val="28"/>
          <w:szCs w:val="28"/>
          <w:lang w:val="uz-Cyrl-UZ"/>
        </w:rPr>
        <w:t>g‘</w:t>
      </w:r>
      <w:r w:rsidRPr="00493760">
        <w:rPr>
          <w:color w:val="000000"/>
          <w:sz w:val="28"/>
          <w:szCs w:val="28"/>
          <w:lang w:val="en-US"/>
        </w:rPr>
        <w:t>lanish, qaynash, qattik holdan gaz holatga o‘tishi va xokazolar misol bo‘la oladi. Ikkala fazada moddaning kimyoviy potensiali uchun ifodalarni yozsak</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d</w:t>
      </w:r>
      <w:r w:rsidRPr="00493760">
        <w:rPr>
          <w:color w:val="000000"/>
          <w:sz w:val="28"/>
          <w:szCs w:val="28"/>
          <w:lang w:val="en-US"/>
        </w:rPr>
        <w:sym w:font="Symbol" w:char="F06D"/>
      </w:r>
      <w:r w:rsidRPr="00493760">
        <w:rPr>
          <w:color w:val="000000"/>
          <w:sz w:val="28"/>
          <w:szCs w:val="28"/>
          <w:vertAlign w:val="superscript"/>
          <w:lang w:val="en-US"/>
        </w:rPr>
        <w:t>(1)</w:t>
      </w:r>
      <w:r w:rsidRPr="00493760">
        <w:rPr>
          <w:color w:val="000000"/>
          <w:sz w:val="28"/>
          <w:szCs w:val="28"/>
          <w:lang w:val="en-US"/>
        </w:rPr>
        <w:t xml:space="preserve"> g‘-S</w:t>
      </w:r>
      <w:r w:rsidRPr="00493760">
        <w:rPr>
          <w:color w:val="000000"/>
          <w:sz w:val="28"/>
          <w:szCs w:val="28"/>
          <w:vertAlign w:val="superscript"/>
          <w:lang w:val="en-US"/>
        </w:rPr>
        <w:t>(1)</w:t>
      </w:r>
      <w:r w:rsidRPr="00493760">
        <w:rPr>
          <w:color w:val="000000"/>
          <w:sz w:val="28"/>
          <w:szCs w:val="28"/>
          <w:lang w:val="en-US"/>
        </w:rPr>
        <w:t>dT+V</w:t>
      </w:r>
      <w:r w:rsidRPr="00493760">
        <w:rPr>
          <w:color w:val="000000"/>
          <w:sz w:val="28"/>
          <w:szCs w:val="28"/>
          <w:vertAlign w:val="superscript"/>
          <w:lang w:val="en-US"/>
        </w:rPr>
        <w:t>(1)</w:t>
      </w:r>
      <w:r w:rsidRPr="00493760">
        <w:rPr>
          <w:color w:val="000000"/>
          <w:sz w:val="28"/>
          <w:szCs w:val="28"/>
          <w:lang w:val="en-US"/>
        </w:rPr>
        <w:t>dP, d</w:t>
      </w:r>
      <w:r w:rsidRPr="00493760">
        <w:rPr>
          <w:color w:val="000000"/>
          <w:sz w:val="28"/>
          <w:szCs w:val="28"/>
          <w:lang w:val="en-US"/>
        </w:rPr>
        <w:sym w:font="Symbol" w:char="F06D"/>
      </w:r>
      <w:r w:rsidRPr="00493760">
        <w:rPr>
          <w:color w:val="000000"/>
          <w:sz w:val="28"/>
          <w:szCs w:val="28"/>
          <w:vertAlign w:val="superscript"/>
          <w:lang w:val="en-US"/>
        </w:rPr>
        <w:t>(2)</w:t>
      </w:r>
      <w:r w:rsidRPr="00493760">
        <w:rPr>
          <w:color w:val="000000"/>
          <w:sz w:val="28"/>
          <w:szCs w:val="28"/>
          <w:lang w:val="en-US"/>
        </w:rPr>
        <w:t xml:space="preserve"> g‘-S</w:t>
      </w:r>
      <w:r w:rsidRPr="00493760">
        <w:rPr>
          <w:color w:val="000000"/>
          <w:sz w:val="28"/>
          <w:szCs w:val="28"/>
          <w:vertAlign w:val="superscript"/>
          <w:lang w:val="en-US"/>
        </w:rPr>
        <w:t>(2)</w:t>
      </w:r>
      <w:r w:rsidRPr="00493760">
        <w:rPr>
          <w:color w:val="000000"/>
          <w:sz w:val="28"/>
          <w:szCs w:val="28"/>
          <w:lang w:val="en-US"/>
        </w:rPr>
        <w:t>dT+V</w:t>
      </w:r>
      <w:r w:rsidRPr="00493760">
        <w:rPr>
          <w:color w:val="000000"/>
          <w:sz w:val="28"/>
          <w:szCs w:val="28"/>
          <w:vertAlign w:val="superscript"/>
          <w:lang w:val="en-US"/>
        </w:rPr>
        <w:t>(2)</w:t>
      </w:r>
      <w:r w:rsidRPr="00493760">
        <w:rPr>
          <w:color w:val="000000"/>
          <w:sz w:val="28"/>
          <w:szCs w:val="28"/>
          <w:lang w:val="en-US"/>
        </w:rPr>
        <w:t>dP,</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Muvozanatda d</w:t>
      </w:r>
      <w:r w:rsidRPr="00493760">
        <w:rPr>
          <w:color w:val="000000"/>
          <w:sz w:val="28"/>
          <w:szCs w:val="28"/>
          <w:lang w:val="en-US"/>
        </w:rPr>
        <w:sym w:font="Symbol" w:char="F06D"/>
      </w:r>
      <w:r w:rsidRPr="00493760">
        <w:rPr>
          <w:color w:val="000000"/>
          <w:sz w:val="28"/>
          <w:szCs w:val="28"/>
          <w:vertAlign w:val="superscript"/>
          <w:lang w:val="en-US"/>
        </w:rPr>
        <w:t>(1)</w:t>
      </w:r>
      <w:r w:rsidRPr="00493760">
        <w:rPr>
          <w:color w:val="000000"/>
          <w:sz w:val="28"/>
          <w:szCs w:val="28"/>
          <w:lang w:val="en-US"/>
        </w:rPr>
        <w:t xml:space="preserve"> g‘ d</w:t>
      </w:r>
      <w:r w:rsidRPr="00493760">
        <w:rPr>
          <w:color w:val="000000"/>
          <w:sz w:val="28"/>
          <w:szCs w:val="28"/>
          <w:lang w:val="en-US"/>
        </w:rPr>
        <w:sym w:font="Symbol" w:char="F06D"/>
      </w:r>
      <w:r w:rsidRPr="00493760">
        <w:rPr>
          <w:color w:val="000000"/>
          <w:sz w:val="28"/>
          <w:szCs w:val="28"/>
          <w:vertAlign w:val="superscript"/>
          <w:lang w:val="en-US"/>
        </w:rPr>
        <w:t>(2)</w:t>
      </w:r>
      <w:r w:rsidRPr="00493760">
        <w:rPr>
          <w:color w:val="000000"/>
          <w:sz w:val="28"/>
          <w:szCs w:val="28"/>
          <w:lang w:val="en-US"/>
        </w:rPr>
        <w:t xml:space="preserve"> bo‘lishi kerak. Unda yuqoridagi tenglamalardan quyidagini hosil qilamiz  </w:t>
      </w:r>
      <w:r w:rsidRPr="00493760">
        <w:rPr>
          <w:color w:val="000000"/>
          <w:sz w:val="28"/>
          <w:szCs w:val="28"/>
          <w:lang w:val="en-US"/>
        </w:rPr>
        <w:sym w:font="Symbol" w:char="F044"/>
      </w:r>
      <w:r w:rsidRPr="00493760">
        <w:rPr>
          <w:color w:val="000000"/>
          <w:sz w:val="28"/>
          <w:szCs w:val="28"/>
          <w:lang w:val="en-US"/>
        </w:rPr>
        <w:t>S</w:t>
      </w:r>
      <w:r w:rsidRPr="00493760">
        <w:rPr>
          <w:color w:val="000000"/>
          <w:sz w:val="28"/>
          <w:szCs w:val="28"/>
          <w:lang w:val="en-US"/>
        </w:rPr>
        <w:sym w:font="Symbol" w:char="F02F"/>
      </w:r>
      <w:r w:rsidRPr="00493760">
        <w:rPr>
          <w:color w:val="000000"/>
          <w:sz w:val="28"/>
          <w:szCs w:val="28"/>
          <w:lang w:val="en-US"/>
        </w:rPr>
        <w:sym w:font="Symbol" w:char="F044"/>
      </w:r>
      <w:r w:rsidRPr="00493760">
        <w:rPr>
          <w:color w:val="000000"/>
          <w:sz w:val="28"/>
          <w:szCs w:val="28"/>
          <w:lang w:val="en-US"/>
        </w:rPr>
        <w:t>Vg‘dP</w:t>
      </w:r>
      <w:r w:rsidRPr="00493760">
        <w:rPr>
          <w:color w:val="000000"/>
          <w:sz w:val="28"/>
          <w:szCs w:val="28"/>
          <w:lang w:val="en-US"/>
        </w:rPr>
        <w:sym w:font="Symbol" w:char="F02F"/>
      </w:r>
      <w:r w:rsidRPr="00493760">
        <w:rPr>
          <w:color w:val="000000"/>
          <w:sz w:val="28"/>
          <w:szCs w:val="28"/>
          <w:lang w:val="en-US"/>
        </w:rPr>
        <w:t>dT</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Bu erda  </w:t>
      </w:r>
      <w:r w:rsidRPr="00493760">
        <w:rPr>
          <w:color w:val="000000"/>
          <w:sz w:val="28"/>
          <w:szCs w:val="28"/>
          <w:lang w:val="en-US"/>
        </w:rPr>
        <w:sym w:font="Symbol" w:char="F044"/>
      </w:r>
      <w:r w:rsidRPr="00493760">
        <w:rPr>
          <w:color w:val="000000"/>
          <w:sz w:val="28"/>
          <w:szCs w:val="28"/>
          <w:lang w:val="en-US"/>
        </w:rPr>
        <w:t>Sg‘S</w:t>
      </w:r>
      <w:r w:rsidRPr="00493760">
        <w:rPr>
          <w:color w:val="000000"/>
          <w:sz w:val="28"/>
          <w:szCs w:val="28"/>
          <w:vertAlign w:val="superscript"/>
          <w:lang w:val="en-US"/>
        </w:rPr>
        <w:t>(2)</w:t>
      </w:r>
      <w:r w:rsidRPr="00493760">
        <w:rPr>
          <w:color w:val="000000"/>
          <w:sz w:val="28"/>
          <w:szCs w:val="28"/>
          <w:lang w:val="en-US"/>
        </w:rPr>
        <w:t>- S</w:t>
      </w:r>
      <w:r w:rsidRPr="00493760">
        <w:rPr>
          <w:color w:val="000000"/>
          <w:sz w:val="28"/>
          <w:szCs w:val="28"/>
          <w:vertAlign w:val="superscript"/>
          <w:lang w:val="en-US"/>
        </w:rPr>
        <w:t>(1)</w:t>
      </w:r>
      <w:r w:rsidRPr="00493760">
        <w:rPr>
          <w:color w:val="000000"/>
          <w:sz w:val="28"/>
          <w:szCs w:val="28"/>
          <w:lang w:val="en-US"/>
        </w:rPr>
        <w:t>;</w:t>
      </w:r>
      <w:r w:rsidRPr="00493760">
        <w:rPr>
          <w:color w:val="000000"/>
          <w:sz w:val="28"/>
          <w:szCs w:val="28"/>
          <w:lang w:val="en-US"/>
        </w:rPr>
        <w:tab/>
        <w:t xml:space="preserve">   </w:t>
      </w:r>
      <w:r w:rsidRPr="00493760">
        <w:rPr>
          <w:color w:val="000000"/>
          <w:sz w:val="28"/>
          <w:szCs w:val="28"/>
          <w:lang w:val="en-US"/>
        </w:rPr>
        <w:sym w:font="Symbol" w:char="F044"/>
      </w:r>
      <w:r w:rsidRPr="00493760">
        <w:rPr>
          <w:color w:val="000000"/>
          <w:sz w:val="28"/>
          <w:szCs w:val="28"/>
          <w:lang w:val="en-US"/>
        </w:rPr>
        <w:t>Vg‘ V</w:t>
      </w:r>
      <w:r w:rsidRPr="00493760">
        <w:rPr>
          <w:color w:val="000000"/>
          <w:sz w:val="28"/>
          <w:szCs w:val="28"/>
          <w:vertAlign w:val="superscript"/>
          <w:lang w:val="en-US"/>
        </w:rPr>
        <w:t>(2)</w:t>
      </w:r>
      <w:r w:rsidRPr="00493760">
        <w:rPr>
          <w:color w:val="000000"/>
          <w:sz w:val="28"/>
          <w:szCs w:val="28"/>
          <w:lang w:val="en-US"/>
        </w:rPr>
        <w:t>- V</w:t>
      </w:r>
      <w:r w:rsidRPr="00493760">
        <w:rPr>
          <w:color w:val="000000"/>
          <w:sz w:val="28"/>
          <w:szCs w:val="28"/>
          <w:vertAlign w:val="superscript"/>
          <w:lang w:val="en-US"/>
        </w:rPr>
        <w:t>(1)</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/aytar izotermik o‘tish jarayonlari uchun </w:t>
      </w:r>
      <w:r w:rsidRPr="00493760">
        <w:rPr>
          <w:color w:val="000000"/>
          <w:sz w:val="28"/>
          <w:szCs w:val="28"/>
        </w:rPr>
        <w:sym w:font="Symbol" w:char="F044"/>
      </w:r>
      <w:r w:rsidRPr="00493760">
        <w:rPr>
          <w:color w:val="000000"/>
          <w:sz w:val="28"/>
          <w:szCs w:val="28"/>
          <w:lang w:val="en-US"/>
        </w:rPr>
        <w:t>Sg‘</w:t>
      </w:r>
      <w:r w:rsidRPr="00493760">
        <w:rPr>
          <w:color w:val="000000"/>
          <w:sz w:val="28"/>
          <w:szCs w:val="28"/>
          <w:lang w:val="en-US"/>
        </w:rPr>
        <w:sym w:font="Symbol" w:char="F044"/>
      </w:r>
      <w:r w:rsidRPr="00493760">
        <w:rPr>
          <w:color w:val="000000"/>
          <w:sz w:val="28"/>
          <w:szCs w:val="28"/>
          <w:lang w:val="en-US"/>
        </w:rPr>
        <w:t>H</w:t>
      </w:r>
      <w:r w:rsidRPr="00493760">
        <w:rPr>
          <w:color w:val="000000"/>
          <w:sz w:val="28"/>
          <w:szCs w:val="28"/>
          <w:vertAlign w:val="subscript"/>
          <w:lang w:val="en-US"/>
        </w:rPr>
        <w:t>f.u.</w:t>
      </w:r>
      <w:r w:rsidRPr="00493760">
        <w:rPr>
          <w:color w:val="000000"/>
          <w:sz w:val="28"/>
          <w:szCs w:val="28"/>
          <w:lang w:val="en-US"/>
        </w:rPr>
        <w:t xml:space="preserve"> /T bo‘ladi. Bu erda </w:t>
      </w:r>
      <w:r w:rsidRPr="00493760">
        <w:rPr>
          <w:color w:val="000000"/>
          <w:sz w:val="28"/>
          <w:szCs w:val="28"/>
          <w:lang w:val="en-US"/>
        </w:rPr>
        <w:sym w:font="Symbol" w:char="F044"/>
      </w:r>
      <w:r w:rsidRPr="00493760">
        <w:rPr>
          <w:color w:val="000000"/>
          <w:sz w:val="28"/>
          <w:szCs w:val="28"/>
          <w:lang w:val="en-US"/>
        </w:rPr>
        <w:t>H</w:t>
      </w:r>
      <w:r w:rsidRPr="00493760">
        <w:rPr>
          <w:color w:val="000000"/>
          <w:sz w:val="28"/>
          <w:szCs w:val="28"/>
          <w:vertAlign w:val="subscript"/>
          <w:lang w:val="en-US"/>
        </w:rPr>
        <w:t>f.u.</w:t>
      </w:r>
      <w:r w:rsidRPr="00493760">
        <w:rPr>
          <w:color w:val="000000"/>
          <w:sz w:val="28"/>
          <w:szCs w:val="28"/>
          <w:lang w:val="en-US"/>
        </w:rPr>
        <w:t xml:space="preserve"> - faza o‘tish issiqligi ; T- faza o‘tish temperaturasi. Bu ifodani yuqoridagi tenglamaga qo‘ysak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t>dp/dTg‘</w:t>
      </w:r>
      <w:r w:rsidRPr="00493760">
        <w:rPr>
          <w:color w:val="000000"/>
          <w:sz w:val="28"/>
          <w:szCs w:val="28"/>
          <w:lang w:val="en-US"/>
        </w:rPr>
        <w:sym w:font="Symbol" w:char="F044"/>
      </w:r>
      <w:r w:rsidRPr="00493760">
        <w:rPr>
          <w:color w:val="000000"/>
          <w:sz w:val="28"/>
          <w:szCs w:val="28"/>
          <w:lang w:val="en-US"/>
        </w:rPr>
        <w:t>H</w:t>
      </w:r>
      <w:r w:rsidRPr="00493760">
        <w:rPr>
          <w:color w:val="000000"/>
          <w:sz w:val="28"/>
          <w:szCs w:val="28"/>
          <w:vertAlign w:val="subscript"/>
          <w:lang w:val="en-US"/>
        </w:rPr>
        <w:t>f.u.</w:t>
      </w:r>
      <w:r w:rsidRPr="00493760">
        <w:rPr>
          <w:color w:val="000000"/>
          <w:sz w:val="28"/>
          <w:szCs w:val="28"/>
          <w:lang w:val="en-US"/>
        </w:rPr>
        <w:t xml:space="preserve"> /T</w:t>
      </w:r>
      <w:r w:rsidRPr="00493760">
        <w:rPr>
          <w:color w:val="000000"/>
          <w:sz w:val="28"/>
          <w:szCs w:val="28"/>
          <w:lang w:val="en-US"/>
        </w:rPr>
        <w:sym w:font="Symbol" w:char="F044"/>
      </w:r>
      <w:r w:rsidRPr="00493760">
        <w:rPr>
          <w:color w:val="000000"/>
          <w:sz w:val="28"/>
          <w:szCs w:val="28"/>
          <w:lang w:val="en-US"/>
        </w:rPr>
        <w:t>V</w:t>
      </w:r>
    </w:p>
    <w:p w:rsidR="00493760" w:rsidRPr="00493760" w:rsidRDefault="00493760" w:rsidP="00493760">
      <w:pPr>
        <w:pStyle w:val="a7"/>
        <w:jc w:val="both"/>
        <w:rPr>
          <w:color w:val="000000"/>
          <w:sz w:val="28"/>
          <w:szCs w:val="28"/>
          <w:lang w:val="en-US"/>
        </w:rPr>
      </w:pPr>
      <w:r w:rsidRPr="00493760">
        <w:rPr>
          <w:color w:val="000000"/>
          <w:sz w:val="28"/>
          <w:szCs w:val="28"/>
          <w:lang w:val="en-US"/>
        </w:rPr>
        <w:lastRenderedPageBreak/>
        <w:tab/>
        <w:t>Bu ifodani Klayperon- Klauzius tenglamasi deb ataladi.</w:t>
      </w:r>
    </w:p>
    <w:p w:rsidR="00493760" w:rsidRPr="00493760" w:rsidRDefault="009A2A99" w:rsidP="00493760">
      <w:pPr>
        <w:pStyle w:val="a7"/>
        <w:jc w:val="both"/>
        <w:rPr>
          <w:color w:val="000000"/>
          <w:sz w:val="28"/>
          <w:szCs w:val="28"/>
          <w:lang w:val="en-US"/>
        </w:rPr>
      </w:pPr>
      <w:r>
        <w:rPr>
          <w:noProof/>
          <w:sz w:val="28"/>
          <w:szCs w:val="28"/>
        </w:rPr>
        <w:pict>
          <v:line id="_x0000_s1084" style="position:absolute;left:0;text-align:left;flip:x;z-index:251696128" from="173.7pt,23.9pt" to="209.7pt,23.9pt" o:allowincell="f">
            <v:stroke endarrow="block"/>
          </v:line>
        </w:pict>
      </w:r>
      <w:r>
        <w:rPr>
          <w:noProof/>
          <w:sz w:val="28"/>
          <w:szCs w:val="28"/>
        </w:rPr>
        <w:pict>
          <v:line id="_x0000_s1083" style="position:absolute;left:0;text-align:left;z-index:251695104" from="173.7pt,16.7pt" to="209.7pt,16.7pt" o:allowincell="f">
            <v:stroke endarrow="block"/>
          </v:line>
        </w:pict>
      </w:r>
      <w:r w:rsidR="00493760" w:rsidRPr="00493760">
        <w:rPr>
          <w:color w:val="000000"/>
          <w:sz w:val="28"/>
          <w:szCs w:val="28"/>
          <w:lang w:val="en-US"/>
        </w:rPr>
        <w:t>Kondensirlangan   (suyuq         qattiq)  sistemadagi o‘tishlar uchun bu tenglamani qo‘llaymiz.</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Biror moddani suyuqlanish (erish) jarayon uchun quyidagi ko‘rinishda </w:t>
      </w:r>
      <w:r w:rsidRPr="00493760">
        <w:rPr>
          <w:color w:val="000000"/>
          <w:sz w:val="28"/>
          <w:szCs w:val="28"/>
          <w:lang w:val="en-US"/>
        </w:rPr>
        <w:tab/>
      </w:r>
      <w:r w:rsidRPr="00493760">
        <w:rPr>
          <w:color w:val="000000"/>
          <w:sz w:val="28"/>
          <w:szCs w:val="28"/>
          <w:lang w:val="en-US"/>
        </w:rPr>
        <w:tab/>
        <w:t>dT/dpg‘T</w:t>
      </w:r>
      <w:r w:rsidRPr="00493760">
        <w:rPr>
          <w:color w:val="000000"/>
          <w:sz w:val="28"/>
          <w:szCs w:val="28"/>
          <w:lang w:val="en-US"/>
        </w:rPr>
        <w:sym w:font="Symbol" w:char="F044"/>
      </w:r>
      <w:r w:rsidRPr="00493760">
        <w:rPr>
          <w:color w:val="000000"/>
          <w:sz w:val="28"/>
          <w:szCs w:val="28"/>
          <w:lang w:val="en-US"/>
        </w:rPr>
        <w:t>V/</w:t>
      </w:r>
      <w:r w:rsidRPr="00493760">
        <w:rPr>
          <w:color w:val="000000"/>
          <w:sz w:val="28"/>
          <w:szCs w:val="28"/>
          <w:lang w:val="en-US"/>
        </w:rPr>
        <w:sym w:font="Symbol" w:char="F044"/>
      </w:r>
      <w:r w:rsidRPr="00493760">
        <w:rPr>
          <w:color w:val="000000"/>
          <w:sz w:val="28"/>
          <w:szCs w:val="28"/>
          <w:lang w:val="en-US"/>
        </w:rPr>
        <w:t>H</w:t>
      </w:r>
      <w:r w:rsidRPr="00493760">
        <w:rPr>
          <w:color w:val="000000"/>
          <w:sz w:val="28"/>
          <w:szCs w:val="28"/>
          <w:vertAlign w:val="subscript"/>
          <w:lang w:val="en-US"/>
        </w:rPr>
        <w:t>er</w:t>
      </w:r>
    </w:p>
    <w:p w:rsidR="00493760" w:rsidRPr="00493760" w:rsidRDefault="00493760" w:rsidP="00493760">
      <w:pPr>
        <w:pStyle w:val="a7"/>
        <w:jc w:val="both"/>
        <w:rPr>
          <w:color w:val="000000"/>
          <w:sz w:val="28"/>
          <w:szCs w:val="28"/>
          <w:lang w:val="en-US"/>
        </w:rPr>
      </w:pPr>
      <w:r w:rsidRPr="00493760">
        <w:rPr>
          <w:color w:val="000000"/>
          <w:sz w:val="28"/>
          <w:szCs w:val="28"/>
          <w:lang w:val="en-US"/>
        </w:rPr>
        <w:t>Bu erda dT/dp – bosim o‘zgarishi bilan suyuqlanish temperaturasini o‘zgarishi: T- suyuqlanish (erkin) temperaturasi, K;</w:t>
      </w:r>
      <w:r w:rsidRPr="00493760">
        <w:rPr>
          <w:color w:val="000000"/>
          <w:sz w:val="28"/>
          <w:szCs w:val="28"/>
          <w:lang w:val="en-US"/>
        </w:rPr>
        <w:tab/>
      </w:r>
      <w:r w:rsidRPr="00493760">
        <w:rPr>
          <w:color w:val="000000"/>
          <w:sz w:val="28"/>
          <w:szCs w:val="28"/>
        </w:rPr>
        <w:sym w:font="Symbol" w:char="F044"/>
      </w:r>
      <w:r w:rsidRPr="00493760">
        <w:rPr>
          <w:color w:val="000000"/>
          <w:sz w:val="28"/>
          <w:szCs w:val="28"/>
          <w:lang w:val="en-US"/>
        </w:rPr>
        <w:t xml:space="preserve">Ner. – erish issiqligi; </w:t>
      </w:r>
      <w:r w:rsidRPr="00493760">
        <w:rPr>
          <w:color w:val="000000"/>
          <w:sz w:val="28"/>
          <w:szCs w:val="28"/>
        </w:rPr>
        <w:sym w:font="Symbol" w:char="F044"/>
      </w:r>
      <w:r w:rsidRPr="00493760">
        <w:rPr>
          <w:color w:val="000000"/>
          <w:sz w:val="28"/>
          <w:szCs w:val="28"/>
          <w:lang w:val="en-US"/>
        </w:rPr>
        <w:t>V g‘ V</w:t>
      </w:r>
      <w:r w:rsidRPr="00493760">
        <w:rPr>
          <w:color w:val="000000"/>
          <w:sz w:val="28"/>
          <w:szCs w:val="28"/>
          <w:vertAlign w:val="subscript"/>
          <w:lang w:val="en-US"/>
        </w:rPr>
        <w:t>2</w:t>
      </w:r>
      <w:r w:rsidRPr="00493760">
        <w:rPr>
          <w:color w:val="000000"/>
          <w:sz w:val="28"/>
          <w:szCs w:val="28"/>
          <w:lang w:val="en-US"/>
        </w:rPr>
        <w:t>- V</w:t>
      </w:r>
      <w:r w:rsidRPr="00493760">
        <w:rPr>
          <w:color w:val="000000"/>
          <w:sz w:val="28"/>
          <w:szCs w:val="28"/>
          <w:vertAlign w:val="subscript"/>
          <w:lang w:val="en-US"/>
        </w:rPr>
        <w:t xml:space="preserve">1 </w:t>
      </w:r>
      <w:r w:rsidRPr="00493760">
        <w:rPr>
          <w:color w:val="000000"/>
          <w:sz w:val="28"/>
          <w:szCs w:val="28"/>
          <w:lang w:val="en-US"/>
        </w:rPr>
        <w:t>-</w:t>
      </w:r>
      <w:r w:rsidRPr="00493760">
        <w:rPr>
          <w:color w:val="000000"/>
          <w:sz w:val="28"/>
          <w:szCs w:val="28"/>
          <w:vertAlign w:val="subscript"/>
          <w:lang w:val="en-US"/>
        </w:rPr>
        <w:t xml:space="preserve"> </w:t>
      </w:r>
      <w:r w:rsidRPr="00493760">
        <w:rPr>
          <w:color w:val="000000"/>
          <w:sz w:val="28"/>
          <w:szCs w:val="28"/>
          <w:lang w:val="en-US"/>
        </w:rPr>
        <w:t xml:space="preserve">erish jarayonida xajmni o‘zgarish.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w:t>
      </w:r>
      <w:r w:rsidRPr="00493760">
        <w:rPr>
          <w:sz w:val="28"/>
          <w:szCs w:val="28"/>
          <w:lang w:val="uz-Cyrl-UZ"/>
        </w:rPr>
        <w:t>g‘</w:t>
      </w:r>
      <w:r w:rsidRPr="00493760">
        <w:rPr>
          <w:color w:val="000000"/>
          <w:sz w:val="28"/>
          <w:szCs w:val="28"/>
          <w:lang w:val="en-US"/>
        </w:rPr>
        <w:t xml:space="preserve">lanish va sublimatlanish jarayonlari uchun Klayperon- Klauzius tenglamasi boshqacharoq ko‘rinishda yozish mumkin. </w:t>
      </w:r>
    </w:p>
    <w:p w:rsidR="00493760" w:rsidRPr="00493760" w:rsidRDefault="00493760" w:rsidP="00493760">
      <w:pPr>
        <w:pStyle w:val="a7"/>
        <w:jc w:val="both"/>
        <w:rPr>
          <w:color w:val="000000"/>
          <w:sz w:val="28"/>
          <w:szCs w:val="28"/>
          <w:lang w:val="en-US"/>
        </w:rPr>
      </w:pPr>
      <w:r w:rsidRPr="00493760">
        <w:rPr>
          <w:color w:val="000000"/>
          <w:sz w:val="28"/>
          <w:szCs w:val="28"/>
          <w:lang w:val="en-US"/>
        </w:rPr>
        <w:t>Bu</w:t>
      </w:r>
      <w:r w:rsidRPr="00493760">
        <w:rPr>
          <w:sz w:val="28"/>
          <w:szCs w:val="28"/>
          <w:lang w:val="uz-Cyrl-UZ"/>
        </w:rPr>
        <w:t>g‘</w:t>
      </w:r>
      <w:r w:rsidRPr="00493760">
        <w:rPr>
          <w:color w:val="000000"/>
          <w:sz w:val="28"/>
          <w:szCs w:val="28"/>
          <w:lang w:val="en-US"/>
        </w:rPr>
        <w:t xml:space="preserve"> xajmi suyuqlik modda hajmidan ko‘p farq qilgani, ya’ni V</w:t>
      </w:r>
      <w:r w:rsidRPr="00493760">
        <w:rPr>
          <w:color w:val="000000"/>
          <w:sz w:val="28"/>
          <w:szCs w:val="28"/>
          <w:vertAlign w:val="subscript"/>
          <w:lang w:val="en-US"/>
        </w:rPr>
        <w:t xml:space="preserve">bug‘ </w:t>
      </w:r>
      <w:r w:rsidRPr="00493760">
        <w:rPr>
          <w:color w:val="000000"/>
          <w:sz w:val="28"/>
          <w:szCs w:val="28"/>
          <w:lang w:val="en-US"/>
        </w:rPr>
        <w:t>&gt;&gt;V</w:t>
      </w:r>
      <w:r w:rsidRPr="00493760">
        <w:rPr>
          <w:color w:val="000000"/>
          <w:sz w:val="28"/>
          <w:szCs w:val="28"/>
          <w:vertAlign w:val="subscript"/>
          <w:lang w:val="en-US"/>
        </w:rPr>
        <w:t>suyuq</w:t>
      </w:r>
      <w:r w:rsidRPr="00493760">
        <w:rPr>
          <w:color w:val="000000"/>
          <w:sz w:val="28"/>
          <w:szCs w:val="28"/>
          <w:lang w:val="en-US"/>
        </w:rPr>
        <w:t xml:space="preserve"> ligidan </w:t>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sym w:font="Symbol" w:char="F044"/>
      </w:r>
      <w:r w:rsidRPr="00493760">
        <w:rPr>
          <w:color w:val="000000"/>
          <w:sz w:val="28"/>
          <w:szCs w:val="28"/>
          <w:lang w:val="en-US"/>
        </w:rPr>
        <w:t>Vg‘ V</w:t>
      </w:r>
      <w:r w:rsidRPr="00493760">
        <w:rPr>
          <w:color w:val="000000"/>
          <w:sz w:val="28"/>
          <w:szCs w:val="28"/>
          <w:vertAlign w:val="subscript"/>
          <w:lang w:val="en-US"/>
        </w:rPr>
        <w:t xml:space="preserve">bug‘ </w:t>
      </w:r>
      <w:r w:rsidRPr="00493760">
        <w:rPr>
          <w:color w:val="000000"/>
          <w:sz w:val="28"/>
          <w:szCs w:val="28"/>
          <w:lang w:val="en-US"/>
        </w:rPr>
        <w:t>-V</w:t>
      </w:r>
      <w:r w:rsidRPr="00493760">
        <w:rPr>
          <w:color w:val="000000"/>
          <w:sz w:val="28"/>
          <w:szCs w:val="28"/>
          <w:vertAlign w:val="subscript"/>
          <w:lang w:val="en-US"/>
        </w:rPr>
        <w:t>suyuq</w:t>
      </w:r>
      <w:r w:rsidRPr="00493760">
        <w:rPr>
          <w:color w:val="000000"/>
          <w:sz w:val="28"/>
          <w:szCs w:val="28"/>
          <w:lang w:val="en-US"/>
        </w:rPr>
        <w:t xml:space="preserve"> </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Tenglamadagi </w:t>
      </w:r>
      <w:r w:rsidRPr="00493760">
        <w:rPr>
          <w:color w:val="000000"/>
          <w:sz w:val="28"/>
          <w:szCs w:val="28"/>
          <w:lang w:val="en-US"/>
        </w:rPr>
        <w:sym w:font="Symbol" w:char="F044"/>
      </w:r>
      <w:r w:rsidRPr="00493760">
        <w:rPr>
          <w:color w:val="000000"/>
          <w:sz w:val="28"/>
          <w:szCs w:val="28"/>
          <w:lang w:val="en-US"/>
        </w:rPr>
        <w:t xml:space="preserve">V </w:t>
      </w:r>
      <w:r w:rsidRPr="00493760">
        <w:rPr>
          <w:color w:val="000000"/>
          <w:sz w:val="28"/>
          <w:szCs w:val="28"/>
          <w:lang w:val="en-US"/>
        </w:rPr>
        <w:sym w:font="Symbol" w:char="F0BB"/>
      </w:r>
      <w:r w:rsidRPr="00493760">
        <w:rPr>
          <w:color w:val="000000"/>
          <w:sz w:val="28"/>
          <w:szCs w:val="28"/>
          <w:lang w:val="en-US"/>
        </w:rPr>
        <w:t>V</w:t>
      </w:r>
      <w:r w:rsidRPr="00493760">
        <w:rPr>
          <w:color w:val="000000"/>
          <w:sz w:val="28"/>
          <w:szCs w:val="28"/>
          <w:vertAlign w:val="subscript"/>
          <w:lang w:val="en-US"/>
        </w:rPr>
        <w:t xml:space="preserve">bug‘ </w:t>
      </w:r>
      <w:r w:rsidRPr="00493760">
        <w:rPr>
          <w:color w:val="000000"/>
          <w:sz w:val="28"/>
          <w:szCs w:val="28"/>
          <w:lang w:val="en-US"/>
        </w:rPr>
        <w:t>deb olinsa katta xato bo‘lmaydi. 1 mol ideal gaz yoki bu</w:t>
      </w:r>
      <w:r w:rsidRPr="00493760">
        <w:rPr>
          <w:sz w:val="28"/>
          <w:szCs w:val="28"/>
          <w:lang w:val="uz-Cyrl-UZ"/>
        </w:rPr>
        <w:t>g‘</w:t>
      </w:r>
      <w:r w:rsidRPr="00493760">
        <w:rPr>
          <w:color w:val="000000"/>
          <w:sz w:val="28"/>
          <w:szCs w:val="28"/>
          <w:lang w:val="en-US"/>
        </w:rPr>
        <w:t xml:space="preserve"> uchun </w:t>
      </w:r>
      <w:r w:rsidRPr="00493760">
        <w:rPr>
          <w:color w:val="000000"/>
          <w:sz w:val="28"/>
          <w:szCs w:val="28"/>
          <w:lang w:val="en-US"/>
        </w:rPr>
        <w:tab/>
      </w:r>
      <w:r w:rsidRPr="00493760">
        <w:rPr>
          <w:color w:val="000000"/>
          <w:sz w:val="28"/>
          <w:szCs w:val="28"/>
          <w:lang w:val="en-US"/>
        </w:rPr>
        <w:tab/>
        <w:t>V</w:t>
      </w:r>
      <w:r w:rsidRPr="00493760">
        <w:rPr>
          <w:color w:val="000000"/>
          <w:sz w:val="28"/>
          <w:szCs w:val="28"/>
          <w:vertAlign w:val="subscript"/>
          <w:lang w:val="en-US"/>
        </w:rPr>
        <w:t xml:space="preserve">bug‘ </w:t>
      </w:r>
      <w:r w:rsidRPr="00493760">
        <w:rPr>
          <w:color w:val="000000"/>
          <w:sz w:val="28"/>
          <w:szCs w:val="28"/>
          <w:lang w:val="en-US"/>
        </w:rPr>
        <w:t>g‘RT/P</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Bu ifodani yuqoridagi tenglamaga qo‘ysak, tenglama quyidagi ko‘rinishga keladi.  </w:t>
      </w:r>
      <w:r w:rsidRPr="00493760">
        <w:rPr>
          <w:color w:val="000000"/>
          <w:sz w:val="28"/>
          <w:szCs w:val="28"/>
          <w:lang w:val="en-US"/>
        </w:rPr>
        <w:tab/>
      </w:r>
      <w:r w:rsidRPr="00493760">
        <w:rPr>
          <w:color w:val="000000"/>
          <w:sz w:val="28"/>
          <w:szCs w:val="28"/>
          <w:lang w:val="en-US"/>
        </w:rPr>
        <w:tab/>
        <w:t>V</w:t>
      </w:r>
      <w:r w:rsidRPr="00493760">
        <w:rPr>
          <w:color w:val="000000"/>
          <w:sz w:val="28"/>
          <w:szCs w:val="28"/>
          <w:vertAlign w:val="subscript"/>
          <w:lang w:val="en-US"/>
        </w:rPr>
        <w:t xml:space="preserve">bug‘ </w:t>
      </w:r>
      <w:r w:rsidRPr="00493760">
        <w:rPr>
          <w:color w:val="000000"/>
          <w:sz w:val="28"/>
          <w:szCs w:val="28"/>
          <w:lang w:val="en-US"/>
        </w:rPr>
        <w:t>g‘RT/P</w:t>
      </w:r>
      <w:r w:rsidRPr="00493760">
        <w:rPr>
          <w:color w:val="000000"/>
          <w:sz w:val="28"/>
          <w:szCs w:val="28"/>
          <w:lang w:val="en-US"/>
        </w:rPr>
        <w:tab/>
      </w:r>
      <w:r w:rsidRPr="00493760">
        <w:rPr>
          <w:color w:val="000000"/>
          <w:sz w:val="28"/>
          <w:szCs w:val="28"/>
          <w:lang w:val="en-US"/>
        </w:rPr>
        <w:tab/>
        <w:t>dlnP/dTg‘</w:t>
      </w:r>
      <w:r w:rsidRPr="00493760">
        <w:rPr>
          <w:color w:val="000000"/>
          <w:sz w:val="28"/>
          <w:szCs w:val="28"/>
        </w:rPr>
        <w:sym w:font="Symbol" w:char="F044"/>
      </w:r>
      <w:r w:rsidRPr="00493760">
        <w:rPr>
          <w:color w:val="000000"/>
          <w:sz w:val="28"/>
          <w:szCs w:val="28"/>
          <w:lang w:val="en-US"/>
        </w:rPr>
        <w:t>H</w:t>
      </w:r>
      <w:r w:rsidRPr="00493760">
        <w:rPr>
          <w:color w:val="000000"/>
          <w:sz w:val="28"/>
          <w:szCs w:val="28"/>
          <w:vertAlign w:val="subscript"/>
          <w:lang w:val="en-US"/>
        </w:rPr>
        <w:t>bug‘</w:t>
      </w:r>
      <w:r w:rsidRPr="00493760">
        <w:rPr>
          <w:color w:val="000000"/>
          <w:sz w:val="28"/>
          <w:szCs w:val="28"/>
          <w:lang w:val="en-US"/>
        </w:rPr>
        <w:t>/RT</w:t>
      </w:r>
      <w:r w:rsidRPr="00493760">
        <w:rPr>
          <w:color w:val="000000"/>
          <w:sz w:val="28"/>
          <w:szCs w:val="28"/>
          <w:vertAlign w:val="superscript"/>
          <w:lang w:val="en-US"/>
        </w:rPr>
        <w:t>2</w:t>
      </w:r>
    </w:p>
    <w:p w:rsidR="00493760" w:rsidRPr="00493760" w:rsidRDefault="00493760" w:rsidP="00493760">
      <w:pPr>
        <w:pStyle w:val="a7"/>
        <w:jc w:val="both"/>
        <w:rPr>
          <w:color w:val="000000"/>
          <w:sz w:val="28"/>
          <w:szCs w:val="28"/>
          <w:lang w:val="en-US"/>
        </w:rPr>
      </w:pPr>
      <w:r w:rsidRPr="00493760">
        <w:rPr>
          <w:color w:val="000000"/>
          <w:sz w:val="28"/>
          <w:szCs w:val="28"/>
          <w:lang w:val="en-US"/>
        </w:rPr>
        <w:t xml:space="preserve">Bu erda </w:t>
      </w:r>
      <w:r w:rsidRPr="00493760">
        <w:rPr>
          <w:color w:val="000000"/>
          <w:sz w:val="28"/>
          <w:szCs w:val="28"/>
        </w:rPr>
        <w:sym w:font="Symbol" w:char="F044"/>
      </w:r>
      <w:r w:rsidRPr="00493760">
        <w:rPr>
          <w:color w:val="000000"/>
          <w:sz w:val="28"/>
          <w:szCs w:val="28"/>
          <w:lang w:val="en-US"/>
        </w:rPr>
        <w:t>H</w:t>
      </w:r>
      <w:r w:rsidRPr="00493760">
        <w:rPr>
          <w:color w:val="000000"/>
          <w:sz w:val="28"/>
          <w:szCs w:val="28"/>
          <w:vertAlign w:val="subscript"/>
          <w:lang w:val="en-US"/>
        </w:rPr>
        <w:t xml:space="preserve">bug‘- </w:t>
      </w:r>
      <w:r w:rsidRPr="00493760">
        <w:rPr>
          <w:color w:val="000000"/>
          <w:sz w:val="28"/>
          <w:szCs w:val="28"/>
          <w:lang w:val="en-US"/>
        </w:rPr>
        <w:t xml:space="preserve">molyar bug‘lanish issiqligi. Uncha katta bo‘lmagan temperaturalar oralig‘ida </w:t>
      </w:r>
      <w:r w:rsidRPr="00493760">
        <w:rPr>
          <w:color w:val="000000"/>
          <w:sz w:val="28"/>
          <w:szCs w:val="28"/>
        </w:rPr>
        <w:sym w:font="Symbol" w:char="F044"/>
      </w:r>
      <w:r w:rsidRPr="00493760">
        <w:rPr>
          <w:color w:val="000000"/>
          <w:sz w:val="28"/>
          <w:szCs w:val="28"/>
          <w:lang w:val="en-US"/>
        </w:rPr>
        <w:t>H</w:t>
      </w:r>
      <w:r w:rsidRPr="00493760">
        <w:rPr>
          <w:color w:val="000000"/>
          <w:sz w:val="28"/>
          <w:szCs w:val="28"/>
          <w:vertAlign w:val="subscript"/>
          <w:lang w:val="en-US"/>
        </w:rPr>
        <w:t>bug‘</w:t>
      </w:r>
      <w:r w:rsidRPr="00493760">
        <w:rPr>
          <w:color w:val="000000"/>
          <w:sz w:val="28"/>
          <w:szCs w:val="28"/>
          <w:lang w:val="en-US"/>
        </w:rPr>
        <w:t>ni o‘zgarmas deb olib, yuqoridagi ifodani integrallasak quyidagini hosil qilamiz.</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t>Lnpg‘c-(</w:t>
      </w:r>
      <w:r w:rsidRPr="00493760">
        <w:rPr>
          <w:color w:val="000000"/>
          <w:sz w:val="28"/>
          <w:szCs w:val="28"/>
        </w:rPr>
        <w:sym w:font="Symbol" w:char="F044"/>
      </w:r>
      <w:r w:rsidRPr="00493760">
        <w:rPr>
          <w:color w:val="000000"/>
          <w:sz w:val="28"/>
          <w:szCs w:val="28"/>
          <w:lang w:val="en-US"/>
        </w:rPr>
        <w:t>H</w:t>
      </w:r>
      <w:r w:rsidRPr="00493760">
        <w:rPr>
          <w:color w:val="000000"/>
          <w:sz w:val="28"/>
          <w:szCs w:val="28"/>
          <w:vertAlign w:val="subscript"/>
          <w:lang w:val="en-US"/>
        </w:rPr>
        <w:t>bug‘</w:t>
      </w:r>
      <w:r w:rsidRPr="00493760">
        <w:rPr>
          <w:color w:val="000000"/>
          <w:sz w:val="28"/>
          <w:szCs w:val="28"/>
          <w:lang w:val="en-US"/>
        </w:rPr>
        <w:t>/R) x 1 / T</w:t>
      </w:r>
    </w:p>
    <w:p w:rsidR="00493760" w:rsidRPr="00493760" w:rsidRDefault="00493760" w:rsidP="00493760">
      <w:pPr>
        <w:pStyle w:val="a7"/>
        <w:jc w:val="both"/>
        <w:rPr>
          <w:color w:val="000000"/>
          <w:sz w:val="28"/>
          <w:szCs w:val="28"/>
          <w:lang w:val="en-US"/>
        </w:rPr>
      </w:pPr>
      <w:r w:rsidRPr="00493760">
        <w:rPr>
          <w:color w:val="000000"/>
          <w:sz w:val="28"/>
          <w:szCs w:val="28"/>
          <w:lang w:val="en-US"/>
        </w:rPr>
        <w:t>Bu erda s-integrallash doimiysi.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Bu tenglamadan </w:t>
      </w:r>
      <w:r w:rsidRPr="00493760">
        <w:rPr>
          <w:bCs/>
          <w:color w:val="000000"/>
          <w:sz w:val="28"/>
          <w:szCs w:val="28"/>
          <w:lang w:val="en-US"/>
        </w:rPr>
        <w:t>Lnp</w:t>
      </w:r>
      <w:r w:rsidRPr="00493760">
        <w:rPr>
          <w:color w:val="000000"/>
          <w:sz w:val="28"/>
          <w:szCs w:val="28"/>
          <w:lang w:val="en-US"/>
        </w:rPr>
        <w:t xml:space="preserve"> va </w:t>
      </w:r>
      <w:r w:rsidRPr="00493760">
        <w:rPr>
          <w:bCs/>
          <w:color w:val="000000"/>
          <w:sz w:val="28"/>
          <w:szCs w:val="28"/>
          <w:lang w:val="en-US"/>
        </w:rPr>
        <w:t>1/T</w:t>
      </w:r>
      <w:r w:rsidRPr="00493760">
        <w:rPr>
          <w:color w:val="000000"/>
          <w:sz w:val="28"/>
          <w:szCs w:val="28"/>
          <w:lang w:val="en-US"/>
        </w:rPr>
        <w:t xml:space="preserve"> orasida to‘</w:t>
      </w:r>
      <w:r w:rsidRPr="00493760">
        <w:rPr>
          <w:sz w:val="28"/>
          <w:szCs w:val="28"/>
          <w:lang w:val="uz-Cyrl-UZ"/>
        </w:rPr>
        <w:t>g‘</w:t>
      </w:r>
      <w:r w:rsidRPr="00493760">
        <w:rPr>
          <w:color w:val="000000"/>
          <w:sz w:val="28"/>
          <w:szCs w:val="28"/>
          <w:lang w:val="en-US"/>
        </w:rPr>
        <w:t>ri chiziqli bo</w:t>
      </w:r>
      <w:r w:rsidRPr="00493760">
        <w:rPr>
          <w:sz w:val="28"/>
          <w:szCs w:val="28"/>
          <w:lang w:val="uz-Cyrl-UZ"/>
        </w:rPr>
        <w:t>g‘</w:t>
      </w:r>
      <w:r w:rsidRPr="00493760">
        <w:rPr>
          <w:color w:val="000000"/>
          <w:sz w:val="28"/>
          <w:szCs w:val="28"/>
          <w:lang w:val="en-US"/>
        </w:rPr>
        <w:t>lanish borligi ko‘rinib turibdi. SHu chizmadan foydalanib (burchak tangensi yordamida) bu</w:t>
      </w:r>
      <w:r w:rsidRPr="00493760">
        <w:rPr>
          <w:sz w:val="28"/>
          <w:szCs w:val="28"/>
          <w:lang w:val="uz-Cyrl-UZ"/>
        </w:rPr>
        <w:t>g‘</w:t>
      </w:r>
      <w:r w:rsidRPr="00493760">
        <w:rPr>
          <w:color w:val="000000"/>
          <w:sz w:val="28"/>
          <w:szCs w:val="28"/>
          <w:lang w:val="en-US"/>
        </w:rPr>
        <w:t xml:space="preserve">lanish issiqligini aniqlash mumkin. (yoki sublimatlanish issiqligini)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YUqoridagi tenglamani r</w:t>
      </w:r>
      <w:r w:rsidRPr="00493760">
        <w:rPr>
          <w:color w:val="000000"/>
          <w:sz w:val="28"/>
          <w:szCs w:val="28"/>
          <w:vertAlign w:val="subscript"/>
          <w:lang w:val="en-US"/>
        </w:rPr>
        <w:t>1</w:t>
      </w:r>
      <w:r w:rsidRPr="00493760">
        <w:rPr>
          <w:color w:val="000000"/>
          <w:sz w:val="28"/>
          <w:szCs w:val="28"/>
          <w:lang w:val="en-US"/>
        </w:rPr>
        <w:t xml:space="preserve"> dan r</w:t>
      </w:r>
      <w:r w:rsidRPr="00493760">
        <w:rPr>
          <w:color w:val="000000"/>
          <w:sz w:val="28"/>
          <w:szCs w:val="28"/>
          <w:vertAlign w:val="subscript"/>
          <w:lang w:val="en-US"/>
        </w:rPr>
        <w:t>2</w:t>
      </w:r>
      <w:r w:rsidRPr="00493760">
        <w:rPr>
          <w:color w:val="000000"/>
          <w:sz w:val="28"/>
          <w:szCs w:val="28"/>
          <w:lang w:val="en-US"/>
        </w:rPr>
        <w:t xml:space="preserve"> gacha va mos ravishda T</w:t>
      </w:r>
      <w:r w:rsidRPr="00493760">
        <w:rPr>
          <w:color w:val="000000"/>
          <w:sz w:val="28"/>
          <w:szCs w:val="28"/>
          <w:vertAlign w:val="subscript"/>
          <w:lang w:val="en-US"/>
        </w:rPr>
        <w:t>1</w:t>
      </w:r>
      <w:r w:rsidRPr="00493760">
        <w:rPr>
          <w:color w:val="000000"/>
          <w:sz w:val="28"/>
          <w:szCs w:val="28"/>
          <w:lang w:val="en-US"/>
        </w:rPr>
        <w:t xml:space="preserve"> dan T</w:t>
      </w:r>
      <w:r w:rsidRPr="00493760">
        <w:rPr>
          <w:color w:val="000000"/>
          <w:sz w:val="28"/>
          <w:szCs w:val="28"/>
          <w:vertAlign w:val="subscript"/>
          <w:lang w:val="en-US"/>
        </w:rPr>
        <w:t>2</w:t>
      </w:r>
      <w:r w:rsidRPr="00493760">
        <w:rPr>
          <w:color w:val="000000"/>
          <w:sz w:val="28"/>
          <w:szCs w:val="28"/>
          <w:lang w:val="en-US"/>
        </w:rPr>
        <w:t xml:space="preserve"> gacha integrallab</w:t>
      </w:r>
      <w:r w:rsidRPr="00493760">
        <w:rPr>
          <w:color w:val="000000"/>
          <w:sz w:val="28"/>
          <w:szCs w:val="28"/>
        </w:rPr>
        <w:sym w:font="Symbol" w:char="F028"/>
      </w:r>
      <w:r w:rsidRPr="00493760">
        <w:rPr>
          <w:color w:val="000000"/>
          <w:sz w:val="28"/>
          <w:szCs w:val="28"/>
          <w:lang w:val="en-US"/>
        </w:rPr>
        <w:t xml:space="preserve"> </w:t>
      </w:r>
      <w:r w:rsidRPr="00493760">
        <w:rPr>
          <w:color w:val="000000"/>
          <w:sz w:val="28"/>
          <w:szCs w:val="28"/>
        </w:rPr>
        <w:sym w:font="Symbol" w:char="F044"/>
      </w:r>
      <w:r w:rsidRPr="00493760">
        <w:rPr>
          <w:color w:val="000000"/>
          <w:sz w:val="28"/>
          <w:szCs w:val="28"/>
        </w:rPr>
        <w:sym w:font="Symbol" w:char="F048"/>
      </w:r>
      <w:r w:rsidRPr="00493760">
        <w:rPr>
          <w:color w:val="000000"/>
          <w:sz w:val="28"/>
          <w:szCs w:val="28"/>
          <w:vertAlign w:val="subscript"/>
          <w:lang w:val="en-US"/>
        </w:rPr>
        <w:t>bug‘</w:t>
      </w:r>
      <w:r w:rsidRPr="00493760">
        <w:rPr>
          <w:color w:val="000000"/>
          <w:sz w:val="28"/>
          <w:szCs w:val="28"/>
          <w:lang w:val="en-US"/>
        </w:rPr>
        <w:t xml:space="preserve"> </w:t>
      </w:r>
      <w:r w:rsidRPr="00493760">
        <w:rPr>
          <w:color w:val="000000"/>
          <w:sz w:val="28"/>
          <w:szCs w:val="28"/>
        </w:rPr>
        <w:sym w:font="Symbol" w:char="F03D"/>
      </w:r>
      <w:r w:rsidRPr="00493760">
        <w:rPr>
          <w:color w:val="000000"/>
          <w:sz w:val="28"/>
          <w:szCs w:val="28"/>
          <w:lang w:val="en-US"/>
        </w:rPr>
        <w:t>const, deb qarab</w:t>
      </w:r>
      <w:r w:rsidRPr="00493760">
        <w:rPr>
          <w:color w:val="000000"/>
          <w:sz w:val="28"/>
          <w:szCs w:val="28"/>
        </w:rPr>
        <w:sym w:font="Symbol" w:char="F029"/>
      </w:r>
      <w:r w:rsidRPr="00493760">
        <w:rPr>
          <w:color w:val="000000"/>
          <w:sz w:val="28"/>
          <w:szCs w:val="28"/>
          <w:lang w:val="en-US"/>
        </w:rPr>
        <w:t xml:space="preserve"> quyidagi ifodani hosil qilamiz</w:t>
      </w:r>
      <w:r w:rsidRPr="00493760">
        <w:rPr>
          <w:color w:val="000000"/>
          <w:sz w:val="28"/>
          <w:szCs w:val="28"/>
          <w:lang w:val="en-US"/>
        </w:rPr>
        <w:tab/>
      </w:r>
      <w:r w:rsidRPr="00493760">
        <w:rPr>
          <w:color w:val="000000"/>
          <w:sz w:val="28"/>
          <w:szCs w:val="28"/>
          <w:lang w:val="en-US"/>
        </w:rPr>
        <w:tab/>
        <w:t>lnP</w:t>
      </w:r>
      <w:r w:rsidRPr="00493760">
        <w:rPr>
          <w:color w:val="000000"/>
          <w:sz w:val="28"/>
          <w:szCs w:val="28"/>
          <w:vertAlign w:val="subscript"/>
          <w:lang w:val="en-US"/>
        </w:rPr>
        <w:t>2</w:t>
      </w:r>
      <w:r w:rsidRPr="00493760">
        <w:rPr>
          <w:color w:val="000000"/>
          <w:sz w:val="28"/>
          <w:szCs w:val="28"/>
          <w:lang w:val="en-US"/>
        </w:rPr>
        <w:t>/P</w:t>
      </w:r>
      <w:r w:rsidRPr="00493760">
        <w:rPr>
          <w:color w:val="000000"/>
          <w:sz w:val="28"/>
          <w:szCs w:val="28"/>
          <w:vertAlign w:val="subscript"/>
          <w:lang w:val="en-US"/>
        </w:rPr>
        <w:t>1</w:t>
      </w:r>
      <w:r w:rsidRPr="00493760">
        <w:rPr>
          <w:color w:val="000000"/>
          <w:sz w:val="28"/>
          <w:szCs w:val="28"/>
          <w:lang w:val="en-US"/>
        </w:rPr>
        <w:t>g‘</w:t>
      </w:r>
      <w:r w:rsidRPr="00493760">
        <w:rPr>
          <w:color w:val="000000"/>
          <w:sz w:val="28"/>
          <w:szCs w:val="28"/>
        </w:rPr>
        <w:sym w:font="Symbol" w:char="F044"/>
      </w:r>
      <w:r w:rsidRPr="00493760">
        <w:rPr>
          <w:color w:val="000000"/>
          <w:sz w:val="28"/>
          <w:szCs w:val="28"/>
          <w:lang w:val="en-US"/>
        </w:rPr>
        <w:t>H</w:t>
      </w:r>
      <w:r w:rsidRPr="00493760">
        <w:rPr>
          <w:color w:val="000000"/>
          <w:sz w:val="28"/>
          <w:szCs w:val="28"/>
          <w:vertAlign w:val="subscript"/>
          <w:lang w:val="en-US"/>
        </w:rPr>
        <w:t>bug‘</w:t>
      </w:r>
      <w:r w:rsidRPr="00493760">
        <w:rPr>
          <w:color w:val="000000"/>
          <w:sz w:val="28"/>
          <w:szCs w:val="28"/>
          <w:lang w:val="en-US"/>
        </w:rPr>
        <w:t xml:space="preserve">/R </w:t>
      </w:r>
      <w:r w:rsidRPr="00493760">
        <w:rPr>
          <w:color w:val="000000"/>
          <w:sz w:val="28"/>
          <w:szCs w:val="28"/>
          <w:lang w:val="en-US"/>
        </w:rPr>
        <w:sym w:font="Symbol" w:char="F0D7"/>
      </w:r>
      <w:r w:rsidRPr="00493760">
        <w:rPr>
          <w:color w:val="000000"/>
          <w:sz w:val="28"/>
          <w:szCs w:val="28"/>
          <w:lang w:val="en-US"/>
        </w:rPr>
        <w:t xml:space="preserve"> T</w:t>
      </w:r>
      <w:r w:rsidRPr="00493760">
        <w:rPr>
          <w:color w:val="000000"/>
          <w:sz w:val="28"/>
          <w:szCs w:val="28"/>
          <w:vertAlign w:val="subscript"/>
          <w:lang w:val="en-US"/>
        </w:rPr>
        <w:t xml:space="preserve">2 </w:t>
      </w:r>
      <w:r w:rsidRPr="00493760">
        <w:rPr>
          <w:color w:val="000000"/>
          <w:sz w:val="28"/>
          <w:szCs w:val="28"/>
          <w:lang w:val="en-US"/>
        </w:rPr>
        <w:t>- T</w:t>
      </w:r>
      <w:r w:rsidRPr="00493760">
        <w:rPr>
          <w:color w:val="000000"/>
          <w:sz w:val="28"/>
          <w:szCs w:val="28"/>
          <w:vertAlign w:val="subscript"/>
          <w:lang w:val="en-US"/>
        </w:rPr>
        <w:t>1</w:t>
      </w:r>
      <w:r w:rsidRPr="00493760">
        <w:rPr>
          <w:color w:val="000000"/>
          <w:sz w:val="28"/>
          <w:szCs w:val="28"/>
          <w:lang w:val="en-US"/>
        </w:rPr>
        <w:t>/T</w:t>
      </w:r>
      <w:r w:rsidRPr="00493760">
        <w:rPr>
          <w:color w:val="000000"/>
          <w:sz w:val="28"/>
          <w:szCs w:val="28"/>
          <w:vertAlign w:val="subscript"/>
          <w:lang w:val="en-US"/>
        </w:rPr>
        <w:t>2</w:t>
      </w:r>
      <w:r w:rsidRPr="00493760">
        <w:rPr>
          <w:color w:val="000000"/>
          <w:sz w:val="28"/>
          <w:szCs w:val="28"/>
          <w:lang w:val="en-US"/>
        </w:rPr>
        <w:t>T</w:t>
      </w:r>
      <w:r w:rsidRPr="00493760">
        <w:rPr>
          <w:color w:val="000000"/>
          <w:sz w:val="28"/>
          <w:szCs w:val="28"/>
          <w:vertAlign w:val="subscript"/>
          <w:lang w:val="en-US"/>
        </w:rPr>
        <w:t>1</w:t>
      </w:r>
    </w:p>
    <w:p w:rsidR="00493760" w:rsidRPr="00493760" w:rsidRDefault="00493760" w:rsidP="00493760">
      <w:pPr>
        <w:pStyle w:val="a7"/>
        <w:jc w:val="both"/>
        <w:rPr>
          <w:color w:val="000000"/>
          <w:sz w:val="28"/>
          <w:szCs w:val="28"/>
          <w:lang w:val="en-US"/>
        </w:rPr>
      </w:pPr>
      <w:r w:rsidRPr="00493760">
        <w:rPr>
          <w:color w:val="000000"/>
          <w:sz w:val="28"/>
          <w:szCs w:val="28"/>
          <w:lang w:val="en-US"/>
        </w:rPr>
        <w:t>Bu tenglamadan foydalanib ikki temperaturadagi bu</w:t>
      </w:r>
      <w:r w:rsidRPr="00493760">
        <w:rPr>
          <w:sz w:val="28"/>
          <w:szCs w:val="28"/>
          <w:lang w:val="uz-Cyrl-UZ"/>
        </w:rPr>
        <w:t>g‘</w:t>
      </w:r>
      <w:r w:rsidRPr="00493760">
        <w:rPr>
          <w:color w:val="000000"/>
          <w:sz w:val="28"/>
          <w:szCs w:val="28"/>
          <w:lang w:val="en-US"/>
        </w:rPr>
        <w:t xml:space="preserve"> bosimlari malum bo‘lsa, molyar bu</w:t>
      </w:r>
      <w:r w:rsidRPr="00493760">
        <w:rPr>
          <w:sz w:val="28"/>
          <w:szCs w:val="28"/>
          <w:lang w:val="uz-Cyrl-UZ"/>
        </w:rPr>
        <w:t>g‘</w:t>
      </w:r>
      <w:r w:rsidRPr="00493760">
        <w:rPr>
          <w:color w:val="000000"/>
          <w:sz w:val="28"/>
          <w:szCs w:val="28"/>
          <w:lang w:val="en-US"/>
        </w:rPr>
        <w:t>lanish issiqlikni topish mumkin.</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Bir komponentli sistemalar. Suvning holat diagrammasi.</w:t>
      </w:r>
    </w:p>
    <w:p w:rsidR="00493760" w:rsidRPr="00493760" w:rsidRDefault="00493760" w:rsidP="00493760">
      <w:pPr>
        <w:pStyle w:val="a7"/>
        <w:jc w:val="both"/>
        <w:rPr>
          <w:color w:val="000000"/>
          <w:sz w:val="28"/>
          <w:szCs w:val="28"/>
          <w:lang w:val="en-US"/>
        </w:rPr>
      </w:pPr>
      <w:r w:rsidRPr="00493760">
        <w:rPr>
          <w:color w:val="000000"/>
          <w:sz w:val="28"/>
          <w:szCs w:val="28"/>
          <w:lang w:val="en-US"/>
        </w:rPr>
        <w:t>Bir komponentli sistemalarda fazalar har xil agregat  holatdagi bir xil moddadan iborat bo‘lsin. Agarda modda bir necha xil krisstallik modifikatsiya holatlarida mavjud bo‘la olsa, ularni har biri alohida faza bo‘ladi. Masalan, suv 6 modifikatsiyali muzni hosil qilishi, oltingugurt monoklinik yoki rombik shakllarda fosfor, oq, qora va siyox rang ko‘rinishlarda bo‘lishi ma’lum. YUqoridagi modifikatsiyalar (turlar) ma’lum temperatura orali</w:t>
      </w:r>
      <w:r w:rsidRPr="00493760">
        <w:rPr>
          <w:sz w:val="28"/>
          <w:szCs w:val="28"/>
          <w:lang w:val="uz-Cyrl-UZ"/>
        </w:rPr>
        <w:t>g‘</w:t>
      </w:r>
      <w:r w:rsidRPr="00493760">
        <w:rPr>
          <w:color w:val="000000"/>
          <w:sz w:val="28"/>
          <w:szCs w:val="28"/>
          <w:lang w:val="en-US"/>
        </w:rPr>
        <w:t>idagi na(intervalda) barqarordir.</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YUqoridagi tenglamaga Kg‘1 bo‘lsa, erkinlik darajasi</w:t>
      </w:r>
    </w:p>
    <w:p w:rsidR="00493760" w:rsidRPr="00493760" w:rsidRDefault="00493760" w:rsidP="00493760">
      <w:pPr>
        <w:pStyle w:val="a7"/>
        <w:jc w:val="both"/>
        <w:rPr>
          <w:color w:val="000000"/>
          <w:sz w:val="28"/>
          <w:szCs w:val="28"/>
          <w:lang w:val="en-US"/>
        </w:rPr>
      </w:pPr>
      <w:r w:rsidRPr="00493760">
        <w:rPr>
          <w:color w:val="000000"/>
          <w:sz w:val="28"/>
          <w:szCs w:val="28"/>
          <w:lang w:val="en-US"/>
        </w:rPr>
        <w:lastRenderedPageBreak/>
        <w:tab/>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t>Sg‘3 - F bo‘ladi.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Demak, muvozanat holatida sistemada 3 dan ortiq faza bo‘lishi mumkin emas, ya’ni bir fazali?, ikki va uch fazali sistemalar mavjud bo‘lishi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Sistemaning holatini ifodalovchi diagrammalar holat (yoki fazoviy) diagrammalari deb ataladi.</w:t>
      </w:r>
    </w:p>
    <w:p w:rsidR="00493760" w:rsidRPr="00493760" w:rsidRDefault="00493760" w:rsidP="00493760">
      <w:pPr>
        <w:pStyle w:val="a7"/>
        <w:jc w:val="both"/>
        <w:rPr>
          <w:color w:val="000000"/>
          <w:sz w:val="28"/>
          <w:szCs w:val="28"/>
          <w:lang w:val="en-US"/>
        </w:rPr>
      </w:pPr>
      <w:r w:rsidRPr="00493760">
        <w:rPr>
          <w:color w:val="000000"/>
          <w:sz w:val="28"/>
          <w:szCs w:val="28"/>
          <w:lang w:val="en-US"/>
        </w:rPr>
        <w:t>Biz Sizlar bilan o‘rtacha bosimlardagi suvning holat diagrammasini ko‘rib chiqamiz. (1Mpa gacha).</w:t>
      </w:r>
    </w:p>
    <w:p w:rsidR="00493760" w:rsidRPr="00493760" w:rsidRDefault="00493760" w:rsidP="00493760">
      <w:pPr>
        <w:pStyle w:val="a7"/>
        <w:jc w:val="both"/>
        <w:rPr>
          <w:color w:val="000000"/>
          <w:sz w:val="28"/>
          <w:szCs w:val="28"/>
          <w:lang w:val="en-US"/>
        </w:rPr>
      </w:pPr>
    </w:p>
    <w:p w:rsidR="00493760" w:rsidRPr="00493760" w:rsidRDefault="009A2A99" w:rsidP="00493760">
      <w:pPr>
        <w:pStyle w:val="a7"/>
        <w:jc w:val="both"/>
        <w:rPr>
          <w:color w:val="000000"/>
          <w:sz w:val="28"/>
          <w:szCs w:val="28"/>
          <w:lang w:val="en-US"/>
        </w:rPr>
      </w:pPr>
      <w:r>
        <w:rPr>
          <w:noProof/>
          <w:sz w:val="28"/>
          <w:szCs w:val="28"/>
        </w:rPr>
        <w:object w:dxaOrig="1440" w:dyaOrig="1440">
          <v:shape id="_x0000_s1371" type="#_x0000_t75" style="position:absolute;left:0;text-align:left;margin-left:0;margin-top:28.7pt;width:288.9pt;height:170.8pt;z-index:251990016" o:allowincell="f">
            <v:imagedata r:id="rId158" o:title=""/>
            <w10:wrap type="topAndBottom" side="right"/>
          </v:shape>
          <o:OLEObject Type="Embed" ProgID="PBrush" ShapeID="_x0000_s1371" DrawAspect="Content" ObjectID="_1558251381" r:id="rId159"/>
        </w:object>
      </w:r>
      <w:r w:rsidR="00493760" w:rsidRPr="00493760">
        <w:rPr>
          <w:color w:val="000000"/>
          <w:sz w:val="28"/>
          <w:szCs w:val="28"/>
          <w:lang w:val="en-US"/>
        </w:rPr>
        <w:tab/>
      </w:r>
      <w:r w:rsidR="00493760" w:rsidRPr="00493760">
        <w:rPr>
          <w:color w:val="000000"/>
          <w:sz w:val="28"/>
          <w:szCs w:val="28"/>
          <w:lang w:val="en-US"/>
        </w:rPr>
        <w:tab/>
      </w:r>
      <w:r w:rsidR="00493760" w:rsidRPr="00493760">
        <w:rPr>
          <w:color w:val="000000"/>
          <w:sz w:val="28"/>
          <w:szCs w:val="28"/>
          <w:lang w:val="en-US"/>
        </w:rPr>
        <w:tab/>
        <w:t>Suvning holat diagrammasi</w:t>
      </w:r>
      <w:r w:rsidR="00493760" w:rsidRPr="00493760">
        <w:rPr>
          <w:color w:val="000000"/>
          <w:sz w:val="28"/>
          <w:szCs w:val="28"/>
          <w:lang w:val="en-US"/>
        </w:rPr>
        <w:tab/>
      </w:r>
    </w:p>
    <w:p w:rsidR="00493760" w:rsidRPr="00493760" w:rsidRDefault="00493760" w:rsidP="00493760">
      <w:pPr>
        <w:pStyle w:val="a7"/>
        <w:jc w:val="both"/>
        <w:rPr>
          <w:color w:val="000000"/>
          <w:sz w:val="28"/>
          <w:szCs w:val="28"/>
          <w:lang w:val="en-US"/>
        </w:rPr>
      </w:pPr>
      <w:r w:rsidRPr="00493760">
        <w:rPr>
          <w:color w:val="000000"/>
          <w:sz w:val="28"/>
          <w:szCs w:val="28"/>
          <w:lang w:val="en-US"/>
        </w:rPr>
        <w:tab/>
        <w:t>Bu chizmadagi egri chiziqlar ikki fazalar orasidagi muvozanatni bildiradi.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OS – suyuq suvning bu</w:t>
      </w:r>
      <w:r w:rsidRPr="00493760">
        <w:rPr>
          <w:sz w:val="28"/>
          <w:szCs w:val="28"/>
          <w:lang w:val="uz-Cyrl-UZ"/>
        </w:rPr>
        <w:t>g‘</w:t>
      </w:r>
      <w:r w:rsidRPr="00493760">
        <w:rPr>
          <w:color w:val="000000"/>
          <w:sz w:val="28"/>
          <w:szCs w:val="28"/>
          <w:lang w:val="en-US"/>
        </w:rPr>
        <w:t xml:space="preserve"> bosimini temperaturaga bogliqligini ifodalaydi va bu</w:t>
      </w:r>
      <w:r w:rsidRPr="00493760">
        <w:rPr>
          <w:sz w:val="28"/>
          <w:szCs w:val="28"/>
          <w:lang w:val="uz-Cyrl-UZ"/>
        </w:rPr>
        <w:t>g‘</w:t>
      </w:r>
      <w:r w:rsidRPr="00493760">
        <w:rPr>
          <w:color w:val="000000"/>
          <w:sz w:val="28"/>
          <w:szCs w:val="28"/>
          <w:lang w:val="en-US"/>
        </w:rPr>
        <w:t>lanish egrisi deb ataladi.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OV – suvni muzlash temperaturasini tashqi bosimga bo</w:t>
      </w:r>
      <w:r w:rsidRPr="00493760">
        <w:rPr>
          <w:sz w:val="28"/>
          <w:szCs w:val="28"/>
          <w:lang w:val="uz-Cyrl-UZ"/>
        </w:rPr>
        <w:t>g‘</w:t>
      </w:r>
      <w:r w:rsidRPr="00493760">
        <w:rPr>
          <w:color w:val="000000"/>
          <w:sz w:val="28"/>
          <w:szCs w:val="28"/>
          <w:lang w:val="en-US"/>
        </w:rPr>
        <w:t>liqlik egrisidir va uni suyuqlanish egrisi deb ham ataladi.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OA – muzning bu</w:t>
      </w:r>
      <w:r w:rsidRPr="00493760">
        <w:rPr>
          <w:sz w:val="28"/>
          <w:szCs w:val="28"/>
          <w:lang w:val="uz-Cyrl-UZ"/>
        </w:rPr>
        <w:t>g‘</w:t>
      </w:r>
      <w:r w:rsidRPr="00493760">
        <w:rPr>
          <w:color w:val="000000"/>
          <w:sz w:val="28"/>
          <w:szCs w:val="28"/>
          <w:lang w:val="en-US"/>
        </w:rPr>
        <w:t xml:space="preserve"> bosimini temperaturaga bo</w:t>
      </w:r>
      <w:r w:rsidRPr="00493760">
        <w:rPr>
          <w:sz w:val="28"/>
          <w:szCs w:val="28"/>
          <w:lang w:val="uz-Cyrl-UZ"/>
        </w:rPr>
        <w:t>g‘</w:t>
      </w:r>
      <w:r w:rsidRPr="00493760">
        <w:rPr>
          <w:color w:val="000000"/>
          <w:sz w:val="28"/>
          <w:szCs w:val="28"/>
          <w:lang w:val="en-US"/>
        </w:rPr>
        <w:t>liqlik yoki sublimatlanish egrisi deb ataladi.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1 –  figurutiv nuqta bilan belgilangan sistemaning erkinlik darajasi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Sg‘3-1g‘2 Demak, ma’lum chegarada temperatura va bosimni o‘zgartirish mumkin va bunda sistemada fazalar soni va xili o‘zgarmaydi va sistema ikki (yoki bi) variantlik deyiladi.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2 – nuqtada sistemaning erkinlik darajasi </w:t>
      </w:r>
      <w:r w:rsidRPr="00493760">
        <w:rPr>
          <w:b/>
          <w:bCs/>
          <w:color w:val="000000"/>
          <w:sz w:val="28"/>
          <w:szCs w:val="28"/>
          <w:lang w:val="en-US"/>
        </w:rPr>
        <w:t>S</w:t>
      </w:r>
      <w:r w:rsidRPr="00493760">
        <w:rPr>
          <w:color w:val="000000"/>
          <w:sz w:val="28"/>
          <w:szCs w:val="28"/>
          <w:lang w:val="en-US"/>
        </w:rPr>
        <w:t>g‘</w:t>
      </w:r>
      <w:r w:rsidRPr="00493760">
        <w:rPr>
          <w:b/>
          <w:bCs/>
          <w:color w:val="000000"/>
          <w:sz w:val="28"/>
          <w:szCs w:val="28"/>
          <w:lang w:val="en-US"/>
        </w:rPr>
        <w:t>3-1</w:t>
      </w:r>
      <w:r w:rsidRPr="00493760">
        <w:rPr>
          <w:color w:val="000000"/>
          <w:sz w:val="28"/>
          <w:szCs w:val="28"/>
          <w:lang w:val="en-US"/>
        </w:rPr>
        <w:t>g‘</w:t>
      </w:r>
      <w:r w:rsidRPr="00493760">
        <w:rPr>
          <w:b/>
          <w:bCs/>
          <w:color w:val="000000"/>
          <w:sz w:val="28"/>
          <w:szCs w:val="28"/>
          <w:lang w:val="en-US"/>
        </w:rPr>
        <w:t xml:space="preserve">1 </w:t>
      </w:r>
      <w:r w:rsidRPr="00493760">
        <w:rPr>
          <w:color w:val="000000"/>
          <w:sz w:val="28"/>
          <w:szCs w:val="28"/>
          <w:lang w:val="en-US"/>
        </w:rPr>
        <w:t>ga teng bo‘ladi. Demak, bunda yoki temperaturani yoki bosimni (faqat bittasini) ma’lum chegarada o‘zgartirish mumkin va sistema bir (yoki - mono ) variantli deyiladi.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OD egrisi o‘ta sovitilgan suvning to‘yingan bu</w:t>
      </w:r>
      <w:r w:rsidRPr="00493760">
        <w:rPr>
          <w:sz w:val="28"/>
          <w:szCs w:val="28"/>
          <w:lang w:val="uz-Cyrl-UZ"/>
        </w:rPr>
        <w:t>g‘</w:t>
      </w:r>
      <w:r w:rsidRPr="00493760">
        <w:rPr>
          <w:color w:val="000000"/>
          <w:sz w:val="28"/>
          <w:szCs w:val="28"/>
          <w:lang w:val="en-US"/>
        </w:rPr>
        <w:t xml:space="preserve"> bosimini temperaturga bo</w:t>
      </w:r>
      <w:r w:rsidRPr="00493760">
        <w:rPr>
          <w:sz w:val="28"/>
          <w:szCs w:val="28"/>
          <w:lang w:val="uz-Cyrl-UZ"/>
        </w:rPr>
        <w:t>g‘</w:t>
      </w:r>
      <w:r w:rsidRPr="00493760">
        <w:rPr>
          <w:color w:val="000000"/>
          <w:sz w:val="28"/>
          <w:szCs w:val="28"/>
          <w:lang w:val="en-US"/>
        </w:rPr>
        <w:t>liqligini ifodalaydi. Bu metastabil holat bo‘lib, bir necha muz kristallari kiritilsa, butun sistema muzlaydi.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O nuqtada (uchlama nuqta) uch faza muvozanatda bo‘ladi va bunda erkinlik darajasi </w:t>
      </w:r>
      <w:r w:rsidRPr="00493760">
        <w:rPr>
          <w:b/>
          <w:bCs/>
          <w:color w:val="000000"/>
          <w:sz w:val="28"/>
          <w:szCs w:val="28"/>
          <w:lang w:val="en-US"/>
        </w:rPr>
        <w:t>S</w:t>
      </w:r>
      <w:r w:rsidRPr="00493760">
        <w:rPr>
          <w:color w:val="000000"/>
          <w:sz w:val="28"/>
          <w:szCs w:val="28"/>
          <w:lang w:val="en-US"/>
        </w:rPr>
        <w:t>g‘</w:t>
      </w:r>
      <w:r w:rsidRPr="00493760">
        <w:rPr>
          <w:b/>
          <w:bCs/>
          <w:color w:val="000000"/>
          <w:sz w:val="28"/>
          <w:szCs w:val="28"/>
          <w:lang w:val="en-US"/>
        </w:rPr>
        <w:t>3-3</w:t>
      </w:r>
      <w:r w:rsidRPr="00493760">
        <w:rPr>
          <w:color w:val="000000"/>
          <w:sz w:val="28"/>
          <w:szCs w:val="28"/>
          <w:lang w:val="en-US"/>
        </w:rPr>
        <w:t>g‘</w:t>
      </w:r>
      <w:r w:rsidRPr="00493760">
        <w:rPr>
          <w:b/>
          <w:bCs/>
          <w:color w:val="000000"/>
          <w:sz w:val="28"/>
          <w:szCs w:val="28"/>
          <w:lang w:val="en-US"/>
        </w:rPr>
        <w:t xml:space="preserve">0 </w:t>
      </w:r>
      <w:r w:rsidRPr="00493760">
        <w:rPr>
          <w:color w:val="000000"/>
          <w:sz w:val="28"/>
          <w:szCs w:val="28"/>
          <w:lang w:val="en-US"/>
        </w:rPr>
        <w:t xml:space="preserve">ga teng bo‘ladi. YA’ni sistema variantsiz deyiladi. YA’ni bu </w:t>
      </w:r>
      <w:r w:rsidRPr="00493760">
        <w:rPr>
          <w:color w:val="000000"/>
          <w:sz w:val="28"/>
          <w:szCs w:val="28"/>
          <w:lang w:val="en-US"/>
        </w:rPr>
        <w:lastRenderedPageBreak/>
        <w:t>holat faqat ma’lum shart – sharoitda amalga oshirilishi mumkin (rg‘6,1 g Pa  va Tg‘273,157 K (0,0076</w:t>
      </w:r>
      <w:r w:rsidRPr="00493760">
        <w:rPr>
          <w:color w:val="000000"/>
          <w:sz w:val="28"/>
          <w:szCs w:val="28"/>
          <w:vertAlign w:val="superscript"/>
          <w:lang w:val="en-US"/>
        </w:rPr>
        <w:t>0</w:t>
      </w:r>
      <w:r w:rsidRPr="00493760">
        <w:rPr>
          <w:color w:val="000000"/>
          <w:sz w:val="28"/>
          <w:szCs w:val="28"/>
          <w:lang w:val="en-US"/>
        </w:rPr>
        <w:t xml:space="preserve">S) ) </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Uchlama nuqtadagi sistemaga issiqlik keltirilsa, bu  issiqlik muzini erishiga sarf bo‘ladi, lekin muz to‘la – to‘kis eriguncha sistemada bosim ham, temperatura ham o‘zgarmaydi.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Muz</w:t>
      </w:r>
      <w:r w:rsidRPr="00493760">
        <w:rPr>
          <w:color w:val="000000"/>
          <w:sz w:val="28"/>
          <w:szCs w:val="28"/>
          <w:lang w:val="en-US"/>
        </w:rPr>
        <w:tab/>
        <w:t>erigandan so‘ng, sistemada ikki faza (suyuq suv va bu</w:t>
      </w:r>
      <w:r w:rsidRPr="00493760">
        <w:rPr>
          <w:sz w:val="28"/>
          <w:szCs w:val="28"/>
          <w:lang w:val="uz-Cyrl-UZ"/>
        </w:rPr>
        <w:t>g‘</w:t>
      </w:r>
      <w:r w:rsidRPr="00493760">
        <w:rPr>
          <w:color w:val="000000"/>
          <w:sz w:val="28"/>
          <w:szCs w:val="28"/>
          <w:lang w:val="en-US"/>
        </w:rPr>
        <w:t>) qoladi va sistema bir (mono) variantli (sg‘1) va bundan keyin qizdirish davom ettirilsa jarayon OS egri bo‘yicha boradi.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YUqori bosimlarda har xil (6) modifikatsiyadagi muzlar hosil bo‘lishi kuzatiladi.</w:t>
      </w:r>
    </w:p>
    <w:p w:rsidR="00493760" w:rsidRPr="00493760" w:rsidRDefault="00493760" w:rsidP="00493760">
      <w:pPr>
        <w:pStyle w:val="a7"/>
        <w:jc w:val="both"/>
        <w:rPr>
          <w:b/>
          <w:color w:val="000000"/>
          <w:sz w:val="28"/>
          <w:szCs w:val="28"/>
          <w:lang w:val="en-US"/>
        </w:rPr>
      </w:pPr>
      <w:r w:rsidRPr="00493760">
        <w:rPr>
          <w:b/>
          <w:color w:val="000000"/>
          <w:sz w:val="28"/>
          <w:szCs w:val="28"/>
          <w:lang w:val="en-US"/>
        </w:rPr>
        <w:t>Tayanch so‘z va iboralar izohi.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r>
      <w:r w:rsidRPr="00493760">
        <w:rPr>
          <w:color w:val="000000"/>
          <w:sz w:val="28"/>
          <w:szCs w:val="28"/>
          <w:u w:val="single"/>
          <w:lang w:val="en-US"/>
        </w:rPr>
        <w:t>Geterogen sistema</w:t>
      </w:r>
      <w:r w:rsidRPr="00493760">
        <w:rPr>
          <w:color w:val="000000"/>
          <w:sz w:val="28"/>
          <w:szCs w:val="28"/>
          <w:lang w:val="en-US"/>
        </w:rPr>
        <w:t xml:space="preserve"> deb, fazalar soni birdan ortiq bo‘lgan sistemaga aytiladi.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Sistemaning boshqa qismlaridan sirt chegaralari bilan ajralgan, ulardan termodinamik xossalari bilan (goxida kimyoviy tarkibi bilan ham) farq qiladigan sistemaning bir jismli qismiga </w:t>
      </w:r>
      <w:r w:rsidRPr="00493760">
        <w:rPr>
          <w:color w:val="000000"/>
          <w:sz w:val="28"/>
          <w:szCs w:val="28"/>
          <w:u w:val="single"/>
          <w:lang w:val="en-US"/>
        </w:rPr>
        <w:t>faza</w:t>
      </w:r>
      <w:r w:rsidRPr="00493760">
        <w:rPr>
          <w:color w:val="000000"/>
          <w:sz w:val="28"/>
          <w:szCs w:val="28"/>
          <w:lang w:val="en-US"/>
        </w:rPr>
        <w:t xml:space="preserve"> deyiladi.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 xml:space="preserve">Suyuq va qattiq fazalar </w:t>
      </w:r>
      <w:r w:rsidRPr="00493760">
        <w:rPr>
          <w:color w:val="000000"/>
          <w:sz w:val="28"/>
          <w:szCs w:val="28"/>
          <w:u w:val="single"/>
          <w:lang w:val="en-US"/>
        </w:rPr>
        <w:t>kondensirlangan fazalar</w:t>
      </w:r>
      <w:r w:rsidRPr="00493760">
        <w:rPr>
          <w:color w:val="000000"/>
          <w:sz w:val="28"/>
          <w:szCs w:val="28"/>
          <w:lang w:val="en-US"/>
        </w:rPr>
        <w:t xml:space="preserve"> deb ataladi.</w:t>
      </w:r>
    </w:p>
    <w:p w:rsidR="00493760" w:rsidRPr="00493760" w:rsidRDefault="00493760" w:rsidP="00493760">
      <w:pPr>
        <w:pStyle w:val="a7"/>
        <w:ind w:firstLine="720"/>
        <w:jc w:val="both"/>
        <w:rPr>
          <w:color w:val="000000"/>
          <w:sz w:val="28"/>
          <w:szCs w:val="28"/>
          <w:lang w:val="en-US"/>
        </w:rPr>
      </w:pPr>
      <w:r w:rsidRPr="00493760">
        <w:rPr>
          <w:color w:val="000000"/>
          <w:sz w:val="28"/>
          <w:szCs w:val="28"/>
          <w:u w:val="single"/>
          <w:lang w:val="en-US"/>
        </w:rPr>
        <w:t>Geterogen yoki fazalararo muvozanat</w:t>
      </w:r>
      <w:r w:rsidRPr="00493760">
        <w:rPr>
          <w:color w:val="000000"/>
          <w:sz w:val="28"/>
          <w:szCs w:val="28"/>
          <w:lang w:val="en-US"/>
        </w:rPr>
        <w:t xml:space="preserve"> deganda birdan ortiq fazalardan tashqil topgan sistemadagi muvozanatga aytiladi.</w:t>
      </w:r>
    </w:p>
    <w:p w:rsidR="00493760" w:rsidRPr="00493760" w:rsidRDefault="00493760" w:rsidP="00493760">
      <w:pPr>
        <w:pStyle w:val="a7"/>
        <w:ind w:firstLine="720"/>
        <w:jc w:val="both"/>
        <w:rPr>
          <w:color w:val="000000"/>
          <w:sz w:val="28"/>
          <w:szCs w:val="28"/>
          <w:lang w:val="en-US"/>
        </w:rPr>
      </w:pPr>
      <w:r w:rsidRPr="00493760">
        <w:rPr>
          <w:color w:val="000000"/>
          <w:sz w:val="28"/>
          <w:szCs w:val="28"/>
          <w:u w:val="single"/>
          <w:lang w:val="en-US"/>
        </w:rPr>
        <w:t>Komponent</w:t>
      </w:r>
      <w:r w:rsidRPr="00493760">
        <w:rPr>
          <w:color w:val="000000"/>
          <w:sz w:val="28"/>
          <w:szCs w:val="28"/>
          <w:lang w:val="en-US"/>
        </w:rPr>
        <w:t xml:space="preserve"> deb, sistemadan ajratib olinishi va alohida mavjud bo‘la olishi mumkin bo‘lgan sistemaning tarkibiy qismiga aytiladi.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 xml:space="preserve">Sistemaning </w:t>
      </w:r>
      <w:r w:rsidRPr="00493760">
        <w:rPr>
          <w:color w:val="000000"/>
          <w:sz w:val="28"/>
          <w:szCs w:val="28"/>
          <w:u w:val="single"/>
          <w:lang w:val="en-US"/>
        </w:rPr>
        <w:t>erkinlik darajalar soni</w:t>
      </w:r>
      <w:r w:rsidRPr="00493760">
        <w:rPr>
          <w:color w:val="000000"/>
          <w:sz w:val="28"/>
          <w:szCs w:val="28"/>
          <w:lang w:val="en-US"/>
        </w:rPr>
        <w:t xml:space="preserve"> sistemaning termodinamik holatini aniqlash uchun zarur bo‘lgan erkli parametrlarning eng kichik soniga aytiladi.</w:t>
      </w:r>
    </w:p>
    <w:p w:rsidR="00493760" w:rsidRPr="00493760" w:rsidRDefault="00493760" w:rsidP="00493760">
      <w:pPr>
        <w:pStyle w:val="a7"/>
        <w:ind w:firstLine="720"/>
        <w:jc w:val="both"/>
        <w:rPr>
          <w:color w:val="000000"/>
          <w:sz w:val="28"/>
          <w:szCs w:val="28"/>
          <w:lang w:val="en-US"/>
        </w:rPr>
      </w:pPr>
    </w:p>
    <w:p w:rsidR="00493760" w:rsidRPr="00493760" w:rsidRDefault="00493760" w:rsidP="00493760">
      <w:pPr>
        <w:pStyle w:val="a7"/>
        <w:jc w:val="both"/>
        <w:rPr>
          <w:b/>
          <w:color w:val="000000"/>
          <w:sz w:val="28"/>
          <w:szCs w:val="28"/>
          <w:lang w:val="en-US"/>
        </w:rPr>
      </w:pPr>
      <w:r w:rsidRPr="00493760">
        <w:rPr>
          <w:b/>
          <w:color w:val="000000"/>
          <w:sz w:val="28"/>
          <w:szCs w:val="28"/>
          <w:lang w:val="en-US"/>
        </w:rPr>
        <w:t>Mavzu bo‘yicha nazorat savollar.</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rPr>
      </w:pPr>
      <w:r w:rsidRPr="00493760">
        <w:rPr>
          <w:color w:val="000000"/>
          <w:sz w:val="28"/>
          <w:szCs w:val="28"/>
        </w:rPr>
        <w:t>Faza nima?</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Fazalararo yoki geterogen muvozanat tushunchani misollar keltirib izohlang.</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Erkinlik darajalari soni nimani bildiradi?</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rPr>
      </w:pPr>
      <w:r w:rsidRPr="00493760">
        <w:rPr>
          <w:color w:val="000000"/>
          <w:sz w:val="28"/>
          <w:szCs w:val="28"/>
        </w:rPr>
        <w:t>Komponentlar soni nimani ifodalaydi?</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Geterogen sistemalarda muvozanatning umumiy shartini ifodalang.</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Gibbsning fazalar qoidasini keltiring va izohlang.</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Klauzius-Klayperon tenglamasidan foydalanib, qanday termodinamik ko‘rsatgichlarni aniqlasa bo‘ladi?</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Suvning holat diagrammasi misolida fazalar qoidasini tadbiqini tushuntiring.</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Geterogen sistemalarda biror komponentning o‘z-o‘zicha bir fazadan ikkinchi fazaga o‘tish sharti.</w:t>
      </w:r>
    </w:p>
    <w:p w:rsidR="00493760" w:rsidRPr="00493760" w:rsidRDefault="00493760" w:rsidP="00CD371E">
      <w:pPr>
        <w:pStyle w:val="a7"/>
        <w:numPr>
          <w:ilvl w:val="0"/>
          <w:numId w:val="27"/>
        </w:numPr>
        <w:tabs>
          <w:tab w:val="clear" w:pos="1440"/>
          <w:tab w:val="num" w:pos="0"/>
        </w:tabs>
        <w:autoSpaceDE w:val="0"/>
        <w:autoSpaceDN w:val="0"/>
        <w:spacing w:after="0"/>
        <w:ind w:left="0" w:firstLine="993"/>
        <w:jc w:val="both"/>
        <w:rPr>
          <w:color w:val="000000"/>
          <w:sz w:val="28"/>
          <w:szCs w:val="28"/>
          <w:lang w:val="en-US"/>
        </w:rPr>
      </w:pPr>
      <w:r w:rsidRPr="00493760">
        <w:rPr>
          <w:color w:val="000000"/>
          <w:sz w:val="28"/>
          <w:szCs w:val="28"/>
          <w:lang w:val="en-US"/>
        </w:rPr>
        <w:t>Biror suyuqlikning bu</w:t>
      </w:r>
      <w:r w:rsidRPr="00493760">
        <w:rPr>
          <w:sz w:val="28"/>
          <w:szCs w:val="28"/>
          <w:lang w:val="uz-Cyrl-UZ"/>
        </w:rPr>
        <w:t>g‘</w:t>
      </w:r>
      <w:r w:rsidRPr="00493760">
        <w:rPr>
          <w:color w:val="000000"/>
          <w:sz w:val="28"/>
          <w:szCs w:val="28"/>
          <w:lang w:val="en-US"/>
        </w:rPr>
        <w:t>lanish issiqligini qanday aniqlash mumkin?</w:t>
      </w:r>
    </w:p>
    <w:p w:rsidR="00493760" w:rsidRPr="00493760" w:rsidRDefault="00493760" w:rsidP="00493760">
      <w:pPr>
        <w:pStyle w:val="a7"/>
        <w:jc w:val="both"/>
        <w:rPr>
          <w:sz w:val="28"/>
          <w:szCs w:val="28"/>
          <w:lang w:val="en-US"/>
        </w:rPr>
      </w:pPr>
      <w:r w:rsidRPr="00493760">
        <w:rPr>
          <w:sz w:val="28"/>
          <w:szCs w:val="28"/>
          <w:lang w:val="en-US"/>
        </w:rPr>
        <w:t>Adabiyotlar:</w:t>
      </w:r>
    </w:p>
    <w:p w:rsidR="00493760" w:rsidRPr="00493760" w:rsidRDefault="00493760" w:rsidP="00493760">
      <w:pPr>
        <w:pStyle w:val="a7"/>
        <w:jc w:val="both"/>
        <w:rPr>
          <w:sz w:val="28"/>
          <w:szCs w:val="28"/>
          <w:lang w:val="en-US"/>
        </w:rPr>
      </w:pPr>
      <w:r w:rsidRPr="00493760">
        <w:rPr>
          <w:sz w:val="28"/>
          <w:szCs w:val="28"/>
          <w:lang w:val="en-US"/>
        </w:rPr>
        <w:lastRenderedPageBreak/>
        <w:t>1.X.R. Rustamov “Fizik kimyo”, T. , “O‘zbekiston”, 2000., 135-133, 219-227 betlar.</w:t>
      </w:r>
    </w:p>
    <w:p w:rsidR="00493760" w:rsidRPr="00493760" w:rsidRDefault="00493760" w:rsidP="00493760">
      <w:pPr>
        <w:pStyle w:val="a7"/>
        <w:jc w:val="both"/>
        <w:rPr>
          <w:sz w:val="28"/>
          <w:szCs w:val="28"/>
          <w:lang w:val="en-US"/>
        </w:rPr>
      </w:pPr>
      <w:r w:rsidRPr="00493760">
        <w:rPr>
          <w:sz w:val="28"/>
          <w:szCs w:val="28"/>
          <w:lang w:val="en-US"/>
        </w:rPr>
        <w:t>2.A.G. Stromberg, D.P. Semchenko “Fizicheskaya ximiya”, M., “Visshaya shkola”, 1988., 153-162 betlar.</w:t>
      </w:r>
    </w:p>
    <w:p w:rsidR="00493760" w:rsidRPr="00493760" w:rsidRDefault="00493760" w:rsidP="00493760">
      <w:pPr>
        <w:pStyle w:val="a7"/>
        <w:jc w:val="both"/>
        <w:rPr>
          <w:sz w:val="28"/>
          <w:szCs w:val="28"/>
          <w:lang w:val="en-US"/>
        </w:rPr>
      </w:pPr>
      <w:r w:rsidRPr="00493760">
        <w:rPr>
          <w:sz w:val="28"/>
          <w:szCs w:val="28"/>
          <w:lang w:val="en-US"/>
        </w:rPr>
        <w:t>3.Fizik kimyo fanidan amaliy mash</w:t>
      </w:r>
      <w:r w:rsidRPr="00493760">
        <w:rPr>
          <w:sz w:val="28"/>
          <w:szCs w:val="28"/>
          <w:lang w:val="uz-Cyrl-UZ"/>
        </w:rPr>
        <w:t>g‘</w:t>
      </w:r>
      <w:r w:rsidRPr="00493760">
        <w:rPr>
          <w:sz w:val="28"/>
          <w:szCs w:val="28"/>
          <w:lang w:val="en-US"/>
        </w:rPr>
        <w:t xml:space="preserve">ulotlar </w:t>
      </w:r>
      <w:r w:rsidRPr="00493760">
        <w:rPr>
          <w:sz w:val="28"/>
          <w:szCs w:val="28"/>
        </w:rPr>
        <w:sym w:font="Symbol" w:char="F02F"/>
      </w:r>
      <w:r w:rsidRPr="00493760">
        <w:rPr>
          <w:sz w:val="28"/>
          <w:szCs w:val="28"/>
          <w:lang w:val="en-US"/>
        </w:rPr>
        <w:t>B.N.  Afanasev va boshqalar. Tarjimonlar X.I. Akbarov, R.S.Tillaev</w:t>
      </w:r>
      <w:r w:rsidRPr="00493760">
        <w:rPr>
          <w:sz w:val="28"/>
          <w:szCs w:val="28"/>
        </w:rPr>
        <w:sym w:font="Symbol" w:char="F02F"/>
      </w:r>
      <w:r w:rsidRPr="00493760">
        <w:rPr>
          <w:sz w:val="28"/>
          <w:szCs w:val="28"/>
          <w:lang w:val="en-US"/>
        </w:rPr>
        <w:t xml:space="preserve"> - 4-ruscha nashr tarjimasi, T., O‘zbekiston, 1999., 44-48 betlar.</w:t>
      </w: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uz-Cyrl-UZ"/>
        </w:rPr>
      </w:pPr>
    </w:p>
    <w:p w:rsidR="00493760" w:rsidRPr="00493760" w:rsidRDefault="00493760" w:rsidP="00493760">
      <w:pPr>
        <w:pStyle w:val="a7"/>
        <w:jc w:val="both"/>
        <w:rPr>
          <w:b/>
          <w:bCs/>
          <w:color w:val="000000"/>
          <w:sz w:val="28"/>
          <w:szCs w:val="28"/>
          <w:lang w:val="uz-Cyrl-UZ"/>
        </w:rPr>
      </w:pPr>
    </w:p>
    <w:p w:rsidR="00493760" w:rsidRPr="00493760" w:rsidRDefault="00493760" w:rsidP="00493760">
      <w:pPr>
        <w:pStyle w:val="a7"/>
        <w:jc w:val="both"/>
        <w:rPr>
          <w:b/>
          <w:bCs/>
          <w:color w:val="000000"/>
          <w:sz w:val="28"/>
          <w:szCs w:val="28"/>
          <w:lang w:val="uz-Cyrl-UZ"/>
        </w:rPr>
      </w:pPr>
    </w:p>
    <w:p w:rsidR="00493760" w:rsidRPr="00493760" w:rsidRDefault="00493760" w:rsidP="00493760">
      <w:pPr>
        <w:pStyle w:val="a7"/>
        <w:jc w:val="both"/>
        <w:rPr>
          <w:b/>
          <w:bCs/>
          <w:color w:val="000000"/>
          <w:sz w:val="28"/>
          <w:szCs w:val="28"/>
          <w:lang w:val="uz-Cyrl-UZ"/>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Ma’ruza № 6.</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BINAR SUYU</w:t>
      </w:r>
      <w:r w:rsidRPr="00493760">
        <w:rPr>
          <w:b/>
          <w:bCs/>
          <w:color w:val="000000"/>
          <w:sz w:val="28"/>
          <w:szCs w:val="28"/>
          <w:lang w:val="uz-Cyrl-UZ"/>
        </w:rPr>
        <w:t>Q</w:t>
      </w:r>
      <w:r w:rsidRPr="00493760">
        <w:rPr>
          <w:b/>
          <w:bCs/>
          <w:color w:val="000000"/>
          <w:sz w:val="28"/>
          <w:szCs w:val="28"/>
          <w:lang w:val="en-US"/>
        </w:rPr>
        <w:t xml:space="preserve">LIK SISTEMALAR. KONOVALOV VA VREVSKIY </w:t>
      </w:r>
      <w:r w:rsidRPr="00493760">
        <w:rPr>
          <w:b/>
          <w:bCs/>
          <w:color w:val="000000"/>
          <w:sz w:val="28"/>
          <w:szCs w:val="28"/>
          <w:lang w:val="uz-Cyrl-UZ"/>
        </w:rPr>
        <w:t>Q</w:t>
      </w:r>
      <w:r w:rsidRPr="00493760">
        <w:rPr>
          <w:b/>
          <w:bCs/>
          <w:color w:val="000000"/>
          <w:sz w:val="28"/>
          <w:szCs w:val="28"/>
          <w:lang w:val="en-US"/>
        </w:rPr>
        <w:t>ONUNLARI. SUYU</w:t>
      </w:r>
      <w:r w:rsidRPr="00493760">
        <w:rPr>
          <w:b/>
          <w:bCs/>
          <w:color w:val="000000"/>
          <w:sz w:val="28"/>
          <w:szCs w:val="28"/>
          <w:lang w:val="uz-Cyrl-UZ"/>
        </w:rPr>
        <w:t>Q</w:t>
      </w:r>
      <w:r w:rsidRPr="00493760">
        <w:rPr>
          <w:b/>
          <w:bCs/>
          <w:color w:val="000000"/>
          <w:sz w:val="28"/>
          <w:szCs w:val="28"/>
          <w:lang w:val="en-US"/>
        </w:rPr>
        <w:t>LIKLARNI XAYDASH.</w:t>
      </w: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REJA:</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1. Suyuqlik va bu</w:t>
      </w:r>
      <w:r w:rsidRPr="00493760">
        <w:rPr>
          <w:sz w:val="28"/>
          <w:szCs w:val="28"/>
          <w:lang w:val="uz-Cyrl-UZ"/>
        </w:rPr>
        <w:t>g‘</w:t>
      </w:r>
      <w:r w:rsidRPr="00493760">
        <w:rPr>
          <w:color w:val="000000"/>
          <w:sz w:val="28"/>
          <w:szCs w:val="28"/>
          <w:lang w:val="en-US"/>
        </w:rPr>
        <w:t xml:space="preserve"> fazasi muvozanati.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2. Suyuq aralashmalarning holat diagrammalari.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3. Suyuq aralashmalarni haydash.</w:t>
      </w:r>
    </w:p>
    <w:p w:rsidR="00493760" w:rsidRPr="00493760" w:rsidRDefault="00493760" w:rsidP="00493760">
      <w:pPr>
        <w:pStyle w:val="a7"/>
        <w:jc w:val="both"/>
        <w:rPr>
          <w:b/>
          <w:bCs/>
          <w:color w:val="000000"/>
          <w:sz w:val="28"/>
          <w:szCs w:val="28"/>
          <w:lang w:val="en-US"/>
        </w:rPr>
      </w:pPr>
    </w:p>
    <w:p w:rsidR="00493760" w:rsidRPr="00493760" w:rsidRDefault="00493760" w:rsidP="00493760">
      <w:pPr>
        <w:pStyle w:val="a7"/>
        <w:jc w:val="both"/>
        <w:rPr>
          <w:b/>
          <w:bCs/>
          <w:color w:val="000000"/>
          <w:sz w:val="28"/>
          <w:szCs w:val="28"/>
          <w:lang w:val="en-US"/>
        </w:rPr>
      </w:pPr>
      <w:r w:rsidRPr="00493760">
        <w:rPr>
          <w:b/>
          <w:bCs/>
          <w:color w:val="000000"/>
          <w:sz w:val="28"/>
          <w:szCs w:val="28"/>
          <w:lang w:val="en-US"/>
        </w:rPr>
        <w:t>Suyuqlik va bu</w:t>
      </w:r>
      <w:r w:rsidRPr="00493760">
        <w:rPr>
          <w:sz w:val="28"/>
          <w:szCs w:val="28"/>
          <w:lang w:val="uz-Cyrl-UZ"/>
        </w:rPr>
        <w:t>g‘</w:t>
      </w:r>
      <w:r w:rsidRPr="00493760">
        <w:rPr>
          <w:b/>
          <w:bCs/>
          <w:color w:val="000000"/>
          <w:sz w:val="28"/>
          <w:szCs w:val="28"/>
          <w:lang w:val="en-US"/>
        </w:rPr>
        <w:t xml:space="preserve"> fazasi muvozanati.</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 xml:space="preserve">Binar (ikki komponentli) sistemalarni grafik usulda tasvirlash uchun uch o‘qli koordinata sistemasini olish kerak. CHunki fazalar qoidasini bu sistemalarga tadbiq etsak S + F g‘ 4 bo‘ladi va Fg‘1 bo‘lganda Sg‘3 ga teng bo‘ladi. Lekin 3 </w:t>
      </w:r>
      <w:r w:rsidRPr="00493760">
        <w:rPr>
          <w:color w:val="000000"/>
          <w:sz w:val="28"/>
          <w:szCs w:val="28"/>
          <w:lang w:val="en-US"/>
        </w:rPr>
        <w:lastRenderedPageBreak/>
        <w:t>o‘qli koordinata sistemasini qo‘llash ancha noqulay. Ba’zan sistemadagi holat o‘zgarishlar tur</w:t>
      </w:r>
      <w:r w:rsidRPr="00493760">
        <w:rPr>
          <w:sz w:val="28"/>
          <w:szCs w:val="28"/>
          <w:lang w:val="uz-Cyrl-UZ"/>
        </w:rPr>
        <w:t>g‘</w:t>
      </w:r>
      <w:r w:rsidRPr="00493760">
        <w:rPr>
          <w:color w:val="000000"/>
          <w:sz w:val="28"/>
          <w:szCs w:val="28"/>
          <w:lang w:val="en-US"/>
        </w:rPr>
        <w:t>un bosim yoki tur</w:t>
      </w:r>
      <w:r w:rsidRPr="00493760">
        <w:rPr>
          <w:sz w:val="28"/>
          <w:szCs w:val="28"/>
          <w:lang w:val="uz-Cyrl-UZ"/>
        </w:rPr>
        <w:t>g‘</w:t>
      </w:r>
      <w:r w:rsidRPr="00493760">
        <w:rPr>
          <w:color w:val="000000"/>
          <w:sz w:val="28"/>
          <w:szCs w:val="28"/>
          <w:lang w:val="en-US"/>
        </w:rPr>
        <w:t>un temperaturada boradi. Bu holatlarda fazalar qoidasi S+Fg‘K+1 ko‘rinishda qo‘llaniladi va erkinlik darajasi ko‘pi bilan 2 ga teng bo‘lishi mumkin va bunday sistemani holatini ikki o‘qli koordinata sistemasi bilan tasvirlash mumkin. Bunda ordinatalar o‘qiga bosim yoki temperatura qo‘yilib, absissalar o‘qida tarkib beriladi. Ko‘pincha tarkib molyar qismlar ko‘rinishida beriladi (buni chizmada ko‘rish mumkin).</w:t>
      </w:r>
    </w:p>
    <w:p w:rsidR="00493760" w:rsidRPr="00493760" w:rsidRDefault="00493760" w:rsidP="00493760">
      <w:pPr>
        <w:pStyle w:val="a7"/>
        <w:jc w:val="both"/>
        <w:rPr>
          <w:color w:val="000000"/>
          <w:sz w:val="28"/>
          <w:szCs w:val="28"/>
          <w:lang w:val="en-US"/>
        </w:rPr>
      </w:pPr>
      <w:r w:rsidRPr="00493760">
        <w:rPr>
          <w:color w:val="000000"/>
          <w:sz w:val="28"/>
          <w:szCs w:val="28"/>
          <w:lang w:val="en-US"/>
        </w:rPr>
        <w:tab/>
        <w:t>Agar binar sistemaning ikkala komponenti ham uchuvchan bo‘lsa, ya’ni toza holda ularning bu</w:t>
      </w:r>
      <w:r w:rsidRPr="00493760">
        <w:rPr>
          <w:sz w:val="28"/>
          <w:szCs w:val="28"/>
          <w:lang w:val="uz-Cyrl-UZ"/>
        </w:rPr>
        <w:t>g‘</w:t>
      </w:r>
      <w:r w:rsidRPr="00493760">
        <w:rPr>
          <w:color w:val="000000"/>
          <w:sz w:val="28"/>
          <w:szCs w:val="28"/>
          <w:lang w:val="en-US"/>
        </w:rPr>
        <w:t xml:space="preserve"> bosimlari katta bo‘lsa, b</w:t>
      </w:r>
      <w:r w:rsidRPr="00493760">
        <w:rPr>
          <w:sz w:val="28"/>
          <w:szCs w:val="28"/>
          <w:lang w:val="uz-Cyrl-UZ"/>
        </w:rPr>
        <w:t>ug‘</w:t>
      </w:r>
      <w:r w:rsidRPr="00493760">
        <w:rPr>
          <w:color w:val="000000"/>
          <w:sz w:val="28"/>
          <w:szCs w:val="28"/>
          <w:lang w:val="en-US"/>
        </w:rPr>
        <w:t xml:space="preserve"> fazada ikkala komponent ham mavjud bo‘ladi. To‘</w:t>
      </w:r>
      <w:r w:rsidRPr="00493760">
        <w:rPr>
          <w:sz w:val="28"/>
          <w:szCs w:val="28"/>
          <w:lang w:val="uz-Cyrl-UZ"/>
        </w:rPr>
        <w:t>g‘</w:t>
      </w:r>
      <w:r w:rsidRPr="00493760">
        <w:rPr>
          <w:color w:val="000000"/>
          <w:sz w:val="28"/>
          <w:szCs w:val="28"/>
          <w:lang w:val="en-US"/>
        </w:rPr>
        <w:t>ri, muvozanatda turgan bu</w:t>
      </w:r>
      <w:r w:rsidRPr="00493760">
        <w:rPr>
          <w:sz w:val="28"/>
          <w:szCs w:val="28"/>
          <w:lang w:val="uz-Cyrl-UZ"/>
        </w:rPr>
        <w:t>g‘</w:t>
      </w:r>
      <w:r w:rsidRPr="00493760">
        <w:rPr>
          <w:color w:val="000000"/>
          <w:sz w:val="28"/>
          <w:szCs w:val="28"/>
          <w:lang w:val="en-US"/>
        </w:rPr>
        <w:t xml:space="preserve"> va suyuqlikning tarkiblari bir xil bo‘lmasliklari mumkin, lekin bu</w:t>
      </w:r>
      <w:r w:rsidRPr="00493760">
        <w:rPr>
          <w:sz w:val="28"/>
          <w:szCs w:val="28"/>
          <w:lang w:val="uz-Cyrl-UZ"/>
        </w:rPr>
        <w:t>g‘</w:t>
      </w:r>
      <w:r w:rsidRPr="00493760">
        <w:rPr>
          <w:color w:val="000000"/>
          <w:sz w:val="28"/>
          <w:szCs w:val="28"/>
          <w:lang w:val="en-US"/>
        </w:rPr>
        <w:t xml:space="preserve"> fazaning tarkibi suyuq  fazaning tarkibiga va komponentlarning uchuvchanligiga bo</w:t>
      </w:r>
      <w:r w:rsidRPr="00493760">
        <w:rPr>
          <w:sz w:val="28"/>
          <w:szCs w:val="28"/>
          <w:lang w:val="uz-Cyrl-UZ"/>
        </w:rPr>
        <w:t>g‘</w:t>
      </w:r>
      <w:r w:rsidRPr="00493760">
        <w:rPr>
          <w:color w:val="000000"/>
          <w:sz w:val="28"/>
          <w:szCs w:val="28"/>
          <w:lang w:val="en-US"/>
        </w:rPr>
        <w:t>liqdir.</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Bular orasidagi bo</w:t>
      </w:r>
      <w:r w:rsidRPr="00493760">
        <w:rPr>
          <w:sz w:val="28"/>
          <w:szCs w:val="28"/>
          <w:lang w:val="uz-Cyrl-UZ"/>
        </w:rPr>
        <w:t>g‘</w:t>
      </w:r>
      <w:r w:rsidRPr="00493760">
        <w:rPr>
          <w:color w:val="000000"/>
          <w:sz w:val="28"/>
          <w:szCs w:val="28"/>
          <w:lang w:val="en-US"/>
        </w:rPr>
        <w:t>lanishlarni D.F. Konovalov o‘rganib, ikki qonun sifatida ta’rif etgan.</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1 – qonun ta’rifi: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a) biror komponentning nisbiy miqdori suyuq fazada oshirilsa, bu</w:t>
      </w:r>
      <w:r w:rsidRPr="00493760">
        <w:rPr>
          <w:sz w:val="28"/>
          <w:szCs w:val="28"/>
          <w:lang w:val="uz-Cyrl-UZ"/>
        </w:rPr>
        <w:t>g‘</w:t>
      </w:r>
      <w:r w:rsidRPr="00493760">
        <w:rPr>
          <w:color w:val="000000"/>
          <w:sz w:val="28"/>
          <w:szCs w:val="28"/>
          <w:lang w:val="en-US"/>
        </w:rPr>
        <w:t xml:space="preserve"> fazada  ham uning miqdori ortadi;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 eritmaga qo‘shilganda eritmaning umumiy bu</w:t>
      </w:r>
      <w:r w:rsidRPr="00493760">
        <w:rPr>
          <w:sz w:val="28"/>
          <w:szCs w:val="28"/>
          <w:lang w:val="uz-Cyrl-UZ"/>
        </w:rPr>
        <w:t>g‘</w:t>
      </w:r>
      <w:r w:rsidRPr="00493760">
        <w:rPr>
          <w:color w:val="000000"/>
          <w:sz w:val="28"/>
          <w:szCs w:val="28"/>
          <w:lang w:val="en-US"/>
        </w:rPr>
        <w:t xml:space="preserve"> bosimini oshiruvchi (yoki eritmaning qaynash haroratini pasaytiruvchi) komponent bu</w:t>
      </w:r>
      <w:r w:rsidRPr="00493760">
        <w:rPr>
          <w:sz w:val="28"/>
          <w:szCs w:val="28"/>
          <w:lang w:val="uz-Cyrl-UZ"/>
        </w:rPr>
        <w:t>g‘</w:t>
      </w:r>
      <w:r w:rsidRPr="00493760">
        <w:rPr>
          <w:color w:val="000000"/>
          <w:sz w:val="28"/>
          <w:szCs w:val="28"/>
          <w:lang w:val="en-US"/>
        </w:rPr>
        <w:t xml:space="preserve"> fazada nisbatan ko‘p bo‘ladi.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Tabiiyki, suyuqlik va bu</w:t>
      </w:r>
      <w:r w:rsidRPr="00493760">
        <w:rPr>
          <w:sz w:val="28"/>
          <w:szCs w:val="28"/>
          <w:lang w:val="uz-Cyrl-UZ"/>
        </w:rPr>
        <w:t>g‘</w:t>
      </w:r>
      <w:r w:rsidRPr="00493760">
        <w:rPr>
          <w:color w:val="000000"/>
          <w:sz w:val="28"/>
          <w:szCs w:val="28"/>
          <w:lang w:val="en-US"/>
        </w:rPr>
        <w:t xml:space="preserve"> fazalar tarkibi orasidagi bo</w:t>
      </w:r>
      <w:r w:rsidRPr="00493760">
        <w:rPr>
          <w:sz w:val="28"/>
          <w:szCs w:val="28"/>
          <w:lang w:val="uz-Cyrl-UZ"/>
        </w:rPr>
        <w:t>g‘</w:t>
      </w:r>
      <w:r w:rsidRPr="00493760">
        <w:rPr>
          <w:color w:val="000000"/>
          <w:sz w:val="28"/>
          <w:szCs w:val="28"/>
          <w:lang w:val="en-US"/>
        </w:rPr>
        <w:t>lanishni bilish uchun birinchi va ikkinchi komponentlarning bu</w:t>
      </w:r>
      <w:r w:rsidRPr="00493760">
        <w:rPr>
          <w:sz w:val="28"/>
          <w:szCs w:val="28"/>
          <w:lang w:val="uz-Cyrl-UZ"/>
        </w:rPr>
        <w:t>g‘</w:t>
      </w:r>
      <w:r w:rsidRPr="00493760">
        <w:rPr>
          <w:color w:val="000000"/>
          <w:sz w:val="28"/>
          <w:szCs w:val="28"/>
          <w:lang w:val="en-US"/>
        </w:rPr>
        <w:t xml:space="preserve"> fazadagi molyar qismlarini N</w:t>
      </w:r>
      <w:r w:rsidRPr="00493760">
        <w:rPr>
          <w:color w:val="000000"/>
          <w:sz w:val="28"/>
          <w:szCs w:val="28"/>
          <w:vertAlign w:val="subscript"/>
          <w:lang w:val="en-US"/>
        </w:rPr>
        <w:t>1</w:t>
      </w:r>
      <w:r w:rsidRPr="00493760">
        <w:rPr>
          <w:color w:val="000000"/>
          <w:sz w:val="28"/>
          <w:szCs w:val="28"/>
          <w:vertAlign w:val="superscript"/>
          <w:lang w:val="en-US"/>
        </w:rPr>
        <w:t>1</w:t>
      </w:r>
      <w:r w:rsidRPr="00493760">
        <w:rPr>
          <w:color w:val="000000"/>
          <w:sz w:val="28"/>
          <w:szCs w:val="28"/>
          <w:lang w:val="en-US"/>
        </w:rPr>
        <w:t>, N</w:t>
      </w:r>
      <w:r w:rsidRPr="00493760">
        <w:rPr>
          <w:color w:val="000000"/>
          <w:sz w:val="28"/>
          <w:szCs w:val="28"/>
          <w:vertAlign w:val="subscript"/>
          <w:lang w:val="en-US"/>
        </w:rPr>
        <w:t>2</w:t>
      </w:r>
      <w:r w:rsidRPr="00493760">
        <w:rPr>
          <w:color w:val="000000"/>
          <w:sz w:val="28"/>
          <w:szCs w:val="28"/>
          <w:vertAlign w:val="superscript"/>
          <w:lang w:val="en-US"/>
        </w:rPr>
        <w:t>1</w:t>
      </w:r>
      <w:r w:rsidRPr="00493760">
        <w:rPr>
          <w:color w:val="000000"/>
          <w:sz w:val="28"/>
          <w:szCs w:val="28"/>
          <w:lang w:val="en-US"/>
        </w:rPr>
        <w:t>, mollar sonini n</w:t>
      </w:r>
      <w:r w:rsidRPr="00493760">
        <w:rPr>
          <w:color w:val="000000"/>
          <w:sz w:val="28"/>
          <w:szCs w:val="28"/>
          <w:vertAlign w:val="subscript"/>
          <w:lang w:val="en-US"/>
        </w:rPr>
        <w:t>1</w:t>
      </w:r>
      <w:r w:rsidRPr="00493760">
        <w:rPr>
          <w:color w:val="000000"/>
          <w:sz w:val="28"/>
          <w:szCs w:val="28"/>
          <w:lang w:val="en-US"/>
        </w:rPr>
        <w:t>, n</w:t>
      </w:r>
      <w:r w:rsidRPr="00493760">
        <w:rPr>
          <w:color w:val="000000"/>
          <w:sz w:val="28"/>
          <w:szCs w:val="28"/>
          <w:vertAlign w:val="subscript"/>
          <w:lang w:val="en-US"/>
        </w:rPr>
        <w:t>2</w:t>
      </w:r>
      <w:r w:rsidRPr="00493760">
        <w:rPr>
          <w:color w:val="000000"/>
          <w:sz w:val="28"/>
          <w:szCs w:val="28"/>
          <w:lang w:val="en-US"/>
        </w:rPr>
        <w:t>, suyuqlikdagi molyar qismlarini N</w:t>
      </w:r>
      <w:r w:rsidRPr="00493760">
        <w:rPr>
          <w:color w:val="000000"/>
          <w:sz w:val="28"/>
          <w:szCs w:val="28"/>
          <w:vertAlign w:val="subscript"/>
          <w:lang w:val="en-US"/>
        </w:rPr>
        <w:t>1</w:t>
      </w:r>
      <w:r w:rsidRPr="00493760">
        <w:rPr>
          <w:color w:val="000000"/>
          <w:sz w:val="28"/>
          <w:szCs w:val="28"/>
          <w:lang w:val="en-US"/>
        </w:rPr>
        <w:t>, N</w:t>
      </w:r>
      <w:r w:rsidRPr="00493760">
        <w:rPr>
          <w:color w:val="000000"/>
          <w:sz w:val="28"/>
          <w:szCs w:val="28"/>
          <w:vertAlign w:val="subscript"/>
          <w:lang w:val="en-US"/>
        </w:rPr>
        <w:t>2</w:t>
      </w:r>
      <w:r w:rsidRPr="00493760">
        <w:rPr>
          <w:color w:val="000000"/>
          <w:sz w:val="28"/>
          <w:szCs w:val="28"/>
          <w:lang w:val="en-US"/>
        </w:rPr>
        <w:t>, komponentlarning toza holdagi bu</w:t>
      </w:r>
      <w:r w:rsidRPr="00493760">
        <w:rPr>
          <w:sz w:val="28"/>
          <w:szCs w:val="28"/>
          <w:lang w:val="uz-Cyrl-UZ"/>
        </w:rPr>
        <w:t>g‘</w:t>
      </w:r>
      <w:r w:rsidRPr="00493760">
        <w:rPr>
          <w:color w:val="000000"/>
          <w:sz w:val="28"/>
          <w:szCs w:val="28"/>
          <w:lang w:val="en-US"/>
        </w:rPr>
        <w:t xml:space="preserve"> bosimi P</w:t>
      </w:r>
      <w:r w:rsidRPr="00493760">
        <w:rPr>
          <w:color w:val="000000"/>
          <w:sz w:val="28"/>
          <w:szCs w:val="28"/>
          <w:vertAlign w:val="subscript"/>
          <w:lang w:val="en-US"/>
        </w:rPr>
        <w:t>1</w:t>
      </w:r>
      <w:r w:rsidRPr="00493760">
        <w:rPr>
          <w:color w:val="000000"/>
          <w:sz w:val="28"/>
          <w:szCs w:val="28"/>
          <w:vertAlign w:val="superscript"/>
          <w:lang w:val="en-US"/>
        </w:rPr>
        <w:t>0</w:t>
      </w:r>
      <w:r w:rsidRPr="00493760">
        <w:rPr>
          <w:color w:val="000000"/>
          <w:sz w:val="28"/>
          <w:szCs w:val="28"/>
          <w:lang w:val="en-US"/>
        </w:rPr>
        <w:t>, P</w:t>
      </w:r>
      <w:r w:rsidRPr="00493760">
        <w:rPr>
          <w:color w:val="000000"/>
          <w:sz w:val="28"/>
          <w:szCs w:val="28"/>
          <w:vertAlign w:val="subscript"/>
          <w:lang w:val="en-US"/>
        </w:rPr>
        <w:t>2</w:t>
      </w:r>
      <w:r w:rsidRPr="00493760">
        <w:rPr>
          <w:color w:val="000000"/>
          <w:sz w:val="28"/>
          <w:szCs w:val="28"/>
          <w:vertAlign w:val="superscript"/>
          <w:lang w:val="en-US"/>
        </w:rPr>
        <w:t>0</w:t>
      </w:r>
      <w:r w:rsidRPr="00493760">
        <w:rPr>
          <w:color w:val="000000"/>
          <w:sz w:val="28"/>
          <w:szCs w:val="28"/>
          <w:lang w:val="en-US"/>
        </w:rPr>
        <w:t>, ularning eritmadagi bu</w:t>
      </w:r>
      <w:r w:rsidRPr="00493760">
        <w:rPr>
          <w:sz w:val="28"/>
          <w:szCs w:val="28"/>
          <w:lang w:val="uz-Cyrl-UZ"/>
        </w:rPr>
        <w:t>g‘</w:t>
      </w:r>
      <w:r w:rsidRPr="00493760">
        <w:rPr>
          <w:color w:val="000000"/>
          <w:sz w:val="28"/>
          <w:szCs w:val="28"/>
          <w:lang w:val="en-US"/>
        </w:rPr>
        <w:t xml:space="preserve"> bosimlarini P</w:t>
      </w:r>
      <w:r w:rsidRPr="00493760">
        <w:rPr>
          <w:color w:val="000000"/>
          <w:sz w:val="28"/>
          <w:szCs w:val="28"/>
          <w:vertAlign w:val="subscript"/>
          <w:lang w:val="en-US"/>
        </w:rPr>
        <w:t>1</w:t>
      </w:r>
      <w:r w:rsidRPr="00493760">
        <w:rPr>
          <w:color w:val="000000"/>
          <w:sz w:val="28"/>
          <w:szCs w:val="28"/>
          <w:lang w:val="en-US"/>
        </w:rPr>
        <w:t>, P</w:t>
      </w:r>
      <w:r w:rsidRPr="00493760">
        <w:rPr>
          <w:color w:val="000000"/>
          <w:sz w:val="28"/>
          <w:szCs w:val="28"/>
          <w:vertAlign w:val="subscript"/>
          <w:lang w:val="en-US"/>
        </w:rPr>
        <w:t>2</w:t>
      </w:r>
      <w:r w:rsidRPr="00493760">
        <w:rPr>
          <w:color w:val="000000"/>
          <w:sz w:val="28"/>
          <w:szCs w:val="28"/>
          <w:lang w:val="en-US"/>
        </w:rPr>
        <w:t>, eritmaning umumiy bosimi R deb belgilasak, Dalton qonuniga muvofiq a-komponent uchun:</w:t>
      </w:r>
    </w:p>
    <w:p w:rsidR="00493760" w:rsidRPr="00493760" w:rsidRDefault="00493760" w:rsidP="00493760">
      <w:pPr>
        <w:pStyle w:val="a7"/>
        <w:ind w:firstLine="720"/>
        <w:jc w:val="both"/>
        <w:rPr>
          <w:color w:val="000000"/>
          <w:sz w:val="28"/>
          <w:szCs w:val="28"/>
          <w:lang w:val="en-US"/>
        </w:rPr>
      </w:pPr>
      <w:r w:rsidRPr="00493760">
        <w:rPr>
          <w:color w:val="000000"/>
          <w:position w:val="-24"/>
          <w:sz w:val="28"/>
          <w:szCs w:val="28"/>
        </w:rPr>
        <w:object w:dxaOrig="1219" w:dyaOrig="620">
          <v:shape id="_x0000_i1095" type="#_x0000_t75" style="width:79.5pt;height:40.5pt" o:ole="" fillcolor="window">
            <v:imagedata r:id="rId160" o:title=""/>
          </v:shape>
          <o:OLEObject Type="Embed" ProgID="Equation.3" ShapeID="_x0000_i1095" DrawAspect="Content" ObjectID="_1558251153" r:id="rId161"/>
        </w:object>
      </w:r>
      <w:r w:rsidRPr="00493760">
        <w:rPr>
          <w:color w:val="000000"/>
          <w:position w:val="-10"/>
          <w:sz w:val="28"/>
          <w:szCs w:val="28"/>
        </w:rPr>
        <w:object w:dxaOrig="180" w:dyaOrig="340">
          <v:shape id="_x0000_i1096" type="#_x0000_t75" style="width:9pt;height:18pt" o:ole="" fillcolor="window">
            <v:imagedata r:id="rId116" o:title=""/>
          </v:shape>
          <o:OLEObject Type="Embed" ProgID="Equation.3" ShapeID="_x0000_i1096" DrawAspect="Content" ObjectID="_1558251154" r:id="rId162"/>
        </w:object>
      </w:r>
      <w:r w:rsidRPr="00493760">
        <w:rPr>
          <w:color w:val="000000"/>
          <w:sz w:val="28"/>
          <w:szCs w:val="28"/>
          <w:lang w:val="en-US"/>
        </w:rPr>
        <w:tab/>
      </w:r>
      <w:r w:rsidRPr="00493760">
        <w:rPr>
          <w:color w:val="000000"/>
          <w:position w:val="-24"/>
          <w:sz w:val="28"/>
          <w:szCs w:val="28"/>
        </w:rPr>
        <w:object w:dxaOrig="2299" w:dyaOrig="680">
          <v:shape id="_x0000_i1097" type="#_x0000_t75" style="width:159pt;height:46.5pt" o:ole="" fillcolor="window">
            <v:imagedata r:id="rId163" o:title=""/>
          </v:shape>
          <o:OLEObject Type="Embed" ProgID="Equation.3" ShapeID="_x0000_i1097" DrawAspect="Content" ObjectID="_1558251155" r:id="rId164"/>
        </w:object>
      </w:r>
      <w:r w:rsidRPr="00493760">
        <w:rPr>
          <w:color w:val="000000"/>
          <w:sz w:val="28"/>
          <w:szCs w:val="28"/>
          <w:lang w:val="en-US"/>
        </w:rPr>
        <w:t xml:space="preserve">  va   Nag‘Pa/P</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Bundan, biz o‘rganayotgan ikki komponentli suyuq sistema uchun</w:t>
      </w:r>
    </w:p>
    <w:p w:rsidR="00493760" w:rsidRPr="00493760" w:rsidRDefault="00493760" w:rsidP="00493760">
      <w:pPr>
        <w:pStyle w:val="a7"/>
        <w:ind w:firstLine="720"/>
        <w:jc w:val="both"/>
        <w:rPr>
          <w:color w:val="000000"/>
          <w:sz w:val="28"/>
          <w:szCs w:val="28"/>
          <w:lang w:val="en-US"/>
        </w:rPr>
      </w:pPr>
      <w:r w:rsidRPr="00493760">
        <w:rPr>
          <w:color w:val="000000"/>
          <w:position w:val="-24"/>
          <w:sz w:val="28"/>
          <w:szCs w:val="28"/>
        </w:rPr>
        <w:object w:dxaOrig="840" w:dyaOrig="620">
          <v:shape id="_x0000_i1098" type="#_x0000_t75" style="width:51pt;height:37.5pt" o:ole="" fillcolor="window">
            <v:imagedata r:id="rId165" o:title=""/>
          </v:shape>
          <o:OLEObject Type="Embed" ProgID="Equation.3" ShapeID="_x0000_i1098" DrawAspect="Content" ObjectID="_1558251156" r:id="rId166"/>
        </w:object>
      </w:r>
      <w:r w:rsidRPr="00493760">
        <w:rPr>
          <w:color w:val="000000"/>
          <w:sz w:val="28"/>
          <w:szCs w:val="28"/>
          <w:lang w:val="en-US"/>
        </w:rPr>
        <w:tab/>
      </w:r>
      <w:r w:rsidRPr="00493760">
        <w:rPr>
          <w:color w:val="000000"/>
          <w:sz w:val="28"/>
          <w:szCs w:val="28"/>
          <w:lang w:val="en-US"/>
        </w:rPr>
        <w:tab/>
      </w:r>
      <w:r w:rsidRPr="00493760">
        <w:rPr>
          <w:color w:val="000000"/>
          <w:position w:val="-24"/>
          <w:sz w:val="28"/>
          <w:szCs w:val="28"/>
          <w:lang w:val="en-US"/>
        </w:rPr>
        <w:object w:dxaOrig="880" w:dyaOrig="620">
          <v:shape id="_x0000_i1099" type="#_x0000_t75" style="width:51pt;height:36pt" o:ole="" fillcolor="window">
            <v:imagedata r:id="rId167" o:title=""/>
          </v:shape>
          <o:OLEObject Type="Embed" ProgID="Equation.3" ShapeID="_x0000_i1099" DrawAspect="Content" ObjectID="_1558251157" r:id="rId168"/>
        </w:objec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Raul qonuniga ko‘ra</w:t>
      </w:r>
      <w:r w:rsidRPr="00493760">
        <w:rPr>
          <w:color w:val="000000"/>
          <w:sz w:val="28"/>
          <w:szCs w:val="28"/>
          <w:lang w:val="en-US"/>
        </w:rPr>
        <w:tab/>
      </w:r>
      <w:r w:rsidRPr="00493760">
        <w:rPr>
          <w:color w:val="000000"/>
          <w:sz w:val="28"/>
          <w:szCs w:val="28"/>
          <w:lang w:val="en-US"/>
        </w:rPr>
        <w:tab/>
      </w:r>
      <w:r w:rsidRPr="00493760">
        <w:rPr>
          <w:color w:val="000000"/>
          <w:sz w:val="28"/>
          <w:szCs w:val="28"/>
          <w:lang w:val="en-US"/>
        </w:rPr>
        <w:tab/>
      </w:r>
      <w:r w:rsidRPr="00493760">
        <w:rPr>
          <w:color w:val="000000"/>
          <w:position w:val="-10"/>
          <w:sz w:val="28"/>
          <w:szCs w:val="28"/>
          <w:lang w:val="en-US"/>
        </w:rPr>
        <w:object w:dxaOrig="2120" w:dyaOrig="360">
          <v:shape id="_x0000_i1100" type="#_x0000_t75" style="width:2in;height:25.5pt" o:ole="" fillcolor="window">
            <v:imagedata r:id="rId169" o:title=""/>
          </v:shape>
          <o:OLEObject Type="Embed" ProgID="Equation.3" ShapeID="_x0000_i1100" DrawAspect="Content" ObjectID="_1558251158" r:id="rId170"/>
        </w:objec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Biz yuqoridagi tenglamalardan</w:t>
      </w:r>
      <w:r w:rsidRPr="00493760">
        <w:rPr>
          <w:color w:val="000000"/>
          <w:sz w:val="28"/>
          <w:szCs w:val="28"/>
          <w:lang w:val="en-US"/>
        </w:rPr>
        <w:tab/>
      </w:r>
      <w:r w:rsidRPr="00493760">
        <w:rPr>
          <w:color w:val="000000"/>
          <w:sz w:val="28"/>
          <w:szCs w:val="28"/>
          <w:lang w:val="en-US"/>
        </w:rPr>
        <w:tab/>
      </w:r>
      <w:r w:rsidRPr="00493760">
        <w:rPr>
          <w:color w:val="000000"/>
          <w:position w:val="-30"/>
          <w:sz w:val="28"/>
          <w:szCs w:val="28"/>
          <w:lang w:val="en-US"/>
        </w:rPr>
        <w:object w:dxaOrig="2700" w:dyaOrig="680">
          <v:shape id="_x0000_i1101" type="#_x0000_t75" style="width:145.5pt;height:37.5pt" o:ole="" fillcolor="window">
            <v:imagedata r:id="rId171" o:title=""/>
          </v:shape>
          <o:OLEObject Type="Embed" ProgID="Equation.3" ShapeID="_x0000_i1101" DrawAspect="Content" ObjectID="_1558251159" r:id="rId172"/>
        </w:objec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Bundan</w:t>
      </w:r>
      <w:r w:rsidRPr="00493760">
        <w:rPr>
          <w:color w:val="000000"/>
          <w:sz w:val="28"/>
          <w:szCs w:val="28"/>
          <w:lang w:val="en-US"/>
        </w:rPr>
        <w:tab/>
      </w:r>
      <w:r w:rsidRPr="00493760">
        <w:rPr>
          <w:color w:val="000000"/>
          <w:position w:val="-32"/>
          <w:sz w:val="28"/>
          <w:szCs w:val="28"/>
          <w:lang w:val="en-US"/>
        </w:rPr>
        <w:object w:dxaOrig="4660" w:dyaOrig="760">
          <v:shape id="_x0000_i1102" type="#_x0000_t75" style="width:214.5pt;height:34.5pt" o:ole="" fillcolor="window">
            <v:imagedata r:id="rId173" o:title=""/>
          </v:shape>
          <o:OLEObject Type="Embed" ProgID="Equation.3" ShapeID="_x0000_i1102" DrawAspect="Content" ObjectID="_1558251160" r:id="rId174"/>
        </w:object>
      </w:r>
    </w:p>
    <w:p w:rsidR="00493760" w:rsidRPr="00493760" w:rsidRDefault="00493760" w:rsidP="00493760">
      <w:pPr>
        <w:pStyle w:val="a7"/>
        <w:ind w:firstLine="720"/>
        <w:jc w:val="both"/>
        <w:rPr>
          <w:color w:val="000000"/>
          <w:sz w:val="28"/>
          <w:szCs w:val="28"/>
          <w:lang w:val="uz-Cyrl-UZ"/>
        </w:rPr>
      </w:pPr>
    </w:p>
    <w:p w:rsidR="00493760" w:rsidRPr="00493760" w:rsidRDefault="00493760" w:rsidP="00493760">
      <w:pPr>
        <w:pStyle w:val="a7"/>
        <w:ind w:firstLine="720"/>
        <w:jc w:val="both"/>
        <w:rPr>
          <w:color w:val="000000"/>
          <w:sz w:val="28"/>
          <w:szCs w:val="28"/>
          <w:lang w:val="uz-Cyrl-UZ"/>
        </w:rPr>
      </w:pPr>
      <w:r w:rsidRPr="00493760">
        <w:rPr>
          <w:color w:val="000000"/>
          <w:sz w:val="28"/>
          <w:szCs w:val="28"/>
          <w:lang w:val="uz-Cyrl-UZ"/>
        </w:rPr>
        <w:lastRenderedPageBreak/>
        <w:t>Agar R</w:t>
      </w:r>
      <w:r w:rsidRPr="00493760">
        <w:rPr>
          <w:color w:val="000000"/>
          <w:sz w:val="28"/>
          <w:szCs w:val="28"/>
          <w:vertAlign w:val="subscript"/>
          <w:lang w:val="uz-Cyrl-UZ"/>
        </w:rPr>
        <w:t>1</w:t>
      </w:r>
      <w:r w:rsidRPr="00493760">
        <w:rPr>
          <w:color w:val="000000"/>
          <w:sz w:val="28"/>
          <w:szCs w:val="28"/>
          <w:vertAlign w:val="superscript"/>
          <w:lang w:val="uz-Cyrl-UZ"/>
        </w:rPr>
        <w:t>0</w:t>
      </w:r>
      <w:r w:rsidRPr="00493760">
        <w:rPr>
          <w:color w:val="000000"/>
          <w:sz w:val="28"/>
          <w:szCs w:val="28"/>
          <w:lang w:val="uz-Cyrl-UZ"/>
        </w:rPr>
        <w:t>g‘R</w:t>
      </w:r>
      <w:r w:rsidRPr="00493760">
        <w:rPr>
          <w:color w:val="000000"/>
          <w:sz w:val="28"/>
          <w:szCs w:val="28"/>
          <w:vertAlign w:val="subscript"/>
          <w:lang w:val="uz-Cyrl-UZ"/>
        </w:rPr>
        <w:t>2</w:t>
      </w:r>
      <w:r w:rsidRPr="00493760">
        <w:rPr>
          <w:color w:val="000000"/>
          <w:sz w:val="28"/>
          <w:szCs w:val="28"/>
          <w:vertAlign w:val="superscript"/>
          <w:lang w:val="uz-Cyrl-UZ"/>
        </w:rPr>
        <w:t>0</w:t>
      </w:r>
      <w:r w:rsidRPr="00493760">
        <w:rPr>
          <w:color w:val="000000"/>
          <w:sz w:val="28"/>
          <w:szCs w:val="28"/>
          <w:lang w:val="uz-Cyrl-UZ"/>
        </w:rPr>
        <w:t xml:space="preserve"> bo‘lsa, N</w:t>
      </w:r>
      <w:r w:rsidRPr="00493760">
        <w:rPr>
          <w:color w:val="000000"/>
          <w:sz w:val="28"/>
          <w:szCs w:val="28"/>
          <w:vertAlign w:val="subscript"/>
          <w:lang w:val="uz-Cyrl-UZ"/>
        </w:rPr>
        <w:t>1</w:t>
      </w:r>
      <w:r w:rsidRPr="00493760">
        <w:rPr>
          <w:color w:val="000000"/>
          <w:sz w:val="28"/>
          <w:szCs w:val="28"/>
          <w:vertAlign w:val="superscript"/>
          <w:lang w:val="uz-Cyrl-UZ"/>
        </w:rPr>
        <w:t>1</w:t>
      </w:r>
      <w:r w:rsidRPr="00493760">
        <w:rPr>
          <w:color w:val="000000"/>
          <w:sz w:val="28"/>
          <w:szCs w:val="28"/>
          <w:lang w:val="uz-Cyrl-UZ"/>
        </w:rPr>
        <w:t>g‘N</w:t>
      </w:r>
      <w:r w:rsidRPr="00493760">
        <w:rPr>
          <w:color w:val="000000"/>
          <w:sz w:val="28"/>
          <w:szCs w:val="28"/>
          <w:vertAlign w:val="subscript"/>
          <w:lang w:val="uz-Cyrl-UZ"/>
        </w:rPr>
        <w:t>1</w:t>
      </w:r>
      <w:r w:rsidRPr="00493760">
        <w:rPr>
          <w:color w:val="000000"/>
          <w:sz w:val="28"/>
          <w:szCs w:val="28"/>
          <w:lang w:val="uz-Cyrl-UZ"/>
        </w:rPr>
        <w:t xml:space="preserve"> va N</w:t>
      </w:r>
      <w:r w:rsidRPr="00493760">
        <w:rPr>
          <w:color w:val="000000"/>
          <w:sz w:val="28"/>
          <w:szCs w:val="28"/>
          <w:vertAlign w:val="subscript"/>
          <w:lang w:val="uz-Cyrl-UZ"/>
        </w:rPr>
        <w:t>2</w:t>
      </w:r>
      <w:r w:rsidRPr="00493760">
        <w:rPr>
          <w:color w:val="000000"/>
          <w:sz w:val="28"/>
          <w:szCs w:val="28"/>
          <w:vertAlign w:val="superscript"/>
          <w:lang w:val="uz-Cyrl-UZ"/>
        </w:rPr>
        <w:t>1</w:t>
      </w:r>
      <w:r w:rsidRPr="00493760">
        <w:rPr>
          <w:color w:val="000000"/>
          <w:sz w:val="28"/>
          <w:szCs w:val="28"/>
          <w:lang w:val="uz-Cyrl-UZ"/>
        </w:rPr>
        <w:t>g‘N</w:t>
      </w:r>
      <w:r w:rsidRPr="00493760">
        <w:rPr>
          <w:color w:val="000000"/>
          <w:sz w:val="28"/>
          <w:szCs w:val="28"/>
          <w:vertAlign w:val="subscript"/>
          <w:lang w:val="uz-Cyrl-UZ"/>
        </w:rPr>
        <w:t>2</w:t>
      </w:r>
      <w:r w:rsidRPr="00493760">
        <w:rPr>
          <w:color w:val="000000"/>
          <w:sz w:val="28"/>
          <w:szCs w:val="28"/>
          <w:lang w:val="uz-Cyrl-UZ"/>
        </w:rPr>
        <w:t xml:space="preserve"> bo‘ladi. Demak, agar komponentlarning uchuvchanligi bir xil bo‘lsa, fazalarning tarkibi ham bir xil bo‘ladi. Harorat o‘zgarishi bilan ko‘pincha R</w:t>
      </w:r>
      <w:r w:rsidRPr="00493760">
        <w:rPr>
          <w:color w:val="000000"/>
          <w:sz w:val="28"/>
          <w:szCs w:val="28"/>
          <w:vertAlign w:val="subscript"/>
          <w:lang w:val="uz-Cyrl-UZ"/>
        </w:rPr>
        <w:t>1</w:t>
      </w:r>
      <w:r w:rsidRPr="00493760">
        <w:rPr>
          <w:color w:val="000000"/>
          <w:sz w:val="28"/>
          <w:szCs w:val="28"/>
          <w:vertAlign w:val="superscript"/>
          <w:lang w:val="uz-Cyrl-UZ"/>
        </w:rPr>
        <w:t>0</w:t>
      </w:r>
      <w:r w:rsidRPr="00493760">
        <w:rPr>
          <w:color w:val="000000"/>
          <w:sz w:val="28"/>
          <w:szCs w:val="28"/>
          <w:lang w:val="uz-Cyrl-UZ"/>
        </w:rPr>
        <w:t>, R</w:t>
      </w:r>
      <w:r w:rsidRPr="00493760">
        <w:rPr>
          <w:color w:val="000000"/>
          <w:sz w:val="28"/>
          <w:szCs w:val="28"/>
          <w:vertAlign w:val="subscript"/>
          <w:lang w:val="uz-Cyrl-UZ"/>
        </w:rPr>
        <w:t>2</w:t>
      </w:r>
      <w:r w:rsidRPr="00493760">
        <w:rPr>
          <w:color w:val="000000"/>
          <w:sz w:val="28"/>
          <w:szCs w:val="28"/>
          <w:vertAlign w:val="superscript"/>
          <w:lang w:val="uz-Cyrl-UZ"/>
        </w:rPr>
        <w:t>0</w:t>
      </w:r>
      <w:r w:rsidRPr="00493760">
        <w:rPr>
          <w:color w:val="000000"/>
          <w:sz w:val="28"/>
          <w:szCs w:val="28"/>
          <w:lang w:val="uz-Cyrl-UZ"/>
        </w:rPr>
        <w:t xml:space="preserve"> lar turlicha o‘zgaradi va fazalar tarkibi ham har xil bo‘ladi.</w:t>
      </w:r>
    </w:p>
    <w:p w:rsidR="00493760" w:rsidRPr="00493760" w:rsidRDefault="00493760" w:rsidP="00493760">
      <w:pPr>
        <w:pStyle w:val="a7"/>
        <w:ind w:firstLine="720"/>
        <w:jc w:val="both"/>
        <w:rPr>
          <w:color w:val="000000"/>
          <w:sz w:val="28"/>
          <w:szCs w:val="28"/>
          <w:lang w:val="uz-Cyrl-UZ"/>
        </w:rPr>
      </w:pPr>
      <w:r w:rsidRPr="00493760">
        <w:rPr>
          <w:color w:val="000000"/>
          <w:sz w:val="28"/>
          <w:szCs w:val="28"/>
          <w:lang w:val="uz-Cyrl-UZ"/>
        </w:rPr>
        <w:t>Ma’lumki, Klauzius-Klayperon tenglamasiga muvofiq harorat o‘zgarishi bilan bu</w:t>
      </w:r>
      <w:r w:rsidRPr="00493760">
        <w:rPr>
          <w:sz w:val="28"/>
          <w:szCs w:val="28"/>
          <w:lang w:val="uz-Cyrl-UZ"/>
        </w:rPr>
        <w:t>g‘</w:t>
      </w:r>
      <w:r w:rsidRPr="00493760">
        <w:rPr>
          <w:color w:val="000000"/>
          <w:sz w:val="28"/>
          <w:szCs w:val="28"/>
          <w:lang w:val="uz-Cyrl-UZ"/>
        </w:rPr>
        <w:t xml:space="preserve"> bosimning o‘zgarishi molyar bo</w:t>
      </w:r>
      <w:r w:rsidRPr="00493760">
        <w:rPr>
          <w:sz w:val="28"/>
          <w:szCs w:val="28"/>
          <w:lang w:val="uz-Cyrl-UZ"/>
        </w:rPr>
        <w:t>g‘</w:t>
      </w:r>
      <w:r w:rsidRPr="00493760">
        <w:rPr>
          <w:color w:val="000000"/>
          <w:sz w:val="28"/>
          <w:szCs w:val="28"/>
          <w:lang w:val="uz-Cyrl-UZ"/>
        </w:rPr>
        <w:t>lanish issiqligiga bo</w:t>
      </w:r>
      <w:r w:rsidRPr="00493760">
        <w:rPr>
          <w:sz w:val="28"/>
          <w:szCs w:val="28"/>
          <w:lang w:val="uz-Cyrl-UZ"/>
        </w:rPr>
        <w:t>g‘</w:t>
      </w:r>
      <w:r w:rsidRPr="00493760">
        <w:rPr>
          <w:color w:val="000000"/>
          <w:sz w:val="28"/>
          <w:szCs w:val="28"/>
          <w:lang w:val="uz-Cyrl-UZ"/>
        </w:rPr>
        <w:t>liq. Binobarin, harorat o‘zgarishi bilan bu</w:t>
      </w:r>
      <w:r w:rsidRPr="00493760">
        <w:rPr>
          <w:sz w:val="28"/>
          <w:szCs w:val="28"/>
          <w:lang w:val="uz-Cyrl-UZ"/>
        </w:rPr>
        <w:t>g‘</w:t>
      </w:r>
      <w:r w:rsidRPr="00493760">
        <w:rPr>
          <w:color w:val="000000"/>
          <w:sz w:val="28"/>
          <w:szCs w:val="28"/>
          <w:lang w:val="uz-Cyrl-UZ"/>
        </w:rPr>
        <w:t xml:space="preserve"> fazasi tarkibining o‘zgarishi komponentlarning molyar bo</w:t>
      </w:r>
      <w:r w:rsidRPr="00493760">
        <w:rPr>
          <w:sz w:val="28"/>
          <w:szCs w:val="28"/>
          <w:lang w:val="uz-Cyrl-UZ"/>
        </w:rPr>
        <w:t>g‘</w:t>
      </w:r>
      <w:r w:rsidRPr="00493760">
        <w:rPr>
          <w:color w:val="000000"/>
          <w:sz w:val="28"/>
          <w:szCs w:val="28"/>
          <w:lang w:val="uz-Cyrl-UZ"/>
        </w:rPr>
        <w:t>lanish issiqliklari orasidagi nisbatga bo</w:t>
      </w:r>
      <w:r w:rsidRPr="00493760">
        <w:rPr>
          <w:sz w:val="28"/>
          <w:szCs w:val="28"/>
          <w:lang w:val="uz-Cyrl-UZ"/>
        </w:rPr>
        <w:t>g‘</w:t>
      </w:r>
      <w:r w:rsidRPr="00493760">
        <w:rPr>
          <w:color w:val="000000"/>
          <w:sz w:val="28"/>
          <w:szCs w:val="28"/>
          <w:lang w:val="uz-Cyrl-UZ"/>
        </w:rPr>
        <w:t>liq bo‘lishi kerak.</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Bu to‘</w:t>
      </w:r>
      <w:r w:rsidRPr="00493760">
        <w:rPr>
          <w:sz w:val="28"/>
          <w:szCs w:val="28"/>
          <w:lang w:val="uz-Cyrl-UZ"/>
        </w:rPr>
        <w:t>g‘</w:t>
      </w:r>
      <w:r w:rsidRPr="00493760">
        <w:rPr>
          <w:color w:val="000000"/>
          <w:sz w:val="28"/>
          <w:szCs w:val="28"/>
          <w:lang w:val="en-US"/>
        </w:rPr>
        <w:t>risida M.S. Vrevskiy qonunida bunday deyiladi:</w:t>
      </w:r>
    </w:p>
    <w:p w:rsidR="00493760" w:rsidRPr="00493760" w:rsidRDefault="00493760" w:rsidP="00493760">
      <w:pPr>
        <w:pStyle w:val="a7"/>
        <w:ind w:firstLine="720"/>
        <w:jc w:val="both"/>
        <w:rPr>
          <w:color w:val="000000"/>
          <w:sz w:val="28"/>
          <w:szCs w:val="28"/>
          <w:lang w:val="en-US"/>
        </w:rPr>
      </w:pPr>
      <w:r w:rsidRPr="00493760">
        <w:rPr>
          <w:color w:val="000000"/>
          <w:sz w:val="28"/>
          <w:szCs w:val="28"/>
          <w:lang w:val="en-US"/>
        </w:rPr>
        <w:t>Harorat ortganda parsial molyar bo‘</w:t>
      </w:r>
      <w:r w:rsidRPr="00493760">
        <w:rPr>
          <w:sz w:val="28"/>
          <w:szCs w:val="28"/>
          <w:lang w:val="uz-Cyrl-UZ"/>
        </w:rPr>
        <w:t>g‘</w:t>
      </w:r>
      <w:r w:rsidRPr="00493760">
        <w:rPr>
          <w:color w:val="000000"/>
          <w:sz w:val="28"/>
          <w:szCs w:val="28"/>
          <w:lang w:val="en-US"/>
        </w:rPr>
        <w:t>lanish issiqligi katta bo‘lgan komponentning nisbiy miqdori bu</w:t>
      </w:r>
      <w:r w:rsidRPr="00493760">
        <w:rPr>
          <w:sz w:val="28"/>
          <w:szCs w:val="28"/>
          <w:lang w:val="uz-Cyrl-UZ"/>
        </w:rPr>
        <w:t>g‘</w:t>
      </w:r>
      <w:r w:rsidRPr="00493760">
        <w:rPr>
          <w:color w:val="000000"/>
          <w:sz w:val="28"/>
          <w:szCs w:val="28"/>
          <w:lang w:val="en-US"/>
        </w:rPr>
        <w:t xml:space="preserve"> fazada oshadi (bu Vrevskiyning birinchi qonuni deyiladi).</w:t>
      </w:r>
    </w:p>
    <w:p w:rsidR="00493760" w:rsidRPr="00493760" w:rsidRDefault="00493760" w:rsidP="00493760">
      <w:pPr>
        <w:pStyle w:val="a7"/>
        <w:jc w:val="both"/>
        <w:rPr>
          <w:b/>
          <w:bCs/>
          <w:sz w:val="28"/>
          <w:szCs w:val="28"/>
          <w:lang w:val="en-US"/>
        </w:rPr>
      </w:pPr>
      <w:r w:rsidRPr="00493760">
        <w:rPr>
          <w:b/>
          <w:bCs/>
          <w:sz w:val="28"/>
          <w:szCs w:val="28"/>
          <w:lang w:val="en-US"/>
        </w:rPr>
        <w:t>Suyuqlik aralashmalarining holat diagrammalari</w:t>
      </w:r>
    </w:p>
    <w:p w:rsidR="00493760" w:rsidRPr="00493760" w:rsidRDefault="00493760" w:rsidP="00493760">
      <w:pPr>
        <w:pStyle w:val="a7"/>
        <w:jc w:val="both"/>
        <w:rPr>
          <w:sz w:val="28"/>
          <w:szCs w:val="28"/>
          <w:lang w:val="en-US"/>
        </w:rPr>
      </w:pPr>
      <w:r w:rsidRPr="00493760">
        <w:rPr>
          <w:sz w:val="28"/>
          <w:szCs w:val="28"/>
          <w:lang w:val="en-US"/>
        </w:rPr>
        <w:tab/>
        <w:t>Aralashmalardagi komponentlarning qaynash haroratlari har xil bo‘lganligidan suyuq va bu</w:t>
      </w:r>
      <w:r w:rsidRPr="00493760">
        <w:rPr>
          <w:sz w:val="28"/>
          <w:szCs w:val="28"/>
          <w:lang w:val="uz-Cyrl-UZ"/>
        </w:rPr>
        <w:t>g‘</w:t>
      </w:r>
      <w:r w:rsidRPr="00493760">
        <w:rPr>
          <w:sz w:val="28"/>
          <w:szCs w:val="28"/>
          <w:lang w:val="en-US"/>
        </w:rPr>
        <w:t xml:space="preserve"> fazalar tarkibi har xil bo‘lishi mumkin.</w:t>
      </w:r>
    </w:p>
    <w:p w:rsidR="00493760" w:rsidRPr="00493760" w:rsidRDefault="00493760" w:rsidP="00493760">
      <w:pPr>
        <w:pStyle w:val="a7"/>
        <w:ind w:firstLine="720"/>
        <w:jc w:val="both"/>
        <w:rPr>
          <w:sz w:val="28"/>
          <w:szCs w:val="28"/>
          <w:lang w:val="uz-Cyrl-UZ"/>
        </w:rPr>
      </w:pPr>
      <w:r w:rsidRPr="00493760">
        <w:rPr>
          <w:sz w:val="28"/>
          <w:szCs w:val="28"/>
          <w:lang w:val="en-US"/>
        </w:rPr>
        <w:t>Binobarin holat diagrammasida biri-suyuqlik tarkibi va ikkinchisi – bu</w:t>
      </w:r>
      <w:r w:rsidRPr="00493760">
        <w:rPr>
          <w:sz w:val="28"/>
          <w:szCs w:val="28"/>
          <w:lang w:val="uz-Cyrl-UZ"/>
        </w:rPr>
        <w:t>g‘</w:t>
      </w:r>
      <w:r w:rsidRPr="00493760">
        <w:rPr>
          <w:sz w:val="28"/>
          <w:szCs w:val="28"/>
          <w:lang w:val="en-US"/>
        </w:rPr>
        <w:t xml:space="preserve"> tarkibiga mos keladigan ikki egri chiziq bo‘lishi kuzatiladi. Real eritmalar Raul qonunidan chetga chiqqanligi sababli umuman tarkib bilan bu</w:t>
      </w:r>
      <w:r w:rsidRPr="00493760">
        <w:rPr>
          <w:sz w:val="28"/>
          <w:szCs w:val="28"/>
          <w:lang w:val="uz-Cyrl-UZ"/>
        </w:rPr>
        <w:t>g‘</w:t>
      </w:r>
      <w:r w:rsidRPr="00493760">
        <w:rPr>
          <w:sz w:val="28"/>
          <w:szCs w:val="28"/>
          <w:lang w:val="en-US"/>
        </w:rPr>
        <w:t xml:space="preserve"> bosim orasidagi bo</w:t>
      </w:r>
      <w:r w:rsidRPr="00493760">
        <w:rPr>
          <w:sz w:val="28"/>
          <w:szCs w:val="28"/>
          <w:lang w:val="uz-Cyrl-UZ"/>
        </w:rPr>
        <w:t>g‘</w:t>
      </w:r>
      <w:r w:rsidRPr="00493760">
        <w:rPr>
          <w:sz w:val="28"/>
          <w:szCs w:val="28"/>
          <w:lang w:val="en-US"/>
        </w:rPr>
        <w:t>lanish to‘</w:t>
      </w:r>
      <w:r w:rsidRPr="00493760">
        <w:rPr>
          <w:sz w:val="28"/>
          <w:szCs w:val="28"/>
          <w:lang w:val="uz-Cyrl-UZ"/>
        </w:rPr>
        <w:t>g‘</w:t>
      </w:r>
      <w:r w:rsidRPr="00493760">
        <w:rPr>
          <w:sz w:val="28"/>
          <w:szCs w:val="28"/>
          <w:lang w:val="en-US"/>
        </w:rPr>
        <w:t>ri chiziq qonuniga muvofiq o‘zgarmaydi va diagrammada egri chiziq hosil bo‘ladi. Diagrammalar umuman olganda uch toifa bo‘lishi mumkin.</w:t>
      </w:r>
      <w:r w:rsidRPr="00493760">
        <w:rPr>
          <w:sz w:val="28"/>
          <w:szCs w:val="28"/>
          <w:lang w:val="en-US"/>
        </w:rPr>
        <w:tab/>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t>I - toifa</w:t>
      </w:r>
    </w:p>
    <w:p w:rsidR="00493760" w:rsidRPr="00493760" w:rsidRDefault="009A2A99" w:rsidP="00493760">
      <w:pPr>
        <w:pStyle w:val="a7"/>
        <w:ind w:firstLine="720"/>
        <w:jc w:val="both"/>
        <w:rPr>
          <w:sz w:val="28"/>
          <w:szCs w:val="28"/>
          <w:lang w:val="en-US"/>
        </w:rPr>
      </w:pPr>
      <w:r>
        <w:rPr>
          <w:noProof/>
          <w:sz w:val="28"/>
          <w:szCs w:val="28"/>
        </w:rPr>
        <w:pict>
          <v:line id="_x0000_s1092" style="position:absolute;left:0;text-align:left;z-index:251704320" from="444pt,12.9pt" to="444pt,149.7pt"/>
        </w:pict>
      </w:r>
      <w:r>
        <w:rPr>
          <w:noProof/>
          <w:sz w:val="28"/>
          <w:szCs w:val="28"/>
        </w:rPr>
        <w:pict>
          <v:line id="_x0000_s1091" style="position:absolute;left:0;text-align:left;z-index:251703296" from="282pt,12.9pt" to="447.6pt,12.9pt"/>
        </w:pict>
      </w:r>
      <w:r>
        <w:rPr>
          <w:noProof/>
          <w:sz w:val="28"/>
          <w:szCs w:val="28"/>
        </w:rPr>
        <w:pict>
          <v:line id="_x0000_s1088" style="position:absolute;left:0;text-align:left;flip:y;z-index:251700224" from="282pt,12.9pt" to="282pt,149.7pt">
            <v:stroke endarrow="block"/>
          </v:line>
        </w:pict>
      </w:r>
      <w:r>
        <w:rPr>
          <w:noProof/>
          <w:sz w:val="28"/>
          <w:szCs w:val="28"/>
        </w:rPr>
        <w:pict>
          <v:line id="_x0000_s1090" style="position:absolute;left:0;text-align:left;z-index:251702272" from="216.9pt,12.9pt" to="216.9pt,149.7pt" o:allowincell="f"/>
        </w:pict>
      </w:r>
      <w:r>
        <w:rPr>
          <w:noProof/>
          <w:sz w:val="28"/>
          <w:szCs w:val="28"/>
        </w:rPr>
        <w:pict>
          <v:line id="_x0000_s1089" style="position:absolute;left:0;text-align:left;z-index:251701248" from="65.7pt,12.9pt" to="216.9pt,12.9pt" o:allowincell="f"/>
        </w:pict>
      </w:r>
      <w:r>
        <w:rPr>
          <w:noProof/>
          <w:sz w:val="28"/>
          <w:szCs w:val="28"/>
        </w:rPr>
        <w:pict>
          <v:line id="_x0000_s1085" style="position:absolute;left:0;text-align:left;z-index:251697152" from="65.7pt,12.9pt" to="65.7pt,149.7pt" o:allowincell="f">
            <v:stroke startarrow="block"/>
          </v:line>
        </w:pict>
      </w:r>
      <w:r w:rsidR="00493760" w:rsidRPr="00493760">
        <w:rPr>
          <w:sz w:val="28"/>
          <w:szCs w:val="28"/>
          <w:lang w:val="uz-Cyrl-UZ"/>
        </w:rPr>
        <w:t xml:space="preserve">    </w:t>
      </w:r>
      <w:r w:rsidR="00493760" w:rsidRPr="00493760">
        <w:rPr>
          <w:sz w:val="28"/>
          <w:szCs w:val="28"/>
          <w:lang w:val="en-US"/>
        </w:rPr>
        <w:t>P</w: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 xml:space="preserve">    </w:t>
      </w:r>
      <w:r w:rsidR="00493760" w:rsidRPr="00493760">
        <w:rPr>
          <w:sz w:val="28"/>
          <w:szCs w:val="28"/>
          <w:lang w:val="uz-Cyrl-UZ"/>
        </w:rPr>
        <w:t xml:space="preserve">   </w:t>
      </w:r>
      <w:r w:rsidR="00493760" w:rsidRPr="00493760">
        <w:rPr>
          <w:sz w:val="28"/>
          <w:szCs w:val="28"/>
          <w:lang w:val="en-US"/>
        </w:rPr>
        <w:t xml:space="preserve"> T</w:t>
      </w:r>
      <w:r w:rsidR="00493760" w:rsidRPr="00493760">
        <w:rPr>
          <w:sz w:val="28"/>
          <w:szCs w:val="28"/>
          <w:lang w:val="en-US"/>
        </w:rPr>
        <w:tab/>
      </w:r>
    </w:p>
    <w:p w:rsidR="00493760" w:rsidRPr="00493760" w:rsidRDefault="009A2A99" w:rsidP="00493760">
      <w:pPr>
        <w:pStyle w:val="a7"/>
        <w:ind w:firstLine="720"/>
        <w:jc w:val="both"/>
        <w:rPr>
          <w:sz w:val="28"/>
          <w:szCs w:val="28"/>
          <w:lang w:val="uz-Cyrl-UZ"/>
        </w:rPr>
      </w:pPr>
      <w:r>
        <w:rPr>
          <w:noProof/>
          <w:sz w:val="28"/>
          <w:szCs w:val="28"/>
        </w:rPr>
        <w:pict>
          <v:shape id="_x0000_s1095" style="position:absolute;left:0;text-align:left;margin-left:282pt;margin-top:13.9pt;width:162pt;height:77.8pt;z-index:251707392;mso-position-horizontal:absolute;mso-position-horizontal-relative:text;mso-position-vertical:absolute;mso-position-vertical-relative:text" coordsize="3312,1584" path="m,c588,84,1176,168,1728,432v552,264,1068,708,1584,1152e" filled="f">
            <v:path arrowok="t"/>
          </v:shape>
        </w:pict>
      </w:r>
      <w:r>
        <w:rPr>
          <w:noProof/>
          <w:sz w:val="28"/>
          <w:szCs w:val="28"/>
        </w:rPr>
        <w:pict>
          <v:shape id="_x0000_s1096" style="position:absolute;left:0;text-align:left;margin-left:282pt;margin-top:13.9pt;width:162pt;height:77.8pt;z-index:251708416;mso-position-horizontal:absolute;mso-position-horizontal-relative:text;mso-position-vertical:absolute;mso-position-vertical-relative:text" coordsize="3312,1584" path="m,c372,372,744,744,1296,1008v552,264,1680,480,2016,576e" filled="f">
            <v:path arrowok="t"/>
          </v:shape>
        </w:pict>
      </w:r>
      <w:r>
        <w:rPr>
          <w:noProof/>
          <w:sz w:val="28"/>
          <w:szCs w:val="28"/>
        </w:rPr>
        <w:pict>
          <v:shape id="_x0000_s1094" style="position:absolute;left:0;text-align:left;margin-left:65.7pt;margin-top:6.7pt;width:151.2pt;height:79.2pt;z-index:251706368;mso-position-horizontal-relative:text;mso-position-vertical-relative:text" coordsize="3024,1584" o:allowincell="f" path="m,1584v396,-12,792,-24,1296,-288c1800,1032,2412,516,3024,e" filled="f">
            <v:path arrowok="t"/>
          </v:shape>
        </w:pict>
      </w:r>
      <w:r>
        <w:rPr>
          <w:noProof/>
          <w:sz w:val="28"/>
          <w:szCs w:val="28"/>
        </w:rPr>
        <w:pict>
          <v:shape id="_x0000_s1093" style="position:absolute;left:0;text-align:left;margin-left:65.7pt;margin-top:6.7pt;width:151.2pt;height:79.2pt;z-index:251705344;mso-position-horizontal-relative:text;mso-position-vertical-relative:text" coordsize="3024,1584" o:allowincell="f" path="m,1584c252,1284,504,984,1008,720,1512,456,2268,228,3024,e" filled="f">
            <v:path arrowok="t"/>
          </v:shape>
        </w:pict>
      </w:r>
      <w:r w:rsidR="00493760" w:rsidRPr="00493760">
        <w:rPr>
          <w:sz w:val="28"/>
          <w:szCs w:val="28"/>
          <w:lang w:val="en-US"/>
        </w:rPr>
        <w:tab/>
        <w:t>Suyuqlik</w:t>
      </w:r>
      <w:r w:rsidR="00493760" w:rsidRPr="00493760">
        <w:rPr>
          <w:sz w:val="28"/>
          <w:szCs w:val="28"/>
          <w:lang w:val="en-US"/>
        </w:rPr>
        <w:tab/>
      </w:r>
      <w:r w:rsidR="00493760" w:rsidRPr="00493760">
        <w:rPr>
          <w:sz w:val="28"/>
          <w:szCs w:val="28"/>
          <w:lang w:val="en-US"/>
        </w:rPr>
        <w:tab/>
      </w:r>
      <w:r w:rsidR="00493760" w:rsidRPr="00493760">
        <w:rPr>
          <w:sz w:val="28"/>
          <w:szCs w:val="28"/>
          <w:lang w:val="en-US"/>
        </w:rPr>
        <w:tab/>
        <w:t xml:space="preserve"> P</w:t>
      </w:r>
      <w:r w:rsidR="00493760" w:rsidRPr="00493760">
        <w:rPr>
          <w:sz w:val="28"/>
          <w:szCs w:val="28"/>
          <w:vertAlign w:val="superscript"/>
          <w:lang w:val="en-US"/>
        </w:rPr>
        <w:t>0</w:t>
      </w:r>
      <w:r w:rsidR="00493760" w:rsidRPr="00493760">
        <w:rPr>
          <w:sz w:val="28"/>
          <w:szCs w:val="28"/>
          <w:vertAlign w:val="subscript"/>
          <w:lang w:val="en-US"/>
        </w:rPr>
        <w:t>B</w:t>
      </w:r>
      <w:r w:rsidR="00493760" w:rsidRPr="00493760">
        <w:rPr>
          <w:sz w:val="28"/>
          <w:szCs w:val="28"/>
          <w:lang w:val="en-US"/>
        </w:rPr>
        <w:t xml:space="preserve">      T</w:t>
      </w:r>
      <w:r w:rsidR="00493760" w:rsidRPr="00493760">
        <w:rPr>
          <w:sz w:val="28"/>
          <w:szCs w:val="28"/>
          <w:vertAlign w:val="superscript"/>
          <w:lang w:val="en-US"/>
        </w:rPr>
        <w:t>0</w:t>
      </w:r>
      <w:r w:rsidR="00493760" w:rsidRPr="00493760">
        <w:rPr>
          <w:sz w:val="28"/>
          <w:szCs w:val="28"/>
          <w:vertAlign w:val="subscript"/>
          <w:lang w:val="en-US"/>
        </w:rPr>
        <w:t>A</w:t>
      </w:r>
      <w:r w:rsidR="00493760" w:rsidRPr="00493760">
        <w:rPr>
          <w:sz w:val="28"/>
          <w:szCs w:val="28"/>
          <w:lang w:val="en-US"/>
        </w:rPr>
        <w:t xml:space="preserve">                       bu</w:t>
      </w:r>
      <w:r w:rsidR="00493760" w:rsidRPr="00493760">
        <w:rPr>
          <w:sz w:val="28"/>
          <w:szCs w:val="28"/>
          <w:lang w:val="uz-Cyrl-UZ"/>
        </w:rPr>
        <w:t>g‘</w:t>
      </w:r>
    </w:p>
    <w:p w:rsidR="00493760" w:rsidRPr="00493760" w:rsidRDefault="00493760" w:rsidP="00493760">
      <w:pPr>
        <w:pStyle w:val="a7"/>
        <w:ind w:firstLine="720"/>
        <w:jc w:val="both"/>
        <w:rPr>
          <w:sz w:val="28"/>
          <w:szCs w:val="28"/>
          <w:lang w:val="en-US"/>
        </w:rPr>
      </w:pPr>
      <w:r w:rsidRPr="00493760">
        <w:rPr>
          <w:sz w:val="28"/>
          <w:szCs w:val="28"/>
          <w:lang w:val="en-US"/>
        </w:rPr>
        <w:t xml:space="preserve">       </w:t>
      </w:r>
    </w:p>
    <w:p w:rsidR="00493760" w:rsidRPr="00493760" w:rsidRDefault="00493760" w:rsidP="00493760">
      <w:pPr>
        <w:pStyle w:val="a7"/>
        <w:ind w:firstLine="720"/>
        <w:jc w:val="both"/>
        <w:rPr>
          <w:sz w:val="28"/>
          <w:szCs w:val="28"/>
          <w:lang w:val="uz-Cyrl-UZ"/>
        </w:rPr>
      </w:pPr>
      <w:r w:rsidRPr="00493760">
        <w:rPr>
          <w:sz w:val="28"/>
          <w:szCs w:val="28"/>
          <w:lang w:val="en-US"/>
        </w:rPr>
        <w:t xml:space="preserve"> </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tabs>
          <w:tab w:val="left" w:pos="720"/>
          <w:tab w:val="left" w:pos="1440"/>
          <w:tab w:val="left" w:pos="2160"/>
          <w:tab w:val="left" w:pos="6660"/>
        </w:tabs>
        <w:ind w:firstLine="720"/>
        <w:jc w:val="both"/>
        <w:rPr>
          <w:sz w:val="28"/>
          <w:szCs w:val="28"/>
          <w:lang w:val="uz-Cyrl-UZ"/>
        </w:rPr>
      </w:pPr>
      <w:r w:rsidRPr="00493760">
        <w:rPr>
          <w:sz w:val="28"/>
          <w:szCs w:val="28"/>
          <w:lang w:val="en-US"/>
        </w:rPr>
        <w:tab/>
      </w:r>
      <w:r w:rsidRPr="00493760">
        <w:rPr>
          <w:sz w:val="28"/>
          <w:szCs w:val="28"/>
          <w:lang w:val="uz-Cyrl-UZ"/>
        </w:rPr>
        <w:t xml:space="preserve">         </w:t>
      </w:r>
      <w:r w:rsidRPr="00493760">
        <w:rPr>
          <w:sz w:val="28"/>
          <w:szCs w:val="28"/>
          <w:lang w:val="uz-Cyrl-UZ"/>
        </w:rPr>
        <w:tab/>
        <w:t xml:space="preserve">                                                    </w:t>
      </w:r>
      <w:r w:rsidRPr="00493760">
        <w:rPr>
          <w:sz w:val="28"/>
          <w:szCs w:val="28"/>
          <w:lang w:val="en-US"/>
        </w:rPr>
        <w:t>suyuqlik</w: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w:t>
      </w:r>
      <w:r w:rsidRPr="00493760">
        <w:rPr>
          <w:sz w:val="28"/>
          <w:szCs w:val="28"/>
          <w:lang w:val="en-US"/>
        </w:rPr>
        <w:t>R</w:t>
      </w:r>
      <w:r w:rsidRPr="00493760">
        <w:rPr>
          <w:sz w:val="28"/>
          <w:szCs w:val="28"/>
          <w:vertAlign w:val="superscript"/>
          <w:lang w:val="en-US"/>
        </w:rPr>
        <w:t>0</w:t>
      </w:r>
      <w:r w:rsidRPr="00493760">
        <w:rPr>
          <w:sz w:val="28"/>
          <w:szCs w:val="28"/>
          <w:vertAlign w:val="subscript"/>
          <w:lang w:val="en-US"/>
        </w:rPr>
        <w:t>A</w:t>
      </w:r>
      <w:r w:rsidRPr="00493760">
        <w:rPr>
          <w:sz w:val="28"/>
          <w:szCs w:val="28"/>
          <w:lang w:val="uz-Cyrl-UZ"/>
        </w:rPr>
        <w:t xml:space="preserve">                  </w:t>
      </w:r>
      <w:r w:rsidRPr="00493760">
        <w:rPr>
          <w:sz w:val="28"/>
          <w:szCs w:val="28"/>
          <w:lang w:val="en-US"/>
        </w:rPr>
        <w:t>Bu</w:t>
      </w:r>
      <w:r w:rsidRPr="00493760">
        <w:rPr>
          <w:sz w:val="28"/>
          <w:szCs w:val="28"/>
          <w:lang w:val="uz-Cyrl-UZ"/>
        </w:rPr>
        <w:t>g‘</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uz-Cyrl-UZ"/>
        </w:rPr>
        <w:t xml:space="preserve">                                                        </w:t>
      </w:r>
      <w:r w:rsidRPr="00493760">
        <w:rPr>
          <w:sz w:val="28"/>
          <w:szCs w:val="28"/>
          <w:lang w:val="en-US"/>
        </w:rPr>
        <w:t>T</w:t>
      </w:r>
      <w:r w:rsidRPr="00493760">
        <w:rPr>
          <w:sz w:val="28"/>
          <w:szCs w:val="28"/>
          <w:vertAlign w:val="superscript"/>
          <w:lang w:val="en-US"/>
        </w:rPr>
        <w:t>0</w:t>
      </w:r>
      <w:r w:rsidRPr="00493760">
        <w:rPr>
          <w:sz w:val="28"/>
          <w:szCs w:val="28"/>
          <w:vertAlign w:val="subscript"/>
          <w:lang w:val="en-US"/>
        </w:rPr>
        <w:t>V</w:t>
      </w:r>
    </w:p>
    <w:p w:rsidR="00493760" w:rsidRPr="00493760" w:rsidRDefault="00493760" w:rsidP="00493760">
      <w:pPr>
        <w:pStyle w:val="a7"/>
        <w:tabs>
          <w:tab w:val="left" w:pos="720"/>
          <w:tab w:val="left" w:pos="1440"/>
          <w:tab w:val="left" w:pos="2160"/>
          <w:tab w:val="left" w:pos="2880"/>
          <w:tab w:val="left" w:pos="3600"/>
          <w:tab w:val="left" w:pos="4320"/>
          <w:tab w:val="right" w:pos="9354"/>
        </w:tabs>
        <w:jc w:val="both"/>
        <w:rPr>
          <w:sz w:val="28"/>
          <w:szCs w:val="28"/>
          <w:vertAlign w:val="subscript"/>
          <w:lang w:val="en-US"/>
        </w:rPr>
      </w:pPr>
    </w:p>
    <w:p w:rsidR="00493760" w:rsidRPr="00493760" w:rsidRDefault="00493760" w:rsidP="00493760">
      <w:pPr>
        <w:pStyle w:val="a7"/>
        <w:ind w:firstLine="720"/>
        <w:jc w:val="both"/>
        <w:rPr>
          <w:sz w:val="28"/>
          <w:szCs w:val="28"/>
          <w:lang w:val="en-US"/>
        </w:rPr>
      </w:pPr>
      <w:r w:rsidRPr="00493760">
        <w:rPr>
          <w:sz w:val="28"/>
          <w:szCs w:val="28"/>
          <w:lang w:val="uz-Cyrl-UZ"/>
        </w:rPr>
        <w:t xml:space="preserve">                                                                            </w:t>
      </w:r>
    </w:p>
    <w:p w:rsidR="00493760" w:rsidRPr="00493760" w:rsidRDefault="009A2A99" w:rsidP="00493760">
      <w:pPr>
        <w:pStyle w:val="a7"/>
        <w:ind w:firstLine="720"/>
        <w:jc w:val="both"/>
        <w:rPr>
          <w:sz w:val="28"/>
          <w:szCs w:val="28"/>
          <w:lang w:val="uz-Cyrl-UZ"/>
        </w:rPr>
      </w:pPr>
      <w:r>
        <w:rPr>
          <w:noProof/>
          <w:sz w:val="28"/>
          <w:szCs w:val="28"/>
        </w:rPr>
        <w:pict>
          <v:line id="_x0000_s1087" style="position:absolute;left:0;text-align:left;z-index:251699200" from="282pt,4.9pt" to="447.6pt,4.9pt">
            <v:stroke endarrow="block"/>
          </v:line>
        </w:pict>
      </w:r>
      <w:r w:rsidR="00493760" w:rsidRPr="00493760">
        <w:rPr>
          <w:sz w:val="28"/>
          <w:szCs w:val="28"/>
          <w:lang w:val="en-US"/>
        </w:rPr>
        <w:t xml:space="preserve">   </w:t>
      </w:r>
      <w:r>
        <w:rPr>
          <w:noProof/>
          <w:sz w:val="28"/>
          <w:szCs w:val="28"/>
        </w:rPr>
        <w:pict>
          <v:line id="_x0000_s1086" style="position:absolute;left:0;text-align:left;z-index:251698176;mso-position-horizontal-relative:text;mso-position-vertical-relative:text" from="65.7pt,4.9pt" to="216.9pt,4.9pt">
            <v:stroke endarrow="block"/>
          </v:line>
        </w:pict>
      </w:r>
      <w:r w:rsidR="00493760" w:rsidRPr="00493760">
        <w:rPr>
          <w:sz w:val="28"/>
          <w:szCs w:val="28"/>
          <w:lang w:val="uz-Cyrl-UZ"/>
        </w:rPr>
        <w:t xml:space="preserve"> </w:t>
      </w:r>
      <w:r w:rsidR="00493760" w:rsidRPr="00493760">
        <w:rPr>
          <w:sz w:val="28"/>
          <w:szCs w:val="28"/>
          <w:lang w:val="en-US"/>
        </w:rPr>
        <w:t xml:space="preserve"> A     </w:t>
      </w:r>
      <w:r w:rsidR="00493760" w:rsidRPr="00493760">
        <w:rPr>
          <w:sz w:val="28"/>
          <w:szCs w:val="28"/>
          <w:lang w:val="uz-Cyrl-UZ"/>
        </w:rPr>
        <w:t xml:space="preserve">                                       V             A                                               V</w:t>
      </w:r>
    </w:p>
    <w:p w:rsidR="00493760" w:rsidRPr="00493760" w:rsidRDefault="00493760" w:rsidP="00493760">
      <w:pPr>
        <w:pStyle w:val="a7"/>
        <w:ind w:firstLine="720"/>
        <w:jc w:val="both"/>
        <w:rPr>
          <w:sz w:val="28"/>
          <w:szCs w:val="28"/>
          <w:lang w:val="en-US"/>
        </w:rPr>
      </w:pPr>
      <w:r w:rsidRPr="00493760">
        <w:rPr>
          <w:sz w:val="28"/>
          <w:szCs w:val="28"/>
          <w:lang w:val="uz-Cyrl-UZ"/>
        </w:rPr>
        <w:t xml:space="preserve">            </w:t>
      </w:r>
      <w:r w:rsidRPr="00493760">
        <w:rPr>
          <w:sz w:val="28"/>
          <w:szCs w:val="28"/>
          <w:lang w:val="en-US"/>
        </w:rPr>
        <w:t xml:space="preserve"> Tarkib</w:t>
      </w:r>
      <w:r w:rsidRPr="00493760">
        <w:rPr>
          <w:sz w:val="28"/>
          <w:szCs w:val="28"/>
          <w:lang w:val="uz-Cyrl-UZ"/>
        </w:rPr>
        <w:t xml:space="preserve">   </w:t>
      </w:r>
      <w:r w:rsidRPr="00493760">
        <w:rPr>
          <w:sz w:val="28"/>
          <w:szCs w:val="28"/>
          <w:lang w:val="en-US"/>
        </w:rPr>
        <w:t xml:space="preserve">                    </w:t>
      </w:r>
      <w:r w:rsidRPr="00493760">
        <w:rPr>
          <w:sz w:val="28"/>
          <w:szCs w:val="28"/>
          <w:lang w:val="uz-Cyrl-UZ"/>
        </w:rPr>
        <w:t xml:space="preserve">                       </w:t>
      </w:r>
      <w:r w:rsidRPr="00493760">
        <w:rPr>
          <w:sz w:val="28"/>
          <w:szCs w:val="28"/>
          <w:lang w:val="en-US"/>
        </w:rPr>
        <w:t xml:space="preserve">               </w:t>
      </w:r>
      <w:r w:rsidRPr="00493760">
        <w:rPr>
          <w:sz w:val="28"/>
          <w:szCs w:val="28"/>
          <w:lang w:val="uz-Cyrl-UZ"/>
        </w:rPr>
        <w:t xml:space="preserve">   </w:t>
      </w:r>
      <w:r w:rsidRPr="00493760">
        <w:rPr>
          <w:sz w:val="28"/>
          <w:szCs w:val="28"/>
          <w:lang w:val="en-US"/>
        </w:rPr>
        <w:t>Tarkib</w:t>
      </w:r>
      <w:r w:rsidRPr="00493760">
        <w:rPr>
          <w:sz w:val="28"/>
          <w:szCs w:val="28"/>
          <w:lang w:val="uz-Cyrl-UZ"/>
        </w:rPr>
        <w:t xml:space="preserve">                 </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r w:rsidRPr="00493760">
        <w:rPr>
          <w:sz w:val="28"/>
          <w:szCs w:val="28"/>
          <w:lang w:val="uz-Cyrl-UZ"/>
        </w:rPr>
        <w:lastRenderedPageBreak/>
        <w:t xml:space="preserve">II – toifa </w:t>
      </w: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line id="_x0000_s1104" style="position:absolute;left:0;text-align:left;z-index:251716608" from="461.7pt,12.9pt" to="461.7pt,149.7pt" o:allowincell="f"/>
        </w:pict>
      </w:r>
      <w:r>
        <w:rPr>
          <w:noProof/>
          <w:sz w:val="28"/>
          <w:szCs w:val="28"/>
        </w:rPr>
        <w:pict>
          <v:line id="_x0000_s1103" style="position:absolute;left:0;text-align:left;z-index:251715584" from="296.1pt,12.9pt" to="461.7pt,12.9pt" o:allowincell="f"/>
        </w:pict>
      </w:r>
      <w:r>
        <w:rPr>
          <w:noProof/>
          <w:sz w:val="28"/>
          <w:szCs w:val="28"/>
        </w:rPr>
        <w:pict>
          <v:line id="_x0000_s1102" style="position:absolute;left:0;text-align:left;z-index:251714560" from="216.9pt,12.9pt" to="216.9pt,149.7pt" o:allowincell="f"/>
        </w:pict>
      </w:r>
      <w:r>
        <w:rPr>
          <w:noProof/>
          <w:sz w:val="28"/>
          <w:szCs w:val="28"/>
        </w:rPr>
        <w:pict>
          <v:line id="_x0000_s1101" style="position:absolute;left:0;text-align:left;z-index:251713536" from="65.7pt,12.9pt" to="216.9pt,12.9pt" o:allowincell="f"/>
        </w:pict>
      </w:r>
      <w:r>
        <w:rPr>
          <w:noProof/>
          <w:sz w:val="28"/>
          <w:szCs w:val="28"/>
        </w:rPr>
        <w:pict>
          <v:line id="_x0000_s1100" style="position:absolute;left:0;text-align:left;flip:y;z-index:251712512" from="296.1pt,12.9pt" to="296.1pt,149.7pt" o:allowincell="f">
            <v:stroke endarrow="block"/>
          </v:line>
        </w:pict>
      </w:r>
      <w:r>
        <w:rPr>
          <w:noProof/>
          <w:sz w:val="28"/>
          <w:szCs w:val="28"/>
        </w:rPr>
        <w:pict>
          <v:line id="_x0000_s1097" style="position:absolute;left:0;text-align:left;z-index:251709440" from="65.7pt,12.9pt" to="65.7pt,149.7pt" o:allowincell="f">
            <v:stroke startarrow="block"/>
          </v:line>
        </w:pict>
      </w:r>
      <w:r w:rsidR="00493760" w:rsidRPr="00493760">
        <w:rPr>
          <w:sz w:val="28"/>
          <w:szCs w:val="28"/>
          <w:lang w:val="uz-Cyrl-UZ"/>
        </w:rPr>
        <w:t xml:space="preserve">    P</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T</w:t>
      </w:r>
      <w:r w:rsidR="00493760" w:rsidRPr="00493760">
        <w:rPr>
          <w:sz w:val="28"/>
          <w:szCs w:val="28"/>
          <w:lang w:val="uz-Cyrl-UZ"/>
        </w:rPr>
        <w:tab/>
      </w:r>
    </w:p>
    <w:p w:rsidR="00493760" w:rsidRPr="00493760" w:rsidRDefault="00493760" w:rsidP="00493760">
      <w:pPr>
        <w:pStyle w:val="a7"/>
        <w:ind w:firstLine="720"/>
        <w:jc w:val="both"/>
        <w:rPr>
          <w:sz w:val="28"/>
          <w:szCs w:val="28"/>
          <w:lang w:val="uz-Cyrl-UZ"/>
        </w:rPr>
      </w:pPr>
      <w:r w:rsidRPr="00493760">
        <w:rPr>
          <w:sz w:val="28"/>
          <w:szCs w:val="28"/>
          <w:lang w:val="uz-Cyrl-UZ"/>
        </w:rPr>
        <w:tab/>
        <w:t>Suyuqlik</w:t>
      </w:r>
      <w:r w:rsidRPr="00493760">
        <w:rPr>
          <w:sz w:val="28"/>
          <w:szCs w:val="28"/>
          <w:lang w:val="uz-Cyrl-UZ"/>
        </w:rPr>
        <w:tab/>
      </w:r>
      <w:r w:rsidRPr="00493760">
        <w:rPr>
          <w:sz w:val="28"/>
          <w:szCs w:val="28"/>
          <w:lang w:val="uz-Cyrl-UZ"/>
        </w:rPr>
        <w:tab/>
      </w:r>
      <w:r w:rsidRPr="00493760">
        <w:rPr>
          <w:sz w:val="28"/>
          <w:szCs w:val="28"/>
          <w:lang w:val="uz-Cyrl-UZ"/>
        </w:rPr>
        <w:tab/>
        <w:t xml:space="preserve"> </w:t>
      </w:r>
      <w:r w:rsidRPr="00493760">
        <w:rPr>
          <w:sz w:val="28"/>
          <w:szCs w:val="28"/>
          <w:lang w:val="uz-Cyrl-UZ"/>
        </w:rPr>
        <w:tab/>
        <w:t xml:space="preserve">                          bug‘</w:t>
      </w: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shape id="_x0000_s1110" style="position:absolute;left:0;text-align:left;margin-left:296.1pt;margin-top:1.35pt;width:129.6pt;height:57.6pt;z-index:251722752;mso-position-horizontal-relative:text;mso-position-vertical-relative:text" coordsize="2592,1152" o:allowincell="f" path="m,c432,120,864,240,1296,432v432,192,1080,600,1296,720e" filled="f">
            <v:path arrowok="t"/>
          </v:shape>
        </w:pict>
      </w:r>
      <w:r>
        <w:rPr>
          <w:noProof/>
          <w:sz w:val="28"/>
          <w:szCs w:val="28"/>
        </w:rPr>
        <w:pict>
          <v:shape id="_x0000_s1109" style="position:absolute;left:0;text-align:left;margin-left:296.1pt;margin-top:1.35pt;width:165.6pt;height:58.8pt;z-index:251721728;mso-position-horizontal-relative:text;mso-position-vertical-relative:text" coordsize="3312,1176" o:allowincell="f" path="m,c288,336,576,672,1008,864v432,192,1200,264,1584,288c2976,1176,3192,1032,3312,1008e" filled="f">
            <v:path arrowok="t"/>
          </v:shape>
        </w:pict>
      </w:r>
      <w:r>
        <w:rPr>
          <w:noProof/>
          <w:sz w:val="28"/>
          <w:szCs w:val="28"/>
        </w:rPr>
        <w:pict>
          <v:shape id="_x0000_s1107" style="position:absolute;left:0;text-align:left;margin-left:156.9pt;margin-top:6.15pt;width:62.4pt;height:27.6pt;z-index:251719680;mso-position-horizontal-relative:text;mso-position-vertical-relative:text" coordsize="1248,552" o:allowincell="f" path="m48,48c96,,576,120,768,192v192,72,480,240,432,288c1152,528,672,552,480,480,288,408,,96,48,48xe">
            <v:path arrowok="t"/>
          </v:shape>
        </w:pict>
      </w:r>
      <w:r>
        <w:rPr>
          <w:noProof/>
          <w:sz w:val="28"/>
          <w:szCs w:val="28"/>
        </w:rPr>
        <w:pict>
          <v:shape id="_x0000_s1106" style="position:absolute;left:0;text-align:left;margin-left:60.9pt;margin-top:4.95pt;width:103.2pt;height:50.4pt;z-index:251718656;mso-position-horizontal-relative:text;mso-position-vertical-relative:text" coordsize="2064,1008" o:allowincell="f" path="m96,936c,864,360,504,672,360,984,216,1872,,1968,72v96,72,-408,576,-720,720c936,936,192,1008,96,936xe">
            <v:path arrowok="t"/>
          </v:shape>
        </w:pict>
      </w:r>
      <w:r>
        <w:rPr>
          <w:noProof/>
          <w:sz w:val="28"/>
          <w:szCs w:val="28"/>
        </w:rPr>
        <w:pict>
          <v:line id="_x0000_s1105" style="position:absolute;left:0;text-align:left;z-index:251717632" from="159.3pt,8.55pt" to="159.3pt,94.95pt" o:allowincell="f">
            <v:stroke dashstyle="dash"/>
          </v:line>
        </w:pict>
      </w:r>
      <w:r w:rsidR="00493760" w:rsidRPr="00493760">
        <w:rPr>
          <w:sz w:val="28"/>
          <w:szCs w:val="28"/>
          <w:lang w:val="uz-Cyrl-UZ"/>
        </w:rPr>
        <w:t xml:space="preserve">       </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T</w:t>
      </w:r>
      <w:r w:rsidR="00493760" w:rsidRPr="00493760">
        <w:rPr>
          <w:sz w:val="28"/>
          <w:szCs w:val="28"/>
          <w:vertAlign w:val="superscript"/>
          <w:lang w:val="uz-Cyrl-UZ"/>
        </w:rPr>
        <w:t>0</w:t>
      </w:r>
      <w:r w:rsidR="00493760" w:rsidRPr="00493760">
        <w:rPr>
          <w:sz w:val="28"/>
          <w:szCs w:val="28"/>
          <w:vertAlign w:val="subscript"/>
          <w:lang w:val="uz-Cyrl-UZ"/>
        </w:rPr>
        <w:t>A</w:t>
      </w:r>
    </w:p>
    <w:p w:rsidR="00493760" w:rsidRPr="00493760" w:rsidRDefault="00493760" w:rsidP="00493760">
      <w:pPr>
        <w:pStyle w:val="a7"/>
        <w:ind w:firstLine="720"/>
        <w:jc w:val="both"/>
        <w:rPr>
          <w:sz w:val="28"/>
          <w:szCs w:val="28"/>
          <w:lang w:val="uz-Cyrl-UZ"/>
        </w:rPr>
      </w:pPr>
      <w:r w:rsidRPr="00493760">
        <w:rPr>
          <w:sz w:val="28"/>
          <w:szCs w:val="28"/>
          <w:lang w:val="en-US"/>
        </w:rPr>
        <w:t xml:space="preserve">  R</w:t>
      </w:r>
      <w:r w:rsidRPr="00493760">
        <w:rPr>
          <w:sz w:val="28"/>
          <w:szCs w:val="28"/>
          <w:vertAlign w:val="superscript"/>
          <w:lang w:val="en-US"/>
        </w:rPr>
        <w:t>0</w:t>
      </w:r>
      <w:r w:rsidRPr="00493760">
        <w:rPr>
          <w:sz w:val="28"/>
          <w:szCs w:val="28"/>
          <w:vertAlign w:val="subscript"/>
          <w:lang w:val="en-US"/>
        </w:rPr>
        <w:t>A</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P</w:t>
      </w:r>
      <w:r w:rsidRPr="00493760">
        <w:rPr>
          <w:sz w:val="28"/>
          <w:szCs w:val="28"/>
          <w:vertAlign w:val="superscript"/>
          <w:lang w:val="en-US"/>
        </w:rPr>
        <w:t>0</w:t>
      </w:r>
      <w:r w:rsidRPr="00493760">
        <w:rPr>
          <w:sz w:val="28"/>
          <w:szCs w:val="28"/>
          <w:vertAlign w:val="subscript"/>
          <w:lang w:val="en-US"/>
        </w:rPr>
        <w:t>B</w:t>
      </w:r>
      <w:r w:rsidRPr="00493760">
        <w:rPr>
          <w:sz w:val="28"/>
          <w:szCs w:val="28"/>
          <w:lang w:val="uz-Cyrl-UZ"/>
        </w:rPr>
        <w:t xml:space="preserve">                </w:t>
      </w:r>
    </w:p>
    <w:p w:rsidR="00493760" w:rsidRPr="00493760" w:rsidRDefault="009A2A99" w:rsidP="00493760">
      <w:pPr>
        <w:pStyle w:val="a7"/>
        <w:ind w:firstLine="720"/>
        <w:jc w:val="both"/>
        <w:rPr>
          <w:sz w:val="28"/>
          <w:szCs w:val="28"/>
          <w:lang w:val="uz-Cyrl-UZ"/>
        </w:rPr>
      </w:pPr>
      <w:r>
        <w:rPr>
          <w:noProof/>
          <w:sz w:val="28"/>
          <w:szCs w:val="28"/>
        </w:rPr>
        <w:pict>
          <v:shape id="_x0000_s1111" style="position:absolute;left:0;text-align:left;margin-left:426pt;margin-top:13.8pt;width:36pt;height:12pt;z-index:251723776;mso-position-horizontal:absolute;mso-position-horizontal-relative:text;mso-position-vertical:absolute;mso-position-vertical-relative:text" coordsize="720,168" path="m,168c156,108,312,48,432,24v120,-24,240,,288,e" filled="f">
            <v:path arrowok="t"/>
          </v:shape>
        </w:pict>
      </w:r>
    </w:p>
    <w:p w:rsidR="00493760" w:rsidRPr="00493760" w:rsidRDefault="009A2A99" w:rsidP="00493760">
      <w:pPr>
        <w:pStyle w:val="a7"/>
        <w:ind w:firstLine="720"/>
        <w:jc w:val="both"/>
        <w:rPr>
          <w:sz w:val="28"/>
          <w:szCs w:val="28"/>
          <w:lang w:val="en-US"/>
        </w:rPr>
      </w:pPr>
      <w:r>
        <w:rPr>
          <w:noProof/>
          <w:sz w:val="28"/>
          <w:szCs w:val="28"/>
        </w:rPr>
        <w:pict>
          <v:line id="_x0000_s1108" style="position:absolute;left:0;text-align:left;z-index:251720704" from="425.7pt,15.7pt" to="425.7pt,51.7pt">
            <v:stroke dashstyle="dash"/>
          </v:line>
        </w:pict>
      </w:r>
      <w:r w:rsidR="00493760" w:rsidRPr="00493760">
        <w:rPr>
          <w:sz w:val="28"/>
          <w:szCs w:val="28"/>
          <w:lang w:val="uz-Cyrl-UZ"/>
        </w:rPr>
        <w:t xml:space="preserve">                    b</w:t>
      </w:r>
      <w:r w:rsidR="00493760" w:rsidRPr="00493760">
        <w:rPr>
          <w:sz w:val="28"/>
          <w:szCs w:val="28"/>
          <w:lang w:val="en-US"/>
        </w:rPr>
        <w:t>u</w:t>
      </w:r>
      <w:r w:rsidR="00493760" w:rsidRPr="00493760">
        <w:rPr>
          <w:sz w:val="28"/>
          <w:szCs w:val="28"/>
          <w:lang w:val="uz-Cyrl-UZ"/>
        </w:rPr>
        <w:t>g‘</w: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uz-Cyrl-UZ"/>
        </w:rPr>
        <w:t xml:space="preserve">    </w:t>
      </w:r>
      <w:r w:rsidR="00493760" w:rsidRPr="00493760">
        <w:rPr>
          <w:sz w:val="28"/>
          <w:szCs w:val="28"/>
          <w:lang w:val="en-US"/>
        </w:rPr>
        <w:t>T</w:t>
      </w:r>
      <w:r w:rsidR="00493760" w:rsidRPr="00493760">
        <w:rPr>
          <w:sz w:val="28"/>
          <w:szCs w:val="28"/>
          <w:vertAlign w:val="superscript"/>
          <w:lang w:val="en-US"/>
        </w:rPr>
        <w:t>0</w:t>
      </w:r>
      <w:r w:rsidR="00493760" w:rsidRPr="00493760">
        <w:rPr>
          <w:sz w:val="28"/>
          <w:szCs w:val="28"/>
          <w:vertAlign w:val="subscript"/>
          <w:lang w:val="en-US"/>
        </w:rPr>
        <w:t>V</w:t>
      </w: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uz-Cyrl-UZ"/>
        </w:rPr>
        <w:t xml:space="preserve">                                                 </w:t>
      </w:r>
      <w:r w:rsidRPr="00493760">
        <w:rPr>
          <w:sz w:val="28"/>
          <w:szCs w:val="28"/>
          <w:lang w:val="en-US"/>
        </w:rPr>
        <w:t>suyuqlik</w:t>
      </w:r>
    </w:p>
    <w:p w:rsidR="00493760" w:rsidRPr="00493760" w:rsidRDefault="00493760" w:rsidP="00493760">
      <w:pPr>
        <w:pStyle w:val="a7"/>
        <w:ind w:firstLine="720"/>
        <w:jc w:val="both"/>
        <w:rPr>
          <w:sz w:val="28"/>
          <w:szCs w:val="28"/>
          <w:lang w:val="uz-Cyrl-UZ"/>
        </w:rPr>
      </w:pPr>
      <w:r w:rsidRPr="00493760">
        <w:rPr>
          <w:sz w:val="28"/>
          <w:szCs w:val="28"/>
          <w:lang w:val="en-US"/>
        </w:rPr>
        <w:t xml:space="preserve">    </w:t>
      </w:r>
    </w:p>
    <w:p w:rsidR="00493760" w:rsidRPr="00493760" w:rsidRDefault="009A2A99" w:rsidP="00493760">
      <w:pPr>
        <w:pStyle w:val="a7"/>
        <w:ind w:firstLine="720"/>
        <w:jc w:val="both"/>
        <w:rPr>
          <w:sz w:val="28"/>
          <w:szCs w:val="28"/>
          <w:lang w:val="uz-Cyrl-UZ"/>
        </w:rPr>
      </w:pPr>
      <w:r>
        <w:rPr>
          <w:noProof/>
          <w:sz w:val="28"/>
          <w:szCs w:val="28"/>
        </w:rPr>
        <w:pict>
          <v:line id="_x0000_s1099" style="position:absolute;left:0;text-align:left;z-index:251711488" from="296.1pt,3.4pt" to="461.7pt,3.4pt">
            <v:stroke endarrow="block"/>
          </v:line>
        </w:pict>
      </w:r>
      <w:r>
        <w:rPr>
          <w:noProof/>
          <w:sz w:val="28"/>
          <w:szCs w:val="28"/>
        </w:rPr>
        <w:pict>
          <v:line id="_x0000_s1098" style="position:absolute;left:0;text-align:left;z-index:251710464" from="65.7pt,3.4pt" to="216.9pt,3.4pt">
            <v:stroke endarrow="block"/>
          </v:line>
        </w:pict>
      </w:r>
      <w:r w:rsidR="00493760" w:rsidRPr="00493760">
        <w:rPr>
          <w:sz w:val="28"/>
          <w:szCs w:val="28"/>
          <w:lang w:val="en-US"/>
        </w:rPr>
        <w:t xml:space="preserve"> A      </w:t>
      </w:r>
      <w:r w:rsidR="00493760" w:rsidRPr="00493760">
        <w:rPr>
          <w:sz w:val="28"/>
          <w:szCs w:val="28"/>
          <w:lang w:val="uz-Cyrl-UZ"/>
        </w:rPr>
        <w:t xml:space="preserve">                                          V               A                                                V</w: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w:t>
      </w:r>
      <w:r w:rsidRPr="00493760">
        <w:rPr>
          <w:sz w:val="28"/>
          <w:szCs w:val="28"/>
          <w:lang w:val="en-US"/>
        </w:rPr>
        <w:t xml:space="preserve">Tarkib             </w:t>
      </w:r>
      <w:r w:rsidRPr="00493760">
        <w:rPr>
          <w:sz w:val="28"/>
          <w:szCs w:val="28"/>
          <w:lang w:val="uz-Cyrl-UZ"/>
        </w:rPr>
        <w:t xml:space="preserve">       </w:t>
      </w:r>
      <w:r w:rsidRPr="00493760">
        <w:rPr>
          <w:sz w:val="28"/>
          <w:szCs w:val="28"/>
          <w:lang w:val="en-US"/>
        </w:rPr>
        <w:t xml:space="preserve">           </w:t>
      </w:r>
      <w:r w:rsidRPr="00493760">
        <w:rPr>
          <w:sz w:val="28"/>
          <w:szCs w:val="28"/>
          <w:lang w:val="uz-Cyrl-UZ"/>
        </w:rPr>
        <w:t xml:space="preserve">                          </w:t>
      </w:r>
      <w:r w:rsidRPr="00493760">
        <w:rPr>
          <w:sz w:val="28"/>
          <w:szCs w:val="28"/>
          <w:lang w:val="en-US"/>
        </w:rPr>
        <w:t xml:space="preserve">Tarkib            </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r w:rsidRPr="00493760">
        <w:rPr>
          <w:sz w:val="28"/>
          <w:szCs w:val="28"/>
          <w:lang w:val="uz-Cyrl-UZ"/>
        </w:rPr>
        <w:t>III - toifa</w:t>
      </w:r>
    </w:p>
    <w:p w:rsidR="00493760" w:rsidRPr="00493760" w:rsidRDefault="009A2A99" w:rsidP="00493760">
      <w:pPr>
        <w:pStyle w:val="a7"/>
        <w:tabs>
          <w:tab w:val="left" w:pos="5620"/>
        </w:tabs>
        <w:ind w:firstLine="720"/>
        <w:jc w:val="both"/>
        <w:rPr>
          <w:sz w:val="28"/>
          <w:szCs w:val="28"/>
          <w:lang w:val="uz-Cyrl-UZ"/>
        </w:rPr>
      </w:pPr>
      <w:r>
        <w:rPr>
          <w:noProof/>
          <w:sz w:val="28"/>
          <w:szCs w:val="28"/>
        </w:rPr>
        <w:pict>
          <v:line id="_x0000_s1119" style="position:absolute;left:0;text-align:left;z-index:251731968" from="450pt,12.9pt" to="450pt,149.7pt"/>
        </w:pict>
      </w:r>
      <w:r>
        <w:rPr>
          <w:noProof/>
          <w:sz w:val="28"/>
          <w:szCs w:val="28"/>
        </w:rPr>
        <w:pict>
          <v:line id="_x0000_s1115" style="position:absolute;left:0;text-align:left;flip:y;z-index:251727872" from="4in,12.9pt" to="4in,149.7pt">
            <v:stroke endarrow="block"/>
          </v:line>
        </w:pict>
      </w:r>
      <w:r>
        <w:rPr>
          <w:noProof/>
          <w:sz w:val="28"/>
          <w:szCs w:val="28"/>
        </w:rPr>
        <w:pict>
          <v:line id="_x0000_s1118" style="position:absolute;left:0;text-align:left;z-index:251730944" from="4in,12.9pt" to="453.6pt,12.9pt"/>
        </w:pict>
      </w:r>
      <w:r>
        <w:rPr>
          <w:noProof/>
          <w:sz w:val="28"/>
          <w:szCs w:val="28"/>
        </w:rPr>
        <w:pict>
          <v:line id="_x0000_s1117" style="position:absolute;left:0;text-align:left;z-index:251729920" from="216.9pt,12.9pt" to="216.9pt,149.7pt" o:allowincell="f"/>
        </w:pict>
      </w:r>
      <w:r>
        <w:rPr>
          <w:noProof/>
          <w:sz w:val="28"/>
          <w:szCs w:val="28"/>
        </w:rPr>
        <w:pict>
          <v:line id="_x0000_s1116" style="position:absolute;left:0;text-align:left;z-index:251728896" from="65.7pt,12.9pt" to="216.9pt,12.9pt" o:allowincell="f"/>
        </w:pict>
      </w:r>
      <w:r>
        <w:rPr>
          <w:noProof/>
          <w:sz w:val="28"/>
          <w:szCs w:val="28"/>
        </w:rPr>
        <w:pict>
          <v:line id="_x0000_s1112" style="position:absolute;left:0;text-align:left;z-index:251724800" from="65.7pt,12.9pt" to="65.7pt,149.7pt" o:allowincell="f">
            <v:stroke startarrow="block"/>
          </v:line>
        </w:pict>
      </w:r>
      <w:r w:rsidR="00493760" w:rsidRPr="00493760">
        <w:rPr>
          <w:sz w:val="28"/>
          <w:szCs w:val="28"/>
          <w:lang w:val="uz-Cyrl-UZ"/>
        </w:rPr>
        <w:t xml:space="preserve">   P</w:t>
      </w:r>
      <w:r w:rsidR="00493760" w:rsidRPr="00493760">
        <w:rPr>
          <w:sz w:val="28"/>
          <w:szCs w:val="28"/>
          <w:lang w:val="uz-Cyrl-UZ"/>
        </w:rPr>
        <w:tab/>
        <w:t>T</w:t>
      </w:r>
      <w:r w:rsidR="00493760" w:rsidRPr="00493760">
        <w:rPr>
          <w:sz w:val="28"/>
          <w:szCs w:val="28"/>
          <w:lang w:val="uz-Cyrl-UZ"/>
        </w:rPr>
        <w:tab/>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w:t>
      </w:r>
      <w:r w:rsidRPr="00493760">
        <w:rPr>
          <w:sz w:val="28"/>
          <w:szCs w:val="28"/>
          <w:lang w:val="uz-Cyrl-UZ"/>
        </w:rPr>
        <w:tab/>
        <w:t>Suyuqlik</w:t>
      </w:r>
      <w:r w:rsidRPr="00493760">
        <w:rPr>
          <w:sz w:val="28"/>
          <w:szCs w:val="28"/>
          <w:lang w:val="uz-Cyrl-UZ"/>
        </w:rPr>
        <w:tab/>
        <w:t xml:space="preserve"> </w:t>
      </w:r>
      <w:r w:rsidRPr="00493760">
        <w:rPr>
          <w:sz w:val="28"/>
          <w:szCs w:val="28"/>
          <w:lang w:val="uz-Cyrl-UZ"/>
        </w:rPr>
        <w:tab/>
        <w:t xml:space="preserve">             bug‘</w:t>
      </w:r>
    </w:p>
    <w:p w:rsidR="00493760" w:rsidRPr="00493760" w:rsidRDefault="009A2A99" w:rsidP="00493760">
      <w:pPr>
        <w:pStyle w:val="a7"/>
        <w:ind w:firstLine="720"/>
        <w:jc w:val="both"/>
        <w:rPr>
          <w:sz w:val="28"/>
          <w:szCs w:val="28"/>
          <w:lang w:val="uz-Cyrl-UZ"/>
        </w:rPr>
      </w:pPr>
      <w:r>
        <w:rPr>
          <w:noProof/>
          <w:sz w:val="28"/>
          <w:szCs w:val="28"/>
        </w:rPr>
        <w:pict>
          <v:shape id="_x0000_s1125" style="position:absolute;left:0;text-align:left;margin-left:342pt;margin-top:1.1pt;width:114pt;height:65.55pt;z-index:251738112;mso-position-horizontal:absolute;mso-position-horizontal-relative:text;mso-position-vertical:absolute;mso-position-vertical-relative:text" coordsize="2256,1344" path="m48,96c96,,840,48,1200,240v360,192,1056,912,1008,1008c2160,1344,1272,1008,912,816,552,624,,192,48,96xe">
            <v:path arrowok="t"/>
          </v:shape>
        </w:pict>
      </w:r>
      <w:r>
        <w:rPr>
          <w:noProof/>
          <w:sz w:val="28"/>
          <w:szCs w:val="28"/>
        </w:rPr>
        <w:pict>
          <v:line id="_x0000_s1123" style="position:absolute;left:0;text-align:left;z-index:251736064" from="344pt,5.9pt" to="344pt,106.7pt">
            <v:stroke dashstyle="dash"/>
          </v:line>
        </w:pict>
      </w:r>
      <w:r>
        <w:rPr>
          <w:noProof/>
          <w:sz w:val="28"/>
          <w:szCs w:val="28"/>
        </w:rPr>
        <w:pict>
          <v:shape id="_x0000_s1124" style="position:absolute;left:0;text-align:left;margin-left:285.6pt;margin-top:2.3pt;width:62.4pt;height:28.8pt;z-index:251737088;mso-position-horizontal:absolute;mso-position-horizontal-relative:text;mso-position-vertical:absolute;mso-position-vertical-relative:text" coordsize="1248,576" path="m48,504c,432,288,144,480,72,672,,1152,,1200,72v48,72,-240,360,-432,432c576,576,96,576,48,504xe">
            <v:path arrowok="t"/>
          </v:shape>
        </w:pict>
      </w:r>
      <w:r>
        <w:rPr>
          <w:noProof/>
          <w:sz w:val="28"/>
          <w:szCs w:val="28"/>
        </w:rPr>
        <w:pict>
          <v:shape id="_x0000_s1122" style="position:absolute;left:0;text-align:left;margin-left:122.1pt;margin-top:18.2pt;width:96pt;height:52.8pt;z-index:251735040;mso-position-horizontal-relative:text;mso-position-vertical-relative:text" coordsize="1920,1056" o:allowincell="f" path="m24,960v24,96,696,,1008,-144c1344,672,1920,192,1896,96,1872,,1200,96,888,240,576,384,,864,24,960xe">
            <v:path arrowok="t"/>
          </v:shape>
        </w:pict>
      </w:r>
      <w:r w:rsidR="00493760" w:rsidRPr="00493760">
        <w:rPr>
          <w:sz w:val="28"/>
          <w:szCs w:val="28"/>
          <w:lang w:val="uz-Cyrl-UZ"/>
        </w:rPr>
        <w:t xml:space="preserve">       </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P</w:t>
      </w:r>
      <w:r w:rsidR="00493760" w:rsidRPr="00493760">
        <w:rPr>
          <w:sz w:val="28"/>
          <w:szCs w:val="28"/>
          <w:vertAlign w:val="superscript"/>
          <w:lang w:val="uz-Cyrl-UZ"/>
        </w:rPr>
        <w:t>0</w:t>
      </w:r>
      <w:r w:rsidR="00493760" w:rsidRPr="00493760">
        <w:rPr>
          <w:sz w:val="28"/>
          <w:szCs w:val="28"/>
          <w:vertAlign w:val="subscript"/>
          <w:lang w:val="uz-Cyrl-UZ"/>
        </w:rPr>
        <w:t>B</w:t>
      </w:r>
    </w:p>
    <w:p w:rsidR="00493760" w:rsidRPr="00493760" w:rsidRDefault="009A2A99" w:rsidP="00493760">
      <w:pPr>
        <w:pStyle w:val="a7"/>
        <w:ind w:firstLine="720"/>
        <w:jc w:val="both"/>
        <w:rPr>
          <w:sz w:val="28"/>
          <w:szCs w:val="28"/>
          <w:lang w:val="en-US"/>
        </w:rPr>
      </w:pPr>
      <w:r>
        <w:rPr>
          <w:noProof/>
          <w:sz w:val="28"/>
          <w:szCs w:val="28"/>
        </w:rPr>
        <w:pict>
          <v:shape id="_x0000_s1121" style="position:absolute;left:0;text-align:left;margin-left:63.3pt;margin-top:19.95pt;width:62.4pt;height:33.6pt;z-index:251734016;mso-position-horizontal:absolute;mso-position-horizontal-relative:text;mso-position-vertical:absolute;mso-position-vertical-relative:text" coordsize="1248,672" path="m48,48c,96,288,384,480,480v192,96,672,192,720,144c1248,576,960,288,768,192,576,96,96,,48,48xe">
            <v:path arrowok="t"/>
          </v:shape>
        </w:pict>
      </w:r>
      <w:r w:rsidR="00493760" w:rsidRPr="00493760">
        <w:rPr>
          <w:sz w:val="28"/>
          <w:szCs w:val="28"/>
          <w:lang w:val="uz-Cyrl-UZ"/>
        </w:rPr>
        <w:t xml:space="preserve">  R</w:t>
      </w:r>
      <w:r w:rsidR="00493760" w:rsidRPr="00493760">
        <w:rPr>
          <w:sz w:val="28"/>
          <w:szCs w:val="28"/>
          <w:vertAlign w:val="superscript"/>
          <w:lang w:val="uz-Cyrl-UZ"/>
        </w:rPr>
        <w:t>0</w:t>
      </w:r>
      <w:r w:rsidR="00493760" w:rsidRPr="00493760">
        <w:rPr>
          <w:sz w:val="28"/>
          <w:szCs w:val="28"/>
          <w:vertAlign w:val="subscript"/>
          <w:lang w:val="uz-Cyrl-UZ"/>
        </w:rPr>
        <w:t>A</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T</w:t>
      </w:r>
      <w:r w:rsidR="00493760" w:rsidRPr="00493760">
        <w:rPr>
          <w:sz w:val="28"/>
          <w:szCs w:val="28"/>
          <w:vertAlign w:val="superscript"/>
          <w:lang w:val="uz-Cyrl-UZ"/>
        </w:rPr>
        <w:t>0</w:t>
      </w:r>
      <w:r w:rsidR="00493760" w:rsidRPr="00493760">
        <w:rPr>
          <w:sz w:val="28"/>
          <w:szCs w:val="28"/>
          <w:vertAlign w:val="subscript"/>
          <w:lang w:val="uz-Cyrl-UZ"/>
        </w:rPr>
        <w:t>A</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w:t>
      </w:r>
      <w:r w:rsidR="00493760" w:rsidRPr="00493760">
        <w:rPr>
          <w:sz w:val="28"/>
          <w:szCs w:val="28"/>
          <w:lang w:val="en-US"/>
        </w:rPr>
        <w:t>suyuqlik</w:t>
      </w:r>
    </w:p>
    <w:p w:rsidR="00493760" w:rsidRPr="00493760" w:rsidRDefault="00493760" w:rsidP="00493760">
      <w:pPr>
        <w:pStyle w:val="a7"/>
        <w:ind w:firstLine="720"/>
        <w:jc w:val="both"/>
        <w:rPr>
          <w:sz w:val="28"/>
          <w:szCs w:val="28"/>
          <w:lang w:val="uz-Cyrl-UZ"/>
        </w:rPr>
      </w:pPr>
      <w:r w:rsidRPr="00493760">
        <w:rPr>
          <w:sz w:val="28"/>
          <w:szCs w:val="28"/>
          <w:lang w:val="en-US"/>
        </w:rPr>
        <w:t xml:space="preserve">   </w:t>
      </w:r>
    </w:p>
    <w:p w:rsidR="00493760" w:rsidRPr="00493760" w:rsidRDefault="009A2A99" w:rsidP="00493760">
      <w:pPr>
        <w:pStyle w:val="a7"/>
        <w:tabs>
          <w:tab w:val="right" w:pos="9354"/>
        </w:tabs>
        <w:ind w:firstLine="720"/>
        <w:jc w:val="both"/>
        <w:rPr>
          <w:sz w:val="28"/>
          <w:szCs w:val="28"/>
          <w:lang w:val="uz-Cyrl-UZ"/>
        </w:rPr>
      </w:pPr>
      <w:r>
        <w:rPr>
          <w:noProof/>
          <w:sz w:val="28"/>
          <w:szCs w:val="28"/>
        </w:rPr>
        <w:pict>
          <v:line id="_x0000_s1120" style="position:absolute;left:0;text-align:left;z-index:251732992" from="123.3pt,9.45pt" to="123.3pt,38.25pt">
            <v:stroke dashstyle="dash"/>
          </v:line>
        </w:pict>
      </w:r>
      <w:r w:rsidR="00493760" w:rsidRPr="00493760">
        <w:rPr>
          <w:sz w:val="28"/>
          <w:szCs w:val="28"/>
          <w:lang w:val="uz-Cyrl-UZ"/>
        </w:rPr>
        <w:tab/>
        <w:t xml:space="preserve">                      </w:t>
      </w:r>
      <w:r w:rsidR="00493760" w:rsidRPr="00493760">
        <w:rPr>
          <w:sz w:val="28"/>
          <w:szCs w:val="28"/>
          <w:lang w:val="en-US"/>
        </w:rPr>
        <w:t>T</w:t>
      </w:r>
      <w:r w:rsidR="00493760" w:rsidRPr="00493760">
        <w:rPr>
          <w:sz w:val="28"/>
          <w:szCs w:val="28"/>
          <w:vertAlign w:val="superscript"/>
          <w:lang w:val="en-US"/>
        </w:rPr>
        <w:t>0</w:t>
      </w:r>
      <w:r w:rsidR="00493760" w:rsidRPr="00493760">
        <w:rPr>
          <w:sz w:val="28"/>
          <w:szCs w:val="28"/>
          <w:vertAlign w:val="subscript"/>
          <w:lang w:val="en-US"/>
        </w:rPr>
        <w:t>V</w:t>
      </w:r>
    </w:p>
    <w:p w:rsidR="00493760" w:rsidRPr="00493760" w:rsidRDefault="00493760" w:rsidP="00493760">
      <w:pPr>
        <w:pStyle w:val="a7"/>
        <w:ind w:firstLine="720"/>
        <w:jc w:val="both"/>
        <w:rPr>
          <w:sz w:val="28"/>
          <w:szCs w:val="28"/>
          <w:lang w:val="uz-Cyrl-UZ"/>
        </w:rPr>
      </w:pPr>
      <w:r w:rsidRPr="00493760">
        <w:rPr>
          <w:sz w:val="28"/>
          <w:szCs w:val="28"/>
          <w:lang w:val="en-US"/>
        </w:rPr>
        <w:t xml:space="preserve">              </w:t>
      </w:r>
      <w:r w:rsidRPr="00493760">
        <w:rPr>
          <w:sz w:val="28"/>
          <w:szCs w:val="28"/>
          <w:lang w:val="uz-Cyrl-UZ"/>
        </w:rPr>
        <w:t xml:space="preserve">          </w:t>
      </w:r>
      <w:r w:rsidRPr="00493760">
        <w:rPr>
          <w:sz w:val="28"/>
          <w:szCs w:val="28"/>
          <w:lang w:val="en-US"/>
        </w:rPr>
        <w:t xml:space="preserve">                 </w:t>
      </w:r>
    </w:p>
    <w:p w:rsidR="00493760" w:rsidRPr="00493760" w:rsidRDefault="009A2A99" w:rsidP="00493760">
      <w:pPr>
        <w:pStyle w:val="a7"/>
        <w:tabs>
          <w:tab w:val="right" w:pos="9354"/>
        </w:tabs>
        <w:ind w:firstLine="720"/>
        <w:jc w:val="both"/>
        <w:rPr>
          <w:sz w:val="28"/>
          <w:szCs w:val="28"/>
          <w:lang w:val="uz-Cyrl-UZ"/>
        </w:rPr>
      </w:pPr>
      <w:r>
        <w:rPr>
          <w:noProof/>
          <w:sz w:val="28"/>
          <w:szCs w:val="28"/>
        </w:rPr>
        <w:pict>
          <v:line id="_x0000_s1114" style="position:absolute;left:0;text-align:left;z-index:251726848" from="4in,6.05pt" to="453.6pt,6.05pt">
            <v:stroke endarrow="block"/>
          </v:line>
        </w:pict>
      </w:r>
      <w:r>
        <w:rPr>
          <w:noProof/>
          <w:sz w:val="28"/>
          <w:szCs w:val="28"/>
        </w:rPr>
        <w:pict>
          <v:line id="_x0000_s1113" style="position:absolute;left:0;text-align:left;z-index:251725824" from="67.05pt,6.05pt" to="218.25pt,6.05pt">
            <v:stroke endarrow="block"/>
          </v:line>
        </w:pict>
      </w:r>
      <w:r w:rsidR="00493760" w:rsidRPr="00493760">
        <w:rPr>
          <w:sz w:val="28"/>
          <w:szCs w:val="28"/>
          <w:lang w:val="uz-Cyrl-UZ"/>
        </w:rPr>
        <w:t xml:space="preserve">   </w:t>
      </w:r>
      <w:r w:rsidR="00493760" w:rsidRPr="00493760">
        <w:rPr>
          <w:sz w:val="28"/>
          <w:szCs w:val="28"/>
          <w:lang w:val="en-US"/>
        </w:rPr>
        <w:t>A</w:t>
      </w:r>
      <w:r w:rsidR="00493760" w:rsidRPr="00493760">
        <w:rPr>
          <w:sz w:val="28"/>
          <w:szCs w:val="28"/>
          <w:lang w:val="uz-Cyrl-UZ"/>
        </w:rPr>
        <w:t xml:space="preserve">                                              </w:t>
      </w:r>
      <w:r w:rsidR="00493760" w:rsidRPr="00493760">
        <w:rPr>
          <w:sz w:val="28"/>
          <w:szCs w:val="28"/>
          <w:lang w:val="en-US"/>
        </w:rPr>
        <w:t>B</w:t>
      </w:r>
      <w:r w:rsidR="00493760" w:rsidRPr="00493760">
        <w:rPr>
          <w:sz w:val="28"/>
          <w:szCs w:val="28"/>
          <w:lang w:val="uz-Cyrl-UZ"/>
        </w:rPr>
        <w:t xml:space="preserve">              A        </w:t>
      </w:r>
      <w:r w:rsidR="00493760" w:rsidRPr="00493760">
        <w:rPr>
          <w:sz w:val="28"/>
          <w:szCs w:val="28"/>
          <w:lang w:val="uz-Cyrl-UZ"/>
        </w:rPr>
        <w:tab/>
        <w:t>B</w: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Tarkib                                               Tarkib                          </w: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w: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Birinchi toifa diagrammalarini ko‘radigan bo‘lsak, T-tarkib diagrammasida yuqoridagi egri chiziq bug‘ chizig‘i bo‘lib, u qaynash harorati bilan bug‘ fazasi tarkibi orasidagi bog‘lanishni ifodalaydi; pastki chiziq esa, suyuq fazaga mansub, chunki u qaynash harorati bilan suyuq faza tarkibi orasidagi bog‘lanishni aks ettiradi. Bug‘ egrisidan yuqorini bug‘ soha, suyuqlik egrisidan pastni suyuqlik sohasi tashqil kiladi. Bug‘ning bosimi qaynash haroratiga teskari proporsional </w:t>
      </w:r>
      <w:r w:rsidRPr="00493760">
        <w:rPr>
          <w:sz w:val="28"/>
          <w:szCs w:val="28"/>
          <w:lang w:val="uz-Cyrl-UZ"/>
        </w:rPr>
        <w:lastRenderedPageBreak/>
        <w:t xml:space="preserve">bo‘lgani uchun R-tarkib diagramma T-tarkib diagrammaning teskarisi bo‘ladi. Bug‘ va suyuqlikning egrilarining o‘rtasi geterogen sohadan iborat bo‘lib, bug‘ suyuqlik bilan muvozanatda turadi. Geterogen soha ichidagi figurativ nuqtalarda suyuq va bug‘ fazada turgan moddalarning miqdorlari (molyar qismlari) va fazalarning tarkibi Richag qoidasi asosida aniqlanadi. </w:t>
      </w:r>
      <w:r w:rsidRPr="00493760">
        <w:rPr>
          <w:sz w:val="28"/>
          <w:szCs w:val="28"/>
          <w:lang w:val="en-US"/>
        </w:rPr>
        <w:t>Buni quyidagi chizmada ko‘rish mumkin:</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line id="_x0000_s1133" style="position:absolute;left:0;text-align:left;z-index:251746304" from="204pt,6.5pt" to="204pt,88.1pt">
            <v:stroke dashstyle="dash"/>
          </v:line>
        </w:pict>
      </w:r>
      <w:r>
        <w:rPr>
          <w:noProof/>
          <w:sz w:val="28"/>
          <w:szCs w:val="28"/>
        </w:rPr>
        <w:pict>
          <v:line id="_x0000_s1127" style="position:absolute;left:0;text-align:left;flip:y;z-index:251740160" from="307.05pt,-2.1pt" to="307.05pt,91.5pt"/>
        </w:pict>
      </w:r>
      <w:r>
        <w:rPr>
          <w:noProof/>
          <w:sz w:val="28"/>
          <w:szCs w:val="28"/>
        </w:rPr>
        <w:pict>
          <v:shape id="_x0000_s1129" style="position:absolute;left:0;text-align:left;margin-left:101.9pt;margin-top:.5pt;width:210.1pt;height:60pt;z-index:-251574272;mso-position-horizontal:absolute;mso-position-horizontal-relative:text;mso-position-vertical:absolute;mso-position-vertical-relative:text" coordsize="4176,1104" path="m72,264c144,144,1416,,2088,120v672,120,2088,744,2016,864c4032,1104,2328,960,1656,840,984,720,,384,72,264xe">
            <v:path arrowok="t"/>
          </v:shape>
        </w:pict>
      </w:r>
      <w:r>
        <w:rPr>
          <w:noProof/>
          <w:sz w:val="28"/>
          <w:szCs w:val="28"/>
        </w:rPr>
        <w:pict>
          <v:line id="_x0000_s1128" style="position:absolute;left:0;text-align:left;flip:y;z-index:251741184" from="105pt,0" to="105pt,93.6pt"/>
        </w:pic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T</w:t>
      </w:r>
      <w:r w:rsidR="00493760" w:rsidRPr="00493760">
        <w:rPr>
          <w:sz w:val="28"/>
          <w:szCs w:val="28"/>
          <w:vertAlign w:val="superscript"/>
          <w:lang w:val="en-US"/>
        </w:rPr>
        <w:t>0</w:t>
      </w:r>
      <w:r w:rsidR="00493760" w:rsidRPr="00493760">
        <w:rPr>
          <w:sz w:val="28"/>
          <w:szCs w:val="28"/>
          <w:vertAlign w:val="subscript"/>
          <w:lang w:val="en-US"/>
        </w:rPr>
        <w:t>A</w:t>
      </w:r>
      <w:r w:rsidR="00493760" w:rsidRPr="00493760">
        <w:rPr>
          <w:sz w:val="28"/>
          <w:szCs w:val="28"/>
          <w:lang w:val="en-US"/>
        </w:rPr>
        <w:t xml:space="preserve">                               </w:t>
      </w:r>
    </w:p>
    <w:p w:rsidR="00493760" w:rsidRPr="00493760" w:rsidRDefault="009A2A99" w:rsidP="00493760">
      <w:pPr>
        <w:pStyle w:val="a7"/>
        <w:ind w:firstLine="720"/>
        <w:jc w:val="both"/>
        <w:rPr>
          <w:sz w:val="28"/>
          <w:szCs w:val="28"/>
          <w:lang w:val="en-US"/>
        </w:rPr>
      </w:pPr>
      <w:r>
        <w:rPr>
          <w:noProof/>
          <w:sz w:val="28"/>
          <w:szCs w:val="28"/>
        </w:rPr>
        <w:pict>
          <v:line id="_x0000_s1132" style="position:absolute;left:0;text-align:left;z-index:251745280" from="137.7pt,12.55pt" to="137.7pt,70.15pt" o:allowincell="f">
            <v:stroke dashstyle="dash"/>
          </v:line>
        </w:pict>
      </w:r>
      <w:r>
        <w:rPr>
          <w:noProof/>
          <w:sz w:val="28"/>
          <w:szCs w:val="28"/>
        </w:rPr>
        <w:pict>
          <v:line id="_x0000_s1131" style="position:absolute;left:0;text-align:left;z-index:251744256" from="267.3pt,12.55pt" to="267.3pt,70.15pt" o:allowincell="f">
            <v:stroke dashstyle="dash"/>
          </v:line>
        </w:pict>
      </w:r>
      <w:r>
        <w:rPr>
          <w:noProof/>
          <w:sz w:val="28"/>
          <w:szCs w:val="28"/>
        </w:rPr>
        <w:pict>
          <v:line id="_x0000_s1130" style="position:absolute;left:0;text-align:left;z-index:251743232" from="108.9pt,12.55pt" to="267.3pt,12.55pt" o:allowincell="f">
            <v:stroke dashstyle="dash"/>
          </v:line>
        </w:pict>
      </w:r>
      <w:r w:rsidR="00493760" w:rsidRPr="00493760">
        <w:rPr>
          <w:sz w:val="28"/>
          <w:szCs w:val="28"/>
          <w:lang w:val="en-US"/>
        </w:rPr>
        <w:tab/>
        <w:t xml:space="preserve">   T</w:t>
      </w:r>
      <w:r w:rsidR="00493760" w:rsidRPr="00493760">
        <w:rPr>
          <w:sz w:val="28"/>
          <w:szCs w:val="28"/>
          <w:vertAlign w:val="subscript"/>
          <w:lang w:val="en-US"/>
        </w:rPr>
        <w:t>1</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a        </w:t>
      </w:r>
      <w:r w:rsidR="00493760" w:rsidRPr="00493760">
        <w:rPr>
          <w:sz w:val="28"/>
          <w:szCs w:val="28"/>
          <w:lang w:val="uz-Cyrl-UZ"/>
        </w:rPr>
        <w:t xml:space="preserve">       </w:t>
      </w:r>
      <w:r w:rsidR="00493760" w:rsidRPr="00493760">
        <w:rPr>
          <w:sz w:val="28"/>
          <w:szCs w:val="28"/>
          <w:lang w:val="en-US"/>
        </w:rPr>
        <w:t xml:space="preserve"> o </w:t>
      </w:r>
      <w:r w:rsidR="00493760" w:rsidRPr="00493760">
        <w:rPr>
          <w:sz w:val="28"/>
          <w:szCs w:val="28"/>
          <w:lang w:val="uz-Cyrl-UZ"/>
        </w:rPr>
        <w:t xml:space="preserve"> </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v</w:t>
      </w:r>
      <w:r w:rsidR="00493760" w:rsidRPr="00493760">
        <w:rPr>
          <w:sz w:val="28"/>
          <w:szCs w:val="28"/>
          <w:lang w:val="en-US"/>
        </w:rPr>
        <w:tab/>
      </w:r>
    </w:p>
    <w:p w:rsidR="00493760" w:rsidRPr="00493760" w:rsidRDefault="00493760" w:rsidP="00493760">
      <w:pPr>
        <w:pStyle w:val="a7"/>
        <w:ind w:firstLine="720"/>
        <w:jc w:val="both"/>
        <w:rPr>
          <w:sz w:val="28"/>
          <w:szCs w:val="28"/>
          <w:vertAlign w:val="subscript"/>
          <w:lang w:val="uz-Cyrl-UZ"/>
        </w:rPr>
      </w:pPr>
      <w:r w:rsidRPr="00493760">
        <w:rPr>
          <w:sz w:val="28"/>
          <w:szCs w:val="28"/>
          <w:lang w:val="en-US"/>
        </w:rPr>
        <w:t xml:space="preserve">                                                     </w:t>
      </w:r>
      <w:r w:rsidRPr="00493760">
        <w:rPr>
          <w:sz w:val="28"/>
          <w:szCs w:val="28"/>
          <w:lang w:val="uz-Cyrl-UZ"/>
        </w:rPr>
        <w:t xml:space="preserve">                         T</w:t>
      </w:r>
      <w:r w:rsidRPr="00493760">
        <w:rPr>
          <w:sz w:val="28"/>
          <w:szCs w:val="28"/>
          <w:vertAlign w:val="superscript"/>
          <w:lang w:val="uz-Cyrl-UZ"/>
        </w:rPr>
        <w:t>0</w:t>
      </w:r>
      <w:r w:rsidRPr="00493760">
        <w:rPr>
          <w:sz w:val="28"/>
          <w:szCs w:val="28"/>
          <w:vertAlign w:val="subscript"/>
          <w:lang w:val="uz-Cyrl-UZ"/>
        </w:rPr>
        <w:t>V</w: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w:t>
      </w: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line id="_x0000_s1126" style="position:absolute;left:0;text-align:left;z-index:251739136" from="105pt,11.9pt" to="306.6pt,11.9pt"/>
        </w:pic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A        N</w:t>
      </w:r>
      <w:r w:rsidRPr="00493760">
        <w:rPr>
          <w:sz w:val="28"/>
          <w:szCs w:val="28"/>
          <w:vertAlign w:val="subscript"/>
          <w:lang w:val="uz-Cyrl-UZ"/>
        </w:rPr>
        <w:t>a</w:t>
      </w:r>
      <w:r w:rsidRPr="00493760">
        <w:rPr>
          <w:sz w:val="28"/>
          <w:szCs w:val="28"/>
          <w:lang w:val="uz-Cyrl-UZ"/>
        </w:rPr>
        <w:t xml:space="preserve">             N</w:t>
      </w:r>
      <w:r w:rsidRPr="00493760">
        <w:rPr>
          <w:sz w:val="28"/>
          <w:szCs w:val="28"/>
          <w:vertAlign w:val="subscript"/>
          <w:lang w:val="uz-Cyrl-UZ"/>
        </w:rPr>
        <w:t>0</w:t>
      </w:r>
      <w:r w:rsidRPr="00493760">
        <w:rPr>
          <w:sz w:val="28"/>
          <w:szCs w:val="28"/>
          <w:lang w:val="uz-Cyrl-UZ"/>
        </w:rPr>
        <w:t xml:space="preserve">              N</w:t>
      </w:r>
      <w:r w:rsidRPr="00493760">
        <w:rPr>
          <w:sz w:val="28"/>
          <w:szCs w:val="28"/>
          <w:vertAlign w:val="subscript"/>
          <w:lang w:val="uz-Cyrl-UZ"/>
        </w:rPr>
        <w:t>V</w:t>
      </w:r>
      <w:r w:rsidRPr="00493760">
        <w:rPr>
          <w:sz w:val="28"/>
          <w:szCs w:val="28"/>
          <w:lang w:val="uz-Cyrl-UZ"/>
        </w:rPr>
        <w:t xml:space="preserve">      V </w:t>
      </w:r>
    </w:p>
    <w:p w:rsidR="00493760" w:rsidRPr="00493760" w:rsidRDefault="00493760" w:rsidP="00493760">
      <w:pPr>
        <w:pStyle w:val="a7"/>
        <w:jc w:val="both"/>
        <w:rPr>
          <w:sz w:val="28"/>
          <w:szCs w:val="28"/>
          <w:lang w:val="uz-Cyrl-UZ"/>
        </w:rPr>
      </w:pPr>
      <w:r w:rsidRPr="00493760">
        <w:rPr>
          <w:sz w:val="28"/>
          <w:szCs w:val="28"/>
          <w:lang w:val="uz-Cyrl-UZ"/>
        </w:rPr>
        <w:tab/>
      </w:r>
    </w:p>
    <w:p w:rsidR="00493760" w:rsidRPr="00493760" w:rsidRDefault="00493760" w:rsidP="00493760">
      <w:pPr>
        <w:pStyle w:val="a7"/>
        <w:jc w:val="both"/>
        <w:rPr>
          <w:sz w:val="28"/>
          <w:szCs w:val="28"/>
          <w:lang w:val="uz-Cyrl-UZ"/>
        </w:rPr>
      </w:pPr>
      <w:r w:rsidRPr="00493760">
        <w:rPr>
          <w:sz w:val="28"/>
          <w:szCs w:val="28"/>
          <w:lang w:val="uz-Cyrl-UZ"/>
        </w:rPr>
        <w:t>Na – tarkibli suyuq aralashmani qizdirsak, T</w:t>
      </w:r>
      <w:r w:rsidRPr="00493760">
        <w:rPr>
          <w:sz w:val="28"/>
          <w:szCs w:val="28"/>
          <w:vertAlign w:val="subscript"/>
          <w:lang w:val="uz-Cyrl-UZ"/>
        </w:rPr>
        <w:t xml:space="preserve">1 </w:t>
      </w:r>
      <w:r w:rsidRPr="00493760">
        <w:rPr>
          <w:sz w:val="28"/>
          <w:szCs w:val="28"/>
          <w:lang w:val="uz-Cyrl-UZ"/>
        </w:rPr>
        <w:t>haroratda qaynash boshlanadi va bir qism suyuqlik bug‘ga aylanadi. Suyuqlik va bug‘ fazalarining tarkibini aniqlash uchun 0 nuqtadan tarkib o‘qiga paralel ravishda bug‘ va suyuqlik egrisiga chiziq o‘tkaziladi. Suyuqlik egrisiga uchrashgan a-nuqta to‘g‘ri kelgan tarkib suyuqlik tarkibini (Na), bug‘ egrisi bilan uchrashgan v-nuqtaga to‘g‘ri kelgan tarkib esa, bug‘ tarkibini (N</w:t>
      </w:r>
      <w:r w:rsidRPr="00493760">
        <w:rPr>
          <w:sz w:val="28"/>
          <w:szCs w:val="28"/>
          <w:vertAlign w:val="subscript"/>
          <w:lang w:val="uz-Cyrl-UZ"/>
        </w:rPr>
        <w:t>B</w:t>
      </w:r>
      <w:r w:rsidRPr="00493760">
        <w:rPr>
          <w:sz w:val="28"/>
          <w:szCs w:val="28"/>
          <w:lang w:val="uz-Cyrl-UZ"/>
        </w:rPr>
        <w:t>) ko‘rsatadi.</w:t>
      </w:r>
    </w:p>
    <w:p w:rsidR="00493760" w:rsidRPr="00493760" w:rsidRDefault="00493760" w:rsidP="00493760">
      <w:pPr>
        <w:pStyle w:val="a7"/>
        <w:jc w:val="both"/>
        <w:rPr>
          <w:sz w:val="28"/>
          <w:szCs w:val="28"/>
          <w:lang w:val="uz-Cyrl-UZ"/>
        </w:rPr>
      </w:pPr>
      <w:r w:rsidRPr="00493760">
        <w:rPr>
          <w:sz w:val="28"/>
          <w:szCs w:val="28"/>
          <w:lang w:val="uz-Cyrl-UZ"/>
        </w:rPr>
        <w:tab/>
        <w:t>Oa – chizig‘i suyuqlik elkasi, Ob-chizig‘i esa bug‘ elkasi deyiladi. Agar m</w:t>
      </w:r>
      <w:r w:rsidRPr="00493760">
        <w:rPr>
          <w:sz w:val="28"/>
          <w:szCs w:val="28"/>
          <w:vertAlign w:val="subscript"/>
          <w:lang w:val="uz-Cyrl-UZ"/>
        </w:rPr>
        <w:t xml:space="preserve">c </w:t>
      </w:r>
      <w:r w:rsidRPr="00493760">
        <w:rPr>
          <w:sz w:val="28"/>
          <w:szCs w:val="28"/>
          <w:lang w:val="uz-Cyrl-UZ"/>
        </w:rPr>
        <w:t>–suyuqlikning, m</w:t>
      </w:r>
      <w:r w:rsidRPr="00493760">
        <w:rPr>
          <w:sz w:val="28"/>
          <w:szCs w:val="28"/>
          <w:vertAlign w:val="subscript"/>
          <w:lang w:val="uz-Cyrl-UZ"/>
        </w:rPr>
        <w:t>b</w:t>
      </w:r>
      <w:r w:rsidRPr="00493760">
        <w:rPr>
          <w:sz w:val="28"/>
          <w:szCs w:val="28"/>
          <w:lang w:val="uz-Cyrl-UZ"/>
        </w:rPr>
        <w:t xml:space="preserve"> – bug‘ning miqdori bo‘lsa, Richag qoidasiga muvofiq</w:t>
      </w:r>
    </w:p>
    <w:p w:rsidR="00493760" w:rsidRPr="00493760" w:rsidRDefault="00493760" w:rsidP="00493760">
      <w:pPr>
        <w:pStyle w:val="a7"/>
        <w:jc w:val="both"/>
        <w:rPr>
          <w:sz w:val="28"/>
          <w:szCs w:val="28"/>
          <w:lang w:val="en-US"/>
        </w:rPr>
      </w:pPr>
      <w:r w:rsidRPr="00493760">
        <w:rPr>
          <w:sz w:val="28"/>
          <w:szCs w:val="28"/>
          <w:lang w:val="uz-Cyrl-UZ"/>
        </w:rPr>
        <w:tab/>
      </w:r>
      <w:r w:rsidRPr="00493760">
        <w:rPr>
          <w:sz w:val="28"/>
          <w:szCs w:val="28"/>
          <w:lang w:val="uz-Cyrl-UZ"/>
        </w:rPr>
        <w:tab/>
      </w:r>
      <w:r w:rsidRPr="00493760">
        <w:rPr>
          <w:sz w:val="28"/>
          <w:szCs w:val="28"/>
          <w:lang w:val="en-US"/>
        </w:rPr>
        <w:t>m</w:t>
      </w:r>
      <w:r w:rsidRPr="00493760">
        <w:rPr>
          <w:sz w:val="28"/>
          <w:szCs w:val="28"/>
          <w:vertAlign w:val="subscript"/>
          <w:lang w:val="en-US"/>
        </w:rPr>
        <w:t>c</w:t>
      </w:r>
      <w:r w:rsidRPr="00493760">
        <w:rPr>
          <w:sz w:val="28"/>
          <w:szCs w:val="28"/>
          <w:lang w:val="en-US"/>
        </w:rPr>
        <w:sym w:font="Symbol" w:char="F0D7"/>
      </w:r>
      <w:r w:rsidRPr="00493760">
        <w:rPr>
          <w:sz w:val="28"/>
          <w:szCs w:val="28"/>
          <w:lang w:val="en-US"/>
        </w:rPr>
        <w:t xml:space="preserve"> Oa</w:t>
      </w:r>
      <w:r w:rsidRPr="00493760">
        <w:rPr>
          <w:color w:val="000000"/>
          <w:sz w:val="28"/>
          <w:szCs w:val="28"/>
          <w:lang w:val="en-US"/>
        </w:rPr>
        <w:t>g‘</w:t>
      </w:r>
      <w:r w:rsidRPr="00493760">
        <w:rPr>
          <w:sz w:val="28"/>
          <w:szCs w:val="28"/>
          <w:lang w:val="en-US"/>
        </w:rPr>
        <w:t>m</w:t>
      </w:r>
      <w:r w:rsidRPr="00493760">
        <w:rPr>
          <w:sz w:val="28"/>
          <w:szCs w:val="28"/>
          <w:vertAlign w:val="subscript"/>
          <w:lang w:val="en-US"/>
        </w:rPr>
        <w:t>b</w:t>
      </w:r>
      <w:r w:rsidRPr="00493760">
        <w:rPr>
          <w:sz w:val="28"/>
          <w:szCs w:val="28"/>
        </w:rPr>
        <w:sym w:font="Symbol" w:char="F0D7"/>
      </w:r>
      <w:r w:rsidRPr="00493760">
        <w:rPr>
          <w:sz w:val="28"/>
          <w:szCs w:val="28"/>
          <w:lang w:val="en-US"/>
        </w:rPr>
        <w:t xml:space="preserve"> Ob      va     m</w:t>
      </w:r>
      <w:r w:rsidRPr="00493760">
        <w:rPr>
          <w:sz w:val="28"/>
          <w:szCs w:val="28"/>
          <w:vertAlign w:val="subscript"/>
          <w:lang w:val="en-US"/>
        </w:rPr>
        <w:t>c</w:t>
      </w:r>
      <w:r w:rsidRPr="00493760">
        <w:rPr>
          <w:color w:val="000000"/>
          <w:sz w:val="28"/>
          <w:szCs w:val="28"/>
          <w:lang w:val="en-US"/>
        </w:rPr>
        <w:t>/</w:t>
      </w:r>
      <w:r w:rsidRPr="00493760">
        <w:rPr>
          <w:sz w:val="28"/>
          <w:szCs w:val="28"/>
          <w:lang w:val="en-US"/>
        </w:rPr>
        <w:t>m</w:t>
      </w:r>
      <w:r w:rsidRPr="00493760">
        <w:rPr>
          <w:sz w:val="28"/>
          <w:szCs w:val="28"/>
          <w:vertAlign w:val="subscript"/>
          <w:lang w:val="en-US"/>
        </w:rPr>
        <w:t>b</w:t>
      </w:r>
      <w:r w:rsidRPr="00493760">
        <w:rPr>
          <w:color w:val="000000"/>
          <w:sz w:val="28"/>
          <w:szCs w:val="28"/>
          <w:lang w:val="en-US"/>
        </w:rPr>
        <w:t>g‘</w:t>
      </w:r>
      <w:r w:rsidRPr="00493760">
        <w:rPr>
          <w:sz w:val="28"/>
          <w:szCs w:val="28"/>
          <w:lang w:val="en-US"/>
        </w:rPr>
        <w:t>Ov</w:t>
      </w:r>
      <w:r w:rsidRPr="00493760">
        <w:rPr>
          <w:color w:val="000000"/>
          <w:sz w:val="28"/>
          <w:szCs w:val="28"/>
          <w:lang w:val="en-US"/>
        </w:rPr>
        <w:t>/</w:t>
      </w:r>
      <w:r w:rsidRPr="00493760">
        <w:rPr>
          <w:sz w:val="28"/>
          <w:szCs w:val="28"/>
          <w:lang w:val="en-US"/>
        </w:rPr>
        <w:t>Oa</w:t>
      </w:r>
    </w:p>
    <w:p w:rsidR="00493760" w:rsidRPr="00493760" w:rsidRDefault="00493760" w:rsidP="00493760">
      <w:pPr>
        <w:pStyle w:val="a7"/>
        <w:jc w:val="both"/>
        <w:rPr>
          <w:sz w:val="28"/>
          <w:szCs w:val="28"/>
          <w:vertAlign w:val="subscript"/>
          <w:lang w:val="en-US"/>
        </w:rPr>
      </w:pPr>
      <w:r w:rsidRPr="00493760">
        <w:rPr>
          <w:sz w:val="28"/>
          <w:szCs w:val="28"/>
          <w:lang w:val="en-US"/>
        </w:rPr>
        <w:tab/>
        <w:t>Demak, elkalarni grafikdan o‘lchab, ularning nisbatini olib, fazalarni nisbiy miqdorini bilish mumkin. Agar olingan eritmaning miqdori</w:t>
      </w:r>
      <w:r w:rsidRPr="00493760">
        <w:rPr>
          <w:sz w:val="28"/>
          <w:szCs w:val="28"/>
          <w:lang w:val="en-US"/>
        </w:rPr>
        <w:tab/>
      </w:r>
      <w:r w:rsidRPr="00493760">
        <w:rPr>
          <w:sz w:val="28"/>
          <w:szCs w:val="28"/>
          <w:lang w:val="en-US"/>
        </w:rPr>
        <w:tab/>
      </w:r>
      <w:r w:rsidRPr="00493760">
        <w:rPr>
          <w:sz w:val="28"/>
          <w:szCs w:val="28"/>
          <w:lang w:val="en-US"/>
        </w:rPr>
        <w:tab/>
        <w:t>m</w:t>
      </w:r>
      <w:r w:rsidRPr="00493760">
        <w:rPr>
          <w:color w:val="000000"/>
          <w:sz w:val="28"/>
          <w:szCs w:val="28"/>
          <w:lang w:val="en-US"/>
        </w:rPr>
        <w:t>g‘</w:t>
      </w:r>
      <w:r w:rsidRPr="00493760">
        <w:rPr>
          <w:sz w:val="28"/>
          <w:szCs w:val="28"/>
          <w:lang w:val="en-US"/>
        </w:rPr>
        <w:t>m</w:t>
      </w:r>
      <w:r w:rsidRPr="00493760">
        <w:rPr>
          <w:sz w:val="28"/>
          <w:szCs w:val="28"/>
          <w:vertAlign w:val="subscript"/>
          <w:lang w:val="en-US"/>
        </w:rPr>
        <w:t>c</w:t>
      </w:r>
      <w:r w:rsidRPr="00493760">
        <w:rPr>
          <w:color w:val="000000"/>
          <w:sz w:val="28"/>
          <w:szCs w:val="28"/>
          <w:lang w:val="en-US"/>
        </w:rPr>
        <w:t>+</w:t>
      </w:r>
      <w:r w:rsidRPr="00493760">
        <w:rPr>
          <w:sz w:val="28"/>
          <w:szCs w:val="28"/>
          <w:lang w:val="en-US"/>
        </w:rPr>
        <w:t>m</w:t>
      </w:r>
      <w:r w:rsidRPr="00493760">
        <w:rPr>
          <w:sz w:val="28"/>
          <w:szCs w:val="28"/>
          <w:vertAlign w:val="subscript"/>
          <w:lang w:val="en-US"/>
        </w:rPr>
        <w:t>b</w:t>
      </w:r>
    </w:p>
    <w:p w:rsidR="00493760" w:rsidRPr="00493760" w:rsidRDefault="00493760" w:rsidP="00493760">
      <w:pPr>
        <w:pStyle w:val="a7"/>
        <w:jc w:val="both"/>
        <w:rPr>
          <w:sz w:val="28"/>
          <w:szCs w:val="28"/>
          <w:lang w:val="en-US"/>
        </w:rPr>
      </w:pPr>
      <w:r w:rsidRPr="00493760">
        <w:rPr>
          <w:sz w:val="28"/>
          <w:szCs w:val="28"/>
          <w:lang w:val="en-US"/>
        </w:rPr>
        <w:t>ma’lum bo‘lsa, m</w:t>
      </w:r>
      <w:r w:rsidRPr="00493760">
        <w:rPr>
          <w:sz w:val="28"/>
          <w:szCs w:val="28"/>
          <w:vertAlign w:val="subscript"/>
          <w:lang w:val="en-US"/>
        </w:rPr>
        <w:t>c</w:t>
      </w:r>
      <w:r w:rsidRPr="00493760">
        <w:rPr>
          <w:sz w:val="28"/>
          <w:szCs w:val="28"/>
          <w:lang w:val="en-US"/>
        </w:rPr>
        <w:t>,m</w:t>
      </w:r>
      <w:r w:rsidRPr="00493760">
        <w:rPr>
          <w:sz w:val="28"/>
          <w:szCs w:val="28"/>
          <w:vertAlign w:val="subscript"/>
          <w:lang w:val="en-US"/>
        </w:rPr>
        <w:t>b</w:t>
      </w:r>
      <w:r w:rsidRPr="00493760">
        <w:rPr>
          <w:sz w:val="28"/>
          <w:szCs w:val="28"/>
          <w:lang w:val="en-US"/>
        </w:rPr>
        <w:t>, larning absolyut miqdorini hisoblash mumkin.</w:t>
      </w:r>
    </w:p>
    <w:p w:rsidR="00493760" w:rsidRPr="00493760" w:rsidRDefault="00493760" w:rsidP="00493760">
      <w:pPr>
        <w:pStyle w:val="a7"/>
        <w:jc w:val="both"/>
        <w:rPr>
          <w:sz w:val="28"/>
          <w:szCs w:val="28"/>
          <w:lang w:val="en-US"/>
        </w:rPr>
      </w:pPr>
      <w:r w:rsidRPr="00493760">
        <w:rPr>
          <w:sz w:val="28"/>
          <w:szCs w:val="28"/>
          <w:lang w:val="en-US"/>
        </w:rPr>
        <w:tab/>
        <w:t>Ikkinchi va uchinchi toifa aralashmalar holati diagrammalariga e’tibor bersak, bu diagrammalarida egrilar maksimum yoki minimumdan o‘tadi. Konovalovning ikkinchi qonunida shu ekstremal nuqtalar haqida gapiriladi. Bu qonunga muvofiq bu</w:t>
      </w:r>
      <w:r w:rsidRPr="00493760">
        <w:rPr>
          <w:sz w:val="28"/>
          <w:szCs w:val="28"/>
          <w:lang w:val="uz-Cyrl-UZ"/>
        </w:rPr>
        <w:t>g‘</w:t>
      </w:r>
      <w:r w:rsidRPr="00493760">
        <w:rPr>
          <w:sz w:val="28"/>
          <w:szCs w:val="28"/>
          <w:lang w:val="en-US"/>
        </w:rPr>
        <w:t xml:space="preserve"> egrisidagi ekstremal nuqtalarda suyuqlik va bu</w:t>
      </w:r>
      <w:r w:rsidRPr="00493760">
        <w:rPr>
          <w:sz w:val="28"/>
          <w:szCs w:val="28"/>
          <w:lang w:val="uz-Cyrl-UZ"/>
        </w:rPr>
        <w:t>g‘</w:t>
      </w:r>
      <w:r w:rsidRPr="00493760">
        <w:rPr>
          <w:sz w:val="28"/>
          <w:szCs w:val="28"/>
          <w:lang w:val="en-US"/>
        </w:rPr>
        <w:t xml:space="preserve"> faza bir xil tarkibga ega bo‘ladi; Bunday eritmalar azeotrop aralashmalar deyiladi.</w:t>
      </w:r>
    </w:p>
    <w:p w:rsidR="00493760" w:rsidRPr="00493760" w:rsidRDefault="00493760" w:rsidP="00493760">
      <w:pPr>
        <w:pStyle w:val="a7"/>
        <w:jc w:val="both"/>
        <w:rPr>
          <w:sz w:val="28"/>
          <w:szCs w:val="28"/>
          <w:lang w:val="en-US"/>
        </w:rPr>
      </w:pPr>
      <w:r w:rsidRPr="00493760">
        <w:rPr>
          <w:sz w:val="28"/>
          <w:szCs w:val="28"/>
          <w:lang w:val="en-US"/>
        </w:rPr>
        <w:tab/>
        <w:t xml:space="preserve">Harorat o‘zgarishi bilan azeotrop aralashmaning tarkibi Vrevskiyning ikkinchi qonuniga muvofiq o‘zgaradi: egrisida maksimumi bo‘lgan sistemalarda </w:t>
      </w:r>
      <w:r w:rsidRPr="00493760">
        <w:rPr>
          <w:sz w:val="28"/>
          <w:szCs w:val="28"/>
          <w:lang w:val="en-US"/>
        </w:rPr>
        <w:lastRenderedPageBreak/>
        <w:t>harorat ortishi bilan azeotrop tarkibida parsial bu</w:t>
      </w:r>
      <w:r w:rsidRPr="00493760">
        <w:rPr>
          <w:sz w:val="28"/>
          <w:szCs w:val="28"/>
          <w:lang w:val="uz-Cyrl-UZ"/>
        </w:rPr>
        <w:t>g‘</w:t>
      </w:r>
      <w:r w:rsidRPr="00493760">
        <w:rPr>
          <w:sz w:val="28"/>
          <w:szCs w:val="28"/>
          <w:lang w:val="en-US"/>
        </w:rPr>
        <w:t>lanish issiqligi katta komponentning nisbiy miqdori oshadi. Bu</w:t>
      </w:r>
      <w:r w:rsidRPr="00493760">
        <w:rPr>
          <w:sz w:val="28"/>
          <w:szCs w:val="28"/>
          <w:lang w:val="uz-Cyrl-UZ"/>
        </w:rPr>
        <w:t>g‘</w:t>
      </w:r>
      <w:r w:rsidRPr="00493760">
        <w:rPr>
          <w:sz w:val="28"/>
          <w:szCs w:val="28"/>
          <w:lang w:val="en-US"/>
        </w:rPr>
        <w:t xml:space="preserve"> egrisida minimumi bo‘lgan sistemalarda aksincha bo‘ladi. Ko‘pincha azeotrop aralashmalarning tarkibi, qaynash haroratlari ma’lumotnomalarda berilgan.</w:t>
      </w:r>
    </w:p>
    <w:p w:rsidR="00493760" w:rsidRPr="00493760" w:rsidRDefault="00493760" w:rsidP="00493760">
      <w:pPr>
        <w:pStyle w:val="a7"/>
        <w:jc w:val="both"/>
        <w:rPr>
          <w:sz w:val="28"/>
          <w:szCs w:val="28"/>
          <w:lang w:val="en-US"/>
        </w:rPr>
      </w:pPr>
      <w:r w:rsidRPr="00493760">
        <w:rPr>
          <w:b/>
          <w:bCs/>
          <w:sz w:val="28"/>
          <w:szCs w:val="28"/>
          <w:lang w:val="en-US"/>
        </w:rPr>
        <w:t xml:space="preserve">               </w:t>
      </w:r>
      <w:r w:rsidRPr="00493760">
        <w:rPr>
          <w:sz w:val="28"/>
          <w:szCs w:val="28"/>
          <w:lang w:val="en-US"/>
        </w:rPr>
        <w:t>Suyuq aralashmalarni xaydash.</w:t>
      </w:r>
    </w:p>
    <w:p w:rsidR="00493760" w:rsidRPr="00493760" w:rsidRDefault="00493760" w:rsidP="00493760">
      <w:pPr>
        <w:pStyle w:val="a7"/>
        <w:jc w:val="both"/>
        <w:rPr>
          <w:sz w:val="28"/>
          <w:szCs w:val="28"/>
          <w:lang w:val="en-US"/>
        </w:rPr>
      </w:pPr>
      <w:r w:rsidRPr="00493760">
        <w:rPr>
          <w:sz w:val="28"/>
          <w:szCs w:val="28"/>
          <w:lang w:val="en-US"/>
        </w:rPr>
        <w:tab/>
        <w:t>Suyuq uchuvchan aralashmalardagi komponentlar haydash yo‘li bilan bir –biridan ajratiladi. Bu usul kimyo, ozik-ovkat va boshqa sanoat tarmoklarida keng qo‘llaniladi. Suyuq aralashmalarni haydash umumiy bu</w:t>
      </w:r>
      <w:r w:rsidRPr="00493760">
        <w:rPr>
          <w:sz w:val="28"/>
          <w:szCs w:val="28"/>
          <w:lang w:val="uz-Cyrl-UZ"/>
        </w:rPr>
        <w:t>g‘</w:t>
      </w:r>
      <w:r w:rsidRPr="00493760">
        <w:rPr>
          <w:sz w:val="28"/>
          <w:szCs w:val="28"/>
          <w:lang w:val="en-US"/>
        </w:rPr>
        <w:t xml:space="preserve"> bosimi bilan tarkib orasidagi bo</w:t>
      </w:r>
      <w:r w:rsidRPr="00493760">
        <w:rPr>
          <w:sz w:val="28"/>
          <w:szCs w:val="28"/>
          <w:lang w:val="uz-Cyrl-UZ"/>
        </w:rPr>
        <w:t>g‘</w:t>
      </w:r>
      <w:r w:rsidRPr="00493760">
        <w:rPr>
          <w:sz w:val="28"/>
          <w:szCs w:val="28"/>
          <w:lang w:val="en-US"/>
        </w:rPr>
        <w:t xml:space="preserve">lanishga asoslangan. </w:t>
      </w:r>
      <w:r w:rsidRPr="00493760">
        <w:rPr>
          <w:sz w:val="28"/>
          <w:szCs w:val="28"/>
          <w:lang w:val="uz-Cyrl-UZ"/>
        </w:rPr>
        <w:t>q</w:t>
      </w:r>
      <w:r w:rsidRPr="00493760">
        <w:rPr>
          <w:sz w:val="28"/>
          <w:szCs w:val="28"/>
          <w:lang w:val="en-US"/>
        </w:rPr>
        <w:t>anchalik komponentlarning uchuvchanligi orasidagi farq katta bo‘lsa, ularni ajratish shunchalik engil bo‘ladi.</w:t>
      </w:r>
    </w:p>
    <w:p w:rsidR="00493760" w:rsidRPr="00493760" w:rsidRDefault="00493760" w:rsidP="00493760">
      <w:pPr>
        <w:pStyle w:val="a7"/>
        <w:jc w:val="both"/>
        <w:rPr>
          <w:sz w:val="28"/>
          <w:szCs w:val="28"/>
          <w:lang w:val="uz-Cyrl-UZ"/>
        </w:rPr>
      </w:pPr>
      <w:r w:rsidRPr="00493760">
        <w:rPr>
          <w:sz w:val="28"/>
          <w:szCs w:val="28"/>
          <w:lang w:val="en-US"/>
        </w:rPr>
        <w:tab/>
        <w:t>YUqoridagi ko‘rilgan uch toifa aralashmalarda haydash jarayoni turlicha boradi. Avvalo birinchi toifa diagramma beruvchi sistemalarni haydalishini ko‘rib chiqamiz.</w:t>
      </w:r>
    </w:p>
    <w:p w:rsidR="00493760" w:rsidRPr="00493760" w:rsidRDefault="00493760" w:rsidP="00493760">
      <w:pPr>
        <w:pStyle w:val="a7"/>
        <w:jc w:val="both"/>
        <w:rPr>
          <w:sz w:val="28"/>
          <w:szCs w:val="28"/>
          <w:lang w:val="uz-Cyrl-UZ"/>
        </w:rPr>
      </w:pPr>
    </w:p>
    <w:p w:rsidR="00493760" w:rsidRPr="00493760" w:rsidRDefault="009A2A99" w:rsidP="00493760">
      <w:pPr>
        <w:pStyle w:val="a7"/>
        <w:jc w:val="both"/>
        <w:rPr>
          <w:sz w:val="28"/>
          <w:szCs w:val="28"/>
          <w:lang w:val="en-US"/>
        </w:rPr>
      </w:pPr>
      <w:r>
        <w:rPr>
          <w:noProof/>
          <w:sz w:val="28"/>
          <w:szCs w:val="28"/>
        </w:rPr>
        <w:pict>
          <v:line id="_x0000_s1137" style="position:absolute;left:0;text-align:left;z-index:251750400" from="116.1pt,7.85pt" to="317.7pt,7.85pt" o:allowincell="f"/>
        </w:pict>
      </w:r>
      <w:r>
        <w:rPr>
          <w:noProof/>
          <w:sz w:val="28"/>
          <w:szCs w:val="28"/>
        </w:rPr>
        <w:pict>
          <v:line id="_x0000_s1136" style="position:absolute;left:0;text-align:left;flip:y;z-index:251749376" from="317.7pt,7.85pt" to="317.7pt,159.05pt" o:allowincell="f"/>
        </w:pict>
      </w:r>
      <w:r>
        <w:rPr>
          <w:noProof/>
          <w:sz w:val="28"/>
          <w:szCs w:val="28"/>
        </w:rPr>
        <w:pict>
          <v:line id="_x0000_s1134" style="position:absolute;left:0;text-align:left;z-index:251747328" from="116.1pt,7.85pt" to="116.1pt,159.05pt" o:allowincell="f">
            <v:stroke startarrow="block"/>
          </v:line>
        </w:pict>
      </w:r>
      <w:r w:rsidR="00493760" w:rsidRPr="00493760">
        <w:rPr>
          <w:sz w:val="28"/>
          <w:szCs w:val="28"/>
          <w:lang w:val="en-US"/>
        </w:rPr>
        <w:tab/>
        <w:t xml:space="preserve">                  T</w:t>
      </w:r>
    </w:p>
    <w:p w:rsidR="00493760" w:rsidRPr="00493760" w:rsidRDefault="00493760" w:rsidP="00493760">
      <w:pPr>
        <w:pStyle w:val="a7"/>
        <w:jc w:val="both"/>
        <w:rPr>
          <w:sz w:val="28"/>
          <w:szCs w:val="28"/>
          <w:lang w:val="uz-Cyrl-UZ"/>
        </w:rPr>
      </w:pPr>
      <w:r w:rsidRPr="00493760">
        <w:rPr>
          <w:sz w:val="28"/>
          <w:szCs w:val="28"/>
          <w:lang w:val="en-US"/>
        </w:rPr>
        <w:t xml:space="preserve">                                       bu</w:t>
      </w:r>
      <w:r w:rsidRPr="00493760">
        <w:rPr>
          <w:sz w:val="28"/>
          <w:szCs w:val="28"/>
          <w:lang w:val="uz-Cyrl-UZ"/>
        </w:rPr>
        <w:t>g‘</w:t>
      </w:r>
    </w:p>
    <w:p w:rsidR="00493760" w:rsidRPr="00493760" w:rsidRDefault="009A2A99" w:rsidP="00493760">
      <w:pPr>
        <w:pStyle w:val="a7"/>
        <w:jc w:val="both"/>
        <w:rPr>
          <w:sz w:val="28"/>
          <w:szCs w:val="28"/>
          <w:lang w:val="uz-Cyrl-UZ"/>
        </w:rPr>
      </w:pPr>
      <w:r>
        <w:rPr>
          <w:noProof/>
          <w:sz w:val="28"/>
          <w:szCs w:val="28"/>
        </w:rPr>
        <w:pict>
          <v:shape id="_x0000_s1138" style="position:absolute;left:0;text-align:left;margin-left:112pt;margin-top:4.3pt;width:211.2pt;height:86.4pt;z-index:251751424;mso-position-horizontal:absolute;mso-position-horizontal-relative:text;mso-position-vertical:absolute;mso-position-vertical-relative:text" coordsize="4224,1728" path="m96,144c192,,1296,48,1968,288v672,240,2256,1152,2160,1296c4032,1728,2064,1392,1392,1152,720,912,,288,96,144xe">
            <v:path arrowok="t"/>
          </v:shape>
        </w:pict>
      </w:r>
      <w:r w:rsidR="00493760" w:rsidRPr="00493760">
        <w:rPr>
          <w:sz w:val="28"/>
          <w:szCs w:val="28"/>
          <w:lang w:val="uz-Cyrl-UZ"/>
        </w:rPr>
        <w:tab/>
      </w:r>
      <w:r w:rsidR="00493760" w:rsidRPr="00493760">
        <w:rPr>
          <w:sz w:val="28"/>
          <w:szCs w:val="28"/>
          <w:lang w:val="uz-Cyrl-UZ"/>
        </w:rPr>
        <w:tab/>
        <w:t xml:space="preserve">       </w:t>
      </w:r>
      <w:r w:rsidR="00493760" w:rsidRPr="00493760">
        <w:rPr>
          <w:sz w:val="28"/>
          <w:szCs w:val="28"/>
          <w:lang w:val="en-US"/>
        </w:rPr>
        <w:t>T</w:t>
      </w:r>
      <w:r w:rsidR="00493760" w:rsidRPr="00493760">
        <w:rPr>
          <w:sz w:val="28"/>
          <w:szCs w:val="28"/>
          <w:vertAlign w:val="superscript"/>
          <w:lang w:val="en-US"/>
        </w:rPr>
        <w:t>0</w:t>
      </w:r>
      <w:r w:rsidR="00493760" w:rsidRPr="00493760">
        <w:rPr>
          <w:sz w:val="28"/>
          <w:szCs w:val="28"/>
          <w:vertAlign w:val="subscript"/>
          <w:lang w:val="en-US"/>
        </w:rPr>
        <w:t>a</w:t>
      </w:r>
    </w:p>
    <w:p w:rsidR="00493760" w:rsidRPr="00493760" w:rsidRDefault="00493760" w:rsidP="00493760">
      <w:pPr>
        <w:pStyle w:val="a7"/>
        <w:jc w:val="both"/>
        <w:rPr>
          <w:sz w:val="28"/>
          <w:szCs w:val="28"/>
          <w:lang w:val="uz-Cyrl-UZ"/>
        </w:rPr>
      </w:pPr>
      <w:r w:rsidRPr="00493760">
        <w:rPr>
          <w:sz w:val="28"/>
          <w:szCs w:val="28"/>
          <w:lang w:val="uz-Cyrl-UZ"/>
        </w:rPr>
        <w:tab/>
      </w:r>
      <w:r w:rsidRPr="00493760">
        <w:rPr>
          <w:sz w:val="28"/>
          <w:szCs w:val="28"/>
          <w:lang w:val="uz-Cyrl-UZ"/>
        </w:rPr>
        <w:tab/>
        <w:t xml:space="preserve">         </w:t>
      </w:r>
    </w:p>
    <w:p w:rsidR="00493760" w:rsidRPr="00493760" w:rsidRDefault="009A2A99" w:rsidP="00493760">
      <w:pPr>
        <w:pStyle w:val="a7"/>
        <w:jc w:val="both"/>
        <w:rPr>
          <w:sz w:val="28"/>
          <w:szCs w:val="28"/>
          <w:lang w:val="uz-Cyrl-UZ"/>
        </w:rPr>
      </w:pPr>
      <w:r>
        <w:rPr>
          <w:noProof/>
          <w:sz w:val="28"/>
          <w:szCs w:val="28"/>
        </w:rPr>
        <w:pict>
          <v:line id="_x0000_s1143" style="position:absolute;left:0;text-align:left;z-index:251756544" from="253.05pt,8.1pt" to="253.05pt,94.5pt">
            <v:stroke dashstyle="dash"/>
          </v:line>
        </w:pict>
      </w:r>
      <w:r>
        <w:rPr>
          <w:noProof/>
          <w:sz w:val="28"/>
          <w:szCs w:val="28"/>
        </w:rPr>
        <w:pict>
          <v:line id="_x0000_s1139" style="position:absolute;left:0;text-align:left;z-index:251752448" from="121.05pt,8.1pt" to="257.85pt,8.1pt">
            <v:stroke dashstyle="dash"/>
          </v:line>
        </w:pict>
      </w:r>
      <w:r>
        <w:rPr>
          <w:noProof/>
          <w:sz w:val="28"/>
          <w:szCs w:val="28"/>
        </w:rPr>
        <w:pict>
          <v:line id="_x0000_s1141" style="position:absolute;left:0;text-align:left;z-index:251754496" from="139.05pt,8.1pt" to="139.05pt,94.5pt">
            <v:stroke dashstyle="dash"/>
          </v:line>
        </w:pict>
      </w:r>
      <w:r w:rsidR="00493760" w:rsidRPr="00493760">
        <w:rPr>
          <w:sz w:val="28"/>
          <w:szCs w:val="28"/>
          <w:lang w:val="uz-Cyrl-UZ"/>
        </w:rPr>
        <w:tab/>
      </w:r>
      <w:r w:rsidR="00493760" w:rsidRPr="00493760">
        <w:rPr>
          <w:sz w:val="28"/>
          <w:szCs w:val="28"/>
          <w:lang w:val="uz-Cyrl-UZ"/>
        </w:rPr>
        <w:tab/>
        <w:t xml:space="preserve">       T</w:t>
      </w:r>
      <w:r w:rsidR="00493760" w:rsidRPr="00493760">
        <w:rPr>
          <w:sz w:val="28"/>
          <w:szCs w:val="28"/>
          <w:vertAlign w:val="subscript"/>
          <w:lang w:val="uz-Cyrl-UZ"/>
        </w:rPr>
        <w:t>2</w:t>
      </w:r>
      <w:r w:rsidR="00493760" w:rsidRPr="00493760">
        <w:rPr>
          <w:sz w:val="28"/>
          <w:szCs w:val="28"/>
          <w:lang w:val="uz-Cyrl-UZ"/>
        </w:rPr>
        <w:tab/>
        <w:t xml:space="preserve"> Suyuqlik</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t xml:space="preserve">   suyuqlik</w:t>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r w:rsidR="00493760" w:rsidRPr="00493760">
        <w:rPr>
          <w:sz w:val="28"/>
          <w:szCs w:val="28"/>
          <w:lang w:val="uz-Cyrl-UZ"/>
        </w:rPr>
        <w:tab/>
      </w:r>
    </w:p>
    <w:p w:rsidR="00493760" w:rsidRPr="00493760" w:rsidRDefault="009A2A99" w:rsidP="00493760">
      <w:pPr>
        <w:pStyle w:val="a7"/>
        <w:jc w:val="both"/>
        <w:rPr>
          <w:sz w:val="28"/>
          <w:szCs w:val="28"/>
          <w:lang w:val="uz-Cyrl-UZ"/>
        </w:rPr>
      </w:pPr>
      <w:r>
        <w:rPr>
          <w:noProof/>
          <w:sz w:val="28"/>
          <w:szCs w:val="28"/>
        </w:rPr>
        <w:pict>
          <v:line id="_x0000_s1144" style="position:absolute;left:0;text-align:left;z-index:251757568" from="301.05pt,3.9pt" to="301.05pt,61.5pt">
            <v:stroke dashstyle="dash"/>
          </v:line>
        </w:pict>
      </w:r>
      <w:r>
        <w:rPr>
          <w:noProof/>
          <w:sz w:val="28"/>
          <w:szCs w:val="28"/>
        </w:rPr>
        <w:pict>
          <v:line id="_x0000_s1142" style="position:absolute;left:0;text-align:left;z-index:251755520" from="205.05pt,5.9pt" to="205.05pt,63.5pt">
            <v:stroke dashstyle="dash"/>
          </v:line>
        </w:pict>
      </w:r>
      <w:r w:rsidR="00493760" w:rsidRPr="00493760">
        <w:rPr>
          <w:sz w:val="28"/>
          <w:szCs w:val="28"/>
          <w:lang w:val="uz-Cyrl-UZ"/>
        </w:rPr>
        <w:t xml:space="preserve">                              </w:t>
      </w:r>
    </w:p>
    <w:p w:rsidR="00493760" w:rsidRPr="00493760" w:rsidRDefault="009A2A99" w:rsidP="00493760">
      <w:pPr>
        <w:pStyle w:val="a7"/>
        <w:tabs>
          <w:tab w:val="left" w:pos="6680"/>
        </w:tabs>
        <w:jc w:val="both"/>
        <w:rPr>
          <w:sz w:val="28"/>
          <w:szCs w:val="28"/>
          <w:lang w:val="uz-Cyrl-UZ"/>
        </w:rPr>
      </w:pPr>
      <w:r>
        <w:rPr>
          <w:noProof/>
          <w:sz w:val="28"/>
          <w:szCs w:val="28"/>
        </w:rPr>
        <w:pict>
          <v:line id="_x0000_s1140" style="position:absolute;left:0;text-align:left;z-index:251753472" from="115.05pt,1.8pt" to="302.25pt,1.8pt">
            <v:stroke dashstyle="dash"/>
          </v:line>
        </w:pict>
      </w:r>
      <w:r w:rsidR="00493760" w:rsidRPr="00493760">
        <w:rPr>
          <w:sz w:val="28"/>
          <w:szCs w:val="28"/>
          <w:lang w:val="uz-Cyrl-UZ"/>
        </w:rPr>
        <w:t xml:space="preserve">                             T</w:t>
      </w:r>
      <w:r w:rsidR="00493760" w:rsidRPr="00493760">
        <w:rPr>
          <w:sz w:val="28"/>
          <w:szCs w:val="28"/>
          <w:vertAlign w:val="subscript"/>
          <w:lang w:val="uz-Cyrl-UZ"/>
        </w:rPr>
        <w:t>1</w:t>
      </w:r>
      <w:r w:rsidR="00493760" w:rsidRPr="00493760">
        <w:rPr>
          <w:sz w:val="28"/>
          <w:szCs w:val="28"/>
          <w:lang w:val="uz-Cyrl-UZ"/>
        </w:rPr>
        <w:t xml:space="preserve">                                                           T</w:t>
      </w:r>
      <w:r w:rsidR="00493760" w:rsidRPr="00493760">
        <w:rPr>
          <w:sz w:val="28"/>
          <w:szCs w:val="28"/>
          <w:vertAlign w:val="subscript"/>
          <w:lang w:val="uz-Cyrl-UZ"/>
        </w:rPr>
        <w:t>B</w:t>
      </w:r>
      <w:r w:rsidR="00493760" w:rsidRPr="00493760">
        <w:rPr>
          <w:sz w:val="28"/>
          <w:szCs w:val="28"/>
          <w:vertAlign w:val="superscript"/>
          <w:lang w:val="uz-Cyrl-UZ"/>
        </w:rPr>
        <w:t>0</w:t>
      </w:r>
    </w:p>
    <w:p w:rsidR="00493760" w:rsidRPr="00493760" w:rsidRDefault="00493760" w:rsidP="00493760">
      <w:pPr>
        <w:pStyle w:val="a7"/>
        <w:jc w:val="both"/>
        <w:rPr>
          <w:sz w:val="28"/>
          <w:szCs w:val="28"/>
          <w:lang w:val="uz-Cyrl-UZ"/>
        </w:rPr>
      </w:pPr>
    </w:p>
    <w:p w:rsidR="00493760" w:rsidRPr="00493760" w:rsidRDefault="009A2A99" w:rsidP="00493760">
      <w:pPr>
        <w:pStyle w:val="a7"/>
        <w:jc w:val="both"/>
        <w:rPr>
          <w:sz w:val="28"/>
          <w:szCs w:val="28"/>
          <w:lang w:val="uz-Cyrl-UZ"/>
        </w:rPr>
      </w:pPr>
      <w:r>
        <w:rPr>
          <w:noProof/>
          <w:sz w:val="28"/>
          <w:szCs w:val="28"/>
        </w:rPr>
        <w:pict>
          <v:line id="_x0000_s1135" style="position:absolute;left:0;text-align:left;z-index:251748352" from="115.05pt,11.6pt" to="316.65pt,11.6pt">
            <v:stroke endarrow="block"/>
          </v:line>
        </w:pict>
      </w:r>
    </w:p>
    <w:p w:rsidR="00493760" w:rsidRPr="00493760" w:rsidRDefault="00493760" w:rsidP="00493760">
      <w:pPr>
        <w:pStyle w:val="a7"/>
        <w:jc w:val="both"/>
        <w:rPr>
          <w:sz w:val="28"/>
          <w:szCs w:val="28"/>
          <w:lang w:val="uz-Cyrl-UZ"/>
        </w:rPr>
      </w:pPr>
      <w:r w:rsidRPr="00493760">
        <w:rPr>
          <w:sz w:val="28"/>
          <w:szCs w:val="28"/>
          <w:lang w:val="uz-Cyrl-UZ"/>
        </w:rPr>
        <w:t xml:space="preserve">                               A    N</w:t>
      </w:r>
      <w:r w:rsidRPr="00493760">
        <w:rPr>
          <w:sz w:val="28"/>
          <w:szCs w:val="28"/>
          <w:vertAlign w:val="subscript"/>
          <w:lang w:val="uz-Cyrl-UZ"/>
        </w:rPr>
        <w:t>2</w:t>
      </w:r>
      <w:r w:rsidRPr="00493760">
        <w:rPr>
          <w:sz w:val="28"/>
          <w:szCs w:val="28"/>
          <w:lang w:val="uz-Cyrl-UZ"/>
        </w:rPr>
        <w:t xml:space="preserve">              N</w:t>
      </w:r>
      <w:r w:rsidRPr="00493760">
        <w:rPr>
          <w:sz w:val="28"/>
          <w:szCs w:val="28"/>
          <w:vertAlign w:val="subscript"/>
          <w:lang w:val="uz-Cyrl-UZ"/>
        </w:rPr>
        <w:t>1</w:t>
      </w:r>
      <w:r w:rsidRPr="00493760">
        <w:rPr>
          <w:sz w:val="28"/>
          <w:szCs w:val="28"/>
          <w:lang w:val="uz-Cyrl-UZ"/>
        </w:rPr>
        <w:t xml:space="preserve">           N</w:t>
      </w:r>
      <w:r w:rsidRPr="00493760">
        <w:rPr>
          <w:sz w:val="28"/>
          <w:szCs w:val="28"/>
          <w:vertAlign w:val="subscript"/>
          <w:lang w:val="uz-Cyrl-UZ"/>
        </w:rPr>
        <w:t>4</w:t>
      </w:r>
      <w:r w:rsidRPr="00493760">
        <w:rPr>
          <w:sz w:val="28"/>
          <w:szCs w:val="28"/>
          <w:lang w:val="uz-Cyrl-UZ"/>
        </w:rPr>
        <w:t xml:space="preserve">         N</w:t>
      </w:r>
      <w:r w:rsidRPr="00493760">
        <w:rPr>
          <w:sz w:val="28"/>
          <w:szCs w:val="28"/>
          <w:vertAlign w:val="subscript"/>
          <w:lang w:val="uz-Cyrl-UZ"/>
        </w:rPr>
        <w:t xml:space="preserve">3 </w:t>
      </w:r>
      <w:r w:rsidRPr="00493760">
        <w:rPr>
          <w:sz w:val="28"/>
          <w:szCs w:val="28"/>
          <w:lang w:val="uz-Cyrl-UZ"/>
        </w:rPr>
        <w:t xml:space="preserve"> B</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r w:rsidRPr="00493760">
        <w:rPr>
          <w:sz w:val="28"/>
          <w:szCs w:val="28"/>
          <w:lang w:val="uz-Cyrl-UZ"/>
        </w:rPr>
        <w:t>Haydalishi kerak bo‘lgan aralashmaning tarkibi N</w:t>
      </w:r>
      <w:r w:rsidRPr="00493760">
        <w:rPr>
          <w:sz w:val="28"/>
          <w:szCs w:val="28"/>
          <w:vertAlign w:val="subscript"/>
          <w:lang w:val="uz-Cyrl-UZ"/>
        </w:rPr>
        <w:t xml:space="preserve">1 </w:t>
      </w:r>
      <w:r w:rsidRPr="00493760">
        <w:rPr>
          <w:sz w:val="28"/>
          <w:szCs w:val="28"/>
          <w:lang w:val="uz-Cyrl-UZ"/>
        </w:rPr>
        <w:t>bo‘lsin (A modda nisbatan ko‘proq) va bu aralashma isitilganda T</w:t>
      </w:r>
      <w:r w:rsidRPr="00493760">
        <w:rPr>
          <w:sz w:val="28"/>
          <w:szCs w:val="28"/>
          <w:vertAlign w:val="subscript"/>
          <w:lang w:val="uz-Cyrl-UZ"/>
        </w:rPr>
        <w:t xml:space="preserve">1 </w:t>
      </w:r>
      <w:r w:rsidRPr="00493760">
        <w:rPr>
          <w:sz w:val="28"/>
          <w:szCs w:val="28"/>
          <w:lang w:val="uz-Cyrl-UZ"/>
        </w:rPr>
        <w:t>haroratda qaynay boshlaydi, hosil bo‘lgan bug‘ tarkibi N</w:t>
      </w:r>
      <w:r w:rsidRPr="00493760">
        <w:rPr>
          <w:sz w:val="28"/>
          <w:szCs w:val="28"/>
          <w:vertAlign w:val="subscript"/>
          <w:lang w:val="uz-Cyrl-UZ"/>
        </w:rPr>
        <w:t>3</w:t>
      </w:r>
      <w:r w:rsidRPr="00493760">
        <w:rPr>
          <w:sz w:val="28"/>
          <w:szCs w:val="28"/>
          <w:lang w:val="uz-Cyrl-UZ"/>
        </w:rPr>
        <w:t>bo‘lsin; demak bug‘da V modda nisbatan ko‘proq bo‘ladi. /aynash jarayoni davomida past haroratda qaynaydigan moddaning (V ning) nisbiy miqdori aralashmada kamayadi, ya’ni suyuq aralashmaning tarkibi uzluksiz ravishda o‘zgaradi, yuqoriroq haroratda qaynaydigan moddaning nisbiy miqdori suyuqlikda orta boradi va sistemaning umumiy bug‘ bosimi kamaya boshlaydi. /aynash harorati bug‘ bosimiga teskari proporsional bo‘lgani uchun qaynash jarayoni davomida harorat uzluksiz orta boradi. Bu misoldan ko‘rinib turibdiki, aralashma bir yo‘la haydalganda toza komponentga ajralmaydi.</w:t>
      </w:r>
    </w:p>
    <w:p w:rsidR="00493760" w:rsidRPr="00493760" w:rsidRDefault="00493760" w:rsidP="00493760">
      <w:pPr>
        <w:pStyle w:val="a7"/>
        <w:jc w:val="both"/>
        <w:rPr>
          <w:sz w:val="28"/>
          <w:szCs w:val="28"/>
          <w:lang w:val="uz-Cyrl-UZ"/>
        </w:rPr>
      </w:pPr>
      <w:r w:rsidRPr="00493760">
        <w:rPr>
          <w:sz w:val="28"/>
          <w:szCs w:val="28"/>
          <w:lang w:val="uz-Cyrl-UZ"/>
        </w:rPr>
        <w:tab/>
        <w:t>Aralashmalarni toza kompopentlarga ajratish uchun fraksion yoki bosqichli haydash kerak. Bu xil haydashni quyidagi chizmadan ko‘rish mumkin;</w:t>
      </w:r>
    </w:p>
    <w:p w:rsidR="00493760" w:rsidRPr="00493760" w:rsidRDefault="00493760" w:rsidP="00493760">
      <w:pPr>
        <w:pStyle w:val="a7"/>
        <w:jc w:val="both"/>
        <w:rPr>
          <w:sz w:val="28"/>
          <w:szCs w:val="28"/>
          <w:lang w:val="uz-Cyrl-UZ"/>
        </w:rPr>
      </w:pPr>
      <w:r w:rsidRPr="00493760">
        <w:rPr>
          <w:sz w:val="28"/>
          <w:szCs w:val="28"/>
          <w:lang w:val="uz-Cyrl-UZ"/>
        </w:rPr>
        <w:lastRenderedPageBreak/>
        <w:t xml:space="preserve">        </w:t>
      </w:r>
    </w:p>
    <w:p w:rsidR="00493760" w:rsidRPr="00493760" w:rsidRDefault="009A2A99" w:rsidP="00493760">
      <w:pPr>
        <w:pStyle w:val="a7"/>
        <w:jc w:val="both"/>
        <w:rPr>
          <w:sz w:val="28"/>
          <w:szCs w:val="28"/>
          <w:lang w:val="uz-Cyrl-UZ"/>
        </w:rPr>
      </w:pPr>
      <w:r>
        <w:rPr>
          <w:noProof/>
          <w:sz w:val="28"/>
          <w:szCs w:val="28"/>
        </w:rPr>
        <w:pict>
          <v:line id="_x0000_s1147" style="position:absolute;left:0;text-align:left;flip:y;z-index:251760640" from="332.1pt,8.95pt" to="332.1pt,181.75pt"/>
        </w:pict>
      </w:r>
      <w:r>
        <w:rPr>
          <w:noProof/>
          <w:sz w:val="28"/>
          <w:szCs w:val="28"/>
        </w:rPr>
        <w:pict>
          <v:line id="_x0000_s1145" style="position:absolute;left:0;text-align:left;z-index:251758592" from="108.9pt,9.15pt" to="108.9pt,181.95pt"/>
        </w:pict>
      </w:r>
      <w:r w:rsidR="00493760" w:rsidRPr="00493760">
        <w:rPr>
          <w:sz w:val="28"/>
          <w:szCs w:val="28"/>
          <w:lang w:val="uz-Cyrl-UZ"/>
        </w:rPr>
        <w:t xml:space="preserve">                          T</w:t>
      </w:r>
    </w:p>
    <w:p w:rsidR="00493760" w:rsidRPr="00493760" w:rsidRDefault="009A2A99" w:rsidP="00493760">
      <w:pPr>
        <w:pStyle w:val="a7"/>
        <w:jc w:val="both"/>
        <w:rPr>
          <w:sz w:val="28"/>
          <w:szCs w:val="28"/>
          <w:lang w:val="uz-Cyrl-UZ"/>
        </w:rPr>
      </w:pPr>
      <w:r>
        <w:rPr>
          <w:noProof/>
          <w:sz w:val="28"/>
          <w:szCs w:val="28"/>
        </w:rPr>
        <w:pict>
          <v:shape id="_x0000_s1146" style="position:absolute;left:0;text-align:left;margin-left:108pt;margin-top:9.85pt;width:222pt;height:114pt;z-index:251759616;mso-position-horizontal:absolute;mso-position-horizontal-relative:text;mso-position-vertical:absolute;mso-position-vertical-relative:text" coordsize="4464,2376" path="m,216c564,108,1128,,1872,360v744,360,2160,1680,2592,2016e" filled="f">
            <v:path arrowok="t"/>
          </v:shape>
        </w:pict>
      </w:r>
      <w:r w:rsidR="00493760" w:rsidRPr="00493760">
        <w:rPr>
          <w:sz w:val="28"/>
          <w:szCs w:val="28"/>
          <w:lang w:val="uz-Cyrl-UZ"/>
        </w:rPr>
        <w:t xml:space="preserve">                        T</w:t>
      </w:r>
      <w:r w:rsidR="00493760" w:rsidRPr="00493760">
        <w:rPr>
          <w:sz w:val="28"/>
          <w:szCs w:val="28"/>
          <w:vertAlign w:val="subscript"/>
          <w:lang w:val="uz-Cyrl-UZ"/>
        </w:rPr>
        <w:t>a</w:t>
      </w:r>
      <w:r w:rsidR="00493760" w:rsidRPr="00493760">
        <w:rPr>
          <w:sz w:val="28"/>
          <w:szCs w:val="28"/>
          <w:vertAlign w:val="superscript"/>
          <w:lang w:val="uz-Cyrl-UZ"/>
        </w:rPr>
        <w:t>0</w:t>
      </w:r>
      <w:r w:rsidR="00493760" w:rsidRPr="00493760">
        <w:rPr>
          <w:sz w:val="28"/>
          <w:szCs w:val="28"/>
          <w:lang w:val="uz-Cyrl-UZ"/>
        </w:rPr>
        <w:tab/>
      </w:r>
    </w:p>
    <w:p w:rsidR="00493760" w:rsidRPr="00493760" w:rsidRDefault="009A2A99" w:rsidP="00493760">
      <w:pPr>
        <w:pStyle w:val="a7"/>
        <w:jc w:val="both"/>
        <w:rPr>
          <w:sz w:val="28"/>
          <w:szCs w:val="28"/>
          <w:lang w:val="uz-Cyrl-UZ"/>
        </w:rPr>
      </w:pPr>
      <w:r>
        <w:rPr>
          <w:noProof/>
          <w:sz w:val="28"/>
          <w:szCs w:val="28"/>
        </w:rPr>
        <w:pict>
          <v:shape id="_x0000_s1343" style="position:absolute;left:0;text-align:left;margin-left:108pt;margin-top:3.75pt;width:224.3pt;height:104pt;z-index:251961344;mso-position-horizontal:absolute;mso-position-horizontal-relative:text;mso-position-vertical:absolute;mso-position-vertical-relative:text" coordsize="4464,2160" path="m,c204,468,408,936,1152,1296v744,360,2028,612,3312,864e" filled="f">
            <v:path arrowok="t"/>
          </v:shape>
        </w:pict>
      </w:r>
      <w:r w:rsidR="00493760" w:rsidRPr="00493760">
        <w:rPr>
          <w:sz w:val="28"/>
          <w:szCs w:val="28"/>
          <w:lang w:val="uz-Cyrl-UZ"/>
        </w:rPr>
        <w:t xml:space="preserve">     </w:t>
      </w:r>
      <w:r w:rsidR="00493760" w:rsidRPr="00493760">
        <w:rPr>
          <w:sz w:val="28"/>
          <w:szCs w:val="28"/>
          <w:lang w:val="uz-Cyrl-UZ"/>
        </w:rPr>
        <w:tab/>
        <w:t xml:space="preserve">              T</w:t>
      </w:r>
      <w:r w:rsidR="00493760" w:rsidRPr="00493760">
        <w:rPr>
          <w:sz w:val="28"/>
          <w:szCs w:val="28"/>
          <w:vertAlign w:val="subscript"/>
          <w:lang w:val="uz-Cyrl-UZ"/>
        </w:rPr>
        <w:t>2</w:t>
      </w:r>
    </w:p>
    <w:p w:rsidR="00493760" w:rsidRPr="00493760" w:rsidRDefault="009A2A99" w:rsidP="00493760">
      <w:pPr>
        <w:pStyle w:val="a7"/>
        <w:ind w:firstLine="720"/>
        <w:jc w:val="both"/>
        <w:rPr>
          <w:sz w:val="28"/>
          <w:szCs w:val="28"/>
          <w:vertAlign w:val="subscript"/>
          <w:lang w:val="uz-Cyrl-UZ"/>
        </w:rPr>
      </w:pPr>
      <w:r>
        <w:rPr>
          <w:noProof/>
          <w:sz w:val="28"/>
          <w:szCs w:val="28"/>
        </w:rPr>
        <w:pict>
          <v:line id="_x0000_s1345" style="position:absolute;left:0;text-align:left;z-index:251963392" from="109.1pt,1.65pt" to="209.9pt,1.65pt">
            <v:stroke dashstyle="1 1"/>
          </v:line>
        </w:pict>
      </w:r>
      <w:r>
        <w:rPr>
          <w:noProof/>
          <w:sz w:val="28"/>
          <w:szCs w:val="28"/>
        </w:rPr>
        <w:pict>
          <v:line id="_x0000_s1352" style="position:absolute;left:0;text-align:left;z-index:251970560" from="209.9pt,4.05pt" to="209.9pt,133.65pt">
            <v:stroke dashstyle="1 1"/>
          </v:line>
        </w:pict>
      </w:r>
      <w:r w:rsidR="00493760" w:rsidRPr="00493760">
        <w:rPr>
          <w:sz w:val="28"/>
          <w:szCs w:val="28"/>
          <w:lang w:val="uz-Cyrl-UZ"/>
        </w:rPr>
        <w:tab/>
        <w:t xml:space="preserve">     T</w:t>
      </w:r>
      <w:r w:rsidR="00493760" w:rsidRPr="00493760">
        <w:rPr>
          <w:sz w:val="28"/>
          <w:szCs w:val="28"/>
          <w:vertAlign w:val="subscript"/>
          <w:lang w:val="uz-Cyrl-UZ"/>
        </w:rPr>
        <w:t>1</w:t>
      </w:r>
    </w:p>
    <w:p w:rsidR="00493760" w:rsidRPr="00493760" w:rsidRDefault="009A2A99" w:rsidP="00493760">
      <w:pPr>
        <w:pStyle w:val="a7"/>
        <w:ind w:firstLine="720"/>
        <w:jc w:val="both"/>
        <w:rPr>
          <w:sz w:val="28"/>
          <w:szCs w:val="28"/>
          <w:vertAlign w:val="subscript"/>
          <w:lang w:val="uz-Cyrl-UZ"/>
        </w:rPr>
      </w:pPr>
      <w:r>
        <w:rPr>
          <w:noProof/>
          <w:sz w:val="28"/>
          <w:szCs w:val="28"/>
        </w:rPr>
        <w:pict>
          <v:line id="_x0000_s1350" style="position:absolute;left:0;text-align:left;z-index:251968512" from="126pt,3.55pt" to="127.3pt,117.55pt">
            <v:stroke dashstyle="1 1"/>
          </v:line>
        </w:pict>
      </w:r>
      <w:r>
        <w:rPr>
          <w:noProof/>
          <w:sz w:val="28"/>
          <w:szCs w:val="28"/>
        </w:rPr>
        <w:pict>
          <v:line id="_x0000_s1346" style="position:absolute;left:0;text-align:left;z-index:251964416" from="109.1pt,3.55pt" to="238.7pt,3.55pt">
            <v:stroke dashstyle="1 1"/>
          </v:line>
        </w:pict>
      </w:r>
      <w:r>
        <w:rPr>
          <w:noProof/>
          <w:sz w:val="28"/>
          <w:szCs w:val="28"/>
        </w:rPr>
        <w:pict>
          <v:line id="_x0000_s1353" style="position:absolute;left:0;text-align:left;z-index:251971584" from="238.7pt,3.55pt" to="240pt,117.55pt">
            <v:stroke dashstyle="1 1"/>
          </v:line>
        </w:pict>
      </w:r>
      <w:r w:rsidR="00493760" w:rsidRPr="00493760">
        <w:rPr>
          <w:sz w:val="28"/>
          <w:szCs w:val="28"/>
          <w:lang w:val="uz-Cyrl-UZ"/>
        </w:rPr>
        <w:t xml:space="preserve">             </w:t>
      </w:r>
    </w:p>
    <w:p w:rsidR="00493760" w:rsidRPr="00493760" w:rsidRDefault="009A2A99" w:rsidP="00493760">
      <w:pPr>
        <w:pStyle w:val="a7"/>
        <w:ind w:firstLine="720"/>
        <w:jc w:val="both"/>
        <w:rPr>
          <w:sz w:val="28"/>
          <w:szCs w:val="28"/>
          <w:lang w:val="uz-Cyrl-UZ"/>
        </w:rPr>
      </w:pPr>
      <w:r>
        <w:rPr>
          <w:noProof/>
          <w:sz w:val="28"/>
          <w:szCs w:val="28"/>
        </w:rPr>
        <w:pict>
          <v:line id="_x0000_s1351" style="position:absolute;left:0;text-align:left;flip:x;z-index:251969536" from="150pt,11.45pt" to="152.3pt,101.45pt">
            <v:stroke dashstyle="1 1"/>
          </v:line>
        </w:pict>
      </w:r>
      <w:r>
        <w:rPr>
          <w:noProof/>
          <w:sz w:val="28"/>
          <w:szCs w:val="28"/>
        </w:rPr>
        <w:pict>
          <v:line id="_x0000_s1347" style="position:absolute;left:0;text-align:left;z-index:251965440" from="109.1pt,11.45pt" to="267.5pt,11.45pt">
            <v:stroke dashstyle="1 1"/>
          </v:line>
        </w:pict>
      </w:r>
      <w:r>
        <w:rPr>
          <w:noProof/>
          <w:sz w:val="28"/>
          <w:szCs w:val="28"/>
        </w:rPr>
        <w:pict>
          <v:line id="_x0000_s1354" style="position:absolute;left:0;text-align:left;z-index:251972608" from="266.5pt,11.45pt" to="269pt,101.45pt">
            <v:stroke dashstyle="1 1"/>
          </v:line>
        </w:pict>
      </w:r>
      <w:r w:rsidR="00493760" w:rsidRPr="00493760">
        <w:rPr>
          <w:sz w:val="28"/>
          <w:szCs w:val="28"/>
          <w:lang w:val="uz-Cyrl-UZ"/>
        </w:rPr>
        <w:t xml:space="preserve">               T</w:t>
      </w:r>
      <w:r w:rsidR="00493760" w:rsidRPr="00493760">
        <w:rPr>
          <w:sz w:val="28"/>
          <w:szCs w:val="28"/>
          <w:vertAlign w:val="subscript"/>
          <w:lang w:val="uz-Cyrl-UZ"/>
        </w:rPr>
        <w:t>4</w:t>
      </w:r>
    </w:p>
    <w:p w:rsidR="00493760" w:rsidRPr="00493760" w:rsidRDefault="00493760" w:rsidP="00493760">
      <w:pPr>
        <w:pStyle w:val="a7"/>
        <w:ind w:firstLine="720"/>
        <w:jc w:val="both"/>
        <w:rPr>
          <w:sz w:val="28"/>
          <w:szCs w:val="28"/>
          <w:vertAlign w:val="subscript"/>
          <w:lang w:val="uz-Cyrl-UZ"/>
        </w:rPr>
      </w:pPr>
      <w:r w:rsidRPr="00493760">
        <w:rPr>
          <w:sz w:val="28"/>
          <w:szCs w:val="28"/>
          <w:lang w:val="uz-Cyrl-UZ"/>
        </w:rPr>
        <w:t xml:space="preserve">             </w:t>
      </w:r>
    </w:p>
    <w:p w:rsidR="00493760" w:rsidRPr="00493760" w:rsidRDefault="009A2A99" w:rsidP="00493760">
      <w:pPr>
        <w:pStyle w:val="a7"/>
        <w:jc w:val="both"/>
        <w:rPr>
          <w:sz w:val="28"/>
          <w:szCs w:val="28"/>
          <w:vertAlign w:val="subscript"/>
          <w:lang w:val="uz-Cyrl-UZ"/>
        </w:rPr>
      </w:pPr>
      <w:r>
        <w:rPr>
          <w:noProof/>
          <w:sz w:val="28"/>
          <w:szCs w:val="28"/>
        </w:rPr>
        <w:pict>
          <v:line id="_x0000_s1348" style="position:absolute;left:0;text-align:left;z-index:251966464" from="109.1pt,3.25pt" to="296.3pt,3.25pt">
            <v:stroke dashstyle="1 1"/>
          </v:line>
        </w:pict>
      </w:r>
      <w:r>
        <w:rPr>
          <w:noProof/>
          <w:sz w:val="28"/>
          <w:szCs w:val="28"/>
        </w:rPr>
        <w:pict>
          <v:line id="_x0000_s1355" style="position:absolute;left:0;text-align:left;z-index:251973632" from="296.3pt,3.25pt" to="296.3pt,68.05pt">
            <v:stroke dashstyle="1 1"/>
          </v:line>
        </w:pict>
      </w:r>
      <w:r w:rsidR="00493760" w:rsidRPr="00493760">
        <w:rPr>
          <w:sz w:val="28"/>
          <w:szCs w:val="28"/>
          <w:lang w:val="uz-Cyrl-UZ"/>
        </w:rPr>
        <w:t xml:space="preserve">                         T</w:t>
      </w:r>
      <w:r w:rsidR="00493760" w:rsidRPr="00493760">
        <w:rPr>
          <w:sz w:val="28"/>
          <w:szCs w:val="28"/>
          <w:vertAlign w:val="subscript"/>
          <w:lang w:val="uz-Cyrl-UZ"/>
        </w:rPr>
        <w:t>3</w:t>
      </w:r>
    </w:p>
    <w:p w:rsidR="00493760" w:rsidRPr="00493760" w:rsidRDefault="009A2A99" w:rsidP="00493760">
      <w:pPr>
        <w:pStyle w:val="a7"/>
        <w:ind w:firstLine="720"/>
        <w:jc w:val="both"/>
        <w:rPr>
          <w:sz w:val="28"/>
          <w:szCs w:val="28"/>
          <w:vertAlign w:val="subscript"/>
          <w:lang w:val="uz-Cyrl-UZ"/>
        </w:rPr>
      </w:pPr>
      <w:r>
        <w:rPr>
          <w:noProof/>
          <w:sz w:val="28"/>
          <w:szCs w:val="28"/>
        </w:rPr>
        <w:pict>
          <v:line id="_x0000_s1349" style="position:absolute;left:0;text-align:left;z-index:251967488" from="109.1pt,11.15pt" to="325.1pt,11.15pt">
            <v:stroke dashstyle="1 1"/>
          </v:line>
        </w:pict>
      </w:r>
      <w:r>
        <w:rPr>
          <w:noProof/>
          <w:sz w:val="28"/>
          <w:szCs w:val="28"/>
        </w:rPr>
        <w:pict>
          <v:line id="_x0000_s1356" style="position:absolute;left:0;text-align:left;z-index:251974656" from="325.1pt,11.15pt" to="325.1pt,54.35pt">
            <v:stroke dashstyle="1 1"/>
          </v:line>
        </w:pict>
      </w:r>
      <w:r w:rsidR="00493760" w:rsidRPr="00493760">
        <w:rPr>
          <w:sz w:val="28"/>
          <w:szCs w:val="28"/>
          <w:lang w:val="uz-Cyrl-UZ"/>
        </w:rPr>
        <w:t xml:space="preserve">               T</w:t>
      </w:r>
      <w:r w:rsidR="00493760" w:rsidRPr="00493760">
        <w:rPr>
          <w:sz w:val="28"/>
          <w:szCs w:val="28"/>
          <w:vertAlign w:val="subscript"/>
          <w:lang w:val="uz-Cyrl-UZ"/>
        </w:rPr>
        <w:t>5</w:t>
      </w:r>
    </w:p>
    <w:p w:rsidR="00493760" w:rsidRPr="00493760" w:rsidRDefault="00493760" w:rsidP="00493760">
      <w:pPr>
        <w:pStyle w:val="a7"/>
        <w:ind w:firstLine="720"/>
        <w:jc w:val="both"/>
        <w:rPr>
          <w:sz w:val="28"/>
          <w:szCs w:val="28"/>
          <w:lang w:val="uz-Cyrl-UZ"/>
        </w:rPr>
      </w:pP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t xml:space="preserve">  T</w:t>
      </w:r>
      <w:r w:rsidRPr="00493760">
        <w:rPr>
          <w:sz w:val="28"/>
          <w:szCs w:val="28"/>
          <w:vertAlign w:val="subscript"/>
          <w:lang w:val="uz-Cyrl-UZ"/>
        </w:rPr>
        <w:t>V</w:t>
      </w:r>
      <w:r w:rsidRPr="00493760">
        <w:rPr>
          <w:sz w:val="28"/>
          <w:szCs w:val="28"/>
          <w:vertAlign w:val="superscript"/>
          <w:lang w:val="uz-Cyrl-UZ"/>
        </w:rPr>
        <w:t>0</w:t>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p>
    <w:p w:rsidR="00493760" w:rsidRPr="00493760" w:rsidRDefault="009A2A99" w:rsidP="00493760">
      <w:pPr>
        <w:pStyle w:val="a7"/>
        <w:ind w:firstLine="720"/>
        <w:jc w:val="both"/>
        <w:rPr>
          <w:sz w:val="28"/>
          <w:szCs w:val="28"/>
          <w:lang w:val="uz-Cyrl-UZ"/>
        </w:rPr>
      </w:pPr>
      <w:r>
        <w:rPr>
          <w:noProof/>
          <w:sz w:val="28"/>
          <w:szCs w:val="28"/>
        </w:rPr>
        <w:pict>
          <v:line id="_x0000_s1344" style="position:absolute;left:0;text-align:left;z-index:251962368" from="109.1pt,4.85pt" to="330pt,4.85pt"/>
        </w:pict>
      </w:r>
      <w:r w:rsidR="00493760" w:rsidRPr="00493760">
        <w:rPr>
          <w:sz w:val="28"/>
          <w:szCs w:val="28"/>
          <w:lang w:val="uz-Cyrl-UZ"/>
        </w:rPr>
        <w:tab/>
        <w:t xml:space="preserve">    A</w:t>
      </w:r>
      <w:r w:rsidR="00493760" w:rsidRPr="00493760">
        <w:rPr>
          <w:sz w:val="28"/>
          <w:szCs w:val="28"/>
          <w:lang w:val="uz-Cyrl-UZ"/>
        </w:rPr>
        <w:tab/>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                     </w:t>
      </w:r>
      <w:r w:rsidRPr="00493760">
        <w:rPr>
          <w:sz w:val="28"/>
          <w:szCs w:val="28"/>
          <w:vertAlign w:val="subscript"/>
          <w:lang w:val="uz-Cyrl-UZ"/>
        </w:rPr>
        <w:t xml:space="preserve">    </w:t>
      </w:r>
      <w:r w:rsidRPr="00493760">
        <w:rPr>
          <w:sz w:val="28"/>
          <w:szCs w:val="28"/>
          <w:lang w:val="uz-Cyrl-UZ"/>
        </w:rPr>
        <w:t>N</w:t>
      </w:r>
      <w:r w:rsidRPr="00493760">
        <w:rPr>
          <w:sz w:val="28"/>
          <w:szCs w:val="28"/>
          <w:vertAlign w:val="subscript"/>
          <w:lang w:val="uz-Cyrl-UZ"/>
        </w:rPr>
        <w:t xml:space="preserve">2    </w:t>
      </w:r>
      <w:r w:rsidRPr="00493760">
        <w:rPr>
          <w:sz w:val="28"/>
          <w:szCs w:val="28"/>
          <w:lang w:val="uz-Cyrl-UZ"/>
        </w:rPr>
        <w:t>N</w:t>
      </w:r>
      <w:r w:rsidRPr="00493760">
        <w:rPr>
          <w:sz w:val="28"/>
          <w:szCs w:val="28"/>
          <w:vertAlign w:val="subscript"/>
          <w:lang w:val="uz-Cyrl-UZ"/>
        </w:rPr>
        <w:t xml:space="preserve">1 </w:t>
      </w:r>
      <w:r w:rsidRPr="00493760">
        <w:rPr>
          <w:sz w:val="28"/>
          <w:szCs w:val="28"/>
          <w:lang w:val="uz-Cyrl-UZ"/>
        </w:rPr>
        <w:tab/>
        <w:t xml:space="preserve">     N</w:t>
      </w:r>
      <w:r w:rsidRPr="00493760">
        <w:rPr>
          <w:sz w:val="28"/>
          <w:szCs w:val="28"/>
          <w:vertAlign w:val="superscript"/>
          <w:lang w:val="uz-Cyrl-UZ"/>
        </w:rPr>
        <w:t>1</w:t>
      </w:r>
      <w:r w:rsidRPr="00493760">
        <w:rPr>
          <w:sz w:val="28"/>
          <w:szCs w:val="28"/>
          <w:vertAlign w:val="subscript"/>
          <w:lang w:val="uz-Cyrl-UZ"/>
        </w:rPr>
        <w:t xml:space="preserve">5     </w:t>
      </w:r>
      <w:r w:rsidRPr="00493760">
        <w:rPr>
          <w:sz w:val="28"/>
          <w:szCs w:val="28"/>
          <w:lang w:val="uz-Cyrl-UZ"/>
        </w:rPr>
        <w:t>N</w:t>
      </w:r>
      <w:r w:rsidRPr="00493760">
        <w:rPr>
          <w:sz w:val="28"/>
          <w:szCs w:val="28"/>
          <w:vertAlign w:val="superscript"/>
          <w:lang w:val="uz-Cyrl-UZ"/>
        </w:rPr>
        <w:t>1</w:t>
      </w:r>
      <w:r w:rsidRPr="00493760">
        <w:rPr>
          <w:sz w:val="28"/>
          <w:szCs w:val="28"/>
          <w:vertAlign w:val="subscript"/>
          <w:lang w:val="uz-Cyrl-UZ"/>
        </w:rPr>
        <w:t xml:space="preserve">4     </w:t>
      </w:r>
      <w:r w:rsidRPr="00493760">
        <w:rPr>
          <w:sz w:val="28"/>
          <w:szCs w:val="28"/>
          <w:lang w:val="uz-Cyrl-UZ"/>
        </w:rPr>
        <w:t>N</w:t>
      </w:r>
      <w:r w:rsidRPr="00493760">
        <w:rPr>
          <w:sz w:val="28"/>
          <w:szCs w:val="28"/>
          <w:vertAlign w:val="superscript"/>
          <w:lang w:val="uz-Cyrl-UZ"/>
        </w:rPr>
        <w:t>1</w:t>
      </w:r>
      <w:r w:rsidRPr="00493760">
        <w:rPr>
          <w:sz w:val="28"/>
          <w:szCs w:val="28"/>
          <w:vertAlign w:val="subscript"/>
          <w:lang w:val="uz-Cyrl-UZ"/>
        </w:rPr>
        <w:t xml:space="preserve">3     </w:t>
      </w:r>
      <w:r w:rsidRPr="00493760">
        <w:rPr>
          <w:sz w:val="28"/>
          <w:szCs w:val="28"/>
          <w:lang w:val="uz-Cyrl-UZ"/>
        </w:rPr>
        <w:t>N</w:t>
      </w:r>
      <w:r w:rsidRPr="00493760">
        <w:rPr>
          <w:sz w:val="28"/>
          <w:szCs w:val="28"/>
          <w:vertAlign w:val="superscript"/>
          <w:lang w:val="uz-Cyrl-UZ"/>
        </w:rPr>
        <w:t>1</w:t>
      </w:r>
      <w:r w:rsidRPr="00493760">
        <w:rPr>
          <w:sz w:val="28"/>
          <w:szCs w:val="28"/>
          <w:vertAlign w:val="subscript"/>
          <w:lang w:val="uz-Cyrl-UZ"/>
        </w:rPr>
        <w:t xml:space="preserve">2       </w:t>
      </w:r>
      <w:r w:rsidRPr="00493760">
        <w:rPr>
          <w:sz w:val="28"/>
          <w:szCs w:val="28"/>
          <w:lang w:val="uz-Cyrl-UZ"/>
        </w:rPr>
        <w:t>N</w:t>
      </w:r>
      <w:r w:rsidRPr="00493760">
        <w:rPr>
          <w:sz w:val="28"/>
          <w:szCs w:val="28"/>
          <w:vertAlign w:val="superscript"/>
          <w:lang w:val="uz-Cyrl-UZ"/>
        </w:rPr>
        <w:t>1</w:t>
      </w:r>
      <w:r w:rsidRPr="00493760">
        <w:rPr>
          <w:sz w:val="28"/>
          <w:szCs w:val="28"/>
          <w:vertAlign w:val="subscript"/>
          <w:lang w:val="uz-Cyrl-UZ"/>
        </w:rPr>
        <w:t>1</w:t>
      </w:r>
      <w:r w:rsidRPr="00493760">
        <w:rPr>
          <w:sz w:val="28"/>
          <w:szCs w:val="28"/>
          <w:lang w:val="uz-Cyrl-UZ"/>
        </w:rPr>
        <w:tab/>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r w:rsidRPr="00493760">
        <w:rPr>
          <w:sz w:val="28"/>
          <w:szCs w:val="28"/>
          <w:lang w:val="uz-Cyrl-UZ"/>
        </w:rPr>
        <w:t>Haydalishi kerak bo‘lgan aralashmaning tarkibi N</w:t>
      </w:r>
      <w:r w:rsidRPr="00493760">
        <w:rPr>
          <w:sz w:val="28"/>
          <w:szCs w:val="28"/>
          <w:vertAlign w:val="subscript"/>
          <w:lang w:val="uz-Cyrl-UZ"/>
        </w:rPr>
        <w:t>1</w:t>
      </w:r>
      <w:r w:rsidRPr="00493760">
        <w:rPr>
          <w:sz w:val="28"/>
          <w:szCs w:val="28"/>
          <w:lang w:val="uz-Cyrl-UZ"/>
        </w:rPr>
        <w:t xml:space="preserve"> bo‘lsin. Bunday aralashma T</w:t>
      </w:r>
      <w:r w:rsidRPr="00493760">
        <w:rPr>
          <w:sz w:val="28"/>
          <w:szCs w:val="28"/>
          <w:vertAlign w:val="subscript"/>
          <w:lang w:val="uz-Cyrl-UZ"/>
        </w:rPr>
        <w:t>1</w:t>
      </w:r>
      <w:r w:rsidRPr="00493760">
        <w:rPr>
          <w:sz w:val="28"/>
          <w:szCs w:val="28"/>
          <w:lang w:val="uz-Cyrl-UZ"/>
        </w:rPr>
        <w:t xml:space="preserve"> haroratigacha qaynatilganda suyuqlikning tarkibi N</w:t>
      </w:r>
      <w:r w:rsidRPr="00493760">
        <w:rPr>
          <w:sz w:val="28"/>
          <w:szCs w:val="28"/>
          <w:vertAlign w:val="subscript"/>
          <w:lang w:val="uz-Cyrl-UZ"/>
        </w:rPr>
        <w:t>2</w:t>
      </w:r>
      <w:r w:rsidRPr="00493760">
        <w:rPr>
          <w:sz w:val="28"/>
          <w:szCs w:val="28"/>
          <w:lang w:val="uz-Cyrl-UZ"/>
        </w:rPr>
        <w:t>, bug‘ning tarkibi N</w:t>
      </w:r>
      <w:r w:rsidRPr="00493760">
        <w:rPr>
          <w:sz w:val="28"/>
          <w:szCs w:val="28"/>
          <w:vertAlign w:val="subscript"/>
          <w:lang w:val="uz-Cyrl-UZ"/>
        </w:rPr>
        <w:t>2</w:t>
      </w:r>
      <w:r w:rsidRPr="00493760">
        <w:rPr>
          <w:sz w:val="28"/>
          <w:szCs w:val="28"/>
          <w:lang w:val="uz-Cyrl-UZ"/>
        </w:rPr>
        <w:t xml:space="preserve"> bo‘lsin. T</w:t>
      </w:r>
      <w:r w:rsidRPr="00493760">
        <w:rPr>
          <w:sz w:val="28"/>
          <w:szCs w:val="28"/>
          <w:vertAlign w:val="subscript"/>
          <w:lang w:val="uz-Cyrl-UZ"/>
        </w:rPr>
        <w:t>1</w:t>
      </w:r>
      <w:r w:rsidRPr="00493760">
        <w:rPr>
          <w:sz w:val="28"/>
          <w:szCs w:val="28"/>
          <w:lang w:val="uz-Cyrl-UZ"/>
        </w:rPr>
        <w:t xml:space="preserve"> va T</w:t>
      </w:r>
      <w:r w:rsidRPr="00493760">
        <w:rPr>
          <w:sz w:val="28"/>
          <w:szCs w:val="28"/>
          <w:vertAlign w:val="subscript"/>
          <w:lang w:val="uz-Cyrl-UZ"/>
        </w:rPr>
        <w:t>2</w:t>
      </w:r>
      <w:r w:rsidRPr="00493760">
        <w:rPr>
          <w:sz w:val="28"/>
          <w:szCs w:val="28"/>
          <w:lang w:val="uz-Cyrl-UZ"/>
        </w:rPr>
        <w:t xml:space="preserve"> haroratlar chegarasida bug‘ning o‘rtacha tarkibi N</w:t>
      </w:r>
      <w:r w:rsidRPr="00493760">
        <w:rPr>
          <w:sz w:val="28"/>
          <w:szCs w:val="28"/>
          <w:vertAlign w:val="subscript"/>
          <w:lang w:val="uz-Cyrl-UZ"/>
        </w:rPr>
        <w:t>3</w:t>
      </w:r>
      <w:r w:rsidRPr="00493760">
        <w:rPr>
          <w:sz w:val="28"/>
          <w:szCs w:val="28"/>
          <w:lang w:val="uz-Cyrl-UZ"/>
        </w:rPr>
        <w:t xml:space="preserve">  bo‘lsin. N</w:t>
      </w:r>
      <w:r w:rsidRPr="00493760">
        <w:rPr>
          <w:sz w:val="28"/>
          <w:szCs w:val="28"/>
          <w:vertAlign w:val="subscript"/>
          <w:lang w:val="uz-Cyrl-UZ"/>
        </w:rPr>
        <w:t>3</w:t>
      </w:r>
      <w:r w:rsidRPr="00493760">
        <w:rPr>
          <w:sz w:val="28"/>
          <w:szCs w:val="28"/>
          <w:lang w:val="uz-Cyrl-UZ"/>
        </w:rPr>
        <w:t xml:space="preserve"> tarkibli bug‘ sovitilib, suyuqlantirilgandan keyin T</w:t>
      </w:r>
      <w:r w:rsidRPr="00493760">
        <w:rPr>
          <w:sz w:val="28"/>
          <w:szCs w:val="28"/>
          <w:vertAlign w:val="subscript"/>
          <w:lang w:val="uz-Cyrl-UZ"/>
        </w:rPr>
        <w:t>3</w:t>
      </w:r>
      <w:r w:rsidRPr="00493760">
        <w:rPr>
          <w:sz w:val="28"/>
          <w:szCs w:val="28"/>
          <w:lang w:val="uz-Cyrl-UZ"/>
        </w:rPr>
        <w:t xml:space="preserve"> va T</w:t>
      </w:r>
      <w:r w:rsidRPr="00493760">
        <w:rPr>
          <w:sz w:val="28"/>
          <w:szCs w:val="28"/>
          <w:vertAlign w:val="subscript"/>
          <w:lang w:val="uz-Cyrl-UZ"/>
        </w:rPr>
        <w:t>4</w:t>
      </w:r>
      <w:r w:rsidRPr="00493760">
        <w:rPr>
          <w:sz w:val="28"/>
          <w:szCs w:val="28"/>
          <w:lang w:val="uz-Cyrl-UZ"/>
        </w:rPr>
        <w:t xml:space="preserve"> chegarasida qayta bug‘latiladi, natijada N</w:t>
      </w:r>
      <w:r w:rsidRPr="00493760">
        <w:rPr>
          <w:sz w:val="28"/>
          <w:szCs w:val="28"/>
          <w:vertAlign w:val="subscript"/>
          <w:lang w:val="uz-Cyrl-UZ"/>
        </w:rPr>
        <w:t>4</w:t>
      </w:r>
      <w:r w:rsidRPr="00493760">
        <w:rPr>
          <w:sz w:val="28"/>
          <w:szCs w:val="28"/>
          <w:lang w:val="uz-Cyrl-UZ"/>
        </w:rPr>
        <w:t xml:space="preserve"> tarkibli bug‘ hosil bo‘ladi. Bu bug‘ suyuqlikka aylantirilib, yana T</w:t>
      </w:r>
      <w:r w:rsidRPr="00493760">
        <w:rPr>
          <w:sz w:val="28"/>
          <w:szCs w:val="28"/>
          <w:vertAlign w:val="subscript"/>
          <w:lang w:val="uz-Cyrl-UZ"/>
        </w:rPr>
        <w:t>4</w:t>
      </w:r>
      <w:r w:rsidRPr="00493760">
        <w:rPr>
          <w:sz w:val="28"/>
          <w:szCs w:val="28"/>
          <w:lang w:val="uz-Cyrl-UZ"/>
        </w:rPr>
        <w:t xml:space="preserve"> va T</w:t>
      </w:r>
      <w:r w:rsidRPr="00493760">
        <w:rPr>
          <w:sz w:val="28"/>
          <w:szCs w:val="28"/>
          <w:vertAlign w:val="subscript"/>
          <w:lang w:val="uz-Cyrl-UZ"/>
        </w:rPr>
        <w:t>5</w:t>
      </w:r>
      <w:r w:rsidRPr="00493760">
        <w:rPr>
          <w:sz w:val="28"/>
          <w:szCs w:val="28"/>
          <w:lang w:val="uz-Cyrl-UZ"/>
        </w:rPr>
        <w:t xml:space="preserve"> haroratlar atrofida qaynatilganda N</w:t>
      </w:r>
      <w:r w:rsidRPr="00493760">
        <w:rPr>
          <w:sz w:val="28"/>
          <w:szCs w:val="28"/>
          <w:vertAlign w:val="subscript"/>
          <w:lang w:val="uz-Cyrl-UZ"/>
        </w:rPr>
        <w:t>5</w:t>
      </w:r>
      <w:r w:rsidRPr="00493760">
        <w:rPr>
          <w:sz w:val="28"/>
          <w:szCs w:val="28"/>
          <w:lang w:val="uz-Cyrl-UZ"/>
        </w:rPr>
        <w:t xml:space="preserve"> tarkibli bug‘ hosil bo‘ladi. Bu bug‘ni sovitib suyuqlikka aylantirib bug‘latish qaytariladi va bosqichli haydash toza komponentlar olinguncha davom ettiriladi. CHizmadan ko‘rinib turibdiki, bir bosqichdan ikkinchi bosqichga o‘tganda suyuqlikda, A moddaning, bug‘da esa (kondensatda) V moddaning nisbiy miqdori ko‘payib borib, bora-bora komponentlar bir-biridan to‘la ajraladi. </w:t>
      </w:r>
      <w:r w:rsidRPr="00493760">
        <w:rPr>
          <w:sz w:val="28"/>
          <w:szCs w:val="28"/>
          <w:lang w:val="en-US"/>
        </w:rPr>
        <w:t>Sanoatda bu jarayon rektifikatsion kolonnalarda avtomatik ravishda amalga oshiriladi.</w:t>
      </w:r>
    </w:p>
    <w:p w:rsidR="00493760" w:rsidRPr="00493760" w:rsidRDefault="00493760" w:rsidP="00493760">
      <w:pPr>
        <w:pStyle w:val="a7"/>
        <w:jc w:val="both"/>
        <w:rPr>
          <w:sz w:val="28"/>
          <w:szCs w:val="28"/>
          <w:lang w:val="en-US"/>
        </w:rPr>
      </w:pPr>
      <w:r w:rsidRPr="00493760">
        <w:rPr>
          <w:sz w:val="28"/>
          <w:szCs w:val="28"/>
          <w:lang w:val="en-US"/>
        </w:rPr>
        <w:t>Tayanch so‘z va iboralar izohi.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Binar sistema –</w:t>
      </w:r>
      <w:r w:rsidRPr="00493760">
        <w:rPr>
          <w:sz w:val="28"/>
          <w:szCs w:val="28"/>
          <w:lang w:val="en-US"/>
        </w:rPr>
        <w:t xml:space="preserve"> ikki komponentli sistema. </w:t>
      </w:r>
    </w:p>
    <w:p w:rsidR="00493760" w:rsidRPr="00493760" w:rsidRDefault="00493760" w:rsidP="00493760">
      <w:pPr>
        <w:pStyle w:val="a7"/>
        <w:jc w:val="both"/>
        <w:rPr>
          <w:sz w:val="28"/>
          <w:szCs w:val="28"/>
          <w:lang w:val="en-US"/>
        </w:rPr>
      </w:pPr>
      <w:r w:rsidRPr="00493760">
        <w:rPr>
          <w:sz w:val="28"/>
          <w:szCs w:val="28"/>
          <w:u w:val="single"/>
          <w:lang w:val="en-US"/>
        </w:rPr>
        <w:t>Konovalovning birinichi qonuniga</w:t>
      </w:r>
      <w:r w:rsidRPr="00493760">
        <w:rPr>
          <w:sz w:val="28"/>
          <w:szCs w:val="28"/>
          <w:lang w:val="en-US"/>
        </w:rPr>
        <w:t xml:space="preserve"> binoan biror komponentning suyuq fazada nisbiy miqdori oshirilsa, bu</w:t>
      </w:r>
      <w:r w:rsidRPr="00493760">
        <w:rPr>
          <w:sz w:val="28"/>
          <w:szCs w:val="28"/>
          <w:lang w:val="uz-Cyrl-UZ"/>
        </w:rPr>
        <w:t>g‘</w:t>
      </w:r>
      <w:r w:rsidRPr="00493760">
        <w:rPr>
          <w:sz w:val="28"/>
          <w:szCs w:val="28"/>
          <w:lang w:val="en-US"/>
        </w:rPr>
        <w:t xml:space="preserve"> fazada ham uning miqdori ortadi va eritmaga qo‘shilganda eritmaning umumiy bu</w:t>
      </w:r>
      <w:r w:rsidRPr="00493760">
        <w:rPr>
          <w:sz w:val="28"/>
          <w:szCs w:val="28"/>
          <w:lang w:val="uz-Cyrl-UZ"/>
        </w:rPr>
        <w:t>g‘</w:t>
      </w:r>
      <w:r w:rsidRPr="00493760">
        <w:rPr>
          <w:sz w:val="28"/>
          <w:szCs w:val="28"/>
          <w:lang w:val="en-US"/>
        </w:rPr>
        <w:t xml:space="preserve"> bosimini oshiruvchi (yoki eritmaning qaynash haroratini pasaytiruvchi) komponent bu</w:t>
      </w:r>
      <w:r w:rsidRPr="00493760">
        <w:rPr>
          <w:sz w:val="28"/>
          <w:szCs w:val="28"/>
          <w:lang w:val="uz-Cyrl-UZ"/>
        </w:rPr>
        <w:t>g‘</w:t>
      </w:r>
      <w:r w:rsidRPr="00493760">
        <w:rPr>
          <w:sz w:val="28"/>
          <w:szCs w:val="28"/>
          <w:lang w:val="en-US"/>
        </w:rPr>
        <w:t xml:space="preserve"> fazada nisbatan ko‘p bo‘ladi.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Vreyvskiyning qonuniga</w:t>
      </w:r>
      <w:r w:rsidRPr="00493760">
        <w:rPr>
          <w:sz w:val="28"/>
          <w:szCs w:val="28"/>
          <w:lang w:val="en-US"/>
        </w:rPr>
        <w:t xml:space="preserve"> muvofik haroratga ortganda porsial molyar bu</w:t>
      </w:r>
      <w:r w:rsidRPr="00493760">
        <w:rPr>
          <w:sz w:val="28"/>
          <w:szCs w:val="28"/>
          <w:lang w:val="uz-Cyrl-UZ"/>
        </w:rPr>
        <w:t>g‘</w:t>
      </w:r>
      <w:r w:rsidRPr="00493760">
        <w:rPr>
          <w:sz w:val="28"/>
          <w:szCs w:val="28"/>
          <w:lang w:val="en-US"/>
        </w:rPr>
        <w:t>lanish issiqlik katta bo‘lgan komponentning nisbiy miqdori bu</w:t>
      </w:r>
      <w:r w:rsidRPr="00493760">
        <w:rPr>
          <w:sz w:val="28"/>
          <w:szCs w:val="28"/>
          <w:lang w:val="uz-Cyrl-UZ"/>
        </w:rPr>
        <w:t>g‘</w:t>
      </w:r>
      <w:r w:rsidRPr="00493760">
        <w:rPr>
          <w:sz w:val="28"/>
          <w:szCs w:val="28"/>
          <w:lang w:val="en-US"/>
        </w:rPr>
        <w:t xml:space="preserve"> fazada oshadi.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Azeotrop aralashmalar</w:t>
      </w:r>
      <w:r w:rsidRPr="00493760">
        <w:rPr>
          <w:sz w:val="28"/>
          <w:szCs w:val="28"/>
          <w:lang w:val="en-US"/>
        </w:rPr>
        <w:t xml:space="preserve"> toza moddalar kabi bir haroratda qaynashi bilan birga bu</w:t>
      </w:r>
      <w:r w:rsidRPr="00493760">
        <w:rPr>
          <w:sz w:val="28"/>
          <w:szCs w:val="28"/>
          <w:lang w:val="uz-Cyrl-UZ"/>
        </w:rPr>
        <w:t>g‘</w:t>
      </w:r>
      <w:r w:rsidRPr="00493760">
        <w:rPr>
          <w:sz w:val="28"/>
          <w:szCs w:val="28"/>
          <w:lang w:val="en-US"/>
        </w:rPr>
        <w:t>ning ham suyuqlikning ham tarkibi bir xil bo‘ladi.</w:t>
      </w:r>
    </w:p>
    <w:p w:rsidR="00493760" w:rsidRPr="00493760" w:rsidRDefault="00493760" w:rsidP="00493760">
      <w:pPr>
        <w:pStyle w:val="a7"/>
        <w:jc w:val="both"/>
        <w:rPr>
          <w:sz w:val="28"/>
          <w:szCs w:val="28"/>
          <w:lang w:val="en-US"/>
        </w:rPr>
      </w:pPr>
      <w:r w:rsidRPr="00493760">
        <w:rPr>
          <w:sz w:val="28"/>
          <w:szCs w:val="28"/>
          <w:lang w:val="en-US"/>
        </w:rPr>
        <w:lastRenderedPageBreak/>
        <w:t>Mavzu bo‘yicha nazorat savollari.</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lang w:val="en-US"/>
        </w:rPr>
      </w:pPr>
      <w:r w:rsidRPr="00493760">
        <w:rPr>
          <w:sz w:val="28"/>
          <w:szCs w:val="28"/>
          <w:lang w:val="en-US"/>
        </w:rPr>
        <w:t>Ikki komponentli sistemani grafik usulda qanday tasvirlash mumkin.</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lang w:val="en-US"/>
        </w:rPr>
      </w:pPr>
      <w:r w:rsidRPr="00493760">
        <w:rPr>
          <w:sz w:val="28"/>
          <w:szCs w:val="28"/>
          <w:lang w:val="en-US"/>
        </w:rPr>
        <w:t>D.F.  Konavalovning birinchi qonunini ta’riflang.</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lang w:val="en-US"/>
        </w:rPr>
      </w:pPr>
      <w:r w:rsidRPr="00493760">
        <w:rPr>
          <w:sz w:val="28"/>
          <w:szCs w:val="28"/>
          <w:lang w:val="en-US"/>
        </w:rPr>
        <w:t>Komponentlarning molyar bu</w:t>
      </w:r>
      <w:r w:rsidRPr="00493760">
        <w:rPr>
          <w:sz w:val="28"/>
          <w:szCs w:val="28"/>
          <w:lang w:val="uz-Cyrl-UZ"/>
        </w:rPr>
        <w:t>g‘</w:t>
      </w:r>
      <w:r w:rsidRPr="00493760">
        <w:rPr>
          <w:sz w:val="28"/>
          <w:szCs w:val="28"/>
          <w:lang w:val="en-US"/>
        </w:rPr>
        <w:t>lanish issiqliklari va bu</w:t>
      </w:r>
      <w:r w:rsidRPr="00493760">
        <w:rPr>
          <w:sz w:val="28"/>
          <w:szCs w:val="28"/>
          <w:lang w:val="uz-Cyrl-UZ"/>
        </w:rPr>
        <w:t>g‘</w:t>
      </w:r>
      <w:r w:rsidRPr="00493760">
        <w:rPr>
          <w:sz w:val="28"/>
          <w:szCs w:val="28"/>
          <w:lang w:val="en-US"/>
        </w:rPr>
        <w:t xml:space="preserve"> fazasining tarkibi orasidagi bo</w:t>
      </w:r>
      <w:r w:rsidRPr="00493760">
        <w:rPr>
          <w:sz w:val="28"/>
          <w:szCs w:val="28"/>
          <w:lang w:val="uz-Cyrl-UZ"/>
        </w:rPr>
        <w:t>g‘</w:t>
      </w:r>
      <w:r w:rsidRPr="00493760">
        <w:rPr>
          <w:sz w:val="28"/>
          <w:szCs w:val="28"/>
          <w:lang w:val="en-US"/>
        </w:rPr>
        <w:t>lik hakida Vreyvskiyning qonunini keltiring.</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lang w:val="en-US"/>
        </w:rPr>
      </w:pPr>
      <w:r w:rsidRPr="00493760">
        <w:rPr>
          <w:sz w:val="28"/>
          <w:szCs w:val="28"/>
          <w:lang w:val="en-US"/>
        </w:rPr>
        <w:t>Tarkib – bu</w:t>
      </w:r>
      <w:r w:rsidRPr="00493760">
        <w:rPr>
          <w:sz w:val="28"/>
          <w:szCs w:val="28"/>
          <w:lang w:val="uz-Cyrl-UZ"/>
        </w:rPr>
        <w:t>g‘</w:t>
      </w:r>
      <w:r w:rsidRPr="00493760">
        <w:rPr>
          <w:sz w:val="28"/>
          <w:szCs w:val="28"/>
          <w:lang w:val="en-US"/>
        </w:rPr>
        <w:t xml:space="preserve"> bosim diagrammalaridagi bo</w:t>
      </w:r>
      <w:r w:rsidRPr="00493760">
        <w:rPr>
          <w:sz w:val="28"/>
          <w:szCs w:val="28"/>
          <w:lang w:val="uz-Cyrl-UZ"/>
        </w:rPr>
        <w:t>g‘</w:t>
      </w:r>
      <w:r w:rsidRPr="00493760">
        <w:rPr>
          <w:sz w:val="28"/>
          <w:szCs w:val="28"/>
          <w:lang w:val="en-US"/>
        </w:rPr>
        <w:t>lanishlar real sistemalarda nega to‘</w:t>
      </w:r>
      <w:r w:rsidRPr="00493760">
        <w:rPr>
          <w:sz w:val="28"/>
          <w:szCs w:val="28"/>
          <w:lang w:val="uz-Cyrl-UZ"/>
        </w:rPr>
        <w:t>g‘</w:t>
      </w:r>
      <w:r w:rsidRPr="00493760">
        <w:rPr>
          <w:sz w:val="28"/>
          <w:szCs w:val="28"/>
          <w:lang w:val="en-US"/>
        </w:rPr>
        <w:t>ri chiziq bulmadi?</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rPr>
      </w:pPr>
      <w:r w:rsidRPr="00493760">
        <w:rPr>
          <w:sz w:val="28"/>
          <w:szCs w:val="28"/>
        </w:rPr>
        <w:t>1va 2 toifa diagrammalarni izohlang.</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lang w:val="en-US"/>
        </w:rPr>
      </w:pPr>
      <w:r w:rsidRPr="00493760">
        <w:rPr>
          <w:sz w:val="28"/>
          <w:szCs w:val="28"/>
          <w:lang w:val="en-US"/>
        </w:rPr>
        <w:t>YOndosh fazalar tarkibini aniqlash uchun ishlatish mumkin  bo‘lgan richag qoidasini izohlang.</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rPr>
      </w:pPr>
      <w:r w:rsidRPr="00493760">
        <w:rPr>
          <w:sz w:val="28"/>
          <w:szCs w:val="28"/>
        </w:rPr>
        <w:t>Suyuqliklarni haydash nimalarga asoslangan?</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lang w:val="en-US"/>
        </w:rPr>
      </w:pPr>
      <w:r w:rsidRPr="00493760">
        <w:rPr>
          <w:sz w:val="28"/>
          <w:szCs w:val="28"/>
          <w:lang w:val="en-US"/>
        </w:rPr>
        <w:t>Oddiy va bosqichli (fraksion) haydashlarning mohiyatini tushuntiring.</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rPr>
      </w:pPr>
      <w:r w:rsidRPr="00493760">
        <w:rPr>
          <w:sz w:val="28"/>
          <w:szCs w:val="28"/>
        </w:rPr>
        <w:t>Vrevskiy qonuni ta’rifini keltiring.</w:t>
      </w:r>
    </w:p>
    <w:p w:rsidR="00493760" w:rsidRPr="00493760" w:rsidRDefault="00493760" w:rsidP="00CD371E">
      <w:pPr>
        <w:pStyle w:val="a7"/>
        <w:numPr>
          <w:ilvl w:val="0"/>
          <w:numId w:val="28"/>
        </w:numPr>
        <w:tabs>
          <w:tab w:val="clear" w:pos="360"/>
          <w:tab w:val="num" w:pos="1080"/>
        </w:tabs>
        <w:autoSpaceDE w:val="0"/>
        <w:autoSpaceDN w:val="0"/>
        <w:spacing w:after="0"/>
        <w:ind w:left="0"/>
        <w:jc w:val="both"/>
        <w:rPr>
          <w:sz w:val="28"/>
          <w:szCs w:val="28"/>
          <w:lang w:val="en-US"/>
        </w:rPr>
      </w:pPr>
      <w:r w:rsidRPr="00493760">
        <w:rPr>
          <w:sz w:val="28"/>
          <w:szCs w:val="28"/>
          <w:lang w:val="en-US"/>
        </w:rPr>
        <w:t xml:space="preserve"> Azeotrop aralashmalar nima va ularni tarkibiga harorat qanday ta’sir qiladi?</w:t>
      </w:r>
    </w:p>
    <w:p w:rsidR="00493760" w:rsidRPr="00493760" w:rsidRDefault="00493760" w:rsidP="00493760">
      <w:pPr>
        <w:pStyle w:val="a7"/>
        <w:jc w:val="both"/>
        <w:rPr>
          <w:sz w:val="28"/>
          <w:szCs w:val="28"/>
          <w:lang w:val="en-US"/>
        </w:rPr>
      </w:pPr>
      <w:r w:rsidRPr="00493760">
        <w:rPr>
          <w:sz w:val="28"/>
          <w:szCs w:val="28"/>
          <w:lang w:val="en-US"/>
        </w:rPr>
        <w:t>Adabiyotlar:</w:t>
      </w:r>
    </w:p>
    <w:p w:rsidR="00493760" w:rsidRPr="00493760" w:rsidRDefault="00493760" w:rsidP="00493760">
      <w:pPr>
        <w:pStyle w:val="a7"/>
        <w:jc w:val="both"/>
        <w:rPr>
          <w:sz w:val="28"/>
          <w:szCs w:val="28"/>
          <w:lang w:val="en-US"/>
        </w:rPr>
      </w:pPr>
      <w:r w:rsidRPr="00493760">
        <w:rPr>
          <w:sz w:val="28"/>
          <w:szCs w:val="28"/>
          <w:lang w:val="en-US"/>
        </w:rPr>
        <w:t>1.X.R. Rustamov “Fizik kimyo”, T. , “O‘zbekiston”, 2000., 232-241 betlar.</w:t>
      </w:r>
    </w:p>
    <w:p w:rsidR="00493760" w:rsidRPr="00493760" w:rsidRDefault="00493760" w:rsidP="00493760">
      <w:pPr>
        <w:pStyle w:val="a7"/>
        <w:jc w:val="both"/>
        <w:rPr>
          <w:sz w:val="28"/>
          <w:szCs w:val="28"/>
          <w:lang w:val="en-US"/>
        </w:rPr>
      </w:pPr>
      <w:r w:rsidRPr="00493760">
        <w:rPr>
          <w:sz w:val="28"/>
          <w:szCs w:val="28"/>
          <w:lang w:val="en-US"/>
        </w:rPr>
        <w:t>2.A.G. Stromberg, D.P. Semchenko “Fizicheskaya ximiya”, M., “ Visshaya shkola ”, 1988., 211-214 betlar.</w:t>
      </w:r>
    </w:p>
    <w:p w:rsidR="00493760" w:rsidRPr="00493760" w:rsidRDefault="00493760" w:rsidP="00493760">
      <w:pPr>
        <w:pStyle w:val="a7"/>
        <w:jc w:val="both"/>
        <w:rPr>
          <w:sz w:val="28"/>
          <w:szCs w:val="28"/>
          <w:lang w:val="en-US"/>
        </w:rPr>
      </w:pPr>
      <w:r w:rsidRPr="00493760">
        <w:rPr>
          <w:sz w:val="28"/>
          <w:szCs w:val="28"/>
          <w:lang w:val="en-US"/>
        </w:rPr>
        <w:t>3.Fizik kimyo fanidan amaliy mash</w:t>
      </w:r>
      <w:r w:rsidRPr="00493760">
        <w:rPr>
          <w:sz w:val="28"/>
          <w:szCs w:val="28"/>
          <w:lang w:val="uz-Cyrl-UZ"/>
        </w:rPr>
        <w:t>g‘</w:t>
      </w:r>
      <w:r w:rsidRPr="00493760">
        <w:rPr>
          <w:sz w:val="28"/>
          <w:szCs w:val="28"/>
          <w:lang w:val="en-US"/>
        </w:rPr>
        <w:t xml:space="preserve">ulotlar </w:t>
      </w:r>
      <w:r w:rsidRPr="00493760">
        <w:rPr>
          <w:sz w:val="28"/>
          <w:szCs w:val="28"/>
        </w:rPr>
        <w:sym w:font="Symbol" w:char="F02F"/>
      </w:r>
      <w:r w:rsidRPr="00493760">
        <w:rPr>
          <w:sz w:val="28"/>
          <w:szCs w:val="28"/>
          <w:lang w:val="en-US"/>
        </w:rPr>
        <w:t>B.N.  Afanasev va boshqalar. Tarjimonlar X.I. Akbarov, R.S.Tillaev</w:t>
      </w:r>
      <w:r w:rsidRPr="00493760">
        <w:rPr>
          <w:sz w:val="28"/>
          <w:szCs w:val="28"/>
        </w:rPr>
        <w:sym w:font="Symbol" w:char="F02F"/>
      </w:r>
      <w:r w:rsidRPr="00493760">
        <w:rPr>
          <w:sz w:val="28"/>
          <w:szCs w:val="28"/>
          <w:lang w:val="en-US"/>
        </w:rPr>
        <w:t xml:space="preserve"> - 4-ruscha nashr tarjimasi, T., O‘zbekiston, 1999., 95-100 betlar.</w:t>
      </w: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r w:rsidRPr="00493760">
        <w:rPr>
          <w:b/>
          <w:bCs/>
          <w:sz w:val="28"/>
          <w:szCs w:val="28"/>
          <w:lang w:val="en-US"/>
        </w:rPr>
        <w:t>Ma’ruza № 7.</w:t>
      </w:r>
    </w:p>
    <w:p w:rsidR="00493760" w:rsidRPr="00493760" w:rsidRDefault="00493760" w:rsidP="00493760">
      <w:pPr>
        <w:pStyle w:val="a7"/>
        <w:jc w:val="both"/>
        <w:rPr>
          <w:b/>
          <w:bCs/>
          <w:sz w:val="28"/>
          <w:szCs w:val="28"/>
          <w:lang w:val="en-US"/>
        </w:rPr>
      </w:pPr>
      <w:r w:rsidRPr="00493760">
        <w:rPr>
          <w:b/>
          <w:bCs/>
          <w:sz w:val="28"/>
          <w:szCs w:val="28"/>
          <w:lang w:val="en-US"/>
        </w:rPr>
        <w:t xml:space="preserve">IKKI KOMPONENTLI </w:t>
      </w:r>
      <w:r w:rsidRPr="00493760">
        <w:rPr>
          <w:b/>
          <w:bCs/>
          <w:sz w:val="28"/>
          <w:szCs w:val="28"/>
          <w:lang w:val="uz-Cyrl-UZ"/>
        </w:rPr>
        <w:t>Q</w:t>
      </w:r>
      <w:r w:rsidRPr="00493760">
        <w:rPr>
          <w:b/>
          <w:bCs/>
          <w:sz w:val="28"/>
          <w:szCs w:val="28"/>
          <w:lang w:val="en-US"/>
        </w:rPr>
        <w:t>ATTI</w:t>
      </w:r>
      <w:r w:rsidRPr="00493760">
        <w:rPr>
          <w:b/>
          <w:bCs/>
          <w:sz w:val="28"/>
          <w:szCs w:val="28"/>
          <w:lang w:val="uz-Cyrl-UZ"/>
        </w:rPr>
        <w:t>Q</w:t>
      </w:r>
      <w:r w:rsidRPr="00493760">
        <w:rPr>
          <w:b/>
          <w:bCs/>
          <w:sz w:val="28"/>
          <w:szCs w:val="28"/>
          <w:lang w:val="en-US"/>
        </w:rPr>
        <w:t xml:space="preserve"> SISTEMALAR.</w:t>
      </w:r>
    </w:p>
    <w:p w:rsidR="00493760" w:rsidRPr="00493760" w:rsidRDefault="00493760" w:rsidP="00493760">
      <w:pPr>
        <w:pStyle w:val="a7"/>
        <w:jc w:val="both"/>
        <w:rPr>
          <w:b/>
          <w:bCs/>
          <w:sz w:val="28"/>
          <w:szCs w:val="28"/>
        </w:rPr>
      </w:pPr>
      <w:r w:rsidRPr="00493760">
        <w:rPr>
          <w:b/>
          <w:bCs/>
          <w:sz w:val="28"/>
          <w:szCs w:val="28"/>
        </w:rPr>
        <w:t>REJA:</w:t>
      </w:r>
    </w:p>
    <w:p w:rsidR="00493760" w:rsidRPr="00493760" w:rsidRDefault="00493760" w:rsidP="00CD371E">
      <w:pPr>
        <w:pStyle w:val="a7"/>
        <w:numPr>
          <w:ilvl w:val="0"/>
          <w:numId w:val="29"/>
        </w:numPr>
        <w:autoSpaceDE w:val="0"/>
        <w:autoSpaceDN w:val="0"/>
        <w:spacing w:after="0"/>
        <w:ind w:left="0"/>
        <w:jc w:val="both"/>
        <w:rPr>
          <w:sz w:val="28"/>
          <w:szCs w:val="28"/>
          <w:lang w:val="en-US"/>
        </w:rPr>
      </w:pPr>
      <w:r w:rsidRPr="00493760">
        <w:rPr>
          <w:sz w:val="28"/>
          <w:szCs w:val="28"/>
          <w:lang w:val="en-US"/>
        </w:rPr>
        <w:t>Fizik kimyoviy analiz. Termik analiz.</w:t>
      </w:r>
    </w:p>
    <w:p w:rsidR="00493760" w:rsidRPr="00493760" w:rsidRDefault="00493760" w:rsidP="00CD371E">
      <w:pPr>
        <w:pStyle w:val="a7"/>
        <w:numPr>
          <w:ilvl w:val="0"/>
          <w:numId w:val="29"/>
        </w:numPr>
        <w:autoSpaceDE w:val="0"/>
        <w:autoSpaceDN w:val="0"/>
        <w:spacing w:after="0"/>
        <w:ind w:left="0"/>
        <w:jc w:val="both"/>
        <w:rPr>
          <w:sz w:val="28"/>
          <w:szCs w:val="28"/>
        </w:rPr>
      </w:pPr>
      <w:r w:rsidRPr="00493760">
        <w:rPr>
          <w:sz w:val="28"/>
          <w:szCs w:val="28"/>
        </w:rPr>
        <w:t>Evtektikali sistema.</w:t>
      </w:r>
    </w:p>
    <w:p w:rsidR="00493760" w:rsidRPr="00493760" w:rsidRDefault="00493760" w:rsidP="00CD371E">
      <w:pPr>
        <w:pStyle w:val="a7"/>
        <w:numPr>
          <w:ilvl w:val="0"/>
          <w:numId w:val="29"/>
        </w:numPr>
        <w:autoSpaceDE w:val="0"/>
        <w:autoSpaceDN w:val="0"/>
        <w:spacing w:after="0"/>
        <w:ind w:left="0"/>
        <w:jc w:val="both"/>
        <w:rPr>
          <w:sz w:val="28"/>
          <w:szCs w:val="28"/>
          <w:lang w:val="en-US"/>
        </w:rPr>
      </w:pPr>
      <w:r w:rsidRPr="00493760">
        <w:rPr>
          <w:sz w:val="28"/>
          <w:szCs w:val="28"/>
          <w:lang w:val="en-US"/>
        </w:rPr>
        <w:t>Kongruent va inkongruent suyuqlanadigan sistemalar.</w:t>
      </w: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en-US"/>
        </w:rPr>
      </w:pPr>
      <w:r w:rsidRPr="00493760">
        <w:rPr>
          <w:b/>
          <w:bCs/>
          <w:sz w:val="28"/>
          <w:szCs w:val="28"/>
          <w:lang w:val="en-US"/>
        </w:rPr>
        <w:t>Fizik kimyoviy analiz. Termik analiz.,</w:t>
      </w:r>
    </w:p>
    <w:p w:rsidR="00493760" w:rsidRPr="00493760" w:rsidRDefault="00493760" w:rsidP="00493760">
      <w:pPr>
        <w:pStyle w:val="a7"/>
        <w:jc w:val="both"/>
        <w:rPr>
          <w:sz w:val="28"/>
          <w:szCs w:val="28"/>
          <w:lang w:val="en-US"/>
        </w:rPr>
      </w:pPr>
      <w:r w:rsidRPr="00493760">
        <w:rPr>
          <w:sz w:val="28"/>
          <w:szCs w:val="28"/>
          <w:lang w:val="en-US"/>
        </w:rPr>
        <w:tab/>
        <w:t xml:space="preserve">Bir nechta fazadan iborat bo‘lgan ko‘p komponentli sistemalarni tadqiq qilishda fizik kimyoviy analiz (tahlil) usulidan keng foydalaniladi. Fizik kimyoviy tahlil asosida kimyoviy muvozanatdagi sistemaning fizik xossalari va shu muvozanatni belgilovchi faktorlar bog‘lanishini o‘rganish yotadi.  Bu tahlil davomida aniqlab boriladigan xossalarga: issiqlik, elektrik, optik, mexanik va boshqa xossalar kiradi. Bu bog‘lanish tadqiqot asosida tarkib – xossa (holat) diagrammasi ko‘rinishida ifodalanadi. Ikki komponentli sistemalar uchun odatda ordinata o‘qiga sistema xossasini, absissalar o‘qiga tarkib quyiladi. </w:t>
      </w:r>
    </w:p>
    <w:p w:rsidR="00493760" w:rsidRPr="00493760" w:rsidRDefault="00493760" w:rsidP="00493760">
      <w:pPr>
        <w:pStyle w:val="a7"/>
        <w:jc w:val="both"/>
        <w:rPr>
          <w:sz w:val="28"/>
          <w:szCs w:val="28"/>
          <w:lang w:val="en-US"/>
        </w:rPr>
      </w:pPr>
      <w:r w:rsidRPr="00493760">
        <w:rPr>
          <w:sz w:val="28"/>
          <w:szCs w:val="28"/>
          <w:lang w:val="en-US"/>
        </w:rPr>
        <w:lastRenderedPageBreak/>
        <w:tab/>
        <w:t>Holat diagrammalarini o‘rganish sistema komponentlarining o‘zaro ta’sirini, kimyoviy tarkibini va fazalar mavjudlik chegaralarini aniqlashga imkon beradi.</w:t>
      </w:r>
    </w:p>
    <w:p w:rsidR="00493760" w:rsidRPr="00493760" w:rsidRDefault="00493760" w:rsidP="00493760">
      <w:pPr>
        <w:pStyle w:val="a7"/>
        <w:jc w:val="both"/>
        <w:rPr>
          <w:sz w:val="28"/>
          <w:szCs w:val="28"/>
          <w:lang w:val="en-US"/>
        </w:rPr>
      </w:pPr>
      <w:r w:rsidRPr="00493760">
        <w:rPr>
          <w:sz w:val="28"/>
          <w:szCs w:val="28"/>
          <w:lang w:val="en-US"/>
        </w:rPr>
        <w:tab/>
        <w:t>Diagrammalarni o‘rganish N.S. Kurnakovning uzluksizlik va mos kelishlik tamoyillariga (prinsiplariga) asoslangan.</w:t>
      </w:r>
    </w:p>
    <w:p w:rsidR="00493760" w:rsidRPr="00493760" w:rsidRDefault="00493760" w:rsidP="00493760">
      <w:pPr>
        <w:pStyle w:val="a7"/>
        <w:jc w:val="both"/>
        <w:rPr>
          <w:sz w:val="28"/>
          <w:szCs w:val="28"/>
          <w:lang w:val="en-US"/>
        </w:rPr>
      </w:pPr>
      <w:r w:rsidRPr="00493760">
        <w:rPr>
          <w:sz w:val="28"/>
          <w:szCs w:val="28"/>
          <w:lang w:val="en-US"/>
        </w:rPr>
        <w:tab/>
        <w:t>Uzluksizlik tamoyiliga asosan sistema holatini belgilovchi parametrlar (R,T,S) uzluksiz o‘zgarishida sistemaning alohida fazalar xossalari ham uzluksiz o‘zgarib boradi, bu o‘zgarish yangi faza paydo bo‘lishi yoki bor fazalardan biri yoki bir nechtasini yuqolishi sodir bo‘lguncha davom etadi. Bu hodisalar bo‘lishi bilan sistema xossasi o‘zgarishida sakrash kuzatiladi.</w:t>
      </w:r>
    </w:p>
    <w:p w:rsidR="00493760" w:rsidRPr="00493760" w:rsidRDefault="00493760" w:rsidP="00493760">
      <w:pPr>
        <w:pStyle w:val="a7"/>
        <w:jc w:val="both"/>
        <w:rPr>
          <w:sz w:val="28"/>
          <w:szCs w:val="28"/>
          <w:lang w:val="en-US"/>
        </w:rPr>
      </w:pPr>
      <w:r w:rsidRPr="00493760">
        <w:rPr>
          <w:sz w:val="28"/>
          <w:szCs w:val="28"/>
          <w:lang w:val="en-US"/>
        </w:rPr>
        <w:tab/>
        <w:t xml:space="preserve">Mos kelishlik tamoyiliga muvofik, har bir fazaga yoki fazalar majmuiga diagrammada ma’lum geometrik shakl mos keladi. </w:t>
      </w:r>
    </w:p>
    <w:p w:rsidR="00493760" w:rsidRPr="00493760" w:rsidRDefault="00493760" w:rsidP="00493760">
      <w:pPr>
        <w:pStyle w:val="a7"/>
        <w:jc w:val="both"/>
        <w:rPr>
          <w:sz w:val="28"/>
          <w:szCs w:val="28"/>
          <w:lang w:val="en-US"/>
        </w:rPr>
      </w:pPr>
      <w:r w:rsidRPr="00493760">
        <w:rPr>
          <w:sz w:val="28"/>
          <w:szCs w:val="28"/>
          <w:lang w:val="en-US"/>
        </w:rPr>
        <w:tab/>
        <w:t>Hozirgi kunda fizik-kimyoviy analiz kimyo va ozik-ovkat sanoatida keng qo‘llaniladi.</w:t>
      </w:r>
    </w:p>
    <w:p w:rsidR="00493760" w:rsidRPr="00493760" w:rsidRDefault="00493760" w:rsidP="00493760">
      <w:pPr>
        <w:pStyle w:val="a7"/>
        <w:ind w:firstLine="720"/>
        <w:jc w:val="both"/>
        <w:rPr>
          <w:sz w:val="28"/>
          <w:szCs w:val="28"/>
          <w:lang w:val="uz-Cyrl-UZ"/>
        </w:rPr>
      </w:pPr>
      <w:r w:rsidRPr="00493760">
        <w:rPr>
          <w:sz w:val="28"/>
          <w:szCs w:val="28"/>
          <w:lang w:val="en-US"/>
        </w:rPr>
        <w:t>Fizik kimyoviy analizning turlaridan biri – termik tahlildir. Bu (analiz) tahlillar asosida holat diagrammasi (eruvchanlik diagrammasi) hosil qilinadi. Oddiy ko‘rinishda olinadigan bo‘lsa, sistema sovushi yoki isishiga qarab sistema holat diagrammalari chiziladi. /uyida tajribada olingan sovush egrilari asosida holat diagrammasini hosil bo‘lishi ko‘rsatilgan:</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9A2A99" w:rsidP="00493760">
      <w:pPr>
        <w:pStyle w:val="a7"/>
        <w:ind w:firstLine="720"/>
        <w:jc w:val="both"/>
        <w:rPr>
          <w:sz w:val="28"/>
          <w:szCs w:val="28"/>
          <w:lang w:val="uz-Cyrl-UZ"/>
        </w:rPr>
      </w:pPr>
      <w:r>
        <w:rPr>
          <w:noProof/>
          <w:sz w:val="28"/>
          <w:szCs w:val="28"/>
        </w:rPr>
        <w:pict>
          <v:line id="_x0000_s1172" style="position:absolute;left:0;text-align:left;flip:y;z-index:251786240" from="468.9pt,19.5pt" to="468.9pt,177.9pt" o:allowincell="f"/>
        </w:pict>
      </w:r>
      <w:r>
        <w:rPr>
          <w:noProof/>
          <w:sz w:val="28"/>
          <w:szCs w:val="28"/>
        </w:rPr>
        <w:pict>
          <v:line id="_x0000_s1170" style="position:absolute;left:0;text-align:left;z-index:251784192" from="288.9pt,19.5pt" to="288.9pt,177.9pt" o:allowincell="f"/>
        </w:pict>
      </w:r>
      <w:r>
        <w:rPr>
          <w:noProof/>
          <w:sz w:val="28"/>
          <w:szCs w:val="28"/>
        </w:rPr>
        <w:pict>
          <v:line id="_x0000_s1148" style="position:absolute;left:0;text-align:left;z-index:251761664" from="29.7pt,12.3pt" to="29.7pt,177.9pt" o:allowincell="f">
            <v:stroke startarrow="block"/>
          </v:line>
        </w:pict>
      </w:r>
      <w:r w:rsidR="00493760" w:rsidRPr="00493760">
        <w:rPr>
          <w:sz w:val="28"/>
          <w:szCs w:val="28"/>
          <w:lang w:val="uz-Cyrl-UZ"/>
        </w:rPr>
        <w:t xml:space="preserve"> </w:t>
      </w:r>
      <w:r w:rsidR="00493760" w:rsidRPr="00493760">
        <w:rPr>
          <w:sz w:val="28"/>
          <w:szCs w:val="28"/>
          <w:lang w:val="en-US"/>
        </w:rPr>
        <w:t>T  A V  1      2    3     4                   T</w:t>
      </w:r>
    </w:p>
    <w:p w:rsidR="00493760" w:rsidRPr="00493760" w:rsidRDefault="009A2A99" w:rsidP="00493760">
      <w:pPr>
        <w:pStyle w:val="a7"/>
        <w:ind w:firstLine="720"/>
        <w:jc w:val="both"/>
        <w:rPr>
          <w:sz w:val="28"/>
          <w:szCs w:val="28"/>
          <w:lang w:val="en-US"/>
        </w:rPr>
      </w:pPr>
      <w:r>
        <w:rPr>
          <w:noProof/>
          <w:sz w:val="28"/>
          <w:szCs w:val="28"/>
        </w:rPr>
        <w:pict>
          <v:line id="_x0000_s1162" style="position:absolute;left:0;text-align:left;z-index:251776000" from="2in,6.15pt" to="194.4pt,106.95pt"/>
        </w:pict>
      </w:r>
      <w:r>
        <w:rPr>
          <w:noProof/>
          <w:sz w:val="28"/>
          <w:szCs w:val="28"/>
        </w:rPr>
        <w:pict>
          <v:line id="_x0000_s1150" style="position:absolute;left:0;text-align:left;z-index:251763712" from="51.3pt,6.15pt" to="72.9pt,114.15pt" o:allowincell="f"/>
        </w:pict>
      </w:r>
      <w:r>
        <w:rPr>
          <w:noProof/>
          <w:sz w:val="28"/>
          <w:szCs w:val="28"/>
        </w:rPr>
        <w:pict>
          <v:line id="_x0000_s1166" style="position:absolute;left:0;text-align:left;z-index:251780096" from="173.7pt,6.15pt" to="224.1pt,114.15pt" o:allowincell="f"/>
        </w:pict>
      </w:r>
      <w:r>
        <w:rPr>
          <w:noProof/>
          <w:sz w:val="28"/>
          <w:szCs w:val="28"/>
        </w:rPr>
        <w:pict>
          <v:line id="_x0000_s1160" style="position:absolute;left:0;text-align:left;z-index:251773952" from="80.1pt,6.15pt" to="101.7pt,56.55pt" o:allowincell="f"/>
        </w:pict>
      </w:r>
      <w:r>
        <w:rPr>
          <w:noProof/>
          <w:sz w:val="28"/>
          <w:szCs w:val="28"/>
        </w:rPr>
        <w:pict>
          <v:line id="_x0000_s1156" style="position:absolute;left:0;text-align:left;z-index:251769856" from="116.1pt,6.15pt" to="152.1pt,78.15pt" o:allowincell="f"/>
        </w:pict>
      </w:r>
    </w:p>
    <w:p w:rsidR="00493760" w:rsidRPr="00493760" w:rsidRDefault="009A2A99" w:rsidP="00493760">
      <w:pPr>
        <w:pStyle w:val="a7"/>
        <w:ind w:firstLine="720"/>
        <w:jc w:val="both"/>
        <w:rPr>
          <w:sz w:val="28"/>
          <w:szCs w:val="28"/>
          <w:lang w:val="en-US"/>
        </w:rPr>
      </w:pPr>
      <w:r>
        <w:rPr>
          <w:noProof/>
          <w:sz w:val="28"/>
          <w:szCs w:val="28"/>
        </w:rPr>
        <w:pict>
          <v:line id="_x0000_s1357" style="position:absolute;left:0;text-align:left;flip:x;z-index:251975680" from="100.8pt,7.05pt" to="468pt,7.05pt">
            <v:stroke dashstyle="1 1"/>
          </v:line>
        </w:pict>
      </w:r>
      <w:r>
        <w:rPr>
          <w:noProof/>
          <w:sz w:val="28"/>
          <w:szCs w:val="28"/>
        </w:rPr>
        <w:pict>
          <v:shape id="_x0000_s1174" style="position:absolute;left:0;text-align:left;margin-left:360.9pt;margin-top:8.1pt;width:107.1pt;height:102pt;z-index:251788288;mso-position-horizontal:absolute;mso-position-horizontal-relative:text;mso-position-vertical:absolute;mso-position-vertical-relative:text" coordsize="2160,1872" path="m,1872c96,1572,192,1272,432,1008,672,744,1152,456,1440,288,1728,120,2040,48,2160,e" filled="f">
            <v:path arrowok="t"/>
          </v:shape>
        </w:pict>
      </w:r>
      <w:r w:rsidR="00493760" w:rsidRPr="00493760">
        <w:rPr>
          <w:sz w:val="28"/>
          <w:szCs w:val="28"/>
          <w:lang w:val="en-US"/>
        </w:rPr>
        <w:t xml:space="preserve">                                                                              </w:t>
      </w:r>
    </w:p>
    <w:p w:rsidR="00493760" w:rsidRPr="00493760" w:rsidRDefault="00493760" w:rsidP="00493760">
      <w:pPr>
        <w:pStyle w:val="a7"/>
        <w:ind w:firstLine="720"/>
        <w:jc w:val="both"/>
        <w:rPr>
          <w:sz w:val="28"/>
          <w:szCs w:val="28"/>
          <w:lang w:val="en-US"/>
        </w:rPr>
      </w:pPr>
      <w:r w:rsidRPr="00493760">
        <w:rPr>
          <w:sz w:val="28"/>
          <w:szCs w:val="28"/>
          <w:lang w:val="en-US"/>
        </w:rPr>
        <w:t xml:space="preserve">                                                                            1</w:t>
      </w:r>
    </w:p>
    <w:p w:rsidR="00493760" w:rsidRPr="00493760" w:rsidRDefault="009A2A99" w:rsidP="00493760">
      <w:pPr>
        <w:pStyle w:val="a7"/>
        <w:ind w:firstLine="720"/>
        <w:jc w:val="both"/>
        <w:rPr>
          <w:sz w:val="28"/>
          <w:szCs w:val="28"/>
          <w:lang w:val="en-US"/>
        </w:rPr>
      </w:pPr>
      <w:r>
        <w:rPr>
          <w:noProof/>
          <w:sz w:val="28"/>
          <w:szCs w:val="28"/>
        </w:rPr>
        <w:pict>
          <v:line id="_x0000_s1176" style="position:absolute;left:0;text-align:left;flip:y;z-index:251790336" from="101.7pt,5.9pt" to="408pt,7.9pt">
            <v:stroke dashstyle="longDash"/>
          </v:line>
        </w:pict>
      </w:r>
      <w:r>
        <w:rPr>
          <w:noProof/>
          <w:sz w:val="28"/>
          <w:szCs w:val="28"/>
        </w:rPr>
        <w:pict>
          <v:shape id="_x0000_s1161" style="position:absolute;left:0;text-align:left;margin-left:100pt;margin-top:7.9pt;width:47pt;height:66pt;z-index:251774976;mso-position-horizontal:absolute;mso-position-horizontal-relative:text;mso-position-vertical:absolute;mso-position-vertical-relative:text" coordsize="940,1320" path="m,hdc106,35,42,8,180,100v18,12,42,10,60,20hcl360,200hdc360,200,360,200,360,200v77,77,36,44,120,100c525,367,595,413,640,480v40,60,80,120,120,180c783,695,787,740,800,780v17,51,51,96,80,140c915,1060,940,1174,940,1320e" filled="f">
            <v:path arrowok="t"/>
          </v:shape>
        </w:pict>
      </w:r>
      <w:r w:rsidR="00493760" w:rsidRPr="00493760">
        <w:rPr>
          <w:sz w:val="28"/>
          <w:szCs w:val="28"/>
          <w:lang w:val="en-US"/>
        </w:rPr>
        <w:t xml:space="preserve">                                                                     2</w:t>
      </w:r>
    </w:p>
    <w:p w:rsidR="00493760" w:rsidRPr="00493760" w:rsidRDefault="009A2A99" w:rsidP="00493760">
      <w:pPr>
        <w:pStyle w:val="a7"/>
        <w:ind w:firstLine="720"/>
        <w:jc w:val="both"/>
        <w:rPr>
          <w:sz w:val="28"/>
          <w:szCs w:val="28"/>
          <w:lang w:val="en-US"/>
        </w:rPr>
      </w:pPr>
      <w:r>
        <w:rPr>
          <w:noProof/>
          <w:sz w:val="28"/>
          <w:szCs w:val="28"/>
        </w:rPr>
        <w:pict>
          <v:line id="_x0000_s1177" style="position:absolute;left:0;text-align:left;flip:y;z-index:251791360" from="154.1pt,13.8pt" to="378pt,16.8pt">
            <v:stroke dashstyle="longDash"/>
          </v:line>
        </w:pict>
      </w:r>
      <w:r>
        <w:rPr>
          <w:noProof/>
          <w:sz w:val="28"/>
          <w:szCs w:val="28"/>
        </w:rPr>
        <w:pict>
          <v:shape id="_x0000_s1157" style="position:absolute;left:0;text-align:left;margin-left:153.25pt;margin-top:14.8pt;width:30.75pt;height:52.95pt;z-index:251770880;mso-position-horizontal:absolute;mso-position-horizontal-relative:text;mso-position-vertical:absolute;mso-position-vertical-relative:text" coordsize="615,1059" path="m51,79hdc38,59,,40,11,19,20,,52,30,71,39v21,11,39,28,60,40c157,94,188,100,211,119v90,72,118,117,180,200c411,397,449,462,471,539v30,106,50,214,80,320c567,914,615,1015,571,1059e" filled="f">
            <v:path arrowok="t"/>
          </v:shape>
        </w:pict>
      </w:r>
      <w:r>
        <w:rPr>
          <w:noProof/>
          <w:sz w:val="28"/>
          <w:szCs w:val="28"/>
        </w:rPr>
        <w:pict>
          <v:line id="_x0000_s1164" style="position:absolute;left:0;text-align:left;z-index:251778048" from="209.7pt,17.5pt" to="216.9pt,17.5pt" o:allowincell="f"/>
        </w:pict>
      </w:r>
      <w:r>
        <w:rPr>
          <w:noProof/>
          <w:sz w:val="28"/>
          <w:szCs w:val="28"/>
        </w:rPr>
        <w:pict>
          <v:line id="_x0000_s1153" style="position:absolute;left:0;text-align:left;z-index:251766784" from="144.9pt,10.3pt" to="144.9pt,10.3pt" o:allowincell="f"/>
        </w:pict>
      </w:r>
      <w:r w:rsidR="00493760" w:rsidRPr="00493760">
        <w:rPr>
          <w:sz w:val="28"/>
          <w:szCs w:val="28"/>
          <w:lang w:val="en-US"/>
        </w:rPr>
        <w:t xml:space="preserve">                                                     </w:t>
      </w:r>
    </w:p>
    <w:p w:rsidR="00493760" w:rsidRPr="00493760" w:rsidRDefault="00493760" w:rsidP="00493760">
      <w:pPr>
        <w:pStyle w:val="a7"/>
        <w:ind w:firstLine="720"/>
        <w:jc w:val="both"/>
        <w:rPr>
          <w:sz w:val="28"/>
          <w:szCs w:val="28"/>
          <w:lang w:val="uz-Cyrl-UZ"/>
        </w:rPr>
      </w:pPr>
      <w:r w:rsidRPr="00493760">
        <w:rPr>
          <w:sz w:val="28"/>
          <w:szCs w:val="28"/>
          <w:lang w:val="en-US"/>
        </w:rPr>
        <w:t xml:space="preserve">  </w:t>
      </w:r>
      <w:r w:rsidRPr="00493760">
        <w:rPr>
          <w:sz w:val="28"/>
          <w:szCs w:val="28"/>
          <w:lang w:val="uz-Cyrl-UZ"/>
        </w:rPr>
        <w:t xml:space="preserve">                                                    </w:t>
      </w:r>
      <w:r w:rsidRPr="00493760">
        <w:rPr>
          <w:sz w:val="28"/>
          <w:szCs w:val="28"/>
          <w:lang w:val="en-US"/>
        </w:rPr>
        <w:t xml:space="preserve"> 3 </w:t>
      </w:r>
    </w:p>
    <w:p w:rsidR="00493760" w:rsidRPr="00493760" w:rsidRDefault="009A2A99" w:rsidP="00493760">
      <w:pPr>
        <w:pStyle w:val="a7"/>
        <w:ind w:firstLine="720"/>
        <w:jc w:val="both"/>
        <w:rPr>
          <w:sz w:val="28"/>
          <w:szCs w:val="28"/>
          <w:lang w:val="uz-Cyrl-UZ"/>
        </w:rPr>
      </w:pPr>
      <w:r>
        <w:rPr>
          <w:noProof/>
          <w:sz w:val="28"/>
          <w:szCs w:val="28"/>
        </w:rPr>
        <w:pict>
          <v:shape id="_x0000_s1175" style="position:absolute;left:0;text-align:left;margin-left:288.9pt;margin-top:15.2pt;width:1in;height:14.4pt;z-index:251789312;mso-position-horizontal:absolute;mso-position-horizontal-relative:text;mso-position-vertical:absolute;mso-position-vertical-relative:text" coordsize="1440,288" path="m1440,288v-24,-48,-48,-96,-288,-144c912,96,192,24,,e" filled="f">
            <v:path arrowok="t"/>
          </v:shape>
        </w:pict>
      </w:r>
      <w:r w:rsidR="00493760" w:rsidRPr="00493760">
        <w:rPr>
          <w:sz w:val="28"/>
          <w:szCs w:val="28"/>
          <w:lang w:val="uz-Cyrl-UZ"/>
        </w:rPr>
        <w:t xml:space="preserve">                                                        </w:t>
      </w:r>
      <w:r>
        <w:rPr>
          <w:noProof/>
          <w:sz w:val="28"/>
          <w:szCs w:val="28"/>
        </w:rPr>
        <w:pict>
          <v:line id="_x0000_s1178" style="position:absolute;left:0;text-align:left;z-index:251792384;mso-position-horizontal-relative:text;mso-position-vertical-relative:text" from="193.2pt,9.6pt" to="366pt,9.6pt">
            <v:stroke dashstyle="longDash"/>
          </v:line>
        </w:pict>
      </w:r>
      <w:r>
        <w:rPr>
          <w:noProof/>
          <w:sz w:val="28"/>
          <w:szCs w:val="28"/>
        </w:rPr>
        <w:pict>
          <v:shape id="_x0000_s1163" style="position:absolute;left:0;text-align:left;margin-left:194.3pt;margin-top:10.6pt;width:11.5pt;height:21pt;z-index:251777024;mso-position-horizontal:absolute;mso-position-horizontal-relative:text;mso-position-vertical:absolute;mso-position-vertical-relative:text" coordsize="230,420" path="m,hdc83,41,129,63,180,140v50,199,40,105,40,280e" filled="f">
            <v:path arrowok="t"/>
          </v:shape>
        </w:pict>
      </w:r>
    </w:p>
    <w:p w:rsidR="00493760" w:rsidRPr="00493760" w:rsidRDefault="009A2A99" w:rsidP="00493760">
      <w:pPr>
        <w:pStyle w:val="a7"/>
        <w:ind w:firstLine="720"/>
        <w:jc w:val="both"/>
        <w:rPr>
          <w:sz w:val="28"/>
          <w:szCs w:val="28"/>
          <w:lang w:val="uz-Cyrl-UZ"/>
        </w:rPr>
      </w:pPr>
      <w:r>
        <w:rPr>
          <w:noProof/>
          <w:sz w:val="28"/>
          <w:szCs w:val="28"/>
        </w:rPr>
        <w:pict>
          <v:line id="_x0000_s1173" style="position:absolute;left:0;text-align:left;z-index:251787264" from="288.9pt,13.5pt" to="468.9pt,13.5pt"/>
        </w:pict>
      </w:r>
      <w:r>
        <w:rPr>
          <w:noProof/>
          <w:sz w:val="28"/>
          <w:szCs w:val="28"/>
        </w:rPr>
        <w:pict>
          <v:line id="_x0000_s1388" style="position:absolute;left:0;text-align:left;z-index:252007424" from="206pt,14.5pt" to="218pt,14.5pt"/>
        </w:pict>
      </w:r>
      <w:r>
        <w:rPr>
          <w:noProof/>
          <w:sz w:val="28"/>
          <w:szCs w:val="28"/>
        </w:rPr>
        <w:pict>
          <v:line id="_x0000_s1165" style="position:absolute;left:0;text-align:left;z-index:251779072" from="3in,13.5pt" to="223.2pt,27.9pt"/>
        </w:pict>
      </w:r>
      <w:r>
        <w:rPr>
          <w:noProof/>
          <w:sz w:val="28"/>
          <w:szCs w:val="28"/>
        </w:rPr>
        <w:pict>
          <v:shape id="_x0000_s1167" style="position:absolute;left:0;text-align:left;margin-left:224.3pt;margin-top:1.5pt;width:13pt;height:16pt;z-index:251781120;mso-position-horizontal:absolute;mso-position-horizontal-relative:text;mso-position-vertical:absolute;mso-position-vertical-relative:text" coordsize="260,320" path="m,hdc40,13,80,27,120,40v64,21,111,221,140,280e" filled="f">
            <v:path arrowok="t"/>
          </v:shape>
        </w:pict>
      </w:r>
      <w:r>
        <w:rPr>
          <w:noProof/>
          <w:sz w:val="28"/>
          <w:szCs w:val="28"/>
        </w:rPr>
        <w:pict>
          <v:line id="_x0000_s1155" style="position:absolute;left:0;text-align:left;z-index:251768832" from="160.3pt,6.9pt" to="167.5pt,28.5pt"/>
        </w:pict>
      </w:r>
      <w:r>
        <w:rPr>
          <w:noProof/>
          <w:sz w:val="28"/>
          <w:szCs w:val="28"/>
        </w:rPr>
        <w:pict>
          <v:line id="_x0000_s1154" style="position:absolute;left:0;text-align:left;z-index:251767808" from="145.9pt,7.5pt" to="160.3pt,7.5pt"/>
        </w:pict>
      </w:r>
      <w:r>
        <w:rPr>
          <w:noProof/>
          <w:sz w:val="28"/>
          <w:szCs w:val="28"/>
        </w:rPr>
        <w:pict>
          <v:line id="_x0000_s1179" style="position:absolute;left:0;text-align:left;z-index:251793408" from="1in,1.5pt" to="4in,1.5pt">
            <v:stroke dashstyle="longDash"/>
          </v:line>
        </w:pict>
      </w:r>
      <w:r>
        <w:rPr>
          <w:noProof/>
          <w:sz w:val="28"/>
          <w:szCs w:val="28"/>
        </w:rPr>
        <w:pict>
          <v:line id="_x0000_s1152" style="position:absolute;left:0;text-align:left;z-index:251765760" from="80.1pt,.9pt" to="87.3pt,22.5pt"/>
        </w:pict>
      </w:r>
      <w:r>
        <w:rPr>
          <w:noProof/>
          <w:sz w:val="28"/>
          <w:szCs w:val="28"/>
        </w:rPr>
        <w:pict>
          <v:line id="_x0000_s1151" style="position:absolute;left:0;text-align:left;z-index:251764736" from="72.9pt,1.5pt" to="80.1pt,1.5pt"/>
        </w:pict>
      </w:r>
    </w:p>
    <w:p w:rsidR="00493760" w:rsidRPr="00493760" w:rsidRDefault="00493760" w:rsidP="00493760">
      <w:pPr>
        <w:pStyle w:val="a7"/>
        <w:ind w:firstLine="720"/>
        <w:jc w:val="both"/>
        <w:rPr>
          <w:sz w:val="28"/>
          <w:szCs w:val="28"/>
          <w:lang w:val="uz-Cyrl-UZ"/>
        </w:rPr>
      </w:pPr>
      <w:r w:rsidRPr="00493760">
        <w:rPr>
          <w:sz w:val="28"/>
          <w:szCs w:val="28"/>
          <w:lang w:val="uz-Cyrl-UZ"/>
        </w:rPr>
        <w:lastRenderedPageBreak/>
        <w:t xml:space="preserve">                                              4</w:t>
      </w:r>
      <w:r w:rsidR="009A2A99">
        <w:rPr>
          <w:noProof/>
          <w:sz w:val="28"/>
          <w:szCs w:val="28"/>
        </w:rPr>
        <w:pict>
          <v:line id="_x0000_s1169" style="position:absolute;left:0;text-align:left;z-index:251783168;mso-position-horizontal-relative:text;mso-position-vertical-relative:text" from="245.7pt,1pt" to="252.9pt,15.4pt"/>
        </w:pict>
      </w:r>
      <w:r w:rsidR="009A2A99">
        <w:rPr>
          <w:noProof/>
          <w:sz w:val="28"/>
          <w:szCs w:val="28"/>
        </w:rPr>
        <w:pict>
          <v:line id="_x0000_s1168" style="position:absolute;left:0;text-align:left;z-index:251782144;mso-position-horizontal-relative:text;mso-position-vertical-relative:text" from="238.5pt,1.4pt" to="245.7pt,1.4pt"/>
        </w:pict>
      </w:r>
      <w:r w:rsidR="009A2A99">
        <w:rPr>
          <w:noProof/>
          <w:sz w:val="28"/>
          <w:szCs w:val="28"/>
        </w:rPr>
        <w:pict>
          <v:line id="_x0000_s1159" style="position:absolute;left:0;text-align:left;z-index:251772928;mso-position-horizontal-relative:text;mso-position-vertical-relative:text" from="192pt,3pt" to="199.2pt,17.4pt"/>
        </w:pict>
      </w:r>
      <w:r w:rsidR="009A2A99">
        <w:rPr>
          <w:noProof/>
          <w:sz w:val="28"/>
          <w:szCs w:val="28"/>
        </w:rPr>
        <w:pict>
          <v:line id="_x0000_s1158" style="position:absolute;left:0;text-align:left;z-index:251771904;mso-position-horizontal-relative:text;mso-position-vertical-relative:text" from="183.8pt,3.4pt" to="191pt,3.4pt"/>
        </w:pict>
      </w:r>
    </w:p>
    <w:p w:rsidR="00493760" w:rsidRPr="00493760" w:rsidRDefault="009A2A99" w:rsidP="00493760">
      <w:pPr>
        <w:pStyle w:val="a7"/>
        <w:ind w:firstLine="720"/>
        <w:jc w:val="both"/>
        <w:rPr>
          <w:sz w:val="28"/>
          <w:szCs w:val="28"/>
          <w:lang w:val="uz-Cyrl-UZ"/>
        </w:rPr>
      </w:pPr>
      <w:r>
        <w:rPr>
          <w:noProof/>
          <w:sz w:val="28"/>
          <w:szCs w:val="28"/>
        </w:rPr>
        <w:pict>
          <v:line id="_x0000_s1171" style="position:absolute;left:0;text-align:left;z-index:251785216" from="288.9pt,5.3pt" to="468.9pt,5.3pt"/>
        </w:pict>
      </w:r>
      <w:r>
        <w:rPr>
          <w:noProof/>
          <w:sz w:val="28"/>
          <w:szCs w:val="28"/>
        </w:rPr>
        <w:pict>
          <v:line id="_x0000_s1149" style="position:absolute;left:0;text-align:left;z-index:251762688" from="29.7pt,11.3pt" to="252.9pt,11.3pt">
            <v:stroke endarrow="block"/>
          </v:line>
        </w:pict>
      </w:r>
    </w:p>
    <w:p w:rsidR="00493760" w:rsidRPr="00493760" w:rsidRDefault="00493760" w:rsidP="00493760">
      <w:pPr>
        <w:pStyle w:val="a7"/>
        <w:ind w:firstLine="720"/>
        <w:jc w:val="both"/>
        <w:rPr>
          <w:sz w:val="28"/>
          <w:szCs w:val="28"/>
          <w:lang w:val="en-US"/>
        </w:rPr>
      </w:pPr>
      <w:r w:rsidRPr="00493760">
        <w:rPr>
          <w:sz w:val="28"/>
          <w:szCs w:val="28"/>
          <w:lang w:val="en-US"/>
        </w:rPr>
        <w:t xml:space="preserve">        vaqt                               A           tarkib                V        </w:t>
      </w:r>
      <w:r w:rsidRPr="00493760">
        <w:rPr>
          <w:sz w:val="28"/>
          <w:szCs w:val="28"/>
          <w:lang w:val="en-US"/>
        </w:rPr>
        <w:tab/>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r w:rsidRPr="00493760">
        <w:rPr>
          <w:sz w:val="28"/>
          <w:szCs w:val="28"/>
          <w:lang w:val="en-US"/>
        </w:rPr>
        <w:t>CHizmadagi A,V,1,2,3,4 – sovush egrilari. Bu egrilarni olish uchun ma’lum tarkibdagi ikki komponentli aralashma yoki toza modda oldin suyuqlanguncha (to‘la) isitiladi va keyin bir maromda sovitilib, harorat o‘zgarishi yozib boriladi. Uzluksiz tamoyilga binoan sistemadagi fazalar soni o‘zgarmay tursa xossa ham bir tekis o‘zgarib boradi; yangi faza paydo bo‘lishi bilan sovush egrilarida sinish paydo bo‘ladi. SHuni ta’qidlash lozimki, toza modda bir (muqim) haroratda erib, shu haroratda qotadi; aralashmalar esa ma’lum haroratlar oraligida (intervalida) eriydi va qotadi. Toza modda sovutilganida qotish haroratida, sovush egrisida keskin sinish (absissa o‘kiga deyarli parallel chiziq) kuzatiladi. SHularni nazarda tutib, sovush egrilaridan foydalanib holat diagrammasi chiziladi.</w:t>
      </w:r>
    </w:p>
    <w:p w:rsidR="00493760" w:rsidRPr="00493760" w:rsidRDefault="00493760" w:rsidP="00493760">
      <w:pPr>
        <w:pStyle w:val="a7"/>
        <w:ind w:firstLine="720"/>
        <w:jc w:val="both"/>
        <w:rPr>
          <w:sz w:val="28"/>
          <w:szCs w:val="28"/>
          <w:lang w:val="en-US"/>
        </w:rPr>
      </w:pPr>
      <w:r w:rsidRPr="00493760">
        <w:rPr>
          <w:sz w:val="28"/>
          <w:szCs w:val="28"/>
          <w:lang w:val="en-US"/>
        </w:rPr>
        <w:t>Gibbsning fazalar qoidasidan ma’lum, o‘zgarmas bosimda ikki komponentli sistema uchun erkinlik darajasi (K</w:t>
      </w:r>
      <w:r w:rsidRPr="00493760">
        <w:rPr>
          <w:sz w:val="28"/>
          <w:szCs w:val="28"/>
        </w:rPr>
        <w:sym w:font="Symbol" w:char="F03D"/>
      </w:r>
      <w:r w:rsidRPr="00493760">
        <w:rPr>
          <w:sz w:val="28"/>
          <w:szCs w:val="28"/>
          <w:lang w:val="en-US"/>
        </w:rPr>
        <w:t>2 da) S</w:t>
      </w:r>
      <w:r w:rsidRPr="00493760">
        <w:rPr>
          <w:sz w:val="28"/>
          <w:szCs w:val="28"/>
        </w:rPr>
        <w:sym w:font="Symbol" w:char="F03D"/>
      </w:r>
      <w:r w:rsidRPr="00493760">
        <w:rPr>
          <w:sz w:val="28"/>
          <w:szCs w:val="28"/>
          <w:lang w:val="en-US"/>
        </w:rPr>
        <w:t>3-F ga teng bo‘ladi.</w:t>
      </w:r>
    </w:p>
    <w:p w:rsidR="00493760" w:rsidRPr="00493760" w:rsidRDefault="00493760" w:rsidP="00493760">
      <w:pPr>
        <w:pStyle w:val="a7"/>
        <w:ind w:firstLine="720"/>
        <w:jc w:val="both"/>
        <w:rPr>
          <w:sz w:val="28"/>
          <w:szCs w:val="28"/>
          <w:lang w:val="en-US"/>
        </w:rPr>
      </w:pPr>
      <w:r w:rsidRPr="00493760">
        <w:rPr>
          <w:sz w:val="28"/>
          <w:szCs w:val="28"/>
          <w:lang w:val="en-US"/>
        </w:rPr>
        <w:t>Binobarin, muvozanatdagi sistemada fazalari soni 3 dan ortik bo‘lmasligi kerak (S</w:t>
      </w:r>
      <w:r w:rsidRPr="00493760">
        <w:rPr>
          <w:sz w:val="28"/>
          <w:szCs w:val="28"/>
        </w:rPr>
        <w:sym w:font="Symbol" w:char="F03D"/>
      </w:r>
      <w:r w:rsidRPr="00493760">
        <w:rPr>
          <w:sz w:val="28"/>
          <w:szCs w:val="28"/>
          <w:lang w:val="en-US"/>
        </w:rPr>
        <w:t>0 bo‘ladi) va erkinlik darajasi S</w:t>
      </w:r>
      <w:r w:rsidRPr="00493760">
        <w:rPr>
          <w:sz w:val="28"/>
          <w:szCs w:val="28"/>
        </w:rPr>
        <w:sym w:font="Symbol" w:char="F03D"/>
      </w:r>
      <w:r w:rsidRPr="00493760">
        <w:rPr>
          <w:sz w:val="28"/>
          <w:szCs w:val="28"/>
          <w:lang w:val="en-US"/>
        </w:rPr>
        <w:t>2 dan ortik bo‘lmaydi. O‘zgaruvchilar bo‘lib harorat va fazalar tarkibi bo‘ladi.</w:t>
      </w: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en-US"/>
        </w:rPr>
      </w:pPr>
      <w:r w:rsidRPr="00493760">
        <w:rPr>
          <w:b/>
          <w:bCs/>
          <w:sz w:val="28"/>
          <w:szCs w:val="28"/>
          <w:lang w:val="en-US"/>
        </w:rPr>
        <w:t>Evtektikali sistema.</w:t>
      </w:r>
    </w:p>
    <w:p w:rsidR="00493760" w:rsidRPr="00493760" w:rsidRDefault="00493760" w:rsidP="00493760">
      <w:pPr>
        <w:pStyle w:val="a7"/>
        <w:jc w:val="both"/>
        <w:rPr>
          <w:sz w:val="28"/>
          <w:szCs w:val="28"/>
          <w:lang w:val="en-US"/>
        </w:rPr>
      </w:pPr>
      <w:r w:rsidRPr="00493760">
        <w:rPr>
          <w:sz w:val="28"/>
          <w:szCs w:val="28"/>
          <w:lang w:val="en-US"/>
        </w:rPr>
        <w:tab/>
        <w:t>Kondensirlangan ikki komponentli sistemalar diagrammalari ichida evtektikali sistema holat diagrammasi asosiy toifa hisoblanadi. Bunday diagrammani qattiq holatda eritma yoki kimyoviy birikmalar hosil qilmaydigan ikki komponentli sistema hosil qiladi.</w:t>
      </w:r>
    </w:p>
    <w:p w:rsidR="00493760" w:rsidRPr="00493760" w:rsidRDefault="00493760" w:rsidP="00493760">
      <w:pPr>
        <w:pStyle w:val="a7"/>
        <w:jc w:val="both"/>
        <w:rPr>
          <w:sz w:val="28"/>
          <w:szCs w:val="28"/>
          <w:lang w:val="uz-Cyrl-UZ"/>
        </w:rPr>
      </w:pPr>
      <w:r w:rsidRPr="00493760">
        <w:rPr>
          <w:sz w:val="28"/>
          <w:szCs w:val="28"/>
          <w:lang w:val="en-US"/>
        </w:rPr>
        <w:tab/>
        <w:t>Bu diagramma suyuqlanma uchun qaralgani bilan eritma uchun ham o‘rinlidir.</w: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en-US"/>
        </w:rPr>
      </w:pPr>
      <w:r w:rsidRPr="00493760">
        <w:rPr>
          <w:sz w:val="28"/>
          <w:szCs w:val="28"/>
          <w:lang w:val="en-US"/>
        </w:rPr>
        <w:t xml:space="preserve">     T       M                                   T               M</w:t>
      </w:r>
    </w:p>
    <w:p w:rsidR="00493760" w:rsidRPr="00493760" w:rsidRDefault="009A2A99" w:rsidP="00493760">
      <w:pPr>
        <w:pStyle w:val="a7"/>
        <w:jc w:val="both"/>
        <w:rPr>
          <w:sz w:val="28"/>
          <w:szCs w:val="28"/>
          <w:lang w:val="en-US"/>
        </w:rPr>
      </w:pPr>
      <w:r>
        <w:rPr>
          <w:noProof/>
          <w:sz w:val="28"/>
          <w:szCs w:val="28"/>
        </w:rPr>
        <w:pict>
          <v:line id="_x0000_s1197" style="position:absolute;left:0;text-align:left;z-index:251811840" from="339.3pt,6.5pt" to="339.3pt,42.5pt" o:allowincell="f">
            <v:stroke dashstyle="1 1"/>
          </v:line>
        </w:pict>
      </w:r>
      <w:r>
        <w:rPr>
          <w:noProof/>
          <w:sz w:val="28"/>
          <w:szCs w:val="28"/>
        </w:rPr>
        <w:pict>
          <v:shape id="_x0000_s1192" style="position:absolute;left:0;text-align:left;margin-left:267.3pt;margin-top:6.5pt;width:100.8pt;height:93.6pt;z-index:251806720;mso-position-horizontal-relative:text;mso-position-vertical-relative:text" coordsize="2016,1872" o:allowincell="f" path="m2016,1872c1896,1500,1776,1128,1584,864,1392,600,1128,432,864,288,600,144,144,48,,e" filled="f">
            <v:path arrowok="t"/>
          </v:shape>
        </w:pict>
      </w:r>
      <w:r>
        <w:rPr>
          <w:noProof/>
          <w:sz w:val="28"/>
          <w:szCs w:val="28"/>
        </w:rPr>
        <w:pict>
          <v:line id="_x0000_s1185" style="position:absolute;left:0;text-align:left;z-index:251799552" from="65.7pt,6.5pt" to="72.9pt,42.5pt" o:allowincell="f"/>
        </w:pict>
      </w:r>
      <w:r>
        <w:rPr>
          <w:noProof/>
          <w:sz w:val="28"/>
          <w:szCs w:val="28"/>
        </w:rPr>
        <w:pict>
          <v:line id="_x0000_s1184" style="position:absolute;left:0;text-align:left;flip:y;z-index:251798528" from="440.1pt,-.7pt" to="440.1pt,143.3pt" o:allowincell="f"/>
        </w:pict>
      </w:r>
      <w:r>
        <w:rPr>
          <w:noProof/>
          <w:sz w:val="28"/>
          <w:szCs w:val="28"/>
        </w:rPr>
        <w:pict>
          <v:line id="_x0000_s1183" style="position:absolute;left:0;text-align:left;flip:y;z-index:251797504" from="267.3pt,-.7pt" to="267.3pt,143.3pt" o:allowincell="f"/>
        </w:pict>
      </w:r>
      <w:r>
        <w:rPr>
          <w:noProof/>
          <w:sz w:val="28"/>
          <w:szCs w:val="28"/>
        </w:rPr>
        <w:pict>
          <v:line id="_x0000_s1180" style="position:absolute;left:0;text-align:left;z-index:251794432" from="36.9pt,-.7pt" to="36.9pt,143.3pt" o:allowincell="f"/>
        </w:pict>
      </w:r>
      <w:r w:rsidR="00493760" w:rsidRPr="00493760">
        <w:rPr>
          <w:sz w:val="28"/>
          <w:szCs w:val="28"/>
          <w:lang w:val="en-US"/>
        </w:rPr>
        <w:t xml:space="preserve">                a                               T</w:t>
      </w:r>
      <w:r w:rsidR="00493760" w:rsidRPr="00493760">
        <w:rPr>
          <w:sz w:val="28"/>
          <w:szCs w:val="28"/>
          <w:vertAlign w:val="subscript"/>
          <w:lang w:val="en-US"/>
        </w:rPr>
        <w:t>A</w:t>
      </w:r>
      <w:r w:rsidR="00493760" w:rsidRPr="00493760">
        <w:rPr>
          <w:sz w:val="28"/>
          <w:szCs w:val="28"/>
          <w:lang w:val="en-US"/>
        </w:rPr>
        <w:t xml:space="preserve">                S           T</w:t>
      </w:r>
      <w:r w:rsidR="00493760" w:rsidRPr="00493760">
        <w:rPr>
          <w:sz w:val="28"/>
          <w:szCs w:val="28"/>
          <w:vertAlign w:val="subscript"/>
          <w:lang w:val="en-US"/>
        </w:rPr>
        <w:t>V</w:t>
      </w:r>
    </w:p>
    <w:p w:rsidR="00493760" w:rsidRPr="00493760" w:rsidRDefault="009A2A99" w:rsidP="00493760">
      <w:pPr>
        <w:pStyle w:val="a7"/>
        <w:jc w:val="both"/>
        <w:rPr>
          <w:sz w:val="28"/>
          <w:szCs w:val="28"/>
          <w:lang w:val="en-US"/>
        </w:rPr>
      </w:pPr>
      <w:r>
        <w:rPr>
          <w:noProof/>
          <w:sz w:val="28"/>
          <w:szCs w:val="28"/>
        </w:rPr>
        <w:pict>
          <v:line id="_x0000_s1196" style="position:absolute;left:0;text-align:left;z-index:251810816" from="339.3pt,14.7pt" to="339.3pt,115.5pt" o:allowincell="f">
            <v:stroke dashstyle="longDash"/>
          </v:line>
        </w:pict>
      </w:r>
      <w:r>
        <w:rPr>
          <w:noProof/>
          <w:sz w:val="28"/>
          <w:szCs w:val="28"/>
        </w:rPr>
        <w:pict>
          <v:shape id="_x0000_s1191" style="position:absolute;left:0;text-align:left;margin-left:368.1pt;margin-top:.3pt;width:1in;height:1in;z-index:251805696;mso-position-horizontal-relative:text;mso-position-vertical-relative:text" coordsize="1440,1440" o:allowincell="f" path="m,1440c24,1308,48,1176,144,1008,240,840,360,600,576,432,792,264,1296,72,1440,e" filled="f">
            <v:path arrowok="t"/>
          </v:shape>
        </w:pict>
      </w:r>
      <w:r w:rsidR="00493760" w:rsidRPr="00493760">
        <w:rPr>
          <w:sz w:val="28"/>
          <w:szCs w:val="28"/>
          <w:lang w:val="en-US"/>
        </w:rPr>
        <w:t xml:space="preserve">                                                                 </w:t>
      </w:r>
      <w:r w:rsidR="00493760" w:rsidRPr="00493760">
        <w:rPr>
          <w:sz w:val="28"/>
          <w:szCs w:val="28"/>
          <w:vertAlign w:val="subscript"/>
          <w:lang w:val="en-US"/>
        </w:rPr>
        <w:t xml:space="preserve">   </w:t>
      </w:r>
      <w:r w:rsidR="00493760" w:rsidRPr="00493760">
        <w:rPr>
          <w:sz w:val="28"/>
          <w:szCs w:val="28"/>
          <w:lang w:val="en-US"/>
        </w:rPr>
        <w:t xml:space="preserve">                  </w:t>
      </w:r>
    </w:p>
    <w:p w:rsidR="00493760" w:rsidRPr="00493760" w:rsidRDefault="009A2A99" w:rsidP="00493760">
      <w:pPr>
        <w:pStyle w:val="a7"/>
        <w:jc w:val="both"/>
        <w:rPr>
          <w:sz w:val="28"/>
          <w:szCs w:val="28"/>
          <w:lang w:val="uz-Cyrl-UZ"/>
        </w:rPr>
      </w:pPr>
      <w:r>
        <w:rPr>
          <w:noProof/>
          <w:sz w:val="28"/>
          <w:szCs w:val="28"/>
        </w:rPr>
        <w:pict>
          <v:line id="_x0000_s1193" style="position:absolute;left:0;text-align:left;z-index:251807744" from="72.9pt,8.1pt" to="339.3pt,8.1pt">
            <v:stroke dashstyle="longDash"/>
          </v:line>
        </w:pict>
      </w:r>
      <w:r>
        <w:rPr>
          <w:noProof/>
          <w:sz w:val="28"/>
          <w:szCs w:val="28"/>
        </w:rPr>
        <w:pict>
          <v:shape id="_x0000_s1186" style="position:absolute;left:0;text-align:left;margin-left:74.3pt;margin-top:9.1pt;width:27pt;height:60pt;z-index:251800576;mso-position-horizontal:absolute;mso-position-horizontal-relative:text;mso-position-vertical:absolute;mso-position-vertical-relative:text" coordsize="540,1200" path="m,hdc116,23,196,49,240,180v77,232,153,465,220,700c489,982,540,1093,540,1200e" filled="f">
            <v:path arrowok="t"/>
          </v:shape>
        </w:pict>
      </w:r>
      <w:r w:rsidR="00493760" w:rsidRPr="00493760">
        <w:rPr>
          <w:sz w:val="28"/>
          <w:szCs w:val="28"/>
          <w:lang w:val="en-US"/>
        </w:rPr>
        <w:t xml:space="preserve">                     </w:t>
      </w:r>
    </w:p>
    <w:p w:rsidR="00493760" w:rsidRPr="00493760" w:rsidRDefault="00493760" w:rsidP="00493760">
      <w:pPr>
        <w:pStyle w:val="a7"/>
        <w:jc w:val="both"/>
        <w:rPr>
          <w:sz w:val="28"/>
          <w:szCs w:val="28"/>
          <w:lang w:val="uz-Cyrl-UZ"/>
        </w:rPr>
      </w:pPr>
      <w:r w:rsidRPr="00493760">
        <w:rPr>
          <w:sz w:val="28"/>
          <w:szCs w:val="28"/>
          <w:lang w:val="uz-Cyrl-UZ"/>
        </w:rPr>
        <w:lastRenderedPageBreak/>
        <w:t xml:space="preserve">                                     </w:t>
      </w:r>
      <w:r w:rsidRPr="00493760">
        <w:rPr>
          <w:sz w:val="28"/>
          <w:szCs w:val="28"/>
          <w:lang w:val="en-US"/>
        </w:rPr>
        <w:t>a</w:t>
      </w:r>
      <w:r w:rsidRPr="00493760">
        <w:rPr>
          <w:sz w:val="28"/>
          <w:szCs w:val="28"/>
          <w:vertAlign w:val="subscript"/>
          <w:lang w:val="en-US"/>
        </w:rPr>
        <w:t>2</w:t>
      </w:r>
      <w:r w:rsidRPr="00493760">
        <w:rPr>
          <w:sz w:val="28"/>
          <w:szCs w:val="28"/>
          <w:lang w:val="en-US"/>
        </w:rPr>
        <w:t xml:space="preserve"> </w:t>
      </w:r>
      <w:r w:rsidRPr="00493760">
        <w:rPr>
          <w:sz w:val="28"/>
          <w:szCs w:val="28"/>
          <w:lang w:val="uz-Cyrl-UZ"/>
        </w:rPr>
        <w:t xml:space="preserve">                 </w:t>
      </w:r>
      <w:r w:rsidRPr="00493760">
        <w:rPr>
          <w:sz w:val="28"/>
          <w:szCs w:val="28"/>
          <w:lang w:val="en-US"/>
        </w:rPr>
        <w:t>a</w:t>
      </w:r>
      <w:r w:rsidRPr="00493760">
        <w:rPr>
          <w:sz w:val="28"/>
          <w:szCs w:val="28"/>
          <w:vertAlign w:val="subscript"/>
          <w:lang w:val="en-US"/>
        </w:rPr>
        <w:t xml:space="preserve">0  </w:t>
      </w:r>
    </w:p>
    <w:p w:rsidR="00493760" w:rsidRPr="00493760" w:rsidRDefault="009A2A99" w:rsidP="00493760">
      <w:pPr>
        <w:pStyle w:val="a7"/>
        <w:jc w:val="both"/>
        <w:rPr>
          <w:sz w:val="28"/>
          <w:szCs w:val="28"/>
          <w:lang w:val="en-US"/>
        </w:rPr>
      </w:pPr>
      <w:r>
        <w:rPr>
          <w:noProof/>
          <w:sz w:val="28"/>
          <w:szCs w:val="28"/>
        </w:rPr>
        <w:pict>
          <v:line id="_x0000_s1194" style="position:absolute;left:0;text-align:left;z-index:251808768" from="89.3pt,-.1pt" to="355.7pt,-.1pt">
            <v:stroke dashstyle="longDash"/>
          </v:line>
        </w:pict>
      </w:r>
      <w:r w:rsidR="00493760" w:rsidRPr="00493760">
        <w:rPr>
          <w:sz w:val="28"/>
          <w:szCs w:val="28"/>
          <w:lang w:val="uz-Cyrl-UZ"/>
        </w:rPr>
        <w:t xml:space="preserve">                     </w:t>
      </w:r>
      <w:r w:rsidR="00493760" w:rsidRPr="00493760">
        <w:rPr>
          <w:sz w:val="28"/>
          <w:szCs w:val="28"/>
          <w:lang w:val="en-US"/>
        </w:rPr>
        <w:t>v              v</w:t>
      </w:r>
      <w:r w:rsidR="00493760" w:rsidRPr="00493760">
        <w:rPr>
          <w:sz w:val="28"/>
          <w:szCs w:val="28"/>
          <w:vertAlign w:val="subscript"/>
          <w:lang w:val="en-US"/>
        </w:rPr>
        <w:t>2</w:t>
      </w:r>
      <w:r w:rsidR="00493760" w:rsidRPr="00493760">
        <w:rPr>
          <w:sz w:val="28"/>
          <w:szCs w:val="28"/>
          <w:lang w:val="en-US"/>
        </w:rPr>
        <w:t xml:space="preserve">            v</w:t>
      </w:r>
      <w:r w:rsidR="00493760" w:rsidRPr="00493760">
        <w:rPr>
          <w:sz w:val="28"/>
          <w:szCs w:val="28"/>
          <w:vertAlign w:val="subscript"/>
          <w:lang w:val="en-US"/>
        </w:rPr>
        <w:t>0</w:t>
      </w:r>
      <w:r w:rsidR="00493760" w:rsidRPr="00493760">
        <w:rPr>
          <w:sz w:val="28"/>
          <w:szCs w:val="28"/>
          <w:lang w:val="en-US"/>
        </w:rPr>
        <w:t xml:space="preserve">  </w:t>
      </w:r>
      <w:r w:rsidR="00493760" w:rsidRPr="00493760">
        <w:rPr>
          <w:sz w:val="28"/>
          <w:szCs w:val="28"/>
          <w:vertAlign w:val="superscript"/>
          <w:lang w:val="en-US"/>
        </w:rPr>
        <w:t>V1</w:t>
      </w:r>
      <w:r w:rsidR="00493760" w:rsidRPr="00493760">
        <w:rPr>
          <w:sz w:val="28"/>
          <w:szCs w:val="28"/>
          <w:lang w:val="en-US"/>
        </w:rPr>
        <w:t xml:space="preserve">   v</w:t>
      </w:r>
      <w:r w:rsidR="00493760" w:rsidRPr="00493760">
        <w:rPr>
          <w:sz w:val="28"/>
          <w:szCs w:val="28"/>
          <w:vertAlign w:val="subscript"/>
          <w:lang w:val="en-US"/>
        </w:rPr>
        <w:t>1</w:t>
      </w:r>
      <w:r w:rsidR="00493760" w:rsidRPr="00493760">
        <w:rPr>
          <w:sz w:val="28"/>
          <w:szCs w:val="28"/>
          <w:lang w:val="en-US"/>
        </w:rPr>
        <w:t xml:space="preserve">     VqS           </w:t>
      </w:r>
    </w:p>
    <w:p w:rsidR="00493760" w:rsidRPr="00493760" w:rsidRDefault="009A2A99" w:rsidP="00493760">
      <w:pPr>
        <w:pStyle w:val="a7"/>
        <w:jc w:val="both"/>
        <w:rPr>
          <w:sz w:val="28"/>
          <w:szCs w:val="28"/>
          <w:lang w:val="uz-Cyrl-UZ"/>
        </w:rPr>
      </w:pPr>
      <w:r>
        <w:rPr>
          <w:noProof/>
          <w:sz w:val="28"/>
          <w:szCs w:val="28"/>
        </w:rPr>
        <w:pict>
          <v:line id="_x0000_s1190" style="position:absolute;left:0;text-align:left;z-index:251804672" from="267.3pt,16.8pt" to="440.1pt,16.8pt" o:allowincell="f"/>
        </w:pict>
      </w:r>
      <w:r>
        <w:rPr>
          <w:noProof/>
          <w:sz w:val="28"/>
          <w:szCs w:val="28"/>
        </w:rPr>
        <w:pict>
          <v:line id="_x0000_s1188" style="position:absolute;left:0;text-align:left;z-index:251802624" from="116.1pt,16.8pt" to="123.3pt,45.6pt" o:allowincell="f"/>
        </w:pict>
      </w:r>
      <w:r>
        <w:rPr>
          <w:noProof/>
          <w:sz w:val="28"/>
          <w:szCs w:val="28"/>
        </w:rPr>
        <w:pict>
          <v:line id="_x0000_s1187" style="position:absolute;left:0;text-align:left;z-index:251801600" from="101.7pt,16.8pt" to="116.1pt,16.8pt" o:allowincell="f"/>
        </w:pict>
      </w:r>
      <w:r w:rsidR="00493760" w:rsidRPr="00493760">
        <w:rPr>
          <w:sz w:val="28"/>
          <w:szCs w:val="28"/>
          <w:lang w:val="en-US"/>
        </w:rPr>
        <w:t xml:space="preserve">                  </w:t>
      </w:r>
    </w:p>
    <w:p w:rsidR="00493760" w:rsidRPr="00493760" w:rsidRDefault="009A2A99" w:rsidP="00493760">
      <w:pPr>
        <w:pStyle w:val="a7"/>
        <w:jc w:val="both"/>
        <w:rPr>
          <w:sz w:val="28"/>
          <w:szCs w:val="28"/>
          <w:lang w:val="en-US"/>
        </w:rPr>
      </w:pPr>
      <w:r>
        <w:rPr>
          <w:noProof/>
          <w:sz w:val="28"/>
          <w:szCs w:val="28"/>
        </w:rPr>
        <w:pict>
          <v:line id="_x0000_s1195" style="position:absolute;left:0;text-align:left;z-index:251809792" from="123.3pt,15.7pt" to="440.1pt,15.7pt">
            <v:stroke dashstyle="longDash"/>
          </v:line>
        </w:pict>
      </w:r>
      <w:r>
        <w:rPr>
          <w:noProof/>
          <w:sz w:val="28"/>
          <w:szCs w:val="28"/>
        </w:rPr>
        <w:pict>
          <v:line id="_x0000_s1189" style="position:absolute;left:0;text-align:left;z-index:251803648" from="116.1pt,-.3pt" to="267.3pt,-.3pt">
            <v:stroke dashstyle="longDash"/>
          </v:line>
        </w:pict>
      </w:r>
      <w:r w:rsidR="00493760" w:rsidRPr="00493760">
        <w:rPr>
          <w:sz w:val="28"/>
          <w:szCs w:val="28"/>
          <w:lang w:val="uz-Cyrl-UZ"/>
        </w:rPr>
        <w:t xml:space="preserve">                 </w:t>
      </w:r>
      <w:r w:rsidR="00493760" w:rsidRPr="00493760">
        <w:rPr>
          <w:sz w:val="28"/>
          <w:szCs w:val="28"/>
          <w:lang w:val="en-US"/>
        </w:rPr>
        <w:t>d                  T</w:t>
      </w:r>
      <w:r w:rsidR="00493760" w:rsidRPr="00493760">
        <w:rPr>
          <w:sz w:val="28"/>
          <w:szCs w:val="28"/>
          <w:vertAlign w:val="subscript"/>
          <w:lang w:val="en-US"/>
        </w:rPr>
        <w:t>E</w:t>
      </w:r>
      <w:r w:rsidR="00493760" w:rsidRPr="00493760">
        <w:rPr>
          <w:sz w:val="28"/>
          <w:szCs w:val="28"/>
          <w:lang w:val="en-US"/>
        </w:rPr>
        <w:t xml:space="preserve">   F       d</w:t>
      </w:r>
      <w:r w:rsidR="00493760" w:rsidRPr="00493760">
        <w:rPr>
          <w:sz w:val="28"/>
          <w:szCs w:val="28"/>
          <w:vertAlign w:val="subscript"/>
          <w:lang w:val="en-US"/>
        </w:rPr>
        <w:t>0</w:t>
      </w:r>
      <w:r w:rsidR="00493760" w:rsidRPr="00493760">
        <w:rPr>
          <w:sz w:val="28"/>
          <w:szCs w:val="28"/>
          <w:lang w:val="en-US"/>
        </w:rPr>
        <w:t xml:space="preserve">      E </w:t>
      </w:r>
      <w:r w:rsidR="00493760" w:rsidRPr="00493760">
        <w:rPr>
          <w:sz w:val="28"/>
          <w:szCs w:val="28"/>
          <w:lang w:val="uz-Cyrl-UZ"/>
        </w:rPr>
        <w:t xml:space="preserve">    </w:t>
      </w:r>
      <w:r w:rsidR="00493760" w:rsidRPr="00493760">
        <w:rPr>
          <w:sz w:val="28"/>
          <w:szCs w:val="28"/>
          <w:lang w:val="en-US"/>
        </w:rPr>
        <w:t xml:space="preserve">       G</w:t>
      </w:r>
    </w:p>
    <w:p w:rsidR="00493760" w:rsidRPr="00493760" w:rsidRDefault="00493760" w:rsidP="00493760">
      <w:pPr>
        <w:pStyle w:val="a7"/>
        <w:jc w:val="both"/>
        <w:rPr>
          <w:sz w:val="28"/>
          <w:szCs w:val="28"/>
          <w:lang w:val="en-US"/>
        </w:rPr>
      </w:pPr>
      <w:r w:rsidRPr="00493760">
        <w:rPr>
          <w:sz w:val="28"/>
          <w:szCs w:val="28"/>
          <w:lang w:val="en-US"/>
        </w:rPr>
        <w:t xml:space="preserve">                e                     e</w:t>
      </w:r>
      <w:r w:rsidRPr="00493760">
        <w:rPr>
          <w:sz w:val="28"/>
          <w:szCs w:val="28"/>
          <w:vertAlign w:val="subscript"/>
          <w:lang w:val="en-US"/>
        </w:rPr>
        <w:t>2</w:t>
      </w:r>
      <w:r w:rsidRPr="00493760">
        <w:rPr>
          <w:sz w:val="28"/>
          <w:szCs w:val="28"/>
          <w:lang w:val="en-US"/>
        </w:rPr>
        <w:t xml:space="preserve">            e</w:t>
      </w:r>
      <w:r w:rsidRPr="00493760">
        <w:rPr>
          <w:sz w:val="28"/>
          <w:szCs w:val="28"/>
          <w:vertAlign w:val="subscript"/>
          <w:lang w:val="en-US"/>
        </w:rPr>
        <w:t>0</w:t>
      </w:r>
      <w:r w:rsidRPr="00493760">
        <w:rPr>
          <w:sz w:val="28"/>
          <w:szCs w:val="28"/>
          <w:lang w:val="en-US"/>
        </w:rPr>
        <w:t xml:space="preserve">        AqV</w:t>
      </w:r>
    </w:p>
    <w:p w:rsidR="00493760" w:rsidRPr="00493760" w:rsidRDefault="009A2A99" w:rsidP="00493760">
      <w:pPr>
        <w:pStyle w:val="a7"/>
        <w:jc w:val="both"/>
        <w:rPr>
          <w:sz w:val="28"/>
          <w:szCs w:val="28"/>
          <w:lang w:val="uz-Cyrl-UZ"/>
        </w:rPr>
      </w:pPr>
      <w:r>
        <w:rPr>
          <w:noProof/>
          <w:sz w:val="28"/>
          <w:szCs w:val="28"/>
        </w:rPr>
        <w:pict>
          <v:line id="_x0000_s1181" style="position:absolute;left:0;text-align:left;z-index:251795456" from="36.9pt,1.5pt" to="180.9pt,1.5pt"/>
        </w:pict>
      </w:r>
      <w:r>
        <w:rPr>
          <w:noProof/>
          <w:sz w:val="28"/>
          <w:szCs w:val="28"/>
        </w:rPr>
        <w:pict>
          <v:line id="_x0000_s1182" style="position:absolute;left:0;text-align:left;z-index:251796480" from="267.3pt,1.5pt" to="440.1pt,1.5pt"/>
        </w:pict>
      </w:r>
      <w:r w:rsidR="00493760"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uz-Cyrl-UZ"/>
        </w:rPr>
        <w:t xml:space="preserve">          </w:t>
      </w:r>
      <w:r w:rsidRPr="00493760">
        <w:rPr>
          <w:sz w:val="28"/>
          <w:szCs w:val="28"/>
          <w:lang w:val="en-US"/>
        </w:rPr>
        <w:t xml:space="preserve">  Vaqt                        A              Tarkib          V</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ab/>
        <w:t>CHizmadagi T</w:t>
      </w:r>
      <w:r w:rsidRPr="00493760">
        <w:rPr>
          <w:sz w:val="28"/>
          <w:szCs w:val="28"/>
          <w:vertAlign w:val="subscript"/>
          <w:lang w:val="en-US"/>
        </w:rPr>
        <w:t>A</w:t>
      </w:r>
      <w:r w:rsidRPr="00493760">
        <w:rPr>
          <w:sz w:val="28"/>
          <w:szCs w:val="28"/>
          <w:lang w:val="en-US"/>
        </w:rPr>
        <w:t xml:space="preserve"> , T</w:t>
      </w:r>
      <w:r w:rsidRPr="00493760">
        <w:rPr>
          <w:sz w:val="28"/>
          <w:szCs w:val="28"/>
          <w:vertAlign w:val="subscript"/>
          <w:lang w:val="en-US"/>
        </w:rPr>
        <w:t>V</w:t>
      </w:r>
      <w:r w:rsidRPr="00493760">
        <w:rPr>
          <w:sz w:val="28"/>
          <w:szCs w:val="28"/>
          <w:lang w:val="en-US"/>
        </w:rPr>
        <w:t xml:space="preserve"> lar T</w:t>
      </w:r>
      <w:r w:rsidRPr="00493760">
        <w:rPr>
          <w:sz w:val="28"/>
          <w:szCs w:val="28"/>
          <w:vertAlign w:val="subscript"/>
          <w:lang w:val="en-US"/>
        </w:rPr>
        <w:t>0</w:t>
      </w:r>
      <w:r w:rsidRPr="00493760">
        <w:rPr>
          <w:sz w:val="28"/>
          <w:szCs w:val="28"/>
          <w:lang w:val="en-US"/>
        </w:rPr>
        <w:t>za A va V komponentlarning suyuqlanish haroratlaridir. T</w:t>
      </w:r>
      <w:r w:rsidRPr="00493760">
        <w:rPr>
          <w:sz w:val="28"/>
          <w:szCs w:val="28"/>
          <w:vertAlign w:val="subscript"/>
          <w:lang w:val="en-US"/>
        </w:rPr>
        <w:t>A</w:t>
      </w:r>
      <w:r w:rsidRPr="00493760">
        <w:rPr>
          <w:sz w:val="28"/>
          <w:szCs w:val="28"/>
          <w:lang w:val="en-US"/>
        </w:rPr>
        <w:t>E egrisidagi nuqtalar A modda kristallari bilan muvozanatda turganda suyuqlanmalar tarkibini ko‘rsatadi, ya’ni shu haroratda A moddani suyuqlanmadagi eruvchanligini bildiradi. SHuningdek T</w:t>
      </w:r>
      <w:r w:rsidRPr="00493760">
        <w:rPr>
          <w:sz w:val="28"/>
          <w:szCs w:val="28"/>
          <w:vertAlign w:val="subscript"/>
          <w:lang w:val="en-US"/>
        </w:rPr>
        <w:t>V</w:t>
      </w:r>
      <w:r w:rsidRPr="00493760">
        <w:rPr>
          <w:sz w:val="28"/>
          <w:szCs w:val="28"/>
          <w:lang w:val="en-US"/>
        </w:rPr>
        <w:t>E egrisidagi nuqtalar ma’lum haroratda V ning kristallari bilan muvozanatda turgan suyuqlanmalar tarkibini ko‘rsatadi. T</w:t>
      </w:r>
      <w:r w:rsidRPr="00493760">
        <w:rPr>
          <w:sz w:val="28"/>
          <w:szCs w:val="28"/>
          <w:vertAlign w:val="subscript"/>
          <w:lang w:val="en-US"/>
        </w:rPr>
        <w:t>A</w:t>
      </w:r>
      <w:r w:rsidRPr="00493760">
        <w:rPr>
          <w:sz w:val="28"/>
          <w:szCs w:val="28"/>
          <w:lang w:val="en-US"/>
        </w:rPr>
        <w:t>E va T</w:t>
      </w:r>
      <w:r w:rsidRPr="00493760">
        <w:rPr>
          <w:sz w:val="28"/>
          <w:szCs w:val="28"/>
          <w:vertAlign w:val="subscript"/>
          <w:lang w:val="en-US"/>
        </w:rPr>
        <w:t>V</w:t>
      </w:r>
      <w:r w:rsidRPr="00493760">
        <w:rPr>
          <w:sz w:val="28"/>
          <w:szCs w:val="28"/>
          <w:lang w:val="en-US"/>
        </w:rPr>
        <w:t>E egrilari likvidius chiziqlari ham deyiladi.</w:t>
      </w:r>
    </w:p>
    <w:p w:rsidR="00493760" w:rsidRPr="00493760" w:rsidRDefault="00493760" w:rsidP="00493760">
      <w:pPr>
        <w:pStyle w:val="a7"/>
        <w:ind w:firstLine="720"/>
        <w:jc w:val="both"/>
        <w:rPr>
          <w:sz w:val="28"/>
          <w:szCs w:val="28"/>
          <w:lang w:val="en-US"/>
        </w:rPr>
      </w:pPr>
      <w:r w:rsidRPr="00493760">
        <w:rPr>
          <w:sz w:val="28"/>
          <w:szCs w:val="28"/>
          <w:lang w:val="en-US"/>
        </w:rPr>
        <w:t>E nuqta – evtektik nuqta deyiladi va bu nuqtada A va V moddalar kristallari suyuqlanma bilan muvozanatda bo‘ladi. E nuqtaga mos keladigan suyuqlanma evtektik suyuqlanma deyiladi va harorat T</w:t>
      </w:r>
      <w:r w:rsidRPr="00493760">
        <w:rPr>
          <w:sz w:val="28"/>
          <w:szCs w:val="28"/>
          <w:vertAlign w:val="subscript"/>
          <w:lang w:val="en-US"/>
        </w:rPr>
        <w:t>E</w:t>
      </w:r>
      <w:r w:rsidRPr="00493760">
        <w:rPr>
          <w:sz w:val="28"/>
          <w:szCs w:val="28"/>
          <w:lang w:val="en-US"/>
        </w:rPr>
        <w:t xml:space="preserve"> ham evtektik harorat deb ataladi. /attiq holdagi evtektik aralashma A va V ning kristallaridan iborat bo‘ladi. Sovush egrisiga nazar solib, bu aralashma toza modda kabi qotishini (va erishini) qurish mumkin.</w:t>
      </w:r>
    </w:p>
    <w:p w:rsidR="00493760" w:rsidRPr="00493760" w:rsidRDefault="00493760" w:rsidP="00493760">
      <w:pPr>
        <w:pStyle w:val="a7"/>
        <w:ind w:firstLine="720"/>
        <w:jc w:val="both"/>
        <w:rPr>
          <w:sz w:val="28"/>
          <w:szCs w:val="28"/>
          <w:lang w:val="en-US"/>
        </w:rPr>
      </w:pPr>
      <w:r w:rsidRPr="00493760">
        <w:rPr>
          <w:sz w:val="28"/>
          <w:szCs w:val="28"/>
          <w:lang w:val="en-US"/>
        </w:rPr>
        <w:t>FG to‘g‘ri chizigidagi nuqtalar suyuqlanma bilan muvozanatda turgan A yoki V (E nuqtada ikkalasi ham) kristallarini ko‘rsatadi. Bu chiziq – solidus chizig‘i deyiladi. Bu chiziqdan pastda suyuq faza bo‘lmaydi. Likvidius va solidus chiziqlari (T</w:t>
      </w:r>
      <w:r w:rsidRPr="00493760">
        <w:rPr>
          <w:sz w:val="28"/>
          <w:szCs w:val="28"/>
          <w:vertAlign w:val="subscript"/>
          <w:lang w:val="en-US"/>
        </w:rPr>
        <w:t>A</w:t>
      </w:r>
      <w:r w:rsidRPr="00493760">
        <w:rPr>
          <w:sz w:val="28"/>
          <w:szCs w:val="28"/>
          <w:lang w:val="en-US"/>
        </w:rPr>
        <w:t>E, . T</w:t>
      </w:r>
      <w:r w:rsidRPr="00493760">
        <w:rPr>
          <w:sz w:val="28"/>
          <w:szCs w:val="28"/>
          <w:vertAlign w:val="subscript"/>
          <w:lang w:val="en-US"/>
        </w:rPr>
        <w:t>V</w:t>
      </w:r>
      <w:r w:rsidRPr="00493760">
        <w:rPr>
          <w:sz w:val="28"/>
          <w:szCs w:val="28"/>
          <w:lang w:val="en-US"/>
        </w:rPr>
        <w:t>E., FG) bilan diagramma 4 qismga bo‘linadi. Likvidus chiziqlaridan (T</w:t>
      </w:r>
      <w:r w:rsidRPr="00493760">
        <w:rPr>
          <w:sz w:val="28"/>
          <w:szCs w:val="28"/>
          <w:vertAlign w:val="subscript"/>
          <w:lang w:val="en-US"/>
        </w:rPr>
        <w:t>A</w:t>
      </w:r>
      <w:r w:rsidRPr="00493760">
        <w:rPr>
          <w:sz w:val="28"/>
          <w:szCs w:val="28"/>
          <w:lang w:val="en-US"/>
        </w:rPr>
        <w:t>E,T</w:t>
      </w:r>
      <w:r w:rsidRPr="00493760">
        <w:rPr>
          <w:sz w:val="28"/>
          <w:szCs w:val="28"/>
          <w:vertAlign w:val="subscript"/>
          <w:lang w:val="en-US"/>
        </w:rPr>
        <w:t>V</w:t>
      </w:r>
      <w:r w:rsidRPr="00493760">
        <w:rPr>
          <w:sz w:val="28"/>
          <w:szCs w:val="28"/>
          <w:lang w:val="en-US"/>
        </w:rPr>
        <w:t>) yuqoridagi yuzada faqat bir, suyuq, faza mavjud. T</w:t>
      </w:r>
      <w:r w:rsidRPr="00493760">
        <w:rPr>
          <w:sz w:val="28"/>
          <w:szCs w:val="28"/>
          <w:vertAlign w:val="subscript"/>
          <w:lang w:val="en-US"/>
        </w:rPr>
        <w:t>A</w:t>
      </w:r>
      <w:r w:rsidRPr="00493760">
        <w:rPr>
          <w:sz w:val="28"/>
          <w:szCs w:val="28"/>
          <w:lang w:val="en-US"/>
        </w:rPr>
        <w:t>FE yuzasida suyuqlanma va A kristallari, T</w:t>
      </w:r>
      <w:r w:rsidRPr="00493760">
        <w:rPr>
          <w:sz w:val="28"/>
          <w:szCs w:val="28"/>
          <w:vertAlign w:val="subscript"/>
          <w:lang w:val="en-US"/>
        </w:rPr>
        <w:t>V</w:t>
      </w:r>
      <w:r w:rsidRPr="00493760">
        <w:rPr>
          <w:sz w:val="28"/>
          <w:szCs w:val="28"/>
          <w:lang w:val="en-US"/>
        </w:rPr>
        <w:t>GE yuzada suyuqlanma va V kristallari va AFGB yuzada A va V moddalarning kristallari mavjud bo‘ladi.</w:t>
      </w:r>
    </w:p>
    <w:p w:rsidR="00493760" w:rsidRPr="00493760" w:rsidRDefault="00493760" w:rsidP="00493760">
      <w:pPr>
        <w:pStyle w:val="a7"/>
        <w:ind w:firstLine="720"/>
        <w:jc w:val="both"/>
        <w:rPr>
          <w:sz w:val="28"/>
          <w:szCs w:val="28"/>
          <w:lang w:val="en-US"/>
        </w:rPr>
      </w:pPr>
      <w:r w:rsidRPr="00493760">
        <w:rPr>
          <w:sz w:val="28"/>
          <w:szCs w:val="28"/>
          <w:lang w:val="en-US"/>
        </w:rPr>
        <w:t>Diagrammada biror M figurativ nuqtaga mos keladigan tarkibli sistemani olib sovush jarayonini kuzatayli. (Diagrammadagi sistemani harorati va tarkibini ko‘rsatuvchi har qanday nuqta figurativ nuqta deyiladi).</w:t>
      </w:r>
    </w:p>
    <w:p w:rsidR="00493760" w:rsidRPr="00493760" w:rsidRDefault="00493760" w:rsidP="00493760">
      <w:pPr>
        <w:pStyle w:val="a7"/>
        <w:ind w:firstLine="720"/>
        <w:jc w:val="both"/>
        <w:rPr>
          <w:sz w:val="28"/>
          <w:szCs w:val="28"/>
          <w:lang w:val="en-US"/>
        </w:rPr>
      </w:pPr>
      <w:r w:rsidRPr="00493760">
        <w:rPr>
          <w:sz w:val="28"/>
          <w:szCs w:val="28"/>
          <w:lang w:val="en-US"/>
        </w:rPr>
        <w:t>M nuqtada sistema ikki variantlidir. CHunki F</w:t>
      </w:r>
      <w:r w:rsidRPr="00493760">
        <w:rPr>
          <w:sz w:val="28"/>
          <w:szCs w:val="28"/>
        </w:rPr>
        <w:sym w:font="Symbol" w:char="F03D"/>
      </w:r>
      <w:r w:rsidRPr="00493760">
        <w:rPr>
          <w:sz w:val="28"/>
          <w:szCs w:val="28"/>
          <w:lang w:val="en-US"/>
        </w:rPr>
        <w:t>1 S</w:t>
      </w:r>
      <w:r w:rsidRPr="00493760">
        <w:rPr>
          <w:sz w:val="28"/>
          <w:szCs w:val="28"/>
        </w:rPr>
        <w:sym w:font="Symbol" w:char="F03D"/>
      </w:r>
      <w:r w:rsidRPr="00493760">
        <w:rPr>
          <w:sz w:val="28"/>
          <w:szCs w:val="28"/>
          <w:lang w:val="en-US"/>
        </w:rPr>
        <w:t>3-1</w:t>
      </w:r>
      <w:r w:rsidRPr="00493760">
        <w:rPr>
          <w:sz w:val="28"/>
          <w:szCs w:val="28"/>
        </w:rPr>
        <w:sym w:font="Symbol" w:char="F03D"/>
      </w:r>
      <w:r w:rsidRPr="00493760">
        <w:rPr>
          <w:sz w:val="28"/>
          <w:szCs w:val="28"/>
          <w:lang w:val="en-US"/>
        </w:rPr>
        <w:t>2  ya’ni, sistema tarkibini va haroratini ma’lum chegarada o‘zgartirishi mumkin.</w:t>
      </w:r>
    </w:p>
    <w:p w:rsidR="00493760" w:rsidRPr="00493760" w:rsidRDefault="00493760" w:rsidP="00493760">
      <w:pPr>
        <w:pStyle w:val="a7"/>
        <w:ind w:firstLine="720"/>
        <w:jc w:val="both"/>
        <w:rPr>
          <w:sz w:val="28"/>
          <w:szCs w:val="28"/>
          <w:lang w:val="en-US"/>
        </w:rPr>
      </w:pPr>
      <w:r w:rsidRPr="00493760">
        <w:rPr>
          <w:sz w:val="28"/>
          <w:szCs w:val="28"/>
          <w:lang w:val="en-US"/>
        </w:rPr>
        <w:t>Sistemani haroratini a</w:t>
      </w:r>
      <w:r w:rsidRPr="00493760">
        <w:rPr>
          <w:sz w:val="28"/>
          <w:szCs w:val="28"/>
          <w:vertAlign w:val="subscript"/>
          <w:lang w:val="en-US"/>
        </w:rPr>
        <w:t>0</w:t>
      </w:r>
      <w:r w:rsidRPr="00493760">
        <w:rPr>
          <w:sz w:val="28"/>
          <w:szCs w:val="28"/>
          <w:lang w:val="en-US"/>
        </w:rPr>
        <w:t xml:space="preserve"> gacha sovitilsa birinchi A kristallari tusha boshlaydi. Bundan F</w:t>
      </w:r>
      <w:r w:rsidRPr="00493760">
        <w:rPr>
          <w:sz w:val="28"/>
          <w:szCs w:val="28"/>
        </w:rPr>
        <w:sym w:font="Symbol" w:char="F03D"/>
      </w:r>
      <w:r w:rsidRPr="00493760">
        <w:rPr>
          <w:sz w:val="28"/>
          <w:szCs w:val="28"/>
          <w:lang w:val="en-US"/>
        </w:rPr>
        <w:t>2 va S</w:t>
      </w:r>
      <w:r w:rsidRPr="00493760">
        <w:rPr>
          <w:sz w:val="28"/>
          <w:szCs w:val="28"/>
        </w:rPr>
        <w:sym w:font="Symbol" w:char="F03D"/>
      </w:r>
      <w:r w:rsidRPr="00493760">
        <w:rPr>
          <w:sz w:val="28"/>
          <w:szCs w:val="28"/>
          <w:lang w:val="en-US"/>
        </w:rPr>
        <w:t>3-2</w:t>
      </w:r>
      <w:r w:rsidRPr="00493760">
        <w:rPr>
          <w:sz w:val="28"/>
          <w:szCs w:val="28"/>
        </w:rPr>
        <w:sym w:font="Symbol" w:char="F03D"/>
      </w:r>
      <w:r w:rsidRPr="00493760">
        <w:rPr>
          <w:sz w:val="28"/>
          <w:szCs w:val="28"/>
          <w:lang w:val="en-US"/>
        </w:rPr>
        <w:t>1 bo‘lib, sistema bir variantli bo‘ladi. Binobarin, bu holatda faqat harorat o‘zgarishi mumkin, tarkib esa erksiz o‘zgaradi (buni T</w:t>
      </w:r>
      <w:r w:rsidRPr="00493760">
        <w:rPr>
          <w:sz w:val="28"/>
          <w:szCs w:val="28"/>
          <w:vertAlign w:val="subscript"/>
          <w:lang w:val="en-US"/>
        </w:rPr>
        <w:t>A</w:t>
      </w:r>
      <w:r w:rsidRPr="00493760">
        <w:rPr>
          <w:sz w:val="28"/>
          <w:szCs w:val="28"/>
          <w:lang w:val="en-US"/>
        </w:rPr>
        <w:t>E egri chizigida aniqlash mumkin).</w:t>
      </w:r>
    </w:p>
    <w:p w:rsidR="00493760" w:rsidRPr="00493760" w:rsidRDefault="00493760" w:rsidP="00493760">
      <w:pPr>
        <w:pStyle w:val="a7"/>
        <w:ind w:firstLine="720"/>
        <w:jc w:val="both"/>
        <w:rPr>
          <w:sz w:val="28"/>
          <w:szCs w:val="28"/>
          <w:lang w:val="en-US"/>
        </w:rPr>
      </w:pPr>
      <w:r w:rsidRPr="00493760">
        <w:rPr>
          <w:sz w:val="28"/>
          <w:szCs w:val="28"/>
          <w:lang w:val="en-US"/>
        </w:rPr>
        <w:t>Sovutish davom ettirilsa harorat pasaya boradi va suyuqlanmadan A kristallari cho‘kmaga tusha boshlaydi. Demak, suyuqlanma nisbatan V modda bilan boyib boradi. b</w:t>
      </w:r>
      <w:r w:rsidRPr="00493760">
        <w:rPr>
          <w:sz w:val="28"/>
          <w:szCs w:val="28"/>
          <w:vertAlign w:val="subscript"/>
          <w:lang w:val="en-US"/>
        </w:rPr>
        <w:t>0</w:t>
      </w:r>
      <w:r w:rsidRPr="00493760">
        <w:rPr>
          <w:sz w:val="28"/>
          <w:szCs w:val="28"/>
          <w:lang w:val="en-US"/>
        </w:rPr>
        <w:t xml:space="preserve"> figurativ nuqtada sistema ikki fazali bo‘lib qoladi. SHu </w:t>
      </w:r>
      <w:r w:rsidRPr="00493760">
        <w:rPr>
          <w:sz w:val="28"/>
          <w:szCs w:val="28"/>
          <w:lang w:val="en-US"/>
        </w:rPr>
        <w:lastRenderedPageBreak/>
        <w:t>haroratda suyuqlanma tarkibini bilish uchun b</w:t>
      </w:r>
      <w:r w:rsidRPr="00493760">
        <w:rPr>
          <w:sz w:val="28"/>
          <w:szCs w:val="28"/>
          <w:vertAlign w:val="subscript"/>
          <w:lang w:val="en-US"/>
        </w:rPr>
        <w:t>0</w:t>
      </w:r>
      <w:r w:rsidRPr="00493760">
        <w:rPr>
          <w:sz w:val="28"/>
          <w:szCs w:val="28"/>
          <w:lang w:val="en-US"/>
        </w:rPr>
        <w:t xml:space="preserve"> orqali gorizontal b</w:t>
      </w:r>
      <w:r w:rsidRPr="00493760">
        <w:rPr>
          <w:sz w:val="28"/>
          <w:szCs w:val="28"/>
          <w:vertAlign w:val="subscript"/>
          <w:lang w:val="en-US"/>
        </w:rPr>
        <w:t>1</w:t>
      </w:r>
      <w:r w:rsidRPr="00493760">
        <w:rPr>
          <w:sz w:val="28"/>
          <w:szCs w:val="28"/>
          <w:lang w:val="en-US"/>
        </w:rPr>
        <w:t>b</w:t>
      </w:r>
      <w:r w:rsidRPr="00493760">
        <w:rPr>
          <w:sz w:val="28"/>
          <w:szCs w:val="28"/>
          <w:vertAlign w:val="subscript"/>
          <w:lang w:val="en-US"/>
        </w:rPr>
        <w:t>2</w:t>
      </w:r>
      <w:r w:rsidRPr="00493760">
        <w:rPr>
          <w:sz w:val="28"/>
          <w:szCs w:val="28"/>
          <w:lang w:val="en-US"/>
        </w:rPr>
        <w:t xml:space="preserve"> chiziq o‘tkaziladi. Bu chiziqlar konnodalar deb ham ataladi. b</w:t>
      </w:r>
      <w:r w:rsidRPr="00493760">
        <w:rPr>
          <w:sz w:val="28"/>
          <w:szCs w:val="28"/>
          <w:vertAlign w:val="subscript"/>
          <w:lang w:val="en-US"/>
        </w:rPr>
        <w:t xml:space="preserve">2  </w:t>
      </w:r>
      <w:r w:rsidRPr="00493760">
        <w:rPr>
          <w:sz w:val="28"/>
          <w:szCs w:val="28"/>
          <w:lang w:val="en-US"/>
        </w:rPr>
        <w:t>va b</w:t>
      </w:r>
      <w:r w:rsidRPr="00493760">
        <w:rPr>
          <w:sz w:val="28"/>
          <w:szCs w:val="28"/>
          <w:vertAlign w:val="subscript"/>
          <w:lang w:val="en-US"/>
        </w:rPr>
        <w:t>1</w:t>
      </w:r>
      <w:r w:rsidRPr="00493760">
        <w:rPr>
          <w:sz w:val="28"/>
          <w:szCs w:val="28"/>
          <w:lang w:val="en-US"/>
        </w:rPr>
        <w:t xml:space="preserve"> nuqtalar muvozanatdagi ikki fazalar tarkibini: b</w:t>
      </w:r>
      <w:r w:rsidRPr="00493760">
        <w:rPr>
          <w:sz w:val="28"/>
          <w:szCs w:val="28"/>
          <w:vertAlign w:val="subscript"/>
          <w:lang w:val="en-US"/>
        </w:rPr>
        <w:t>2</w:t>
      </w:r>
      <w:r w:rsidRPr="00493760">
        <w:rPr>
          <w:sz w:val="28"/>
          <w:szCs w:val="28"/>
          <w:lang w:val="en-US"/>
        </w:rPr>
        <w:t xml:space="preserve"> – nuqta-qattiq faza tarkibini (A kristall); b</w:t>
      </w:r>
      <w:r w:rsidRPr="00493760">
        <w:rPr>
          <w:sz w:val="28"/>
          <w:szCs w:val="28"/>
          <w:vertAlign w:val="subscript"/>
          <w:lang w:val="en-US"/>
        </w:rPr>
        <w:t>1</w:t>
      </w:r>
      <w:r w:rsidRPr="00493760">
        <w:rPr>
          <w:sz w:val="28"/>
          <w:szCs w:val="28"/>
          <w:lang w:val="en-US"/>
        </w:rPr>
        <w:t xml:space="preserve"> – suyuqlanma tarkibini ko‘rsatadi.</w:t>
      </w:r>
    </w:p>
    <w:p w:rsidR="00493760" w:rsidRPr="00493760" w:rsidRDefault="00493760" w:rsidP="00493760">
      <w:pPr>
        <w:pStyle w:val="a7"/>
        <w:ind w:firstLine="720"/>
        <w:jc w:val="both"/>
        <w:rPr>
          <w:sz w:val="28"/>
          <w:szCs w:val="28"/>
          <w:lang w:val="en-US"/>
        </w:rPr>
      </w:pPr>
      <w:r w:rsidRPr="00493760">
        <w:rPr>
          <w:sz w:val="28"/>
          <w:szCs w:val="28"/>
          <w:lang w:val="en-US"/>
        </w:rPr>
        <w:t>a va d nuqtalar oraligida sovush egrisi yotikrok bo‘lishini sababi: A modda kristallanishida ajralib chikayotgan issiqlik haroratni pasayishini sekinlashtirishidir.</w:t>
      </w:r>
    </w:p>
    <w:p w:rsidR="00493760" w:rsidRPr="00493760" w:rsidRDefault="00493760" w:rsidP="00493760">
      <w:pPr>
        <w:pStyle w:val="a7"/>
        <w:ind w:firstLine="720"/>
        <w:jc w:val="both"/>
        <w:rPr>
          <w:sz w:val="28"/>
          <w:szCs w:val="28"/>
          <w:lang w:val="en-US"/>
        </w:rPr>
      </w:pPr>
      <w:r w:rsidRPr="00493760">
        <w:rPr>
          <w:sz w:val="28"/>
          <w:szCs w:val="28"/>
          <w:lang w:val="en-US"/>
        </w:rPr>
        <w:t>Sovush davom ettirilsa sistema harorati evtektik haroratgacha pasayadi (T</w:t>
      </w:r>
      <w:r w:rsidRPr="00493760">
        <w:rPr>
          <w:sz w:val="28"/>
          <w:szCs w:val="28"/>
          <w:vertAlign w:val="subscript"/>
          <w:lang w:val="en-US"/>
        </w:rPr>
        <w:t>E</w:t>
      </w:r>
      <w:r w:rsidRPr="00493760">
        <w:rPr>
          <w:sz w:val="28"/>
          <w:szCs w:val="28"/>
          <w:lang w:val="en-US"/>
        </w:rPr>
        <w:t xml:space="preserve"> gacha) va qattiq evtektika (ya’ni A va V kristallari) cho‘kmaga tusha boshlaydi.</w:t>
      </w:r>
    </w:p>
    <w:p w:rsidR="00493760" w:rsidRPr="00493760" w:rsidRDefault="00493760" w:rsidP="00493760">
      <w:pPr>
        <w:pStyle w:val="a7"/>
        <w:ind w:firstLine="720"/>
        <w:jc w:val="both"/>
        <w:rPr>
          <w:sz w:val="28"/>
          <w:szCs w:val="28"/>
          <w:lang w:val="en-US"/>
        </w:rPr>
      </w:pPr>
      <w:r w:rsidRPr="00493760">
        <w:rPr>
          <w:sz w:val="28"/>
          <w:szCs w:val="28"/>
          <w:lang w:val="en-US"/>
        </w:rPr>
        <w:t>d</w:t>
      </w:r>
      <w:r w:rsidRPr="00493760">
        <w:rPr>
          <w:sz w:val="28"/>
          <w:szCs w:val="28"/>
          <w:vertAlign w:val="subscript"/>
          <w:lang w:val="en-US"/>
        </w:rPr>
        <w:t>0</w:t>
      </w:r>
      <w:r w:rsidRPr="00493760">
        <w:rPr>
          <w:sz w:val="28"/>
          <w:szCs w:val="28"/>
          <w:lang w:val="en-US"/>
        </w:rPr>
        <w:t xml:space="preserve"> nuqtada sistema 3 faza: 1 suyuq va 2 qattiq fazalar mavjud bo‘ladi. Demak, erkinlik darajasi S</w:t>
      </w:r>
      <w:r w:rsidRPr="00493760">
        <w:rPr>
          <w:sz w:val="28"/>
          <w:szCs w:val="28"/>
        </w:rPr>
        <w:sym w:font="Symbol" w:char="F03D"/>
      </w:r>
      <w:r w:rsidRPr="00493760">
        <w:rPr>
          <w:sz w:val="28"/>
          <w:szCs w:val="28"/>
          <w:lang w:val="en-US"/>
        </w:rPr>
        <w:t>3–3</w:t>
      </w:r>
      <w:r w:rsidRPr="00493760">
        <w:rPr>
          <w:sz w:val="28"/>
          <w:szCs w:val="28"/>
        </w:rPr>
        <w:sym w:font="Symbol" w:char="F03D"/>
      </w:r>
      <w:r w:rsidRPr="00493760">
        <w:rPr>
          <w:sz w:val="28"/>
          <w:szCs w:val="28"/>
          <w:lang w:val="en-US"/>
        </w:rPr>
        <w:t>0 ga teng bo‘ladi. Binobarin, bunda birorta ( harorat yoki tarkibni) parametrni o‘zgartirib bo‘lmaydi; o‘zgartirilsa fazalar soni o‘zgaradi. Evtektik qotishmani boshqa qotishmalardan farki – A va V moddaning mayda kristallaridan iborat bo‘lib, bu kristallarning o‘sishiga sharoit bo‘lmaydi.</w:t>
      </w:r>
    </w:p>
    <w:p w:rsidR="00493760" w:rsidRPr="00493760" w:rsidRDefault="00493760" w:rsidP="00493760">
      <w:pPr>
        <w:pStyle w:val="a7"/>
        <w:ind w:firstLine="720"/>
        <w:jc w:val="both"/>
        <w:rPr>
          <w:sz w:val="28"/>
          <w:szCs w:val="28"/>
          <w:lang w:val="en-US"/>
        </w:rPr>
      </w:pPr>
      <w:r w:rsidRPr="00493760">
        <w:rPr>
          <w:sz w:val="28"/>
          <w:szCs w:val="28"/>
          <w:lang w:val="en-US"/>
        </w:rPr>
        <w:t>Sovish jarayoni d</w:t>
      </w:r>
      <w:r w:rsidRPr="00493760">
        <w:rPr>
          <w:sz w:val="28"/>
          <w:szCs w:val="28"/>
          <w:vertAlign w:val="subscript"/>
          <w:lang w:val="en-US"/>
        </w:rPr>
        <w:t>0</w:t>
      </w:r>
      <w:r w:rsidRPr="00493760">
        <w:rPr>
          <w:sz w:val="28"/>
          <w:szCs w:val="28"/>
          <w:lang w:val="en-US"/>
        </w:rPr>
        <w:t xml:space="preserve"> figurativ nuqtada T</w:t>
      </w:r>
      <w:r w:rsidRPr="00493760">
        <w:rPr>
          <w:sz w:val="28"/>
          <w:szCs w:val="28"/>
          <w:vertAlign w:val="subscript"/>
          <w:lang w:val="en-US"/>
        </w:rPr>
        <w:t>E</w:t>
      </w:r>
      <w:r w:rsidRPr="00493760">
        <w:rPr>
          <w:sz w:val="28"/>
          <w:szCs w:val="28"/>
          <w:lang w:val="en-US"/>
        </w:rPr>
        <w:t xml:space="preserve"> haroratda suyuqlanma to‘la kristallanishi bilan tugaydi. Suyuq faza yuqolgach faqat 2 qattiq faza (A va V kristallari) bo‘lgani uchun erkinlik darajasi S</w:t>
      </w:r>
      <w:r w:rsidRPr="00493760">
        <w:rPr>
          <w:sz w:val="28"/>
          <w:szCs w:val="28"/>
          <w:lang w:val="en-US"/>
        </w:rPr>
        <w:sym w:font="Symbol" w:char="F03D"/>
      </w:r>
      <w:r w:rsidRPr="00493760">
        <w:rPr>
          <w:sz w:val="28"/>
          <w:szCs w:val="28"/>
          <w:lang w:val="en-US"/>
        </w:rPr>
        <w:t>3-2</w:t>
      </w:r>
      <w:r w:rsidRPr="00493760">
        <w:rPr>
          <w:sz w:val="28"/>
          <w:szCs w:val="28"/>
          <w:lang w:val="en-US"/>
        </w:rPr>
        <w:sym w:font="Symbol" w:char="F03D"/>
      </w:r>
      <w:r w:rsidRPr="00493760">
        <w:rPr>
          <w:sz w:val="28"/>
          <w:szCs w:val="28"/>
          <w:lang w:val="en-US"/>
        </w:rPr>
        <w:t>1 ga teng bo‘ladi. Demak, haroratni erkli o‘zgartirish mumkin, faza tarkibi esa erkli o‘zgaruvchi parametr bo‘lmay qoladi va nixoyat M a</w:t>
      </w:r>
      <w:r w:rsidRPr="00493760">
        <w:rPr>
          <w:sz w:val="28"/>
          <w:szCs w:val="28"/>
          <w:vertAlign w:val="subscript"/>
          <w:lang w:val="en-US"/>
        </w:rPr>
        <w:t>0</w:t>
      </w:r>
      <w:r w:rsidRPr="00493760">
        <w:rPr>
          <w:sz w:val="28"/>
          <w:szCs w:val="28"/>
          <w:lang w:val="en-US"/>
        </w:rPr>
        <w:t>b</w:t>
      </w:r>
      <w:r w:rsidRPr="00493760">
        <w:rPr>
          <w:sz w:val="28"/>
          <w:szCs w:val="28"/>
          <w:vertAlign w:val="subscript"/>
          <w:lang w:val="en-US"/>
        </w:rPr>
        <w:t>1</w:t>
      </w:r>
      <w:r w:rsidRPr="00493760">
        <w:rPr>
          <w:sz w:val="28"/>
          <w:szCs w:val="28"/>
          <w:lang w:val="en-US"/>
        </w:rPr>
        <w:t>E – M suyuqlanmaning kristallanish yuli deyiladi.</w:t>
      </w:r>
    </w:p>
    <w:p w:rsidR="00493760" w:rsidRPr="00493760" w:rsidRDefault="00493760" w:rsidP="00493760">
      <w:pPr>
        <w:pStyle w:val="a7"/>
        <w:ind w:firstLine="720"/>
        <w:jc w:val="both"/>
        <w:rPr>
          <w:sz w:val="28"/>
          <w:szCs w:val="28"/>
          <w:lang w:val="en-US"/>
        </w:rPr>
      </w:pPr>
      <w:r w:rsidRPr="00493760">
        <w:rPr>
          <w:sz w:val="28"/>
          <w:szCs w:val="28"/>
          <w:lang w:val="en-US"/>
        </w:rPr>
        <w:t>Tahlil qilingan kabi diagrammani suv – kaliy xlorid sistema misolida ko‘rishimiz mumkin. H</w:t>
      </w:r>
      <w:r w:rsidRPr="00493760">
        <w:rPr>
          <w:sz w:val="28"/>
          <w:szCs w:val="28"/>
          <w:vertAlign w:val="subscript"/>
          <w:lang w:val="en-US"/>
        </w:rPr>
        <w:t>2</w:t>
      </w:r>
      <w:r w:rsidRPr="00493760">
        <w:rPr>
          <w:sz w:val="28"/>
          <w:szCs w:val="28"/>
          <w:lang w:val="en-US"/>
        </w:rPr>
        <w:t>O – KCl sistemasining holat diagrammasi:</w:t>
      </w:r>
    </w:p>
    <w:p w:rsidR="00493760" w:rsidRPr="00493760" w:rsidRDefault="00493760" w:rsidP="00493760">
      <w:pPr>
        <w:pStyle w:val="a7"/>
        <w:ind w:firstLine="720"/>
        <w:jc w:val="both"/>
        <w:rPr>
          <w:sz w:val="28"/>
          <w:szCs w:val="28"/>
          <w:lang w:val="en-US"/>
        </w:rPr>
      </w:pPr>
      <w:r w:rsidRPr="00493760">
        <w:rPr>
          <w:sz w:val="28"/>
          <w:szCs w:val="28"/>
          <w:lang w:val="en-US"/>
        </w:rPr>
        <w:t>Bu diagramma bo‘yicha 273 K da kaliy xlorid tuzining suvdagi eruvchanligi 21,9%  ga teng (a nuqta). Tarkibida 36,5% kaliy xlorid bo‘lgan to‘yingan eritma 381,6 K va 0,1013 Mpa da qaynaydi, shuning uchun chiziq uzilgan. Agar bir muz (yoki kor) olib unga KCl kristallarini aralashtirsak muz eriy boshlaydi va tuz hosil bo‘layotgan suvda eriydi, va uch fazali sistema hosil bo‘ladi, ya’ni muz, kaliy xlorid tuzi kristallari va KCl eritmasi.</w:t>
      </w:r>
    </w:p>
    <w:p w:rsidR="00493760" w:rsidRPr="00493760" w:rsidRDefault="00493760" w:rsidP="00493760">
      <w:pPr>
        <w:pStyle w:val="a7"/>
        <w:jc w:val="both"/>
        <w:rPr>
          <w:sz w:val="28"/>
          <w:szCs w:val="28"/>
          <w:lang w:val="en-US"/>
        </w:rPr>
      </w:pPr>
      <w:r w:rsidRPr="00493760">
        <w:rPr>
          <w:sz w:val="28"/>
          <w:szCs w:val="28"/>
          <w:lang w:val="en-US"/>
        </w:rPr>
        <w:t xml:space="preserve">                                 V   381,6</w:t>
      </w:r>
    </w:p>
    <w:p w:rsidR="00493760" w:rsidRPr="00493760" w:rsidRDefault="009A2A99" w:rsidP="00493760">
      <w:pPr>
        <w:pStyle w:val="a7"/>
        <w:ind w:firstLine="720"/>
        <w:jc w:val="both"/>
        <w:rPr>
          <w:sz w:val="28"/>
          <w:szCs w:val="28"/>
          <w:lang w:val="en-US"/>
        </w:rPr>
      </w:pPr>
      <w:r>
        <w:rPr>
          <w:noProof/>
          <w:sz w:val="28"/>
          <w:szCs w:val="28"/>
        </w:rPr>
        <w:pict>
          <v:line id="_x0000_s1201" style="position:absolute;left:0;text-align:left;flip:y;z-index:251815936" from="124pt,-.7pt" to="124pt,143.3pt"/>
        </w:pict>
      </w:r>
      <w:r w:rsidR="00493760" w:rsidRPr="00493760">
        <w:rPr>
          <w:sz w:val="28"/>
          <w:szCs w:val="28"/>
          <w:lang w:val="en-US"/>
        </w:rPr>
        <w:t xml:space="preserve">           T,k                                     36,5% </w:t>
      </w:r>
    </w:p>
    <w:p w:rsidR="00493760" w:rsidRPr="00493760" w:rsidRDefault="009A2A99" w:rsidP="00493760">
      <w:pPr>
        <w:pStyle w:val="a7"/>
        <w:ind w:firstLine="720"/>
        <w:jc w:val="both"/>
        <w:rPr>
          <w:sz w:val="28"/>
          <w:szCs w:val="28"/>
          <w:lang w:val="uz-Cyrl-UZ"/>
        </w:rPr>
      </w:pPr>
      <w:r>
        <w:rPr>
          <w:noProof/>
          <w:sz w:val="28"/>
          <w:szCs w:val="28"/>
        </w:rPr>
        <w:pict>
          <v:shape id="_x0000_s1202" style="position:absolute;left:0;text-align:left;margin-left:202.5pt;margin-top:12.85pt;width:79.5pt;height:114pt;z-index:251816960;mso-position-horizontal:absolute;mso-position-horizontal-relative:text;mso-position-vertical:absolute;mso-position-vertical-relative:text" coordsize="1584,2304" path="m,2304c300,1776,600,1248,864,864,1128,480,1464,144,1584,e" filled="f">
            <v:path arrowok="t"/>
          </v:shape>
        </w:pict>
      </w:r>
      <w:r>
        <w:rPr>
          <w:noProof/>
          <w:sz w:val="28"/>
          <w:szCs w:val="28"/>
        </w:rPr>
        <w:pict>
          <v:line id="_x0000_s1208" style="position:absolute;left:0;text-align:left;flip:x;z-index:251823104" from="116.1pt,21.9pt" to="123.3pt,21.9pt" o:allowincell="f"/>
        </w:pict>
      </w:r>
      <w:r w:rsidR="00493760" w:rsidRPr="00493760">
        <w:rPr>
          <w:sz w:val="28"/>
          <w:szCs w:val="28"/>
          <w:lang w:val="en-US"/>
        </w:rPr>
        <w:t xml:space="preserve">          </w:t>
      </w:r>
    </w:p>
    <w:p w:rsidR="00493760" w:rsidRPr="00493760" w:rsidRDefault="00493760" w:rsidP="00493760">
      <w:pPr>
        <w:pStyle w:val="a7"/>
        <w:ind w:firstLine="720"/>
        <w:jc w:val="both"/>
        <w:rPr>
          <w:sz w:val="28"/>
          <w:szCs w:val="28"/>
          <w:lang w:val="en-US"/>
        </w:rPr>
      </w:pPr>
      <w:r w:rsidRPr="00493760">
        <w:rPr>
          <w:sz w:val="28"/>
          <w:szCs w:val="28"/>
          <w:lang w:val="uz-Cyrl-UZ"/>
        </w:rPr>
        <w:t xml:space="preserve">          </w:t>
      </w:r>
      <w:r w:rsidRPr="00493760">
        <w:rPr>
          <w:sz w:val="28"/>
          <w:szCs w:val="28"/>
          <w:lang w:val="en-US"/>
        </w:rPr>
        <w:t xml:space="preserve">  310  </w:t>
      </w:r>
    </w:p>
    <w:p w:rsidR="00493760" w:rsidRPr="00493760" w:rsidRDefault="009A2A99" w:rsidP="00493760">
      <w:pPr>
        <w:pStyle w:val="a7"/>
        <w:ind w:firstLine="720"/>
        <w:jc w:val="both"/>
        <w:rPr>
          <w:sz w:val="28"/>
          <w:szCs w:val="28"/>
          <w:lang w:val="uz-Cyrl-UZ"/>
        </w:rPr>
      </w:pPr>
      <w:r>
        <w:rPr>
          <w:noProof/>
          <w:sz w:val="28"/>
          <w:szCs w:val="28"/>
        </w:rPr>
        <w:pict>
          <v:line id="_x0000_s1205" style="position:absolute;left:0;text-align:left;flip:x;z-index:251820032" from="116.1pt,22.95pt" to="123.3pt,22.95pt" o:allowincell="f"/>
        </w:pict>
      </w:r>
      <w:r w:rsidR="00493760" w:rsidRPr="00493760">
        <w:rPr>
          <w:sz w:val="28"/>
          <w:szCs w:val="28"/>
          <w:lang w:val="en-US"/>
        </w:rPr>
        <w:t xml:space="preserve">          </w:t>
      </w:r>
    </w:p>
    <w:p w:rsidR="00493760" w:rsidRPr="00493760" w:rsidRDefault="00493760" w:rsidP="00493760">
      <w:pPr>
        <w:pStyle w:val="a7"/>
        <w:jc w:val="both"/>
        <w:rPr>
          <w:sz w:val="28"/>
          <w:szCs w:val="28"/>
          <w:lang w:val="uz-Cyrl-UZ"/>
        </w:rPr>
      </w:pPr>
      <w:r w:rsidRPr="00493760">
        <w:rPr>
          <w:sz w:val="28"/>
          <w:szCs w:val="28"/>
          <w:lang w:val="uz-Cyrl-UZ"/>
        </w:rPr>
        <w:t xml:space="preserve">                      </w:t>
      </w:r>
      <w:r w:rsidRPr="00493760">
        <w:rPr>
          <w:sz w:val="28"/>
          <w:szCs w:val="28"/>
          <w:lang w:val="en-US"/>
        </w:rPr>
        <w:t xml:space="preserve">290  </w:t>
      </w:r>
    </w:p>
    <w:p w:rsidR="00493760" w:rsidRPr="00493760" w:rsidRDefault="009A2A99" w:rsidP="00493760">
      <w:pPr>
        <w:pStyle w:val="a7"/>
        <w:jc w:val="both"/>
        <w:rPr>
          <w:sz w:val="28"/>
          <w:szCs w:val="28"/>
          <w:lang w:val="en-US"/>
        </w:rPr>
      </w:pPr>
      <w:r>
        <w:rPr>
          <w:noProof/>
          <w:sz w:val="28"/>
          <w:szCs w:val="28"/>
        </w:rPr>
        <w:pict>
          <v:shape id="_x0000_s1200" style="position:absolute;left:0;text-align:left;margin-left:126pt;margin-top:8.45pt;width:76.5pt;height:53pt;z-index:251814912;mso-position-horizontal:absolute;mso-position-horizontal-relative:text;mso-position-vertical:absolute;mso-position-vertical-relative:text" coordsize="1584,432" path="m,c300,36,600,72,864,144v264,72,492,180,720,288e" filled="f">
            <v:path arrowok="t"/>
          </v:shape>
        </w:pict>
      </w:r>
      <w:r w:rsidR="00493760" w:rsidRPr="00493760">
        <w:rPr>
          <w:sz w:val="28"/>
          <w:szCs w:val="28"/>
          <w:lang w:val="en-US"/>
        </w:rPr>
        <w:t xml:space="preserve">        </w:t>
      </w:r>
      <w:r>
        <w:rPr>
          <w:noProof/>
          <w:sz w:val="28"/>
          <w:szCs w:val="28"/>
        </w:rPr>
        <w:pict>
          <v:line id="_x0000_s1204" style="position:absolute;left:0;text-align:left;z-index:251819008;mso-position-horizontal-relative:text;mso-position-vertical-relative:text" from="123.3pt,16.8pt" to="216.9pt,16.8pt" o:allowincell="f">
            <v:stroke dashstyle="longDash"/>
          </v:line>
        </w:pict>
      </w:r>
      <w:r>
        <w:rPr>
          <w:noProof/>
          <w:sz w:val="28"/>
          <w:szCs w:val="28"/>
        </w:rPr>
        <w:pict>
          <v:line id="_x0000_s1203" style="position:absolute;left:0;text-align:left;z-index:251817984;mso-position-horizontal-relative:text;mso-position-vertical-relative:text" from="123.3pt,16.8pt" to="123.3pt,16.8pt" o:allowincell="f"/>
        </w:pict>
      </w:r>
      <w:r w:rsidR="00493760" w:rsidRPr="00493760">
        <w:rPr>
          <w:sz w:val="28"/>
          <w:szCs w:val="28"/>
          <w:lang w:val="en-US"/>
        </w:rPr>
        <w:t xml:space="preserve">                                a  21,9%</w:t>
      </w:r>
    </w:p>
    <w:p w:rsidR="00493760" w:rsidRPr="00493760" w:rsidRDefault="009A2A99" w:rsidP="00493760">
      <w:pPr>
        <w:pStyle w:val="a7"/>
        <w:ind w:firstLine="720"/>
        <w:jc w:val="both"/>
        <w:rPr>
          <w:sz w:val="28"/>
          <w:szCs w:val="28"/>
          <w:lang w:val="uz-Cyrl-UZ"/>
        </w:rPr>
      </w:pPr>
      <w:r>
        <w:rPr>
          <w:noProof/>
          <w:sz w:val="28"/>
          <w:szCs w:val="28"/>
        </w:rPr>
        <w:pict>
          <v:line id="_x0000_s1207" style="position:absolute;left:0;text-align:left;flip:x;z-index:251822080" from="116.1pt,4.35pt" to="123.3pt,4.35pt"/>
        </w:pict>
      </w:r>
      <w:r w:rsidR="00493760" w:rsidRPr="00493760">
        <w:rPr>
          <w:sz w:val="28"/>
          <w:szCs w:val="28"/>
          <w:lang w:val="en-US"/>
        </w:rPr>
        <w:t xml:space="preserve">           270           </w:t>
      </w:r>
    </w:p>
    <w:p w:rsidR="00493760" w:rsidRPr="00493760" w:rsidRDefault="009A2A99" w:rsidP="00493760">
      <w:pPr>
        <w:pStyle w:val="a7"/>
        <w:ind w:firstLine="720"/>
        <w:jc w:val="both"/>
        <w:rPr>
          <w:sz w:val="28"/>
          <w:szCs w:val="28"/>
          <w:lang w:val="en-US"/>
        </w:rPr>
      </w:pPr>
      <w:r>
        <w:rPr>
          <w:noProof/>
          <w:sz w:val="28"/>
          <w:szCs w:val="28"/>
        </w:rPr>
        <w:pict>
          <v:line id="_x0000_s1199" style="position:absolute;left:0;text-align:left;z-index:251813888" from="123.3pt,12.25pt" to="332.1pt,12.25pt"/>
        </w:pict>
      </w:r>
      <w:r w:rsidR="00493760" w:rsidRPr="00493760">
        <w:rPr>
          <w:sz w:val="28"/>
          <w:szCs w:val="28"/>
          <w:lang w:val="uz-Cyrl-UZ"/>
        </w:rPr>
        <w:t xml:space="preserve">          </w:t>
      </w:r>
      <w:r w:rsidR="00493760" w:rsidRPr="00493760">
        <w:rPr>
          <w:sz w:val="28"/>
          <w:szCs w:val="28"/>
          <w:lang w:val="en-US"/>
        </w:rPr>
        <w:t xml:space="preserve">250 </w:t>
      </w:r>
      <w:r w:rsidR="00493760" w:rsidRPr="00493760">
        <w:rPr>
          <w:sz w:val="28"/>
          <w:szCs w:val="28"/>
          <w:lang w:val="uz-Cyrl-UZ"/>
        </w:rPr>
        <w:t xml:space="preserve">             </w:t>
      </w:r>
      <w:r w:rsidR="00493760" w:rsidRPr="00493760">
        <w:rPr>
          <w:sz w:val="28"/>
          <w:szCs w:val="28"/>
          <w:lang w:val="en-US"/>
        </w:rPr>
        <w:t xml:space="preserve">   </w:t>
      </w:r>
    </w:p>
    <w:p w:rsidR="00493760" w:rsidRPr="00493760" w:rsidRDefault="009A2A99" w:rsidP="00493760">
      <w:pPr>
        <w:pStyle w:val="a7"/>
        <w:ind w:firstLine="720"/>
        <w:jc w:val="both"/>
        <w:rPr>
          <w:sz w:val="28"/>
          <w:szCs w:val="28"/>
          <w:lang w:val="uz-Cyrl-UZ"/>
        </w:rPr>
      </w:pPr>
      <w:r>
        <w:rPr>
          <w:noProof/>
          <w:sz w:val="28"/>
          <w:szCs w:val="28"/>
        </w:rPr>
        <w:pict>
          <v:line id="_x0000_s1206" style="position:absolute;left:0;text-align:left;flip:x;z-index:251821056" from="116.1pt,2.15pt" to="123.3pt,2.15pt"/>
        </w:pict>
      </w:r>
      <w:r>
        <w:rPr>
          <w:noProof/>
          <w:sz w:val="28"/>
          <w:szCs w:val="28"/>
        </w:rPr>
        <w:pict>
          <v:line id="_x0000_s1212" style="position:absolute;left:0;text-align:left;z-index:251827200" from="274.5pt,12.95pt" to="274.5pt,20.15pt"/>
        </w:pict>
      </w:r>
      <w:r>
        <w:rPr>
          <w:noProof/>
          <w:sz w:val="28"/>
          <w:szCs w:val="28"/>
        </w:rPr>
        <w:pict>
          <v:line id="_x0000_s1211" style="position:absolute;left:0;text-align:left;z-index:251826176" from="231.3pt,12.95pt" to="231.3pt,20.15pt"/>
        </w:pict>
      </w:r>
      <w:r>
        <w:rPr>
          <w:noProof/>
          <w:sz w:val="28"/>
          <w:szCs w:val="28"/>
        </w:rPr>
        <w:pict>
          <v:line id="_x0000_s1210" style="position:absolute;left:0;text-align:left;z-index:251825152" from="195.3pt,12.95pt" to="195.3pt,20.15pt"/>
        </w:pict>
      </w:r>
      <w:r>
        <w:rPr>
          <w:noProof/>
          <w:sz w:val="28"/>
          <w:szCs w:val="28"/>
        </w:rPr>
        <w:pict>
          <v:line id="_x0000_s1209" style="position:absolute;left:0;text-align:left;z-index:251824128" from="159.3pt,12.95pt" to="159.3pt,20.15pt"/>
        </w:pict>
      </w:r>
      <w:r>
        <w:rPr>
          <w:noProof/>
          <w:sz w:val="28"/>
          <w:szCs w:val="28"/>
        </w:rPr>
        <w:pict>
          <v:line id="_x0000_s1198" style="position:absolute;left:0;text-align:left;z-index:251812864" from="123.3pt,14.15pt" to="332.1pt,14.15pt"/>
        </w:pic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E </w:t>
      </w:r>
      <w:r w:rsidR="00493760" w:rsidRPr="00493760">
        <w:rPr>
          <w:sz w:val="28"/>
          <w:szCs w:val="28"/>
          <w:lang w:val="uz-Cyrl-UZ"/>
        </w:rPr>
        <w:t xml:space="preserve"> </w:t>
      </w:r>
      <w:r w:rsidR="00493760" w:rsidRPr="00493760">
        <w:rPr>
          <w:sz w:val="28"/>
          <w:szCs w:val="28"/>
          <w:lang w:val="en-US"/>
        </w:rPr>
        <w:t>262,3 –</w:t>
      </w:r>
      <w:r w:rsidR="00493760" w:rsidRPr="00493760">
        <w:rPr>
          <w:sz w:val="28"/>
          <w:szCs w:val="28"/>
          <w:lang w:val="uz-Cyrl-UZ"/>
        </w:rPr>
        <w:t xml:space="preserve"> </w:t>
      </w:r>
      <w:r w:rsidR="00493760" w:rsidRPr="00493760">
        <w:rPr>
          <w:sz w:val="28"/>
          <w:szCs w:val="28"/>
          <w:lang w:val="en-US"/>
        </w:rPr>
        <w:t xml:space="preserve"> 19,8%</w:t>
      </w:r>
    </w:p>
    <w:p w:rsidR="00493760" w:rsidRPr="00493760" w:rsidRDefault="00493760" w:rsidP="00493760">
      <w:pPr>
        <w:pStyle w:val="a7"/>
        <w:ind w:firstLine="720"/>
        <w:jc w:val="both"/>
        <w:rPr>
          <w:sz w:val="28"/>
          <w:szCs w:val="28"/>
          <w:lang w:val="en-US"/>
        </w:rPr>
      </w:pPr>
      <w:r w:rsidRPr="00493760">
        <w:rPr>
          <w:sz w:val="28"/>
          <w:szCs w:val="28"/>
          <w:lang w:val="uz-Cyrl-UZ"/>
        </w:rPr>
        <w:lastRenderedPageBreak/>
        <w:t xml:space="preserve">                                </w:t>
      </w:r>
      <w:r w:rsidRPr="00493760">
        <w:rPr>
          <w:sz w:val="28"/>
          <w:szCs w:val="28"/>
          <w:lang w:val="en-US"/>
        </w:rPr>
        <w:t xml:space="preserve"> 10 </w:t>
      </w:r>
      <w:r w:rsidRPr="00493760">
        <w:rPr>
          <w:sz w:val="28"/>
          <w:szCs w:val="28"/>
          <w:lang w:val="uz-Cyrl-UZ"/>
        </w:rPr>
        <w:t xml:space="preserve"> </w:t>
      </w:r>
      <w:r w:rsidRPr="00493760">
        <w:rPr>
          <w:sz w:val="28"/>
          <w:szCs w:val="28"/>
          <w:lang w:val="en-US"/>
        </w:rPr>
        <w:t xml:space="preserve">    20 </w:t>
      </w:r>
      <w:r w:rsidRPr="00493760">
        <w:rPr>
          <w:sz w:val="28"/>
          <w:szCs w:val="28"/>
          <w:lang w:val="uz-Cyrl-UZ"/>
        </w:rPr>
        <w:t xml:space="preserve"> </w:t>
      </w:r>
      <w:r w:rsidRPr="00493760">
        <w:rPr>
          <w:sz w:val="28"/>
          <w:szCs w:val="28"/>
          <w:lang w:val="en-US"/>
        </w:rPr>
        <w:t xml:space="preserve">    30 </w:t>
      </w:r>
      <w:r w:rsidRPr="00493760">
        <w:rPr>
          <w:sz w:val="28"/>
          <w:szCs w:val="28"/>
          <w:lang w:val="uz-Cyrl-UZ"/>
        </w:rPr>
        <w:t xml:space="preserve">  </w:t>
      </w:r>
      <w:r w:rsidRPr="00493760">
        <w:rPr>
          <w:sz w:val="28"/>
          <w:szCs w:val="28"/>
          <w:lang w:val="en-US"/>
        </w:rPr>
        <w:t xml:space="preserve">     40     KSI,% (o</w:t>
      </w:r>
      <w:r w:rsidRPr="00493760">
        <w:rPr>
          <w:sz w:val="28"/>
          <w:szCs w:val="28"/>
          <w:lang w:val="uz-Cyrl-UZ"/>
        </w:rPr>
        <w:t>g‘</w:t>
      </w:r>
      <w:r w:rsidRPr="00493760">
        <w:rPr>
          <w:sz w:val="28"/>
          <w:szCs w:val="28"/>
          <w:lang w:val="en-US"/>
        </w:rPr>
        <w:t>irl)</w:t>
      </w:r>
    </w:p>
    <w:p w:rsidR="00493760" w:rsidRPr="00493760" w:rsidRDefault="00493760" w:rsidP="00493760">
      <w:pPr>
        <w:pStyle w:val="a7"/>
        <w:ind w:firstLine="720"/>
        <w:jc w:val="both"/>
        <w:rPr>
          <w:sz w:val="28"/>
          <w:szCs w:val="28"/>
          <w:lang w:val="en-US"/>
        </w:rPr>
      </w:pPr>
      <w:r w:rsidRPr="00493760">
        <w:rPr>
          <w:sz w:val="28"/>
          <w:szCs w:val="28"/>
          <w:lang w:val="en-US"/>
        </w:rPr>
        <w:t>Bunda erkinlik darajasi S</w:t>
      </w:r>
      <w:r w:rsidRPr="00493760">
        <w:rPr>
          <w:sz w:val="28"/>
          <w:szCs w:val="28"/>
        </w:rPr>
        <w:sym w:font="Symbol" w:char="F03D"/>
      </w:r>
      <w:r w:rsidRPr="00493760">
        <w:rPr>
          <w:sz w:val="28"/>
          <w:szCs w:val="28"/>
          <w:lang w:val="en-US"/>
        </w:rPr>
        <w:t>3-3</w:t>
      </w:r>
      <w:r w:rsidRPr="00493760">
        <w:rPr>
          <w:sz w:val="28"/>
          <w:szCs w:val="28"/>
        </w:rPr>
        <w:sym w:font="Symbol" w:char="F03D"/>
      </w:r>
      <w:r w:rsidRPr="00493760">
        <w:rPr>
          <w:sz w:val="28"/>
          <w:szCs w:val="28"/>
          <w:lang w:val="en-US"/>
        </w:rPr>
        <w:t>0 bo‘ladi. Demak, bu uch faza  evtektik harorat (262,3 K) da turadi. YA’ni sistemada uch faza bo‘lib tursa muvozanat aralashma 262,3 K haroratda barqaror bo‘ladi. Sanoatdagi sovutuvchi aralashmalarni tayyorlash shunga asoslangan.</w:t>
      </w:r>
    </w:p>
    <w:p w:rsidR="00493760" w:rsidRPr="00493760" w:rsidRDefault="00493760" w:rsidP="00493760">
      <w:pPr>
        <w:pStyle w:val="a7"/>
        <w:jc w:val="both"/>
        <w:rPr>
          <w:b/>
          <w:bCs/>
          <w:sz w:val="28"/>
          <w:szCs w:val="28"/>
          <w:lang w:val="en-US"/>
        </w:rPr>
      </w:pPr>
      <w:r w:rsidRPr="00493760">
        <w:rPr>
          <w:b/>
          <w:bCs/>
          <w:sz w:val="28"/>
          <w:szCs w:val="28"/>
          <w:lang w:val="en-US"/>
        </w:rPr>
        <w:t>Kongruent va inkongruent suyuqlanadigan sistemalar.</w:t>
      </w:r>
    </w:p>
    <w:p w:rsidR="00493760" w:rsidRPr="00493760" w:rsidRDefault="00493760" w:rsidP="00493760">
      <w:pPr>
        <w:pStyle w:val="a7"/>
        <w:jc w:val="both"/>
        <w:rPr>
          <w:sz w:val="28"/>
          <w:szCs w:val="28"/>
          <w:lang w:val="uz-Cyrl-UZ"/>
        </w:rPr>
      </w:pPr>
      <w:r w:rsidRPr="00493760">
        <w:rPr>
          <w:sz w:val="28"/>
          <w:szCs w:val="28"/>
          <w:lang w:val="en-US"/>
        </w:rPr>
        <w:tab/>
        <w:t xml:space="preserve">Ikki komponent qattiq holda kimyoviy birikma hosil qilsa va yangi birikma parchalanmasdan suyuqlanadigan bo‘lsa quyidagi diagrammani hosil qilish mumkin: </w:t>
      </w:r>
    </w:p>
    <w:p w:rsidR="00493760" w:rsidRPr="00493760" w:rsidRDefault="00493760" w:rsidP="00493760">
      <w:pPr>
        <w:pStyle w:val="a7"/>
        <w:jc w:val="both"/>
        <w:rPr>
          <w:sz w:val="28"/>
          <w:szCs w:val="28"/>
          <w:lang w:val="uz-Cyrl-UZ"/>
        </w:rPr>
      </w:pPr>
      <w:r w:rsidRPr="00493760">
        <w:rPr>
          <w:sz w:val="28"/>
          <w:szCs w:val="28"/>
          <w:lang w:val="en-US"/>
        </w:rPr>
        <w:t xml:space="preserve">                        </w:t>
      </w:r>
    </w:p>
    <w:p w:rsidR="00493760" w:rsidRPr="00493760" w:rsidRDefault="009A2A99" w:rsidP="00493760">
      <w:pPr>
        <w:pStyle w:val="a7"/>
        <w:jc w:val="both"/>
        <w:rPr>
          <w:sz w:val="28"/>
          <w:szCs w:val="28"/>
          <w:lang w:val="en-US"/>
        </w:rPr>
      </w:pPr>
      <w:r>
        <w:rPr>
          <w:noProof/>
          <w:sz w:val="28"/>
          <w:szCs w:val="28"/>
        </w:rPr>
        <w:pict>
          <v:line id="_x0000_s1226" style="position:absolute;left:0;text-align:left;flip:y;z-index:251841536" from="238.5pt,4.45pt" to="238.7pt,28.25pt" o:allowincell="f">
            <v:stroke dashstyle="1 1"/>
          </v:line>
        </w:pict>
      </w:r>
      <w:r>
        <w:rPr>
          <w:noProof/>
          <w:sz w:val="28"/>
          <w:szCs w:val="28"/>
        </w:rPr>
        <w:pict>
          <v:line id="_x0000_s1216" style="position:absolute;left:0;text-align:left;flip:y;z-index:251831296" from="310.5pt,13.85pt" to="310.5pt,157.85pt" o:allowincell="f"/>
        </w:pict>
      </w:r>
      <w:r>
        <w:rPr>
          <w:noProof/>
          <w:sz w:val="28"/>
          <w:szCs w:val="28"/>
        </w:rPr>
        <w:pict>
          <v:line id="_x0000_s1213" style="position:absolute;left:0;text-align:left;z-index:251828224" from="87.3pt,13.85pt" to="87.3pt,157.85pt" o:allowincell="f"/>
        </w:pict>
      </w:r>
      <w:r w:rsidR="00493760" w:rsidRPr="00493760">
        <w:rPr>
          <w:sz w:val="28"/>
          <w:szCs w:val="28"/>
          <w:lang w:val="en-US"/>
        </w:rPr>
        <w:tab/>
        <w:t xml:space="preserve">        T                                 S   </w:t>
      </w:r>
    </w:p>
    <w:p w:rsidR="00493760" w:rsidRPr="00493760" w:rsidRDefault="009A2A99" w:rsidP="00493760">
      <w:pPr>
        <w:pStyle w:val="a7"/>
        <w:jc w:val="both"/>
        <w:rPr>
          <w:sz w:val="28"/>
          <w:szCs w:val="28"/>
          <w:vertAlign w:val="subscript"/>
          <w:lang w:val="en-US"/>
        </w:rPr>
      </w:pPr>
      <w:r>
        <w:rPr>
          <w:noProof/>
          <w:sz w:val="28"/>
          <w:szCs w:val="28"/>
        </w:rPr>
        <w:pict>
          <v:shape id="_x0000_s1222" style="position:absolute;left:0;text-align:left;margin-left:162pt;margin-top:12.45pt;width:78pt;height:120pt;z-index:251837440;mso-position-horizontal-relative:text;mso-position-vertical-relative:text" coordsize="2016,2184" o:allowincell="f" path="m,2184c36,1992,72,1800,144,1608v72,-192,192,-408,288,-576c528,864,600,744,720,600,840,456,1008,264,1152,168,1296,72,1440,48,1584,24v144,-24,360,,432,e" filled="f">
            <v:path arrowok="t"/>
          </v:shape>
        </w:pict>
      </w:r>
      <w:r>
        <w:rPr>
          <w:noProof/>
          <w:sz w:val="28"/>
          <w:szCs w:val="28"/>
        </w:rPr>
        <w:pict>
          <v:line id="_x0000_s1225" style="position:absolute;left:0;text-align:left;flip:y;z-index:251840512" from="238.5pt,.5pt" to="238.5pt,130.1pt" o:allowincell="f"/>
        </w:pict>
      </w:r>
      <w:r>
        <w:rPr>
          <w:noProof/>
          <w:sz w:val="28"/>
          <w:szCs w:val="28"/>
        </w:rPr>
        <w:pict>
          <v:shape id="_x0000_s1224" style="position:absolute;left:0;text-align:left;margin-left:281.7pt;margin-top:14.9pt;width:28.8pt;height:21.6pt;z-index:251839488;mso-position-horizontal-relative:text;mso-position-vertical-relative:text" coordsize="576,432" o:allowincell="f" path="m,432c24,324,48,216,144,144,240,72,408,36,576,e" filled="f">
            <v:path arrowok="t"/>
          </v:shape>
        </w:pict>
      </w:r>
      <w:r>
        <w:rPr>
          <w:noProof/>
          <w:sz w:val="28"/>
          <w:szCs w:val="28"/>
        </w:rPr>
        <w:pict>
          <v:shape id="_x0000_s1223" style="position:absolute;left:0;text-align:left;margin-left:260.1pt;margin-top:.5pt;width:21.6pt;height:36pt;z-index:251838464;mso-position-horizontal-relative:text;mso-position-vertical-relative:text" coordsize="432,720" o:allowincell="f" path="m,c108,84,216,168,288,288v72,120,108,276,144,432e" filled="f">
            <v:path arrowok="t"/>
          </v:shape>
        </w:pict>
      </w:r>
      <w:r w:rsidR="00493760" w:rsidRPr="00493760">
        <w:rPr>
          <w:sz w:val="28"/>
          <w:szCs w:val="28"/>
          <w:lang w:val="en-US"/>
        </w:rPr>
        <w:t xml:space="preserve">              T</w:t>
      </w:r>
      <w:r w:rsidR="00493760" w:rsidRPr="00493760">
        <w:rPr>
          <w:sz w:val="28"/>
          <w:szCs w:val="28"/>
          <w:vertAlign w:val="subscript"/>
          <w:lang w:val="en-US"/>
        </w:rPr>
        <w:t>S</w:t>
      </w:r>
      <w:r w:rsidR="00493760" w:rsidRPr="00493760">
        <w:rPr>
          <w:sz w:val="28"/>
          <w:szCs w:val="28"/>
          <w:lang w:val="en-US"/>
        </w:rPr>
        <w:t xml:space="preserve">                           AV</w:t>
      </w:r>
      <w:r w:rsidR="00493760" w:rsidRPr="00493760">
        <w:rPr>
          <w:sz w:val="28"/>
          <w:szCs w:val="28"/>
        </w:rPr>
        <w:sym w:font="Symbol" w:char="F02B"/>
      </w:r>
      <w:r w:rsidR="00493760" w:rsidRPr="00493760">
        <w:rPr>
          <w:sz w:val="28"/>
          <w:szCs w:val="28"/>
          <w:lang w:val="en-US"/>
        </w:rPr>
        <w:t>S    V</w:t>
      </w:r>
      <w:r w:rsidR="00493760" w:rsidRPr="00493760">
        <w:rPr>
          <w:sz w:val="28"/>
          <w:szCs w:val="28"/>
        </w:rPr>
        <w:sym w:font="Symbol" w:char="F02B"/>
      </w:r>
      <w:r w:rsidR="00493760" w:rsidRPr="00493760">
        <w:rPr>
          <w:sz w:val="28"/>
          <w:szCs w:val="28"/>
          <w:lang w:val="en-US"/>
        </w:rPr>
        <w:t>S  T</w:t>
      </w:r>
      <w:r w:rsidR="00493760" w:rsidRPr="00493760">
        <w:rPr>
          <w:sz w:val="28"/>
          <w:szCs w:val="28"/>
          <w:vertAlign w:val="subscript"/>
          <w:lang w:val="en-US"/>
        </w:rPr>
        <w:t>V</w:t>
      </w:r>
    </w:p>
    <w:p w:rsidR="00493760" w:rsidRPr="00493760" w:rsidRDefault="00493760" w:rsidP="00493760">
      <w:pPr>
        <w:pStyle w:val="a7"/>
        <w:jc w:val="both"/>
        <w:rPr>
          <w:sz w:val="28"/>
          <w:szCs w:val="28"/>
          <w:lang w:val="en-US"/>
        </w:rPr>
      </w:pPr>
      <w:r w:rsidRPr="00493760">
        <w:rPr>
          <w:sz w:val="28"/>
          <w:szCs w:val="28"/>
          <w:lang w:val="en-US"/>
        </w:rPr>
        <w:t xml:space="preserve">             T</w:t>
      </w:r>
      <w:r w:rsidRPr="00493760">
        <w:rPr>
          <w:sz w:val="28"/>
          <w:szCs w:val="28"/>
          <w:vertAlign w:val="subscript"/>
          <w:lang w:val="en-US"/>
        </w:rPr>
        <w:t>A</w:t>
      </w:r>
      <w:r w:rsidRPr="00493760">
        <w:rPr>
          <w:sz w:val="28"/>
          <w:szCs w:val="28"/>
          <w:lang w:val="en-US"/>
        </w:rPr>
        <w:t xml:space="preserve">         </w:t>
      </w:r>
    </w:p>
    <w:p w:rsidR="00493760" w:rsidRPr="00493760" w:rsidRDefault="009A2A99" w:rsidP="00493760">
      <w:pPr>
        <w:pStyle w:val="a7"/>
        <w:jc w:val="both"/>
        <w:rPr>
          <w:sz w:val="28"/>
          <w:szCs w:val="28"/>
          <w:lang w:val="uz-Cyrl-UZ"/>
        </w:rPr>
      </w:pPr>
      <w:r>
        <w:rPr>
          <w:noProof/>
          <w:sz w:val="28"/>
          <w:szCs w:val="28"/>
        </w:rPr>
        <w:pict>
          <v:line id="_x0000_s1220" style="position:absolute;left:0;text-align:left;z-index:251835392" from="281.7pt,6.65pt" to="281.7pt,100.25pt">
            <v:stroke dashstyle="longDash"/>
          </v:line>
        </w:pict>
      </w:r>
      <w:r>
        <w:rPr>
          <w:noProof/>
          <w:sz w:val="28"/>
          <w:szCs w:val="28"/>
        </w:rPr>
        <w:pict>
          <v:line id="_x0000_s1219" style="position:absolute;left:0;text-align:left;z-index:251834368" from="238.5pt,4.25pt" to="310.5pt,4.25pt"/>
        </w:pict>
      </w:r>
      <w:r>
        <w:rPr>
          <w:noProof/>
          <w:sz w:val="28"/>
          <w:szCs w:val="28"/>
        </w:rPr>
        <w:pict>
          <v:shape id="_x0000_s1217" style="position:absolute;left:0;text-align:left;margin-left:87.3pt;margin-top:15.05pt;width:1in;height:43.2pt;z-index:251832320;mso-position-horizontal:absolute;mso-position-horizontal-relative:text;mso-position-vertical:absolute;mso-position-vertical-relative:text" coordsize="1440,864" path="m1440,864c1368,708,1296,552,1152,432,1008,312,768,216,576,144,384,72,96,24,,e" filled="f">
            <v:path arrowok="t"/>
          </v:shape>
        </w:pic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S                F</w:t>
      </w:r>
      <w:r w:rsidR="00493760" w:rsidRPr="00493760">
        <w:rPr>
          <w:sz w:val="28"/>
          <w:szCs w:val="28"/>
          <w:vertAlign w:val="subscript"/>
          <w:lang w:val="en-US"/>
        </w:rPr>
        <w:t>1</w:t>
      </w:r>
      <w:r w:rsidR="00493760" w:rsidRPr="00493760">
        <w:rPr>
          <w:sz w:val="28"/>
          <w:szCs w:val="28"/>
          <w:lang w:val="en-US"/>
        </w:rPr>
        <w:t xml:space="preserve">  E</w:t>
      </w:r>
      <w:r w:rsidR="00493760" w:rsidRPr="00493760">
        <w:rPr>
          <w:sz w:val="28"/>
          <w:szCs w:val="28"/>
          <w:vertAlign w:val="subscript"/>
          <w:lang w:val="en-US"/>
        </w:rPr>
        <w:t>1</w:t>
      </w:r>
      <w:r w:rsidR="00493760" w:rsidRPr="00493760">
        <w:rPr>
          <w:sz w:val="28"/>
          <w:szCs w:val="28"/>
          <w:lang w:val="en-US"/>
        </w:rPr>
        <w:t xml:space="preserve">   G</w:t>
      </w:r>
      <w:r w:rsidR="00493760" w:rsidRPr="00493760">
        <w:rPr>
          <w:sz w:val="28"/>
          <w:szCs w:val="28"/>
          <w:vertAlign w:val="subscript"/>
          <w:lang w:val="en-US"/>
        </w:rPr>
        <w:t>1</w:t>
      </w:r>
      <w:r w:rsidR="00493760" w:rsidRPr="00493760">
        <w:rPr>
          <w:sz w:val="28"/>
          <w:szCs w:val="28"/>
          <w:lang w:val="en-US"/>
        </w:rPr>
        <w:t xml:space="preserve">  T</w:t>
      </w:r>
      <w:r w:rsidR="00493760" w:rsidRPr="00493760">
        <w:rPr>
          <w:sz w:val="28"/>
          <w:szCs w:val="28"/>
          <w:vertAlign w:val="subscript"/>
          <w:lang w:val="en-US"/>
        </w:rPr>
        <w:t>E1</w:t>
      </w:r>
    </w:p>
    <w:p w:rsidR="00493760" w:rsidRPr="00493760" w:rsidRDefault="00493760" w:rsidP="00493760">
      <w:pPr>
        <w:pStyle w:val="a7"/>
        <w:jc w:val="both"/>
        <w:rPr>
          <w:sz w:val="28"/>
          <w:szCs w:val="28"/>
          <w:lang w:val="en-US"/>
        </w:rPr>
      </w:pPr>
      <w:r w:rsidRPr="00493760">
        <w:rPr>
          <w:sz w:val="28"/>
          <w:szCs w:val="28"/>
          <w:lang w:val="uz-Cyrl-UZ"/>
        </w:rPr>
        <w:t xml:space="preserve">                  </w:t>
      </w:r>
      <w:r w:rsidRPr="00493760">
        <w:rPr>
          <w:sz w:val="28"/>
          <w:szCs w:val="28"/>
          <w:lang w:val="en-US"/>
        </w:rPr>
        <w:t xml:space="preserve"> A</w:t>
      </w:r>
      <w:r w:rsidRPr="00493760">
        <w:rPr>
          <w:sz w:val="28"/>
          <w:szCs w:val="28"/>
        </w:rPr>
        <w:sym w:font="Symbol" w:char="F02B"/>
      </w:r>
      <w:r w:rsidRPr="00493760">
        <w:rPr>
          <w:sz w:val="28"/>
          <w:szCs w:val="28"/>
          <w:lang w:val="en-US"/>
        </w:rPr>
        <w:t>S</w:t>
      </w:r>
      <w:r w:rsidRPr="00493760">
        <w:rPr>
          <w:sz w:val="28"/>
          <w:szCs w:val="28"/>
          <w:lang w:val="uz-Cyrl-UZ"/>
        </w:rPr>
        <w:t xml:space="preserve">   </w:t>
      </w:r>
      <w:r w:rsidRPr="00493760">
        <w:rPr>
          <w:sz w:val="28"/>
          <w:szCs w:val="28"/>
          <w:lang w:val="en-US"/>
        </w:rPr>
        <w:t xml:space="preserve">                 AV</w:t>
      </w:r>
      <w:r w:rsidRPr="00493760">
        <w:rPr>
          <w:sz w:val="28"/>
          <w:szCs w:val="28"/>
        </w:rPr>
        <w:sym w:font="Symbol" w:char="F02B"/>
      </w:r>
      <w:r w:rsidRPr="00493760">
        <w:rPr>
          <w:sz w:val="28"/>
          <w:szCs w:val="28"/>
          <w:lang w:val="en-US"/>
        </w:rPr>
        <w:t xml:space="preserve">S </w:t>
      </w:r>
    </w:p>
    <w:p w:rsidR="00493760" w:rsidRPr="00493760" w:rsidRDefault="00493760" w:rsidP="00493760">
      <w:pPr>
        <w:pStyle w:val="a7"/>
        <w:jc w:val="both"/>
        <w:rPr>
          <w:sz w:val="28"/>
          <w:szCs w:val="28"/>
          <w:lang w:val="uz-Cyrl-UZ"/>
        </w:rPr>
      </w:pPr>
      <w:r w:rsidRPr="00493760">
        <w:rPr>
          <w:sz w:val="28"/>
          <w:szCs w:val="28"/>
          <w:lang w:val="en-US"/>
        </w:rPr>
        <w:t xml:space="preserve">            </w:t>
      </w:r>
    </w:p>
    <w:p w:rsidR="00493760" w:rsidRPr="00493760" w:rsidRDefault="009A2A99" w:rsidP="00493760">
      <w:pPr>
        <w:pStyle w:val="a7"/>
        <w:jc w:val="both"/>
        <w:rPr>
          <w:sz w:val="28"/>
          <w:szCs w:val="28"/>
          <w:lang w:val="en-US"/>
        </w:rPr>
      </w:pPr>
      <w:r>
        <w:rPr>
          <w:noProof/>
          <w:sz w:val="28"/>
          <w:szCs w:val="28"/>
        </w:rPr>
        <w:pict>
          <v:line id="_x0000_s1218" style="position:absolute;left:0;text-align:left;z-index:251833344" from="87.3pt,13.8pt" to="238.5pt,13.8pt"/>
        </w:pict>
      </w:r>
      <w:r w:rsidR="00493760" w:rsidRPr="00493760">
        <w:rPr>
          <w:sz w:val="28"/>
          <w:szCs w:val="28"/>
          <w:lang w:val="uz-Cyrl-UZ"/>
        </w:rPr>
        <w:t xml:space="preserve">               </w:t>
      </w:r>
      <w:r w:rsidR="00493760" w:rsidRPr="00493760">
        <w:rPr>
          <w:sz w:val="28"/>
          <w:szCs w:val="28"/>
          <w:lang w:val="en-US"/>
        </w:rPr>
        <w:t xml:space="preserve"> T</w:t>
      </w:r>
      <w:r w:rsidR="00493760" w:rsidRPr="00493760">
        <w:rPr>
          <w:sz w:val="28"/>
          <w:szCs w:val="28"/>
          <w:vertAlign w:val="subscript"/>
          <w:lang w:val="en-US"/>
        </w:rPr>
        <w:t>E</w:t>
      </w:r>
      <w:r w:rsidR="00493760" w:rsidRPr="00493760">
        <w:rPr>
          <w:sz w:val="28"/>
          <w:szCs w:val="28"/>
          <w:lang w:val="en-US"/>
        </w:rPr>
        <w:t xml:space="preserve">  F    E          G</w:t>
      </w:r>
    </w:p>
    <w:p w:rsidR="00493760" w:rsidRPr="00493760" w:rsidRDefault="009A2A99" w:rsidP="00493760">
      <w:pPr>
        <w:pStyle w:val="a7"/>
        <w:jc w:val="both"/>
        <w:rPr>
          <w:sz w:val="28"/>
          <w:szCs w:val="28"/>
          <w:lang w:val="uz-Cyrl-UZ"/>
        </w:rPr>
      </w:pPr>
      <w:r>
        <w:rPr>
          <w:noProof/>
          <w:sz w:val="28"/>
          <w:szCs w:val="28"/>
        </w:rPr>
        <w:pict>
          <v:line id="_x0000_s1221" style="position:absolute;left:0;text-align:left;z-index:251836416" from="159.3pt,-.9pt" to="162pt,39.7pt">
            <v:stroke dashstyle="dash"/>
          </v:line>
        </w:pict>
      </w:r>
      <w:r>
        <w:rPr>
          <w:noProof/>
          <w:sz w:val="28"/>
          <w:szCs w:val="28"/>
        </w:rPr>
        <w:pict>
          <v:line id="_x0000_s1215" style="position:absolute;left:0;text-align:left;z-index:251830272" from="310.5pt,19pt" to="310.5pt,19pt" o:allowincell="f"/>
        </w:pict>
      </w:r>
      <w:r w:rsidR="00493760"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uz-Cyrl-UZ"/>
        </w:rPr>
        <w:t xml:space="preserve">                 </w:t>
      </w:r>
      <w:r w:rsidRPr="00493760">
        <w:rPr>
          <w:sz w:val="28"/>
          <w:szCs w:val="28"/>
          <w:lang w:val="en-US"/>
        </w:rPr>
        <w:t xml:space="preserve">               A</w:t>
      </w:r>
      <w:r w:rsidRPr="00493760">
        <w:rPr>
          <w:sz w:val="28"/>
          <w:szCs w:val="28"/>
          <w:lang w:val="en-US"/>
        </w:rPr>
        <w:sym w:font="Symbol" w:char="F02B"/>
      </w:r>
      <w:r w:rsidRPr="00493760">
        <w:rPr>
          <w:sz w:val="28"/>
          <w:szCs w:val="28"/>
          <w:lang w:val="en-US"/>
        </w:rPr>
        <w:t>AB           AV</w:t>
      </w:r>
      <w:r w:rsidRPr="00493760">
        <w:rPr>
          <w:sz w:val="28"/>
          <w:szCs w:val="28"/>
        </w:rPr>
        <w:sym w:font="Symbol" w:char="F02B"/>
      </w:r>
      <w:r w:rsidRPr="00493760">
        <w:rPr>
          <w:sz w:val="28"/>
          <w:szCs w:val="28"/>
          <w:lang w:val="en-US"/>
        </w:rPr>
        <w:t>V</w:t>
      </w:r>
    </w:p>
    <w:p w:rsidR="00493760" w:rsidRPr="00493760" w:rsidRDefault="009A2A99" w:rsidP="00493760">
      <w:pPr>
        <w:pStyle w:val="a7"/>
        <w:jc w:val="both"/>
        <w:rPr>
          <w:sz w:val="28"/>
          <w:szCs w:val="28"/>
          <w:lang w:val="uz-Cyrl-UZ"/>
        </w:rPr>
      </w:pPr>
      <w:r>
        <w:rPr>
          <w:noProof/>
          <w:sz w:val="28"/>
          <w:szCs w:val="28"/>
        </w:rPr>
        <w:pict>
          <v:line id="_x0000_s1214" style="position:absolute;left:0;text-align:left;z-index:251829248" from="87.3pt,11.35pt" to="310.5pt,11.35pt"/>
        </w:pict>
      </w:r>
      <w:r w:rsidR="00493760" w:rsidRPr="00493760">
        <w:rPr>
          <w:sz w:val="28"/>
          <w:szCs w:val="28"/>
          <w:lang w:val="en-US"/>
        </w:rPr>
        <w:tab/>
        <w:t xml:space="preserve">     </w:t>
      </w:r>
    </w:p>
    <w:p w:rsidR="00493760" w:rsidRPr="00493760" w:rsidRDefault="00493760" w:rsidP="00493760">
      <w:pPr>
        <w:pStyle w:val="a7"/>
        <w:jc w:val="both"/>
        <w:rPr>
          <w:sz w:val="28"/>
          <w:szCs w:val="28"/>
          <w:lang w:val="en-US"/>
        </w:rPr>
      </w:pPr>
      <w:r w:rsidRPr="00493760">
        <w:rPr>
          <w:sz w:val="28"/>
          <w:szCs w:val="28"/>
          <w:lang w:val="uz-Cyrl-UZ"/>
        </w:rPr>
        <w:t xml:space="preserve">                          </w:t>
      </w:r>
      <w:r w:rsidRPr="00493760">
        <w:rPr>
          <w:sz w:val="28"/>
          <w:szCs w:val="28"/>
          <w:lang w:val="en-US"/>
        </w:rPr>
        <w:t xml:space="preserve">  A             U</w:t>
      </w:r>
      <w:r w:rsidRPr="00493760">
        <w:rPr>
          <w:sz w:val="28"/>
          <w:szCs w:val="28"/>
          <w:vertAlign w:val="subscript"/>
          <w:lang w:val="en-US"/>
        </w:rPr>
        <w:t>E</w:t>
      </w:r>
      <w:r w:rsidRPr="00493760">
        <w:rPr>
          <w:sz w:val="28"/>
          <w:szCs w:val="28"/>
          <w:lang w:val="en-US"/>
        </w:rPr>
        <w:t xml:space="preserve">             U</w:t>
      </w:r>
      <w:r w:rsidRPr="00493760">
        <w:rPr>
          <w:sz w:val="28"/>
          <w:szCs w:val="28"/>
          <w:vertAlign w:val="subscript"/>
          <w:lang w:val="en-US"/>
        </w:rPr>
        <w:t>S</w:t>
      </w:r>
      <w:r w:rsidRPr="00493760">
        <w:rPr>
          <w:sz w:val="28"/>
          <w:szCs w:val="28"/>
          <w:lang w:val="en-US"/>
        </w:rPr>
        <w:t xml:space="preserve">      U</w:t>
      </w:r>
      <w:r w:rsidRPr="00493760">
        <w:rPr>
          <w:sz w:val="28"/>
          <w:szCs w:val="28"/>
          <w:vertAlign w:val="subscript"/>
          <w:lang w:val="en-US"/>
        </w:rPr>
        <w:t>E1</w:t>
      </w:r>
      <w:r w:rsidRPr="00493760">
        <w:rPr>
          <w:sz w:val="28"/>
          <w:szCs w:val="28"/>
          <w:lang w:val="en-US"/>
        </w:rPr>
        <w:t xml:space="preserve">   V</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V, % (o</w:t>
      </w:r>
      <w:r w:rsidRPr="00493760">
        <w:rPr>
          <w:sz w:val="28"/>
          <w:szCs w:val="28"/>
          <w:lang w:val="uz-Cyrl-UZ"/>
        </w:rPr>
        <w:t>g‘</w:t>
      </w:r>
      <w:r w:rsidRPr="00493760">
        <w:rPr>
          <w:sz w:val="28"/>
          <w:szCs w:val="28"/>
          <w:lang w:val="en-US"/>
        </w:rPr>
        <w:t>irl)</w:t>
      </w:r>
    </w:p>
    <w:p w:rsidR="00493760" w:rsidRPr="00493760" w:rsidRDefault="00493760" w:rsidP="00493760">
      <w:pPr>
        <w:pStyle w:val="a7"/>
        <w:ind w:firstLine="426"/>
        <w:jc w:val="both"/>
        <w:rPr>
          <w:sz w:val="28"/>
          <w:szCs w:val="28"/>
          <w:lang w:val="uz-Cyrl-UZ"/>
        </w:rPr>
      </w:pPr>
    </w:p>
    <w:p w:rsidR="00493760" w:rsidRPr="00493760" w:rsidRDefault="00493760" w:rsidP="00493760">
      <w:pPr>
        <w:pStyle w:val="a7"/>
        <w:ind w:firstLine="426"/>
        <w:jc w:val="both"/>
        <w:rPr>
          <w:sz w:val="28"/>
          <w:szCs w:val="28"/>
          <w:lang w:val="en-US"/>
        </w:rPr>
      </w:pPr>
      <w:r w:rsidRPr="00493760">
        <w:rPr>
          <w:sz w:val="28"/>
          <w:szCs w:val="28"/>
          <w:lang w:val="uz-Cyrl-UZ"/>
        </w:rPr>
        <w:t xml:space="preserve"> </w:t>
      </w:r>
      <w:r w:rsidRPr="00493760">
        <w:rPr>
          <w:sz w:val="28"/>
          <w:szCs w:val="28"/>
          <w:lang w:val="en-US"/>
        </w:rPr>
        <w:t>Diagrammadan ko‘rinib turibdiki, likvidus chizigida maksimum (S nuqtada) mavjud ekan. YAngi kimyoviy birikmani shartli ravishda A</w:t>
      </w:r>
      <w:r w:rsidRPr="00493760">
        <w:rPr>
          <w:sz w:val="28"/>
          <w:szCs w:val="28"/>
          <w:vertAlign w:val="subscript"/>
          <w:lang w:val="en-US"/>
        </w:rPr>
        <w:t>n</w:t>
      </w:r>
      <w:r w:rsidRPr="00493760">
        <w:rPr>
          <w:sz w:val="28"/>
          <w:szCs w:val="28"/>
          <w:lang w:val="en-US"/>
        </w:rPr>
        <w:t>B</w:t>
      </w:r>
      <w:r w:rsidRPr="00493760">
        <w:rPr>
          <w:sz w:val="28"/>
          <w:szCs w:val="28"/>
          <w:vertAlign w:val="subscript"/>
          <w:lang w:val="en-US"/>
        </w:rPr>
        <w:t>m</w:t>
      </w:r>
      <w:r w:rsidRPr="00493760">
        <w:rPr>
          <w:sz w:val="28"/>
          <w:szCs w:val="28"/>
          <w:lang w:val="en-US"/>
        </w:rPr>
        <w:t>, deb belgilasak (soddalashtirib AV desak).</w:t>
      </w:r>
    </w:p>
    <w:p w:rsidR="00493760" w:rsidRPr="00493760" w:rsidRDefault="00493760" w:rsidP="00493760">
      <w:pPr>
        <w:pStyle w:val="a7"/>
        <w:ind w:firstLine="720"/>
        <w:jc w:val="both"/>
        <w:rPr>
          <w:sz w:val="28"/>
          <w:szCs w:val="28"/>
          <w:lang w:val="uz-Cyrl-UZ"/>
        </w:rPr>
      </w:pPr>
      <w:r w:rsidRPr="00493760">
        <w:rPr>
          <w:sz w:val="28"/>
          <w:szCs w:val="28"/>
          <w:lang w:val="en-US"/>
        </w:rPr>
        <w:t>Agar sistema tarkibi toza A modda va kimyoviy birikma (AV) oraligida bo‘lsa, evtektik harorat T</w:t>
      </w:r>
      <w:r w:rsidRPr="00493760">
        <w:rPr>
          <w:sz w:val="28"/>
          <w:szCs w:val="28"/>
          <w:vertAlign w:val="subscript"/>
          <w:lang w:val="en-US"/>
        </w:rPr>
        <w:t>E</w:t>
      </w:r>
      <w:r w:rsidRPr="00493760">
        <w:rPr>
          <w:sz w:val="28"/>
          <w:szCs w:val="28"/>
          <w:lang w:val="en-US"/>
        </w:rPr>
        <w:t xml:space="preserve"> da suyuqlanma A va AV kristallari bilan muvozanatda bo‘ladi; sistema tarkibi kimyoviy birikma AV va V komponent oraligida bo‘lsa E</w:t>
      </w:r>
      <w:r w:rsidRPr="00493760">
        <w:rPr>
          <w:sz w:val="28"/>
          <w:szCs w:val="28"/>
          <w:vertAlign w:val="subscript"/>
          <w:lang w:val="en-US"/>
        </w:rPr>
        <w:t>1</w:t>
      </w:r>
      <w:r w:rsidRPr="00493760">
        <w:rPr>
          <w:sz w:val="28"/>
          <w:szCs w:val="28"/>
          <w:lang w:val="en-US"/>
        </w:rPr>
        <w:t xml:space="preserve"> evtektik haroratida u E</w:t>
      </w:r>
      <w:r w:rsidRPr="00493760">
        <w:rPr>
          <w:sz w:val="28"/>
          <w:szCs w:val="28"/>
          <w:vertAlign w:val="subscript"/>
          <w:lang w:val="en-US"/>
        </w:rPr>
        <w:t>1</w:t>
      </w:r>
      <w:r w:rsidRPr="00493760">
        <w:rPr>
          <w:sz w:val="28"/>
          <w:szCs w:val="28"/>
          <w:lang w:val="en-US"/>
        </w:rPr>
        <w:t xml:space="preserve"> tarkibli suyuqlanma AV va V kristallari bilan muvozanatda bo‘ladi. SHunday qilib, mazkur diagramma evtektikali sistema diagrammasining ikkitasidan iborat deb qarash mumkin. Va yuqorida aytilgan hamma fikr-mulohazalar bu erda ham urinli bo‘ladi.</w:t>
      </w:r>
    </w:p>
    <w:p w:rsidR="00493760" w:rsidRPr="00493760" w:rsidRDefault="00493760" w:rsidP="00493760">
      <w:pPr>
        <w:pStyle w:val="a7"/>
        <w:ind w:firstLine="720"/>
        <w:jc w:val="both"/>
        <w:rPr>
          <w:sz w:val="28"/>
          <w:szCs w:val="28"/>
          <w:lang w:val="en-US"/>
        </w:rPr>
      </w:pPr>
      <w:r w:rsidRPr="00493760">
        <w:rPr>
          <w:sz w:val="28"/>
          <w:szCs w:val="28"/>
          <w:lang w:val="en-US"/>
        </w:rPr>
        <w:t xml:space="preserve">                      M                                M     </w:t>
      </w:r>
    </w:p>
    <w:p w:rsidR="00493760" w:rsidRPr="00493760" w:rsidRDefault="009A2A99" w:rsidP="00493760">
      <w:pPr>
        <w:pStyle w:val="a7"/>
        <w:jc w:val="both"/>
        <w:rPr>
          <w:sz w:val="28"/>
          <w:szCs w:val="28"/>
          <w:lang w:val="en-US"/>
        </w:rPr>
      </w:pPr>
      <w:r>
        <w:rPr>
          <w:noProof/>
          <w:sz w:val="28"/>
          <w:szCs w:val="28"/>
        </w:rPr>
        <w:pict>
          <v:shape id="_x0000_s1236" style="position:absolute;left:0;text-align:left;margin-left:156pt;margin-top:11.8pt;width:91.7pt;height:42pt;z-index:251851776;mso-position-horizontal:absolute;mso-position-horizontal-relative:text;mso-position-vertical:absolute;mso-position-vertical-relative:text" coordsize="1872,1032" path="m,1032c36,936,72,840,144,744,216,648,312,552,432,456,552,360,720,240,864,168,1008,96,1128,48,1296,24v168,-24,372,-12,576,e" filled="f">
            <v:path arrowok="t"/>
          </v:shape>
        </w:pict>
      </w:r>
      <w:r>
        <w:rPr>
          <w:noProof/>
          <w:sz w:val="28"/>
          <w:szCs w:val="28"/>
        </w:rPr>
        <w:pict>
          <v:line id="_x0000_s1241" style="position:absolute;left:0;text-align:left;z-index:251856896" from="346.5pt,-.2pt" to="353.7pt,35.8pt"/>
        </w:pict>
      </w:r>
      <w:r>
        <w:rPr>
          <w:noProof/>
          <w:sz w:val="28"/>
          <w:szCs w:val="28"/>
        </w:rPr>
        <w:pict>
          <v:line id="_x0000_s1240" style="position:absolute;left:0;text-align:left;flip:y;z-index:251855872" from="166.5pt,2.75pt" to="166.5pt,45.95pt" o:allowincell="f">
            <v:stroke dashstyle="1 1"/>
          </v:line>
        </w:pict>
      </w:r>
      <w:r>
        <w:rPr>
          <w:noProof/>
          <w:sz w:val="28"/>
          <w:szCs w:val="28"/>
        </w:rPr>
        <w:pict>
          <v:line id="_x0000_s1230" style="position:absolute;left:0;text-align:left;z-index:251845632" from="303.3pt,2.75pt" to="303.3pt,168.35pt" o:allowincell="f"/>
        </w:pict>
      </w:r>
      <w:r>
        <w:rPr>
          <w:noProof/>
          <w:sz w:val="28"/>
          <w:szCs w:val="28"/>
        </w:rPr>
        <w:pict>
          <v:line id="_x0000_s1229" style="position:absolute;left:0;text-align:left;flip:y;z-index:251844608" from="245.7pt,9.95pt" to="245.7pt,168.35pt" o:allowincell="f"/>
        </w:pict>
      </w:r>
      <w:r>
        <w:rPr>
          <w:noProof/>
          <w:sz w:val="28"/>
          <w:szCs w:val="28"/>
        </w:rPr>
        <w:pict>
          <v:line id="_x0000_s1227" style="position:absolute;left:0;text-align:left;z-index:251842560" from="44.1pt,9.95pt" to="44.1pt,168.35pt" o:allowincell="f"/>
        </w:pict>
      </w:r>
      <w:r w:rsidR="00493760" w:rsidRPr="00493760">
        <w:rPr>
          <w:sz w:val="28"/>
          <w:szCs w:val="28"/>
          <w:lang w:val="en-US"/>
        </w:rPr>
        <w:t xml:space="preserve">     T                                  T</w:t>
      </w:r>
      <w:r w:rsidR="00493760" w:rsidRPr="00493760">
        <w:rPr>
          <w:sz w:val="28"/>
          <w:szCs w:val="28"/>
          <w:vertAlign w:val="subscript"/>
          <w:lang w:val="en-US"/>
        </w:rPr>
        <w:t>B</w:t>
      </w:r>
      <w:r w:rsidR="00493760" w:rsidRPr="00493760">
        <w:rPr>
          <w:sz w:val="28"/>
          <w:szCs w:val="28"/>
          <w:lang w:val="en-US"/>
        </w:rPr>
        <w:t xml:space="preserve">     T                      </w:t>
      </w:r>
    </w:p>
    <w:p w:rsidR="00493760" w:rsidRPr="00493760" w:rsidRDefault="009A2A99" w:rsidP="00493760">
      <w:pPr>
        <w:pStyle w:val="a7"/>
        <w:ind w:firstLine="720"/>
        <w:jc w:val="both"/>
        <w:rPr>
          <w:sz w:val="28"/>
          <w:szCs w:val="28"/>
          <w:lang w:val="en-US"/>
        </w:rPr>
      </w:pPr>
      <w:r>
        <w:rPr>
          <w:noProof/>
          <w:sz w:val="28"/>
          <w:szCs w:val="28"/>
        </w:rPr>
        <w:pict>
          <v:line id="_x0000_s1247" style="position:absolute;left:0;text-align:left;z-index:251863040" from="166.5pt,18.2pt" to="353.7pt,18.2pt" o:allowincell="f">
            <v:stroke dashstyle="longDash"/>
          </v:line>
        </w:pict>
      </w:r>
      <w:r>
        <w:rPr>
          <w:noProof/>
          <w:sz w:val="28"/>
          <w:szCs w:val="28"/>
        </w:rPr>
        <w:pict>
          <v:shape id="_x0000_s1242" style="position:absolute;left:0;text-align:left;margin-left:352.3pt;margin-top:17.8pt;width:16pt;height:23pt;z-index:251857920;mso-position-horizontal-relative:text;mso-position-vertical-relative:text" coordsize="320,460" o:allowincell="f" path="m,hdc114,28,176,56,260,140v54,161,60,153,60,320e" filled="f">
            <v:path arrowok="t"/>
          </v:shape>
        </w:pict>
      </w:r>
      <w:r>
        <w:rPr>
          <w:noProof/>
          <w:sz w:val="28"/>
          <w:szCs w:val="28"/>
        </w:rPr>
        <w:pict>
          <v:line id="_x0000_s1239" style="position:absolute;left:0;text-align:left;flip:y;z-index:251854848" from="166.5pt,18.2pt" to="166.5pt,140.6pt" o:allowincell="f"/>
        </w:pict>
      </w:r>
      <w:r w:rsidR="00493760" w:rsidRPr="00493760">
        <w:rPr>
          <w:sz w:val="28"/>
          <w:szCs w:val="28"/>
          <w:lang w:val="en-US"/>
        </w:rPr>
        <w:t xml:space="preserve">                    a</w:t>
      </w:r>
      <w:r w:rsidR="00493760" w:rsidRPr="00493760">
        <w:rPr>
          <w:sz w:val="28"/>
          <w:szCs w:val="28"/>
          <w:vertAlign w:val="subscript"/>
          <w:lang w:val="en-US"/>
        </w:rPr>
        <w:t>0</w:t>
      </w:r>
      <w:r w:rsidR="00493760" w:rsidRPr="00493760">
        <w:rPr>
          <w:sz w:val="28"/>
          <w:szCs w:val="28"/>
          <w:lang w:val="en-US"/>
        </w:rPr>
        <w:t xml:space="preserve">      B</w:t>
      </w:r>
      <w:r w:rsidR="00493760" w:rsidRPr="00493760">
        <w:rPr>
          <w:sz w:val="28"/>
          <w:szCs w:val="28"/>
          <w:lang w:val="en-US"/>
        </w:rPr>
        <w:sym w:font="Symbol" w:char="F02B"/>
      </w:r>
      <w:r w:rsidR="00493760" w:rsidRPr="00493760">
        <w:rPr>
          <w:sz w:val="28"/>
          <w:szCs w:val="28"/>
          <w:lang w:val="en-US"/>
        </w:rPr>
        <w:t>C   a</w:t>
      </w:r>
      <w:r w:rsidR="00493760" w:rsidRPr="00493760">
        <w:rPr>
          <w:sz w:val="28"/>
          <w:szCs w:val="28"/>
          <w:vertAlign w:val="subscript"/>
          <w:lang w:val="en-US"/>
        </w:rPr>
        <w:t>2</w:t>
      </w:r>
      <w:r w:rsidR="00493760" w:rsidRPr="00493760">
        <w:rPr>
          <w:sz w:val="28"/>
          <w:szCs w:val="28"/>
          <w:lang w:val="en-US"/>
        </w:rPr>
        <w:t xml:space="preserve">                          a</w:t>
      </w:r>
    </w:p>
    <w:p w:rsidR="00493760" w:rsidRPr="00493760" w:rsidRDefault="00493760" w:rsidP="00493760">
      <w:pPr>
        <w:pStyle w:val="a7"/>
        <w:jc w:val="both"/>
        <w:rPr>
          <w:sz w:val="28"/>
          <w:szCs w:val="28"/>
          <w:lang w:val="uz-Cyrl-UZ"/>
        </w:rPr>
      </w:pPr>
      <w:r w:rsidRPr="00493760">
        <w:rPr>
          <w:sz w:val="28"/>
          <w:szCs w:val="28"/>
          <w:lang w:val="en-US"/>
        </w:rPr>
        <w:lastRenderedPageBreak/>
        <w:t xml:space="preserve">  </w:t>
      </w:r>
    </w:p>
    <w:p w:rsidR="00493760" w:rsidRPr="00493760" w:rsidRDefault="009A2A99" w:rsidP="00493760">
      <w:pPr>
        <w:pStyle w:val="a7"/>
        <w:jc w:val="both"/>
        <w:rPr>
          <w:sz w:val="28"/>
          <w:szCs w:val="28"/>
          <w:lang w:val="uz-Cyrl-UZ"/>
        </w:rPr>
      </w:pPr>
      <w:r>
        <w:rPr>
          <w:noProof/>
          <w:sz w:val="28"/>
          <w:szCs w:val="28"/>
        </w:rPr>
        <w:pict>
          <v:shape id="_x0000_s1235" style="position:absolute;left:0;text-align:left;margin-left:96pt;margin-top:5.5pt;width:60pt;height:70.1pt;z-index:251850752;mso-position-horizontal:absolute;mso-position-horizontal-relative:text;mso-position-vertical:absolute;mso-position-vertical-relative:text" coordsize="1152,1152" path="m,1152c24,948,48,744,144,576,240,408,408,240,576,144,744,48,948,24,1152,e" filled="f">
            <v:path arrowok="t"/>
          </v:shape>
        </w:pict>
      </w:r>
      <w:r>
        <w:rPr>
          <w:noProof/>
          <w:sz w:val="28"/>
          <w:szCs w:val="28"/>
        </w:rPr>
        <w:pict>
          <v:line id="_x0000_s1244" style="position:absolute;left:0;text-align:left;z-index:251859968" from="396.9pt,4.9pt" to="408pt,77.5pt"/>
        </w:pict>
      </w:r>
      <w:r>
        <w:rPr>
          <w:noProof/>
          <w:sz w:val="28"/>
          <w:szCs w:val="28"/>
        </w:rPr>
        <w:pict>
          <v:line id="_x0000_s1243" style="position:absolute;left:0;text-align:left;z-index:251858944" from="368pt,5.5pt" to="396.8pt,5.5pt"/>
        </w:pict>
      </w:r>
      <w:r>
        <w:rPr>
          <w:noProof/>
          <w:sz w:val="28"/>
          <w:szCs w:val="28"/>
        </w:rPr>
        <w:pict>
          <v:line id="_x0000_s1248" style="position:absolute;left:0;text-align:left;z-index:251864064" from="245.7pt,5.5pt" to="368.1pt,5.5pt">
            <v:stroke dashstyle="longDash"/>
          </v:line>
        </w:pict>
      </w:r>
      <w:r>
        <w:rPr>
          <w:noProof/>
          <w:sz w:val="28"/>
          <w:szCs w:val="28"/>
        </w:rPr>
        <w:pict>
          <v:line id="_x0000_s1238" style="position:absolute;left:0;text-align:left;flip:x;z-index:251853824" from="152.1pt,5.5pt" to="173.7pt,5.5pt"/>
        </w:pict>
      </w:r>
      <w:r>
        <w:rPr>
          <w:noProof/>
          <w:sz w:val="28"/>
          <w:szCs w:val="28"/>
        </w:rPr>
        <w:pict>
          <v:line id="_x0000_s1233" style="position:absolute;left:0;text-align:left;z-index:251848704" from="173.7pt,5.5pt" to="245.7pt,5.5pt"/>
        </w:pict>
      </w:r>
      <w:r>
        <w:rPr>
          <w:noProof/>
          <w:sz w:val="28"/>
          <w:szCs w:val="28"/>
        </w:rPr>
        <w:pict>
          <v:line id="_x0000_s1237" style="position:absolute;left:0;text-align:left;z-index:251852800" from="173.7pt,7.5pt" to="173.7pt,108.3pt"/>
        </w:pict>
      </w:r>
      <w:r w:rsidR="00493760" w:rsidRPr="00493760">
        <w:rPr>
          <w:sz w:val="28"/>
          <w:szCs w:val="28"/>
          <w:lang w:val="de-DE"/>
        </w:rPr>
        <w:t xml:space="preserve">  T</w:t>
      </w:r>
      <w:r w:rsidR="00493760" w:rsidRPr="00493760">
        <w:rPr>
          <w:sz w:val="28"/>
          <w:szCs w:val="28"/>
          <w:vertAlign w:val="subscript"/>
          <w:lang w:val="de-DE"/>
        </w:rPr>
        <w:t>A</w:t>
      </w:r>
      <w:r w:rsidR="00493760" w:rsidRPr="00493760">
        <w:rPr>
          <w:sz w:val="28"/>
          <w:szCs w:val="28"/>
          <w:lang w:val="de-DE"/>
        </w:rPr>
        <w:t xml:space="preserve">                      C            </w:t>
      </w:r>
    </w:p>
    <w:p w:rsidR="00493760" w:rsidRPr="00493760" w:rsidRDefault="00493760" w:rsidP="00493760">
      <w:pPr>
        <w:pStyle w:val="a7"/>
        <w:jc w:val="both"/>
        <w:rPr>
          <w:sz w:val="28"/>
          <w:szCs w:val="28"/>
          <w:lang w:val="de-DE"/>
        </w:rPr>
      </w:pPr>
      <w:r w:rsidRPr="00493760">
        <w:rPr>
          <w:sz w:val="28"/>
          <w:szCs w:val="28"/>
          <w:lang w:val="uz-Cyrl-UZ"/>
        </w:rPr>
        <w:t xml:space="preserve">                                       </w:t>
      </w:r>
      <w:r w:rsidRPr="00493760">
        <w:rPr>
          <w:sz w:val="28"/>
          <w:szCs w:val="28"/>
          <w:lang w:val="de-DE"/>
        </w:rPr>
        <w:t xml:space="preserve">  T</w:t>
      </w:r>
      <w:r w:rsidRPr="00493760">
        <w:rPr>
          <w:sz w:val="28"/>
          <w:szCs w:val="28"/>
          <w:vertAlign w:val="subscript"/>
          <w:lang w:val="de-DE"/>
        </w:rPr>
        <w:t>c</w:t>
      </w:r>
      <w:r w:rsidRPr="00493760">
        <w:rPr>
          <w:sz w:val="28"/>
          <w:szCs w:val="28"/>
          <w:lang w:val="de-DE"/>
        </w:rPr>
        <w:t xml:space="preserve">                   b       b</w:t>
      </w:r>
      <w:r w:rsidRPr="00493760">
        <w:rPr>
          <w:sz w:val="28"/>
          <w:szCs w:val="28"/>
          <w:vertAlign w:val="subscript"/>
          <w:lang w:val="de-DE"/>
        </w:rPr>
        <w:t>1</w:t>
      </w:r>
    </w:p>
    <w:p w:rsidR="00493760" w:rsidRPr="00493760" w:rsidRDefault="009A2A99" w:rsidP="00493760">
      <w:pPr>
        <w:pStyle w:val="a7"/>
        <w:ind w:firstLine="720"/>
        <w:jc w:val="both"/>
        <w:rPr>
          <w:sz w:val="28"/>
          <w:szCs w:val="28"/>
          <w:lang w:val="uz-Cyrl-UZ"/>
        </w:rPr>
      </w:pPr>
      <w:r>
        <w:rPr>
          <w:noProof/>
          <w:sz w:val="28"/>
          <w:szCs w:val="28"/>
        </w:rPr>
        <w:pict>
          <v:shape id="_x0000_s1234" style="position:absolute;left:0;text-align:left;margin-left:44.1pt;margin-top:9.4pt;width:50.4pt;height:36pt;z-index:251849728;mso-position-horizontal:absolute;mso-position-horizontal-relative:text;mso-position-vertical:absolute;mso-position-vertical-relative:text" coordsize="1008,720" path="m,c204,84,408,168,576,288v168,120,300,276,432,432e" filled="f">
            <v:path arrowok="t"/>
          </v:shape>
        </w:pict>
      </w:r>
    </w:p>
    <w:p w:rsidR="00493760" w:rsidRPr="00493760" w:rsidRDefault="00493760" w:rsidP="00493760">
      <w:pPr>
        <w:pStyle w:val="a7"/>
        <w:ind w:firstLine="720"/>
        <w:jc w:val="both"/>
        <w:rPr>
          <w:sz w:val="28"/>
          <w:szCs w:val="28"/>
          <w:lang w:val="de-DE"/>
        </w:rPr>
      </w:pPr>
      <w:r w:rsidRPr="00493760">
        <w:rPr>
          <w:sz w:val="28"/>
          <w:szCs w:val="28"/>
          <w:lang w:val="de-DE"/>
        </w:rPr>
        <w:t xml:space="preserve">  A</w:t>
      </w:r>
      <w:r w:rsidRPr="00493760">
        <w:rPr>
          <w:sz w:val="28"/>
          <w:szCs w:val="28"/>
          <w:lang w:val="en-US"/>
        </w:rPr>
        <w:sym w:font="Symbol" w:char="F02B"/>
      </w:r>
      <w:r w:rsidRPr="00493760">
        <w:rPr>
          <w:sz w:val="28"/>
          <w:szCs w:val="28"/>
          <w:lang w:val="de-DE"/>
        </w:rPr>
        <w:t>C    AB</w:t>
      </w:r>
      <w:r w:rsidRPr="00493760">
        <w:rPr>
          <w:sz w:val="28"/>
          <w:szCs w:val="28"/>
          <w:lang w:val="en-US"/>
        </w:rPr>
        <w:sym w:font="Symbol" w:char="F02B"/>
      </w:r>
      <w:r w:rsidRPr="00493760">
        <w:rPr>
          <w:sz w:val="28"/>
          <w:szCs w:val="28"/>
          <w:lang w:val="de-DE"/>
        </w:rPr>
        <w:t>C   B</w:t>
      </w:r>
      <w:r w:rsidRPr="00493760">
        <w:rPr>
          <w:sz w:val="28"/>
          <w:szCs w:val="28"/>
          <w:lang w:val="en-US"/>
        </w:rPr>
        <w:sym w:font="Symbol" w:char="F02B"/>
      </w:r>
      <w:r w:rsidRPr="00493760">
        <w:rPr>
          <w:sz w:val="28"/>
          <w:szCs w:val="28"/>
          <w:lang w:val="de-DE"/>
        </w:rPr>
        <w:t>AB</w:t>
      </w:r>
    </w:p>
    <w:p w:rsidR="00493760" w:rsidRPr="00493760" w:rsidRDefault="009A2A99" w:rsidP="00493760">
      <w:pPr>
        <w:pStyle w:val="a7"/>
        <w:ind w:firstLine="720"/>
        <w:jc w:val="both"/>
        <w:rPr>
          <w:sz w:val="28"/>
          <w:szCs w:val="28"/>
          <w:lang w:val="en-US"/>
        </w:rPr>
      </w:pPr>
      <w:r>
        <w:rPr>
          <w:noProof/>
          <w:sz w:val="28"/>
          <w:szCs w:val="28"/>
        </w:rPr>
        <w:pict>
          <v:line id="_x0000_s1249" style="position:absolute;left:0;text-align:left;z-index:251865088" from="173.7pt,14.1pt" to="404.1pt,14.1pt" o:allowincell="f">
            <v:stroke dashstyle="longDash"/>
          </v:line>
        </w:pict>
      </w:r>
      <w:r>
        <w:rPr>
          <w:noProof/>
          <w:sz w:val="28"/>
          <w:szCs w:val="28"/>
        </w:rPr>
        <w:pict>
          <v:shape id="_x0000_s1246" style="position:absolute;left:0;text-align:left;margin-left:421.85pt;margin-top:9.55pt;width:11.45pt;height:37.95pt;z-index:251862016;mso-position-horizontal-relative:text;mso-position-vertical-relative:text" coordsize="229,759" o:allowincell="f" path="m29,99hdc84,265,,,69,299v,,50,150,60,180c160,573,185,671,229,759e" filled="f">
            <v:path arrowok="t"/>
          </v:shape>
        </w:pict>
      </w:r>
      <w:r>
        <w:rPr>
          <w:noProof/>
          <w:sz w:val="28"/>
          <w:szCs w:val="28"/>
        </w:rPr>
        <w:pict>
          <v:line id="_x0000_s1245" style="position:absolute;left:0;text-align:left;z-index:251860992" from="404.1pt,14.1pt" to="425.7pt,14.1pt" o:allowincell="f"/>
        </w:pict>
      </w:r>
      <w:r>
        <w:rPr>
          <w:noProof/>
          <w:sz w:val="28"/>
          <w:szCs w:val="28"/>
        </w:rPr>
        <w:pict>
          <v:line id="_x0000_s1232" style="position:absolute;left:0;text-align:left;z-index:251847680" from="44.1pt,14.1pt" to="173.7pt,14.1pt" o:allowincell="f"/>
        </w:pict>
      </w:r>
      <w:r w:rsidR="00493760" w:rsidRPr="00493760">
        <w:rPr>
          <w:sz w:val="28"/>
          <w:szCs w:val="28"/>
          <w:lang w:val="en-US"/>
        </w:rPr>
        <w:t xml:space="preserve">            E                                                 d     d</w:t>
      </w:r>
      <w:r w:rsidR="00493760" w:rsidRPr="00493760">
        <w:rPr>
          <w:sz w:val="28"/>
          <w:szCs w:val="28"/>
          <w:vertAlign w:val="superscript"/>
          <w:lang w:val="en-US"/>
        </w:rPr>
        <w:t>’</w:t>
      </w:r>
    </w:p>
    <w:p w:rsidR="00493760" w:rsidRPr="00493760" w:rsidRDefault="00493760" w:rsidP="00493760">
      <w:pPr>
        <w:pStyle w:val="a7"/>
        <w:ind w:firstLine="720"/>
        <w:jc w:val="both"/>
        <w:rPr>
          <w:sz w:val="28"/>
          <w:szCs w:val="28"/>
          <w:lang w:val="en-US"/>
        </w:rPr>
      </w:pPr>
    </w:p>
    <w:p w:rsidR="00493760" w:rsidRPr="00493760" w:rsidRDefault="009A2A99" w:rsidP="00493760">
      <w:pPr>
        <w:pStyle w:val="a7"/>
        <w:ind w:firstLine="720"/>
        <w:jc w:val="both"/>
        <w:rPr>
          <w:sz w:val="28"/>
          <w:szCs w:val="28"/>
          <w:lang w:val="uz-Cyrl-UZ"/>
        </w:rPr>
      </w:pPr>
      <w:r>
        <w:rPr>
          <w:noProof/>
          <w:sz w:val="28"/>
          <w:szCs w:val="28"/>
        </w:rPr>
        <w:pict>
          <v:line id="_x0000_s1231" style="position:absolute;left:0;text-align:left;z-index:251846656" from="303.3pt,9.85pt" to="454.5pt,9.85pt"/>
        </w:pict>
      </w:r>
      <w:r>
        <w:rPr>
          <w:noProof/>
          <w:sz w:val="28"/>
          <w:szCs w:val="28"/>
        </w:rPr>
        <w:pict>
          <v:line id="_x0000_s1228" style="position:absolute;left:0;text-align:left;z-index:251843584" from="44.1pt,9.85pt" to="245.7pt,9.85pt"/>
        </w:pict>
      </w:r>
    </w:p>
    <w:p w:rsidR="00493760" w:rsidRPr="00493760" w:rsidRDefault="00493760" w:rsidP="00493760">
      <w:pPr>
        <w:pStyle w:val="a7"/>
        <w:ind w:firstLine="720"/>
        <w:jc w:val="both"/>
        <w:rPr>
          <w:sz w:val="28"/>
          <w:szCs w:val="28"/>
          <w:lang w:val="en-US"/>
        </w:rPr>
      </w:pPr>
      <w:r w:rsidRPr="00493760">
        <w:rPr>
          <w:sz w:val="28"/>
          <w:szCs w:val="28"/>
          <w:lang w:val="en-US"/>
        </w:rPr>
        <w:t>A           tarkib          V                      Vaqt</w:t>
      </w:r>
    </w:p>
    <w:p w:rsidR="00493760" w:rsidRPr="00493760" w:rsidRDefault="00493760" w:rsidP="00493760">
      <w:pPr>
        <w:pStyle w:val="a7"/>
        <w:ind w:firstLine="720"/>
        <w:jc w:val="both"/>
        <w:rPr>
          <w:sz w:val="28"/>
          <w:szCs w:val="28"/>
          <w:u w:val="single"/>
          <w:lang w:val="uz-Cyrl-UZ"/>
        </w:rPr>
      </w:pPr>
      <w:r w:rsidRPr="00493760">
        <w:rPr>
          <w:sz w:val="28"/>
          <w:szCs w:val="28"/>
          <w:u w:val="single"/>
          <w:lang w:val="uz-Cyrl-UZ"/>
        </w:rPr>
        <w:t>Inkongruent suyuqlanadigan kimyoviy birikma hosil qiluvchi sistemaning holat diagrammasi.</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uz-Cyrl-UZ"/>
        </w:rPr>
      </w:pPr>
      <w:r w:rsidRPr="00493760">
        <w:rPr>
          <w:sz w:val="28"/>
          <w:szCs w:val="28"/>
          <w:lang w:val="uz-Cyrl-UZ"/>
        </w:rPr>
        <w:t>Inkongruent suyuqlanadigan kimyoviy birikma AV faqat T</w:t>
      </w:r>
      <w:r w:rsidRPr="00493760">
        <w:rPr>
          <w:sz w:val="28"/>
          <w:szCs w:val="28"/>
          <w:vertAlign w:val="subscript"/>
          <w:lang w:val="uz-Cyrl-UZ"/>
        </w:rPr>
        <w:t>S</w:t>
      </w:r>
      <w:r w:rsidRPr="00493760">
        <w:rPr>
          <w:sz w:val="28"/>
          <w:szCs w:val="28"/>
          <w:lang w:val="uz-Cyrl-UZ"/>
        </w:rPr>
        <w:t xml:space="preserve"> haroratdan pastdagina mavjud bo‘la oladi. SHuning uchun harorat biroz ortirilsa qattiq birikma parchalanib 2 faza hosil qiladi bo‘lar: V komponent kristallari va u tarkibli suyuqlanma (S nuqta).</w:t>
      </w:r>
    </w:p>
    <w:p w:rsidR="00493760" w:rsidRPr="00493760" w:rsidRDefault="00493760" w:rsidP="00493760">
      <w:pPr>
        <w:pStyle w:val="a7"/>
        <w:ind w:firstLine="720"/>
        <w:jc w:val="both"/>
        <w:rPr>
          <w:sz w:val="28"/>
          <w:szCs w:val="28"/>
          <w:lang w:val="uz-Cyrl-UZ"/>
        </w:rPr>
      </w:pPr>
      <w:r w:rsidRPr="00493760">
        <w:rPr>
          <w:sz w:val="28"/>
          <w:szCs w:val="28"/>
          <w:lang w:val="uz-Cyrl-UZ"/>
        </w:rPr>
        <w:t>M tarkibli suyuqlanma sovutilganda a</w:t>
      </w:r>
      <w:r w:rsidRPr="00493760">
        <w:rPr>
          <w:sz w:val="28"/>
          <w:szCs w:val="28"/>
          <w:vertAlign w:val="subscript"/>
          <w:lang w:val="uz-Cyrl-UZ"/>
        </w:rPr>
        <w:t>0</w:t>
      </w:r>
      <w:r w:rsidRPr="00493760">
        <w:rPr>
          <w:sz w:val="28"/>
          <w:szCs w:val="28"/>
          <w:lang w:val="uz-Cyrl-UZ"/>
        </w:rPr>
        <w:t xml:space="preserve"> nuqtada (likvidus chizigida joylashgan) V modda kristallari ajralib chiqa boshlaydi. S</w:t>
      </w:r>
      <w:r w:rsidRPr="00493760">
        <w:rPr>
          <w:sz w:val="28"/>
          <w:szCs w:val="28"/>
        </w:rPr>
        <w:sym w:font="Symbol" w:char="F03D"/>
      </w:r>
      <w:r w:rsidRPr="00493760">
        <w:rPr>
          <w:sz w:val="28"/>
          <w:szCs w:val="28"/>
          <w:lang w:val="uz-Cyrl-UZ"/>
        </w:rPr>
        <w:t>3-2</w:t>
      </w:r>
      <w:r w:rsidRPr="00493760">
        <w:rPr>
          <w:sz w:val="28"/>
          <w:szCs w:val="28"/>
        </w:rPr>
        <w:sym w:font="Symbol" w:char="F03D"/>
      </w:r>
      <w:r w:rsidRPr="00493760">
        <w:rPr>
          <w:sz w:val="28"/>
          <w:szCs w:val="28"/>
          <w:lang w:val="uz-Cyrl-UZ"/>
        </w:rPr>
        <w:t>1.</w:t>
      </w:r>
    </w:p>
    <w:p w:rsidR="00493760" w:rsidRPr="00493760" w:rsidRDefault="00493760" w:rsidP="00493760">
      <w:pPr>
        <w:pStyle w:val="a7"/>
        <w:ind w:firstLine="720"/>
        <w:jc w:val="both"/>
        <w:rPr>
          <w:sz w:val="28"/>
          <w:szCs w:val="28"/>
          <w:lang w:val="en-US"/>
        </w:rPr>
      </w:pPr>
      <w:r w:rsidRPr="00493760">
        <w:rPr>
          <w:sz w:val="28"/>
          <w:szCs w:val="28"/>
          <w:lang w:val="uz-Cyrl-UZ"/>
        </w:rPr>
        <w:t>T</w:t>
      </w:r>
      <w:r w:rsidRPr="00493760">
        <w:rPr>
          <w:sz w:val="28"/>
          <w:szCs w:val="28"/>
          <w:vertAlign w:val="subscript"/>
          <w:lang w:val="uz-Cyrl-UZ"/>
        </w:rPr>
        <w:t>S</w:t>
      </w:r>
      <w:r w:rsidRPr="00493760">
        <w:rPr>
          <w:sz w:val="28"/>
          <w:szCs w:val="28"/>
          <w:lang w:val="uz-Cyrl-UZ"/>
        </w:rPr>
        <w:t xml:space="preserve"> haroratda, b</w:t>
      </w:r>
      <w:r w:rsidRPr="00493760">
        <w:rPr>
          <w:sz w:val="28"/>
          <w:szCs w:val="28"/>
          <w:vertAlign w:val="subscript"/>
          <w:lang w:val="uz-Cyrl-UZ"/>
        </w:rPr>
        <w:t>0</w:t>
      </w:r>
      <w:r w:rsidRPr="00493760">
        <w:rPr>
          <w:sz w:val="28"/>
          <w:szCs w:val="28"/>
          <w:lang w:val="uz-Cyrl-UZ"/>
        </w:rPr>
        <w:t xml:space="preserve"> nuqtada AV birikmaning kristallari paydo bo‘la boshlaydi (tarkibi u</w:t>
      </w:r>
      <w:r w:rsidRPr="00493760">
        <w:rPr>
          <w:sz w:val="28"/>
          <w:szCs w:val="28"/>
          <w:vertAlign w:val="subscript"/>
          <w:lang w:val="uz-Cyrl-UZ"/>
        </w:rPr>
        <w:t>2</w:t>
      </w:r>
      <w:r w:rsidRPr="00493760">
        <w:rPr>
          <w:sz w:val="28"/>
          <w:szCs w:val="28"/>
          <w:lang w:val="uz-Cyrl-UZ"/>
        </w:rPr>
        <w:t xml:space="preserve"> ga tug‘ri keladi). </w:t>
      </w:r>
      <w:r w:rsidRPr="00493760">
        <w:rPr>
          <w:sz w:val="28"/>
          <w:szCs w:val="28"/>
          <w:lang w:val="en-US"/>
        </w:rPr>
        <w:t>Bunday holatda sistemada 3 faza muvozanatda bo‘ladi: suyuqlanma, V va AV moddalarning kristallari va sistemaning erkinlik darajasi S</w:t>
      </w:r>
      <w:r w:rsidRPr="00493760">
        <w:rPr>
          <w:sz w:val="28"/>
          <w:szCs w:val="28"/>
        </w:rPr>
        <w:sym w:font="Symbol" w:char="F03D"/>
      </w:r>
      <w:r w:rsidRPr="00493760">
        <w:rPr>
          <w:sz w:val="28"/>
          <w:szCs w:val="28"/>
          <w:lang w:val="en-US"/>
        </w:rPr>
        <w:t>3-3</w:t>
      </w:r>
      <w:r w:rsidRPr="00493760">
        <w:rPr>
          <w:sz w:val="28"/>
          <w:szCs w:val="28"/>
        </w:rPr>
        <w:sym w:font="Symbol" w:char="F03D"/>
      </w:r>
      <w:r w:rsidRPr="00493760">
        <w:rPr>
          <w:sz w:val="28"/>
          <w:szCs w:val="28"/>
          <w:lang w:val="en-US"/>
        </w:rPr>
        <w:t>0 ga teng bo‘ladi. Bu esa haroratni (T</w:t>
      </w:r>
      <w:r w:rsidRPr="00493760">
        <w:rPr>
          <w:sz w:val="28"/>
          <w:szCs w:val="28"/>
          <w:vertAlign w:val="subscript"/>
          <w:lang w:val="en-US"/>
        </w:rPr>
        <w:t>S</w:t>
      </w:r>
      <w:r w:rsidRPr="00493760">
        <w:rPr>
          <w:sz w:val="28"/>
          <w:szCs w:val="28"/>
          <w:lang w:val="en-US"/>
        </w:rPr>
        <w:t>), suyuqlanma va kimyoviy birikma tarkiblarining o‘zgarmasligini bildiradi.</w:t>
      </w:r>
    </w:p>
    <w:p w:rsidR="00493760" w:rsidRPr="00493760" w:rsidRDefault="00493760" w:rsidP="00493760">
      <w:pPr>
        <w:pStyle w:val="a7"/>
        <w:ind w:firstLine="720"/>
        <w:jc w:val="both"/>
        <w:rPr>
          <w:sz w:val="28"/>
          <w:szCs w:val="28"/>
          <w:lang w:val="en-US"/>
        </w:rPr>
      </w:pPr>
      <w:r w:rsidRPr="00493760">
        <w:rPr>
          <w:sz w:val="28"/>
          <w:szCs w:val="28"/>
          <w:lang w:val="en-US"/>
        </w:rPr>
        <w:t>Suyuqlanma tarkibi o‘zgarmasligi uchun AV modda kristallanishi bilan bir vaqtda V kristallari erib eritmaga o‘tadi. S nuqta – peritektika deb ham ataladi. (Mos ravishda T</w:t>
      </w:r>
      <w:r w:rsidRPr="00493760">
        <w:rPr>
          <w:sz w:val="28"/>
          <w:szCs w:val="28"/>
          <w:vertAlign w:val="subscript"/>
          <w:lang w:val="en-US"/>
        </w:rPr>
        <w:t>S</w:t>
      </w:r>
      <w:r w:rsidRPr="00493760">
        <w:rPr>
          <w:sz w:val="28"/>
          <w:szCs w:val="28"/>
          <w:lang w:val="en-US"/>
        </w:rPr>
        <w:t xml:space="preserve"> – peritektik harorat, suyuqlanma-peritektik suyuqlanma ham deyiladi). Bu holat evtektikali sistemaga uxshashligi bo‘lgani bilan (bu erda ham muvozanatda 3 faza- suyuqlanma va ikki qattiq faza) keskin fark mavjud. Evtektik nuqtada bir vaqda ikki faza kristallansa (cho‘kma hosil qilsa) peritektik nuqtada bir qattiq faza cho‘kma hosil qilsa, ikkinchisi erib, eritmaga (suyuqlanmaga) o‘tadi. b</w:t>
      </w:r>
      <w:r w:rsidRPr="00493760">
        <w:rPr>
          <w:sz w:val="28"/>
          <w:szCs w:val="28"/>
          <w:vertAlign w:val="subscript"/>
          <w:lang w:val="en-US"/>
        </w:rPr>
        <w:t xml:space="preserve">0 </w:t>
      </w:r>
      <w:r w:rsidRPr="00493760">
        <w:rPr>
          <w:sz w:val="28"/>
          <w:szCs w:val="28"/>
          <w:lang w:val="en-US"/>
        </w:rPr>
        <w:t>nuqtada sovush jarayoni avval cho‘kmaga tushgan V kristallarining hammasini erishi bilan tugaydi. Bunda erkinlik darajalar soni S</w:t>
      </w:r>
      <w:r w:rsidRPr="00493760">
        <w:rPr>
          <w:sz w:val="28"/>
          <w:szCs w:val="28"/>
        </w:rPr>
        <w:sym w:font="Symbol" w:char="F03D"/>
      </w:r>
      <w:r w:rsidRPr="00493760">
        <w:rPr>
          <w:sz w:val="28"/>
          <w:szCs w:val="28"/>
          <w:lang w:val="en-US"/>
        </w:rPr>
        <w:t>3-2</w:t>
      </w:r>
      <w:r w:rsidRPr="00493760">
        <w:rPr>
          <w:sz w:val="28"/>
          <w:szCs w:val="28"/>
        </w:rPr>
        <w:sym w:font="Symbol" w:char="F03D"/>
      </w:r>
      <w:r w:rsidRPr="00493760">
        <w:rPr>
          <w:sz w:val="28"/>
          <w:szCs w:val="28"/>
          <w:lang w:val="en-US"/>
        </w:rPr>
        <w:t>1. Sovush jarayonida 2 fazali sistema harorati pasayib boradi va suyuqlanmadan AV kristallari cho‘kmaga tushadi. Bunda har bir haroratga ma’lum bir tarkib mos keladi.</w:t>
      </w:r>
    </w:p>
    <w:p w:rsidR="00493760" w:rsidRPr="00493760" w:rsidRDefault="00493760" w:rsidP="00493760">
      <w:pPr>
        <w:pStyle w:val="a7"/>
        <w:ind w:firstLine="720"/>
        <w:jc w:val="both"/>
        <w:rPr>
          <w:sz w:val="28"/>
          <w:szCs w:val="28"/>
          <w:lang w:val="en-US"/>
        </w:rPr>
      </w:pPr>
      <w:r w:rsidRPr="00493760">
        <w:rPr>
          <w:sz w:val="28"/>
          <w:szCs w:val="28"/>
          <w:lang w:val="en-US"/>
        </w:rPr>
        <w:t>Kongruent suyuqlanadigan kimyoviy birikma hosil qiluvchi ikki komponentli sistemaga mis-magniy sistemasi misol bo‘lsa; inkongruent suyuqlanadigan sistemalarga suv natriy sulfati  sistemasi misol bo‘la oladi.</w:t>
      </w:r>
    </w:p>
    <w:p w:rsidR="00493760" w:rsidRPr="00493760" w:rsidRDefault="00493760" w:rsidP="00493760">
      <w:pPr>
        <w:pStyle w:val="a7"/>
        <w:jc w:val="both"/>
        <w:rPr>
          <w:b/>
          <w:bCs/>
          <w:sz w:val="28"/>
          <w:szCs w:val="28"/>
          <w:lang w:val="en-US"/>
        </w:rPr>
      </w:pPr>
      <w:r w:rsidRPr="00493760">
        <w:rPr>
          <w:sz w:val="28"/>
          <w:szCs w:val="28"/>
          <w:lang w:val="en-US"/>
        </w:rPr>
        <w:t xml:space="preserve">                               </w:t>
      </w:r>
      <w:r w:rsidRPr="00493760">
        <w:rPr>
          <w:b/>
          <w:bCs/>
          <w:sz w:val="28"/>
          <w:szCs w:val="28"/>
          <w:lang w:val="en-US"/>
        </w:rPr>
        <w:t>Tayanch so‘z va iboralar izohi.</w:t>
      </w:r>
    </w:p>
    <w:p w:rsidR="00493760" w:rsidRPr="00493760" w:rsidRDefault="00493760" w:rsidP="00493760">
      <w:pPr>
        <w:pStyle w:val="a7"/>
        <w:jc w:val="both"/>
        <w:rPr>
          <w:sz w:val="28"/>
          <w:szCs w:val="28"/>
          <w:lang w:val="en-US"/>
        </w:rPr>
      </w:pPr>
      <w:r w:rsidRPr="00493760">
        <w:rPr>
          <w:b/>
          <w:bCs/>
          <w:sz w:val="28"/>
          <w:szCs w:val="28"/>
          <w:lang w:val="en-US"/>
        </w:rPr>
        <w:lastRenderedPageBreak/>
        <w:tab/>
      </w:r>
      <w:r w:rsidRPr="00493760">
        <w:rPr>
          <w:sz w:val="28"/>
          <w:szCs w:val="28"/>
          <w:u w:val="single"/>
          <w:lang w:val="en-US"/>
        </w:rPr>
        <w:t xml:space="preserve">Fizik kimyoviy tahlil usullari </w:t>
      </w:r>
      <w:r w:rsidRPr="00493760">
        <w:rPr>
          <w:sz w:val="28"/>
          <w:szCs w:val="28"/>
          <w:lang w:val="en-US"/>
        </w:rPr>
        <w:t>asosida kimyoviy muvozanatdagi sistemaning fizik xossalari bilan shu muvozanatni belgilovchi fakterlar orasidagi bog‘lanishni o‘rganish yotadi.</w:t>
      </w:r>
    </w:p>
    <w:p w:rsidR="00493760" w:rsidRPr="00493760" w:rsidRDefault="00493760" w:rsidP="00493760">
      <w:pPr>
        <w:pStyle w:val="a7"/>
        <w:jc w:val="both"/>
        <w:rPr>
          <w:sz w:val="28"/>
          <w:szCs w:val="28"/>
          <w:lang w:val="en-US"/>
        </w:rPr>
      </w:pPr>
      <w:r w:rsidRPr="00493760">
        <w:rPr>
          <w:sz w:val="28"/>
          <w:szCs w:val="28"/>
          <w:lang w:val="en-US"/>
        </w:rPr>
        <w:tab/>
        <w:t>H</w:t>
      </w:r>
      <w:r w:rsidRPr="00493760">
        <w:rPr>
          <w:sz w:val="28"/>
          <w:szCs w:val="28"/>
          <w:u w:val="single"/>
          <w:lang w:val="en-US"/>
        </w:rPr>
        <w:t xml:space="preserve">olat diagrammasi </w:t>
      </w:r>
      <w:r w:rsidRPr="00493760">
        <w:rPr>
          <w:sz w:val="28"/>
          <w:szCs w:val="28"/>
          <w:lang w:val="en-US"/>
        </w:rPr>
        <w:t xml:space="preserve">sistema tarkibi va uning biror xosasi orasidagi bog‘likni ifodalaydi va undan komponentlarni o‘zaro ta’sirini, kimyoviy tarkibini va fazalar mavjudlik chegaralarini aniqlash mumkin.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 xml:space="preserve">Uzluksizlik tamoyilliga </w:t>
      </w:r>
      <w:r w:rsidRPr="00493760">
        <w:rPr>
          <w:sz w:val="28"/>
          <w:szCs w:val="28"/>
          <w:lang w:val="en-US"/>
        </w:rPr>
        <w:t>(prinsipiga) binoan uzluksiz o‘zgarishida sistemaning alohida fazalar xosalari ham uzluksiz o‘zgarib boradi, bu o‘zgarish yangi faza paydo bo‘lishi yoki bor fazalardan biri yoki bir nechtasini yuqolishi sodir bo‘lguncha davom etadi. Bu hodisalar sodir bo‘lishi bilan sistema xosasi o‘zgarishida sakrash kuzatiladi.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 xml:space="preserve">Mos kelishlik tamoyiliga </w:t>
      </w:r>
      <w:r w:rsidRPr="00493760">
        <w:rPr>
          <w:sz w:val="28"/>
          <w:szCs w:val="28"/>
          <w:lang w:val="en-US"/>
        </w:rPr>
        <w:t>muvofik, har bir fazaga yoki fazalar majmuiga holat diagrammasida ma’lum geometrik shakl mos keladi.</w:t>
      </w:r>
    </w:p>
    <w:p w:rsidR="00493760" w:rsidRPr="00493760" w:rsidRDefault="00493760" w:rsidP="00493760">
      <w:pPr>
        <w:pStyle w:val="a7"/>
        <w:jc w:val="both"/>
        <w:rPr>
          <w:b/>
          <w:bCs/>
          <w:sz w:val="28"/>
          <w:szCs w:val="28"/>
          <w:lang w:val="en-US"/>
        </w:rPr>
      </w:pPr>
      <w:r w:rsidRPr="00493760">
        <w:rPr>
          <w:sz w:val="28"/>
          <w:szCs w:val="28"/>
          <w:lang w:val="en-US"/>
        </w:rPr>
        <w:tab/>
        <w:t xml:space="preserve">                   </w:t>
      </w:r>
      <w:r w:rsidRPr="00493760">
        <w:rPr>
          <w:b/>
          <w:bCs/>
          <w:sz w:val="28"/>
          <w:szCs w:val="28"/>
          <w:lang w:val="en-US"/>
        </w:rPr>
        <w:t xml:space="preserve">Mavzu bo‘yicha nazorat savollari </w:t>
      </w:r>
    </w:p>
    <w:p w:rsidR="00493760" w:rsidRPr="00493760" w:rsidRDefault="00493760" w:rsidP="00493760">
      <w:pPr>
        <w:pStyle w:val="a7"/>
        <w:jc w:val="both"/>
        <w:rPr>
          <w:sz w:val="28"/>
          <w:szCs w:val="28"/>
          <w:lang w:val="en-US"/>
        </w:rPr>
      </w:pPr>
      <w:r w:rsidRPr="00493760">
        <w:rPr>
          <w:b/>
          <w:bCs/>
          <w:sz w:val="28"/>
          <w:szCs w:val="28"/>
          <w:lang w:val="en-US"/>
        </w:rPr>
        <w:t>1.</w:t>
      </w:r>
      <w:r w:rsidRPr="00493760">
        <w:rPr>
          <w:sz w:val="28"/>
          <w:szCs w:val="28"/>
          <w:lang w:val="en-US"/>
        </w:rPr>
        <w:t>Fizik kimyoviy taxlil usullari hakida nimalarni bilasiz.</w:t>
      </w:r>
    </w:p>
    <w:p w:rsidR="00493760" w:rsidRPr="00493760" w:rsidRDefault="00493760" w:rsidP="00493760">
      <w:pPr>
        <w:pStyle w:val="a7"/>
        <w:jc w:val="both"/>
        <w:rPr>
          <w:sz w:val="28"/>
          <w:szCs w:val="28"/>
          <w:lang w:val="en-US"/>
        </w:rPr>
      </w:pPr>
      <w:r w:rsidRPr="00493760">
        <w:rPr>
          <w:sz w:val="28"/>
          <w:szCs w:val="28"/>
          <w:lang w:val="en-US"/>
        </w:rPr>
        <w:t>2.N.S. Kurnakovning uzluksizlik va mos kelishlik tamoyillarini izohlang.</w:t>
      </w:r>
    </w:p>
    <w:p w:rsidR="00493760" w:rsidRPr="00493760" w:rsidRDefault="00493760" w:rsidP="00493760">
      <w:pPr>
        <w:pStyle w:val="a7"/>
        <w:jc w:val="both"/>
        <w:rPr>
          <w:sz w:val="28"/>
          <w:szCs w:val="28"/>
          <w:lang w:val="en-US"/>
        </w:rPr>
      </w:pPr>
      <w:r w:rsidRPr="00493760">
        <w:rPr>
          <w:sz w:val="28"/>
          <w:szCs w:val="28"/>
          <w:lang w:val="en-US"/>
        </w:rPr>
        <w:t>3.Sovush egrilari qanday vujudga keladi?</w:t>
      </w:r>
    </w:p>
    <w:p w:rsidR="00493760" w:rsidRPr="00493760" w:rsidRDefault="00493760" w:rsidP="00493760">
      <w:pPr>
        <w:pStyle w:val="a7"/>
        <w:jc w:val="both"/>
        <w:rPr>
          <w:sz w:val="28"/>
          <w:szCs w:val="28"/>
          <w:lang w:val="en-US"/>
        </w:rPr>
      </w:pPr>
      <w:r w:rsidRPr="00493760">
        <w:rPr>
          <w:sz w:val="28"/>
          <w:szCs w:val="28"/>
          <w:lang w:val="en-US"/>
        </w:rPr>
        <w:t>Ular asosida qanday kilib holat diagrammalarini chizish mumkin.</w:t>
      </w:r>
    </w:p>
    <w:p w:rsidR="00493760" w:rsidRPr="00493760" w:rsidRDefault="00493760" w:rsidP="00493760">
      <w:pPr>
        <w:pStyle w:val="a7"/>
        <w:jc w:val="both"/>
        <w:rPr>
          <w:sz w:val="28"/>
          <w:szCs w:val="28"/>
          <w:lang w:val="en-US"/>
        </w:rPr>
      </w:pPr>
      <w:r w:rsidRPr="00493760">
        <w:rPr>
          <w:sz w:val="28"/>
          <w:szCs w:val="28"/>
          <w:lang w:val="en-US"/>
        </w:rPr>
        <w:t>4.Evtektikali sistema holat diagrammasini izohlang.</w:t>
      </w:r>
    </w:p>
    <w:p w:rsidR="00493760" w:rsidRPr="00493760" w:rsidRDefault="00493760" w:rsidP="00493760">
      <w:pPr>
        <w:pStyle w:val="a7"/>
        <w:jc w:val="both"/>
        <w:rPr>
          <w:sz w:val="28"/>
          <w:szCs w:val="28"/>
          <w:lang w:val="en-US"/>
        </w:rPr>
      </w:pPr>
      <w:r w:rsidRPr="00493760">
        <w:rPr>
          <w:sz w:val="28"/>
          <w:szCs w:val="28"/>
          <w:lang w:val="en-US"/>
        </w:rPr>
        <w:t>Evtektika nuqtasiga mos keladigan aralashma qanday xususiyatlarga ega.</w:t>
      </w:r>
    </w:p>
    <w:p w:rsidR="00493760" w:rsidRPr="00493760" w:rsidRDefault="00493760" w:rsidP="00493760">
      <w:pPr>
        <w:pStyle w:val="a7"/>
        <w:jc w:val="both"/>
        <w:rPr>
          <w:sz w:val="28"/>
          <w:szCs w:val="28"/>
          <w:lang w:val="en-US"/>
        </w:rPr>
      </w:pPr>
      <w:r w:rsidRPr="00493760">
        <w:rPr>
          <w:sz w:val="28"/>
          <w:szCs w:val="28"/>
          <w:lang w:val="en-US"/>
        </w:rPr>
        <w:t>5.Biror bir tarkibli suyuqlanmani kristallanish yulini chizmada izohlang.</w:t>
      </w:r>
    </w:p>
    <w:p w:rsidR="00493760" w:rsidRPr="00493760" w:rsidRDefault="00493760" w:rsidP="00493760">
      <w:pPr>
        <w:pStyle w:val="a7"/>
        <w:jc w:val="both"/>
        <w:rPr>
          <w:sz w:val="28"/>
          <w:szCs w:val="28"/>
          <w:lang w:val="en-US"/>
        </w:rPr>
      </w:pPr>
      <w:r w:rsidRPr="00493760">
        <w:rPr>
          <w:sz w:val="28"/>
          <w:szCs w:val="28"/>
          <w:lang w:val="en-US"/>
        </w:rPr>
        <w:t>6.Likvidus va solidus chiziqlarini chizmada ko‘rsatib, izohlang.</w:t>
      </w:r>
    </w:p>
    <w:p w:rsidR="00493760" w:rsidRPr="00493760" w:rsidRDefault="00493760" w:rsidP="00493760">
      <w:pPr>
        <w:pStyle w:val="a7"/>
        <w:jc w:val="both"/>
        <w:rPr>
          <w:sz w:val="28"/>
          <w:szCs w:val="28"/>
          <w:lang w:val="en-US"/>
        </w:rPr>
      </w:pPr>
      <w:r w:rsidRPr="00493760">
        <w:rPr>
          <w:sz w:val="28"/>
          <w:szCs w:val="28"/>
          <w:lang w:val="en-US"/>
        </w:rPr>
        <w:t>7.Kongruent suyuqlanadigan sistema holat diagrammasini keltiring va izohlang.</w:t>
      </w:r>
    </w:p>
    <w:p w:rsidR="00493760" w:rsidRPr="00493760" w:rsidRDefault="00493760" w:rsidP="00493760">
      <w:pPr>
        <w:pStyle w:val="a7"/>
        <w:jc w:val="both"/>
        <w:rPr>
          <w:sz w:val="28"/>
          <w:szCs w:val="28"/>
          <w:lang w:val="en-US"/>
        </w:rPr>
      </w:pPr>
      <w:r w:rsidRPr="00493760">
        <w:rPr>
          <w:sz w:val="28"/>
          <w:szCs w:val="28"/>
          <w:lang w:val="en-US"/>
        </w:rPr>
        <w:t xml:space="preserve">8.Inkongruent suyuqlanadigan sistema holat diagramasini izohlang. </w:t>
      </w:r>
    </w:p>
    <w:p w:rsidR="00493760" w:rsidRPr="00493760" w:rsidRDefault="00493760" w:rsidP="00493760">
      <w:pPr>
        <w:pStyle w:val="a7"/>
        <w:jc w:val="both"/>
        <w:rPr>
          <w:sz w:val="28"/>
          <w:szCs w:val="28"/>
          <w:lang w:val="en-US"/>
        </w:rPr>
      </w:pPr>
      <w:r w:rsidRPr="00493760">
        <w:rPr>
          <w:sz w:val="28"/>
          <w:szCs w:val="28"/>
          <w:lang w:val="en-US"/>
        </w:rPr>
        <w:t>9.Termik analiz usuli asosida nimalar etadi?</w:t>
      </w:r>
    </w:p>
    <w:p w:rsidR="00493760" w:rsidRPr="00493760" w:rsidRDefault="00493760" w:rsidP="00493760">
      <w:pPr>
        <w:pStyle w:val="a7"/>
        <w:jc w:val="both"/>
        <w:rPr>
          <w:sz w:val="28"/>
          <w:szCs w:val="28"/>
          <w:lang w:val="en-US"/>
        </w:rPr>
      </w:pPr>
      <w:r w:rsidRPr="00493760">
        <w:rPr>
          <w:sz w:val="28"/>
          <w:szCs w:val="28"/>
          <w:lang w:val="en-US"/>
        </w:rPr>
        <w:t>10.Ikki komponentli qattiq sistemalarga fazalar qoidasini tadbiqibini izohlang.</w:t>
      </w:r>
    </w:p>
    <w:p w:rsidR="00493760" w:rsidRPr="00493760" w:rsidRDefault="00493760" w:rsidP="00493760">
      <w:pPr>
        <w:pStyle w:val="a7"/>
        <w:jc w:val="both"/>
        <w:rPr>
          <w:sz w:val="28"/>
          <w:szCs w:val="28"/>
          <w:lang w:val="en-US"/>
        </w:rPr>
      </w:pPr>
      <w:r w:rsidRPr="00493760">
        <w:rPr>
          <w:sz w:val="28"/>
          <w:szCs w:val="28"/>
          <w:lang w:val="en-US"/>
        </w:rPr>
        <w:t>Adabiyotlar:</w:t>
      </w:r>
    </w:p>
    <w:p w:rsidR="00493760" w:rsidRPr="00493760" w:rsidRDefault="00493760" w:rsidP="00493760">
      <w:pPr>
        <w:pStyle w:val="a7"/>
        <w:jc w:val="both"/>
        <w:rPr>
          <w:sz w:val="28"/>
          <w:szCs w:val="28"/>
          <w:lang w:val="en-US"/>
        </w:rPr>
      </w:pPr>
      <w:r w:rsidRPr="00493760">
        <w:rPr>
          <w:sz w:val="28"/>
          <w:szCs w:val="28"/>
          <w:lang w:val="en-US"/>
        </w:rPr>
        <w:t>1.X.R. Rustamov “Fizik kimyo”, T. , “O‘zbekiston”, 2000., 243-250 betlar.</w:t>
      </w:r>
    </w:p>
    <w:p w:rsidR="00493760" w:rsidRPr="00493760" w:rsidRDefault="00493760" w:rsidP="00493760">
      <w:pPr>
        <w:pStyle w:val="a7"/>
        <w:jc w:val="both"/>
        <w:rPr>
          <w:sz w:val="28"/>
          <w:szCs w:val="28"/>
          <w:lang w:val="en-US"/>
        </w:rPr>
      </w:pPr>
      <w:r w:rsidRPr="00493760">
        <w:rPr>
          <w:sz w:val="28"/>
          <w:szCs w:val="28"/>
          <w:lang w:val="en-US"/>
        </w:rPr>
        <w:t>2.A.G. Stromberg, D.P. Semchenko “Fizicheskaya ximiya”, M., “</w:t>
      </w:r>
      <w:r w:rsidRPr="00493760">
        <w:rPr>
          <w:b/>
          <w:bCs/>
          <w:sz w:val="28"/>
          <w:szCs w:val="28"/>
          <w:lang w:val="en-US"/>
        </w:rPr>
        <w:t>Visshaya</w:t>
      </w:r>
      <w:r w:rsidRPr="00493760">
        <w:rPr>
          <w:sz w:val="28"/>
          <w:szCs w:val="28"/>
          <w:lang w:val="en-US"/>
        </w:rPr>
        <w:t xml:space="preserve"> shkola”, 1988., 164-172 betlar.</w:t>
      </w:r>
    </w:p>
    <w:p w:rsidR="00493760" w:rsidRPr="00493760" w:rsidRDefault="00493760" w:rsidP="00493760">
      <w:pPr>
        <w:pStyle w:val="a7"/>
        <w:jc w:val="both"/>
        <w:rPr>
          <w:sz w:val="28"/>
          <w:szCs w:val="28"/>
          <w:lang w:val="en-US"/>
        </w:rPr>
      </w:pPr>
      <w:r w:rsidRPr="00493760">
        <w:rPr>
          <w:sz w:val="28"/>
          <w:szCs w:val="28"/>
          <w:lang w:val="en-US"/>
        </w:rPr>
        <w:t xml:space="preserve">3.Fizik kimyo fanidan amaliy mashg‘ulotlar </w:t>
      </w:r>
      <w:r w:rsidRPr="00493760">
        <w:rPr>
          <w:sz w:val="28"/>
          <w:szCs w:val="28"/>
        </w:rPr>
        <w:sym w:font="Symbol" w:char="F02F"/>
      </w:r>
      <w:r w:rsidRPr="00493760">
        <w:rPr>
          <w:sz w:val="28"/>
          <w:szCs w:val="28"/>
          <w:lang w:val="en-US"/>
        </w:rPr>
        <w:t>B.N.  Afanasev va boshqalar. Tarjimonlar X.I. Akbarov, R.S.Tillaev</w:t>
      </w:r>
      <w:r w:rsidRPr="00493760">
        <w:rPr>
          <w:sz w:val="28"/>
          <w:szCs w:val="28"/>
        </w:rPr>
        <w:sym w:font="Symbol" w:char="F02F"/>
      </w:r>
      <w:r w:rsidRPr="00493760">
        <w:rPr>
          <w:sz w:val="28"/>
          <w:szCs w:val="28"/>
          <w:lang w:val="en-US"/>
        </w:rPr>
        <w:t xml:space="preserve"> - 4-ruscha nashr tarjimasi, T., O‘zbekiston, 1999., 111-116 betlar.</w:t>
      </w: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en-US"/>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sz w:val="28"/>
          <w:szCs w:val="28"/>
          <w:lang w:val="en-US"/>
        </w:rPr>
      </w:pPr>
      <w:r w:rsidRPr="00493760">
        <w:rPr>
          <w:b/>
          <w:bCs/>
          <w:sz w:val="28"/>
          <w:szCs w:val="28"/>
          <w:lang w:val="uz-Cyrl-UZ"/>
        </w:rPr>
        <w:t xml:space="preserve">                                </w:t>
      </w:r>
    </w:p>
    <w:p w:rsidR="00493760" w:rsidRPr="00493760" w:rsidRDefault="00493760" w:rsidP="00493760">
      <w:pPr>
        <w:pStyle w:val="a7"/>
        <w:jc w:val="both"/>
        <w:rPr>
          <w:b/>
          <w:bCs/>
          <w:sz w:val="28"/>
          <w:szCs w:val="28"/>
          <w:lang w:val="en-US"/>
        </w:rPr>
      </w:pPr>
      <w:r w:rsidRPr="00493760">
        <w:rPr>
          <w:b/>
          <w:bCs/>
          <w:sz w:val="28"/>
          <w:szCs w:val="28"/>
          <w:lang w:val="en-US"/>
        </w:rPr>
        <w:t xml:space="preserve">Ma’ruza. 8 </w:t>
      </w:r>
    </w:p>
    <w:p w:rsidR="00493760" w:rsidRPr="00493760" w:rsidRDefault="00493760" w:rsidP="00493760">
      <w:pPr>
        <w:pStyle w:val="a7"/>
        <w:jc w:val="both"/>
        <w:rPr>
          <w:b/>
          <w:bCs/>
          <w:sz w:val="28"/>
          <w:szCs w:val="28"/>
        </w:rPr>
      </w:pPr>
      <w:r w:rsidRPr="00493760">
        <w:rPr>
          <w:b/>
          <w:bCs/>
          <w:sz w:val="28"/>
          <w:szCs w:val="28"/>
          <w:lang w:val="en-US"/>
        </w:rPr>
        <w:t xml:space="preserve">ELEKTROKIMYO. ELEKTROLIT ERITMALAR. ELEKTROLITIK DISSOTSILANISH. </w:t>
      </w:r>
      <w:r w:rsidRPr="00493760">
        <w:rPr>
          <w:b/>
          <w:bCs/>
          <w:sz w:val="28"/>
          <w:szCs w:val="28"/>
        </w:rPr>
        <w:t>IONLARARO MUVOZANAT.</w:t>
      </w:r>
    </w:p>
    <w:p w:rsidR="00493760" w:rsidRPr="00493760" w:rsidRDefault="00493760" w:rsidP="00493760">
      <w:pPr>
        <w:pStyle w:val="a7"/>
        <w:jc w:val="both"/>
        <w:rPr>
          <w:b/>
          <w:bCs/>
          <w:sz w:val="28"/>
          <w:szCs w:val="28"/>
        </w:rPr>
      </w:pPr>
      <w:r w:rsidRPr="00493760">
        <w:rPr>
          <w:b/>
          <w:bCs/>
          <w:sz w:val="28"/>
          <w:szCs w:val="28"/>
        </w:rPr>
        <w:t>REJA:</w:t>
      </w:r>
    </w:p>
    <w:p w:rsidR="00493760" w:rsidRPr="00493760" w:rsidRDefault="00493760" w:rsidP="00CD371E">
      <w:pPr>
        <w:pStyle w:val="a7"/>
        <w:numPr>
          <w:ilvl w:val="0"/>
          <w:numId w:val="30"/>
        </w:numPr>
        <w:autoSpaceDE w:val="0"/>
        <w:autoSpaceDN w:val="0"/>
        <w:spacing w:after="0"/>
        <w:ind w:left="0" w:firstLine="0"/>
        <w:jc w:val="both"/>
        <w:rPr>
          <w:sz w:val="28"/>
          <w:szCs w:val="28"/>
        </w:rPr>
      </w:pPr>
      <w:r w:rsidRPr="00493760">
        <w:rPr>
          <w:sz w:val="28"/>
          <w:szCs w:val="28"/>
        </w:rPr>
        <w:t>Elektrolit eritmalar.</w:t>
      </w:r>
    </w:p>
    <w:p w:rsidR="00493760" w:rsidRPr="00493760" w:rsidRDefault="00493760" w:rsidP="00CD371E">
      <w:pPr>
        <w:pStyle w:val="a7"/>
        <w:numPr>
          <w:ilvl w:val="0"/>
          <w:numId w:val="30"/>
        </w:numPr>
        <w:autoSpaceDE w:val="0"/>
        <w:autoSpaceDN w:val="0"/>
        <w:spacing w:after="0"/>
        <w:ind w:left="0" w:firstLine="0"/>
        <w:jc w:val="both"/>
        <w:rPr>
          <w:sz w:val="28"/>
          <w:szCs w:val="28"/>
        </w:rPr>
      </w:pPr>
      <w:r w:rsidRPr="00493760">
        <w:rPr>
          <w:sz w:val="28"/>
          <w:szCs w:val="28"/>
        </w:rPr>
        <w:t>Elektrolitlarning elektrostatik nazariyasi.</w:t>
      </w:r>
    </w:p>
    <w:p w:rsidR="00493760" w:rsidRPr="00493760" w:rsidRDefault="00493760" w:rsidP="00CD371E">
      <w:pPr>
        <w:pStyle w:val="a7"/>
        <w:numPr>
          <w:ilvl w:val="0"/>
          <w:numId w:val="30"/>
        </w:numPr>
        <w:autoSpaceDE w:val="0"/>
        <w:autoSpaceDN w:val="0"/>
        <w:spacing w:after="0"/>
        <w:ind w:left="0" w:firstLine="0"/>
        <w:jc w:val="both"/>
        <w:rPr>
          <w:sz w:val="28"/>
          <w:szCs w:val="28"/>
        </w:rPr>
      </w:pPr>
      <w:r w:rsidRPr="00493760">
        <w:rPr>
          <w:sz w:val="28"/>
          <w:szCs w:val="28"/>
        </w:rPr>
        <w:t>Ionlararo muvozanat.</w:t>
      </w:r>
    </w:p>
    <w:p w:rsidR="00493760" w:rsidRPr="00493760" w:rsidRDefault="00493760" w:rsidP="00493760">
      <w:pPr>
        <w:pStyle w:val="a7"/>
        <w:jc w:val="both"/>
        <w:rPr>
          <w:sz w:val="28"/>
          <w:szCs w:val="28"/>
        </w:rPr>
      </w:pPr>
      <w:r w:rsidRPr="00493760">
        <w:rPr>
          <w:sz w:val="28"/>
          <w:szCs w:val="28"/>
        </w:rPr>
        <w:t>4.Elektr o‘tkazuvchanlik turlari.</w:t>
      </w:r>
    </w:p>
    <w:p w:rsidR="00493760" w:rsidRPr="00493760" w:rsidRDefault="00493760" w:rsidP="00493760">
      <w:pPr>
        <w:pStyle w:val="a7"/>
        <w:jc w:val="both"/>
        <w:rPr>
          <w:sz w:val="28"/>
          <w:szCs w:val="28"/>
        </w:rPr>
      </w:pPr>
      <w:r w:rsidRPr="00493760">
        <w:rPr>
          <w:sz w:val="28"/>
          <w:szCs w:val="28"/>
        </w:rPr>
        <w:t>5.Tashish soni. Ionlarning harakatchanligi</w:t>
      </w:r>
    </w:p>
    <w:p w:rsidR="00493760" w:rsidRPr="00493760" w:rsidRDefault="00493760" w:rsidP="00493760">
      <w:pPr>
        <w:pStyle w:val="a7"/>
        <w:jc w:val="both"/>
        <w:rPr>
          <w:bCs/>
          <w:sz w:val="28"/>
          <w:szCs w:val="28"/>
          <w:lang w:val="en-US"/>
        </w:rPr>
      </w:pPr>
      <w:r w:rsidRPr="00493760">
        <w:rPr>
          <w:bCs/>
          <w:sz w:val="28"/>
          <w:szCs w:val="28"/>
          <w:lang w:val="uz-Cyrl-UZ"/>
        </w:rPr>
        <w:t>6.K</w:t>
      </w:r>
      <w:r w:rsidRPr="00493760">
        <w:rPr>
          <w:bCs/>
          <w:sz w:val="28"/>
          <w:szCs w:val="28"/>
          <w:lang w:val="en-US"/>
        </w:rPr>
        <w:t>uchli elektrolitlarning elektr o‘tkazuvchanligi. konduktometrik.</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p>
    <w:p w:rsidR="00493760" w:rsidRPr="00493760" w:rsidRDefault="00493760" w:rsidP="00493760">
      <w:pPr>
        <w:pStyle w:val="a7"/>
        <w:jc w:val="both"/>
        <w:rPr>
          <w:b/>
          <w:bCs/>
          <w:sz w:val="28"/>
          <w:szCs w:val="28"/>
          <w:lang w:val="en-US"/>
        </w:rPr>
      </w:pPr>
      <w:r w:rsidRPr="00493760">
        <w:rPr>
          <w:b/>
          <w:bCs/>
          <w:sz w:val="28"/>
          <w:szCs w:val="28"/>
          <w:lang w:val="en-US"/>
        </w:rPr>
        <w:t>Elektrolit eritmalar.</w:t>
      </w:r>
    </w:p>
    <w:p w:rsidR="00493760" w:rsidRPr="00493760" w:rsidRDefault="00493760" w:rsidP="00493760">
      <w:pPr>
        <w:pStyle w:val="a7"/>
        <w:jc w:val="both"/>
        <w:rPr>
          <w:sz w:val="28"/>
          <w:szCs w:val="28"/>
          <w:lang w:val="en-US"/>
        </w:rPr>
      </w:pPr>
      <w:r w:rsidRPr="00493760">
        <w:rPr>
          <w:sz w:val="28"/>
          <w:szCs w:val="28"/>
          <w:lang w:val="en-US"/>
        </w:rPr>
        <w:lastRenderedPageBreak/>
        <w:tab/>
        <w:t>Eritmalarni tadqiq qilish shuni ko‘rsatdiki eritmalar umuman olganda ikki guruhga bo‘linar ekan. Bu guruhlarga bo‘linishda bu eritmalarning Raul, Vang-Goff qonunlariga buysinishi, krioskopik, ebulioskopik qonuniyatlar joizligi mezon bo‘lib xizmat qiladi. Ikkinchi guruh (bu qonun va qonuniyatlarga buysinmaydigan) eritmalarning yana bir xususiyati-ular o‘zidan elektr tokini o‘tkazishidir. SHuning uchun ham bu eritmalar elektrolit eritmalar yoki qisqa qilib elektrolitlar deb ataladi. Ma’lum bo‘lishicha, bu toifa eritmalarda moddalar dissotsilangan ya’ni ionlarga ajralgan bo‘lar ekan. Buning natijasida zarrachalar soni (noelektrlitlarga nisbatan) ko‘payib ketadi. Bu esa qonuniyatlardan chetlanishlarga olib keladi. Bu chetlanishlarni hisobga oluvchi koeffitsent kiritilsa, yuqoridagi qonuniyatlarni elektrolit eritmalarga ham qo‘llasa bo‘ladi. Bu koeffitsent i- Vant-Goffning izotonik koeffitsienti deb ataladi va u doimo birdan katta bo‘ladi. Masalan: elektrolit eritma osmotik bosimi uchun Vant-Goff tenglamasi quyidagi ko‘rinishda bo‘ladi:</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lang w:val="en-US"/>
        </w:rPr>
        <w:tab/>
      </w:r>
      <w:r w:rsidRPr="00493760">
        <w:rPr>
          <w:sz w:val="28"/>
          <w:szCs w:val="28"/>
          <w:lang w:val="en-US"/>
        </w:rPr>
        <w:tab/>
        <w:t>R</w:t>
      </w:r>
      <w:r w:rsidRPr="00493760">
        <w:rPr>
          <w:sz w:val="28"/>
          <w:szCs w:val="28"/>
          <w:vertAlign w:val="subscript"/>
          <w:lang w:val="en-US"/>
        </w:rPr>
        <w:t>n</w:t>
      </w:r>
      <w:r w:rsidRPr="00493760">
        <w:rPr>
          <w:sz w:val="28"/>
          <w:szCs w:val="28"/>
          <w:lang w:val="en-US"/>
        </w:rPr>
        <w:t xml:space="preserve"> </w:t>
      </w:r>
      <w:r w:rsidRPr="00493760">
        <w:rPr>
          <w:sz w:val="28"/>
          <w:szCs w:val="28"/>
          <w:lang w:val="en-US"/>
        </w:rPr>
        <w:sym w:font="Symbol" w:char="F03D"/>
      </w:r>
      <w:r w:rsidRPr="00493760">
        <w:rPr>
          <w:sz w:val="28"/>
          <w:szCs w:val="28"/>
          <w:lang w:val="en-US"/>
        </w:rPr>
        <w:t xml:space="preserve"> i c R T</w:t>
      </w:r>
      <w:r w:rsidRPr="00493760">
        <w:rPr>
          <w:sz w:val="28"/>
          <w:szCs w:val="28"/>
          <w:lang w:val="en-US"/>
        </w:rPr>
        <w:tab/>
      </w:r>
      <w:r w:rsidRPr="00493760">
        <w:rPr>
          <w:sz w:val="28"/>
          <w:szCs w:val="28"/>
          <w:lang w:val="en-US"/>
        </w:rPr>
        <w:tab/>
        <w:t>bunda</w:t>
      </w:r>
      <w:r w:rsidRPr="00493760">
        <w:rPr>
          <w:sz w:val="28"/>
          <w:szCs w:val="28"/>
          <w:lang w:val="en-US"/>
        </w:rPr>
        <w:tab/>
      </w:r>
      <w:r w:rsidRPr="00493760">
        <w:rPr>
          <w:sz w:val="28"/>
          <w:szCs w:val="28"/>
          <w:lang w:val="en-US"/>
        </w:rPr>
        <w:tab/>
        <w:t xml:space="preserve">i </w:t>
      </w:r>
      <w:r w:rsidRPr="00493760">
        <w:rPr>
          <w:sz w:val="28"/>
          <w:szCs w:val="28"/>
          <w:lang w:val="en-US"/>
        </w:rPr>
        <w:sym w:font="Symbol" w:char="F03D"/>
      </w:r>
      <w:r w:rsidRPr="00493760">
        <w:rPr>
          <w:sz w:val="28"/>
          <w:szCs w:val="28"/>
          <w:lang w:val="en-US"/>
        </w:rPr>
        <w:t>R</w:t>
      </w:r>
      <w:r w:rsidRPr="00493760">
        <w:rPr>
          <w:sz w:val="28"/>
          <w:szCs w:val="28"/>
          <w:vertAlign w:val="subscript"/>
          <w:lang w:val="en-US"/>
        </w:rPr>
        <w:t>T</w:t>
      </w:r>
      <w:r w:rsidRPr="00493760">
        <w:rPr>
          <w:sz w:val="28"/>
          <w:szCs w:val="28"/>
          <w:lang w:val="en-US"/>
        </w:rPr>
        <w:sym w:font="Symbol" w:char="F02F"/>
      </w:r>
      <w:r w:rsidRPr="00493760">
        <w:rPr>
          <w:sz w:val="28"/>
          <w:szCs w:val="28"/>
          <w:lang w:val="en-US"/>
        </w:rPr>
        <w:t xml:space="preserve"> R</w:t>
      </w:r>
      <w:r w:rsidRPr="00493760">
        <w:rPr>
          <w:sz w:val="28"/>
          <w:szCs w:val="28"/>
          <w:vertAlign w:val="subscript"/>
          <w:lang w:val="en-US"/>
        </w:rPr>
        <w:t>n</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     </w:t>
      </w:r>
      <w:r w:rsidRPr="00493760">
        <w:rPr>
          <w:sz w:val="28"/>
          <w:szCs w:val="28"/>
          <w:lang w:val="en-US"/>
        </w:rPr>
        <w:tab/>
        <w:t>bu erda r</w:t>
      </w:r>
      <w:r w:rsidRPr="00493760">
        <w:rPr>
          <w:sz w:val="28"/>
          <w:szCs w:val="28"/>
          <w:vertAlign w:val="subscript"/>
          <w:lang w:val="en-US"/>
        </w:rPr>
        <w:t>T</w:t>
      </w:r>
      <w:r w:rsidRPr="00493760">
        <w:rPr>
          <w:sz w:val="28"/>
          <w:szCs w:val="28"/>
          <w:lang w:val="en-US"/>
        </w:rPr>
        <w:t xml:space="preserve"> – tajribada topilgan osmotik bosim, r</w:t>
      </w:r>
      <w:r w:rsidRPr="00493760">
        <w:rPr>
          <w:sz w:val="28"/>
          <w:szCs w:val="28"/>
          <w:vertAlign w:val="subscript"/>
          <w:lang w:val="en-US"/>
        </w:rPr>
        <w:t>N</w:t>
      </w:r>
      <w:r w:rsidRPr="00493760">
        <w:rPr>
          <w:sz w:val="28"/>
          <w:szCs w:val="28"/>
          <w:lang w:val="en-US"/>
        </w:rPr>
        <w:t xml:space="preserve"> – nazariy, Vant-Goff tenglamasi asosida hisoblab topilgan osmotik bosim.</w:t>
      </w:r>
    </w:p>
    <w:p w:rsidR="00493760" w:rsidRPr="00493760" w:rsidRDefault="00493760" w:rsidP="00493760">
      <w:pPr>
        <w:pStyle w:val="a7"/>
        <w:jc w:val="both"/>
        <w:rPr>
          <w:sz w:val="28"/>
          <w:szCs w:val="28"/>
          <w:lang w:val="en-US"/>
        </w:rPr>
      </w:pPr>
      <w:r w:rsidRPr="00493760">
        <w:rPr>
          <w:sz w:val="28"/>
          <w:szCs w:val="28"/>
          <w:lang w:val="en-US"/>
        </w:rPr>
        <w:tab/>
        <w:t>Tajribada topilgan osmotik bosimning nazariy hisoblanganidan ko‘prok bo‘lishini sababi dissotsilanish natijasida zarrachalar sonini ortishidir. Dissotsilanish jarayoniga muhitning (erituvchining) ta’sirini quyidagi tenglamadan ko‘rish mumkin.</w:t>
      </w:r>
    </w:p>
    <w:p w:rsidR="00493760" w:rsidRPr="00493760" w:rsidRDefault="00493760" w:rsidP="00493760">
      <w:pPr>
        <w:pStyle w:val="a7"/>
        <w:tabs>
          <w:tab w:val="left" w:pos="3544"/>
        </w:tabs>
        <w:ind w:firstLine="720"/>
        <w:jc w:val="both"/>
        <w:rPr>
          <w:sz w:val="28"/>
          <w:szCs w:val="28"/>
          <w:lang w:val="en-US"/>
        </w:rPr>
      </w:pPr>
      <w:r w:rsidRPr="00493760">
        <w:rPr>
          <w:sz w:val="28"/>
          <w:szCs w:val="28"/>
          <w:lang w:val="en-US"/>
        </w:rPr>
        <w:t xml:space="preserve">f </w:t>
      </w:r>
      <w:r w:rsidRPr="00493760">
        <w:rPr>
          <w:sz w:val="28"/>
          <w:szCs w:val="28"/>
          <w:lang w:val="en-US"/>
        </w:rPr>
        <w:sym w:font="Symbol" w:char="F03D"/>
      </w:r>
      <w:r w:rsidRPr="00493760">
        <w:rPr>
          <w:sz w:val="28"/>
          <w:szCs w:val="28"/>
          <w:lang w:val="en-US"/>
        </w:rPr>
        <w:t>e</w:t>
      </w:r>
      <w:r w:rsidRPr="00493760">
        <w:rPr>
          <w:sz w:val="28"/>
          <w:szCs w:val="28"/>
          <w:vertAlign w:val="subscript"/>
          <w:lang w:val="en-US"/>
        </w:rPr>
        <w:t>1</w:t>
      </w:r>
      <w:r w:rsidRPr="00493760">
        <w:rPr>
          <w:sz w:val="28"/>
          <w:szCs w:val="28"/>
          <w:lang w:val="en-US"/>
        </w:rPr>
        <w:t>e</w:t>
      </w:r>
      <w:r w:rsidRPr="00493760">
        <w:rPr>
          <w:sz w:val="28"/>
          <w:szCs w:val="28"/>
          <w:vertAlign w:val="subscript"/>
          <w:lang w:val="en-US"/>
        </w:rPr>
        <w:t>2</w:t>
      </w:r>
      <w:r w:rsidRPr="00493760">
        <w:rPr>
          <w:sz w:val="28"/>
          <w:szCs w:val="28"/>
          <w:lang w:val="en-US"/>
        </w:rPr>
        <w:t xml:space="preserve"> </w:t>
      </w:r>
      <w:r w:rsidRPr="00493760">
        <w:rPr>
          <w:sz w:val="28"/>
          <w:szCs w:val="28"/>
          <w:lang w:val="en-US"/>
        </w:rPr>
        <w:sym w:font="Symbol" w:char="F02F"/>
      </w:r>
      <w:r w:rsidRPr="00493760">
        <w:rPr>
          <w:sz w:val="28"/>
          <w:szCs w:val="28"/>
          <w:lang w:val="en-US"/>
        </w:rPr>
        <w:t xml:space="preserve">  </w:t>
      </w:r>
      <w:r w:rsidRPr="00493760">
        <w:rPr>
          <w:sz w:val="28"/>
          <w:szCs w:val="28"/>
          <w:lang w:val="en-US"/>
        </w:rPr>
        <w:sym w:font="Symbol" w:char="F065"/>
      </w:r>
      <w:r w:rsidRPr="00493760">
        <w:rPr>
          <w:sz w:val="28"/>
          <w:szCs w:val="28"/>
          <w:lang w:val="en-US"/>
        </w:rPr>
        <w:t xml:space="preserve"> r</w:t>
      </w:r>
      <w:r w:rsidRPr="00493760">
        <w:rPr>
          <w:sz w:val="28"/>
          <w:szCs w:val="28"/>
          <w:vertAlign w:val="superscript"/>
          <w:lang w:val="en-US"/>
        </w:rPr>
        <w:t>2</w:t>
      </w:r>
      <w:r w:rsidRPr="00493760">
        <w:rPr>
          <w:sz w:val="28"/>
          <w:szCs w:val="28"/>
          <w:lang w:val="en-US"/>
        </w:rPr>
        <w:tab/>
      </w:r>
      <w:r w:rsidRPr="00493760">
        <w:rPr>
          <w:sz w:val="28"/>
          <w:szCs w:val="28"/>
          <w:lang w:val="en-US"/>
        </w:rPr>
        <w:tab/>
        <w:t xml:space="preserve">f – ikki zaryadlangan zarrachalar orasidagi </w:t>
      </w:r>
      <w:r w:rsidRPr="00493760">
        <w:rPr>
          <w:sz w:val="28"/>
          <w:szCs w:val="28"/>
          <w:lang w:val="en-US"/>
        </w:rPr>
        <w:tab/>
      </w:r>
      <w:r w:rsidRPr="00493760">
        <w:rPr>
          <w:sz w:val="28"/>
          <w:szCs w:val="28"/>
          <w:lang w:val="en-US"/>
        </w:rPr>
        <w:tab/>
        <w:t xml:space="preserve">               </w:t>
      </w:r>
    </w:p>
    <w:p w:rsidR="00493760" w:rsidRPr="00493760" w:rsidRDefault="00493760" w:rsidP="00493760">
      <w:pPr>
        <w:pStyle w:val="a7"/>
        <w:tabs>
          <w:tab w:val="left" w:pos="3544"/>
        </w:tabs>
        <w:ind w:firstLine="720"/>
        <w:jc w:val="both"/>
        <w:rPr>
          <w:sz w:val="28"/>
          <w:szCs w:val="28"/>
          <w:lang w:val="en-US"/>
        </w:rPr>
      </w:pPr>
      <w:r w:rsidRPr="00493760">
        <w:rPr>
          <w:sz w:val="28"/>
          <w:szCs w:val="28"/>
          <w:lang w:val="en-US"/>
        </w:rPr>
        <w:t xml:space="preserve">     </w:t>
      </w:r>
      <w:r w:rsidRPr="00493760">
        <w:rPr>
          <w:sz w:val="28"/>
          <w:szCs w:val="28"/>
          <w:lang w:val="en-US"/>
        </w:rPr>
        <w:tab/>
      </w:r>
      <w:r w:rsidRPr="00493760">
        <w:rPr>
          <w:sz w:val="28"/>
          <w:szCs w:val="28"/>
          <w:lang w:val="en-US"/>
        </w:rPr>
        <w:tab/>
        <w:t xml:space="preserve">     tortishish kuchi</w:t>
      </w:r>
    </w:p>
    <w:p w:rsidR="00493760" w:rsidRPr="00493760" w:rsidRDefault="00493760" w:rsidP="00493760">
      <w:pPr>
        <w:pStyle w:val="a7"/>
        <w:tabs>
          <w:tab w:val="left" w:pos="3544"/>
        </w:tabs>
        <w:ind w:firstLine="720"/>
        <w:jc w:val="both"/>
        <w:rPr>
          <w:sz w:val="28"/>
          <w:szCs w:val="28"/>
          <w:lang w:val="en-US"/>
        </w:rPr>
      </w:pPr>
      <w:r w:rsidRPr="00493760">
        <w:rPr>
          <w:sz w:val="28"/>
          <w:szCs w:val="28"/>
          <w:lang w:val="en-US"/>
        </w:rPr>
        <w:t xml:space="preserve">bu erda </w:t>
      </w:r>
      <w:r w:rsidRPr="00493760">
        <w:rPr>
          <w:sz w:val="28"/>
          <w:szCs w:val="28"/>
          <w:lang w:val="en-US"/>
        </w:rPr>
        <w:sym w:font="Symbol" w:char="F065"/>
      </w:r>
      <w:r w:rsidRPr="00493760">
        <w:rPr>
          <w:sz w:val="28"/>
          <w:szCs w:val="28"/>
          <w:lang w:val="en-US"/>
        </w:rPr>
        <w:t xml:space="preserve"> - erituvchining dielektrik konstantasi bo‘lib u qanchalik katta bo‘lsa, unda erigan modda molekulasining ionlari orasidagi tortishish kuchi shunchalik kamayadi, ya’ni erituvchining dielektrik konstantasi qanchalik katta bo‘lsa uning ionlash qobiliyati shunchalik katta bo‘ladi. Masalan: </w:t>
      </w:r>
      <w:r w:rsidRPr="00493760">
        <w:rPr>
          <w:sz w:val="28"/>
          <w:szCs w:val="28"/>
          <w:lang w:val="en-US"/>
        </w:rPr>
        <w:sym w:font="Symbol" w:char="F065"/>
      </w:r>
      <w:r w:rsidRPr="00493760">
        <w:rPr>
          <w:sz w:val="28"/>
          <w:szCs w:val="28"/>
          <w:vertAlign w:val="superscript"/>
          <w:lang w:val="en-US"/>
        </w:rPr>
        <w:t>25</w:t>
      </w:r>
      <w:r w:rsidRPr="00493760">
        <w:rPr>
          <w:sz w:val="28"/>
          <w:szCs w:val="28"/>
          <w:lang w:val="en-US"/>
        </w:rPr>
        <w:t xml:space="preserve"> N</w:t>
      </w:r>
      <w:r w:rsidRPr="00493760">
        <w:rPr>
          <w:sz w:val="28"/>
          <w:szCs w:val="28"/>
          <w:vertAlign w:val="subscript"/>
          <w:lang w:val="en-US"/>
        </w:rPr>
        <w:t>2</w:t>
      </w:r>
      <w:r w:rsidRPr="00493760">
        <w:rPr>
          <w:sz w:val="28"/>
          <w:szCs w:val="28"/>
          <w:lang w:val="en-US"/>
        </w:rPr>
        <w:t xml:space="preserve">O </w:t>
      </w:r>
      <w:r w:rsidRPr="00493760">
        <w:rPr>
          <w:sz w:val="28"/>
          <w:szCs w:val="28"/>
          <w:lang w:val="en-US"/>
        </w:rPr>
        <w:sym w:font="Symbol" w:char="F03D"/>
      </w:r>
      <w:r w:rsidRPr="00493760">
        <w:rPr>
          <w:sz w:val="28"/>
          <w:szCs w:val="28"/>
          <w:lang w:val="en-US"/>
        </w:rPr>
        <w:t xml:space="preserve"> 81 ga teng, shuning uchun u yaxshi dissotsialovchi erituvchilar jumlasiga kiradi.</w:t>
      </w:r>
    </w:p>
    <w:p w:rsidR="00493760" w:rsidRPr="00493760" w:rsidRDefault="00493760" w:rsidP="00493760">
      <w:pPr>
        <w:pStyle w:val="a7"/>
        <w:tabs>
          <w:tab w:val="left" w:pos="3544"/>
        </w:tabs>
        <w:jc w:val="both"/>
        <w:rPr>
          <w:sz w:val="28"/>
          <w:szCs w:val="28"/>
        </w:rPr>
      </w:pPr>
      <w:r w:rsidRPr="00493760">
        <w:rPr>
          <w:sz w:val="28"/>
          <w:szCs w:val="28"/>
          <w:lang w:val="en-US"/>
        </w:rPr>
        <w:t xml:space="preserve">Erituvchining qutbli molekulalari (masalan suv molekulalari) bilan ionlar orasida tortishish kuchi (F) vujudga keladi. </w:t>
      </w:r>
      <w:r w:rsidRPr="00493760">
        <w:rPr>
          <w:sz w:val="28"/>
          <w:szCs w:val="28"/>
        </w:rPr>
        <w:t>Buni quyidagi tenglamadan ko‘rish mumkin</w:t>
      </w:r>
    </w:p>
    <w:p w:rsidR="00493760" w:rsidRPr="00493760" w:rsidRDefault="00493760" w:rsidP="00493760">
      <w:pPr>
        <w:pStyle w:val="a7"/>
        <w:tabs>
          <w:tab w:val="left" w:pos="3544"/>
        </w:tabs>
        <w:jc w:val="both"/>
        <w:rPr>
          <w:sz w:val="28"/>
          <w:szCs w:val="28"/>
          <w:lang w:val="en-US"/>
        </w:rPr>
      </w:pPr>
      <w:r w:rsidRPr="00493760">
        <w:rPr>
          <w:sz w:val="28"/>
          <w:szCs w:val="28"/>
          <w:lang w:val="en-US"/>
        </w:rPr>
        <w:tab/>
      </w:r>
      <w:r w:rsidRPr="00493760">
        <w:rPr>
          <w:position w:val="-24"/>
          <w:sz w:val="28"/>
          <w:szCs w:val="28"/>
          <w:lang w:val="en-US"/>
        </w:rPr>
        <w:object w:dxaOrig="960" w:dyaOrig="620">
          <v:shape id="_x0000_i1103" type="#_x0000_t75" style="width:70.5pt;height:45pt" o:ole="" fillcolor="window">
            <v:imagedata r:id="rId175" o:title=""/>
          </v:shape>
          <o:OLEObject Type="Embed" ProgID="Equation.3" ShapeID="_x0000_i1103" DrawAspect="Content" ObjectID="_1558251161" r:id="rId176"/>
        </w:object>
      </w:r>
    </w:p>
    <w:p w:rsidR="00493760" w:rsidRPr="00493760" w:rsidRDefault="00493760" w:rsidP="00493760">
      <w:pPr>
        <w:pStyle w:val="a7"/>
        <w:ind w:firstLine="720"/>
        <w:jc w:val="both"/>
        <w:rPr>
          <w:sz w:val="28"/>
          <w:szCs w:val="28"/>
          <w:lang w:val="en-US"/>
        </w:rPr>
      </w:pPr>
      <w:r w:rsidRPr="00493760">
        <w:rPr>
          <w:sz w:val="28"/>
          <w:szCs w:val="28"/>
          <w:lang w:val="en-US"/>
        </w:rPr>
        <w:t xml:space="preserve">bu erda e – ion zaryadi, r – ion bilan dipol’ orasidagi masofa, </w:t>
      </w:r>
      <w:r w:rsidRPr="00493760">
        <w:rPr>
          <w:sz w:val="28"/>
          <w:szCs w:val="28"/>
          <w:lang w:val="en-US"/>
        </w:rPr>
        <w:sym w:font="Symbol" w:char="F06D"/>
      </w:r>
      <w:r w:rsidRPr="00493760">
        <w:rPr>
          <w:sz w:val="28"/>
          <w:szCs w:val="28"/>
          <w:lang w:val="en-US"/>
        </w:rPr>
        <w:t xml:space="preserve"> - erituvchi dipol momenti.</w:t>
      </w:r>
    </w:p>
    <w:p w:rsidR="00493760" w:rsidRPr="00493760" w:rsidRDefault="00493760" w:rsidP="00493760">
      <w:pPr>
        <w:pStyle w:val="a7"/>
        <w:ind w:firstLine="720"/>
        <w:jc w:val="both"/>
        <w:rPr>
          <w:sz w:val="28"/>
          <w:szCs w:val="28"/>
          <w:lang w:val="en-US"/>
        </w:rPr>
      </w:pPr>
      <w:r w:rsidRPr="00493760">
        <w:rPr>
          <w:sz w:val="28"/>
          <w:szCs w:val="28"/>
          <w:lang w:val="en-US"/>
        </w:rPr>
        <w:t xml:space="preserve">Bu tortishish natijasida ion atrofi erituvchi molekulalari bilan kurshalib qoladi. Bu kurshamni sol’vat (erituvchi suv bo‘lganida gidrat) hodisa esa sol’vatlanish (mos holda gidratlanish) deyiladi. Ion sol’vat qavat bilan birgalikda harakat qiladi. SHuni ta’kidlash lozimki, ionlar harakati tezligi ion radiusiga qarab </w:t>
      </w:r>
      <w:r w:rsidRPr="00493760">
        <w:rPr>
          <w:sz w:val="28"/>
          <w:szCs w:val="28"/>
          <w:lang w:val="en-US"/>
        </w:rPr>
        <w:lastRenderedPageBreak/>
        <w:t>o‘zgaradi. Bu tezliklarni o‘rganish kichik radiusli ionlar katta radiusli ionlarga qaraganda kuchlirok sol’vatlanishini (gidratlanishini) ko‘rsatadi.</w:t>
      </w:r>
    </w:p>
    <w:p w:rsidR="00493760" w:rsidRPr="00493760" w:rsidRDefault="00493760" w:rsidP="00493760">
      <w:pPr>
        <w:pStyle w:val="a7"/>
        <w:ind w:firstLine="720"/>
        <w:jc w:val="both"/>
        <w:rPr>
          <w:sz w:val="28"/>
          <w:szCs w:val="28"/>
          <w:lang w:val="en-US"/>
        </w:rPr>
      </w:pPr>
      <w:r w:rsidRPr="00493760">
        <w:rPr>
          <w:sz w:val="28"/>
          <w:szCs w:val="28"/>
          <w:lang w:val="en-US"/>
        </w:rPr>
        <w:t>Elektrolitlar suvda eriganda ikki jarayon boradi: eriyotgan moddaning kristall panjarasi buziladi va shu vaqtning o‘zida eritmaga o‘tayotgan ionlar gidratlanadi. Agar birinchi jarayonga energiya sarf qilinishi kerak bo‘lsa ikkinchi jarayon (sol’vatlanish) energiya ajralishi bilan boradi. ionlarning gidratlanishini o‘rganish natijasida olingan ma’lumotlar ion radiusi bilan gidratlanish energiyasi orasida teskari proporsionallik borligini ko‘rsatdi.</w:t>
      </w:r>
    </w:p>
    <w:p w:rsidR="00493760" w:rsidRPr="00493760" w:rsidRDefault="00493760" w:rsidP="00493760">
      <w:pPr>
        <w:pStyle w:val="a7"/>
        <w:ind w:firstLine="720"/>
        <w:jc w:val="both"/>
        <w:rPr>
          <w:sz w:val="28"/>
          <w:szCs w:val="28"/>
          <w:lang w:val="en-US"/>
        </w:rPr>
      </w:pPr>
      <w:r w:rsidRPr="00493760">
        <w:rPr>
          <w:sz w:val="28"/>
          <w:szCs w:val="28"/>
          <w:lang w:val="en-US"/>
        </w:rPr>
        <w:t xml:space="preserve">Hamma elektrolitlar dissotsilanish xususiyatiga qarab kuchli va kuchsiz elektrolitlarga bo‘linadi. Elektrolitlarning kuchi ularning dissotsilanish darajasi (yoki dissotsiyalanish muvozanat konstantasi) qiymati bilan belgilanadi. Dissotsiyalanish darajasini </w:t>
      </w:r>
      <w:r w:rsidRPr="00493760">
        <w:rPr>
          <w:sz w:val="28"/>
          <w:szCs w:val="28"/>
        </w:rPr>
        <w:sym w:font="Symbol" w:char="F061"/>
      </w:r>
      <w:r w:rsidRPr="00493760">
        <w:rPr>
          <w:sz w:val="28"/>
          <w:szCs w:val="28"/>
          <w:lang w:val="en-US"/>
        </w:rPr>
        <w:t xml:space="preserve"> bilan belgilasak, u quyidagichadir:</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 xml:space="preserve">       Dissotsiyalangan molekulalar soni (mol’)</w:t>
      </w:r>
    </w:p>
    <w:p w:rsidR="00493760" w:rsidRPr="00493760" w:rsidRDefault="00493760" w:rsidP="00493760">
      <w:pPr>
        <w:pStyle w:val="a7"/>
        <w:ind w:firstLine="720"/>
        <w:jc w:val="both"/>
        <w:rPr>
          <w:sz w:val="28"/>
          <w:szCs w:val="28"/>
          <w:lang w:val="en-US"/>
        </w:rPr>
      </w:pPr>
      <w:r w:rsidRPr="00493760">
        <w:rPr>
          <w:sz w:val="28"/>
          <w:szCs w:val="28"/>
        </w:rPr>
        <w:sym w:font="Symbol" w:char="F061"/>
      </w:r>
      <w:r w:rsidRPr="00493760">
        <w:rPr>
          <w:sz w:val="28"/>
          <w:szCs w:val="28"/>
        </w:rPr>
        <w:sym w:font="Symbol" w:char="F03D"/>
      </w:r>
      <w:r w:rsidRPr="00493760">
        <w:rPr>
          <w:sz w:val="28"/>
          <w:szCs w:val="28"/>
          <w:lang w:val="en-US"/>
        </w:rPr>
        <w:t>----------------------------------------------------------------------</w:t>
      </w:r>
    </w:p>
    <w:p w:rsidR="00493760" w:rsidRPr="00493760" w:rsidRDefault="00493760" w:rsidP="00493760">
      <w:pPr>
        <w:pStyle w:val="a7"/>
        <w:ind w:firstLine="720"/>
        <w:jc w:val="both"/>
        <w:rPr>
          <w:sz w:val="28"/>
          <w:szCs w:val="28"/>
          <w:lang w:val="en-US"/>
        </w:rPr>
      </w:pPr>
      <w:r w:rsidRPr="00493760">
        <w:rPr>
          <w:sz w:val="28"/>
          <w:szCs w:val="28"/>
          <w:lang w:val="en-US"/>
        </w:rPr>
        <w:t xml:space="preserve">      Erigan modda molekulalarining umumiy soni (mol’)</w:t>
      </w:r>
    </w:p>
    <w:p w:rsidR="00493760" w:rsidRPr="00493760" w:rsidRDefault="00493760" w:rsidP="00493760">
      <w:pPr>
        <w:pStyle w:val="a7"/>
        <w:ind w:firstLine="720"/>
        <w:jc w:val="both"/>
        <w:rPr>
          <w:sz w:val="28"/>
          <w:szCs w:val="28"/>
          <w:lang w:val="en-US"/>
        </w:rPr>
      </w:pPr>
      <w:r w:rsidRPr="00493760">
        <w:rPr>
          <w:sz w:val="28"/>
          <w:szCs w:val="28"/>
          <w:lang w:val="en-US"/>
        </w:rPr>
        <w:t>Dissotsilanish darajasi va izotonik koeffitsenti orasida quyidagicha bog‘lanish mavjud (1-1 valentli binar birikmalar uchun):</w:t>
      </w: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24"/>
          <w:sz w:val="28"/>
          <w:szCs w:val="28"/>
          <w:lang w:val="en-US"/>
        </w:rPr>
        <w:object w:dxaOrig="940" w:dyaOrig="620">
          <v:shape id="_x0000_i1104" type="#_x0000_t75" style="width:46.5pt;height:31.5pt" o:ole="" fillcolor="window">
            <v:imagedata r:id="rId177" o:title=""/>
          </v:shape>
          <o:OLEObject Type="Embed" ProgID="Equation.3" ShapeID="_x0000_i1104" DrawAspect="Content" ObjectID="_1558251162" r:id="rId178"/>
        </w:object>
      </w:r>
    </w:p>
    <w:p w:rsidR="00493760" w:rsidRPr="00493760" w:rsidRDefault="00493760" w:rsidP="00493760">
      <w:pPr>
        <w:pStyle w:val="a7"/>
        <w:ind w:firstLine="720"/>
        <w:jc w:val="both"/>
        <w:rPr>
          <w:sz w:val="28"/>
          <w:szCs w:val="28"/>
          <w:lang w:val="en-US"/>
        </w:rPr>
      </w:pPr>
      <w:r w:rsidRPr="00493760">
        <w:rPr>
          <w:sz w:val="28"/>
          <w:szCs w:val="28"/>
          <w:lang w:val="en-US"/>
        </w:rPr>
        <w:t xml:space="preserve">Bu erda </w:t>
      </w:r>
      <w:r w:rsidRPr="00493760">
        <w:rPr>
          <w:sz w:val="28"/>
          <w:szCs w:val="28"/>
        </w:rPr>
        <w:sym w:font="Symbol" w:char="F067"/>
      </w:r>
      <w:r w:rsidRPr="00493760">
        <w:rPr>
          <w:sz w:val="28"/>
          <w:szCs w:val="28"/>
          <w:lang w:val="en-US"/>
        </w:rPr>
        <w:t xml:space="preserve"> - erigan moddaning bir molekulasi dissotsilanganda hosil bo‘lgan ionlar soni.</w:t>
      </w:r>
    </w:p>
    <w:p w:rsidR="00493760" w:rsidRPr="00493760" w:rsidRDefault="00493760" w:rsidP="00493760">
      <w:pPr>
        <w:pStyle w:val="a7"/>
        <w:ind w:firstLine="720"/>
        <w:jc w:val="both"/>
        <w:rPr>
          <w:sz w:val="28"/>
          <w:szCs w:val="28"/>
          <w:lang w:val="en-US"/>
        </w:rPr>
      </w:pPr>
      <w:r w:rsidRPr="00493760">
        <w:rPr>
          <w:sz w:val="28"/>
          <w:szCs w:val="28"/>
          <w:lang w:val="en-US"/>
        </w:rPr>
        <w:t>Bu tenglamadan izotonik koeffitsent orqali dissotsilanish darajasini aniqlash mumkin: Izotonik koeffitsentning quyidagicha bog‘lanishlarni birortasidan foydalanib hisoblash mumkin:</w:t>
      </w:r>
    </w:p>
    <w:p w:rsidR="00493760" w:rsidRPr="00493760" w:rsidRDefault="00493760" w:rsidP="00493760">
      <w:pPr>
        <w:pStyle w:val="a7"/>
        <w:ind w:firstLine="720"/>
        <w:jc w:val="both"/>
        <w:rPr>
          <w:sz w:val="28"/>
          <w:szCs w:val="28"/>
        </w:rPr>
      </w:pPr>
      <w:r w:rsidRPr="00493760">
        <w:rPr>
          <w:position w:val="-34"/>
          <w:sz w:val="28"/>
          <w:szCs w:val="28"/>
          <w:lang w:val="en-US"/>
        </w:rPr>
        <w:object w:dxaOrig="4099" w:dyaOrig="720">
          <v:shape id="_x0000_i1105" type="#_x0000_t75" style="width:205.5pt;height:36pt" o:ole="" fillcolor="window">
            <v:imagedata r:id="rId179" o:title=""/>
          </v:shape>
          <o:OLEObject Type="Embed" ProgID="Equation.3" ShapeID="_x0000_i1105" DrawAspect="Content" ObjectID="_1558251163" r:id="rId180"/>
        </w:object>
      </w:r>
    </w:p>
    <w:p w:rsidR="00493760" w:rsidRPr="00493760" w:rsidRDefault="00493760" w:rsidP="00493760">
      <w:pPr>
        <w:pStyle w:val="a7"/>
        <w:ind w:firstLine="720"/>
        <w:jc w:val="both"/>
        <w:rPr>
          <w:sz w:val="28"/>
          <w:szCs w:val="28"/>
          <w:lang w:val="en-US"/>
        </w:rPr>
      </w:pPr>
      <w:r w:rsidRPr="00493760">
        <w:rPr>
          <w:sz w:val="28"/>
          <w:szCs w:val="28"/>
          <w:lang w:val="en-US"/>
        </w:rPr>
        <w:t xml:space="preserve">Ma’lumki real eritmalarda konsentratsiya o‘rnida aktivlik (a) ni qo‘llash kerak. Ayniqsa elektrolit eritmalarda, atrofida elektromagnit maydoni bo‘lgan ionlar orasida, tortishuv kuchi katta bo‘ladi. Bu kuch hisobga olinmasa sezilarli xato qilingan bo‘ladi. Odatda molyal’ aktivlik a bo‘lsa, elektrolitning o‘rtacha aktivligi  a </w:t>
      </w:r>
      <w:r w:rsidRPr="00493760">
        <w:rPr>
          <w:sz w:val="28"/>
          <w:szCs w:val="28"/>
        </w:rPr>
        <w:sym w:font="Symbol" w:char="F0B1"/>
      </w:r>
      <w:r w:rsidRPr="00493760">
        <w:rPr>
          <w:sz w:val="28"/>
          <w:szCs w:val="28"/>
          <w:lang w:val="en-US"/>
        </w:rPr>
        <w:t xml:space="preserve"> deb belgilanadi.</w:t>
      </w:r>
    </w:p>
    <w:p w:rsidR="00493760" w:rsidRPr="00493760" w:rsidRDefault="00493760" w:rsidP="00493760">
      <w:pPr>
        <w:pStyle w:val="a7"/>
        <w:ind w:firstLine="720"/>
        <w:jc w:val="both"/>
        <w:rPr>
          <w:sz w:val="28"/>
          <w:szCs w:val="28"/>
          <w:lang w:val="en-US"/>
        </w:rPr>
      </w:pPr>
      <w:r w:rsidRPr="00493760">
        <w:rPr>
          <w:sz w:val="28"/>
          <w:szCs w:val="28"/>
          <w:lang w:val="en-US"/>
        </w:rPr>
        <w:t>Agar elektrolit quyidagicha dissotsilansa</w:t>
      </w:r>
    </w:p>
    <w:p w:rsidR="00493760" w:rsidRPr="00493760" w:rsidRDefault="009A2A99" w:rsidP="00493760">
      <w:pPr>
        <w:pStyle w:val="a7"/>
        <w:ind w:firstLine="720"/>
        <w:jc w:val="both"/>
        <w:rPr>
          <w:sz w:val="28"/>
          <w:szCs w:val="28"/>
          <w:vertAlign w:val="superscript"/>
          <w:lang w:val="en-US"/>
        </w:rPr>
      </w:pPr>
      <w:r>
        <w:rPr>
          <w:noProof/>
          <w:sz w:val="28"/>
          <w:szCs w:val="28"/>
        </w:rPr>
        <w:pict>
          <v:line id="_x0000_s1279" style="position:absolute;left:0;text-align:left;z-index:251895808" from="142.35pt,22.1pt" to="172.35pt,22.1pt">
            <v:stroke startarrow="block" endarrow="block"/>
          </v:line>
        </w:pict>
      </w:r>
      <w:r w:rsidR="00493760" w:rsidRPr="00493760">
        <w:rPr>
          <w:sz w:val="28"/>
          <w:szCs w:val="28"/>
          <w:lang w:val="en-US"/>
        </w:rPr>
        <w:tab/>
      </w:r>
      <w:r w:rsidR="00493760" w:rsidRPr="00493760">
        <w:rPr>
          <w:sz w:val="28"/>
          <w:szCs w:val="28"/>
          <w:lang w:val="en-US"/>
        </w:rPr>
        <w:tab/>
        <w:t>A</w:t>
      </w:r>
      <w:r w:rsidR="00493760" w:rsidRPr="00493760">
        <w:rPr>
          <w:sz w:val="28"/>
          <w:szCs w:val="28"/>
          <w:vertAlign w:val="subscript"/>
          <w:lang w:val="en-US"/>
        </w:rPr>
        <w:t>n</w:t>
      </w:r>
      <w:r w:rsidR="00493760" w:rsidRPr="00493760">
        <w:rPr>
          <w:sz w:val="28"/>
          <w:szCs w:val="28"/>
          <w:lang w:val="en-US"/>
        </w:rPr>
        <w:t>B</w:t>
      </w:r>
      <w:r w:rsidR="00493760" w:rsidRPr="00493760">
        <w:rPr>
          <w:sz w:val="28"/>
          <w:szCs w:val="28"/>
          <w:vertAlign w:val="subscript"/>
          <w:lang w:val="en-US"/>
        </w:rPr>
        <w:t>m</w:t>
      </w:r>
      <w:r w:rsidR="00493760" w:rsidRPr="00493760">
        <w:rPr>
          <w:sz w:val="28"/>
          <w:szCs w:val="28"/>
          <w:lang w:val="en-US"/>
        </w:rPr>
        <w:t xml:space="preserve">             nA</w:t>
      </w:r>
      <w:r w:rsidR="00493760" w:rsidRPr="00493760">
        <w:rPr>
          <w:sz w:val="28"/>
          <w:szCs w:val="28"/>
          <w:vertAlign w:val="superscript"/>
          <w:lang w:val="en-US"/>
        </w:rPr>
        <w:t>Z</w:t>
      </w:r>
      <w:r w:rsidR="00493760" w:rsidRPr="00493760">
        <w:rPr>
          <w:sz w:val="28"/>
          <w:szCs w:val="28"/>
          <w:vertAlign w:val="superscript"/>
          <w:lang w:val="en-US"/>
        </w:rPr>
        <w:sym w:font="Symbol" w:char="F02B"/>
      </w:r>
      <w:r w:rsidR="00493760" w:rsidRPr="00493760">
        <w:rPr>
          <w:sz w:val="28"/>
          <w:szCs w:val="28"/>
          <w:vertAlign w:val="superscript"/>
          <w:lang w:val="en-US"/>
        </w:rPr>
        <w:t xml:space="preserve"> </w:t>
      </w:r>
      <w:r w:rsidR="00493760" w:rsidRPr="00493760">
        <w:rPr>
          <w:sz w:val="28"/>
          <w:szCs w:val="28"/>
          <w:lang w:val="en-US"/>
        </w:rPr>
        <w:sym w:font="Symbol" w:char="F03D"/>
      </w:r>
      <w:r w:rsidR="00493760" w:rsidRPr="00493760">
        <w:rPr>
          <w:sz w:val="28"/>
          <w:szCs w:val="28"/>
          <w:lang w:val="en-US"/>
        </w:rPr>
        <w:t xml:space="preserve"> mB</w:t>
      </w:r>
      <w:r w:rsidR="00493760" w:rsidRPr="00493760">
        <w:rPr>
          <w:sz w:val="28"/>
          <w:szCs w:val="28"/>
          <w:vertAlign w:val="superscript"/>
          <w:lang w:val="en-US"/>
        </w:rPr>
        <w:t>Z-</w:t>
      </w:r>
    </w:p>
    <w:p w:rsidR="00493760" w:rsidRPr="00493760" w:rsidRDefault="00493760" w:rsidP="00493760">
      <w:pPr>
        <w:pStyle w:val="a7"/>
        <w:ind w:firstLine="720"/>
        <w:jc w:val="both"/>
        <w:rPr>
          <w:sz w:val="28"/>
          <w:szCs w:val="28"/>
          <w:lang w:val="en-US"/>
        </w:rPr>
      </w:pPr>
      <w:r w:rsidRPr="00493760">
        <w:rPr>
          <w:sz w:val="28"/>
          <w:szCs w:val="28"/>
          <w:lang w:val="en-US"/>
        </w:rPr>
        <w:t>bu Z</w:t>
      </w:r>
      <w:r w:rsidRPr="00493760">
        <w:rPr>
          <w:sz w:val="28"/>
          <w:szCs w:val="28"/>
          <w:vertAlign w:val="superscript"/>
          <w:lang w:val="en-US"/>
        </w:rPr>
        <w:sym w:font="Symbol" w:char="F02B"/>
      </w:r>
      <w:r w:rsidRPr="00493760">
        <w:rPr>
          <w:sz w:val="28"/>
          <w:szCs w:val="28"/>
          <w:lang w:val="en-US"/>
        </w:rPr>
        <w:t>, Z</w:t>
      </w:r>
      <w:r w:rsidRPr="00493760">
        <w:rPr>
          <w:sz w:val="28"/>
          <w:szCs w:val="28"/>
          <w:vertAlign w:val="superscript"/>
          <w:lang w:val="en-US"/>
        </w:rPr>
        <w:t>-</w:t>
      </w:r>
      <w:r w:rsidRPr="00493760">
        <w:rPr>
          <w:sz w:val="28"/>
          <w:szCs w:val="28"/>
          <w:lang w:val="en-US"/>
        </w:rPr>
        <w:t xml:space="preserve"> -  kation va anionning zaryadi:</w:t>
      </w:r>
    </w:p>
    <w:p w:rsidR="00493760" w:rsidRPr="00493760" w:rsidRDefault="00493760" w:rsidP="00493760">
      <w:pPr>
        <w:pStyle w:val="a7"/>
        <w:ind w:firstLine="720"/>
        <w:jc w:val="both"/>
        <w:rPr>
          <w:sz w:val="28"/>
          <w:szCs w:val="28"/>
          <w:lang w:val="en-US"/>
        </w:rPr>
      </w:pPr>
      <w:r w:rsidRPr="00493760">
        <w:rPr>
          <w:sz w:val="28"/>
          <w:szCs w:val="28"/>
          <w:lang w:val="en-US"/>
        </w:rPr>
        <w:t xml:space="preserve">ionlarning o‘rtacha aktivligi a </w:t>
      </w:r>
      <w:r w:rsidRPr="00493760">
        <w:rPr>
          <w:sz w:val="28"/>
          <w:szCs w:val="28"/>
        </w:rPr>
        <w:sym w:font="Symbol" w:char="F0B1"/>
      </w:r>
      <w:r w:rsidRPr="00493760">
        <w:rPr>
          <w:sz w:val="28"/>
          <w:szCs w:val="28"/>
          <w:lang w:val="en-US"/>
        </w:rPr>
        <w:t xml:space="preserve"> </w:t>
      </w:r>
      <w:r w:rsidRPr="00493760">
        <w:rPr>
          <w:sz w:val="28"/>
          <w:szCs w:val="28"/>
        </w:rPr>
        <w:sym w:font="Symbol" w:char="F03D"/>
      </w:r>
      <w:r w:rsidRPr="00493760">
        <w:rPr>
          <w:sz w:val="28"/>
          <w:szCs w:val="28"/>
          <w:lang w:val="en-US"/>
        </w:rPr>
        <w:t>(a</w:t>
      </w:r>
      <w:r w:rsidRPr="00493760">
        <w:rPr>
          <w:sz w:val="28"/>
          <w:szCs w:val="28"/>
          <w:vertAlign w:val="subscript"/>
        </w:rPr>
        <w:sym w:font="Symbol" w:char="F02B"/>
      </w:r>
      <w:r w:rsidRPr="00493760">
        <w:rPr>
          <w:sz w:val="28"/>
          <w:szCs w:val="28"/>
          <w:vertAlign w:val="superscript"/>
          <w:lang w:val="en-US"/>
        </w:rPr>
        <w:t>n</w:t>
      </w:r>
      <w:r w:rsidRPr="00493760">
        <w:rPr>
          <w:sz w:val="28"/>
          <w:szCs w:val="28"/>
          <w:lang w:val="en-US"/>
        </w:rPr>
        <w:t xml:space="preserve"> a</w:t>
      </w:r>
      <w:r w:rsidRPr="00493760">
        <w:rPr>
          <w:sz w:val="28"/>
          <w:szCs w:val="28"/>
          <w:vertAlign w:val="subscript"/>
          <w:lang w:val="en-US"/>
        </w:rPr>
        <w:t>-</w:t>
      </w:r>
      <w:r w:rsidRPr="00493760">
        <w:rPr>
          <w:sz w:val="28"/>
          <w:szCs w:val="28"/>
          <w:vertAlign w:val="superscript"/>
          <w:lang w:val="en-US"/>
        </w:rPr>
        <w:t>m</w:t>
      </w:r>
      <w:r w:rsidRPr="00493760">
        <w:rPr>
          <w:sz w:val="28"/>
          <w:szCs w:val="28"/>
          <w:lang w:val="en-US"/>
        </w:rPr>
        <w:t>)</w:t>
      </w:r>
      <w:r w:rsidRPr="00493760">
        <w:rPr>
          <w:sz w:val="28"/>
          <w:szCs w:val="28"/>
          <w:vertAlign w:val="superscript"/>
          <w:lang w:val="en-US"/>
        </w:rPr>
        <w:t>1</w:t>
      </w:r>
      <w:r w:rsidRPr="00493760">
        <w:rPr>
          <w:sz w:val="28"/>
          <w:szCs w:val="28"/>
          <w:vertAlign w:val="superscript"/>
          <w:lang w:val="en-US"/>
        </w:rPr>
        <w:sym w:font="Symbol" w:char="F02F"/>
      </w:r>
      <w:r w:rsidRPr="00493760">
        <w:rPr>
          <w:sz w:val="28"/>
          <w:szCs w:val="28"/>
          <w:vertAlign w:val="superscript"/>
          <w:lang w:val="en-US"/>
        </w:rPr>
        <w:t>n</w:t>
      </w:r>
      <w:r w:rsidRPr="00493760">
        <w:rPr>
          <w:sz w:val="28"/>
          <w:szCs w:val="28"/>
          <w:lang w:val="en-US"/>
        </w:rPr>
        <w:t xml:space="preserve"> , N </w:t>
      </w:r>
      <w:r w:rsidRPr="00493760">
        <w:rPr>
          <w:sz w:val="28"/>
          <w:szCs w:val="28"/>
          <w:lang w:val="en-US"/>
        </w:rPr>
        <w:sym w:font="Symbol" w:char="F03D"/>
      </w:r>
      <w:r w:rsidRPr="00493760">
        <w:rPr>
          <w:sz w:val="28"/>
          <w:szCs w:val="28"/>
          <w:lang w:val="en-US"/>
        </w:rPr>
        <w:t xml:space="preserve"> n</w:t>
      </w:r>
      <w:r w:rsidRPr="00493760">
        <w:rPr>
          <w:sz w:val="28"/>
          <w:szCs w:val="28"/>
          <w:lang w:val="en-US"/>
        </w:rPr>
        <w:sym w:font="Symbol" w:char="F02B"/>
      </w:r>
      <w:r w:rsidRPr="00493760">
        <w:rPr>
          <w:sz w:val="28"/>
          <w:szCs w:val="28"/>
          <w:lang w:val="en-US"/>
        </w:rPr>
        <w:t xml:space="preserve">m </w:t>
      </w:r>
    </w:p>
    <w:p w:rsidR="00493760" w:rsidRPr="00493760" w:rsidRDefault="00493760" w:rsidP="00493760">
      <w:pPr>
        <w:pStyle w:val="a7"/>
        <w:ind w:firstLine="720"/>
        <w:jc w:val="both"/>
        <w:rPr>
          <w:sz w:val="28"/>
          <w:szCs w:val="28"/>
          <w:lang w:val="en-US"/>
        </w:rPr>
      </w:pPr>
      <w:r w:rsidRPr="00493760">
        <w:rPr>
          <w:sz w:val="28"/>
          <w:szCs w:val="28"/>
          <w:lang w:val="en-US"/>
        </w:rPr>
        <w:t xml:space="preserve">Aktivlik bilan o‘rtacha aktivlik orasidagi quyidagicha bog‘lanish mavjud a  </w:t>
      </w:r>
      <w:r w:rsidRPr="00493760">
        <w:rPr>
          <w:sz w:val="28"/>
          <w:szCs w:val="28"/>
        </w:rPr>
        <w:sym w:font="Symbol" w:char="F03D"/>
      </w:r>
      <w:r w:rsidRPr="00493760">
        <w:rPr>
          <w:sz w:val="28"/>
          <w:szCs w:val="28"/>
          <w:lang w:val="en-US"/>
        </w:rPr>
        <w:t xml:space="preserve"> a </w:t>
      </w:r>
      <w:r w:rsidRPr="00493760">
        <w:rPr>
          <w:sz w:val="28"/>
          <w:szCs w:val="28"/>
        </w:rPr>
        <w:sym w:font="Symbol" w:char="F0B1"/>
      </w:r>
      <w:r w:rsidRPr="00493760">
        <w:rPr>
          <w:sz w:val="28"/>
          <w:szCs w:val="28"/>
          <w:lang w:val="en-US"/>
        </w:rPr>
        <w:t xml:space="preserve"> </w:t>
      </w:r>
      <w:r w:rsidRPr="00493760">
        <w:rPr>
          <w:sz w:val="28"/>
          <w:szCs w:val="28"/>
          <w:vertAlign w:val="superscript"/>
          <w:lang w:val="en-US"/>
        </w:rPr>
        <w:t>N</w:t>
      </w:r>
      <w:r w:rsidRPr="00493760">
        <w:rPr>
          <w:sz w:val="28"/>
          <w:szCs w:val="28"/>
          <w:lang w:val="en-US"/>
        </w:rPr>
        <w:t xml:space="preserve"> ;(a</w:t>
      </w:r>
      <w:r w:rsidRPr="00493760">
        <w:rPr>
          <w:sz w:val="28"/>
          <w:szCs w:val="28"/>
        </w:rPr>
        <w:sym w:font="Symbol" w:char="F03D"/>
      </w:r>
      <w:r w:rsidRPr="00493760">
        <w:rPr>
          <w:sz w:val="28"/>
          <w:szCs w:val="28"/>
          <w:lang w:val="en-US"/>
        </w:rPr>
        <w:t>a</w:t>
      </w:r>
      <w:r w:rsidRPr="00493760">
        <w:rPr>
          <w:sz w:val="28"/>
          <w:szCs w:val="28"/>
          <w:vertAlign w:val="subscript"/>
        </w:rPr>
        <w:sym w:font="Symbol" w:char="F02B"/>
      </w:r>
      <w:r w:rsidRPr="00493760">
        <w:rPr>
          <w:sz w:val="28"/>
          <w:szCs w:val="28"/>
          <w:vertAlign w:val="superscript"/>
          <w:lang w:val="en-US"/>
        </w:rPr>
        <w:t>n</w:t>
      </w:r>
      <w:r w:rsidRPr="00493760">
        <w:rPr>
          <w:sz w:val="28"/>
          <w:szCs w:val="28"/>
          <w:lang w:val="en-US"/>
        </w:rPr>
        <w:t xml:space="preserve"> a</w:t>
      </w:r>
      <w:r w:rsidRPr="00493760">
        <w:rPr>
          <w:sz w:val="28"/>
          <w:szCs w:val="28"/>
          <w:vertAlign w:val="subscript"/>
          <w:lang w:val="en-US"/>
        </w:rPr>
        <w:t>-</w:t>
      </w:r>
      <w:r w:rsidRPr="00493760">
        <w:rPr>
          <w:sz w:val="28"/>
          <w:szCs w:val="28"/>
          <w:vertAlign w:val="superscript"/>
          <w:lang w:val="en-US"/>
        </w:rPr>
        <w:t>m</w:t>
      </w:r>
      <w:r w:rsidRPr="00493760">
        <w:rPr>
          <w:sz w:val="28"/>
          <w:szCs w:val="28"/>
          <w:lang w:val="en-US"/>
        </w:rPr>
        <w:t>) .</w:t>
      </w:r>
    </w:p>
    <w:p w:rsidR="00493760" w:rsidRPr="00493760" w:rsidRDefault="00493760" w:rsidP="00493760">
      <w:pPr>
        <w:pStyle w:val="a7"/>
        <w:ind w:firstLine="720"/>
        <w:jc w:val="both"/>
        <w:rPr>
          <w:sz w:val="28"/>
          <w:szCs w:val="28"/>
          <w:lang w:val="en-US"/>
        </w:rPr>
      </w:pPr>
      <w:r w:rsidRPr="00493760">
        <w:rPr>
          <w:sz w:val="28"/>
          <w:szCs w:val="28"/>
          <w:lang w:val="en-US"/>
        </w:rPr>
        <w:lastRenderedPageBreak/>
        <w:t xml:space="preserve">Demak a ni o‘lchash yo‘li bilan  a </w:t>
      </w:r>
      <w:r w:rsidRPr="00493760">
        <w:rPr>
          <w:sz w:val="28"/>
          <w:szCs w:val="28"/>
        </w:rPr>
        <w:sym w:font="Symbol" w:char="F0B1"/>
      </w:r>
      <w:r w:rsidRPr="00493760">
        <w:rPr>
          <w:sz w:val="28"/>
          <w:szCs w:val="28"/>
          <w:lang w:val="en-US"/>
        </w:rPr>
        <w:t xml:space="preserve"> ni aniqlash mumkin va aksincha.</w:t>
      </w:r>
    </w:p>
    <w:p w:rsidR="00493760" w:rsidRPr="00493760" w:rsidRDefault="00493760" w:rsidP="00493760">
      <w:pPr>
        <w:pStyle w:val="a7"/>
        <w:ind w:firstLine="720"/>
        <w:jc w:val="both"/>
        <w:rPr>
          <w:sz w:val="28"/>
          <w:szCs w:val="28"/>
          <w:lang w:val="en-US"/>
        </w:rPr>
      </w:pPr>
      <w:r w:rsidRPr="00493760">
        <w:rPr>
          <w:sz w:val="28"/>
          <w:szCs w:val="28"/>
          <w:lang w:val="en-US"/>
        </w:rPr>
        <w:t xml:space="preserve">SHunga o‘xshash aktivlik koeffitsenti uchun ham ikkita o‘rtacha miqdor bor: molyal’ </w:t>
      </w:r>
      <w:r w:rsidRPr="00493760">
        <w:rPr>
          <w:sz w:val="28"/>
          <w:szCs w:val="28"/>
        </w:rPr>
        <w:sym w:font="Symbol" w:char="F067"/>
      </w:r>
      <w:r w:rsidRPr="00493760">
        <w:rPr>
          <w:sz w:val="28"/>
          <w:szCs w:val="28"/>
          <w:lang w:val="en-US"/>
        </w:rPr>
        <w:t xml:space="preserve"> va ionlarning o‘rtacha aktivligi koeffitsenti  </w:t>
      </w:r>
      <w:r w:rsidRPr="00493760">
        <w:rPr>
          <w:sz w:val="28"/>
          <w:szCs w:val="28"/>
        </w:rPr>
        <w:sym w:font="Symbol" w:char="F067"/>
      </w:r>
      <w:r w:rsidRPr="00493760">
        <w:rPr>
          <w:sz w:val="28"/>
          <w:szCs w:val="28"/>
          <w:lang w:val="en-US"/>
        </w:rPr>
        <w:t xml:space="preserve"> </w:t>
      </w:r>
      <w:r w:rsidRPr="00493760">
        <w:rPr>
          <w:sz w:val="28"/>
          <w:szCs w:val="28"/>
        </w:rPr>
        <w:sym w:font="Symbol" w:char="F0B1"/>
      </w:r>
      <w:r w:rsidRPr="00493760">
        <w:rPr>
          <w:sz w:val="28"/>
          <w:szCs w:val="28"/>
          <w:lang w:val="en-US"/>
        </w:rPr>
        <w:t xml:space="preserve"> .</w:t>
      </w:r>
    </w:p>
    <w:p w:rsidR="00493760" w:rsidRPr="00493760" w:rsidRDefault="00493760" w:rsidP="00493760">
      <w:pPr>
        <w:pStyle w:val="a7"/>
        <w:ind w:firstLine="720"/>
        <w:jc w:val="both"/>
        <w:rPr>
          <w:sz w:val="28"/>
          <w:szCs w:val="28"/>
          <w:vertAlign w:val="superscript"/>
          <w:lang w:val="en-US"/>
        </w:rPr>
      </w:pPr>
      <w:r w:rsidRPr="00493760">
        <w:rPr>
          <w:sz w:val="28"/>
          <w:szCs w:val="28"/>
          <w:lang w:val="en-US"/>
        </w:rPr>
        <w:tab/>
      </w:r>
      <w:r w:rsidRPr="00493760">
        <w:rPr>
          <w:sz w:val="28"/>
          <w:szCs w:val="28"/>
          <w:lang w:val="en-US"/>
        </w:rPr>
        <w:tab/>
      </w:r>
      <w:r w:rsidRPr="00493760">
        <w:rPr>
          <w:sz w:val="28"/>
          <w:szCs w:val="28"/>
          <w:lang w:val="en-US"/>
        </w:rPr>
        <w:sym w:font="Symbol" w:char="F067"/>
      </w:r>
      <w:r w:rsidRPr="00493760">
        <w:rPr>
          <w:sz w:val="28"/>
          <w:szCs w:val="28"/>
          <w:lang w:val="en-US"/>
        </w:rPr>
        <w:sym w:font="Symbol" w:char="F03D"/>
      </w:r>
      <w:r w:rsidRPr="00493760">
        <w:rPr>
          <w:sz w:val="28"/>
          <w:szCs w:val="28"/>
          <w:lang w:val="en-US"/>
        </w:rPr>
        <w:sym w:font="Symbol" w:char="F067"/>
      </w:r>
      <w:r w:rsidRPr="00493760">
        <w:rPr>
          <w:sz w:val="28"/>
          <w:szCs w:val="28"/>
          <w:vertAlign w:val="subscript"/>
          <w:lang w:val="en-US"/>
        </w:rPr>
        <w:sym w:font="Symbol" w:char="F0B1"/>
      </w:r>
      <w:r w:rsidRPr="00493760">
        <w:rPr>
          <w:sz w:val="28"/>
          <w:szCs w:val="28"/>
          <w:vertAlign w:val="superscript"/>
          <w:lang w:val="en-US"/>
        </w:rPr>
        <w:t>n</w:t>
      </w:r>
      <w:r w:rsidRPr="00493760">
        <w:rPr>
          <w:sz w:val="28"/>
          <w:szCs w:val="28"/>
          <w:lang w:val="en-US"/>
        </w:rPr>
        <w:sym w:font="Symbol" w:char="F0D7"/>
      </w:r>
      <w:r w:rsidRPr="00493760">
        <w:rPr>
          <w:sz w:val="28"/>
          <w:szCs w:val="28"/>
          <w:lang w:val="en-US"/>
        </w:rPr>
        <w:t xml:space="preserve"> </w:t>
      </w:r>
      <w:r w:rsidRPr="00493760">
        <w:rPr>
          <w:sz w:val="28"/>
          <w:szCs w:val="28"/>
          <w:lang w:val="en-US"/>
        </w:rPr>
        <w:sym w:font="Symbol" w:char="F067"/>
      </w:r>
      <w:r w:rsidRPr="00493760">
        <w:rPr>
          <w:sz w:val="28"/>
          <w:szCs w:val="28"/>
          <w:vertAlign w:val="subscript"/>
          <w:lang w:val="en-US"/>
        </w:rPr>
        <w:sym w:font="Symbol" w:char="F0B1"/>
      </w:r>
      <w:r w:rsidRPr="00493760">
        <w:rPr>
          <w:sz w:val="28"/>
          <w:szCs w:val="28"/>
          <w:vertAlign w:val="superscript"/>
          <w:lang w:val="en-US"/>
        </w:rPr>
        <w:t>m</w:t>
      </w:r>
      <w:r w:rsidRPr="00493760">
        <w:rPr>
          <w:sz w:val="28"/>
          <w:szCs w:val="28"/>
          <w:lang w:val="en-US"/>
        </w:rPr>
        <w:t xml:space="preserve"> ,  </w:t>
      </w:r>
      <w:r w:rsidRPr="00493760">
        <w:rPr>
          <w:sz w:val="28"/>
          <w:szCs w:val="28"/>
          <w:lang w:val="en-US"/>
        </w:rPr>
        <w:sym w:font="Symbol" w:char="F067"/>
      </w:r>
      <w:r w:rsidRPr="00493760">
        <w:rPr>
          <w:sz w:val="28"/>
          <w:szCs w:val="28"/>
          <w:vertAlign w:val="subscript"/>
          <w:lang w:val="en-US"/>
        </w:rPr>
        <w:sym w:font="Symbol" w:char="F0B1"/>
      </w:r>
      <w:r w:rsidRPr="00493760">
        <w:rPr>
          <w:sz w:val="28"/>
          <w:szCs w:val="28"/>
          <w:lang w:val="en-US"/>
        </w:rPr>
        <w:sym w:font="Symbol" w:char="F03D"/>
      </w:r>
      <w:r w:rsidRPr="00493760">
        <w:rPr>
          <w:sz w:val="28"/>
          <w:szCs w:val="28"/>
          <w:lang w:val="en-US"/>
        </w:rPr>
        <w:t>(</w:t>
      </w:r>
      <w:r w:rsidRPr="00493760">
        <w:rPr>
          <w:sz w:val="28"/>
          <w:szCs w:val="28"/>
          <w:lang w:val="en-US"/>
        </w:rPr>
        <w:sym w:font="Symbol" w:char="F067"/>
      </w:r>
      <w:r w:rsidRPr="00493760">
        <w:rPr>
          <w:sz w:val="28"/>
          <w:szCs w:val="28"/>
          <w:vertAlign w:val="subscript"/>
          <w:lang w:val="en-US"/>
        </w:rPr>
        <w:sym w:font="Symbol" w:char="F0B1"/>
      </w:r>
      <w:r w:rsidRPr="00493760">
        <w:rPr>
          <w:sz w:val="28"/>
          <w:szCs w:val="28"/>
          <w:vertAlign w:val="superscript"/>
          <w:lang w:val="en-US"/>
        </w:rPr>
        <w:t>n</w:t>
      </w:r>
      <w:r w:rsidRPr="00493760">
        <w:rPr>
          <w:sz w:val="28"/>
          <w:szCs w:val="28"/>
          <w:lang w:val="en-US"/>
        </w:rPr>
        <w:sym w:font="Symbol" w:char="F0D7"/>
      </w:r>
      <w:r w:rsidRPr="00493760">
        <w:rPr>
          <w:sz w:val="28"/>
          <w:szCs w:val="28"/>
          <w:lang w:val="en-US"/>
        </w:rPr>
        <w:t xml:space="preserve"> </w:t>
      </w:r>
      <w:r w:rsidRPr="00493760">
        <w:rPr>
          <w:sz w:val="28"/>
          <w:szCs w:val="28"/>
          <w:lang w:val="en-US"/>
        </w:rPr>
        <w:sym w:font="Symbol" w:char="F067"/>
      </w:r>
      <w:r w:rsidRPr="00493760">
        <w:rPr>
          <w:sz w:val="28"/>
          <w:szCs w:val="28"/>
          <w:vertAlign w:val="subscript"/>
          <w:lang w:val="en-US"/>
        </w:rPr>
        <w:sym w:font="Symbol" w:char="F0B1"/>
      </w:r>
      <w:r w:rsidRPr="00493760">
        <w:rPr>
          <w:sz w:val="28"/>
          <w:szCs w:val="28"/>
          <w:vertAlign w:val="superscript"/>
          <w:lang w:val="en-US"/>
        </w:rPr>
        <w:t>m</w:t>
      </w:r>
      <w:r w:rsidRPr="00493760">
        <w:rPr>
          <w:sz w:val="28"/>
          <w:szCs w:val="28"/>
          <w:lang w:val="en-US"/>
        </w:rPr>
        <w:t xml:space="preserve"> )</w:t>
      </w:r>
      <w:r w:rsidRPr="00493760">
        <w:rPr>
          <w:sz w:val="28"/>
          <w:szCs w:val="28"/>
          <w:vertAlign w:val="superscript"/>
          <w:lang w:val="en-US"/>
        </w:rPr>
        <w:t>1</w:t>
      </w:r>
      <w:r w:rsidRPr="00493760">
        <w:rPr>
          <w:sz w:val="28"/>
          <w:szCs w:val="28"/>
          <w:vertAlign w:val="superscript"/>
          <w:lang w:val="en-US"/>
        </w:rPr>
        <w:sym w:font="Symbol" w:char="F02F"/>
      </w:r>
      <w:r w:rsidRPr="00493760">
        <w:rPr>
          <w:sz w:val="28"/>
          <w:szCs w:val="28"/>
          <w:vertAlign w:val="superscript"/>
          <w:lang w:val="en-US"/>
        </w:rPr>
        <w:t>N</w:t>
      </w:r>
    </w:p>
    <w:p w:rsidR="00493760" w:rsidRPr="00493760" w:rsidRDefault="00493760" w:rsidP="00493760">
      <w:pPr>
        <w:pStyle w:val="a7"/>
        <w:ind w:firstLine="720"/>
        <w:jc w:val="both"/>
        <w:rPr>
          <w:sz w:val="28"/>
          <w:szCs w:val="28"/>
          <w:lang w:val="en-US"/>
        </w:rPr>
      </w:pPr>
      <w:r w:rsidRPr="00493760">
        <w:rPr>
          <w:sz w:val="28"/>
          <w:szCs w:val="28"/>
          <w:lang w:val="en-US"/>
        </w:rPr>
        <w:tab/>
        <w:t>Agar S eritmaning molyal’ konsentratsiyasi bo‘lsa, eritmadagi kation va anionning molyal konsentratsiyasi</w:t>
      </w: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t>c</w:t>
      </w:r>
      <w:r w:rsidRPr="00493760">
        <w:rPr>
          <w:sz w:val="28"/>
          <w:szCs w:val="28"/>
          <w:vertAlign w:val="subscript"/>
        </w:rPr>
        <w:sym w:font="Symbol" w:char="F02B"/>
      </w:r>
      <w:r w:rsidRPr="00493760">
        <w:rPr>
          <w:sz w:val="28"/>
          <w:szCs w:val="28"/>
        </w:rPr>
        <w:sym w:font="Symbol" w:char="F03D"/>
      </w:r>
      <w:r w:rsidRPr="00493760">
        <w:rPr>
          <w:sz w:val="28"/>
          <w:szCs w:val="28"/>
          <w:lang w:val="en-US"/>
        </w:rPr>
        <w:t>nc;</w:t>
      </w:r>
      <w:r w:rsidRPr="00493760">
        <w:rPr>
          <w:sz w:val="28"/>
          <w:szCs w:val="28"/>
          <w:lang w:val="en-US"/>
        </w:rPr>
        <w:tab/>
        <w:t xml:space="preserve">          c</w:t>
      </w:r>
      <w:r w:rsidRPr="00493760">
        <w:rPr>
          <w:sz w:val="28"/>
          <w:szCs w:val="28"/>
          <w:vertAlign w:val="subscript"/>
          <w:lang w:val="en-US"/>
        </w:rPr>
        <w:t>-</w:t>
      </w:r>
      <w:r w:rsidRPr="00493760">
        <w:rPr>
          <w:sz w:val="28"/>
          <w:szCs w:val="28"/>
          <w:lang w:val="en-US"/>
        </w:rPr>
        <w:sym w:font="Symbol" w:char="F03D"/>
      </w:r>
      <w:r w:rsidRPr="00493760">
        <w:rPr>
          <w:sz w:val="28"/>
          <w:szCs w:val="28"/>
          <w:lang w:val="en-US"/>
        </w:rPr>
        <w:t>mc</w:t>
      </w:r>
    </w:p>
    <w:p w:rsidR="00493760" w:rsidRPr="00493760" w:rsidRDefault="00493760" w:rsidP="00493760">
      <w:pPr>
        <w:pStyle w:val="a7"/>
        <w:ind w:firstLine="720"/>
        <w:jc w:val="both"/>
        <w:rPr>
          <w:sz w:val="28"/>
          <w:szCs w:val="28"/>
          <w:lang w:val="en-US"/>
        </w:rPr>
      </w:pPr>
      <w:r w:rsidRPr="00493760">
        <w:rPr>
          <w:sz w:val="28"/>
          <w:szCs w:val="28"/>
          <w:lang w:val="en-US"/>
        </w:rPr>
        <w:t xml:space="preserve">Ionlarning o‘rtacha molyal konsentratsiyasi S </w:t>
      </w:r>
      <w:r w:rsidRPr="00493760">
        <w:rPr>
          <w:sz w:val="28"/>
          <w:szCs w:val="28"/>
        </w:rPr>
        <w:sym w:font="Symbol" w:char="F0B1"/>
      </w:r>
      <w:r w:rsidRPr="00493760">
        <w:rPr>
          <w:sz w:val="28"/>
          <w:szCs w:val="28"/>
          <w:lang w:val="en-US"/>
        </w:rPr>
        <w:t xml:space="preserve">  </w:t>
      </w:r>
    </w:p>
    <w:p w:rsidR="00493760" w:rsidRPr="00493760" w:rsidRDefault="00493760" w:rsidP="00493760">
      <w:pPr>
        <w:pStyle w:val="a7"/>
        <w:ind w:firstLine="720"/>
        <w:jc w:val="both"/>
        <w:rPr>
          <w:sz w:val="28"/>
          <w:szCs w:val="28"/>
          <w:vertAlign w:val="superscript"/>
          <w:lang w:val="de-DE"/>
        </w:rPr>
      </w:pPr>
      <w:r w:rsidRPr="00493760">
        <w:rPr>
          <w:sz w:val="28"/>
          <w:szCs w:val="28"/>
          <w:lang w:val="de-DE"/>
        </w:rPr>
        <w:t>C</w:t>
      </w:r>
      <w:r w:rsidRPr="00493760">
        <w:rPr>
          <w:sz w:val="28"/>
          <w:szCs w:val="28"/>
          <w:vertAlign w:val="subscript"/>
          <w:lang w:val="en-US"/>
        </w:rPr>
        <w:sym w:font="Symbol" w:char="F0B1"/>
      </w:r>
      <w:r w:rsidRPr="00493760">
        <w:rPr>
          <w:sz w:val="28"/>
          <w:szCs w:val="28"/>
          <w:lang w:val="en-US"/>
        </w:rPr>
        <w:sym w:font="Symbol" w:char="F03D"/>
      </w:r>
      <w:r w:rsidRPr="00493760">
        <w:rPr>
          <w:sz w:val="28"/>
          <w:szCs w:val="28"/>
          <w:lang w:val="de-DE"/>
        </w:rPr>
        <w:t>(n</w:t>
      </w:r>
      <w:r w:rsidRPr="00493760">
        <w:rPr>
          <w:sz w:val="28"/>
          <w:szCs w:val="28"/>
          <w:vertAlign w:val="superscript"/>
          <w:lang w:val="de-DE"/>
        </w:rPr>
        <w:t xml:space="preserve">n </w:t>
      </w:r>
      <w:r w:rsidRPr="00493760">
        <w:rPr>
          <w:sz w:val="28"/>
          <w:szCs w:val="28"/>
          <w:lang w:val="en-US"/>
        </w:rPr>
        <w:sym w:font="Symbol" w:char="F0D7"/>
      </w:r>
      <w:r w:rsidRPr="00493760">
        <w:rPr>
          <w:sz w:val="28"/>
          <w:szCs w:val="28"/>
          <w:lang w:val="de-DE"/>
        </w:rPr>
        <w:t xml:space="preserve"> C</w:t>
      </w:r>
      <w:r w:rsidRPr="00493760">
        <w:rPr>
          <w:sz w:val="28"/>
          <w:szCs w:val="28"/>
          <w:vertAlign w:val="superscript"/>
          <w:lang w:val="de-DE"/>
        </w:rPr>
        <w:t>n</w:t>
      </w:r>
      <w:r w:rsidRPr="00493760">
        <w:rPr>
          <w:sz w:val="28"/>
          <w:szCs w:val="28"/>
          <w:lang w:val="de-DE"/>
        </w:rPr>
        <w:t xml:space="preserve"> </w:t>
      </w:r>
      <w:r w:rsidRPr="00493760">
        <w:rPr>
          <w:sz w:val="28"/>
          <w:szCs w:val="28"/>
          <w:lang w:val="en-US"/>
        </w:rPr>
        <w:sym w:font="Symbol" w:char="F0D7"/>
      </w:r>
      <w:r w:rsidRPr="00493760">
        <w:rPr>
          <w:sz w:val="28"/>
          <w:szCs w:val="28"/>
          <w:lang w:val="de-DE"/>
        </w:rPr>
        <w:t xml:space="preserve"> m</w:t>
      </w:r>
      <w:r w:rsidRPr="00493760">
        <w:rPr>
          <w:sz w:val="28"/>
          <w:szCs w:val="28"/>
          <w:vertAlign w:val="superscript"/>
          <w:lang w:val="de-DE"/>
        </w:rPr>
        <w:t>m</w:t>
      </w:r>
      <w:r w:rsidRPr="00493760">
        <w:rPr>
          <w:sz w:val="28"/>
          <w:szCs w:val="28"/>
          <w:lang w:val="de-DE"/>
        </w:rPr>
        <w:t xml:space="preserve"> </w:t>
      </w:r>
      <w:r w:rsidRPr="00493760">
        <w:rPr>
          <w:sz w:val="28"/>
          <w:szCs w:val="28"/>
          <w:lang w:val="en-US"/>
        </w:rPr>
        <w:sym w:font="Symbol" w:char="F0D7"/>
      </w:r>
      <w:r w:rsidRPr="00493760">
        <w:rPr>
          <w:sz w:val="28"/>
          <w:szCs w:val="28"/>
          <w:lang w:val="de-DE"/>
        </w:rPr>
        <w:t xml:space="preserve"> C</w:t>
      </w:r>
      <w:r w:rsidRPr="00493760">
        <w:rPr>
          <w:sz w:val="28"/>
          <w:szCs w:val="28"/>
          <w:vertAlign w:val="superscript"/>
          <w:lang w:val="de-DE"/>
        </w:rPr>
        <w:t>m</w:t>
      </w:r>
      <w:r w:rsidRPr="00493760">
        <w:rPr>
          <w:sz w:val="28"/>
          <w:szCs w:val="28"/>
          <w:lang w:val="de-DE"/>
        </w:rPr>
        <w:t>)</w:t>
      </w:r>
      <w:r w:rsidRPr="00493760">
        <w:rPr>
          <w:sz w:val="28"/>
          <w:szCs w:val="28"/>
          <w:vertAlign w:val="superscript"/>
          <w:lang w:val="de-DE"/>
        </w:rPr>
        <w:t>1</w:t>
      </w:r>
      <w:r w:rsidRPr="00493760">
        <w:rPr>
          <w:sz w:val="28"/>
          <w:szCs w:val="28"/>
          <w:vertAlign w:val="superscript"/>
          <w:lang w:val="en-US"/>
        </w:rPr>
        <w:sym w:font="Symbol" w:char="F02F"/>
      </w:r>
      <w:r w:rsidRPr="00493760">
        <w:rPr>
          <w:sz w:val="28"/>
          <w:szCs w:val="28"/>
          <w:vertAlign w:val="superscript"/>
          <w:lang w:val="de-DE"/>
        </w:rPr>
        <w:t>N</w:t>
      </w:r>
      <w:r w:rsidRPr="00493760">
        <w:rPr>
          <w:sz w:val="28"/>
          <w:szCs w:val="28"/>
          <w:lang w:val="en-US"/>
        </w:rPr>
        <w:sym w:font="Symbol" w:char="F03D"/>
      </w:r>
      <w:r w:rsidRPr="00493760">
        <w:rPr>
          <w:sz w:val="28"/>
          <w:szCs w:val="28"/>
          <w:lang w:val="de-DE"/>
        </w:rPr>
        <w:t>C(n</w:t>
      </w:r>
      <w:r w:rsidRPr="00493760">
        <w:rPr>
          <w:sz w:val="28"/>
          <w:szCs w:val="28"/>
          <w:vertAlign w:val="superscript"/>
          <w:lang w:val="de-DE"/>
        </w:rPr>
        <w:t>n</w:t>
      </w:r>
      <w:r w:rsidRPr="00493760">
        <w:rPr>
          <w:sz w:val="28"/>
          <w:szCs w:val="28"/>
          <w:lang w:val="de-DE"/>
        </w:rPr>
        <w:t xml:space="preserve"> </w:t>
      </w:r>
      <w:r w:rsidRPr="00493760">
        <w:rPr>
          <w:sz w:val="28"/>
          <w:szCs w:val="28"/>
          <w:lang w:val="en-US"/>
        </w:rPr>
        <w:sym w:font="Symbol" w:char="F0D7"/>
      </w:r>
      <w:r w:rsidRPr="00493760">
        <w:rPr>
          <w:sz w:val="28"/>
          <w:szCs w:val="28"/>
          <w:lang w:val="de-DE"/>
        </w:rPr>
        <w:t xml:space="preserve"> m</w:t>
      </w:r>
      <w:r w:rsidRPr="00493760">
        <w:rPr>
          <w:sz w:val="28"/>
          <w:szCs w:val="28"/>
          <w:vertAlign w:val="superscript"/>
          <w:lang w:val="de-DE"/>
        </w:rPr>
        <w:t>m</w:t>
      </w:r>
      <w:r w:rsidRPr="00493760">
        <w:rPr>
          <w:sz w:val="28"/>
          <w:szCs w:val="28"/>
          <w:lang w:val="de-DE"/>
        </w:rPr>
        <w:t>)</w:t>
      </w:r>
      <w:r w:rsidRPr="00493760">
        <w:rPr>
          <w:sz w:val="28"/>
          <w:szCs w:val="28"/>
          <w:vertAlign w:val="superscript"/>
          <w:lang w:val="de-DE"/>
        </w:rPr>
        <w:t>1</w:t>
      </w:r>
      <w:r w:rsidRPr="00493760">
        <w:rPr>
          <w:sz w:val="28"/>
          <w:szCs w:val="28"/>
          <w:vertAlign w:val="superscript"/>
          <w:lang w:val="en-US"/>
        </w:rPr>
        <w:sym w:font="Symbol" w:char="F02F"/>
      </w:r>
      <w:r w:rsidRPr="00493760">
        <w:rPr>
          <w:sz w:val="28"/>
          <w:szCs w:val="28"/>
          <w:vertAlign w:val="superscript"/>
          <w:lang w:val="de-DE"/>
        </w:rPr>
        <w:t>N</w:t>
      </w:r>
    </w:p>
    <w:p w:rsidR="00493760" w:rsidRPr="00493760" w:rsidRDefault="00493760" w:rsidP="00493760">
      <w:pPr>
        <w:pStyle w:val="a7"/>
        <w:ind w:firstLine="720"/>
        <w:jc w:val="both"/>
        <w:rPr>
          <w:sz w:val="28"/>
          <w:szCs w:val="28"/>
          <w:lang w:val="de-DE"/>
        </w:rPr>
      </w:pPr>
      <w:r w:rsidRPr="00493760">
        <w:rPr>
          <w:sz w:val="28"/>
          <w:szCs w:val="28"/>
          <w:lang w:val="de-DE"/>
        </w:rPr>
        <w:t>a</w:t>
      </w:r>
      <w:r w:rsidRPr="00493760">
        <w:rPr>
          <w:sz w:val="28"/>
          <w:szCs w:val="28"/>
          <w:vertAlign w:val="subscript"/>
          <w:lang w:val="en-US"/>
        </w:rPr>
        <w:sym w:font="Symbol" w:char="F0B1"/>
      </w:r>
      <w:r w:rsidRPr="00493760">
        <w:rPr>
          <w:sz w:val="28"/>
          <w:szCs w:val="28"/>
          <w:vertAlign w:val="subscript"/>
          <w:lang w:val="de-DE"/>
        </w:rPr>
        <w:t xml:space="preserve"> </w:t>
      </w:r>
      <w:r w:rsidRPr="00493760">
        <w:rPr>
          <w:sz w:val="28"/>
          <w:szCs w:val="28"/>
          <w:lang w:val="en-US"/>
        </w:rPr>
        <w:sym w:font="Symbol" w:char="F03D"/>
      </w:r>
      <w:r w:rsidRPr="00493760">
        <w:rPr>
          <w:sz w:val="28"/>
          <w:szCs w:val="28"/>
          <w:lang w:val="de-DE"/>
        </w:rPr>
        <w:t xml:space="preserve"> </w:t>
      </w:r>
      <w:r w:rsidRPr="00493760">
        <w:rPr>
          <w:sz w:val="28"/>
          <w:szCs w:val="28"/>
          <w:lang w:val="en-US"/>
        </w:rPr>
        <w:sym w:font="Symbol" w:char="F067"/>
      </w:r>
      <w:r w:rsidRPr="00493760">
        <w:rPr>
          <w:sz w:val="28"/>
          <w:szCs w:val="28"/>
          <w:vertAlign w:val="subscript"/>
          <w:lang w:val="en-US"/>
        </w:rPr>
        <w:sym w:font="Symbol" w:char="F0B1"/>
      </w:r>
      <w:r w:rsidRPr="00493760">
        <w:rPr>
          <w:sz w:val="28"/>
          <w:szCs w:val="28"/>
          <w:vertAlign w:val="subscript"/>
          <w:lang w:val="de-DE"/>
        </w:rPr>
        <w:t xml:space="preserve"> </w:t>
      </w:r>
      <w:r w:rsidRPr="00493760">
        <w:rPr>
          <w:sz w:val="28"/>
          <w:szCs w:val="28"/>
          <w:lang w:val="de-DE"/>
        </w:rPr>
        <w:t>C</w:t>
      </w:r>
      <w:r w:rsidRPr="00493760">
        <w:rPr>
          <w:sz w:val="28"/>
          <w:szCs w:val="28"/>
          <w:vertAlign w:val="subscript"/>
          <w:lang w:val="en-US"/>
        </w:rPr>
        <w:sym w:font="Symbol" w:char="F0B1"/>
      </w:r>
      <w:r w:rsidRPr="00493760">
        <w:rPr>
          <w:sz w:val="28"/>
          <w:szCs w:val="28"/>
          <w:vertAlign w:val="subscript"/>
          <w:lang w:val="de-DE"/>
        </w:rPr>
        <w:t xml:space="preserve"> </w:t>
      </w:r>
      <w:r w:rsidRPr="00493760">
        <w:rPr>
          <w:sz w:val="28"/>
          <w:szCs w:val="28"/>
          <w:lang w:val="en-US"/>
        </w:rPr>
        <w:sym w:font="Symbol" w:char="F03D"/>
      </w:r>
      <w:r w:rsidRPr="00493760">
        <w:rPr>
          <w:sz w:val="28"/>
          <w:szCs w:val="28"/>
          <w:lang w:val="de-DE"/>
        </w:rPr>
        <w:t>C (n</w:t>
      </w:r>
      <w:r w:rsidRPr="00493760">
        <w:rPr>
          <w:sz w:val="28"/>
          <w:szCs w:val="28"/>
          <w:vertAlign w:val="superscript"/>
          <w:lang w:val="de-DE"/>
        </w:rPr>
        <w:t>n</w:t>
      </w:r>
      <w:r w:rsidRPr="00493760">
        <w:rPr>
          <w:sz w:val="28"/>
          <w:szCs w:val="28"/>
          <w:lang w:val="de-DE"/>
        </w:rPr>
        <w:t xml:space="preserve"> </w:t>
      </w:r>
      <w:r w:rsidRPr="00493760">
        <w:rPr>
          <w:sz w:val="28"/>
          <w:szCs w:val="28"/>
          <w:lang w:val="en-US"/>
        </w:rPr>
        <w:sym w:font="Symbol" w:char="F0D7"/>
      </w:r>
      <w:r w:rsidRPr="00493760">
        <w:rPr>
          <w:sz w:val="28"/>
          <w:szCs w:val="28"/>
          <w:lang w:val="de-DE"/>
        </w:rPr>
        <w:t xml:space="preserve"> m</w:t>
      </w:r>
      <w:r w:rsidRPr="00493760">
        <w:rPr>
          <w:sz w:val="28"/>
          <w:szCs w:val="28"/>
          <w:vertAlign w:val="superscript"/>
          <w:lang w:val="de-DE"/>
        </w:rPr>
        <w:t>m</w:t>
      </w:r>
      <w:r w:rsidRPr="00493760">
        <w:rPr>
          <w:sz w:val="28"/>
          <w:szCs w:val="28"/>
          <w:lang w:val="de-DE"/>
        </w:rPr>
        <w:t>)</w:t>
      </w:r>
      <w:r w:rsidRPr="00493760">
        <w:rPr>
          <w:sz w:val="28"/>
          <w:szCs w:val="28"/>
          <w:vertAlign w:val="superscript"/>
          <w:lang w:val="de-DE"/>
        </w:rPr>
        <w:t>1</w:t>
      </w:r>
      <w:r w:rsidRPr="00493760">
        <w:rPr>
          <w:sz w:val="28"/>
          <w:szCs w:val="28"/>
          <w:vertAlign w:val="superscript"/>
          <w:lang w:val="en-US"/>
        </w:rPr>
        <w:sym w:font="Symbol" w:char="F02F"/>
      </w:r>
      <w:r w:rsidRPr="00493760">
        <w:rPr>
          <w:sz w:val="28"/>
          <w:szCs w:val="28"/>
          <w:vertAlign w:val="superscript"/>
          <w:lang w:val="de-DE"/>
        </w:rPr>
        <w:t>N</w:t>
      </w:r>
      <w:r w:rsidRPr="00493760">
        <w:rPr>
          <w:sz w:val="28"/>
          <w:szCs w:val="28"/>
          <w:lang w:val="de-DE"/>
        </w:rPr>
        <w:t xml:space="preserve"> </w:t>
      </w:r>
      <w:r w:rsidRPr="00493760">
        <w:rPr>
          <w:sz w:val="28"/>
          <w:szCs w:val="28"/>
          <w:lang w:val="en-US"/>
        </w:rPr>
        <w:sym w:font="Symbol" w:char="F067"/>
      </w:r>
      <w:r w:rsidRPr="00493760">
        <w:rPr>
          <w:sz w:val="28"/>
          <w:szCs w:val="28"/>
          <w:vertAlign w:val="subscript"/>
          <w:lang w:val="en-US"/>
        </w:rPr>
        <w:sym w:font="Symbol" w:char="F0B1"/>
      </w:r>
      <w:r w:rsidRPr="00493760">
        <w:rPr>
          <w:sz w:val="28"/>
          <w:szCs w:val="28"/>
          <w:lang w:val="en-US"/>
        </w:rPr>
        <w:sym w:font="Symbol" w:char="F03D"/>
      </w:r>
      <w:r w:rsidRPr="00493760">
        <w:rPr>
          <w:sz w:val="28"/>
          <w:szCs w:val="28"/>
          <w:lang w:val="de-DE"/>
        </w:rPr>
        <w:t xml:space="preserve">L </w:t>
      </w:r>
      <w:r w:rsidRPr="00493760">
        <w:rPr>
          <w:sz w:val="28"/>
          <w:szCs w:val="28"/>
          <w:lang w:val="en-US"/>
        </w:rPr>
        <w:sym w:font="Symbol" w:char="F067"/>
      </w:r>
      <w:r w:rsidRPr="00493760">
        <w:rPr>
          <w:sz w:val="28"/>
          <w:szCs w:val="28"/>
          <w:vertAlign w:val="subscript"/>
          <w:lang w:val="en-US"/>
        </w:rPr>
        <w:sym w:font="Symbol" w:char="F0B1"/>
      </w:r>
      <w:r w:rsidRPr="00493760">
        <w:rPr>
          <w:sz w:val="28"/>
          <w:szCs w:val="28"/>
          <w:vertAlign w:val="subscript"/>
          <w:lang w:val="de-DE"/>
        </w:rPr>
        <w:t xml:space="preserve"> </w:t>
      </w:r>
      <w:r w:rsidRPr="00493760">
        <w:rPr>
          <w:sz w:val="28"/>
          <w:szCs w:val="28"/>
          <w:lang w:val="de-DE"/>
        </w:rPr>
        <w:t>C</w:t>
      </w:r>
    </w:p>
    <w:p w:rsidR="00493760" w:rsidRPr="00493760" w:rsidRDefault="00493760" w:rsidP="00493760">
      <w:pPr>
        <w:pStyle w:val="a7"/>
        <w:ind w:firstLine="720"/>
        <w:jc w:val="both"/>
        <w:rPr>
          <w:sz w:val="28"/>
          <w:szCs w:val="28"/>
          <w:lang w:val="de-DE"/>
        </w:rPr>
      </w:pPr>
      <w:r w:rsidRPr="00493760">
        <w:rPr>
          <w:sz w:val="28"/>
          <w:szCs w:val="28"/>
          <w:lang w:val="en-US"/>
        </w:rPr>
        <w:t>bu</w:t>
      </w:r>
      <w:r w:rsidRPr="00493760">
        <w:rPr>
          <w:sz w:val="28"/>
          <w:szCs w:val="28"/>
          <w:lang w:val="de-DE"/>
        </w:rPr>
        <w:t xml:space="preserve"> </w:t>
      </w:r>
      <w:r w:rsidRPr="00493760">
        <w:rPr>
          <w:sz w:val="28"/>
          <w:szCs w:val="28"/>
          <w:lang w:val="en-US"/>
        </w:rPr>
        <w:t>erda</w:t>
      </w:r>
      <w:r w:rsidRPr="00493760">
        <w:rPr>
          <w:sz w:val="28"/>
          <w:szCs w:val="28"/>
          <w:lang w:val="de-DE"/>
        </w:rPr>
        <w:t xml:space="preserve"> L </w:t>
      </w:r>
      <w:r w:rsidRPr="00493760">
        <w:rPr>
          <w:sz w:val="28"/>
          <w:szCs w:val="28"/>
        </w:rPr>
        <w:sym w:font="Symbol" w:char="F03D"/>
      </w:r>
      <w:r w:rsidRPr="00493760">
        <w:rPr>
          <w:sz w:val="28"/>
          <w:szCs w:val="28"/>
          <w:lang w:val="de-DE"/>
        </w:rPr>
        <w:t xml:space="preserve"> (nn mm) </w:t>
      </w:r>
      <w:r w:rsidRPr="00493760">
        <w:rPr>
          <w:sz w:val="28"/>
          <w:szCs w:val="28"/>
          <w:vertAlign w:val="superscript"/>
          <w:lang w:val="de-DE"/>
        </w:rPr>
        <w:t>1</w:t>
      </w:r>
      <w:r w:rsidRPr="00493760">
        <w:rPr>
          <w:sz w:val="28"/>
          <w:szCs w:val="28"/>
          <w:vertAlign w:val="superscript"/>
          <w:lang w:val="en-US"/>
        </w:rPr>
        <w:sym w:font="Symbol" w:char="F02F"/>
      </w:r>
      <w:r w:rsidRPr="00493760">
        <w:rPr>
          <w:sz w:val="28"/>
          <w:szCs w:val="28"/>
          <w:vertAlign w:val="superscript"/>
          <w:lang w:val="de-DE"/>
        </w:rPr>
        <w:t>N</w:t>
      </w:r>
      <w:r w:rsidRPr="00493760">
        <w:rPr>
          <w:sz w:val="28"/>
          <w:szCs w:val="28"/>
          <w:lang w:val="de-DE"/>
        </w:rPr>
        <w:t xml:space="preserve"> </w:t>
      </w:r>
      <w:r w:rsidRPr="00493760">
        <w:rPr>
          <w:sz w:val="28"/>
          <w:szCs w:val="28"/>
          <w:lang w:val="en-US"/>
        </w:rPr>
        <w:t>va</w:t>
      </w:r>
      <w:r w:rsidRPr="00493760">
        <w:rPr>
          <w:sz w:val="28"/>
          <w:szCs w:val="28"/>
          <w:lang w:val="de-DE"/>
        </w:rPr>
        <w:t xml:space="preserve"> L </w:t>
      </w:r>
      <w:r w:rsidRPr="00493760">
        <w:rPr>
          <w:sz w:val="28"/>
          <w:szCs w:val="28"/>
          <w:lang w:val="en-US"/>
        </w:rPr>
        <w:t>ning</w:t>
      </w:r>
      <w:r w:rsidRPr="00493760">
        <w:rPr>
          <w:sz w:val="28"/>
          <w:szCs w:val="28"/>
          <w:lang w:val="de-DE"/>
        </w:rPr>
        <w:t xml:space="preserve"> </w:t>
      </w:r>
      <w:r w:rsidRPr="00493760">
        <w:rPr>
          <w:sz w:val="28"/>
          <w:szCs w:val="28"/>
          <w:lang w:val="en-US"/>
        </w:rPr>
        <w:t>qiymati</w:t>
      </w:r>
      <w:r w:rsidRPr="00493760">
        <w:rPr>
          <w:sz w:val="28"/>
          <w:szCs w:val="28"/>
          <w:lang w:val="de-DE"/>
        </w:rPr>
        <w:t xml:space="preserve"> </w:t>
      </w:r>
      <w:r w:rsidRPr="00493760">
        <w:rPr>
          <w:sz w:val="28"/>
          <w:szCs w:val="28"/>
          <w:lang w:val="en-US"/>
        </w:rPr>
        <w:t>ma’lum</w:t>
      </w:r>
      <w:r w:rsidRPr="00493760">
        <w:rPr>
          <w:sz w:val="28"/>
          <w:szCs w:val="28"/>
          <w:lang w:val="de-DE"/>
        </w:rPr>
        <w:t xml:space="preserve"> </w:t>
      </w:r>
      <w:r w:rsidRPr="00493760">
        <w:rPr>
          <w:sz w:val="28"/>
          <w:szCs w:val="28"/>
          <w:lang w:val="en-US"/>
        </w:rPr>
        <w:t>valent</w:t>
      </w:r>
      <w:r w:rsidRPr="00493760">
        <w:rPr>
          <w:sz w:val="28"/>
          <w:szCs w:val="28"/>
          <w:lang w:val="de-DE"/>
        </w:rPr>
        <w:t xml:space="preserve"> </w:t>
      </w:r>
      <w:r w:rsidRPr="00493760">
        <w:rPr>
          <w:sz w:val="28"/>
          <w:szCs w:val="28"/>
          <w:lang w:val="en-US"/>
        </w:rPr>
        <w:t>tipidagi</w:t>
      </w:r>
      <w:r w:rsidRPr="00493760">
        <w:rPr>
          <w:sz w:val="28"/>
          <w:szCs w:val="28"/>
          <w:lang w:val="de-DE"/>
        </w:rPr>
        <w:t xml:space="preserve"> </w:t>
      </w:r>
      <w:r w:rsidRPr="00493760">
        <w:rPr>
          <w:sz w:val="28"/>
          <w:szCs w:val="28"/>
          <w:lang w:val="en-US"/>
        </w:rPr>
        <w:t>to‘zlar</w:t>
      </w:r>
      <w:r w:rsidRPr="00493760">
        <w:rPr>
          <w:sz w:val="28"/>
          <w:szCs w:val="28"/>
          <w:lang w:val="de-DE"/>
        </w:rPr>
        <w:t xml:space="preserve"> </w:t>
      </w:r>
      <w:r w:rsidRPr="00493760">
        <w:rPr>
          <w:sz w:val="28"/>
          <w:szCs w:val="28"/>
          <w:lang w:val="en-US"/>
        </w:rPr>
        <w:t>uchun</w:t>
      </w:r>
      <w:r w:rsidRPr="00493760">
        <w:rPr>
          <w:sz w:val="28"/>
          <w:szCs w:val="28"/>
          <w:lang w:val="de-DE"/>
        </w:rPr>
        <w:t xml:space="preserve"> </w:t>
      </w:r>
      <w:r w:rsidRPr="00493760">
        <w:rPr>
          <w:sz w:val="28"/>
          <w:szCs w:val="28"/>
          <w:lang w:val="en-US"/>
        </w:rPr>
        <w:t>o‘zgarmas</w:t>
      </w:r>
      <w:r w:rsidRPr="00493760">
        <w:rPr>
          <w:sz w:val="28"/>
          <w:szCs w:val="28"/>
          <w:lang w:val="de-DE"/>
        </w:rPr>
        <w:t xml:space="preserve"> </w:t>
      </w:r>
      <w:r w:rsidRPr="00493760">
        <w:rPr>
          <w:sz w:val="28"/>
          <w:szCs w:val="28"/>
          <w:lang w:val="en-US"/>
        </w:rPr>
        <w:t>sondir</w:t>
      </w:r>
      <w:r w:rsidRPr="00493760">
        <w:rPr>
          <w:sz w:val="28"/>
          <w:szCs w:val="28"/>
          <w:lang w:val="de-DE"/>
        </w:rPr>
        <w:t xml:space="preserve">. </w:t>
      </w:r>
      <w:r w:rsidRPr="00493760">
        <w:rPr>
          <w:sz w:val="28"/>
          <w:szCs w:val="28"/>
          <w:lang w:val="en-US"/>
        </w:rPr>
        <w:t>SHunday</w:t>
      </w:r>
      <w:r w:rsidRPr="00493760">
        <w:rPr>
          <w:sz w:val="28"/>
          <w:szCs w:val="28"/>
          <w:lang w:val="de-DE"/>
        </w:rPr>
        <w:t xml:space="preserve"> </w:t>
      </w:r>
      <w:r w:rsidRPr="00493760">
        <w:rPr>
          <w:sz w:val="28"/>
          <w:szCs w:val="28"/>
          <w:lang w:val="en-US"/>
        </w:rPr>
        <w:t>qilib</w:t>
      </w:r>
      <w:r w:rsidRPr="00493760">
        <w:rPr>
          <w:sz w:val="28"/>
          <w:szCs w:val="28"/>
          <w:lang w:val="de-DE"/>
        </w:rPr>
        <w:t xml:space="preserve">, </w:t>
      </w:r>
      <w:r w:rsidRPr="00493760">
        <w:rPr>
          <w:sz w:val="28"/>
          <w:szCs w:val="28"/>
        </w:rPr>
        <w:sym w:font="Symbol" w:char="F067"/>
      </w:r>
      <w:r w:rsidRPr="00493760">
        <w:rPr>
          <w:sz w:val="28"/>
          <w:szCs w:val="28"/>
          <w:lang w:val="de-DE"/>
        </w:rPr>
        <w:t xml:space="preserve"> </w:t>
      </w:r>
      <w:r w:rsidRPr="00493760">
        <w:rPr>
          <w:sz w:val="28"/>
          <w:szCs w:val="28"/>
        </w:rPr>
        <w:sym w:font="Symbol" w:char="F0B1"/>
      </w:r>
      <w:r w:rsidRPr="00493760">
        <w:rPr>
          <w:sz w:val="28"/>
          <w:szCs w:val="28"/>
          <w:lang w:val="de-DE"/>
        </w:rPr>
        <w:t xml:space="preserve"> </w:t>
      </w:r>
      <w:r w:rsidRPr="00493760">
        <w:rPr>
          <w:sz w:val="28"/>
          <w:szCs w:val="28"/>
          <w:lang w:val="en-US"/>
        </w:rPr>
        <w:t>orqali</w:t>
      </w:r>
      <w:r w:rsidRPr="00493760">
        <w:rPr>
          <w:sz w:val="28"/>
          <w:szCs w:val="28"/>
          <w:lang w:val="de-DE"/>
        </w:rPr>
        <w:t xml:space="preserve"> </w:t>
      </w:r>
      <w:r w:rsidRPr="00493760">
        <w:rPr>
          <w:sz w:val="28"/>
          <w:szCs w:val="28"/>
          <w:lang w:val="en-US"/>
        </w:rPr>
        <w:t>a</w:t>
      </w:r>
      <w:r w:rsidRPr="00493760">
        <w:rPr>
          <w:sz w:val="28"/>
          <w:szCs w:val="28"/>
          <w:lang w:val="de-DE"/>
        </w:rPr>
        <w:t xml:space="preserve"> </w:t>
      </w:r>
      <w:r w:rsidRPr="00493760">
        <w:rPr>
          <w:sz w:val="28"/>
          <w:szCs w:val="28"/>
        </w:rPr>
        <w:sym w:font="Symbol" w:char="F0B1"/>
      </w:r>
      <w:r w:rsidRPr="00493760">
        <w:rPr>
          <w:sz w:val="28"/>
          <w:szCs w:val="28"/>
          <w:lang w:val="de-DE"/>
        </w:rPr>
        <w:t xml:space="preserve"> </w:t>
      </w:r>
      <w:r w:rsidRPr="00493760">
        <w:rPr>
          <w:sz w:val="28"/>
          <w:szCs w:val="28"/>
          <w:lang w:val="en-US"/>
        </w:rPr>
        <w:t>va</w:t>
      </w:r>
      <w:r w:rsidRPr="00493760">
        <w:rPr>
          <w:sz w:val="28"/>
          <w:szCs w:val="28"/>
          <w:lang w:val="de-DE"/>
        </w:rPr>
        <w:t xml:space="preserve"> </w:t>
      </w:r>
      <w:r w:rsidRPr="00493760">
        <w:rPr>
          <w:sz w:val="28"/>
          <w:szCs w:val="28"/>
          <w:lang w:val="en-US"/>
        </w:rPr>
        <w:t>a</w:t>
      </w:r>
      <w:r w:rsidRPr="00493760">
        <w:rPr>
          <w:sz w:val="28"/>
          <w:szCs w:val="28"/>
          <w:lang w:val="de-DE"/>
        </w:rPr>
        <w:t xml:space="preserve"> </w:t>
      </w:r>
      <w:r w:rsidRPr="00493760">
        <w:rPr>
          <w:sz w:val="28"/>
          <w:szCs w:val="28"/>
          <w:lang w:val="en-US"/>
        </w:rPr>
        <w:t>ni</w:t>
      </w:r>
      <w:r w:rsidRPr="00493760">
        <w:rPr>
          <w:sz w:val="28"/>
          <w:szCs w:val="28"/>
          <w:lang w:val="de-DE"/>
        </w:rPr>
        <w:t xml:space="preserve"> </w:t>
      </w:r>
      <w:r w:rsidRPr="00493760">
        <w:rPr>
          <w:sz w:val="28"/>
          <w:szCs w:val="28"/>
          <w:lang w:val="en-US"/>
        </w:rPr>
        <w:t>aniqlash</w:t>
      </w:r>
      <w:r w:rsidRPr="00493760">
        <w:rPr>
          <w:sz w:val="28"/>
          <w:szCs w:val="28"/>
          <w:lang w:val="de-DE"/>
        </w:rPr>
        <w:t xml:space="preserve"> </w:t>
      </w:r>
      <w:r w:rsidRPr="00493760">
        <w:rPr>
          <w:sz w:val="28"/>
          <w:szCs w:val="28"/>
          <w:lang w:val="en-US"/>
        </w:rPr>
        <w:t>mumkin</w:t>
      </w:r>
      <w:r w:rsidRPr="00493760">
        <w:rPr>
          <w:sz w:val="28"/>
          <w:szCs w:val="28"/>
          <w:lang w:val="de-DE"/>
        </w:rPr>
        <w:t>.</w:t>
      </w:r>
    </w:p>
    <w:p w:rsidR="00493760" w:rsidRPr="00493760" w:rsidRDefault="00493760" w:rsidP="00493760">
      <w:pPr>
        <w:pStyle w:val="a7"/>
        <w:ind w:firstLine="720"/>
        <w:jc w:val="both"/>
        <w:rPr>
          <w:sz w:val="28"/>
          <w:szCs w:val="28"/>
          <w:lang w:val="de-DE"/>
        </w:rPr>
      </w:pPr>
      <w:r w:rsidRPr="00493760">
        <w:rPr>
          <w:sz w:val="28"/>
          <w:szCs w:val="28"/>
          <w:lang w:val="en-US"/>
        </w:rPr>
        <w:t>Eritmadagi</w:t>
      </w:r>
      <w:r w:rsidRPr="00493760">
        <w:rPr>
          <w:sz w:val="28"/>
          <w:szCs w:val="28"/>
          <w:lang w:val="de-DE"/>
        </w:rPr>
        <w:t xml:space="preserve"> </w:t>
      </w:r>
      <w:r w:rsidRPr="00493760">
        <w:rPr>
          <w:sz w:val="28"/>
          <w:szCs w:val="28"/>
          <w:lang w:val="en-US"/>
        </w:rPr>
        <w:t>ionlar</w:t>
      </w:r>
      <w:r w:rsidRPr="00493760">
        <w:rPr>
          <w:sz w:val="28"/>
          <w:szCs w:val="28"/>
          <w:lang w:val="de-DE"/>
        </w:rPr>
        <w:t xml:space="preserve"> </w:t>
      </w:r>
      <w:r w:rsidRPr="00493760">
        <w:rPr>
          <w:sz w:val="28"/>
          <w:szCs w:val="28"/>
          <w:lang w:val="en-US"/>
        </w:rPr>
        <w:t>aktivligiga</w:t>
      </w:r>
      <w:r w:rsidRPr="00493760">
        <w:rPr>
          <w:sz w:val="28"/>
          <w:szCs w:val="28"/>
          <w:lang w:val="de-DE"/>
        </w:rPr>
        <w:t xml:space="preserve"> </w:t>
      </w:r>
      <w:r w:rsidRPr="00493760">
        <w:rPr>
          <w:sz w:val="28"/>
          <w:szCs w:val="28"/>
          <w:lang w:val="en-US"/>
        </w:rPr>
        <w:t>eritmaning</w:t>
      </w:r>
      <w:r w:rsidRPr="00493760">
        <w:rPr>
          <w:sz w:val="28"/>
          <w:szCs w:val="28"/>
          <w:lang w:val="de-DE"/>
        </w:rPr>
        <w:t xml:space="preserve"> </w:t>
      </w:r>
      <w:r w:rsidRPr="00493760">
        <w:rPr>
          <w:sz w:val="28"/>
          <w:szCs w:val="28"/>
          <w:lang w:val="en-US"/>
        </w:rPr>
        <w:t>ion</w:t>
      </w:r>
      <w:r w:rsidRPr="00493760">
        <w:rPr>
          <w:sz w:val="28"/>
          <w:szCs w:val="28"/>
          <w:lang w:val="de-DE"/>
        </w:rPr>
        <w:t xml:space="preserve"> </w:t>
      </w:r>
      <w:r w:rsidRPr="00493760">
        <w:rPr>
          <w:sz w:val="28"/>
          <w:szCs w:val="28"/>
          <w:lang w:val="en-US"/>
        </w:rPr>
        <w:t>kuchi</w:t>
      </w:r>
      <w:r w:rsidRPr="00493760">
        <w:rPr>
          <w:sz w:val="28"/>
          <w:szCs w:val="28"/>
          <w:lang w:val="de-DE"/>
        </w:rPr>
        <w:t xml:space="preserve"> (I) </w:t>
      </w:r>
      <w:r w:rsidRPr="00493760">
        <w:rPr>
          <w:sz w:val="28"/>
          <w:szCs w:val="28"/>
          <w:lang w:val="en-US"/>
        </w:rPr>
        <w:t>ta’sir</w:t>
      </w:r>
      <w:r w:rsidRPr="00493760">
        <w:rPr>
          <w:sz w:val="28"/>
          <w:szCs w:val="28"/>
          <w:lang w:val="de-DE"/>
        </w:rPr>
        <w:t xml:space="preserve"> </w:t>
      </w:r>
      <w:r w:rsidRPr="00493760">
        <w:rPr>
          <w:sz w:val="28"/>
          <w:szCs w:val="28"/>
          <w:lang w:val="en-US"/>
        </w:rPr>
        <w:t>qiladi</w:t>
      </w:r>
      <w:r w:rsidRPr="00493760">
        <w:rPr>
          <w:sz w:val="28"/>
          <w:szCs w:val="28"/>
          <w:lang w:val="de-DE"/>
        </w:rPr>
        <w:t>.</w:t>
      </w:r>
    </w:p>
    <w:p w:rsidR="00493760" w:rsidRPr="00493760" w:rsidRDefault="00493760" w:rsidP="00493760">
      <w:pPr>
        <w:pStyle w:val="a7"/>
        <w:ind w:firstLine="720"/>
        <w:jc w:val="both"/>
        <w:rPr>
          <w:sz w:val="28"/>
          <w:szCs w:val="28"/>
          <w:lang w:val="de-DE"/>
        </w:rPr>
      </w:pPr>
      <w:r w:rsidRPr="00493760">
        <w:rPr>
          <w:sz w:val="28"/>
          <w:szCs w:val="28"/>
          <w:lang w:val="de-DE"/>
        </w:rPr>
        <w:tab/>
      </w:r>
      <w:r w:rsidRPr="00493760">
        <w:rPr>
          <w:sz w:val="28"/>
          <w:szCs w:val="28"/>
          <w:lang w:val="de-DE"/>
        </w:rPr>
        <w:tab/>
      </w:r>
      <w:r w:rsidRPr="00493760">
        <w:rPr>
          <w:sz w:val="28"/>
          <w:szCs w:val="28"/>
          <w:lang w:val="de-DE"/>
        </w:rPr>
        <w:tab/>
      </w:r>
      <w:r w:rsidRPr="00493760">
        <w:rPr>
          <w:sz w:val="28"/>
          <w:szCs w:val="28"/>
          <w:lang w:val="de-DE"/>
        </w:rPr>
        <w:tab/>
        <w:t xml:space="preserve">I </w:t>
      </w:r>
      <w:r w:rsidRPr="00493760">
        <w:rPr>
          <w:sz w:val="28"/>
          <w:szCs w:val="28"/>
          <w:lang w:val="en-US"/>
        </w:rPr>
        <w:sym w:font="Symbol" w:char="F03D"/>
      </w:r>
      <w:r w:rsidRPr="00493760">
        <w:rPr>
          <w:sz w:val="28"/>
          <w:szCs w:val="28"/>
          <w:lang w:val="de-DE"/>
        </w:rPr>
        <w:t>1</w:t>
      </w:r>
      <w:r w:rsidRPr="00493760">
        <w:rPr>
          <w:sz w:val="28"/>
          <w:szCs w:val="28"/>
          <w:lang w:val="en-US"/>
        </w:rPr>
        <w:sym w:font="Symbol" w:char="F02F"/>
      </w:r>
      <w:r w:rsidRPr="00493760">
        <w:rPr>
          <w:sz w:val="28"/>
          <w:szCs w:val="28"/>
          <w:lang w:val="de-DE"/>
        </w:rPr>
        <w:t xml:space="preserve">2 </w:t>
      </w:r>
      <w:r w:rsidRPr="00493760">
        <w:rPr>
          <w:sz w:val="28"/>
          <w:szCs w:val="28"/>
          <w:lang w:val="en-US"/>
        </w:rPr>
        <w:sym w:font="Symbol" w:char="F0E5"/>
      </w:r>
      <w:r w:rsidRPr="00493760">
        <w:rPr>
          <w:sz w:val="28"/>
          <w:szCs w:val="28"/>
          <w:lang w:val="de-DE"/>
        </w:rPr>
        <w:t>C</w:t>
      </w:r>
      <w:r w:rsidRPr="00493760">
        <w:rPr>
          <w:sz w:val="28"/>
          <w:szCs w:val="28"/>
          <w:vertAlign w:val="subscript"/>
          <w:lang w:val="de-DE"/>
        </w:rPr>
        <w:t xml:space="preserve">i </w:t>
      </w:r>
      <w:r w:rsidRPr="00493760">
        <w:rPr>
          <w:sz w:val="28"/>
          <w:szCs w:val="28"/>
          <w:lang w:val="en-US"/>
        </w:rPr>
        <w:sym w:font="Symbol" w:char="F0D7"/>
      </w:r>
      <w:r w:rsidRPr="00493760">
        <w:rPr>
          <w:sz w:val="28"/>
          <w:szCs w:val="28"/>
          <w:lang w:val="de-DE"/>
        </w:rPr>
        <w:t xml:space="preserve"> Z</w:t>
      </w:r>
      <w:r w:rsidRPr="00493760">
        <w:rPr>
          <w:sz w:val="28"/>
          <w:szCs w:val="28"/>
          <w:vertAlign w:val="subscript"/>
          <w:lang w:val="de-DE"/>
        </w:rPr>
        <w:t>i</w:t>
      </w:r>
      <w:r w:rsidRPr="00493760">
        <w:rPr>
          <w:sz w:val="28"/>
          <w:szCs w:val="28"/>
          <w:vertAlign w:val="superscript"/>
          <w:lang w:val="de-DE"/>
        </w:rPr>
        <w:t>2</w:t>
      </w:r>
    </w:p>
    <w:p w:rsidR="00493760" w:rsidRPr="00493760" w:rsidRDefault="00493760" w:rsidP="00493760">
      <w:pPr>
        <w:pStyle w:val="a7"/>
        <w:ind w:firstLine="720"/>
        <w:jc w:val="both"/>
        <w:rPr>
          <w:sz w:val="28"/>
          <w:szCs w:val="28"/>
          <w:lang w:val="de-DE"/>
        </w:rPr>
      </w:pPr>
      <w:r w:rsidRPr="00493760">
        <w:rPr>
          <w:sz w:val="28"/>
          <w:szCs w:val="28"/>
          <w:lang w:val="de-DE"/>
        </w:rPr>
        <w:t>Ion kuchi qoidasi: ma’lum elektrolitning aktivlik koeffitsenti  (</w:t>
      </w:r>
      <w:r w:rsidRPr="00493760">
        <w:rPr>
          <w:sz w:val="28"/>
          <w:szCs w:val="28"/>
        </w:rPr>
        <w:sym w:font="Symbol" w:char="F067"/>
      </w:r>
      <w:r w:rsidRPr="00493760">
        <w:rPr>
          <w:sz w:val="28"/>
          <w:szCs w:val="28"/>
          <w:lang w:val="de-DE"/>
        </w:rPr>
        <w:t xml:space="preserve">) faqat eritmaning ion kuchiga bog‘lik bo‘lib, ionlarning xiliga bog‘lik emas. </w:t>
      </w:r>
      <w:r w:rsidRPr="00493760">
        <w:rPr>
          <w:sz w:val="28"/>
          <w:szCs w:val="28"/>
          <w:lang w:val="en-US"/>
        </w:rPr>
        <w:t>Bu</w:t>
      </w:r>
      <w:r w:rsidRPr="00493760">
        <w:rPr>
          <w:sz w:val="28"/>
          <w:szCs w:val="28"/>
          <w:lang w:val="de-DE"/>
        </w:rPr>
        <w:t xml:space="preserve"> </w:t>
      </w:r>
      <w:r w:rsidRPr="00493760">
        <w:rPr>
          <w:sz w:val="28"/>
          <w:szCs w:val="28"/>
          <w:lang w:val="en-US"/>
        </w:rPr>
        <w:t>qoida</w:t>
      </w:r>
      <w:r w:rsidRPr="00493760">
        <w:rPr>
          <w:sz w:val="28"/>
          <w:szCs w:val="28"/>
          <w:lang w:val="de-DE"/>
        </w:rPr>
        <w:t xml:space="preserve"> </w:t>
      </w:r>
      <w:r w:rsidRPr="00493760">
        <w:rPr>
          <w:sz w:val="28"/>
          <w:szCs w:val="28"/>
          <w:lang w:val="en-US"/>
        </w:rPr>
        <w:t>eritmaning</w:t>
      </w:r>
      <w:r w:rsidRPr="00493760">
        <w:rPr>
          <w:sz w:val="28"/>
          <w:szCs w:val="28"/>
          <w:lang w:val="de-DE"/>
        </w:rPr>
        <w:t xml:space="preserve"> </w:t>
      </w:r>
      <w:r w:rsidRPr="00493760">
        <w:rPr>
          <w:sz w:val="28"/>
          <w:szCs w:val="28"/>
          <w:lang w:val="en-US"/>
        </w:rPr>
        <w:t>ion</w:t>
      </w:r>
      <w:r w:rsidRPr="00493760">
        <w:rPr>
          <w:sz w:val="28"/>
          <w:szCs w:val="28"/>
          <w:lang w:val="de-DE"/>
        </w:rPr>
        <w:t xml:space="preserve"> </w:t>
      </w:r>
      <w:r w:rsidRPr="00493760">
        <w:rPr>
          <w:sz w:val="28"/>
          <w:szCs w:val="28"/>
          <w:lang w:val="en-US"/>
        </w:rPr>
        <w:t>kuchi</w:t>
      </w:r>
      <w:r w:rsidRPr="00493760">
        <w:rPr>
          <w:sz w:val="28"/>
          <w:szCs w:val="28"/>
          <w:lang w:val="de-DE"/>
        </w:rPr>
        <w:t xml:space="preserve"> 0,2 </w:t>
      </w:r>
      <w:r w:rsidRPr="00493760">
        <w:rPr>
          <w:sz w:val="28"/>
          <w:szCs w:val="28"/>
          <w:lang w:val="en-US"/>
        </w:rPr>
        <w:t>gacha</w:t>
      </w:r>
      <w:r w:rsidRPr="00493760">
        <w:rPr>
          <w:sz w:val="28"/>
          <w:szCs w:val="28"/>
          <w:lang w:val="de-DE"/>
        </w:rPr>
        <w:t xml:space="preserve"> </w:t>
      </w:r>
      <w:r w:rsidRPr="00493760">
        <w:rPr>
          <w:sz w:val="28"/>
          <w:szCs w:val="28"/>
          <w:lang w:val="en-US"/>
        </w:rPr>
        <w:t>bo‘lgandagina</w:t>
      </w:r>
      <w:r w:rsidRPr="00493760">
        <w:rPr>
          <w:sz w:val="28"/>
          <w:szCs w:val="28"/>
          <w:lang w:val="de-DE"/>
        </w:rPr>
        <w:t xml:space="preserve"> </w:t>
      </w:r>
      <w:r w:rsidRPr="00493760">
        <w:rPr>
          <w:sz w:val="28"/>
          <w:szCs w:val="28"/>
          <w:lang w:val="en-US"/>
        </w:rPr>
        <w:t>o‘rinlidir</w:t>
      </w:r>
      <w:r w:rsidRPr="00493760">
        <w:rPr>
          <w:sz w:val="28"/>
          <w:szCs w:val="28"/>
          <w:lang w:val="de-DE"/>
        </w:rPr>
        <w:t xml:space="preserve"> (</w:t>
      </w:r>
      <w:r w:rsidRPr="00493760">
        <w:rPr>
          <w:sz w:val="28"/>
          <w:szCs w:val="28"/>
          <w:lang w:val="en-US"/>
        </w:rPr>
        <w:t>konsentrlangan</w:t>
      </w:r>
      <w:r w:rsidRPr="00493760">
        <w:rPr>
          <w:sz w:val="28"/>
          <w:szCs w:val="28"/>
          <w:lang w:val="de-DE"/>
        </w:rPr>
        <w:t xml:space="preserve"> </w:t>
      </w:r>
      <w:r w:rsidRPr="00493760">
        <w:rPr>
          <w:sz w:val="28"/>
          <w:szCs w:val="28"/>
          <w:lang w:val="en-US"/>
        </w:rPr>
        <w:t>eritmalarga</w:t>
      </w:r>
      <w:r w:rsidRPr="00493760">
        <w:rPr>
          <w:sz w:val="28"/>
          <w:szCs w:val="28"/>
          <w:lang w:val="de-DE"/>
        </w:rPr>
        <w:t xml:space="preserve"> </w:t>
      </w:r>
      <w:r w:rsidRPr="00493760">
        <w:rPr>
          <w:sz w:val="28"/>
          <w:szCs w:val="28"/>
          <w:lang w:val="en-US"/>
        </w:rPr>
        <w:t>to‘</w:t>
      </w:r>
      <w:r w:rsidRPr="00493760">
        <w:rPr>
          <w:sz w:val="28"/>
          <w:szCs w:val="28"/>
          <w:lang w:val="de-DE"/>
        </w:rPr>
        <w:t>g‘</w:t>
      </w:r>
      <w:r w:rsidRPr="00493760">
        <w:rPr>
          <w:sz w:val="28"/>
          <w:szCs w:val="28"/>
          <w:lang w:val="en-US"/>
        </w:rPr>
        <w:t>ri</w:t>
      </w:r>
      <w:r w:rsidRPr="00493760">
        <w:rPr>
          <w:sz w:val="28"/>
          <w:szCs w:val="28"/>
          <w:lang w:val="de-DE"/>
        </w:rPr>
        <w:t xml:space="preserve"> </w:t>
      </w:r>
      <w:r w:rsidRPr="00493760">
        <w:rPr>
          <w:sz w:val="28"/>
          <w:szCs w:val="28"/>
          <w:lang w:val="en-US"/>
        </w:rPr>
        <w:t>kelmaydi</w:t>
      </w:r>
      <w:r w:rsidRPr="00493760">
        <w:rPr>
          <w:sz w:val="28"/>
          <w:szCs w:val="28"/>
          <w:lang w:val="de-DE"/>
        </w:rPr>
        <w:t>).</w:t>
      </w:r>
    </w:p>
    <w:p w:rsidR="00493760" w:rsidRPr="00493760" w:rsidRDefault="00493760" w:rsidP="00493760">
      <w:pPr>
        <w:pStyle w:val="a7"/>
        <w:jc w:val="both"/>
        <w:rPr>
          <w:sz w:val="28"/>
          <w:szCs w:val="28"/>
          <w:lang w:val="de-DE"/>
        </w:rPr>
      </w:pPr>
      <w:r w:rsidRPr="00493760">
        <w:rPr>
          <w:sz w:val="28"/>
          <w:szCs w:val="28"/>
          <w:lang w:val="de-DE"/>
        </w:rPr>
        <w:t xml:space="preserve">Elektrolitlarning elektrostatik nazariyasi haqida tushuncha </w:t>
      </w:r>
    </w:p>
    <w:p w:rsidR="00493760" w:rsidRPr="00493760" w:rsidRDefault="00493760" w:rsidP="00493760">
      <w:pPr>
        <w:pStyle w:val="a7"/>
        <w:jc w:val="both"/>
        <w:rPr>
          <w:sz w:val="28"/>
          <w:szCs w:val="28"/>
          <w:lang w:val="de-DE"/>
        </w:rPr>
      </w:pPr>
      <w:r w:rsidRPr="00493760">
        <w:rPr>
          <w:sz w:val="28"/>
          <w:szCs w:val="28"/>
          <w:lang w:val="de-DE"/>
        </w:rPr>
        <w:t>(Debay – Xyukkel’ nazariyasi).</w:t>
      </w:r>
    </w:p>
    <w:p w:rsidR="00493760" w:rsidRPr="00493760" w:rsidRDefault="00493760" w:rsidP="00493760">
      <w:pPr>
        <w:pStyle w:val="a7"/>
        <w:jc w:val="both"/>
        <w:rPr>
          <w:sz w:val="28"/>
          <w:szCs w:val="28"/>
          <w:lang w:val="de-DE"/>
        </w:rPr>
      </w:pPr>
      <w:r w:rsidRPr="00493760">
        <w:rPr>
          <w:sz w:val="28"/>
          <w:szCs w:val="28"/>
          <w:lang w:val="de-DE"/>
        </w:rPr>
        <w:tab/>
        <w:t>Elektrolitlarning eritmadagi aktivlik koeffitsenti aniqlashda, kuchli elektrolit eritmalarni o‘rganishda Debay va Xyukkel’ (1923) tomonidan rivojlantirilgan elektrostatik nazariya alohida ahamiyat kasb etadi.</w:t>
      </w:r>
    </w:p>
    <w:p w:rsidR="00493760" w:rsidRPr="00493760" w:rsidRDefault="00493760" w:rsidP="00493760">
      <w:pPr>
        <w:pStyle w:val="a7"/>
        <w:jc w:val="both"/>
        <w:rPr>
          <w:sz w:val="28"/>
          <w:szCs w:val="28"/>
          <w:lang w:val="de-DE"/>
        </w:rPr>
      </w:pPr>
      <w:r w:rsidRPr="00493760">
        <w:rPr>
          <w:sz w:val="28"/>
          <w:szCs w:val="28"/>
          <w:lang w:val="de-DE"/>
        </w:rPr>
        <w:tab/>
        <w:t>Bu nazariyani asoslashda ular quyidagi taxmin – mulohazalardan kelib chiqishgan. SHuni aytish kerak-ki, bu taxminlar faqatgina suyultirilgan eritmalargagina o‘rinli bo‘ladi; Bular quyidagilardir:</w:t>
      </w:r>
    </w:p>
    <w:p w:rsidR="00493760" w:rsidRPr="00493760" w:rsidRDefault="00493760" w:rsidP="00493760">
      <w:pPr>
        <w:pStyle w:val="a7"/>
        <w:jc w:val="both"/>
        <w:rPr>
          <w:sz w:val="28"/>
          <w:szCs w:val="28"/>
          <w:lang w:val="de-DE"/>
        </w:rPr>
      </w:pPr>
      <w:r w:rsidRPr="00493760">
        <w:rPr>
          <w:sz w:val="28"/>
          <w:szCs w:val="28"/>
          <w:lang w:val="de-DE"/>
        </w:rPr>
        <w:t>1.Ionlar matematik nuqtalar sifatida (ionlarning o‘zini hajmini hisobga olinmaydi) qaraladi; bu faqatgina o‘ta suyultirilgan eritmalarda to‘g‘ri bo‘lish mumkin.</w:t>
      </w:r>
    </w:p>
    <w:p w:rsidR="00493760" w:rsidRPr="00493760" w:rsidRDefault="00493760" w:rsidP="00493760">
      <w:pPr>
        <w:pStyle w:val="a7"/>
        <w:jc w:val="both"/>
        <w:rPr>
          <w:sz w:val="28"/>
          <w:szCs w:val="28"/>
          <w:lang w:val="en-US"/>
        </w:rPr>
      </w:pPr>
      <w:r w:rsidRPr="00493760">
        <w:rPr>
          <w:sz w:val="28"/>
          <w:szCs w:val="28"/>
          <w:lang w:val="en-US"/>
        </w:rPr>
        <w:t>2.Faqat ionlar orasidagi kulon kuchlarigina hisobga olinadi.</w:t>
      </w:r>
    </w:p>
    <w:p w:rsidR="00493760" w:rsidRPr="00493760" w:rsidRDefault="00493760" w:rsidP="00493760">
      <w:pPr>
        <w:pStyle w:val="a7"/>
        <w:jc w:val="both"/>
        <w:rPr>
          <w:sz w:val="28"/>
          <w:szCs w:val="28"/>
          <w:lang w:val="en-US"/>
        </w:rPr>
      </w:pPr>
      <w:r w:rsidRPr="00493760">
        <w:rPr>
          <w:sz w:val="28"/>
          <w:szCs w:val="28"/>
          <w:lang w:val="en-US"/>
        </w:rPr>
        <w:t>3.Erituvchining dielektirik kirituvchanligiga nisbatan eritmaning dielektrik kirituvchanligi o‘zgarishi hisobiga olinmaydi.</w:t>
      </w:r>
    </w:p>
    <w:p w:rsidR="00493760" w:rsidRPr="00493760" w:rsidRDefault="00493760" w:rsidP="00493760">
      <w:pPr>
        <w:pStyle w:val="a7"/>
        <w:jc w:val="both"/>
        <w:rPr>
          <w:sz w:val="28"/>
          <w:szCs w:val="28"/>
          <w:lang w:val="en-US"/>
        </w:rPr>
      </w:pPr>
      <w:r w:rsidRPr="00493760">
        <w:rPr>
          <w:sz w:val="28"/>
          <w:szCs w:val="28"/>
          <w:lang w:val="en-US"/>
        </w:rPr>
        <w:t xml:space="preserve">4.Elektrostatik ta’sir faqatgina markaziy ion va ion atmosferasi orasidagi o‘zaro ta’sir deb qaraladi. </w:t>
      </w:r>
    </w:p>
    <w:p w:rsidR="00493760" w:rsidRPr="00493760" w:rsidRDefault="009A2A99" w:rsidP="00493760">
      <w:pPr>
        <w:pStyle w:val="a7"/>
        <w:jc w:val="both"/>
        <w:rPr>
          <w:sz w:val="28"/>
          <w:szCs w:val="28"/>
          <w:lang w:val="en-US"/>
        </w:rPr>
      </w:pPr>
      <w:r>
        <w:rPr>
          <w:noProof/>
          <w:sz w:val="28"/>
          <w:szCs w:val="28"/>
        </w:rPr>
        <w:object w:dxaOrig="1440" w:dyaOrig="1440">
          <v:shape id="_x0000_s1358" type="#_x0000_t75" style="position:absolute;left:0;text-align:left;margin-left:7.05pt;margin-top:3.55pt;width:76.9pt;height:79.2pt;z-index:251976704">
            <v:imagedata r:id="rId181" o:title=""/>
            <w10:wrap type="square" side="right"/>
          </v:shape>
          <o:OLEObject Type="Embed" ProgID="PBrush" ShapeID="_x0000_s1358" DrawAspect="Content" ObjectID="_1558251382" r:id="rId182"/>
        </w:object>
      </w:r>
      <w:r w:rsidR="00493760" w:rsidRPr="00493760">
        <w:rPr>
          <w:sz w:val="28"/>
          <w:szCs w:val="28"/>
          <w:lang w:val="en-US"/>
        </w:rPr>
        <w:tab/>
        <w:t xml:space="preserve">Bu qarashlardagi ion atmosferasi statistik qurilma deb qaraladi. Fikran kuchli elektrolit eritmasida bir markaziy ion </w:t>
      </w:r>
      <w:r w:rsidR="00493760" w:rsidRPr="00493760">
        <w:rPr>
          <w:sz w:val="28"/>
          <w:szCs w:val="28"/>
          <w:lang w:val="en-US"/>
        </w:rPr>
        <w:lastRenderedPageBreak/>
        <w:t>(masalan, kation) ni ajratib olsak, uning atrofida qarama-qarshi zaryadli ionlar (bir xil zaryadliga nisbatan) ko‘prok yi</w:t>
      </w:r>
      <w:r w:rsidR="00493760" w:rsidRPr="00493760">
        <w:rPr>
          <w:sz w:val="28"/>
          <w:szCs w:val="28"/>
          <w:lang w:val="uz-Cyrl-UZ"/>
        </w:rPr>
        <w:t>g‘</w:t>
      </w:r>
      <w:r w:rsidR="00493760" w:rsidRPr="00493760">
        <w:rPr>
          <w:sz w:val="28"/>
          <w:szCs w:val="28"/>
          <w:lang w:val="en-US"/>
        </w:rPr>
        <w:t>iladi.</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Natijada markaziy ion  atrofida ion “ion atmosferasi” - deb atalagan statik ionlar majmui hosil bo‘ladi.</w:t>
      </w:r>
    </w:p>
    <w:p w:rsidR="00493760" w:rsidRPr="00493760" w:rsidRDefault="00493760" w:rsidP="00493760">
      <w:pPr>
        <w:pStyle w:val="a7"/>
        <w:jc w:val="both"/>
        <w:rPr>
          <w:sz w:val="28"/>
          <w:szCs w:val="28"/>
          <w:lang w:val="en-US"/>
        </w:rPr>
      </w:pPr>
      <w:r w:rsidRPr="00493760">
        <w:rPr>
          <w:sz w:val="28"/>
          <w:szCs w:val="28"/>
          <w:lang w:val="en-US"/>
        </w:rPr>
        <w:tab/>
        <w:t>Debay va Xyukkel’ elektrostatikaning qonunlarini eritmalarga tadbiq etib, alohida ionning aktivlik koeffitsentini va kuchli elektrolitning o‘rtacha aktivlik koeffitsentini aniqlash yo‘llarini berishdi.</w:t>
      </w:r>
    </w:p>
    <w:p w:rsidR="00493760" w:rsidRPr="00493760" w:rsidRDefault="009A2A99" w:rsidP="00493760">
      <w:pPr>
        <w:pStyle w:val="a7"/>
        <w:jc w:val="both"/>
        <w:rPr>
          <w:sz w:val="28"/>
          <w:szCs w:val="28"/>
          <w:lang w:val="en-US"/>
        </w:rPr>
      </w:pPr>
      <w:r>
        <w:rPr>
          <w:noProof/>
          <w:sz w:val="28"/>
          <w:szCs w:val="28"/>
        </w:rPr>
        <w:pict>
          <v:line id="_x0000_s1281" style="position:absolute;left:0;text-align:left;z-index:251897856" from="235.05pt,21.7pt" to="235.05pt,50.5pt"/>
        </w:pict>
      </w:r>
      <w:r>
        <w:rPr>
          <w:noProof/>
          <w:sz w:val="28"/>
          <w:szCs w:val="28"/>
        </w:rPr>
        <w:pict>
          <v:line id="_x0000_s1280" style="position:absolute;left:0;text-align:left;flip:y;z-index:251896832" from="187.05pt,21.7pt" to="187.05pt,50.5pt"/>
        </w:pict>
      </w:r>
      <w:r w:rsidR="00493760" w:rsidRPr="00493760">
        <w:rPr>
          <w:sz w:val="28"/>
          <w:szCs w:val="28"/>
          <w:lang w:val="en-US"/>
        </w:rPr>
        <w:tab/>
        <w:t xml:space="preserve">Bu nazariyaga binoan, binar elektrolitning o‘rtacha aktivlik koeffitsenti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t xml:space="preserve"> </w:t>
      </w:r>
      <w:r w:rsidRPr="00493760">
        <w:rPr>
          <w:sz w:val="28"/>
          <w:szCs w:val="28"/>
          <w:lang w:val="en-US"/>
        </w:rPr>
        <w:tab/>
      </w:r>
      <w:r w:rsidRPr="00493760">
        <w:rPr>
          <w:sz w:val="28"/>
          <w:szCs w:val="28"/>
          <w:lang w:val="en-US"/>
        </w:rPr>
        <w:tab/>
        <w:t xml:space="preserve">Lg </w:t>
      </w:r>
      <w:r w:rsidRPr="00493760">
        <w:rPr>
          <w:sz w:val="28"/>
          <w:szCs w:val="28"/>
          <w:lang w:val="en-US"/>
        </w:rPr>
        <w:sym w:font="Symbol" w:char="F067"/>
      </w:r>
      <w:r w:rsidRPr="00493760">
        <w:rPr>
          <w:sz w:val="28"/>
          <w:szCs w:val="28"/>
          <w:vertAlign w:val="subscript"/>
          <w:lang w:val="en-US"/>
        </w:rPr>
        <w:sym w:font="Symbol" w:char="F0B1"/>
      </w:r>
      <w:r w:rsidRPr="00493760">
        <w:rPr>
          <w:sz w:val="28"/>
          <w:szCs w:val="28"/>
          <w:lang w:val="en-US"/>
        </w:rPr>
        <w:t xml:space="preserve"> </w:t>
      </w:r>
      <w:r w:rsidRPr="00493760">
        <w:rPr>
          <w:sz w:val="28"/>
          <w:szCs w:val="28"/>
          <w:lang w:val="en-US"/>
        </w:rPr>
        <w:sym w:font="Symbol" w:char="F03D"/>
      </w:r>
      <w:r w:rsidRPr="00493760">
        <w:rPr>
          <w:sz w:val="28"/>
          <w:szCs w:val="28"/>
          <w:lang w:val="en-US"/>
        </w:rPr>
        <w:t xml:space="preserve"> -   Z</w:t>
      </w:r>
      <w:r w:rsidRPr="00493760">
        <w:rPr>
          <w:sz w:val="28"/>
          <w:szCs w:val="28"/>
          <w:vertAlign w:val="subscript"/>
          <w:lang w:val="en-US"/>
        </w:rPr>
        <w:sym w:font="Symbol" w:char="F02B"/>
      </w:r>
      <w:r w:rsidRPr="00493760">
        <w:rPr>
          <w:sz w:val="28"/>
          <w:szCs w:val="28"/>
          <w:lang w:val="en-US"/>
        </w:rPr>
        <w:t xml:space="preserve"> Z</w:t>
      </w:r>
      <w:r w:rsidRPr="00493760">
        <w:rPr>
          <w:sz w:val="28"/>
          <w:szCs w:val="28"/>
          <w:vertAlign w:val="subscript"/>
          <w:lang w:val="en-US"/>
        </w:rPr>
        <w:t xml:space="preserve">-    </w:t>
      </w:r>
      <w:r w:rsidRPr="00493760">
        <w:rPr>
          <w:sz w:val="28"/>
          <w:szCs w:val="28"/>
          <w:lang w:val="en-US"/>
        </w:rPr>
        <w:t xml:space="preserve"> A</w:t>
      </w:r>
      <w:r w:rsidRPr="00493760">
        <w:rPr>
          <w:sz w:val="28"/>
          <w:szCs w:val="28"/>
          <w:lang w:val="en-US"/>
        </w:rPr>
        <w:sym w:font="Symbol" w:char="F0D6"/>
      </w:r>
      <w:r w:rsidRPr="00493760">
        <w:rPr>
          <w:sz w:val="28"/>
          <w:szCs w:val="28"/>
          <w:lang w:val="en-US"/>
        </w:rPr>
        <w:t xml:space="preserve"> I</w:t>
      </w:r>
    </w:p>
    <w:p w:rsidR="00493760" w:rsidRPr="00493760" w:rsidRDefault="00493760" w:rsidP="00493760">
      <w:pPr>
        <w:pStyle w:val="a7"/>
        <w:jc w:val="both"/>
        <w:rPr>
          <w:sz w:val="28"/>
          <w:szCs w:val="28"/>
          <w:lang w:val="en-US"/>
        </w:rPr>
      </w:pPr>
      <w:r w:rsidRPr="00493760">
        <w:rPr>
          <w:sz w:val="28"/>
          <w:szCs w:val="28"/>
          <w:lang w:val="en-US"/>
        </w:rPr>
        <w:t xml:space="preserve"> Bu erda – Z</w:t>
      </w:r>
      <w:r w:rsidRPr="00493760">
        <w:rPr>
          <w:sz w:val="28"/>
          <w:szCs w:val="28"/>
          <w:vertAlign w:val="subscript"/>
          <w:lang w:val="en-US"/>
        </w:rPr>
        <w:sym w:font="Symbol" w:char="F02B"/>
      </w:r>
      <w:r w:rsidRPr="00493760">
        <w:rPr>
          <w:sz w:val="28"/>
          <w:szCs w:val="28"/>
          <w:lang w:val="en-US"/>
        </w:rPr>
        <w:t>,Z</w:t>
      </w:r>
      <w:r w:rsidRPr="00493760">
        <w:rPr>
          <w:sz w:val="28"/>
          <w:szCs w:val="28"/>
          <w:vertAlign w:val="subscript"/>
          <w:lang w:val="en-US"/>
        </w:rPr>
        <w:t>-</w:t>
      </w:r>
      <w:r w:rsidRPr="00493760">
        <w:rPr>
          <w:sz w:val="28"/>
          <w:szCs w:val="28"/>
          <w:lang w:val="en-US"/>
        </w:rPr>
        <w:t xml:space="preserve"> –kation va anionning valentligi, I –ion kuchi </w:t>
      </w:r>
      <w:r w:rsidRPr="00493760">
        <w:rPr>
          <w:sz w:val="28"/>
          <w:szCs w:val="28"/>
        </w:rPr>
        <w:sym w:font="Symbol" w:char="F065"/>
      </w:r>
      <w:r w:rsidRPr="00493760">
        <w:rPr>
          <w:sz w:val="28"/>
          <w:szCs w:val="28"/>
          <w:lang w:val="en-US"/>
        </w:rPr>
        <w:t xml:space="preserve"> -erituvchining dielektrik kirituvchanligi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A</w:t>
      </w:r>
      <w:r w:rsidRPr="00493760">
        <w:rPr>
          <w:sz w:val="28"/>
          <w:szCs w:val="28"/>
        </w:rPr>
        <w:sym w:font="Symbol" w:char="F03D"/>
      </w:r>
      <w:r w:rsidRPr="00493760">
        <w:rPr>
          <w:sz w:val="28"/>
          <w:szCs w:val="28"/>
          <w:lang w:val="en-US"/>
        </w:rPr>
        <w:t xml:space="preserve"> 1,825 10</w:t>
      </w:r>
      <w:r w:rsidRPr="00493760">
        <w:rPr>
          <w:sz w:val="28"/>
          <w:szCs w:val="28"/>
          <w:vertAlign w:val="superscript"/>
          <w:lang w:val="en-US"/>
        </w:rPr>
        <w:t xml:space="preserve">6 </w:t>
      </w:r>
      <w:r w:rsidRPr="00493760">
        <w:rPr>
          <w:sz w:val="28"/>
          <w:szCs w:val="28"/>
          <w:lang w:val="en-US"/>
        </w:rPr>
        <w:t>(</w:t>
      </w:r>
      <w:r w:rsidRPr="00493760">
        <w:rPr>
          <w:sz w:val="28"/>
          <w:szCs w:val="28"/>
        </w:rPr>
        <w:sym w:font="Symbol" w:char="F065"/>
      </w:r>
      <w:r w:rsidRPr="00493760">
        <w:rPr>
          <w:sz w:val="28"/>
          <w:szCs w:val="28"/>
          <w:lang w:val="en-US"/>
        </w:rPr>
        <w:t>T)</w:t>
      </w:r>
      <w:r w:rsidRPr="00493760">
        <w:rPr>
          <w:sz w:val="28"/>
          <w:szCs w:val="28"/>
          <w:vertAlign w:val="superscript"/>
          <w:lang w:val="en-US"/>
        </w:rPr>
        <w:t>-3</w:t>
      </w:r>
      <w:r w:rsidRPr="00493760">
        <w:rPr>
          <w:sz w:val="28"/>
          <w:szCs w:val="28"/>
          <w:vertAlign w:val="superscript"/>
        </w:rPr>
        <w:sym w:font="Symbol" w:char="F02F"/>
      </w:r>
      <w:r w:rsidRPr="00493760">
        <w:rPr>
          <w:sz w:val="28"/>
          <w:szCs w:val="28"/>
          <w:vertAlign w:val="superscript"/>
          <w:lang w:val="en-US"/>
        </w:rPr>
        <w:t>2</w:t>
      </w:r>
    </w:p>
    <w:p w:rsidR="00493760" w:rsidRPr="00493760" w:rsidRDefault="00493760" w:rsidP="00493760">
      <w:pPr>
        <w:pStyle w:val="a7"/>
        <w:jc w:val="both"/>
        <w:rPr>
          <w:sz w:val="28"/>
          <w:szCs w:val="28"/>
          <w:lang w:val="en-US"/>
        </w:rPr>
      </w:pPr>
      <w:r w:rsidRPr="00493760">
        <w:rPr>
          <w:sz w:val="28"/>
          <w:szCs w:val="28"/>
        </w:rPr>
        <w:sym w:font="Symbol" w:char="F065"/>
      </w:r>
      <w:r w:rsidRPr="00493760">
        <w:rPr>
          <w:sz w:val="28"/>
          <w:szCs w:val="28"/>
          <w:lang w:val="en-US"/>
        </w:rPr>
        <w:t xml:space="preserve"> – erituvchining dielektrik kirituvchanligi.</w:t>
      </w:r>
    </w:p>
    <w:p w:rsidR="00493760" w:rsidRPr="00493760" w:rsidRDefault="00493760" w:rsidP="00493760">
      <w:pPr>
        <w:pStyle w:val="a7"/>
        <w:jc w:val="both"/>
        <w:rPr>
          <w:sz w:val="28"/>
          <w:szCs w:val="28"/>
          <w:lang w:val="en-US"/>
        </w:rPr>
      </w:pPr>
      <w:r w:rsidRPr="00493760">
        <w:rPr>
          <w:sz w:val="28"/>
          <w:szCs w:val="28"/>
          <w:lang w:val="en-US"/>
        </w:rPr>
        <w:tab/>
        <w:t>Suyultirilgan suvli eritmalarda (298</w:t>
      </w:r>
      <w:r w:rsidRPr="00493760">
        <w:rPr>
          <w:sz w:val="28"/>
          <w:szCs w:val="28"/>
          <w:vertAlign w:val="superscript"/>
          <w:lang w:val="en-US"/>
        </w:rPr>
        <w:t>0</w:t>
      </w:r>
      <w:r w:rsidRPr="00493760">
        <w:rPr>
          <w:sz w:val="28"/>
          <w:szCs w:val="28"/>
          <w:lang w:val="en-US"/>
        </w:rPr>
        <w:t xml:space="preserve"> K da) </w:t>
      </w:r>
      <w:r w:rsidRPr="00493760">
        <w:rPr>
          <w:sz w:val="28"/>
          <w:szCs w:val="28"/>
        </w:rPr>
        <w:sym w:font="Symbol" w:char="F065"/>
      </w:r>
      <w:r w:rsidRPr="00493760">
        <w:rPr>
          <w:sz w:val="28"/>
          <w:szCs w:val="28"/>
        </w:rPr>
        <w:sym w:font="Symbol" w:char="F03D"/>
      </w:r>
      <w:r w:rsidRPr="00493760">
        <w:rPr>
          <w:sz w:val="28"/>
          <w:szCs w:val="28"/>
          <w:lang w:val="en-US"/>
        </w:rPr>
        <w:t>78,3 va A</w:t>
      </w:r>
      <w:r w:rsidRPr="00493760">
        <w:rPr>
          <w:sz w:val="28"/>
          <w:szCs w:val="28"/>
        </w:rPr>
        <w:sym w:font="Symbol" w:char="F03D"/>
      </w:r>
      <w:r w:rsidRPr="00493760">
        <w:rPr>
          <w:sz w:val="28"/>
          <w:szCs w:val="28"/>
          <w:lang w:val="en-US"/>
        </w:rPr>
        <w:t>0,509.</w:t>
      </w:r>
    </w:p>
    <w:p w:rsidR="00493760" w:rsidRPr="00493760" w:rsidRDefault="00493760" w:rsidP="00493760">
      <w:pPr>
        <w:pStyle w:val="a7"/>
        <w:jc w:val="both"/>
        <w:rPr>
          <w:sz w:val="28"/>
          <w:szCs w:val="28"/>
          <w:lang w:val="en-US"/>
        </w:rPr>
      </w:pPr>
      <w:r w:rsidRPr="00493760">
        <w:rPr>
          <w:sz w:val="28"/>
          <w:szCs w:val="28"/>
          <w:lang w:val="en-US"/>
        </w:rPr>
        <w:t>Markaziy ion o‘lchamlarini ham hisobga olinsa, aniqligi kattarok bo‘lgan tenglamani hosil qilamiz (bu ham Debay-Xyukkel’ tenglamasi)</w:t>
      </w:r>
    </w:p>
    <w:p w:rsidR="00493760" w:rsidRPr="00493760" w:rsidRDefault="00493760" w:rsidP="00493760">
      <w:pPr>
        <w:pStyle w:val="a7"/>
        <w:jc w:val="both"/>
        <w:rPr>
          <w:sz w:val="28"/>
          <w:szCs w:val="28"/>
          <w:lang w:val="en-US"/>
        </w:rPr>
      </w:pPr>
      <w:r w:rsidRPr="00493760">
        <w:rPr>
          <w:position w:val="-28"/>
          <w:sz w:val="28"/>
          <w:szCs w:val="28"/>
          <w:lang w:val="en-US"/>
        </w:rPr>
        <w:object w:dxaOrig="3019" w:dyaOrig="720">
          <v:shape id="_x0000_i1106" type="#_x0000_t75" style="width:177pt;height:43.5pt" o:ole="" fillcolor="window">
            <v:imagedata r:id="rId183" o:title=""/>
          </v:shape>
          <o:OLEObject Type="Embed" ProgID="Equation.3" ShapeID="_x0000_i1106" DrawAspect="Content" ObjectID="_1558251164" r:id="rId184"/>
        </w:object>
      </w:r>
    </w:p>
    <w:p w:rsidR="00493760" w:rsidRPr="00493760" w:rsidRDefault="00493760" w:rsidP="00493760">
      <w:pPr>
        <w:pStyle w:val="a7"/>
        <w:jc w:val="both"/>
        <w:rPr>
          <w:sz w:val="28"/>
          <w:szCs w:val="28"/>
          <w:lang w:val="en-US"/>
        </w:rPr>
      </w:pPr>
      <w:r w:rsidRPr="00493760">
        <w:rPr>
          <w:sz w:val="28"/>
          <w:szCs w:val="28"/>
        </w:rPr>
        <w:tab/>
      </w:r>
      <w:r w:rsidRPr="00493760">
        <w:rPr>
          <w:sz w:val="28"/>
          <w:szCs w:val="28"/>
          <w:lang w:val="en-US"/>
        </w:rPr>
        <w:t>Bu erda –S</w:t>
      </w:r>
      <w:r w:rsidRPr="00493760">
        <w:rPr>
          <w:sz w:val="28"/>
          <w:szCs w:val="28"/>
          <w:vertAlign w:val="superscript"/>
          <w:lang w:val="en-US"/>
        </w:rPr>
        <w:t>1</w:t>
      </w:r>
      <w:r w:rsidRPr="00493760">
        <w:rPr>
          <w:sz w:val="28"/>
          <w:szCs w:val="28"/>
          <w:lang w:val="en-US"/>
        </w:rPr>
        <w:t xml:space="preserve"> –ionlarning gidratlanishini hisobga oladigan va tajribada topiladigan koffitsient.</w:t>
      </w:r>
    </w:p>
    <w:p w:rsidR="00493760" w:rsidRPr="00493760" w:rsidRDefault="00493760" w:rsidP="00493760">
      <w:pPr>
        <w:pStyle w:val="a7"/>
        <w:jc w:val="both"/>
        <w:rPr>
          <w:sz w:val="28"/>
          <w:szCs w:val="28"/>
          <w:lang w:val="en-US"/>
        </w:rPr>
      </w:pPr>
      <w:r w:rsidRPr="00493760">
        <w:rPr>
          <w:sz w:val="28"/>
          <w:szCs w:val="28"/>
          <w:lang w:val="en-US"/>
        </w:rPr>
        <w:tab/>
        <w:t>Umuman olganda, konsentrlangan  eritmalar uchun to‘liq bir nazariya va hamma faktorlarni hisobga oladigan universal tenglama hozirgi kungacha yaratilgan emas.</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Ionlararo muvozanat.</w:t>
      </w:r>
    </w:p>
    <w:p w:rsidR="00493760" w:rsidRPr="00493760" w:rsidRDefault="00493760" w:rsidP="00493760">
      <w:pPr>
        <w:pStyle w:val="a7"/>
        <w:jc w:val="both"/>
        <w:rPr>
          <w:sz w:val="28"/>
          <w:szCs w:val="28"/>
          <w:lang w:val="en-US"/>
        </w:rPr>
      </w:pPr>
      <w:r w:rsidRPr="00493760">
        <w:rPr>
          <w:sz w:val="28"/>
          <w:szCs w:val="28"/>
          <w:lang w:val="en-US"/>
        </w:rPr>
        <w:tab/>
        <w:t>Elektrolitlarning dissotsiyalanishi qaytar jarayondir. Demak, binar AV elektrolitning dissotsiyalanish muvozanatining konstantasi quyidagicha bo‘ladi.</w:t>
      </w:r>
    </w:p>
    <w:p w:rsidR="00493760" w:rsidRPr="00493760" w:rsidRDefault="009A2A99" w:rsidP="00493760">
      <w:pPr>
        <w:pStyle w:val="a7"/>
        <w:jc w:val="both"/>
        <w:rPr>
          <w:sz w:val="28"/>
          <w:szCs w:val="28"/>
          <w:lang w:val="en-US"/>
        </w:rPr>
      </w:pPr>
      <w:r>
        <w:rPr>
          <w:noProof/>
          <w:sz w:val="28"/>
          <w:szCs w:val="28"/>
        </w:rPr>
        <w:pict>
          <v:line id="_x0000_s1282" style="position:absolute;left:0;text-align:left;z-index:251898880" from="169.05pt,9.4pt" to="226.65pt,9.4pt">
            <v:stroke startarrow="block" endarrow="block"/>
          </v:line>
        </w:pict>
      </w:r>
      <w:r w:rsidR="00493760" w:rsidRPr="00493760">
        <w:rPr>
          <w:sz w:val="28"/>
          <w:szCs w:val="28"/>
          <w:lang w:val="en-US"/>
        </w:rPr>
        <w:t xml:space="preserve">  </w: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rPr>
        <w:t xml:space="preserve">AV </w:t>
      </w:r>
      <w:r w:rsidR="00493760" w:rsidRPr="00493760">
        <w:rPr>
          <w:sz w:val="28"/>
          <w:szCs w:val="28"/>
        </w:rPr>
        <w:tab/>
      </w:r>
      <w:r w:rsidR="00493760" w:rsidRPr="00493760">
        <w:rPr>
          <w:sz w:val="28"/>
          <w:szCs w:val="28"/>
        </w:rPr>
        <w:tab/>
        <w:t xml:space="preserve">    A</w:t>
      </w:r>
      <w:r w:rsidR="00493760" w:rsidRPr="00493760">
        <w:rPr>
          <w:sz w:val="28"/>
          <w:szCs w:val="28"/>
          <w:vertAlign w:val="superscript"/>
        </w:rPr>
        <w:sym w:font="Symbol" w:char="F02B"/>
      </w:r>
      <w:r w:rsidR="00493760" w:rsidRPr="00493760">
        <w:rPr>
          <w:sz w:val="28"/>
          <w:szCs w:val="28"/>
        </w:rPr>
        <w:t xml:space="preserve"> </w:t>
      </w:r>
      <w:r w:rsidR="00493760" w:rsidRPr="00493760">
        <w:rPr>
          <w:sz w:val="28"/>
          <w:szCs w:val="28"/>
        </w:rPr>
        <w:sym w:font="Symbol" w:char="F02B"/>
      </w:r>
      <w:r w:rsidR="00493760" w:rsidRPr="00493760">
        <w:rPr>
          <w:sz w:val="28"/>
          <w:szCs w:val="28"/>
        </w:rPr>
        <w:t xml:space="preserve"> V</w:t>
      </w:r>
      <w:r w:rsidR="00493760" w:rsidRPr="00493760">
        <w:rPr>
          <w:sz w:val="28"/>
          <w:szCs w:val="28"/>
          <w:vertAlign w:val="superscript"/>
        </w:rPr>
        <w:t>-</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rPr>
      </w:pPr>
      <w:r w:rsidRPr="00493760">
        <w:rPr>
          <w:sz w:val="28"/>
          <w:szCs w:val="28"/>
        </w:rPr>
        <w:tab/>
      </w:r>
      <w:r w:rsidRPr="00493760">
        <w:rPr>
          <w:sz w:val="28"/>
          <w:szCs w:val="28"/>
        </w:rPr>
        <w:tab/>
      </w:r>
      <w:r w:rsidRPr="00493760">
        <w:rPr>
          <w:sz w:val="28"/>
          <w:szCs w:val="28"/>
        </w:rPr>
        <w:tab/>
      </w:r>
      <w:r w:rsidRPr="00493760">
        <w:rPr>
          <w:sz w:val="28"/>
          <w:szCs w:val="28"/>
        </w:rPr>
        <w:tab/>
      </w:r>
      <w:r w:rsidRPr="00493760">
        <w:rPr>
          <w:sz w:val="28"/>
          <w:szCs w:val="28"/>
        </w:rPr>
        <w:tab/>
      </w:r>
      <w:r w:rsidRPr="00493760">
        <w:rPr>
          <w:position w:val="-30"/>
          <w:sz w:val="28"/>
          <w:szCs w:val="28"/>
        </w:rPr>
        <w:object w:dxaOrig="1680" w:dyaOrig="780">
          <v:shape id="_x0000_i1107" type="#_x0000_t75" style="width:106.5pt;height:49.5pt" o:ole="" fillcolor="window">
            <v:imagedata r:id="rId185" o:title=""/>
          </v:shape>
          <o:OLEObject Type="Embed" ProgID="Equation.3" ShapeID="_x0000_i1107" DrawAspect="Content" ObjectID="_1558251165" r:id="rId186"/>
        </w:object>
      </w:r>
    </w:p>
    <w:p w:rsidR="00493760" w:rsidRPr="00493760" w:rsidRDefault="00493760" w:rsidP="00493760">
      <w:pPr>
        <w:pStyle w:val="a7"/>
        <w:jc w:val="both"/>
        <w:rPr>
          <w:sz w:val="28"/>
          <w:szCs w:val="28"/>
          <w:lang w:val="en-US"/>
        </w:rPr>
      </w:pPr>
      <w:r w:rsidRPr="00493760">
        <w:rPr>
          <w:sz w:val="28"/>
          <w:szCs w:val="28"/>
          <w:lang w:val="en-US"/>
        </w:rPr>
        <w:t>yoki suyultirilgan eritmalar uchun K</w:t>
      </w:r>
      <w:r w:rsidRPr="00493760">
        <w:rPr>
          <w:sz w:val="28"/>
          <w:szCs w:val="28"/>
          <w:vertAlign w:val="subscript"/>
          <w:lang w:val="en-US"/>
        </w:rPr>
        <w:t>D</w:t>
      </w:r>
      <w:r w:rsidRPr="00493760">
        <w:rPr>
          <w:sz w:val="28"/>
          <w:szCs w:val="28"/>
        </w:rPr>
        <w:sym w:font="Symbol" w:char="F03D"/>
      </w:r>
      <w:r w:rsidRPr="00493760">
        <w:rPr>
          <w:sz w:val="28"/>
          <w:szCs w:val="28"/>
          <w:lang w:val="en-US"/>
        </w:rPr>
        <w:t>[A</w:t>
      </w:r>
      <w:r w:rsidRPr="00493760">
        <w:rPr>
          <w:sz w:val="28"/>
          <w:szCs w:val="28"/>
          <w:vertAlign w:val="superscript"/>
        </w:rPr>
        <w:sym w:font="Symbol" w:char="F02B"/>
      </w:r>
      <w:r w:rsidRPr="00493760">
        <w:rPr>
          <w:sz w:val="28"/>
          <w:szCs w:val="28"/>
          <w:lang w:val="en-US"/>
        </w:rPr>
        <w:t>][V</w:t>
      </w:r>
      <w:r w:rsidRPr="00493760">
        <w:rPr>
          <w:sz w:val="28"/>
          <w:szCs w:val="28"/>
          <w:vertAlign w:val="superscript"/>
          <w:lang w:val="en-US"/>
        </w:rPr>
        <w:t>-</w:t>
      </w:r>
      <w:r w:rsidRPr="00493760">
        <w:rPr>
          <w:sz w:val="28"/>
          <w:szCs w:val="28"/>
          <w:lang w:val="en-US"/>
        </w:rPr>
        <w:t>]</w:t>
      </w:r>
      <w:r w:rsidRPr="00493760">
        <w:rPr>
          <w:sz w:val="28"/>
          <w:szCs w:val="28"/>
          <w:lang w:val="en-US"/>
        </w:rPr>
        <w:sym w:font="Symbol" w:char="F02F"/>
      </w:r>
      <w:r w:rsidRPr="00493760">
        <w:rPr>
          <w:sz w:val="28"/>
          <w:szCs w:val="28"/>
          <w:lang w:val="en-US"/>
        </w:rPr>
        <w:t>[AV]</w:t>
      </w:r>
    </w:p>
    <w:p w:rsidR="00493760" w:rsidRPr="00493760" w:rsidRDefault="00493760" w:rsidP="00493760">
      <w:pPr>
        <w:pStyle w:val="a7"/>
        <w:jc w:val="both"/>
        <w:rPr>
          <w:sz w:val="28"/>
          <w:szCs w:val="28"/>
          <w:lang w:val="en-US"/>
        </w:rPr>
      </w:pPr>
      <w:r w:rsidRPr="00493760">
        <w:rPr>
          <w:sz w:val="28"/>
          <w:szCs w:val="28"/>
          <w:lang w:val="en-US"/>
        </w:rPr>
        <w:tab/>
        <w:t>bularda – a</w:t>
      </w:r>
      <w:r w:rsidRPr="00493760">
        <w:rPr>
          <w:sz w:val="28"/>
          <w:szCs w:val="28"/>
          <w:vertAlign w:val="subscript"/>
          <w:lang w:val="en-US"/>
        </w:rPr>
        <w:t>A</w:t>
      </w:r>
      <w:r w:rsidRPr="00493760">
        <w:rPr>
          <w:sz w:val="28"/>
          <w:szCs w:val="28"/>
          <w:vertAlign w:val="subscript"/>
        </w:rPr>
        <w:sym w:font="Symbol" w:char="F02B"/>
      </w:r>
      <w:r w:rsidRPr="00493760">
        <w:rPr>
          <w:sz w:val="28"/>
          <w:szCs w:val="28"/>
          <w:lang w:val="en-US"/>
        </w:rPr>
        <w:t>,a</w:t>
      </w:r>
      <w:r w:rsidRPr="00493760">
        <w:rPr>
          <w:sz w:val="28"/>
          <w:szCs w:val="28"/>
          <w:vertAlign w:val="subscript"/>
          <w:lang w:val="en-US"/>
        </w:rPr>
        <w:t>V-</w:t>
      </w:r>
      <w:r w:rsidRPr="00493760">
        <w:rPr>
          <w:sz w:val="28"/>
          <w:szCs w:val="28"/>
          <w:lang w:val="en-US"/>
        </w:rPr>
        <w:t>,[A</w:t>
      </w:r>
      <w:r w:rsidRPr="00493760">
        <w:rPr>
          <w:sz w:val="28"/>
          <w:szCs w:val="28"/>
          <w:vertAlign w:val="superscript"/>
        </w:rPr>
        <w:sym w:font="Symbol" w:char="F02B"/>
      </w:r>
      <w:r w:rsidRPr="00493760">
        <w:rPr>
          <w:sz w:val="28"/>
          <w:szCs w:val="28"/>
          <w:lang w:val="en-US"/>
        </w:rPr>
        <w:t>],[V</w:t>
      </w:r>
      <w:r w:rsidRPr="00493760">
        <w:rPr>
          <w:sz w:val="28"/>
          <w:szCs w:val="28"/>
          <w:vertAlign w:val="superscript"/>
          <w:lang w:val="en-US"/>
        </w:rPr>
        <w:t>-</w:t>
      </w:r>
      <w:r w:rsidRPr="00493760">
        <w:rPr>
          <w:sz w:val="28"/>
          <w:szCs w:val="28"/>
          <w:lang w:val="en-US"/>
        </w:rPr>
        <w:t>] muvozanatdagi ionlarning aktivliklari va konsentratsiyalaridir.</w:t>
      </w:r>
      <w:r w:rsidRPr="00493760">
        <w:rPr>
          <w:sz w:val="28"/>
          <w:szCs w:val="28"/>
          <w:lang w:val="en-US"/>
        </w:rPr>
        <w:tab/>
      </w:r>
    </w:p>
    <w:p w:rsidR="00493760" w:rsidRPr="00493760" w:rsidRDefault="00493760" w:rsidP="00493760">
      <w:pPr>
        <w:pStyle w:val="a7"/>
        <w:jc w:val="both"/>
        <w:rPr>
          <w:sz w:val="28"/>
          <w:szCs w:val="28"/>
          <w:lang w:val="en-US"/>
        </w:rPr>
      </w:pPr>
      <w:r w:rsidRPr="00493760">
        <w:rPr>
          <w:sz w:val="28"/>
          <w:szCs w:val="28"/>
          <w:lang w:val="en-US"/>
        </w:rPr>
        <w:lastRenderedPageBreak/>
        <w:tab/>
        <w:t xml:space="preserve">Muvozanat konstantani dissotsiyalanish darajasi </w:t>
      </w:r>
      <w:r w:rsidRPr="00493760">
        <w:rPr>
          <w:sz w:val="28"/>
          <w:szCs w:val="28"/>
          <w:lang w:val="en-US"/>
        </w:rPr>
        <w:sym w:font="Symbol" w:char="F061"/>
      </w:r>
      <w:r w:rsidRPr="00493760">
        <w:rPr>
          <w:sz w:val="28"/>
          <w:szCs w:val="28"/>
          <w:lang w:val="en-US"/>
        </w:rPr>
        <w:t xml:space="preserve"> bilan ifodalash mumkin. Agar binar elektrolit AV ning dastlabki konsentratsiyasi S, dissotsialanish darajasi </w:t>
      </w:r>
      <w:r w:rsidRPr="00493760">
        <w:rPr>
          <w:sz w:val="28"/>
          <w:szCs w:val="28"/>
          <w:lang w:val="en-US"/>
        </w:rPr>
        <w:sym w:font="Symbol" w:char="F061"/>
      </w:r>
      <w:r w:rsidRPr="00493760">
        <w:rPr>
          <w:sz w:val="28"/>
          <w:szCs w:val="28"/>
          <w:lang w:val="en-US"/>
        </w:rPr>
        <w:t xml:space="preserve"> bo‘lsa, kation va anionning konsentratsiyalari  [A</w:t>
      </w:r>
      <w:r w:rsidRPr="00493760">
        <w:rPr>
          <w:sz w:val="28"/>
          <w:szCs w:val="28"/>
          <w:vertAlign w:val="superscript"/>
          <w:lang w:val="en-US"/>
        </w:rPr>
        <w:sym w:font="Symbol" w:char="F02B"/>
      </w:r>
      <w:r w:rsidRPr="00493760">
        <w:rPr>
          <w:sz w:val="28"/>
          <w:szCs w:val="28"/>
          <w:lang w:val="en-US"/>
        </w:rPr>
        <w:t xml:space="preserve">] </w:t>
      </w:r>
      <w:r w:rsidRPr="00493760">
        <w:rPr>
          <w:sz w:val="28"/>
          <w:szCs w:val="28"/>
          <w:lang w:val="en-US"/>
        </w:rPr>
        <w:sym w:font="Symbol" w:char="F03D"/>
      </w:r>
      <w:r w:rsidRPr="00493760">
        <w:rPr>
          <w:sz w:val="28"/>
          <w:szCs w:val="28"/>
          <w:lang w:val="en-US"/>
        </w:rPr>
        <w:t xml:space="preserve"> [B</w:t>
      </w:r>
      <w:r w:rsidRPr="00493760">
        <w:rPr>
          <w:sz w:val="28"/>
          <w:szCs w:val="28"/>
          <w:vertAlign w:val="superscript"/>
          <w:lang w:val="en-US"/>
        </w:rPr>
        <w:t>-</w:t>
      </w:r>
      <w:r w:rsidRPr="00493760">
        <w:rPr>
          <w:sz w:val="28"/>
          <w:szCs w:val="28"/>
          <w:lang w:val="en-US"/>
        </w:rPr>
        <w:t xml:space="preserve">] </w:t>
      </w:r>
      <w:r w:rsidRPr="00493760">
        <w:rPr>
          <w:sz w:val="28"/>
          <w:szCs w:val="28"/>
          <w:lang w:val="en-US"/>
        </w:rPr>
        <w:sym w:font="Symbol" w:char="F03D"/>
      </w:r>
      <w:r w:rsidRPr="00493760">
        <w:rPr>
          <w:sz w:val="28"/>
          <w:szCs w:val="28"/>
          <w:lang w:val="en-US"/>
        </w:rPr>
        <w:t xml:space="preserve"> </w:t>
      </w:r>
      <w:r w:rsidRPr="00493760">
        <w:rPr>
          <w:sz w:val="28"/>
          <w:szCs w:val="28"/>
          <w:lang w:val="en-US"/>
        </w:rPr>
        <w:sym w:font="Symbol" w:char="F061"/>
      </w:r>
      <w:r w:rsidRPr="00493760">
        <w:rPr>
          <w:sz w:val="28"/>
          <w:szCs w:val="28"/>
          <w:lang w:val="en-US"/>
        </w:rPr>
        <w:t xml:space="preserve"> </w:t>
      </w:r>
      <w:r w:rsidRPr="00493760">
        <w:rPr>
          <w:sz w:val="28"/>
          <w:szCs w:val="28"/>
          <w:lang w:val="en-US"/>
        </w:rPr>
        <w:sym w:font="Symbol" w:char="F0D7"/>
      </w:r>
      <w:r w:rsidRPr="00493760">
        <w:rPr>
          <w:sz w:val="28"/>
          <w:szCs w:val="28"/>
          <w:lang w:val="en-US"/>
        </w:rPr>
        <w:t xml:space="preserve"> C bo‘ladi, dissotsiallanmagan molekulalar konsentratsiyasi  [AB] </w:t>
      </w:r>
      <w:r w:rsidRPr="00493760">
        <w:rPr>
          <w:sz w:val="28"/>
          <w:szCs w:val="28"/>
          <w:lang w:val="en-US"/>
        </w:rPr>
        <w:sym w:font="Symbol" w:char="F03D"/>
      </w:r>
      <w:r w:rsidRPr="00493760">
        <w:rPr>
          <w:sz w:val="28"/>
          <w:szCs w:val="28"/>
          <w:lang w:val="en-US"/>
        </w:rPr>
        <w:t>C-</w:t>
      </w:r>
      <w:r w:rsidRPr="00493760">
        <w:rPr>
          <w:sz w:val="28"/>
          <w:szCs w:val="28"/>
          <w:lang w:val="en-US"/>
        </w:rPr>
        <w:sym w:font="Symbol" w:char="F061"/>
      </w:r>
      <w:r w:rsidRPr="00493760">
        <w:rPr>
          <w:sz w:val="28"/>
          <w:szCs w:val="28"/>
          <w:lang w:val="en-US"/>
        </w:rPr>
        <w:t xml:space="preserve"> C </w:t>
      </w:r>
      <w:r w:rsidRPr="00493760">
        <w:rPr>
          <w:sz w:val="28"/>
          <w:szCs w:val="28"/>
          <w:lang w:val="en-US"/>
        </w:rPr>
        <w:sym w:font="Symbol" w:char="F03D"/>
      </w:r>
      <w:r w:rsidRPr="00493760">
        <w:rPr>
          <w:sz w:val="28"/>
          <w:szCs w:val="28"/>
          <w:lang w:val="en-US"/>
        </w:rPr>
        <w:t xml:space="preserve"> C  (1-</w:t>
      </w:r>
      <w:r w:rsidRPr="00493760">
        <w:rPr>
          <w:sz w:val="28"/>
          <w:szCs w:val="28"/>
          <w:lang w:val="en-US"/>
        </w:rPr>
        <w:sym w:font="Symbol" w:char="F061"/>
      </w:r>
      <w:r w:rsidRPr="00493760">
        <w:rPr>
          <w:sz w:val="28"/>
          <w:szCs w:val="28"/>
          <w:lang w:val="en-US"/>
        </w:rPr>
        <w:t>) bo‘ladi. Bu qiymatlarni muvozanat konstanta ifodasiga quyilsa</w:t>
      </w:r>
    </w:p>
    <w:p w:rsidR="00493760" w:rsidRPr="00493760" w:rsidRDefault="00493760" w:rsidP="00493760">
      <w:pPr>
        <w:pStyle w:val="a7"/>
        <w:jc w:val="both"/>
        <w:rPr>
          <w:sz w:val="28"/>
          <w:szCs w:val="28"/>
          <w:lang w:val="en-US"/>
        </w:rPr>
      </w:pPr>
      <w:r w:rsidRPr="00493760">
        <w:rPr>
          <w:sz w:val="28"/>
          <w:szCs w:val="28"/>
          <w:lang w:val="en-US"/>
        </w:rPr>
        <w:tab/>
        <w:t xml:space="preserve">           </w:t>
      </w:r>
    </w:p>
    <w:p w:rsidR="00493760" w:rsidRPr="00493760" w:rsidRDefault="00493760" w:rsidP="00493760">
      <w:pPr>
        <w:pStyle w:val="a7"/>
        <w:jc w:val="both"/>
        <w:rPr>
          <w:sz w:val="28"/>
          <w:szCs w:val="28"/>
          <w:lang w:val="en-US"/>
        </w:rPr>
      </w:pPr>
      <w:r w:rsidRPr="00493760">
        <w:rPr>
          <w:position w:val="-30"/>
          <w:sz w:val="28"/>
          <w:szCs w:val="28"/>
          <w:lang w:val="en-US"/>
        </w:rPr>
        <w:object w:dxaOrig="3500" w:dyaOrig="760">
          <v:shape id="_x0000_i1108" type="#_x0000_t75" style="width:213pt;height:46.5pt" o:ole="" fillcolor="window">
            <v:imagedata r:id="rId187" o:title=""/>
          </v:shape>
          <o:OLEObject Type="Embed" ProgID="Equation.3" ShapeID="_x0000_i1108" DrawAspect="Content" ObjectID="_1558251166" r:id="rId188"/>
        </w:object>
      </w:r>
    </w:p>
    <w:p w:rsidR="00493760" w:rsidRPr="00493760" w:rsidRDefault="00493760" w:rsidP="00493760">
      <w:pPr>
        <w:pStyle w:val="a7"/>
        <w:jc w:val="both"/>
        <w:rPr>
          <w:sz w:val="28"/>
          <w:szCs w:val="28"/>
          <w:lang w:val="en-US"/>
        </w:rPr>
      </w:pPr>
      <w:r w:rsidRPr="00493760">
        <w:rPr>
          <w:sz w:val="28"/>
          <w:szCs w:val="28"/>
          <w:lang w:val="en-US"/>
        </w:rPr>
        <w:tab/>
        <w:t>Oxirgi ifodani Ostvaldning suyultirish qonuni deb  ham ataladi.</w:t>
      </w:r>
      <w:r w:rsidRPr="00493760">
        <w:rPr>
          <w:sz w:val="28"/>
          <w:szCs w:val="28"/>
          <w:lang w:val="en-US"/>
        </w:rPr>
        <w:tab/>
        <w:t>YUqorida fikrlarni elektrolit eritmalarning ba’zi termodinamik va kimyoviy xossalarga tadbiq etamiz.</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 xml:space="preserve">         Bufer ertmalar.</w:t>
      </w:r>
      <w:r w:rsidRPr="00493760">
        <w:rPr>
          <w:b/>
          <w:bCs/>
          <w:sz w:val="28"/>
          <w:szCs w:val="28"/>
          <w:lang w:val="en-US"/>
        </w:rPr>
        <w:tab/>
      </w:r>
      <w:r w:rsidRPr="00493760">
        <w:rPr>
          <w:b/>
          <w:bCs/>
          <w:sz w:val="28"/>
          <w:szCs w:val="28"/>
          <w:lang w:val="en-US"/>
        </w:rPr>
        <w:tab/>
      </w:r>
      <w:r w:rsidRPr="00493760">
        <w:rPr>
          <w:b/>
          <w:bCs/>
          <w:sz w:val="28"/>
          <w:szCs w:val="28"/>
          <w:lang w:val="en-US"/>
        </w:rPr>
        <w:tab/>
      </w:r>
      <w:r w:rsidRPr="00493760">
        <w:rPr>
          <w:b/>
          <w:bCs/>
          <w:sz w:val="28"/>
          <w:szCs w:val="28"/>
          <w:lang w:val="en-US"/>
        </w:rPr>
        <w:tab/>
      </w:r>
      <w:r w:rsidRPr="00493760">
        <w:rPr>
          <w:b/>
          <w:bCs/>
          <w:sz w:val="28"/>
          <w:szCs w:val="28"/>
          <w:lang w:val="en-US"/>
        </w:rPr>
        <w:tab/>
      </w:r>
      <w:r w:rsidRPr="00493760">
        <w:rPr>
          <w:b/>
          <w:bCs/>
          <w:sz w:val="28"/>
          <w:szCs w:val="28"/>
          <w:lang w:val="en-US"/>
        </w:rPr>
        <w:tab/>
        <w:t xml:space="preserve"> </w:t>
      </w:r>
      <w:r w:rsidRPr="00493760">
        <w:rPr>
          <w:b/>
          <w:bCs/>
          <w:sz w:val="28"/>
          <w:szCs w:val="28"/>
          <w:lang w:val="en-US"/>
        </w:rPr>
        <w:tab/>
        <w:t xml:space="preserve"> </w:t>
      </w:r>
      <w:r w:rsidRPr="00493760">
        <w:rPr>
          <w:sz w:val="28"/>
          <w:szCs w:val="28"/>
          <w:lang w:val="en-US"/>
        </w:rPr>
        <w:t>Tadqiqotlarda, ishlab chiqarishda ko‘pincha, vodorot ionlari konsentratsiyasi barqaror har xil eritmalar tayyorlash hamda ulardan foydalanishga to‘g‘ri keladi. Vodorot inolarining konsentratsiyasi (rN qiymati) barqaror bo‘lgan eritmalar bufer eritmalar deb ataladi.</w:t>
      </w:r>
    </w:p>
    <w:p w:rsidR="00493760" w:rsidRPr="00493760" w:rsidRDefault="00493760" w:rsidP="00493760">
      <w:pPr>
        <w:pStyle w:val="a7"/>
        <w:jc w:val="both"/>
        <w:rPr>
          <w:sz w:val="28"/>
          <w:szCs w:val="28"/>
          <w:lang w:val="en-US"/>
        </w:rPr>
      </w:pPr>
      <w:r w:rsidRPr="00493760">
        <w:rPr>
          <w:sz w:val="28"/>
          <w:szCs w:val="28"/>
          <w:lang w:val="en-US"/>
        </w:rPr>
        <w:tab/>
        <w:t>Bufer eritmaga kislota yoki asos ko‘shilganda uning o‘z rN qiymatini saqlab qolish uchun ko‘rsatgan qarshiligi shu eritmaning bufer ta’siri deb ataladi va u bufer sig‘imi bilan o‘lchanadi. 1 gramm—ekvivalent bufer eritmaning rN qiymatini bir birlikka o‘zgartirish uchun kerakli kuchli asos yoki kislotaning gramm –ekvivalent miqdori shu eritmaning bufer sig‘imi deb ataladi.</w:t>
      </w:r>
    </w:p>
    <w:p w:rsidR="00493760" w:rsidRPr="00493760" w:rsidRDefault="00493760" w:rsidP="00493760">
      <w:pPr>
        <w:pStyle w:val="a7"/>
        <w:jc w:val="both"/>
        <w:rPr>
          <w:sz w:val="28"/>
          <w:szCs w:val="28"/>
          <w:lang w:val="en-US"/>
        </w:rPr>
      </w:pPr>
      <w:r w:rsidRPr="00493760">
        <w:rPr>
          <w:sz w:val="28"/>
          <w:szCs w:val="28"/>
          <w:lang w:val="en-US"/>
        </w:rPr>
        <w:tab/>
        <w:t>Ko‘pincha bufer eritmalar kuchsiz kislota va shu kislotaning kuchli asos bilan hosil qilgan tuzi (masalan, CH</w:t>
      </w:r>
      <w:r w:rsidRPr="00493760">
        <w:rPr>
          <w:sz w:val="28"/>
          <w:szCs w:val="28"/>
          <w:vertAlign w:val="subscript"/>
          <w:lang w:val="en-US"/>
        </w:rPr>
        <w:t>3</w:t>
      </w:r>
      <w:r w:rsidRPr="00493760">
        <w:rPr>
          <w:sz w:val="28"/>
          <w:szCs w:val="28"/>
          <w:lang w:val="en-US"/>
        </w:rPr>
        <w:t>COOH</w:t>
      </w:r>
      <w:r w:rsidRPr="00493760">
        <w:rPr>
          <w:sz w:val="28"/>
          <w:szCs w:val="28"/>
          <w:lang w:val="en-US"/>
        </w:rPr>
        <w:sym w:font="Symbol" w:char="F02B"/>
      </w:r>
      <w:r w:rsidRPr="00493760">
        <w:rPr>
          <w:sz w:val="28"/>
          <w:szCs w:val="28"/>
          <w:lang w:val="en-US"/>
        </w:rPr>
        <w:t>CH</w:t>
      </w:r>
      <w:r w:rsidRPr="00493760">
        <w:rPr>
          <w:sz w:val="28"/>
          <w:szCs w:val="28"/>
          <w:vertAlign w:val="subscript"/>
          <w:lang w:val="en-US"/>
        </w:rPr>
        <w:t>3</w:t>
      </w:r>
      <w:r w:rsidRPr="00493760">
        <w:rPr>
          <w:sz w:val="28"/>
          <w:szCs w:val="28"/>
          <w:lang w:val="en-US"/>
        </w:rPr>
        <w:t>COONa) yoki kuchsiz asos va shu asosning kuchli kislota bilan hosil qilgan tuzi (masalan NH</w:t>
      </w:r>
      <w:r w:rsidRPr="00493760">
        <w:rPr>
          <w:sz w:val="28"/>
          <w:szCs w:val="28"/>
          <w:vertAlign w:val="subscript"/>
          <w:lang w:val="en-US"/>
        </w:rPr>
        <w:t>4</w:t>
      </w:r>
      <w:r w:rsidRPr="00493760">
        <w:rPr>
          <w:sz w:val="28"/>
          <w:szCs w:val="28"/>
          <w:lang w:val="en-US"/>
        </w:rPr>
        <w:t>OH va NH</w:t>
      </w:r>
      <w:r w:rsidRPr="00493760">
        <w:rPr>
          <w:sz w:val="28"/>
          <w:szCs w:val="28"/>
          <w:vertAlign w:val="subscript"/>
          <w:lang w:val="en-US"/>
        </w:rPr>
        <w:t>4</w:t>
      </w:r>
      <w:r w:rsidRPr="00493760">
        <w:rPr>
          <w:sz w:val="28"/>
          <w:szCs w:val="28"/>
          <w:lang w:val="en-US"/>
        </w:rPr>
        <w:t>Cl) aralashmasidan iborat bo‘ladi.</w:t>
      </w:r>
    </w:p>
    <w:p w:rsidR="00493760" w:rsidRPr="00493760" w:rsidRDefault="00493760" w:rsidP="00493760">
      <w:pPr>
        <w:pStyle w:val="a7"/>
        <w:jc w:val="both"/>
        <w:rPr>
          <w:sz w:val="28"/>
          <w:szCs w:val="28"/>
          <w:lang w:val="en-US"/>
        </w:rPr>
      </w:pPr>
      <w:r w:rsidRPr="00493760">
        <w:rPr>
          <w:sz w:val="28"/>
          <w:szCs w:val="28"/>
          <w:lang w:val="en-US"/>
        </w:rPr>
        <w:tab/>
        <w:t>Sirka kislotasi va uning natriyli tuzidan iborat bufer eritma misolida bufer ta’siri ko‘raylik. Sirka kislota molekulasi dissotsilanish konstantasi quyidagicha;</w:t>
      </w:r>
    </w:p>
    <w:p w:rsidR="00493760" w:rsidRPr="00493760" w:rsidRDefault="009A2A99" w:rsidP="00493760">
      <w:pPr>
        <w:pStyle w:val="a7"/>
        <w:jc w:val="both"/>
        <w:rPr>
          <w:sz w:val="28"/>
          <w:szCs w:val="28"/>
          <w:lang w:val="en-US"/>
        </w:rPr>
      </w:pPr>
      <w:r>
        <w:rPr>
          <w:noProof/>
          <w:sz w:val="28"/>
          <w:szCs w:val="28"/>
        </w:rPr>
        <w:pict>
          <v:line id="_x0000_s1284" style="position:absolute;left:0;text-align:left;z-index:251900928" from="94.35pt,29.4pt" to="123.15pt,29.4pt">
            <v:stroke startarrow="block"/>
          </v:line>
        </w:pict>
      </w:r>
      <w:r>
        <w:rPr>
          <w:noProof/>
          <w:sz w:val="28"/>
          <w:szCs w:val="28"/>
        </w:rPr>
        <w:pict>
          <v:line id="_x0000_s1283" style="position:absolute;left:0;text-align:left;z-index:251899904" from="94.35pt,23.4pt" to="123.15pt,23.4pt">
            <v:stroke endarrow="block"/>
          </v:line>
        </w:pict>
      </w:r>
      <w:r w:rsidR="00493760" w:rsidRPr="00493760">
        <w:rPr>
          <w:sz w:val="28"/>
          <w:szCs w:val="28"/>
          <w:lang w:val="en-US"/>
        </w:rPr>
        <w:tab/>
        <w:t>CH</w:t>
      </w:r>
      <w:r w:rsidR="00493760" w:rsidRPr="00493760">
        <w:rPr>
          <w:sz w:val="28"/>
          <w:szCs w:val="28"/>
          <w:vertAlign w:val="subscript"/>
          <w:lang w:val="en-US"/>
        </w:rPr>
        <w:t>3</w:t>
      </w:r>
      <w:r w:rsidR="00493760" w:rsidRPr="00493760">
        <w:rPr>
          <w:sz w:val="28"/>
          <w:szCs w:val="28"/>
          <w:lang w:val="en-US"/>
        </w:rPr>
        <w:t xml:space="preserve">COOH         </w:t>
      </w:r>
      <w:r w:rsidR="00493760" w:rsidRPr="00493760">
        <w:rPr>
          <w:sz w:val="28"/>
          <w:szCs w:val="28"/>
          <w:lang w:val="uz-Cyrl-UZ"/>
        </w:rPr>
        <w:t xml:space="preserve">  </w:t>
      </w:r>
      <w:r w:rsidR="00493760" w:rsidRPr="00493760">
        <w:rPr>
          <w:sz w:val="28"/>
          <w:szCs w:val="28"/>
          <w:lang w:val="en-US"/>
        </w:rPr>
        <w:t>CH</w:t>
      </w:r>
      <w:r w:rsidR="00493760" w:rsidRPr="00493760">
        <w:rPr>
          <w:sz w:val="28"/>
          <w:szCs w:val="28"/>
          <w:vertAlign w:val="subscript"/>
          <w:lang w:val="en-US"/>
        </w:rPr>
        <w:t>3</w:t>
      </w:r>
      <w:r w:rsidR="00493760" w:rsidRPr="00493760">
        <w:rPr>
          <w:sz w:val="28"/>
          <w:szCs w:val="28"/>
          <w:lang w:val="en-US"/>
        </w:rPr>
        <w:t>COO</w:t>
      </w:r>
      <w:r w:rsidR="00493760" w:rsidRPr="00493760">
        <w:rPr>
          <w:sz w:val="28"/>
          <w:szCs w:val="28"/>
          <w:vertAlign w:val="superscript"/>
          <w:lang w:val="en-US"/>
        </w:rPr>
        <w:t>-</w:t>
      </w:r>
      <w:r w:rsidR="00493760" w:rsidRPr="00493760">
        <w:rPr>
          <w:sz w:val="28"/>
          <w:szCs w:val="28"/>
          <w:lang w:val="en-US"/>
        </w:rPr>
        <w:sym w:font="Symbol" w:char="F02B"/>
      </w:r>
      <w:r w:rsidR="00493760" w:rsidRPr="00493760">
        <w:rPr>
          <w:sz w:val="28"/>
          <w:szCs w:val="28"/>
          <w:lang w:val="en-US"/>
        </w:rPr>
        <w:t>H</w:t>
      </w:r>
      <w:r w:rsidR="00493760" w:rsidRPr="00493760">
        <w:rPr>
          <w:sz w:val="28"/>
          <w:szCs w:val="28"/>
          <w:vertAlign w:val="superscript"/>
          <w:lang w:val="en-US"/>
        </w:rPr>
        <w:sym w:font="Symbol" w:char="F02B"/>
      </w:r>
      <w:r w:rsidR="00493760" w:rsidRPr="00493760">
        <w:rPr>
          <w:sz w:val="28"/>
          <w:szCs w:val="28"/>
          <w:lang w:val="en-US"/>
        </w:rPr>
        <w:tab/>
      </w:r>
      <w:r w:rsidR="00493760" w:rsidRPr="00493760">
        <w:rPr>
          <w:sz w:val="28"/>
          <w:szCs w:val="28"/>
          <w:lang w:val="en-US"/>
        </w:rPr>
        <w:tab/>
      </w:r>
      <w:r w:rsidR="00493760" w:rsidRPr="00493760">
        <w:rPr>
          <w:position w:val="-30"/>
          <w:sz w:val="28"/>
          <w:szCs w:val="28"/>
          <w:lang w:val="en-US"/>
        </w:rPr>
        <w:object w:dxaOrig="2220" w:dyaOrig="720">
          <v:shape id="_x0000_i1109" type="#_x0000_t75" style="width:111pt;height:36pt" o:ole="" fillcolor="window">
            <v:imagedata r:id="rId189" o:title=""/>
          </v:shape>
          <o:OLEObject Type="Embed" ProgID="Equation.3" ShapeID="_x0000_i1109" DrawAspect="Content" ObjectID="_1558251167" r:id="rId190"/>
        </w:object>
      </w:r>
    </w:p>
    <w:p w:rsidR="00493760" w:rsidRPr="00493760" w:rsidRDefault="00493760" w:rsidP="00493760">
      <w:pPr>
        <w:pStyle w:val="a7"/>
        <w:jc w:val="both"/>
        <w:rPr>
          <w:sz w:val="28"/>
          <w:szCs w:val="28"/>
          <w:lang w:val="en-US"/>
        </w:rPr>
      </w:pPr>
      <w:r w:rsidRPr="00493760">
        <w:rPr>
          <w:sz w:val="28"/>
          <w:szCs w:val="28"/>
          <w:lang w:val="en-US"/>
        </w:rPr>
        <w:t>Bundan</w:t>
      </w:r>
      <w:r w:rsidRPr="00493760">
        <w:rPr>
          <w:sz w:val="28"/>
          <w:szCs w:val="28"/>
          <w:lang w:val="en-US"/>
        </w:rPr>
        <w:tab/>
      </w:r>
      <w:r w:rsidRPr="00493760">
        <w:rPr>
          <w:position w:val="-30"/>
          <w:sz w:val="28"/>
          <w:szCs w:val="28"/>
          <w:lang w:val="en-US"/>
        </w:rPr>
        <w:object w:dxaOrig="2400" w:dyaOrig="720">
          <v:shape id="_x0000_i1110" type="#_x0000_t75" style="width:120pt;height:36pt" o:ole="" fillcolor="window">
            <v:imagedata r:id="rId191" o:title=""/>
          </v:shape>
          <o:OLEObject Type="Embed" ProgID="Equation.3" ShapeID="_x0000_i1110" DrawAspect="Content" ObjectID="_1558251168" r:id="rId192"/>
        </w:object>
      </w:r>
      <w:r w:rsidRPr="00493760">
        <w:rPr>
          <w:sz w:val="28"/>
          <w:szCs w:val="28"/>
          <w:lang w:val="en-US"/>
        </w:rPr>
        <w:tab/>
        <w:t>kelib chiqadi.</w:t>
      </w:r>
    </w:p>
    <w:p w:rsidR="00493760" w:rsidRPr="00493760" w:rsidRDefault="00493760" w:rsidP="00493760">
      <w:pPr>
        <w:pStyle w:val="a7"/>
        <w:jc w:val="both"/>
        <w:rPr>
          <w:sz w:val="28"/>
          <w:szCs w:val="28"/>
        </w:rPr>
      </w:pPr>
      <w:r w:rsidRPr="00493760">
        <w:rPr>
          <w:sz w:val="28"/>
          <w:szCs w:val="28"/>
          <w:lang w:val="en-US"/>
        </w:rPr>
        <w:t>Atsetat ion sirka kislota va natriy atsetat tuzidan chiqishi mumkin. Agar kuchsiz kislota eritmasiga shu kislotaning yaxshi dissotsilanadigan tuzi quyilsa, kislotaning dissotsilanishi kamayadi. Sirtka kislota kuchsiz kislota bo‘lgani uchun eritmadagi atsetat ionlarning konsentratsiyasi tuzning konsentratsiyasiga barabar, ya’ni [CH</w:t>
      </w:r>
      <w:r w:rsidRPr="00493760">
        <w:rPr>
          <w:sz w:val="28"/>
          <w:szCs w:val="28"/>
          <w:vertAlign w:val="subscript"/>
          <w:lang w:val="en-US"/>
        </w:rPr>
        <w:t>3</w:t>
      </w:r>
      <w:r w:rsidRPr="00493760">
        <w:rPr>
          <w:sz w:val="28"/>
          <w:szCs w:val="28"/>
          <w:lang w:val="en-US"/>
        </w:rPr>
        <w:t>COO-]</w:t>
      </w:r>
      <w:r w:rsidRPr="00493760">
        <w:rPr>
          <w:sz w:val="28"/>
          <w:szCs w:val="28"/>
          <w:lang w:val="en-US"/>
        </w:rPr>
        <w:sym w:font="Symbol" w:char="F03D"/>
      </w:r>
      <w:r w:rsidRPr="00493760">
        <w:rPr>
          <w:sz w:val="28"/>
          <w:szCs w:val="28"/>
          <w:lang w:val="en-US"/>
        </w:rPr>
        <w:t>[CH</w:t>
      </w:r>
      <w:r w:rsidRPr="00493760">
        <w:rPr>
          <w:sz w:val="28"/>
          <w:szCs w:val="28"/>
          <w:vertAlign w:val="subscript"/>
          <w:lang w:val="en-US"/>
        </w:rPr>
        <w:t>3</w:t>
      </w:r>
      <w:r w:rsidRPr="00493760">
        <w:rPr>
          <w:sz w:val="28"/>
          <w:szCs w:val="28"/>
          <w:lang w:val="en-US"/>
        </w:rPr>
        <w:t xml:space="preserve">COONa] bo‘ladi. </w:t>
      </w:r>
      <w:r w:rsidRPr="00493760">
        <w:rPr>
          <w:sz w:val="28"/>
          <w:szCs w:val="28"/>
        </w:rPr>
        <w:t>Bulardan  foydalanib quyidagini chiqarish mumkin.</w:t>
      </w:r>
    </w:p>
    <w:p w:rsidR="00493760" w:rsidRPr="00493760" w:rsidRDefault="00493760" w:rsidP="00493760">
      <w:pPr>
        <w:pStyle w:val="a7"/>
        <w:jc w:val="both"/>
        <w:rPr>
          <w:sz w:val="28"/>
          <w:szCs w:val="28"/>
        </w:rPr>
      </w:pPr>
      <w:r w:rsidRPr="00493760">
        <w:rPr>
          <w:sz w:val="28"/>
          <w:szCs w:val="28"/>
        </w:rPr>
        <w:tab/>
      </w:r>
      <w:r w:rsidRPr="00493760">
        <w:rPr>
          <w:sz w:val="28"/>
          <w:szCs w:val="28"/>
        </w:rPr>
        <w:tab/>
      </w:r>
      <w:r w:rsidRPr="00493760">
        <w:rPr>
          <w:position w:val="-30"/>
          <w:sz w:val="28"/>
          <w:szCs w:val="28"/>
        </w:rPr>
        <w:object w:dxaOrig="3140" w:dyaOrig="680">
          <v:shape id="_x0000_i1111" type="#_x0000_t75" style="width:240pt;height:37.5pt" o:ole="" fillcolor="window">
            <v:imagedata r:id="rId193" o:title=""/>
          </v:shape>
          <o:OLEObject Type="Embed" ProgID="Equation.3" ShapeID="_x0000_i1111" DrawAspect="Content" ObjectID="_1558251169" r:id="rId194"/>
        </w:object>
      </w:r>
    </w:p>
    <w:p w:rsidR="00493760" w:rsidRPr="00493760" w:rsidRDefault="00493760" w:rsidP="00493760">
      <w:pPr>
        <w:pStyle w:val="a7"/>
        <w:jc w:val="both"/>
        <w:rPr>
          <w:sz w:val="28"/>
          <w:szCs w:val="28"/>
          <w:lang w:val="en-US"/>
        </w:rPr>
      </w:pPr>
      <w:r w:rsidRPr="00493760">
        <w:rPr>
          <w:sz w:val="28"/>
          <w:szCs w:val="28"/>
          <w:lang w:val="en-US"/>
        </w:rPr>
        <w:lastRenderedPageBreak/>
        <w:t>Umuman  shu toifa bufer eritmalar uchun pH quyidagicha bo‘ladi;</w:t>
      </w:r>
    </w:p>
    <w:p w:rsidR="00493760" w:rsidRPr="00493760" w:rsidRDefault="00493760" w:rsidP="00493760">
      <w:pPr>
        <w:pStyle w:val="a7"/>
        <w:jc w:val="both"/>
        <w:rPr>
          <w:sz w:val="28"/>
          <w:szCs w:val="28"/>
        </w:rPr>
      </w:pPr>
      <w:r w:rsidRPr="00493760">
        <w:rPr>
          <w:sz w:val="28"/>
          <w:szCs w:val="28"/>
          <w:lang w:val="en-US"/>
        </w:rPr>
        <w:tab/>
      </w:r>
      <w:r w:rsidRPr="00493760">
        <w:rPr>
          <w:sz w:val="28"/>
          <w:szCs w:val="28"/>
          <w:lang w:val="en-US"/>
        </w:rPr>
        <w:tab/>
      </w:r>
      <w:r w:rsidRPr="00493760">
        <w:rPr>
          <w:position w:val="-28"/>
          <w:sz w:val="28"/>
          <w:szCs w:val="28"/>
        </w:rPr>
        <w:object w:dxaOrig="2799" w:dyaOrig="660">
          <v:shape id="_x0000_i1112" type="#_x0000_t75" style="width:196.5pt;height:42pt" o:ole="" fillcolor="window">
            <v:imagedata r:id="rId195" o:title=""/>
          </v:shape>
          <o:OLEObject Type="Embed" ProgID="Equation.3" ShapeID="_x0000_i1112" DrawAspect="Content" ObjectID="_1558251170" r:id="rId196"/>
        </w:object>
      </w:r>
    </w:p>
    <w:p w:rsidR="00493760" w:rsidRPr="00493760" w:rsidRDefault="00493760" w:rsidP="00493760">
      <w:pPr>
        <w:pStyle w:val="a7"/>
        <w:jc w:val="both"/>
        <w:rPr>
          <w:sz w:val="28"/>
          <w:szCs w:val="28"/>
          <w:lang w:val="en-US"/>
        </w:rPr>
      </w:pPr>
      <w:r w:rsidRPr="00493760">
        <w:rPr>
          <w:sz w:val="28"/>
          <w:szCs w:val="28"/>
        </w:rPr>
        <w:tab/>
      </w:r>
      <w:r w:rsidRPr="00493760">
        <w:rPr>
          <w:sz w:val="28"/>
          <w:szCs w:val="28"/>
          <w:lang w:val="en-US"/>
        </w:rPr>
        <w:t>Demak, oxiri nisbatni mavjudligi bufer ta’sirini kuchaytiradi.</w:t>
      </w:r>
    </w:p>
    <w:p w:rsidR="00493760" w:rsidRPr="00493760" w:rsidRDefault="009A2A99" w:rsidP="00493760">
      <w:pPr>
        <w:pStyle w:val="a7"/>
        <w:jc w:val="both"/>
        <w:rPr>
          <w:sz w:val="28"/>
          <w:szCs w:val="28"/>
          <w:lang w:val="en-US"/>
        </w:rPr>
      </w:pPr>
      <w:r>
        <w:rPr>
          <w:noProof/>
          <w:sz w:val="28"/>
          <w:szCs w:val="28"/>
        </w:rPr>
        <w:pict>
          <v:line id="_x0000_s1286" style="position:absolute;left:0;text-align:left;z-index:251902976" from="274.5pt,40.7pt" to="296.1pt,40.7pt" o:allowincell="f">
            <v:stroke startarrow="block"/>
          </v:line>
        </w:pict>
      </w:r>
      <w:r>
        <w:rPr>
          <w:noProof/>
          <w:sz w:val="28"/>
          <w:szCs w:val="28"/>
        </w:rPr>
        <w:pict>
          <v:line id="_x0000_s1285" style="position:absolute;left:0;text-align:left;z-index:251901952" from="274.5pt,33.5pt" to="303.3pt,33.5pt" o:allowincell="f">
            <v:stroke endarrow="block"/>
          </v:line>
        </w:pict>
      </w:r>
      <w:r w:rsidR="00493760" w:rsidRPr="00493760">
        <w:rPr>
          <w:sz w:val="28"/>
          <w:szCs w:val="28"/>
          <w:lang w:val="en-US"/>
        </w:rPr>
        <w:tab/>
        <w:t>Agar eritmaga kuchli kislota, masalan HCl, ko‘shilsa quyidagicha reaksiya boradi;</w:t>
      </w:r>
      <w:r w:rsidR="00493760" w:rsidRPr="00493760">
        <w:rPr>
          <w:sz w:val="28"/>
          <w:szCs w:val="28"/>
          <w:lang w:val="en-US"/>
        </w:rPr>
        <w:tab/>
        <w:t xml:space="preserve">      CH</w:t>
      </w:r>
      <w:r w:rsidR="00493760" w:rsidRPr="00493760">
        <w:rPr>
          <w:sz w:val="28"/>
          <w:szCs w:val="28"/>
          <w:vertAlign w:val="subscript"/>
          <w:lang w:val="en-US"/>
        </w:rPr>
        <w:t>3</w:t>
      </w:r>
      <w:r w:rsidR="00493760" w:rsidRPr="00493760">
        <w:rPr>
          <w:sz w:val="28"/>
          <w:szCs w:val="28"/>
          <w:lang w:val="en-US"/>
        </w:rPr>
        <w:t>COONa</w:t>
      </w:r>
      <w:r w:rsidR="00493760" w:rsidRPr="00493760">
        <w:rPr>
          <w:sz w:val="28"/>
          <w:szCs w:val="28"/>
          <w:lang w:val="en-US"/>
        </w:rPr>
        <w:sym w:font="Symbol" w:char="F02B"/>
      </w:r>
      <w:r w:rsidR="00493760" w:rsidRPr="00493760">
        <w:rPr>
          <w:sz w:val="28"/>
          <w:szCs w:val="28"/>
          <w:lang w:val="en-US"/>
        </w:rPr>
        <w:t>HCl                     NaCl</w:t>
      </w:r>
      <w:r w:rsidR="00493760" w:rsidRPr="00493760">
        <w:rPr>
          <w:sz w:val="28"/>
          <w:szCs w:val="28"/>
          <w:lang w:val="en-US"/>
        </w:rPr>
        <w:sym w:font="Symbol" w:char="F02B"/>
      </w:r>
      <w:r w:rsidR="00493760" w:rsidRPr="00493760">
        <w:rPr>
          <w:sz w:val="28"/>
          <w:szCs w:val="28"/>
          <w:lang w:val="en-US"/>
        </w:rPr>
        <w:t>CH</w:t>
      </w:r>
      <w:r w:rsidR="00493760" w:rsidRPr="00493760">
        <w:rPr>
          <w:sz w:val="28"/>
          <w:szCs w:val="28"/>
          <w:vertAlign w:val="subscript"/>
          <w:lang w:val="en-US"/>
        </w:rPr>
        <w:t>3</w:t>
      </w:r>
      <w:r w:rsidR="00493760" w:rsidRPr="00493760">
        <w:rPr>
          <w:sz w:val="28"/>
          <w:szCs w:val="28"/>
          <w:lang w:val="en-US"/>
        </w:rPr>
        <w:t>COOH</w:t>
      </w:r>
    </w:p>
    <w:p w:rsidR="00493760" w:rsidRPr="00493760" w:rsidRDefault="00493760" w:rsidP="00493760">
      <w:pPr>
        <w:pStyle w:val="a7"/>
        <w:jc w:val="both"/>
        <w:rPr>
          <w:sz w:val="28"/>
          <w:szCs w:val="28"/>
          <w:lang w:val="en-US"/>
        </w:rPr>
      </w:pPr>
      <w:r w:rsidRPr="00493760">
        <w:rPr>
          <w:sz w:val="28"/>
          <w:szCs w:val="28"/>
          <w:lang w:val="en-US"/>
        </w:rPr>
        <w:tab/>
        <w:t>Demak, HCl ning o‘rniga kuchsiz sirka kislota hosil bo‘ladi. Buning natijasida kuchli kislotaning kuchi kesiladi. Agar bufer erimaga kuchli asos,masalan: NaOH quyilsa, u sirka kislota bilan birikib CH</w:t>
      </w:r>
      <w:r w:rsidRPr="00493760">
        <w:rPr>
          <w:sz w:val="28"/>
          <w:szCs w:val="28"/>
          <w:vertAlign w:val="subscript"/>
          <w:lang w:val="en-US"/>
        </w:rPr>
        <w:t>3</w:t>
      </w:r>
      <w:r w:rsidRPr="00493760">
        <w:rPr>
          <w:sz w:val="28"/>
          <w:szCs w:val="28"/>
          <w:lang w:val="en-US"/>
        </w:rPr>
        <w:t xml:space="preserve">COONa tuzini hosil qiladi. Bu holda ham  rN juda kam o‘zgaradi.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Tuzlar gidrolizi.</w:t>
      </w:r>
    </w:p>
    <w:p w:rsidR="00493760" w:rsidRPr="00493760" w:rsidRDefault="00493760" w:rsidP="00493760">
      <w:pPr>
        <w:pStyle w:val="a7"/>
        <w:jc w:val="both"/>
        <w:rPr>
          <w:sz w:val="28"/>
          <w:szCs w:val="28"/>
          <w:lang w:val="en-US"/>
        </w:rPr>
      </w:pPr>
      <w:r w:rsidRPr="00493760">
        <w:rPr>
          <w:sz w:val="28"/>
          <w:szCs w:val="28"/>
          <w:lang w:val="en-US"/>
        </w:rPr>
        <w:tab/>
        <w:t>Suv juda kam dissotsilanishiga qaramasdan elektrolit eritmalarining xossalariga katta ta’sir ko‘rsatadi. Buni gidroliz jarayonida ko‘rish mumkin. Tuz ionlarining suv ionlari bilan reaksiyaga kirishuvi yoki moddalarni suv bilan reaksiyaga kirishib, boshqa moddalar hosil bo‘lish jarayoni gidroliz deb ataladi.</w:t>
      </w:r>
      <w:r w:rsidRPr="00493760">
        <w:rPr>
          <w:sz w:val="28"/>
          <w:szCs w:val="28"/>
          <w:lang w:val="en-US"/>
        </w:rPr>
        <w:tab/>
        <w:t>Gidrolizning asosiy sababi kam dissotsilanadigan birikmalar hosil bo‘lishidadur.</w:t>
      </w:r>
    </w:p>
    <w:p w:rsidR="00493760" w:rsidRPr="00493760" w:rsidRDefault="00493760" w:rsidP="00493760">
      <w:pPr>
        <w:pStyle w:val="a7"/>
        <w:ind w:firstLine="720"/>
        <w:jc w:val="both"/>
        <w:rPr>
          <w:sz w:val="28"/>
          <w:szCs w:val="28"/>
          <w:lang w:val="en-US"/>
        </w:rPr>
      </w:pPr>
      <w:r w:rsidRPr="00493760">
        <w:rPr>
          <w:sz w:val="28"/>
          <w:szCs w:val="28"/>
          <w:lang w:val="en-US"/>
        </w:rPr>
        <w:t>Gidrolizning qanday borishi tuzning tabiatiga bo</w:t>
      </w:r>
      <w:r w:rsidRPr="00493760">
        <w:rPr>
          <w:sz w:val="28"/>
          <w:szCs w:val="28"/>
          <w:lang w:val="uz-Cyrl-UZ"/>
        </w:rPr>
        <w:t>g‘</w:t>
      </w:r>
      <w:r w:rsidRPr="00493760">
        <w:rPr>
          <w:sz w:val="28"/>
          <w:szCs w:val="28"/>
          <w:lang w:val="en-US"/>
        </w:rPr>
        <w:t>likdir.</w:t>
      </w:r>
    </w:p>
    <w:p w:rsidR="00493760" w:rsidRPr="00493760" w:rsidRDefault="00493760" w:rsidP="00493760">
      <w:pPr>
        <w:pStyle w:val="a7"/>
        <w:jc w:val="both"/>
        <w:rPr>
          <w:sz w:val="28"/>
          <w:szCs w:val="28"/>
          <w:lang w:val="en-US"/>
        </w:rPr>
      </w:pPr>
      <w:r w:rsidRPr="00493760">
        <w:rPr>
          <w:sz w:val="28"/>
          <w:szCs w:val="28"/>
          <w:lang w:val="en-US"/>
        </w:rPr>
        <w:tab/>
        <w:t>Misol tariqasida; kuchsiz kislota va kuchli asoslardan hosil bo‘lgan to‘zning (CH</w:t>
      </w:r>
      <w:r w:rsidRPr="00493760">
        <w:rPr>
          <w:sz w:val="28"/>
          <w:szCs w:val="28"/>
          <w:vertAlign w:val="subscript"/>
          <w:lang w:val="en-US"/>
        </w:rPr>
        <w:t>3</w:t>
      </w:r>
      <w:r w:rsidRPr="00493760">
        <w:rPr>
          <w:sz w:val="28"/>
          <w:szCs w:val="28"/>
          <w:lang w:val="en-US"/>
        </w:rPr>
        <w:t>COONa) gidrolizini ko‘raylik.</w:t>
      </w:r>
    </w:p>
    <w:p w:rsidR="00493760" w:rsidRPr="00493760" w:rsidRDefault="009A2A99" w:rsidP="00493760">
      <w:pPr>
        <w:pStyle w:val="a7"/>
        <w:jc w:val="both"/>
        <w:rPr>
          <w:sz w:val="28"/>
          <w:szCs w:val="28"/>
          <w:lang w:val="en-US"/>
        </w:rPr>
      </w:pPr>
      <w:r>
        <w:rPr>
          <w:noProof/>
          <w:sz w:val="28"/>
          <w:szCs w:val="28"/>
        </w:rPr>
        <w:pict>
          <v:line id="_x0000_s1288" style="position:absolute;left:0;text-align:left;z-index:251905024" from="202.35pt,11.9pt" to="231.15pt,11.9pt">
            <v:stroke startarrow="block"/>
          </v:line>
        </w:pict>
      </w:r>
      <w:r>
        <w:rPr>
          <w:noProof/>
          <w:sz w:val="28"/>
          <w:szCs w:val="28"/>
        </w:rPr>
        <w:pict>
          <v:line id="_x0000_s1287" style="position:absolute;left:0;text-align:left;z-index:251904000" from="202.35pt,4.4pt" to="231.15pt,4.4pt">
            <v:stroke endarrow="block"/>
          </v:line>
        </w:pict>
      </w:r>
      <w:r w:rsidR="00493760" w:rsidRPr="00493760">
        <w:rPr>
          <w:sz w:val="28"/>
          <w:szCs w:val="28"/>
          <w:lang w:val="en-US"/>
        </w:rPr>
        <w:tab/>
      </w:r>
      <w:r w:rsidR="00493760" w:rsidRPr="00493760">
        <w:rPr>
          <w:sz w:val="28"/>
          <w:szCs w:val="28"/>
          <w:lang w:val="en-US"/>
        </w:rPr>
        <w:tab/>
        <w:t xml:space="preserve">     CH</w:t>
      </w:r>
      <w:r w:rsidR="00493760" w:rsidRPr="00493760">
        <w:rPr>
          <w:sz w:val="28"/>
          <w:szCs w:val="28"/>
          <w:vertAlign w:val="subscript"/>
          <w:lang w:val="en-US"/>
        </w:rPr>
        <w:t>3</w:t>
      </w:r>
      <w:r w:rsidR="00493760" w:rsidRPr="00493760">
        <w:rPr>
          <w:sz w:val="28"/>
          <w:szCs w:val="28"/>
          <w:lang w:val="en-US"/>
        </w:rPr>
        <w:t>COONa</w:t>
      </w:r>
      <w:r w:rsidR="00493760" w:rsidRPr="00493760">
        <w:rPr>
          <w:sz w:val="28"/>
          <w:szCs w:val="28"/>
          <w:lang w:val="en-US"/>
        </w:rPr>
        <w:sym w:font="Symbol" w:char="F02B"/>
      </w:r>
      <w:r w:rsidR="00493760" w:rsidRPr="00493760">
        <w:rPr>
          <w:sz w:val="28"/>
          <w:szCs w:val="28"/>
          <w:lang w:val="en-US"/>
        </w:rPr>
        <w:t>H</w:t>
      </w:r>
      <w:r w:rsidR="00493760" w:rsidRPr="00493760">
        <w:rPr>
          <w:sz w:val="28"/>
          <w:szCs w:val="28"/>
          <w:vertAlign w:val="subscript"/>
          <w:lang w:val="en-US"/>
        </w:rPr>
        <w:t>2</w:t>
      </w:r>
      <w:r w:rsidR="00493760" w:rsidRPr="00493760">
        <w:rPr>
          <w:sz w:val="28"/>
          <w:szCs w:val="28"/>
          <w:lang w:val="en-US"/>
        </w:rPr>
        <w:t>O</w:t>
      </w:r>
      <w:r w:rsidR="00493760" w:rsidRPr="00493760">
        <w:rPr>
          <w:sz w:val="28"/>
          <w:szCs w:val="28"/>
          <w:lang w:val="uz-Cyrl-UZ"/>
        </w:rPr>
        <w:t xml:space="preserve"> </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CH</w:t>
      </w:r>
      <w:r w:rsidR="00493760" w:rsidRPr="00493760">
        <w:rPr>
          <w:sz w:val="28"/>
          <w:szCs w:val="28"/>
          <w:vertAlign w:val="subscript"/>
          <w:lang w:val="en-US"/>
        </w:rPr>
        <w:t>3</w:t>
      </w:r>
      <w:r w:rsidR="00493760" w:rsidRPr="00493760">
        <w:rPr>
          <w:sz w:val="28"/>
          <w:szCs w:val="28"/>
          <w:lang w:val="en-US"/>
        </w:rPr>
        <w:t>COOH</w:t>
      </w:r>
      <w:r w:rsidR="00493760" w:rsidRPr="00493760">
        <w:rPr>
          <w:sz w:val="28"/>
          <w:szCs w:val="28"/>
          <w:lang w:val="en-US"/>
        </w:rPr>
        <w:sym w:font="Symbol" w:char="F02B"/>
      </w:r>
      <w:r w:rsidR="00493760" w:rsidRPr="00493760">
        <w:rPr>
          <w:sz w:val="28"/>
          <w:szCs w:val="28"/>
          <w:lang w:val="en-US"/>
        </w:rPr>
        <w:t>NaOH      yoki</w:t>
      </w:r>
    </w:p>
    <w:p w:rsidR="00493760" w:rsidRPr="00493760" w:rsidRDefault="009A2A99" w:rsidP="00493760">
      <w:pPr>
        <w:pStyle w:val="a7"/>
        <w:jc w:val="both"/>
        <w:rPr>
          <w:sz w:val="28"/>
          <w:szCs w:val="28"/>
          <w:vertAlign w:val="superscript"/>
          <w:lang w:val="uz-Cyrl-UZ"/>
        </w:rPr>
      </w:pPr>
      <w:r>
        <w:rPr>
          <w:noProof/>
          <w:sz w:val="28"/>
          <w:szCs w:val="28"/>
        </w:rPr>
        <w:pict>
          <v:line id="_x0000_s1290" style="position:absolute;left:0;text-align:left;z-index:251907072" from="182.1pt,15pt" to="218.1pt,15pt">
            <v:stroke startarrow="block"/>
          </v:line>
        </w:pict>
      </w:r>
      <w:r>
        <w:rPr>
          <w:noProof/>
          <w:sz w:val="28"/>
          <w:szCs w:val="28"/>
        </w:rPr>
        <w:pict>
          <v:line id="_x0000_s1289" style="position:absolute;left:0;text-align:left;z-index:251906048" from="182.1pt,6.75pt" to="218.1pt,6.75pt">
            <v:stroke endarrow="block"/>
          </v:line>
        </w:pict>
      </w:r>
      <w:r w:rsidR="00493760" w:rsidRPr="00493760">
        <w:rPr>
          <w:sz w:val="28"/>
          <w:szCs w:val="28"/>
          <w:lang w:val="en-US"/>
        </w:rPr>
        <w:tab/>
      </w:r>
      <w:r w:rsidR="00493760" w:rsidRPr="00493760">
        <w:rPr>
          <w:sz w:val="28"/>
          <w:szCs w:val="28"/>
          <w:lang w:val="en-US"/>
        </w:rPr>
        <w:tab/>
        <w:t xml:space="preserve">   CH</w:t>
      </w:r>
      <w:r w:rsidR="00493760" w:rsidRPr="00493760">
        <w:rPr>
          <w:sz w:val="28"/>
          <w:szCs w:val="28"/>
          <w:vertAlign w:val="subscript"/>
          <w:lang w:val="en-US"/>
        </w:rPr>
        <w:t>3</w:t>
      </w:r>
      <w:r w:rsidR="00493760" w:rsidRPr="00493760">
        <w:rPr>
          <w:sz w:val="28"/>
          <w:szCs w:val="28"/>
          <w:lang w:val="en-US"/>
        </w:rPr>
        <w:t>COO</w:t>
      </w:r>
      <w:r w:rsidR="00493760" w:rsidRPr="00493760">
        <w:rPr>
          <w:sz w:val="28"/>
          <w:szCs w:val="28"/>
          <w:vertAlign w:val="superscript"/>
          <w:lang w:val="en-US"/>
        </w:rPr>
        <w:t>-</w:t>
      </w:r>
      <w:r w:rsidR="00493760" w:rsidRPr="00493760">
        <w:rPr>
          <w:sz w:val="28"/>
          <w:szCs w:val="28"/>
          <w:lang w:val="en-US"/>
        </w:rPr>
        <w:sym w:font="Symbol" w:char="F02B"/>
      </w:r>
      <w:r w:rsidR="00493760" w:rsidRPr="00493760">
        <w:rPr>
          <w:sz w:val="28"/>
          <w:szCs w:val="28"/>
          <w:lang w:val="en-US"/>
        </w:rPr>
        <w:t>H</w:t>
      </w:r>
      <w:r w:rsidR="00493760" w:rsidRPr="00493760">
        <w:rPr>
          <w:sz w:val="28"/>
          <w:szCs w:val="28"/>
          <w:vertAlign w:val="subscript"/>
          <w:lang w:val="en-US"/>
        </w:rPr>
        <w:t>2</w:t>
      </w:r>
      <w:r w:rsidR="00493760" w:rsidRPr="00493760">
        <w:rPr>
          <w:sz w:val="28"/>
          <w:szCs w:val="28"/>
          <w:lang w:val="en-US"/>
        </w:rPr>
        <w:t>O</w:t>
      </w:r>
      <w:r w:rsidR="00493760" w:rsidRPr="00493760">
        <w:rPr>
          <w:sz w:val="28"/>
          <w:szCs w:val="28"/>
          <w:lang w:val="uz-Cyrl-UZ"/>
        </w:rPr>
        <w:t xml:space="preserve"> </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CH</w:t>
      </w:r>
      <w:r w:rsidR="00493760" w:rsidRPr="00493760">
        <w:rPr>
          <w:sz w:val="28"/>
          <w:szCs w:val="28"/>
          <w:vertAlign w:val="subscript"/>
          <w:lang w:val="en-US"/>
        </w:rPr>
        <w:t>3</w:t>
      </w:r>
      <w:r w:rsidR="00493760" w:rsidRPr="00493760">
        <w:rPr>
          <w:sz w:val="28"/>
          <w:szCs w:val="28"/>
          <w:lang w:val="en-US"/>
        </w:rPr>
        <w:t>COOH</w:t>
      </w:r>
      <w:r w:rsidR="00493760" w:rsidRPr="00493760">
        <w:rPr>
          <w:sz w:val="28"/>
          <w:szCs w:val="28"/>
          <w:lang w:val="en-US"/>
        </w:rPr>
        <w:sym w:font="Symbol" w:char="F02B"/>
      </w:r>
      <w:r w:rsidR="00493760" w:rsidRPr="00493760">
        <w:rPr>
          <w:sz w:val="28"/>
          <w:szCs w:val="28"/>
          <w:lang w:val="en-US"/>
        </w:rPr>
        <w:t>OH</w:t>
      </w:r>
      <w:r w:rsidR="00493760" w:rsidRPr="00493760">
        <w:rPr>
          <w:sz w:val="28"/>
          <w:szCs w:val="28"/>
          <w:vertAlign w:val="superscript"/>
          <w:lang w:val="en-US"/>
        </w:rPr>
        <w:t>-</w: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en-US"/>
        </w:rPr>
      </w:pPr>
      <w:r w:rsidRPr="00493760">
        <w:rPr>
          <w:sz w:val="28"/>
          <w:szCs w:val="28"/>
          <w:lang w:val="en-US"/>
        </w:rPr>
        <w:tab/>
        <w:t>Gidroliz natijasida ON –ionlari yig‘ila boshlaydi. Demak, kuchsiz kislota va kuchli asosdan hosil bo‘lgan tuzlarning suvdagi eritmasi ishkoriy muhit hosil qiladi.</w:t>
      </w:r>
    </w:p>
    <w:p w:rsidR="00493760" w:rsidRPr="00493760" w:rsidRDefault="00493760" w:rsidP="00493760">
      <w:pPr>
        <w:pStyle w:val="a7"/>
        <w:ind w:firstLine="720"/>
        <w:jc w:val="both"/>
        <w:rPr>
          <w:sz w:val="28"/>
          <w:szCs w:val="28"/>
        </w:rPr>
      </w:pPr>
      <w:r w:rsidRPr="00493760">
        <w:rPr>
          <w:sz w:val="28"/>
          <w:szCs w:val="28"/>
          <w:lang w:val="en-US"/>
        </w:rPr>
        <w:t>Agarda, gidroliz jarayoni muvozanat konstantasi yozadigan bo‘lsak, u quyidagicha bo‘ladi;</w:t>
      </w:r>
      <w:r w:rsidRPr="00493760">
        <w:rPr>
          <w:sz w:val="28"/>
          <w:szCs w:val="28"/>
          <w:lang w:val="en-US"/>
        </w:rPr>
        <w:tab/>
      </w:r>
      <w:r w:rsidRPr="00493760">
        <w:rPr>
          <w:position w:val="-36"/>
          <w:sz w:val="28"/>
          <w:szCs w:val="28"/>
          <w:lang w:val="en-US"/>
        </w:rPr>
        <w:object w:dxaOrig="2520" w:dyaOrig="800">
          <v:shape id="_x0000_i1113" type="#_x0000_t75" style="width:145.5pt;height:46.5pt" o:ole="" fillcolor="window">
            <v:imagedata r:id="rId197" o:title=""/>
          </v:shape>
          <o:OLEObject Type="Embed" ProgID="Equation.3" ShapeID="_x0000_i1113" DrawAspect="Content" ObjectID="_1558251171" r:id="rId198"/>
        </w:object>
      </w:r>
      <w:r w:rsidRPr="00493760">
        <w:rPr>
          <w:sz w:val="28"/>
          <w:szCs w:val="28"/>
          <w:lang w:val="en-US"/>
        </w:rPr>
        <w:t xml:space="preserve"> Kasrning surati va suvning ion ko‘paytmasini K</w:t>
      </w:r>
      <w:r w:rsidRPr="00493760">
        <w:rPr>
          <w:sz w:val="28"/>
          <w:szCs w:val="28"/>
          <w:vertAlign w:val="subscript"/>
          <w:lang w:val="en-US"/>
        </w:rPr>
        <w:t>w</w:t>
      </w:r>
      <w:r w:rsidRPr="00493760">
        <w:rPr>
          <w:sz w:val="28"/>
          <w:szCs w:val="28"/>
          <w:lang w:val="en-US"/>
        </w:rPr>
        <w:t xml:space="preserve"> desak, u xolda K</w:t>
      </w:r>
      <w:r w:rsidRPr="00493760">
        <w:rPr>
          <w:sz w:val="28"/>
          <w:szCs w:val="28"/>
          <w:vertAlign w:val="subscript"/>
          <w:lang w:val="en-US"/>
        </w:rPr>
        <w:t>w</w:t>
      </w:r>
      <w:r w:rsidRPr="00493760">
        <w:rPr>
          <w:sz w:val="28"/>
          <w:szCs w:val="28"/>
          <w:lang w:val="en-US"/>
        </w:rPr>
        <w:sym w:font="Symbol" w:char="F03D"/>
      </w:r>
      <w:r w:rsidRPr="00493760">
        <w:rPr>
          <w:sz w:val="28"/>
          <w:szCs w:val="28"/>
          <w:lang w:val="en-US"/>
        </w:rPr>
        <w:t>a</w:t>
      </w:r>
      <w:r w:rsidRPr="00493760">
        <w:rPr>
          <w:sz w:val="28"/>
          <w:szCs w:val="28"/>
          <w:vertAlign w:val="subscript"/>
          <w:lang w:val="en-US"/>
        </w:rPr>
        <w:t>H</w:t>
      </w:r>
      <w:r w:rsidRPr="00493760">
        <w:rPr>
          <w:sz w:val="28"/>
          <w:szCs w:val="28"/>
          <w:vertAlign w:val="superscript"/>
          <w:lang w:val="en-US"/>
        </w:rPr>
        <w:sym w:font="Symbol" w:char="F02B"/>
      </w:r>
      <w:r w:rsidRPr="00493760">
        <w:rPr>
          <w:sz w:val="28"/>
          <w:szCs w:val="28"/>
          <w:lang w:val="en-US"/>
        </w:rPr>
        <w:t>. A</w:t>
      </w:r>
      <w:r w:rsidRPr="00493760">
        <w:rPr>
          <w:sz w:val="28"/>
          <w:szCs w:val="28"/>
          <w:vertAlign w:val="subscript"/>
          <w:lang w:val="en-US"/>
        </w:rPr>
        <w:t>OH</w:t>
      </w:r>
      <w:r w:rsidRPr="00493760">
        <w:rPr>
          <w:sz w:val="28"/>
          <w:szCs w:val="28"/>
          <w:vertAlign w:val="superscript"/>
        </w:rPr>
        <w:t>-</w:t>
      </w:r>
    </w:p>
    <w:p w:rsidR="00493760" w:rsidRPr="00493760" w:rsidRDefault="00493760" w:rsidP="00493760">
      <w:pPr>
        <w:pStyle w:val="a7"/>
        <w:jc w:val="both"/>
        <w:rPr>
          <w:color w:val="FF0000"/>
          <w:sz w:val="28"/>
          <w:szCs w:val="28"/>
          <w:lang w:val="uz-Cyrl-UZ"/>
        </w:rPr>
      </w:pPr>
      <w:r w:rsidRPr="00493760">
        <w:rPr>
          <w:sz w:val="28"/>
          <w:szCs w:val="28"/>
        </w:rPr>
        <w:t>Sirka kislotasining dissotsilanish (K</w:t>
      </w:r>
      <w:r w:rsidRPr="00493760">
        <w:rPr>
          <w:sz w:val="28"/>
          <w:szCs w:val="28"/>
          <w:vertAlign w:val="subscript"/>
          <w:lang w:val="en-US"/>
        </w:rPr>
        <w:t>k</w:t>
      </w:r>
      <w:r w:rsidRPr="00493760">
        <w:rPr>
          <w:sz w:val="28"/>
          <w:szCs w:val="28"/>
        </w:rPr>
        <w:t xml:space="preserve"> deb belgilab) e’tiborga olsak</w:t>
      </w:r>
      <w:r w:rsidRPr="00493760">
        <w:rPr>
          <w:color w:val="FF0000"/>
          <w:sz w:val="28"/>
          <w:szCs w:val="28"/>
        </w:rPr>
        <w:tab/>
      </w:r>
    </w:p>
    <w:p w:rsidR="00493760" w:rsidRPr="00493760" w:rsidRDefault="00493760" w:rsidP="00493760">
      <w:pPr>
        <w:pStyle w:val="a7"/>
        <w:jc w:val="both"/>
        <w:rPr>
          <w:sz w:val="28"/>
          <w:szCs w:val="28"/>
        </w:rPr>
      </w:pPr>
      <w:r w:rsidRPr="00493760">
        <w:rPr>
          <w:color w:val="FF0000"/>
          <w:position w:val="-30"/>
          <w:sz w:val="28"/>
          <w:szCs w:val="28"/>
          <w:lang w:val="en-US"/>
        </w:rPr>
        <w:object w:dxaOrig="940" w:dyaOrig="680">
          <v:shape id="_x0000_i1114" type="#_x0000_t75" style="width:46.5pt;height:33pt" o:ole="" fillcolor="window">
            <v:imagedata r:id="rId199" o:title=""/>
          </v:shape>
          <o:OLEObject Type="Embed" ProgID="Equation.3" ShapeID="_x0000_i1114" DrawAspect="Content" ObjectID="_1558251172" r:id="rId200"/>
        </w:object>
      </w:r>
    </w:p>
    <w:p w:rsidR="00493760" w:rsidRPr="00493760" w:rsidRDefault="00493760" w:rsidP="00493760">
      <w:pPr>
        <w:pStyle w:val="a7"/>
        <w:jc w:val="both"/>
        <w:rPr>
          <w:sz w:val="28"/>
          <w:szCs w:val="28"/>
          <w:lang w:val="en-US"/>
        </w:rPr>
      </w:pPr>
      <w:r w:rsidRPr="00493760">
        <w:rPr>
          <w:sz w:val="28"/>
          <w:szCs w:val="28"/>
        </w:rPr>
        <w:tab/>
      </w:r>
      <w:r w:rsidRPr="00493760">
        <w:rPr>
          <w:sz w:val="28"/>
          <w:szCs w:val="28"/>
          <w:lang w:val="en-US"/>
        </w:rPr>
        <w:t xml:space="preserve">SHunday qilib, gidrolizlanish muvozanat konstantasini ikki dissotsilanishning –kislota va suvning dissotsilanish konstantalari bilan ifodalash mumkin. Demak, tuzlarning gidroliz konstantasi kislotaning dissotsilanish </w:t>
      </w:r>
      <w:r w:rsidRPr="00493760">
        <w:rPr>
          <w:sz w:val="28"/>
          <w:szCs w:val="28"/>
          <w:lang w:val="en-US"/>
        </w:rPr>
        <w:lastRenderedPageBreak/>
        <w:t>konstantasiga teskari proporsionaldir, ya’ni kislota qancha kuchsiz bo‘lsa, uning tuzi shunchalik ko‘p gidrolizlanadi.</w:t>
      </w:r>
    </w:p>
    <w:p w:rsidR="00493760" w:rsidRPr="00493760" w:rsidRDefault="00493760" w:rsidP="00493760">
      <w:pPr>
        <w:pStyle w:val="a7"/>
        <w:jc w:val="both"/>
        <w:rPr>
          <w:sz w:val="28"/>
          <w:szCs w:val="28"/>
          <w:lang w:val="en-US"/>
        </w:rPr>
      </w:pPr>
      <w:r w:rsidRPr="00493760">
        <w:rPr>
          <w:sz w:val="28"/>
          <w:szCs w:val="28"/>
          <w:lang w:val="en-US"/>
        </w:rPr>
        <w:tab/>
        <w:t>Gidroliz darajasi (</w:t>
      </w:r>
      <w:r w:rsidRPr="00493760">
        <w:rPr>
          <w:sz w:val="28"/>
          <w:szCs w:val="28"/>
        </w:rPr>
        <w:sym w:font="Symbol" w:char="F062"/>
      </w:r>
      <w:r w:rsidRPr="00493760">
        <w:rPr>
          <w:sz w:val="28"/>
          <w:szCs w:val="28"/>
          <w:lang w:val="en-US"/>
        </w:rPr>
        <w:t>) –tuzning gidrolizlangan qismini bildiradi.</w:t>
      </w:r>
    </w:p>
    <w:p w:rsidR="00493760" w:rsidRPr="00493760" w:rsidRDefault="00493760" w:rsidP="00493760">
      <w:pPr>
        <w:pStyle w:val="a7"/>
        <w:jc w:val="both"/>
        <w:rPr>
          <w:sz w:val="28"/>
          <w:szCs w:val="28"/>
          <w:lang w:val="en-US"/>
        </w:rPr>
      </w:pPr>
      <w:r w:rsidRPr="00493760">
        <w:rPr>
          <w:sz w:val="28"/>
          <w:szCs w:val="28"/>
          <w:lang w:val="en-US"/>
        </w:rPr>
        <w:tab/>
        <w:t>Gidroliz darajasiga temperatura ta’sir qiladi. Temperatura ko‘tarilishi bilan gidroliz darajasi va shu bilan birga rN qiymati ham o‘zgaradi.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Eruvchanlik ko‘paytmasi.</w:t>
      </w:r>
    </w:p>
    <w:p w:rsidR="00493760" w:rsidRPr="00493760" w:rsidRDefault="00493760" w:rsidP="00493760">
      <w:pPr>
        <w:pStyle w:val="a7"/>
        <w:jc w:val="both"/>
        <w:rPr>
          <w:sz w:val="28"/>
          <w:szCs w:val="28"/>
          <w:lang w:val="en-US"/>
        </w:rPr>
      </w:pPr>
      <w:r w:rsidRPr="00493760">
        <w:rPr>
          <w:sz w:val="28"/>
          <w:szCs w:val="28"/>
          <w:lang w:val="en-US"/>
        </w:rPr>
        <w:tab/>
        <w:t>/iyin eruvchan moddalarning eruvchanligi ularning eruvchanlik ko‘paytmasi bilan harakterlanadi.</w:t>
      </w:r>
    </w:p>
    <w:p w:rsidR="00493760" w:rsidRPr="00493760" w:rsidRDefault="00493760" w:rsidP="00493760">
      <w:pPr>
        <w:pStyle w:val="a7"/>
        <w:jc w:val="both"/>
        <w:rPr>
          <w:sz w:val="28"/>
          <w:szCs w:val="28"/>
          <w:lang w:val="en-US"/>
        </w:rPr>
      </w:pPr>
      <w:r w:rsidRPr="00493760">
        <w:rPr>
          <w:sz w:val="28"/>
          <w:szCs w:val="28"/>
          <w:lang w:val="en-US"/>
        </w:rPr>
        <w:tab/>
        <w:t xml:space="preserve">Misol uchun qiyin eruvchan kumush xloridning to‘yingan eritmasi berilgan deb faraz qilaylik. Bu birikmaning dissotsilanish konstantasi; </w:t>
      </w:r>
      <w:r w:rsidRPr="00493760">
        <w:rPr>
          <w:sz w:val="28"/>
          <w:szCs w:val="28"/>
          <w:lang w:val="en-US"/>
        </w:rPr>
        <w:tab/>
      </w:r>
      <w:r w:rsidRPr="00493760">
        <w:rPr>
          <w:position w:val="-34"/>
          <w:sz w:val="28"/>
          <w:szCs w:val="28"/>
          <w:lang w:val="en-US"/>
        </w:rPr>
        <w:object w:dxaOrig="1540" w:dyaOrig="780">
          <v:shape id="_x0000_i1115" type="#_x0000_t75" style="width:85.5pt;height:43.5pt" o:ole="" fillcolor="window">
            <v:imagedata r:id="rId201" o:title=""/>
          </v:shape>
          <o:OLEObject Type="Embed" ProgID="Equation.3" ShapeID="_x0000_i1115" DrawAspect="Content" ObjectID="_1558251173" r:id="rId202"/>
        </w:object>
      </w:r>
      <w:r w:rsidRPr="00493760">
        <w:rPr>
          <w:sz w:val="28"/>
          <w:szCs w:val="28"/>
          <w:lang w:val="en-US"/>
        </w:rPr>
        <w:t xml:space="preserve">    AgCl ni kam eriydigan modda bo‘lgani uchun uning aktivligini o‘zgarmas deb olsak              K</w:t>
      </w:r>
      <w:r w:rsidRPr="00493760">
        <w:rPr>
          <w:sz w:val="28"/>
          <w:szCs w:val="28"/>
          <w:lang w:val="en-US"/>
        </w:rPr>
        <w:sym w:font="Symbol" w:char="F0D7"/>
      </w:r>
      <w:r w:rsidRPr="00493760">
        <w:rPr>
          <w:sz w:val="28"/>
          <w:szCs w:val="28"/>
          <w:lang w:val="en-US"/>
        </w:rPr>
        <w:t xml:space="preserve"> a</w:t>
      </w:r>
      <w:r w:rsidRPr="00493760">
        <w:rPr>
          <w:sz w:val="28"/>
          <w:szCs w:val="28"/>
          <w:vertAlign w:val="subscript"/>
          <w:lang w:val="en-US"/>
        </w:rPr>
        <w:t>AgCl</w:t>
      </w:r>
      <w:r w:rsidRPr="00493760">
        <w:rPr>
          <w:sz w:val="28"/>
          <w:szCs w:val="28"/>
          <w:lang w:val="en-US"/>
        </w:rPr>
        <w:sym w:font="Symbol" w:char="F03D"/>
      </w:r>
      <w:r w:rsidRPr="00493760">
        <w:rPr>
          <w:sz w:val="28"/>
          <w:szCs w:val="28"/>
          <w:lang w:val="en-US"/>
        </w:rPr>
        <w:t>const</w:t>
      </w:r>
      <w:r w:rsidRPr="00493760">
        <w:rPr>
          <w:sz w:val="28"/>
          <w:szCs w:val="28"/>
          <w:lang w:val="en-US"/>
        </w:rPr>
        <w:sym w:font="Symbol" w:char="F03D"/>
      </w:r>
      <w:r w:rsidRPr="00493760">
        <w:rPr>
          <w:sz w:val="28"/>
          <w:szCs w:val="28"/>
          <w:lang w:val="en-US"/>
        </w:rPr>
        <w:t>a</w:t>
      </w:r>
      <w:r w:rsidRPr="00493760">
        <w:rPr>
          <w:sz w:val="28"/>
          <w:szCs w:val="28"/>
          <w:vertAlign w:val="subscript"/>
          <w:lang w:val="en-US"/>
        </w:rPr>
        <w:t>Ag</w:t>
      </w:r>
      <w:r w:rsidRPr="00493760">
        <w:rPr>
          <w:sz w:val="28"/>
          <w:szCs w:val="28"/>
          <w:vertAlign w:val="superscript"/>
          <w:lang w:val="en-US"/>
        </w:rPr>
        <w:sym w:font="Symbol" w:char="F02B"/>
      </w:r>
      <w:r w:rsidRPr="00493760">
        <w:rPr>
          <w:sz w:val="28"/>
          <w:szCs w:val="28"/>
          <w:lang w:val="en-US"/>
        </w:rPr>
        <w:t>a</w:t>
      </w:r>
      <w:r w:rsidRPr="00493760">
        <w:rPr>
          <w:sz w:val="28"/>
          <w:szCs w:val="28"/>
          <w:vertAlign w:val="subscript"/>
          <w:lang w:val="en-US"/>
        </w:rPr>
        <w:t>Cl</w:t>
      </w:r>
      <w:r w:rsidRPr="00493760">
        <w:rPr>
          <w:sz w:val="28"/>
          <w:szCs w:val="28"/>
          <w:vertAlign w:val="superscript"/>
          <w:lang w:val="en-US"/>
        </w:rPr>
        <w:t>-</w:t>
      </w:r>
      <w:r w:rsidRPr="00493760">
        <w:rPr>
          <w:sz w:val="28"/>
          <w:szCs w:val="28"/>
          <w:lang w:val="en-US"/>
        </w:rPr>
        <w:t xml:space="preserve">  bo‘ladi; yoki </w:t>
      </w:r>
      <w:r w:rsidRPr="00493760">
        <w:rPr>
          <w:position w:val="-10"/>
          <w:sz w:val="28"/>
          <w:szCs w:val="28"/>
        </w:rPr>
        <w:object w:dxaOrig="180" w:dyaOrig="340">
          <v:shape id="_x0000_i1116" type="#_x0000_t75" style="width:9pt;height:18pt" o:ole="" fillcolor="window">
            <v:imagedata r:id="rId116" o:title=""/>
          </v:shape>
          <o:OLEObject Type="Embed" ProgID="Equation.3" ShapeID="_x0000_i1116" DrawAspect="Content" ObjectID="_1558251174" r:id="rId203"/>
        </w:object>
      </w:r>
      <w:r w:rsidRPr="00493760">
        <w:rPr>
          <w:sz w:val="28"/>
          <w:szCs w:val="28"/>
          <w:lang w:val="en-US"/>
        </w:rPr>
        <w:t>L</w:t>
      </w:r>
      <w:r w:rsidRPr="00493760">
        <w:rPr>
          <w:sz w:val="28"/>
          <w:szCs w:val="28"/>
          <w:vertAlign w:val="subscript"/>
          <w:lang w:val="en-US"/>
        </w:rPr>
        <w:t>a</w:t>
      </w:r>
      <w:r w:rsidRPr="00493760">
        <w:rPr>
          <w:sz w:val="28"/>
          <w:szCs w:val="28"/>
          <w:lang w:val="en-US"/>
        </w:rPr>
        <w:sym w:font="Symbol" w:char="F03D"/>
      </w:r>
      <w:r w:rsidRPr="00493760">
        <w:rPr>
          <w:sz w:val="28"/>
          <w:szCs w:val="28"/>
          <w:lang w:val="en-US"/>
        </w:rPr>
        <w:t>a</w:t>
      </w:r>
      <w:r w:rsidRPr="00493760">
        <w:rPr>
          <w:sz w:val="28"/>
          <w:szCs w:val="28"/>
          <w:vertAlign w:val="subscript"/>
          <w:lang w:val="en-US"/>
        </w:rPr>
        <w:t>Ag</w:t>
      </w:r>
      <w:r w:rsidRPr="00493760">
        <w:rPr>
          <w:sz w:val="28"/>
          <w:szCs w:val="28"/>
          <w:vertAlign w:val="superscript"/>
          <w:lang w:val="en-US"/>
        </w:rPr>
        <w:sym w:font="Symbol" w:char="F02B"/>
      </w:r>
      <w:r w:rsidRPr="00493760">
        <w:rPr>
          <w:sz w:val="28"/>
          <w:szCs w:val="28"/>
          <w:lang w:val="en-US"/>
        </w:rPr>
        <w:t xml:space="preserve"> a</w:t>
      </w:r>
      <w:r w:rsidRPr="00493760">
        <w:rPr>
          <w:sz w:val="28"/>
          <w:szCs w:val="28"/>
          <w:vertAlign w:val="subscript"/>
          <w:lang w:val="en-US"/>
        </w:rPr>
        <w:t>Cl</w:t>
      </w:r>
      <w:r w:rsidRPr="00493760">
        <w:rPr>
          <w:sz w:val="28"/>
          <w:szCs w:val="28"/>
          <w:vertAlign w:val="superscript"/>
          <w:lang w:val="en-US"/>
        </w:rPr>
        <w:t>-</w:t>
      </w:r>
    </w:p>
    <w:p w:rsidR="00493760" w:rsidRPr="00493760" w:rsidRDefault="00493760" w:rsidP="00493760">
      <w:pPr>
        <w:pStyle w:val="a7"/>
        <w:jc w:val="both"/>
        <w:rPr>
          <w:sz w:val="28"/>
          <w:szCs w:val="28"/>
          <w:lang w:val="en-US"/>
        </w:rPr>
      </w:pPr>
      <w:r w:rsidRPr="00493760">
        <w:rPr>
          <w:sz w:val="28"/>
          <w:szCs w:val="28"/>
          <w:lang w:val="en-US"/>
        </w:rPr>
        <w:t>Bu erda L</w:t>
      </w:r>
      <w:r w:rsidRPr="00493760">
        <w:rPr>
          <w:sz w:val="28"/>
          <w:szCs w:val="28"/>
          <w:vertAlign w:val="subscript"/>
          <w:lang w:val="en-US"/>
        </w:rPr>
        <w:t>a</w:t>
      </w:r>
      <w:r w:rsidRPr="00493760">
        <w:rPr>
          <w:sz w:val="28"/>
          <w:szCs w:val="28"/>
          <w:lang w:val="en-US"/>
        </w:rPr>
        <w:t xml:space="preserve"> –erituvchanlik ko‘paytmasi. Kumush xlorid tuzi juda ham kam eriganligidan aktivlikni konsentratsiya bilan almashtirish mumkin; </w:t>
      </w:r>
      <w:r w:rsidRPr="00493760">
        <w:rPr>
          <w:sz w:val="28"/>
          <w:szCs w:val="28"/>
          <w:lang w:val="en-US"/>
        </w:rPr>
        <w:tab/>
        <w:t>L</w:t>
      </w:r>
      <w:r w:rsidRPr="00493760">
        <w:rPr>
          <w:sz w:val="28"/>
          <w:szCs w:val="28"/>
          <w:vertAlign w:val="subscript"/>
          <w:lang w:val="en-US"/>
        </w:rPr>
        <w:t>C</w:t>
      </w:r>
      <w:r w:rsidRPr="00493760">
        <w:rPr>
          <w:sz w:val="28"/>
          <w:szCs w:val="28"/>
          <w:lang w:val="en-US"/>
        </w:rPr>
        <w:sym w:font="Symbol" w:char="F03D"/>
      </w:r>
      <w:r w:rsidRPr="00493760">
        <w:rPr>
          <w:sz w:val="28"/>
          <w:szCs w:val="28"/>
          <w:lang w:val="en-US"/>
        </w:rPr>
        <w:t>C</w:t>
      </w:r>
      <w:r w:rsidRPr="00493760">
        <w:rPr>
          <w:sz w:val="28"/>
          <w:szCs w:val="28"/>
          <w:vertAlign w:val="subscript"/>
          <w:lang w:val="en-US"/>
        </w:rPr>
        <w:t>Ag</w:t>
      </w:r>
      <w:r w:rsidRPr="00493760">
        <w:rPr>
          <w:sz w:val="28"/>
          <w:szCs w:val="28"/>
          <w:vertAlign w:val="superscript"/>
          <w:lang w:val="en-US"/>
        </w:rPr>
        <w:sym w:font="Symbol" w:char="F02B"/>
      </w:r>
      <w:r w:rsidRPr="00493760">
        <w:rPr>
          <w:sz w:val="28"/>
          <w:szCs w:val="28"/>
          <w:lang w:val="en-US"/>
        </w:rPr>
        <w:t xml:space="preserve"> C</w:t>
      </w:r>
      <w:r w:rsidRPr="00493760">
        <w:rPr>
          <w:sz w:val="28"/>
          <w:szCs w:val="28"/>
          <w:vertAlign w:val="subscript"/>
          <w:lang w:val="en-US"/>
        </w:rPr>
        <w:t>Cl</w:t>
      </w:r>
      <w:r w:rsidRPr="00493760">
        <w:rPr>
          <w:sz w:val="28"/>
          <w:szCs w:val="28"/>
          <w:vertAlign w:val="superscript"/>
          <w:lang w:val="en-US"/>
        </w:rPr>
        <w:t>-</w:t>
      </w:r>
    </w:p>
    <w:p w:rsidR="00493760" w:rsidRPr="00493760" w:rsidRDefault="00493760" w:rsidP="00493760">
      <w:pPr>
        <w:pStyle w:val="a7"/>
        <w:ind w:firstLine="720"/>
        <w:jc w:val="both"/>
        <w:rPr>
          <w:sz w:val="28"/>
          <w:szCs w:val="28"/>
          <w:lang w:val="en-US"/>
        </w:rPr>
      </w:pPr>
      <w:r w:rsidRPr="00493760">
        <w:rPr>
          <w:sz w:val="28"/>
          <w:szCs w:val="28"/>
          <w:lang w:val="en-US"/>
        </w:rPr>
        <w:t>Erituvchanlik ko‘paytmasi ma’lum elektrolit uchun ma’lum temperaturada o‘zgarmas kattalikdir. Odatda temperatura ko‘tarilishi bilan eruvchanlik ko‘paytmasi ortadi.</w:t>
      </w:r>
    </w:p>
    <w:p w:rsidR="00493760" w:rsidRPr="00493760" w:rsidRDefault="00493760" w:rsidP="00493760">
      <w:pPr>
        <w:pStyle w:val="a7"/>
        <w:jc w:val="both"/>
        <w:rPr>
          <w:b/>
          <w:bCs/>
          <w:sz w:val="28"/>
          <w:szCs w:val="28"/>
          <w:lang w:val="uz-Cyrl-UZ"/>
        </w:rPr>
      </w:pPr>
      <w:r w:rsidRPr="00493760">
        <w:rPr>
          <w:sz w:val="28"/>
          <w:szCs w:val="28"/>
          <w:lang w:val="en-US"/>
        </w:rPr>
        <w:tab/>
      </w:r>
      <w:r w:rsidRPr="00493760">
        <w:rPr>
          <w:sz w:val="28"/>
          <w:szCs w:val="28"/>
          <w:lang w:val="en-US"/>
        </w:rPr>
        <w:tab/>
      </w:r>
      <w:r w:rsidRPr="00493760">
        <w:rPr>
          <w:b/>
          <w:bCs/>
          <w:sz w:val="28"/>
          <w:szCs w:val="28"/>
          <w:lang w:val="en-US"/>
        </w:rPr>
        <w:t xml:space="preserve">                      </w:t>
      </w:r>
    </w:p>
    <w:p w:rsidR="00493760" w:rsidRPr="00493760" w:rsidRDefault="00493760" w:rsidP="00493760">
      <w:pPr>
        <w:pStyle w:val="a7"/>
        <w:tabs>
          <w:tab w:val="num" w:pos="0"/>
        </w:tabs>
        <w:jc w:val="both"/>
        <w:rPr>
          <w:b/>
          <w:bCs/>
          <w:sz w:val="28"/>
          <w:szCs w:val="28"/>
          <w:lang w:val="en-US"/>
        </w:rPr>
      </w:pPr>
      <w:r w:rsidRPr="00493760">
        <w:rPr>
          <w:b/>
          <w:bCs/>
          <w:sz w:val="28"/>
          <w:szCs w:val="28"/>
          <w:lang w:val="en-US"/>
        </w:rPr>
        <w:t xml:space="preserve"> </w:t>
      </w:r>
      <w:r w:rsidRPr="00493760">
        <w:rPr>
          <w:sz w:val="28"/>
          <w:szCs w:val="28"/>
          <w:lang w:val="en-US"/>
        </w:rPr>
        <w:t xml:space="preserve">                   </w:t>
      </w:r>
      <w:r w:rsidRPr="00493760">
        <w:rPr>
          <w:b/>
          <w:bCs/>
          <w:sz w:val="28"/>
          <w:szCs w:val="28"/>
          <w:lang w:val="en-US"/>
        </w:rPr>
        <w:t>Elektr o‘tkazuvchanlik turlari.</w:t>
      </w:r>
    </w:p>
    <w:p w:rsidR="00493760" w:rsidRPr="00493760" w:rsidRDefault="00493760" w:rsidP="00493760">
      <w:pPr>
        <w:pStyle w:val="a7"/>
        <w:tabs>
          <w:tab w:val="num" w:pos="0"/>
        </w:tabs>
        <w:jc w:val="both"/>
        <w:rPr>
          <w:sz w:val="28"/>
          <w:szCs w:val="28"/>
          <w:lang w:val="en-US"/>
        </w:rPr>
      </w:pPr>
      <w:r w:rsidRPr="00493760">
        <w:rPr>
          <w:sz w:val="28"/>
          <w:szCs w:val="28"/>
          <w:lang w:val="en-US"/>
        </w:rPr>
        <w:tab/>
        <w:t>Elektrolit eritmalarning elektr o‘tkazuvchanliggi elektrolit va erituvchining tabiatiga, konsentratsiyaga, temperatura va boshqa omillariga bo</w:t>
      </w:r>
      <w:r w:rsidRPr="00493760">
        <w:rPr>
          <w:sz w:val="28"/>
          <w:szCs w:val="28"/>
          <w:lang w:val="uz-Cyrl-UZ"/>
        </w:rPr>
        <w:t>g‘</w:t>
      </w:r>
      <w:r w:rsidRPr="00493760">
        <w:rPr>
          <w:sz w:val="28"/>
          <w:szCs w:val="28"/>
          <w:lang w:val="en-US"/>
        </w:rPr>
        <w:t>lik. Asosan solishtirma va molyar (ekvivalent) elektr o‘tkazuvchanliklari e’tirof etilgan.</w:t>
      </w:r>
    </w:p>
    <w:p w:rsidR="00493760" w:rsidRPr="00493760" w:rsidRDefault="00493760" w:rsidP="00493760">
      <w:pPr>
        <w:pStyle w:val="a7"/>
        <w:tabs>
          <w:tab w:val="num" w:pos="0"/>
        </w:tabs>
        <w:jc w:val="both"/>
        <w:rPr>
          <w:sz w:val="28"/>
          <w:szCs w:val="28"/>
          <w:lang w:val="en-US"/>
        </w:rPr>
      </w:pPr>
      <w:r w:rsidRPr="00493760">
        <w:rPr>
          <w:sz w:val="28"/>
          <w:szCs w:val="28"/>
          <w:lang w:val="en-US"/>
        </w:rPr>
        <w:tab/>
        <w:t xml:space="preserve">Moddalarning elektr o‘tkazuvchanligini metal o‘tkazgichlar kabi, elektr o‘tishiga ko‘rsatgan qarshiligi bilan ifodalash mumkin. </w:t>
      </w:r>
      <w:r w:rsidRPr="00493760">
        <w:rPr>
          <w:sz w:val="28"/>
          <w:szCs w:val="28"/>
          <w:lang w:val="uz-Cyrl-UZ"/>
        </w:rPr>
        <w:t>q</w:t>
      </w:r>
      <w:r w:rsidRPr="00493760">
        <w:rPr>
          <w:sz w:val="28"/>
          <w:szCs w:val="28"/>
          <w:lang w:val="en-US"/>
        </w:rPr>
        <w:t>arshilik  R</w:t>
      </w:r>
      <w:r w:rsidRPr="00493760">
        <w:rPr>
          <w:sz w:val="28"/>
          <w:szCs w:val="28"/>
          <w:lang w:val="en-US"/>
        </w:rPr>
        <w:sym w:font="Symbol" w:char="F03D"/>
      </w:r>
      <w:r w:rsidRPr="00493760">
        <w:rPr>
          <w:sz w:val="28"/>
          <w:szCs w:val="28"/>
          <w:lang w:val="en-US"/>
        </w:rPr>
        <w:sym w:font="Symbol" w:char="F072"/>
      </w:r>
      <w:r w:rsidRPr="00493760">
        <w:rPr>
          <w:sz w:val="28"/>
          <w:szCs w:val="28"/>
          <w:lang w:val="en-US"/>
        </w:rPr>
        <w:t>l</w:t>
      </w:r>
      <w:r w:rsidRPr="00493760">
        <w:rPr>
          <w:sz w:val="28"/>
          <w:szCs w:val="28"/>
          <w:lang w:val="en-US"/>
        </w:rPr>
        <w:sym w:font="Symbol" w:char="F02F"/>
      </w:r>
      <w:r w:rsidRPr="00493760">
        <w:rPr>
          <w:sz w:val="28"/>
          <w:szCs w:val="28"/>
          <w:lang w:val="en-US"/>
        </w:rPr>
        <w:t>S ga teng bunda l-o‘tkazgich o‘zunligi, (m); S-o‘tkazgich kundalang kesimi (m</w:t>
      </w:r>
      <w:r w:rsidRPr="00493760">
        <w:rPr>
          <w:sz w:val="28"/>
          <w:szCs w:val="28"/>
          <w:vertAlign w:val="superscript"/>
          <w:lang w:val="en-US"/>
        </w:rPr>
        <w:t>2</w:t>
      </w:r>
      <w:r w:rsidRPr="00493760">
        <w:rPr>
          <w:sz w:val="28"/>
          <w:szCs w:val="28"/>
          <w:lang w:val="en-US"/>
        </w:rPr>
        <w:t>); R-umumiy qarshilik (Om).</w:t>
      </w:r>
    </w:p>
    <w:p w:rsidR="00493760" w:rsidRPr="00493760" w:rsidRDefault="00493760" w:rsidP="00493760">
      <w:pPr>
        <w:pStyle w:val="a7"/>
        <w:tabs>
          <w:tab w:val="num" w:pos="0"/>
        </w:tabs>
        <w:jc w:val="both"/>
        <w:rPr>
          <w:sz w:val="28"/>
          <w:szCs w:val="28"/>
          <w:lang w:val="en-US"/>
        </w:rPr>
      </w:pPr>
      <w:r w:rsidRPr="00493760">
        <w:rPr>
          <w:sz w:val="28"/>
          <w:szCs w:val="28"/>
          <w:lang w:val="en-US"/>
        </w:rPr>
        <w:tab/>
        <w:t>Solishtirma qarshilikning teskari qiymati ya’ni 1</w:t>
      </w:r>
      <w:r w:rsidRPr="00493760">
        <w:rPr>
          <w:sz w:val="28"/>
          <w:szCs w:val="28"/>
        </w:rPr>
        <w:sym w:font="Symbol" w:char="F02F"/>
      </w:r>
      <w:r w:rsidRPr="00493760">
        <w:rPr>
          <w:sz w:val="28"/>
          <w:szCs w:val="28"/>
        </w:rPr>
        <w:sym w:font="Symbol" w:char="F072"/>
      </w:r>
      <w:r w:rsidRPr="00493760">
        <w:rPr>
          <w:sz w:val="28"/>
          <w:szCs w:val="28"/>
        </w:rPr>
        <w:sym w:font="Symbol" w:char="F03D"/>
      </w:r>
      <w:r w:rsidRPr="00493760">
        <w:rPr>
          <w:sz w:val="28"/>
          <w:szCs w:val="28"/>
        </w:rPr>
        <w:sym w:font="Symbol" w:char="F06C"/>
      </w:r>
      <w:r w:rsidRPr="00493760">
        <w:rPr>
          <w:sz w:val="28"/>
          <w:szCs w:val="28"/>
          <w:lang w:val="en-US"/>
        </w:rPr>
        <w:t>s solishtirma elektr o‘tkazgichlik deyiladi. Solishtirma elektr o‘tkazuvchanlik bir-biridan 1m (1sm) oraliqda joylashgan yuzalari 1m</w:t>
      </w:r>
      <w:r w:rsidRPr="00493760">
        <w:rPr>
          <w:sz w:val="28"/>
          <w:szCs w:val="28"/>
          <w:vertAlign w:val="superscript"/>
          <w:lang w:val="en-US"/>
        </w:rPr>
        <w:t xml:space="preserve">2 </w:t>
      </w:r>
      <w:r w:rsidRPr="00493760">
        <w:rPr>
          <w:sz w:val="28"/>
          <w:szCs w:val="28"/>
          <w:lang w:val="en-US"/>
        </w:rPr>
        <w:t>(1sm</w:t>
      </w:r>
      <w:r w:rsidRPr="00493760">
        <w:rPr>
          <w:sz w:val="28"/>
          <w:szCs w:val="28"/>
          <w:vertAlign w:val="superscript"/>
          <w:lang w:val="en-US"/>
        </w:rPr>
        <w:t>2</w:t>
      </w:r>
      <w:r w:rsidRPr="00493760">
        <w:rPr>
          <w:sz w:val="28"/>
          <w:szCs w:val="28"/>
          <w:lang w:val="en-US"/>
        </w:rPr>
        <w:t>) dan bo‘lgan ikki elektrod orasidagi elektrolit eritmaning elektr o‘tkazuvchanligiga aytiladi. Solishtirma elektr o‘tkazuvchanlikning ulchov birligi om</w:t>
      </w:r>
      <w:r w:rsidRPr="00493760">
        <w:rPr>
          <w:sz w:val="28"/>
          <w:szCs w:val="28"/>
          <w:vertAlign w:val="superscript"/>
          <w:lang w:val="en-US"/>
        </w:rPr>
        <w:t>-1</w:t>
      </w:r>
      <w:r w:rsidRPr="00493760">
        <w:rPr>
          <w:sz w:val="28"/>
          <w:szCs w:val="28"/>
          <w:lang w:val="en-US"/>
        </w:rPr>
        <w:t xml:space="preserve">. sm </w:t>
      </w:r>
      <w:r w:rsidRPr="00493760">
        <w:rPr>
          <w:sz w:val="28"/>
          <w:szCs w:val="28"/>
          <w:vertAlign w:val="superscript"/>
          <w:lang w:val="en-US"/>
        </w:rPr>
        <w:t>–1</w:t>
      </w:r>
      <w:r w:rsidRPr="00493760">
        <w:rPr>
          <w:sz w:val="28"/>
          <w:szCs w:val="28"/>
          <w:lang w:val="en-US"/>
        </w:rPr>
        <w:t xml:space="preserve"> sm.m</w:t>
      </w:r>
      <w:r w:rsidRPr="00493760">
        <w:rPr>
          <w:sz w:val="28"/>
          <w:szCs w:val="28"/>
          <w:vertAlign w:val="superscript"/>
          <w:lang w:val="en-US"/>
        </w:rPr>
        <w:t>-1</w:t>
      </w:r>
    </w:p>
    <w:p w:rsidR="00493760" w:rsidRPr="00493760" w:rsidRDefault="00493760" w:rsidP="00493760">
      <w:pPr>
        <w:pStyle w:val="a7"/>
        <w:tabs>
          <w:tab w:val="num" w:pos="0"/>
        </w:tabs>
        <w:jc w:val="both"/>
        <w:rPr>
          <w:sz w:val="28"/>
          <w:szCs w:val="28"/>
          <w:lang w:val="en-US"/>
        </w:rPr>
      </w:pPr>
      <w:r w:rsidRPr="00493760">
        <w:rPr>
          <w:sz w:val="28"/>
          <w:szCs w:val="28"/>
          <w:lang w:val="en-US"/>
        </w:rPr>
        <w:tab/>
        <w:t xml:space="preserve">Solishtirma elektr o‘tkazuvchanlik eritmaning konsentratsiyasiga bog‘lik. Bu bog‘liklik bo‘yicha konsentratsiya ortishi bilan o‘tkazuvchanlik oldiniga ortib, keyin kamayib boradi, (bunda har bir elektrolit uchun ma’lum bir ekstremal nuqtadan o‘tiladi). Buning sababi: oldiniga konsentratsiya ortishi bilan elektr zaryadini tashuvchilar –ionlar ko‘payib boradi. SHuning bilan birga ionlarning bir-biriga harakatiga halaqit berishi, eritmaning qovushoqligi ortib borishi kabi salbiy faktorlar ta’siri kuchayib, ma’lum konsentratsiyadan boshdab ularning (salbiy </w:t>
      </w:r>
      <w:r w:rsidRPr="00493760">
        <w:rPr>
          <w:sz w:val="28"/>
          <w:szCs w:val="28"/>
          <w:lang w:val="en-US"/>
        </w:rPr>
        <w:lastRenderedPageBreak/>
        <w:t>faktorlarning) ta’siri ijobiy faktorlar ta’siridan ortib ketadi. Bu solishtirma elektr o‘tkazuvchanlik-konsentratsiya egrilarida maksimumlarni hosil bo‘lishiga sabab bo‘ladi.</w:t>
      </w:r>
    </w:p>
    <w:p w:rsidR="00493760" w:rsidRPr="00493760" w:rsidRDefault="00493760" w:rsidP="00493760">
      <w:pPr>
        <w:pStyle w:val="a7"/>
        <w:tabs>
          <w:tab w:val="num" w:pos="0"/>
        </w:tabs>
        <w:jc w:val="both"/>
        <w:rPr>
          <w:sz w:val="28"/>
          <w:szCs w:val="28"/>
          <w:lang w:val="en-US"/>
        </w:rPr>
      </w:pPr>
      <w:r w:rsidRPr="00493760">
        <w:rPr>
          <w:sz w:val="28"/>
          <w:szCs w:val="28"/>
          <w:lang w:val="en-US"/>
        </w:rPr>
        <w:tab/>
        <w:t>Suyultirilgan eritmalarning solishtirma elektr o‘tkazuvchanliklarini haroratga bog‘likligini tenglamasi quyidagicha:</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lang w:val="en-US"/>
        </w:rPr>
        <w:tab/>
      </w:r>
      <w:r w:rsidRPr="00493760">
        <w:rPr>
          <w:sz w:val="28"/>
          <w:szCs w:val="28"/>
        </w:rPr>
        <w:sym w:font="Symbol" w:char="F06C"/>
      </w:r>
      <w:r w:rsidRPr="00493760">
        <w:rPr>
          <w:sz w:val="28"/>
          <w:szCs w:val="28"/>
          <w:vertAlign w:val="subscript"/>
          <w:lang w:val="en-US"/>
        </w:rPr>
        <w:t>T</w:t>
      </w:r>
      <w:r w:rsidRPr="00493760">
        <w:rPr>
          <w:sz w:val="28"/>
          <w:szCs w:val="28"/>
        </w:rPr>
        <w:sym w:font="Symbol" w:char="F03D"/>
      </w:r>
      <w:r w:rsidRPr="00493760">
        <w:rPr>
          <w:sz w:val="28"/>
          <w:szCs w:val="28"/>
        </w:rPr>
        <w:sym w:font="Symbol" w:char="F06C"/>
      </w:r>
      <w:r w:rsidRPr="00493760">
        <w:rPr>
          <w:sz w:val="28"/>
          <w:szCs w:val="28"/>
          <w:vertAlign w:val="subscript"/>
          <w:lang w:val="en-US"/>
        </w:rPr>
        <w:t>298</w:t>
      </w:r>
      <w:r w:rsidRPr="00493760">
        <w:rPr>
          <w:sz w:val="28"/>
          <w:szCs w:val="28"/>
          <w:lang w:val="en-US"/>
        </w:rPr>
        <w:t>[1</w:t>
      </w:r>
      <w:r w:rsidRPr="00493760">
        <w:rPr>
          <w:sz w:val="28"/>
          <w:szCs w:val="28"/>
          <w:lang w:val="en-US"/>
        </w:rPr>
        <w:sym w:font="Symbol" w:char="F02B"/>
      </w:r>
      <w:r w:rsidRPr="00493760">
        <w:rPr>
          <w:sz w:val="28"/>
          <w:szCs w:val="28"/>
          <w:lang w:val="en-US"/>
        </w:rPr>
        <w:sym w:font="Symbol" w:char="F061"/>
      </w:r>
      <w:r w:rsidRPr="00493760">
        <w:rPr>
          <w:sz w:val="28"/>
          <w:szCs w:val="28"/>
          <w:lang w:val="en-US"/>
        </w:rPr>
        <w:t>(T-298)</w:t>
      </w:r>
      <w:r w:rsidRPr="00493760">
        <w:rPr>
          <w:sz w:val="28"/>
          <w:szCs w:val="28"/>
          <w:lang w:val="en-US"/>
        </w:rPr>
        <w:sym w:font="Symbol" w:char="F02B"/>
      </w:r>
      <w:r w:rsidRPr="00493760">
        <w:rPr>
          <w:sz w:val="28"/>
          <w:szCs w:val="28"/>
          <w:lang w:val="en-US"/>
        </w:rPr>
        <w:sym w:font="Symbol" w:char="F062"/>
      </w:r>
      <w:r w:rsidRPr="00493760">
        <w:rPr>
          <w:sz w:val="28"/>
          <w:szCs w:val="28"/>
          <w:lang w:val="en-US"/>
        </w:rPr>
        <w:t>(T-298)</w:t>
      </w:r>
      <w:r w:rsidRPr="00493760">
        <w:rPr>
          <w:sz w:val="28"/>
          <w:szCs w:val="28"/>
          <w:vertAlign w:val="superscript"/>
          <w:lang w:val="en-US"/>
        </w:rPr>
        <w:t>2</w:t>
      </w:r>
      <w:r w:rsidRPr="00493760">
        <w:rPr>
          <w:sz w:val="28"/>
          <w:szCs w:val="28"/>
          <w:lang w:val="en-US"/>
        </w:rPr>
        <w:t>]</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sym w:font="Symbol" w:char="F062"/>
      </w:r>
      <w:r w:rsidRPr="00493760">
        <w:rPr>
          <w:sz w:val="28"/>
          <w:szCs w:val="28"/>
          <w:lang w:val="en-US"/>
        </w:rPr>
        <w:sym w:font="Symbol" w:char="F03D"/>
      </w:r>
      <w:r w:rsidRPr="00493760">
        <w:rPr>
          <w:sz w:val="28"/>
          <w:szCs w:val="28"/>
          <w:lang w:val="en-US"/>
        </w:rPr>
        <w:t>0,0163(</w:t>
      </w:r>
      <w:r w:rsidRPr="00493760">
        <w:rPr>
          <w:sz w:val="28"/>
          <w:szCs w:val="28"/>
          <w:lang w:val="en-US"/>
        </w:rPr>
        <w:sym w:font="Symbol" w:char="F061"/>
      </w:r>
      <w:r w:rsidRPr="00493760">
        <w:rPr>
          <w:sz w:val="28"/>
          <w:szCs w:val="28"/>
          <w:lang w:val="en-US"/>
        </w:rPr>
        <w:t>-0,0174)</w:t>
      </w:r>
    </w:p>
    <w:p w:rsidR="00493760" w:rsidRPr="00493760" w:rsidRDefault="00493760" w:rsidP="00493760">
      <w:pPr>
        <w:pStyle w:val="a7"/>
        <w:tabs>
          <w:tab w:val="num" w:pos="0"/>
        </w:tabs>
        <w:jc w:val="both"/>
        <w:rPr>
          <w:sz w:val="28"/>
          <w:szCs w:val="28"/>
          <w:lang w:val="en-US"/>
        </w:rPr>
      </w:pPr>
      <w:r w:rsidRPr="00493760">
        <w:rPr>
          <w:sz w:val="28"/>
          <w:szCs w:val="28"/>
          <w:lang w:val="en-US"/>
        </w:rPr>
        <w:t xml:space="preserve">bu erda </w:t>
      </w:r>
      <w:r w:rsidRPr="00493760">
        <w:rPr>
          <w:sz w:val="28"/>
          <w:szCs w:val="28"/>
          <w:lang w:val="en-US"/>
        </w:rPr>
        <w:sym w:font="Symbol" w:char="F06C"/>
      </w:r>
      <w:r w:rsidRPr="00493760">
        <w:rPr>
          <w:sz w:val="28"/>
          <w:szCs w:val="28"/>
          <w:vertAlign w:val="subscript"/>
          <w:lang w:val="en-US"/>
        </w:rPr>
        <w:t>298</w:t>
      </w:r>
      <w:r w:rsidRPr="00493760">
        <w:rPr>
          <w:sz w:val="28"/>
          <w:szCs w:val="28"/>
          <w:lang w:val="en-US"/>
        </w:rPr>
        <w:t xml:space="preserve"> – 298K dagi solishtirma elektr o‘tkazuvchanlik.</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rPr>
        <w:sym w:font="Symbol" w:char="F061"/>
      </w:r>
      <w:r w:rsidRPr="00493760">
        <w:rPr>
          <w:sz w:val="28"/>
          <w:szCs w:val="28"/>
          <w:lang w:val="en-US"/>
        </w:rPr>
        <w:t xml:space="preserve"> va </w:t>
      </w:r>
      <w:r w:rsidRPr="00493760">
        <w:rPr>
          <w:sz w:val="28"/>
          <w:szCs w:val="28"/>
        </w:rPr>
        <w:sym w:font="Symbol" w:char="F062"/>
      </w:r>
      <w:r w:rsidRPr="00493760">
        <w:rPr>
          <w:sz w:val="28"/>
          <w:szCs w:val="28"/>
          <w:lang w:val="en-US"/>
        </w:rPr>
        <w:t xml:space="preserve"> -harorat koeffitsentlaridir, harorat koeffitsentlari (</w:t>
      </w:r>
      <w:r w:rsidRPr="00493760">
        <w:rPr>
          <w:sz w:val="28"/>
          <w:szCs w:val="28"/>
        </w:rPr>
        <w:sym w:font="Symbol" w:char="F061"/>
      </w:r>
      <w:r w:rsidRPr="00493760">
        <w:rPr>
          <w:sz w:val="28"/>
          <w:szCs w:val="28"/>
          <w:lang w:val="en-US"/>
        </w:rPr>
        <w:t xml:space="preserve"> va </w:t>
      </w:r>
      <w:r w:rsidRPr="00493760">
        <w:rPr>
          <w:sz w:val="28"/>
          <w:szCs w:val="28"/>
        </w:rPr>
        <w:sym w:font="Symbol" w:char="F062"/>
      </w:r>
      <w:r w:rsidRPr="00493760">
        <w:rPr>
          <w:sz w:val="28"/>
          <w:szCs w:val="28"/>
          <w:lang w:val="en-US"/>
        </w:rPr>
        <w:t xml:space="preserve">) elektrolit tabiatiga bog‘lik; kuchli kislotlar uchun </w:t>
      </w:r>
      <w:r w:rsidRPr="00493760">
        <w:rPr>
          <w:sz w:val="28"/>
          <w:szCs w:val="28"/>
        </w:rPr>
        <w:sym w:font="Symbol" w:char="F061"/>
      </w:r>
      <w:r w:rsidRPr="00493760">
        <w:rPr>
          <w:sz w:val="28"/>
          <w:szCs w:val="28"/>
          <w:lang w:val="en-US"/>
        </w:rPr>
        <w:t xml:space="preserve"> </w:t>
      </w:r>
      <w:r w:rsidRPr="00493760">
        <w:rPr>
          <w:sz w:val="28"/>
          <w:szCs w:val="28"/>
        </w:rPr>
        <w:sym w:font="Symbol" w:char="F03D"/>
      </w:r>
      <w:r w:rsidRPr="00493760">
        <w:rPr>
          <w:sz w:val="28"/>
          <w:szCs w:val="28"/>
          <w:lang w:val="en-US"/>
        </w:rPr>
        <w:t xml:space="preserve">0,0164, kuchli asoslar uchun </w:t>
      </w:r>
      <w:r w:rsidRPr="00493760">
        <w:rPr>
          <w:sz w:val="28"/>
          <w:szCs w:val="28"/>
        </w:rPr>
        <w:sym w:font="Symbol" w:char="F061"/>
      </w:r>
      <w:r w:rsidRPr="00493760">
        <w:rPr>
          <w:sz w:val="28"/>
          <w:szCs w:val="28"/>
        </w:rPr>
        <w:sym w:font="Symbol" w:char="F03D"/>
      </w:r>
      <w:r w:rsidRPr="00493760">
        <w:rPr>
          <w:sz w:val="28"/>
          <w:szCs w:val="28"/>
          <w:lang w:val="en-US"/>
        </w:rPr>
        <w:t xml:space="preserve">0,0190; to‘zlar uchun  </w:t>
      </w:r>
      <w:r w:rsidRPr="00493760">
        <w:rPr>
          <w:sz w:val="28"/>
          <w:szCs w:val="28"/>
        </w:rPr>
        <w:sym w:font="Symbol" w:char="F061"/>
      </w:r>
      <w:r w:rsidRPr="00493760">
        <w:rPr>
          <w:sz w:val="28"/>
          <w:szCs w:val="28"/>
        </w:rPr>
        <w:sym w:font="Symbol" w:char="F03D"/>
      </w:r>
      <w:r w:rsidRPr="00493760">
        <w:rPr>
          <w:sz w:val="28"/>
          <w:szCs w:val="28"/>
          <w:lang w:val="en-US"/>
        </w:rPr>
        <w:t>0,0220ga teng.</w:t>
      </w:r>
    </w:p>
    <w:p w:rsidR="00493760" w:rsidRPr="00493760" w:rsidRDefault="00493760" w:rsidP="00493760">
      <w:pPr>
        <w:pStyle w:val="a7"/>
        <w:tabs>
          <w:tab w:val="num" w:pos="0"/>
        </w:tabs>
        <w:jc w:val="both"/>
        <w:rPr>
          <w:sz w:val="28"/>
          <w:szCs w:val="28"/>
          <w:lang w:val="en-US"/>
        </w:rPr>
      </w:pPr>
      <w:r w:rsidRPr="00493760">
        <w:rPr>
          <w:sz w:val="28"/>
          <w:szCs w:val="28"/>
          <w:lang w:val="en-US"/>
        </w:rPr>
        <w:tab/>
        <w:t>Bosim o‘zgarishi bilan solishtirma elektr o‘tkazuvchanlik juda kam o‘zgaradi. Masalan: bosim 2000 atm. gacha o‘zgarganda sirka kislotaning solishtirma elektr o‘tkazuvchanligi 0,6% ga kamaydi.</w:t>
      </w:r>
    </w:p>
    <w:p w:rsidR="00493760" w:rsidRPr="00493760" w:rsidRDefault="00493760" w:rsidP="00493760">
      <w:pPr>
        <w:pStyle w:val="a7"/>
        <w:tabs>
          <w:tab w:val="num" w:pos="0"/>
        </w:tabs>
        <w:jc w:val="both"/>
        <w:rPr>
          <w:sz w:val="28"/>
          <w:szCs w:val="28"/>
          <w:lang w:val="en-US"/>
        </w:rPr>
      </w:pPr>
      <w:r w:rsidRPr="00493760">
        <w:rPr>
          <w:sz w:val="28"/>
          <w:szCs w:val="28"/>
          <w:lang w:val="en-US"/>
        </w:rPr>
        <w:tab/>
        <w:t>Solishtirma elektr o‘tkazuvchanlikka haroratni ortishi katta ta’sir ko‘rsatadi. Haroratni 1K ortishi solishtirma elektr o‘tkazuvchanlikni 2—2,5% ga ortishiga sabab bo‘ladi. Bu muhitning qovushoqonligini kamayishi, kuchsiz elektrolitlarda esa dissotsiyalanish darajasi ortishi sababli ruy beradi. Solishtirma elektr o‘tkazuvchanlik o‘rniga amalda ko‘pincha ekvivalent (molyar) elektr o‘tkazuvchanlikdan foydalaniladi. Bu tushunchani birinchi marotaba R.E.Lens kiritgan.</w:t>
      </w:r>
    </w:p>
    <w:p w:rsidR="00493760" w:rsidRPr="00493760" w:rsidRDefault="00493760" w:rsidP="00493760">
      <w:pPr>
        <w:pStyle w:val="a7"/>
        <w:tabs>
          <w:tab w:val="num" w:pos="0"/>
        </w:tabs>
        <w:jc w:val="both"/>
        <w:rPr>
          <w:sz w:val="28"/>
          <w:szCs w:val="28"/>
          <w:lang w:val="en-US"/>
        </w:rPr>
      </w:pPr>
      <w:r w:rsidRPr="00493760">
        <w:rPr>
          <w:sz w:val="28"/>
          <w:szCs w:val="28"/>
          <w:lang w:val="en-US"/>
        </w:rPr>
        <w:tab/>
        <w:t xml:space="preserve">Ekvivalent elektr o‘tkazuvchanlik quyidagi tenglama bilan ifodalanadi,        </w:t>
      </w:r>
      <w:r w:rsidRPr="00493760">
        <w:rPr>
          <w:position w:val="-24"/>
          <w:sz w:val="28"/>
          <w:szCs w:val="28"/>
        </w:rPr>
        <w:object w:dxaOrig="1359" w:dyaOrig="620">
          <v:shape id="_x0000_i1117" type="#_x0000_t75" style="width:67.5pt;height:31.5pt" o:ole="" fillcolor="window">
            <v:imagedata r:id="rId204" o:title=""/>
          </v:shape>
          <o:OLEObject Type="Embed" ProgID="Equation.3" ShapeID="_x0000_i1117" DrawAspect="Content" ObjectID="_1558251175" r:id="rId205"/>
        </w:object>
      </w:r>
      <w:r w:rsidRPr="00493760">
        <w:rPr>
          <w:sz w:val="28"/>
          <w:szCs w:val="28"/>
          <w:lang w:val="en-US"/>
        </w:rPr>
        <w:t xml:space="preserve">  yoki</w:t>
      </w:r>
      <w:r w:rsidRPr="00493760">
        <w:rPr>
          <w:sz w:val="28"/>
          <w:szCs w:val="28"/>
          <w:lang w:val="en-US"/>
        </w:rPr>
        <w:tab/>
      </w:r>
      <w:r w:rsidRPr="00493760">
        <w:rPr>
          <w:sz w:val="28"/>
          <w:szCs w:val="28"/>
        </w:rPr>
        <w:sym w:font="Symbol" w:char="F06C"/>
      </w:r>
      <w:r w:rsidRPr="00493760">
        <w:rPr>
          <w:sz w:val="28"/>
          <w:szCs w:val="28"/>
          <w:vertAlign w:val="subscript"/>
          <w:lang w:val="en-US"/>
        </w:rPr>
        <w:t>E</w:t>
      </w:r>
      <w:r w:rsidRPr="00493760">
        <w:rPr>
          <w:sz w:val="28"/>
          <w:szCs w:val="28"/>
        </w:rPr>
        <w:sym w:font="Symbol" w:char="F03D"/>
      </w:r>
      <w:r w:rsidRPr="00493760">
        <w:rPr>
          <w:sz w:val="28"/>
          <w:szCs w:val="28"/>
        </w:rPr>
        <w:sym w:font="Symbol" w:char="F06C"/>
      </w:r>
      <w:r w:rsidRPr="00493760">
        <w:rPr>
          <w:sz w:val="28"/>
          <w:szCs w:val="28"/>
          <w:vertAlign w:val="subscript"/>
          <w:lang w:val="en-US"/>
        </w:rPr>
        <w:t>S</w:t>
      </w:r>
      <w:r w:rsidRPr="00493760">
        <w:rPr>
          <w:sz w:val="28"/>
          <w:szCs w:val="28"/>
        </w:rPr>
        <w:sym w:font="Symbol" w:char="F0D7"/>
      </w:r>
      <w:r w:rsidRPr="00493760">
        <w:rPr>
          <w:sz w:val="28"/>
          <w:szCs w:val="28"/>
          <w:lang w:val="en-US"/>
        </w:rPr>
        <w:t xml:space="preserve"> V </w:t>
      </w:r>
      <w:r w:rsidRPr="00493760">
        <w:rPr>
          <w:sz w:val="28"/>
          <w:szCs w:val="28"/>
        </w:rPr>
        <w:sym w:font="Symbol" w:char="F0D7"/>
      </w:r>
      <w:r w:rsidRPr="00493760">
        <w:rPr>
          <w:sz w:val="28"/>
          <w:szCs w:val="28"/>
          <w:lang w:val="en-US"/>
        </w:rPr>
        <w:t xml:space="preserve"> 1000</w:t>
      </w:r>
      <w:r w:rsidRPr="00493760">
        <w:rPr>
          <w:sz w:val="28"/>
          <w:szCs w:val="28"/>
          <w:lang w:val="en-US"/>
        </w:rPr>
        <w:tab/>
      </w:r>
    </w:p>
    <w:p w:rsidR="00493760" w:rsidRPr="00493760" w:rsidRDefault="00493760" w:rsidP="00493760">
      <w:pPr>
        <w:pStyle w:val="a7"/>
        <w:tabs>
          <w:tab w:val="num" w:pos="0"/>
        </w:tabs>
        <w:jc w:val="both"/>
        <w:rPr>
          <w:sz w:val="28"/>
          <w:szCs w:val="28"/>
          <w:lang w:val="en-US"/>
        </w:rPr>
      </w:pPr>
      <w:r w:rsidRPr="00493760">
        <w:rPr>
          <w:sz w:val="28"/>
          <w:szCs w:val="28"/>
          <w:lang w:val="en-US"/>
        </w:rPr>
        <w:tab/>
        <w:t xml:space="preserve">Bu erda S—eritmaning gramm-ekvivalent bilan ifodalangan (normal) konsentratsiya; molyar konsentratsiya ishlatilsa, o‘tkazuvchanlik—molyar elektr o‘tkazuvchanlik deb ataladi va </w:t>
      </w:r>
      <w:r w:rsidRPr="00493760">
        <w:rPr>
          <w:sz w:val="28"/>
          <w:szCs w:val="28"/>
        </w:rPr>
        <w:sym w:font="Symbol" w:char="F06C"/>
      </w:r>
      <w:r w:rsidRPr="00493760">
        <w:rPr>
          <w:sz w:val="28"/>
          <w:szCs w:val="28"/>
          <w:vertAlign w:val="subscript"/>
        </w:rPr>
        <w:sym w:font="Symbol" w:char="F04D"/>
      </w:r>
      <w:r w:rsidRPr="00493760">
        <w:rPr>
          <w:sz w:val="28"/>
          <w:szCs w:val="28"/>
          <w:lang w:val="en-US"/>
        </w:rPr>
        <w:t xml:space="preserve"> bilan belgilanadi.</w:t>
      </w:r>
    </w:p>
    <w:p w:rsidR="00493760" w:rsidRPr="00493760" w:rsidRDefault="00493760" w:rsidP="00493760">
      <w:pPr>
        <w:pStyle w:val="a7"/>
        <w:tabs>
          <w:tab w:val="num" w:pos="0"/>
        </w:tabs>
        <w:jc w:val="both"/>
        <w:rPr>
          <w:sz w:val="28"/>
          <w:szCs w:val="28"/>
          <w:lang w:val="en-US"/>
        </w:rPr>
      </w:pPr>
      <w:r w:rsidRPr="00493760">
        <w:rPr>
          <w:sz w:val="28"/>
          <w:szCs w:val="28"/>
          <w:lang w:val="en-US"/>
        </w:rPr>
        <w:t>Suyultirish: V</w:t>
      </w:r>
      <w:r w:rsidRPr="00493760">
        <w:rPr>
          <w:sz w:val="28"/>
          <w:szCs w:val="28"/>
          <w:lang w:val="en-US"/>
        </w:rPr>
        <w:sym w:font="Symbol" w:char="F03D"/>
      </w:r>
      <w:r w:rsidRPr="00493760">
        <w:rPr>
          <w:sz w:val="28"/>
          <w:szCs w:val="28"/>
          <w:lang w:val="en-US"/>
        </w:rPr>
        <w:t>1</w:t>
      </w:r>
      <w:r w:rsidRPr="00493760">
        <w:rPr>
          <w:sz w:val="28"/>
          <w:szCs w:val="28"/>
          <w:lang w:val="en-US"/>
        </w:rPr>
        <w:sym w:font="Symbol" w:char="F02F"/>
      </w:r>
      <w:r w:rsidRPr="00493760">
        <w:rPr>
          <w:sz w:val="28"/>
          <w:szCs w:val="28"/>
          <w:lang w:val="en-US"/>
        </w:rPr>
        <w:t xml:space="preserve">c tushuncha 1gr-ekv (yoki 1gr-mol) modda tutgan eritma hajmini ifodalaydi. </w:t>
      </w:r>
    </w:p>
    <w:p w:rsidR="00493760" w:rsidRPr="00493760" w:rsidRDefault="00493760" w:rsidP="00493760">
      <w:pPr>
        <w:pStyle w:val="a7"/>
        <w:tabs>
          <w:tab w:val="num" w:pos="0"/>
        </w:tabs>
        <w:jc w:val="both"/>
        <w:rPr>
          <w:sz w:val="28"/>
          <w:szCs w:val="28"/>
          <w:lang w:val="en-US"/>
        </w:rPr>
      </w:pPr>
      <w:r w:rsidRPr="00493760">
        <w:rPr>
          <w:sz w:val="28"/>
          <w:szCs w:val="28"/>
          <w:lang w:val="en-US"/>
        </w:rPr>
        <w:tab/>
        <w:t>Ekvivalet elektr o‘tkazuvchanlikning ulchov birligi om</w:t>
      </w:r>
      <w:r w:rsidRPr="00493760">
        <w:rPr>
          <w:sz w:val="28"/>
          <w:szCs w:val="28"/>
          <w:vertAlign w:val="superscript"/>
          <w:lang w:val="en-US"/>
        </w:rPr>
        <w:t>-1</w:t>
      </w:r>
      <w:r w:rsidRPr="00493760">
        <w:rPr>
          <w:sz w:val="28"/>
          <w:szCs w:val="28"/>
        </w:rPr>
        <w:sym w:font="Symbol" w:char="F0D7"/>
      </w:r>
      <w:r w:rsidRPr="00493760">
        <w:rPr>
          <w:sz w:val="28"/>
          <w:szCs w:val="28"/>
          <w:lang w:val="en-US"/>
        </w:rPr>
        <w:t xml:space="preserve"> m</w:t>
      </w:r>
      <w:r w:rsidRPr="00493760">
        <w:rPr>
          <w:sz w:val="28"/>
          <w:szCs w:val="28"/>
          <w:vertAlign w:val="superscript"/>
          <w:lang w:val="en-US"/>
        </w:rPr>
        <w:t>2</w:t>
      </w:r>
      <w:r w:rsidRPr="00493760">
        <w:rPr>
          <w:sz w:val="28"/>
          <w:szCs w:val="28"/>
        </w:rPr>
        <w:sym w:font="Symbol" w:char="F03D"/>
      </w:r>
      <w:r w:rsidRPr="00493760">
        <w:rPr>
          <w:sz w:val="28"/>
          <w:szCs w:val="28"/>
          <w:lang w:val="en-US"/>
        </w:rPr>
        <w:t>sm</w:t>
      </w:r>
      <w:r w:rsidRPr="00493760">
        <w:rPr>
          <w:sz w:val="28"/>
          <w:szCs w:val="28"/>
        </w:rPr>
        <w:sym w:font="Symbol" w:char="F0D7"/>
      </w:r>
      <w:r w:rsidRPr="00493760">
        <w:rPr>
          <w:sz w:val="28"/>
          <w:szCs w:val="28"/>
          <w:lang w:val="en-US"/>
        </w:rPr>
        <w:t>m</w:t>
      </w:r>
      <w:r w:rsidRPr="00493760">
        <w:rPr>
          <w:sz w:val="28"/>
          <w:szCs w:val="28"/>
          <w:vertAlign w:val="superscript"/>
          <w:lang w:val="en-US"/>
        </w:rPr>
        <w:t>2</w:t>
      </w:r>
      <w:r w:rsidRPr="00493760">
        <w:rPr>
          <w:sz w:val="28"/>
          <w:szCs w:val="28"/>
          <w:lang w:val="en-US"/>
        </w:rPr>
        <w:t xml:space="preserve"> (gr –ekv</w:t>
      </w:r>
      <w:r w:rsidRPr="00493760">
        <w:rPr>
          <w:sz w:val="28"/>
          <w:szCs w:val="28"/>
          <w:vertAlign w:val="superscript"/>
          <w:lang w:val="en-US"/>
        </w:rPr>
        <w:t>-1</w:t>
      </w:r>
      <w:r w:rsidRPr="00493760">
        <w:rPr>
          <w:sz w:val="28"/>
          <w:szCs w:val="28"/>
          <w:lang w:val="en-US"/>
        </w:rPr>
        <w:t xml:space="preserve"> yoki gr-mol</w:t>
      </w:r>
      <w:r w:rsidRPr="00493760">
        <w:rPr>
          <w:sz w:val="28"/>
          <w:szCs w:val="28"/>
          <w:vertAlign w:val="superscript"/>
          <w:lang w:val="en-US"/>
        </w:rPr>
        <w:t>-1</w:t>
      </w:r>
      <w:r w:rsidRPr="00493760">
        <w:rPr>
          <w:sz w:val="28"/>
          <w:szCs w:val="28"/>
          <w:lang w:val="en-US"/>
        </w:rPr>
        <w:t xml:space="preserve"> tushuntirib qoldirilgan). Demak, ekvalent (yoki molyar) elektr o‘tkazuvchanlik bir-biridan 1m (1sm) o‘zoklikda elektrodlar o‘rtasida joylashib, tarkibida 1kg-ekv (1gr-ekv) (yoki 1gr –mol’) erigan modda bo‘lgan eritmaning elektr o‘tkazuvchanligidir.</w:t>
      </w:r>
    </w:p>
    <w:p w:rsidR="00493760" w:rsidRPr="00493760" w:rsidRDefault="00493760" w:rsidP="00493760">
      <w:pPr>
        <w:pStyle w:val="a7"/>
        <w:tabs>
          <w:tab w:val="num" w:pos="0"/>
        </w:tabs>
        <w:jc w:val="both"/>
        <w:rPr>
          <w:sz w:val="28"/>
          <w:szCs w:val="28"/>
          <w:lang w:val="en-US"/>
        </w:rPr>
      </w:pPr>
      <w:r w:rsidRPr="00493760">
        <w:rPr>
          <w:sz w:val="28"/>
          <w:szCs w:val="28"/>
          <w:lang w:val="en-US"/>
        </w:rPr>
        <w:tab/>
        <w:t xml:space="preserve">Eritmaning konsentratsiyasi ortishi bilan ekvivalent elektr o‘tkazuvchanlik kamayadi. Bu yuqorida keltirilgan sabablar ta’siridir. Lekin suyultirish bilan ekvivalent elektr o‘tkazuvchanlik ortishi chegarasiz bo‘lmaydi. Har qaysi elektrolit uchun ma’lum suyultirishdan (konsentratsiyadan) boshlab ekvivalent elektr o‘tkazuvchanlik o‘zgarmay qoladi. bunday elektr o‘tkazuvchanlik cheksiz </w:t>
      </w:r>
      <w:r w:rsidRPr="00493760">
        <w:rPr>
          <w:sz w:val="28"/>
          <w:szCs w:val="28"/>
          <w:lang w:val="en-US"/>
        </w:rPr>
        <w:lastRenderedPageBreak/>
        <w:t xml:space="preserve">suyultirgandagi ekvivalent elektr o‘tkazuvchanlik deyiladi va odatda </w:t>
      </w:r>
      <w:r w:rsidRPr="00493760">
        <w:rPr>
          <w:sz w:val="28"/>
          <w:szCs w:val="28"/>
        </w:rPr>
        <w:sym w:font="Symbol" w:char="F06C"/>
      </w:r>
      <w:r w:rsidRPr="00493760">
        <w:rPr>
          <w:sz w:val="28"/>
          <w:szCs w:val="28"/>
        </w:rPr>
        <w:sym w:font="Symbol" w:char="F0A5"/>
      </w:r>
      <w:r w:rsidRPr="00493760">
        <w:rPr>
          <w:sz w:val="28"/>
          <w:szCs w:val="28"/>
          <w:lang w:val="en-US"/>
        </w:rPr>
        <w:t xml:space="preserve"> bilan ishoralanadi. Buni quyidagi  chizmadan ko‘rish mumkin.</w:t>
      </w:r>
    </w:p>
    <w:p w:rsidR="00493760" w:rsidRPr="00493760" w:rsidRDefault="00493760" w:rsidP="00493760">
      <w:pPr>
        <w:pStyle w:val="a7"/>
        <w:tabs>
          <w:tab w:val="num" w:pos="0"/>
        </w:tabs>
        <w:jc w:val="both"/>
        <w:rPr>
          <w:sz w:val="28"/>
          <w:szCs w:val="28"/>
          <w:lang w:val="en-US"/>
        </w:rPr>
      </w:pPr>
      <w:r w:rsidRPr="00493760">
        <w:rPr>
          <w:sz w:val="28"/>
          <w:szCs w:val="28"/>
          <w:lang w:val="en-US"/>
        </w:rPr>
        <w:tab/>
      </w:r>
    </w:p>
    <w:p w:rsidR="00493760" w:rsidRPr="00493760" w:rsidRDefault="009A2A99" w:rsidP="00493760">
      <w:pPr>
        <w:pStyle w:val="a7"/>
        <w:tabs>
          <w:tab w:val="num" w:pos="0"/>
        </w:tabs>
        <w:jc w:val="both"/>
        <w:rPr>
          <w:sz w:val="28"/>
          <w:szCs w:val="28"/>
          <w:lang w:val="en-US"/>
        </w:rPr>
      </w:pPr>
      <w:r>
        <w:rPr>
          <w:noProof/>
          <w:sz w:val="28"/>
          <w:szCs w:val="28"/>
        </w:rPr>
        <w:object w:dxaOrig="1440" w:dyaOrig="1440">
          <v:shape id="_x0000_s1359" type="#_x0000_t75" style="position:absolute;left:0;text-align:left;margin-left:0;margin-top:22.9pt;width:195.3pt;height:141.45pt;z-index:251977728" o:allowincell="f">
            <v:imagedata r:id="rId206" o:title=""/>
            <w10:wrap type="square" side="right"/>
          </v:shape>
          <o:OLEObject Type="Embed" ProgID="PBrush" ShapeID="_x0000_s1359" DrawAspect="Content" ObjectID="_1558251383" r:id="rId207"/>
        </w:object>
      </w:r>
      <w:r w:rsidR="00493760" w:rsidRPr="00493760">
        <w:rPr>
          <w:sz w:val="28"/>
          <w:szCs w:val="28"/>
          <w:lang w:val="en-US"/>
        </w:rPr>
        <w:tab/>
        <w:t>CHeksiz suyultirganda elektr o‘tkazuvchanlik deyarli o‘zgarmay qolishini, bunda ionlar orasida o‘zaro ta’sir deyarli yo‘qolib ketishi bilan izohlanadi.</w:t>
      </w:r>
    </w:p>
    <w:p w:rsidR="00493760" w:rsidRPr="00493760" w:rsidRDefault="00493760" w:rsidP="00493760">
      <w:pPr>
        <w:pStyle w:val="a7"/>
        <w:tabs>
          <w:tab w:val="num" w:pos="0"/>
        </w:tabs>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Tashish soni.</w:t>
      </w:r>
    </w:p>
    <w:p w:rsidR="00493760" w:rsidRPr="00493760" w:rsidRDefault="00493760" w:rsidP="00493760">
      <w:pPr>
        <w:pStyle w:val="a7"/>
        <w:tabs>
          <w:tab w:val="num" w:pos="0"/>
        </w:tabs>
        <w:jc w:val="both"/>
        <w:rPr>
          <w:sz w:val="28"/>
          <w:szCs w:val="28"/>
          <w:lang w:val="en-US"/>
        </w:rPr>
      </w:pPr>
      <w:r w:rsidRPr="00493760">
        <w:rPr>
          <w:sz w:val="28"/>
          <w:szCs w:val="28"/>
          <w:lang w:val="en-US"/>
        </w:rPr>
        <w:tab/>
        <w:t>Biz yuqorida, elektr zaryadini ionlar tashib o‘tishi haqida so‘z yuritgan edik. Bu jarayonda kation va anionlarni o‘rni, qo‘shgan hissasini ko‘rsak. Buning uchun ko‘ndalang kesim 1m (1sm</w:t>
      </w:r>
      <w:r w:rsidRPr="00493760">
        <w:rPr>
          <w:sz w:val="28"/>
          <w:szCs w:val="28"/>
          <w:vertAlign w:val="superscript"/>
          <w:lang w:val="en-US"/>
        </w:rPr>
        <w:t>2</w:t>
      </w:r>
      <w:r w:rsidRPr="00493760">
        <w:rPr>
          <w:sz w:val="28"/>
          <w:szCs w:val="28"/>
          <w:lang w:val="en-US"/>
        </w:rPr>
        <w:t xml:space="preserve">) bo‘lgan silindr ichidagi elektrolit eritmani olsak, bunda eritma konsentratsiyasi S, dissotsiyalanish darajasi </w:t>
      </w:r>
      <w:r w:rsidRPr="00493760">
        <w:rPr>
          <w:sz w:val="28"/>
          <w:szCs w:val="28"/>
        </w:rPr>
        <w:sym w:font="Symbol" w:char="F061"/>
      </w:r>
      <w:r w:rsidRPr="00493760">
        <w:rPr>
          <w:sz w:val="28"/>
          <w:szCs w:val="28"/>
          <w:lang w:val="en-US"/>
        </w:rPr>
        <w:t xml:space="preserve"> deb olsak, ionlar konsentratsiyasi S </w:t>
      </w:r>
      <w:r w:rsidRPr="00493760">
        <w:rPr>
          <w:sz w:val="28"/>
          <w:szCs w:val="28"/>
        </w:rPr>
        <w:sym w:font="Symbol" w:char="F061"/>
      </w:r>
      <w:r w:rsidRPr="00493760">
        <w:rPr>
          <w:sz w:val="28"/>
          <w:szCs w:val="28"/>
          <w:lang w:val="en-US"/>
        </w:rPr>
        <w:tab/>
        <w:t>bo‘ladi. Bu elektrolitlar orqali elektr tokini (E</w:t>
      </w:r>
      <w:r w:rsidRPr="00493760">
        <w:rPr>
          <w:sz w:val="28"/>
          <w:szCs w:val="28"/>
        </w:rPr>
        <w:sym w:font="Symbol" w:char="F03D"/>
      </w:r>
      <w:r w:rsidRPr="00493760">
        <w:rPr>
          <w:sz w:val="28"/>
          <w:szCs w:val="28"/>
          <w:lang w:val="en-US"/>
        </w:rPr>
        <w:t>1</w:t>
      </w:r>
      <w:r w:rsidRPr="00493760">
        <w:rPr>
          <w:sz w:val="28"/>
          <w:szCs w:val="28"/>
          <w:vertAlign w:val="subscript"/>
          <w:lang w:val="en-US"/>
        </w:rPr>
        <w:t>V</w:t>
      </w:r>
      <w:r w:rsidRPr="00493760">
        <w:rPr>
          <w:sz w:val="28"/>
          <w:szCs w:val="28"/>
          <w:lang w:val="en-US"/>
        </w:rPr>
        <w:t>) o‘tkazganimizda kationlarning harakat tezligini U anionlar harakat tezligini V bo‘lsin. Ionlarning 1 sekundda olib o‘tilgan elektr miqdori (elektr toki zichligi) kation va anionlar olib o‘tgan elektr miqdorining yig‘indisiga teng.</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i</w:t>
      </w:r>
      <w:r w:rsidRPr="00493760">
        <w:rPr>
          <w:sz w:val="28"/>
          <w:szCs w:val="28"/>
          <w:lang w:val="en-US"/>
        </w:rPr>
        <w:sym w:font="Symbol" w:char="F03D"/>
      </w:r>
      <w:r w:rsidRPr="00493760">
        <w:rPr>
          <w:sz w:val="28"/>
          <w:szCs w:val="28"/>
          <w:lang w:val="en-US"/>
        </w:rPr>
        <w:t>(C</w:t>
      </w:r>
      <w:r w:rsidRPr="00493760">
        <w:rPr>
          <w:sz w:val="28"/>
          <w:szCs w:val="28"/>
          <w:lang w:val="en-US"/>
        </w:rPr>
        <w:sym w:font="Symbol" w:char="F061"/>
      </w:r>
      <w:r w:rsidRPr="00493760">
        <w:rPr>
          <w:sz w:val="28"/>
          <w:szCs w:val="28"/>
          <w:lang w:val="en-US"/>
        </w:rPr>
        <w:t>FU</w:t>
      </w:r>
      <w:r w:rsidRPr="00493760">
        <w:rPr>
          <w:sz w:val="28"/>
          <w:szCs w:val="28"/>
          <w:lang w:val="en-US"/>
        </w:rPr>
        <w:sym w:font="Symbol" w:char="F02B"/>
      </w:r>
      <w:r w:rsidRPr="00493760">
        <w:rPr>
          <w:sz w:val="28"/>
          <w:szCs w:val="28"/>
          <w:lang w:val="en-US"/>
        </w:rPr>
        <w:t>C</w:t>
      </w:r>
      <w:r w:rsidRPr="00493760">
        <w:rPr>
          <w:sz w:val="28"/>
          <w:szCs w:val="28"/>
          <w:lang w:val="en-US"/>
        </w:rPr>
        <w:sym w:font="Symbol" w:char="F061"/>
      </w:r>
      <w:r w:rsidRPr="00493760">
        <w:rPr>
          <w:sz w:val="28"/>
          <w:szCs w:val="28"/>
          <w:lang w:val="en-US"/>
        </w:rPr>
        <w:t>Fv)</w:t>
      </w:r>
      <w:r w:rsidRPr="00493760">
        <w:rPr>
          <w:sz w:val="28"/>
          <w:szCs w:val="28"/>
          <w:lang w:val="en-US"/>
        </w:rPr>
        <w:sym w:font="Symbol" w:char="F02F"/>
      </w:r>
      <w:r w:rsidRPr="00493760">
        <w:rPr>
          <w:sz w:val="28"/>
          <w:szCs w:val="28"/>
          <w:lang w:val="en-US"/>
        </w:rPr>
        <w:t>1000</w:t>
      </w:r>
    </w:p>
    <w:p w:rsidR="00493760" w:rsidRPr="00493760" w:rsidRDefault="00493760" w:rsidP="00493760">
      <w:pPr>
        <w:pStyle w:val="a7"/>
        <w:tabs>
          <w:tab w:val="num" w:pos="0"/>
        </w:tabs>
        <w:jc w:val="both"/>
        <w:rPr>
          <w:sz w:val="28"/>
          <w:szCs w:val="28"/>
          <w:lang w:val="en-US"/>
        </w:rPr>
      </w:pPr>
      <w:r w:rsidRPr="00493760">
        <w:rPr>
          <w:sz w:val="28"/>
          <w:szCs w:val="28"/>
          <w:lang w:val="en-US"/>
        </w:rPr>
        <w:t>Bu erda F- bir gramm –ekvivalent ionning olib o‘tgan elektr miqdori bo‘lib, Faradey qonuniga ko‘ra taxminan 96500 kulonga teng; S</w:t>
      </w:r>
      <w:r w:rsidRPr="00493760">
        <w:rPr>
          <w:sz w:val="28"/>
          <w:szCs w:val="28"/>
        </w:rPr>
        <w:sym w:font="Symbol" w:char="F061"/>
      </w:r>
      <w:r w:rsidRPr="00493760">
        <w:rPr>
          <w:sz w:val="28"/>
          <w:szCs w:val="28"/>
          <w:lang w:val="en-US"/>
        </w:rPr>
        <w:t xml:space="preserve"> FU –kationlarning, S</w:t>
      </w:r>
      <w:r w:rsidRPr="00493760">
        <w:rPr>
          <w:sz w:val="28"/>
          <w:szCs w:val="28"/>
        </w:rPr>
        <w:sym w:font="Symbol" w:char="F061"/>
      </w:r>
      <w:r w:rsidRPr="00493760">
        <w:rPr>
          <w:sz w:val="28"/>
          <w:szCs w:val="28"/>
          <w:lang w:val="en-US"/>
        </w:rPr>
        <w:t xml:space="preserve"> FV –anionlarning olib o‘tgan elektr miqdori.</w:t>
      </w:r>
    </w:p>
    <w:p w:rsidR="00493760" w:rsidRPr="00493760" w:rsidRDefault="00493760" w:rsidP="00493760">
      <w:pPr>
        <w:pStyle w:val="a7"/>
        <w:tabs>
          <w:tab w:val="num" w:pos="0"/>
        </w:tabs>
        <w:jc w:val="both"/>
        <w:rPr>
          <w:sz w:val="28"/>
          <w:szCs w:val="28"/>
          <w:lang w:val="en-US"/>
        </w:rPr>
      </w:pPr>
      <w:r w:rsidRPr="00493760">
        <w:rPr>
          <w:sz w:val="28"/>
          <w:szCs w:val="28"/>
          <w:lang w:val="en-US"/>
        </w:rPr>
        <w:tab/>
        <w:t>Tanishib o‘tilgan umumiy elektr miqdoridan</w:t>
      </w:r>
    </w:p>
    <w:p w:rsidR="00493760" w:rsidRPr="00493760" w:rsidRDefault="00493760" w:rsidP="00493760">
      <w:pPr>
        <w:pStyle w:val="a7"/>
        <w:tabs>
          <w:tab w:val="num" w:pos="0"/>
        </w:tabs>
        <w:jc w:val="both"/>
        <w:rPr>
          <w:sz w:val="28"/>
          <w:szCs w:val="28"/>
        </w:rPr>
      </w:pPr>
      <w:r w:rsidRPr="00493760">
        <w:rPr>
          <w:sz w:val="28"/>
          <w:szCs w:val="28"/>
          <w:lang w:val="en-US"/>
        </w:rPr>
        <w:tab/>
      </w:r>
      <w:r w:rsidRPr="00493760">
        <w:rPr>
          <w:sz w:val="28"/>
          <w:szCs w:val="28"/>
          <w:lang w:val="en-US"/>
        </w:rPr>
        <w:tab/>
      </w:r>
      <w:r w:rsidRPr="00493760">
        <w:rPr>
          <w:sz w:val="28"/>
          <w:szCs w:val="28"/>
          <w:lang w:val="en-US"/>
        </w:rPr>
        <w:tab/>
      </w:r>
      <w:r w:rsidRPr="00493760">
        <w:rPr>
          <w:position w:val="-24"/>
          <w:sz w:val="28"/>
          <w:szCs w:val="28"/>
          <w:lang w:val="en-US"/>
        </w:rPr>
        <w:object w:dxaOrig="3040" w:dyaOrig="620">
          <v:shape id="_x0000_i1118" type="#_x0000_t75" style="width:153pt;height:31.5pt" o:ole="" fillcolor="window">
            <v:imagedata r:id="rId208" o:title=""/>
          </v:shape>
          <o:OLEObject Type="Embed" ProgID="Equation.3" ShapeID="_x0000_i1118" DrawAspect="Content" ObjectID="_1558251176" r:id="rId209"/>
        </w:object>
      </w:r>
      <w:r w:rsidRPr="00493760">
        <w:rPr>
          <w:sz w:val="28"/>
          <w:szCs w:val="28"/>
        </w:rPr>
        <w:tab/>
        <w:t>qismini kationlar,</w:t>
      </w:r>
    </w:p>
    <w:p w:rsidR="00493760" w:rsidRPr="00493760" w:rsidRDefault="00493760" w:rsidP="00493760">
      <w:pPr>
        <w:pStyle w:val="a7"/>
        <w:tabs>
          <w:tab w:val="num" w:pos="0"/>
        </w:tabs>
        <w:jc w:val="both"/>
        <w:rPr>
          <w:sz w:val="28"/>
          <w:szCs w:val="28"/>
        </w:rPr>
      </w:pPr>
      <w:r w:rsidRPr="00493760">
        <w:rPr>
          <w:sz w:val="28"/>
          <w:szCs w:val="28"/>
        </w:rPr>
        <w:tab/>
      </w:r>
      <w:r w:rsidRPr="00493760">
        <w:rPr>
          <w:sz w:val="28"/>
          <w:szCs w:val="28"/>
        </w:rPr>
        <w:tab/>
      </w:r>
      <w:r w:rsidRPr="00493760">
        <w:rPr>
          <w:sz w:val="28"/>
          <w:szCs w:val="28"/>
        </w:rPr>
        <w:tab/>
      </w:r>
      <w:r w:rsidRPr="00493760">
        <w:rPr>
          <w:position w:val="-24"/>
          <w:sz w:val="28"/>
          <w:szCs w:val="28"/>
          <w:lang w:val="en-US"/>
        </w:rPr>
        <w:object w:dxaOrig="3019" w:dyaOrig="620">
          <v:shape id="_x0000_i1119" type="#_x0000_t75" style="width:150pt;height:31.5pt" o:ole="" fillcolor="window">
            <v:imagedata r:id="rId210" o:title=""/>
          </v:shape>
          <o:OLEObject Type="Embed" ProgID="Equation.3" ShapeID="_x0000_i1119" DrawAspect="Content" ObjectID="_1558251177" r:id="rId211"/>
        </w:object>
      </w:r>
    </w:p>
    <w:p w:rsidR="00493760" w:rsidRPr="00493760" w:rsidRDefault="00493760" w:rsidP="00493760">
      <w:pPr>
        <w:pStyle w:val="a7"/>
        <w:tabs>
          <w:tab w:val="num" w:pos="0"/>
        </w:tabs>
        <w:jc w:val="both"/>
        <w:rPr>
          <w:sz w:val="28"/>
          <w:szCs w:val="28"/>
          <w:lang w:val="en-US"/>
        </w:rPr>
      </w:pPr>
      <w:r w:rsidRPr="00493760">
        <w:rPr>
          <w:sz w:val="28"/>
          <w:szCs w:val="28"/>
          <w:lang w:val="en-US"/>
        </w:rPr>
        <w:t>qismini esa anionlar tashib o‘tgan bo‘ladi n</w:t>
      </w:r>
      <w:r w:rsidRPr="00493760">
        <w:rPr>
          <w:sz w:val="28"/>
          <w:szCs w:val="28"/>
          <w:vertAlign w:val="subscript"/>
          <w:lang w:val="en-US"/>
        </w:rPr>
        <w:sym w:font="Symbol" w:char="F02B"/>
      </w:r>
      <w:r w:rsidRPr="00493760">
        <w:rPr>
          <w:sz w:val="28"/>
          <w:szCs w:val="28"/>
          <w:lang w:val="en-US"/>
        </w:rPr>
        <w:t xml:space="preserve"> va n</w:t>
      </w:r>
      <w:r w:rsidRPr="00493760">
        <w:rPr>
          <w:sz w:val="28"/>
          <w:szCs w:val="28"/>
          <w:vertAlign w:val="subscript"/>
          <w:lang w:val="en-US"/>
        </w:rPr>
        <w:t xml:space="preserve">- </w:t>
      </w:r>
      <w:r w:rsidRPr="00493760">
        <w:rPr>
          <w:sz w:val="28"/>
          <w:szCs w:val="28"/>
          <w:lang w:val="en-US"/>
        </w:rPr>
        <w:t xml:space="preserve">kation va anionlarning tashish soni deb ataladi. Demak  ionning tashish soni deb ataladi. Demak ionning tashish soni umumiy elektr miqdoridan shu ion tashib o‘tgan qismini ko‘rsatadi. </w:t>
      </w:r>
    </w:p>
    <w:p w:rsidR="00493760" w:rsidRPr="00493760" w:rsidRDefault="00493760" w:rsidP="00493760">
      <w:pPr>
        <w:pStyle w:val="a7"/>
        <w:tabs>
          <w:tab w:val="num" w:pos="0"/>
        </w:tabs>
        <w:jc w:val="both"/>
        <w:rPr>
          <w:sz w:val="28"/>
          <w:szCs w:val="28"/>
          <w:lang w:val="en-US"/>
        </w:rPr>
      </w:pPr>
      <w:r w:rsidRPr="00493760">
        <w:rPr>
          <w:sz w:val="28"/>
          <w:szCs w:val="28"/>
          <w:lang w:val="en-US"/>
        </w:rPr>
        <w:tab/>
        <w:t>YUqoridagi tenglamalardan, n</w:t>
      </w:r>
      <w:r w:rsidRPr="00493760">
        <w:rPr>
          <w:sz w:val="28"/>
          <w:szCs w:val="28"/>
          <w:vertAlign w:val="subscript"/>
          <w:lang w:val="en-US"/>
        </w:rPr>
        <w:sym w:font="Symbol" w:char="F02B"/>
      </w:r>
      <w:r w:rsidRPr="00493760">
        <w:rPr>
          <w:sz w:val="28"/>
          <w:szCs w:val="28"/>
          <w:vertAlign w:val="subscript"/>
          <w:lang w:val="en-US"/>
        </w:rPr>
        <w:t xml:space="preserve"> </w:t>
      </w:r>
      <w:r w:rsidRPr="00493760">
        <w:rPr>
          <w:sz w:val="28"/>
          <w:szCs w:val="28"/>
          <w:lang w:val="en-US"/>
        </w:rPr>
        <w:sym w:font="Symbol" w:char="F02B"/>
      </w:r>
      <w:r w:rsidRPr="00493760">
        <w:rPr>
          <w:sz w:val="28"/>
          <w:szCs w:val="28"/>
          <w:lang w:val="en-US"/>
        </w:rPr>
        <w:t xml:space="preserve"> n</w:t>
      </w:r>
      <w:r w:rsidRPr="00493760">
        <w:rPr>
          <w:sz w:val="28"/>
          <w:szCs w:val="28"/>
          <w:vertAlign w:val="subscript"/>
          <w:lang w:val="en-US"/>
        </w:rPr>
        <w:t>-</w:t>
      </w:r>
      <w:r w:rsidRPr="00493760">
        <w:rPr>
          <w:sz w:val="28"/>
          <w:szCs w:val="28"/>
          <w:lang w:val="en-US"/>
        </w:rPr>
        <w:sym w:font="Symbol" w:char="F03D"/>
      </w:r>
      <w:r w:rsidRPr="00493760">
        <w:rPr>
          <w:sz w:val="28"/>
          <w:szCs w:val="28"/>
          <w:lang w:val="en-US"/>
        </w:rPr>
        <w:t>1;</w:t>
      </w:r>
      <w:r w:rsidRPr="00493760">
        <w:rPr>
          <w:sz w:val="28"/>
          <w:szCs w:val="28"/>
          <w:lang w:val="en-US"/>
        </w:rPr>
        <w:tab/>
        <w:t>yoki</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position w:val="-30"/>
          <w:sz w:val="28"/>
          <w:szCs w:val="28"/>
        </w:rPr>
        <w:object w:dxaOrig="840" w:dyaOrig="680">
          <v:shape id="_x0000_i1120" type="#_x0000_t75" style="width:61.5pt;height:49.5pt" o:ole="" fillcolor="window">
            <v:imagedata r:id="rId212" o:title=""/>
          </v:shape>
          <o:OLEObject Type="Embed" ProgID="Equation.3" ShapeID="_x0000_i1120" DrawAspect="Content" ObjectID="_1558251178" r:id="rId213"/>
        </w:object>
      </w:r>
      <w:r w:rsidRPr="00493760">
        <w:rPr>
          <w:sz w:val="28"/>
          <w:szCs w:val="28"/>
          <w:lang w:val="en-US"/>
        </w:rPr>
        <w:t xml:space="preserve"> ekanligi ko‘rinib turibdi. </w:t>
      </w:r>
    </w:p>
    <w:p w:rsidR="00493760" w:rsidRPr="00493760" w:rsidRDefault="00493760" w:rsidP="00493760">
      <w:pPr>
        <w:pStyle w:val="a7"/>
        <w:tabs>
          <w:tab w:val="num" w:pos="0"/>
        </w:tabs>
        <w:jc w:val="both"/>
        <w:rPr>
          <w:sz w:val="28"/>
          <w:szCs w:val="28"/>
          <w:lang w:val="en-US"/>
        </w:rPr>
      </w:pPr>
      <w:r w:rsidRPr="00493760">
        <w:rPr>
          <w:sz w:val="28"/>
          <w:szCs w:val="28"/>
          <w:lang w:val="en-US"/>
        </w:rPr>
        <w:tab/>
        <w:t>Tashish sonlari elektrodlar qismida eritma konsentratsiyasining o‘zgarishini o‘lchash yo‘li bilan aniqlanishi mumkin.</w:t>
      </w:r>
    </w:p>
    <w:p w:rsidR="00493760" w:rsidRPr="00493760" w:rsidRDefault="00493760" w:rsidP="00493760">
      <w:pPr>
        <w:pStyle w:val="a7"/>
        <w:tabs>
          <w:tab w:val="num" w:pos="0"/>
        </w:tabs>
        <w:jc w:val="both"/>
        <w:rPr>
          <w:sz w:val="28"/>
          <w:szCs w:val="28"/>
          <w:lang w:val="en-US"/>
        </w:rPr>
      </w:pPr>
      <w:r w:rsidRPr="00493760">
        <w:rPr>
          <w:sz w:val="28"/>
          <w:szCs w:val="28"/>
          <w:lang w:val="en-US"/>
        </w:rPr>
        <w:tab/>
        <w:t>Elektrodlar qismida eritma konsentratsiyasining o‘zgarishi faqat ionlar harakatidan tashqari, ionlar gidratlanganidan ion bilan birgalikda gidrat tarkibidagi suv ham harakat qilishidan ham, elektrolit  konsentratsiyasi o‘zgaradi.</w:t>
      </w:r>
    </w:p>
    <w:p w:rsidR="00493760" w:rsidRPr="00493760" w:rsidRDefault="00493760" w:rsidP="00493760">
      <w:pPr>
        <w:pStyle w:val="a7"/>
        <w:tabs>
          <w:tab w:val="num" w:pos="0"/>
        </w:tabs>
        <w:jc w:val="both"/>
        <w:rPr>
          <w:sz w:val="28"/>
          <w:szCs w:val="28"/>
          <w:lang w:val="en-US"/>
        </w:rPr>
      </w:pPr>
      <w:r w:rsidRPr="00493760">
        <w:rPr>
          <w:sz w:val="28"/>
          <w:szCs w:val="28"/>
          <w:lang w:val="en-US"/>
        </w:rPr>
        <w:lastRenderedPageBreak/>
        <w:tab/>
        <w:t xml:space="preserve">SHularga muvofik, tashish soni ikki xil bo‘ladi; kuzatilgan tashish soni va chin tashish soni. Elektrodlar qismida eritma konsentratsiyasi o‘zgarishini ulchash bilan topilgan tashish soni kuzatilgan soni deb ataladi. </w:t>
      </w:r>
    </w:p>
    <w:p w:rsidR="00493760" w:rsidRPr="00493760" w:rsidRDefault="00493760" w:rsidP="00493760">
      <w:pPr>
        <w:pStyle w:val="a7"/>
        <w:tabs>
          <w:tab w:val="num" w:pos="0"/>
        </w:tabs>
        <w:jc w:val="both"/>
        <w:rPr>
          <w:sz w:val="28"/>
          <w:szCs w:val="28"/>
          <w:lang w:val="en-US"/>
        </w:rPr>
      </w:pPr>
      <w:r w:rsidRPr="00493760">
        <w:rPr>
          <w:sz w:val="28"/>
          <w:szCs w:val="28"/>
          <w:lang w:val="en-US"/>
        </w:rPr>
        <w:tab/>
        <w:t>Gidratlanish kabi omilar hisobga olinib, ionlar harakati tezligi turlicha bo‘lganligidan, o‘lchash yo‘li bilangina topilgan tashish soni chin tashish soni deyiladi.</w:t>
      </w:r>
    </w:p>
    <w:p w:rsidR="00493760" w:rsidRPr="00493760" w:rsidRDefault="00493760" w:rsidP="00493760">
      <w:pPr>
        <w:pStyle w:val="a7"/>
        <w:tabs>
          <w:tab w:val="num" w:pos="0"/>
        </w:tabs>
        <w:jc w:val="both"/>
        <w:rPr>
          <w:sz w:val="28"/>
          <w:szCs w:val="28"/>
          <w:lang w:val="en-US"/>
        </w:rPr>
      </w:pPr>
      <w:r w:rsidRPr="00493760">
        <w:rPr>
          <w:sz w:val="28"/>
          <w:szCs w:val="28"/>
          <w:lang w:val="en-US"/>
        </w:rPr>
        <w:tab/>
        <w:t>Agar eritmada, A</w:t>
      </w:r>
      <w:r w:rsidRPr="00493760">
        <w:rPr>
          <w:sz w:val="28"/>
          <w:szCs w:val="28"/>
          <w:vertAlign w:val="subscript"/>
          <w:lang w:val="en-US"/>
        </w:rPr>
        <w:t>e</w:t>
      </w:r>
      <w:r w:rsidRPr="00493760">
        <w:rPr>
          <w:sz w:val="28"/>
          <w:szCs w:val="28"/>
          <w:lang w:val="en-US"/>
        </w:rPr>
        <w:t xml:space="preserve"> mol’ elektrolit modda va A</w:t>
      </w:r>
      <w:r w:rsidRPr="00493760">
        <w:rPr>
          <w:sz w:val="28"/>
          <w:szCs w:val="28"/>
          <w:vertAlign w:val="subscript"/>
          <w:lang w:val="en-US"/>
        </w:rPr>
        <w:t>s</w:t>
      </w:r>
      <w:r w:rsidRPr="00493760">
        <w:rPr>
          <w:sz w:val="28"/>
          <w:szCs w:val="28"/>
          <w:lang w:val="en-US"/>
        </w:rPr>
        <w:t xml:space="preserve"> mol suv bo‘lsa, 1 faradey elektr miqdori o‘tganda anod qismidan ketgan suv miqdori X mol bo‘lganda, kationning chin tashish soni n</w:t>
      </w:r>
      <w:r w:rsidRPr="00493760">
        <w:rPr>
          <w:sz w:val="28"/>
          <w:szCs w:val="28"/>
          <w:vertAlign w:val="subscript"/>
          <w:lang w:val="en-US"/>
        </w:rPr>
        <w:sym w:font="Symbol" w:char="F02B"/>
      </w:r>
      <w:r w:rsidRPr="00493760">
        <w:rPr>
          <w:sz w:val="28"/>
          <w:szCs w:val="28"/>
          <w:lang w:val="en-US"/>
        </w:rPr>
        <w:t xml:space="preserve"> bilan kuzatilgan tashish soni t</w:t>
      </w:r>
      <w:r w:rsidRPr="00493760">
        <w:rPr>
          <w:sz w:val="28"/>
          <w:szCs w:val="28"/>
          <w:vertAlign w:val="subscript"/>
          <w:lang w:val="en-US"/>
        </w:rPr>
        <w:sym w:font="Symbol" w:char="F02B"/>
      </w:r>
      <w:r w:rsidRPr="00493760">
        <w:rPr>
          <w:sz w:val="28"/>
          <w:szCs w:val="28"/>
          <w:lang w:val="en-US"/>
        </w:rPr>
        <w:t xml:space="preserve"> orasida quyidagi bog‘lanish bor:</w:t>
      </w:r>
      <w:r w:rsidRPr="00493760">
        <w:rPr>
          <w:sz w:val="28"/>
          <w:szCs w:val="28"/>
          <w:lang w:val="en-US"/>
        </w:rPr>
        <w:tab/>
      </w:r>
      <w:r w:rsidRPr="00493760">
        <w:rPr>
          <w:position w:val="-32"/>
          <w:sz w:val="28"/>
          <w:szCs w:val="28"/>
        </w:rPr>
        <w:object w:dxaOrig="1700" w:dyaOrig="760">
          <v:shape id="_x0000_i1121" type="#_x0000_t75" style="width:109.5pt;height:49.5pt" o:ole="" fillcolor="window">
            <v:imagedata r:id="rId214" o:title=""/>
          </v:shape>
          <o:OLEObject Type="Embed" ProgID="Equation.3" ShapeID="_x0000_i1121" DrawAspect="Content" ObjectID="_1558251179" r:id="rId215"/>
        </w:object>
      </w:r>
    </w:p>
    <w:p w:rsidR="00493760" w:rsidRPr="00493760" w:rsidRDefault="00493760" w:rsidP="00493760">
      <w:pPr>
        <w:pStyle w:val="a7"/>
        <w:tabs>
          <w:tab w:val="num" w:pos="0"/>
        </w:tabs>
        <w:jc w:val="both"/>
        <w:rPr>
          <w:sz w:val="28"/>
          <w:szCs w:val="28"/>
          <w:lang w:val="en-US"/>
        </w:rPr>
      </w:pPr>
      <w:r w:rsidRPr="00493760">
        <w:rPr>
          <w:sz w:val="28"/>
          <w:szCs w:val="28"/>
          <w:lang w:val="en-US"/>
        </w:rPr>
        <w:t>Xuddi shuningdek, anion uchun quyidagini xosil qilamiz</w:t>
      </w:r>
    </w:p>
    <w:p w:rsidR="00493760" w:rsidRPr="00493760" w:rsidRDefault="00493760" w:rsidP="00493760">
      <w:pPr>
        <w:pStyle w:val="a7"/>
        <w:tabs>
          <w:tab w:val="num" w:pos="0"/>
        </w:tabs>
        <w:jc w:val="both"/>
        <w:rPr>
          <w:sz w:val="28"/>
          <w:szCs w:val="28"/>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32"/>
          <w:sz w:val="28"/>
          <w:szCs w:val="28"/>
        </w:rPr>
        <w:object w:dxaOrig="1700" w:dyaOrig="760">
          <v:shape id="_x0000_i1122" type="#_x0000_t75" style="width:102pt;height:46.5pt" o:ole="" fillcolor="window">
            <v:imagedata r:id="rId216" o:title=""/>
          </v:shape>
          <o:OLEObject Type="Embed" ProgID="Equation.3" ShapeID="_x0000_i1122" DrawAspect="Content" ObjectID="_1558251180" r:id="rId217"/>
        </w:object>
      </w:r>
    </w:p>
    <w:p w:rsidR="00493760" w:rsidRPr="00493760" w:rsidRDefault="00493760" w:rsidP="00493760">
      <w:pPr>
        <w:pStyle w:val="a7"/>
        <w:tabs>
          <w:tab w:val="num" w:pos="0"/>
        </w:tabs>
        <w:jc w:val="both"/>
        <w:rPr>
          <w:sz w:val="28"/>
          <w:szCs w:val="28"/>
          <w:lang w:val="en-US"/>
        </w:rPr>
      </w:pPr>
      <w:r w:rsidRPr="00493760">
        <w:rPr>
          <w:sz w:val="28"/>
          <w:szCs w:val="28"/>
        </w:rPr>
        <w:tab/>
      </w:r>
      <w:r w:rsidRPr="00493760">
        <w:rPr>
          <w:sz w:val="28"/>
          <w:szCs w:val="28"/>
          <w:lang w:val="en-US"/>
        </w:rPr>
        <w:t xml:space="preserve">Eritma suyultirilgan sari n bilan t orasidagi farq kamaya boradi. </w:t>
      </w:r>
    </w:p>
    <w:p w:rsidR="00493760" w:rsidRPr="00493760" w:rsidRDefault="00493760" w:rsidP="00493760">
      <w:pPr>
        <w:pStyle w:val="a7"/>
        <w:tabs>
          <w:tab w:val="num" w:pos="0"/>
        </w:tabs>
        <w:jc w:val="both"/>
        <w:rPr>
          <w:sz w:val="28"/>
          <w:szCs w:val="28"/>
          <w:lang w:val="en-US"/>
        </w:rPr>
      </w:pPr>
      <w:r w:rsidRPr="00493760">
        <w:rPr>
          <w:sz w:val="28"/>
          <w:szCs w:val="28"/>
          <w:lang w:val="en-US"/>
        </w:rPr>
        <w:tab/>
        <w:t>Harorat o‘zgarishi bilan tashish soni juda kam o‘zgaradi.</w:t>
      </w:r>
    </w:p>
    <w:p w:rsidR="00493760" w:rsidRPr="00493760" w:rsidRDefault="00493760" w:rsidP="00493760">
      <w:pPr>
        <w:pStyle w:val="a7"/>
        <w:tabs>
          <w:tab w:val="num" w:pos="0"/>
        </w:tabs>
        <w:jc w:val="both"/>
        <w:rPr>
          <w:sz w:val="28"/>
          <w:szCs w:val="28"/>
          <w:lang w:val="uz-Cyrl-UZ"/>
        </w:rPr>
      </w:pPr>
    </w:p>
    <w:p w:rsidR="00493760" w:rsidRPr="00493760" w:rsidRDefault="00493760" w:rsidP="00493760">
      <w:pPr>
        <w:pStyle w:val="a7"/>
        <w:tabs>
          <w:tab w:val="num" w:pos="0"/>
        </w:tabs>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Ionlarning harakatchanligi.</w:t>
      </w:r>
    </w:p>
    <w:p w:rsidR="00493760" w:rsidRPr="00493760" w:rsidRDefault="00493760" w:rsidP="00493760">
      <w:pPr>
        <w:pStyle w:val="a7"/>
        <w:tabs>
          <w:tab w:val="num" w:pos="0"/>
        </w:tabs>
        <w:jc w:val="both"/>
        <w:rPr>
          <w:sz w:val="28"/>
          <w:szCs w:val="28"/>
          <w:lang w:val="en-US"/>
        </w:rPr>
      </w:pPr>
      <w:r w:rsidRPr="00493760">
        <w:rPr>
          <w:b/>
          <w:bCs/>
          <w:sz w:val="28"/>
          <w:szCs w:val="28"/>
          <w:lang w:val="en-US"/>
        </w:rPr>
        <w:tab/>
      </w:r>
      <w:r w:rsidRPr="00493760">
        <w:rPr>
          <w:sz w:val="28"/>
          <w:szCs w:val="28"/>
          <w:lang w:val="en-US"/>
        </w:rPr>
        <w:t xml:space="preserve">YUqorida ionlar olib o‘tgan umumiy elektr miqdori;  </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i</w:t>
      </w:r>
      <w:r w:rsidRPr="00493760">
        <w:rPr>
          <w:sz w:val="28"/>
          <w:szCs w:val="28"/>
          <w:lang w:val="en-US"/>
        </w:rPr>
        <w:sym w:font="Symbol" w:char="F03D"/>
      </w:r>
      <w:r w:rsidRPr="00493760">
        <w:rPr>
          <w:sz w:val="28"/>
          <w:szCs w:val="28"/>
          <w:lang w:val="en-US"/>
        </w:rPr>
        <w:t>(C</w:t>
      </w:r>
      <w:r w:rsidRPr="00493760">
        <w:rPr>
          <w:sz w:val="28"/>
          <w:szCs w:val="28"/>
          <w:lang w:val="en-US"/>
        </w:rPr>
        <w:sym w:font="Symbol" w:char="F061"/>
      </w:r>
      <w:r w:rsidRPr="00493760">
        <w:rPr>
          <w:sz w:val="28"/>
          <w:szCs w:val="28"/>
          <w:lang w:val="en-US"/>
        </w:rPr>
        <w:t>FU</w:t>
      </w:r>
      <w:r w:rsidRPr="00493760">
        <w:rPr>
          <w:sz w:val="28"/>
          <w:szCs w:val="28"/>
          <w:lang w:val="en-US"/>
        </w:rPr>
        <w:sym w:font="Symbol" w:char="F02B"/>
      </w:r>
      <w:r w:rsidRPr="00493760">
        <w:rPr>
          <w:sz w:val="28"/>
          <w:szCs w:val="28"/>
          <w:lang w:val="en-US"/>
        </w:rPr>
        <w:t>C</w:t>
      </w:r>
      <w:r w:rsidRPr="00493760">
        <w:rPr>
          <w:sz w:val="28"/>
          <w:szCs w:val="28"/>
          <w:lang w:val="en-US"/>
        </w:rPr>
        <w:sym w:font="Symbol" w:char="F061"/>
      </w:r>
      <w:r w:rsidRPr="00493760">
        <w:rPr>
          <w:sz w:val="28"/>
          <w:szCs w:val="28"/>
          <w:lang w:val="en-US"/>
        </w:rPr>
        <w:t>Fv)</w:t>
      </w:r>
      <w:r w:rsidRPr="00493760">
        <w:rPr>
          <w:sz w:val="28"/>
          <w:szCs w:val="28"/>
          <w:lang w:val="en-US"/>
        </w:rPr>
        <w:sym w:font="Symbol" w:char="F02F"/>
      </w:r>
      <w:r w:rsidRPr="00493760">
        <w:rPr>
          <w:sz w:val="28"/>
          <w:szCs w:val="28"/>
          <w:lang w:val="en-US"/>
        </w:rPr>
        <w:t>1000</w:t>
      </w:r>
    </w:p>
    <w:p w:rsidR="00493760" w:rsidRPr="00493760" w:rsidRDefault="00493760" w:rsidP="00493760">
      <w:pPr>
        <w:pStyle w:val="a7"/>
        <w:tabs>
          <w:tab w:val="num" w:pos="0"/>
        </w:tabs>
        <w:jc w:val="both"/>
        <w:rPr>
          <w:sz w:val="28"/>
          <w:szCs w:val="28"/>
          <w:lang w:val="en-US"/>
        </w:rPr>
      </w:pPr>
      <w:r w:rsidRPr="00493760">
        <w:rPr>
          <w:sz w:val="28"/>
          <w:szCs w:val="28"/>
          <w:lang w:val="en-US"/>
        </w:rPr>
        <w:t>ekanligi ko‘rgan edik. Om qonuniga ko‘ra; I</w:t>
      </w:r>
      <w:r w:rsidRPr="00493760">
        <w:rPr>
          <w:sz w:val="28"/>
          <w:szCs w:val="28"/>
          <w:lang w:val="en-US"/>
        </w:rPr>
        <w:sym w:font="Symbol" w:char="F03D"/>
      </w:r>
      <w:r w:rsidRPr="00493760">
        <w:rPr>
          <w:position w:val="-24"/>
          <w:sz w:val="28"/>
          <w:szCs w:val="28"/>
          <w:lang w:val="en-US"/>
        </w:rPr>
        <w:object w:dxaOrig="940" w:dyaOrig="620">
          <v:shape id="_x0000_i1123" type="#_x0000_t75" style="width:46.5pt;height:31.5pt" o:ole="" fillcolor="window">
            <v:imagedata r:id="rId218" o:title=""/>
          </v:shape>
          <o:OLEObject Type="Embed" ProgID="Equation.3" ShapeID="_x0000_i1123" DrawAspect="Content" ObjectID="_1558251181" r:id="rId219"/>
        </w:object>
      </w:r>
      <w:r w:rsidRPr="00493760">
        <w:rPr>
          <w:sz w:val="28"/>
          <w:szCs w:val="28"/>
          <w:lang w:val="en-US"/>
        </w:rPr>
        <w:tab/>
        <w:t xml:space="preserve">  bo‘ladi. Tajriba shartiga binoan E</w:t>
      </w:r>
      <w:r w:rsidRPr="00493760">
        <w:rPr>
          <w:sz w:val="28"/>
          <w:szCs w:val="28"/>
        </w:rPr>
        <w:sym w:font="Symbol" w:char="F03D"/>
      </w:r>
      <w:r w:rsidRPr="00493760">
        <w:rPr>
          <w:sz w:val="28"/>
          <w:szCs w:val="28"/>
          <w:lang w:val="en-US"/>
        </w:rPr>
        <w:t>1V edi. Demak 1000</w:t>
      </w:r>
      <w:r w:rsidRPr="00493760">
        <w:rPr>
          <w:sz w:val="28"/>
          <w:szCs w:val="28"/>
        </w:rPr>
        <w:sym w:font="Symbol" w:char="F06C"/>
      </w:r>
      <w:r w:rsidRPr="00493760">
        <w:rPr>
          <w:sz w:val="28"/>
          <w:szCs w:val="28"/>
          <w:vertAlign w:val="subscript"/>
          <w:lang w:val="en-US"/>
        </w:rPr>
        <w:t>s</w:t>
      </w:r>
      <w:r w:rsidRPr="00493760">
        <w:rPr>
          <w:sz w:val="28"/>
          <w:szCs w:val="28"/>
        </w:rPr>
        <w:sym w:font="Symbol" w:char="F03D"/>
      </w:r>
      <w:r w:rsidRPr="00493760">
        <w:rPr>
          <w:sz w:val="28"/>
          <w:szCs w:val="28"/>
          <w:lang w:val="en-US"/>
        </w:rPr>
        <w:t>C</w:t>
      </w:r>
      <w:r w:rsidRPr="00493760">
        <w:rPr>
          <w:sz w:val="28"/>
          <w:szCs w:val="28"/>
        </w:rPr>
        <w:sym w:font="Symbol" w:char="F061"/>
      </w:r>
      <w:r w:rsidRPr="00493760">
        <w:rPr>
          <w:sz w:val="28"/>
          <w:szCs w:val="28"/>
          <w:lang w:val="en-US"/>
        </w:rPr>
        <w:t>FU</w:t>
      </w:r>
      <w:r w:rsidRPr="00493760">
        <w:rPr>
          <w:sz w:val="28"/>
          <w:szCs w:val="28"/>
          <w:lang w:val="en-US"/>
        </w:rPr>
        <w:sym w:font="Symbol" w:char="F02B"/>
      </w:r>
      <w:r w:rsidRPr="00493760">
        <w:rPr>
          <w:sz w:val="28"/>
          <w:szCs w:val="28"/>
          <w:lang w:val="en-US"/>
        </w:rPr>
        <w:t>C</w:t>
      </w:r>
      <w:r w:rsidRPr="00493760">
        <w:rPr>
          <w:sz w:val="28"/>
          <w:szCs w:val="28"/>
          <w:lang w:val="en-US"/>
        </w:rPr>
        <w:sym w:font="Symbol" w:char="F061"/>
      </w:r>
      <w:r w:rsidRPr="00493760">
        <w:rPr>
          <w:sz w:val="28"/>
          <w:szCs w:val="28"/>
          <w:lang w:val="en-US"/>
        </w:rPr>
        <w:t xml:space="preserve">FV  va tenglamaning ikki tomonini S ga bo‘lsak va </w:t>
      </w:r>
      <w:r w:rsidRPr="00493760">
        <w:rPr>
          <w:position w:val="-24"/>
          <w:sz w:val="28"/>
          <w:szCs w:val="28"/>
          <w:lang w:val="en-US"/>
        </w:rPr>
        <w:object w:dxaOrig="1460" w:dyaOrig="620">
          <v:shape id="_x0000_i1124" type="#_x0000_t75" style="width:73.5pt;height:31.5pt" o:ole="" fillcolor="window">
            <v:imagedata r:id="rId220" o:title=""/>
          </v:shape>
          <o:OLEObject Type="Embed" ProgID="Equation.3" ShapeID="_x0000_i1124" DrawAspect="Content" ObjectID="_1558251182" r:id="rId221"/>
        </w:object>
      </w:r>
      <w:r w:rsidRPr="00493760">
        <w:rPr>
          <w:sz w:val="28"/>
          <w:szCs w:val="28"/>
          <w:lang w:val="en-US"/>
        </w:rPr>
        <w:t xml:space="preserve">   ekanligini xisobga olsak  </w:t>
      </w:r>
      <w:r w:rsidRPr="00493760">
        <w:rPr>
          <w:sz w:val="28"/>
          <w:szCs w:val="28"/>
          <w:lang w:val="en-US"/>
        </w:rPr>
        <w:sym w:font="Symbol" w:char="F06C"/>
      </w:r>
      <w:r w:rsidRPr="00493760">
        <w:rPr>
          <w:sz w:val="28"/>
          <w:szCs w:val="28"/>
          <w:vertAlign w:val="subscript"/>
          <w:lang w:val="en-US"/>
        </w:rPr>
        <w:t>E</w:t>
      </w:r>
      <w:r w:rsidRPr="00493760">
        <w:rPr>
          <w:sz w:val="28"/>
          <w:szCs w:val="28"/>
          <w:lang w:val="en-US"/>
        </w:rPr>
        <w:sym w:font="Symbol" w:char="F03D"/>
      </w:r>
      <w:r w:rsidRPr="00493760">
        <w:rPr>
          <w:sz w:val="28"/>
          <w:szCs w:val="28"/>
          <w:lang w:val="en-US"/>
        </w:rPr>
        <w:sym w:font="Symbol" w:char="F061"/>
      </w:r>
      <w:r w:rsidRPr="00493760">
        <w:rPr>
          <w:sz w:val="28"/>
          <w:szCs w:val="28"/>
          <w:lang w:val="en-US"/>
        </w:rPr>
        <w:t>(FU</w:t>
      </w:r>
      <w:r w:rsidRPr="00493760">
        <w:rPr>
          <w:sz w:val="28"/>
          <w:szCs w:val="28"/>
          <w:lang w:val="en-US"/>
        </w:rPr>
        <w:sym w:font="Symbol" w:char="F02B"/>
      </w:r>
      <w:r w:rsidRPr="00493760">
        <w:rPr>
          <w:sz w:val="28"/>
          <w:szCs w:val="28"/>
          <w:lang w:val="en-US"/>
        </w:rPr>
        <w:t>Fv) ni hosil qilamiz</w:t>
      </w:r>
    </w:p>
    <w:p w:rsidR="00493760" w:rsidRPr="00493760" w:rsidRDefault="00493760" w:rsidP="00493760">
      <w:pPr>
        <w:pStyle w:val="a7"/>
        <w:tabs>
          <w:tab w:val="num" w:pos="0"/>
        </w:tabs>
        <w:jc w:val="both"/>
        <w:rPr>
          <w:sz w:val="28"/>
          <w:szCs w:val="28"/>
          <w:lang w:val="en-US"/>
        </w:rPr>
      </w:pPr>
      <w:r w:rsidRPr="00493760">
        <w:rPr>
          <w:sz w:val="28"/>
          <w:szCs w:val="28"/>
          <w:lang w:val="en-US"/>
        </w:rPr>
        <w:tab/>
        <w:t xml:space="preserve">Kuchli elektrolitlarda va suyultirilgan kuchsiz elektrolitlarda </w:t>
      </w:r>
      <w:r w:rsidRPr="00493760">
        <w:rPr>
          <w:sz w:val="28"/>
          <w:szCs w:val="28"/>
        </w:rPr>
        <w:sym w:font="Symbol" w:char="F061"/>
      </w:r>
      <w:r w:rsidRPr="00493760">
        <w:rPr>
          <w:sz w:val="28"/>
          <w:szCs w:val="28"/>
        </w:rPr>
        <w:sym w:font="Symbol" w:char="F03D"/>
      </w:r>
      <w:r w:rsidRPr="00493760">
        <w:rPr>
          <w:sz w:val="28"/>
          <w:szCs w:val="28"/>
        </w:rPr>
        <w:sym w:font="Symbol" w:char="F031"/>
      </w:r>
      <w:r w:rsidRPr="00493760">
        <w:rPr>
          <w:sz w:val="28"/>
          <w:szCs w:val="28"/>
          <w:lang w:val="en-US"/>
        </w:rPr>
        <w:t xml:space="preserve"> ligini inobatga olamiz.</w:t>
      </w:r>
    </w:p>
    <w:p w:rsidR="00493760" w:rsidRPr="00493760" w:rsidRDefault="00493760" w:rsidP="00493760">
      <w:pPr>
        <w:pStyle w:val="a7"/>
        <w:tabs>
          <w:tab w:val="num" w:pos="0"/>
        </w:tabs>
        <w:jc w:val="both"/>
        <w:rPr>
          <w:sz w:val="28"/>
          <w:szCs w:val="28"/>
          <w:lang w:val="en-US"/>
        </w:rPr>
      </w:pPr>
      <w:r w:rsidRPr="00493760">
        <w:rPr>
          <w:sz w:val="28"/>
          <w:szCs w:val="28"/>
          <w:lang w:val="en-US"/>
        </w:rPr>
        <w:tab/>
        <w:t>Ion tezligi eritmadan o‘tayotgan elektr tokining kuchlanishi (E) ga va eritma temperaturasiga to‘g‘ri proporsionaldir. E</w:t>
      </w:r>
      <w:r w:rsidRPr="00493760">
        <w:rPr>
          <w:sz w:val="28"/>
          <w:szCs w:val="28"/>
        </w:rPr>
        <w:sym w:font="Symbol" w:char="F03D"/>
      </w:r>
      <w:r w:rsidRPr="00493760">
        <w:rPr>
          <w:sz w:val="28"/>
          <w:szCs w:val="28"/>
          <w:lang w:val="en-US"/>
        </w:rPr>
        <w:t xml:space="preserve">1v va t </w:t>
      </w:r>
      <w:r w:rsidRPr="00493760">
        <w:rPr>
          <w:sz w:val="28"/>
          <w:szCs w:val="28"/>
          <w:lang w:val="en-US"/>
        </w:rPr>
        <w:sym w:font="Symbol" w:char="F03D"/>
      </w:r>
      <w:r w:rsidRPr="00493760">
        <w:rPr>
          <w:sz w:val="28"/>
          <w:szCs w:val="28"/>
          <w:lang w:val="en-US"/>
        </w:rPr>
        <w:t>18</w:t>
      </w:r>
      <w:r w:rsidRPr="00493760">
        <w:rPr>
          <w:sz w:val="28"/>
          <w:szCs w:val="28"/>
          <w:vertAlign w:val="superscript"/>
          <w:lang w:val="en-US"/>
        </w:rPr>
        <w:t>0</w:t>
      </w:r>
      <w:r w:rsidRPr="00493760">
        <w:rPr>
          <w:sz w:val="28"/>
          <w:szCs w:val="28"/>
          <w:lang w:val="en-US"/>
        </w:rPr>
        <w:t xml:space="preserve"> S bo‘lganda, cheksiz suyultirilgan eritmadagi ionlar tezligi ionlarning absolyut tezligi deb ataladi va U</w:t>
      </w:r>
      <w:r w:rsidRPr="00493760">
        <w:rPr>
          <w:sz w:val="28"/>
          <w:szCs w:val="28"/>
          <w:vertAlign w:val="subscript"/>
          <w:lang w:val="en-US"/>
        </w:rPr>
        <w:t>0</w:t>
      </w:r>
      <w:r w:rsidRPr="00493760">
        <w:rPr>
          <w:sz w:val="28"/>
          <w:szCs w:val="28"/>
          <w:lang w:val="en-US"/>
        </w:rPr>
        <w:t xml:space="preserve">  hamda V</w:t>
      </w:r>
      <w:r w:rsidRPr="00493760">
        <w:rPr>
          <w:sz w:val="28"/>
          <w:szCs w:val="28"/>
          <w:vertAlign w:val="subscript"/>
          <w:lang w:val="en-US"/>
        </w:rPr>
        <w:t xml:space="preserve">0 </w:t>
      </w:r>
      <w:r w:rsidRPr="00493760">
        <w:rPr>
          <w:sz w:val="28"/>
          <w:szCs w:val="28"/>
          <w:lang w:val="en-US"/>
        </w:rPr>
        <w:t xml:space="preserve">bilan belgilanadi. Binobarin </w:t>
      </w:r>
      <w:r w:rsidRPr="00493760">
        <w:rPr>
          <w:sz w:val="28"/>
          <w:szCs w:val="28"/>
        </w:rPr>
        <w:sym w:font="Symbol" w:char="F061"/>
      </w:r>
      <w:r w:rsidRPr="00493760">
        <w:rPr>
          <w:sz w:val="28"/>
          <w:szCs w:val="28"/>
        </w:rPr>
        <w:sym w:font="Symbol" w:char="F03D"/>
      </w:r>
      <w:r w:rsidRPr="00493760">
        <w:rPr>
          <w:sz w:val="28"/>
          <w:szCs w:val="28"/>
        </w:rPr>
        <w:sym w:font="Symbol" w:char="F031"/>
      </w:r>
      <w:r w:rsidRPr="00493760">
        <w:rPr>
          <w:sz w:val="28"/>
          <w:szCs w:val="28"/>
          <w:lang w:val="en-US"/>
        </w:rPr>
        <w:t xml:space="preserve"> bo‘lganda  </w:t>
      </w:r>
      <w:r w:rsidRPr="00493760">
        <w:rPr>
          <w:sz w:val="28"/>
          <w:szCs w:val="28"/>
        </w:rPr>
        <w:sym w:font="Symbol" w:char="F06C"/>
      </w:r>
      <w:r w:rsidRPr="00493760">
        <w:rPr>
          <w:sz w:val="28"/>
          <w:szCs w:val="28"/>
          <w:vertAlign w:val="subscript"/>
          <w:lang w:val="en-US"/>
        </w:rPr>
        <w:t>e</w:t>
      </w:r>
      <w:r w:rsidRPr="00493760">
        <w:rPr>
          <w:sz w:val="28"/>
          <w:szCs w:val="28"/>
          <w:lang w:val="en-US"/>
        </w:rPr>
        <w:t xml:space="preserve"> esa </w:t>
      </w:r>
      <w:r w:rsidRPr="00493760">
        <w:rPr>
          <w:sz w:val="28"/>
          <w:szCs w:val="28"/>
        </w:rPr>
        <w:sym w:font="Symbol" w:char="F06C"/>
      </w:r>
      <w:r w:rsidRPr="00493760">
        <w:rPr>
          <w:sz w:val="28"/>
          <w:szCs w:val="28"/>
          <w:vertAlign w:val="subscript"/>
        </w:rPr>
        <w:sym w:font="Symbol" w:char="F0A5"/>
      </w:r>
      <w:r w:rsidRPr="00493760">
        <w:rPr>
          <w:sz w:val="28"/>
          <w:szCs w:val="28"/>
          <w:lang w:val="en-US"/>
        </w:rPr>
        <w:t xml:space="preserve"> bo‘ladi. </w:t>
      </w:r>
    </w:p>
    <w:p w:rsidR="00493760" w:rsidRPr="00493760" w:rsidRDefault="00493760" w:rsidP="00493760">
      <w:pPr>
        <w:pStyle w:val="a7"/>
        <w:tabs>
          <w:tab w:val="num" w:pos="0"/>
        </w:tabs>
        <w:jc w:val="both"/>
        <w:rPr>
          <w:sz w:val="28"/>
          <w:szCs w:val="28"/>
          <w:lang w:val="en-US"/>
        </w:rPr>
      </w:pPr>
      <w:r w:rsidRPr="00493760">
        <w:rPr>
          <w:sz w:val="28"/>
          <w:szCs w:val="28"/>
          <w:lang w:val="en-US"/>
        </w:rPr>
        <w:t xml:space="preserve">Demak,  </w:t>
      </w:r>
      <w:r w:rsidRPr="00493760">
        <w:rPr>
          <w:sz w:val="28"/>
          <w:szCs w:val="28"/>
        </w:rPr>
        <w:sym w:font="Symbol" w:char="F06C"/>
      </w:r>
      <w:r w:rsidRPr="00493760">
        <w:rPr>
          <w:sz w:val="28"/>
          <w:szCs w:val="28"/>
          <w:vertAlign w:val="subscript"/>
        </w:rPr>
        <w:sym w:font="Symbol" w:char="F0A5"/>
      </w:r>
      <w:r w:rsidRPr="00493760">
        <w:rPr>
          <w:sz w:val="28"/>
          <w:szCs w:val="28"/>
        </w:rPr>
        <w:sym w:font="Symbol" w:char="F03D"/>
      </w:r>
      <w:r w:rsidRPr="00493760">
        <w:rPr>
          <w:sz w:val="28"/>
          <w:szCs w:val="28"/>
          <w:lang w:val="en-US"/>
        </w:rPr>
        <w:t>FU</w:t>
      </w:r>
      <w:r w:rsidRPr="00493760">
        <w:rPr>
          <w:sz w:val="28"/>
          <w:szCs w:val="28"/>
          <w:vertAlign w:val="subscript"/>
          <w:lang w:val="en-US"/>
        </w:rPr>
        <w:t>0</w:t>
      </w:r>
      <w:r w:rsidRPr="00493760">
        <w:rPr>
          <w:sz w:val="28"/>
          <w:szCs w:val="28"/>
          <w:lang w:val="en-US"/>
        </w:rPr>
        <w:sym w:font="Symbol" w:char="F02B"/>
      </w:r>
      <w:r w:rsidRPr="00493760">
        <w:rPr>
          <w:sz w:val="28"/>
          <w:szCs w:val="28"/>
          <w:lang w:val="en-US"/>
        </w:rPr>
        <w:t>FV</w:t>
      </w:r>
      <w:r w:rsidRPr="00493760">
        <w:rPr>
          <w:sz w:val="28"/>
          <w:szCs w:val="28"/>
          <w:vertAlign w:val="subscript"/>
          <w:lang w:val="en-US"/>
        </w:rPr>
        <w:t>0</w:t>
      </w:r>
      <w:r w:rsidRPr="00493760">
        <w:rPr>
          <w:sz w:val="28"/>
          <w:szCs w:val="28"/>
          <w:lang w:val="en-US"/>
        </w:rPr>
        <w:t xml:space="preserve">   ilgarigi tenglamalardan</w:t>
      </w:r>
      <w:r w:rsidRPr="00493760">
        <w:rPr>
          <w:sz w:val="28"/>
          <w:szCs w:val="28"/>
          <w:lang w:val="en-US"/>
        </w:rPr>
        <w:tab/>
      </w:r>
    </w:p>
    <w:p w:rsidR="00493760" w:rsidRPr="00493760" w:rsidRDefault="00493760" w:rsidP="00493760">
      <w:pPr>
        <w:pStyle w:val="a7"/>
        <w:tabs>
          <w:tab w:val="num" w:pos="0"/>
        </w:tabs>
        <w:jc w:val="both"/>
        <w:rPr>
          <w:sz w:val="28"/>
          <w:szCs w:val="28"/>
          <w:lang w:val="en-US"/>
        </w:rPr>
      </w:pPr>
      <w:r w:rsidRPr="00493760">
        <w:rPr>
          <w:sz w:val="28"/>
          <w:szCs w:val="28"/>
          <w:lang w:val="en-US"/>
        </w:rPr>
        <w:lastRenderedPageBreak/>
        <w:tab/>
      </w:r>
      <w:r w:rsidRPr="00493760">
        <w:rPr>
          <w:sz w:val="28"/>
          <w:szCs w:val="28"/>
          <w:lang w:val="en-US"/>
        </w:rPr>
        <w:tab/>
      </w:r>
      <w:r w:rsidRPr="00493760">
        <w:rPr>
          <w:sz w:val="28"/>
          <w:szCs w:val="28"/>
          <w:lang w:val="en-US"/>
        </w:rPr>
        <w:tab/>
      </w:r>
      <w:r w:rsidRPr="00493760">
        <w:rPr>
          <w:position w:val="-30"/>
          <w:sz w:val="28"/>
          <w:szCs w:val="28"/>
        </w:rPr>
        <w:object w:dxaOrig="2880" w:dyaOrig="680">
          <v:shape id="_x0000_i1125" type="#_x0000_t75" style="width:162pt;height:37.5pt" o:ole="" fillcolor="window">
            <v:imagedata r:id="rId222" o:title=""/>
          </v:shape>
          <o:OLEObject Type="Embed" ProgID="Equation.3" ShapeID="_x0000_i1125" DrawAspect="Content" ObjectID="_1558251183" r:id="rId223"/>
        </w:object>
      </w:r>
      <w:r w:rsidRPr="00493760">
        <w:rPr>
          <w:sz w:val="28"/>
          <w:szCs w:val="28"/>
          <w:lang w:val="en-US"/>
        </w:rPr>
        <w:tab/>
      </w:r>
      <w:r w:rsidRPr="00493760">
        <w:rPr>
          <w:sz w:val="28"/>
          <w:szCs w:val="28"/>
          <w:lang w:val="en-US"/>
        </w:rPr>
        <w:tab/>
      </w:r>
      <w:r w:rsidRPr="00493760">
        <w:rPr>
          <w:position w:val="-30"/>
          <w:sz w:val="28"/>
          <w:szCs w:val="28"/>
        </w:rPr>
        <w:object w:dxaOrig="1400" w:dyaOrig="680">
          <v:shape id="_x0000_i1126" type="#_x0000_t75" style="width:82.5pt;height:39pt" o:ole="" fillcolor="window">
            <v:imagedata r:id="rId224" o:title=""/>
          </v:shape>
          <o:OLEObject Type="Embed" ProgID="Equation.3" ShapeID="_x0000_i1126" DrawAspect="Content" ObjectID="_1558251184" r:id="rId225"/>
        </w:object>
      </w:r>
      <w:r w:rsidRPr="00493760">
        <w:rPr>
          <w:sz w:val="28"/>
          <w:szCs w:val="28"/>
          <w:lang w:val="en-US"/>
        </w:rPr>
        <w:t xml:space="preserve"> - elektr o‘tkazuvchanlik koeffitsienti deyiladi. Suyultirilgan kuchsiz elektrolit eritmalarida va bu xil eritmalar uchun </w:t>
      </w:r>
      <w:r w:rsidRPr="00493760">
        <w:rPr>
          <w:position w:val="-30"/>
          <w:sz w:val="28"/>
          <w:szCs w:val="28"/>
        </w:rPr>
        <w:object w:dxaOrig="780" w:dyaOrig="680">
          <v:shape id="_x0000_i1127" type="#_x0000_t75" style="width:49.5pt;height:42pt" o:ole="" fillcolor="window">
            <v:imagedata r:id="rId226" o:title=""/>
          </v:shape>
          <o:OLEObject Type="Embed" ProgID="Equation.3" ShapeID="_x0000_i1127" DrawAspect="Content" ObjectID="_1558251185" r:id="rId227"/>
        </w:object>
      </w:r>
      <w:r w:rsidRPr="00493760">
        <w:rPr>
          <w:sz w:val="28"/>
          <w:szCs w:val="28"/>
          <w:lang w:val="en-US"/>
        </w:rPr>
        <w:t xml:space="preserve"> bo‘ladi.</w:t>
      </w:r>
    </w:p>
    <w:p w:rsidR="00493760" w:rsidRPr="00493760" w:rsidRDefault="00493760" w:rsidP="00493760">
      <w:pPr>
        <w:pStyle w:val="a7"/>
        <w:tabs>
          <w:tab w:val="num" w:pos="0"/>
        </w:tabs>
        <w:jc w:val="both"/>
        <w:rPr>
          <w:sz w:val="28"/>
          <w:szCs w:val="28"/>
          <w:lang w:val="en-US"/>
        </w:rPr>
      </w:pPr>
      <w:r w:rsidRPr="00493760">
        <w:rPr>
          <w:sz w:val="28"/>
          <w:szCs w:val="28"/>
          <w:lang w:val="en-US"/>
        </w:rPr>
        <w:tab/>
        <w:t xml:space="preserve">YUqoridagi tenglamaga ionlarning absolyut tezligini qo‘ysak va deb olsak  </w:t>
      </w:r>
      <w:r w:rsidRPr="00493760">
        <w:rPr>
          <w:sz w:val="28"/>
          <w:szCs w:val="28"/>
        </w:rPr>
        <w:sym w:font="Symbol" w:char="F06C"/>
      </w:r>
      <w:r w:rsidRPr="00493760">
        <w:rPr>
          <w:sz w:val="28"/>
          <w:szCs w:val="28"/>
          <w:vertAlign w:val="subscript"/>
        </w:rPr>
        <w:sym w:font="Symbol" w:char="F02B"/>
      </w:r>
      <w:r w:rsidRPr="00493760">
        <w:rPr>
          <w:sz w:val="28"/>
          <w:szCs w:val="28"/>
          <w:vertAlign w:val="subscript"/>
          <w:lang w:val="en-US"/>
        </w:rPr>
        <w:t xml:space="preserve"> </w:t>
      </w:r>
      <w:r w:rsidRPr="00493760">
        <w:rPr>
          <w:sz w:val="28"/>
          <w:szCs w:val="28"/>
        </w:rPr>
        <w:sym w:font="Symbol" w:char="F03D"/>
      </w:r>
      <w:r w:rsidRPr="00493760">
        <w:rPr>
          <w:sz w:val="28"/>
          <w:szCs w:val="28"/>
          <w:lang w:val="en-US"/>
        </w:rPr>
        <w:t>FU</w:t>
      </w:r>
      <w:r w:rsidRPr="00493760">
        <w:rPr>
          <w:sz w:val="28"/>
          <w:szCs w:val="28"/>
          <w:vertAlign w:val="subscript"/>
          <w:lang w:val="en-US"/>
        </w:rPr>
        <w:t>0</w:t>
      </w:r>
      <w:r w:rsidRPr="00493760">
        <w:rPr>
          <w:sz w:val="28"/>
          <w:szCs w:val="28"/>
          <w:lang w:val="en-US"/>
        </w:rPr>
        <w:t xml:space="preserve"> , </w:t>
      </w:r>
      <w:r w:rsidRPr="00493760">
        <w:rPr>
          <w:sz w:val="28"/>
          <w:szCs w:val="28"/>
          <w:lang w:val="en-US"/>
        </w:rPr>
        <w:sym w:font="Symbol" w:char="F06C"/>
      </w:r>
      <w:r w:rsidRPr="00493760">
        <w:rPr>
          <w:sz w:val="28"/>
          <w:szCs w:val="28"/>
          <w:vertAlign w:val="subscript"/>
          <w:lang w:val="en-US"/>
        </w:rPr>
        <w:t>-</w:t>
      </w:r>
      <w:r w:rsidRPr="00493760">
        <w:rPr>
          <w:sz w:val="28"/>
          <w:szCs w:val="28"/>
          <w:lang w:val="en-US"/>
        </w:rPr>
        <w:sym w:font="Symbol" w:char="F03D"/>
      </w:r>
      <w:r w:rsidRPr="00493760">
        <w:rPr>
          <w:sz w:val="28"/>
          <w:szCs w:val="28"/>
          <w:lang w:val="en-US"/>
        </w:rPr>
        <w:t>FV</w:t>
      </w:r>
      <w:r w:rsidRPr="00493760">
        <w:rPr>
          <w:sz w:val="28"/>
          <w:szCs w:val="28"/>
          <w:vertAlign w:val="subscript"/>
          <w:lang w:val="en-US"/>
        </w:rPr>
        <w:t>0</w:t>
      </w:r>
      <w:r w:rsidRPr="00493760">
        <w:rPr>
          <w:sz w:val="28"/>
          <w:szCs w:val="28"/>
          <w:lang w:val="en-US"/>
        </w:rPr>
        <w:t xml:space="preserve"> ,  </w:t>
      </w:r>
      <w:r w:rsidRPr="00493760">
        <w:rPr>
          <w:sz w:val="28"/>
          <w:szCs w:val="28"/>
          <w:lang w:val="en-US"/>
        </w:rPr>
        <w:sym w:font="Symbol" w:char="F06C"/>
      </w:r>
      <w:r w:rsidRPr="00493760">
        <w:rPr>
          <w:sz w:val="28"/>
          <w:szCs w:val="28"/>
          <w:vertAlign w:val="subscript"/>
          <w:lang w:val="en-US"/>
        </w:rPr>
        <w:sym w:font="Symbol" w:char="F0A5"/>
      </w:r>
      <w:r w:rsidRPr="00493760">
        <w:rPr>
          <w:sz w:val="28"/>
          <w:szCs w:val="28"/>
          <w:lang w:val="en-US"/>
        </w:rPr>
        <w:sym w:font="Symbol" w:char="F03D"/>
      </w:r>
      <w:r w:rsidRPr="00493760">
        <w:rPr>
          <w:sz w:val="28"/>
          <w:szCs w:val="28"/>
          <w:lang w:val="en-US"/>
        </w:rPr>
        <w:sym w:font="Symbol" w:char="F06C"/>
      </w:r>
      <w:r w:rsidRPr="00493760">
        <w:rPr>
          <w:sz w:val="28"/>
          <w:szCs w:val="28"/>
          <w:vertAlign w:val="subscript"/>
          <w:lang w:val="en-US"/>
        </w:rPr>
        <w:sym w:font="Symbol" w:char="F02B"/>
      </w:r>
      <w:r w:rsidRPr="00493760">
        <w:rPr>
          <w:sz w:val="28"/>
          <w:szCs w:val="28"/>
          <w:lang w:val="en-US"/>
        </w:rPr>
        <w:sym w:font="Symbol" w:char="F02B"/>
      </w:r>
      <w:r w:rsidRPr="00493760">
        <w:rPr>
          <w:sz w:val="28"/>
          <w:szCs w:val="28"/>
          <w:lang w:val="en-US"/>
        </w:rPr>
        <w:sym w:font="Symbol" w:char="F06C"/>
      </w:r>
      <w:r w:rsidRPr="00493760">
        <w:rPr>
          <w:sz w:val="28"/>
          <w:szCs w:val="28"/>
          <w:vertAlign w:val="subscript"/>
          <w:lang w:val="en-US"/>
        </w:rPr>
        <w:t>-</w:t>
      </w:r>
      <w:r w:rsidRPr="00493760">
        <w:rPr>
          <w:sz w:val="28"/>
          <w:szCs w:val="28"/>
          <w:lang w:val="en-US"/>
        </w:rPr>
        <w:t xml:space="preserve">   bo‘ladi va bu erda </w:t>
      </w:r>
      <w:r w:rsidRPr="00493760">
        <w:rPr>
          <w:sz w:val="28"/>
          <w:szCs w:val="28"/>
        </w:rPr>
        <w:sym w:font="Symbol" w:char="F06C"/>
      </w:r>
      <w:r w:rsidRPr="00493760">
        <w:rPr>
          <w:sz w:val="28"/>
          <w:szCs w:val="28"/>
          <w:vertAlign w:val="subscript"/>
        </w:rPr>
        <w:sym w:font="Symbol" w:char="F02B"/>
      </w:r>
      <w:r w:rsidRPr="00493760">
        <w:rPr>
          <w:sz w:val="28"/>
          <w:szCs w:val="28"/>
          <w:lang w:val="en-US"/>
        </w:rPr>
        <w:t xml:space="preserve">, </w:t>
      </w:r>
      <w:r w:rsidRPr="00493760">
        <w:rPr>
          <w:sz w:val="28"/>
          <w:szCs w:val="28"/>
        </w:rPr>
        <w:sym w:font="Symbol" w:char="F06C"/>
      </w:r>
      <w:r w:rsidRPr="00493760">
        <w:rPr>
          <w:sz w:val="28"/>
          <w:szCs w:val="28"/>
          <w:vertAlign w:val="subscript"/>
          <w:lang w:val="en-US"/>
        </w:rPr>
        <w:t>-</w:t>
      </w:r>
      <w:r w:rsidRPr="00493760">
        <w:rPr>
          <w:sz w:val="28"/>
          <w:szCs w:val="28"/>
          <w:lang w:val="en-US"/>
        </w:rPr>
        <w:t xml:space="preserve"> lar kation va anion harakatchanligi Kol’raushning ionlarning mustaqil harakatlanish qonuniga binoan, kuchli elektrolitlar va cheksiz suyultirilgan kuchsiz elektrolit eritmalarning ekvivalent elektr o‘tkazuvchanligi kation va anion harakatchanligi yig‘indisiga teng.</w:t>
      </w:r>
    </w:p>
    <w:p w:rsidR="00493760" w:rsidRPr="00493760" w:rsidRDefault="00493760" w:rsidP="00493760">
      <w:pPr>
        <w:pStyle w:val="a7"/>
        <w:jc w:val="both"/>
        <w:rPr>
          <w:sz w:val="28"/>
          <w:szCs w:val="28"/>
          <w:lang w:val="en-US"/>
        </w:rPr>
      </w:pPr>
      <w:r w:rsidRPr="00493760">
        <w:rPr>
          <w:sz w:val="28"/>
          <w:szCs w:val="28"/>
          <w:lang w:val="en-US"/>
        </w:rPr>
        <w:tab/>
        <w:t xml:space="preserve">Ba’zan </w:t>
      </w:r>
      <w:r w:rsidRPr="00493760">
        <w:rPr>
          <w:sz w:val="28"/>
          <w:szCs w:val="28"/>
        </w:rPr>
        <w:sym w:font="Symbol" w:char="F06C"/>
      </w:r>
      <w:r w:rsidRPr="00493760">
        <w:rPr>
          <w:sz w:val="28"/>
          <w:szCs w:val="28"/>
          <w:vertAlign w:val="subscript"/>
        </w:rPr>
        <w:sym w:font="Symbol" w:char="F02B"/>
      </w:r>
      <w:r w:rsidRPr="00493760">
        <w:rPr>
          <w:sz w:val="28"/>
          <w:szCs w:val="28"/>
          <w:lang w:val="en-US"/>
        </w:rPr>
        <w:t xml:space="preserve"> , </w:t>
      </w:r>
      <w:r w:rsidRPr="00493760">
        <w:rPr>
          <w:sz w:val="28"/>
          <w:szCs w:val="28"/>
        </w:rPr>
        <w:sym w:font="Symbol" w:char="F06C"/>
      </w:r>
      <w:r w:rsidRPr="00493760">
        <w:rPr>
          <w:sz w:val="28"/>
          <w:szCs w:val="28"/>
          <w:vertAlign w:val="subscript"/>
          <w:lang w:val="en-US"/>
        </w:rPr>
        <w:t xml:space="preserve">- </w:t>
      </w:r>
      <w:r w:rsidRPr="00493760">
        <w:rPr>
          <w:sz w:val="28"/>
          <w:szCs w:val="28"/>
          <w:lang w:val="en-US"/>
        </w:rPr>
        <w:t xml:space="preserve"> larni ionlarning elektr o‘tkazuvchanligi deb ham ataladi.</w:t>
      </w:r>
    </w:p>
    <w:p w:rsidR="00493760" w:rsidRPr="00493760" w:rsidRDefault="00493760" w:rsidP="00493760">
      <w:pPr>
        <w:pStyle w:val="a7"/>
        <w:jc w:val="both"/>
        <w:rPr>
          <w:sz w:val="28"/>
          <w:szCs w:val="28"/>
          <w:lang w:val="en-US"/>
        </w:rPr>
      </w:pPr>
      <w:r w:rsidRPr="00493760">
        <w:rPr>
          <w:sz w:val="28"/>
          <w:szCs w:val="28"/>
          <w:lang w:val="en-US"/>
        </w:rPr>
        <w:tab/>
        <w:t>Ma’lumotnomalardagi ionlarning harakatchanligidan foydalanib cheksiz ekvivalent elektr o‘tkazuvchanligini hisoblash mumkin.</w:t>
      </w:r>
    </w:p>
    <w:p w:rsidR="00493760" w:rsidRPr="00493760" w:rsidRDefault="00493760" w:rsidP="00493760">
      <w:pPr>
        <w:pStyle w:val="a7"/>
        <w:jc w:val="both"/>
        <w:rPr>
          <w:sz w:val="28"/>
          <w:szCs w:val="28"/>
          <w:lang w:val="en-US"/>
        </w:rPr>
      </w:pPr>
      <w:r w:rsidRPr="00493760">
        <w:rPr>
          <w:sz w:val="28"/>
          <w:szCs w:val="28"/>
          <w:lang w:val="en-US"/>
        </w:rPr>
        <w:tab/>
        <w:t>Ionlarning tashish soni va harakatchanligi o‘rtasida quyidagi bog‘lanishlar mavjud:</w:t>
      </w:r>
    </w:p>
    <w:p w:rsidR="00493760" w:rsidRPr="00493760" w:rsidRDefault="00493760" w:rsidP="00493760">
      <w:pPr>
        <w:pStyle w:val="a7"/>
        <w:jc w:val="both"/>
        <w:rPr>
          <w:sz w:val="28"/>
          <w:szCs w:val="28"/>
          <w:lang w:val="en-US"/>
        </w:rPr>
      </w:pPr>
      <w:r w:rsidRPr="00493760">
        <w:rPr>
          <w:sz w:val="28"/>
          <w:szCs w:val="28"/>
          <w:lang w:val="en-US"/>
        </w:rPr>
        <w:tab/>
      </w:r>
      <w:r w:rsidRPr="00493760">
        <w:rPr>
          <w:position w:val="-30"/>
          <w:sz w:val="28"/>
          <w:szCs w:val="28"/>
          <w:lang w:val="en-US"/>
        </w:rPr>
        <w:object w:dxaOrig="1380" w:dyaOrig="680">
          <v:shape id="_x0000_i1128" type="#_x0000_t75" style="width:69pt;height:33pt" o:ole="" fillcolor="window">
            <v:imagedata r:id="rId228" o:title=""/>
          </v:shape>
          <o:OLEObject Type="Embed" ProgID="Equation.3" ShapeID="_x0000_i1128" DrawAspect="Content" ObjectID="_1558251186" r:id="rId229"/>
        </w:object>
      </w:r>
      <w:r w:rsidRPr="00493760">
        <w:rPr>
          <w:sz w:val="28"/>
          <w:szCs w:val="28"/>
          <w:lang w:val="en-US"/>
        </w:rPr>
        <w:tab/>
      </w:r>
      <w:r w:rsidRPr="00493760">
        <w:rPr>
          <w:sz w:val="28"/>
          <w:szCs w:val="28"/>
          <w:lang w:val="en-US"/>
        </w:rPr>
        <w:tab/>
      </w:r>
      <w:r w:rsidRPr="00493760">
        <w:rPr>
          <w:position w:val="-30"/>
          <w:sz w:val="28"/>
          <w:szCs w:val="28"/>
          <w:lang w:val="en-US"/>
        </w:rPr>
        <w:object w:dxaOrig="1380" w:dyaOrig="680">
          <v:shape id="_x0000_i1129" type="#_x0000_t75" style="width:69pt;height:33pt" o:ole="" fillcolor="window">
            <v:imagedata r:id="rId230" o:title=""/>
          </v:shape>
          <o:OLEObject Type="Embed" ProgID="Equation.3" ShapeID="_x0000_i1129" DrawAspect="Content" ObjectID="_1558251187" r:id="rId231"/>
        </w:object>
      </w:r>
      <w:r w:rsidRPr="00493760">
        <w:rPr>
          <w:sz w:val="28"/>
          <w:szCs w:val="28"/>
          <w:lang w:val="en-US"/>
        </w:rPr>
        <w:tab/>
      </w:r>
      <w:r w:rsidRPr="00493760">
        <w:rPr>
          <w:sz w:val="28"/>
          <w:szCs w:val="28"/>
          <w:lang w:val="en-US"/>
        </w:rPr>
        <w:tab/>
      </w:r>
      <w:r w:rsidRPr="00493760">
        <w:rPr>
          <w:sz w:val="28"/>
          <w:szCs w:val="28"/>
          <w:lang w:val="en-US"/>
        </w:rPr>
        <w:sym w:font="Symbol" w:char="F06C"/>
      </w:r>
      <w:r w:rsidRPr="00493760">
        <w:rPr>
          <w:sz w:val="28"/>
          <w:szCs w:val="28"/>
          <w:vertAlign w:val="subscript"/>
          <w:lang w:val="en-US"/>
        </w:rPr>
        <w:sym w:font="Symbol" w:char="F02B"/>
      </w:r>
      <w:r w:rsidRPr="00493760">
        <w:rPr>
          <w:sz w:val="28"/>
          <w:szCs w:val="28"/>
          <w:vertAlign w:val="subscript"/>
          <w:lang w:val="en-US"/>
        </w:rPr>
        <w:t xml:space="preserve"> </w:t>
      </w:r>
      <w:r w:rsidRPr="00493760">
        <w:rPr>
          <w:sz w:val="28"/>
          <w:szCs w:val="28"/>
          <w:lang w:val="en-US"/>
        </w:rPr>
        <w:sym w:font="Symbol" w:char="F03D"/>
      </w:r>
      <w:r w:rsidRPr="00493760">
        <w:rPr>
          <w:sz w:val="28"/>
          <w:szCs w:val="28"/>
          <w:lang w:val="en-US"/>
        </w:rPr>
        <w:t>n</w:t>
      </w:r>
      <w:r w:rsidRPr="00493760">
        <w:rPr>
          <w:sz w:val="28"/>
          <w:szCs w:val="28"/>
          <w:vertAlign w:val="subscript"/>
          <w:lang w:val="en-US"/>
        </w:rPr>
        <w:sym w:font="Symbol" w:char="F02B"/>
      </w:r>
      <w:r w:rsidRPr="00493760">
        <w:rPr>
          <w:sz w:val="28"/>
          <w:szCs w:val="28"/>
          <w:vertAlign w:val="subscript"/>
          <w:lang w:val="en-US"/>
        </w:rPr>
        <w:t xml:space="preserve"> </w:t>
      </w:r>
      <w:r w:rsidRPr="00493760">
        <w:rPr>
          <w:sz w:val="28"/>
          <w:szCs w:val="28"/>
          <w:lang w:val="en-US"/>
        </w:rPr>
        <w:sym w:font="Symbol" w:char="F0D7"/>
      </w:r>
      <w:r w:rsidRPr="00493760">
        <w:rPr>
          <w:sz w:val="28"/>
          <w:szCs w:val="28"/>
          <w:lang w:val="en-US"/>
        </w:rPr>
        <w:t xml:space="preserve"> </w:t>
      </w:r>
      <w:r w:rsidRPr="00493760">
        <w:rPr>
          <w:sz w:val="28"/>
          <w:szCs w:val="28"/>
          <w:lang w:val="en-US"/>
        </w:rPr>
        <w:sym w:font="Symbol" w:char="F06C"/>
      </w:r>
      <w:r w:rsidRPr="00493760">
        <w:rPr>
          <w:sz w:val="28"/>
          <w:szCs w:val="28"/>
          <w:vertAlign w:val="subscript"/>
          <w:lang w:val="en-US"/>
        </w:rPr>
        <w:sym w:font="Symbol" w:char="F0A5"/>
      </w:r>
      <w:r w:rsidRPr="00493760">
        <w:rPr>
          <w:sz w:val="28"/>
          <w:szCs w:val="28"/>
          <w:lang w:val="en-US"/>
        </w:rPr>
        <w:t xml:space="preserve">; </w:t>
      </w:r>
      <w:r w:rsidRPr="00493760">
        <w:rPr>
          <w:sz w:val="28"/>
          <w:szCs w:val="28"/>
          <w:lang w:val="en-US"/>
        </w:rPr>
        <w:tab/>
      </w:r>
      <w:r w:rsidRPr="00493760">
        <w:rPr>
          <w:sz w:val="28"/>
          <w:szCs w:val="28"/>
          <w:lang w:val="en-US"/>
        </w:rPr>
        <w:sym w:font="Symbol" w:char="F06C"/>
      </w:r>
      <w:r w:rsidRPr="00493760">
        <w:rPr>
          <w:sz w:val="28"/>
          <w:szCs w:val="28"/>
          <w:vertAlign w:val="subscript"/>
          <w:lang w:val="en-US"/>
        </w:rPr>
        <w:t>-</w:t>
      </w:r>
      <w:r w:rsidRPr="00493760">
        <w:rPr>
          <w:sz w:val="28"/>
          <w:szCs w:val="28"/>
          <w:lang w:val="en-US"/>
        </w:rPr>
        <w:sym w:font="Symbol" w:char="F03D"/>
      </w:r>
      <w:r w:rsidRPr="00493760">
        <w:rPr>
          <w:sz w:val="28"/>
          <w:szCs w:val="28"/>
          <w:lang w:val="en-US"/>
        </w:rPr>
        <w:t>n</w:t>
      </w:r>
      <w:r w:rsidRPr="00493760">
        <w:rPr>
          <w:sz w:val="28"/>
          <w:szCs w:val="28"/>
          <w:vertAlign w:val="subscript"/>
          <w:lang w:val="en-US"/>
        </w:rPr>
        <w:t xml:space="preserve">- </w:t>
      </w:r>
      <w:r w:rsidRPr="00493760">
        <w:rPr>
          <w:sz w:val="28"/>
          <w:szCs w:val="28"/>
          <w:lang w:val="en-US"/>
        </w:rPr>
        <w:sym w:font="Symbol" w:char="F0D7"/>
      </w:r>
      <w:r w:rsidRPr="00493760">
        <w:rPr>
          <w:sz w:val="28"/>
          <w:szCs w:val="28"/>
          <w:lang w:val="en-US"/>
        </w:rPr>
        <w:t xml:space="preserve"> </w:t>
      </w:r>
      <w:r w:rsidRPr="00493760">
        <w:rPr>
          <w:sz w:val="28"/>
          <w:szCs w:val="28"/>
          <w:lang w:val="en-US"/>
        </w:rPr>
        <w:sym w:font="Symbol" w:char="F06C"/>
      </w:r>
      <w:r w:rsidRPr="00493760">
        <w:rPr>
          <w:sz w:val="28"/>
          <w:szCs w:val="28"/>
          <w:vertAlign w:val="subscript"/>
          <w:lang w:val="en-US"/>
        </w:rPr>
        <w:sym w:font="Symbol" w:char="F0A5"/>
      </w:r>
      <w:r w:rsidRPr="00493760">
        <w:rPr>
          <w:sz w:val="28"/>
          <w:szCs w:val="28"/>
          <w:lang w:val="en-US"/>
        </w:rPr>
        <w:t>;</w:t>
      </w:r>
    </w:p>
    <w:p w:rsidR="00493760" w:rsidRPr="00493760" w:rsidRDefault="00493760" w:rsidP="00493760">
      <w:pPr>
        <w:pStyle w:val="a7"/>
        <w:jc w:val="both"/>
        <w:rPr>
          <w:sz w:val="28"/>
          <w:szCs w:val="28"/>
          <w:lang w:val="en-US"/>
        </w:rPr>
      </w:pPr>
      <w:r w:rsidRPr="00493760">
        <w:rPr>
          <w:sz w:val="28"/>
          <w:szCs w:val="28"/>
          <w:lang w:val="en-US"/>
        </w:rPr>
        <w:t>YUqoridagilardan foydalanib dissotsilanish darajasi va konstantasi orasidagi bog‘lanishni eslasak</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position w:val="-30"/>
          <w:sz w:val="28"/>
          <w:szCs w:val="28"/>
        </w:rPr>
        <w:object w:dxaOrig="2460" w:dyaOrig="720">
          <v:shape id="_x0000_i1130" type="#_x0000_t75" style="width:123pt;height:36pt" o:ole="" fillcolor="window">
            <v:imagedata r:id="rId232" o:title=""/>
          </v:shape>
          <o:OLEObject Type="Embed" ProgID="Equation.3" ShapeID="_x0000_i1130" DrawAspect="Content" ObjectID="_1558251188" r:id="rId233"/>
        </w:object>
      </w:r>
      <w:r w:rsidRPr="00493760">
        <w:rPr>
          <w:sz w:val="28"/>
          <w:szCs w:val="28"/>
          <w:lang w:val="en-US"/>
        </w:rPr>
        <w:t xml:space="preserve">      yoki</w:t>
      </w:r>
      <w:r w:rsidRPr="00493760">
        <w:rPr>
          <w:sz w:val="28"/>
          <w:szCs w:val="28"/>
          <w:lang w:val="en-US"/>
        </w:rPr>
        <w:tab/>
      </w:r>
      <w:r w:rsidRPr="00493760">
        <w:rPr>
          <w:sz w:val="28"/>
          <w:szCs w:val="28"/>
          <w:lang w:val="en-US"/>
        </w:rPr>
        <w:tab/>
      </w:r>
      <w:r w:rsidRPr="00493760">
        <w:rPr>
          <w:position w:val="-30"/>
          <w:sz w:val="28"/>
          <w:szCs w:val="28"/>
        </w:rPr>
        <w:object w:dxaOrig="1880" w:dyaOrig="720">
          <v:shape id="_x0000_i1131" type="#_x0000_t75" style="width:93pt;height:36pt" o:ole="" fillcolor="window">
            <v:imagedata r:id="rId234" o:title=""/>
          </v:shape>
          <o:OLEObject Type="Embed" ProgID="Equation.3" ShapeID="_x0000_i1131" DrawAspect="Content" ObjectID="_1558251189" r:id="rId235"/>
        </w:object>
      </w:r>
    </w:p>
    <w:p w:rsidR="00493760" w:rsidRPr="00493760" w:rsidRDefault="00493760" w:rsidP="00493760">
      <w:pPr>
        <w:pStyle w:val="a7"/>
        <w:jc w:val="both"/>
        <w:rPr>
          <w:sz w:val="28"/>
          <w:szCs w:val="28"/>
          <w:lang w:val="en-US"/>
        </w:rPr>
      </w:pPr>
      <w:r w:rsidRPr="00493760">
        <w:rPr>
          <w:sz w:val="28"/>
          <w:szCs w:val="28"/>
          <w:lang w:val="en-US"/>
        </w:rPr>
        <w:t>Bu tenglama Ostvaldning suyultirish qonuni deb ataladi va u ekvivalent elektr o‘tkazuvchanlikning konsentratsiyaga bog‘likligini ifodalaydi.</w:t>
      </w: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r w:rsidRPr="00493760">
        <w:rPr>
          <w:b/>
          <w:bCs/>
          <w:sz w:val="28"/>
          <w:szCs w:val="28"/>
          <w:lang w:val="uz-Cyrl-UZ"/>
        </w:rPr>
        <w:t>Kuchli elektrolitlar.</w:t>
      </w:r>
    </w:p>
    <w:p w:rsidR="00493760" w:rsidRPr="00493760" w:rsidRDefault="00493760" w:rsidP="00493760">
      <w:pPr>
        <w:pStyle w:val="a7"/>
        <w:jc w:val="both"/>
        <w:rPr>
          <w:sz w:val="28"/>
          <w:szCs w:val="28"/>
          <w:lang w:val="uz-Cyrl-UZ"/>
        </w:rPr>
      </w:pPr>
      <w:r w:rsidRPr="00493760">
        <w:rPr>
          <w:sz w:val="28"/>
          <w:szCs w:val="28"/>
          <w:lang w:val="uz-Cyrl-UZ"/>
        </w:rPr>
        <w:tab/>
        <w:t>Elektrolit eritmalar ekvivalent (molyar) elektr o‘tkazuvchanligi ikki omilga: elektrolitning dissotsilanish darajasi va ionlarning o‘zaro ta’sirlanishiga bog‘lik.</w:t>
      </w:r>
    </w:p>
    <w:p w:rsidR="00493760" w:rsidRPr="00493760" w:rsidRDefault="00493760" w:rsidP="00493760">
      <w:pPr>
        <w:pStyle w:val="a7"/>
        <w:jc w:val="both"/>
        <w:rPr>
          <w:sz w:val="28"/>
          <w:szCs w:val="28"/>
          <w:lang w:val="uz-Cyrl-UZ"/>
        </w:rPr>
      </w:pPr>
      <w:r w:rsidRPr="00493760">
        <w:rPr>
          <w:sz w:val="28"/>
          <w:szCs w:val="28"/>
          <w:lang w:val="uz-Cyrl-UZ"/>
        </w:rPr>
        <w:tab/>
        <w:t xml:space="preserve">Ko‘pgina tajribalar kuchli elektrolitlar (masalan HCl, NaOH, KCl kabilar) eritmada to‘la dissotsiyalangan bo‘lishini, ya’ni </w:t>
      </w:r>
      <w:r w:rsidRPr="00493760">
        <w:rPr>
          <w:sz w:val="28"/>
          <w:szCs w:val="28"/>
        </w:rPr>
        <w:sym w:font="Symbol" w:char="F061"/>
      </w:r>
      <w:r w:rsidRPr="00493760">
        <w:rPr>
          <w:sz w:val="28"/>
          <w:szCs w:val="28"/>
        </w:rPr>
        <w:sym w:font="Symbol" w:char="F03D"/>
      </w:r>
      <w:r w:rsidRPr="00493760">
        <w:rPr>
          <w:sz w:val="28"/>
          <w:szCs w:val="28"/>
        </w:rPr>
        <w:sym w:font="Symbol" w:char="F031"/>
      </w:r>
      <w:r w:rsidRPr="00493760">
        <w:rPr>
          <w:sz w:val="28"/>
          <w:szCs w:val="28"/>
          <w:lang w:val="uz-Cyrl-UZ"/>
        </w:rPr>
        <w:t xml:space="preserve"> ga tengligini isbotladi. Bundan yuqorida keltirilgan tenglamadan, </w:t>
      </w:r>
    </w:p>
    <w:p w:rsidR="00493760" w:rsidRPr="00493760" w:rsidRDefault="00493760" w:rsidP="00493760">
      <w:pPr>
        <w:pStyle w:val="a7"/>
        <w:jc w:val="both"/>
        <w:rPr>
          <w:sz w:val="28"/>
          <w:szCs w:val="28"/>
          <w:lang w:val="uz-Cyrl-UZ"/>
        </w:rPr>
      </w:pPr>
      <w:r w:rsidRPr="00493760">
        <w:rPr>
          <w:sz w:val="28"/>
          <w:szCs w:val="28"/>
          <w:lang w:val="uz-Cyrl-UZ"/>
        </w:rPr>
        <w:tab/>
      </w:r>
      <w:r w:rsidRPr="00493760">
        <w:rPr>
          <w:sz w:val="28"/>
          <w:szCs w:val="28"/>
          <w:lang w:val="uz-Cyrl-UZ"/>
        </w:rPr>
        <w:tab/>
        <w:t>(</w:t>
      </w:r>
      <w:r w:rsidRPr="00493760">
        <w:rPr>
          <w:sz w:val="28"/>
          <w:szCs w:val="28"/>
        </w:rPr>
        <w:sym w:font="Symbol" w:char="F06C"/>
      </w:r>
      <w:r w:rsidRPr="00493760">
        <w:rPr>
          <w:sz w:val="28"/>
          <w:szCs w:val="28"/>
        </w:rPr>
        <w:sym w:font="Symbol" w:char="F03D"/>
      </w:r>
      <w:r w:rsidRPr="00493760">
        <w:rPr>
          <w:sz w:val="28"/>
          <w:szCs w:val="28"/>
        </w:rPr>
        <w:sym w:font="Symbol" w:char="F061"/>
      </w:r>
      <w:r w:rsidRPr="00493760">
        <w:rPr>
          <w:sz w:val="28"/>
          <w:szCs w:val="28"/>
          <w:lang w:val="uz-Cyrl-UZ"/>
        </w:rPr>
        <w:t>f</w:t>
      </w:r>
      <w:r w:rsidRPr="00493760">
        <w:rPr>
          <w:sz w:val="28"/>
          <w:szCs w:val="28"/>
          <w:vertAlign w:val="subscript"/>
          <w:lang w:val="en-US"/>
        </w:rPr>
        <w:sym w:font="Symbol" w:char="F06C"/>
      </w:r>
      <w:r w:rsidRPr="00493760">
        <w:rPr>
          <w:sz w:val="28"/>
          <w:szCs w:val="28"/>
          <w:lang w:val="en-US"/>
        </w:rPr>
        <w:sym w:font="Symbol" w:char="F06C"/>
      </w:r>
      <w:r w:rsidRPr="00493760">
        <w:rPr>
          <w:sz w:val="28"/>
          <w:szCs w:val="28"/>
          <w:vertAlign w:val="subscript"/>
          <w:lang w:val="en-US"/>
        </w:rPr>
        <w:sym w:font="Symbol" w:char="F0A5"/>
      </w:r>
      <w:r w:rsidRPr="00493760">
        <w:rPr>
          <w:sz w:val="28"/>
          <w:szCs w:val="28"/>
          <w:lang w:val="uz-Cyrl-UZ"/>
        </w:rPr>
        <w:t>)</w:t>
      </w:r>
      <w:r w:rsidRPr="00493760">
        <w:rPr>
          <w:sz w:val="28"/>
          <w:szCs w:val="28"/>
          <w:lang w:val="uz-Cyrl-UZ"/>
        </w:rPr>
        <w:tab/>
      </w:r>
      <w:r w:rsidRPr="00493760">
        <w:rPr>
          <w:sz w:val="28"/>
          <w:szCs w:val="28"/>
          <w:lang w:val="uz-Cyrl-UZ"/>
        </w:rPr>
        <w:tab/>
      </w:r>
      <w:r w:rsidRPr="00493760">
        <w:rPr>
          <w:sz w:val="28"/>
          <w:szCs w:val="28"/>
          <w:lang w:val="en-US"/>
        </w:rPr>
        <w:sym w:font="Symbol" w:char="F06C"/>
      </w:r>
      <w:r w:rsidRPr="00493760">
        <w:rPr>
          <w:sz w:val="28"/>
          <w:szCs w:val="28"/>
          <w:vertAlign w:val="subscript"/>
          <w:lang w:val="uz-Cyrl-UZ"/>
        </w:rPr>
        <w:t>E</w:t>
      </w:r>
      <w:r w:rsidRPr="00493760">
        <w:rPr>
          <w:sz w:val="28"/>
          <w:szCs w:val="28"/>
        </w:rPr>
        <w:sym w:font="Symbol" w:char="F03D"/>
      </w:r>
      <w:r w:rsidRPr="00493760">
        <w:rPr>
          <w:sz w:val="28"/>
          <w:szCs w:val="28"/>
          <w:lang w:val="uz-Cyrl-UZ"/>
        </w:rPr>
        <w:t>f</w:t>
      </w:r>
      <w:r w:rsidRPr="00493760">
        <w:rPr>
          <w:sz w:val="28"/>
          <w:szCs w:val="28"/>
          <w:vertAlign w:val="subscript"/>
          <w:lang w:val="en-US"/>
        </w:rPr>
        <w:sym w:font="Symbol" w:char="F06C"/>
      </w:r>
      <w:r w:rsidRPr="00493760">
        <w:rPr>
          <w:sz w:val="28"/>
          <w:szCs w:val="28"/>
          <w:lang w:val="en-US"/>
        </w:rPr>
        <w:sym w:font="Symbol" w:char="F06C"/>
      </w:r>
      <w:r w:rsidRPr="00493760">
        <w:rPr>
          <w:sz w:val="28"/>
          <w:szCs w:val="28"/>
          <w:vertAlign w:val="subscript"/>
          <w:lang w:val="en-US"/>
        </w:rPr>
        <w:sym w:font="Symbol" w:char="F0A5"/>
      </w:r>
      <w:r w:rsidRPr="00493760">
        <w:rPr>
          <w:sz w:val="28"/>
          <w:szCs w:val="28"/>
          <w:vertAlign w:val="subscript"/>
          <w:lang w:val="uz-Cyrl-UZ"/>
        </w:rPr>
        <w:t xml:space="preserve"> </w:t>
      </w:r>
      <w:r w:rsidRPr="00493760">
        <w:rPr>
          <w:sz w:val="28"/>
          <w:szCs w:val="28"/>
          <w:lang w:val="uz-Cyrl-UZ"/>
        </w:rPr>
        <w:t xml:space="preserve"> kelib chiqadi.</w:t>
      </w:r>
    </w:p>
    <w:p w:rsidR="00493760" w:rsidRPr="00493760" w:rsidRDefault="009A2A99" w:rsidP="00493760">
      <w:pPr>
        <w:pStyle w:val="a7"/>
        <w:jc w:val="both"/>
        <w:rPr>
          <w:sz w:val="28"/>
          <w:szCs w:val="28"/>
          <w:lang w:val="uz-Cyrl-UZ"/>
        </w:rPr>
      </w:pPr>
      <w:r>
        <w:rPr>
          <w:noProof/>
          <w:sz w:val="28"/>
          <w:szCs w:val="28"/>
        </w:rPr>
        <w:object w:dxaOrig="1440" w:dyaOrig="1440">
          <v:shape id="_x0000_s1360" type="#_x0000_t75" style="position:absolute;left:0;text-align:left;margin-left:8.1pt;margin-top:126.15pt;width:2in;height:115.05pt;z-index:251978752" o:allowincell="f">
            <v:imagedata r:id="rId236" o:title=""/>
            <w10:wrap type="square" side="right"/>
          </v:shape>
          <o:OLEObject Type="Embed" ProgID="PBrush" ShapeID="_x0000_s1360" DrawAspect="Content" ObjectID="_1558251384" r:id="rId237"/>
        </w:object>
      </w:r>
      <w:r w:rsidR="00493760" w:rsidRPr="00493760">
        <w:rPr>
          <w:sz w:val="28"/>
          <w:szCs w:val="28"/>
          <w:lang w:val="uz-Cyrl-UZ"/>
        </w:rPr>
        <w:t xml:space="preserve">      Bundan, kuchli elektrolit eritmasining ekvivalent (molyar) elektr o‘tkazuvchanligini konsentratsiyaga qarab o‘zgarishi ionlar harakatiga ularning o‘zaro ta’sirlanishi katta ta’sir ko‘rsatadi—degan fikr keladi (f</w:t>
      </w:r>
      <w:r w:rsidR="00493760" w:rsidRPr="00493760">
        <w:rPr>
          <w:sz w:val="28"/>
          <w:szCs w:val="28"/>
          <w:vertAlign w:val="subscript"/>
        </w:rPr>
        <w:sym w:font="Symbol" w:char="F06C"/>
      </w:r>
      <w:r w:rsidR="00493760" w:rsidRPr="00493760">
        <w:rPr>
          <w:sz w:val="28"/>
          <w:szCs w:val="28"/>
          <w:lang w:val="uz-Cyrl-UZ"/>
        </w:rPr>
        <w:t xml:space="preserve"> moxiyatidan). Konsentratsiya ortishi bilan kuchsiz elektrolitlardan farqli o‘larok, kuchli  elektrolitlarning elektr o‘tkazuvchanligi sekinrok </w:t>
      </w:r>
      <w:r w:rsidR="00493760" w:rsidRPr="00493760">
        <w:rPr>
          <w:sz w:val="28"/>
          <w:szCs w:val="28"/>
          <w:lang w:val="uz-Cyrl-UZ"/>
        </w:rPr>
        <w:lastRenderedPageBreak/>
        <w:t>o‘zgaradi--buni chizmadan ko‘rish mumkin. 1—kuchsiz, 2—kuchli elektrolitlarining elektr o‘tkazuvchanligini konsentratsiyaga bog‘likligi.</w:t>
      </w:r>
    </w:p>
    <w:p w:rsidR="00493760" w:rsidRPr="00493760" w:rsidRDefault="00493760" w:rsidP="00493760">
      <w:pPr>
        <w:pStyle w:val="a7"/>
        <w:jc w:val="both"/>
        <w:rPr>
          <w:sz w:val="28"/>
          <w:szCs w:val="28"/>
          <w:lang w:val="uz-Cyrl-UZ"/>
        </w:rPr>
      </w:pPr>
      <w:r w:rsidRPr="00493760">
        <w:rPr>
          <w:sz w:val="28"/>
          <w:szCs w:val="28"/>
          <w:lang w:val="uz-Cyrl-UZ"/>
        </w:rPr>
        <w:tab/>
        <w:t>Kuchli elektrolitlarning solishtirma elektr o‘tkazuvchanligini konsentratsiyaga qarab, o‘zgarishini ko‘radigan bo‘lsak, yuqoridagilarni inobatga olib quyidagi tenglamani hosil qilamiz.</w:t>
      </w:r>
    </w:p>
    <w:p w:rsidR="00493760" w:rsidRPr="00493760" w:rsidRDefault="00493760" w:rsidP="00493760">
      <w:pPr>
        <w:pStyle w:val="a7"/>
        <w:jc w:val="both"/>
        <w:rPr>
          <w:sz w:val="28"/>
          <w:szCs w:val="28"/>
          <w:lang w:val="en-US"/>
        </w:rPr>
      </w:pPr>
      <w:r w:rsidRPr="00493760">
        <w:rPr>
          <w:sz w:val="28"/>
          <w:szCs w:val="28"/>
          <w:lang w:val="uz-Cyrl-UZ"/>
        </w:rPr>
        <w:tab/>
      </w:r>
      <w:r w:rsidRPr="00493760">
        <w:rPr>
          <w:sz w:val="28"/>
          <w:szCs w:val="28"/>
          <w:lang w:val="uz-Cyrl-UZ"/>
        </w:rPr>
        <w:tab/>
      </w:r>
      <w:r w:rsidRPr="00493760">
        <w:rPr>
          <w:sz w:val="28"/>
          <w:szCs w:val="28"/>
          <w:lang w:val="uz-Cyrl-UZ"/>
        </w:rPr>
        <w:tab/>
      </w:r>
      <w:r w:rsidRPr="00493760">
        <w:rPr>
          <w:sz w:val="28"/>
          <w:szCs w:val="28"/>
          <w:lang w:val="uz-Cyrl-UZ"/>
        </w:rPr>
        <w:tab/>
      </w:r>
      <w:r w:rsidRPr="00493760">
        <w:rPr>
          <w:position w:val="-24"/>
          <w:sz w:val="28"/>
          <w:szCs w:val="28"/>
          <w:lang w:val="en-US"/>
        </w:rPr>
        <w:object w:dxaOrig="1600" w:dyaOrig="639">
          <v:shape id="_x0000_i1132" type="#_x0000_t75" style="width:115.5pt;height:46.5pt" o:ole="" fillcolor="window">
            <v:imagedata r:id="rId238" o:title=""/>
          </v:shape>
          <o:OLEObject Type="Embed" ProgID="Equation.3" ShapeID="_x0000_i1132" DrawAspect="Content" ObjectID="_1558251190" r:id="rId239"/>
        </w:objec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lang w:val="en-US"/>
        </w:rPr>
        <w:tab/>
        <w:t>Bu tenglama murakkab harakterga ega. Suyultirilgan eritmalarda f</w:t>
      </w:r>
      <w:r w:rsidRPr="00493760">
        <w:rPr>
          <w:sz w:val="28"/>
          <w:szCs w:val="28"/>
          <w:vertAlign w:val="subscript"/>
          <w:lang w:val="en-US"/>
        </w:rPr>
        <w:sym w:font="Symbol" w:char="F06C"/>
      </w:r>
      <w:r w:rsidRPr="00493760">
        <w:rPr>
          <w:sz w:val="28"/>
          <w:szCs w:val="28"/>
          <w:lang w:val="en-US"/>
        </w:rPr>
        <w:sym w:font="Symbol" w:char="F03D"/>
      </w:r>
      <w:r w:rsidRPr="00493760">
        <w:rPr>
          <w:sz w:val="28"/>
          <w:szCs w:val="28"/>
          <w:lang w:val="en-US"/>
        </w:rPr>
        <w:t xml:space="preserve"> 1 ga teng va solishtirma elektr o‘tkazuvchanlik konsentratsiya deyarli proporsional ravishda o‘zgaradi. Konsentratsiya oshgan sari f</w:t>
      </w:r>
      <w:r w:rsidRPr="00493760">
        <w:rPr>
          <w:sz w:val="28"/>
          <w:szCs w:val="28"/>
          <w:lang w:val="en-US"/>
        </w:rPr>
        <w:sym w:font="Symbol" w:char="F06C"/>
      </w:r>
      <w:r w:rsidRPr="00493760">
        <w:rPr>
          <w:sz w:val="28"/>
          <w:szCs w:val="28"/>
          <w:lang w:val="en-US"/>
        </w:rPr>
        <w:t xml:space="preserve"> birdan kamayib beradi. Agarda f</w:t>
      </w:r>
      <w:r w:rsidRPr="00493760">
        <w:rPr>
          <w:sz w:val="28"/>
          <w:szCs w:val="28"/>
          <w:vertAlign w:val="subscript"/>
          <w:lang w:val="en-US"/>
        </w:rPr>
        <w:sym w:font="Symbol" w:char="F06C"/>
      </w:r>
      <w:r w:rsidRPr="00493760">
        <w:rPr>
          <w:sz w:val="28"/>
          <w:szCs w:val="28"/>
          <w:lang w:val="en-US"/>
        </w:rPr>
        <w:t xml:space="preserve"> konsentratsiyaga nisbatan tezrok kamaysa, chizmada </w:t>
      </w:r>
      <w:r w:rsidRPr="00493760">
        <w:rPr>
          <w:sz w:val="28"/>
          <w:szCs w:val="28"/>
          <w:lang w:val="en-US"/>
        </w:rPr>
        <w:sym w:font="Symbol" w:char="F06C"/>
      </w:r>
      <w:r w:rsidRPr="00493760">
        <w:rPr>
          <w:sz w:val="28"/>
          <w:szCs w:val="28"/>
          <w:vertAlign w:val="subscript"/>
          <w:lang w:val="en-US"/>
        </w:rPr>
        <w:t xml:space="preserve">s </w:t>
      </w:r>
      <w:r w:rsidRPr="00493760">
        <w:rPr>
          <w:sz w:val="28"/>
          <w:szCs w:val="28"/>
          <w:lang w:val="en-US"/>
        </w:rPr>
        <w:t xml:space="preserve">qiymati maksimumdan o‘tadi. </w:t>
      </w:r>
    </w:p>
    <w:p w:rsidR="00493760" w:rsidRPr="00493760" w:rsidRDefault="00493760" w:rsidP="00493760">
      <w:pPr>
        <w:pStyle w:val="a7"/>
        <w:jc w:val="both"/>
        <w:rPr>
          <w:sz w:val="28"/>
          <w:szCs w:val="28"/>
          <w:lang w:val="en-US"/>
        </w:rPr>
      </w:pPr>
      <w:r w:rsidRPr="00493760">
        <w:rPr>
          <w:sz w:val="28"/>
          <w:szCs w:val="28"/>
          <w:lang w:val="en-US"/>
        </w:rPr>
        <w:tab/>
        <w:t>Kol’raush tajribadan kuchli elektrolitlarning elektr o‘tkazuvchanligi konsentratsiyaga bo</w:t>
      </w:r>
      <w:r w:rsidRPr="00493760">
        <w:rPr>
          <w:sz w:val="28"/>
          <w:szCs w:val="28"/>
          <w:lang w:val="uz-Cyrl-UZ"/>
        </w:rPr>
        <w:t>g‘</w:t>
      </w:r>
      <w:r w:rsidRPr="00493760">
        <w:rPr>
          <w:sz w:val="28"/>
          <w:szCs w:val="28"/>
          <w:lang w:val="en-US"/>
        </w:rPr>
        <w:t>liklik empirik tenglamasini topdi;</w:t>
      </w:r>
    </w:p>
    <w:p w:rsidR="00493760" w:rsidRPr="00493760" w:rsidRDefault="00493760" w:rsidP="00493760">
      <w:pPr>
        <w:pStyle w:val="a7"/>
        <w:jc w:val="both"/>
        <w:rPr>
          <w:sz w:val="28"/>
          <w:szCs w:val="28"/>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12"/>
          <w:sz w:val="28"/>
          <w:szCs w:val="28"/>
        </w:rPr>
        <w:object w:dxaOrig="1560" w:dyaOrig="400">
          <v:shape id="_x0000_i1133" type="#_x0000_t75" style="width:108pt;height:27pt" o:ole="" fillcolor="window">
            <v:imagedata r:id="rId240" o:title=""/>
          </v:shape>
          <o:OLEObject Type="Embed" ProgID="Equation.3" ShapeID="_x0000_i1133" DrawAspect="Content" ObjectID="_1558251191" r:id="rId241"/>
        </w:object>
      </w:r>
    </w:p>
    <w:p w:rsidR="00493760" w:rsidRPr="00493760" w:rsidRDefault="00493760" w:rsidP="00493760">
      <w:pPr>
        <w:pStyle w:val="a7"/>
        <w:jc w:val="both"/>
        <w:rPr>
          <w:sz w:val="28"/>
          <w:szCs w:val="28"/>
          <w:lang w:val="en-US"/>
        </w:rPr>
      </w:pPr>
      <w:r w:rsidRPr="00493760">
        <w:rPr>
          <w:sz w:val="28"/>
          <w:szCs w:val="28"/>
          <w:lang w:val="en-US"/>
        </w:rPr>
        <w:t>Bu erda a— har qaysi elektrolitga xos o‘zgarmas kattalik.</w:t>
      </w:r>
    </w:p>
    <w:p w:rsidR="00493760" w:rsidRPr="00493760" w:rsidRDefault="00493760" w:rsidP="00493760">
      <w:pPr>
        <w:pStyle w:val="a7"/>
        <w:jc w:val="both"/>
        <w:rPr>
          <w:b/>
          <w:bCs/>
          <w:sz w:val="28"/>
          <w:szCs w:val="28"/>
        </w:rPr>
      </w:pPr>
      <w:r w:rsidRPr="00493760">
        <w:rPr>
          <w:b/>
          <w:bCs/>
          <w:sz w:val="28"/>
          <w:szCs w:val="28"/>
        </w:rPr>
        <w:t>Debay –</w:t>
      </w:r>
      <w:r w:rsidRPr="00493760">
        <w:rPr>
          <w:sz w:val="28"/>
          <w:szCs w:val="28"/>
        </w:rPr>
        <w:t xml:space="preserve"> </w:t>
      </w:r>
      <w:r w:rsidRPr="00493760">
        <w:rPr>
          <w:b/>
          <w:bCs/>
          <w:sz w:val="28"/>
          <w:szCs w:val="28"/>
        </w:rPr>
        <w:t>Xyukkel nazariyasi asoslari.</w:t>
      </w:r>
    </w:p>
    <w:p w:rsidR="00493760" w:rsidRPr="00493760" w:rsidRDefault="00493760" w:rsidP="00CD371E">
      <w:pPr>
        <w:pStyle w:val="a7"/>
        <w:numPr>
          <w:ilvl w:val="0"/>
          <w:numId w:val="31"/>
        </w:numPr>
        <w:tabs>
          <w:tab w:val="clear" w:pos="360"/>
          <w:tab w:val="num" w:pos="570"/>
        </w:tabs>
        <w:autoSpaceDE w:val="0"/>
        <w:autoSpaceDN w:val="0"/>
        <w:spacing w:after="0"/>
        <w:ind w:left="0"/>
        <w:jc w:val="both"/>
        <w:rPr>
          <w:sz w:val="28"/>
          <w:szCs w:val="28"/>
        </w:rPr>
      </w:pPr>
      <w:r w:rsidRPr="00493760">
        <w:rPr>
          <w:sz w:val="28"/>
          <w:szCs w:val="28"/>
        </w:rPr>
        <w:tab/>
        <w:t xml:space="preserve">Kuchli elektrolitlarning suyultirilgan eritmalari elektr o‘tkazuvchanligi, ionlar harakatchanligini konsentratsiyaga qarab o‘zgarishini Debay va Xyukkel (1923y) elektrostatik nazariya orqali tushuntirishdi. </w:t>
      </w:r>
      <w:r w:rsidRPr="00493760">
        <w:rPr>
          <w:sz w:val="28"/>
          <w:szCs w:val="28"/>
          <w:lang w:val="en-US"/>
        </w:rPr>
        <w:t>Bu nazariyalarni yaratishdagi taxminlar va ion atmosferasi to‘</w:t>
      </w:r>
      <w:r w:rsidRPr="00493760">
        <w:rPr>
          <w:sz w:val="28"/>
          <w:szCs w:val="28"/>
          <w:lang w:val="uz-Cyrl-UZ"/>
        </w:rPr>
        <w:t>g‘</w:t>
      </w:r>
      <w:r w:rsidRPr="00493760">
        <w:rPr>
          <w:sz w:val="28"/>
          <w:szCs w:val="28"/>
          <w:lang w:val="en-US"/>
        </w:rPr>
        <w:t>risidagi ilk tushunchasi ilgari berilgan edi</w:t>
      </w:r>
      <w:r w:rsidRPr="00493760">
        <w:rPr>
          <w:sz w:val="28"/>
          <w:szCs w:val="28"/>
          <w:lang w:val="uz-Cyrl-UZ"/>
        </w:rPr>
        <w:t>.</w:t>
      </w:r>
      <w:r w:rsidRPr="00493760">
        <w:rPr>
          <w:sz w:val="28"/>
          <w:szCs w:val="28"/>
          <w:lang w:val="en-US"/>
        </w:rPr>
        <w:t xml:space="preserve"> Ion atmosferasi deb biror – bir ion atrofida qarama – qarshi iondan tuzilgan qursham nazarda tutildi. </w:t>
      </w:r>
      <w:r w:rsidRPr="00493760">
        <w:rPr>
          <w:sz w:val="28"/>
          <w:szCs w:val="28"/>
        </w:rPr>
        <w:t xml:space="preserve">Masalan, buni chizmada ko‘rsak. </w:t>
      </w:r>
    </w:p>
    <w:p w:rsidR="00493760" w:rsidRPr="00493760" w:rsidRDefault="00493760" w:rsidP="00493760">
      <w:pPr>
        <w:pStyle w:val="a7"/>
        <w:jc w:val="both"/>
        <w:rPr>
          <w:sz w:val="28"/>
          <w:szCs w:val="28"/>
        </w:rPr>
      </w:pPr>
    </w:p>
    <w:p w:rsidR="00493760" w:rsidRPr="00493760" w:rsidRDefault="009A2A99" w:rsidP="00493760">
      <w:pPr>
        <w:pStyle w:val="a7"/>
        <w:jc w:val="both"/>
        <w:rPr>
          <w:sz w:val="28"/>
          <w:szCs w:val="28"/>
          <w:lang w:val="en-US"/>
        </w:rPr>
      </w:pPr>
      <w:r>
        <w:rPr>
          <w:noProof/>
          <w:sz w:val="28"/>
          <w:szCs w:val="28"/>
        </w:rPr>
        <w:object w:dxaOrig="1440" w:dyaOrig="1440">
          <v:shape id="_x0000_s1361" type="#_x0000_t75" style="position:absolute;left:0;text-align:left;margin-left:-27.9pt;margin-top:5.2pt;width:252pt;height:158.4pt;z-index:251979776" o:allowincell="f">
            <v:imagedata r:id="rId242" o:title=""/>
            <w10:wrap type="square" side="right"/>
          </v:shape>
          <o:OLEObject Type="Embed" ProgID="PBrush" ShapeID="_x0000_s1361" DrawAspect="Content" ObjectID="_1558251385" r:id="rId243"/>
        </w:object>
      </w:r>
      <w:r w:rsidR="00493760" w:rsidRPr="00493760">
        <w:rPr>
          <w:sz w:val="28"/>
          <w:szCs w:val="28"/>
          <w:lang w:val="en-US"/>
        </w:rPr>
        <w:tab/>
        <w:t xml:space="preserve">Ion atmosferasi markaziy ionlarning harakatini susaytiradi. Markaziy ion harakat qilganda quyidagi qarshiliklarga uchraydi. </w:t>
      </w:r>
    </w:p>
    <w:p w:rsidR="00493760" w:rsidRPr="00493760" w:rsidRDefault="00493760" w:rsidP="00493760">
      <w:pPr>
        <w:pStyle w:val="a7"/>
        <w:jc w:val="both"/>
        <w:rPr>
          <w:sz w:val="28"/>
          <w:szCs w:val="28"/>
          <w:lang w:val="en-US"/>
        </w:rPr>
      </w:pPr>
      <w:r w:rsidRPr="00493760">
        <w:rPr>
          <w:sz w:val="28"/>
          <w:szCs w:val="28"/>
          <w:lang w:val="en-US"/>
        </w:rPr>
        <w:tab/>
        <w:t xml:space="preserve">Elektr maydoni ta’sirida markaziy ion va ion atmosferasi qarama- qarshi zarayadli bo‘lgani uchun qarama- qarshi tomonga harakat qilishga intiladi. Buning natijasida markaziy ionning harakati sekinlashadi. Bunday sekinlashish (qarshilik ta’sirida) elektroforotik (katoforetik) effekt deyiladi. Bu qarshilik natijasida ekvivalent elektr o‘tkazuvchanlikning kamayishi konsentratsiyaning kvadrat ildiziga proporsional bo‘ladi. </w:t>
      </w:r>
    </w:p>
    <w:p w:rsidR="00493760" w:rsidRPr="00493760" w:rsidRDefault="00493760" w:rsidP="00493760">
      <w:pPr>
        <w:pStyle w:val="a7"/>
        <w:jc w:val="both"/>
        <w:rPr>
          <w:sz w:val="28"/>
          <w:szCs w:val="28"/>
          <w:lang w:val="en-US"/>
        </w:rPr>
      </w:pPr>
      <w:r w:rsidRPr="00493760">
        <w:rPr>
          <w:sz w:val="28"/>
          <w:szCs w:val="28"/>
          <w:lang w:val="en-US"/>
        </w:rPr>
        <w:t xml:space="preserve">       /arama-qarshi tomonga harakat qilish natijasida ionlar atmosferasidagi ionlarning bir qismi markaziy ionnnig elektro maydon ta’siridan chiqadi va </w:t>
      </w:r>
      <w:r w:rsidRPr="00493760">
        <w:rPr>
          <w:sz w:val="28"/>
          <w:szCs w:val="28"/>
          <w:lang w:val="en-US"/>
        </w:rPr>
        <w:lastRenderedPageBreak/>
        <w:t>natijada ionlar atmosferasi bo‘lmay qoladi. Markaziy ion esa o‘z harakatida eritmaning yangi zonasiga kirib, atrofida yangi ionlar atmosferasini hosil qiladi.</w:t>
      </w:r>
    </w:p>
    <w:p w:rsidR="00493760" w:rsidRPr="00493760" w:rsidRDefault="00493760" w:rsidP="00493760">
      <w:pPr>
        <w:pStyle w:val="a7"/>
        <w:jc w:val="both"/>
        <w:rPr>
          <w:sz w:val="28"/>
          <w:szCs w:val="28"/>
          <w:lang w:val="en-US"/>
        </w:rPr>
      </w:pPr>
      <w:r w:rsidRPr="00493760">
        <w:rPr>
          <w:sz w:val="28"/>
          <w:szCs w:val="28"/>
          <w:lang w:val="en-US"/>
        </w:rPr>
        <w:t xml:space="preserve">        Ionlar atmosferasining buzilishi va uning o‘rniga boshqa ionlar atmosferasining vujudga kelishi uchun ma’lum vaqt kerak bo‘ladi. Bu fakt relaksaksion vaqt deyiladi. SHu vaqt ichida markaziy ion olg‘a surilar ekan, uning orkasidan buzilayotgan atmosferasining bir qismi ergashib boradi, ion atmosferasining simmetrikligi buzilib, assimetrik holatga o‘tadi.</w:t>
      </w:r>
    </w:p>
    <w:p w:rsidR="00493760" w:rsidRPr="00493760" w:rsidRDefault="00493760" w:rsidP="00493760">
      <w:pPr>
        <w:pStyle w:val="a7"/>
        <w:jc w:val="both"/>
        <w:rPr>
          <w:sz w:val="28"/>
          <w:szCs w:val="28"/>
          <w:lang w:val="en-US"/>
        </w:rPr>
      </w:pPr>
      <w:r w:rsidRPr="00493760">
        <w:rPr>
          <w:sz w:val="28"/>
          <w:szCs w:val="28"/>
          <w:lang w:val="en-US"/>
        </w:rPr>
        <w:tab/>
        <w:t>Ion atmosferasining bu qoldigi markaziy ionni o‘ziga tortib, uning harakatini sekinlashtiradi. Bunday sekinlashish relaksatsion qarshilik yoki assimetrik effekt deyiladi.</w:t>
      </w:r>
    </w:p>
    <w:p w:rsidR="00493760" w:rsidRPr="00493760" w:rsidRDefault="00493760" w:rsidP="00493760">
      <w:pPr>
        <w:pStyle w:val="a7"/>
        <w:jc w:val="both"/>
        <w:rPr>
          <w:sz w:val="28"/>
          <w:szCs w:val="28"/>
          <w:lang w:val="en-US"/>
        </w:rPr>
      </w:pPr>
      <w:r w:rsidRPr="00493760">
        <w:rPr>
          <w:sz w:val="28"/>
          <w:szCs w:val="28"/>
          <w:lang w:val="en-US"/>
        </w:rPr>
        <w:tab/>
        <w:t>YUqoridagi qarshiliklar sababli ekvivalent elektr o‘tkazuvchanlik cheksiz ekvivalent elektr o‘tkazuvchanlikdan kichik bo‘ladi.</w:t>
      </w:r>
    </w:p>
    <w:p w:rsidR="00493760" w:rsidRPr="00493760" w:rsidRDefault="00493760" w:rsidP="00493760">
      <w:pPr>
        <w:pStyle w:val="a7"/>
        <w:jc w:val="both"/>
        <w:rPr>
          <w:sz w:val="28"/>
          <w:szCs w:val="28"/>
          <w:vertAlign w:val="subscript"/>
          <w:lang w:val="en-US"/>
        </w:rPr>
      </w:pPr>
      <w:r w:rsidRPr="00493760">
        <w:rPr>
          <w:sz w:val="28"/>
          <w:szCs w:val="28"/>
          <w:lang w:val="en-US"/>
        </w:rPr>
        <w:tab/>
      </w:r>
      <w:r w:rsidRPr="00493760">
        <w:rPr>
          <w:sz w:val="28"/>
          <w:szCs w:val="28"/>
        </w:rPr>
        <w:sym w:font="Symbol" w:char="F06C"/>
      </w:r>
      <w:r w:rsidRPr="00493760">
        <w:rPr>
          <w:sz w:val="28"/>
          <w:szCs w:val="28"/>
          <w:vertAlign w:val="subscript"/>
          <w:lang w:val="en-US"/>
        </w:rPr>
        <w:t>E</w:t>
      </w:r>
      <w:r w:rsidRPr="00493760">
        <w:rPr>
          <w:sz w:val="28"/>
          <w:szCs w:val="28"/>
        </w:rPr>
        <w:sym w:font="Symbol" w:char="F03D"/>
      </w:r>
      <w:r w:rsidRPr="00493760">
        <w:rPr>
          <w:sz w:val="28"/>
          <w:szCs w:val="28"/>
        </w:rPr>
        <w:sym w:font="Symbol" w:char="F06C"/>
      </w:r>
      <w:r w:rsidRPr="00493760">
        <w:rPr>
          <w:sz w:val="28"/>
          <w:szCs w:val="28"/>
          <w:vertAlign w:val="subscript"/>
        </w:rPr>
        <w:sym w:font="Symbol" w:char="F0A5"/>
      </w:r>
      <w:r w:rsidRPr="00493760">
        <w:rPr>
          <w:sz w:val="28"/>
          <w:szCs w:val="28"/>
          <w:vertAlign w:val="subscript"/>
          <w:lang w:val="en-US"/>
        </w:rPr>
        <w:t xml:space="preserve"> </w:t>
      </w:r>
      <w:r w:rsidRPr="00493760">
        <w:rPr>
          <w:sz w:val="28"/>
          <w:szCs w:val="28"/>
          <w:lang w:val="en-US"/>
        </w:rPr>
        <w:t xml:space="preserve">- </w:t>
      </w:r>
      <w:r w:rsidRPr="00493760">
        <w:rPr>
          <w:sz w:val="28"/>
          <w:szCs w:val="28"/>
        </w:rPr>
        <w:sym w:font="Symbol" w:char="F06C"/>
      </w:r>
      <w:r w:rsidRPr="00493760">
        <w:rPr>
          <w:sz w:val="28"/>
          <w:szCs w:val="28"/>
          <w:vertAlign w:val="subscript"/>
          <w:lang w:val="en-US"/>
        </w:rPr>
        <w:t xml:space="preserve">E </w:t>
      </w:r>
      <w:r w:rsidRPr="00493760">
        <w:rPr>
          <w:sz w:val="28"/>
          <w:szCs w:val="28"/>
          <w:lang w:val="en-US"/>
        </w:rPr>
        <w:t xml:space="preserve">- </w:t>
      </w:r>
      <w:r w:rsidRPr="00493760">
        <w:rPr>
          <w:sz w:val="28"/>
          <w:szCs w:val="28"/>
        </w:rPr>
        <w:sym w:font="Symbol" w:char="F06C"/>
      </w:r>
      <w:r w:rsidRPr="00493760">
        <w:rPr>
          <w:sz w:val="28"/>
          <w:szCs w:val="28"/>
          <w:vertAlign w:val="subscript"/>
          <w:lang w:val="en-US"/>
        </w:rPr>
        <w:t>R</w:t>
      </w:r>
    </w:p>
    <w:p w:rsidR="00493760" w:rsidRPr="00493760" w:rsidRDefault="00493760" w:rsidP="00493760">
      <w:pPr>
        <w:pStyle w:val="a7"/>
        <w:jc w:val="both"/>
        <w:rPr>
          <w:sz w:val="28"/>
          <w:szCs w:val="28"/>
          <w:lang w:val="en-US"/>
        </w:rPr>
      </w:pPr>
      <w:r w:rsidRPr="00493760">
        <w:rPr>
          <w:sz w:val="28"/>
          <w:szCs w:val="28"/>
          <w:lang w:val="en-US"/>
        </w:rPr>
        <w:tab/>
        <w:t xml:space="preserve">Bu erda </w:t>
      </w:r>
      <w:r w:rsidRPr="00493760">
        <w:rPr>
          <w:sz w:val="28"/>
          <w:szCs w:val="28"/>
        </w:rPr>
        <w:sym w:font="Symbol" w:char="F06C"/>
      </w:r>
      <w:r w:rsidRPr="00493760">
        <w:rPr>
          <w:sz w:val="28"/>
          <w:szCs w:val="28"/>
          <w:vertAlign w:val="subscript"/>
          <w:lang w:val="en-US"/>
        </w:rPr>
        <w:t>E</w:t>
      </w:r>
      <w:r w:rsidRPr="00493760">
        <w:rPr>
          <w:sz w:val="28"/>
          <w:szCs w:val="28"/>
          <w:lang w:val="en-US"/>
        </w:rPr>
        <w:t xml:space="preserve">, </w:t>
      </w:r>
      <w:r w:rsidRPr="00493760">
        <w:rPr>
          <w:sz w:val="28"/>
          <w:szCs w:val="28"/>
        </w:rPr>
        <w:sym w:font="Symbol" w:char="F06C"/>
      </w:r>
      <w:r w:rsidRPr="00493760">
        <w:rPr>
          <w:sz w:val="28"/>
          <w:szCs w:val="28"/>
          <w:vertAlign w:val="subscript"/>
          <w:lang w:val="en-US"/>
        </w:rPr>
        <w:t>r</w:t>
      </w:r>
      <w:r w:rsidRPr="00493760">
        <w:rPr>
          <w:sz w:val="28"/>
          <w:szCs w:val="28"/>
          <w:lang w:val="en-US"/>
        </w:rPr>
        <w:t xml:space="preserve">  -- ekvivalent o‘tkazuvchanlikning elektroforetik va relaksaksion qarshiliklar hisobga kamaygan qismi.</w:t>
      </w:r>
    </w:p>
    <w:p w:rsidR="00493760" w:rsidRPr="00493760" w:rsidRDefault="00493760" w:rsidP="00493760">
      <w:pPr>
        <w:pStyle w:val="a7"/>
        <w:jc w:val="both"/>
        <w:rPr>
          <w:sz w:val="28"/>
          <w:szCs w:val="28"/>
          <w:lang w:val="en-US"/>
        </w:rPr>
      </w:pPr>
      <w:r w:rsidRPr="00493760">
        <w:rPr>
          <w:sz w:val="28"/>
          <w:szCs w:val="28"/>
          <w:lang w:val="en-US"/>
        </w:rPr>
        <w:tab/>
        <w:t xml:space="preserve">Bu ikki qarshiliklar konsentratsiyaning kvadrat ildiziga proporsionaldir.    </w:t>
      </w:r>
      <w:r w:rsidRPr="00493760">
        <w:rPr>
          <w:sz w:val="28"/>
          <w:szCs w:val="28"/>
        </w:rPr>
        <w:sym w:font="Symbol" w:char="F06C"/>
      </w:r>
      <w:r w:rsidRPr="00493760">
        <w:rPr>
          <w:sz w:val="28"/>
          <w:szCs w:val="28"/>
          <w:vertAlign w:val="subscript"/>
          <w:lang w:val="en-US"/>
        </w:rPr>
        <w:t>E</w:t>
      </w:r>
      <w:r w:rsidRPr="00493760">
        <w:rPr>
          <w:sz w:val="28"/>
          <w:szCs w:val="28"/>
        </w:rPr>
        <w:sym w:font="Symbol" w:char="F03D"/>
      </w:r>
      <w:r w:rsidRPr="00493760">
        <w:rPr>
          <w:sz w:val="28"/>
          <w:szCs w:val="28"/>
          <w:lang w:val="en-US"/>
        </w:rPr>
        <w:t xml:space="preserve"> </w:t>
      </w:r>
      <w:r w:rsidRPr="00493760">
        <w:rPr>
          <w:sz w:val="28"/>
          <w:szCs w:val="28"/>
        </w:rPr>
        <w:sym w:font="Symbol" w:char="F06C"/>
      </w:r>
      <w:r w:rsidRPr="00493760">
        <w:rPr>
          <w:sz w:val="28"/>
          <w:szCs w:val="28"/>
          <w:vertAlign w:val="subscript"/>
        </w:rPr>
        <w:sym w:font="Symbol" w:char="F0A5"/>
      </w:r>
      <w:r w:rsidRPr="00493760">
        <w:rPr>
          <w:sz w:val="28"/>
          <w:szCs w:val="28"/>
          <w:lang w:val="en-US"/>
        </w:rPr>
        <w:t xml:space="preserve"> - a</w:t>
      </w:r>
      <w:r w:rsidRPr="00493760">
        <w:rPr>
          <w:sz w:val="28"/>
          <w:szCs w:val="28"/>
        </w:rPr>
        <w:sym w:font="Symbol" w:char="F0D6"/>
      </w:r>
      <w:r w:rsidRPr="00493760">
        <w:rPr>
          <w:sz w:val="28"/>
          <w:szCs w:val="28"/>
          <w:lang w:val="en-US"/>
        </w:rPr>
        <w:t xml:space="preserve"> s</w:t>
      </w:r>
    </w:p>
    <w:p w:rsidR="00493760" w:rsidRPr="00493760" w:rsidRDefault="00493760" w:rsidP="00493760">
      <w:pPr>
        <w:pStyle w:val="a7"/>
        <w:jc w:val="both"/>
        <w:rPr>
          <w:sz w:val="28"/>
          <w:szCs w:val="28"/>
          <w:lang w:val="en-US"/>
        </w:rPr>
      </w:pPr>
      <w:r w:rsidRPr="00493760">
        <w:rPr>
          <w:sz w:val="28"/>
          <w:szCs w:val="28"/>
          <w:lang w:val="en-US"/>
        </w:rPr>
        <w:tab/>
        <w:t>Bu esa Kol’raushning tajribada topgan tenglamasi bilan bir xildir.</w:t>
      </w:r>
    </w:p>
    <w:p w:rsidR="00493760" w:rsidRPr="00493760" w:rsidRDefault="00493760" w:rsidP="00493760">
      <w:pPr>
        <w:pStyle w:val="a7"/>
        <w:jc w:val="both"/>
        <w:rPr>
          <w:sz w:val="28"/>
          <w:szCs w:val="28"/>
          <w:lang w:val="en-US"/>
        </w:rPr>
      </w:pPr>
      <w:r w:rsidRPr="00493760">
        <w:rPr>
          <w:sz w:val="28"/>
          <w:szCs w:val="28"/>
          <w:lang w:val="en-US"/>
        </w:rPr>
        <w:tab/>
        <w:t>YUqoridagi qarshiliklarni tajribada mavjudligini Vinn (1924) va Debay–Falkenxagenlar(1928) tajriba va tadqiqotlar tasdiqlanadi. Debay va Xyukkel va Falkenxagenlar hisoblash tenglamalarini berishgan bo‘lsa, Onzager ularga yanada aniqlik kirgizdi. Bir- bir valentli elektrolit uchun quyidagi tenglama tavsiya etiladi.</w:t>
      </w:r>
    </w:p>
    <w:p w:rsidR="00493760" w:rsidRPr="00493760" w:rsidRDefault="009A2A99" w:rsidP="00493760">
      <w:pPr>
        <w:pStyle w:val="a7"/>
        <w:jc w:val="both"/>
        <w:rPr>
          <w:sz w:val="28"/>
          <w:szCs w:val="28"/>
          <w:lang w:val="en-US"/>
        </w:rPr>
      </w:pPr>
      <w:r>
        <w:rPr>
          <w:noProof/>
          <w:sz w:val="28"/>
          <w:szCs w:val="28"/>
        </w:rPr>
        <w:pict>
          <v:line id="_x0000_s1291" style="position:absolute;left:0;text-align:left;z-index:251908096" from="3in,4.3pt" to="237.6pt,4.3pt"/>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rPr>
        <w:sym w:font="Symbol" w:char="F06C"/>
      </w:r>
      <w:r w:rsidR="00493760" w:rsidRPr="00493760">
        <w:rPr>
          <w:sz w:val="28"/>
          <w:szCs w:val="28"/>
        </w:rPr>
        <w:sym w:font="Symbol" w:char="F03D"/>
      </w:r>
      <w:r w:rsidR="00493760" w:rsidRPr="00493760">
        <w:rPr>
          <w:sz w:val="28"/>
          <w:szCs w:val="28"/>
          <w:lang w:val="en-US"/>
        </w:rPr>
        <w:t xml:space="preserve"> </w:t>
      </w:r>
      <w:r w:rsidR="00493760" w:rsidRPr="00493760">
        <w:rPr>
          <w:sz w:val="28"/>
          <w:szCs w:val="28"/>
        </w:rPr>
        <w:sym w:font="Symbol" w:char="F06C"/>
      </w:r>
      <w:r w:rsidR="00493760" w:rsidRPr="00493760">
        <w:rPr>
          <w:sz w:val="28"/>
          <w:szCs w:val="28"/>
          <w:vertAlign w:val="subscript"/>
        </w:rPr>
        <w:sym w:font="Symbol" w:char="F0A5"/>
      </w:r>
      <w:r w:rsidR="00493760" w:rsidRPr="00493760">
        <w:rPr>
          <w:sz w:val="28"/>
          <w:szCs w:val="28"/>
          <w:lang w:val="en-US"/>
        </w:rPr>
        <w:t xml:space="preserve"> (b</w:t>
      </w:r>
      <w:r w:rsidR="00493760" w:rsidRPr="00493760">
        <w:rPr>
          <w:sz w:val="28"/>
          <w:szCs w:val="28"/>
          <w:vertAlign w:val="subscript"/>
          <w:lang w:val="en-US"/>
        </w:rPr>
        <w:t>e</w:t>
      </w:r>
      <w:r w:rsidR="00493760" w:rsidRPr="00493760">
        <w:rPr>
          <w:sz w:val="28"/>
          <w:szCs w:val="28"/>
          <w:lang w:val="en-US"/>
        </w:rPr>
        <w:t>- b</w:t>
      </w:r>
      <w:r w:rsidR="00493760" w:rsidRPr="00493760">
        <w:rPr>
          <w:sz w:val="28"/>
          <w:szCs w:val="28"/>
          <w:vertAlign w:val="subscript"/>
          <w:lang w:val="en-US"/>
        </w:rPr>
        <w:t>p</w:t>
      </w:r>
      <w:r w:rsidR="00493760" w:rsidRPr="00493760">
        <w:rPr>
          <w:sz w:val="28"/>
          <w:szCs w:val="28"/>
          <w:lang w:val="en-US"/>
        </w:rPr>
        <w:t xml:space="preserve"> </w:t>
      </w:r>
      <w:r w:rsidR="00493760" w:rsidRPr="00493760">
        <w:rPr>
          <w:sz w:val="28"/>
          <w:szCs w:val="28"/>
          <w:lang w:val="en-US"/>
        </w:rPr>
        <w:sym w:font="Symbol" w:char="F06C"/>
      </w:r>
      <w:r w:rsidR="00493760" w:rsidRPr="00493760">
        <w:rPr>
          <w:sz w:val="28"/>
          <w:szCs w:val="28"/>
          <w:vertAlign w:val="subscript"/>
          <w:lang w:val="en-US"/>
        </w:rPr>
        <w:sym w:font="Symbol" w:char="F0A5"/>
      </w:r>
      <w:r w:rsidR="00493760" w:rsidRPr="00493760">
        <w:rPr>
          <w:sz w:val="28"/>
          <w:szCs w:val="28"/>
          <w:lang w:val="en-US"/>
        </w:rPr>
        <w:t xml:space="preserve">) </w:t>
      </w:r>
      <w:r w:rsidR="00493760" w:rsidRPr="00493760">
        <w:rPr>
          <w:sz w:val="28"/>
          <w:szCs w:val="28"/>
          <w:lang w:val="en-US"/>
        </w:rPr>
        <w:sym w:font="Symbol" w:char="F0D6"/>
      </w:r>
      <w:r w:rsidR="00493760" w:rsidRPr="00493760">
        <w:rPr>
          <w:sz w:val="28"/>
          <w:szCs w:val="28"/>
          <w:lang w:val="en-US"/>
        </w:rPr>
        <w:t>c</w: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p>
    <w:p w:rsidR="00493760" w:rsidRPr="00493760" w:rsidRDefault="00493760" w:rsidP="00493760">
      <w:pPr>
        <w:pStyle w:val="a7"/>
        <w:jc w:val="both"/>
        <w:rPr>
          <w:sz w:val="28"/>
          <w:szCs w:val="28"/>
          <w:lang w:val="en-US"/>
        </w:rPr>
      </w:pPr>
      <w:r w:rsidRPr="00493760">
        <w:rPr>
          <w:sz w:val="28"/>
          <w:szCs w:val="28"/>
          <w:lang w:val="en-US"/>
        </w:rPr>
        <w:tab/>
      </w:r>
      <w:r w:rsidRPr="00493760">
        <w:rPr>
          <w:position w:val="-34"/>
          <w:sz w:val="28"/>
          <w:szCs w:val="28"/>
          <w:lang w:val="en-US"/>
        </w:rPr>
        <w:object w:dxaOrig="1560" w:dyaOrig="800">
          <v:shape id="_x0000_i1134" type="#_x0000_t75" style="width:78pt;height:39pt" o:ole="" fillcolor="window">
            <v:imagedata r:id="rId244" o:title=""/>
          </v:shape>
          <o:OLEObject Type="Embed" ProgID="Equation.3" ShapeID="_x0000_i1134" DrawAspect="Content" ObjectID="_1558251192" r:id="rId245"/>
        </w:object>
      </w:r>
      <w:r w:rsidRPr="00493760">
        <w:rPr>
          <w:sz w:val="28"/>
          <w:szCs w:val="28"/>
          <w:lang w:val="en-US"/>
        </w:rPr>
        <w:t xml:space="preserve">    </w:t>
      </w:r>
      <w:r w:rsidRPr="00493760">
        <w:rPr>
          <w:position w:val="-34"/>
          <w:sz w:val="28"/>
          <w:szCs w:val="28"/>
          <w:vertAlign w:val="subscript"/>
          <w:lang w:val="en-US"/>
        </w:rPr>
        <w:object w:dxaOrig="1380" w:dyaOrig="800">
          <v:shape id="_x0000_i1135" type="#_x0000_t75" style="width:69pt;height:39pt" o:ole="" fillcolor="window">
            <v:imagedata r:id="rId246" o:title=""/>
          </v:shape>
          <o:OLEObject Type="Embed" ProgID="Equation.3" ShapeID="_x0000_i1135" DrawAspect="Content" ObjectID="_1558251193" r:id="rId247"/>
        </w:object>
      </w:r>
    </w:p>
    <w:p w:rsidR="00493760" w:rsidRPr="00493760" w:rsidRDefault="00493760" w:rsidP="00493760">
      <w:pPr>
        <w:pStyle w:val="a7"/>
        <w:jc w:val="both"/>
        <w:rPr>
          <w:sz w:val="28"/>
          <w:szCs w:val="28"/>
          <w:lang w:val="en-US"/>
        </w:rPr>
      </w:pPr>
      <w:r w:rsidRPr="00493760">
        <w:rPr>
          <w:sz w:val="28"/>
          <w:szCs w:val="28"/>
          <w:lang w:val="en-US"/>
        </w:rPr>
        <w:tab/>
        <w:t>Bu erda b</w:t>
      </w:r>
      <w:r w:rsidRPr="00493760">
        <w:rPr>
          <w:sz w:val="28"/>
          <w:szCs w:val="28"/>
          <w:vertAlign w:val="subscript"/>
          <w:lang w:val="en-US"/>
        </w:rPr>
        <w:t>e</w:t>
      </w:r>
      <w:r w:rsidRPr="00493760">
        <w:rPr>
          <w:sz w:val="28"/>
          <w:szCs w:val="28"/>
          <w:lang w:val="en-US"/>
        </w:rPr>
        <w:t xml:space="preserve"> va b</w:t>
      </w:r>
      <w:r w:rsidRPr="00493760">
        <w:rPr>
          <w:sz w:val="28"/>
          <w:szCs w:val="28"/>
          <w:vertAlign w:val="subscript"/>
          <w:lang w:val="en-US"/>
        </w:rPr>
        <w:t>r</w:t>
      </w:r>
      <w:r w:rsidRPr="00493760">
        <w:rPr>
          <w:sz w:val="28"/>
          <w:szCs w:val="28"/>
          <w:lang w:val="en-US"/>
        </w:rPr>
        <w:t xml:space="preserve"> – erituvchi tabiati va haroratga bog‘lik koeffitsientlar.</w:t>
      </w:r>
    </w:p>
    <w:p w:rsidR="00493760" w:rsidRPr="00493760" w:rsidRDefault="00493760" w:rsidP="00493760">
      <w:pPr>
        <w:pStyle w:val="a7"/>
        <w:jc w:val="both"/>
        <w:rPr>
          <w:sz w:val="28"/>
          <w:szCs w:val="28"/>
          <w:lang w:val="en-US"/>
        </w:rPr>
      </w:pPr>
      <w:r w:rsidRPr="00493760">
        <w:rPr>
          <w:sz w:val="28"/>
          <w:szCs w:val="28"/>
          <w:lang w:val="en-US"/>
        </w:rPr>
        <w:tab/>
        <w:t xml:space="preserve">T </w:t>
      </w:r>
      <w:r w:rsidRPr="00493760">
        <w:rPr>
          <w:sz w:val="28"/>
          <w:szCs w:val="28"/>
        </w:rPr>
        <w:sym w:font="Symbol" w:char="F03D"/>
      </w:r>
      <w:r w:rsidRPr="00493760">
        <w:rPr>
          <w:sz w:val="28"/>
          <w:szCs w:val="28"/>
          <w:lang w:val="en-US"/>
        </w:rPr>
        <w:t>298</w:t>
      </w:r>
      <w:r w:rsidRPr="00493760">
        <w:rPr>
          <w:sz w:val="28"/>
          <w:szCs w:val="28"/>
          <w:vertAlign w:val="superscript"/>
          <w:lang w:val="en-US"/>
        </w:rPr>
        <w:t xml:space="preserve"> 0 </w:t>
      </w:r>
      <w:r w:rsidRPr="00493760">
        <w:rPr>
          <w:sz w:val="28"/>
          <w:szCs w:val="28"/>
          <w:lang w:val="en-US"/>
        </w:rPr>
        <w:t xml:space="preserve">K da suvli eritmalar uchun Debay – Xyukkel – Onzager tenglamasi quyidagicha bo‘ladi; </w:t>
      </w:r>
    </w:p>
    <w:p w:rsidR="00493760" w:rsidRPr="00493760" w:rsidRDefault="009A2A99" w:rsidP="00493760">
      <w:pPr>
        <w:pStyle w:val="a7"/>
        <w:jc w:val="both"/>
        <w:rPr>
          <w:sz w:val="28"/>
          <w:szCs w:val="28"/>
          <w:lang w:val="en-US"/>
        </w:rPr>
      </w:pPr>
      <w:r>
        <w:rPr>
          <w:noProof/>
          <w:sz w:val="28"/>
          <w:szCs w:val="28"/>
        </w:rPr>
        <w:pict>
          <v:line id="_x0000_s1362" style="position:absolute;left:0;text-align:left;z-index:251980800" from="312pt,1.7pt" to="326.4pt,1.7pt">
            <w10:wrap type="topAndBottom"/>
          </v:line>
        </w:pict>
      </w:r>
      <w:r w:rsidR="00493760" w:rsidRPr="00493760">
        <w:rPr>
          <w:sz w:val="28"/>
          <w:szCs w:val="28"/>
          <w:lang w:val="en-US"/>
        </w:rPr>
        <w:tab/>
      </w:r>
      <w:r w:rsidR="00493760" w:rsidRPr="00493760">
        <w:rPr>
          <w:sz w:val="28"/>
          <w:szCs w:val="28"/>
          <w:lang w:val="en-US"/>
        </w:rPr>
        <w:tab/>
        <w:t xml:space="preserve">   </w:t>
      </w:r>
      <w:r w:rsidR="00493760" w:rsidRPr="00493760">
        <w:rPr>
          <w:sz w:val="28"/>
          <w:szCs w:val="28"/>
          <w:lang w:val="en-US"/>
        </w:rPr>
        <w:tab/>
      </w:r>
      <w:r w:rsidR="00493760" w:rsidRPr="00493760">
        <w:rPr>
          <w:sz w:val="28"/>
          <w:szCs w:val="28"/>
          <w:lang w:val="en-US"/>
        </w:rPr>
        <w:tab/>
      </w:r>
      <w:r w:rsidR="00493760" w:rsidRPr="00493760">
        <w:rPr>
          <w:sz w:val="28"/>
          <w:szCs w:val="28"/>
          <w:lang w:val="en-US"/>
        </w:rPr>
        <w:sym w:font="Symbol" w:char="F06C"/>
      </w:r>
      <w:r w:rsidR="00493760" w:rsidRPr="00493760">
        <w:rPr>
          <w:sz w:val="28"/>
          <w:szCs w:val="28"/>
          <w:lang w:val="en-US"/>
        </w:rPr>
        <w:sym w:font="Symbol" w:char="F03D"/>
      </w:r>
      <w:r w:rsidR="00493760" w:rsidRPr="00493760">
        <w:rPr>
          <w:sz w:val="28"/>
          <w:szCs w:val="28"/>
          <w:lang w:val="en-US"/>
        </w:rPr>
        <w:sym w:font="Symbol" w:char="F06C"/>
      </w:r>
      <w:r w:rsidR="00493760" w:rsidRPr="00493760">
        <w:rPr>
          <w:sz w:val="28"/>
          <w:szCs w:val="28"/>
          <w:vertAlign w:val="subscript"/>
          <w:lang w:val="en-US"/>
        </w:rPr>
        <w:sym w:font="Symbol" w:char="F0A5"/>
      </w:r>
      <w:r w:rsidR="00493760" w:rsidRPr="00493760">
        <w:rPr>
          <w:sz w:val="28"/>
          <w:szCs w:val="28"/>
          <w:lang w:val="en-US"/>
        </w:rPr>
        <w:t xml:space="preserve">- (60,4 </w:t>
      </w:r>
      <w:r w:rsidR="00493760" w:rsidRPr="00493760">
        <w:rPr>
          <w:sz w:val="28"/>
          <w:szCs w:val="28"/>
        </w:rPr>
        <w:sym w:font="Symbol" w:char="F0D7"/>
      </w:r>
      <w:r w:rsidR="00493760" w:rsidRPr="00493760">
        <w:rPr>
          <w:sz w:val="28"/>
          <w:szCs w:val="28"/>
          <w:lang w:val="en-US"/>
        </w:rPr>
        <w:t xml:space="preserve"> 10</w:t>
      </w:r>
      <w:r w:rsidR="00493760" w:rsidRPr="00493760">
        <w:rPr>
          <w:sz w:val="28"/>
          <w:szCs w:val="28"/>
          <w:vertAlign w:val="superscript"/>
          <w:lang w:val="en-US"/>
        </w:rPr>
        <w:t xml:space="preserve">-4 </w:t>
      </w:r>
      <w:r w:rsidR="00493760" w:rsidRPr="00493760">
        <w:rPr>
          <w:sz w:val="28"/>
          <w:szCs w:val="28"/>
        </w:rPr>
        <w:sym w:font="Symbol" w:char="F02B"/>
      </w:r>
      <w:r w:rsidR="00493760" w:rsidRPr="00493760">
        <w:rPr>
          <w:sz w:val="28"/>
          <w:szCs w:val="28"/>
          <w:lang w:val="en-US"/>
        </w:rPr>
        <w:t xml:space="preserve"> 0,2 </w:t>
      </w:r>
      <w:r w:rsidR="00493760" w:rsidRPr="00493760">
        <w:rPr>
          <w:sz w:val="28"/>
          <w:szCs w:val="28"/>
        </w:rPr>
        <w:sym w:font="Symbol" w:char="F06C"/>
      </w:r>
      <w:r w:rsidR="00493760" w:rsidRPr="00493760">
        <w:rPr>
          <w:sz w:val="28"/>
          <w:szCs w:val="28"/>
          <w:vertAlign w:val="subscript"/>
        </w:rPr>
        <w:sym w:font="Symbol" w:char="F0A5"/>
      </w:r>
      <w:r w:rsidR="00493760" w:rsidRPr="00493760">
        <w:rPr>
          <w:sz w:val="28"/>
          <w:szCs w:val="28"/>
          <w:lang w:val="en-US"/>
        </w:rPr>
        <w:t xml:space="preserve">) </w:t>
      </w:r>
      <w:r w:rsidR="00493760" w:rsidRPr="00493760">
        <w:rPr>
          <w:sz w:val="28"/>
          <w:szCs w:val="28"/>
        </w:rPr>
        <w:sym w:font="Symbol" w:char="F0D6"/>
      </w:r>
      <w:r w:rsidR="00493760" w:rsidRPr="00493760">
        <w:rPr>
          <w:sz w:val="28"/>
          <w:szCs w:val="28"/>
          <w:lang w:val="en-US"/>
        </w:rPr>
        <w:t>s</w:t>
      </w:r>
      <w:r w:rsidR="00493760" w:rsidRPr="00493760">
        <w:rPr>
          <w:sz w:val="28"/>
          <w:szCs w:val="28"/>
          <w:lang w:val="en-US"/>
        </w:rPr>
        <w:tab/>
      </w:r>
    </w:p>
    <w:p w:rsidR="00493760" w:rsidRPr="00493760" w:rsidRDefault="00493760" w:rsidP="00493760">
      <w:pPr>
        <w:pStyle w:val="a7"/>
        <w:jc w:val="both"/>
        <w:rPr>
          <w:sz w:val="28"/>
          <w:szCs w:val="28"/>
          <w:lang w:val="en-US"/>
        </w:rPr>
      </w:pPr>
      <w:r w:rsidRPr="00493760">
        <w:rPr>
          <w:sz w:val="28"/>
          <w:szCs w:val="28"/>
          <w:lang w:val="en-US"/>
        </w:rPr>
        <w:tab/>
        <w:t>Bo‘lardan tashqari konsentirlangan eritmalar uchun har xil yarim empirik tenglamalar tavsiya etilgan.</w:t>
      </w:r>
    </w:p>
    <w:p w:rsidR="00493760" w:rsidRPr="00493760" w:rsidRDefault="00493760" w:rsidP="00493760">
      <w:pPr>
        <w:pStyle w:val="a7"/>
        <w:jc w:val="both"/>
        <w:rPr>
          <w:b/>
          <w:bCs/>
          <w:sz w:val="28"/>
          <w:szCs w:val="28"/>
          <w:lang w:val="uz-Cyrl-UZ"/>
        </w:rPr>
      </w:pPr>
      <w:r w:rsidRPr="00493760">
        <w:rPr>
          <w:b/>
          <w:bCs/>
          <w:sz w:val="28"/>
          <w:szCs w:val="28"/>
          <w:lang w:val="uz-Cyrl-UZ"/>
        </w:rPr>
        <w:t>Konduktometrik titrlash.</w:t>
      </w:r>
    </w:p>
    <w:p w:rsidR="00493760" w:rsidRPr="00493760" w:rsidRDefault="00493760" w:rsidP="00493760">
      <w:pPr>
        <w:pStyle w:val="a7"/>
        <w:jc w:val="both"/>
        <w:rPr>
          <w:sz w:val="28"/>
          <w:szCs w:val="28"/>
          <w:lang w:val="uz-Cyrl-UZ"/>
        </w:rPr>
      </w:pPr>
      <w:r w:rsidRPr="00493760">
        <w:rPr>
          <w:sz w:val="28"/>
          <w:szCs w:val="28"/>
          <w:lang w:val="uz-Cyrl-UZ"/>
        </w:rPr>
        <w:tab/>
        <w:t xml:space="preserve">Eritmalarning elektr o‘tkazuvchanligini (qarshiligini) o‘lchash orqali aralashmalar tarkibini aniqlash usullarin—konduktometrik usullar deyiladi. Bu fizik –kimyo usuli ilmiy –tadqiqot va ishlab chiqarish extiyojlarini uchun keng qo‘llaniladi. Konduktometrik usullar yordamida dissotsialanish darajasi va konstantalarni aniqlash mumkin. </w:t>
      </w:r>
    </w:p>
    <w:p w:rsidR="00493760" w:rsidRPr="00493760" w:rsidRDefault="00493760" w:rsidP="00493760">
      <w:pPr>
        <w:pStyle w:val="a7"/>
        <w:ind w:firstLine="720"/>
        <w:jc w:val="both"/>
        <w:rPr>
          <w:sz w:val="28"/>
          <w:szCs w:val="28"/>
          <w:lang w:val="uz-Cyrl-UZ"/>
        </w:rPr>
      </w:pPr>
      <w:r w:rsidRPr="00493760">
        <w:rPr>
          <w:sz w:val="28"/>
          <w:szCs w:val="28"/>
          <w:lang w:val="uz-Cyrl-UZ"/>
        </w:rPr>
        <w:lastRenderedPageBreak/>
        <w:t>Konduktometrik</w:t>
      </w:r>
      <w:r w:rsidRPr="00493760">
        <w:rPr>
          <w:sz w:val="28"/>
          <w:szCs w:val="28"/>
          <w:lang w:val="uz-Cyrl-UZ"/>
        </w:rPr>
        <w:tab/>
        <w:t xml:space="preserve"> titrlash hajmiy analiz usullaridan biri bo‘lib, bu usulda neytrallash nuqtasi indiqatorlar vositasi bilan emas elektr o‘tkazuvchanlikni o‘lchash orqali aniqlanadi. Bu usulning afzal tomonlari rangli, loyqa va agressiv muhitlarda ham qo‘llash mumkinligidir. Bundan tashqari, konduktometrik usul bilan bir qancha eritmani, masalan, bir necha kislota aralashmasini bir yo‘la titrlab, har bir kislota miqdorini aniqlash mumkin.</w:t>
      </w:r>
    </w:p>
    <w:p w:rsidR="00493760" w:rsidRPr="00493760" w:rsidRDefault="00493760" w:rsidP="00493760">
      <w:pPr>
        <w:pStyle w:val="a7"/>
        <w:ind w:firstLine="720"/>
        <w:jc w:val="both"/>
        <w:rPr>
          <w:sz w:val="28"/>
          <w:szCs w:val="28"/>
          <w:lang w:val="en-US"/>
        </w:rPr>
      </w:pPr>
      <w:r w:rsidRPr="00493760">
        <w:rPr>
          <w:sz w:val="28"/>
          <w:szCs w:val="28"/>
          <w:lang w:val="en-US"/>
        </w:rPr>
        <w:t>Bu usul mohiyatini bir necha misolda ko‘ramiz.</w:t>
      </w:r>
    </w:p>
    <w:p w:rsidR="00493760" w:rsidRPr="00493760" w:rsidRDefault="00493760" w:rsidP="00493760">
      <w:pPr>
        <w:pStyle w:val="a7"/>
        <w:ind w:firstLine="720"/>
        <w:jc w:val="both"/>
        <w:rPr>
          <w:sz w:val="28"/>
          <w:szCs w:val="28"/>
          <w:lang w:val="en-US"/>
        </w:rPr>
      </w:pPr>
      <w:r w:rsidRPr="00493760">
        <w:rPr>
          <w:sz w:val="28"/>
          <w:szCs w:val="28"/>
          <w:lang w:val="en-US"/>
        </w:rPr>
        <w:t>A) Kuchli kislotani kuchli asos bilan titrlash.</w:t>
      </w:r>
    </w:p>
    <w:p w:rsidR="00493760" w:rsidRPr="00493760" w:rsidRDefault="009A2A99" w:rsidP="00493760">
      <w:pPr>
        <w:pStyle w:val="a7"/>
        <w:ind w:firstLine="720"/>
        <w:jc w:val="both"/>
        <w:rPr>
          <w:sz w:val="28"/>
          <w:szCs w:val="28"/>
          <w:lang w:val="uz-Cyrl-UZ"/>
        </w:rPr>
      </w:pPr>
      <w:r>
        <w:rPr>
          <w:noProof/>
          <w:sz w:val="28"/>
          <w:szCs w:val="28"/>
        </w:rPr>
        <w:object w:dxaOrig="1440" w:dyaOrig="1440">
          <v:shape id="_x0000_s1363" type="#_x0000_t75" style="position:absolute;left:0;text-align:left;margin-left:18pt;margin-top:26.2pt;width:170.1pt;height:118.6pt;z-index:251981824" o:allowincell="f">
            <v:imagedata r:id="rId248" o:title=""/>
            <w10:wrap type="topAndBottom"/>
          </v:shape>
          <o:OLEObject Type="Embed" ProgID="PBrush" ShapeID="_x0000_s1363" DrawAspect="Content" ObjectID="_1558251386" r:id="rId249"/>
        </w:object>
      </w:r>
      <w:r w:rsidR="00493760" w:rsidRPr="00493760">
        <w:rPr>
          <w:sz w:val="28"/>
          <w:szCs w:val="28"/>
          <w:lang w:val="en-US"/>
        </w:rPr>
        <w:t>B) Kuchsiz kislotani kuchli asos bilan titrlash;</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p>
    <w:p w:rsidR="00493760" w:rsidRPr="00493760" w:rsidRDefault="009A2A99" w:rsidP="00493760">
      <w:pPr>
        <w:pStyle w:val="a7"/>
        <w:ind w:firstLine="720"/>
        <w:jc w:val="both"/>
        <w:rPr>
          <w:sz w:val="28"/>
          <w:szCs w:val="28"/>
          <w:lang w:val="en-US"/>
        </w:rPr>
      </w:pPr>
      <w:r>
        <w:rPr>
          <w:noProof/>
          <w:sz w:val="28"/>
          <w:szCs w:val="28"/>
        </w:rPr>
        <w:object w:dxaOrig="1440" w:dyaOrig="1440">
          <v:shape id="_x0000_s1364" type="#_x0000_t75" style="position:absolute;left:0;text-align:left;margin-left:18pt;margin-top:8.35pt;width:148.5pt;height:97.35pt;z-index:251982848" o:allowincell="f">
            <v:imagedata r:id="rId250" o:title=""/>
            <w10:wrap type="square" side="right"/>
          </v:shape>
          <o:OLEObject Type="Embed" ProgID="PBrush" ShapeID="_x0000_s1364" DrawAspect="Content" ObjectID="_1558251387" r:id="rId251"/>
        </w:objec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V) Kuchli va kuchsiz kislotalar aralashmasini titrlash;</w:t>
      </w:r>
    </w:p>
    <w:p w:rsidR="00493760" w:rsidRPr="00493760" w:rsidRDefault="009A2A99" w:rsidP="00493760">
      <w:pPr>
        <w:pStyle w:val="a7"/>
        <w:ind w:firstLine="720"/>
        <w:jc w:val="both"/>
        <w:rPr>
          <w:sz w:val="28"/>
          <w:szCs w:val="28"/>
          <w:lang w:val="en-US"/>
        </w:rPr>
      </w:pPr>
      <w:r>
        <w:rPr>
          <w:noProof/>
          <w:sz w:val="28"/>
          <w:szCs w:val="28"/>
        </w:rPr>
        <w:object w:dxaOrig="1440" w:dyaOrig="1440">
          <v:shape id="_x0000_s1372" type="#_x0000_t75" style="position:absolute;left:0;text-align:left;margin-left:29.7pt;margin-top:43.3pt;width:3in;height:160.6pt;z-index:251991040" o:allowincell="f">
            <v:imagedata r:id="rId252" o:title=""/>
            <w10:wrap type="square" side="right"/>
          </v:shape>
          <o:OLEObject Type="Embed" ProgID="PBrush" ShapeID="_x0000_s1372" DrawAspect="Content" ObjectID="_1558251388" r:id="rId253"/>
        </w:object>
      </w:r>
    </w:p>
    <w:p w:rsidR="00493760" w:rsidRPr="00493760" w:rsidRDefault="00493760" w:rsidP="00493760">
      <w:pPr>
        <w:pStyle w:val="a7"/>
        <w:jc w:val="both"/>
        <w:rPr>
          <w:sz w:val="28"/>
          <w:szCs w:val="28"/>
          <w:lang w:val="en-US"/>
        </w:rPr>
      </w:pPr>
      <w:r w:rsidRPr="00493760">
        <w:rPr>
          <w:sz w:val="28"/>
          <w:szCs w:val="28"/>
          <w:lang w:val="en-US"/>
        </w:rPr>
        <w:tab/>
        <w:t>Konduktomekrik usul bilan faqat kislota va asoslarnigina emas, to‘zlarni ham, oksidlovchi va qaytaruvchilarni ham titrlash mumkin.</w:t>
      </w:r>
    </w:p>
    <w:p w:rsidR="00493760" w:rsidRPr="00493760" w:rsidRDefault="00493760" w:rsidP="00493760">
      <w:pPr>
        <w:pStyle w:val="a7"/>
        <w:jc w:val="both"/>
        <w:rPr>
          <w:b/>
          <w:bCs/>
          <w:sz w:val="28"/>
          <w:szCs w:val="28"/>
          <w:lang w:val="en-US"/>
        </w:rPr>
      </w:pPr>
      <w:r w:rsidRPr="00493760">
        <w:rPr>
          <w:sz w:val="28"/>
          <w:szCs w:val="28"/>
          <w:lang w:val="en-US"/>
        </w:rPr>
        <w:t xml:space="preserve">         </w:t>
      </w:r>
      <w:r w:rsidRPr="00493760">
        <w:rPr>
          <w:b/>
          <w:bCs/>
          <w:sz w:val="28"/>
          <w:szCs w:val="28"/>
          <w:lang w:val="en-US"/>
        </w:rPr>
        <w:t>Kislota-asoslar nazariyasi.</w:t>
      </w:r>
    </w:p>
    <w:p w:rsidR="00493760" w:rsidRPr="00493760" w:rsidRDefault="00493760" w:rsidP="00493760">
      <w:pPr>
        <w:pStyle w:val="a7"/>
        <w:jc w:val="both"/>
        <w:rPr>
          <w:sz w:val="28"/>
          <w:szCs w:val="28"/>
          <w:lang w:val="en-US"/>
        </w:rPr>
      </w:pPr>
      <w:r w:rsidRPr="00493760">
        <w:rPr>
          <w:sz w:val="28"/>
          <w:szCs w:val="28"/>
          <w:lang w:val="en-US"/>
        </w:rPr>
        <w:tab/>
        <w:t>Elektrolit dissotsiyalanish nazariyasiga asoslanib, kislota va asoslarga beriladigan tarifni o‘rta maktabdan ham bilamiz.</w:t>
      </w:r>
    </w:p>
    <w:p w:rsidR="00493760" w:rsidRPr="00493760" w:rsidRDefault="00493760" w:rsidP="00493760">
      <w:pPr>
        <w:pStyle w:val="a7"/>
        <w:jc w:val="both"/>
        <w:rPr>
          <w:sz w:val="28"/>
          <w:szCs w:val="28"/>
          <w:lang w:val="en-US"/>
        </w:rPr>
      </w:pPr>
      <w:r w:rsidRPr="00493760">
        <w:rPr>
          <w:sz w:val="28"/>
          <w:szCs w:val="28"/>
          <w:lang w:val="en-US"/>
        </w:rPr>
        <w:tab/>
        <w:t>Keyingi vaqtlarda suvdan boshqa erituvchilardagi eritmalar, masalan, spirt, efir, ammiak, va boshqalardagi eritmalar keng ravishda tekshirila boshlanadi. Bu tekshirishlar ilgarigi tushunchalarni faqat suvdagi eritmalardagina to‘</w:t>
      </w:r>
      <w:r w:rsidRPr="00493760">
        <w:rPr>
          <w:sz w:val="28"/>
          <w:szCs w:val="28"/>
          <w:lang w:val="uz-Cyrl-UZ"/>
        </w:rPr>
        <w:t>g‘</w:t>
      </w:r>
      <w:r w:rsidRPr="00493760">
        <w:rPr>
          <w:sz w:val="28"/>
          <w:szCs w:val="28"/>
          <w:lang w:val="en-US"/>
        </w:rPr>
        <w:t xml:space="preserve">ri kelishini, lekin suvda </w:t>
      </w:r>
      <w:r w:rsidRPr="00493760">
        <w:rPr>
          <w:sz w:val="28"/>
          <w:szCs w:val="28"/>
          <w:lang w:val="en-US"/>
        </w:rPr>
        <w:lastRenderedPageBreak/>
        <w:t>boshqa erituvchilardagi eritmalarga to‘</w:t>
      </w:r>
      <w:r w:rsidRPr="00493760">
        <w:rPr>
          <w:sz w:val="28"/>
          <w:szCs w:val="28"/>
          <w:lang w:val="uz-Cyrl-UZ"/>
        </w:rPr>
        <w:t>g‘</w:t>
      </w:r>
      <w:r w:rsidRPr="00493760">
        <w:rPr>
          <w:sz w:val="28"/>
          <w:szCs w:val="28"/>
          <w:lang w:val="en-US"/>
        </w:rPr>
        <w:t>ri kelmasiligi mumkinligini ko‘rsatadi. Natijada hamma xollarga to‘</w:t>
      </w:r>
      <w:r w:rsidRPr="00493760">
        <w:rPr>
          <w:sz w:val="28"/>
          <w:szCs w:val="28"/>
          <w:lang w:val="uz-Cyrl-UZ"/>
        </w:rPr>
        <w:t>g‘</w:t>
      </w:r>
      <w:r w:rsidRPr="00493760">
        <w:rPr>
          <w:sz w:val="28"/>
          <w:szCs w:val="28"/>
          <w:lang w:val="en-US"/>
        </w:rPr>
        <w:t>ri keladigan kislota asos tushunchasi topishga kirishildi.</w:t>
      </w:r>
    </w:p>
    <w:p w:rsidR="00493760" w:rsidRPr="00493760" w:rsidRDefault="00493760" w:rsidP="00493760">
      <w:pPr>
        <w:pStyle w:val="a7"/>
        <w:jc w:val="both"/>
        <w:rPr>
          <w:sz w:val="28"/>
          <w:szCs w:val="28"/>
          <w:lang w:val="en-US"/>
        </w:rPr>
      </w:pPr>
      <w:r w:rsidRPr="00493760">
        <w:rPr>
          <w:sz w:val="28"/>
          <w:szCs w:val="28"/>
          <w:lang w:val="en-US"/>
        </w:rPr>
        <w:tab/>
        <w:t>Kengroq tarkalgan nazariyalardan: Brenstedning kislota asoslarining protolitik nazariyasi va Lyuyisning umumlashgan kislota asos nazariyalaridir.</w:t>
      </w:r>
    </w:p>
    <w:p w:rsidR="00493760" w:rsidRPr="00493760" w:rsidRDefault="00493760" w:rsidP="00493760">
      <w:pPr>
        <w:pStyle w:val="a7"/>
        <w:jc w:val="both"/>
        <w:rPr>
          <w:sz w:val="28"/>
          <w:szCs w:val="28"/>
          <w:lang w:val="en-US"/>
        </w:rPr>
      </w:pPr>
      <w:r w:rsidRPr="00493760">
        <w:rPr>
          <w:sz w:val="28"/>
          <w:szCs w:val="28"/>
          <w:lang w:val="en-US"/>
        </w:rPr>
        <w:tab/>
        <w:t>Brenstedning protolitik kislota-asos nazariyasiga binoan kislota o‘zidan proton ajratib chiqarish xususiyatiga ega modda (u protonlar donori) asos – proton biriktirib olish xususiyatiga ega bo‘lgan moddadir (u protonlar akseptori).</w:t>
      </w:r>
    </w:p>
    <w:p w:rsidR="00493760" w:rsidRPr="00493760" w:rsidRDefault="00493760" w:rsidP="00493760">
      <w:pPr>
        <w:pStyle w:val="a7"/>
        <w:jc w:val="both"/>
        <w:rPr>
          <w:sz w:val="28"/>
          <w:szCs w:val="28"/>
          <w:lang w:val="en-US"/>
        </w:rPr>
      </w:pPr>
      <w:r w:rsidRPr="00493760">
        <w:rPr>
          <w:sz w:val="28"/>
          <w:szCs w:val="28"/>
          <w:lang w:val="en-US"/>
        </w:rPr>
        <w:tab/>
        <w:t>Bu nazariyaga binoan:</w:t>
      </w:r>
    </w:p>
    <w:p w:rsidR="00493760" w:rsidRPr="00493760" w:rsidRDefault="00493760" w:rsidP="00493760">
      <w:pPr>
        <w:pStyle w:val="a7"/>
        <w:jc w:val="both"/>
        <w:rPr>
          <w:sz w:val="28"/>
          <w:szCs w:val="28"/>
          <w:lang w:val="en-US"/>
        </w:rPr>
      </w:pPr>
      <w:r w:rsidRPr="00493760">
        <w:rPr>
          <w:sz w:val="28"/>
          <w:szCs w:val="28"/>
          <w:lang w:val="en-US"/>
        </w:rPr>
        <w:tab/>
        <w:t>A) Kislota asos xususiyat ionlar (shu jumladan kompleks ionlar) va ionlamagan molekulalarda ham bo‘lishi mumkin;</w:t>
      </w:r>
    </w:p>
    <w:p w:rsidR="00493760" w:rsidRPr="00493760" w:rsidRDefault="00493760" w:rsidP="00493760">
      <w:pPr>
        <w:pStyle w:val="a7"/>
        <w:jc w:val="both"/>
        <w:rPr>
          <w:sz w:val="28"/>
          <w:szCs w:val="28"/>
          <w:lang w:val="en-US"/>
        </w:rPr>
      </w:pPr>
      <w:r w:rsidRPr="00493760">
        <w:rPr>
          <w:sz w:val="28"/>
          <w:szCs w:val="28"/>
          <w:lang w:val="en-US"/>
        </w:rPr>
        <w:tab/>
        <w:t>B) Kislota – asoslarning ionlanishi kislota (asos) xususiyati bo‘lgan erituvchi moddalarning reaksiyaga kirishuvi natijasida yuz beradi;</w:t>
      </w:r>
    </w:p>
    <w:p w:rsidR="00493760" w:rsidRPr="00493760" w:rsidRDefault="00493760" w:rsidP="00493760">
      <w:pPr>
        <w:pStyle w:val="a7"/>
        <w:jc w:val="both"/>
        <w:rPr>
          <w:sz w:val="28"/>
          <w:szCs w:val="28"/>
          <w:lang w:val="en-US"/>
        </w:rPr>
      </w:pPr>
      <w:r w:rsidRPr="00493760">
        <w:rPr>
          <w:sz w:val="28"/>
          <w:szCs w:val="28"/>
          <w:lang w:val="en-US"/>
        </w:rPr>
        <w:tab/>
        <w:t>V) Erituvchi kislota yoki asosligiga qarab, biror modda yo kislota yoki asos bo‘lishi mumkin. Bunday amfoterlik xossa ko‘pgina moddalarda uchraydi.</w:t>
      </w:r>
    </w:p>
    <w:p w:rsidR="00493760" w:rsidRPr="00493760" w:rsidRDefault="00493760" w:rsidP="00493760">
      <w:pPr>
        <w:pStyle w:val="a7"/>
        <w:jc w:val="both"/>
        <w:rPr>
          <w:sz w:val="28"/>
          <w:szCs w:val="28"/>
          <w:lang w:val="en-US"/>
        </w:rPr>
      </w:pPr>
      <w:r w:rsidRPr="00493760">
        <w:rPr>
          <w:sz w:val="28"/>
          <w:szCs w:val="28"/>
          <w:lang w:val="en-US"/>
        </w:rPr>
        <w:tab/>
        <w:t>Kislota-asos reaksiyalarida protoning bevosita roli ta’qidlanib, kislota va asos protolit deb, kislota – asos reaksiyasi esa protolitik reaksiya deb ataladi.</w:t>
      </w:r>
    </w:p>
    <w:p w:rsidR="00493760" w:rsidRPr="00493760" w:rsidRDefault="00493760" w:rsidP="00493760">
      <w:pPr>
        <w:pStyle w:val="a7"/>
        <w:jc w:val="both"/>
        <w:rPr>
          <w:sz w:val="28"/>
          <w:szCs w:val="28"/>
          <w:lang w:val="en-US"/>
        </w:rPr>
      </w:pPr>
      <w:r w:rsidRPr="00493760">
        <w:rPr>
          <w:sz w:val="28"/>
          <w:szCs w:val="28"/>
          <w:lang w:val="en-US"/>
        </w:rPr>
        <w:tab/>
        <w:t>Erituvchilar kislota va asoslarga nisbatan olganda bir necha guruhlarga bo‘linadi. O‘z protonini oson beruvchi erituvchilar (suvsiz sirka kislota, chumoli kislota, sulfat kislota,) protogen erituvchilar deb, o‘z molekulasiga protonini onson biriktirib oladigan erituvchilar (suyuq ammiakli, aminlar) protofil erituvchilar deb ataladi; proton berish va biriktirib olish xususiyati bo‘lmagan erituvchilar (benzol, xlorbenzol va x.k.) aproton erituvchilar deb ataladi.</w:t>
      </w:r>
    </w:p>
    <w:p w:rsidR="00493760" w:rsidRPr="00493760" w:rsidRDefault="00493760" w:rsidP="00493760">
      <w:pPr>
        <w:pStyle w:val="a7"/>
        <w:jc w:val="both"/>
        <w:rPr>
          <w:sz w:val="28"/>
          <w:szCs w:val="28"/>
          <w:lang w:val="en-US"/>
        </w:rPr>
      </w:pPr>
      <w:r w:rsidRPr="00493760">
        <w:rPr>
          <w:sz w:val="28"/>
          <w:szCs w:val="28"/>
          <w:lang w:val="en-US"/>
        </w:rPr>
        <w:tab/>
        <w:t>Erituvchining xossasiga qarab, kislota va asoslarning ionlanishi turli erituvchida turlicha boradi. Biror modda bir erituvchida kislota, boshqa erituvchida esa asos bo‘lishi mumkin.</w:t>
      </w:r>
    </w:p>
    <w:p w:rsidR="00493760" w:rsidRPr="00493760" w:rsidRDefault="00493760" w:rsidP="00493760">
      <w:pPr>
        <w:pStyle w:val="a7"/>
        <w:jc w:val="both"/>
        <w:rPr>
          <w:sz w:val="28"/>
          <w:szCs w:val="28"/>
          <w:lang w:val="en-US"/>
        </w:rPr>
      </w:pPr>
      <w:r w:rsidRPr="00493760">
        <w:rPr>
          <w:sz w:val="28"/>
          <w:szCs w:val="28"/>
          <w:lang w:val="en-US"/>
        </w:rPr>
        <w:tab/>
        <w:t xml:space="preserve">Lyuyisning umumlashgan kislota nazariyasi bo‘yicha: </w:t>
      </w:r>
    </w:p>
    <w:p w:rsidR="00493760" w:rsidRPr="00493760" w:rsidRDefault="00493760" w:rsidP="00493760">
      <w:pPr>
        <w:pStyle w:val="a7"/>
        <w:jc w:val="both"/>
        <w:rPr>
          <w:sz w:val="28"/>
          <w:szCs w:val="28"/>
          <w:lang w:val="en-US"/>
        </w:rPr>
      </w:pPr>
      <w:r w:rsidRPr="00493760">
        <w:rPr>
          <w:sz w:val="28"/>
          <w:szCs w:val="28"/>
          <w:lang w:val="en-US"/>
        </w:rPr>
        <w:tab/>
        <w:t xml:space="preserve">Asos erkin elektronlar jufti bir modda bo‘lib, juft elektronlar boshqa atomning barqaror elektronlar gruppasini tashkil qilishda ishtirok etish mumkin. Masalan, ammiak shunday tuzilishga ega. </w:t>
      </w:r>
    </w:p>
    <w:p w:rsidR="00493760" w:rsidRPr="00493760" w:rsidRDefault="00493760" w:rsidP="00493760">
      <w:pPr>
        <w:pStyle w:val="a7"/>
        <w:jc w:val="both"/>
        <w:rPr>
          <w:sz w:val="28"/>
          <w:szCs w:val="28"/>
          <w:lang w:val="en-US"/>
        </w:rPr>
      </w:pPr>
      <w:r w:rsidRPr="00493760">
        <w:rPr>
          <w:sz w:val="28"/>
          <w:szCs w:val="28"/>
          <w:lang w:val="en-US"/>
        </w:rPr>
        <w:tab/>
        <w:t>Kislota atomida barqaror elektronlar guruhini hosil qilish uchun  boshqa atomning erkin juft elektronlaridan foydala oladigan moddalardir. Masalan, alyuminiy xlorid, bor (III) xloridlar shunday moddalarga kiradi.</w:t>
      </w:r>
    </w:p>
    <w:p w:rsidR="00493760" w:rsidRPr="00493760" w:rsidRDefault="00493760" w:rsidP="00493760">
      <w:pPr>
        <w:pStyle w:val="a7"/>
        <w:jc w:val="both"/>
        <w:rPr>
          <w:sz w:val="28"/>
          <w:szCs w:val="28"/>
          <w:lang w:val="en-US"/>
        </w:rPr>
      </w:pPr>
      <w:r w:rsidRPr="00493760">
        <w:rPr>
          <w:sz w:val="28"/>
          <w:szCs w:val="28"/>
          <w:lang w:val="en-US"/>
        </w:rPr>
        <w:tab/>
        <w:t>Demak kislota juft elektronlar akseptori, asoslar esa juft elektronlar donorlaridir. Neytrallanish reaksiyasida bu juft elektronlar xisobiga kovalent bog‘lanish xosil bo‘ladi:</w:t>
      </w:r>
    </w:p>
    <w:p w:rsidR="00493760" w:rsidRPr="00493760" w:rsidRDefault="00493760" w:rsidP="00493760">
      <w:pPr>
        <w:pStyle w:val="a7"/>
        <w:jc w:val="both"/>
        <w:rPr>
          <w:sz w:val="28"/>
          <w:szCs w:val="28"/>
          <w:lang w:val="en-US"/>
        </w:rPr>
      </w:pPr>
    </w:p>
    <w:p w:rsidR="00493760" w:rsidRPr="00493760" w:rsidRDefault="009A2A99" w:rsidP="00493760">
      <w:pPr>
        <w:pStyle w:val="a7"/>
        <w:jc w:val="both"/>
        <w:rPr>
          <w:sz w:val="28"/>
          <w:szCs w:val="28"/>
          <w:lang w:val="en-US"/>
        </w:rPr>
      </w:pPr>
      <w:r>
        <w:rPr>
          <w:noProof/>
          <w:sz w:val="28"/>
          <w:szCs w:val="28"/>
        </w:rPr>
        <w:lastRenderedPageBreak/>
        <w:object w:dxaOrig="1440" w:dyaOrig="1440">
          <v:shape id="_x0000_s1373" type="#_x0000_t75" style="position:absolute;left:0;text-align:left;margin-left:85.05pt;margin-top:3.4pt;width:280.8pt;height:75pt;z-index:251992064">
            <v:imagedata r:id="rId254" o:title=""/>
            <w10:wrap type="topAndBottom" side="right"/>
          </v:shape>
          <o:OLEObject Type="Embed" ProgID="PBrush" ShapeID="_x0000_s1373" DrawAspect="Content" ObjectID="_1558251389" r:id="rId255"/>
        </w:obje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p>
    <w:p w:rsidR="00493760" w:rsidRPr="00493760" w:rsidRDefault="00493760" w:rsidP="00493760">
      <w:pPr>
        <w:pStyle w:val="a7"/>
        <w:jc w:val="both"/>
        <w:rPr>
          <w:sz w:val="28"/>
          <w:szCs w:val="28"/>
          <w:lang w:val="en-US"/>
        </w:rPr>
      </w:pPr>
      <w:r w:rsidRPr="00493760">
        <w:rPr>
          <w:sz w:val="28"/>
          <w:szCs w:val="28"/>
          <w:lang w:val="en-US"/>
        </w:rPr>
        <w:tab/>
        <w:t>Bu nazariyaga ko‘ra, faqat protonli moddalargina emas, balki protonsiz – aproton moddalar ham kislota bo‘la oladi. Ko‘pchilik oraliq metallar galogenidlari kislotalardir, masalan: rux xlorid, alyuminiy xlorid, talliy xlorid, qalay xlorid va x.k.; bular Lyuis kislotalari ham deb yuritiladi.</w:t>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Tayanch so‘z va iboralar izoxi</w:t>
      </w:r>
    </w:p>
    <w:p w:rsidR="00493760" w:rsidRPr="00493760" w:rsidRDefault="00493760" w:rsidP="00493760">
      <w:pPr>
        <w:pStyle w:val="a7"/>
        <w:jc w:val="both"/>
        <w:rPr>
          <w:sz w:val="28"/>
          <w:szCs w:val="28"/>
          <w:lang w:val="en-US"/>
        </w:rPr>
      </w:pPr>
      <w:r w:rsidRPr="00493760">
        <w:rPr>
          <w:b/>
          <w:bCs/>
          <w:sz w:val="28"/>
          <w:szCs w:val="28"/>
          <w:lang w:val="en-US"/>
        </w:rPr>
        <w:tab/>
        <w:t>1.K</w:t>
      </w:r>
      <w:r w:rsidRPr="00493760">
        <w:rPr>
          <w:sz w:val="28"/>
          <w:szCs w:val="28"/>
          <w:lang w:val="en-US"/>
        </w:rPr>
        <w:t>uchli elektrolitlar – erigan moddalari to‘liq dissotsilangan elektrolit eritmalar;</w:t>
      </w:r>
    </w:p>
    <w:p w:rsidR="00493760" w:rsidRPr="00493760" w:rsidRDefault="00493760" w:rsidP="00493760">
      <w:pPr>
        <w:pStyle w:val="a7"/>
        <w:ind w:firstLine="720"/>
        <w:jc w:val="both"/>
        <w:rPr>
          <w:sz w:val="28"/>
          <w:szCs w:val="28"/>
          <w:lang w:val="en-US"/>
        </w:rPr>
      </w:pPr>
      <w:r w:rsidRPr="00493760">
        <w:rPr>
          <w:sz w:val="28"/>
          <w:szCs w:val="28"/>
          <w:lang w:val="en-US"/>
        </w:rPr>
        <w:t>2.Debay – Xyukkel nazariyasi -- kuchli elektrolit eritmalarning elektr o‘tkazuvchanligini tushintirib beruvchi nazariya.</w:t>
      </w:r>
    </w:p>
    <w:p w:rsidR="00493760" w:rsidRPr="00493760" w:rsidRDefault="00493760" w:rsidP="00493760">
      <w:pPr>
        <w:pStyle w:val="a7"/>
        <w:ind w:firstLine="720"/>
        <w:jc w:val="both"/>
        <w:rPr>
          <w:sz w:val="28"/>
          <w:szCs w:val="28"/>
          <w:lang w:val="en-US"/>
        </w:rPr>
      </w:pPr>
      <w:r w:rsidRPr="00493760">
        <w:rPr>
          <w:sz w:val="28"/>
          <w:szCs w:val="28"/>
          <w:lang w:val="en-US"/>
        </w:rPr>
        <w:t>3.Elektroforetik va relaksatsion qarshiliklar - ionlar harakatida hosil bo‘luvchi qarshiliklar.</w:t>
      </w:r>
    </w:p>
    <w:p w:rsidR="00493760" w:rsidRPr="00493760" w:rsidRDefault="00493760" w:rsidP="00493760">
      <w:pPr>
        <w:pStyle w:val="a7"/>
        <w:ind w:firstLine="720"/>
        <w:jc w:val="both"/>
        <w:rPr>
          <w:sz w:val="28"/>
          <w:szCs w:val="28"/>
          <w:lang w:val="en-US"/>
        </w:rPr>
      </w:pPr>
      <w:r w:rsidRPr="00493760">
        <w:rPr>
          <w:sz w:val="28"/>
          <w:szCs w:val="28"/>
          <w:lang w:val="en-US"/>
        </w:rPr>
        <w:t>4.Konduktometriya – eritmalarning elektr o‘tkazuvchanligini (qarshiligini) o‘lchash orqali tartibni aniqlash usullari majmui aytiladi.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p>
    <w:p w:rsidR="00493760" w:rsidRPr="00493760" w:rsidRDefault="00493760" w:rsidP="00493760">
      <w:pPr>
        <w:pStyle w:val="a7"/>
        <w:jc w:val="both"/>
        <w:rPr>
          <w:b/>
          <w:bCs/>
          <w:sz w:val="28"/>
          <w:szCs w:val="28"/>
          <w:lang w:val="en-US"/>
        </w:rPr>
      </w:pPr>
      <w:r w:rsidRPr="00493760">
        <w:rPr>
          <w:b/>
          <w:bCs/>
          <w:sz w:val="28"/>
          <w:szCs w:val="28"/>
          <w:lang w:val="en-US"/>
        </w:rPr>
        <w:t>Mavzu bo‘yicha nazorat savollari.</w:t>
      </w:r>
    </w:p>
    <w:p w:rsidR="00493760" w:rsidRPr="00493760" w:rsidRDefault="00493760" w:rsidP="00493760">
      <w:pPr>
        <w:pStyle w:val="a7"/>
        <w:ind w:firstLine="720"/>
        <w:jc w:val="both"/>
        <w:rPr>
          <w:sz w:val="28"/>
          <w:szCs w:val="28"/>
          <w:lang w:val="en-US"/>
        </w:rPr>
      </w:pPr>
      <w:r w:rsidRPr="00493760">
        <w:rPr>
          <w:sz w:val="28"/>
          <w:szCs w:val="28"/>
          <w:lang w:val="en-US"/>
        </w:rPr>
        <w:t>1.Kuchli elektrolitlarni kuchsiz elektrolitlardan farqi qanday?</w:t>
      </w:r>
    </w:p>
    <w:p w:rsidR="00493760" w:rsidRPr="00493760" w:rsidRDefault="00493760" w:rsidP="00493760">
      <w:pPr>
        <w:pStyle w:val="a7"/>
        <w:ind w:firstLine="720"/>
        <w:jc w:val="both"/>
        <w:rPr>
          <w:sz w:val="28"/>
          <w:szCs w:val="28"/>
          <w:lang w:val="en-US"/>
        </w:rPr>
      </w:pPr>
      <w:r w:rsidRPr="00493760">
        <w:rPr>
          <w:sz w:val="28"/>
          <w:szCs w:val="28"/>
          <w:lang w:val="en-US"/>
        </w:rPr>
        <w:t>2.Elektr o‘tkazuvchanlik koeffitsienti nima va u elektr o‘tkazuvchanliklar bilan qanday bog‘langan?</w:t>
      </w:r>
    </w:p>
    <w:p w:rsidR="00493760" w:rsidRPr="00493760" w:rsidRDefault="00493760" w:rsidP="00493760">
      <w:pPr>
        <w:pStyle w:val="a7"/>
        <w:ind w:firstLine="720"/>
        <w:jc w:val="both"/>
        <w:rPr>
          <w:sz w:val="28"/>
          <w:szCs w:val="28"/>
          <w:lang w:val="en-US"/>
        </w:rPr>
      </w:pPr>
      <w:r w:rsidRPr="00493760">
        <w:rPr>
          <w:sz w:val="28"/>
          <w:szCs w:val="28"/>
          <w:lang w:val="en-US"/>
        </w:rPr>
        <w:t>3.Kolraushning empirik tenglamasini keltiring va izohlang.</w:t>
      </w:r>
    </w:p>
    <w:p w:rsidR="00493760" w:rsidRPr="00493760" w:rsidRDefault="00493760" w:rsidP="00493760">
      <w:pPr>
        <w:pStyle w:val="a7"/>
        <w:ind w:firstLine="720"/>
        <w:jc w:val="both"/>
        <w:rPr>
          <w:sz w:val="28"/>
          <w:szCs w:val="28"/>
          <w:lang w:val="en-US"/>
        </w:rPr>
      </w:pPr>
      <w:r w:rsidRPr="00493760">
        <w:rPr>
          <w:sz w:val="28"/>
          <w:szCs w:val="28"/>
          <w:lang w:val="en-US"/>
        </w:rPr>
        <w:t>4.Debay–Xyukkel nazariyasi yaratishdagi taxminlarni keltiring.</w:t>
      </w:r>
    </w:p>
    <w:p w:rsidR="00493760" w:rsidRPr="00493760" w:rsidRDefault="00493760" w:rsidP="00493760">
      <w:pPr>
        <w:pStyle w:val="a7"/>
        <w:jc w:val="both"/>
        <w:rPr>
          <w:sz w:val="28"/>
          <w:szCs w:val="28"/>
          <w:lang w:val="en-US"/>
        </w:rPr>
      </w:pPr>
      <w:r w:rsidRPr="00493760">
        <w:rPr>
          <w:sz w:val="28"/>
          <w:szCs w:val="28"/>
          <w:lang w:val="en-US"/>
        </w:rPr>
        <w:t xml:space="preserve">       5.Debay–Xyukkel nazariyasi asoslari nimalardan iborat?</w:t>
      </w:r>
    </w:p>
    <w:p w:rsidR="00493760" w:rsidRPr="00493760" w:rsidRDefault="00493760" w:rsidP="00493760">
      <w:pPr>
        <w:pStyle w:val="a7"/>
        <w:ind w:firstLine="709"/>
        <w:jc w:val="both"/>
        <w:rPr>
          <w:sz w:val="28"/>
          <w:szCs w:val="28"/>
          <w:lang w:val="en-US"/>
        </w:rPr>
      </w:pPr>
      <w:r w:rsidRPr="00493760">
        <w:rPr>
          <w:sz w:val="28"/>
          <w:szCs w:val="28"/>
          <w:lang w:val="en-US"/>
        </w:rPr>
        <w:t>6.Onzager tenglamasini keltiring va izohlang.</w:t>
      </w:r>
    </w:p>
    <w:p w:rsidR="00493760" w:rsidRPr="00493760" w:rsidRDefault="00493760" w:rsidP="00493760">
      <w:pPr>
        <w:pStyle w:val="a7"/>
        <w:ind w:firstLine="709"/>
        <w:jc w:val="both"/>
        <w:rPr>
          <w:sz w:val="28"/>
          <w:szCs w:val="28"/>
          <w:lang w:val="en-US"/>
        </w:rPr>
      </w:pPr>
      <w:r w:rsidRPr="00493760">
        <w:rPr>
          <w:sz w:val="28"/>
          <w:szCs w:val="28"/>
          <w:lang w:val="en-US"/>
        </w:rPr>
        <w:t>7.Konduktometrik titrlash mohiyatini biron-bir asosni (kuchli yoki kuchsiz) kislota bilan titrlash misolida tushintiring.</w:t>
      </w:r>
    </w:p>
    <w:p w:rsidR="00493760" w:rsidRPr="00493760" w:rsidRDefault="00493760" w:rsidP="00493760">
      <w:pPr>
        <w:pStyle w:val="a7"/>
        <w:ind w:firstLine="709"/>
        <w:jc w:val="both"/>
        <w:rPr>
          <w:sz w:val="28"/>
          <w:szCs w:val="28"/>
          <w:lang w:val="en-US"/>
        </w:rPr>
      </w:pPr>
      <w:r w:rsidRPr="00493760">
        <w:rPr>
          <w:sz w:val="28"/>
          <w:szCs w:val="28"/>
          <w:lang w:val="en-US"/>
        </w:rPr>
        <w:t>8.Vin tajribasini mohiyatini keltiring.</w:t>
      </w:r>
    </w:p>
    <w:p w:rsidR="00493760" w:rsidRPr="00493760" w:rsidRDefault="00493760" w:rsidP="00493760">
      <w:pPr>
        <w:pStyle w:val="a7"/>
        <w:ind w:firstLine="709"/>
        <w:jc w:val="both"/>
        <w:rPr>
          <w:sz w:val="28"/>
          <w:szCs w:val="28"/>
          <w:lang w:val="en-US"/>
        </w:rPr>
      </w:pPr>
      <w:r w:rsidRPr="00493760">
        <w:rPr>
          <w:sz w:val="28"/>
          <w:szCs w:val="28"/>
          <w:lang w:val="en-US"/>
        </w:rPr>
        <w:t>9.Debay va Falkenxagen tadqiqotlari nimalarni tasdiqlaydi?</w:t>
      </w:r>
    </w:p>
    <w:p w:rsidR="00493760" w:rsidRPr="00493760" w:rsidRDefault="00493760" w:rsidP="00493760">
      <w:pPr>
        <w:pStyle w:val="a7"/>
        <w:ind w:firstLine="709"/>
        <w:jc w:val="both"/>
        <w:rPr>
          <w:sz w:val="28"/>
          <w:szCs w:val="28"/>
          <w:lang w:val="en-US"/>
        </w:rPr>
      </w:pPr>
      <w:r w:rsidRPr="00493760">
        <w:rPr>
          <w:sz w:val="28"/>
          <w:szCs w:val="28"/>
          <w:lang w:val="en-US"/>
        </w:rPr>
        <w:t>10.Konduktometrik usullar nimaga asoslangan va qanday o‘tkaziladi?</w:t>
      </w:r>
    </w:p>
    <w:p w:rsidR="00493760" w:rsidRPr="00493760" w:rsidRDefault="00493760" w:rsidP="00493760">
      <w:pPr>
        <w:pStyle w:val="a7"/>
        <w:jc w:val="both"/>
        <w:rPr>
          <w:sz w:val="28"/>
          <w:szCs w:val="28"/>
          <w:lang w:val="en-US"/>
        </w:rPr>
      </w:pPr>
      <w:r w:rsidRPr="00493760">
        <w:rPr>
          <w:sz w:val="28"/>
          <w:szCs w:val="28"/>
          <w:lang w:val="en-US"/>
        </w:rPr>
        <w:t>Adabiyotlar:</w:t>
      </w:r>
    </w:p>
    <w:p w:rsidR="00493760" w:rsidRPr="00493760" w:rsidRDefault="00493760" w:rsidP="00493760">
      <w:pPr>
        <w:pStyle w:val="a7"/>
        <w:jc w:val="both"/>
        <w:rPr>
          <w:sz w:val="28"/>
          <w:szCs w:val="28"/>
          <w:lang w:val="en-US"/>
        </w:rPr>
      </w:pPr>
      <w:r w:rsidRPr="00493760">
        <w:rPr>
          <w:sz w:val="28"/>
          <w:szCs w:val="28"/>
          <w:lang w:val="en-US"/>
        </w:rPr>
        <w:t>1.X.R. Rustamov “Fizik kimyo”, T. , “O‘zbekiston”, 2000., 305-309 betlar.</w:t>
      </w:r>
    </w:p>
    <w:p w:rsidR="00493760" w:rsidRPr="00493760" w:rsidRDefault="00493760" w:rsidP="00493760">
      <w:pPr>
        <w:pStyle w:val="a7"/>
        <w:jc w:val="both"/>
        <w:rPr>
          <w:sz w:val="28"/>
          <w:szCs w:val="28"/>
          <w:lang w:val="en-US"/>
        </w:rPr>
      </w:pPr>
      <w:r w:rsidRPr="00493760">
        <w:rPr>
          <w:sz w:val="28"/>
          <w:szCs w:val="28"/>
          <w:lang w:val="en-US"/>
        </w:rPr>
        <w:t>2.A.G. Stromberg, D.P. Semchenko “Fizicheskaya ximiya”, M., “Visshaya shkola”, 1988., 233-235 betlar.</w:t>
      </w:r>
    </w:p>
    <w:p w:rsidR="00493760" w:rsidRPr="00493760" w:rsidRDefault="00493760" w:rsidP="00493760">
      <w:pPr>
        <w:pStyle w:val="a7"/>
        <w:jc w:val="both"/>
        <w:rPr>
          <w:sz w:val="28"/>
          <w:szCs w:val="28"/>
          <w:lang w:val="en-US"/>
        </w:rPr>
      </w:pPr>
      <w:r w:rsidRPr="00493760">
        <w:rPr>
          <w:sz w:val="28"/>
          <w:szCs w:val="28"/>
          <w:lang w:val="en-US"/>
        </w:rPr>
        <w:lastRenderedPageBreak/>
        <w:t xml:space="preserve">3.Fizik kimyo fanidan amaliy mashg‘ulotlar </w:t>
      </w:r>
      <w:r w:rsidRPr="00493760">
        <w:rPr>
          <w:sz w:val="28"/>
          <w:szCs w:val="28"/>
        </w:rPr>
        <w:sym w:font="Symbol" w:char="F02F"/>
      </w:r>
      <w:r w:rsidRPr="00493760">
        <w:rPr>
          <w:sz w:val="28"/>
          <w:szCs w:val="28"/>
          <w:lang w:val="en-US"/>
        </w:rPr>
        <w:t>B.N.  Afanasev va boshqalar. Tarjimonlar X.I. Akbarov, R.S.Tillaev</w:t>
      </w:r>
      <w:r w:rsidRPr="00493760">
        <w:rPr>
          <w:sz w:val="28"/>
          <w:szCs w:val="28"/>
        </w:rPr>
        <w:sym w:font="Symbol" w:char="F02F"/>
      </w:r>
      <w:r w:rsidRPr="00493760">
        <w:rPr>
          <w:sz w:val="28"/>
          <w:szCs w:val="28"/>
          <w:lang w:val="en-US"/>
        </w:rPr>
        <w:t xml:space="preserve"> - 4-ruscha nashr tarjimasi, T., O‘zbekiston, 1999., 203-207 betlar.</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             </w:t>
      </w: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uz-Cyrl-UZ"/>
        </w:rPr>
      </w:pPr>
    </w:p>
    <w:p w:rsidR="00493760" w:rsidRPr="00493760" w:rsidRDefault="00493760" w:rsidP="00493760">
      <w:pPr>
        <w:pStyle w:val="a7"/>
        <w:jc w:val="both"/>
        <w:rPr>
          <w:b/>
          <w:bCs/>
          <w:sz w:val="28"/>
          <w:szCs w:val="28"/>
          <w:lang w:val="en-US"/>
        </w:rPr>
      </w:pPr>
      <w:r w:rsidRPr="00493760">
        <w:rPr>
          <w:b/>
          <w:bCs/>
          <w:sz w:val="28"/>
          <w:szCs w:val="28"/>
          <w:lang w:val="uz-Cyrl-UZ"/>
        </w:rPr>
        <w:t xml:space="preserve"> </w:t>
      </w:r>
      <w:r w:rsidRPr="00493760">
        <w:rPr>
          <w:b/>
          <w:bCs/>
          <w:sz w:val="28"/>
          <w:szCs w:val="28"/>
          <w:lang w:val="en-US"/>
        </w:rPr>
        <w:t>Ma’ruza №</w:t>
      </w:r>
      <w:r w:rsidRPr="00493760">
        <w:rPr>
          <w:b/>
          <w:bCs/>
          <w:sz w:val="28"/>
          <w:szCs w:val="28"/>
          <w:lang w:val="uz-Cyrl-UZ"/>
        </w:rPr>
        <w:t>9</w:t>
      </w:r>
      <w:r w:rsidRPr="00493760">
        <w:rPr>
          <w:b/>
          <w:bCs/>
          <w:sz w:val="28"/>
          <w:szCs w:val="28"/>
          <w:lang w:val="en-US"/>
        </w:rPr>
        <w:t>.</w:t>
      </w:r>
    </w:p>
    <w:p w:rsidR="00493760" w:rsidRPr="00493760" w:rsidRDefault="00493760" w:rsidP="00493760">
      <w:pPr>
        <w:pStyle w:val="a7"/>
        <w:jc w:val="both"/>
        <w:rPr>
          <w:sz w:val="28"/>
          <w:szCs w:val="28"/>
          <w:lang w:val="en-US"/>
        </w:rPr>
      </w:pPr>
      <w:r w:rsidRPr="00493760">
        <w:rPr>
          <w:b/>
          <w:bCs/>
          <w:sz w:val="28"/>
          <w:szCs w:val="28"/>
          <w:lang w:val="en-US"/>
        </w:rPr>
        <w:lastRenderedPageBreak/>
        <w:t xml:space="preserve"> ELEKTROD JARAYONLARI. ELEKTROD POTETSIALLARINI HOSIL BO‘LISHI. ELEKTROD TURLARI.</w:t>
      </w:r>
      <w:r w:rsidRPr="00493760">
        <w:rPr>
          <w:sz w:val="28"/>
          <w:szCs w:val="28"/>
          <w:lang w:val="en-US"/>
        </w:rPr>
        <w:t xml:space="preserve">  </w:t>
      </w:r>
      <w:r w:rsidRPr="00493760">
        <w:rPr>
          <w:sz w:val="28"/>
          <w:szCs w:val="28"/>
          <w:lang w:val="en-US"/>
        </w:rPr>
        <w:tab/>
      </w:r>
    </w:p>
    <w:p w:rsidR="00493760" w:rsidRPr="00493760" w:rsidRDefault="00493760" w:rsidP="00493760">
      <w:pPr>
        <w:pStyle w:val="a7"/>
        <w:ind w:firstLine="720"/>
        <w:jc w:val="both"/>
        <w:rPr>
          <w:b/>
          <w:bCs/>
          <w:sz w:val="28"/>
          <w:szCs w:val="28"/>
          <w:lang w:val="en-US"/>
        </w:rPr>
      </w:pPr>
      <w:r w:rsidRPr="00493760">
        <w:rPr>
          <w:b/>
          <w:bCs/>
          <w:sz w:val="28"/>
          <w:szCs w:val="28"/>
          <w:lang w:val="en-US"/>
        </w:rPr>
        <w:t>REJA:</w:t>
      </w:r>
    </w:p>
    <w:p w:rsidR="00493760" w:rsidRPr="00493760" w:rsidRDefault="00493760" w:rsidP="00493760">
      <w:pPr>
        <w:pStyle w:val="a7"/>
        <w:ind w:firstLine="720"/>
        <w:jc w:val="both"/>
        <w:rPr>
          <w:sz w:val="28"/>
          <w:szCs w:val="28"/>
          <w:lang w:val="en-US"/>
        </w:rPr>
      </w:pPr>
      <w:r w:rsidRPr="00493760">
        <w:rPr>
          <w:sz w:val="28"/>
          <w:szCs w:val="28"/>
          <w:lang w:val="en-US"/>
        </w:rPr>
        <w:t>1.Elektrokimyoviy jarayonlar. Elektrod potensiallarini hosil           bo‘lishi</w:t>
      </w:r>
    </w:p>
    <w:p w:rsidR="00493760" w:rsidRPr="00493760" w:rsidRDefault="00493760" w:rsidP="00493760">
      <w:pPr>
        <w:pStyle w:val="a7"/>
        <w:ind w:firstLine="720"/>
        <w:jc w:val="both"/>
        <w:rPr>
          <w:sz w:val="28"/>
          <w:szCs w:val="28"/>
          <w:lang w:val="en-US"/>
        </w:rPr>
      </w:pPr>
      <w:r w:rsidRPr="00493760">
        <w:rPr>
          <w:sz w:val="28"/>
          <w:szCs w:val="28"/>
          <w:lang w:val="en-US"/>
        </w:rPr>
        <w:t>2.. Elektrod turlari. Elektrokimyoviy kuchlanishlar qatori.</w:t>
      </w:r>
    </w:p>
    <w:p w:rsidR="00493760" w:rsidRPr="00493760" w:rsidRDefault="00493760" w:rsidP="00493760">
      <w:pPr>
        <w:pStyle w:val="a7"/>
        <w:ind w:firstLine="720"/>
        <w:jc w:val="both"/>
        <w:rPr>
          <w:sz w:val="28"/>
          <w:szCs w:val="28"/>
          <w:lang w:val="en-US"/>
        </w:rPr>
      </w:pPr>
      <w:r w:rsidRPr="00493760">
        <w:rPr>
          <w:sz w:val="28"/>
          <w:szCs w:val="28"/>
          <w:lang w:val="en-US"/>
        </w:rPr>
        <w:t>3.</w:t>
      </w:r>
      <w:r w:rsidRPr="00493760">
        <w:rPr>
          <w:bCs/>
          <w:sz w:val="28"/>
          <w:szCs w:val="28"/>
          <w:lang w:val="en-US"/>
        </w:rPr>
        <w:t xml:space="preserve"> Kimyoviy va konsentratsion galvanik elemetlar. Potensiometriya.</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uz-Cyrl-UZ"/>
        </w:rPr>
      </w:pPr>
      <w:r w:rsidRPr="00493760">
        <w:rPr>
          <w:sz w:val="28"/>
          <w:szCs w:val="28"/>
          <w:lang w:val="en-US"/>
        </w:rPr>
        <w:t>3.</w:t>
      </w:r>
      <w:r w:rsidRPr="00493760">
        <w:rPr>
          <w:bCs/>
          <w:sz w:val="28"/>
          <w:szCs w:val="28"/>
          <w:lang w:val="en-US"/>
        </w:rPr>
        <w:t xml:space="preserve"> Elektroliz.</w:t>
      </w:r>
      <w:r w:rsidRPr="00493760">
        <w:rPr>
          <w:sz w:val="28"/>
          <w:szCs w:val="28"/>
          <w:lang w:val="uz-Cyrl-UZ"/>
        </w:rPr>
        <w:t xml:space="preserve"> Q</w:t>
      </w:r>
      <w:r w:rsidRPr="00493760">
        <w:rPr>
          <w:sz w:val="28"/>
          <w:szCs w:val="28"/>
          <w:lang w:val="en-US"/>
        </w:rPr>
        <w:t>utblanish va uning turlari ajralish potensiali</w:t>
      </w:r>
      <w:r w:rsidRPr="00493760">
        <w:rPr>
          <w:sz w:val="28"/>
          <w:szCs w:val="28"/>
          <w:lang w:val="uz-Cyrl-UZ"/>
        </w:rPr>
        <w:t xml:space="preserve"> va</w:t>
      </w:r>
      <w:r w:rsidRPr="00493760">
        <w:rPr>
          <w:sz w:val="28"/>
          <w:szCs w:val="28"/>
          <w:lang w:val="en-US"/>
        </w:rPr>
        <w:t xml:space="preserve"> kuchlanishi</w:t>
      </w:r>
    </w:p>
    <w:p w:rsidR="00493760" w:rsidRPr="00493760" w:rsidRDefault="00493760" w:rsidP="00493760">
      <w:pPr>
        <w:pStyle w:val="a7"/>
        <w:jc w:val="both"/>
        <w:rPr>
          <w:sz w:val="28"/>
          <w:szCs w:val="28"/>
          <w:lang w:val="en-US"/>
        </w:rPr>
      </w:pPr>
      <w:r w:rsidRPr="00493760">
        <w:rPr>
          <w:sz w:val="28"/>
          <w:szCs w:val="28"/>
          <w:lang w:val="en-US"/>
        </w:rPr>
        <w:tab/>
        <w:t>Bu ma’ruza kimyoviy energiyani elektr energiyasiga va aksincha, elektr energiyasini kimyoviy energiyaga aylanish qonuniyatlarga bag‘ishlangan. Bilasizki, birinchi hodisa galvanik elementlarda, ikkichisiga esa elektroliz jarayonida sodir bo‘ladi.</w:t>
      </w:r>
    </w:p>
    <w:p w:rsidR="00493760" w:rsidRPr="00493760" w:rsidRDefault="00493760" w:rsidP="00493760">
      <w:pPr>
        <w:pStyle w:val="a7"/>
        <w:jc w:val="both"/>
        <w:rPr>
          <w:sz w:val="28"/>
          <w:szCs w:val="28"/>
          <w:lang w:val="en-US"/>
        </w:rPr>
      </w:pPr>
      <w:r w:rsidRPr="00493760">
        <w:rPr>
          <w:sz w:val="28"/>
          <w:szCs w:val="28"/>
          <w:lang w:val="en-US"/>
        </w:rPr>
        <w:tab/>
        <w:t>Kimyoviy energiya bilan elektr energiyasi orasidagi bog‘lanish Gibbs—Gelmgols tenglamasi bilan ifodalanadi.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A </w:t>
      </w:r>
      <w:r w:rsidRPr="00493760">
        <w:rPr>
          <w:sz w:val="28"/>
          <w:szCs w:val="28"/>
        </w:rPr>
        <w:sym w:font="Symbol" w:char="F03D"/>
      </w:r>
      <w:r w:rsidRPr="00493760">
        <w:rPr>
          <w:sz w:val="28"/>
          <w:szCs w:val="28"/>
          <w:lang w:val="en-US"/>
        </w:rPr>
        <w:t xml:space="preserve"> Q </w:t>
      </w:r>
      <w:r w:rsidRPr="00493760">
        <w:rPr>
          <w:sz w:val="28"/>
          <w:szCs w:val="28"/>
          <w:lang w:val="en-US"/>
        </w:rPr>
        <w:sym w:font="Symbol" w:char="F02B"/>
      </w:r>
      <w:r w:rsidRPr="00493760">
        <w:rPr>
          <w:sz w:val="28"/>
          <w:szCs w:val="28"/>
          <w:lang w:val="en-US"/>
        </w:rPr>
        <w:t xml:space="preserve"> T dA</w:t>
      </w:r>
      <w:r w:rsidRPr="00493760">
        <w:rPr>
          <w:sz w:val="28"/>
          <w:szCs w:val="28"/>
          <w:lang w:val="en-US"/>
        </w:rPr>
        <w:sym w:font="Symbol" w:char="F02F"/>
      </w:r>
      <w:r w:rsidRPr="00493760">
        <w:rPr>
          <w:sz w:val="28"/>
          <w:szCs w:val="28"/>
          <w:lang w:val="en-US"/>
        </w:rPr>
        <w:t>dT</w:t>
      </w:r>
    </w:p>
    <w:p w:rsidR="00493760" w:rsidRPr="00493760" w:rsidRDefault="00493760" w:rsidP="00493760">
      <w:pPr>
        <w:pStyle w:val="a7"/>
        <w:jc w:val="both"/>
        <w:rPr>
          <w:sz w:val="28"/>
          <w:szCs w:val="28"/>
          <w:lang w:val="en-US"/>
        </w:rPr>
      </w:pPr>
      <w:r w:rsidRPr="00493760">
        <w:rPr>
          <w:sz w:val="28"/>
          <w:szCs w:val="28"/>
          <w:lang w:val="en-US"/>
        </w:rPr>
        <w:tab/>
        <w:t>Elektrolit eritmasidan elektr toki o‘tayotganida bajarilgan ish tashib o‘tilgan zaryad miqdori bilan elektrdlar orasidagi potensiallar ayirmasining ko‘paytmasiga teng.</w:t>
      </w:r>
      <w:r w:rsidRPr="00493760">
        <w:rPr>
          <w:sz w:val="28"/>
          <w:szCs w:val="28"/>
          <w:lang w:val="en-US"/>
        </w:rPr>
        <w:tab/>
        <w:t xml:space="preserve">Ma’lumki 1 mol ion tashib o‘tgan elektr zaryadi zF ga teng (F-Faradey soni, z- ion valentligi). Elektrodlar orasidagi potensiallar ayirmasi, ya’ni elektr yurituvchi kuch, E harfi bilan belgilansa - elektr tokining ishi;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A </w:t>
      </w:r>
      <w:r w:rsidRPr="00493760">
        <w:rPr>
          <w:sz w:val="28"/>
          <w:szCs w:val="28"/>
        </w:rPr>
        <w:sym w:font="Symbol" w:char="F03D"/>
      </w:r>
      <w:r w:rsidRPr="00493760">
        <w:rPr>
          <w:sz w:val="28"/>
          <w:szCs w:val="28"/>
          <w:lang w:val="en-US"/>
        </w:rPr>
        <w:t xml:space="preserve"> zFE</w:t>
      </w:r>
    </w:p>
    <w:p w:rsidR="00493760" w:rsidRPr="00493760" w:rsidRDefault="00493760" w:rsidP="00493760">
      <w:pPr>
        <w:pStyle w:val="a7"/>
        <w:jc w:val="both"/>
        <w:rPr>
          <w:sz w:val="28"/>
          <w:szCs w:val="28"/>
          <w:lang w:val="en-US"/>
        </w:rPr>
      </w:pPr>
      <w:r w:rsidRPr="00493760">
        <w:rPr>
          <w:sz w:val="28"/>
          <w:szCs w:val="28"/>
          <w:lang w:val="en-US"/>
        </w:rPr>
        <w:tab/>
        <w:t>Bu tenglamani quyidagicha o‘zgartirsak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dA</w:t>
      </w:r>
      <w:r w:rsidRPr="00493760">
        <w:rPr>
          <w:sz w:val="28"/>
          <w:szCs w:val="28"/>
          <w:lang w:val="en-US"/>
        </w:rPr>
        <w:sym w:font="Symbol" w:char="F02F"/>
      </w:r>
      <w:r w:rsidRPr="00493760">
        <w:rPr>
          <w:sz w:val="28"/>
          <w:szCs w:val="28"/>
          <w:lang w:val="en-US"/>
        </w:rPr>
        <w:t xml:space="preserve">dT </w:t>
      </w:r>
      <w:r w:rsidRPr="00493760">
        <w:rPr>
          <w:sz w:val="28"/>
          <w:szCs w:val="28"/>
          <w:lang w:val="en-US"/>
        </w:rPr>
        <w:sym w:font="Symbol" w:char="F03D"/>
      </w:r>
      <w:r w:rsidRPr="00493760">
        <w:rPr>
          <w:sz w:val="28"/>
          <w:szCs w:val="28"/>
          <w:lang w:val="en-US"/>
        </w:rPr>
        <w:t xml:space="preserve"> zFdE</w:t>
      </w:r>
      <w:r w:rsidRPr="00493760">
        <w:rPr>
          <w:sz w:val="28"/>
          <w:szCs w:val="28"/>
          <w:lang w:val="en-US"/>
        </w:rPr>
        <w:sym w:font="Symbol" w:char="F02F"/>
      </w:r>
      <w:r w:rsidRPr="00493760">
        <w:rPr>
          <w:sz w:val="28"/>
          <w:szCs w:val="28"/>
          <w:lang w:val="en-US"/>
        </w:rPr>
        <w:t>dT</w:t>
      </w:r>
    </w:p>
    <w:p w:rsidR="00493760" w:rsidRPr="00493760" w:rsidRDefault="00493760" w:rsidP="00493760">
      <w:pPr>
        <w:pStyle w:val="a7"/>
        <w:jc w:val="both"/>
        <w:rPr>
          <w:sz w:val="28"/>
          <w:szCs w:val="28"/>
          <w:lang w:val="en-US"/>
        </w:rPr>
      </w:pPr>
      <w:r w:rsidRPr="00493760">
        <w:rPr>
          <w:sz w:val="28"/>
          <w:szCs w:val="28"/>
          <w:lang w:val="en-US"/>
        </w:rPr>
        <w:t>va yuqoridagi tenglamaga solishtirib, quyidagi ifodani olishimiz mumkin. (Bu erda Q</w:t>
      </w:r>
      <w:r w:rsidRPr="00493760">
        <w:rPr>
          <w:sz w:val="28"/>
          <w:szCs w:val="28"/>
          <w:lang w:val="en-US"/>
        </w:rPr>
        <w:sym w:font="Symbol" w:char="F03D"/>
      </w:r>
      <w:r w:rsidRPr="00493760">
        <w:rPr>
          <w:sz w:val="28"/>
          <w:szCs w:val="28"/>
          <w:lang w:val="en-US"/>
        </w:rPr>
        <w:sym w:font="Symbol" w:char="F044"/>
      </w:r>
      <w:r w:rsidRPr="00493760">
        <w:rPr>
          <w:sz w:val="28"/>
          <w:szCs w:val="28"/>
          <w:lang w:val="en-US"/>
        </w:rPr>
        <w:sym w:font="Symbol" w:char="F048"/>
      </w:r>
      <w:r w:rsidRPr="00493760">
        <w:rPr>
          <w:sz w:val="28"/>
          <w:szCs w:val="28"/>
          <w:lang w:val="en-US"/>
        </w:rPr>
        <w:t xml:space="preserve"> deb qaraladi).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 xml:space="preserve">E </w:t>
      </w:r>
      <w:r w:rsidRPr="00493760">
        <w:rPr>
          <w:sz w:val="28"/>
          <w:szCs w:val="28"/>
        </w:rPr>
        <w:sym w:font="Symbol" w:char="F03D"/>
      </w:r>
      <w:r w:rsidRPr="00493760">
        <w:rPr>
          <w:sz w:val="28"/>
          <w:szCs w:val="28"/>
          <w:lang w:val="en-US"/>
        </w:rPr>
        <w:t xml:space="preserve"> </w:t>
      </w:r>
      <w:r w:rsidRPr="00493760">
        <w:rPr>
          <w:sz w:val="28"/>
          <w:szCs w:val="28"/>
        </w:rPr>
        <w:sym w:font="Symbol" w:char="F044"/>
      </w:r>
      <w:r w:rsidRPr="00493760">
        <w:rPr>
          <w:sz w:val="28"/>
          <w:szCs w:val="28"/>
          <w:lang w:val="en-US"/>
        </w:rPr>
        <w:t xml:space="preserve">N </w:t>
      </w:r>
      <w:r w:rsidRPr="00493760">
        <w:rPr>
          <w:sz w:val="28"/>
          <w:szCs w:val="28"/>
        </w:rPr>
        <w:sym w:font="Symbol" w:char="F02F"/>
      </w:r>
      <w:r w:rsidRPr="00493760">
        <w:rPr>
          <w:sz w:val="28"/>
          <w:szCs w:val="28"/>
          <w:lang w:val="en-US"/>
        </w:rPr>
        <w:t xml:space="preserve"> ZF </w:t>
      </w:r>
      <w:r w:rsidRPr="00493760">
        <w:rPr>
          <w:sz w:val="28"/>
          <w:szCs w:val="28"/>
          <w:lang w:val="en-US"/>
        </w:rPr>
        <w:sym w:font="Symbol" w:char="F02B"/>
      </w:r>
      <w:r w:rsidRPr="00493760">
        <w:rPr>
          <w:sz w:val="28"/>
          <w:szCs w:val="28"/>
          <w:lang w:val="en-US"/>
        </w:rPr>
        <w:t xml:space="preserve"> TdE </w:t>
      </w:r>
      <w:r w:rsidRPr="00493760">
        <w:rPr>
          <w:sz w:val="28"/>
          <w:szCs w:val="28"/>
          <w:lang w:val="en-US"/>
        </w:rPr>
        <w:sym w:font="Symbol" w:char="F02F"/>
      </w:r>
      <w:r w:rsidRPr="00493760">
        <w:rPr>
          <w:sz w:val="28"/>
          <w:szCs w:val="28"/>
          <w:lang w:val="en-US"/>
        </w:rPr>
        <w:t xml:space="preserve"> dT</w:t>
      </w:r>
    </w:p>
    <w:p w:rsidR="00493760" w:rsidRPr="00493760" w:rsidRDefault="00493760" w:rsidP="00493760">
      <w:pPr>
        <w:pStyle w:val="a7"/>
        <w:jc w:val="both"/>
        <w:rPr>
          <w:sz w:val="28"/>
          <w:szCs w:val="28"/>
          <w:lang w:val="en-US"/>
        </w:rPr>
      </w:pPr>
      <w:r w:rsidRPr="00493760">
        <w:rPr>
          <w:sz w:val="28"/>
          <w:szCs w:val="28"/>
          <w:lang w:val="en-US"/>
        </w:rPr>
        <w:tab/>
        <w:t>Bu tenglama reaksiya issiqlik effekti bilan elektr yurituvchi kuch orasidagi bog‘lanishni ifodalaydi.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p>
    <w:p w:rsidR="00493760" w:rsidRPr="00493760" w:rsidRDefault="00493760" w:rsidP="00493760">
      <w:pPr>
        <w:pStyle w:val="a7"/>
        <w:jc w:val="both"/>
        <w:rPr>
          <w:sz w:val="28"/>
          <w:szCs w:val="28"/>
          <w:lang w:val="uz-Cyrl-UZ"/>
        </w:rPr>
      </w:pPr>
      <w:r w:rsidRPr="00493760">
        <w:rPr>
          <w:sz w:val="28"/>
          <w:szCs w:val="28"/>
          <w:lang w:val="en-US"/>
        </w:rPr>
        <w:tab/>
      </w:r>
      <w:r w:rsidRPr="00493760">
        <w:rPr>
          <w:sz w:val="28"/>
          <w:szCs w:val="28"/>
          <w:lang w:val="en-US"/>
        </w:rPr>
        <w:tab/>
      </w:r>
      <w:r w:rsidRPr="00493760">
        <w:rPr>
          <w:sz w:val="28"/>
          <w:szCs w:val="28"/>
          <w:lang w:val="en-US"/>
        </w:rPr>
        <w:tab/>
      </w:r>
    </w:p>
    <w:p w:rsidR="00493760" w:rsidRPr="00493760" w:rsidRDefault="00493760" w:rsidP="00493760">
      <w:pPr>
        <w:pStyle w:val="a7"/>
        <w:jc w:val="both"/>
        <w:rPr>
          <w:b/>
          <w:bCs/>
          <w:sz w:val="28"/>
          <w:szCs w:val="28"/>
          <w:lang w:val="uz-Cyrl-UZ"/>
        </w:rPr>
      </w:pPr>
      <w:r w:rsidRPr="00493760">
        <w:rPr>
          <w:sz w:val="28"/>
          <w:szCs w:val="28"/>
          <w:lang w:val="uz-Cyrl-UZ"/>
        </w:rPr>
        <w:t xml:space="preserve">                                   </w:t>
      </w:r>
      <w:r w:rsidRPr="00493760">
        <w:rPr>
          <w:b/>
          <w:bCs/>
          <w:sz w:val="28"/>
          <w:szCs w:val="28"/>
          <w:lang w:val="uz-Cyrl-UZ"/>
        </w:rPr>
        <w:t>Elektrod potensiallarini hosil bo‘lishi.</w:t>
      </w:r>
    </w:p>
    <w:p w:rsidR="00493760" w:rsidRPr="00493760" w:rsidRDefault="00493760" w:rsidP="00493760">
      <w:pPr>
        <w:pStyle w:val="a7"/>
        <w:jc w:val="both"/>
        <w:rPr>
          <w:sz w:val="28"/>
          <w:szCs w:val="28"/>
          <w:lang w:val="uz-Cyrl-UZ"/>
        </w:rPr>
      </w:pPr>
      <w:r w:rsidRPr="00493760">
        <w:rPr>
          <w:sz w:val="28"/>
          <w:szCs w:val="28"/>
          <w:lang w:val="uz-Cyrl-UZ"/>
        </w:rPr>
        <w:tab/>
        <w:t xml:space="preserve">Agar biror metal, shisha singari moddalar suvga yoki tarkibida shu metal ioni bo‘lgan eritmaga, yoxud boshqa biror elektrolit eritmasiga tushurilsa, bu moddalar bilan suyuqlik chegarasida potensiallari ayirmasi elektrod potensiali hosil bo‘ladi. </w:t>
      </w:r>
    </w:p>
    <w:p w:rsidR="00493760" w:rsidRPr="00493760" w:rsidRDefault="009A2A99" w:rsidP="00493760">
      <w:pPr>
        <w:pStyle w:val="a7"/>
        <w:ind w:firstLine="720"/>
        <w:jc w:val="both"/>
        <w:rPr>
          <w:sz w:val="28"/>
          <w:szCs w:val="28"/>
          <w:lang w:val="en-US"/>
        </w:rPr>
      </w:pPr>
      <w:r>
        <w:rPr>
          <w:noProof/>
          <w:sz w:val="28"/>
          <w:szCs w:val="28"/>
        </w:rPr>
        <w:lastRenderedPageBreak/>
        <w:pict>
          <v:line id="_x0000_s1377" style="position:absolute;left:0;text-align:left;z-index:251996160" from="159.3pt,47.45pt" to="166.65pt,47.45pt" o:allowincell="f">
            <w10:wrap type="topAndBottom" side="right"/>
          </v:line>
        </w:pict>
      </w:r>
      <w:r w:rsidR="00493760" w:rsidRPr="00493760">
        <w:rPr>
          <w:sz w:val="28"/>
          <w:szCs w:val="28"/>
          <w:lang w:val="en-US"/>
        </w:rPr>
        <w:t>Elektrod potensiali hosil bo‘lishini L.V. Pisarjevskiy quyidagicha tushuntiradi. Biror metal suyuqlikka tushirilganda bu metal metal ioni  (M</w:t>
      </w:r>
      <w:r w:rsidR="00493760" w:rsidRPr="00493760">
        <w:rPr>
          <w:sz w:val="28"/>
          <w:szCs w:val="28"/>
          <w:vertAlign w:val="superscript"/>
          <w:lang w:val="en-US"/>
        </w:rPr>
        <w:t>z</w:t>
      </w:r>
      <w:r w:rsidR="00493760" w:rsidRPr="00493760">
        <w:rPr>
          <w:sz w:val="28"/>
          <w:szCs w:val="28"/>
          <w:vertAlign w:val="superscript"/>
        </w:rPr>
        <w:sym w:font="Symbol" w:char="F02B"/>
      </w:r>
      <w:r w:rsidR="00493760" w:rsidRPr="00493760">
        <w:rPr>
          <w:sz w:val="28"/>
          <w:szCs w:val="28"/>
          <w:lang w:val="en-US"/>
        </w:rPr>
        <w:t>) va elektronlarga  (ze) dissotsilanadi.</w:t>
      </w:r>
    </w:p>
    <w:p w:rsidR="00493760" w:rsidRPr="00493760" w:rsidRDefault="009A2A99" w:rsidP="00493760">
      <w:pPr>
        <w:pStyle w:val="a7"/>
        <w:ind w:firstLine="720"/>
        <w:jc w:val="both"/>
        <w:rPr>
          <w:sz w:val="28"/>
          <w:szCs w:val="28"/>
          <w:lang w:val="en-US"/>
        </w:rPr>
      </w:pPr>
      <w:r>
        <w:rPr>
          <w:noProof/>
          <w:sz w:val="28"/>
          <w:szCs w:val="28"/>
        </w:rPr>
        <w:pict>
          <v:line id="_x0000_s1379" style="position:absolute;left:0;text-align:left;z-index:251998208" from="274.5pt,17.35pt" to="281.85pt,17.35pt" o:allowincell="f">
            <w10:wrap type="topAndBottom" side="right"/>
          </v:line>
        </w:pict>
      </w:r>
      <w:r>
        <w:rPr>
          <w:noProof/>
          <w:sz w:val="28"/>
          <w:szCs w:val="28"/>
        </w:rPr>
        <w:pict>
          <v:line id="_x0000_s1378" style="position:absolute;left:0;text-align:left;z-index:251997184" from="202.5pt,17.35pt" to="231.3pt,17.35pt" o:allowincell="f" strokeweight=".25pt">
            <v:stroke startarrow="open" endarrow="open"/>
            <w10:wrap type="topAndBottom" side="right"/>
          </v:lin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M         M</w:t>
      </w:r>
      <w:r w:rsidR="00493760" w:rsidRPr="00493760">
        <w:rPr>
          <w:sz w:val="28"/>
          <w:szCs w:val="28"/>
          <w:vertAlign w:val="superscript"/>
          <w:lang w:val="en-US"/>
        </w:rPr>
        <w:t>z</w:t>
      </w:r>
      <w:r w:rsidR="00493760" w:rsidRPr="00493760">
        <w:rPr>
          <w:sz w:val="28"/>
          <w:szCs w:val="28"/>
          <w:vertAlign w:val="superscript"/>
          <w:lang w:val="en-US"/>
        </w:rPr>
        <w:sym w:font="Symbol" w:char="F02B"/>
      </w:r>
      <w:r w:rsidR="00493760" w:rsidRPr="00493760">
        <w:rPr>
          <w:sz w:val="28"/>
          <w:szCs w:val="28"/>
          <w:lang w:val="en-US"/>
        </w:rPr>
        <w:sym w:font="Symbol" w:char="F02B"/>
      </w:r>
      <w:r w:rsidR="00493760" w:rsidRPr="00493760">
        <w:rPr>
          <w:sz w:val="28"/>
          <w:szCs w:val="28"/>
          <w:lang w:val="en-US"/>
        </w:rPr>
        <w:t xml:space="preserve">ze </w:t>
      </w:r>
    </w:p>
    <w:p w:rsidR="00493760" w:rsidRPr="00493760" w:rsidRDefault="00493760" w:rsidP="00493760">
      <w:pPr>
        <w:pStyle w:val="a7"/>
        <w:ind w:firstLine="720"/>
        <w:jc w:val="both"/>
        <w:rPr>
          <w:sz w:val="28"/>
          <w:szCs w:val="28"/>
          <w:lang w:val="en-US"/>
        </w:rPr>
      </w:pPr>
      <w:r w:rsidRPr="00493760">
        <w:rPr>
          <w:sz w:val="28"/>
          <w:szCs w:val="28"/>
          <w:lang w:val="en-US"/>
        </w:rPr>
        <w:t>Bu jarayon endotermik bo‘lib, ionlarning gidratlanish vaqtida chiqadigan issiqlik hisobiga boradi.</w:t>
      </w:r>
    </w:p>
    <w:p w:rsidR="00493760" w:rsidRPr="00493760" w:rsidRDefault="00493760" w:rsidP="00493760">
      <w:pPr>
        <w:pStyle w:val="a7"/>
        <w:ind w:firstLine="720"/>
        <w:jc w:val="both"/>
        <w:rPr>
          <w:sz w:val="28"/>
          <w:szCs w:val="28"/>
          <w:lang w:val="en-US"/>
        </w:rPr>
      </w:pPr>
      <w:r w:rsidRPr="00493760">
        <w:rPr>
          <w:sz w:val="28"/>
          <w:szCs w:val="28"/>
          <w:lang w:val="en-US"/>
        </w:rPr>
        <w:t>Agarda metal ionning metal</w:t>
      </w:r>
      <w:r w:rsidRPr="00493760">
        <w:rPr>
          <w:sz w:val="28"/>
          <w:szCs w:val="28"/>
          <w:lang w:val="uz-Cyrl-UZ"/>
        </w:rPr>
        <w:t>l</w:t>
      </w:r>
      <w:r w:rsidRPr="00493760">
        <w:rPr>
          <w:sz w:val="28"/>
          <w:szCs w:val="28"/>
          <w:lang w:val="en-US"/>
        </w:rPr>
        <w:t xml:space="preserve"> plastinkadagi kimyoviy potensiali uning eritmadagi potensialidan katta bo‘lsa, metal plastinkadan metal ionlarining bir qismi eritmaga o‘tadi. Natijada metall plastinka manfiy zaryadlanadi (chizmadan ko‘rish mumkin) va manfiy</w:t>
      </w:r>
      <w:r w:rsidR="009A2A99">
        <w:rPr>
          <w:noProof/>
          <w:sz w:val="28"/>
          <w:szCs w:val="28"/>
        </w:rPr>
        <w:object w:dxaOrig="1440" w:dyaOrig="1440">
          <v:shape id="_x0000_s1380" type="#_x0000_t75" style="position:absolute;left:0;text-align:left;margin-left:0;margin-top:0;width:162.75pt;height:164.25pt;z-index:251999232;mso-position-horizontal-relative:text;mso-position-vertical-relative:text" o:allowincell="f">
            <v:imagedata r:id="rId256" o:title=""/>
            <w10:wrap type="square" side="right"/>
          </v:shape>
          <o:OLEObject Type="Embed" ProgID="PBrush" ShapeID="_x0000_s1380" DrawAspect="Content" ObjectID="_1558251390" r:id="rId257"/>
        </w:object>
      </w:r>
      <w:r w:rsidRPr="00493760">
        <w:rPr>
          <w:sz w:val="28"/>
          <w:szCs w:val="28"/>
          <w:lang w:val="en-US"/>
        </w:rPr>
        <w:t xml:space="preserve"> zaryadlangan metall eritmadagi musbat zaryadlangan ionlarni – kationlarni o‘ziga tortadi. Natijada metall bilan eritma chegarasida qo‘sh elektr qavat hosil bo‘ladi.</w:t>
      </w:r>
    </w:p>
    <w:p w:rsidR="00493760" w:rsidRPr="00493760" w:rsidRDefault="00493760" w:rsidP="00493760">
      <w:pPr>
        <w:pStyle w:val="a7"/>
        <w:ind w:firstLine="720"/>
        <w:jc w:val="both"/>
        <w:rPr>
          <w:sz w:val="28"/>
          <w:szCs w:val="28"/>
          <w:lang w:val="en-US"/>
        </w:rPr>
      </w:pPr>
      <w:r w:rsidRPr="00493760">
        <w:rPr>
          <w:sz w:val="28"/>
          <w:szCs w:val="28"/>
          <w:lang w:val="en-US"/>
        </w:rPr>
        <w:t xml:space="preserve">Agar ionning metalldagi potensiali eritmadagi potensialidan kichik bo‘lsa, metal ion metal plastinkaga o‘tadi va metal musbat zaryadlanadi. </w:t>
      </w:r>
    </w:p>
    <w:p w:rsidR="00493760" w:rsidRPr="00493760" w:rsidRDefault="00493760" w:rsidP="00493760">
      <w:pPr>
        <w:pStyle w:val="a7"/>
        <w:ind w:firstLine="720"/>
        <w:jc w:val="both"/>
        <w:rPr>
          <w:sz w:val="28"/>
          <w:szCs w:val="28"/>
          <w:lang w:val="en-US"/>
        </w:rPr>
      </w:pPr>
      <w:r w:rsidRPr="00493760">
        <w:rPr>
          <w:sz w:val="28"/>
          <w:szCs w:val="28"/>
          <w:lang w:val="en-US"/>
        </w:rPr>
        <w:t xml:space="preserve">YUqoridagi hodisalar natijasida metal va eritma chegarasida potensiallar ayirmasi hosil bo‘ladi. </w:t>
      </w:r>
    </w:p>
    <w:p w:rsidR="00493760" w:rsidRPr="00493760" w:rsidRDefault="00493760" w:rsidP="00493760">
      <w:pPr>
        <w:pStyle w:val="a7"/>
        <w:ind w:firstLine="720"/>
        <w:jc w:val="both"/>
        <w:rPr>
          <w:sz w:val="28"/>
          <w:szCs w:val="28"/>
          <w:lang w:val="en-US"/>
        </w:rPr>
      </w:pPr>
      <w:r w:rsidRPr="00493760">
        <w:rPr>
          <w:sz w:val="28"/>
          <w:szCs w:val="28"/>
          <w:lang w:val="en-US"/>
        </w:rPr>
        <w:t xml:space="preserve">Demak potensiallar ayirmasi hosil bo‘lishining asosiy sharti-qo‘sh elektr qavat  hosil bo‘lishidir. </w:t>
      </w:r>
    </w:p>
    <w:p w:rsidR="00493760" w:rsidRPr="00493760" w:rsidRDefault="00493760" w:rsidP="00493760">
      <w:pPr>
        <w:pStyle w:val="a7"/>
        <w:ind w:firstLine="720"/>
        <w:jc w:val="both"/>
        <w:rPr>
          <w:sz w:val="28"/>
          <w:szCs w:val="28"/>
          <w:lang w:val="en-US"/>
        </w:rPr>
      </w:pPr>
      <w:r w:rsidRPr="00493760">
        <w:rPr>
          <w:sz w:val="28"/>
          <w:szCs w:val="28"/>
          <w:lang w:val="en-US"/>
        </w:rPr>
        <w:t xml:space="preserve">SHundan qilib, elektrod potensial elektrod-eritma chegarasida ionlar almashinish natijasida hosil bo‘ladi. Bu potensial metalning muvozanat potensiali deb ham ataladi. </w:t>
      </w:r>
    </w:p>
    <w:p w:rsidR="00493760" w:rsidRPr="00493760" w:rsidRDefault="00493760" w:rsidP="00493760">
      <w:pPr>
        <w:pStyle w:val="a7"/>
        <w:ind w:firstLine="720"/>
        <w:jc w:val="both"/>
        <w:rPr>
          <w:sz w:val="28"/>
          <w:szCs w:val="28"/>
          <w:lang w:val="en-US"/>
        </w:rPr>
      </w:pPr>
      <w:r w:rsidRPr="00493760">
        <w:rPr>
          <w:sz w:val="28"/>
          <w:szCs w:val="28"/>
          <w:lang w:val="en-US"/>
        </w:rPr>
        <w:t xml:space="preserve">SHuni ham bu erda taqidlash kerak-ki, ionlarning eritma va metaldagi kimyoviy potensiallari baravarlashganda muvozanat qaror topadi. </w:t>
      </w:r>
    </w:p>
    <w:p w:rsidR="00493760" w:rsidRPr="00493760" w:rsidRDefault="00493760" w:rsidP="00493760">
      <w:pPr>
        <w:pStyle w:val="a7"/>
        <w:ind w:firstLine="720"/>
        <w:jc w:val="both"/>
        <w:rPr>
          <w:sz w:val="28"/>
          <w:szCs w:val="28"/>
          <w:lang w:val="en-US"/>
        </w:rPr>
      </w:pPr>
      <w:r w:rsidRPr="00493760">
        <w:rPr>
          <w:sz w:val="28"/>
          <w:szCs w:val="28"/>
          <w:lang w:val="en-US"/>
        </w:rPr>
        <w:t>Hosil bo‘lgan potensial eritmaning konsentratsiyasiga bog‘likdir. Buni  bog‘liqlikni Nernst ochgani uchun uning nomi bilan ataladi.</w:t>
      </w:r>
    </w:p>
    <w:p w:rsidR="00493760" w:rsidRPr="00493760" w:rsidRDefault="00493760" w:rsidP="00493760">
      <w:pPr>
        <w:pStyle w:val="a7"/>
        <w:jc w:val="both"/>
        <w:rPr>
          <w:sz w:val="28"/>
          <w:szCs w:val="28"/>
          <w:lang w:val="en-US"/>
        </w:rPr>
      </w:pPr>
      <w:r w:rsidRPr="00493760">
        <w:rPr>
          <w:position w:val="-24"/>
          <w:sz w:val="28"/>
          <w:szCs w:val="28"/>
          <w:lang w:val="en-US"/>
        </w:rPr>
        <w:object w:dxaOrig="2600" w:dyaOrig="620">
          <v:shape id="_x0000_i1136" type="#_x0000_t75" style="width:169.5pt;height:40.5pt" o:ole="" fillcolor="window">
            <v:imagedata r:id="rId258" o:title=""/>
          </v:shape>
          <o:OLEObject Type="Embed" ProgID="Equation.3" ShapeID="_x0000_i1136" DrawAspect="Content" ObjectID="_1558251194" r:id="rId259"/>
        </w:object>
      </w:r>
      <w:r w:rsidRPr="00493760">
        <w:rPr>
          <w:sz w:val="28"/>
          <w:szCs w:val="28"/>
          <w:lang w:val="en-US"/>
        </w:rPr>
        <w:t xml:space="preserve"> </w:t>
      </w:r>
    </w:p>
    <w:p w:rsidR="00493760" w:rsidRPr="00493760" w:rsidRDefault="009A2A99" w:rsidP="00493760">
      <w:pPr>
        <w:pStyle w:val="a7"/>
        <w:ind w:firstLine="720"/>
        <w:jc w:val="both"/>
        <w:rPr>
          <w:sz w:val="28"/>
          <w:szCs w:val="28"/>
          <w:lang w:val="en-US"/>
        </w:rPr>
      </w:pPr>
      <w:r>
        <w:rPr>
          <w:noProof/>
          <w:sz w:val="28"/>
          <w:szCs w:val="28"/>
        </w:rPr>
        <w:pict>
          <v:line id="_x0000_s1376" style="position:absolute;left:0;text-align:left;z-index:251995136" from="144.9pt,64.25pt" to="159.3pt,64.25pt" o:allowincell="f" stroked="f">
            <w10:wrap type="topAndBottom" side="right"/>
          </v:line>
        </w:pict>
      </w:r>
      <w:r>
        <w:rPr>
          <w:noProof/>
          <w:sz w:val="28"/>
          <w:szCs w:val="28"/>
        </w:rPr>
        <w:pict>
          <v:line id="_x0000_s1375" style="position:absolute;left:0;text-align:left;z-index:251994112" from="152.1pt,42.65pt" to="159.3pt,42.65pt" o:allowincell="f" stroked="f">
            <w10:wrap type="topAndBottom" side="right"/>
          </v:line>
        </w:pict>
      </w:r>
      <w:r>
        <w:rPr>
          <w:noProof/>
          <w:sz w:val="28"/>
          <w:szCs w:val="28"/>
        </w:rPr>
        <w:pict>
          <v:line id="_x0000_s1374" style="position:absolute;left:0;text-align:left;z-index:251993088" from="159.3pt,42.65pt" to="166.5pt,42.65pt" o:allowincell="f" stroked="f">
            <w10:wrap type="topAndBottom" side="right"/>
          </v:line>
        </w:pict>
      </w:r>
      <w:r w:rsidR="00493760" w:rsidRPr="00493760">
        <w:rPr>
          <w:sz w:val="28"/>
          <w:szCs w:val="28"/>
          <w:lang w:val="en-US"/>
        </w:rPr>
        <w:t xml:space="preserve">Bu erda  agar </w:t>
      </w:r>
      <w:r w:rsidR="00493760" w:rsidRPr="00493760">
        <w:rPr>
          <w:position w:val="-14"/>
          <w:sz w:val="28"/>
          <w:szCs w:val="28"/>
          <w:lang w:val="en-US"/>
        </w:rPr>
        <w:object w:dxaOrig="440" w:dyaOrig="380">
          <v:shape id="_x0000_i1137" type="#_x0000_t75" style="width:28.5pt;height:25.5pt" o:ole="" fillcolor="window">
            <v:imagedata r:id="rId260" o:title=""/>
          </v:shape>
          <o:OLEObject Type="Embed" ProgID="Equation.3" ShapeID="_x0000_i1137" DrawAspect="Content" ObjectID="_1558251195" r:id="rId261"/>
        </w:object>
      </w:r>
      <w:r w:rsidR="00493760" w:rsidRPr="00493760">
        <w:rPr>
          <w:sz w:val="28"/>
          <w:szCs w:val="28"/>
          <w:vertAlign w:val="subscript"/>
          <w:lang w:val="en-US"/>
        </w:rPr>
        <w:t xml:space="preserve"> </w:t>
      </w:r>
      <w:r w:rsidR="00493760" w:rsidRPr="00493760">
        <w:rPr>
          <w:sz w:val="28"/>
          <w:szCs w:val="28"/>
          <w:lang w:val="en-US"/>
        </w:rPr>
        <w:sym w:font="Symbol" w:char="F03D"/>
      </w:r>
      <w:r w:rsidR="00493760" w:rsidRPr="00493760">
        <w:rPr>
          <w:sz w:val="28"/>
          <w:szCs w:val="28"/>
          <w:lang w:val="en-US"/>
        </w:rPr>
        <w:t xml:space="preserve">1 bo‘lsa, Ln </w:t>
      </w:r>
      <w:r w:rsidR="00493760" w:rsidRPr="00493760">
        <w:rPr>
          <w:position w:val="-14"/>
          <w:sz w:val="28"/>
          <w:szCs w:val="28"/>
          <w:lang w:val="en-US"/>
        </w:rPr>
        <w:object w:dxaOrig="440" w:dyaOrig="380">
          <v:shape id="_x0000_i1138" type="#_x0000_t75" style="width:28.5pt;height:25.5pt" o:ole="" fillcolor="window">
            <v:imagedata r:id="rId260" o:title=""/>
          </v:shape>
          <o:OLEObject Type="Embed" ProgID="Equation.3" ShapeID="_x0000_i1138" DrawAspect="Content" ObjectID="_1558251196" r:id="rId262"/>
        </w:object>
      </w:r>
      <w:r w:rsidR="00493760" w:rsidRPr="00493760">
        <w:rPr>
          <w:sz w:val="28"/>
          <w:szCs w:val="28"/>
          <w:lang w:val="en-US"/>
        </w:rPr>
        <w:sym w:font="Symbol" w:char="F03D"/>
      </w:r>
      <w:r w:rsidR="00493760" w:rsidRPr="00493760">
        <w:rPr>
          <w:sz w:val="28"/>
          <w:szCs w:val="28"/>
          <w:lang w:val="en-US"/>
        </w:rPr>
        <w:t xml:space="preserve">0 bo‘ladi va </w:t>
      </w:r>
      <w:r w:rsidR="00493760" w:rsidRPr="00493760">
        <w:rPr>
          <w:sz w:val="28"/>
          <w:szCs w:val="28"/>
          <w:lang w:val="en-US"/>
        </w:rPr>
        <w:sym w:font="Symbol" w:char="F070"/>
      </w:r>
      <w:r w:rsidR="00493760" w:rsidRPr="00493760">
        <w:rPr>
          <w:sz w:val="28"/>
          <w:szCs w:val="28"/>
          <w:lang w:val="en-US"/>
        </w:rPr>
        <w:sym w:font="Symbol" w:char="F03D"/>
      </w:r>
      <w:r w:rsidR="00493760" w:rsidRPr="00493760">
        <w:rPr>
          <w:sz w:val="28"/>
          <w:szCs w:val="28"/>
          <w:lang w:val="en-US"/>
        </w:rPr>
        <w:sym w:font="Symbol" w:char="F070"/>
      </w:r>
      <w:r w:rsidR="00493760" w:rsidRPr="00493760">
        <w:rPr>
          <w:sz w:val="28"/>
          <w:szCs w:val="28"/>
          <w:vertAlign w:val="subscript"/>
          <w:lang w:val="en-US"/>
        </w:rPr>
        <w:t xml:space="preserve">0. </w:t>
      </w:r>
      <w:r w:rsidR="00493760" w:rsidRPr="00493760">
        <w:rPr>
          <w:sz w:val="28"/>
          <w:szCs w:val="28"/>
          <w:lang w:val="en-US"/>
        </w:rPr>
        <w:t xml:space="preserve"> Demak, </w:t>
      </w:r>
      <w:r w:rsidR="00493760" w:rsidRPr="00493760">
        <w:rPr>
          <w:sz w:val="28"/>
          <w:szCs w:val="28"/>
          <w:lang w:val="en-US"/>
        </w:rPr>
        <w:sym w:font="Symbol" w:char="F070"/>
      </w:r>
      <w:r w:rsidR="00493760" w:rsidRPr="00493760">
        <w:rPr>
          <w:sz w:val="28"/>
          <w:szCs w:val="28"/>
          <w:vertAlign w:val="subscript"/>
          <w:lang w:val="en-US"/>
        </w:rPr>
        <w:sym w:font="Symbol" w:char="F030"/>
      </w:r>
      <w:r w:rsidR="00493760" w:rsidRPr="00493760">
        <w:rPr>
          <w:sz w:val="28"/>
          <w:szCs w:val="28"/>
          <w:lang w:val="en-US"/>
        </w:rPr>
        <w:sym w:font="Symbol" w:char="F02D"/>
      </w:r>
      <w:r w:rsidR="00493760" w:rsidRPr="00493760">
        <w:rPr>
          <w:sz w:val="28"/>
          <w:szCs w:val="28"/>
          <w:lang w:val="en-US"/>
        </w:rPr>
        <w:t xml:space="preserve"> eritmada ionning aktivligi 1ga teng bo‘lganda vujudga keladigan potensiallar ayrimasidir. Bu normal (yoki standart) potensial deb ataladi. Aniqrok  aytadigan bo‘lsak </w:t>
      </w:r>
      <w:r w:rsidR="00493760" w:rsidRPr="00493760">
        <w:rPr>
          <w:sz w:val="28"/>
          <w:szCs w:val="28"/>
          <w:lang w:val="en-US"/>
        </w:rPr>
        <w:sym w:font="Symbol" w:char="F070"/>
      </w:r>
      <w:r w:rsidR="00493760" w:rsidRPr="00493760">
        <w:rPr>
          <w:sz w:val="28"/>
          <w:szCs w:val="28"/>
          <w:vertAlign w:val="superscript"/>
          <w:lang w:val="en-US"/>
        </w:rPr>
        <w:t>o</w:t>
      </w:r>
      <w:r w:rsidR="00493760" w:rsidRPr="00493760">
        <w:rPr>
          <w:sz w:val="28"/>
          <w:szCs w:val="28"/>
          <w:lang w:val="en-US"/>
        </w:rPr>
        <w:t xml:space="preserve"> – vodorod shkalasi  bo‘yicha olingan shartli standart elektrod potensialidir. Amaliy hisoblar uchun shu shartli muvozanat standart elektrod potensiallari qo‘llaniladi.</w:t>
      </w:r>
    </w:p>
    <w:p w:rsidR="00493760" w:rsidRPr="00493760" w:rsidRDefault="00493760" w:rsidP="00493760">
      <w:pPr>
        <w:pStyle w:val="a7"/>
        <w:ind w:firstLine="720"/>
        <w:jc w:val="both"/>
        <w:rPr>
          <w:sz w:val="28"/>
          <w:szCs w:val="28"/>
          <w:lang w:val="en-US"/>
        </w:rPr>
      </w:pPr>
      <w:r w:rsidRPr="00493760">
        <w:rPr>
          <w:sz w:val="28"/>
          <w:szCs w:val="28"/>
          <w:lang w:val="en-US"/>
        </w:rPr>
        <w:lastRenderedPageBreak/>
        <w:t>Hozirgi paytda shartli elektrod potensiallarini hisoblash uchun vodorod shkalasidan foydalaniladi. Bunda nol sifatida standart vodorod elektrodi potensiali (bunda vodorodning eritmadagi aktivligi 1 ga, va bosim R</w:t>
      </w:r>
      <w:r w:rsidRPr="00493760">
        <w:rPr>
          <w:sz w:val="28"/>
          <w:szCs w:val="28"/>
          <w:lang w:val="en-US"/>
        </w:rPr>
        <w:sym w:font="Symbol" w:char="F03D"/>
      </w:r>
      <w:r w:rsidRPr="00493760">
        <w:rPr>
          <w:sz w:val="28"/>
          <w:szCs w:val="28"/>
          <w:lang w:val="en-US"/>
        </w:rPr>
        <w:t>0, 1013mPa teng bo‘lishi kerak) olingan.</w:t>
      </w:r>
    </w:p>
    <w:p w:rsidR="00493760" w:rsidRPr="00493760" w:rsidRDefault="00493760" w:rsidP="00493760">
      <w:pPr>
        <w:pStyle w:val="a7"/>
        <w:ind w:firstLine="720"/>
        <w:jc w:val="both"/>
        <w:rPr>
          <w:sz w:val="28"/>
          <w:szCs w:val="28"/>
          <w:lang w:val="en-US"/>
        </w:rPr>
      </w:pPr>
      <w:r w:rsidRPr="00493760">
        <w:rPr>
          <w:sz w:val="28"/>
          <w:szCs w:val="28"/>
          <w:lang w:val="en-US"/>
        </w:rPr>
        <w:t>Elektrodlarni quyidagicha yozish qabul qilingan</w:t>
      </w: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M </w:t>
      </w:r>
      <w:r w:rsidRPr="00493760">
        <w:rPr>
          <w:sz w:val="28"/>
          <w:szCs w:val="28"/>
          <w:vertAlign w:val="superscript"/>
          <w:lang w:val="en-US"/>
        </w:rPr>
        <w:t>z</w:t>
      </w:r>
      <w:r w:rsidRPr="00493760">
        <w:rPr>
          <w:sz w:val="28"/>
          <w:szCs w:val="28"/>
          <w:vertAlign w:val="superscript"/>
          <w:lang w:val="en-US"/>
        </w:rPr>
        <w:sym w:font="Symbol" w:char="F02B"/>
      </w:r>
      <w:r w:rsidRPr="00493760">
        <w:rPr>
          <w:position w:val="-14"/>
          <w:sz w:val="28"/>
          <w:szCs w:val="28"/>
          <w:lang w:val="en-US"/>
        </w:rPr>
        <w:object w:dxaOrig="440" w:dyaOrig="380">
          <v:shape id="_x0000_i1139" type="#_x0000_t75" style="width:28.5pt;height:25.5pt" o:ole="" fillcolor="window">
            <v:imagedata r:id="rId260" o:title=""/>
          </v:shape>
          <o:OLEObject Type="Embed" ProgID="Equation.3" ShapeID="_x0000_i1139" DrawAspect="Content" ObjectID="_1558251197" r:id="rId263"/>
        </w:object>
      </w:r>
      <w:r w:rsidRPr="00493760">
        <w:rPr>
          <w:sz w:val="28"/>
          <w:szCs w:val="28"/>
          <w:lang w:val="en-US"/>
        </w:rPr>
        <w:sym w:font="Symbol" w:char="F02F"/>
      </w:r>
      <w:r w:rsidRPr="00493760">
        <w:rPr>
          <w:sz w:val="28"/>
          <w:szCs w:val="28"/>
          <w:lang w:val="en-US"/>
        </w:rPr>
        <w:t xml:space="preserve"> M</w:t>
      </w:r>
    </w:p>
    <w:p w:rsidR="00493760" w:rsidRPr="00493760" w:rsidRDefault="00493760" w:rsidP="00493760">
      <w:pPr>
        <w:pStyle w:val="a7"/>
        <w:jc w:val="both"/>
        <w:rPr>
          <w:sz w:val="28"/>
          <w:szCs w:val="28"/>
          <w:lang w:val="en-US"/>
        </w:rPr>
      </w:pPr>
      <w:r w:rsidRPr="00493760">
        <w:rPr>
          <w:sz w:val="28"/>
          <w:szCs w:val="28"/>
          <w:lang w:val="en-US"/>
        </w:rPr>
        <w:t>YA’ni chizikning chap tomoniga elementning oksidlangan formasi, ya’ni eritmadagi ion va uning tagiga bu ionning eritmadagi termodinamik aktivligi (yoki konsentratsiyasi) ko‘rsatiladi. CHizikning o‘ng tomoniga eritmaga tushirilgan metall yoki elementning qaytarilgan formasi yoziladi.</w:t>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Elektrod turlari.</w:t>
      </w:r>
    </w:p>
    <w:p w:rsidR="00493760" w:rsidRPr="00493760" w:rsidRDefault="00493760" w:rsidP="00493760">
      <w:pPr>
        <w:pStyle w:val="a7"/>
        <w:jc w:val="both"/>
        <w:rPr>
          <w:sz w:val="28"/>
          <w:szCs w:val="28"/>
          <w:lang w:val="en-US"/>
        </w:rPr>
      </w:pPr>
      <w:r w:rsidRPr="00493760">
        <w:rPr>
          <w:b/>
          <w:bCs/>
          <w:sz w:val="28"/>
          <w:szCs w:val="28"/>
          <w:lang w:val="en-US"/>
        </w:rPr>
        <w:tab/>
      </w:r>
      <w:r w:rsidRPr="00493760">
        <w:rPr>
          <w:sz w:val="28"/>
          <w:szCs w:val="28"/>
          <w:lang w:val="en-US"/>
        </w:rPr>
        <w:t>Elektrodlarda borayotgan reaksiyalarning mohiyatiga qarab elektrodlar turlarga bo‘linadi.</w:t>
      </w:r>
    </w:p>
    <w:p w:rsidR="00493760" w:rsidRPr="00493760" w:rsidRDefault="00493760" w:rsidP="00493760">
      <w:pPr>
        <w:pStyle w:val="a7"/>
        <w:jc w:val="both"/>
        <w:rPr>
          <w:sz w:val="28"/>
          <w:szCs w:val="28"/>
          <w:lang w:val="en-US"/>
        </w:rPr>
      </w:pPr>
      <w:r w:rsidRPr="00493760">
        <w:rPr>
          <w:b/>
          <w:bCs/>
          <w:sz w:val="28"/>
          <w:szCs w:val="28"/>
          <w:lang w:val="en-US"/>
        </w:rPr>
        <w:tab/>
      </w:r>
      <w:r w:rsidRPr="00493760">
        <w:rPr>
          <w:b/>
          <w:bCs/>
          <w:i/>
          <w:iCs/>
          <w:sz w:val="28"/>
          <w:szCs w:val="28"/>
          <w:lang w:val="en-US"/>
        </w:rPr>
        <w:t>I</w:t>
      </w:r>
      <w:r w:rsidRPr="00493760">
        <w:rPr>
          <w:b/>
          <w:bCs/>
          <w:i/>
          <w:iCs/>
          <w:sz w:val="28"/>
          <w:szCs w:val="28"/>
          <w:u w:val="single"/>
          <w:lang w:val="en-US"/>
        </w:rPr>
        <w:t>-tur elektrodlar.</w:t>
      </w:r>
      <w:r w:rsidRPr="00493760">
        <w:rPr>
          <w:sz w:val="28"/>
          <w:szCs w:val="28"/>
          <w:lang w:val="en-US"/>
        </w:rPr>
        <w:t xml:space="preserve"> O‘zining ionlari mavjud bo‘lgan eritmaga tushirilgan metall yoki nometall shu tur elektrodga misol bo‘la oladi. Bu elektrodni quyidagicha sxematik ko‘rinishda tasavvur qilish mumkin;</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M</w:t>
      </w:r>
      <w:r w:rsidRPr="00493760">
        <w:rPr>
          <w:sz w:val="28"/>
          <w:szCs w:val="28"/>
          <w:vertAlign w:val="superscript"/>
          <w:lang w:val="en-US"/>
        </w:rPr>
        <w:t>z</w:t>
      </w:r>
      <w:r w:rsidRPr="00493760">
        <w:rPr>
          <w:sz w:val="28"/>
          <w:szCs w:val="28"/>
          <w:vertAlign w:val="superscript"/>
          <w:lang w:val="en-US"/>
        </w:rPr>
        <w:sym w:font="Symbol" w:char="F02B"/>
      </w:r>
      <w:r w:rsidRPr="00493760">
        <w:rPr>
          <w:sz w:val="28"/>
          <w:szCs w:val="28"/>
        </w:rPr>
        <w:sym w:font="Symbol" w:char="F02F"/>
      </w:r>
      <w:r w:rsidRPr="00493760">
        <w:rPr>
          <w:sz w:val="28"/>
          <w:szCs w:val="28"/>
          <w:lang w:val="en-US"/>
        </w:rPr>
        <w:t xml:space="preserve"> M</w:t>
      </w:r>
    </w:p>
    <w:p w:rsidR="00493760" w:rsidRPr="00493760" w:rsidRDefault="00493760" w:rsidP="00493760">
      <w:pPr>
        <w:pStyle w:val="a7"/>
        <w:jc w:val="both"/>
        <w:rPr>
          <w:sz w:val="28"/>
          <w:szCs w:val="28"/>
          <w:lang w:val="en-US"/>
        </w:rPr>
      </w:pPr>
      <w:r w:rsidRPr="00493760">
        <w:rPr>
          <w:sz w:val="28"/>
          <w:szCs w:val="28"/>
          <w:lang w:val="en-US"/>
        </w:rPr>
        <w:tab/>
        <w:t>Bunga quyidagicha elektrod reaksiyasi mos keladi</w:t>
      </w:r>
    </w:p>
    <w:p w:rsidR="00493760" w:rsidRPr="00493760" w:rsidRDefault="009A2A99" w:rsidP="00493760">
      <w:pPr>
        <w:pStyle w:val="a7"/>
        <w:jc w:val="both"/>
        <w:rPr>
          <w:sz w:val="28"/>
          <w:szCs w:val="28"/>
          <w:lang w:val="en-US"/>
        </w:rPr>
      </w:pPr>
      <w:r>
        <w:rPr>
          <w:noProof/>
          <w:sz w:val="28"/>
          <w:szCs w:val="28"/>
        </w:rPr>
        <w:pict>
          <v:line id="_x0000_s1293" style="position:absolute;left:0;text-align:left;flip:x;z-index:251910144" from="160.35pt,23.4pt" to="196.35pt,23.4pt">
            <v:stroke endarrow="block"/>
          </v:line>
        </w:pict>
      </w:r>
      <w:r>
        <w:rPr>
          <w:noProof/>
          <w:sz w:val="28"/>
          <w:szCs w:val="28"/>
        </w:rPr>
        <w:pict>
          <v:line id="_x0000_s1292" style="position:absolute;left:0;text-align:left;z-index:251909120" from="160.35pt,11.4pt" to="203.55pt,11.4pt">
            <v:stroke endarrow="block"/>
          </v:lin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t>M</w:t>
      </w:r>
      <w:r w:rsidR="00493760" w:rsidRPr="00493760">
        <w:rPr>
          <w:sz w:val="28"/>
          <w:szCs w:val="28"/>
          <w:vertAlign w:val="superscript"/>
          <w:lang w:val="en-US"/>
        </w:rPr>
        <w:t>z</w:t>
      </w:r>
      <w:r w:rsidR="00493760" w:rsidRPr="00493760">
        <w:rPr>
          <w:sz w:val="28"/>
          <w:szCs w:val="28"/>
          <w:vertAlign w:val="superscript"/>
          <w:lang w:val="en-US"/>
        </w:rPr>
        <w:sym w:font="Symbol" w:char="F02B"/>
      </w:r>
      <w:r w:rsidR="00493760" w:rsidRPr="00493760">
        <w:rPr>
          <w:sz w:val="28"/>
          <w:szCs w:val="28"/>
          <w:lang w:val="en-US"/>
        </w:rPr>
        <w:t xml:space="preserve"> </w:t>
      </w:r>
      <w:r w:rsidR="00493760" w:rsidRPr="00493760">
        <w:rPr>
          <w:sz w:val="28"/>
          <w:szCs w:val="28"/>
          <w:lang w:val="en-US"/>
        </w:rPr>
        <w:sym w:font="Symbol" w:char="F02B"/>
      </w:r>
      <w:r w:rsidR="00493760" w:rsidRPr="00493760">
        <w:rPr>
          <w:sz w:val="28"/>
          <w:szCs w:val="28"/>
          <w:lang w:val="en-US"/>
        </w:rPr>
        <w:t xml:space="preserve"> ze             M</w:t>
      </w:r>
    </w:p>
    <w:p w:rsidR="00493760" w:rsidRPr="00493760" w:rsidRDefault="00493760" w:rsidP="00493760">
      <w:pPr>
        <w:pStyle w:val="a7"/>
        <w:jc w:val="both"/>
        <w:rPr>
          <w:sz w:val="28"/>
          <w:szCs w:val="28"/>
          <w:lang w:val="en-US"/>
        </w:rPr>
      </w:pPr>
      <w:r w:rsidRPr="00493760">
        <w:rPr>
          <w:sz w:val="28"/>
          <w:szCs w:val="28"/>
          <w:lang w:val="en-US"/>
        </w:rPr>
        <w:tab/>
        <w:t>Birinchi tur elektrod potensialini yuqoridigilardan foydalanib quyidagicha yozish mumkin</w:t>
      </w:r>
    </w:p>
    <w:p w:rsidR="00493760" w:rsidRPr="00493760" w:rsidRDefault="00493760" w:rsidP="00493760">
      <w:pPr>
        <w:pStyle w:val="a7"/>
        <w:jc w:val="both"/>
        <w:rPr>
          <w:sz w:val="28"/>
          <w:szCs w:val="28"/>
          <w:lang w:val="en-US"/>
        </w:rPr>
      </w:pPr>
      <w:r w:rsidRPr="00493760">
        <w:rPr>
          <w:position w:val="-24"/>
          <w:sz w:val="28"/>
          <w:szCs w:val="28"/>
          <w:lang w:val="en-US"/>
        </w:rPr>
        <w:object w:dxaOrig="2780" w:dyaOrig="620">
          <v:shape id="_x0000_i1140" type="#_x0000_t75" style="width:213pt;height:46.5pt" o:ole="" fillcolor="window">
            <v:imagedata r:id="rId264" o:title=""/>
          </v:shape>
          <o:OLEObject Type="Embed" ProgID="Equation.3" ShapeID="_x0000_i1140" DrawAspect="Content" ObjectID="_1558251198" r:id="rId265"/>
        </w:object>
      </w:r>
    </w:p>
    <w:p w:rsidR="00493760" w:rsidRPr="00493760" w:rsidRDefault="00493760" w:rsidP="00493760">
      <w:pPr>
        <w:pStyle w:val="a7"/>
        <w:jc w:val="both"/>
        <w:rPr>
          <w:sz w:val="28"/>
          <w:szCs w:val="28"/>
          <w:lang w:val="en-US"/>
        </w:rPr>
      </w:pPr>
      <w:r w:rsidRPr="00493760">
        <w:rPr>
          <w:sz w:val="28"/>
          <w:szCs w:val="28"/>
          <w:lang w:val="en-US"/>
        </w:rPr>
        <w:tab/>
        <w:t xml:space="preserve">Bu erda </w:t>
      </w:r>
      <w:r w:rsidRPr="00493760">
        <w:rPr>
          <w:position w:val="-14"/>
          <w:sz w:val="28"/>
          <w:szCs w:val="28"/>
          <w:lang w:val="en-US"/>
        </w:rPr>
        <w:object w:dxaOrig="440" w:dyaOrig="380">
          <v:shape id="_x0000_i1141" type="#_x0000_t75" style="width:28.5pt;height:25.5pt" o:ole="" fillcolor="window">
            <v:imagedata r:id="rId260" o:title=""/>
          </v:shape>
          <o:OLEObject Type="Embed" ProgID="Equation.3" ShapeID="_x0000_i1141" DrawAspect="Content" ObjectID="_1558251199" r:id="rId266"/>
        </w:object>
      </w:r>
      <w:r w:rsidRPr="00493760">
        <w:rPr>
          <w:sz w:val="28"/>
          <w:szCs w:val="28"/>
          <w:lang w:val="en-US"/>
        </w:rPr>
        <w:t xml:space="preserve"> -- eritmadagi metall ionlarining aktivligi; misol tariqasida mis elektrodini (mis to‘zi eritmasiga tushirilgan) keltirish mumkin;</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Cu</w:t>
      </w:r>
      <w:r w:rsidRPr="00493760">
        <w:rPr>
          <w:sz w:val="28"/>
          <w:szCs w:val="28"/>
          <w:vertAlign w:val="superscript"/>
          <w:lang w:val="en-US"/>
        </w:rPr>
        <w:t>2</w:t>
      </w:r>
      <w:r w:rsidRPr="00493760">
        <w:rPr>
          <w:sz w:val="28"/>
          <w:szCs w:val="28"/>
          <w:vertAlign w:val="superscript"/>
          <w:lang w:val="en-US"/>
        </w:rPr>
        <w:sym w:font="Symbol" w:char="F02B"/>
      </w:r>
      <w:r w:rsidRPr="00493760">
        <w:rPr>
          <w:sz w:val="28"/>
          <w:szCs w:val="28"/>
          <w:lang w:val="en-US"/>
        </w:rPr>
        <w:sym w:font="Symbol" w:char="F02F"/>
      </w:r>
      <w:r w:rsidRPr="00493760">
        <w:rPr>
          <w:sz w:val="28"/>
          <w:szCs w:val="28"/>
          <w:lang w:val="en-US"/>
        </w:rPr>
        <w:t>Cu</w:t>
      </w:r>
    </w:p>
    <w:p w:rsidR="00493760" w:rsidRPr="00493760" w:rsidRDefault="00493760" w:rsidP="00493760">
      <w:pPr>
        <w:pStyle w:val="a7"/>
        <w:jc w:val="both"/>
        <w:rPr>
          <w:sz w:val="28"/>
          <w:szCs w:val="28"/>
          <w:lang w:val="en-US"/>
        </w:rPr>
      </w:pPr>
      <w:r w:rsidRPr="00493760">
        <w:rPr>
          <w:sz w:val="28"/>
          <w:szCs w:val="28"/>
          <w:lang w:val="en-US"/>
        </w:rPr>
        <w:tab/>
        <w:t xml:space="preserve">Elektroddagi reaksiya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Cu</w:t>
      </w:r>
      <w:r w:rsidRPr="00493760">
        <w:rPr>
          <w:sz w:val="28"/>
          <w:szCs w:val="28"/>
          <w:vertAlign w:val="superscript"/>
          <w:lang w:val="en-US"/>
        </w:rPr>
        <w:t>2</w:t>
      </w:r>
      <w:r w:rsidRPr="00493760">
        <w:rPr>
          <w:sz w:val="28"/>
          <w:szCs w:val="28"/>
          <w:vertAlign w:val="superscript"/>
          <w:lang w:val="en-US"/>
        </w:rPr>
        <w:sym w:font="Symbol" w:char="F02B"/>
      </w:r>
      <w:r w:rsidRPr="00493760">
        <w:rPr>
          <w:sz w:val="28"/>
          <w:szCs w:val="28"/>
          <w:lang w:val="en-US"/>
        </w:rPr>
        <w:t xml:space="preserve"> </w:t>
      </w:r>
      <w:r w:rsidRPr="00493760">
        <w:rPr>
          <w:sz w:val="28"/>
          <w:szCs w:val="28"/>
          <w:lang w:val="en-US"/>
        </w:rPr>
        <w:sym w:font="Symbol" w:char="F02B"/>
      </w:r>
      <w:r w:rsidRPr="00493760">
        <w:rPr>
          <w:sz w:val="28"/>
          <w:szCs w:val="28"/>
          <w:lang w:val="en-US"/>
        </w:rPr>
        <w:t xml:space="preserve"> 2e  </w:t>
      </w:r>
      <w:r w:rsidRPr="00493760">
        <w:rPr>
          <w:sz w:val="28"/>
          <w:szCs w:val="28"/>
          <w:lang w:val="en-US"/>
        </w:rPr>
        <w:sym w:font="Symbol" w:char="F0AB"/>
      </w:r>
      <w:r w:rsidRPr="00493760">
        <w:rPr>
          <w:sz w:val="28"/>
          <w:szCs w:val="28"/>
          <w:lang w:val="en-US"/>
        </w:rPr>
        <w:t xml:space="preserve">  Cu</w:t>
      </w:r>
    </w:p>
    <w:p w:rsidR="00493760" w:rsidRPr="00493760" w:rsidRDefault="00493760" w:rsidP="00493760">
      <w:pPr>
        <w:pStyle w:val="a7"/>
        <w:jc w:val="both"/>
        <w:rPr>
          <w:sz w:val="28"/>
          <w:szCs w:val="28"/>
        </w:rPr>
      </w:pPr>
      <w:r w:rsidRPr="00493760">
        <w:rPr>
          <w:sz w:val="28"/>
          <w:szCs w:val="28"/>
          <w:lang w:val="en-US"/>
        </w:rPr>
        <w:tab/>
      </w:r>
      <w:r w:rsidRPr="00493760">
        <w:rPr>
          <w:sz w:val="28"/>
          <w:szCs w:val="28"/>
        </w:rPr>
        <w:t>Elektrod potensialining tenglamasi</w:t>
      </w:r>
    </w:p>
    <w:p w:rsidR="00493760" w:rsidRPr="00493760" w:rsidRDefault="00493760" w:rsidP="00493760">
      <w:pPr>
        <w:pStyle w:val="a7"/>
        <w:jc w:val="both"/>
        <w:rPr>
          <w:sz w:val="28"/>
          <w:szCs w:val="28"/>
        </w:rPr>
      </w:pPr>
      <w:r w:rsidRPr="00493760">
        <w:rPr>
          <w:position w:val="-14"/>
          <w:sz w:val="28"/>
          <w:szCs w:val="28"/>
        </w:rPr>
        <w:object w:dxaOrig="4360" w:dyaOrig="380">
          <v:shape id="_x0000_i1142" type="#_x0000_t75" style="width:279pt;height:24pt" o:ole="" fillcolor="window">
            <v:imagedata r:id="rId267" o:title=""/>
          </v:shape>
          <o:OLEObject Type="Embed" ProgID="Equation.3" ShapeID="_x0000_i1142" DrawAspect="Content" ObjectID="_1558251200" r:id="rId268"/>
        </w:object>
      </w:r>
    </w:p>
    <w:p w:rsidR="00493760" w:rsidRPr="00493760" w:rsidRDefault="00493760" w:rsidP="00493760">
      <w:pPr>
        <w:pStyle w:val="a7"/>
        <w:jc w:val="both"/>
        <w:rPr>
          <w:sz w:val="28"/>
          <w:szCs w:val="28"/>
          <w:lang w:val="en-US"/>
        </w:rPr>
      </w:pPr>
      <w:r w:rsidRPr="00493760">
        <w:rPr>
          <w:sz w:val="28"/>
          <w:szCs w:val="28"/>
        </w:rPr>
        <w:tab/>
      </w:r>
      <w:r w:rsidRPr="00493760">
        <w:rPr>
          <w:b/>
          <w:bCs/>
          <w:i/>
          <w:iCs/>
          <w:sz w:val="28"/>
          <w:szCs w:val="28"/>
          <w:u w:val="single"/>
          <w:lang w:val="en-US"/>
        </w:rPr>
        <w:t>II – tur elektrodlar.</w:t>
      </w:r>
      <w:r w:rsidRPr="00493760">
        <w:rPr>
          <w:sz w:val="28"/>
          <w:szCs w:val="28"/>
          <w:lang w:val="en-US"/>
        </w:rPr>
        <w:t xml:space="preserve"> O‘zining qiyin eruvchan tuzi bilan qoplangan metall, shu tuzning anionini tutgan eruvchan tuzning eritmasiga tushirilishidan hosil bo‘lgan elektrod misol bo‘la oladi. Sxematik ko‘rinishda.</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A</w:t>
      </w:r>
      <w:r w:rsidRPr="00493760">
        <w:rPr>
          <w:sz w:val="28"/>
          <w:szCs w:val="28"/>
          <w:vertAlign w:val="superscript"/>
          <w:lang w:val="en-US"/>
        </w:rPr>
        <w:t>z-</w:t>
      </w:r>
      <w:r w:rsidRPr="00493760">
        <w:rPr>
          <w:sz w:val="28"/>
          <w:szCs w:val="28"/>
          <w:lang w:val="en-US"/>
        </w:rPr>
        <w:t xml:space="preserve"> </w:t>
      </w:r>
      <w:r w:rsidRPr="00493760">
        <w:rPr>
          <w:sz w:val="28"/>
          <w:szCs w:val="28"/>
          <w:lang w:val="en-US"/>
        </w:rPr>
        <w:sym w:font="Symbol" w:char="F02F"/>
      </w:r>
      <w:r w:rsidRPr="00493760">
        <w:rPr>
          <w:sz w:val="28"/>
          <w:szCs w:val="28"/>
          <w:lang w:val="en-US"/>
        </w:rPr>
        <w:t xml:space="preserve"> MA,M</w:t>
      </w:r>
    </w:p>
    <w:p w:rsidR="00493760" w:rsidRPr="00493760" w:rsidRDefault="00493760" w:rsidP="00493760">
      <w:pPr>
        <w:pStyle w:val="a7"/>
        <w:jc w:val="both"/>
        <w:rPr>
          <w:sz w:val="28"/>
          <w:szCs w:val="28"/>
          <w:lang w:val="en-US"/>
        </w:rPr>
      </w:pPr>
      <w:r w:rsidRPr="00493760">
        <w:rPr>
          <w:sz w:val="28"/>
          <w:szCs w:val="28"/>
          <w:lang w:val="en-US"/>
        </w:rPr>
        <w:lastRenderedPageBreak/>
        <w:tab/>
        <w:t>Elektrodda bo‘ladigan reaksiya:</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MA</w:t>
      </w:r>
      <w:r w:rsidRPr="00493760">
        <w:rPr>
          <w:sz w:val="28"/>
          <w:szCs w:val="28"/>
        </w:rPr>
        <w:sym w:font="Symbol" w:char="F02B"/>
      </w:r>
      <w:r w:rsidRPr="00493760">
        <w:rPr>
          <w:sz w:val="28"/>
          <w:szCs w:val="28"/>
          <w:lang w:val="en-US"/>
        </w:rPr>
        <w:t xml:space="preserve">ze </w:t>
      </w:r>
      <w:r w:rsidRPr="00493760">
        <w:rPr>
          <w:sz w:val="28"/>
          <w:szCs w:val="28"/>
          <w:lang w:val="en-US"/>
        </w:rPr>
        <w:sym w:font="Symbol" w:char="F0AB"/>
      </w:r>
      <w:r w:rsidRPr="00493760">
        <w:rPr>
          <w:sz w:val="28"/>
          <w:szCs w:val="28"/>
          <w:lang w:val="en-US"/>
        </w:rPr>
        <w:t xml:space="preserve"> M</w:t>
      </w:r>
      <w:r w:rsidRPr="00493760">
        <w:rPr>
          <w:sz w:val="28"/>
          <w:szCs w:val="28"/>
        </w:rPr>
        <w:sym w:font="Symbol" w:char="F02B"/>
      </w:r>
      <w:r w:rsidRPr="00493760">
        <w:rPr>
          <w:sz w:val="28"/>
          <w:szCs w:val="28"/>
          <w:lang w:val="en-US"/>
        </w:rPr>
        <w:t>A</w:t>
      </w:r>
      <w:r w:rsidRPr="00493760">
        <w:rPr>
          <w:sz w:val="28"/>
          <w:szCs w:val="28"/>
          <w:vertAlign w:val="superscript"/>
          <w:lang w:val="en-US"/>
        </w:rPr>
        <w:t>z-</w:t>
      </w:r>
    </w:p>
    <w:p w:rsidR="00493760" w:rsidRPr="00493760" w:rsidRDefault="00493760" w:rsidP="00493760">
      <w:pPr>
        <w:pStyle w:val="a7"/>
        <w:jc w:val="both"/>
        <w:rPr>
          <w:sz w:val="28"/>
          <w:szCs w:val="28"/>
          <w:lang w:val="en-US"/>
        </w:rPr>
      </w:pPr>
      <w:r w:rsidRPr="00493760">
        <w:rPr>
          <w:sz w:val="28"/>
          <w:szCs w:val="28"/>
          <w:lang w:val="en-US"/>
        </w:rPr>
        <w:tab/>
        <w:t xml:space="preserve">Boradigan reaksiyani nazarda tutib elektrod potensialini yozsak </w:t>
      </w:r>
    </w:p>
    <w:p w:rsidR="00493760" w:rsidRPr="00493760" w:rsidRDefault="00493760" w:rsidP="00493760">
      <w:pPr>
        <w:pStyle w:val="a7"/>
        <w:jc w:val="both"/>
        <w:rPr>
          <w:sz w:val="28"/>
          <w:szCs w:val="28"/>
        </w:rPr>
      </w:pPr>
      <w:r w:rsidRPr="00493760">
        <w:rPr>
          <w:position w:val="-32"/>
          <w:sz w:val="28"/>
          <w:szCs w:val="28"/>
        </w:rPr>
        <w:object w:dxaOrig="3820" w:dyaOrig="720">
          <v:shape id="_x0000_i1143" type="#_x0000_t75" style="width:259.5pt;height:45pt" o:ole="" fillcolor="window">
            <v:imagedata r:id="rId269" o:title=""/>
          </v:shape>
          <o:OLEObject Type="Embed" ProgID="Equation.3" ShapeID="_x0000_i1143" DrawAspect="Content" ObjectID="_1558251201" r:id="rId270"/>
        </w:object>
      </w:r>
      <w:r w:rsidRPr="00493760">
        <w:rPr>
          <w:sz w:val="28"/>
          <w:szCs w:val="28"/>
        </w:rPr>
        <w:t>; a</w:t>
      </w:r>
      <w:r w:rsidRPr="00493760">
        <w:rPr>
          <w:sz w:val="28"/>
          <w:szCs w:val="28"/>
          <w:vertAlign w:val="subscript"/>
        </w:rPr>
        <w:t>MA</w:t>
      </w:r>
      <w:r w:rsidRPr="00493760">
        <w:rPr>
          <w:sz w:val="28"/>
          <w:szCs w:val="28"/>
        </w:rPr>
        <w:sym w:font="Symbol" w:char="F03D"/>
      </w:r>
      <w:r w:rsidRPr="00493760">
        <w:rPr>
          <w:sz w:val="28"/>
          <w:szCs w:val="28"/>
        </w:rPr>
        <w:t>a</w:t>
      </w:r>
      <w:r w:rsidRPr="00493760">
        <w:rPr>
          <w:sz w:val="28"/>
          <w:szCs w:val="28"/>
          <w:vertAlign w:val="subscript"/>
        </w:rPr>
        <w:t>M</w:t>
      </w:r>
      <w:r w:rsidRPr="00493760">
        <w:rPr>
          <w:sz w:val="28"/>
          <w:szCs w:val="28"/>
        </w:rPr>
        <w:sym w:font="Symbol" w:char="F03D"/>
      </w:r>
      <w:r w:rsidRPr="00493760">
        <w:rPr>
          <w:sz w:val="28"/>
          <w:szCs w:val="28"/>
        </w:rPr>
        <w:t>1 deb qabul qilsak</w:t>
      </w:r>
    </w:p>
    <w:p w:rsidR="00493760" w:rsidRPr="00493760" w:rsidRDefault="00493760" w:rsidP="00493760">
      <w:pPr>
        <w:pStyle w:val="a7"/>
        <w:jc w:val="both"/>
        <w:rPr>
          <w:sz w:val="28"/>
          <w:szCs w:val="28"/>
        </w:rPr>
      </w:pPr>
      <w:r w:rsidRPr="00493760">
        <w:rPr>
          <w:position w:val="-24"/>
          <w:sz w:val="28"/>
          <w:szCs w:val="28"/>
        </w:rPr>
        <w:object w:dxaOrig="3180" w:dyaOrig="620">
          <v:shape id="_x0000_i1144" type="#_x0000_t75" style="width:3in;height:39pt" o:ole="" fillcolor="window">
            <v:imagedata r:id="rId271" o:title=""/>
          </v:shape>
          <o:OLEObject Type="Embed" ProgID="Equation.3" ShapeID="_x0000_i1144" DrawAspect="Content" ObjectID="_1558251202" r:id="rId272"/>
        </w:object>
      </w:r>
    </w:p>
    <w:p w:rsidR="00493760" w:rsidRPr="00493760" w:rsidRDefault="00493760" w:rsidP="00493760">
      <w:pPr>
        <w:pStyle w:val="a7"/>
        <w:jc w:val="both"/>
        <w:rPr>
          <w:sz w:val="28"/>
          <w:szCs w:val="28"/>
          <w:lang w:val="en-US"/>
        </w:rPr>
      </w:pPr>
      <w:r w:rsidRPr="00493760">
        <w:rPr>
          <w:sz w:val="28"/>
          <w:szCs w:val="28"/>
          <w:lang w:val="en-US"/>
        </w:rPr>
        <w:t xml:space="preserve">bu erda </w:t>
      </w:r>
      <w:r w:rsidRPr="00493760">
        <w:rPr>
          <w:sz w:val="28"/>
          <w:szCs w:val="28"/>
          <w:lang w:val="en-US"/>
        </w:rPr>
        <w:tab/>
      </w:r>
      <w:r w:rsidRPr="00493760">
        <w:rPr>
          <w:position w:val="-14"/>
          <w:sz w:val="28"/>
          <w:szCs w:val="28"/>
          <w:lang w:val="en-US"/>
        </w:rPr>
        <w:object w:dxaOrig="440" w:dyaOrig="380">
          <v:shape id="_x0000_i1145" type="#_x0000_t75" style="width:28.5pt;height:25.5pt" o:ole="" fillcolor="window">
            <v:imagedata r:id="rId260" o:title=""/>
          </v:shape>
          <o:OLEObject Type="Embed" ProgID="Equation.3" ShapeID="_x0000_i1145" DrawAspect="Content" ObjectID="_1558251203" r:id="rId273"/>
        </w:object>
      </w:r>
      <w:r w:rsidRPr="00493760">
        <w:rPr>
          <w:sz w:val="28"/>
          <w:szCs w:val="28"/>
          <w:lang w:val="en-US"/>
        </w:rPr>
        <w:t xml:space="preserve"> anionning eritmadagi aktivligi.</w:t>
      </w:r>
    </w:p>
    <w:p w:rsidR="00493760" w:rsidRPr="00493760" w:rsidRDefault="00493760" w:rsidP="00493760">
      <w:pPr>
        <w:pStyle w:val="a7"/>
        <w:jc w:val="both"/>
        <w:rPr>
          <w:sz w:val="28"/>
          <w:szCs w:val="28"/>
          <w:lang w:val="en-US"/>
        </w:rPr>
      </w:pPr>
      <w:r w:rsidRPr="00493760">
        <w:rPr>
          <w:sz w:val="28"/>
          <w:szCs w:val="28"/>
          <w:lang w:val="en-US"/>
        </w:rPr>
        <w:tab/>
        <w:t>lI- tur elektrodlari taqqoslash elektrodlari sifatida ko‘p qo‘llaniladi. Kalomel va kumush – xlor  elektrodlari bu tur elektrodlari toifasidandir.</w:t>
      </w:r>
    </w:p>
    <w:p w:rsidR="00493760" w:rsidRPr="00493760" w:rsidRDefault="00493760" w:rsidP="00493760">
      <w:pPr>
        <w:pStyle w:val="a7"/>
        <w:jc w:val="both"/>
        <w:rPr>
          <w:sz w:val="28"/>
          <w:szCs w:val="28"/>
          <w:lang w:val="en-US"/>
        </w:rPr>
      </w:pPr>
      <w:r w:rsidRPr="00493760">
        <w:rPr>
          <w:sz w:val="28"/>
          <w:szCs w:val="28"/>
          <w:lang w:val="en-US"/>
        </w:rPr>
        <w:tab/>
        <w:t xml:space="preserve">Kalomel  elektrodi sxematik ravishda quyidagi sistema ko‘rinishda bo‘ladi.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Cl</w:t>
      </w:r>
      <w:r w:rsidRPr="00493760">
        <w:rPr>
          <w:sz w:val="28"/>
          <w:szCs w:val="28"/>
          <w:vertAlign w:val="superscript"/>
          <w:lang w:val="en-US"/>
        </w:rPr>
        <w:t>-</w:t>
      </w:r>
      <w:r w:rsidRPr="00493760">
        <w:rPr>
          <w:sz w:val="28"/>
          <w:szCs w:val="28"/>
          <w:lang w:val="en-US"/>
        </w:rPr>
        <w:sym w:font="Symbol" w:char="F02F"/>
      </w:r>
      <w:r w:rsidRPr="00493760">
        <w:rPr>
          <w:sz w:val="28"/>
          <w:szCs w:val="28"/>
          <w:lang w:val="en-US"/>
        </w:rPr>
        <w:t xml:space="preserve"> Hg</w:t>
      </w:r>
      <w:r w:rsidRPr="00493760">
        <w:rPr>
          <w:sz w:val="28"/>
          <w:szCs w:val="28"/>
          <w:vertAlign w:val="subscript"/>
          <w:lang w:val="en-US"/>
        </w:rPr>
        <w:t>2</w:t>
      </w:r>
      <w:r w:rsidRPr="00493760">
        <w:rPr>
          <w:sz w:val="28"/>
          <w:szCs w:val="28"/>
          <w:lang w:val="en-US"/>
        </w:rPr>
        <w:t>Cl</w:t>
      </w:r>
      <w:r w:rsidRPr="00493760">
        <w:rPr>
          <w:sz w:val="28"/>
          <w:szCs w:val="28"/>
          <w:vertAlign w:val="subscript"/>
          <w:lang w:val="en-US"/>
        </w:rPr>
        <w:t>2</w:t>
      </w:r>
      <w:r w:rsidRPr="00493760">
        <w:rPr>
          <w:sz w:val="28"/>
          <w:szCs w:val="28"/>
          <w:lang w:val="en-US"/>
        </w:rPr>
        <w:t>,Hg</w:t>
      </w:r>
    </w:p>
    <w:p w:rsidR="00493760" w:rsidRPr="00493760" w:rsidRDefault="00493760" w:rsidP="00493760">
      <w:pPr>
        <w:pStyle w:val="a7"/>
        <w:jc w:val="both"/>
        <w:rPr>
          <w:sz w:val="28"/>
          <w:szCs w:val="28"/>
          <w:lang w:val="en-US"/>
        </w:rPr>
      </w:pPr>
      <w:r w:rsidRPr="00493760">
        <w:rPr>
          <w:sz w:val="28"/>
          <w:szCs w:val="28"/>
          <w:lang w:val="en-US"/>
        </w:rPr>
        <w:tab/>
        <w:t>Bunda quyidagi elektrod reaksiya boradi: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t xml:space="preserve">       1</w:t>
      </w:r>
      <w:r w:rsidRPr="00493760">
        <w:rPr>
          <w:sz w:val="28"/>
          <w:szCs w:val="28"/>
          <w:lang w:val="en-US"/>
        </w:rPr>
        <w:sym w:font="Symbol" w:char="F02F"/>
      </w:r>
      <w:r w:rsidRPr="00493760">
        <w:rPr>
          <w:sz w:val="28"/>
          <w:szCs w:val="28"/>
          <w:lang w:val="en-US"/>
        </w:rPr>
        <w:t>2 Hg</w:t>
      </w:r>
      <w:r w:rsidRPr="00493760">
        <w:rPr>
          <w:sz w:val="28"/>
          <w:szCs w:val="28"/>
          <w:vertAlign w:val="subscript"/>
          <w:lang w:val="en-US"/>
        </w:rPr>
        <w:t>2</w:t>
      </w:r>
      <w:r w:rsidRPr="00493760">
        <w:rPr>
          <w:sz w:val="28"/>
          <w:szCs w:val="28"/>
          <w:lang w:val="en-US"/>
        </w:rPr>
        <w:t xml:space="preserve"> Cl</w:t>
      </w:r>
      <w:r w:rsidRPr="00493760">
        <w:rPr>
          <w:sz w:val="28"/>
          <w:szCs w:val="28"/>
          <w:vertAlign w:val="subscript"/>
          <w:lang w:val="en-US"/>
        </w:rPr>
        <w:t>2</w:t>
      </w:r>
      <w:r w:rsidRPr="00493760">
        <w:rPr>
          <w:sz w:val="28"/>
          <w:szCs w:val="28"/>
          <w:lang w:val="en-US"/>
        </w:rPr>
        <w:t xml:space="preserve"> </w:t>
      </w:r>
      <w:r w:rsidRPr="00493760">
        <w:rPr>
          <w:sz w:val="28"/>
          <w:szCs w:val="28"/>
          <w:lang w:val="en-US"/>
        </w:rPr>
        <w:sym w:font="Symbol" w:char="F02B"/>
      </w:r>
      <w:r w:rsidRPr="00493760">
        <w:rPr>
          <w:sz w:val="28"/>
          <w:szCs w:val="28"/>
          <w:lang w:val="en-US"/>
        </w:rPr>
        <w:t xml:space="preserve">e </w:t>
      </w:r>
      <w:r w:rsidRPr="00493760">
        <w:rPr>
          <w:sz w:val="28"/>
          <w:szCs w:val="28"/>
          <w:lang w:val="en-US"/>
        </w:rPr>
        <w:sym w:font="Symbol" w:char="F0AB"/>
      </w:r>
      <w:r w:rsidRPr="00493760">
        <w:rPr>
          <w:sz w:val="28"/>
          <w:szCs w:val="28"/>
          <w:lang w:val="en-US"/>
        </w:rPr>
        <w:t xml:space="preserve"> Hg </w:t>
      </w:r>
      <w:r w:rsidRPr="00493760">
        <w:rPr>
          <w:sz w:val="28"/>
          <w:szCs w:val="28"/>
          <w:lang w:val="en-US"/>
        </w:rPr>
        <w:sym w:font="Symbol" w:char="F02B"/>
      </w:r>
      <w:r w:rsidRPr="00493760">
        <w:rPr>
          <w:sz w:val="28"/>
          <w:szCs w:val="28"/>
          <w:lang w:val="en-US"/>
        </w:rPr>
        <w:t xml:space="preserve"> Cl</w:t>
      </w:r>
      <w:r w:rsidRPr="00493760">
        <w:rPr>
          <w:sz w:val="28"/>
          <w:szCs w:val="28"/>
          <w:vertAlign w:val="superscript"/>
          <w:lang w:val="en-US"/>
        </w:rPr>
        <w:t>-</w:t>
      </w:r>
    </w:p>
    <w:p w:rsidR="00493760" w:rsidRPr="00493760" w:rsidRDefault="00493760" w:rsidP="00493760">
      <w:pPr>
        <w:pStyle w:val="a7"/>
        <w:jc w:val="both"/>
        <w:rPr>
          <w:sz w:val="28"/>
          <w:szCs w:val="28"/>
          <w:lang w:val="en-US"/>
        </w:rPr>
      </w:pPr>
      <w:r w:rsidRPr="00493760">
        <w:rPr>
          <w:sz w:val="28"/>
          <w:szCs w:val="28"/>
          <w:lang w:val="en-US"/>
        </w:rPr>
        <w:tab/>
        <w:t>Elektrod potensialini quyidagicha tenglama orqali hisoblash mumkin;</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sym w:font="Symbol" w:char="F070"/>
      </w:r>
      <w:r w:rsidRPr="00493760">
        <w:rPr>
          <w:sz w:val="28"/>
          <w:szCs w:val="28"/>
          <w:lang w:val="en-US"/>
        </w:rPr>
        <w:t xml:space="preserve"> </w:t>
      </w:r>
      <w:r w:rsidRPr="00493760">
        <w:rPr>
          <w:sz w:val="28"/>
          <w:szCs w:val="28"/>
          <w:vertAlign w:val="subscript"/>
          <w:lang w:val="en-US"/>
        </w:rPr>
        <w:t>Cl -</w:t>
      </w:r>
      <w:r w:rsidRPr="00493760">
        <w:rPr>
          <w:sz w:val="28"/>
          <w:szCs w:val="28"/>
          <w:vertAlign w:val="subscript"/>
          <w:lang w:val="en-US"/>
        </w:rPr>
        <w:sym w:font="Symbol" w:char="F02F"/>
      </w:r>
      <w:r w:rsidRPr="00493760">
        <w:rPr>
          <w:sz w:val="28"/>
          <w:szCs w:val="28"/>
          <w:vertAlign w:val="subscript"/>
          <w:lang w:val="en-US"/>
        </w:rPr>
        <w:t xml:space="preserve"> Hg2Cl2,Hg</w:t>
      </w:r>
      <w:r w:rsidRPr="00493760">
        <w:rPr>
          <w:sz w:val="28"/>
          <w:szCs w:val="28"/>
          <w:lang w:val="en-US"/>
        </w:rPr>
        <w:t xml:space="preserve"> </w:t>
      </w:r>
      <w:r w:rsidRPr="00493760">
        <w:rPr>
          <w:sz w:val="28"/>
          <w:szCs w:val="28"/>
          <w:lang w:val="en-US"/>
        </w:rPr>
        <w:sym w:font="Symbol" w:char="F03D"/>
      </w:r>
      <w:r w:rsidRPr="00493760">
        <w:rPr>
          <w:sz w:val="28"/>
          <w:szCs w:val="28"/>
          <w:lang w:val="en-US"/>
        </w:rPr>
        <w:t xml:space="preserve"> 0, 0257 Ln a</w:t>
      </w:r>
      <w:r w:rsidRPr="00493760">
        <w:rPr>
          <w:sz w:val="28"/>
          <w:szCs w:val="28"/>
          <w:vertAlign w:val="subscript"/>
          <w:lang w:val="en-US"/>
        </w:rPr>
        <w:t xml:space="preserve">Cl </w:t>
      </w:r>
      <w:r w:rsidRPr="00493760">
        <w:rPr>
          <w:sz w:val="28"/>
          <w:szCs w:val="28"/>
          <w:lang w:val="en-US"/>
        </w:rPr>
        <w:t>–(298 K uchun)</w:t>
      </w:r>
      <w:r w:rsidRPr="00493760">
        <w:rPr>
          <w:sz w:val="28"/>
          <w:szCs w:val="28"/>
          <w:lang w:val="en-US"/>
        </w:rPr>
        <w:tab/>
        <w:t>Ko‘pincha kaliy xlorning 0,1 M, 1,0 M va to‘yingan eritmalari qo‘llaniladi. T</w:t>
      </w:r>
      <w:r w:rsidRPr="00493760">
        <w:rPr>
          <w:sz w:val="28"/>
          <w:szCs w:val="28"/>
        </w:rPr>
        <w:sym w:font="Symbol" w:char="F03D"/>
      </w:r>
      <w:r w:rsidRPr="00493760">
        <w:rPr>
          <w:sz w:val="28"/>
          <w:szCs w:val="28"/>
          <w:lang w:val="en-US"/>
        </w:rPr>
        <w:t>298</w:t>
      </w:r>
      <w:r w:rsidRPr="00493760">
        <w:rPr>
          <w:sz w:val="28"/>
          <w:szCs w:val="28"/>
          <w:vertAlign w:val="superscript"/>
          <w:lang w:val="en-US"/>
        </w:rPr>
        <w:t xml:space="preserve">0 </w:t>
      </w:r>
      <w:r w:rsidRPr="00493760">
        <w:rPr>
          <w:sz w:val="28"/>
          <w:szCs w:val="28"/>
          <w:lang w:val="en-US"/>
        </w:rPr>
        <w:t>K da bu elektrodlarning potensiallari mos ravishda 0,337; 0,2801 va 0,2512 v ga teng bo‘ladi.</w:t>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 xml:space="preserve">      </w:t>
      </w:r>
      <w:r w:rsidRPr="00493760">
        <w:rPr>
          <w:b/>
          <w:bCs/>
          <w:sz w:val="28"/>
          <w:szCs w:val="28"/>
          <w:lang w:val="en-US"/>
        </w:rPr>
        <w:t>Gaz elektrodlari.</w:t>
      </w:r>
    </w:p>
    <w:p w:rsidR="00493760" w:rsidRPr="00493760" w:rsidRDefault="00493760" w:rsidP="00493760">
      <w:pPr>
        <w:pStyle w:val="a7"/>
        <w:jc w:val="both"/>
        <w:rPr>
          <w:sz w:val="28"/>
          <w:szCs w:val="28"/>
          <w:lang w:val="en-US"/>
        </w:rPr>
      </w:pPr>
      <w:r w:rsidRPr="00493760">
        <w:rPr>
          <w:b/>
          <w:bCs/>
          <w:sz w:val="28"/>
          <w:szCs w:val="28"/>
          <w:lang w:val="en-US"/>
        </w:rPr>
        <w:tab/>
      </w:r>
      <w:r w:rsidRPr="00493760">
        <w:rPr>
          <w:sz w:val="28"/>
          <w:szCs w:val="28"/>
          <w:lang w:val="en-US"/>
        </w:rPr>
        <w:t>Gaz elektrod odatda inert metallardan (odatda, Pt) tashqil topgan bo‘lib, u bir vaqtning o‘zida gaz bilan va shu gazning ionlari bo‘lgan eritma bilan ham kontaktda (muvozanat) bo‘ladi. Bu toifa elektrodlarga vodorod va xlor elektrodlari misol bo‘la oladi. Goxida gaz elektrodlarini 1-tur elektrodlar sinfiga mansub ham deyishadi.</w:t>
      </w:r>
    </w:p>
    <w:p w:rsidR="00493760" w:rsidRPr="00493760" w:rsidRDefault="00493760" w:rsidP="00493760">
      <w:pPr>
        <w:pStyle w:val="a7"/>
        <w:jc w:val="both"/>
        <w:rPr>
          <w:sz w:val="28"/>
          <w:szCs w:val="28"/>
          <w:lang w:val="en-US"/>
        </w:rPr>
      </w:pPr>
      <w:r w:rsidRPr="00493760">
        <w:rPr>
          <w:sz w:val="28"/>
          <w:szCs w:val="28"/>
          <w:lang w:val="en-US"/>
        </w:rPr>
        <w:tab/>
        <w:t>Vodorod elektrodini quyidagi sxematik ko‘rinishda ifodalash mumkin:</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N</w:t>
      </w:r>
      <w:r w:rsidRPr="00493760">
        <w:rPr>
          <w:sz w:val="28"/>
          <w:szCs w:val="28"/>
          <w:vertAlign w:val="superscript"/>
        </w:rPr>
        <w:sym w:font="Symbol" w:char="F02B"/>
      </w:r>
      <w:r w:rsidRPr="00493760">
        <w:rPr>
          <w:sz w:val="28"/>
          <w:szCs w:val="28"/>
        </w:rPr>
        <w:sym w:font="Symbol" w:char="F02F"/>
      </w:r>
      <w:r w:rsidRPr="00493760">
        <w:rPr>
          <w:sz w:val="28"/>
          <w:szCs w:val="28"/>
          <w:lang w:val="en-US"/>
        </w:rPr>
        <w:t xml:space="preserve"> N</w:t>
      </w:r>
      <w:r w:rsidRPr="00493760">
        <w:rPr>
          <w:sz w:val="28"/>
          <w:szCs w:val="28"/>
          <w:vertAlign w:val="subscript"/>
          <w:lang w:val="en-US"/>
        </w:rPr>
        <w:t>2</w:t>
      </w:r>
      <w:r w:rsidRPr="00493760">
        <w:rPr>
          <w:sz w:val="28"/>
          <w:szCs w:val="28"/>
          <w:lang w:val="en-US"/>
        </w:rPr>
        <w:t xml:space="preserve"> (Pt)</w:t>
      </w:r>
    </w:p>
    <w:p w:rsidR="00493760" w:rsidRPr="00493760" w:rsidRDefault="00493760" w:rsidP="00493760">
      <w:pPr>
        <w:pStyle w:val="a7"/>
        <w:jc w:val="both"/>
        <w:rPr>
          <w:sz w:val="28"/>
          <w:szCs w:val="28"/>
          <w:lang w:val="en-US"/>
        </w:rPr>
      </w:pPr>
      <w:r w:rsidRPr="00493760">
        <w:rPr>
          <w:sz w:val="28"/>
          <w:szCs w:val="28"/>
          <w:lang w:val="en-US"/>
        </w:rPr>
        <w:t>Va unda beradigan reaksiyani quyidagicha yozish mumkin</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N</w:t>
      </w:r>
      <w:r w:rsidRPr="00493760">
        <w:rPr>
          <w:sz w:val="28"/>
          <w:szCs w:val="28"/>
          <w:vertAlign w:val="superscript"/>
        </w:rPr>
        <w:sym w:font="Symbol" w:char="F02B"/>
      </w:r>
      <w:r w:rsidRPr="00493760">
        <w:rPr>
          <w:sz w:val="28"/>
          <w:szCs w:val="28"/>
          <w:vertAlign w:val="superscript"/>
          <w:lang w:val="en-US"/>
        </w:rPr>
        <w:t xml:space="preserve"> </w:t>
      </w:r>
      <w:r w:rsidRPr="00493760">
        <w:rPr>
          <w:sz w:val="28"/>
          <w:szCs w:val="28"/>
        </w:rPr>
        <w:sym w:font="Symbol" w:char="F02B"/>
      </w:r>
      <w:r w:rsidRPr="00493760">
        <w:rPr>
          <w:sz w:val="28"/>
          <w:szCs w:val="28"/>
          <w:lang w:val="en-US"/>
        </w:rPr>
        <w:t xml:space="preserve"> e  </w:t>
      </w:r>
      <w:r w:rsidRPr="00493760">
        <w:rPr>
          <w:sz w:val="28"/>
          <w:szCs w:val="28"/>
        </w:rPr>
        <w:sym w:font="Symbol" w:char="F0AB"/>
      </w:r>
      <w:r w:rsidRPr="00493760">
        <w:rPr>
          <w:sz w:val="28"/>
          <w:szCs w:val="28"/>
          <w:lang w:val="en-US"/>
        </w:rPr>
        <w:t xml:space="preserve">    1</w:t>
      </w:r>
      <w:r w:rsidRPr="00493760">
        <w:rPr>
          <w:sz w:val="28"/>
          <w:szCs w:val="28"/>
        </w:rPr>
        <w:sym w:font="Symbol" w:char="F02F"/>
      </w:r>
      <w:r w:rsidRPr="00493760">
        <w:rPr>
          <w:sz w:val="28"/>
          <w:szCs w:val="28"/>
          <w:lang w:val="en-US"/>
        </w:rPr>
        <w:t>2N</w:t>
      </w:r>
      <w:r w:rsidRPr="00493760">
        <w:rPr>
          <w:sz w:val="28"/>
          <w:szCs w:val="28"/>
          <w:vertAlign w:val="subscript"/>
          <w:lang w:val="en-US"/>
        </w:rPr>
        <w:t>2</w:t>
      </w:r>
    </w:p>
    <w:p w:rsidR="00493760" w:rsidRPr="00493760" w:rsidRDefault="00493760" w:rsidP="00493760">
      <w:pPr>
        <w:pStyle w:val="a7"/>
        <w:jc w:val="both"/>
        <w:rPr>
          <w:sz w:val="28"/>
          <w:szCs w:val="28"/>
          <w:lang w:val="en-US"/>
        </w:rPr>
      </w:pPr>
      <w:r w:rsidRPr="00493760">
        <w:rPr>
          <w:sz w:val="28"/>
          <w:szCs w:val="28"/>
          <w:lang w:val="en-US"/>
        </w:rPr>
        <w:t xml:space="preserve">Vodorod elektrod potensiali quyidagi tenglama bo‘yicha aniqlanadi. </w:t>
      </w:r>
    </w:p>
    <w:p w:rsidR="00493760" w:rsidRPr="00493760" w:rsidRDefault="00493760" w:rsidP="00493760">
      <w:pPr>
        <w:pStyle w:val="a7"/>
        <w:jc w:val="both"/>
        <w:rPr>
          <w:sz w:val="28"/>
          <w:szCs w:val="28"/>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36"/>
          <w:sz w:val="28"/>
          <w:szCs w:val="28"/>
        </w:rPr>
        <w:object w:dxaOrig="2960" w:dyaOrig="780">
          <v:shape id="_x0000_i1146" type="#_x0000_t75" style="width:147pt;height:39pt" o:ole="" fillcolor="window">
            <v:imagedata r:id="rId274" o:title=""/>
          </v:shape>
          <o:OLEObject Type="Embed" ProgID="Equation.3" ShapeID="_x0000_i1146" DrawAspect="Content" ObjectID="_1558251204" r:id="rId275"/>
        </w:object>
      </w:r>
    </w:p>
    <w:p w:rsidR="00493760" w:rsidRPr="00493760" w:rsidRDefault="00493760" w:rsidP="00493760">
      <w:pPr>
        <w:pStyle w:val="a7"/>
        <w:jc w:val="both"/>
        <w:rPr>
          <w:sz w:val="28"/>
          <w:szCs w:val="28"/>
          <w:lang w:val="en-US"/>
        </w:rPr>
      </w:pPr>
      <w:r w:rsidRPr="00493760">
        <w:rPr>
          <w:sz w:val="28"/>
          <w:szCs w:val="28"/>
          <w:lang w:val="en-US"/>
        </w:rPr>
        <w:t xml:space="preserve">SHartli ravishda </w:t>
      </w:r>
      <w:r w:rsidRPr="00493760">
        <w:rPr>
          <w:position w:val="-18"/>
          <w:sz w:val="28"/>
          <w:szCs w:val="28"/>
        </w:rPr>
        <w:object w:dxaOrig="720" w:dyaOrig="440">
          <v:shape id="_x0000_i1147" type="#_x0000_t75" style="width:36pt;height:22.5pt" o:ole="" fillcolor="window">
            <v:imagedata r:id="rId276" o:title=""/>
          </v:shape>
          <o:OLEObject Type="Embed" ProgID="Equation.3" ShapeID="_x0000_i1147" DrawAspect="Content" ObjectID="_1558251205" r:id="rId277"/>
        </w:object>
      </w:r>
      <w:r w:rsidRPr="00493760">
        <w:rPr>
          <w:sz w:val="28"/>
          <w:szCs w:val="28"/>
        </w:rPr>
        <w:sym w:font="Symbol" w:char="F03D"/>
      </w:r>
      <w:r w:rsidRPr="00493760">
        <w:rPr>
          <w:sz w:val="28"/>
          <w:szCs w:val="28"/>
          <w:lang w:val="en-US"/>
        </w:rPr>
        <w:t xml:space="preserve"> 0 deb qabul qilingan. Unda Ln a</w:t>
      </w:r>
      <w:r w:rsidRPr="00493760">
        <w:rPr>
          <w:sz w:val="28"/>
          <w:szCs w:val="28"/>
          <w:vertAlign w:val="subscript"/>
          <w:lang w:val="en-US"/>
        </w:rPr>
        <w:t>N</w:t>
      </w:r>
      <w:r w:rsidRPr="00493760">
        <w:rPr>
          <w:sz w:val="28"/>
          <w:szCs w:val="28"/>
          <w:vertAlign w:val="subscript"/>
        </w:rPr>
        <w:sym w:font="Symbol" w:char="F02B"/>
      </w:r>
      <w:r w:rsidRPr="00493760">
        <w:rPr>
          <w:sz w:val="28"/>
          <w:szCs w:val="28"/>
        </w:rPr>
        <w:sym w:font="Symbol" w:char="F03D"/>
      </w:r>
      <w:r w:rsidRPr="00493760">
        <w:rPr>
          <w:sz w:val="28"/>
          <w:szCs w:val="28"/>
          <w:lang w:val="en-US"/>
        </w:rPr>
        <w:t xml:space="preserve"> 2,303 Lg a</w:t>
      </w:r>
      <w:r w:rsidRPr="00493760">
        <w:rPr>
          <w:sz w:val="28"/>
          <w:szCs w:val="28"/>
          <w:vertAlign w:val="subscript"/>
          <w:lang w:val="en-US"/>
        </w:rPr>
        <w:t>H</w:t>
      </w:r>
      <w:r w:rsidRPr="00493760">
        <w:rPr>
          <w:sz w:val="28"/>
          <w:szCs w:val="28"/>
          <w:vertAlign w:val="subscript"/>
          <w:lang w:val="en-US"/>
        </w:rPr>
        <w:sym w:font="Symbol" w:char="F02B"/>
      </w:r>
      <w:r w:rsidRPr="00493760">
        <w:rPr>
          <w:sz w:val="28"/>
          <w:szCs w:val="28"/>
          <w:vertAlign w:val="subscript"/>
          <w:lang w:val="en-US"/>
        </w:rPr>
        <w:t xml:space="preserve"> </w:t>
      </w:r>
      <w:r w:rsidRPr="00493760">
        <w:rPr>
          <w:sz w:val="28"/>
          <w:szCs w:val="28"/>
          <w:vertAlign w:val="subscript"/>
          <w:lang w:val="en-US"/>
        </w:rPr>
        <w:softHyphen/>
      </w:r>
      <w:r w:rsidRPr="00493760">
        <w:rPr>
          <w:sz w:val="28"/>
          <w:szCs w:val="28"/>
          <w:lang w:val="en-US"/>
        </w:rPr>
        <w:sym w:font="Symbol" w:char="F03D"/>
      </w:r>
      <w:r w:rsidRPr="00493760">
        <w:rPr>
          <w:sz w:val="28"/>
          <w:szCs w:val="28"/>
          <w:lang w:val="en-US"/>
        </w:rPr>
        <w:t>- 2,303 pH ligini hisobga olsak, yuqoridagi tenglamani quyidagi yozish mumkin.</w:t>
      </w:r>
    </w:p>
    <w:p w:rsidR="00493760" w:rsidRPr="00493760" w:rsidRDefault="00493760" w:rsidP="00493760">
      <w:pPr>
        <w:pStyle w:val="a7"/>
        <w:jc w:val="both"/>
        <w:rPr>
          <w:sz w:val="28"/>
          <w:szCs w:val="28"/>
          <w:lang w:val="de-DE"/>
        </w:rPr>
      </w:pPr>
      <w:r w:rsidRPr="00493760">
        <w:rPr>
          <w:sz w:val="28"/>
          <w:szCs w:val="28"/>
          <w:lang w:val="en-US"/>
        </w:rPr>
        <w:lastRenderedPageBreak/>
        <w:tab/>
      </w:r>
      <w:r w:rsidRPr="00493760">
        <w:rPr>
          <w:sz w:val="28"/>
          <w:szCs w:val="28"/>
          <w:lang w:val="en-US"/>
        </w:rPr>
        <w:tab/>
      </w:r>
      <w:r w:rsidRPr="00493760">
        <w:rPr>
          <w:position w:val="-18"/>
          <w:sz w:val="28"/>
          <w:szCs w:val="28"/>
          <w:lang w:val="de-DE"/>
        </w:rPr>
        <w:object w:dxaOrig="720" w:dyaOrig="440">
          <v:shape id="_x0000_i1148" type="#_x0000_t75" style="width:36pt;height:22.5pt" o:ole="" fillcolor="window">
            <v:imagedata r:id="rId276" o:title=""/>
          </v:shape>
          <o:OLEObject Type="Embed" ProgID="Equation.3" ShapeID="_x0000_i1148" DrawAspect="Content" ObjectID="_1558251206" r:id="rId278"/>
        </w:object>
      </w:r>
      <w:r w:rsidRPr="00493760">
        <w:rPr>
          <w:sz w:val="28"/>
          <w:szCs w:val="28"/>
          <w:lang w:val="de-DE"/>
        </w:rPr>
        <w:t xml:space="preserve"> </w:t>
      </w:r>
      <w:r w:rsidRPr="00493760">
        <w:rPr>
          <w:sz w:val="28"/>
          <w:szCs w:val="28"/>
        </w:rPr>
        <w:sym w:font="Symbol" w:char="F03D"/>
      </w:r>
      <w:r w:rsidRPr="00493760">
        <w:rPr>
          <w:sz w:val="28"/>
          <w:szCs w:val="28"/>
          <w:lang w:val="de-DE"/>
        </w:rPr>
        <w:t xml:space="preserve">- 0,0592 </w:t>
      </w:r>
      <w:r w:rsidRPr="00493760">
        <w:rPr>
          <w:sz w:val="28"/>
          <w:szCs w:val="28"/>
          <w:lang w:val="en-US"/>
        </w:rPr>
        <w:t>rN</w:t>
      </w:r>
      <w:r w:rsidRPr="00493760">
        <w:rPr>
          <w:sz w:val="28"/>
          <w:szCs w:val="28"/>
          <w:lang w:val="de-DE"/>
        </w:rPr>
        <w:t xml:space="preserve"> – 0,0129 Lg P</w:t>
      </w:r>
      <w:r w:rsidRPr="00493760">
        <w:rPr>
          <w:sz w:val="28"/>
          <w:szCs w:val="28"/>
          <w:vertAlign w:val="subscript"/>
          <w:lang w:val="de-DE"/>
        </w:rPr>
        <w:t xml:space="preserve">H2 </w:t>
      </w:r>
      <w:r w:rsidRPr="00493760">
        <w:rPr>
          <w:sz w:val="28"/>
          <w:szCs w:val="28"/>
          <w:lang w:val="de-DE"/>
        </w:rPr>
        <w:t xml:space="preserve">(T </w:t>
      </w:r>
      <w:r w:rsidRPr="00493760">
        <w:rPr>
          <w:sz w:val="28"/>
          <w:szCs w:val="28"/>
          <w:lang w:val="en-US"/>
        </w:rPr>
        <w:sym w:font="Symbol" w:char="F03D"/>
      </w:r>
      <w:r w:rsidRPr="00493760">
        <w:rPr>
          <w:sz w:val="28"/>
          <w:szCs w:val="28"/>
          <w:lang w:val="de-DE"/>
        </w:rPr>
        <w:t xml:space="preserve"> 298 K</w:t>
      </w:r>
      <w:r w:rsidRPr="00493760">
        <w:rPr>
          <w:sz w:val="28"/>
          <w:szCs w:val="28"/>
          <w:lang w:val="en-US"/>
        </w:rPr>
        <w:t>da</w:t>
      </w:r>
      <w:r w:rsidRPr="00493760">
        <w:rPr>
          <w:sz w:val="28"/>
          <w:szCs w:val="28"/>
          <w:lang w:val="de-DE"/>
        </w:rPr>
        <w:t>)</w:t>
      </w:r>
    </w:p>
    <w:p w:rsidR="00493760" w:rsidRPr="00493760" w:rsidRDefault="00493760" w:rsidP="00493760">
      <w:pPr>
        <w:pStyle w:val="a7"/>
        <w:jc w:val="both"/>
        <w:rPr>
          <w:b/>
          <w:bCs/>
          <w:sz w:val="28"/>
          <w:szCs w:val="28"/>
          <w:u w:val="single"/>
          <w:lang w:val="de-DE"/>
        </w:rPr>
      </w:pPr>
      <w:r w:rsidRPr="00493760">
        <w:rPr>
          <w:sz w:val="28"/>
          <w:szCs w:val="28"/>
          <w:lang w:val="de-DE"/>
        </w:rPr>
        <w:tab/>
        <w:t xml:space="preserve">          </w:t>
      </w:r>
      <w:r w:rsidRPr="00493760">
        <w:rPr>
          <w:b/>
          <w:bCs/>
          <w:sz w:val="28"/>
          <w:szCs w:val="28"/>
          <w:u w:val="single"/>
          <w:lang w:val="de-DE"/>
        </w:rPr>
        <w:t xml:space="preserve">Oksidlanish – qaytarilish elektrodlari. </w:t>
      </w:r>
    </w:p>
    <w:p w:rsidR="00493760" w:rsidRPr="00493760" w:rsidRDefault="00493760" w:rsidP="00493760">
      <w:pPr>
        <w:pStyle w:val="a7"/>
        <w:jc w:val="both"/>
        <w:rPr>
          <w:sz w:val="28"/>
          <w:szCs w:val="28"/>
          <w:lang w:val="de-DE"/>
        </w:rPr>
      </w:pPr>
      <w:r w:rsidRPr="00493760">
        <w:rPr>
          <w:sz w:val="28"/>
          <w:szCs w:val="28"/>
          <w:lang w:val="de-DE"/>
        </w:rPr>
        <w:tab/>
        <w:t xml:space="preserve">Bir moddaning oksidlangan va qaytarilgan shaqllari bo‘lgan eritmaga tushirilgan inert metaldan tashqil bo‘lgan sistemaga oksidlanish – qaytarilish elektrodi deb ataladi. </w:t>
      </w:r>
      <w:r w:rsidRPr="00493760">
        <w:rPr>
          <w:sz w:val="28"/>
          <w:szCs w:val="28"/>
          <w:lang w:val="en-US"/>
        </w:rPr>
        <w:t>Umumiy</w:t>
      </w:r>
      <w:r w:rsidRPr="00493760">
        <w:rPr>
          <w:sz w:val="28"/>
          <w:szCs w:val="28"/>
          <w:lang w:val="de-DE"/>
        </w:rPr>
        <w:t xml:space="preserve"> </w:t>
      </w:r>
      <w:r w:rsidRPr="00493760">
        <w:rPr>
          <w:sz w:val="28"/>
          <w:szCs w:val="28"/>
          <w:lang w:val="en-US"/>
        </w:rPr>
        <w:t>ko‘rinishda</w:t>
      </w:r>
      <w:r w:rsidRPr="00493760">
        <w:rPr>
          <w:sz w:val="28"/>
          <w:szCs w:val="28"/>
          <w:lang w:val="de-DE"/>
        </w:rPr>
        <w:t xml:space="preserve">: </w:t>
      </w:r>
      <w:r w:rsidRPr="00493760">
        <w:rPr>
          <w:sz w:val="28"/>
          <w:szCs w:val="28"/>
          <w:lang w:val="en-US"/>
        </w:rPr>
        <w:t>O</w:t>
      </w:r>
      <w:r w:rsidRPr="00493760">
        <w:rPr>
          <w:sz w:val="28"/>
          <w:szCs w:val="28"/>
          <w:lang w:val="de-DE"/>
        </w:rPr>
        <w:t>,R</w:t>
      </w:r>
      <w:r w:rsidRPr="00493760">
        <w:rPr>
          <w:sz w:val="28"/>
          <w:szCs w:val="28"/>
          <w:lang w:val="en-US"/>
        </w:rPr>
        <w:sym w:font="Symbol" w:char="F02F"/>
      </w:r>
      <w:r w:rsidRPr="00493760">
        <w:rPr>
          <w:sz w:val="28"/>
          <w:szCs w:val="28"/>
          <w:lang w:val="de-DE"/>
        </w:rPr>
        <w:t xml:space="preserve"> Pt</w:t>
      </w:r>
    </w:p>
    <w:p w:rsidR="00493760" w:rsidRPr="00493760" w:rsidRDefault="00493760" w:rsidP="00493760">
      <w:pPr>
        <w:pStyle w:val="a7"/>
        <w:jc w:val="both"/>
        <w:rPr>
          <w:sz w:val="28"/>
          <w:szCs w:val="28"/>
          <w:lang w:val="en-US"/>
        </w:rPr>
      </w:pPr>
      <w:r w:rsidRPr="00493760">
        <w:rPr>
          <w:sz w:val="28"/>
          <w:szCs w:val="28"/>
          <w:lang w:val="en-US"/>
        </w:rPr>
        <w:t>Bu</w:t>
      </w:r>
      <w:r w:rsidRPr="00493760">
        <w:rPr>
          <w:sz w:val="28"/>
          <w:szCs w:val="28"/>
          <w:lang w:val="de-DE"/>
        </w:rPr>
        <w:t xml:space="preserve"> </w:t>
      </w:r>
      <w:r w:rsidRPr="00493760">
        <w:rPr>
          <w:sz w:val="28"/>
          <w:szCs w:val="28"/>
          <w:lang w:val="en-US"/>
        </w:rPr>
        <w:t>erda</w:t>
      </w:r>
      <w:r w:rsidRPr="00493760">
        <w:rPr>
          <w:sz w:val="28"/>
          <w:szCs w:val="28"/>
          <w:lang w:val="de-DE"/>
        </w:rPr>
        <w:t xml:space="preserve">  </w:t>
      </w:r>
      <w:r w:rsidRPr="00493760">
        <w:rPr>
          <w:sz w:val="28"/>
          <w:szCs w:val="28"/>
          <w:lang w:val="en-US"/>
        </w:rPr>
        <w:t>O</w:t>
      </w:r>
      <w:r w:rsidRPr="00493760">
        <w:rPr>
          <w:sz w:val="28"/>
          <w:szCs w:val="28"/>
          <w:lang w:val="de-DE"/>
        </w:rPr>
        <w:t xml:space="preserve">- </w:t>
      </w:r>
      <w:r w:rsidRPr="00493760">
        <w:rPr>
          <w:sz w:val="28"/>
          <w:szCs w:val="28"/>
          <w:lang w:val="en-US"/>
        </w:rPr>
        <w:t>moddaning</w:t>
      </w:r>
      <w:r w:rsidRPr="00493760">
        <w:rPr>
          <w:sz w:val="28"/>
          <w:szCs w:val="28"/>
          <w:lang w:val="de-DE"/>
        </w:rPr>
        <w:t xml:space="preserve"> </w:t>
      </w:r>
      <w:r w:rsidRPr="00493760">
        <w:rPr>
          <w:sz w:val="28"/>
          <w:szCs w:val="28"/>
          <w:lang w:val="en-US"/>
        </w:rPr>
        <w:t>oksidlangan</w:t>
      </w:r>
      <w:r w:rsidRPr="00493760">
        <w:rPr>
          <w:sz w:val="28"/>
          <w:szCs w:val="28"/>
          <w:lang w:val="de-DE"/>
        </w:rPr>
        <w:t xml:space="preserve"> </w:t>
      </w:r>
      <w:r w:rsidRPr="00493760">
        <w:rPr>
          <w:sz w:val="28"/>
          <w:szCs w:val="28"/>
          <w:lang w:val="en-US"/>
        </w:rPr>
        <w:t>shakli</w:t>
      </w:r>
      <w:r w:rsidRPr="00493760">
        <w:rPr>
          <w:sz w:val="28"/>
          <w:szCs w:val="28"/>
          <w:lang w:val="de-DE"/>
        </w:rPr>
        <w:t>: R-</w:t>
      </w:r>
      <w:r w:rsidRPr="00493760">
        <w:rPr>
          <w:sz w:val="28"/>
          <w:szCs w:val="28"/>
          <w:lang w:val="en-US"/>
        </w:rPr>
        <w:t>qaytarilgan</w:t>
      </w:r>
      <w:r w:rsidRPr="00493760">
        <w:rPr>
          <w:sz w:val="28"/>
          <w:szCs w:val="28"/>
          <w:lang w:val="de-DE"/>
        </w:rPr>
        <w:t xml:space="preserve"> </w:t>
      </w:r>
      <w:r w:rsidRPr="00493760">
        <w:rPr>
          <w:sz w:val="28"/>
          <w:szCs w:val="28"/>
          <w:lang w:val="en-US"/>
        </w:rPr>
        <w:t>shakli</w:t>
      </w:r>
      <w:r w:rsidRPr="00493760">
        <w:rPr>
          <w:sz w:val="28"/>
          <w:szCs w:val="28"/>
          <w:lang w:val="de-DE"/>
        </w:rPr>
        <w:t xml:space="preserve">.    </w:t>
      </w:r>
      <w:r w:rsidRPr="00493760">
        <w:rPr>
          <w:sz w:val="28"/>
          <w:szCs w:val="28"/>
        </w:rPr>
        <w:t>Potensial  hosil qiluvchi reaksiya   O</w:t>
      </w:r>
      <w:r w:rsidRPr="00493760">
        <w:rPr>
          <w:sz w:val="28"/>
          <w:szCs w:val="28"/>
        </w:rPr>
        <w:sym w:font="Symbol" w:char="F02B"/>
      </w:r>
      <w:r w:rsidRPr="00493760">
        <w:rPr>
          <w:sz w:val="28"/>
          <w:szCs w:val="28"/>
          <w:lang w:val="en-US"/>
        </w:rPr>
        <w:t>Ze</w:t>
      </w:r>
      <w:r w:rsidRPr="00493760">
        <w:rPr>
          <w:sz w:val="28"/>
          <w:szCs w:val="28"/>
          <w:lang w:val="en-US"/>
        </w:rPr>
        <w:sym w:font="Symbol" w:char="F03D"/>
      </w:r>
      <w:r w:rsidRPr="00493760">
        <w:rPr>
          <w:sz w:val="28"/>
          <w:szCs w:val="28"/>
          <w:lang w:val="en-US"/>
        </w:rPr>
        <w:t>R</w:t>
      </w:r>
    </w:p>
    <w:p w:rsidR="00493760" w:rsidRPr="00493760" w:rsidRDefault="00493760" w:rsidP="00493760">
      <w:pPr>
        <w:pStyle w:val="a7"/>
        <w:jc w:val="both"/>
        <w:rPr>
          <w:sz w:val="28"/>
          <w:szCs w:val="28"/>
        </w:rPr>
      </w:pPr>
      <w:r w:rsidRPr="00493760">
        <w:rPr>
          <w:sz w:val="28"/>
          <w:szCs w:val="28"/>
        </w:rPr>
        <w:t>Elektrod potensial tenglamasi</w:t>
      </w:r>
    </w:p>
    <w:p w:rsidR="00493760" w:rsidRPr="00493760" w:rsidRDefault="00493760" w:rsidP="00493760">
      <w:pPr>
        <w:pStyle w:val="a7"/>
        <w:jc w:val="both"/>
        <w:rPr>
          <w:sz w:val="28"/>
          <w:szCs w:val="28"/>
          <w:lang w:val="en-US"/>
        </w:rPr>
      </w:pPr>
      <w:r w:rsidRPr="00493760">
        <w:rPr>
          <w:position w:val="-30"/>
          <w:sz w:val="28"/>
          <w:szCs w:val="28"/>
        </w:rPr>
        <w:object w:dxaOrig="2320" w:dyaOrig="700">
          <v:shape id="_x0000_i1149" type="#_x0000_t75" style="width:117pt;height:34.5pt" o:ole="" fillcolor="window">
            <v:imagedata r:id="rId279" o:title=""/>
          </v:shape>
          <o:OLEObject Type="Embed" ProgID="Equation.3" ShapeID="_x0000_i1149" DrawAspect="Content" ObjectID="_1558251207" r:id="rId280"/>
        </w:object>
      </w:r>
    </w:p>
    <w:p w:rsidR="00493760" w:rsidRPr="00493760" w:rsidRDefault="00493760" w:rsidP="00493760">
      <w:pPr>
        <w:pStyle w:val="a7"/>
        <w:jc w:val="both"/>
        <w:rPr>
          <w:sz w:val="28"/>
          <w:szCs w:val="28"/>
          <w:lang w:val="en-US"/>
        </w:rPr>
      </w:pPr>
      <w:r w:rsidRPr="00493760">
        <w:rPr>
          <w:sz w:val="28"/>
          <w:szCs w:val="28"/>
          <w:lang w:val="en-US"/>
        </w:rPr>
        <w:t xml:space="preserve">  bu erda a</w:t>
      </w:r>
      <w:r w:rsidRPr="00493760">
        <w:rPr>
          <w:sz w:val="28"/>
          <w:szCs w:val="28"/>
          <w:vertAlign w:val="subscript"/>
          <w:lang w:val="en-US"/>
        </w:rPr>
        <w:t>0</w:t>
      </w:r>
      <w:r w:rsidRPr="00493760">
        <w:rPr>
          <w:sz w:val="28"/>
          <w:szCs w:val="28"/>
          <w:lang w:val="en-US"/>
        </w:rPr>
        <w:t xml:space="preserve"> va a</w:t>
      </w:r>
      <w:r w:rsidRPr="00493760">
        <w:rPr>
          <w:sz w:val="28"/>
          <w:szCs w:val="28"/>
          <w:vertAlign w:val="subscript"/>
          <w:lang w:val="en-US"/>
        </w:rPr>
        <w:t xml:space="preserve">R  </w:t>
      </w:r>
      <w:r w:rsidRPr="00493760">
        <w:rPr>
          <w:sz w:val="28"/>
          <w:szCs w:val="28"/>
          <w:lang w:val="en-US"/>
        </w:rPr>
        <w:t>-mos ravishda moddaning oksidlangan va qaytarilagn shaqllarining aktivliklari.</w:t>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b/>
          <w:bCs/>
          <w:sz w:val="28"/>
          <w:szCs w:val="28"/>
          <w:lang w:val="en-US"/>
        </w:rPr>
        <w:t xml:space="preserve">Elektrokimyoviy kuchlanishlar qatori. </w:t>
      </w:r>
    </w:p>
    <w:p w:rsidR="00493760" w:rsidRPr="00493760" w:rsidRDefault="00493760" w:rsidP="00493760">
      <w:pPr>
        <w:pStyle w:val="a7"/>
        <w:jc w:val="both"/>
        <w:rPr>
          <w:sz w:val="28"/>
          <w:szCs w:val="28"/>
          <w:lang w:val="en-US"/>
        </w:rPr>
      </w:pPr>
      <w:r w:rsidRPr="00493760">
        <w:rPr>
          <w:sz w:val="28"/>
          <w:szCs w:val="28"/>
          <w:lang w:val="en-US"/>
        </w:rPr>
        <w:tab/>
        <w:t xml:space="preserve">Barcha elektrodlarni taqqoslashda normal potensial qiymatlari bilan solishtiriladi. Ko‘pchilik metallarning normal (standart) potensiallari tajriba yo‘li topilgan. Ba’zi metall (ishkoriy va er-ishqoriy metallar) potensiallari bilvosita hisoblab chiqarilgan. Metallar normal potensiallari algebraik qiymatlarining oshib borish tartibida qo‘yib chiqilsa, elektrokimyoviy kuchlanishlar qatori yoki kuchlanishlar qatori hosil bo‘ladi. </w:t>
      </w:r>
    </w:p>
    <w:p w:rsidR="00493760" w:rsidRPr="00493760" w:rsidRDefault="00493760" w:rsidP="00493760">
      <w:pPr>
        <w:pStyle w:val="a7"/>
        <w:jc w:val="both"/>
        <w:rPr>
          <w:sz w:val="28"/>
          <w:szCs w:val="28"/>
          <w:lang w:val="en-US"/>
        </w:rPr>
      </w:pPr>
      <w:r w:rsidRPr="00493760">
        <w:rPr>
          <w:sz w:val="28"/>
          <w:szCs w:val="28"/>
          <w:lang w:val="en-US"/>
        </w:rPr>
        <w:t>Vodoroddan (chapda) musbat potensialli metallar turadi. Metallar potensialining musbatligi chapga (pastga) tomon ortib boradi.</w:t>
      </w:r>
    </w:p>
    <w:p w:rsidR="00493760" w:rsidRPr="00493760" w:rsidRDefault="00493760" w:rsidP="00493760">
      <w:pPr>
        <w:pStyle w:val="a7"/>
        <w:jc w:val="both"/>
        <w:rPr>
          <w:sz w:val="28"/>
          <w:szCs w:val="28"/>
          <w:lang w:val="en-US"/>
        </w:rPr>
      </w:pPr>
      <w:r w:rsidRPr="00493760">
        <w:rPr>
          <w:sz w:val="28"/>
          <w:szCs w:val="28"/>
          <w:lang w:val="en-US"/>
        </w:rPr>
        <w:t xml:space="preserve">Kuchlanishlar qatori metallarning elektrokimyoviy va kimyoviy xossalarini bir –biriga bog‘laydi. Bu qatorda vodoroddan chaprokda joylashgan metallar kimyoviy jixatdan passiv, asl metallardir. Vodoroddan o‘ngda joylashgan metallar esa aktiv va oson oksidlanadigan metallardir. Ularning har qaysisi o‘zidan chaproqdagi metallni shu metal tuzidan siqib chiqaradi. Vodoroddan chapdagi metallar vodorodni kislotadan siqib chiqara oladi. Bu qobilyat kuchlanish qatorida o‘ngga tomon kuchayib boradi. Masalan: ishqoriy metallar  suvni odatdagi haroratda shiddatli ravishda parchalaydi,temir esa faqat yuqori haroratdagina parchalaydi. </w:t>
      </w:r>
    </w:p>
    <w:p w:rsidR="00493760" w:rsidRPr="00493760" w:rsidRDefault="00493760" w:rsidP="00493760">
      <w:pPr>
        <w:pStyle w:val="a7"/>
        <w:jc w:val="both"/>
        <w:rPr>
          <w:sz w:val="28"/>
          <w:szCs w:val="28"/>
          <w:lang w:val="en-US"/>
        </w:rPr>
      </w:pPr>
      <w:r w:rsidRPr="00493760">
        <w:rPr>
          <w:sz w:val="28"/>
          <w:szCs w:val="28"/>
          <w:lang w:val="en-US"/>
        </w:rPr>
        <w:tab/>
        <w:t xml:space="preserve">Metallar kabi metallmaslar va oksidlanish—qaytarilish potensiallarining ham qatori mavjud. </w:t>
      </w:r>
    </w:p>
    <w:p w:rsidR="00493760" w:rsidRPr="00493760" w:rsidRDefault="00493760" w:rsidP="00493760">
      <w:pPr>
        <w:pStyle w:val="a7"/>
        <w:jc w:val="both"/>
        <w:rPr>
          <w:sz w:val="28"/>
          <w:szCs w:val="28"/>
          <w:lang w:val="uz-Cyrl-UZ"/>
        </w:rPr>
      </w:pPr>
      <w:r w:rsidRPr="00493760">
        <w:rPr>
          <w:sz w:val="28"/>
          <w:szCs w:val="28"/>
          <w:lang w:val="en-US"/>
        </w:rPr>
        <w:tab/>
        <w:t>Bu potensiallar oksidlovchi va qaytaruvchi moddalarning faqat elektrokimyoviy (galvanik eritmalardagi) xossasinigina emas, har qaysi oksidlovchi va qaytaruvchining kimyoviy reaksiyalaridagi oksidlash va qaytarish xossalarini ham belgilaydi.</w: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b/>
          <w:bCs/>
          <w:sz w:val="28"/>
          <w:szCs w:val="28"/>
          <w:lang w:val="uz-Cyrl-UZ"/>
        </w:rPr>
      </w:pPr>
      <w:r w:rsidRPr="00493760">
        <w:rPr>
          <w:b/>
          <w:bCs/>
          <w:sz w:val="28"/>
          <w:szCs w:val="28"/>
          <w:lang w:val="uz-Cyrl-UZ"/>
        </w:rPr>
        <w:t>Kimyoviy galvanik elementlar.</w:t>
      </w:r>
    </w:p>
    <w:p w:rsidR="00493760" w:rsidRPr="00493760" w:rsidRDefault="009A2A99" w:rsidP="00493760">
      <w:pPr>
        <w:pStyle w:val="a7"/>
        <w:jc w:val="both"/>
        <w:rPr>
          <w:b/>
          <w:bCs/>
          <w:sz w:val="28"/>
          <w:szCs w:val="28"/>
          <w:lang w:val="uz-Cyrl-UZ"/>
        </w:rPr>
      </w:pPr>
      <w:r>
        <w:rPr>
          <w:noProof/>
          <w:sz w:val="28"/>
          <w:szCs w:val="28"/>
        </w:rPr>
        <w:lastRenderedPageBreak/>
        <w:object w:dxaOrig="1440" w:dyaOrig="1440">
          <v:shape id="_x0000_s1381" type="#_x0000_t75" style="position:absolute;left:0;text-align:left;margin-left:0;margin-top:62.65pt;width:166.5pt;height:125pt;z-index:252000256" o:allowincell="f">
            <v:imagedata r:id="rId281" o:title=""/>
            <w10:wrap type="square" side="right"/>
          </v:shape>
          <o:OLEObject Type="Embed" ProgID="PBrush" ShapeID="_x0000_s1381" DrawAspect="Content" ObjectID="_1558251391" r:id="rId282"/>
        </w:object>
      </w:r>
      <w:r w:rsidR="00493760" w:rsidRPr="00493760">
        <w:rPr>
          <w:sz w:val="28"/>
          <w:szCs w:val="28"/>
          <w:lang w:val="uz-Cyrl-UZ"/>
        </w:rPr>
        <w:tab/>
        <w:t>Bu tur elementlarda elektr yurituvchi kuch kimyoviy reksiya energiyasi hisobiga hosil bo‘ladi. Bu xil elemetlarga YAkobi—Daniel elementi misol bo‘la oladi. Bu element mis va rux elektrodlaridan tuzilgan bo‘lib, mis elektrodi Cu</w:t>
      </w:r>
      <w:r w:rsidR="00493760" w:rsidRPr="00493760">
        <w:rPr>
          <w:sz w:val="28"/>
          <w:szCs w:val="28"/>
          <w:vertAlign w:val="superscript"/>
          <w:lang w:val="uz-Cyrl-UZ"/>
        </w:rPr>
        <w:t>2</w:t>
      </w:r>
      <w:r w:rsidR="00493760" w:rsidRPr="00493760">
        <w:rPr>
          <w:sz w:val="28"/>
          <w:szCs w:val="28"/>
          <w:vertAlign w:val="superscript"/>
          <w:lang w:val="en-US"/>
        </w:rPr>
        <w:sym w:font="Symbol" w:char="F02B"/>
      </w:r>
      <w:r w:rsidR="00493760" w:rsidRPr="00493760">
        <w:rPr>
          <w:sz w:val="28"/>
          <w:szCs w:val="28"/>
          <w:lang w:val="uz-Cyrl-UZ"/>
        </w:rPr>
        <w:t xml:space="preserve">  ioni bor eritmaga (masalan,CuSO</w:t>
      </w:r>
      <w:r w:rsidR="00493760" w:rsidRPr="00493760">
        <w:rPr>
          <w:sz w:val="28"/>
          <w:szCs w:val="28"/>
          <w:vertAlign w:val="subscript"/>
          <w:lang w:val="uz-Cyrl-UZ"/>
        </w:rPr>
        <w:t xml:space="preserve">4 </w:t>
      </w:r>
      <w:r w:rsidR="00493760" w:rsidRPr="00493760">
        <w:rPr>
          <w:sz w:val="28"/>
          <w:szCs w:val="28"/>
          <w:lang w:val="uz-Cyrl-UZ"/>
        </w:rPr>
        <w:t>erimasiga), rux elektrodi esa Zn</w:t>
      </w:r>
      <w:r w:rsidR="00493760" w:rsidRPr="00493760">
        <w:rPr>
          <w:sz w:val="28"/>
          <w:szCs w:val="28"/>
          <w:vertAlign w:val="superscript"/>
          <w:lang w:val="uz-Cyrl-UZ"/>
        </w:rPr>
        <w:t>2</w:t>
      </w:r>
      <w:r w:rsidR="00493760" w:rsidRPr="00493760">
        <w:rPr>
          <w:sz w:val="28"/>
          <w:szCs w:val="28"/>
          <w:vertAlign w:val="superscript"/>
          <w:lang w:val="en-US"/>
        </w:rPr>
        <w:sym w:font="Symbol" w:char="F02B"/>
      </w:r>
      <w:r w:rsidR="00493760" w:rsidRPr="00493760">
        <w:rPr>
          <w:sz w:val="28"/>
          <w:szCs w:val="28"/>
          <w:lang w:val="uz-Cyrl-UZ"/>
        </w:rPr>
        <w:t xml:space="preserve"> ioni bor eritmaga (ZnSO</w:t>
      </w:r>
      <w:r w:rsidR="00493760" w:rsidRPr="00493760">
        <w:rPr>
          <w:sz w:val="28"/>
          <w:szCs w:val="28"/>
          <w:vertAlign w:val="subscript"/>
          <w:lang w:val="uz-Cyrl-UZ"/>
        </w:rPr>
        <w:t>4</w:t>
      </w:r>
      <w:r w:rsidR="00493760" w:rsidRPr="00493760">
        <w:rPr>
          <w:sz w:val="28"/>
          <w:szCs w:val="28"/>
          <w:lang w:val="uz-Cyrl-UZ"/>
        </w:rPr>
        <w:t xml:space="preserve"> eritmasiga) tushuriladi (chizmaga qarang).</w:t>
      </w:r>
      <w:r w:rsidR="00493760" w:rsidRPr="00493760">
        <w:rPr>
          <w:b/>
          <w:bCs/>
          <w:sz w:val="28"/>
          <w:szCs w:val="28"/>
          <w:lang w:val="uz-Cyrl-UZ"/>
        </w:rPr>
        <w:t xml:space="preserve"> </w:t>
      </w:r>
    </w:p>
    <w:p w:rsidR="00493760" w:rsidRPr="00493760" w:rsidRDefault="00493760" w:rsidP="00493760">
      <w:pPr>
        <w:pStyle w:val="a7"/>
        <w:ind w:firstLine="720"/>
        <w:jc w:val="both"/>
        <w:rPr>
          <w:sz w:val="28"/>
          <w:szCs w:val="28"/>
          <w:lang w:val="uz-Cyrl-UZ"/>
        </w:rPr>
      </w:pPr>
      <w:r w:rsidRPr="00493760">
        <w:rPr>
          <w:sz w:val="28"/>
          <w:szCs w:val="28"/>
          <w:lang w:val="uz-Cyrl-UZ"/>
        </w:rPr>
        <w:t xml:space="preserve">Agar elektrodlar bir-biri bilan to‘tashtirilmasa, elektrodlarda muvozanat holatidagi potensiallari hosil bo‘lishi bilan jarayon nihoyasiga etadi. </w:t>
      </w:r>
    </w:p>
    <w:p w:rsidR="00493760" w:rsidRPr="00493760" w:rsidRDefault="00493760" w:rsidP="00493760">
      <w:pPr>
        <w:pStyle w:val="a7"/>
        <w:ind w:firstLine="720"/>
        <w:jc w:val="both"/>
        <w:rPr>
          <w:sz w:val="28"/>
          <w:szCs w:val="28"/>
          <w:lang w:val="uz-Cyrl-UZ"/>
        </w:rPr>
      </w:pPr>
      <w:r w:rsidRPr="00493760">
        <w:rPr>
          <w:sz w:val="28"/>
          <w:szCs w:val="28"/>
          <w:lang w:val="uz-Cyrl-UZ"/>
        </w:rPr>
        <w:t>Elektrodlar elektr toki o‘tkazuvchi material (masalan mis sim) bilan to‘tashtirilsa va bu simga elektr toki mavjudligini bildiruvchi biror asbob (masalan galvanometr) ulansa, bu asbob sim orqali elektr toki o‘tayotganligini ko‘rsatadi. Elektrodlar sim orqali to‘tashtirilganda, ulardagi potensiallar har xil bo‘lganligidan, ular baravarlashishga intiladi, natijada elektronlar rux elektroddan mis elektrodga sim orqali o‘ta boshlaydi.</w:t>
      </w:r>
    </w:p>
    <w:p w:rsidR="00493760" w:rsidRPr="00493760" w:rsidRDefault="00493760" w:rsidP="00493760">
      <w:pPr>
        <w:pStyle w:val="a7"/>
        <w:ind w:firstLine="720"/>
        <w:jc w:val="both"/>
        <w:rPr>
          <w:sz w:val="28"/>
          <w:szCs w:val="28"/>
          <w:lang w:val="en-US"/>
        </w:rPr>
      </w:pPr>
      <w:r w:rsidRPr="00493760">
        <w:rPr>
          <w:sz w:val="28"/>
          <w:szCs w:val="28"/>
          <w:lang w:val="en-US"/>
        </w:rPr>
        <w:t>Demak, elektrodlar to‘tashtirilgan simda elektronlar oqimi, ya’ni elektr toki vujudga keladi. Elektronlarning rux elektroddan mis elektrodiga o‘tishidan elektrodlardagi elektr qo‘sh qavatining muvozanati buziladi va natijada mis elektrod manfiylashadi, rux elektrod esa musbatlashadi. O‘z navbatida elektrodlarda buzilgan muvozanat tiklanishga intiladi. Mis elektroda buzilgan muvozanatni tiklash uchun yangidan yangi Cu</w:t>
      </w:r>
      <w:r w:rsidRPr="00493760">
        <w:rPr>
          <w:sz w:val="28"/>
          <w:szCs w:val="28"/>
          <w:vertAlign w:val="superscript"/>
          <w:lang w:val="en-US"/>
        </w:rPr>
        <w:t>2</w:t>
      </w:r>
      <w:r w:rsidRPr="00493760">
        <w:rPr>
          <w:sz w:val="28"/>
          <w:szCs w:val="28"/>
          <w:vertAlign w:val="superscript"/>
          <w:lang w:val="en-US"/>
        </w:rPr>
        <w:sym w:font="Symbol" w:char="F02B"/>
      </w:r>
      <w:r w:rsidRPr="00493760">
        <w:rPr>
          <w:sz w:val="28"/>
          <w:szCs w:val="28"/>
          <w:vertAlign w:val="superscript"/>
          <w:lang w:val="en-US"/>
        </w:rPr>
        <w:t xml:space="preserve"> </w:t>
      </w:r>
      <w:r w:rsidRPr="00493760">
        <w:rPr>
          <w:sz w:val="28"/>
          <w:szCs w:val="28"/>
          <w:lang w:val="en-US"/>
        </w:rPr>
        <w:t>ionlarni eritmadan mis elektrodga o‘tirib, kelayotgan elektronlarni neytrallaydi.;</w:t>
      </w: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Cu</w:t>
      </w:r>
      <w:r w:rsidRPr="00493760">
        <w:rPr>
          <w:sz w:val="28"/>
          <w:szCs w:val="28"/>
          <w:vertAlign w:val="superscript"/>
          <w:lang w:val="en-US"/>
        </w:rPr>
        <w:t>2</w:t>
      </w:r>
      <w:r w:rsidRPr="00493760">
        <w:rPr>
          <w:sz w:val="28"/>
          <w:szCs w:val="28"/>
          <w:vertAlign w:val="superscript"/>
          <w:lang w:val="en-US"/>
        </w:rPr>
        <w:sym w:font="Symbol" w:char="F02B"/>
      </w:r>
      <w:r w:rsidRPr="00493760">
        <w:rPr>
          <w:sz w:val="28"/>
          <w:szCs w:val="28"/>
          <w:lang w:val="en-US"/>
        </w:rPr>
        <w:t xml:space="preserve"> </w:t>
      </w:r>
      <w:r w:rsidRPr="00493760">
        <w:rPr>
          <w:sz w:val="28"/>
          <w:szCs w:val="28"/>
          <w:lang w:val="en-US"/>
        </w:rPr>
        <w:sym w:font="Symbol" w:char="F02B"/>
      </w:r>
      <w:r w:rsidRPr="00493760">
        <w:rPr>
          <w:sz w:val="28"/>
          <w:szCs w:val="28"/>
          <w:lang w:val="en-US"/>
        </w:rPr>
        <w:t xml:space="preserve"> 2e </w:t>
      </w:r>
      <w:r w:rsidRPr="00493760">
        <w:rPr>
          <w:sz w:val="28"/>
          <w:szCs w:val="28"/>
          <w:lang w:val="en-US"/>
        </w:rPr>
        <w:sym w:font="Symbol" w:char="F0AE"/>
      </w:r>
      <w:r w:rsidRPr="00493760">
        <w:rPr>
          <w:sz w:val="28"/>
          <w:szCs w:val="28"/>
          <w:lang w:val="en-US"/>
        </w:rPr>
        <w:t>Cu</w:t>
      </w:r>
    </w:p>
    <w:p w:rsidR="00493760" w:rsidRPr="00493760" w:rsidRDefault="00493760" w:rsidP="00493760">
      <w:pPr>
        <w:pStyle w:val="a7"/>
        <w:jc w:val="both"/>
        <w:rPr>
          <w:sz w:val="28"/>
          <w:szCs w:val="28"/>
          <w:lang w:val="en-US"/>
        </w:rPr>
      </w:pPr>
      <w:r w:rsidRPr="00493760">
        <w:rPr>
          <w:sz w:val="28"/>
          <w:szCs w:val="28"/>
          <w:lang w:val="en-US"/>
        </w:rPr>
        <w:t>Rux elektrodda esa aksincha xol yuz beradi. Elektroddan ketayotgan elektronlarning o‘rnini qoplash uchun yangidan yangi Zn</w:t>
      </w:r>
      <w:r w:rsidRPr="00493760">
        <w:rPr>
          <w:sz w:val="28"/>
          <w:szCs w:val="28"/>
          <w:vertAlign w:val="superscript"/>
          <w:lang w:val="en-US"/>
        </w:rPr>
        <w:t>2</w:t>
      </w:r>
      <w:r w:rsidRPr="00493760">
        <w:rPr>
          <w:sz w:val="28"/>
          <w:szCs w:val="28"/>
          <w:vertAlign w:val="superscript"/>
          <w:lang w:val="en-US"/>
        </w:rPr>
        <w:sym w:font="Symbol" w:char="F02B"/>
      </w:r>
      <w:r w:rsidRPr="00493760">
        <w:rPr>
          <w:sz w:val="28"/>
          <w:szCs w:val="28"/>
          <w:vertAlign w:val="superscript"/>
          <w:lang w:val="en-US"/>
        </w:rPr>
        <w:t xml:space="preserve">  </w:t>
      </w:r>
      <w:r w:rsidRPr="00493760">
        <w:rPr>
          <w:sz w:val="28"/>
          <w:szCs w:val="28"/>
          <w:lang w:val="en-US"/>
        </w:rPr>
        <w:t>ionlar eritmaga o‘tib, elektrodda yangi elektronlar qoldiradi: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Zn </w:t>
      </w:r>
      <w:r w:rsidRPr="00493760">
        <w:rPr>
          <w:sz w:val="28"/>
          <w:szCs w:val="28"/>
          <w:lang w:val="en-US"/>
        </w:rPr>
        <w:sym w:font="Symbol" w:char="F0AE"/>
      </w:r>
      <w:r w:rsidRPr="00493760">
        <w:rPr>
          <w:sz w:val="28"/>
          <w:szCs w:val="28"/>
          <w:lang w:val="en-US"/>
        </w:rPr>
        <w:t xml:space="preserve">Zn </w:t>
      </w:r>
      <w:r w:rsidRPr="00493760">
        <w:rPr>
          <w:sz w:val="28"/>
          <w:szCs w:val="28"/>
          <w:vertAlign w:val="superscript"/>
          <w:lang w:val="en-US"/>
        </w:rPr>
        <w:t>2</w:t>
      </w:r>
      <w:r w:rsidRPr="00493760">
        <w:rPr>
          <w:sz w:val="28"/>
          <w:szCs w:val="28"/>
          <w:vertAlign w:val="superscript"/>
          <w:lang w:val="en-US"/>
        </w:rPr>
        <w:sym w:font="Symbol" w:char="F02B"/>
      </w:r>
      <w:r w:rsidRPr="00493760">
        <w:rPr>
          <w:sz w:val="28"/>
          <w:szCs w:val="28"/>
          <w:lang w:val="en-US"/>
        </w:rPr>
        <w:t xml:space="preserve"> </w:t>
      </w:r>
      <w:r w:rsidRPr="00493760">
        <w:rPr>
          <w:sz w:val="28"/>
          <w:szCs w:val="28"/>
          <w:lang w:val="en-US"/>
        </w:rPr>
        <w:sym w:font="Symbol" w:char="F02B"/>
      </w:r>
      <w:r w:rsidRPr="00493760">
        <w:rPr>
          <w:sz w:val="28"/>
          <w:szCs w:val="28"/>
          <w:lang w:val="en-US"/>
        </w:rPr>
        <w:t>2e</w:t>
      </w:r>
    </w:p>
    <w:p w:rsidR="00493760" w:rsidRPr="00493760" w:rsidRDefault="00493760" w:rsidP="00493760">
      <w:pPr>
        <w:pStyle w:val="a7"/>
        <w:jc w:val="both"/>
        <w:rPr>
          <w:sz w:val="28"/>
          <w:szCs w:val="28"/>
          <w:lang w:val="en-US"/>
        </w:rPr>
      </w:pPr>
      <w:r w:rsidRPr="00493760">
        <w:rPr>
          <w:sz w:val="28"/>
          <w:szCs w:val="28"/>
          <w:lang w:val="en-US"/>
        </w:rPr>
        <w:tab/>
        <w:t xml:space="preserve">Demak, element ishlaganda mis elektrodda qaytarilish, rux elektrodda esa oksidlanish jarayoni boradi. </w:t>
      </w:r>
    </w:p>
    <w:p w:rsidR="00493760" w:rsidRPr="00493760" w:rsidRDefault="00493760" w:rsidP="00493760">
      <w:pPr>
        <w:pStyle w:val="a7"/>
        <w:jc w:val="both"/>
        <w:rPr>
          <w:sz w:val="28"/>
          <w:szCs w:val="28"/>
          <w:lang w:val="en-US"/>
        </w:rPr>
      </w:pPr>
      <w:r w:rsidRPr="00493760">
        <w:rPr>
          <w:sz w:val="28"/>
          <w:szCs w:val="28"/>
          <w:lang w:val="en-US"/>
        </w:rPr>
        <w:tab/>
        <w:t xml:space="preserve">Har qanday galvanik elementda bir elektrodda oksidlanish, ikkinchi elektrodda qaytarilish jarayoni boradi. /aytarilish jarayoni borgan elektrod musbat qutb, oksidlanish jarayoni ruy berayotgan elektrod manfiy qutb deb belgilanadi. </w:t>
      </w:r>
    </w:p>
    <w:p w:rsidR="00493760" w:rsidRPr="00493760" w:rsidRDefault="00493760" w:rsidP="00493760">
      <w:pPr>
        <w:pStyle w:val="a7"/>
        <w:jc w:val="both"/>
        <w:rPr>
          <w:sz w:val="28"/>
          <w:szCs w:val="28"/>
          <w:lang w:val="en-US"/>
        </w:rPr>
      </w:pPr>
      <w:r w:rsidRPr="00493760">
        <w:rPr>
          <w:sz w:val="28"/>
          <w:szCs w:val="28"/>
          <w:lang w:val="en-US"/>
        </w:rPr>
        <w:tab/>
        <w:t xml:space="preserve">Agar galvanik element faqat musbat (yoki elektr manfiy) elektrodlardan tuzilgan bo‘lsa, elektr musbatligi kuchlirok elektrod musbat, elektr musbatligi kuchsizrok elektrod esa manfiy qutb bo‘ladi. </w:t>
      </w:r>
    </w:p>
    <w:p w:rsidR="00493760" w:rsidRPr="00493760" w:rsidRDefault="00493760" w:rsidP="00493760">
      <w:pPr>
        <w:pStyle w:val="a7"/>
        <w:jc w:val="both"/>
        <w:rPr>
          <w:sz w:val="28"/>
          <w:szCs w:val="28"/>
          <w:lang w:val="en-US"/>
        </w:rPr>
      </w:pPr>
      <w:r w:rsidRPr="00493760">
        <w:rPr>
          <w:sz w:val="28"/>
          <w:szCs w:val="28"/>
          <w:lang w:val="en-US"/>
        </w:rPr>
        <w:tab/>
        <w:t xml:space="preserve">Musbat va manfiy elektrodlarda boradigan kimyoviy jarayonlarni tenglamalarni bir biriga ko‘shilsa, galvanik elemetda sodir bo‘layotgan kimyoviy reaksiya tenglamasi hosil bo‘ladi: </w:t>
      </w:r>
    </w:p>
    <w:p w:rsidR="00493760" w:rsidRPr="00493760" w:rsidRDefault="00493760" w:rsidP="00493760">
      <w:pPr>
        <w:pStyle w:val="a7"/>
        <w:jc w:val="both"/>
        <w:rPr>
          <w:sz w:val="28"/>
          <w:szCs w:val="28"/>
          <w:lang w:val="de-DE"/>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de-DE"/>
        </w:rPr>
        <w:t>Cu</w:t>
      </w:r>
      <w:r w:rsidRPr="00493760">
        <w:rPr>
          <w:sz w:val="28"/>
          <w:szCs w:val="28"/>
          <w:vertAlign w:val="superscript"/>
          <w:lang w:val="de-DE"/>
        </w:rPr>
        <w:t>2</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de-DE"/>
        </w:rPr>
        <w:t>2e</w:t>
      </w:r>
      <w:r w:rsidRPr="00493760">
        <w:rPr>
          <w:sz w:val="28"/>
          <w:szCs w:val="28"/>
          <w:lang w:val="en-US"/>
        </w:rPr>
        <w:sym w:font="Symbol" w:char="F0AB"/>
      </w:r>
      <w:r w:rsidRPr="00493760">
        <w:rPr>
          <w:sz w:val="28"/>
          <w:szCs w:val="28"/>
          <w:lang w:val="de-DE"/>
        </w:rPr>
        <w:t xml:space="preserve">   Cu</w:t>
      </w:r>
    </w:p>
    <w:p w:rsidR="00493760" w:rsidRPr="00493760" w:rsidRDefault="00493760" w:rsidP="00493760">
      <w:pPr>
        <w:pStyle w:val="a7"/>
        <w:jc w:val="both"/>
        <w:rPr>
          <w:sz w:val="28"/>
          <w:szCs w:val="28"/>
          <w:lang w:val="de-DE"/>
        </w:rPr>
      </w:pPr>
      <w:r w:rsidRPr="00493760">
        <w:rPr>
          <w:sz w:val="28"/>
          <w:szCs w:val="28"/>
          <w:lang w:val="de-DE"/>
        </w:rPr>
        <w:lastRenderedPageBreak/>
        <w:tab/>
      </w:r>
      <w:r w:rsidRPr="00493760">
        <w:rPr>
          <w:sz w:val="28"/>
          <w:szCs w:val="28"/>
          <w:lang w:val="de-DE"/>
        </w:rPr>
        <w:tab/>
      </w:r>
      <w:r w:rsidRPr="00493760">
        <w:rPr>
          <w:sz w:val="28"/>
          <w:szCs w:val="28"/>
          <w:lang w:val="de-DE"/>
        </w:rPr>
        <w:tab/>
      </w:r>
      <w:r w:rsidRPr="00493760">
        <w:rPr>
          <w:sz w:val="28"/>
          <w:szCs w:val="28"/>
          <w:lang w:val="de-DE"/>
        </w:rPr>
        <w:tab/>
        <w:t xml:space="preserve">Zu   </w:t>
      </w:r>
      <w:r w:rsidRPr="00493760">
        <w:rPr>
          <w:sz w:val="28"/>
          <w:szCs w:val="28"/>
          <w:lang w:val="en-US"/>
        </w:rPr>
        <w:sym w:font="Symbol" w:char="F0AB"/>
      </w:r>
      <w:r w:rsidRPr="00493760">
        <w:rPr>
          <w:sz w:val="28"/>
          <w:szCs w:val="28"/>
          <w:lang w:val="de-DE"/>
        </w:rPr>
        <w:t xml:space="preserve">    Zn</w:t>
      </w:r>
      <w:r w:rsidRPr="00493760">
        <w:rPr>
          <w:sz w:val="28"/>
          <w:szCs w:val="28"/>
          <w:vertAlign w:val="superscript"/>
          <w:lang w:val="de-DE"/>
        </w:rPr>
        <w:t>2</w:t>
      </w:r>
      <w:r w:rsidRPr="00493760">
        <w:rPr>
          <w:sz w:val="28"/>
          <w:szCs w:val="28"/>
          <w:vertAlign w:val="superscript"/>
          <w:lang w:val="en-US"/>
        </w:rPr>
        <w:sym w:font="Symbol" w:char="F02B"/>
      </w:r>
      <w:r w:rsidRPr="00493760">
        <w:rPr>
          <w:sz w:val="28"/>
          <w:szCs w:val="28"/>
          <w:lang w:val="de-DE"/>
        </w:rPr>
        <w:t xml:space="preserve"> </w:t>
      </w:r>
      <w:r w:rsidRPr="00493760">
        <w:rPr>
          <w:sz w:val="28"/>
          <w:szCs w:val="28"/>
          <w:lang w:val="en-US"/>
        </w:rPr>
        <w:sym w:font="Symbol" w:char="F02B"/>
      </w:r>
      <w:r w:rsidRPr="00493760">
        <w:rPr>
          <w:sz w:val="28"/>
          <w:szCs w:val="28"/>
          <w:lang w:val="de-DE"/>
        </w:rPr>
        <w:t>2e</w:t>
      </w:r>
    </w:p>
    <w:p w:rsidR="00493760" w:rsidRPr="00493760" w:rsidRDefault="009A2A99" w:rsidP="00493760">
      <w:pPr>
        <w:pStyle w:val="a7"/>
        <w:jc w:val="both"/>
        <w:rPr>
          <w:sz w:val="28"/>
          <w:szCs w:val="28"/>
          <w:lang w:val="uz-Cyrl-UZ"/>
        </w:rPr>
      </w:pPr>
      <w:r>
        <w:rPr>
          <w:noProof/>
          <w:sz w:val="28"/>
          <w:szCs w:val="28"/>
        </w:rPr>
        <w:pict>
          <v:line id="_x0000_s1294" style="position:absolute;left:0;text-align:left;z-index:251911168" from="101.7pt,6.65pt" to="317.7pt,6.65pt" o:allowincell="f"/>
        </w:pict>
      </w:r>
      <w:r w:rsidR="00493760" w:rsidRPr="00493760">
        <w:rPr>
          <w:sz w:val="28"/>
          <w:szCs w:val="28"/>
          <w:lang w:val="de-DE"/>
        </w:rPr>
        <w:t xml:space="preserve">                    </w:t>
      </w:r>
    </w:p>
    <w:p w:rsidR="00493760" w:rsidRPr="00493760" w:rsidRDefault="00493760" w:rsidP="00493760">
      <w:pPr>
        <w:pStyle w:val="a7"/>
        <w:jc w:val="both"/>
        <w:rPr>
          <w:sz w:val="28"/>
          <w:szCs w:val="28"/>
          <w:lang w:val="de-DE"/>
        </w:rPr>
      </w:pPr>
      <w:r w:rsidRPr="00493760">
        <w:rPr>
          <w:sz w:val="28"/>
          <w:szCs w:val="28"/>
          <w:lang w:val="uz-Cyrl-UZ"/>
        </w:rPr>
        <w:t xml:space="preserve">                                </w:t>
      </w:r>
      <w:r w:rsidRPr="00493760">
        <w:rPr>
          <w:sz w:val="28"/>
          <w:szCs w:val="28"/>
          <w:lang w:val="de-DE"/>
        </w:rPr>
        <w:t xml:space="preserve"> Cu</w:t>
      </w:r>
      <w:r w:rsidRPr="00493760">
        <w:rPr>
          <w:sz w:val="28"/>
          <w:szCs w:val="28"/>
          <w:vertAlign w:val="superscript"/>
          <w:lang w:val="de-DE"/>
        </w:rPr>
        <w:t>2</w:t>
      </w:r>
      <w:r w:rsidRPr="00493760">
        <w:rPr>
          <w:sz w:val="28"/>
          <w:szCs w:val="28"/>
          <w:vertAlign w:val="superscript"/>
          <w:lang w:val="en-US"/>
        </w:rPr>
        <w:sym w:font="Symbol" w:char="F02B"/>
      </w:r>
      <w:r w:rsidRPr="00493760">
        <w:rPr>
          <w:sz w:val="28"/>
          <w:szCs w:val="28"/>
          <w:lang w:val="de-DE"/>
        </w:rPr>
        <w:t xml:space="preserve"> </w:t>
      </w:r>
      <w:r w:rsidRPr="00493760">
        <w:rPr>
          <w:sz w:val="28"/>
          <w:szCs w:val="28"/>
          <w:lang w:val="en-US"/>
        </w:rPr>
        <w:sym w:font="Symbol" w:char="F02B"/>
      </w:r>
      <w:r w:rsidRPr="00493760">
        <w:rPr>
          <w:sz w:val="28"/>
          <w:szCs w:val="28"/>
          <w:lang w:val="de-DE"/>
        </w:rPr>
        <w:t xml:space="preserve"> Zn     </w:t>
      </w:r>
      <w:r w:rsidRPr="00493760">
        <w:rPr>
          <w:sz w:val="28"/>
          <w:szCs w:val="28"/>
          <w:lang w:val="en-US"/>
        </w:rPr>
        <w:sym w:font="Symbol" w:char="F0AB"/>
      </w:r>
      <w:r w:rsidRPr="00493760">
        <w:rPr>
          <w:sz w:val="28"/>
          <w:szCs w:val="28"/>
          <w:lang w:val="de-DE"/>
        </w:rPr>
        <w:t xml:space="preserve">  Zn</w:t>
      </w:r>
      <w:r w:rsidRPr="00493760">
        <w:rPr>
          <w:sz w:val="28"/>
          <w:szCs w:val="28"/>
          <w:vertAlign w:val="superscript"/>
          <w:lang w:val="de-DE"/>
        </w:rPr>
        <w:t>2</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de-DE"/>
        </w:rPr>
        <w:t xml:space="preserve"> Cu </w:t>
      </w:r>
    </w:p>
    <w:p w:rsidR="00493760" w:rsidRPr="00493760" w:rsidRDefault="00493760" w:rsidP="00493760">
      <w:pPr>
        <w:pStyle w:val="a7"/>
        <w:jc w:val="both"/>
        <w:rPr>
          <w:sz w:val="28"/>
          <w:szCs w:val="28"/>
          <w:lang w:val="en-US"/>
        </w:rPr>
      </w:pPr>
      <w:r w:rsidRPr="00493760">
        <w:rPr>
          <w:sz w:val="28"/>
          <w:szCs w:val="28"/>
          <w:lang w:val="de-DE"/>
        </w:rPr>
        <w:tab/>
      </w:r>
      <w:r w:rsidRPr="00493760">
        <w:rPr>
          <w:sz w:val="28"/>
          <w:szCs w:val="28"/>
          <w:lang w:val="en-US"/>
        </w:rPr>
        <w:t>Demak, yuqoridagi elementda shu reaksiya hisobiga elektr energiya hosil bo‘ladi. Bu ionli reaksiya quyidagi molekulyar reaksiyaga muvofik ketadi:</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CuSo</w:t>
      </w:r>
      <w:r w:rsidRPr="00493760">
        <w:rPr>
          <w:sz w:val="28"/>
          <w:szCs w:val="28"/>
          <w:vertAlign w:val="subscript"/>
          <w:lang w:val="en-US"/>
        </w:rPr>
        <w:t>4</w:t>
      </w:r>
      <w:r w:rsidRPr="00493760">
        <w:rPr>
          <w:sz w:val="28"/>
          <w:szCs w:val="28"/>
          <w:lang w:val="en-US"/>
        </w:rPr>
        <w:sym w:font="Symbol" w:char="F02B"/>
      </w:r>
      <w:r w:rsidRPr="00493760">
        <w:rPr>
          <w:sz w:val="28"/>
          <w:szCs w:val="28"/>
          <w:lang w:val="en-US"/>
        </w:rPr>
        <w:t>Zn</w:t>
      </w:r>
      <w:r w:rsidRPr="00493760">
        <w:rPr>
          <w:sz w:val="28"/>
          <w:szCs w:val="28"/>
          <w:lang w:val="en-US"/>
        </w:rPr>
        <w:sym w:font="Symbol" w:char="F0AB"/>
      </w:r>
      <w:r w:rsidRPr="00493760">
        <w:rPr>
          <w:sz w:val="28"/>
          <w:szCs w:val="28"/>
          <w:lang w:val="en-US"/>
        </w:rPr>
        <w:t>Cu</w:t>
      </w:r>
      <w:r w:rsidRPr="00493760">
        <w:rPr>
          <w:sz w:val="28"/>
          <w:szCs w:val="28"/>
          <w:lang w:val="en-US"/>
        </w:rPr>
        <w:sym w:font="Symbol" w:char="F02B"/>
      </w:r>
      <w:r w:rsidRPr="00493760">
        <w:rPr>
          <w:sz w:val="28"/>
          <w:szCs w:val="28"/>
          <w:lang w:val="en-US"/>
        </w:rPr>
        <w:t>ZnSO</w:t>
      </w:r>
      <w:r w:rsidRPr="00493760">
        <w:rPr>
          <w:sz w:val="28"/>
          <w:szCs w:val="28"/>
          <w:vertAlign w:val="subscript"/>
          <w:lang w:val="en-US"/>
        </w:rPr>
        <w:t>4</w:t>
      </w:r>
    </w:p>
    <w:p w:rsidR="00493760" w:rsidRPr="00493760" w:rsidRDefault="00493760" w:rsidP="00493760">
      <w:pPr>
        <w:pStyle w:val="a7"/>
        <w:jc w:val="both"/>
        <w:rPr>
          <w:sz w:val="28"/>
          <w:szCs w:val="28"/>
          <w:lang w:val="en-US"/>
        </w:rPr>
      </w:pPr>
      <w:r w:rsidRPr="00493760">
        <w:rPr>
          <w:sz w:val="28"/>
          <w:szCs w:val="28"/>
          <w:lang w:val="en-US"/>
        </w:rPr>
        <w:tab/>
        <w:t xml:space="preserve">Umuman olganda, bu reaksiyani probirkada ham o‘tkazish mumkin, lekin bunda elektr toki hosil bo‘lmaydi. CHunki probirkada reaksiya o‘tkazilgfnda oksidlanish va qaytarilish reaksiyalari bir joyda boradi va elektronlar qaytaruvchidan oksidlanuvchiga bevosita o‘tadi. Galvanik elementda esa oksidlanish va qaytarilish reaksiyalari alohida-alohida joyda boradi va elektronlar qaytaruvchidan oksidlovchiga o‘tadi. </w:t>
      </w:r>
    </w:p>
    <w:p w:rsidR="00493760" w:rsidRPr="00493760" w:rsidRDefault="00493760" w:rsidP="00493760">
      <w:pPr>
        <w:pStyle w:val="a7"/>
        <w:jc w:val="both"/>
        <w:rPr>
          <w:sz w:val="28"/>
          <w:szCs w:val="28"/>
          <w:lang w:val="en-US"/>
        </w:rPr>
      </w:pPr>
      <w:r w:rsidRPr="00493760">
        <w:rPr>
          <w:sz w:val="28"/>
          <w:szCs w:val="28"/>
          <w:lang w:val="en-US"/>
        </w:rPr>
        <w:tab/>
        <w:t>Galvanik elementning elekr yurituvchi kuchini ikki usul bilan; 1)elementda boradigan kimyoviy reaksiyaga Nernst tenglamasini tadbiq etib va 2)elektrod potensiallari tenglamalaridan foydalanib hisoblash mumkin.</w:t>
      </w:r>
    </w:p>
    <w:p w:rsidR="00493760" w:rsidRPr="00493760" w:rsidRDefault="00493760" w:rsidP="00493760">
      <w:pPr>
        <w:pStyle w:val="a7"/>
        <w:jc w:val="both"/>
        <w:rPr>
          <w:sz w:val="28"/>
          <w:szCs w:val="28"/>
          <w:lang w:val="en-US"/>
        </w:rPr>
      </w:pPr>
      <w:r w:rsidRPr="00493760">
        <w:rPr>
          <w:sz w:val="28"/>
          <w:szCs w:val="28"/>
          <w:lang w:val="en-US"/>
        </w:rPr>
        <w:tab/>
        <w:t>Biror galvanik elementning elektr yurituvchi kuchini tajriba orqali topishda  odatda taqqoslash elementi sifatida Vestonning normal elementi ishlatiladi. Bu elementda musbat qutb simob va Hq</w:t>
      </w:r>
      <w:r w:rsidRPr="00493760">
        <w:rPr>
          <w:sz w:val="28"/>
          <w:szCs w:val="28"/>
          <w:vertAlign w:val="subscript"/>
          <w:lang w:val="en-US"/>
        </w:rPr>
        <w:t>2</w:t>
      </w:r>
      <w:r w:rsidRPr="00493760">
        <w:rPr>
          <w:sz w:val="28"/>
          <w:szCs w:val="28"/>
          <w:lang w:val="en-US"/>
        </w:rPr>
        <w:t>SO</w:t>
      </w:r>
      <w:r w:rsidRPr="00493760">
        <w:rPr>
          <w:sz w:val="28"/>
          <w:szCs w:val="28"/>
          <w:vertAlign w:val="subscript"/>
          <w:lang w:val="en-US"/>
        </w:rPr>
        <w:t xml:space="preserve">4  </w:t>
      </w:r>
      <w:r w:rsidRPr="00493760">
        <w:rPr>
          <w:sz w:val="28"/>
          <w:szCs w:val="28"/>
          <w:lang w:val="en-US"/>
        </w:rPr>
        <w:t>pastasidan iborat bo‘lib, CdSO</w:t>
      </w:r>
      <w:r w:rsidRPr="00493760">
        <w:rPr>
          <w:sz w:val="28"/>
          <w:szCs w:val="28"/>
          <w:vertAlign w:val="subscript"/>
          <w:lang w:val="en-US"/>
        </w:rPr>
        <w:t>4</w:t>
      </w:r>
      <w:r w:rsidRPr="00493760">
        <w:rPr>
          <w:sz w:val="28"/>
          <w:szCs w:val="28"/>
          <w:lang w:val="en-US"/>
        </w:rPr>
        <w:sym w:font="Symbol" w:char="F0D7"/>
      </w:r>
      <w:r w:rsidRPr="00493760">
        <w:rPr>
          <w:sz w:val="28"/>
          <w:szCs w:val="28"/>
          <w:lang w:val="en-US"/>
        </w:rPr>
        <w:t>8</w:t>
      </w:r>
      <w:r w:rsidRPr="00493760">
        <w:rPr>
          <w:sz w:val="28"/>
          <w:szCs w:val="28"/>
          <w:lang w:val="en-US"/>
        </w:rPr>
        <w:sym w:font="Symbol" w:char="F02F"/>
      </w:r>
      <w:r w:rsidRPr="00493760">
        <w:rPr>
          <w:sz w:val="28"/>
          <w:szCs w:val="28"/>
          <w:lang w:val="en-US"/>
        </w:rPr>
        <w:t>3H</w:t>
      </w:r>
      <w:r w:rsidRPr="00493760">
        <w:rPr>
          <w:sz w:val="28"/>
          <w:szCs w:val="28"/>
          <w:vertAlign w:val="subscript"/>
          <w:lang w:val="en-US"/>
        </w:rPr>
        <w:t>2</w:t>
      </w:r>
      <w:r w:rsidRPr="00493760">
        <w:rPr>
          <w:sz w:val="28"/>
          <w:szCs w:val="28"/>
          <w:lang w:val="en-US"/>
        </w:rPr>
        <w:t xml:space="preserve">O ning to‘yingan eritmasiga tushiriladi. </w:t>
      </w:r>
    </w:p>
    <w:p w:rsidR="00493760" w:rsidRPr="00493760" w:rsidRDefault="00493760" w:rsidP="00493760">
      <w:pPr>
        <w:pStyle w:val="a7"/>
        <w:jc w:val="both"/>
        <w:rPr>
          <w:sz w:val="28"/>
          <w:szCs w:val="28"/>
          <w:lang w:val="en-US"/>
        </w:rPr>
      </w:pPr>
      <w:r w:rsidRPr="00493760">
        <w:rPr>
          <w:sz w:val="28"/>
          <w:szCs w:val="28"/>
          <w:lang w:val="en-US"/>
        </w:rPr>
        <w:tab/>
        <w:t>Manfiy elektod kadmiy amalgamasi bo‘lib, u qadmiy sulfat (CdSO</w:t>
      </w:r>
      <w:r w:rsidRPr="00493760">
        <w:rPr>
          <w:sz w:val="28"/>
          <w:szCs w:val="28"/>
          <w:vertAlign w:val="subscript"/>
          <w:lang w:val="en-US"/>
        </w:rPr>
        <w:t>4</w:t>
      </w:r>
      <w:r w:rsidRPr="00493760">
        <w:rPr>
          <w:sz w:val="28"/>
          <w:szCs w:val="28"/>
          <w:lang w:val="en-US"/>
        </w:rPr>
        <w:sym w:font="Symbol" w:char="F0D7"/>
      </w:r>
      <w:r w:rsidRPr="00493760">
        <w:rPr>
          <w:sz w:val="28"/>
          <w:szCs w:val="28"/>
          <w:lang w:val="en-US"/>
        </w:rPr>
        <w:t>8</w:t>
      </w:r>
      <w:r w:rsidRPr="00493760">
        <w:rPr>
          <w:sz w:val="28"/>
          <w:szCs w:val="28"/>
          <w:lang w:val="en-US"/>
        </w:rPr>
        <w:sym w:font="Symbol" w:char="F02F"/>
      </w:r>
      <w:r w:rsidRPr="00493760">
        <w:rPr>
          <w:sz w:val="28"/>
          <w:szCs w:val="28"/>
          <w:lang w:val="en-US"/>
        </w:rPr>
        <w:t>3H</w:t>
      </w:r>
      <w:r w:rsidRPr="00493760">
        <w:rPr>
          <w:sz w:val="28"/>
          <w:szCs w:val="28"/>
          <w:vertAlign w:val="subscript"/>
          <w:lang w:val="en-US"/>
        </w:rPr>
        <w:t>2</w:t>
      </w:r>
      <w:r w:rsidRPr="00493760">
        <w:rPr>
          <w:sz w:val="28"/>
          <w:szCs w:val="28"/>
          <w:lang w:val="en-US"/>
        </w:rPr>
        <w:t xml:space="preserve">O) ning to‘yingan eritmasiga tushirilgan bo‘ladi. /uyidagi kimyoviy reaksiya hisobiga elektr yurituvchi kuch hosil bo‘ladi: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t xml:space="preserve">Sd </w:t>
      </w:r>
      <w:r w:rsidRPr="00493760">
        <w:rPr>
          <w:sz w:val="28"/>
          <w:szCs w:val="28"/>
          <w:lang w:val="en-US"/>
        </w:rPr>
        <w:sym w:font="Symbol" w:char="F02B"/>
      </w:r>
      <w:r w:rsidRPr="00493760">
        <w:rPr>
          <w:sz w:val="28"/>
          <w:szCs w:val="28"/>
          <w:lang w:val="en-US"/>
        </w:rPr>
        <w:t xml:space="preserve"> Hq</w:t>
      </w:r>
      <w:r w:rsidRPr="00493760">
        <w:rPr>
          <w:sz w:val="28"/>
          <w:szCs w:val="28"/>
          <w:vertAlign w:val="subscript"/>
          <w:lang w:val="en-US"/>
        </w:rPr>
        <w:t>2</w:t>
      </w:r>
      <w:r w:rsidRPr="00493760">
        <w:rPr>
          <w:sz w:val="28"/>
          <w:szCs w:val="28"/>
          <w:lang w:val="en-US"/>
        </w:rPr>
        <w:t>SO</w:t>
      </w:r>
      <w:r w:rsidRPr="00493760">
        <w:rPr>
          <w:sz w:val="28"/>
          <w:szCs w:val="28"/>
          <w:vertAlign w:val="subscript"/>
          <w:lang w:val="en-US"/>
        </w:rPr>
        <w:t>4</w:t>
      </w:r>
      <w:r w:rsidRPr="00493760">
        <w:rPr>
          <w:sz w:val="28"/>
          <w:szCs w:val="28"/>
          <w:lang w:val="en-US"/>
        </w:rPr>
        <w:t xml:space="preserve"> </w:t>
      </w:r>
      <w:r w:rsidRPr="00493760">
        <w:rPr>
          <w:sz w:val="28"/>
          <w:szCs w:val="28"/>
          <w:lang w:val="en-US"/>
        </w:rPr>
        <w:sym w:font="Symbol" w:char="F02B"/>
      </w:r>
      <w:r w:rsidRPr="00493760">
        <w:rPr>
          <w:sz w:val="28"/>
          <w:szCs w:val="28"/>
          <w:lang w:val="en-US"/>
        </w:rPr>
        <w:t>8</w:t>
      </w:r>
      <w:r w:rsidRPr="00493760">
        <w:rPr>
          <w:sz w:val="28"/>
          <w:szCs w:val="28"/>
          <w:lang w:val="en-US"/>
        </w:rPr>
        <w:sym w:font="Symbol" w:char="F02F"/>
      </w:r>
      <w:r w:rsidRPr="00493760">
        <w:rPr>
          <w:sz w:val="28"/>
          <w:szCs w:val="28"/>
          <w:lang w:val="en-US"/>
        </w:rPr>
        <w:t>3 H</w:t>
      </w:r>
      <w:r w:rsidRPr="00493760">
        <w:rPr>
          <w:sz w:val="28"/>
          <w:szCs w:val="28"/>
          <w:vertAlign w:val="subscript"/>
          <w:lang w:val="en-US"/>
        </w:rPr>
        <w:t>2</w:t>
      </w:r>
      <w:r w:rsidRPr="00493760">
        <w:rPr>
          <w:sz w:val="28"/>
          <w:szCs w:val="28"/>
          <w:lang w:val="en-US"/>
        </w:rPr>
        <w:t xml:space="preserve">O </w:t>
      </w:r>
      <w:r w:rsidRPr="00493760">
        <w:rPr>
          <w:sz w:val="28"/>
          <w:szCs w:val="28"/>
          <w:lang w:val="en-US"/>
        </w:rPr>
        <w:sym w:font="Symbol" w:char="F03D"/>
      </w:r>
      <w:r w:rsidRPr="00493760">
        <w:rPr>
          <w:sz w:val="28"/>
          <w:szCs w:val="28"/>
          <w:lang w:val="en-US"/>
        </w:rPr>
        <w:t xml:space="preserve"> Cd SO</w:t>
      </w:r>
      <w:r w:rsidRPr="00493760">
        <w:rPr>
          <w:sz w:val="28"/>
          <w:szCs w:val="28"/>
          <w:vertAlign w:val="subscript"/>
          <w:lang w:val="en-US"/>
        </w:rPr>
        <w:t>4</w:t>
      </w:r>
      <w:r w:rsidRPr="00493760">
        <w:rPr>
          <w:sz w:val="28"/>
          <w:szCs w:val="28"/>
          <w:lang w:val="en-US"/>
        </w:rPr>
        <w:sym w:font="Symbol" w:char="F0D7"/>
      </w:r>
      <w:r w:rsidRPr="00493760">
        <w:rPr>
          <w:sz w:val="28"/>
          <w:szCs w:val="28"/>
          <w:lang w:val="en-US"/>
        </w:rPr>
        <w:t xml:space="preserve"> 8</w:t>
      </w:r>
      <w:r w:rsidRPr="00493760">
        <w:rPr>
          <w:sz w:val="28"/>
          <w:szCs w:val="28"/>
          <w:lang w:val="en-US"/>
        </w:rPr>
        <w:sym w:font="Symbol" w:char="F02F"/>
      </w:r>
      <w:r w:rsidRPr="00493760">
        <w:rPr>
          <w:sz w:val="28"/>
          <w:szCs w:val="28"/>
          <w:lang w:val="en-US"/>
        </w:rPr>
        <w:t>3 H</w:t>
      </w:r>
      <w:r w:rsidRPr="00493760">
        <w:rPr>
          <w:sz w:val="28"/>
          <w:szCs w:val="28"/>
          <w:vertAlign w:val="subscript"/>
          <w:lang w:val="en-US"/>
        </w:rPr>
        <w:t>2</w:t>
      </w:r>
      <w:r w:rsidRPr="00493760">
        <w:rPr>
          <w:sz w:val="28"/>
          <w:szCs w:val="28"/>
          <w:lang w:val="en-US"/>
        </w:rPr>
        <w:t xml:space="preserve">O </w:t>
      </w:r>
      <w:r w:rsidRPr="00493760">
        <w:rPr>
          <w:sz w:val="28"/>
          <w:szCs w:val="28"/>
          <w:lang w:val="en-US"/>
        </w:rPr>
        <w:sym w:font="Symbol" w:char="F02B"/>
      </w:r>
      <w:r w:rsidRPr="00493760">
        <w:rPr>
          <w:sz w:val="28"/>
          <w:szCs w:val="28"/>
          <w:lang w:val="en-US"/>
        </w:rPr>
        <w:t xml:space="preserve"> 2Hq</w:t>
      </w:r>
    </w:p>
    <w:p w:rsidR="00493760" w:rsidRPr="00493760" w:rsidRDefault="00493760" w:rsidP="00493760">
      <w:pPr>
        <w:pStyle w:val="a7"/>
        <w:jc w:val="both"/>
        <w:rPr>
          <w:sz w:val="28"/>
          <w:szCs w:val="28"/>
          <w:lang w:val="en-US"/>
        </w:rPr>
      </w:pPr>
      <w:r w:rsidRPr="00493760">
        <w:rPr>
          <w:sz w:val="28"/>
          <w:szCs w:val="28"/>
          <w:lang w:val="en-US"/>
        </w:rPr>
        <w:tab/>
        <w:t>Bu qurilmada musbat qutb ikkinchi tur elektrod bo‘lib, SO</w:t>
      </w:r>
      <w:r w:rsidRPr="00493760">
        <w:rPr>
          <w:sz w:val="28"/>
          <w:szCs w:val="28"/>
          <w:vertAlign w:val="subscript"/>
          <w:lang w:val="en-US"/>
        </w:rPr>
        <w:t>4</w:t>
      </w:r>
      <w:r w:rsidRPr="00493760">
        <w:rPr>
          <w:sz w:val="28"/>
          <w:szCs w:val="28"/>
          <w:vertAlign w:val="superscript"/>
          <w:lang w:val="en-US"/>
        </w:rPr>
        <w:t>2—</w:t>
      </w:r>
      <w:r w:rsidRPr="00493760">
        <w:rPr>
          <w:sz w:val="28"/>
          <w:szCs w:val="28"/>
          <w:lang w:val="en-US"/>
        </w:rPr>
        <w:t>anioniga nisbatan qaytar ishlaydi. Elementning 25</w:t>
      </w:r>
      <w:r w:rsidRPr="00493760">
        <w:rPr>
          <w:sz w:val="28"/>
          <w:szCs w:val="28"/>
          <w:vertAlign w:val="superscript"/>
          <w:lang w:val="en-US"/>
        </w:rPr>
        <w:t>0</w:t>
      </w:r>
      <w:r w:rsidRPr="00493760">
        <w:rPr>
          <w:sz w:val="28"/>
          <w:szCs w:val="28"/>
          <w:lang w:val="en-US"/>
        </w:rPr>
        <w:t>S dagi elektr yurituvchi kuchi E</w:t>
      </w:r>
      <w:r w:rsidRPr="00493760">
        <w:rPr>
          <w:sz w:val="28"/>
          <w:szCs w:val="28"/>
        </w:rPr>
        <w:sym w:font="Symbol" w:char="F03D"/>
      </w:r>
      <w:r w:rsidRPr="00493760">
        <w:rPr>
          <w:sz w:val="28"/>
          <w:szCs w:val="28"/>
          <w:lang w:val="en-US"/>
        </w:rPr>
        <w:t>1,0187V dir. Bu element elektr yurituvchi kuchining temperaturga qarab o‘zgarishi aniq tekshirilgan bo‘lib, u quyidagi tenglama bilan ifodalanadi; E</w:t>
      </w:r>
      <w:r w:rsidRPr="00493760">
        <w:rPr>
          <w:sz w:val="28"/>
          <w:szCs w:val="28"/>
        </w:rPr>
        <w:sym w:font="Symbol" w:char="F03D"/>
      </w:r>
      <w:r w:rsidRPr="00493760">
        <w:rPr>
          <w:sz w:val="28"/>
          <w:szCs w:val="28"/>
          <w:lang w:val="en-US"/>
        </w:rPr>
        <w:t>1,01830 (1-4,06</w:t>
      </w:r>
      <w:r w:rsidRPr="00493760">
        <w:rPr>
          <w:sz w:val="28"/>
          <w:szCs w:val="28"/>
          <w:lang w:val="en-US"/>
        </w:rPr>
        <w:sym w:font="Symbol" w:char="F0D7"/>
      </w:r>
      <w:r w:rsidRPr="00493760">
        <w:rPr>
          <w:sz w:val="28"/>
          <w:szCs w:val="28"/>
          <w:lang w:val="en-US"/>
        </w:rPr>
        <w:t xml:space="preserve"> 10</w:t>
      </w:r>
      <w:r w:rsidRPr="00493760">
        <w:rPr>
          <w:sz w:val="28"/>
          <w:szCs w:val="28"/>
          <w:vertAlign w:val="superscript"/>
          <w:lang w:val="en-US"/>
        </w:rPr>
        <w:t>-5</w:t>
      </w:r>
      <w:r w:rsidRPr="00493760">
        <w:rPr>
          <w:sz w:val="28"/>
          <w:szCs w:val="28"/>
          <w:lang w:val="en-US"/>
        </w:rPr>
        <w:t>(t-20)). Bu tenglama yordamida Veston elementning xoxlagan temperaturadagi elektr yurituvchi kuchini hisoblab topish mumkin.</w:t>
      </w:r>
    </w:p>
    <w:p w:rsidR="00493760" w:rsidRPr="00493760" w:rsidRDefault="00493760" w:rsidP="00493760">
      <w:pPr>
        <w:pStyle w:val="a7"/>
        <w:jc w:val="both"/>
        <w:rPr>
          <w:sz w:val="28"/>
          <w:szCs w:val="28"/>
          <w:u w:val="single"/>
          <w:lang w:val="en-US"/>
        </w:rPr>
      </w:pPr>
      <w:r w:rsidRPr="00493760">
        <w:rPr>
          <w:sz w:val="28"/>
          <w:szCs w:val="28"/>
          <w:u w:val="single"/>
          <w:lang w:val="en-US"/>
        </w:rPr>
        <w:t>Konsentratsion elementlar.</w:t>
      </w:r>
    </w:p>
    <w:p w:rsidR="00493760" w:rsidRPr="00493760" w:rsidRDefault="00493760" w:rsidP="00493760">
      <w:pPr>
        <w:pStyle w:val="a7"/>
        <w:jc w:val="both"/>
        <w:rPr>
          <w:sz w:val="28"/>
          <w:szCs w:val="28"/>
          <w:lang w:val="en-US"/>
        </w:rPr>
      </w:pPr>
      <w:r w:rsidRPr="00493760">
        <w:rPr>
          <w:sz w:val="28"/>
          <w:szCs w:val="28"/>
          <w:lang w:val="en-US"/>
        </w:rPr>
        <w:t xml:space="preserve">Bu toifa elementlarda ikkala (qutb) elektrod tabiatan bir xil bo‘lib, faqatgina elektrod reaksiyasining bir yoki bir nechta ishtirokchisining aktivliklari bilan farq qiladi. Konsentratsion elementlar ion (elektrolit) tashib va tashimasdan ishlaydiganlarga bo‘linadi. </w:t>
      </w:r>
    </w:p>
    <w:p w:rsidR="00493760" w:rsidRPr="00493760" w:rsidRDefault="00493760" w:rsidP="00493760">
      <w:pPr>
        <w:pStyle w:val="a7"/>
        <w:ind w:firstLine="720"/>
        <w:jc w:val="both"/>
        <w:rPr>
          <w:b/>
          <w:bCs/>
          <w:i/>
          <w:iCs/>
          <w:sz w:val="28"/>
          <w:szCs w:val="28"/>
          <w:u w:val="single"/>
          <w:lang w:val="en-US"/>
        </w:rPr>
      </w:pPr>
      <w:r w:rsidRPr="00493760">
        <w:rPr>
          <w:b/>
          <w:bCs/>
          <w:i/>
          <w:iCs/>
          <w:sz w:val="28"/>
          <w:szCs w:val="28"/>
          <w:u w:val="single"/>
          <w:lang w:val="en-US"/>
        </w:rPr>
        <w:t>Elektrolit (ion) tashib ishlovchi kotsentratsion elementlar</w:t>
      </w:r>
    </w:p>
    <w:p w:rsidR="00493760" w:rsidRPr="00493760" w:rsidRDefault="00493760" w:rsidP="00493760">
      <w:pPr>
        <w:pStyle w:val="a7"/>
        <w:jc w:val="both"/>
        <w:rPr>
          <w:sz w:val="28"/>
          <w:szCs w:val="28"/>
          <w:lang w:val="en-US"/>
        </w:rPr>
      </w:pPr>
      <w:r w:rsidRPr="00493760">
        <w:rPr>
          <w:sz w:val="28"/>
          <w:szCs w:val="28"/>
          <w:lang w:val="en-US"/>
        </w:rPr>
        <w:t xml:space="preserve">Bir xil moddaning turli konsentratsiyalaridagi eritmalariga tushirilgan bir xil metall (modda) elektrodlardan iborat bo‘ladi. </w:t>
      </w:r>
      <w:r w:rsidRPr="00493760">
        <w:rPr>
          <w:sz w:val="28"/>
          <w:szCs w:val="28"/>
        </w:rPr>
        <w:t>Masalan:</w:t>
      </w:r>
    </w:p>
    <w:p w:rsidR="00493760" w:rsidRPr="00493760" w:rsidRDefault="00493760" w:rsidP="00CD371E">
      <w:pPr>
        <w:pStyle w:val="a7"/>
        <w:numPr>
          <w:ilvl w:val="0"/>
          <w:numId w:val="39"/>
        </w:numPr>
        <w:autoSpaceDE w:val="0"/>
        <w:autoSpaceDN w:val="0"/>
        <w:spacing w:after="0"/>
        <w:ind w:left="0" w:firstLine="709"/>
        <w:jc w:val="both"/>
        <w:rPr>
          <w:sz w:val="28"/>
          <w:szCs w:val="28"/>
          <w:lang w:val="en-US"/>
        </w:rPr>
      </w:pPr>
      <w:r w:rsidRPr="00493760">
        <w:rPr>
          <w:sz w:val="28"/>
          <w:szCs w:val="28"/>
          <w:lang w:val="en-US"/>
        </w:rPr>
        <w:lastRenderedPageBreak/>
        <w:t>Aq</w:t>
      </w:r>
      <w:r w:rsidRPr="00493760">
        <w:rPr>
          <w:sz w:val="28"/>
          <w:szCs w:val="28"/>
          <w:lang w:val="en-US"/>
        </w:rPr>
        <w:sym w:font="Symbol" w:char="F02F"/>
      </w:r>
      <w:r w:rsidRPr="00493760">
        <w:rPr>
          <w:sz w:val="28"/>
          <w:szCs w:val="28"/>
          <w:lang w:val="en-US"/>
        </w:rPr>
        <w:t xml:space="preserve"> AqNO</w:t>
      </w:r>
      <w:r w:rsidRPr="00493760">
        <w:rPr>
          <w:sz w:val="28"/>
          <w:szCs w:val="28"/>
          <w:vertAlign w:val="subscript"/>
          <w:lang w:val="en-US"/>
        </w:rPr>
        <w:t>3</w:t>
      </w:r>
      <w:r w:rsidRPr="00493760">
        <w:rPr>
          <w:sz w:val="28"/>
          <w:szCs w:val="28"/>
          <w:lang w:val="en-US"/>
        </w:rPr>
        <w:sym w:font="Symbol" w:char="F02F"/>
      </w:r>
      <w:r w:rsidRPr="00493760">
        <w:rPr>
          <w:sz w:val="28"/>
          <w:szCs w:val="28"/>
          <w:lang w:val="en-US"/>
        </w:rPr>
        <w:t>AqNO</w:t>
      </w:r>
      <w:r w:rsidRPr="00493760">
        <w:rPr>
          <w:sz w:val="28"/>
          <w:szCs w:val="28"/>
          <w:vertAlign w:val="subscript"/>
          <w:lang w:val="en-US"/>
        </w:rPr>
        <w:t>3</w:t>
      </w:r>
      <w:r w:rsidRPr="00493760">
        <w:rPr>
          <w:sz w:val="28"/>
          <w:szCs w:val="28"/>
          <w:lang w:val="en-US"/>
        </w:rPr>
        <w:sym w:font="Symbol" w:char="F02F"/>
      </w:r>
      <w:r w:rsidRPr="00493760">
        <w:rPr>
          <w:sz w:val="28"/>
          <w:szCs w:val="28"/>
          <w:lang w:val="en-US"/>
        </w:rPr>
        <w:t xml:space="preserve"> Aq</w:t>
      </w:r>
    </w:p>
    <w:p w:rsidR="00493760" w:rsidRPr="00493760" w:rsidRDefault="00493760" w:rsidP="00493760">
      <w:pPr>
        <w:pStyle w:val="a7"/>
        <w:jc w:val="both"/>
        <w:rPr>
          <w:sz w:val="28"/>
          <w:szCs w:val="28"/>
          <w:vertAlign w:val="subscript"/>
          <w:lang w:val="en-US"/>
        </w:rPr>
      </w:pPr>
      <w:r w:rsidRPr="00493760">
        <w:rPr>
          <w:sz w:val="28"/>
          <w:szCs w:val="28"/>
          <w:lang w:val="uz-Cyrl-UZ"/>
        </w:rPr>
        <w:t xml:space="preserve">                               </w:t>
      </w:r>
      <w:r w:rsidRPr="00493760">
        <w:rPr>
          <w:sz w:val="28"/>
          <w:szCs w:val="28"/>
          <w:lang w:val="en-US"/>
        </w:rPr>
        <w:t xml:space="preserve"> a</w:t>
      </w:r>
      <w:r w:rsidRPr="00493760">
        <w:rPr>
          <w:sz w:val="28"/>
          <w:szCs w:val="28"/>
          <w:vertAlign w:val="subscript"/>
          <w:lang w:val="en-US"/>
        </w:rPr>
        <w:t>1</w:t>
      </w:r>
      <w:r w:rsidRPr="00493760">
        <w:rPr>
          <w:sz w:val="28"/>
          <w:szCs w:val="28"/>
          <w:lang w:val="en-US"/>
        </w:rPr>
        <w:t xml:space="preserve">   </w:t>
      </w:r>
      <w:r w:rsidRPr="00493760">
        <w:rPr>
          <w:sz w:val="28"/>
          <w:szCs w:val="28"/>
          <w:lang w:val="uz-Cyrl-UZ"/>
        </w:rPr>
        <w:t xml:space="preserve"> </w:t>
      </w:r>
      <w:r w:rsidRPr="00493760">
        <w:rPr>
          <w:sz w:val="28"/>
          <w:szCs w:val="28"/>
          <w:lang w:val="en-US"/>
        </w:rPr>
        <w:t xml:space="preserve">   a</w:t>
      </w:r>
      <w:r w:rsidRPr="00493760">
        <w:rPr>
          <w:sz w:val="28"/>
          <w:szCs w:val="28"/>
          <w:vertAlign w:val="subscript"/>
          <w:lang w:val="en-US"/>
        </w:rPr>
        <w:t xml:space="preserve">2     </w:t>
      </w:r>
    </w:p>
    <w:p w:rsidR="00493760" w:rsidRPr="00493760" w:rsidRDefault="00493760" w:rsidP="00CD371E">
      <w:pPr>
        <w:pStyle w:val="a7"/>
        <w:numPr>
          <w:ilvl w:val="0"/>
          <w:numId w:val="39"/>
        </w:numPr>
        <w:autoSpaceDE w:val="0"/>
        <w:autoSpaceDN w:val="0"/>
        <w:spacing w:after="0"/>
        <w:ind w:left="0" w:firstLine="709"/>
        <w:jc w:val="both"/>
        <w:rPr>
          <w:sz w:val="28"/>
          <w:szCs w:val="28"/>
          <w:lang w:val="en-US"/>
        </w:rPr>
      </w:pPr>
      <w:r w:rsidRPr="00493760">
        <w:rPr>
          <w:sz w:val="28"/>
          <w:szCs w:val="28"/>
          <w:lang w:val="en-US"/>
        </w:rPr>
        <w:t>Pt,N</w:t>
      </w:r>
      <w:r w:rsidRPr="00493760">
        <w:rPr>
          <w:sz w:val="28"/>
          <w:szCs w:val="28"/>
          <w:vertAlign w:val="subscript"/>
          <w:lang w:val="en-US"/>
        </w:rPr>
        <w:t>2</w:t>
      </w:r>
      <w:r w:rsidRPr="00493760">
        <w:rPr>
          <w:sz w:val="28"/>
          <w:szCs w:val="28"/>
        </w:rPr>
        <w:sym w:font="Symbol" w:char="F02F"/>
      </w:r>
      <w:r w:rsidRPr="00493760">
        <w:rPr>
          <w:sz w:val="28"/>
          <w:szCs w:val="28"/>
          <w:lang w:val="en-US"/>
        </w:rPr>
        <w:t xml:space="preserve"> NSl</w:t>
      </w:r>
      <w:r w:rsidRPr="00493760">
        <w:rPr>
          <w:sz w:val="28"/>
          <w:szCs w:val="28"/>
          <w:lang w:val="en-US"/>
        </w:rPr>
        <w:sym w:font="Symbol" w:char="F02F"/>
      </w:r>
      <w:r w:rsidRPr="00493760">
        <w:rPr>
          <w:sz w:val="28"/>
          <w:szCs w:val="28"/>
          <w:lang w:val="en-US"/>
        </w:rPr>
        <w:t>HCl</w:t>
      </w:r>
      <w:r w:rsidRPr="00493760">
        <w:rPr>
          <w:sz w:val="28"/>
          <w:szCs w:val="28"/>
          <w:lang w:val="en-US"/>
        </w:rPr>
        <w:sym w:font="Symbol" w:char="F02F"/>
      </w:r>
      <w:r w:rsidRPr="00493760">
        <w:rPr>
          <w:sz w:val="28"/>
          <w:szCs w:val="28"/>
          <w:lang w:val="en-US"/>
        </w:rPr>
        <w:t xml:space="preserve"> H</w:t>
      </w:r>
      <w:r w:rsidRPr="00493760">
        <w:rPr>
          <w:sz w:val="28"/>
          <w:szCs w:val="28"/>
          <w:vertAlign w:val="subscript"/>
          <w:lang w:val="en-US"/>
        </w:rPr>
        <w:t>2</w:t>
      </w:r>
      <w:r w:rsidRPr="00493760">
        <w:rPr>
          <w:sz w:val="28"/>
          <w:szCs w:val="28"/>
          <w:lang w:val="en-US"/>
        </w:rPr>
        <w:t>,Rt</w:t>
      </w:r>
    </w:p>
    <w:p w:rsidR="00493760" w:rsidRPr="00493760" w:rsidRDefault="00493760" w:rsidP="00493760">
      <w:pPr>
        <w:pStyle w:val="a7"/>
        <w:jc w:val="both"/>
        <w:rPr>
          <w:sz w:val="28"/>
          <w:szCs w:val="28"/>
          <w:lang w:val="en-US"/>
        </w:rPr>
      </w:pPr>
      <w:r w:rsidRPr="00493760">
        <w:rPr>
          <w:sz w:val="28"/>
          <w:szCs w:val="28"/>
          <w:lang w:val="uz-Cyrl-UZ"/>
        </w:rPr>
        <w:t xml:space="preserve">                              </w:t>
      </w:r>
      <w:r w:rsidRPr="00493760">
        <w:rPr>
          <w:sz w:val="28"/>
          <w:szCs w:val="28"/>
          <w:lang w:val="en-US"/>
        </w:rPr>
        <w:t>a</w:t>
      </w:r>
      <w:r w:rsidRPr="00493760">
        <w:rPr>
          <w:sz w:val="28"/>
          <w:szCs w:val="28"/>
          <w:vertAlign w:val="subscript"/>
          <w:lang w:val="en-US"/>
        </w:rPr>
        <w:t>1</w:t>
      </w:r>
      <w:r w:rsidRPr="00493760">
        <w:rPr>
          <w:sz w:val="28"/>
          <w:szCs w:val="28"/>
          <w:lang w:val="en-US"/>
        </w:rPr>
        <w:t xml:space="preserve">      a</w:t>
      </w:r>
      <w:r w:rsidRPr="00493760">
        <w:rPr>
          <w:sz w:val="28"/>
          <w:szCs w:val="28"/>
          <w:vertAlign w:val="subscript"/>
          <w:lang w:val="en-US"/>
        </w:rPr>
        <w:t>2</w:t>
      </w:r>
    </w:p>
    <w:p w:rsidR="00493760" w:rsidRPr="00493760" w:rsidRDefault="00493760" w:rsidP="00CD371E">
      <w:pPr>
        <w:pStyle w:val="a7"/>
        <w:numPr>
          <w:ilvl w:val="0"/>
          <w:numId w:val="39"/>
        </w:numPr>
        <w:autoSpaceDE w:val="0"/>
        <w:autoSpaceDN w:val="0"/>
        <w:spacing w:after="0"/>
        <w:ind w:left="0" w:firstLine="709"/>
        <w:jc w:val="both"/>
        <w:rPr>
          <w:sz w:val="28"/>
          <w:szCs w:val="28"/>
          <w:lang w:val="en-US"/>
        </w:rPr>
      </w:pPr>
      <w:r w:rsidRPr="00493760">
        <w:rPr>
          <w:sz w:val="28"/>
          <w:szCs w:val="28"/>
          <w:lang w:val="en-US"/>
        </w:rPr>
        <w:t>(Pt) Cl</w:t>
      </w:r>
      <w:r w:rsidRPr="00493760">
        <w:rPr>
          <w:sz w:val="28"/>
          <w:szCs w:val="28"/>
          <w:vertAlign w:val="subscript"/>
          <w:lang w:val="en-US"/>
        </w:rPr>
        <w:t>2</w:t>
      </w:r>
      <w:r w:rsidRPr="00493760">
        <w:rPr>
          <w:sz w:val="28"/>
          <w:szCs w:val="28"/>
          <w:lang w:val="en-US"/>
        </w:rPr>
        <w:sym w:font="Symbol" w:char="F02F"/>
      </w:r>
      <w:r w:rsidRPr="00493760">
        <w:rPr>
          <w:sz w:val="28"/>
          <w:szCs w:val="28"/>
          <w:lang w:val="en-US"/>
        </w:rPr>
        <w:t>HCl</w:t>
      </w:r>
      <w:r w:rsidRPr="00493760">
        <w:rPr>
          <w:sz w:val="28"/>
          <w:szCs w:val="28"/>
          <w:lang w:val="en-US"/>
        </w:rPr>
        <w:sym w:font="Symbol" w:char="F02F"/>
      </w:r>
      <w:r w:rsidRPr="00493760">
        <w:rPr>
          <w:sz w:val="28"/>
          <w:szCs w:val="28"/>
          <w:lang w:val="en-US"/>
        </w:rPr>
        <w:t>HCl</w:t>
      </w:r>
      <w:r w:rsidRPr="00493760">
        <w:rPr>
          <w:sz w:val="28"/>
          <w:szCs w:val="28"/>
          <w:lang w:val="en-US"/>
        </w:rPr>
        <w:sym w:font="Symbol" w:char="F02F"/>
      </w:r>
      <w:r w:rsidRPr="00493760">
        <w:rPr>
          <w:sz w:val="28"/>
          <w:szCs w:val="28"/>
          <w:lang w:val="en-US"/>
        </w:rPr>
        <w:t>Cl</w:t>
      </w:r>
      <w:r w:rsidRPr="00493760">
        <w:rPr>
          <w:sz w:val="28"/>
          <w:szCs w:val="28"/>
          <w:vertAlign w:val="subscript"/>
          <w:lang w:val="en-US"/>
        </w:rPr>
        <w:t>2</w:t>
      </w:r>
      <w:r w:rsidRPr="00493760">
        <w:rPr>
          <w:sz w:val="28"/>
          <w:szCs w:val="28"/>
          <w:lang w:val="en-US"/>
        </w:rPr>
        <w:t>(Pt)</w:t>
      </w:r>
    </w:p>
    <w:p w:rsidR="00493760" w:rsidRPr="00493760" w:rsidRDefault="00493760" w:rsidP="00493760">
      <w:pPr>
        <w:pStyle w:val="a7"/>
        <w:jc w:val="both"/>
        <w:rPr>
          <w:sz w:val="28"/>
          <w:szCs w:val="28"/>
          <w:lang w:val="en-US"/>
        </w:rPr>
      </w:pPr>
      <w:r w:rsidRPr="00493760">
        <w:rPr>
          <w:sz w:val="28"/>
          <w:szCs w:val="28"/>
          <w:lang w:val="uz-Cyrl-UZ"/>
        </w:rPr>
        <w:t xml:space="preserve">                                 </w:t>
      </w:r>
      <w:r w:rsidRPr="00493760">
        <w:rPr>
          <w:sz w:val="28"/>
          <w:szCs w:val="28"/>
          <w:lang w:val="en-US"/>
        </w:rPr>
        <w:t>a</w:t>
      </w:r>
      <w:r w:rsidRPr="00493760">
        <w:rPr>
          <w:sz w:val="28"/>
          <w:szCs w:val="28"/>
          <w:vertAlign w:val="subscript"/>
          <w:lang w:val="en-US"/>
        </w:rPr>
        <w:t>1</w:t>
      </w:r>
      <w:r w:rsidRPr="00493760">
        <w:rPr>
          <w:sz w:val="28"/>
          <w:szCs w:val="28"/>
          <w:lang w:val="en-US"/>
        </w:rPr>
        <w:t xml:space="preserve">      a</w:t>
      </w:r>
      <w:r w:rsidRPr="00493760">
        <w:rPr>
          <w:sz w:val="28"/>
          <w:szCs w:val="28"/>
          <w:vertAlign w:val="subscript"/>
          <w:lang w:val="en-US"/>
        </w:rPr>
        <w:t>2</w:t>
      </w:r>
    </w:p>
    <w:p w:rsidR="00493760" w:rsidRPr="00493760" w:rsidRDefault="00493760" w:rsidP="00493760">
      <w:pPr>
        <w:pStyle w:val="a7"/>
        <w:jc w:val="both"/>
        <w:rPr>
          <w:sz w:val="28"/>
          <w:szCs w:val="28"/>
          <w:lang w:val="en-US"/>
        </w:rPr>
      </w:pPr>
      <w:r w:rsidRPr="00493760">
        <w:rPr>
          <w:sz w:val="28"/>
          <w:szCs w:val="28"/>
          <w:lang w:val="en-US"/>
        </w:rPr>
        <w:tab/>
        <w:t xml:space="preserve">Bu toifa </w:t>
      </w:r>
      <w:r w:rsidRPr="00493760">
        <w:rPr>
          <w:sz w:val="28"/>
          <w:szCs w:val="28"/>
          <w:lang w:val="en-US"/>
        </w:rPr>
        <w:tab/>
        <w:t>konsentratsion elementlarga amalgamali elementlar ham misol bo‘la oladi</w:t>
      </w:r>
    </w:p>
    <w:p w:rsidR="00493760" w:rsidRPr="00493760" w:rsidRDefault="00493760" w:rsidP="00493760">
      <w:pPr>
        <w:pStyle w:val="a7"/>
        <w:ind w:firstLine="720"/>
        <w:jc w:val="both"/>
        <w:rPr>
          <w:sz w:val="28"/>
          <w:szCs w:val="28"/>
          <w:lang w:val="en-US"/>
        </w:rPr>
      </w:pPr>
      <w:r w:rsidRPr="00493760">
        <w:rPr>
          <w:sz w:val="28"/>
          <w:szCs w:val="28"/>
          <w:lang w:val="en-US"/>
        </w:rPr>
        <w:t>Pt</w:t>
      </w:r>
      <w:r w:rsidRPr="00493760">
        <w:rPr>
          <w:sz w:val="28"/>
          <w:szCs w:val="28"/>
          <w:lang w:val="en-US"/>
        </w:rPr>
        <w:sym w:font="Symbol" w:char="F02F"/>
      </w:r>
      <w:r w:rsidRPr="00493760">
        <w:rPr>
          <w:sz w:val="28"/>
          <w:szCs w:val="28"/>
          <w:lang w:val="en-US"/>
        </w:rPr>
        <w:t xml:space="preserve">Na (amalg.) </w:t>
      </w:r>
      <w:r w:rsidRPr="00493760">
        <w:rPr>
          <w:sz w:val="28"/>
          <w:szCs w:val="28"/>
        </w:rPr>
        <w:sym w:font="Symbol" w:char="F02F"/>
      </w:r>
      <w:r w:rsidRPr="00493760">
        <w:rPr>
          <w:sz w:val="28"/>
          <w:szCs w:val="28"/>
          <w:lang w:val="en-US"/>
        </w:rPr>
        <w:t>NaCl</w:t>
      </w:r>
      <w:r w:rsidRPr="00493760">
        <w:rPr>
          <w:sz w:val="28"/>
          <w:szCs w:val="28"/>
          <w:lang w:val="en-US"/>
        </w:rPr>
        <w:sym w:font="Symbol" w:char="F02F"/>
      </w:r>
      <w:r w:rsidRPr="00493760">
        <w:rPr>
          <w:sz w:val="28"/>
          <w:szCs w:val="28"/>
          <w:lang w:val="en-US"/>
        </w:rPr>
        <w:t>NaCl</w:t>
      </w:r>
      <w:r w:rsidRPr="00493760">
        <w:rPr>
          <w:sz w:val="28"/>
          <w:szCs w:val="28"/>
          <w:lang w:val="en-US"/>
        </w:rPr>
        <w:sym w:font="Symbol" w:char="F02F"/>
      </w:r>
      <w:r w:rsidRPr="00493760">
        <w:rPr>
          <w:sz w:val="28"/>
          <w:szCs w:val="28"/>
          <w:lang w:val="en-US"/>
        </w:rPr>
        <w:t>Na (amalg.)</w:t>
      </w:r>
      <w:r w:rsidRPr="00493760">
        <w:rPr>
          <w:sz w:val="28"/>
          <w:szCs w:val="28"/>
        </w:rPr>
        <w:sym w:font="Symbol" w:char="F02F"/>
      </w:r>
      <w:r w:rsidRPr="00493760">
        <w:rPr>
          <w:sz w:val="28"/>
          <w:szCs w:val="28"/>
          <w:lang w:val="en-US"/>
        </w:rPr>
        <w:t xml:space="preserve"> Rt </w:t>
      </w:r>
    </w:p>
    <w:p w:rsidR="00493760" w:rsidRPr="00493760" w:rsidRDefault="00493760" w:rsidP="00493760">
      <w:pPr>
        <w:pStyle w:val="a7"/>
        <w:ind w:firstLine="720"/>
        <w:jc w:val="both"/>
        <w:rPr>
          <w:sz w:val="28"/>
          <w:szCs w:val="28"/>
          <w:lang w:val="en-US"/>
        </w:rPr>
      </w:pPr>
      <w:r w:rsidRPr="00493760">
        <w:rPr>
          <w:sz w:val="28"/>
          <w:szCs w:val="28"/>
          <w:lang w:val="en-US"/>
        </w:rPr>
        <w:t xml:space="preserve">YUqoridagi misollardagi eletrodlarning ikkalasi ham elektr musbat bo‘lganligidan ular musbat zaryadlanadi. Lekin Nernstning elektrod potensiali tenglamasiga binoan (chunki aktivliklar har xil-ku!). konsentratsiyasi (aktivligi) kattarok bo‘lgan elektrodning potensiali kattarok (ya’ni musbatrok) qiymatga ega bo‘ladi. Bu elektrodlar sim orqali to‘tashtirilsa, potensiallar baravarlashishga intilib, natijada elektronlar musbatligi kamrok elektroddan musbatligi ko‘prok elektrodga o‘ta boshlaydi, natijada elektr toki hosil bo‘ladi. Elektrodlardagi bu jarayonlar eritmalarning konsentratsiyasi baravarlashguncha davom etadi. Eritmalarning konsentratsiyasi baravarlashgandan so‘ng jarayon to‘xtaydi, ya’ni elementda elektr yurituvchi kuch hosil bo‘lmaydi. </w:t>
      </w:r>
    </w:p>
    <w:p w:rsidR="00493760" w:rsidRPr="00493760" w:rsidRDefault="00493760" w:rsidP="00493760">
      <w:pPr>
        <w:pStyle w:val="a7"/>
        <w:jc w:val="both"/>
        <w:rPr>
          <w:sz w:val="28"/>
          <w:szCs w:val="28"/>
        </w:rPr>
      </w:pPr>
      <w:r w:rsidRPr="00493760">
        <w:rPr>
          <w:sz w:val="28"/>
          <w:szCs w:val="28"/>
          <w:lang w:val="en-US"/>
        </w:rPr>
        <w:tab/>
        <w:t xml:space="preserve">Bu toifa konsentratsion elementlarning EYUKsi faqat aktivliklarning nisbatiga bog‘lik bo‘ladi. </w:t>
      </w:r>
      <w:r w:rsidRPr="00493760">
        <w:rPr>
          <w:sz w:val="28"/>
          <w:szCs w:val="28"/>
        </w:rPr>
        <w:t>(diffuzion potensial hisobga olinmasa)</w:t>
      </w:r>
    </w:p>
    <w:p w:rsidR="00493760" w:rsidRPr="00493760" w:rsidRDefault="00493760" w:rsidP="00493760">
      <w:pPr>
        <w:pStyle w:val="a7"/>
        <w:jc w:val="both"/>
        <w:rPr>
          <w:sz w:val="28"/>
          <w:szCs w:val="28"/>
          <w:lang w:val="en-US"/>
        </w:rPr>
      </w:pPr>
      <w:r w:rsidRPr="00493760">
        <w:rPr>
          <w:position w:val="-30"/>
          <w:sz w:val="28"/>
          <w:szCs w:val="28"/>
          <w:lang w:val="en-US"/>
        </w:rPr>
        <w:object w:dxaOrig="1719" w:dyaOrig="700">
          <v:shape id="_x0000_i1150" type="#_x0000_t75" style="width:111pt;height:46.5pt" o:ole="" fillcolor="window">
            <v:imagedata r:id="rId283" o:title=""/>
          </v:shape>
          <o:OLEObject Type="Embed" ProgID="Equation.3" ShapeID="_x0000_i1150" DrawAspect="Content" ObjectID="_1558251208" r:id="rId284"/>
        </w:object>
      </w:r>
    </w:p>
    <w:p w:rsidR="00493760" w:rsidRPr="00493760" w:rsidRDefault="00493760" w:rsidP="00493760">
      <w:pPr>
        <w:pStyle w:val="a7"/>
        <w:jc w:val="both"/>
        <w:rPr>
          <w:b/>
          <w:bCs/>
          <w:sz w:val="28"/>
          <w:szCs w:val="28"/>
          <w:u w:val="single"/>
          <w:lang w:val="en-US"/>
        </w:rPr>
      </w:pPr>
      <w:r w:rsidRPr="00493760">
        <w:rPr>
          <w:sz w:val="28"/>
          <w:szCs w:val="28"/>
        </w:rPr>
        <w:tab/>
      </w:r>
      <w:r w:rsidRPr="00493760">
        <w:rPr>
          <w:b/>
          <w:bCs/>
          <w:i/>
          <w:iCs/>
          <w:sz w:val="28"/>
          <w:szCs w:val="28"/>
          <w:u w:val="single"/>
          <w:lang w:val="en-US"/>
        </w:rPr>
        <w:t>Elektrolit tashimasdan ishlovchi konsentratsion eritmalarni quyidagi galvanik element misolida tushintirib o‘tamiz.</w:t>
      </w:r>
    </w:p>
    <w:p w:rsidR="00493760" w:rsidRPr="00493760" w:rsidRDefault="00493760" w:rsidP="00493760">
      <w:pPr>
        <w:pStyle w:val="a7"/>
        <w:jc w:val="both"/>
        <w:rPr>
          <w:b/>
          <w:bCs/>
          <w:i/>
          <w:iCs/>
          <w:sz w:val="28"/>
          <w:szCs w:val="28"/>
          <w:u w:val="single"/>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vertAlign w:val="superscript"/>
          <w:lang w:val="en-US"/>
        </w:rPr>
        <w:t>-</w:t>
      </w:r>
      <w:r w:rsidRPr="00493760">
        <w:rPr>
          <w:sz w:val="28"/>
          <w:szCs w:val="28"/>
          <w:lang w:val="en-US"/>
        </w:rPr>
        <w:t>Pt (H</w:t>
      </w:r>
      <w:r w:rsidRPr="00493760">
        <w:rPr>
          <w:sz w:val="28"/>
          <w:szCs w:val="28"/>
          <w:vertAlign w:val="subscript"/>
          <w:lang w:val="en-US"/>
        </w:rPr>
        <w:t>2</w:t>
      </w:r>
      <w:r w:rsidRPr="00493760">
        <w:rPr>
          <w:sz w:val="28"/>
          <w:szCs w:val="28"/>
          <w:lang w:val="en-US"/>
        </w:rPr>
        <w:t xml:space="preserve">) </w:t>
      </w:r>
      <w:r w:rsidRPr="00493760">
        <w:rPr>
          <w:sz w:val="28"/>
          <w:szCs w:val="28"/>
          <w:lang w:val="en-US"/>
        </w:rPr>
        <w:sym w:font="Symbol" w:char="F02F"/>
      </w:r>
      <w:r w:rsidRPr="00493760">
        <w:rPr>
          <w:sz w:val="28"/>
          <w:szCs w:val="28"/>
          <w:lang w:val="en-US"/>
        </w:rPr>
        <w:t>HCl,AqCl</w:t>
      </w:r>
      <w:r w:rsidRPr="00493760">
        <w:rPr>
          <w:sz w:val="28"/>
          <w:szCs w:val="28"/>
          <w:vertAlign w:val="subscript"/>
          <w:lang w:val="en-US"/>
        </w:rPr>
        <w:t>(</w:t>
      </w:r>
      <w:r w:rsidRPr="00493760">
        <w:rPr>
          <w:sz w:val="28"/>
          <w:szCs w:val="28"/>
          <w:vertAlign w:val="subscript"/>
        </w:rPr>
        <w:sym w:font="Symbol" w:char="F02B"/>
      </w:r>
      <w:r w:rsidRPr="00493760">
        <w:rPr>
          <w:sz w:val="28"/>
          <w:szCs w:val="28"/>
          <w:vertAlign w:val="subscript"/>
          <w:lang w:val="en-US"/>
        </w:rPr>
        <w:t>)</w:t>
      </w:r>
      <w:r w:rsidRPr="00493760">
        <w:rPr>
          <w:sz w:val="28"/>
          <w:szCs w:val="28"/>
        </w:rPr>
        <w:sym w:font="Symbol" w:char="F02F"/>
      </w:r>
      <w:r w:rsidRPr="00493760">
        <w:rPr>
          <w:sz w:val="28"/>
          <w:szCs w:val="28"/>
          <w:lang w:val="en-US"/>
        </w:rPr>
        <w:t>Aq</w:t>
      </w:r>
      <w:r w:rsidRPr="00493760">
        <w:rPr>
          <w:sz w:val="28"/>
          <w:szCs w:val="28"/>
          <w:vertAlign w:val="superscript"/>
          <w:lang w:val="en-US"/>
        </w:rPr>
        <w:sym w:font="Symbol" w:char="F02B"/>
      </w:r>
      <w:r w:rsidRPr="00493760">
        <w:rPr>
          <w:b/>
          <w:bCs/>
          <w:i/>
          <w:iCs/>
          <w:sz w:val="28"/>
          <w:szCs w:val="28"/>
          <w:u w:val="single"/>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Bu erda q-qattiq holat (cho‘kma)</w:t>
      </w:r>
    </w:p>
    <w:p w:rsidR="00493760" w:rsidRPr="00493760" w:rsidRDefault="00493760" w:rsidP="00493760">
      <w:pPr>
        <w:pStyle w:val="a7"/>
        <w:jc w:val="both"/>
        <w:rPr>
          <w:sz w:val="28"/>
          <w:szCs w:val="28"/>
          <w:lang w:val="en-US"/>
        </w:rPr>
      </w:pPr>
      <w:r w:rsidRPr="00493760">
        <w:rPr>
          <w:sz w:val="28"/>
          <w:szCs w:val="28"/>
          <w:lang w:val="en-US"/>
        </w:rPr>
        <w:tab/>
        <w:t xml:space="preserve">Bu elementda bir qutb vodorod elektroddan, ikkinchi qutb esa kumush xloridning to‘yingan eritmasiga tushirilgan kumush elektroddan iborat. Agar bu elektrodlar sim orqali to‘tashtirlsa, ularda quyidagi jarayonlar boradi: </w:t>
      </w:r>
    </w:p>
    <w:p w:rsidR="00493760" w:rsidRPr="00493760" w:rsidRDefault="00493760" w:rsidP="00493760">
      <w:pPr>
        <w:pStyle w:val="a7"/>
        <w:jc w:val="both"/>
        <w:rPr>
          <w:sz w:val="28"/>
          <w:szCs w:val="28"/>
          <w:lang w:val="en-US"/>
        </w:rPr>
      </w:pPr>
      <w:r w:rsidRPr="00493760">
        <w:rPr>
          <w:sz w:val="28"/>
          <w:szCs w:val="28"/>
          <w:lang w:val="en-US"/>
        </w:rPr>
        <w:tab/>
        <w:t>Musbat qutbda (kumush elektrodda)</w:t>
      </w:r>
    </w:p>
    <w:p w:rsidR="00493760" w:rsidRPr="00493760" w:rsidRDefault="009A2A99" w:rsidP="00493760">
      <w:pPr>
        <w:pStyle w:val="a7"/>
        <w:jc w:val="both"/>
        <w:rPr>
          <w:sz w:val="28"/>
          <w:szCs w:val="28"/>
          <w:lang w:val="en-US"/>
        </w:rPr>
      </w:pPr>
      <w:r>
        <w:rPr>
          <w:noProof/>
          <w:sz w:val="28"/>
          <w:szCs w:val="28"/>
        </w:rPr>
        <w:pict>
          <v:line id="_x0000_s1296" style="position:absolute;left:0;text-align:left;z-index:251913216" from="217.05pt,13.75pt" to="267.45pt,13.75pt">
            <v:stroke endarrow="block"/>
          </v:line>
        </w:pict>
      </w:r>
      <w:r>
        <w:rPr>
          <w:noProof/>
          <w:sz w:val="28"/>
          <w:szCs w:val="28"/>
        </w:rPr>
        <w:pict>
          <v:line id="_x0000_s1295" style="position:absolute;left:0;text-align:left;z-index:251912192" from="103.05pt,7.75pt" to="145.05pt,7.75pt">
            <v:stroke endarrow="block"/>
          </v:line>
        </w:pict>
      </w:r>
      <w:r w:rsidR="00493760" w:rsidRPr="00493760">
        <w:rPr>
          <w:sz w:val="28"/>
          <w:szCs w:val="28"/>
          <w:lang w:val="en-US"/>
        </w:rPr>
        <w:tab/>
        <w:t>AqCl</w:t>
      </w:r>
      <w:r w:rsidR="00493760" w:rsidRPr="00493760">
        <w:rPr>
          <w:sz w:val="28"/>
          <w:szCs w:val="28"/>
          <w:vertAlign w:val="subscript"/>
          <w:lang w:val="en-US"/>
        </w:rPr>
        <w:t>(</w:t>
      </w:r>
      <w:r w:rsidR="00493760" w:rsidRPr="00493760">
        <w:rPr>
          <w:sz w:val="28"/>
          <w:szCs w:val="28"/>
          <w:vertAlign w:val="subscript"/>
          <w:lang w:val="en-US"/>
        </w:rPr>
        <w:sym w:font="Symbol" w:char="F02B"/>
      </w:r>
      <w:r w:rsidR="00493760" w:rsidRPr="00493760">
        <w:rPr>
          <w:sz w:val="28"/>
          <w:szCs w:val="28"/>
          <w:vertAlign w:val="subscript"/>
          <w:lang w:val="en-US"/>
        </w:rPr>
        <w:t>)</w:t>
      </w:r>
      <w:r w:rsidR="00493760" w:rsidRPr="00493760">
        <w:rPr>
          <w:sz w:val="28"/>
          <w:szCs w:val="28"/>
          <w:vertAlign w:val="subscript"/>
          <w:lang w:val="uz-Cyrl-UZ"/>
        </w:rPr>
        <w:t xml:space="preserve">  </w:t>
      </w:r>
      <w:r w:rsidR="00493760" w:rsidRPr="00493760">
        <w:rPr>
          <w:sz w:val="28"/>
          <w:szCs w:val="28"/>
          <w:lang w:val="en-US"/>
        </w:rPr>
        <w:sym w:font="Symbol" w:char="F02B"/>
      </w:r>
      <w:r w:rsidR="00493760" w:rsidRPr="00493760">
        <w:rPr>
          <w:sz w:val="28"/>
          <w:szCs w:val="28"/>
          <w:lang w:val="en-US"/>
        </w:rPr>
        <w:t>e</w:t>
      </w:r>
      <w:r w:rsidR="00493760" w:rsidRPr="00493760">
        <w:rPr>
          <w:sz w:val="28"/>
          <w:szCs w:val="28"/>
          <w:lang w:val="uz-Cyrl-UZ"/>
        </w:rPr>
        <w:t xml:space="preserve">    </w:t>
      </w:r>
      <w:r w:rsidR="00493760" w:rsidRPr="00493760">
        <w:rPr>
          <w:sz w:val="28"/>
          <w:szCs w:val="28"/>
          <w:lang w:val="en-US"/>
        </w:rPr>
        <w:t xml:space="preserve">          Aq</w:t>
      </w:r>
      <w:r w:rsidR="00493760" w:rsidRPr="00493760">
        <w:rPr>
          <w:sz w:val="28"/>
          <w:szCs w:val="28"/>
          <w:vertAlign w:val="superscript"/>
          <w:lang w:val="en-US"/>
        </w:rPr>
        <w:sym w:font="Symbol" w:char="F02B"/>
      </w:r>
      <w:r w:rsidR="00493760" w:rsidRPr="00493760">
        <w:rPr>
          <w:sz w:val="28"/>
          <w:szCs w:val="28"/>
          <w:lang w:val="en-US"/>
        </w:rPr>
        <w:t xml:space="preserve"> </w:t>
      </w:r>
      <w:r w:rsidR="00493760" w:rsidRPr="00493760">
        <w:rPr>
          <w:sz w:val="28"/>
          <w:szCs w:val="28"/>
          <w:lang w:val="en-US"/>
        </w:rPr>
        <w:sym w:font="Symbol" w:char="F02B"/>
      </w:r>
      <w:r w:rsidR="00493760" w:rsidRPr="00493760">
        <w:rPr>
          <w:sz w:val="28"/>
          <w:szCs w:val="28"/>
          <w:lang w:val="en-US"/>
        </w:rPr>
        <w:t>Cl</w:t>
      </w:r>
      <w:r w:rsidR="00493760" w:rsidRPr="00493760">
        <w:rPr>
          <w:sz w:val="28"/>
          <w:szCs w:val="28"/>
          <w:vertAlign w:val="superscript"/>
          <w:lang w:val="en-US"/>
        </w:rPr>
        <w:t>-</w:t>
      </w:r>
      <w:r w:rsidR="00493760" w:rsidRPr="00493760">
        <w:rPr>
          <w:sz w:val="28"/>
          <w:szCs w:val="28"/>
          <w:lang w:val="en-US"/>
        </w:rPr>
        <w:t xml:space="preserve"> </w:t>
      </w:r>
      <w:r w:rsidR="00493760" w:rsidRPr="00493760">
        <w:rPr>
          <w:sz w:val="28"/>
          <w:szCs w:val="28"/>
          <w:lang w:val="en-US"/>
        </w:rPr>
        <w:sym w:font="Symbol" w:char="F02B"/>
      </w:r>
      <w:r w:rsidR="00493760" w:rsidRPr="00493760">
        <w:rPr>
          <w:sz w:val="28"/>
          <w:szCs w:val="28"/>
          <w:lang w:val="en-US"/>
        </w:rPr>
        <w:t xml:space="preserve">e </w:t>
      </w:r>
      <w:r w:rsidR="00493760" w:rsidRPr="00493760">
        <w:rPr>
          <w:sz w:val="28"/>
          <w:szCs w:val="28"/>
          <w:lang w:val="uz-Cyrl-UZ"/>
        </w:rPr>
        <w:t xml:space="preserve">     </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Aq</w:t>
      </w:r>
      <w:r w:rsidR="00493760" w:rsidRPr="00493760">
        <w:rPr>
          <w:sz w:val="28"/>
          <w:szCs w:val="28"/>
          <w:lang w:val="en-US"/>
        </w:rPr>
        <w:sym w:font="Symbol" w:char="F02B"/>
      </w:r>
      <w:r w:rsidR="00493760" w:rsidRPr="00493760">
        <w:rPr>
          <w:sz w:val="28"/>
          <w:szCs w:val="28"/>
          <w:lang w:val="en-US"/>
        </w:rPr>
        <w:t>Cl</w:t>
      </w:r>
      <w:r w:rsidR="00493760" w:rsidRPr="00493760">
        <w:rPr>
          <w:sz w:val="28"/>
          <w:szCs w:val="28"/>
          <w:vertAlign w:val="superscript"/>
          <w:lang w:val="en-US"/>
        </w:rPr>
        <w:t>-</w:t>
      </w:r>
    </w:p>
    <w:p w:rsidR="00493760" w:rsidRPr="00493760" w:rsidRDefault="00493760" w:rsidP="00493760">
      <w:pPr>
        <w:pStyle w:val="a7"/>
        <w:jc w:val="both"/>
        <w:rPr>
          <w:sz w:val="28"/>
          <w:szCs w:val="28"/>
          <w:lang w:val="uz-Cyrl-UZ"/>
        </w:rPr>
      </w:pPr>
      <w:r w:rsidRPr="00493760">
        <w:rPr>
          <w:sz w:val="28"/>
          <w:szCs w:val="28"/>
          <w:lang w:val="en-US"/>
        </w:rPr>
        <w:tab/>
        <w:t>Manfiy qutb (vodorod elektrodda)</w:t>
      </w:r>
      <w:r w:rsidRPr="00493760">
        <w:rPr>
          <w:sz w:val="28"/>
          <w:szCs w:val="28"/>
          <w:lang w:val="uz-Cyrl-UZ"/>
        </w:rPr>
        <w:t xml:space="preserve"> </w:t>
      </w:r>
    </w:p>
    <w:p w:rsidR="00493760" w:rsidRPr="00493760" w:rsidRDefault="00493760" w:rsidP="00493760">
      <w:pPr>
        <w:pStyle w:val="a7"/>
        <w:jc w:val="both"/>
        <w:rPr>
          <w:sz w:val="28"/>
          <w:szCs w:val="28"/>
          <w:lang w:val="en-US"/>
        </w:rPr>
      </w:pPr>
      <w:r w:rsidRPr="00493760">
        <w:rPr>
          <w:sz w:val="28"/>
          <w:szCs w:val="28"/>
          <w:lang w:val="en-US"/>
        </w:rPr>
        <w:tab/>
        <w:t>1</w:t>
      </w:r>
      <w:r w:rsidRPr="00493760">
        <w:rPr>
          <w:sz w:val="28"/>
          <w:szCs w:val="28"/>
        </w:rPr>
        <w:sym w:font="Symbol" w:char="F02F"/>
      </w:r>
      <w:r w:rsidRPr="00493760">
        <w:rPr>
          <w:sz w:val="28"/>
          <w:szCs w:val="28"/>
          <w:lang w:val="en-US"/>
        </w:rPr>
        <w:t>2 N</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AE"/>
      </w:r>
      <w:r w:rsidRPr="00493760">
        <w:rPr>
          <w:sz w:val="28"/>
          <w:szCs w:val="28"/>
          <w:lang w:val="en-US"/>
        </w:rPr>
        <w:t xml:space="preserve">      N</w:t>
      </w:r>
      <w:r w:rsidRPr="00493760">
        <w:rPr>
          <w:sz w:val="28"/>
          <w:szCs w:val="28"/>
          <w:vertAlign w:val="superscript"/>
        </w:rPr>
        <w:sym w:font="Symbol" w:char="F02B"/>
      </w:r>
      <w:r w:rsidRPr="00493760">
        <w:rPr>
          <w:sz w:val="28"/>
          <w:szCs w:val="28"/>
        </w:rPr>
        <w:sym w:font="Symbol" w:char="F02B"/>
      </w:r>
      <w:r w:rsidRPr="00493760">
        <w:rPr>
          <w:sz w:val="28"/>
          <w:szCs w:val="28"/>
          <w:lang w:val="en-US"/>
        </w:rPr>
        <w:t>e</w:t>
      </w:r>
    </w:p>
    <w:p w:rsidR="00493760" w:rsidRPr="00493760" w:rsidRDefault="00493760" w:rsidP="00493760">
      <w:pPr>
        <w:pStyle w:val="a7"/>
        <w:jc w:val="both"/>
        <w:rPr>
          <w:sz w:val="28"/>
          <w:szCs w:val="28"/>
          <w:lang w:val="en-US"/>
        </w:rPr>
      </w:pPr>
      <w:r w:rsidRPr="00493760">
        <w:rPr>
          <w:sz w:val="28"/>
          <w:szCs w:val="28"/>
          <w:lang w:val="en-US"/>
        </w:rPr>
        <w:tab/>
        <w:t>Element ishlayotganda boradigan umumiy reaksiya:</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t>AgCl</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en-US"/>
        </w:rPr>
        <w:t>1</w:t>
      </w:r>
      <w:r w:rsidRPr="00493760">
        <w:rPr>
          <w:sz w:val="28"/>
          <w:szCs w:val="28"/>
          <w:lang w:val="en-US"/>
        </w:rPr>
        <w:sym w:font="Symbol" w:char="F02F"/>
      </w:r>
      <w:r w:rsidRPr="00493760">
        <w:rPr>
          <w:sz w:val="28"/>
          <w:szCs w:val="28"/>
          <w:lang w:val="en-US"/>
        </w:rPr>
        <w:t>2N</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AE"/>
      </w:r>
      <w:r w:rsidRPr="00493760">
        <w:rPr>
          <w:sz w:val="28"/>
          <w:szCs w:val="28"/>
          <w:lang w:val="en-US"/>
        </w:rPr>
        <w:t xml:space="preserve"> Aq</w:t>
      </w:r>
      <w:r w:rsidRPr="00493760">
        <w:rPr>
          <w:sz w:val="28"/>
          <w:szCs w:val="28"/>
          <w:lang w:val="en-US"/>
        </w:rPr>
        <w:sym w:font="Symbol" w:char="F02B"/>
      </w:r>
      <w:r w:rsidRPr="00493760">
        <w:rPr>
          <w:sz w:val="28"/>
          <w:szCs w:val="28"/>
          <w:lang w:val="en-US"/>
        </w:rPr>
        <w:t xml:space="preserve"> H</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en-US"/>
        </w:rPr>
        <w:t xml:space="preserve"> Cl</w:t>
      </w:r>
      <w:r w:rsidRPr="00493760">
        <w:rPr>
          <w:sz w:val="28"/>
          <w:szCs w:val="28"/>
          <w:vertAlign w:val="superscript"/>
          <w:lang w:val="en-US"/>
        </w:rPr>
        <w:t>-</w:t>
      </w:r>
      <w:r w:rsidRPr="00493760">
        <w:rPr>
          <w:sz w:val="28"/>
          <w:szCs w:val="28"/>
          <w:lang w:val="en-US"/>
        </w:rPr>
        <w:t xml:space="preserve"> </w:t>
      </w:r>
      <w:r w:rsidRPr="00493760">
        <w:rPr>
          <w:sz w:val="28"/>
          <w:szCs w:val="28"/>
        </w:rPr>
        <w:sym w:font="Symbol" w:char="F0AE"/>
      </w:r>
      <w:r w:rsidRPr="00493760">
        <w:rPr>
          <w:sz w:val="28"/>
          <w:szCs w:val="28"/>
          <w:lang w:val="en-US"/>
        </w:rPr>
        <w:t xml:space="preserve"> HCl</w:t>
      </w:r>
      <w:r w:rsidRPr="00493760">
        <w:rPr>
          <w:sz w:val="28"/>
          <w:szCs w:val="28"/>
          <w:lang w:val="en-US"/>
        </w:rPr>
        <w:sym w:font="Symbol" w:char="F02B"/>
      </w:r>
      <w:r w:rsidRPr="00493760">
        <w:rPr>
          <w:sz w:val="28"/>
          <w:szCs w:val="28"/>
          <w:lang w:val="en-US"/>
        </w:rPr>
        <w:t xml:space="preserve"> Aq</w:t>
      </w:r>
    </w:p>
    <w:p w:rsidR="00493760" w:rsidRPr="00493760" w:rsidRDefault="00493760" w:rsidP="00493760">
      <w:pPr>
        <w:pStyle w:val="a7"/>
        <w:jc w:val="both"/>
        <w:rPr>
          <w:sz w:val="28"/>
          <w:szCs w:val="28"/>
          <w:lang w:val="en-US"/>
        </w:rPr>
      </w:pPr>
      <w:r w:rsidRPr="00493760">
        <w:rPr>
          <w:sz w:val="28"/>
          <w:szCs w:val="28"/>
          <w:lang w:val="en-US"/>
        </w:rPr>
        <w:lastRenderedPageBreak/>
        <w:tab/>
        <w:t>Agar ikkita bunday element bir –biri bilan qarma-qarshi to‘tashtirilsa, quyidagi galvanik element xosil bo‘ladi;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vertAlign w:val="superscript"/>
          <w:lang w:val="en-US"/>
        </w:rPr>
        <w:t>-</w:t>
      </w:r>
      <w:r w:rsidRPr="00493760">
        <w:rPr>
          <w:sz w:val="28"/>
          <w:szCs w:val="28"/>
          <w:lang w:val="en-US"/>
        </w:rPr>
        <w:t>Aq</w:t>
      </w:r>
      <w:r w:rsidRPr="00493760">
        <w:rPr>
          <w:sz w:val="28"/>
          <w:szCs w:val="28"/>
          <w:lang w:val="en-US"/>
        </w:rPr>
        <w:sym w:font="Symbol" w:char="F02F"/>
      </w:r>
      <w:r w:rsidRPr="00493760">
        <w:rPr>
          <w:sz w:val="28"/>
          <w:szCs w:val="28"/>
          <w:lang w:val="en-US"/>
        </w:rPr>
        <w:t>AqCl, HCl</w:t>
      </w:r>
      <w:r w:rsidRPr="00493760">
        <w:rPr>
          <w:sz w:val="28"/>
          <w:szCs w:val="28"/>
          <w:lang w:val="en-US"/>
        </w:rPr>
        <w:sym w:font="Symbol" w:char="F02F"/>
      </w:r>
      <w:r w:rsidRPr="00493760">
        <w:rPr>
          <w:sz w:val="28"/>
          <w:szCs w:val="28"/>
          <w:lang w:val="en-US"/>
        </w:rPr>
        <w:t>(H</w:t>
      </w:r>
      <w:r w:rsidRPr="00493760">
        <w:rPr>
          <w:sz w:val="28"/>
          <w:szCs w:val="28"/>
          <w:vertAlign w:val="subscript"/>
          <w:lang w:val="en-US"/>
        </w:rPr>
        <w:t>2</w:t>
      </w:r>
      <w:r w:rsidRPr="00493760">
        <w:rPr>
          <w:sz w:val="28"/>
          <w:szCs w:val="28"/>
          <w:lang w:val="en-US"/>
        </w:rPr>
        <w:t>) Pt- Pt (H</w:t>
      </w:r>
      <w:r w:rsidRPr="00493760">
        <w:rPr>
          <w:sz w:val="28"/>
          <w:szCs w:val="28"/>
          <w:vertAlign w:val="subscript"/>
          <w:lang w:val="en-US"/>
        </w:rPr>
        <w:t>2</w:t>
      </w:r>
      <w:r w:rsidRPr="00493760">
        <w:rPr>
          <w:sz w:val="28"/>
          <w:szCs w:val="28"/>
          <w:lang w:val="en-US"/>
        </w:rPr>
        <w:t>)</w:t>
      </w:r>
      <w:r w:rsidRPr="00493760">
        <w:rPr>
          <w:sz w:val="28"/>
          <w:szCs w:val="28"/>
          <w:lang w:val="en-US"/>
        </w:rPr>
        <w:sym w:font="Symbol" w:char="F02F"/>
      </w:r>
      <w:r w:rsidRPr="00493760">
        <w:rPr>
          <w:sz w:val="28"/>
          <w:szCs w:val="28"/>
          <w:lang w:val="en-US"/>
        </w:rPr>
        <w:t xml:space="preserve"> HCl, AgCl</w:t>
      </w:r>
      <w:r w:rsidRPr="00493760">
        <w:rPr>
          <w:sz w:val="28"/>
          <w:szCs w:val="28"/>
          <w:lang w:val="en-US"/>
        </w:rPr>
        <w:sym w:font="Symbol" w:char="F02F"/>
      </w:r>
      <w:r w:rsidRPr="00493760">
        <w:rPr>
          <w:sz w:val="28"/>
          <w:szCs w:val="28"/>
          <w:lang w:val="en-US"/>
        </w:rPr>
        <w:t xml:space="preserve"> Aq</w:t>
      </w:r>
      <w:r w:rsidRPr="00493760">
        <w:rPr>
          <w:sz w:val="28"/>
          <w:szCs w:val="28"/>
          <w:vertAlign w:val="superscript"/>
          <w:lang w:val="en-US"/>
        </w:rPr>
        <w:sym w:font="Symbol" w:char="F02B"/>
      </w:r>
    </w:p>
    <w:p w:rsidR="00493760" w:rsidRPr="00493760" w:rsidRDefault="00493760" w:rsidP="00493760">
      <w:pPr>
        <w:pStyle w:val="a7"/>
        <w:jc w:val="both"/>
        <w:rPr>
          <w:sz w:val="28"/>
          <w:szCs w:val="28"/>
          <w:lang w:val="en-US"/>
        </w:rPr>
      </w:pPr>
      <w:r w:rsidRPr="00493760">
        <w:rPr>
          <w:sz w:val="28"/>
          <w:szCs w:val="28"/>
          <w:lang w:val="en-US"/>
        </w:rPr>
        <w:tab/>
        <w:t>Bu ikki elementda qarama-qarshi reaksiyalar boradi;</w:t>
      </w:r>
    </w:p>
    <w:p w:rsidR="00493760" w:rsidRPr="00493760" w:rsidRDefault="00493760" w:rsidP="00493760">
      <w:pPr>
        <w:pStyle w:val="a7"/>
        <w:jc w:val="both"/>
        <w:rPr>
          <w:sz w:val="28"/>
          <w:szCs w:val="28"/>
          <w:lang w:val="en-US"/>
        </w:rPr>
      </w:pPr>
      <w:r w:rsidRPr="00493760">
        <w:rPr>
          <w:sz w:val="28"/>
          <w:szCs w:val="28"/>
          <w:lang w:val="en-US"/>
        </w:rPr>
        <w:tab/>
        <w:t>CHap tomondagi elementda</w:t>
      </w:r>
    </w:p>
    <w:p w:rsidR="00493760" w:rsidRPr="00493760" w:rsidRDefault="00493760" w:rsidP="00493760">
      <w:pPr>
        <w:pStyle w:val="a7"/>
        <w:jc w:val="both"/>
        <w:rPr>
          <w:sz w:val="28"/>
          <w:szCs w:val="28"/>
          <w:lang w:val="en-US"/>
        </w:rPr>
      </w:pPr>
      <w:r w:rsidRPr="00493760">
        <w:rPr>
          <w:sz w:val="28"/>
          <w:szCs w:val="28"/>
          <w:lang w:val="en-US"/>
        </w:rPr>
        <w:tab/>
        <w:t>Aq</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en-US"/>
        </w:rPr>
        <w:t xml:space="preserve"> H</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en-US"/>
        </w:rPr>
        <w:t xml:space="preserve"> Cl</w:t>
      </w:r>
      <w:r w:rsidRPr="00493760">
        <w:rPr>
          <w:sz w:val="28"/>
          <w:szCs w:val="28"/>
          <w:vertAlign w:val="superscript"/>
          <w:lang w:val="en-US"/>
        </w:rPr>
        <w:t xml:space="preserve">- </w:t>
      </w:r>
      <w:r w:rsidRPr="00493760">
        <w:rPr>
          <w:sz w:val="28"/>
          <w:szCs w:val="28"/>
        </w:rPr>
        <w:sym w:font="Symbol" w:char="F0AE"/>
      </w:r>
      <w:r w:rsidRPr="00493760">
        <w:rPr>
          <w:sz w:val="28"/>
          <w:szCs w:val="28"/>
          <w:lang w:val="en-US"/>
        </w:rPr>
        <w:t xml:space="preserve">   1</w:t>
      </w:r>
      <w:r w:rsidRPr="00493760">
        <w:rPr>
          <w:sz w:val="28"/>
          <w:szCs w:val="28"/>
          <w:lang w:val="en-US"/>
        </w:rPr>
        <w:sym w:font="Symbol" w:char="F02F"/>
      </w:r>
      <w:r w:rsidRPr="00493760">
        <w:rPr>
          <w:sz w:val="28"/>
          <w:szCs w:val="28"/>
          <w:lang w:val="en-US"/>
        </w:rPr>
        <w:t>2H</w:t>
      </w:r>
      <w:r w:rsidRPr="00493760">
        <w:rPr>
          <w:sz w:val="28"/>
          <w:szCs w:val="28"/>
          <w:vertAlign w:val="subscript"/>
          <w:lang w:val="en-US"/>
        </w:rPr>
        <w:t>2</w:t>
      </w:r>
      <w:r w:rsidRPr="00493760">
        <w:rPr>
          <w:sz w:val="28"/>
          <w:szCs w:val="28"/>
          <w:lang w:val="en-US"/>
        </w:rPr>
        <w:t xml:space="preserve"> </w:t>
      </w:r>
      <w:r w:rsidRPr="00493760">
        <w:rPr>
          <w:sz w:val="28"/>
          <w:szCs w:val="28"/>
          <w:lang w:val="en-US"/>
        </w:rPr>
        <w:sym w:font="Symbol" w:char="F02B"/>
      </w:r>
      <w:r w:rsidRPr="00493760">
        <w:rPr>
          <w:sz w:val="28"/>
          <w:szCs w:val="28"/>
          <w:lang w:val="en-US"/>
        </w:rPr>
        <w:t>Aq</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en-US"/>
        </w:rPr>
        <w:t xml:space="preserve"> Cl</w:t>
      </w:r>
      <w:r w:rsidRPr="00493760">
        <w:rPr>
          <w:sz w:val="28"/>
          <w:szCs w:val="28"/>
          <w:vertAlign w:val="superscript"/>
          <w:lang w:val="en-US"/>
        </w:rPr>
        <w:t>-</w:t>
      </w:r>
      <w:r w:rsidRPr="00493760">
        <w:rPr>
          <w:sz w:val="28"/>
          <w:szCs w:val="28"/>
        </w:rPr>
        <w:sym w:font="Symbol" w:char="F0AE"/>
      </w:r>
      <w:r w:rsidRPr="00493760">
        <w:rPr>
          <w:sz w:val="28"/>
          <w:szCs w:val="28"/>
          <w:lang w:val="en-US"/>
        </w:rPr>
        <w:t xml:space="preserve">  AqCl </w:t>
      </w:r>
      <w:r w:rsidRPr="00493760">
        <w:rPr>
          <w:sz w:val="28"/>
          <w:szCs w:val="28"/>
          <w:lang w:val="en-US"/>
        </w:rPr>
        <w:sym w:font="Symbol" w:char="F0AF"/>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ab/>
        <w:t>O‘ng tomondagi elementda</w:t>
      </w:r>
    </w:p>
    <w:p w:rsidR="00493760" w:rsidRPr="00493760" w:rsidRDefault="00493760" w:rsidP="00493760">
      <w:pPr>
        <w:pStyle w:val="a7"/>
        <w:jc w:val="both"/>
        <w:rPr>
          <w:sz w:val="28"/>
          <w:szCs w:val="28"/>
          <w:lang w:val="en-US"/>
        </w:rPr>
      </w:pPr>
      <w:r w:rsidRPr="00493760">
        <w:rPr>
          <w:sz w:val="28"/>
          <w:szCs w:val="28"/>
          <w:lang w:val="en-US"/>
        </w:rPr>
        <w:t>AqCl</w:t>
      </w:r>
      <w:r w:rsidRPr="00493760">
        <w:rPr>
          <w:sz w:val="28"/>
          <w:szCs w:val="28"/>
        </w:rPr>
        <w:sym w:font="Symbol" w:char="F0AE"/>
      </w:r>
      <w:r w:rsidRPr="00493760">
        <w:rPr>
          <w:sz w:val="28"/>
          <w:szCs w:val="28"/>
          <w:lang w:val="en-US"/>
        </w:rPr>
        <w:t xml:space="preserve">  Aq</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en-US"/>
        </w:rPr>
        <w:t xml:space="preserve"> Cl</w:t>
      </w:r>
      <w:r w:rsidRPr="00493760">
        <w:rPr>
          <w:sz w:val="28"/>
          <w:szCs w:val="28"/>
          <w:vertAlign w:val="superscript"/>
          <w:lang w:val="en-US"/>
        </w:rPr>
        <w:t>-</w:t>
      </w:r>
      <w:r w:rsidRPr="00493760">
        <w:rPr>
          <w:sz w:val="28"/>
          <w:szCs w:val="28"/>
          <w:lang w:val="en-US"/>
        </w:rPr>
        <w:sym w:font="Symbol" w:char="F02B"/>
      </w:r>
      <w:r w:rsidRPr="00493760">
        <w:rPr>
          <w:sz w:val="28"/>
          <w:szCs w:val="28"/>
          <w:lang w:val="en-US"/>
        </w:rPr>
        <w:t>1</w:t>
      </w:r>
      <w:r w:rsidRPr="00493760">
        <w:rPr>
          <w:sz w:val="28"/>
          <w:szCs w:val="28"/>
          <w:lang w:val="en-US"/>
        </w:rPr>
        <w:sym w:font="Symbol" w:char="F02F"/>
      </w:r>
      <w:r w:rsidRPr="00493760">
        <w:rPr>
          <w:sz w:val="28"/>
          <w:szCs w:val="28"/>
          <w:lang w:val="en-US"/>
        </w:rPr>
        <w:t>2H</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AE"/>
      </w:r>
      <w:r w:rsidRPr="00493760">
        <w:rPr>
          <w:sz w:val="28"/>
          <w:szCs w:val="28"/>
          <w:lang w:val="en-US"/>
        </w:rPr>
        <w:t xml:space="preserve"> H</w:t>
      </w:r>
      <w:r w:rsidRPr="00493760">
        <w:rPr>
          <w:sz w:val="28"/>
          <w:szCs w:val="28"/>
          <w:vertAlign w:val="superscript"/>
          <w:lang w:val="en-US"/>
        </w:rPr>
        <w:sym w:font="Symbol" w:char="F02B"/>
      </w:r>
      <w:r w:rsidRPr="00493760">
        <w:rPr>
          <w:sz w:val="28"/>
          <w:szCs w:val="28"/>
          <w:lang w:val="en-US"/>
        </w:rPr>
        <w:sym w:font="Symbol" w:char="F02B"/>
      </w:r>
      <w:r w:rsidRPr="00493760">
        <w:rPr>
          <w:sz w:val="28"/>
          <w:szCs w:val="28"/>
          <w:lang w:val="en-US"/>
        </w:rPr>
        <w:t xml:space="preserve">Aq </w:t>
      </w:r>
      <w:r w:rsidRPr="00493760">
        <w:rPr>
          <w:sz w:val="28"/>
          <w:szCs w:val="28"/>
          <w:lang w:val="en-US"/>
        </w:rPr>
        <w:sym w:font="Symbol" w:char="F02B"/>
      </w:r>
      <w:r w:rsidRPr="00493760">
        <w:rPr>
          <w:sz w:val="28"/>
          <w:szCs w:val="28"/>
          <w:lang w:val="en-US"/>
        </w:rPr>
        <w:t xml:space="preserve"> Cl</w:t>
      </w:r>
      <w:r w:rsidRPr="00493760">
        <w:rPr>
          <w:sz w:val="28"/>
          <w:szCs w:val="28"/>
          <w:vertAlign w:val="superscript"/>
          <w:lang w:val="en-US"/>
        </w:rPr>
        <w:t>-</w:t>
      </w:r>
      <w:r w:rsidRPr="00493760">
        <w:rPr>
          <w:sz w:val="28"/>
          <w:szCs w:val="28"/>
          <w:lang w:val="en-US"/>
        </w:rPr>
        <w:t xml:space="preserve"> </w:t>
      </w:r>
      <w:r w:rsidRPr="00493760">
        <w:rPr>
          <w:sz w:val="28"/>
          <w:szCs w:val="28"/>
        </w:rPr>
        <w:sym w:font="Symbol" w:char="F0AE"/>
      </w:r>
      <w:r w:rsidRPr="00493760">
        <w:rPr>
          <w:sz w:val="28"/>
          <w:szCs w:val="28"/>
          <w:lang w:val="en-US"/>
        </w:rPr>
        <w:t xml:space="preserve">Aq </w:t>
      </w:r>
      <w:r w:rsidRPr="00493760">
        <w:rPr>
          <w:sz w:val="28"/>
          <w:szCs w:val="28"/>
          <w:lang w:val="en-US"/>
        </w:rPr>
        <w:sym w:font="Symbol" w:char="F02B"/>
      </w:r>
      <w:r w:rsidRPr="00493760">
        <w:rPr>
          <w:sz w:val="28"/>
          <w:szCs w:val="28"/>
          <w:lang w:val="en-US"/>
        </w:rPr>
        <w:t xml:space="preserve"> HCl</w:t>
      </w:r>
    </w:p>
    <w:p w:rsidR="00493760" w:rsidRPr="00493760" w:rsidRDefault="00493760" w:rsidP="00493760">
      <w:pPr>
        <w:pStyle w:val="a7"/>
        <w:jc w:val="both"/>
        <w:rPr>
          <w:sz w:val="28"/>
          <w:szCs w:val="28"/>
          <w:lang w:val="en-US"/>
        </w:rPr>
      </w:pPr>
      <w:r w:rsidRPr="00493760">
        <w:rPr>
          <w:sz w:val="28"/>
          <w:szCs w:val="28"/>
          <w:lang w:val="en-US"/>
        </w:rPr>
        <w:tab/>
        <w:t>De’mak, sistemadan 1 faradey elektr toki o‘tganda o‘ng tomonda 1g. – ekv AqCl cho‘kmasi Sl</w:t>
      </w:r>
      <w:r w:rsidRPr="00493760">
        <w:rPr>
          <w:sz w:val="28"/>
          <w:szCs w:val="28"/>
          <w:vertAlign w:val="superscript"/>
          <w:lang w:val="en-US"/>
        </w:rPr>
        <w:t>-</w:t>
      </w:r>
      <w:r w:rsidRPr="00493760">
        <w:rPr>
          <w:sz w:val="28"/>
          <w:szCs w:val="28"/>
          <w:lang w:val="en-US"/>
        </w:rPr>
        <w:t xml:space="preserve"> va Aq</w:t>
      </w:r>
      <w:r w:rsidRPr="00493760">
        <w:rPr>
          <w:sz w:val="28"/>
          <w:szCs w:val="28"/>
          <w:vertAlign w:val="superscript"/>
          <w:lang w:val="en-US"/>
        </w:rPr>
        <w:sym w:font="Symbol" w:char="F02B"/>
      </w:r>
      <w:r w:rsidRPr="00493760">
        <w:rPr>
          <w:sz w:val="28"/>
          <w:szCs w:val="28"/>
          <w:lang w:val="en-US"/>
        </w:rPr>
        <w:t xml:space="preserve"> xolida eritmaga o‘tadi, AqCl ning Sl</w:t>
      </w:r>
      <w:r w:rsidRPr="00493760">
        <w:rPr>
          <w:sz w:val="28"/>
          <w:szCs w:val="28"/>
          <w:vertAlign w:val="superscript"/>
          <w:lang w:val="en-US"/>
        </w:rPr>
        <w:t>-</w:t>
      </w:r>
      <w:r w:rsidRPr="00493760">
        <w:rPr>
          <w:sz w:val="28"/>
          <w:szCs w:val="28"/>
          <w:lang w:val="en-US"/>
        </w:rPr>
        <w:t xml:space="preserve"> ioni va NSl ni N</w:t>
      </w:r>
      <w:r w:rsidRPr="00493760">
        <w:rPr>
          <w:sz w:val="28"/>
          <w:szCs w:val="28"/>
          <w:vertAlign w:val="superscript"/>
        </w:rPr>
        <w:sym w:font="Symbol" w:char="F02B"/>
      </w:r>
      <w:r w:rsidRPr="00493760">
        <w:rPr>
          <w:sz w:val="28"/>
          <w:szCs w:val="28"/>
          <w:lang w:val="en-US"/>
        </w:rPr>
        <w:t>xisobiga  1g.-ekv NSl eritmasi suyuladi, o‘ng tomondagi NSL eritmasi konsentrlanadi. SHunday qilib, NSl eritmalarining konsentratsiyalari baravarlasha boradi.</w:t>
      </w:r>
      <w:r w:rsidRPr="00493760">
        <w:rPr>
          <w:sz w:val="28"/>
          <w:szCs w:val="28"/>
          <w:lang w:val="en-US"/>
        </w:rPr>
        <w:tab/>
        <w:t>Bu qurilma elektr yurituvchi kuchi ifodasi quyidagicha bo‘ladi;</w:t>
      </w:r>
    </w:p>
    <w:p w:rsidR="00493760" w:rsidRPr="00493760" w:rsidRDefault="00493760" w:rsidP="00493760">
      <w:pPr>
        <w:pStyle w:val="a7"/>
        <w:jc w:val="both"/>
        <w:rPr>
          <w:sz w:val="28"/>
          <w:szCs w:val="28"/>
          <w:lang w:val="en-US"/>
        </w:rPr>
      </w:pPr>
      <w:r w:rsidRPr="00493760">
        <w:rPr>
          <w:sz w:val="28"/>
          <w:szCs w:val="28"/>
          <w:lang w:val="en-US"/>
        </w:rPr>
        <w:t>E</w:t>
      </w:r>
      <w:r w:rsidRPr="00493760">
        <w:rPr>
          <w:sz w:val="28"/>
          <w:szCs w:val="28"/>
        </w:rPr>
        <w:sym w:font="Symbol" w:char="F03D"/>
      </w:r>
      <w:r w:rsidRPr="00493760">
        <w:rPr>
          <w:position w:val="-30"/>
          <w:sz w:val="28"/>
          <w:szCs w:val="28"/>
        </w:rPr>
        <w:object w:dxaOrig="1120" w:dyaOrig="680">
          <v:shape id="_x0000_i1151" type="#_x0000_t75" style="width:55.5pt;height:33pt" o:ole="" fillcolor="window">
            <v:imagedata r:id="rId285" o:title=""/>
          </v:shape>
          <o:OLEObject Type="Embed" ProgID="Equation.3" ShapeID="_x0000_i1151" DrawAspect="Content" ObjectID="_1558251209" r:id="rId286"/>
        </w:object>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 xml:space="preserve">Potensiometrik o‘lchashlar. </w:t>
      </w:r>
    </w:p>
    <w:p w:rsidR="00493760" w:rsidRPr="00493760" w:rsidRDefault="00493760" w:rsidP="00493760">
      <w:pPr>
        <w:pStyle w:val="a7"/>
        <w:jc w:val="both"/>
        <w:rPr>
          <w:sz w:val="28"/>
          <w:szCs w:val="28"/>
          <w:lang w:val="en-US"/>
        </w:rPr>
      </w:pPr>
      <w:r w:rsidRPr="00493760">
        <w:rPr>
          <w:sz w:val="28"/>
          <w:szCs w:val="28"/>
          <w:lang w:val="en-US"/>
        </w:rPr>
        <w:tab/>
        <w:t xml:space="preserve">Potensiometriya (Potensiometrik o‘lchashlar) har xil elektr kimyoviy zanjirlardagi elektr yurituvchi kuchni o‘lchash orqali elektrod potensiallarini aniqlashga asoslangan usullar majmuidir. Potensiometrik usullar orqali vodorod ko‘rsatkichini (pH ni), suvning ion ko‘paytmasini, qiyin eruvchan birikmalarning eruvchanlik ko‘paytmasini, tuzlarning gidrolizlanishi, va dissotsialanish konstantalarini, ba’zi bir birikmalarning suvdagi eritmalarining aktivlik koeffitsentlarini va ko‘pgina yana boshqa ko‘rsatich va qiymatlarni aniqlash mumkin. Moddalar konsentratsiyasini aniqlashda potensiometrik titrlash, ayniqsa suvdan boshqa erituvchilar muhitlarida bu usul keng qo‘llanilmoqda. </w:t>
      </w:r>
    </w:p>
    <w:p w:rsidR="00493760" w:rsidRPr="00493760" w:rsidRDefault="00493760" w:rsidP="00493760">
      <w:pPr>
        <w:pStyle w:val="a7"/>
        <w:jc w:val="both"/>
        <w:rPr>
          <w:sz w:val="28"/>
          <w:szCs w:val="28"/>
          <w:lang w:val="en-US"/>
        </w:rPr>
      </w:pPr>
      <w:r w:rsidRPr="00493760">
        <w:rPr>
          <w:sz w:val="28"/>
          <w:szCs w:val="28"/>
          <w:lang w:val="en-US"/>
        </w:rPr>
        <w:tab/>
        <w:t xml:space="preserve">Bu usullarni aksariyati bilan sizlar analitik va noorganik kimyo fanlarni o‘rganganingizda va fizik-kimyo fanidan labaratoriya-amaliy mashg‘ulotlari davrida tanishgansiz va tanishasiz. Potetsiometrik usular orqali standart termodinamik funksiyalarini ham aniqlash mumkin. </w:t>
      </w:r>
    </w:p>
    <w:p w:rsidR="00493760" w:rsidRPr="00493760" w:rsidRDefault="00493760" w:rsidP="00493760">
      <w:pPr>
        <w:pStyle w:val="a7"/>
        <w:jc w:val="both"/>
        <w:rPr>
          <w:sz w:val="28"/>
          <w:szCs w:val="28"/>
          <w:lang w:val="en-US"/>
        </w:rPr>
      </w:pPr>
      <w:r w:rsidRPr="00493760">
        <w:rPr>
          <w:sz w:val="28"/>
          <w:szCs w:val="28"/>
          <w:lang w:val="en-US"/>
        </w:rPr>
        <w:tab/>
        <w:t>Ma’lumki jarayon davridagi ish izobarik potensialni kamayishiga teng A</w:t>
      </w:r>
      <w:r w:rsidRPr="00493760">
        <w:rPr>
          <w:sz w:val="28"/>
          <w:szCs w:val="28"/>
        </w:rPr>
        <w:sym w:font="Symbol" w:char="F03D"/>
      </w:r>
      <w:r w:rsidRPr="00493760">
        <w:rPr>
          <w:sz w:val="28"/>
          <w:szCs w:val="28"/>
          <w:lang w:val="en-US"/>
        </w:rPr>
        <w:t>-</w:t>
      </w:r>
      <w:r w:rsidRPr="00493760">
        <w:rPr>
          <w:sz w:val="28"/>
          <w:szCs w:val="28"/>
        </w:rPr>
        <w:sym w:font="Symbol" w:char="F044"/>
      </w:r>
      <w:r w:rsidRPr="00493760">
        <w:rPr>
          <w:sz w:val="28"/>
          <w:szCs w:val="28"/>
          <w:lang w:val="en-US"/>
        </w:rPr>
        <w:t>G va boshqa tomondan elektrokimyoviy jarayonlarda bajarilayotgan ish A</w:t>
      </w:r>
      <w:r w:rsidRPr="00493760">
        <w:rPr>
          <w:sz w:val="28"/>
          <w:szCs w:val="28"/>
        </w:rPr>
        <w:sym w:font="Symbol" w:char="F03D"/>
      </w:r>
      <w:r w:rsidRPr="00493760">
        <w:rPr>
          <w:sz w:val="28"/>
          <w:szCs w:val="28"/>
          <w:lang w:val="en-US"/>
        </w:rPr>
        <w:t>ZFE ga teng. Bulardan quyidagilarni keltirib chiqamiz.</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rPr>
        <w:sym w:font="Symbol" w:char="F044"/>
      </w:r>
      <w:r w:rsidRPr="00493760">
        <w:rPr>
          <w:sz w:val="28"/>
          <w:szCs w:val="28"/>
          <w:lang w:val="en-US"/>
        </w:rPr>
        <w:t>G</w:t>
      </w:r>
      <w:r w:rsidRPr="00493760">
        <w:rPr>
          <w:sz w:val="28"/>
          <w:szCs w:val="28"/>
          <w:vertAlign w:val="superscript"/>
          <w:lang w:val="en-US"/>
        </w:rPr>
        <w:t>o</w:t>
      </w:r>
      <w:r w:rsidRPr="00493760">
        <w:rPr>
          <w:sz w:val="28"/>
          <w:szCs w:val="28"/>
          <w:lang w:val="en-US"/>
        </w:rPr>
        <w:sym w:font="Symbol" w:char="F03D"/>
      </w:r>
      <w:r w:rsidRPr="00493760">
        <w:rPr>
          <w:sz w:val="28"/>
          <w:szCs w:val="28"/>
          <w:lang w:val="en-US"/>
        </w:rPr>
        <w:t>- ZFE</w:t>
      </w:r>
      <w:r w:rsidRPr="00493760">
        <w:rPr>
          <w:sz w:val="28"/>
          <w:szCs w:val="28"/>
          <w:vertAlign w:val="superscript"/>
          <w:lang w:val="en-US"/>
        </w:rPr>
        <w:t>o</w:t>
      </w:r>
      <w:r w:rsidRPr="00493760">
        <w:rPr>
          <w:sz w:val="28"/>
          <w:szCs w:val="28"/>
          <w:lang w:val="en-US"/>
        </w:rPr>
        <w:t xml:space="preserve">       </w:t>
      </w:r>
      <w:r w:rsidRPr="00493760">
        <w:rPr>
          <w:position w:val="-28"/>
          <w:sz w:val="28"/>
          <w:szCs w:val="28"/>
          <w:lang w:val="en-US"/>
        </w:rPr>
        <w:object w:dxaOrig="1280" w:dyaOrig="660">
          <v:shape id="_x0000_i1152" type="#_x0000_t75" style="width:63pt;height:33pt" o:ole="" fillcolor="window">
            <v:imagedata r:id="rId287" o:title=""/>
          </v:shape>
          <o:OLEObject Type="Embed" ProgID="Equation.3" ShapeID="_x0000_i1152" DrawAspect="Content" ObjectID="_1558251210" r:id="rId288"/>
        </w:object>
      </w:r>
      <w:r w:rsidRPr="00493760">
        <w:rPr>
          <w:sz w:val="28"/>
          <w:szCs w:val="28"/>
          <w:lang w:val="en-US"/>
        </w:rPr>
        <w:tab/>
        <w:t xml:space="preserve">   dan</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rPr>
        <w:sym w:font="Symbol" w:char="F044"/>
      </w:r>
      <w:r w:rsidRPr="00493760">
        <w:rPr>
          <w:sz w:val="28"/>
          <w:szCs w:val="28"/>
          <w:lang w:val="en-US"/>
        </w:rPr>
        <w:t>S</w:t>
      </w:r>
      <w:r w:rsidRPr="00493760">
        <w:rPr>
          <w:sz w:val="28"/>
          <w:szCs w:val="28"/>
          <w:vertAlign w:val="superscript"/>
          <w:lang w:val="en-US"/>
        </w:rPr>
        <w:t>o</w:t>
      </w:r>
      <w:r w:rsidRPr="00493760">
        <w:rPr>
          <w:sz w:val="28"/>
          <w:szCs w:val="28"/>
          <w:lang w:val="en-US"/>
        </w:rPr>
        <w:sym w:font="Symbol" w:char="F03D"/>
      </w:r>
      <w:r w:rsidRPr="00493760">
        <w:rPr>
          <w:sz w:val="28"/>
          <w:szCs w:val="28"/>
          <w:lang w:val="en-US"/>
        </w:rPr>
        <w:t>ZF</w:t>
      </w:r>
      <w:r w:rsidRPr="00493760">
        <w:rPr>
          <w:position w:val="-28"/>
          <w:sz w:val="28"/>
          <w:szCs w:val="28"/>
          <w:lang w:val="en-US"/>
        </w:rPr>
        <w:object w:dxaOrig="639" w:dyaOrig="700">
          <v:shape id="_x0000_i1153" type="#_x0000_t75" style="width:33pt;height:34.5pt" o:ole="" fillcolor="window">
            <v:imagedata r:id="rId289" o:title=""/>
          </v:shape>
          <o:OLEObject Type="Embed" ProgID="Equation.3" ShapeID="_x0000_i1153" DrawAspect="Content" ObjectID="_1558251211" r:id="rId290"/>
        </w:object>
      </w:r>
      <w:r w:rsidRPr="00493760">
        <w:rPr>
          <w:sz w:val="28"/>
          <w:szCs w:val="28"/>
          <w:lang w:val="en-US"/>
        </w:rPr>
        <w:tab/>
        <w:t xml:space="preserve">  </w:t>
      </w:r>
      <w:r w:rsidRPr="00493760">
        <w:rPr>
          <w:sz w:val="28"/>
          <w:szCs w:val="28"/>
          <w:lang w:val="en-US"/>
        </w:rPr>
        <w:sym w:font="Symbol" w:char="F044"/>
      </w:r>
      <w:r w:rsidRPr="00493760">
        <w:rPr>
          <w:sz w:val="28"/>
          <w:szCs w:val="28"/>
          <w:lang w:val="en-US"/>
        </w:rPr>
        <w:t>N</w:t>
      </w:r>
      <w:r w:rsidRPr="00493760">
        <w:rPr>
          <w:sz w:val="28"/>
          <w:szCs w:val="28"/>
          <w:vertAlign w:val="superscript"/>
          <w:lang w:val="en-US"/>
        </w:rPr>
        <w:t>o</w:t>
      </w:r>
      <w:r w:rsidRPr="00493760">
        <w:rPr>
          <w:sz w:val="28"/>
          <w:szCs w:val="28"/>
          <w:lang w:val="en-US"/>
        </w:rPr>
        <w:sym w:font="Symbol" w:char="F03D"/>
      </w:r>
      <w:r w:rsidRPr="00493760">
        <w:rPr>
          <w:sz w:val="28"/>
          <w:szCs w:val="28"/>
          <w:lang w:val="en-US"/>
        </w:rPr>
        <w:t>ZF(E</w:t>
      </w:r>
      <w:r w:rsidRPr="00493760">
        <w:rPr>
          <w:sz w:val="28"/>
          <w:szCs w:val="28"/>
          <w:vertAlign w:val="superscript"/>
          <w:lang w:val="en-US"/>
        </w:rPr>
        <w:t>o</w:t>
      </w:r>
      <w:r w:rsidRPr="00493760">
        <w:rPr>
          <w:sz w:val="28"/>
          <w:szCs w:val="28"/>
          <w:lang w:val="en-US"/>
        </w:rPr>
        <w:t>- T dE</w:t>
      </w:r>
      <w:r w:rsidRPr="00493760">
        <w:rPr>
          <w:sz w:val="28"/>
          <w:szCs w:val="28"/>
          <w:vertAlign w:val="superscript"/>
          <w:lang w:val="en-US"/>
        </w:rPr>
        <w:t>o</w:t>
      </w:r>
      <w:r w:rsidRPr="00493760">
        <w:rPr>
          <w:sz w:val="28"/>
          <w:szCs w:val="28"/>
          <w:lang w:val="en-US"/>
        </w:rPr>
        <w:sym w:font="Symbol" w:char="F02F"/>
      </w:r>
      <w:r w:rsidRPr="00493760">
        <w:rPr>
          <w:sz w:val="28"/>
          <w:szCs w:val="28"/>
          <w:lang w:val="en-US"/>
        </w:rPr>
        <w:t xml:space="preserve"> T)</w:t>
      </w:r>
    </w:p>
    <w:p w:rsidR="00493760" w:rsidRPr="00493760" w:rsidRDefault="00493760" w:rsidP="00493760">
      <w:pPr>
        <w:pStyle w:val="a7"/>
        <w:ind w:firstLine="720"/>
        <w:jc w:val="both"/>
        <w:rPr>
          <w:sz w:val="28"/>
          <w:szCs w:val="28"/>
          <w:lang w:val="de-DE"/>
        </w:rPr>
      </w:pPr>
      <w:r w:rsidRPr="00493760">
        <w:rPr>
          <w:sz w:val="28"/>
          <w:szCs w:val="28"/>
          <w:lang w:val="de-DE"/>
        </w:rPr>
        <w:t>E</w:t>
      </w:r>
      <w:r w:rsidRPr="00493760">
        <w:rPr>
          <w:sz w:val="28"/>
          <w:szCs w:val="28"/>
          <w:vertAlign w:val="superscript"/>
          <w:lang w:val="de-DE"/>
        </w:rPr>
        <w:t>o</w:t>
      </w:r>
      <w:r w:rsidRPr="00493760">
        <w:rPr>
          <w:sz w:val="28"/>
          <w:szCs w:val="28"/>
          <w:lang w:val="en-US"/>
        </w:rPr>
        <w:sym w:font="Symbol" w:char="F03D"/>
      </w:r>
      <w:r w:rsidRPr="00493760">
        <w:rPr>
          <w:sz w:val="28"/>
          <w:szCs w:val="28"/>
          <w:lang w:val="de-DE"/>
        </w:rPr>
        <w:t xml:space="preserve"> </w:t>
      </w:r>
      <w:r w:rsidRPr="00493760">
        <w:rPr>
          <w:position w:val="-24"/>
          <w:sz w:val="28"/>
          <w:szCs w:val="28"/>
          <w:lang w:val="en-US"/>
        </w:rPr>
        <w:object w:dxaOrig="440" w:dyaOrig="620">
          <v:shape id="_x0000_i1154" type="#_x0000_t75" style="width:22.5pt;height:31.5pt" o:ole="" fillcolor="window">
            <v:imagedata r:id="rId291" o:title=""/>
          </v:shape>
          <o:OLEObject Type="Embed" ProgID="Equation.3" ShapeID="_x0000_i1154" DrawAspect="Content" ObjectID="_1558251212" r:id="rId292"/>
        </w:object>
      </w:r>
      <w:r w:rsidRPr="00493760">
        <w:rPr>
          <w:sz w:val="28"/>
          <w:szCs w:val="28"/>
          <w:lang w:val="de-DE"/>
        </w:rPr>
        <w:t>ln Ka             Ln Ka</w:t>
      </w:r>
      <w:r w:rsidRPr="00493760">
        <w:rPr>
          <w:sz w:val="28"/>
          <w:szCs w:val="28"/>
          <w:lang w:val="en-US"/>
        </w:rPr>
        <w:sym w:font="Symbol" w:char="F03D"/>
      </w:r>
      <w:r w:rsidRPr="00493760">
        <w:rPr>
          <w:sz w:val="28"/>
          <w:szCs w:val="28"/>
          <w:lang w:val="de-DE"/>
        </w:rPr>
        <w:t xml:space="preserve"> </w:t>
      </w:r>
      <w:r w:rsidRPr="00493760">
        <w:rPr>
          <w:position w:val="-24"/>
          <w:sz w:val="28"/>
          <w:szCs w:val="28"/>
          <w:lang w:val="en-US"/>
        </w:rPr>
        <w:object w:dxaOrig="760" w:dyaOrig="620">
          <v:shape id="_x0000_i1155" type="#_x0000_t75" style="width:39pt;height:31.5pt" o:ole="" fillcolor="window">
            <v:imagedata r:id="rId293" o:title=""/>
          </v:shape>
          <o:OLEObject Type="Embed" ProgID="Equation.3" ShapeID="_x0000_i1155" DrawAspect="Content" ObjectID="_1558251213" r:id="rId294"/>
        </w:object>
      </w:r>
    </w:p>
    <w:p w:rsidR="00493760" w:rsidRPr="00493760" w:rsidRDefault="00493760" w:rsidP="00493760">
      <w:pPr>
        <w:pStyle w:val="a7"/>
        <w:jc w:val="both"/>
        <w:rPr>
          <w:sz w:val="28"/>
          <w:szCs w:val="28"/>
          <w:lang w:val="en-US"/>
        </w:rPr>
      </w:pPr>
      <w:r w:rsidRPr="00493760">
        <w:rPr>
          <w:sz w:val="28"/>
          <w:szCs w:val="28"/>
          <w:lang w:val="de-DE"/>
        </w:rPr>
        <w:lastRenderedPageBreak/>
        <w:tab/>
      </w:r>
      <w:r w:rsidRPr="00493760">
        <w:rPr>
          <w:sz w:val="28"/>
          <w:szCs w:val="28"/>
          <w:lang w:val="en-US"/>
        </w:rPr>
        <w:t>Demak standart termodinamik potensiallarini aniqlash uchun E</w:t>
      </w:r>
      <w:r w:rsidRPr="00493760">
        <w:rPr>
          <w:sz w:val="28"/>
          <w:szCs w:val="28"/>
          <w:vertAlign w:val="superscript"/>
          <w:lang w:val="en-US"/>
        </w:rPr>
        <w:t xml:space="preserve">0 </w:t>
      </w:r>
      <w:r w:rsidRPr="00493760">
        <w:rPr>
          <w:sz w:val="28"/>
          <w:szCs w:val="28"/>
          <w:lang w:val="en-US"/>
        </w:rPr>
        <w:t>–standart E.YU.K. va uni temperaturaga qarab o‘zgarishini bilish kerak.</w: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b/>
          <w:bCs/>
          <w:sz w:val="28"/>
          <w:szCs w:val="28"/>
          <w:lang w:val="en-US"/>
        </w:rPr>
      </w:pPr>
      <w:r w:rsidRPr="00493760">
        <w:rPr>
          <w:sz w:val="28"/>
          <w:szCs w:val="28"/>
          <w:lang w:val="en-US"/>
        </w:rPr>
        <w:tab/>
        <w:t xml:space="preserve"> </w:t>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uz-Cyrl-UZ"/>
        </w:rPr>
        <w:t>Q</w:t>
      </w:r>
      <w:r w:rsidRPr="00493760">
        <w:rPr>
          <w:b/>
          <w:bCs/>
          <w:sz w:val="28"/>
          <w:szCs w:val="28"/>
          <w:lang w:val="en-US"/>
        </w:rPr>
        <w:t>utblanish va uning turlari.</w:t>
      </w:r>
    </w:p>
    <w:p w:rsidR="00493760" w:rsidRPr="00493760" w:rsidRDefault="00493760" w:rsidP="00493760">
      <w:pPr>
        <w:pStyle w:val="a7"/>
        <w:jc w:val="both"/>
        <w:rPr>
          <w:sz w:val="28"/>
          <w:szCs w:val="28"/>
          <w:lang w:val="en-US"/>
        </w:rPr>
      </w:pPr>
      <w:r w:rsidRPr="00493760">
        <w:rPr>
          <w:sz w:val="28"/>
          <w:szCs w:val="28"/>
          <w:lang w:val="en-US"/>
        </w:rPr>
        <w:tab/>
        <w:t xml:space="preserve">Biz ilgarigi darslarda tanishib chiqqan jarayonlarda (ionlar ishtirokida, elektrolit eritma ichida boradigan) muvozanat holatlarni qurib chiqdik. Bu hodisalarga termodinamika qonunlarini qo‘llash mumkin va elektrokimyoning bu sohasiga elektrokimyoviy jarayonlar termodinamikasi deyiladi. </w:t>
      </w:r>
    </w:p>
    <w:p w:rsidR="00493760" w:rsidRPr="00493760" w:rsidRDefault="00493760" w:rsidP="00493760">
      <w:pPr>
        <w:pStyle w:val="a7"/>
        <w:jc w:val="both"/>
        <w:rPr>
          <w:sz w:val="28"/>
          <w:szCs w:val="28"/>
          <w:lang w:val="en-US"/>
        </w:rPr>
      </w:pPr>
      <w:r w:rsidRPr="00493760">
        <w:rPr>
          <w:sz w:val="28"/>
          <w:szCs w:val="28"/>
          <w:lang w:val="en-US"/>
        </w:rPr>
        <w:tab/>
        <w:t xml:space="preserve">Elektrolitdan tok o‘tish sharoitida muvozanat bo‘lmaydi va jarayonni harakterlovchi miqdorlar (ko‘rsatgichlar) o‘tayotgan tok kuchiga bog‘lik bo‘ladi. Elektrokimyoning bu sohasi elektrokimyoviy jarayonlar kinetikasi deyiladi va unda zaryadlangan zarachalar orasidagi fazalararo reaksiyalarning tezliklari o‘rganiladi. Ma’lumki sistemaga tashqi manbadan tok berilganda elektroliz hodisasi sodir bo‘ladi-moddalar elektrolit eritmasidan elektrodga o‘tib ajraladi, elektrod erib eritmaga o‘tadi va natijada elektrod yakinida eritma konsentratsiyasi o‘zgaradi. Nazariy jixatdan eritmadan 1 faradey elektr toki o‘tganda elektrodlarda 1gramm –ekvivalant modda ajralib chiqishi kerak. Amalda esa ko‘prok elektr miqdori zarur bo‘ladi. Buning sababi-elektrolitlarda yana boshqa yonaki jarayonlar boradi. Elektrodlarda asosiy jarayonlar zaryadlanish va zaryadsizlanish jarayonlaridir. Bulardan tashqari quyidagi yonaki jarayonlar ham boradi: </w:t>
      </w:r>
    </w:p>
    <w:p w:rsidR="00493760" w:rsidRPr="00493760" w:rsidRDefault="00493760" w:rsidP="00493760">
      <w:pPr>
        <w:pStyle w:val="a7"/>
        <w:jc w:val="both"/>
        <w:rPr>
          <w:sz w:val="28"/>
          <w:szCs w:val="28"/>
          <w:lang w:val="en-US"/>
        </w:rPr>
      </w:pPr>
      <w:r w:rsidRPr="00493760">
        <w:rPr>
          <w:sz w:val="28"/>
          <w:szCs w:val="28"/>
          <w:lang w:val="en-US"/>
        </w:rPr>
        <w:t>1.Elektrodda ajralib chiqqan gaz atomlarining birikib, molekulalar hosil qilish jarayoni;</w:t>
      </w:r>
    </w:p>
    <w:p w:rsidR="00493760" w:rsidRPr="00493760" w:rsidRDefault="00493760" w:rsidP="00493760">
      <w:pPr>
        <w:pStyle w:val="a7"/>
        <w:jc w:val="both"/>
        <w:rPr>
          <w:sz w:val="28"/>
          <w:szCs w:val="28"/>
          <w:lang w:val="en-US"/>
        </w:rPr>
      </w:pPr>
      <w:r w:rsidRPr="00493760">
        <w:rPr>
          <w:sz w:val="28"/>
          <w:szCs w:val="28"/>
          <w:lang w:val="en-US"/>
        </w:rPr>
        <w:t>2.Metal kristallari va metal cho‘kmasi hosil bo‘lish jarayoni;</w:t>
      </w:r>
    </w:p>
    <w:p w:rsidR="00493760" w:rsidRPr="00493760" w:rsidRDefault="00493760" w:rsidP="00493760">
      <w:pPr>
        <w:pStyle w:val="a7"/>
        <w:jc w:val="both"/>
        <w:rPr>
          <w:sz w:val="28"/>
          <w:szCs w:val="28"/>
          <w:lang w:val="en-US"/>
        </w:rPr>
      </w:pPr>
      <w:r w:rsidRPr="00493760">
        <w:rPr>
          <w:sz w:val="28"/>
          <w:szCs w:val="28"/>
          <w:lang w:val="en-US"/>
        </w:rPr>
        <w:t>3.Elektroliz natijasida hosil bo‘lgan maxsulotlarning eritma bilan o‘zaro ta’sir etish jarayoni;</w:t>
      </w:r>
    </w:p>
    <w:p w:rsidR="00493760" w:rsidRPr="00493760" w:rsidRDefault="00493760" w:rsidP="00493760">
      <w:pPr>
        <w:pStyle w:val="a7"/>
        <w:jc w:val="both"/>
        <w:rPr>
          <w:sz w:val="28"/>
          <w:szCs w:val="28"/>
          <w:lang w:val="en-US"/>
        </w:rPr>
      </w:pPr>
      <w:r w:rsidRPr="00493760">
        <w:rPr>
          <w:sz w:val="28"/>
          <w:szCs w:val="28"/>
          <w:lang w:val="en-US"/>
        </w:rPr>
        <w:t xml:space="preserve">4. </w:t>
      </w:r>
      <w:r w:rsidRPr="00493760">
        <w:rPr>
          <w:sz w:val="28"/>
          <w:szCs w:val="28"/>
          <w:lang w:val="uz-Cyrl-UZ"/>
        </w:rPr>
        <w:t>Q</w:t>
      </w:r>
      <w:r w:rsidRPr="00493760">
        <w:rPr>
          <w:sz w:val="28"/>
          <w:szCs w:val="28"/>
          <w:lang w:val="en-US"/>
        </w:rPr>
        <w:t>utblanish hodisasi.</w:t>
      </w:r>
    </w:p>
    <w:p w:rsidR="00493760" w:rsidRPr="00493760" w:rsidRDefault="009A2A99" w:rsidP="00493760">
      <w:pPr>
        <w:pStyle w:val="a7"/>
        <w:jc w:val="both"/>
        <w:rPr>
          <w:sz w:val="28"/>
          <w:szCs w:val="28"/>
          <w:lang w:val="en-US"/>
        </w:rPr>
      </w:pPr>
      <w:r>
        <w:rPr>
          <w:noProof/>
          <w:sz w:val="28"/>
          <w:szCs w:val="28"/>
        </w:rPr>
        <w:object w:dxaOrig="1440" w:dyaOrig="1440">
          <v:shape id="_x0000_s1382" type="#_x0000_t75" style="position:absolute;left:0;text-align:left;margin-left:281.7pt;margin-top:40.9pt;width:180pt;height:129.6pt;z-index:252001280" o:allowincell="f">
            <v:imagedata r:id="rId295" o:title=""/>
            <w10:wrap type="square" side="left"/>
          </v:shape>
          <o:OLEObject Type="Embed" ProgID="PBrush" ShapeID="_x0000_s1382" DrawAspect="Content" ObjectID="_1558251392" r:id="rId296"/>
        </w:object>
      </w:r>
      <w:r w:rsidR="00493760" w:rsidRPr="00493760">
        <w:rPr>
          <w:sz w:val="28"/>
          <w:szCs w:val="28"/>
          <w:lang w:val="en-US"/>
        </w:rPr>
        <w:tab/>
        <w:t>YUqoridagi jarayonlar ichida qutblanish hodisasi alohida o‘rin tutadi. Bu hodisani quyidagi chizmadan yaxshirok tushinish mumkin.</w:t>
      </w:r>
    </w:p>
    <w:p w:rsidR="00493760" w:rsidRPr="00493760" w:rsidRDefault="00493760" w:rsidP="00493760">
      <w:pPr>
        <w:pStyle w:val="a7"/>
        <w:jc w:val="both"/>
        <w:rPr>
          <w:sz w:val="28"/>
          <w:szCs w:val="28"/>
          <w:lang w:val="en-US"/>
        </w:rPr>
      </w:pPr>
      <w:r w:rsidRPr="00493760">
        <w:rPr>
          <w:sz w:val="28"/>
          <w:szCs w:val="28"/>
          <w:lang w:val="en-US"/>
        </w:rPr>
        <w:t>Bu erda: V-tashqi elektr manbai</w:t>
      </w:r>
    </w:p>
    <w:p w:rsidR="00493760" w:rsidRPr="00493760" w:rsidRDefault="00493760" w:rsidP="00493760">
      <w:pPr>
        <w:pStyle w:val="a7"/>
        <w:jc w:val="both"/>
        <w:rPr>
          <w:sz w:val="28"/>
          <w:szCs w:val="28"/>
          <w:lang w:val="en-US"/>
        </w:rPr>
      </w:pPr>
      <w:r w:rsidRPr="00493760">
        <w:rPr>
          <w:sz w:val="28"/>
          <w:szCs w:val="28"/>
          <w:lang w:val="en-US"/>
        </w:rPr>
        <w:t>R-elektrolitli vanna</w:t>
      </w:r>
    </w:p>
    <w:p w:rsidR="00493760" w:rsidRPr="00493760" w:rsidRDefault="00493760" w:rsidP="00493760">
      <w:pPr>
        <w:pStyle w:val="a7"/>
        <w:jc w:val="both"/>
        <w:rPr>
          <w:sz w:val="28"/>
          <w:szCs w:val="28"/>
          <w:lang w:val="en-US"/>
        </w:rPr>
      </w:pPr>
      <w:r w:rsidRPr="00493760">
        <w:rPr>
          <w:sz w:val="28"/>
          <w:szCs w:val="28"/>
          <w:lang w:val="en-US"/>
        </w:rPr>
        <w:t>S-galvanometr</w:t>
      </w:r>
    </w:p>
    <w:p w:rsidR="00493760" w:rsidRPr="00493760" w:rsidRDefault="00493760" w:rsidP="00493760">
      <w:pPr>
        <w:pStyle w:val="a7"/>
        <w:jc w:val="both"/>
        <w:rPr>
          <w:sz w:val="28"/>
          <w:szCs w:val="28"/>
          <w:lang w:val="en-US"/>
        </w:rPr>
      </w:pPr>
      <w:r w:rsidRPr="00493760">
        <w:rPr>
          <w:sz w:val="28"/>
          <w:szCs w:val="28"/>
          <w:lang w:val="en-US"/>
        </w:rPr>
        <w:t>E.F,G,-kalitlar.</w:t>
      </w:r>
    </w:p>
    <w:p w:rsidR="00493760" w:rsidRPr="00493760" w:rsidRDefault="00493760" w:rsidP="00493760">
      <w:pPr>
        <w:pStyle w:val="a7"/>
        <w:jc w:val="both"/>
        <w:rPr>
          <w:sz w:val="28"/>
          <w:szCs w:val="28"/>
          <w:lang w:val="en-US"/>
        </w:rPr>
      </w:pPr>
      <w:r w:rsidRPr="00493760">
        <w:rPr>
          <w:sz w:val="28"/>
          <w:szCs w:val="28"/>
          <w:lang w:val="en-US"/>
        </w:rPr>
        <w:tab/>
        <w:t xml:space="preserve">Eletrolit vannaga sulfat kislota eritmasi quyilib, elektrodlar platinadan bo‘lsin. Eritmaga tashqi manbadan elektr toki yuborilsa va bu vaqtda potensiallar ayirmasi 1 voltga teng bo‘lsa, zanjirdagi galvanometr ko‘rsatkichi siljib, elektr toki borligini ko‘rsatadi, so‘ngra asta-sekin o‘z joyiga, </w:t>
      </w:r>
      <w:r w:rsidRPr="00493760">
        <w:rPr>
          <w:sz w:val="28"/>
          <w:szCs w:val="28"/>
          <w:lang w:val="en-US"/>
        </w:rPr>
        <w:lastRenderedPageBreak/>
        <w:t>ya’ni nolga qaytadi. Demak, bora-bora janirda elektr toki qolmaydi. Bu hodisani sababini bilish uchun quyidagi tajribani o‘tkazamiz. E kalitga F kalitni to‘tashtirilsa, BRFE konturi orqali elektr toki o‘ta boshlaydi va R vannada elektroliz boradi. Biz oz vaqtdan so‘ng F kalit E dan uzilib, G ga tutashtirilsa va tashqi elektr manbai RCGF konturidan uzilgan bo‘ladi. Demak, RCGF konturida elektr toki bo‘lmasligi kerak. Vaxolanki, galvanometr bu konturda elektr toki borligini ko‘rsatadi. Bu konturda kanday qilib elektr toki paydo bo‘ladi? Sxemaga dikkat bilan nazar solsak, elektr manbai faqat elektrolitli vanna (R) bo‘lishi mumkinligini ko‘ramiz. Darxaqiqat, elektroliz vaqtida elektrolitli vanna galvanik elementga aylanadi va uning elektrodlari orasida Tashqi manba</w:t>
      </w:r>
      <w:r w:rsidRPr="00493760">
        <w:rPr>
          <w:sz w:val="28"/>
          <w:szCs w:val="28"/>
          <w:lang w:val="uz-Cyrl-UZ"/>
        </w:rPr>
        <w:t>g</w:t>
      </w:r>
      <w:r w:rsidRPr="00493760">
        <w:rPr>
          <w:sz w:val="28"/>
          <w:szCs w:val="28"/>
          <w:lang w:val="en-US"/>
        </w:rPr>
        <w:t xml:space="preserve">a qarshi yunalgan potensiallari ayirmasi vujudga keladi. Bu hodisa elektrolitik qutblanish yoki qisqacha qutblanish deyiladi. </w:t>
      </w:r>
      <w:r w:rsidRPr="00493760">
        <w:rPr>
          <w:sz w:val="28"/>
          <w:szCs w:val="28"/>
          <w:lang w:val="en-US"/>
        </w:rPr>
        <w:tab/>
      </w:r>
      <w:r w:rsidRPr="00493760">
        <w:rPr>
          <w:sz w:val="28"/>
          <w:szCs w:val="28"/>
          <w:lang w:val="en-US"/>
        </w:rPr>
        <w:tab/>
      </w:r>
    </w:p>
    <w:p w:rsidR="00493760" w:rsidRPr="00493760" w:rsidRDefault="00493760" w:rsidP="00493760">
      <w:pPr>
        <w:pStyle w:val="a7"/>
        <w:jc w:val="both"/>
        <w:rPr>
          <w:sz w:val="28"/>
          <w:szCs w:val="28"/>
          <w:lang w:val="en-US"/>
        </w:rPr>
      </w:pPr>
      <w:r w:rsidRPr="00493760">
        <w:rPr>
          <w:sz w:val="28"/>
          <w:szCs w:val="28"/>
          <w:lang w:val="en-US"/>
        </w:rPr>
        <w:tab/>
        <w:t xml:space="preserve">Elektroliz mobaynida elektrolit vannaning elektrodlari orasida hosil bo‘lgan elektr yurituvchi kuch </w:t>
      </w:r>
      <w:r w:rsidRPr="00493760">
        <w:rPr>
          <w:sz w:val="28"/>
          <w:szCs w:val="28"/>
          <w:u w:val="single"/>
          <w:lang w:val="en-US"/>
        </w:rPr>
        <w:t xml:space="preserve">qutblanish elektr yurituvchi kuchi </w:t>
      </w:r>
      <w:r w:rsidRPr="00493760">
        <w:rPr>
          <w:sz w:val="28"/>
          <w:szCs w:val="28"/>
          <w:lang w:val="en-US"/>
        </w:rPr>
        <w:t xml:space="preserve">deb ataladi. </w:t>
      </w:r>
    </w:p>
    <w:p w:rsidR="00493760" w:rsidRPr="00493760" w:rsidRDefault="00493760" w:rsidP="00493760">
      <w:pPr>
        <w:pStyle w:val="a7"/>
        <w:jc w:val="both"/>
        <w:rPr>
          <w:sz w:val="28"/>
          <w:szCs w:val="28"/>
          <w:lang w:val="en-US"/>
        </w:rPr>
      </w:pPr>
      <w:r w:rsidRPr="00493760">
        <w:rPr>
          <w:sz w:val="28"/>
          <w:szCs w:val="28"/>
          <w:lang w:val="en-US"/>
        </w:rPr>
        <w:tab/>
        <w:t xml:space="preserve">Elektrolitik qutblanish ikki xil bo‘ladi: kimyoviy va konsentratsion qutblanishlar. </w:t>
      </w:r>
    </w:p>
    <w:p w:rsidR="00493760" w:rsidRPr="00493760" w:rsidRDefault="00493760" w:rsidP="00493760">
      <w:pPr>
        <w:pStyle w:val="a7"/>
        <w:jc w:val="both"/>
        <w:rPr>
          <w:sz w:val="28"/>
          <w:szCs w:val="28"/>
          <w:lang w:val="en-US"/>
        </w:rPr>
      </w:pPr>
      <w:r w:rsidRPr="00493760">
        <w:rPr>
          <w:sz w:val="28"/>
          <w:szCs w:val="28"/>
          <w:lang w:val="en-US"/>
        </w:rPr>
        <w:tab/>
        <w:t xml:space="preserve"> Elektrodlarda ajralib chiqayotgan gazlar (kislorod, vodorod va b.k.) platina elektrodga adsorbilanib gaz elektrodlar hosil qiladi. Natijada kislota (masalan sulfat kislota eritmasiga tushirilgan platina plastinkalarida kislorod hamda vodorod elektodlardan iborat galvanik element vujudga keladi;) </w:t>
      </w:r>
      <w:r w:rsidRPr="00493760">
        <w:rPr>
          <w:sz w:val="28"/>
          <w:szCs w:val="28"/>
          <w:vertAlign w:val="superscript"/>
          <w:lang w:val="en-US"/>
        </w:rPr>
        <w:t>-</w:t>
      </w:r>
      <w:r w:rsidRPr="00493760">
        <w:rPr>
          <w:sz w:val="28"/>
          <w:szCs w:val="28"/>
          <w:lang w:val="en-US"/>
        </w:rPr>
        <w:t>Pt(H</w:t>
      </w:r>
      <w:r w:rsidRPr="00493760">
        <w:rPr>
          <w:sz w:val="28"/>
          <w:szCs w:val="28"/>
          <w:vertAlign w:val="subscript"/>
          <w:lang w:val="en-US"/>
        </w:rPr>
        <w:t>2</w:t>
      </w:r>
      <w:r w:rsidRPr="00493760">
        <w:rPr>
          <w:sz w:val="28"/>
          <w:szCs w:val="28"/>
          <w:lang w:val="en-US"/>
        </w:rPr>
        <w:t>)</w:t>
      </w:r>
      <w:r w:rsidRPr="00493760">
        <w:rPr>
          <w:sz w:val="28"/>
          <w:szCs w:val="28"/>
          <w:lang w:val="en-US"/>
        </w:rPr>
        <w:sym w:font="Symbol" w:char="F02F"/>
      </w:r>
      <w:r w:rsidRPr="00493760">
        <w:rPr>
          <w:sz w:val="28"/>
          <w:szCs w:val="28"/>
          <w:lang w:val="en-US"/>
        </w:rPr>
        <w:t>H</w:t>
      </w:r>
      <w:r w:rsidRPr="00493760">
        <w:rPr>
          <w:sz w:val="28"/>
          <w:szCs w:val="28"/>
          <w:vertAlign w:val="subscript"/>
          <w:lang w:val="en-US"/>
        </w:rPr>
        <w:t>2</w:t>
      </w:r>
      <w:r w:rsidRPr="00493760">
        <w:rPr>
          <w:sz w:val="28"/>
          <w:szCs w:val="28"/>
          <w:lang w:val="en-US"/>
        </w:rPr>
        <w:t>SO</w:t>
      </w:r>
      <w:r w:rsidRPr="00493760">
        <w:rPr>
          <w:sz w:val="28"/>
          <w:szCs w:val="28"/>
          <w:vertAlign w:val="subscript"/>
          <w:lang w:val="en-US"/>
        </w:rPr>
        <w:t>4</w:t>
      </w:r>
      <w:r w:rsidRPr="00493760">
        <w:rPr>
          <w:sz w:val="28"/>
          <w:szCs w:val="28"/>
          <w:lang w:val="en-US"/>
        </w:rPr>
        <w:sym w:font="Symbol" w:char="F02F"/>
      </w:r>
      <w:r w:rsidRPr="00493760">
        <w:rPr>
          <w:sz w:val="28"/>
          <w:szCs w:val="28"/>
          <w:lang w:val="en-US"/>
        </w:rPr>
        <w:t>(O</w:t>
      </w:r>
      <w:r w:rsidRPr="00493760">
        <w:rPr>
          <w:sz w:val="28"/>
          <w:szCs w:val="28"/>
          <w:vertAlign w:val="subscript"/>
          <w:lang w:val="en-US"/>
        </w:rPr>
        <w:t xml:space="preserve">2 </w:t>
      </w:r>
      <w:r w:rsidRPr="00493760">
        <w:rPr>
          <w:sz w:val="28"/>
          <w:szCs w:val="28"/>
          <w:lang w:val="en-US"/>
        </w:rPr>
        <w:t>)Pt</w:t>
      </w:r>
      <w:r w:rsidRPr="00493760">
        <w:rPr>
          <w:sz w:val="28"/>
          <w:szCs w:val="28"/>
          <w:vertAlign w:val="superscript"/>
          <w:lang w:val="en-US"/>
        </w:rPr>
        <w:sym w:font="Symbol" w:char="F02B"/>
      </w:r>
    </w:p>
    <w:p w:rsidR="00493760" w:rsidRPr="00493760" w:rsidRDefault="00493760" w:rsidP="00493760">
      <w:pPr>
        <w:pStyle w:val="a7"/>
        <w:jc w:val="both"/>
        <w:rPr>
          <w:sz w:val="28"/>
          <w:szCs w:val="28"/>
          <w:lang w:val="en-US"/>
        </w:rPr>
      </w:pPr>
      <w:r w:rsidRPr="00493760">
        <w:rPr>
          <w:sz w:val="28"/>
          <w:szCs w:val="28"/>
          <w:lang w:val="en-US"/>
        </w:rPr>
        <w:tab/>
        <w:t xml:space="preserve">Bu galvanik elementning elektr yurituvchi kuchi elektroliz davomida asta- sekin osha boradi va nihoyat, o‘zining eng yuqori qiymatiga erishadi. </w:t>
      </w:r>
    </w:p>
    <w:p w:rsidR="00493760" w:rsidRPr="00493760" w:rsidRDefault="00493760" w:rsidP="00493760">
      <w:pPr>
        <w:pStyle w:val="a7"/>
        <w:jc w:val="both"/>
        <w:rPr>
          <w:sz w:val="28"/>
          <w:szCs w:val="28"/>
          <w:lang w:val="en-US"/>
        </w:rPr>
      </w:pPr>
      <w:r w:rsidRPr="00493760">
        <w:rPr>
          <w:sz w:val="28"/>
          <w:szCs w:val="28"/>
          <w:lang w:val="en-US"/>
        </w:rPr>
        <w:tab/>
        <w:t xml:space="preserve">Demak yuqoridagi misolda qutblanishning sababi kimyoviy galvanik element vujudga kelishidir. SHuning uchun bu xil qutblanish </w:t>
      </w:r>
      <w:r w:rsidRPr="00493760">
        <w:rPr>
          <w:sz w:val="28"/>
          <w:szCs w:val="28"/>
          <w:u w:val="single"/>
          <w:lang w:val="en-US"/>
        </w:rPr>
        <w:t>kimyoviy qutblanish</w:t>
      </w:r>
      <w:r w:rsidRPr="00493760">
        <w:rPr>
          <w:sz w:val="28"/>
          <w:szCs w:val="28"/>
          <w:lang w:val="en-US"/>
        </w:rPr>
        <w:t xml:space="preserve"> deyiladi. </w:t>
      </w:r>
    </w:p>
    <w:p w:rsidR="00493760" w:rsidRPr="00493760" w:rsidRDefault="00493760" w:rsidP="00493760">
      <w:pPr>
        <w:pStyle w:val="a7"/>
        <w:jc w:val="both"/>
        <w:rPr>
          <w:sz w:val="28"/>
          <w:szCs w:val="28"/>
          <w:lang w:val="en-US"/>
        </w:rPr>
      </w:pPr>
      <w:r w:rsidRPr="00493760">
        <w:rPr>
          <w:sz w:val="28"/>
          <w:szCs w:val="28"/>
          <w:lang w:val="en-US"/>
        </w:rPr>
        <w:tab/>
        <w:t xml:space="preserve">Elektrolitli vannada konsentratsion galvanik element vujudga kelishidan ham qutblanish sodir bo‘lishi mumkin. Misol tariqasida metall, tarkibida shu metall ioni bo‘lgan eritmaga tushirilganda ya’ni elektrod qaytar ishlayotganda, masalan </w:t>
      </w:r>
    </w:p>
    <w:p w:rsidR="00493760" w:rsidRPr="00493760" w:rsidRDefault="00493760" w:rsidP="00493760">
      <w:pPr>
        <w:pStyle w:val="a7"/>
        <w:jc w:val="center"/>
        <w:rPr>
          <w:sz w:val="28"/>
          <w:szCs w:val="28"/>
          <w:vertAlign w:val="superscript"/>
          <w:lang w:val="en-US"/>
        </w:rPr>
      </w:pPr>
      <w:r w:rsidRPr="00493760">
        <w:rPr>
          <w:sz w:val="28"/>
          <w:szCs w:val="28"/>
          <w:vertAlign w:val="superscript"/>
          <w:lang w:val="en-US"/>
        </w:rPr>
        <w:t>-</w:t>
      </w:r>
      <w:r w:rsidRPr="00493760">
        <w:rPr>
          <w:sz w:val="28"/>
          <w:szCs w:val="28"/>
          <w:lang w:val="en-US"/>
        </w:rPr>
        <w:t>Cu</w:t>
      </w:r>
      <w:r w:rsidRPr="00493760">
        <w:rPr>
          <w:sz w:val="28"/>
          <w:szCs w:val="28"/>
          <w:lang w:val="en-US"/>
        </w:rPr>
        <w:sym w:font="Symbol" w:char="F02F"/>
      </w:r>
      <w:r w:rsidRPr="00493760">
        <w:rPr>
          <w:sz w:val="28"/>
          <w:szCs w:val="28"/>
          <w:lang w:val="en-US"/>
        </w:rPr>
        <w:t>CuSO</w:t>
      </w:r>
      <w:r w:rsidRPr="00493760">
        <w:rPr>
          <w:sz w:val="28"/>
          <w:szCs w:val="28"/>
          <w:vertAlign w:val="subscript"/>
          <w:lang w:val="en-US"/>
        </w:rPr>
        <w:t>4</w:t>
      </w:r>
      <w:r w:rsidRPr="00493760">
        <w:rPr>
          <w:sz w:val="28"/>
          <w:szCs w:val="28"/>
          <w:lang w:val="en-US"/>
        </w:rPr>
        <w:sym w:font="Symbol" w:char="F02F"/>
      </w:r>
      <w:r w:rsidRPr="00493760">
        <w:rPr>
          <w:sz w:val="28"/>
          <w:szCs w:val="28"/>
          <w:lang w:val="en-US"/>
        </w:rPr>
        <w:t>Cu</w:t>
      </w:r>
      <w:r w:rsidRPr="00493760">
        <w:rPr>
          <w:sz w:val="28"/>
          <w:szCs w:val="28"/>
          <w:vertAlign w:val="superscript"/>
          <w:lang w:val="en-US"/>
        </w:rPr>
        <w:sym w:font="Symbol" w:char="F02B"/>
      </w:r>
    </w:p>
    <w:p w:rsidR="00493760" w:rsidRPr="00493760" w:rsidRDefault="00493760" w:rsidP="00493760">
      <w:pPr>
        <w:pStyle w:val="a7"/>
        <w:jc w:val="both"/>
        <w:rPr>
          <w:sz w:val="28"/>
          <w:szCs w:val="28"/>
          <w:lang w:val="en-US"/>
        </w:rPr>
      </w:pPr>
      <w:r w:rsidRPr="00493760">
        <w:rPr>
          <w:sz w:val="28"/>
          <w:szCs w:val="28"/>
          <w:lang w:val="en-US"/>
        </w:rPr>
        <w:t>zanjirdan elektr toki o‘tkazilsa, katodda mis ionlari elektrodga o‘tib qaytarilishi va mis ajralib chiqishi sababli katod qismida CuSO</w:t>
      </w:r>
      <w:r w:rsidRPr="00493760">
        <w:rPr>
          <w:sz w:val="28"/>
          <w:szCs w:val="28"/>
          <w:vertAlign w:val="subscript"/>
          <w:lang w:val="en-US"/>
        </w:rPr>
        <w:t>4</w:t>
      </w:r>
      <w:r w:rsidRPr="00493760">
        <w:rPr>
          <w:sz w:val="28"/>
          <w:szCs w:val="28"/>
          <w:lang w:val="en-US"/>
        </w:rPr>
        <w:t xml:space="preserve"> ning konsentratsiyasi kamaish ko‘rsatadi, anod qismida aksincha CuSO</w:t>
      </w:r>
      <w:r w:rsidRPr="00493760">
        <w:rPr>
          <w:sz w:val="28"/>
          <w:szCs w:val="28"/>
          <w:vertAlign w:val="subscript"/>
          <w:lang w:val="en-US"/>
        </w:rPr>
        <w:t xml:space="preserve">4 </w:t>
      </w:r>
      <w:r w:rsidRPr="00493760">
        <w:rPr>
          <w:sz w:val="28"/>
          <w:szCs w:val="28"/>
          <w:lang w:val="en-US"/>
        </w:rPr>
        <w:t>ning konsentratsiyasi ko‘payadi, chunki mis anod eriydi. Natijada, elektrolitik vannada quyidagi konsentratsion elekment vujudga keladi.</w:t>
      </w:r>
    </w:p>
    <w:p w:rsidR="00493760" w:rsidRPr="00493760" w:rsidRDefault="00493760" w:rsidP="00493760">
      <w:pPr>
        <w:pStyle w:val="a7"/>
        <w:jc w:val="center"/>
        <w:rPr>
          <w:sz w:val="28"/>
          <w:szCs w:val="28"/>
          <w:vertAlign w:val="superscript"/>
          <w:lang w:val="en-US"/>
        </w:rPr>
      </w:pPr>
      <w:r w:rsidRPr="00493760">
        <w:rPr>
          <w:sz w:val="28"/>
          <w:szCs w:val="28"/>
          <w:vertAlign w:val="superscript"/>
          <w:lang w:val="en-US"/>
        </w:rPr>
        <w:t>-</w:t>
      </w:r>
      <w:r w:rsidRPr="00493760">
        <w:rPr>
          <w:sz w:val="28"/>
          <w:szCs w:val="28"/>
          <w:lang w:val="en-US"/>
        </w:rPr>
        <w:t>Cu</w:t>
      </w:r>
      <w:r w:rsidRPr="00493760">
        <w:rPr>
          <w:sz w:val="28"/>
          <w:szCs w:val="28"/>
          <w:lang w:val="en-US"/>
        </w:rPr>
        <w:sym w:font="Symbol" w:char="F02F"/>
      </w:r>
      <w:r w:rsidRPr="00493760">
        <w:rPr>
          <w:sz w:val="28"/>
          <w:szCs w:val="28"/>
          <w:lang w:val="en-US"/>
        </w:rPr>
        <w:t>CuSO</w:t>
      </w:r>
      <w:r w:rsidRPr="00493760">
        <w:rPr>
          <w:sz w:val="28"/>
          <w:szCs w:val="28"/>
          <w:vertAlign w:val="subscript"/>
          <w:lang w:val="en-US"/>
        </w:rPr>
        <w:t>4</w:t>
      </w:r>
      <w:r w:rsidRPr="00493760">
        <w:rPr>
          <w:sz w:val="28"/>
          <w:szCs w:val="28"/>
          <w:lang w:val="en-US"/>
        </w:rPr>
        <w:t>, CuSO</w:t>
      </w:r>
      <w:r w:rsidRPr="00493760">
        <w:rPr>
          <w:sz w:val="28"/>
          <w:szCs w:val="28"/>
          <w:vertAlign w:val="subscript"/>
          <w:lang w:val="en-US"/>
        </w:rPr>
        <w:t>4</w:t>
      </w:r>
      <w:r w:rsidRPr="00493760">
        <w:rPr>
          <w:sz w:val="28"/>
          <w:szCs w:val="28"/>
          <w:lang w:val="en-US"/>
        </w:rPr>
        <w:sym w:font="Symbol" w:char="F02F"/>
      </w:r>
      <w:r w:rsidRPr="00493760">
        <w:rPr>
          <w:sz w:val="28"/>
          <w:szCs w:val="28"/>
          <w:lang w:val="en-US"/>
        </w:rPr>
        <w:t>Cu</w:t>
      </w:r>
      <w:r w:rsidRPr="00493760">
        <w:rPr>
          <w:sz w:val="28"/>
          <w:szCs w:val="28"/>
          <w:vertAlign w:val="superscript"/>
          <w:lang w:val="en-US"/>
        </w:rPr>
        <w:sym w:font="Symbol" w:char="F02B"/>
      </w:r>
    </w:p>
    <w:p w:rsidR="00493760" w:rsidRPr="00493760" w:rsidRDefault="00493760" w:rsidP="00493760">
      <w:pPr>
        <w:pStyle w:val="a7"/>
        <w:jc w:val="center"/>
        <w:rPr>
          <w:sz w:val="28"/>
          <w:szCs w:val="28"/>
          <w:vertAlign w:val="subscript"/>
          <w:lang w:val="en-US"/>
        </w:rPr>
      </w:pPr>
      <w:r w:rsidRPr="00493760">
        <w:rPr>
          <w:sz w:val="28"/>
          <w:szCs w:val="28"/>
          <w:lang w:val="en-US"/>
        </w:rPr>
        <w:t>a</w:t>
      </w:r>
      <w:r w:rsidRPr="00493760">
        <w:rPr>
          <w:sz w:val="28"/>
          <w:szCs w:val="28"/>
          <w:vertAlign w:val="subscript"/>
          <w:lang w:val="en-US"/>
        </w:rPr>
        <w:t>2</w:t>
      </w:r>
      <w:r w:rsidRPr="00493760">
        <w:rPr>
          <w:sz w:val="28"/>
          <w:szCs w:val="28"/>
          <w:lang w:val="en-US"/>
        </w:rPr>
        <w:t xml:space="preserve">         a</w:t>
      </w:r>
      <w:r w:rsidRPr="00493760">
        <w:rPr>
          <w:sz w:val="28"/>
          <w:szCs w:val="28"/>
          <w:vertAlign w:val="subscript"/>
          <w:lang w:val="en-US"/>
        </w:rPr>
        <w:t>1</w:t>
      </w:r>
    </w:p>
    <w:p w:rsidR="00493760" w:rsidRPr="00493760" w:rsidRDefault="00493760" w:rsidP="00493760">
      <w:pPr>
        <w:pStyle w:val="a7"/>
        <w:jc w:val="center"/>
        <w:rPr>
          <w:sz w:val="28"/>
          <w:szCs w:val="28"/>
          <w:vertAlign w:val="subscript"/>
          <w:lang w:val="en-US"/>
        </w:rPr>
      </w:pPr>
      <w:r w:rsidRPr="00493760">
        <w:rPr>
          <w:sz w:val="28"/>
          <w:szCs w:val="28"/>
          <w:lang w:val="en-US"/>
        </w:rPr>
        <w:t>a</w:t>
      </w:r>
      <w:r w:rsidRPr="00493760">
        <w:rPr>
          <w:sz w:val="28"/>
          <w:szCs w:val="28"/>
          <w:vertAlign w:val="subscript"/>
          <w:lang w:val="en-US"/>
        </w:rPr>
        <w:t>2</w:t>
      </w:r>
      <w:r w:rsidRPr="00493760">
        <w:rPr>
          <w:sz w:val="28"/>
          <w:szCs w:val="28"/>
          <w:lang w:val="en-US"/>
        </w:rPr>
        <w:t>&lt;a</w:t>
      </w:r>
      <w:r w:rsidRPr="00493760">
        <w:rPr>
          <w:sz w:val="28"/>
          <w:szCs w:val="28"/>
          <w:vertAlign w:val="subscript"/>
          <w:lang w:val="en-US"/>
        </w:rPr>
        <w:t>1</w:t>
      </w:r>
    </w:p>
    <w:p w:rsidR="00493760" w:rsidRPr="00493760" w:rsidRDefault="00493760" w:rsidP="00493760">
      <w:pPr>
        <w:pStyle w:val="a7"/>
        <w:jc w:val="both"/>
        <w:rPr>
          <w:sz w:val="28"/>
          <w:szCs w:val="28"/>
          <w:lang w:val="en-US"/>
        </w:rPr>
      </w:pPr>
      <w:r w:rsidRPr="00493760">
        <w:rPr>
          <w:sz w:val="28"/>
          <w:szCs w:val="28"/>
          <w:lang w:val="en-US"/>
        </w:rPr>
        <w:tab/>
        <w:t xml:space="preserve">Elektrokimyo sanoatida elektrodlarga juda katta elektr toki beriladi va natijada qutblanish EYUK si ham uning zarari ham, katta bo‘ladi. </w:t>
      </w:r>
    </w:p>
    <w:p w:rsidR="00493760" w:rsidRPr="00493760" w:rsidRDefault="00493760" w:rsidP="00493760">
      <w:pPr>
        <w:pStyle w:val="a7"/>
        <w:jc w:val="both"/>
        <w:rPr>
          <w:sz w:val="28"/>
          <w:szCs w:val="28"/>
          <w:lang w:val="en-US"/>
        </w:rPr>
      </w:pPr>
      <w:r w:rsidRPr="00493760">
        <w:rPr>
          <w:sz w:val="28"/>
          <w:szCs w:val="28"/>
          <w:lang w:val="en-US"/>
        </w:rPr>
        <w:lastRenderedPageBreak/>
        <w:tab/>
        <w:t xml:space="preserve">Elektroliz jarayonidagi qutblanishning yo‘qolishi qutbsizlantirish (depolyarizatsiya) deyiladi. /utblanishni yo‘qotish uchun sabablarini yo‘qotish kerak. Konsentratsion qutblanish eritmani shiddatli aralashtirish yo‘li bilan qariyib yo‘qotilishi mumkin, lekin uni butunlay yo‘q qilib bo‘lmaydi, chunki elektrodlarda hosil bo‘lgan diffuzion qatlam (elektrolidga qattiq yopishib, undan ajralmaydigan suyuqlik qatlami) bunga yo‘l qo‘ymaydi. Tagida cho‘kmasi bor to‘yingan eritma qo‘llash yo‘li bilan ham konsentratsion qutblanishni yo‘qotish mumkin. </w:t>
      </w:r>
    </w:p>
    <w:p w:rsidR="00493760" w:rsidRPr="00493760" w:rsidRDefault="00493760" w:rsidP="00493760">
      <w:pPr>
        <w:pStyle w:val="a7"/>
        <w:jc w:val="both"/>
        <w:rPr>
          <w:sz w:val="28"/>
          <w:szCs w:val="28"/>
          <w:lang w:val="en-US"/>
        </w:rPr>
      </w:pPr>
      <w:r w:rsidRPr="00493760">
        <w:rPr>
          <w:sz w:val="28"/>
          <w:szCs w:val="28"/>
          <w:lang w:val="en-US"/>
        </w:rPr>
        <w:tab/>
        <w:t xml:space="preserve">Kimyoviy qutblanishni esa elektrodlarda ajralib chikayotgan moddalar bilan oson reaksiyaga kirishadigan modda qo‘shib yo‘qotish mumkin. Masalan: elektrodlarda kislorod ham vodorod ajralib chiqayotgan bo‘lsa, qaytaruvchi va oksidlovchi moddalar qo‘shib ularni yo‘qotish mumkin. Kislorod ajralib chikayotgan elektrod qismiga qaytaruvchi, vodorod ajralib elektrod atrofiga esa oksidlovchi modda ko‘shiladi. </w:t>
      </w:r>
    </w:p>
    <w:p w:rsidR="00493760" w:rsidRPr="00493760" w:rsidRDefault="00493760" w:rsidP="00493760">
      <w:pPr>
        <w:pStyle w:val="a7"/>
        <w:jc w:val="both"/>
        <w:rPr>
          <w:sz w:val="28"/>
          <w:szCs w:val="28"/>
          <w:lang w:val="en-US"/>
        </w:rPr>
      </w:pPr>
      <w:r w:rsidRPr="00493760">
        <w:rPr>
          <w:sz w:val="28"/>
          <w:szCs w:val="28"/>
          <w:lang w:val="en-US"/>
        </w:rPr>
        <w:tab/>
        <w:t xml:space="preserve">Katod va anod qismlarida, qutbsizlantiruvchi sifatida, turli moddalar ishlatilganda ular sharoitga qarab turli darajagacha oksidlanishi yoki qaytarilishi mumkin. /o‘shilgan moddaning qay darajada qaytarilishi (yoki oksidlanishi) shu moddaning konsentaratsiyasiga, elektrodning tabiatiga, uning potensial miqdoriga, temperatura va katalizatorlarga bog‘lik. /utbsizlantirish hodisasidan foydalanib turli birikmalar olish usulidan sanoatda (elektrokimyo sanoatida) keng ko‘lamda foydalaniladi.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Ajralish potensiali, kuchlanishi.</w:t>
      </w:r>
    </w:p>
    <w:p w:rsidR="00493760" w:rsidRPr="00493760" w:rsidRDefault="00493760" w:rsidP="00493760">
      <w:pPr>
        <w:pStyle w:val="a7"/>
        <w:jc w:val="both"/>
        <w:rPr>
          <w:sz w:val="28"/>
          <w:szCs w:val="28"/>
          <w:lang w:val="en-US"/>
        </w:rPr>
      </w:pPr>
      <w:r w:rsidRPr="00493760">
        <w:rPr>
          <w:sz w:val="28"/>
          <w:szCs w:val="28"/>
          <w:lang w:val="en-US"/>
        </w:rPr>
        <w:tab/>
        <w:t xml:space="preserve">Umuman olganda, biror kation eritmadan katodda metall holida ajralib chiqishi uchun u o‘z zaryadini berishi kerak. Lekin elektrod potensiallar hosil bo‘lishida ko‘rganimizdek, metallar eritmaga ion holda o‘tishga intiladi. Metallarning  bu tabiati kationning zaryadsizlanishiga qarshilik qiladi. Bu qarshilikni engish ya’ni elektroliz jarayoni borishi uchun elektrodga beriladigan potensial ajralib chiqishi kerak bo‘lgan shu metallning ma’lum sharoitda hosil qiladigan muvozanat potensialidan bir oz bo‘lsa ham ko‘prok bo‘lishi kerak. Kationning zaryadsizlanishi uchun kerak bo‘lgan minimum potensial </w:t>
      </w:r>
      <w:r w:rsidRPr="00493760">
        <w:rPr>
          <w:sz w:val="28"/>
          <w:szCs w:val="28"/>
          <w:u w:val="single"/>
          <w:lang w:val="en-US"/>
        </w:rPr>
        <w:t>ajralish potensiali</w:t>
      </w:r>
      <w:r w:rsidRPr="00493760">
        <w:rPr>
          <w:sz w:val="28"/>
          <w:szCs w:val="28"/>
          <w:lang w:val="en-US"/>
        </w:rPr>
        <w:t xml:space="preserve"> deyiladi. </w:t>
      </w:r>
    </w:p>
    <w:p w:rsidR="00493760" w:rsidRPr="00493760" w:rsidRDefault="00493760" w:rsidP="00493760">
      <w:pPr>
        <w:pStyle w:val="a7"/>
        <w:jc w:val="both"/>
        <w:rPr>
          <w:sz w:val="28"/>
          <w:szCs w:val="28"/>
          <w:lang w:val="en-US"/>
        </w:rPr>
      </w:pPr>
      <w:r w:rsidRPr="00493760">
        <w:rPr>
          <w:sz w:val="28"/>
          <w:szCs w:val="28"/>
          <w:lang w:val="en-US"/>
        </w:rPr>
        <w:tab/>
        <w:t>Metallarning hosil qiladigan potensiali (normal eritmada) ularning normal potensiali bilan ifodalanadi. SHuning uchun ajralish potensialining minimum miqdorini kuchlanishlar qatori ifodalaydi.</w:t>
      </w:r>
    </w:p>
    <w:p w:rsidR="00493760" w:rsidRPr="00493760" w:rsidRDefault="00493760" w:rsidP="00493760">
      <w:pPr>
        <w:pStyle w:val="a7"/>
        <w:jc w:val="both"/>
        <w:rPr>
          <w:sz w:val="28"/>
          <w:szCs w:val="28"/>
          <w:lang w:val="en-US"/>
        </w:rPr>
      </w:pPr>
      <w:r w:rsidRPr="00493760">
        <w:rPr>
          <w:sz w:val="28"/>
          <w:szCs w:val="28"/>
          <w:lang w:val="en-US"/>
        </w:rPr>
        <w:tab/>
        <w:t xml:space="preserve">Eritmadan elektr toki o‘tishi va elektroliz borishi uchun elektr yurituvchi kuch ma’lum minimum qiymatdan kam bo‘lmasligi kerak. Bunday elektr yurituvchi kuch </w:t>
      </w:r>
      <w:r w:rsidRPr="00493760">
        <w:rPr>
          <w:sz w:val="28"/>
          <w:szCs w:val="28"/>
          <w:u w:val="single"/>
          <w:lang w:val="en-US"/>
        </w:rPr>
        <w:t>ajralish kuchlanishi</w:t>
      </w:r>
      <w:r w:rsidRPr="00493760">
        <w:rPr>
          <w:sz w:val="28"/>
          <w:szCs w:val="28"/>
          <w:lang w:val="en-US"/>
        </w:rPr>
        <w:t xml:space="preserve"> deb ataladi.</w:t>
      </w:r>
    </w:p>
    <w:p w:rsidR="00493760" w:rsidRPr="00493760" w:rsidRDefault="009A2A99" w:rsidP="00493760">
      <w:pPr>
        <w:pStyle w:val="a7"/>
        <w:jc w:val="both"/>
        <w:rPr>
          <w:sz w:val="28"/>
          <w:szCs w:val="28"/>
          <w:lang w:val="en-US"/>
        </w:rPr>
      </w:pPr>
      <w:r>
        <w:rPr>
          <w:noProof/>
          <w:sz w:val="28"/>
          <w:szCs w:val="28"/>
        </w:rPr>
        <w:object w:dxaOrig="1440" w:dyaOrig="1440">
          <v:shape id="_x0000_s1383" type="#_x0000_t75" style="position:absolute;left:0;text-align:left;margin-left:0;margin-top:52.65pt;width:234pt;height:140.4pt;z-index:252002304" o:allowincell="f">
            <v:imagedata r:id="rId297" o:title=""/>
            <w10:wrap type="square" side="right"/>
          </v:shape>
          <o:OLEObject Type="Embed" ProgID="PBrush" ShapeID="_x0000_s1383" DrawAspect="Content" ObjectID="_1558251393" r:id="rId298"/>
        </w:object>
      </w:r>
      <w:r w:rsidR="00493760" w:rsidRPr="00493760">
        <w:rPr>
          <w:sz w:val="28"/>
          <w:szCs w:val="28"/>
          <w:lang w:val="en-US"/>
        </w:rPr>
        <w:tab/>
        <w:t xml:space="preserve">Tadqiqotlar shuni ko‘rsatadiki, biror moddaning (metallning) ajralib chiqishi uchun kerak ba’zi sabablarga ko‘ra shu moddaning muvozanat potensialidan anchagina ko‘p bo‘ladi. Bu hodisa o‘takuchlanish yoki o‘ta kuchlanish potensiali deyiladi. Moddalarning </w:t>
      </w:r>
      <w:r w:rsidR="00493760" w:rsidRPr="00493760">
        <w:rPr>
          <w:sz w:val="28"/>
          <w:szCs w:val="28"/>
          <w:lang w:val="en-US"/>
        </w:rPr>
        <w:lastRenderedPageBreak/>
        <w:t>elektroliz vaqtida ajralib chiqishi uchun kerak bo‘lgan minimum elektr yurituvchi kuch qutblanish elektr yurituvchi kuchidan anchagina ko‘p bo‘lishi bo‘lishi kerak. Bu hol elektrolizdagi o‘takuchlanish deyiladi.</w:t>
      </w:r>
    </w:p>
    <w:p w:rsidR="00493760" w:rsidRPr="00493760" w:rsidRDefault="00493760" w:rsidP="00493760">
      <w:pPr>
        <w:pStyle w:val="a7"/>
        <w:jc w:val="both"/>
        <w:rPr>
          <w:sz w:val="28"/>
          <w:szCs w:val="28"/>
          <w:lang w:val="en-US"/>
        </w:rPr>
      </w:pPr>
      <w:r w:rsidRPr="00493760">
        <w:rPr>
          <w:sz w:val="28"/>
          <w:szCs w:val="28"/>
          <w:lang w:val="en-US"/>
        </w:rPr>
        <w:tab/>
        <w:t xml:space="preserve">O‘takuchlanish potensiali va elektroliz o‘takuchlanishi qutblanish egri chizig‘i usuli bilan aniqlanadi. /uyida qutblanish egri chizig‘i chizmasi keltirilgan. </w:t>
      </w:r>
    </w:p>
    <w:p w:rsidR="00493760" w:rsidRPr="00493760" w:rsidRDefault="00493760" w:rsidP="00493760">
      <w:pPr>
        <w:pStyle w:val="a7"/>
        <w:ind w:firstLine="720"/>
        <w:jc w:val="both"/>
        <w:rPr>
          <w:sz w:val="28"/>
          <w:szCs w:val="28"/>
          <w:lang w:val="en-US"/>
        </w:rPr>
      </w:pPr>
      <w:r w:rsidRPr="00493760">
        <w:rPr>
          <w:sz w:val="28"/>
          <w:szCs w:val="28"/>
          <w:lang w:val="en-US"/>
        </w:rPr>
        <w:t>CHizmada absissalar o‘qiga elektroddagi potensial (</w:t>
      </w:r>
      <w:r w:rsidRPr="00493760">
        <w:rPr>
          <w:sz w:val="28"/>
          <w:szCs w:val="28"/>
        </w:rPr>
        <w:sym w:font="Symbol" w:char="F070"/>
      </w:r>
      <w:r w:rsidRPr="00493760">
        <w:rPr>
          <w:sz w:val="28"/>
          <w:szCs w:val="28"/>
        </w:rPr>
        <w:sym w:font="Symbol" w:char="F029"/>
      </w:r>
      <w:r w:rsidRPr="00493760">
        <w:rPr>
          <w:sz w:val="28"/>
          <w:szCs w:val="28"/>
          <w:lang w:val="en-US"/>
        </w:rPr>
        <w:t xml:space="preserve"> ,(yoki E.YU.K) ordinatalar o‘qiga esa elektr tokining kuchi (I) qo‘yiladi.</w:t>
      </w:r>
    </w:p>
    <w:p w:rsidR="00493760" w:rsidRPr="00493760" w:rsidRDefault="00493760" w:rsidP="00493760">
      <w:pPr>
        <w:pStyle w:val="a7"/>
        <w:jc w:val="both"/>
        <w:rPr>
          <w:sz w:val="28"/>
          <w:szCs w:val="28"/>
          <w:lang w:val="en-US"/>
        </w:rPr>
      </w:pPr>
      <w:r w:rsidRPr="00493760">
        <w:rPr>
          <w:sz w:val="28"/>
          <w:szCs w:val="28"/>
          <w:lang w:val="en-US"/>
        </w:rPr>
        <w:tab/>
        <w:t>CHizmadan ko‘rinib turibdiki tashqi kuchlanish (potensiali) oshishi bilan tok kuchi dastlab sekin oshadi, tashqi kuchlanish ma’lum miqdorga etgandan so‘ng tez oshib ketadi. Bu hol tashqi kuchlanish qutblanish elektr yurituvchi kuchidan ortik bo‘lgandagina yuz beradi.</w:t>
      </w:r>
    </w:p>
    <w:p w:rsidR="00493760" w:rsidRPr="00493760" w:rsidRDefault="00493760" w:rsidP="00493760">
      <w:pPr>
        <w:pStyle w:val="a7"/>
        <w:jc w:val="both"/>
        <w:rPr>
          <w:sz w:val="28"/>
          <w:szCs w:val="28"/>
          <w:lang w:val="en-US"/>
        </w:rPr>
      </w:pPr>
      <w:r w:rsidRPr="00493760">
        <w:rPr>
          <w:sz w:val="28"/>
          <w:szCs w:val="28"/>
          <w:lang w:val="en-US"/>
        </w:rPr>
        <w:tab/>
        <w:t>O‘takuchlanish (</w:t>
      </w:r>
      <w:r w:rsidRPr="00493760">
        <w:rPr>
          <w:sz w:val="28"/>
          <w:szCs w:val="28"/>
        </w:rPr>
        <w:sym w:font="Symbol" w:char="F068"/>
      </w:r>
      <w:r w:rsidRPr="00493760">
        <w:rPr>
          <w:sz w:val="28"/>
          <w:szCs w:val="28"/>
        </w:rPr>
        <w:sym w:font="Symbol" w:char="F029"/>
      </w:r>
      <w:r w:rsidRPr="00493760">
        <w:rPr>
          <w:sz w:val="28"/>
          <w:szCs w:val="28"/>
          <w:lang w:val="en-US"/>
        </w:rPr>
        <w:t xml:space="preserve"> ni quyidagi tenglamadan topish mumkin.</w:t>
      </w:r>
    </w:p>
    <w:p w:rsidR="00493760" w:rsidRPr="00493760" w:rsidRDefault="00493760" w:rsidP="00493760">
      <w:pPr>
        <w:pStyle w:val="a7"/>
        <w:jc w:val="both"/>
        <w:rPr>
          <w:sz w:val="28"/>
          <w:szCs w:val="28"/>
          <w:vertAlign w:val="subscript"/>
          <w:lang w:val="en-US"/>
        </w:rPr>
      </w:pPr>
      <w:r w:rsidRPr="00493760">
        <w:rPr>
          <w:sz w:val="28"/>
          <w:szCs w:val="28"/>
        </w:rPr>
        <w:sym w:font="Symbol" w:char="F068"/>
      </w:r>
      <w:r w:rsidRPr="00493760">
        <w:rPr>
          <w:sz w:val="28"/>
          <w:szCs w:val="28"/>
        </w:rPr>
        <w:sym w:font="Symbol" w:char="F03D"/>
      </w:r>
      <w:r w:rsidRPr="00493760">
        <w:rPr>
          <w:sz w:val="28"/>
          <w:szCs w:val="28"/>
          <w:lang w:val="en-US"/>
        </w:rPr>
        <w:t>E</w:t>
      </w:r>
      <w:r w:rsidRPr="00493760">
        <w:rPr>
          <w:sz w:val="28"/>
          <w:szCs w:val="28"/>
          <w:vertAlign w:val="subscript"/>
          <w:lang w:val="en-US"/>
        </w:rPr>
        <w:t>a</w:t>
      </w:r>
      <w:r w:rsidRPr="00493760">
        <w:rPr>
          <w:sz w:val="28"/>
          <w:szCs w:val="28"/>
          <w:lang w:val="en-US"/>
        </w:rPr>
        <w:t>-E</w:t>
      </w:r>
      <w:r w:rsidRPr="00493760">
        <w:rPr>
          <w:sz w:val="28"/>
          <w:szCs w:val="28"/>
          <w:vertAlign w:val="subscript"/>
          <w:lang w:val="en-US"/>
        </w:rPr>
        <w:t>q</w:t>
      </w:r>
    </w:p>
    <w:p w:rsidR="00493760" w:rsidRPr="00493760" w:rsidRDefault="00493760" w:rsidP="00493760">
      <w:pPr>
        <w:pStyle w:val="a7"/>
        <w:jc w:val="both"/>
        <w:rPr>
          <w:sz w:val="28"/>
          <w:szCs w:val="28"/>
          <w:lang w:val="en-US"/>
        </w:rPr>
      </w:pPr>
      <w:r w:rsidRPr="00493760">
        <w:rPr>
          <w:sz w:val="28"/>
          <w:szCs w:val="28"/>
          <w:lang w:val="en-US"/>
        </w:rPr>
        <w:tab/>
        <w:t>SHunday qilib o‘takuchlanish ajralish kuchlanishi bilan (teskari reaksiya asosida vujudga kelgan) galvanik element elektr yurituvchi kuchining ayirmasiga teng.</w:t>
      </w:r>
    </w:p>
    <w:p w:rsidR="00493760" w:rsidRPr="00493760" w:rsidRDefault="00493760" w:rsidP="00493760">
      <w:pPr>
        <w:pStyle w:val="a7"/>
        <w:jc w:val="both"/>
        <w:rPr>
          <w:sz w:val="28"/>
          <w:szCs w:val="28"/>
          <w:lang w:val="en-US"/>
        </w:rPr>
      </w:pPr>
      <w:r w:rsidRPr="00493760">
        <w:rPr>
          <w:sz w:val="28"/>
          <w:szCs w:val="28"/>
          <w:lang w:val="en-US"/>
        </w:rPr>
        <w:tab/>
        <w:t>O‘takuchlanish miqdori bir qancha omilga, masalan, elektrolitning tabiati va konsentratsiyasiga, elektrod sifatida ishlatilgan metallning tabiatiga va uning sirtiga qanday ishlov berilganligiga, asosan elektr tokining zichligi va temperaturaga bog‘lik.</w:t>
      </w:r>
    </w:p>
    <w:p w:rsidR="00493760" w:rsidRPr="00493760" w:rsidRDefault="00493760" w:rsidP="00493760">
      <w:pPr>
        <w:pStyle w:val="a7"/>
        <w:jc w:val="both"/>
        <w:rPr>
          <w:sz w:val="28"/>
          <w:szCs w:val="28"/>
          <w:lang w:val="en-US"/>
        </w:rPr>
      </w:pPr>
      <w:r w:rsidRPr="00493760">
        <w:rPr>
          <w:sz w:val="28"/>
          <w:szCs w:val="28"/>
          <w:lang w:val="en-US"/>
        </w:rPr>
        <w:tab/>
        <w:t>Elektrodlarda gazlar ajralib chiqishi bilan boradigan eletrolizlar boshqa elektrolizlardan o‘ziga xos bir qancha xususiyatlari bilan farq qiladi. Bo‘lar ichida eng ahamiyatlisi- juda ko‘p elektr energiyasi sarf bo‘lishi, ya’ni o‘ta kuchlanishning kattaligidir. Buning sabablaridan biri deb, bu jarayonlarning ko‘p bosqichli ekanligidir. Bu borada har xil (bir-biriga zid) taxminlar bor va o‘ta kuchlanishning sabablari to‘g‘risida ma’lum bir fikrga kelingan emas.</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Elektrolizning amaliy ahamiyati.</w:t>
      </w:r>
    </w:p>
    <w:p w:rsidR="00493760" w:rsidRPr="00493760" w:rsidRDefault="00493760" w:rsidP="00493760">
      <w:pPr>
        <w:pStyle w:val="a7"/>
        <w:jc w:val="both"/>
        <w:rPr>
          <w:sz w:val="28"/>
          <w:szCs w:val="28"/>
          <w:lang w:val="en-US"/>
        </w:rPr>
      </w:pPr>
      <w:r w:rsidRPr="00493760">
        <w:rPr>
          <w:sz w:val="28"/>
          <w:szCs w:val="28"/>
          <w:lang w:val="en-US"/>
        </w:rPr>
        <w:tab/>
        <w:t xml:space="preserve">Elektroliz jarayonidan sanoatda turli maqsadlarda keng foydalaniladi. Elektrokimyoviy yo‘l bilan turli reaksiyalarni o‘tkazish mumkin, xatto erkin energiyaning ortishi bilan boradigan va, demak, oddiy sharoitda qiyin yoki butunlay bormaydigan reaksiyalarni ham amalga oshirish mumkin. Masalan: suvni vodorod va qislorodga ajratish mumkin. Elektroliz usuli bilan alyuminiy, magniy singari metallarni ularning tuzlari eritmasidan, gaz holidagi xlor, ishqorlar, turli organik moddalar olinadi. </w:t>
      </w:r>
    </w:p>
    <w:p w:rsidR="00493760" w:rsidRPr="00493760" w:rsidRDefault="00493760" w:rsidP="00493760">
      <w:pPr>
        <w:pStyle w:val="a7"/>
        <w:jc w:val="both"/>
        <w:rPr>
          <w:sz w:val="28"/>
          <w:szCs w:val="28"/>
          <w:lang w:val="en-US"/>
        </w:rPr>
      </w:pPr>
      <w:r w:rsidRPr="00493760">
        <w:rPr>
          <w:sz w:val="28"/>
          <w:szCs w:val="28"/>
          <w:lang w:val="en-US"/>
        </w:rPr>
        <w:tab/>
        <w:t xml:space="preserve">Sof holdagi metallar faqat elektroliz yo‘li bilan olinadi. Bu usul metallarni tozalash (rafinatsiya) deyiladi. </w:t>
      </w:r>
    </w:p>
    <w:p w:rsidR="00493760" w:rsidRPr="00493760" w:rsidRDefault="00493760" w:rsidP="00493760">
      <w:pPr>
        <w:pStyle w:val="a7"/>
        <w:jc w:val="both"/>
        <w:rPr>
          <w:sz w:val="28"/>
          <w:szCs w:val="28"/>
          <w:lang w:val="en-US"/>
        </w:rPr>
      </w:pPr>
      <w:r w:rsidRPr="00493760">
        <w:rPr>
          <w:sz w:val="28"/>
          <w:szCs w:val="28"/>
          <w:lang w:val="en-US"/>
        </w:rPr>
        <w:tab/>
        <w:t>Metall buyumlarning sirtlarini boshqa metall bilan qoplash (galvanaplastika) da ham elektrolizdan keng foydalaniladi.</w:t>
      </w:r>
    </w:p>
    <w:p w:rsidR="00493760" w:rsidRPr="00493760" w:rsidRDefault="00493760" w:rsidP="00493760">
      <w:pPr>
        <w:pStyle w:val="a7"/>
        <w:jc w:val="both"/>
        <w:rPr>
          <w:sz w:val="28"/>
          <w:szCs w:val="28"/>
          <w:lang w:val="en-US"/>
        </w:rPr>
      </w:pPr>
      <w:r w:rsidRPr="00493760">
        <w:rPr>
          <w:sz w:val="28"/>
          <w:szCs w:val="28"/>
          <w:lang w:val="en-US"/>
        </w:rPr>
        <w:tab/>
        <w:t xml:space="preserve">Metall buyumlarni xromlash, nikellash, qalaylash, kumushlash singar ishlar hammaga ma’lum va keng tarqalgan jarayonlardir. </w:t>
      </w:r>
    </w:p>
    <w:p w:rsidR="00493760" w:rsidRPr="00493760" w:rsidRDefault="00493760" w:rsidP="00493760">
      <w:pPr>
        <w:pStyle w:val="a7"/>
        <w:jc w:val="both"/>
        <w:rPr>
          <w:sz w:val="28"/>
          <w:szCs w:val="28"/>
          <w:lang w:val="en-US"/>
        </w:rPr>
      </w:pPr>
      <w:r w:rsidRPr="00493760">
        <w:rPr>
          <w:sz w:val="28"/>
          <w:szCs w:val="28"/>
          <w:lang w:val="en-US"/>
        </w:rPr>
        <w:lastRenderedPageBreak/>
        <w:tab/>
        <w:t>Elektrometallurgiyada elektroliz hodisasiga asoslanib ko‘pgina metallarni suyuqlantirilgan ruda yoki suvsiz eritmalardan elektroliz qilib olinadi. Masalan: magniy metal</w:t>
      </w:r>
      <w:r w:rsidRPr="00493760">
        <w:rPr>
          <w:sz w:val="28"/>
          <w:szCs w:val="28"/>
          <w:lang w:val="uz-Cyrl-UZ"/>
        </w:rPr>
        <w:t>l</w:t>
      </w:r>
      <w:r w:rsidRPr="00493760">
        <w:rPr>
          <w:sz w:val="28"/>
          <w:szCs w:val="28"/>
          <w:lang w:val="en-US"/>
        </w:rPr>
        <w:t>i suyuqlantirilgan magniy xloridni, natriy metali suyuqlatirilgan natriy nitrat</w:t>
      </w:r>
      <w:r w:rsidRPr="00493760">
        <w:rPr>
          <w:sz w:val="28"/>
          <w:szCs w:val="28"/>
          <w:lang w:val="uz-Cyrl-UZ"/>
        </w:rPr>
        <w:t>ni,</w:t>
      </w:r>
      <w:r w:rsidRPr="00493760">
        <w:rPr>
          <w:sz w:val="28"/>
          <w:szCs w:val="28"/>
          <w:lang w:val="en-US"/>
        </w:rPr>
        <w:t xml:space="preserve"> alyuminiy metalli esa suyuqlantirilgan alyuminiy oksid bilan kriolit (3NF, FLF</w:t>
      </w:r>
      <w:r w:rsidRPr="00493760">
        <w:rPr>
          <w:sz w:val="28"/>
          <w:szCs w:val="28"/>
          <w:vertAlign w:val="subscript"/>
          <w:lang w:val="en-US"/>
        </w:rPr>
        <w:t>3</w:t>
      </w:r>
      <w:r w:rsidRPr="00493760">
        <w:rPr>
          <w:sz w:val="28"/>
          <w:szCs w:val="28"/>
          <w:lang w:val="en-US"/>
        </w:rPr>
        <w:t>) aralashmasini elekroliz qilib olinadi.</w:t>
      </w:r>
    </w:p>
    <w:p w:rsidR="00493760" w:rsidRPr="00493760" w:rsidRDefault="00493760" w:rsidP="00493760">
      <w:pPr>
        <w:pStyle w:val="a7"/>
        <w:jc w:val="both"/>
        <w:rPr>
          <w:sz w:val="28"/>
          <w:szCs w:val="28"/>
          <w:lang w:val="en-US"/>
        </w:rPr>
      </w:pPr>
      <w:r w:rsidRPr="00493760">
        <w:rPr>
          <w:sz w:val="28"/>
          <w:szCs w:val="28"/>
          <w:lang w:val="en-US"/>
        </w:rPr>
        <w:tab/>
        <w:t xml:space="preserve">Elektrolizdan analitik maqsadlarda ham foydalaniladi. (masalan elektroanalitik massa usuli qo‘llanilishi misol bo‘la oladi.) </w:t>
      </w:r>
    </w:p>
    <w:p w:rsidR="00493760" w:rsidRPr="00493760" w:rsidRDefault="00493760" w:rsidP="00493760">
      <w:pPr>
        <w:pStyle w:val="a7"/>
        <w:jc w:val="both"/>
        <w:rPr>
          <w:sz w:val="28"/>
          <w:szCs w:val="28"/>
          <w:lang w:val="en-US"/>
        </w:rPr>
      </w:pPr>
      <w:r w:rsidRPr="00493760">
        <w:rPr>
          <w:sz w:val="28"/>
          <w:szCs w:val="28"/>
          <w:lang w:val="en-US"/>
        </w:rPr>
        <w:tab/>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Tayanch so‘z va iboralar izoxi.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Elektrokimyoviy jarayonlar kinetikasi</w:t>
      </w:r>
      <w:r w:rsidRPr="00493760">
        <w:rPr>
          <w:sz w:val="28"/>
          <w:szCs w:val="28"/>
          <w:lang w:val="en-US"/>
        </w:rPr>
        <w:t xml:space="preserve"> – zaryadlangan zarrachalar orasidagi fazalararo reaksiyalarning tezliklari o‘rganiladi.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 xml:space="preserve">Elektroliz </w:t>
      </w:r>
      <w:r w:rsidRPr="00493760">
        <w:rPr>
          <w:sz w:val="28"/>
          <w:szCs w:val="28"/>
          <w:lang w:val="en-US"/>
        </w:rPr>
        <w:t>– elektr energiyasini kimyoviy energiyaga aylanish jarayonidir.</w:t>
      </w:r>
    </w:p>
    <w:p w:rsidR="00493760" w:rsidRPr="00493760" w:rsidRDefault="00493760" w:rsidP="00493760">
      <w:pPr>
        <w:pStyle w:val="a7"/>
        <w:jc w:val="both"/>
        <w:rPr>
          <w:sz w:val="28"/>
          <w:szCs w:val="28"/>
          <w:lang w:val="en-US"/>
        </w:rPr>
      </w:pPr>
      <w:r w:rsidRPr="00493760">
        <w:rPr>
          <w:sz w:val="28"/>
          <w:szCs w:val="28"/>
          <w:lang w:val="en-US"/>
        </w:rPr>
        <w:tab/>
        <w:t>/</w:t>
      </w:r>
      <w:r w:rsidRPr="00493760">
        <w:rPr>
          <w:sz w:val="28"/>
          <w:szCs w:val="28"/>
          <w:u w:val="single"/>
          <w:lang w:val="en-US"/>
        </w:rPr>
        <w:t xml:space="preserve">utblanish </w:t>
      </w:r>
      <w:r w:rsidRPr="00493760">
        <w:rPr>
          <w:sz w:val="28"/>
          <w:szCs w:val="28"/>
          <w:lang w:val="en-US"/>
        </w:rPr>
        <w:t>– elektroliz vaqtida elektrolitli vannadagi elektrodlar orasida tashqi elektr manbaiga qarshi yo‘nalgan potensiallar ayirmasi – elektr yurituvchi kuchni vujudga kelish jarayonidir.</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 xml:space="preserve">Kimyoviy qutblanish </w:t>
      </w:r>
      <w:r w:rsidRPr="00493760">
        <w:rPr>
          <w:sz w:val="28"/>
          <w:szCs w:val="28"/>
          <w:lang w:val="en-US"/>
        </w:rPr>
        <w:t>– kimyoviy galvanik elementlar vujudga kelishidan kelib chiqqan qutblanishdir.</w:t>
      </w:r>
    </w:p>
    <w:p w:rsidR="00493760" w:rsidRPr="00493760" w:rsidRDefault="00493760" w:rsidP="00493760">
      <w:pPr>
        <w:pStyle w:val="a7"/>
        <w:jc w:val="both"/>
        <w:rPr>
          <w:sz w:val="28"/>
          <w:szCs w:val="28"/>
          <w:lang w:val="en-US"/>
        </w:rPr>
      </w:pPr>
      <w:r w:rsidRPr="00493760">
        <w:rPr>
          <w:sz w:val="28"/>
          <w:szCs w:val="28"/>
          <w:lang w:val="en-US"/>
        </w:rPr>
        <w:tab/>
        <w:t xml:space="preserve">Eritmadan elektr toki o‘tishi va elektroliz borishi uchun elektr yurituvchi kuch ma’lum minimum qiymatidan kam bo‘lmasiligi kerak va bu elektr yurituvchi kuch </w:t>
      </w:r>
      <w:r w:rsidRPr="00493760">
        <w:rPr>
          <w:sz w:val="28"/>
          <w:szCs w:val="28"/>
          <w:u w:val="single"/>
          <w:lang w:val="en-US"/>
        </w:rPr>
        <w:t xml:space="preserve">ajralish kuchlanishi </w:t>
      </w:r>
      <w:r w:rsidRPr="00493760">
        <w:rPr>
          <w:sz w:val="28"/>
          <w:szCs w:val="28"/>
          <w:lang w:val="en-US"/>
        </w:rPr>
        <w:t>deb ataladi.</w:t>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 xml:space="preserve">Mavzu bo‘yicha nazorat savollari. </w:t>
      </w:r>
    </w:p>
    <w:p w:rsidR="00493760" w:rsidRPr="00493760" w:rsidRDefault="00493760" w:rsidP="00493760">
      <w:pPr>
        <w:pStyle w:val="a7"/>
        <w:jc w:val="both"/>
        <w:rPr>
          <w:sz w:val="28"/>
          <w:szCs w:val="28"/>
          <w:lang w:val="en-US"/>
        </w:rPr>
      </w:pPr>
      <w:r w:rsidRPr="00493760">
        <w:rPr>
          <w:sz w:val="28"/>
          <w:szCs w:val="28"/>
          <w:lang w:val="en-US"/>
        </w:rPr>
        <w:t>1.Elektroliz –qanday jarayon?</w:t>
      </w:r>
    </w:p>
    <w:p w:rsidR="00493760" w:rsidRPr="00493760" w:rsidRDefault="00493760" w:rsidP="00493760">
      <w:pPr>
        <w:pStyle w:val="a7"/>
        <w:jc w:val="both"/>
        <w:rPr>
          <w:sz w:val="28"/>
          <w:szCs w:val="28"/>
          <w:lang w:val="en-US"/>
        </w:rPr>
      </w:pPr>
      <w:r w:rsidRPr="00493760">
        <w:rPr>
          <w:sz w:val="28"/>
          <w:szCs w:val="28"/>
          <w:lang w:val="en-US"/>
        </w:rPr>
        <w:t>2.Faradey qonunlarini bilasizmi?</w:t>
      </w:r>
    </w:p>
    <w:p w:rsidR="00493760" w:rsidRPr="00493760" w:rsidRDefault="00493760" w:rsidP="00493760">
      <w:pPr>
        <w:pStyle w:val="a7"/>
        <w:jc w:val="both"/>
        <w:rPr>
          <w:sz w:val="28"/>
          <w:szCs w:val="28"/>
          <w:lang w:val="en-US"/>
        </w:rPr>
      </w:pPr>
      <w:r w:rsidRPr="00493760">
        <w:rPr>
          <w:sz w:val="28"/>
          <w:szCs w:val="28"/>
          <w:lang w:val="en-US"/>
        </w:rPr>
        <w:t>3.Kutblanishlarning paydo bo‘lishini tushuntiring</w:t>
      </w:r>
    </w:p>
    <w:p w:rsidR="00493760" w:rsidRPr="00493760" w:rsidRDefault="00493760" w:rsidP="00493760">
      <w:pPr>
        <w:pStyle w:val="a7"/>
        <w:jc w:val="both"/>
        <w:rPr>
          <w:sz w:val="28"/>
          <w:szCs w:val="28"/>
          <w:lang w:val="en-US"/>
        </w:rPr>
      </w:pPr>
      <w:r w:rsidRPr="00493760">
        <w:rPr>
          <w:sz w:val="28"/>
          <w:szCs w:val="28"/>
          <w:lang w:val="en-US"/>
        </w:rPr>
        <w:t>4.Kimyoviy qutblanishni qanday yo‘qotsa bo‘ladi?</w:t>
      </w:r>
    </w:p>
    <w:p w:rsidR="00493760" w:rsidRPr="00493760" w:rsidRDefault="00493760" w:rsidP="00493760">
      <w:pPr>
        <w:pStyle w:val="a7"/>
        <w:jc w:val="both"/>
        <w:rPr>
          <w:sz w:val="28"/>
          <w:szCs w:val="28"/>
          <w:lang w:val="en-US"/>
        </w:rPr>
      </w:pPr>
      <w:r w:rsidRPr="00493760">
        <w:rPr>
          <w:sz w:val="28"/>
          <w:szCs w:val="28"/>
          <w:lang w:val="en-US"/>
        </w:rPr>
        <w:t>5.Konsentratsion qutblanishni-chi?</w:t>
      </w:r>
    </w:p>
    <w:p w:rsidR="00493760" w:rsidRPr="00493760" w:rsidRDefault="00493760" w:rsidP="00493760">
      <w:pPr>
        <w:pStyle w:val="a7"/>
        <w:jc w:val="both"/>
        <w:rPr>
          <w:sz w:val="28"/>
          <w:szCs w:val="28"/>
          <w:lang w:val="en-US"/>
        </w:rPr>
      </w:pPr>
      <w:r w:rsidRPr="00493760">
        <w:rPr>
          <w:sz w:val="28"/>
          <w:szCs w:val="28"/>
          <w:lang w:val="en-US"/>
        </w:rPr>
        <w:t>6.Ajralish potensiali nima?</w:t>
      </w:r>
    </w:p>
    <w:p w:rsidR="00493760" w:rsidRPr="00493760" w:rsidRDefault="00493760" w:rsidP="00493760">
      <w:pPr>
        <w:pStyle w:val="a7"/>
        <w:jc w:val="both"/>
        <w:rPr>
          <w:sz w:val="28"/>
          <w:szCs w:val="28"/>
          <w:lang w:val="en-US"/>
        </w:rPr>
      </w:pPr>
      <w:r w:rsidRPr="00493760">
        <w:rPr>
          <w:sz w:val="28"/>
          <w:szCs w:val="28"/>
          <w:lang w:val="en-US"/>
        </w:rPr>
        <w:t>7.Ajralish kuchlanishi deb nimaga aytiladi?</w:t>
      </w:r>
    </w:p>
    <w:p w:rsidR="00493760" w:rsidRPr="00493760" w:rsidRDefault="00493760" w:rsidP="00493760">
      <w:pPr>
        <w:pStyle w:val="a7"/>
        <w:jc w:val="both"/>
        <w:rPr>
          <w:sz w:val="28"/>
          <w:szCs w:val="28"/>
          <w:lang w:val="en-US"/>
        </w:rPr>
      </w:pPr>
      <w:r w:rsidRPr="00493760">
        <w:rPr>
          <w:sz w:val="28"/>
          <w:szCs w:val="28"/>
          <w:lang w:val="en-US"/>
        </w:rPr>
        <w:t>8.O‘takuchlanish nima?</w:t>
      </w:r>
    </w:p>
    <w:p w:rsidR="00493760" w:rsidRPr="00493760" w:rsidRDefault="00493760" w:rsidP="00493760">
      <w:pPr>
        <w:pStyle w:val="a7"/>
        <w:jc w:val="both"/>
        <w:rPr>
          <w:sz w:val="28"/>
          <w:szCs w:val="28"/>
          <w:lang w:val="en-US"/>
        </w:rPr>
      </w:pPr>
      <w:r w:rsidRPr="00493760">
        <w:rPr>
          <w:sz w:val="28"/>
          <w:szCs w:val="28"/>
          <w:lang w:val="en-US"/>
        </w:rPr>
        <w:t>9.Elektroliz jarayoni qaysi joylarda qo‘llaniladi?</w:t>
      </w:r>
    </w:p>
    <w:p w:rsidR="00493760" w:rsidRPr="00493760" w:rsidRDefault="00493760" w:rsidP="00493760">
      <w:pPr>
        <w:pStyle w:val="a7"/>
        <w:jc w:val="both"/>
        <w:rPr>
          <w:sz w:val="28"/>
          <w:szCs w:val="28"/>
          <w:lang w:val="en-US"/>
        </w:rPr>
      </w:pPr>
      <w:r w:rsidRPr="00493760">
        <w:rPr>
          <w:sz w:val="28"/>
          <w:szCs w:val="28"/>
          <w:lang w:val="en-US"/>
        </w:rPr>
        <w:t>10.Nomuvozanat elektrokimyoviy jarayonlar deb nimaga aytiladi va bu jarayonlarni izohlang.</w:t>
      </w:r>
    </w:p>
    <w:p w:rsidR="00493760" w:rsidRPr="00493760" w:rsidRDefault="00493760" w:rsidP="00493760">
      <w:pPr>
        <w:pStyle w:val="a7"/>
        <w:jc w:val="both"/>
        <w:rPr>
          <w:sz w:val="28"/>
          <w:szCs w:val="28"/>
          <w:lang w:val="en-US"/>
        </w:rPr>
      </w:pPr>
      <w:r w:rsidRPr="00493760">
        <w:rPr>
          <w:sz w:val="28"/>
          <w:szCs w:val="28"/>
          <w:lang w:val="en-US"/>
        </w:rPr>
        <w:t>Adabiyotlar:</w:t>
      </w:r>
    </w:p>
    <w:p w:rsidR="00493760" w:rsidRPr="00493760" w:rsidRDefault="00493760" w:rsidP="00493760">
      <w:pPr>
        <w:pStyle w:val="a7"/>
        <w:jc w:val="both"/>
        <w:rPr>
          <w:sz w:val="28"/>
          <w:szCs w:val="28"/>
          <w:lang w:val="en-US"/>
        </w:rPr>
      </w:pPr>
      <w:r w:rsidRPr="00493760">
        <w:rPr>
          <w:sz w:val="28"/>
          <w:szCs w:val="28"/>
          <w:lang w:val="en-US"/>
        </w:rPr>
        <w:t>1.X.R. Rustamov “Fizik kimyo”, T. , “O‘zbekiston”, 2000., 355-370 betlar.</w:t>
      </w:r>
    </w:p>
    <w:p w:rsidR="00493760" w:rsidRPr="00493760" w:rsidRDefault="00493760" w:rsidP="00493760">
      <w:pPr>
        <w:pStyle w:val="a7"/>
        <w:jc w:val="both"/>
        <w:rPr>
          <w:sz w:val="28"/>
          <w:szCs w:val="28"/>
          <w:lang w:val="en-US"/>
        </w:rPr>
      </w:pPr>
      <w:r w:rsidRPr="00493760">
        <w:rPr>
          <w:sz w:val="28"/>
          <w:szCs w:val="28"/>
          <w:lang w:val="en-US"/>
        </w:rPr>
        <w:lastRenderedPageBreak/>
        <w:t xml:space="preserve">2.Fizik kimyo fanidan amaliy mashg‘ulotlar </w:t>
      </w:r>
      <w:r w:rsidRPr="00493760">
        <w:rPr>
          <w:sz w:val="28"/>
          <w:szCs w:val="28"/>
        </w:rPr>
        <w:sym w:font="Symbol" w:char="F02F"/>
      </w:r>
      <w:r w:rsidRPr="00493760">
        <w:rPr>
          <w:sz w:val="28"/>
          <w:szCs w:val="28"/>
          <w:lang w:val="en-US"/>
        </w:rPr>
        <w:t>B.N.  Afanasev va boshqalar. Tarjimonlar X.I. Akbarov, R.S.Tillaev</w:t>
      </w:r>
      <w:r w:rsidRPr="00493760">
        <w:rPr>
          <w:sz w:val="28"/>
          <w:szCs w:val="28"/>
        </w:rPr>
        <w:sym w:font="Symbol" w:char="F02F"/>
      </w:r>
      <w:r w:rsidRPr="00493760">
        <w:rPr>
          <w:sz w:val="28"/>
          <w:szCs w:val="28"/>
          <w:lang w:val="en-US"/>
        </w:rPr>
        <w:t xml:space="preserve"> - 4-ruscha nashr tarjimasi, T., O‘zbekiston, 1999., 317-323 betlar.</w: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b/>
          <w:bCs/>
          <w:sz w:val="28"/>
          <w:szCs w:val="28"/>
          <w:u w:val="single"/>
          <w:lang w:val="uz-Cyrl-UZ"/>
        </w:rPr>
      </w:pPr>
      <w:r w:rsidRPr="00493760">
        <w:rPr>
          <w:sz w:val="28"/>
          <w:szCs w:val="28"/>
          <w:lang w:val="en-US"/>
        </w:rPr>
        <w:lastRenderedPageBreak/>
        <w:t>M</w:t>
      </w:r>
      <w:r w:rsidRPr="00493760">
        <w:rPr>
          <w:b/>
          <w:bCs/>
          <w:sz w:val="28"/>
          <w:szCs w:val="28"/>
          <w:lang w:val="en-US"/>
        </w:rPr>
        <w:t>a’ruza №</w:t>
      </w:r>
      <w:r w:rsidRPr="00493760">
        <w:rPr>
          <w:b/>
          <w:bCs/>
          <w:sz w:val="28"/>
          <w:szCs w:val="28"/>
          <w:lang w:val="uz-Cyrl-UZ"/>
        </w:rPr>
        <w:t>10</w:t>
      </w:r>
    </w:p>
    <w:p w:rsidR="00493760" w:rsidRPr="00493760" w:rsidRDefault="00493760" w:rsidP="00493760">
      <w:pPr>
        <w:pStyle w:val="a7"/>
        <w:jc w:val="both"/>
        <w:rPr>
          <w:sz w:val="28"/>
          <w:szCs w:val="28"/>
          <w:lang w:val="en-US"/>
        </w:rPr>
      </w:pPr>
      <w:r w:rsidRPr="00493760">
        <w:rPr>
          <w:b/>
          <w:bCs/>
          <w:sz w:val="28"/>
          <w:szCs w:val="28"/>
          <w:lang w:val="en-US"/>
        </w:rPr>
        <w:t>KIMYOVIY KINETIKA. REAKSIYA TEZLIGI REAKSIYALARNI KINETIK SINFLANISHI.</w:t>
      </w:r>
    </w:p>
    <w:p w:rsidR="00493760" w:rsidRPr="00493760" w:rsidRDefault="00493760" w:rsidP="00493760">
      <w:pPr>
        <w:pStyle w:val="a7"/>
        <w:jc w:val="both"/>
        <w:rPr>
          <w:b/>
          <w:bCs/>
          <w:sz w:val="28"/>
          <w:szCs w:val="28"/>
          <w:lang w:val="en-US"/>
        </w:rPr>
      </w:pPr>
      <w:r w:rsidRPr="00493760">
        <w:rPr>
          <w:b/>
          <w:bCs/>
          <w:sz w:val="28"/>
          <w:szCs w:val="28"/>
          <w:lang w:val="en-US"/>
        </w:rPr>
        <w:t>REJA:</w:t>
      </w:r>
    </w:p>
    <w:p w:rsidR="00493760" w:rsidRPr="00493760" w:rsidRDefault="00493760" w:rsidP="00493760">
      <w:pPr>
        <w:pStyle w:val="a7"/>
        <w:jc w:val="both"/>
        <w:rPr>
          <w:sz w:val="28"/>
          <w:szCs w:val="28"/>
          <w:lang w:val="en-US"/>
        </w:rPr>
      </w:pPr>
      <w:r w:rsidRPr="00493760">
        <w:rPr>
          <w:sz w:val="28"/>
          <w:szCs w:val="28"/>
          <w:lang w:val="en-US"/>
        </w:rPr>
        <w:t>1.Kimyoviy reaksiyalar tezligi. Formal kinetika.</w:t>
      </w:r>
    </w:p>
    <w:p w:rsidR="00493760" w:rsidRPr="00493760" w:rsidRDefault="00493760" w:rsidP="00493760">
      <w:pPr>
        <w:pStyle w:val="a7"/>
        <w:jc w:val="both"/>
        <w:rPr>
          <w:sz w:val="28"/>
          <w:szCs w:val="28"/>
          <w:lang w:val="en-US"/>
        </w:rPr>
      </w:pPr>
      <w:r w:rsidRPr="00493760">
        <w:rPr>
          <w:sz w:val="28"/>
          <w:szCs w:val="28"/>
          <w:lang w:val="en-US"/>
        </w:rPr>
        <w:t>2.Kimyoviy reaksiyalar kinetik klassifikatsiyasi.</w:t>
      </w:r>
    </w:p>
    <w:p w:rsidR="00493760" w:rsidRPr="00493760" w:rsidRDefault="00493760" w:rsidP="00493760">
      <w:pPr>
        <w:pStyle w:val="a7"/>
        <w:jc w:val="both"/>
        <w:rPr>
          <w:sz w:val="28"/>
          <w:szCs w:val="28"/>
          <w:lang w:val="en-US"/>
        </w:rPr>
      </w:pPr>
      <w:r w:rsidRPr="00493760">
        <w:rPr>
          <w:sz w:val="28"/>
          <w:szCs w:val="28"/>
          <w:lang w:val="en-US"/>
        </w:rPr>
        <w:t>3.Oddiy reaksiyalar. Murakkab reaksiyalar</w:t>
      </w:r>
    </w:p>
    <w:p w:rsidR="00493760" w:rsidRPr="00493760" w:rsidRDefault="00493760" w:rsidP="00493760">
      <w:pPr>
        <w:pStyle w:val="a7"/>
        <w:tabs>
          <w:tab w:val="num" w:pos="-142"/>
        </w:tabs>
        <w:jc w:val="both"/>
        <w:rPr>
          <w:sz w:val="28"/>
          <w:szCs w:val="28"/>
          <w:lang w:val="en-US"/>
        </w:rPr>
      </w:pPr>
      <w:r w:rsidRPr="00493760">
        <w:rPr>
          <w:sz w:val="28"/>
          <w:szCs w:val="28"/>
          <w:lang w:val="uz-Cyrl-UZ"/>
        </w:rPr>
        <w:t>4</w:t>
      </w:r>
      <w:r w:rsidRPr="00493760">
        <w:rPr>
          <w:sz w:val="28"/>
          <w:szCs w:val="28"/>
          <w:lang w:val="en-US"/>
        </w:rPr>
        <w:t>.Reaksiya tartibi va uni aniqlash usullari.</w:t>
      </w:r>
    </w:p>
    <w:p w:rsidR="00493760" w:rsidRPr="00493760" w:rsidRDefault="00493760" w:rsidP="00493760">
      <w:pPr>
        <w:pStyle w:val="a7"/>
        <w:tabs>
          <w:tab w:val="num" w:pos="-142"/>
        </w:tabs>
        <w:jc w:val="both"/>
        <w:rPr>
          <w:sz w:val="28"/>
          <w:szCs w:val="28"/>
          <w:lang w:val="en-US"/>
        </w:rPr>
      </w:pPr>
      <w:r w:rsidRPr="00493760">
        <w:rPr>
          <w:sz w:val="28"/>
          <w:szCs w:val="28"/>
          <w:lang w:val="uz-Cyrl-UZ"/>
        </w:rPr>
        <w:t>5</w:t>
      </w:r>
      <w:r w:rsidRPr="00493760">
        <w:rPr>
          <w:sz w:val="28"/>
          <w:szCs w:val="28"/>
          <w:lang w:val="en-US"/>
        </w:rPr>
        <w:t>.Reaksiya tezligiga xaroratni ta’siri. Aktiv to‘qnashishlar nazariyasi</w:t>
      </w:r>
    </w:p>
    <w:p w:rsidR="00493760" w:rsidRPr="00493760" w:rsidRDefault="00493760" w:rsidP="00493760">
      <w:pPr>
        <w:pStyle w:val="a7"/>
        <w:tabs>
          <w:tab w:val="num" w:pos="-142"/>
        </w:tabs>
        <w:jc w:val="both"/>
        <w:rPr>
          <w:sz w:val="28"/>
          <w:szCs w:val="28"/>
          <w:lang w:val="en-US"/>
        </w:rPr>
      </w:pPr>
      <w:r w:rsidRPr="00493760">
        <w:rPr>
          <w:sz w:val="28"/>
          <w:szCs w:val="28"/>
          <w:lang w:val="uz-Cyrl-UZ"/>
        </w:rPr>
        <w:t>6</w:t>
      </w:r>
      <w:r w:rsidRPr="00493760">
        <w:rPr>
          <w:sz w:val="28"/>
          <w:szCs w:val="28"/>
          <w:lang w:val="en-US"/>
        </w:rPr>
        <w:t>.O‘tar xolat nazariyasi. Zanjir reaksiyalar kinetikasining asosiy tushunchalari</w:t>
      </w:r>
    </w:p>
    <w:p w:rsidR="00493760" w:rsidRPr="00493760" w:rsidRDefault="00493760" w:rsidP="00493760">
      <w:pPr>
        <w:pStyle w:val="a7"/>
        <w:tabs>
          <w:tab w:val="num" w:pos="-142"/>
        </w:tabs>
        <w:jc w:val="both"/>
        <w:rPr>
          <w:sz w:val="28"/>
          <w:szCs w:val="28"/>
          <w:lang w:val="uz-Cyrl-UZ"/>
        </w:rPr>
      </w:pPr>
      <w:r w:rsidRPr="00493760">
        <w:rPr>
          <w:sz w:val="28"/>
          <w:szCs w:val="28"/>
          <w:lang w:val="en-US"/>
        </w:rPr>
        <w:tab/>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en-US"/>
        </w:rPr>
      </w:pPr>
      <w:r w:rsidRPr="00493760">
        <w:rPr>
          <w:sz w:val="28"/>
          <w:szCs w:val="28"/>
          <w:u w:val="single"/>
          <w:lang w:val="en-US"/>
        </w:rPr>
        <w:t>Kimyoviy reaksiyalar tezligi. Formal kinetika</w:t>
      </w:r>
      <w:r w:rsidRPr="00493760">
        <w:rPr>
          <w:sz w:val="28"/>
          <w:szCs w:val="28"/>
          <w:lang w:val="en-US"/>
        </w:rPr>
        <w:t xml:space="preserve">. Kimyoviy kinetika – kimyoviy jarayonlarni vaqtda borish qonuniyatlari, ularning mexanizmlari (bosqichlari) haqidagi ta’limotdir. Kimyoviy reaksiyalarning tezligi, reaksiyaga kirishuvchi moddalarning tabiatiga, ularning konsentratsiyasiga, haroratga, katalizatorning ishtirok etish-etmasligiga va boshqa bir qancha omillarga bog‘likdir. </w:t>
      </w:r>
    </w:p>
    <w:p w:rsidR="00493760" w:rsidRPr="00493760" w:rsidRDefault="00493760" w:rsidP="00493760">
      <w:pPr>
        <w:pStyle w:val="a7"/>
        <w:jc w:val="both"/>
        <w:rPr>
          <w:sz w:val="28"/>
          <w:szCs w:val="28"/>
          <w:u w:val="single"/>
          <w:lang w:val="en-US"/>
        </w:rPr>
      </w:pPr>
      <w:r w:rsidRPr="00493760">
        <w:rPr>
          <w:sz w:val="28"/>
          <w:szCs w:val="28"/>
          <w:lang w:val="en-US"/>
        </w:rPr>
        <w:tab/>
        <w:t xml:space="preserve">Kimyoviy kinetikani o‘zgarmas temperaturada reaksiya tezligi bilan reaksiyalarning konsentratsiyasi orasidagi bog‘lanishni tekshiradigan sohasi </w:t>
      </w:r>
      <w:r w:rsidRPr="00493760">
        <w:rPr>
          <w:sz w:val="28"/>
          <w:szCs w:val="28"/>
          <w:u w:val="single"/>
          <w:lang w:val="en-US"/>
        </w:rPr>
        <w:t>rasmiy (formal) kinetika deyiladi.</w:t>
      </w:r>
    </w:p>
    <w:p w:rsidR="00493760" w:rsidRPr="00493760" w:rsidRDefault="00493760" w:rsidP="00493760">
      <w:pPr>
        <w:pStyle w:val="a7"/>
        <w:jc w:val="both"/>
        <w:rPr>
          <w:sz w:val="28"/>
          <w:szCs w:val="28"/>
          <w:lang w:val="en-US"/>
        </w:rPr>
      </w:pPr>
      <w:r w:rsidRPr="00493760">
        <w:rPr>
          <w:sz w:val="28"/>
          <w:szCs w:val="28"/>
          <w:lang w:val="en-US"/>
        </w:rPr>
        <w:tab/>
        <w:t xml:space="preserve">Umuman olganda, reaksiyaga kirishuvchi moddalar konsentratsiyasining vaqt birligi ichida o‘zgarishi </w:t>
      </w:r>
      <w:r w:rsidRPr="00493760">
        <w:rPr>
          <w:sz w:val="28"/>
          <w:szCs w:val="28"/>
          <w:u w:val="single"/>
          <w:lang w:val="en-US"/>
        </w:rPr>
        <w:t>reaksiya tezligi</w:t>
      </w:r>
      <w:r w:rsidRPr="00493760">
        <w:rPr>
          <w:sz w:val="28"/>
          <w:szCs w:val="28"/>
          <w:lang w:val="en-US"/>
        </w:rPr>
        <w:t xml:space="preserve"> deb aytiladi. </w:t>
      </w:r>
    </w:p>
    <w:p w:rsidR="00493760" w:rsidRPr="00493760" w:rsidRDefault="00493760" w:rsidP="00493760">
      <w:pPr>
        <w:pStyle w:val="a7"/>
        <w:jc w:val="both"/>
        <w:rPr>
          <w:sz w:val="28"/>
          <w:szCs w:val="28"/>
          <w:lang w:val="en-US"/>
        </w:rPr>
      </w:pPr>
      <w:r w:rsidRPr="00493760">
        <w:rPr>
          <w:sz w:val="28"/>
          <w:szCs w:val="28"/>
          <w:lang w:val="en-US"/>
        </w:rPr>
        <w:tab/>
        <w:t xml:space="preserve">Reaksiyaga kiritayogan moddalar konsentratsiyasi vaqt o‘tishi bilan kamayib boradi. Buning natijasida reaksiyaning tezligi ham har xil vaqtda turlicha bo‘ladi. SHuning uchun xakikiy tezlik reaksiyaga kirishuvchi modda miqdorining cheksiz  kichik vaqt  ichida reaksion fazo birligida o‘zgarmas cheksiz kichik miqdoriga teng bo‘ladi. </w:t>
      </w:r>
    </w:p>
    <w:p w:rsidR="00493760" w:rsidRPr="00493760" w:rsidRDefault="00493760" w:rsidP="00493760">
      <w:pPr>
        <w:pStyle w:val="a7"/>
        <w:jc w:val="both"/>
        <w:rPr>
          <w:sz w:val="28"/>
          <w:szCs w:val="28"/>
          <w:lang w:val="en-US"/>
        </w:rPr>
      </w:pPr>
      <w:r w:rsidRPr="00493760">
        <w:rPr>
          <w:position w:val="-24"/>
          <w:sz w:val="28"/>
          <w:szCs w:val="28"/>
          <w:lang w:val="en-US"/>
        </w:rPr>
        <w:object w:dxaOrig="1120" w:dyaOrig="620">
          <v:shape id="_x0000_i1156" type="#_x0000_t75" style="width:55.5pt;height:31.5pt" o:ole="" fillcolor="window">
            <v:imagedata r:id="rId299" o:title=""/>
          </v:shape>
          <o:OLEObject Type="Embed" ProgID="Equation.3" ShapeID="_x0000_i1156" DrawAspect="Content" ObjectID="_1558251214" r:id="rId300"/>
        </w:object>
      </w:r>
    </w:p>
    <w:p w:rsidR="00493760" w:rsidRPr="00493760" w:rsidRDefault="00493760" w:rsidP="00493760">
      <w:pPr>
        <w:pStyle w:val="a7"/>
        <w:jc w:val="both"/>
        <w:rPr>
          <w:sz w:val="28"/>
          <w:szCs w:val="28"/>
        </w:rPr>
      </w:pPr>
      <w:r w:rsidRPr="00493760">
        <w:rPr>
          <w:sz w:val="28"/>
          <w:szCs w:val="28"/>
        </w:rPr>
        <w:tab/>
        <w:t>Bu ta’rif ancha umumiy bo‘lib, har qanday murakkab reksiyaga (har qanday sharoitdagi) qo‘llash mumkin.</w:t>
      </w:r>
    </w:p>
    <w:p w:rsidR="00493760" w:rsidRPr="00493760" w:rsidRDefault="00493760" w:rsidP="00493760">
      <w:pPr>
        <w:pStyle w:val="a7"/>
        <w:jc w:val="both"/>
        <w:rPr>
          <w:sz w:val="28"/>
          <w:szCs w:val="28"/>
          <w:lang w:val="en-US"/>
        </w:rPr>
      </w:pPr>
      <w:r w:rsidRPr="00493760">
        <w:rPr>
          <w:sz w:val="28"/>
          <w:szCs w:val="28"/>
        </w:rPr>
        <w:tab/>
      </w:r>
      <w:r w:rsidRPr="00493760">
        <w:rPr>
          <w:sz w:val="28"/>
          <w:szCs w:val="28"/>
          <w:lang w:val="en-US"/>
        </w:rPr>
        <w:t xml:space="preserve">Agar reaksiya berk, gomogen muhitda borsa reaksion fazo o‘rniga hajm qo‘yish mumkin. </w:t>
      </w:r>
      <w:r w:rsidRPr="00493760">
        <w:rPr>
          <w:sz w:val="28"/>
          <w:szCs w:val="28"/>
        </w:rPr>
        <w:t>(</w:t>
      </w:r>
      <w:r w:rsidRPr="00493760">
        <w:rPr>
          <w:sz w:val="28"/>
          <w:szCs w:val="28"/>
          <w:lang w:val="en-US"/>
        </w:rPr>
        <w:t>R</w:t>
      </w:r>
      <w:r w:rsidRPr="00493760">
        <w:rPr>
          <w:sz w:val="28"/>
          <w:szCs w:val="28"/>
          <w:lang w:val="en-US"/>
        </w:rPr>
        <w:sym w:font="Symbol" w:char="F03D"/>
      </w:r>
      <w:r w:rsidRPr="00493760">
        <w:rPr>
          <w:sz w:val="28"/>
          <w:szCs w:val="28"/>
          <w:lang w:val="en-US"/>
        </w:rPr>
        <w:t>V</w:t>
      </w:r>
      <w:r w:rsidRPr="00493760">
        <w:rPr>
          <w:sz w:val="28"/>
          <w:szCs w:val="28"/>
        </w:rPr>
        <w:t>)</w:t>
      </w:r>
    </w:p>
    <w:p w:rsidR="00493760" w:rsidRPr="00493760" w:rsidRDefault="00493760" w:rsidP="00493760">
      <w:pPr>
        <w:pStyle w:val="a7"/>
        <w:jc w:val="both"/>
        <w:rPr>
          <w:sz w:val="28"/>
          <w:szCs w:val="28"/>
        </w:rPr>
      </w:pPr>
      <w:r w:rsidRPr="00493760">
        <w:rPr>
          <w:position w:val="-24"/>
          <w:sz w:val="28"/>
          <w:szCs w:val="28"/>
        </w:rPr>
        <w:object w:dxaOrig="1120" w:dyaOrig="620">
          <v:shape id="_x0000_i1157" type="#_x0000_t75" style="width:55.5pt;height:31.5pt" o:ole="" fillcolor="window">
            <v:imagedata r:id="rId301" o:title=""/>
          </v:shape>
          <o:OLEObject Type="Embed" ProgID="Equation.3" ShapeID="_x0000_i1157" DrawAspect="Content" ObjectID="_1558251215" r:id="rId302"/>
        </w:object>
      </w:r>
    </w:p>
    <w:p w:rsidR="00493760" w:rsidRPr="00493760" w:rsidRDefault="00493760" w:rsidP="00493760">
      <w:pPr>
        <w:pStyle w:val="a7"/>
        <w:jc w:val="both"/>
        <w:rPr>
          <w:sz w:val="28"/>
          <w:szCs w:val="28"/>
        </w:rPr>
      </w:pPr>
      <w:r w:rsidRPr="00493760">
        <w:rPr>
          <w:sz w:val="28"/>
          <w:szCs w:val="28"/>
        </w:rPr>
        <w:lastRenderedPageBreak/>
        <w:tab/>
        <w:t>Sistema hajmi reaksiya mobaynida o‘zgarmasa uni differensial ostiga kirgazish mumkin va S</w:t>
      </w:r>
      <w:r w:rsidRPr="00493760">
        <w:rPr>
          <w:sz w:val="28"/>
          <w:szCs w:val="28"/>
        </w:rPr>
        <w:sym w:font="Symbol" w:char="F03D"/>
      </w:r>
      <w:r w:rsidRPr="00493760">
        <w:rPr>
          <w:sz w:val="28"/>
          <w:szCs w:val="28"/>
          <w:lang w:val="en-US"/>
        </w:rPr>
        <w:t>m</w:t>
      </w:r>
      <w:r w:rsidRPr="00493760">
        <w:rPr>
          <w:sz w:val="28"/>
          <w:szCs w:val="28"/>
          <w:lang w:val="en-US"/>
        </w:rPr>
        <w:sym w:font="Symbol" w:char="F02F"/>
      </w:r>
      <w:r w:rsidRPr="00493760">
        <w:rPr>
          <w:sz w:val="28"/>
          <w:szCs w:val="28"/>
          <w:lang w:val="en-US"/>
        </w:rPr>
        <w:t>v</w:t>
      </w:r>
      <w:r w:rsidRPr="00493760">
        <w:rPr>
          <w:sz w:val="28"/>
          <w:szCs w:val="28"/>
        </w:rPr>
        <w:t xml:space="preserve"> ekanligini hisobga olsak, quyidagi tenglamani hosil qilamiz.</w:t>
      </w:r>
    </w:p>
    <w:p w:rsidR="00493760" w:rsidRPr="00493760" w:rsidRDefault="00493760" w:rsidP="00493760">
      <w:pPr>
        <w:pStyle w:val="a7"/>
        <w:jc w:val="both"/>
        <w:rPr>
          <w:sz w:val="28"/>
          <w:szCs w:val="28"/>
        </w:rPr>
      </w:pPr>
      <w:r w:rsidRPr="00493760">
        <w:rPr>
          <w:sz w:val="28"/>
          <w:szCs w:val="28"/>
          <w:lang w:val="en-US"/>
        </w:rPr>
        <w:t>V</w:t>
      </w:r>
      <w:r w:rsidRPr="00493760">
        <w:rPr>
          <w:sz w:val="28"/>
          <w:szCs w:val="28"/>
          <w:lang w:val="en-US"/>
        </w:rPr>
        <w:sym w:font="Symbol" w:char="F03D"/>
      </w:r>
      <w:r w:rsidRPr="00493760">
        <w:rPr>
          <w:sz w:val="28"/>
          <w:szCs w:val="28"/>
          <w:lang w:val="en-US"/>
        </w:rPr>
        <w:t>dc</w:t>
      </w:r>
      <w:r w:rsidRPr="00493760">
        <w:rPr>
          <w:sz w:val="28"/>
          <w:szCs w:val="28"/>
          <w:lang w:val="en-US"/>
        </w:rPr>
        <w:sym w:font="Symbol" w:char="F02F"/>
      </w:r>
      <w:r w:rsidRPr="00493760">
        <w:rPr>
          <w:sz w:val="28"/>
          <w:szCs w:val="28"/>
          <w:lang w:val="en-US"/>
        </w:rPr>
        <w:t>dt</w:t>
      </w:r>
    </w:p>
    <w:p w:rsidR="00493760" w:rsidRPr="00493760" w:rsidRDefault="00493760" w:rsidP="00493760">
      <w:pPr>
        <w:pStyle w:val="a7"/>
        <w:jc w:val="both"/>
        <w:rPr>
          <w:sz w:val="28"/>
          <w:szCs w:val="28"/>
        </w:rPr>
      </w:pPr>
      <w:r w:rsidRPr="00493760">
        <w:rPr>
          <w:sz w:val="28"/>
          <w:szCs w:val="28"/>
        </w:rPr>
        <w:tab/>
        <w:t xml:space="preserve">Boshqa tomondan reaksiyaga kirishuvchi moddalarning konsentratsiyasi vaqt o‘tishi bilan kamayib boradi, reaksiya natijasida hosil bo‘layotgan moddalarning konsentratsiyasi esa, aksincha ko‘payib boradi. Reaksiya uchun dastlabki moddalar konsentratsiyasining o‘zgarishi o‘lchanganda </w:t>
      </w:r>
      <w:r w:rsidRPr="00493760">
        <w:rPr>
          <w:sz w:val="28"/>
          <w:szCs w:val="28"/>
          <w:lang w:val="en-US"/>
        </w:rPr>
        <w:t>dc</w:t>
      </w:r>
      <w:r w:rsidRPr="00493760">
        <w:rPr>
          <w:sz w:val="28"/>
          <w:szCs w:val="28"/>
          <w:lang w:val="en-US"/>
        </w:rPr>
        <w:sym w:font="Symbol" w:char="F02F"/>
      </w:r>
      <w:r w:rsidRPr="00493760">
        <w:rPr>
          <w:sz w:val="28"/>
          <w:szCs w:val="28"/>
          <w:lang w:val="en-US"/>
        </w:rPr>
        <w:t>dt</w:t>
      </w:r>
      <w:r w:rsidRPr="00493760">
        <w:rPr>
          <w:sz w:val="28"/>
          <w:szCs w:val="28"/>
        </w:rPr>
        <w:t xml:space="preserve"> oldiga manfiy, reaksiya mahsulotlari konsentratsiyasining o‘zgarishi o‘lchanganda esa musbat ishora qo‘yiladi. YA’ni </w:t>
      </w:r>
      <w:r w:rsidRPr="00493760">
        <w:rPr>
          <w:sz w:val="28"/>
          <w:szCs w:val="28"/>
          <w:lang w:val="en-US"/>
        </w:rPr>
        <w:t>V</w:t>
      </w:r>
      <w:r w:rsidRPr="00493760">
        <w:rPr>
          <w:sz w:val="28"/>
          <w:szCs w:val="28"/>
          <w:lang w:val="en-US"/>
        </w:rPr>
        <w:sym w:font="Symbol" w:char="F03D"/>
      </w:r>
      <w:r w:rsidRPr="00493760">
        <w:rPr>
          <w:sz w:val="28"/>
          <w:szCs w:val="28"/>
          <w:lang w:val="uz-Cyrl-UZ"/>
        </w:rPr>
        <w:t xml:space="preserve"> </w:t>
      </w:r>
      <w:r w:rsidRPr="00493760">
        <w:rPr>
          <w:sz w:val="28"/>
          <w:szCs w:val="28"/>
          <w:lang w:val="en-US"/>
        </w:rPr>
        <w:sym w:font="Symbol" w:char="F0B1"/>
      </w:r>
      <w:r w:rsidRPr="00493760">
        <w:rPr>
          <w:sz w:val="28"/>
          <w:szCs w:val="28"/>
          <w:lang w:val="uz-Cyrl-UZ"/>
        </w:rPr>
        <w:t xml:space="preserve"> </w:t>
      </w:r>
      <w:r w:rsidRPr="00493760">
        <w:rPr>
          <w:sz w:val="28"/>
          <w:szCs w:val="28"/>
          <w:lang w:val="en-US"/>
        </w:rPr>
        <w:t>dc</w:t>
      </w:r>
      <w:r w:rsidRPr="00493760">
        <w:rPr>
          <w:sz w:val="28"/>
          <w:szCs w:val="28"/>
          <w:lang w:val="en-US"/>
        </w:rPr>
        <w:sym w:font="Symbol" w:char="F02F"/>
      </w:r>
      <w:r w:rsidRPr="00493760">
        <w:rPr>
          <w:sz w:val="28"/>
          <w:szCs w:val="28"/>
          <w:lang w:val="en-US"/>
        </w:rPr>
        <w:t>dt</w:t>
      </w:r>
      <w:r w:rsidRPr="00493760">
        <w:rPr>
          <w:sz w:val="28"/>
          <w:szCs w:val="28"/>
        </w:rPr>
        <w:t xml:space="preserve">  bo‘ladi. YUqoridagi tenglamaga qaytsak reaksiya geterogen bo‘lsa va fazalar chegarasida borsa reaksion fazo o‘rniga yuza qo‘yiladi (</w:t>
      </w:r>
      <w:r w:rsidRPr="00493760">
        <w:rPr>
          <w:sz w:val="28"/>
          <w:szCs w:val="28"/>
          <w:lang w:val="en-US"/>
        </w:rPr>
        <w:t>R</w:t>
      </w:r>
      <w:r w:rsidRPr="00493760">
        <w:rPr>
          <w:sz w:val="28"/>
          <w:szCs w:val="28"/>
          <w:lang w:val="en-US"/>
        </w:rPr>
        <w:sym w:font="Symbol" w:char="F03D"/>
      </w:r>
      <w:r w:rsidRPr="00493760">
        <w:rPr>
          <w:sz w:val="28"/>
          <w:szCs w:val="28"/>
          <w:lang w:val="en-US"/>
        </w:rPr>
        <w:t>S</w:t>
      </w:r>
      <w:r w:rsidRPr="00493760">
        <w:rPr>
          <w:sz w:val="28"/>
          <w:szCs w:val="28"/>
        </w:rPr>
        <w:t>).</w:t>
      </w:r>
    </w:p>
    <w:p w:rsidR="00493760" w:rsidRPr="00493760" w:rsidRDefault="00493760" w:rsidP="00493760">
      <w:pPr>
        <w:pStyle w:val="a7"/>
        <w:jc w:val="both"/>
        <w:rPr>
          <w:sz w:val="28"/>
          <w:szCs w:val="28"/>
          <w:lang w:val="en-US"/>
        </w:rPr>
      </w:pPr>
      <w:r w:rsidRPr="00493760">
        <w:rPr>
          <w:sz w:val="28"/>
          <w:szCs w:val="28"/>
        </w:rPr>
        <w:t xml:space="preserve">         </w:t>
      </w:r>
      <w:r w:rsidRPr="00493760">
        <w:rPr>
          <w:sz w:val="28"/>
          <w:szCs w:val="28"/>
          <w:lang w:val="en-US"/>
        </w:rPr>
        <w:t>Massalar ta’siri qonuni reaksiya tezligiga reaksiyaga kirishuvchi moddalar konsentratsiyasi ta’sirining matematik ifodasidir</w:t>
      </w:r>
    </w:p>
    <w:p w:rsidR="00493760" w:rsidRPr="00493760" w:rsidRDefault="009A2A99" w:rsidP="00493760">
      <w:pPr>
        <w:pStyle w:val="a7"/>
        <w:jc w:val="both"/>
        <w:rPr>
          <w:sz w:val="28"/>
          <w:szCs w:val="28"/>
          <w:lang w:val="en-US"/>
        </w:rPr>
      </w:pPr>
      <w:r>
        <w:rPr>
          <w:noProof/>
          <w:sz w:val="28"/>
          <w:szCs w:val="28"/>
        </w:rPr>
        <w:pict>
          <v:line id="_x0000_s1302" style="position:absolute;left:0;text-align:left;flip:x;z-index:251919360" from="217.05pt,10.3pt" to="252.55pt,10.3pt">
            <v:stroke endarrow="block"/>
          </v:line>
        </w:pict>
      </w:r>
      <w:r>
        <w:rPr>
          <w:noProof/>
          <w:sz w:val="28"/>
          <w:szCs w:val="28"/>
        </w:rPr>
        <w:pict>
          <v:line id="_x0000_s1301" style="position:absolute;left:0;text-align:left;z-index:251918336" from="223.05pt,4.3pt" to="258.55pt,4.3pt">
            <v:stroke endarrow="block"/>
          </v:line>
        </w:pict>
      </w:r>
      <w:r w:rsidR="00493760" w:rsidRPr="00493760">
        <w:rPr>
          <w:sz w:val="28"/>
          <w:szCs w:val="28"/>
          <w:lang w:val="uz-Cyrl-UZ"/>
        </w:rPr>
        <w:t xml:space="preserve">                                                </w:t>
      </w:r>
      <w:r w:rsidR="00493760" w:rsidRPr="00493760">
        <w:rPr>
          <w:sz w:val="28"/>
          <w:szCs w:val="28"/>
          <w:lang w:val="en-US"/>
        </w:rPr>
        <w:t>aA</w:t>
      </w:r>
      <w:r w:rsidR="00493760" w:rsidRPr="00493760">
        <w:rPr>
          <w:sz w:val="28"/>
          <w:szCs w:val="28"/>
          <w:lang w:val="en-US"/>
        </w:rPr>
        <w:sym w:font="Symbol" w:char="F02B"/>
      </w:r>
      <w:r w:rsidR="00493760" w:rsidRPr="00493760">
        <w:rPr>
          <w:sz w:val="28"/>
          <w:szCs w:val="28"/>
          <w:lang w:val="en-US"/>
        </w:rPr>
        <w:t xml:space="preserve">bB          </w:t>
      </w:r>
      <w:r w:rsidR="00493760" w:rsidRPr="00493760">
        <w:rPr>
          <w:sz w:val="28"/>
          <w:szCs w:val="28"/>
          <w:lang w:val="uz-Cyrl-UZ"/>
        </w:rPr>
        <w:t xml:space="preserve">       </w:t>
      </w:r>
      <w:r w:rsidR="00493760" w:rsidRPr="00493760">
        <w:rPr>
          <w:sz w:val="28"/>
          <w:szCs w:val="28"/>
          <w:lang w:val="en-US"/>
        </w:rPr>
        <w:t xml:space="preserve"> c C</w:t>
      </w:r>
      <w:r w:rsidR="00493760" w:rsidRPr="00493760">
        <w:rPr>
          <w:sz w:val="28"/>
          <w:szCs w:val="28"/>
          <w:lang w:val="en-US"/>
        </w:rPr>
        <w:sym w:font="Symbol" w:char="F02B"/>
      </w:r>
      <w:r w:rsidR="00493760" w:rsidRPr="00493760">
        <w:rPr>
          <w:sz w:val="28"/>
          <w:szCs w:val="28"/>
          <w:lang w:val="en-US"/>
        </w:rPr>
        <w:t>dD</w:t>
      </w:r>
    </w:p>
    <w:p w:rsidR="00493760" w:rsidRPr="00493760" w:rsidRDefault="00493760" w:rsidP="00493760">
      <w:pPr>
        <w:pStyle w:val="a7"/>
        <w:jc w:val="both"/>
        <w:rPr>
          <w:sz w:val="28"/>
          <w:szCs w:val="28"/>
          <w:vertAlign w:val="superscript"/>
          <w:lang w:val="en-US"/>
        </w:rPr>
      </w:pPr>
      <w:r w:rsidRPr="00493760">
        <w:rPr>
          <w:sz w:val="28"/>
          <w:szCs w:val="28"/>
          <w:lang w:val="en-US"/>
        </w:rPr>
        <w:t xml:space="preserve">       </w:t>
      </w:r>
      <w:r w:rsidRPr="00493760">
        <w:rPr>
          <w:sz w:val="28"/>
          <w:szCs w:val="28"/>
          <w:lang w:val="en-US"/>
        </w:rPr>
        <w:tab/>
        <w:t xml:space="preserve">  Reaksiyaning tezligi masalalar ta’siri qonuniga muvofiq quyidagicha yoziladi </w:t>
      </w:r>
      <w:r w:rsidRPr="00493760">
        <w:rPr>
          <w:sz w:val="28"/>
          <w:szCs w:val="28"/>
          <w:lang w:val="en-US"/>
        </w:rPr>
        <w:tab/>
        <w:t xml:space="preserve">    V</w:t>
      </w:r>
      <w:r w:rsidRPr="00493760">
        <w:rPr>
          <w:sz w:val="28"/>
          <w:szCs w:val="28"/>
          <w:lang w:val="en-US"/>
        </w:rPr>
        <w:sym w:font="Symbol" w:char="F03D"/>
      </w:r>
      <w:r w:rsidRPr="00493760">
        <w:rPr>
          <w:sz w:val="28"/>
          <w:szCs w:val="28"/>
          <w:lang w:val="en-US"/>
        </w:rPr>
        <w:t>k [A]</w:t>
      </w:r>
      <w:r w:rsidRPr="00493760">
        <w:rPr>
          <w:sz w:val="28"/>
          <w:szCs w:val="28"/>
          <w:vertAlign w:val="superscript"/>
          <w:lang w:val="en-US"/>
        </w:rPr>
        <w:t>a</w:t>
      </w:r>
      <w:r w:rsidRPr="00493760">
        <w:rPr>
          <w:sz w:val="28"/>
          <w:szCs w:val="28"/>
          <w:lang w:val="en-US"/>
        </w:rPr>
        <w:t>[B]</w:t>
      </w:r>
      <w:r w:rsidRPr="00493760">
        <w:rPr>
          <w:sz w:val="28"/>
          <w:szCs w:val="28"/>
          <w:vertAlign w:val="superscript"/>
          <w:lang w:val="en-US"/>
        </w:rPr>
        <w:t>b</w:t>
      </w:r>
    </w:p>
    <w:p w:rsidR="00493760" w:rsidRPr="00493760" w:rsidRDefault="00493760" w:rsidP="00493760">
      <w:pPr>
        <w:pStyle w:val="a7"/>
        <w:jc w:val="both"/>
        <w:rPr>
          <w:sz w:val="28"/>
          <w:szCs w:val="28"/>
          <w:lang w:val="en-US"/>
        </w:rPr>
      </w:pPr>
      <w:r w:rsidRPr="00493760">
        <w:rPr>
          <w:sz w:val="28"/>
          <w:szCs w:val="28"/>
          <w:lang w:val="en-US"/>
        </w:rPr>
        <w:t xml:space="preserve">           Bu erda k- proporsionallik koeffitsienti bo‘lib, reaksiyaning tezlik konstantasi deb ataladi. Agar reaksiyaga kirishuvchi moddalarning konsentratsiyalari birga teng bo‘lsa: V</w:t>
      </w:r>
      <w:r w:rsidRPr="00493760">
        <w:rPr>
          <w:sz w:val="28"/>
          <w:szCs w:val="28"/>
          <w:lang w:val="en-US"/>
        </w:rPr>
        <w:sym w:font="Symbol" w:char="F03D"/>
      </w:r>
      <w:r w:rsidRPr="00493760">
        <w:rPr>
          <w:sz w:val="28"/>
          <w:szCs w:val="28"/>
          <w:lang w:val="en-US"/>
        </w:rPr>
        <w:t xml:space="preserve">k bo‘ladi. </w:t>
      </w:r>
    </w:p>
    <w:p w:rsidR="00493760" w:rsidRPr="00493760" w:rsidRDefault="00493760" w:rsidP="00493760">
      <w:pPr>
        <w:pStyle w:val="a7"/>
        <w:jc w:val="both"/>
        <w:rPr>
          <w:sz w:val="28"/>
          <w:szCs w:val="28"/>
          <w:lang w:val="en-US"/>
        </w:rPr>
      </w:pPr>
      <w:r w:rsidRPr="00493760">
        <w:rPr>
          <w:sz w:val="28"/>
          <w:szCs w:val="28"/>
          <w:lang w:val="en-US"/>
        </w:rPr>
        <w:t xml:space="preserve">       Demak, tezlik konstantasi (k) reaksiyaga kirishuchi moddalarning konsentratsiyalari birga teng bo‘lgandagi reaksiya tezligidir. SHuning uchun ba’zan k ni solishtirma tezlik deb ham ataladi. Reaksiyalar tezligi kuzatilgan tezlik bilan emas, tezlik konstantasi bilan solishtiriladi. Tezlik konstantasining qiymati reaksiyaga kirishuvchi moddalarning tabiatiga, temperaturaga va katalizatorga bog‘liq bo‘lib, reaksiyaga kirishuvchi moddalarning konsentratsiyasiga (yoki parsial bosimga) bog‘liq emas  </w:t>
      </w:r>
    </w:p>
    <w:p w:rsidR="00493760" w:rsidRPr="00493760" w:rsidRDefault="00493760" w:rsidP="00493760">
      <w:pPr>
        <w:pStyle w:val="a7"/>
        <w:jc w:val="both"/>
        <w:rPr>
          <w:b/>
          <w:bCs/>
          <w:sz w:val="28"/>
          <w:szCs w:val="28"/>
          <w:u w:val="single"/>
          <w:lang w:val="en-US"/>
        </w:rPr>
      </w:pPr>
      <w:r w:rsidRPr="00493760">
        <w:rPr>
          <w:sz w:val="28"/>
          <w:szCs w:val="28"/>
          <w:lang w:val="en-US"/>
        </w:rPr>
        <w:t xml:space="preserve">             </w:t>
      </w:r>
      <w:r w:rsidRPr="00493760">
        <w:rPr>
          <w:b/>
          <w:bCs/>
          <w:sz w:val="28"/>
          <w:szCs w:val="28"/>
          <w:u w:val="single"/>
          <w:lang w:val="en-US"/>
        </w:rPr>
        <w:t>Kimyoviy reaksiyalar kinetik klassifikatsiyasi.</w:t>
      </w:r>
    </w:p>
    <w:p w:rsidR="00493760" w:rsidRPr="00493760" w:rsidRDefault="00493760" w:rsidP="00493760">
      <w:pPr>
        <w:pStyle w:val="a7"/>
        <w:jc w:val="both"/>
        <w:rPr>
          <w:b/>
          <w:bCs/>
          <w:sz w:val="28"/>
          <w:szCs w:val="28"/>
          <w:lang w:val="en-US"/>
        </w:rPr>
      </w:pPr>
      <w:r w:rsidRPr="00493760">
        <w:rPr>
          <w:b/>
          <w:bCs/>
          <w:sz w:val="28"/>
          <w:szCs w:val="28"/>
          <w:lang w:val="en-US"/>
        </w:rPr>
        <w:t xml:space="preserve">     K</w:t>
      </w:r>
      <w:r w:rsidRPr="00493760">
        <w:rPr>
          <w:sz w:val="28"/>
          <w:szCs w:val="28"/>
          <w:lang w:val="en-US"/>
        </w:rPr>
        <w:t>inetik nuqtai nazardan kimyoviy reaksiyalarning bir qancha gruppalarga bo‘lish mumkin, ya’ni ma’lum reatsiyalar orasida umumiylik borligini ko‘ramiz. Kimyoviy reaksiyalarning kinetik jihatdan sinflashni birinchi bo‘lib Vant-Goff taklif etdi. Bu sinflanishga (klassifikatsiyaga) binoan kimyoviy reaksiyalar ikki xil alomatiga ko‘ra</w:t>
      </w:r>
      <w:r w:rsidRPr="00493760">
        <w:rPr>
          <w:sz w:val="28"/>
          <w:szCs w:val="28"/>
        </w:rPr>
        <w:sym w:font="Symbol" w:char="F03A"/>
      </w:r>
      <w:r w:rsidRPr="00493760">
        <w:rPr>
          <w:sz w:val="28"/>
          <w:szCs w:val="28"/>
          <w:lang w:val="en-US"/>
        </w:rPr>
        <w:t xml:space="preserve"> molekulyarligiga va tartibiga ko‘ra sinflanadi.</w:t>
      </w:r>
      <w:r w:rsidRPr="00493760">
        <w:rPr>
          <w:b/>
          <w:bCs/>
          <w:sz w:val="28"/>
          <w:szCs w:val="28"/>
          <w:lang w:val="en-US"/>
        </w:rPr>
        <w:t xml:space="preserve">       </w:t>
      </w:r>
    </w:p>
    <w:p w:rsidR="00493760" w:rsidRPr="00493760" w:rsidRDefault="00493760" w:rsidP="00493760">
      <w:pPr>
        <w:pStyle w:val="a7"/>
        <w:jc w:val="both"/>
        <w:rPr>
          <w:sz w:val="28"/>
          <w:szCs w:val="28"/>
          <w:lang w:val="en-US"/>
        </w:rPr>
      </w:pPr>
      <w:r w:rsidRPr="00493760">
        <w:rPr>
          <w:b/>
          <w:bCs/>
          <w:sz w:val="28"/>
          <w:szCs w:val="28"/>
          <w:lang w:val="en-US"/>
        </w:rPr>
        <w:tab/>
      </w:r>
      <w:r w:rsidRPr="00493760">
        <w:rPr>
          <w:sz w:val="28"/>
          <w:szCs w:val="28"/>
          <w:lang w:val="en-US"/>
        </w:rPr>
        <w:t xml:space="preserve">Reaksiyalarning molekulyarligi bir vaqtda to‘qnashib kimyoviy reaksiyaga kirishgan molekulalar turining soni bilan belgilanadi.       </w:t>
      </w:r>
      <w:r w:rsidRPr="00493760">
        <w:rPr>
          <w:b/>
          <w:bCs/>
          <w:sz w:val="28"/>
          <w:szCs w:val="28"/>
          <w:lang w:val="en-US"/>
        </w:rPr>
        <w:tab/>
        <w:t>B</w:t>
      </w:r>
      <w:r w:rsidRPr="00493760">
        <w:rPr>
          <w:sz w:val="28"/>
          <w:szCs w:val="28"/>
          <w:lang w:val="en-US"/>
        </w:rPr>
        <w:t>u jixatdan bir reaksiyalar bir molekulyar (monomolekulyar), ikki molekulyar (bimolekulyar), uch molekulyar va shu kabi siflarga bo‘linadi. Amaliyotda uch va undan ko‘p molekulyar reaksiyalar juda kam uchraydi.</w:t>
      </w:r>
      <w:r w:rsidRPr="00493760">
        <w:rPr>
          <w:b/>
          <w:bCs/>
          <w:sz w:val="28"/>
          <w:szCs w:val="28"/>
          <w:lang w:val="en-US"/>
        </w:rPr>
        <w:tab/>
      </w:r>
      <w:r w:rsidRPr="00493760">
        <w:rPr>
          <w:sz w:val="28"/>
          <w:szCs w:val="28"/>
          <w:lang w:val="en-US"/>
        </w:rPr>
        <w:t xml:space="preserve">  </w:t>
      </w:r>
      <w:r w:rsidRPr="00493760">
        <w:rPr>
          <w:sz w:val="28"/>
          <w:szCs w:val="28"/>
          <w:lang w:val="en-US"/>
        </w:rPr>
        <w:tab/>
        <w:t xml:space="preserve">  </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Oddiy reaksiyalar.</w:t>
      </w:r>
    </w:p>
    <w:p w:rsidR="00493760" w:rsidRPr="00493760" w:rsidRDefault="00493760" w:rsidP="00493760">
      <w:pPr>
        <w:ind w:firstLine="72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lastRenderedPageBreak/>
        <w:t>Bir vaqtda bitta reaksiya borsa, oddiy reaksiyalar deyiladi. Oddiy reatsiyalar mono-, bi-, ko‘p molekulyaar bo‘lishi mumkin.</w:t>
      </w:r>
    </w:p>
    <w:p w:rsidR="00493760" w:rsidRPr="00493760" w:rsidRDefault="00493760" w:rsidP="00493760">
      <w:pPr>
        <w:ind w:firstLine="72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Monomolekulyar  reaksiyalarni sxematik ravishda quyidagicha ko‘rsatish mumkin A   </w:t>
      </w:r>
      <w:r w:rsidRPr="00493760">
        <w:rPr>
          <w:rFonts w:ascii="Times New Roman" w:hAnsi="Times New Roman" w:cs="Times New Roman"/>
          <w:sz w:val="28"/>
          <w:szCs w:val="28"/>
        </w:rPr>
        <w:sym w:font="Symbol" w:char="F0AE"/>
      </w:r>
      <w:r w:rsidRPr="00493760">
        <w:rPr>
          <w:rFonts w:ascii="Times New Roman" w:hAnsi="Times New Roman" w:cs="Times New Roman"/>
          <w:sz w:val="28"/>
          <w:szCs w:val="28"/>
          <w:lang w:val="en-US"/>
        </w:rPr>
        <w:t xml:space="preserve">    V</w:t>
      </w:r>
      <w:r w:rsidRPr="00493760">
        <w:rPr>
          <w:rFonts w:ascii="Times New Roman" w:hAnsi="Times New Roman" w:cs="Times New Roman"/>
          <w:sz w:val="28"/>
          <w:szCs w:val="28"/>
        </w:rPr>
        <w:sym w:font="Symbol" w:char="F02B"/>
      </w:r>
      <w:r w:rsidRPr="00493760">
        <w:rPr>
          <w:rFonts w:ascii="Times New Roman" w:hAnsi="Times New Roman" w:cs="Times New Roman"/>
          <w:sz w:val="28"/>
          <w:szCs w:val="28"/>
          <w:lang w:val="en-US"/>
        </w:rPr>
        <w:t>S...</w:t>
      </w:r>
    </w:p>
    <w:p w:rsidR="00493760" w:rsidRPr="00493760" w:rsidRDefault="00493760" w:rsidP="00493760">
      <w:pPr>
        <w:ind w:firstLine="72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Bu toifa ajralish reaksiyalari, molekulalar ichida atomlarning qayta gruppalanishi, izomerlanish reaksiyalari, radioaktiv parchalanish misol bo‘la oladi.</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Umuman olganda monomolekular reaksiyalarning tezligi V</w:t>
      </w:r>
      <w:r w:rsidRPr="00493760">
        <w:rPr>
          <w:rFonts w:ascii="Times New Roman" w:hAnsi="Times New Roman" w:cs="Times New Roman"/>
          <w:sz w:val="28"/>
          <w:szCs w:val="28"/>
          <w:lang w:val="en-US"/>
        </w:rPr>
        <w:sym w:font="Symbol" w:char="F03D"/>
      </w:r>
      <w:r w:rsidRPr="00493760">
        <w:rPr>
          <w:rFonts w:ascii="Times New Roman" w:hAnsi="Times New Roman" w:cs="Times New Roman"/>
          <w:sz w:val="28"/>
          <w:szCs w:val="28"/>
          <w:lang w:val="en-US"/>
        </w:rPr>
        <w:t xml:space="preserve">kC ga teng bo‘ladi, bu erda Sreaksiyaga kirishuvchi moddaning konsentratsiyasi bo‘lib uni vaqt mobaynida kamayishini hisobga olsak </w:t>
      </w:r>
      <w:r w:rsidRPr="00493760">
        <w:rPr>
          <w:rFonts w:ascii="Times New Roman" w:hAnsi="Times New Roman" w:cs="Times New Roman"/>
          <w:position w:val="-42"/>
          <w:sz w:val="28"/>
          <w:szCs w:val="28"/>
          <w:lang w:val="en-US"/>
        </w:rPr>
        <w:object w:dxaOrig="1860" w:dyaOrig="1140">
          <v:shape id="_x0000_i1158" type="#_x0000_t75" style="width:54pt;height:33pt" o:ole="" fillcolor="window">
            <v:imagedata r:id="rId303" o:title=""/>
          </v:shape>
          <o:OLEObject Type="Embed" ProgID="Equation.3" ShapeID="_x0000_i1158" DrawAspect="Content" ObjectID="_1558251216" r:id="rId304"/>
        </w:object>
      </w:r>
      <w:r w:rsidRPr="00493760">
        <w:rPr>
          <w:rFonts w:ascii="Times New Roman" w:hAnsi="Times New Roman" w:cs="Times New Roman"/>
          <w:sz w:val="28"/>
          <w:szCs w:val="28"/>
          <w:lang w:val="en-US"/>
        </w:rPr>
        <w:t xml:space="preserve"> va ikki</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Tenglamadan o‘ng tomonlarini tenglashtirsak</w:t>
      </w:r>
      <w:r w:rsidRPr="00493760">
        <w:rPr>
          <w:rFonts w:ascii="Times New Roman" w:hAnsi="Times New Roman" w:cs="Times New Roman"/>
          <w:position w:val="-42"/>
          <w:sz w:val="28"/>
          <w:szCs w:val="28"/>
          <w:lang w:val="en-US"/>
        </w:rPr>
        <w:object w:dxaOrig="1939" w:dyaOrig="1120">
          <v:shape id="_x0000_i1159" type="#_x0000_t75" style="width:46.5pt;height:31.5pt" o:ole="" fillcolor="window">
            <v:imagedata r:id="rId305" o:title=""/>
          </v:shape>
          <o:OLEObject Type="Embed" ProgID="Equation.3" ShapeID="_x0000_i1159" DrawAspect="Content" ObjectID="_1558251217" r:id="rId306"/>
        </w:objec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b/>
        <w:t>Bundan</w:t>
      </w:r>
      <w:r w:rsidRPr="00493760">
        <w:rPr>
          <w:rFonts w:ascii="Times New Roman" w:hAnsi="Times New Roman" w:cs="Times New Roman"/>
          <w:position w:val="-24"/>
          <w:sz w:val="28"/>
          <w:szCs w:val="28"/>
          <w:lang w:val="en-US"/>
        </w:rPr>
        <w:object w:dxaOrig="1100" w:dyaOrig="620">
          <v:shape id="_x0000_i1160" type="#_x0000_t75" style="width:51pt;height:28.5pt" o:ole="" fillcolor="window">
            <v:imagedata r:id="rId307" o:title=""/>
          </v:shape>
          <o:OLEObject Type="Embed" ProgID="Equation.3" ShapeID="_x0000_i1160" DrawAspect="Content" ObjectID="_1558251218" r:id="rId308"/>
        </w:object>
      </w:r>
      <w:r w:rsidRPr="00493760">
        <w:rPr>
          <w:rFonts w:ascii="Times New Roman" w:hAnsi="Times New Roman" w:cs="Times New Roman"/>
          <w:sz w:val="28"/>
          <w:szCs w:val="28"/>
          <w:lang w:val="en-US"/>
        </w:rPr>
        <w:t xml:space="preserve"> hosil qilinadi. Integrallasak</w:t>
      </w: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position w:val="-6"/>
          <w:sz w:val="28"/>
          <w:szCs w:val="28"/>
          <w:lang w:val="en-US"/>
        </w:rPr>
        <w:object w:dxaOrig="2880" w:dyaOrig="440">
          <v:shape id="_x0000_i1161" type="#_x0000_t75" style="width:93pt;height:16.5pt" o:ole="" fillcolor="window">
            <v:imagedata r:id="rId309" o:title=""/>
          </v:shape>
          <o:OLEObject Type="Embed" ProgID="Equation.3" ShapeID="_x0000_i1161" DrawAspect="Content" ObjectID="_1558251219" r:id="rId310"/>
        </w:object>
      </w:r>
      <w:r w:rsidRPr="00493760">
        <w:rPr>
          <w:rFonts w:ascii="Times New Roman" w:hAnsi="Times New Roman" w:cs="Times New Roman"/>
          <w:sz w:val="28"/>
          <w:szCs w:val="28"/>
          <w:lang w:val="en-US"/>
        </w:rPr>
        <w:t xml:space="preserve"> hosil bo‘ladi; bu erda A- integrallash doymisi, t</w:t>
      </w:r>
      <w:r w:rsidRPr="00493760">
        <w:rPr>
          <w:rFonts w:ascii="Times New Roman" w:hAnsi="Times New Roman" w:cs="Times New Roman"/>
          <w:sz w:val="28"/>
          <w:szCs w:val="28"/>
          <w:lang w:val="en-US"/>
        </w:rPr>
        <w:sym w:font="Symbol" w:char="F03D"/>
      </w:r>
      <w:r w:rsidRPr="00493760">
        <w:rPr>
          <w:rFonts w:ascii="Times New Roman" w:hAnsi="Times New Roman" w:cs="Times New Roman"/>
          <w:sz w:val="28"/>
          <w:szCs w:val="28"/>
          <w:lang w:val="en-US"/>
        </w:rPr>
        <w:t>0 bo‘lganda A</w:t>
      </w:r>
      <w:r w:rsidRPr="00493760">
        <w:rPr>
          <w:rFonts w:ascii="Times New Roman" w:hAnsi="Times New Roman" w:cs="Times New Roman"/>
          <w:sz w:val="28"/>
          <w:szCs w:val="28"/>
          <w:lang w:val="en-US"/>
        </w:rPr>
        <w:sym w:font="Symbol" w:char="F03D"/>
      </w:r>
      <w:r w:rsidRPr="00493760">
        <w:rPr>
          <w:rFonts w:ascii="Times New Roman" w:hAnsi="Times New Roman" w:cs="Times New Roman"/>
          <w:sz w:val="28"/>
          <w:szCs w:val="28"/>
          <w:lang w:val="en-US"/>
        </w:rPr>
        <w:t>-LnC</w:t>
      </w:r>
      <w:r w:rsidRPr="00493760">
        <w:rPr>
          <w:rFonts w:ascii="Times New Roman" w:hAnsi="Times New Roman" w:cs="Times New Roman"/>
          <w:sz w:val="28"/>
          <w:szCs w:val="28"/>
          <w:vertAlign w:val="subscript"/>
          <w:lang w:val="en-US"/>
        </w:rPr>
        <w:t>o</w:t>
      </w:r>
      <w:r w:rsidRPr="00493760">
        <w:rPr>
          <w:rFonts w:ascii="Times New Roman" w:hAnsi="Times New Roman" w:cs="Times New Roman"/>
          <w:sz w:val="28"/>
          <w:szCs w:val="28"/>
          <w:lang w:val="en-US"/>
        </w:rPr>
        <w:t>; bu erda S</w:t>
      </w:r>
      <w:r w:rsidRPr="00493760">
        <w:rPr>
          <w:rFonts w:ascii="Times New Roman" w:hAnsi="Times New Roman" w:cs="Times New Roman"/>
          <w:sz w:val="28"/>
          <w:szCs w:val="28"/>
          <w:vertAlign w:val="subscript"/>
          <w:lang w:val="en-US"/>
        </w:rPr>
        <w:t>o</w:t>
      </w:r>
      <w:r w:rsidRPr="00493760">
        <w:rPr>
          <w:rFonts w:ascii="Times New Roman" w:hAnsi="Times New Roman" w:cs="Times New Roman"/>
          <w:sz w:val="28"/>
          <w:szCs w:val="28"/>
          <w:lang w:val="en-US"/>
        </w:rPr>
        <w:t xml:space="preserve">- olingan moddaning dastlabki konsentratsiyasi bo‘lib, S esa t vaqtagi konsentratsiyadir. </w:t>
      </w:r>
      <w:r w:rsidRPr="00493760">
        <w:rPr>
          <w:rFonts w:ascii="Times New Roman" w:hAnsi="Times New Roman" w:cs="Times New Roman"/>
          <w:sz w:val="28"/>
          <w:szCs w:val="28"/>
        </w:rPr>
        <w:t>A ning qiymatini o‘rniga qo‘ysak:</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position w:val="-42"/>
          <w:sz w:val="28"/>
          <w:szCs w:val="28"/>
          <w:lang w:val="en-US"/>
        </w:rPr>
        <w:object w:dxaOrig="2340" w:dyaOrig="1140">
          <v:shape id="_x0000_i1162" type="#_x0000_t75" style="width:67.5pt;height:33pt" o:ole="" fillcolor="window">
            <v:imagedata r:id="rId311" o:title=""/>
          </v:shape>
          <o:OLEObject Type="Embed" ProgID="Equation.3" ShapeID="_x0000_i1162" DrawAspect="Content" ObjectID="_1558251220" r:id="rId312"/>
        </w:objec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yoki </w:t>
      </w:r>
      <w:r w:rsidRPr="00493760">
        <w:rPr>
          <w:rFonts w:ascii="Times New Roman" w:hAnsi="Times New Roman" w:cs="Times New Roman"/>
          <w:position w:val="-12"/>
          <w:sz w:val="28"/>
          <w:szCs w:val="28"/>
          <w:lang w:val="en-US"/>
        </w:rPr>
        <w:object w:dxaOrig="1120" w:dyaOrig="380">
          <v:shape id="_x0000_i1163" type="#_x0000_t75" style="width:67.5pt;height:22.5pt" o:ole="" fillcolor="window">
            <v:imagedata r:id="rId313" o:title=""/>
          </v:shape>
          <o:OLEObject Type="Embed" ProgID="Equation.3" ShapeID="_x0000_i1163" DrawAspect="Content" ObjectID="_1558251221" r:id="rId314"/>
        </w:object>
      </w:r>
      <w:r w:rsidRPr="00493760">
        <w:rPr>
          <w:rFonts w:ascii="Times New Roman" w:hAnsi="Times New Roman" w:cs="Times New Roman"/>
          <w:sz w:val="28"/>
          <w:szCs w:val="28"/>
          <w:lang w:val="en-US"/>
        </w:rPr>
        <w:t>kelib chiqadi.</w:t>
      </w:r>
    </w:p>
    <w:p w:rsidR="00493760" w:rsidRPr="00493760" w:rsidRDefault="00493760" w:rsidP="00493760">
      <w:pPr>
        <w:pStyle w:val="a7"/>
        <w:jc w:val="both"/>
        <w:rPr>
          <w:sz w:val="28"/>
          <w:szCs w:val="28"/>
          <w:lang w:val="en-US"/>
        </w:rPr>
      </w:pPr>
      <w:r w:rsidRPr="00493760">
        <w:rPr>
          <w:sz w:val="28"/>
          <w:szCs w:val="28"/>
          <w:lang w:val="en-US"/>
        </w:rPr>
        <w:tab/>
        <w:t>Reaksiyaga kirishuvchi moddaning miqdorini ularning konsentratsiyasi bilan emas, balki olingan mollar soni bilan ifodalasak, bir qancha o‘zgartirishlardan so‘ng quyidagi tenglamani hosil qilish mumkin:</w:t>
      </w: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position w:val="-42"/>
          <w:sz w:val="28"/>
          <w:szCs w:val="28"/>
          <w:lang w:val="en-US"/>
        </w:rPr>
        <w:object w:dxaOrig="2740" w:dyaOrig="1120">
          <v:shape id="_x0000_i1164" type="#_x0000_t75" style="width:93pt;height:37.5pt" o:ole="" fillcolor="window">
            <v:imagedata r:id="rId315" o:title=""/>
          </v:shape>
          <o:OLEObject Type="Embed" ProgID="Equation.3" ShapeID="_x0000_i1164" DrawAspect="Content" ObjectID="_1558251222" r:id="rId316"/>
        </w:objec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bu erda a- dastlabki moddaning mollar soni; x-t vaqt ichida  reaksiyaga kirishgan qismi yuqoridagidan x</w:t>
      </w:r>
      <w:r w:rsidRPr="00493760">
        <w:rPr>
          <w:rFonts w:ascii="Times New Roman" w:hAnsi="Times New Roman" w:cs="Times New Roman"/>
          <w:sz w:val="28"/>
          <w:szCs w:val="28"/>
        </w:rPr>
        <w:sym w:font="Symbol" w:char="F03D"/>
      </w:r>
      <w:r w:rsidRPr="00493760">
        <w:rPr>
          <w:rFonts w:ascii="Times New Roman" w:hAnsi="Times New Roman" w:cs="Times New Roman"/>
          <w:sz w:val="28"/>
          <w:szCs w:val="28"/>
          <w:lang w:val="en-US"/>
        </w:rPr>
        <w:t>a(1-e</w:t>
      </w:r>
      <w:r w:rsidRPr="00493760">
        <w:rPr>
          <w:rFonts w:ascii="Times New Roman" w:hAnsi="Times New Roman" w:cs="Times New Roman"/>
          <w:sz w:val="28"/>
          <w:szCs w:val="28"/>
          <w:vertAlign w:val="superscript"/>
          <w:lang w:val="en-US"/>
        </w:rPr>
        <w:t>-kt</w:t>
      </w:r>
      <w:r w:rsidRPr="00493760">
        <w:rPr>
          <w:rFonts w:ascii="Times New Roman" w:hAnsi="Times New Roman" w:cs="Times New Roman"/>
          <w:sz w:val="28"/>
          <w:szCs w:val="28"/>
          <w:lang w:val="en-US"/>
        </w:rPr>
        <w:t>)</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b/>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Bimolekular  reaksiyalarni sxematik ravishda quyidagicha ifodalash mumkin:</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w:t>
      </w:r>
      <w:r w:rsidRPr="00493760">
        <w:rPr>
          <w:rFonts w:ascii="Times New Roman" w:hAnsi="Times New Roman" w:cs="Times New Roman"/>
          <w:sz w:val="28"/>
          <w:szCs w:val="28"/>
          <w:lang w:val="en-US"/>
        </w:rPr>
        <w:sym w:font="Symbol" w:char="F02B"/>
      </w:r>
      <w:r w:rsidRPr="00493760">
        <w:rPr>
          <w:rFonts w:ascii="Times New Roman" w:hAnsi="Times New Roman" w:cs="Times New Roman"/>
          <w:sz w:val="28"/>
          <w:szCs w:val="28"/>
          <w:lang w:val="en-US"/>
        </w:rPr>
        <w:t>B</w:t>
      </w:r>
      <w:r w:rsidRPr="00493760">
        <w:rPr>
          <w:rFonts w:ascii="Times New Roman" w:hAnsi="Times New Roman" w:cs="Times New Roman"/>
          <w:sz w:val="28"/>
          <w:szCs w:val="28"/>
          <w:lang w:val="en-US"/>
        </w:rPr>
        <w:sym w:font="Symbol" w:char="F03D"/>
      </w:r>
      <w:r w:rsidRPr="00493760">
        <w:rPr>
          <w:rFonts w:ascii="Times New Roman" w:hAnsi="Times New Roman" w:cs="Times New Roman"/>
          <w:sz w:val="28"/>
          <w:szCs w:val="28"/>
          <w:lang w:val="en-US"/>
        </w:rPr>
        <w:t xml:space="preserve"> reaksiya mahsuloti</w:t>
      </w: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sz w:val="28"/>
          <w:szCs w:val="28"/>
          <w:lang w:val="en-US"/>
        </w:rPr>
        <w:lastRenderedPageBreak/>
        <w:tab/>
        <w:t xml:space="preserve"> Reaksiya uchun A va V moddalardan a va v mol miqdorlarda olingan deb faraz qilaylik. </w:t>
      </w:r>
      <w:r w:rsidRPr="00493760">
        <w:rPr>
          <w:rFonts w:ascii="Times New Roman" w:hAnsi="Times New Roman" w:cs="Times New Roman"/>
          <w:sz w:val="28"/>
          <w:szCs w:val="28"/>
        </w:rPr>
        <w:t>Agar [A]</w:t>
      </w:r>
      <w:r w:rsidRPr="00493760">
        <w:rPr>
          <w:rFonts w:ascii="Times New Roman" w:hAnsi="Times New Roman" w:cs="Times New Roman"/>
          <w:sz w:val="28"/>
          <w:szCs w:val="28"/>
        </w:rPr>
        <w:sym w:font="Symbol" w:char="F03D"/>
      </w:r>
      <w:r w:rsidRPr="00493760">
        <w:rPr>
          <w:rFonts w:ascii="Times New Roman" w:hAnsi="Times New Roman" w:cs="Times New Roman"/>
          <w:sz w:val="28"/>
          <w:szCs w:val="28"/>
        </w:rPr>
        <w:t>[B]</w:t>
      </w:r>
      <w:r w:rsidRPr="00493760">
        <w:rPr>
          <w:rFonts w:ascii="Times New Roman" w:hAnsi="Times New Roman" w:cs="Times New Roman"/>
          <w:sz w:val="28"/>
          <w:szCs w:val="28"/>
        </w:rPr>
        <w:sym w:font="Symbol" w:char="F03D"/>
      </w:r>
      <w:r w:rsidRPr="00493760">
        <w:rPr>
          <w:rFonts w:ascii="Times New Roman" w:hAnsi="Times New Roman" w:cs="Times New Roman"/>
          <w:sz w:val="28"/>
          <w:szCs w:val="28"/>
        </w:rPr>
        <w:t>C</w:t>
      </w: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position w:val="-42"/>
          <w:sz w:val="28"/>
          <w:szCs w:val="28"/>
          <w:lang w:val="en-US"/>
        </w:rPr>
        <w:object w:dxaOrig="2000" w:dyaOrig="1180">
          <v:shape id="_x0000_i1165" type="#_x0000_t75" style="width:66pt;height:39pt" o:ole="" fillcolor="window">
            <v:imagedata r:id="rId317" o:title=""/>
          </v:shape>
          <o:OLEObject Type="Embed" ProgID="Equation.3" ShapeID="_x0000_i1165" DrawAspect="Content" ObjectID="_1558251223" r:id="rId318"/>
        </w:object>
      </w:r>
      <w:r w:rsidRPr="00493760">
        <w:rPr>
          <w:rFonts w:ascii="Times New Roman" w:hAnsi="Times New Roman" w:cs="Times New Roman"/>
          <w:sz w:val="28"/>
          <w:szCs w:val="28"/>
        </w:rPr>
        <w:t xml:space="preserve"> ;         </w:t>
      </w:r>
      <w:r w:rsidRPr="00493760">
        <w:rPr>
          <w:rFonts w:ascii="Times New Roman" w:hAnsi="Times New Roman" w:cs="Times New Roman"/>
          <w:position w:val="-44"/>
          <w:sz w:val="28"/>
          <w:szCs w:val="28"/>
        </w:rPr>
        <w:object w:dxaOrig="2460" w:dyaOrig="1160">
          <v:shape id="_x0000_i1166" type="#_x0000_t75" style="width:81pt;height:39pt" o:ole="" fillcolor="window">
            <v:imagedata r:id="rId319" o:title=""/>
          </v:shape>
          <o:OLEObject Type="Embed" ProgID="Equation.3" ShapeID="_x0000_i1166" DrawAspect="Content" ObjectID="_1558251224" r:id="rId320"/>
        </w:object>
      </w:r>
      <w:r w:rsidRPr="00493760">
        <w:rPr>
          <w:rFonts w:ascii="Times New Roman" w:hAnsi="Times New Roman" w:cs="Times New Roman"/>
          <w:sz w:val="28"/>
          <w:szCs w:val="28"/>
        </w:rPr>
        <w:t>;</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rPr>
        <w:t>Biz ifodani integralasak</w:t>
      </w:r>
      <w:r w:rsidRPr="00493760">
        <w:rPr>
          <w:rFonts w:ascii="Times New Roman" w:hAnsi="Times New Roman" w:cs="Times New Roman"/>
          <w:sz w:val="28"/>
          <w:szCs w:val="28"/>
          <w:lang w:val="en-US"/>
        </w:rPr>
        <w:t>:</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position w:val="-42"/>
          <w:sz w:val="28"/>
          <w:szCs w:val="28"/>
          <w:lang w:val="en-US"/>
        </w:rPr>
        <w:object w:dxaOrig="2820" w:dyaOrig="1140">
          <v:shape id="_x0000_i1167" type="#_x0000_t75" style="width:87pt;height:34.5pt" o:ole="" fillcolor="window">
            <v:imagedata r:id="rId321" o:title=""/>
          </v:shape>
          <o:OLEObject Type="Embed" ProgID="Equation.3" ShapeID="_x0000_i1167" DrawAspect="Content" ObjectID="_1558251225" r:id="rId322"/>
        </w:objec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position w:val="-42"/>
          <w:sz w:val="28"/>
          <w:szCs w:val="28"/>
          <w:lang w:val="en-US"/>
        </w:rPr>
        <w:object w:dxaOrig="1920" w:dyaOrig="1140">
          <v:shape id="_x0000_i1168" type="#_x0000_t75" style="width:58.5pt;height:33pt" o:ole="" fillcolor="window">
            <v:imagedata r:id="rId323" o:title=""/>
          </v:shape>
          <o:OLEObject Type="Embed" ProgID="Equation.3" ShapeID="_x0000_i1168" DrawAspect="Content" ObjectID="_1558251226" r:id="rId324"/>
        </w:objec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en-US"/>
        </w:rPr>
        <w:t xml:space="preserve">     A- noaniq integral doimiysi. Uning fizik ma’nosi aniqlaymiz       </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t</w:t>
      </w:r>
      <w:r w:rsidRPr="00493760">
        <w:rPr>
          <w:rFonts w:ascii="Times New Roman" w:hAnsi="Times New Roman" w:cs="Times New Roman"/>
          <w:sz w:val="28"/>
          <w:szCs w:val="28"/>
          <w:lang w:val="en-US"/>
        </w:rPr>
        <w:sym w:font="Symbol" w:char="F03D"/>
      </w:r>
      <w:r w:rsidRPr="00493760">
        <w:rPr>
          <w:rFonts w:ascii="Times New Roman" w:hAnsi="Times New Roman" w:cs="Times New Roman"/>
          <w:sz w:val="28"/>
          <w:szCs w:val="28"/>
          <w:lang w:val="en-US"/>
        </w:rPr>
        <w:t>0</w:t>
      </w:r>
      <w:r w:rsidRPr="00493760">
        <w:rPr>
          <w:rFonts w:ascii="Times New Roman" w:hAnsi="Times New Roman" w:cs="Times New Roman"/>
          <w:sz w:val="28"/>
          <w:szCs w:val="28"/>
          <w:lang w:val="uz-Cyrl-UZ"/>
        </w:rPr>
        <w:t xml:space="preserve"> bo‘lsa</w:t>
      </w:r>
      <w:r w:rsidRPr="00493760">
        <w:rPr>
          <w:rFonts w:ascii="Times New Roman" w:hAnsi="Times New Roman" w:cs="Times New Roman"/>
          <w:sz w:val="28"/>
          <w:szCs w:val="28"/>
          <w:lang w:val="en-US"/>
        </w:rPr>
        <w:t xml:space="preserve">  u holda</w:t>
      </w:r>
      <w:r w:rsidRPr="00493760">
        <w:rPr>
          <w:rFonts w:ascii="Times New Roman" w:hAnsi="Times New Roman" w:cs="Times New Roman"/>
          <w:sz w:val="28"/>
          <w:szCs w:val="28"/>
          <w:lang w:val="uz-Cyrl-UZ"/>
        </w:rPr>
        <w:t xml:space="preserve">                </w:t>
      </w:r>
      <w:r w:rsidRPr="00493760">
        <w:rPr>
          <w:rFonts w:ascii="Times New Roman" w:hAnsi="Times New Roman" w:cs="Times New Roman"/>
          <w:sz w:val="28"/>
          <w:szCs w:val="28"/>
          <w:lang w:val="en-US"/>
        </w:rPr>
        <w:t xml:space="preserve"> </w:t>
      </w:r>
      <w:r w:rsidRPr="00493760">
        <w:rPr>
          <w:rFonts w:ascii="Times New Roman" w:hAnsi="Times New Roman" w:cs="Times New Roman"/>
          <w:position w:val="-54"/>
          <w:sz w:val="28"/>
          <w:szCs w:val="28"/>
        </w:rPr>
        <w:object w:dxaOrig="2420" w:dyaOrig="1260">
          <v:shape id="_x0000_i1169" type="#_x0000_t75" style="width:70.5pt;height:37.5pt" o:ole="" fillcolor="window">
            <v:imagedata r:id="rId325" o:title=""/>
          </v:shape>
          <o:OLEObject Type="Embed" ProgID="Equation.3" ShapeID="_x0000_i1169" DrawAspect="Content" ObjectID="_1558251227" r:id="rId326"/>
        </w:objec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en-US"/>
        </w:rPr>
        <w:t xml:space="preserve">O‘rniga qo‘ysak,    </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position w:val="-54"/>
          <w:sz w:val="28"/>
          <w:szCs w:val="28"/>
        </w:rPr>
        <w:object w:dxaOrig="2420" w:dyaOrig="1260">
          <v:shape id="_x0000_i1170" type="#_x0000_t75" style="width:66pt;height:33pt" o:ole="" fillcolor="window">
            <v:imagedata r:id="rId327" o:title=""/>
          </v:shape>
          <o:OLEObject Type="Embed" ProgID="Equation.3" ShapeID="_x0000_i1170" DrawAspect="Content" ObjectID="_1558251228" r:id="rId328"/>
        </w:object>
      </w:r>
      <w:r w:rsidRPr="00493760">
        <w:rPr>
          <w:rFonts w:ascii="Times New Roman" w:hAnsi="Times New Roman" w:cs="Times New Roman"/>
          <w:sz w:val="28"/>
          <w:szCs w:val="28"/>
          <w:lang w:val="en-US"/>
        </w:rPr>
        <w:t xml:space="preserve">   </w:t>
      </w:r>
      <w:r w:rsidRPr="00493760">
        <w:rPr>
          <w:rFonts w:ascii="Times New Roman" w:hAnsi="Times New Roman" w:cs="Times New Roman"/>
          <w:position w:val="-30"/>
          <w:sz w:val="28"/>
          <w:szCs w:val="28"/>
        </w:rPr>
        <w:object w:dxaOrig="1340" w:dyaOrig="700">
          <v:shape id="_x0000_i1171" type="#_x0000_t75" style="width:81pt;height:30pt" o:ole="" fillcolor="window">
            <v:imagedata r:id="rId329" o:title=""/>
          </v:shape>
          <o:OLEObject Type="Embed" ProgID="Equation.3" ShapeID="_x0000_i1171" DrawAspect="Content" ObjectID="_1558251229" r:id="rId330"/>
        </w:objec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position w:val="-54"/>
          <w:sz w:val="28"/>
          <w:szCs w:val="28"/>
        </w:rPr>
        <w:object w:dxaOrig="2380" w:dyaOrig="1260">
          <v:shape id="_x0000_i1172" type="#_x0000_t75" style="width:70.5pt;height:39pt" o:ole="" fillcolor="window">
            <v:imagedata r:id="rId331" o:title=""/>
          </v:shape>
          <o:OLEObject Type="Embed" ProgID="Equation.3" ShapeID="_x0000_i1172" DrawAspect="Content" ObjectID="_1558251230" r:id="rId332"/>
        </w:object>
      </w:r>
      <w:r w:rsidRPr="00493760">
        <w:rPr>
          <w:rFonts w:ascii="Times New Roman" w:hAnsi="Times New Roman" w:cs="Times New Roman"/>
          <w:sz w:val="28"/>
          <w:szCs w:val="28"/>
          <w:lang w:val="en-US"/>
        </w:rPr>
        <w:t xml:space="preserve">         </w:t>
      </w:r>
      <w:r w:rsidRPr="00493760">
        <w:rPr>
          <w:rFonts w:ascii="Times New Roman" w:hAnsi="Times New Roman" w:cs="Times New Roman"/>
          <w:position w:val="-54"/>
          <w:sz w:val="28"/>
          <w:szCs w:val="28"/>
        </w:rPr>
        <w:object w:dxaOrig="2520" w:dyaOrig="1260">
          <v:shape id="_x0000_i1173" type="#_x0000_t75" style="width:69pt;height:33pt" o:ole="" fillcolor="window">
            <v:imagedata r:id="rId333" o:title=""/>
          </v:shape>
          <o:OLEObject Type="Embed" ProgID="Equation.3" ShapeID="_x0000_i1173" DrawAspect="Content" ObjectID="_1558251231" r:id="rId334"/>
        </w:objec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Agar: </w:t>
      </w:r>
      <w:r w:rsidRPr="00493760">
        <w:rPr>
          <w:rFonts w:ascii="Times New Roman" w:hAnsi="Times New Roman" w:cs="Times New Roman"/>
          <w:position w:val="-56"/>
          <w:sz w:val="28"/>
          <w:szCs w:val="28"/>
          <w:lang w:val="en-US"/>
        </w:rPr>
        <w:object w:dxaOrig="2040" w:dyaOrig="1359">
          <v:shape id="_x0000_i1174" type="#_x0000_t75" style="width:70.5pt;height:46.5pt" o:ole="" fillcolor="window">
            <v:imagedata r:id="rId335" o:title=""/>
          </v:shape>
          <o:OLEObject Type="Embed" ProgID="Equation.3" ShapeID="_x0000_i1174" DrawAspect="Content" ObjectID="_1558251232" r:id="rId336"/>
        </w:object>
      </w:r>
      <w:r w:rsidRPr="00493760">
        <w:rPr>
          <w:rFonts w:ascii="Times New Roman" w:hAnsi="Times New Roman" w:cs="Times New Roman"/>
          <w:sz w:val="28"/>
          <w:szCs w:val="28"/>
          <w:lang w:val="en-US"/>
        </w:rPr>
        <w:t xml:space="preserve">bo‘lsa,         </w:t>
      </w:r>
      <w:r w:rsidRPr="00493760">
        <w:rPr>
          <w:rFonts w:ascii="Times New Roman" w:hAnsi="Times New Roman" w:cs="Times New Roman"/>
          <w:position w:val="-30"/>
          <w:sz w:val="28"/>
          <w:szCs w:val="28"/>
        </w:rPr>
        <w:object w:dxaOrig="1600" w:dyaOrig="700">
          <v:shape id="_x0000_i1175" type="#_x0000_t75" style="width:88.5pt;height:39pt" o:ole="" fillcolor="window">
            <v:imagedata r:id="rId337" o:title=""/>
          </v:shape>
          <o:OLEObject Type="Embed" ProgID="Equation.3" ShapeID="_x0000_i1175" DrawAspect="Content" ObjectID="_1558251233" r:id="rId338"/>
        </w:object>
      </w:r>
      <w:r w:rsidRPr="00493760">
        <w:rPr>
          <w:rFonts w:ascii="Times New Roman" w:hAnsi="Times New Roman" w:cs="Times New Roman"/>
          <w:sz w:val="28"/>
          <w:szCs w:val="28"/>
          <w:lang w:val="en-US"/>
        </w:rPr>
        <w:t xml:space="preserve">            </w:t>
      </w: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sz w:val="28"/>
          <w:szCs w:val="28"/>
          <w:lang w:val="en-US"/>
        </w:rPr>
        <w:t xml:space="preserve">                               </w:t>
      </w:r>
      <w:r w:rsidRPr="00493760">
        <w:rPr>
          <w:rFonts w:ascii="Times New Roman" w:hAnsi="Times New Roman" w:cs="Times New Roman"/>
          <w:position w:val="-30"/>
          <w:sz w:val="28"/>
          <w:szCs w:val="28"/>
        </w:rPr>
        <w:object w:dxaOrig="1560" w:dyaOrig="700">
          <v:shape id="_x0000_i1176" type="#_x0000_t75" style="width:84pt;height:37.5pt" o:ole="" fillcolor="window">
            <v:imagedata r:id="rId339" o:title=""/>
          </v:shape>
          <o:OLEObject Type="Embed" ProgID="Equation.3" ShapeID="_x0000_i1176" DrawAspect="Content" ObjectID="_1558251234" r:id="rId340"/>
        </w:object>
      </w:r>
    </w:p>
    <w:p w:rsidR="00493760" w:rsidRPr="00493760" w:rsidRDefault="00493760" w:rsidP="00493760">
      <w:pPr>
        <w:ind w:firstLine="72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Agarda A va V moddalarning dastlabki konsentratsiyalari har hil bo‘lsa yuqoridagi tenglama quyidagicha bo‘ladi.</w:t>
      </w: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position w:val="-30"/>
          <w:sz w:val="28"/>
          <w:szCs w:val="28"/>
        </w:rPr>
        <w:object w:dxaOrig="2340" w:dyaOrig="680">
          <v:shape id="_x0000_i1177" type="#_x0000_t75" style="width:148.5pt;height:42pt" o:ole="" fillcolor="window">
            <v:imagedata r:id="rId341" o:title=""/>
          </v:shape>
          <o:OLEObject Type="Embed" ProgID="Equation.3" ShapeID="_x0000_i1177" DrawAspect="Content" ObjectID="_1558251235" r:id="rId342"/>
        </w:object>
      </w: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sz w:val="28"/>
          <w:szCs w:val="28"/>
        </w:rPr>
        <w:tab/>
        <w:t>Uch molekula reaksiyalarning (amalda kam uchraydigan) tezlik konstantasi, reaksiyaga kirishuvchi moddalarning konsentratsiyasi o‘zaro teng bo‘lsa tezlik konstantasini quyidagi tenglamadan aniqlash mumkin</w:t>
      </w:r>
    </w:p>
    <w:p w:rsidR="00493760" w:rsidRPr="00493760" w:rsidRDefault="00493760" w:rsidP="00493760">
      <w:pPr>
        <w:jc w:val="both"/>
        <w:rPr>
          <w:rFonts w:ascii="Times New Roman" w:hAnsi="Times New Roman" w:cs="Times New Roman"/>
          <w:sz w:val="28"/>
          <w:szCs w:val="28"/>
        </w:rPr>
      </w:pPr>
    </w:p>
    <w:p w:rsidR="00493760" w:rsidRPr="00493760" w:rsidRDefault="00493760" w:rsidP="00493760">
      <w:pPr>
        <w:jc w:val="both"/>
        <w:rPr>
          <w:rFonts w:ascii="Times New Roman" w:hAnsi="Times New Roman" w:cs="Times New Roman"/>
          <w:sz w:val="28"/>
          <w:szCs w:val="28"/>
        </w:rPr>
      </w:pPr>
      <w:r w:rsidRPr="00493760">
        <w:rPr>
          <w:rFonts w:ascii="Times New Roman" w:hAnsi="Times New Roman" w:cs="Times New Roman"/>
          <w:position w:val="-54"/>
          <w:sz w:val="28"/>
          <w:szCs w:val="28"/>
        </w:rPr>
        <w:object w:dxaOrig="4260" w:dyaOrig="1320">
          <v:shape id="_x0000_i1178" type="#_x0000_t75" style="width:129pt;height:40.5pt" o:ole="" fillcolor="window">
            <v:imagedata r:id="rId343" o:title=""/>
          </v:shape>
          <o:OLEObject Type="Embed" ProgID="Equation.3" ShapeID="_x0000_i1178" DrawAspect="Content" ObjectID="_1558251236" r:id="rId344"/>
        </w:objec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rPr>
        <w:tab/>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 xml:space="preserve">Reaksiyaga kirishuvchi moddalar miqdorlari teng bo‘lmasa tenglama ancha murakkab ko‘rinishda bo‘lib, uni echish uchun odatda EXM lardan foydalaniladi. </w:t>
      </w:r>
    </w:p>
    <w:p w:rsidR="00493760" w:rsidRPr="00493760" w:rsidRDefault="00493760" w:rsidP="00493760">
      <w:pPr>
        <w:pStyle w:val="1"/>
        <w:jc w:val="both"/>
        <w:rPr>
          <w:sz w:val="28"/>
          <w:szCs w:val="28"/>
          <w:lang w:val="uz-Cyrl-UZ"/>
        </w:rPr>
      </w:pPr>
    </w:p>
    <w:p w:rsidR="00493760" w:rsidRPr="00493760" w:rsidRDefault="00493760" w:rsidP="00493760">
      <w:pPr>
        <w:pStyle w:val="1"/>
        <w:jc w:val="both"/>
        <w:rPr>
          <w:sz w:val="28"/>
          <w:szCs w:val="28"/>
          <w:u w:val="single"/>
          <w:lang w:val="uz-Cyrl-UZ"/>
        </w:rPr>
      </w:pPr>
      <w:r w:rsidRPr="00493760">
        <w:rPr>
          <w:sz w:val="28"/>
          <w:szCs w:val="28"/>
          <w:u w:val="single"/>
          <w:lang w:val="uz-Cyrl-UZ"/>
        </w:rPr>
        <w:t>Murakkab reaksiyalar.</w: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ab/>
        <w:t xml:space="preserve">Amaliyotda, yuqorida keltirilgan va bir bosqichda boradigan reaksiyalarkam uchraydi. Ko‘pincha reaksiyalar oldinma-ketin yoki yonma-yon boradi. Bunday reaksiyalarga </w:t>
      </w:r>
      <w:r w:rsidRPr="00493760">
        <w:rPr>
          <w:rFonts w:ascii="Times New Roman" w:hAnsi="Times New Roman" w:cs="Times New Roman"/>
          <w:i/>
          <w:iCs/>
          <w:sz w:val="28"/>
          <w:szCs w:val="28"/>
          <w:u w:val="single"/>
          <w:lang w:val="uz-Cyrl-UZ"/>
        </w:rPr>
        <w:t xml:space="preserve">murakkab reaksiyalar </w:t>
      </w:r>
      <w:r w:rsidRPr="00493760">
        <w:rPr>
          <w:rFonts w:ascii="Times New Roman" w:hAnsi="Times New Roman" w:cs="Times New Roman"/>
          <w:sz w:val="28"/>
          <w:szCs w:val="28"/>
          <w:lang w:val="uz-Cyrl-UZ"/>
        </w:rPr>
        <w:t>deyiladi.</w:t>
      </w:r>
    </w:p>
    <w:p w:rsidR="00493760" w:rsidRPr="00493760" w:rsidRDefault="00493760" w:rsidP="00493760">
      <w:pPr>
        <w:pStyle w:val="a7"/>
        <w:jc w:val="both"/>
        <w:rPr>
          <w:sz w:val="28"/>
          <w:szCs w:val="28"/>
          <w:lang w:val="uz-Cyrl-UZ"/>
        </w:rPr>
      </w:pPr>
      <w:r w:rsidRPr="00493760">
        <w:rPr>
          <w:sz w:val="28"/>
          <w:szCs w:val="28"/>
          <w:lang w:val="uz-Cyrl-UZ"/>
        </w:rPr>
        <w:tab/>
        <w:t>Murakkab reaksiyalardagi oddiy reaksiyalar yonma-yon borayotgan bo‘lsa, bu murakkab reaksiyalarning umumiy tezligi oddiy reaksiyalar tezliklarining algebraik yig‘indisiga, agar ketma-ket borayotgan bo‘lsa, eng sekin borayotgan reaksiya tezligiga teng. Ba’zi murakkab reaksiyalarni ko‘ramiz.</w: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uz-Cyrl-UZ"/>
        </w:rPr>
        <w:tab/>
        <w:t>Q</w:t>
      </w:r>
      <w:r w:rsidRPr="00493760">
        <w:rPr>
          <w:rFonts w:ascii="Times New Roman" w:hAnsi="Times New Roman" w:cs="Times New Roman"/>
          <w:i/>
          <w:iCs/>
          <w:sz w:val="28"/>
          <w:szCs w:val="28"/>
          <w:u w:val="single"/>
          <w:lang w:val="uz-Cyrl-UZ"/>
        </w:rPr>
        <w:t xml:space="preserve">aytar reaksiyalar. </w:t>
      </w:r>
      <w:r w:rsidRPr="00493760">
        <w:rPr>
          <w:rFonts w:ascii="Times New Roman" w:hAnsi="Times New Roman" w:cs="Times New Roman"/>
          <w:sz w:val="28"/>
          <w:szCs w:val="28"/>
          <w:lang w:val="uz-Cyrl-UZ"/>
        </w:rPr>
        <w:t>Bu xil reaksiyalarni umumiy tarzda quyidagicha ifodalash mumkin:</w:t>
      </w: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position w:val="-6"/>
          <w:sz w:val="28"/>
          <w:szCs w:val="28"/>
          <w:lang w:val="en-US"/>
        </w:rPr>
        <w:object w:dxaOrig="760" w:dyaOrig="279">
          <v:shape id="_x0000_i1179" type="#_x0000_t75" style="width:60pt;height:21pt" o:ole="" fillcolor="window">
            <v:imagedata r:id="rId345" o:title=""/>
          </v:shape>
          <o:OLEObject Type="Embed" ProgID="Equation.3" ShapeID="_x0000_i1179" DrawAspect="Content" ObjectID="_1558251237" r:id="rId346"/>
        </w:object>
      </w:r>
    </w:p>
    <w:p w:rsidR="00493760" w:rsidRPr="00493760" w:rsidRDefault="00493760" w:rsidP="00493760">
      <w:pPr>
        <w:jc w:val="both"/>
        <w:rPr>
          <w:rFonts w:ascii="Times New Roman" w:hAnsi="Times New Roman" w:cs="Times New Roman"/>
          <w:sz w:val="28"/>
          <w:szCs w:val="28"/>
          <w:lang w:val="uz-Cyrl-UZ"/>
        </w:rPr>
      </w:pPr>
      <w:r w:rsidRPr="00493760">
        <w:rPr>
          <w:rFonts w:ascii="Times New Roman" w:hAnsi="Times New Roman" w:cs="Times New Roman"/>
          <w:sz w:val="28"/>
          <w:szCs w:val="28"/>
          <w:lang w:val="en-US"/>
        </w:rPr>
        <w:tab/>
        <w:t xml:space="preserve">Bunday reaksiyalarning umumiy tezligi </w:t>
      </w: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position w:val="-42"/>
          <w:sz w:val="28"/>
          <w:szCs w:val="28"/>
          <w:lang w:val="en-US"/>
        </w:rPr>
        <w:object w:dxaOrig="4160" w:dyaOrig="1140">
          <v:shape id="_x0000_i1180" type="#_x0000_t75" style="width:168pt;height:34.5pt" o:ole="" fillcolor="window">
            <v:imagedata r:id="rId347" o:title=""/>
          </v:shape>
          <o:OLEObject Type="Embed" ProgID="Equation.3" ShapeID="_x0000_i1180" DrawAspect="Content" ObjectID="_1558251238" r:id="rId348"/>
        </w:object>
      </w:r>
    </w:p>
    <w:p w:rsidR="00493760" w:rsidRPr="00493760" w:rsidRDefault="00493760" w:rsidP="00493760">
      <w:pPr>
        <w:jc w:val="both"/>
        <w:rPr>
          <w:rFonts w:ascii="Times New Roman" w:hAnsi="Times New Roman" w:cs="Times New Roman"/>
          <w:sz w:val="28"/>
          <w:szCs w:val="28"/>
          <w:lang w:val="uz-Cyrl-UZ"/>
        </w:rPr>
      </w:pPr>
    </w:p>
    <w:p w:rsidR="00493760" w:rsidRPr="00493760" w:rsidRDefault="00493760" w:rsidP="00493760">
      <w:pPr>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bu erda k</w:t>
      </w:r>
      <w:r w:rsidRPr="00493760">
        <w:rPr>
          <w:rFonts w:ascii="Times New Roman" w:hAnsi="Times New Roman" w:cs="Times New Roman"/>
          <w:sz w:val="28"/>
          <w:szCs w:val="28"/>
          <w:vertAlign w:val="subscript"/>
          <w:lang w:val="en-US"/>
        </w:rPr>
        <w:t>1</w:t>
      </w:r>
      <w:r w:rsidRPr="00493760">
        <w:rPr>
          <w:rFonts w:ascii="Times New Roman" w:hAnsi="Times New Roman" w:cs="Times New Roman"/>
          <w:sz w:val="28"/>
          <w:szCs w:val="28"/>
          <w:lang w:val="en-US"/>
        </w:rPr>
        <w:t xml:space="preserve"> – to‘g‘ri reaksiyaning tezlik konstantasi, k</w:t>
      </w:r>
      <w:r w:rsidRPr="00493760">
        <w:rPr>
          <w:rFonts w:ascii="Times New Roman" w:hAnsi="Times New Roman" w:cs="Times New Roman"/>
          <w:sz w:val="28"/>
          <w:szCs w:val="28"/>
          <w:vertAlign w:val="subscript"/>
          <w:lang w:val="en-US"/>
        </w:rPr>
        <w:t>2</w:t>
      </w:r>
      <w:r w:rsidRPr="00493760">
        <w:rPr>
          <w:rFonts w:ascii="Times New Roman" w:hAnsi="Times New Roman" w:cs="Times New Roman"/>
          <w:sz w:val="28"/>
          <w:szCs w:val="28"/>
          <w:lang w:val="en-US"/>
        </w:rPr>
        <w:t xml:space="preserve"> – teskari reaksiyaning tezlik konstantasi.  </w:t>
      </w:r>
    </w:p>
    <w:p w:rsidR="00493760" w:rsidRPr="00493760" w:rsidRDefault="00493760" w:rsidP="00493760">
      <w:pPr>
        <w:pStyle w:val="a7"/>
        <w:jc w:val="both"/>
        <w:rPr>
          <w:sz w:val="28"/>
          <w:szCs w:val="28"/>
          <w:lang w:val="uz-Cyrl-UZ"/>
        </w:rPr>
      </w:pPr>
      <w:r w:rsidRPr="00493760">
        <w:rPr>
          <w:sz w:val="28"/>
          <w:szCs w:val="28"/>
          <w:lang w:val="en-US"/>
        </w:rPr>
        <w:tab/>
        <w:t>Reaksiya uchun dastlab  V xajmda A moddadan a mol va V moddadan  v mol’ olingan deb faraz qilaylik: t vaqt o‘tgandan keyin Amoddaning x moli reaksiyaga kirishsin. Bu vaqtda A moddadan  (a-x) mol qoladi va V moddaning miqdori (v</w:t>
      </w:r>
      <w:r w:rsidRPr="00493760">
        <w:rPr>
          <w:sz w:val="28"/>
          <w:szCs w:val="28"/>
        </w:rPr>
        <w:sym w:font="Symbol" w:char="F02B"/>
      </w:r>
      <w:r w:rsidRPr="00493760">
        <w:rPr>
          <w:sz w:val="28"/>
          <w:szCs w:val="28"/>
          <w:lang w:val="en-US"/>
        </w:rPr>
        <w:t>x) molga teng bo‘ladi. Demak A moddaning reaksiyaga kirishgan tezligi (V xajmda)</w: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en-US"/>
        </w:rPr>
      </w:pPr>
      <w:r w:rsidRPr="00493760">
        <w:rPr>
          <w:sz w:val="28"/>
          <w:szCs w:val="28"/>
          <w:lang w:val="en-US"/>
        </w:rPr>
        <w:lastRenderedPageBreak/>
        <w:tab/>
      </w:r>
      <w:r w:rsidRPr="00493760">
        <w:rPr>
          <w:sz w:val="28"/>
          <w:szCs w:val="28"/>
          <w:lang w:val="en-US"/>
        </w:rPr>
        <w:tab/>
      </w:r>
      <w:r w:rsidRPr="00493760">
        <w:rPr>
          <w:position w:val="-26"/>
          <w:sz w:val="28"/>
          <w:szCs w:val="28"/>
          <w:lang w:val="en-US"/>
        </w:rPr>
        <w:object w:dxaOrig="3180" w:dyaOrig="660">
          <v:shape id="_x0000_i1181" type="#_x0000_t75" style="width:195pt;height:39pt" o:ole="" fillcolor="window">
            <v:imagedata r:id="rId349" o:title=""/>
          </v:shape>
          <o:OLEObject Type="Embed" ProgID="Equation.3" ShapeID="_x0000_i1181" DrawAspect="Content" ObjectID="_1558251239" r:id="rId350"/>
        </w:object>
      </w:r>
      <w:r w:rsidRPr="00493760">
        <w:rPr>
          <w:sz w:val="28"/>
          <w:szCs w:val="28"/>
          <w:lang w:val="en-US"/>
        </w:rPr>
        <w:t xml:space="preserve">       </w:t>
      </w:r>
    </w:p>
    <w:p w:rsidR="00493760" w:rsidRPr="00493760" w:rsidRDefault="00493760" w:rsidP="00493760">
      <w:pPr>
        <w:pStyle w:val="a7"/>
        <w:jc w:val="both"/>
        <w:rPr>
          <w:sz w:val="28"/>
          <w:szCs w:val="28"/>
          <w:lang w:val="uz-Cyrl-UZ"/>
        </w:rPr>
      </w:pPr>
      <w:r w:rsidRPr="00493760">
        <w:rPr>
          <w:sz w:val="28"/>
          <w:szCs w:val="28"/>
          <w:lang w:val="en-US"/>
        </w:rPr>
        <w:t>YOki</w:t>
      </w:r>
      <w:r w:rsidRPr="00493760">
        <w:rPr>
          <w:sz w:val="28"/>
          <w:szCs w:val="28"/>
          <w:lang w:val="uz-Cyrl-UZ"/>
        </w:rPr>
        <w:t xml:space="preserve"> </w:t>
      </w:r>
    </w:p>
    <w:p w:rsidR="00493760" w:rsidRPr="00493760" w:rsidRDefault="00493760" w:rsidP="00493760">
      <w:pPr>
        <w:pStyle w:val="a7"/>
        <w:jc w:val="both"/>
        <w:rPr>
          <w:sz w:val="28"/>
          <w:szCs w:val="28"/>
          <w:lang w:val="en-US"/>
        </w:rPr>
      </w:pPr>
      <w:r w:rsidRPr="00493760">
        <w:rPr>
          <w:sz w:val="28"/>
          <w:szCs w:val="28"/>
          <w:lang w:val="en-US"/>
        </w:rPr>
        <w:tab/>
      </w:r>
      <w:r w:rsidRPr="00493760">
        <w:rPr>
          <w:position w:val="-140"/>
          <w:sz w:val="28"/>
          <w:szCs w:val="28"/>
          <w:lang w:val="en-US"/>
        </w:rPr>
        <w:object w:dxaOrig="5980" w:dyaOrig="2820">
          <v:shape id="_x0000_i1182" type="#_x0000_t75" style="width:403.5pt;height:118.5pt" o:ole="" fillcolor="window">
            <v:imagedata r:id="rId351" o:title=""/>
          </v:shape>
          <o:OLEObject Type="Embed" ProgID="Equation.3" ShapeID="_x0000_i1182" DrawAspect="Content" ObjectID="_1558251240" r:id="rId352"/>
        </w:object>
      </w:r>
      <w:r w:rsidRPr="00493760">
        <w:rPr>
          <w:sz w:val="28"/>
          <w:szCs w:val="28"/>
          <w:lang w:val="en-US"/>
        </w:rPr>
        <w:tab/>
        <w:t>Agar k</w:t>
      </w:r>
      <w:r w:rsidRPr="00493760">
        <w:rPr>
          <w:sz w:val="28"/>
          <w:szCs w:val="28"/>
          <w:vertAlign w:val="subscript"/>
          <w:lang w:val="en-US"/>
        </w:rPr>
        <w:t>1</w:t>
      </w:r>
      <w:r w:rsidRPr="00493760">
        <w:rPr>
          <w:sz w:val="28"/>
          <w:szCs w:val="28"/>
          <w:lang w:val="en-US"/>
        </w:rPr>
        <w:t>a-k</w:t>
      </w:r>
      <w:r w:rsidRPr="00493760">
        <w:rPr>
          <w:sz w:val="28"/>
          <w:szCs w:val="28"/>
          <w:vertAlign w:val="subscript"/>
          <w:lang w:val="en-US"/>
        </w:rPr>
        <w:t>2</w:t>
      </w:r>
      <w:r w:rsidRPr="00493760">
        <w:rPr>
          <w:sz w:val="28"/>
          <w:szCs w:val="28"/>
          <w:lang w:val="en-US"/>
        </w:rPr>
        <w:t>b</w:t>
      </w:r>
      <w:r w:rsidRPr="00493760">
        <w:rPr>
          <w:sz w:val="28"/>
          <w:szCs w:val="28"/>
          <w:lang w:val="en-US"/>
        </w:rPr>
        <w:sym w:font="Symbol" w:char="F02F"/>
      </w:r>
      <w:r w:rsidRPr="00493760">
        <w:rPr>
          <w:sz w:val="28"/>
          <w:szCs w:val="28"/>
          <w:lang w:val="en-US"/>
        </w:rPr>
        <w:t>k</w:t>
      </w:r>
      <w:r w:rsidRPr="00493760">
        <w:rPr>
          <w:sz w:val="28"/>
          <w:szCs w:val="28"/>
          <w:vertAlign w:val="subscript"/>
          <w:lang w:val="en-US"/>
        </w:rPr>
        <w:t>1</w:t>
      </w:r>
      <w:r w:rsidRPr="00493760">
        <w:rPr>
          <w:sz w:val="28"/>
          <w:szCs w:val="28"/>
          <w:lang w:val="en-US"/>
        </w:rPr>
        <w:sym w:font="Symbol" w:char="F02B"/>
      </w:r>
      <w:r w:rsidRPr="00493760">
        <w:rPr>
          <w:sz w:val="28"/>
          <w:szCs w:val="28"/>
          <w:lang w:val="en-US"/>
        </w:rPr>
        <w:t>k</w:t>
      </w:r>
      <w:r w:rsidRPr="00493760">
        <w:rPr>
          <w:sz w:val="28"/>
          <w:szCs w:val="28"/>
          <w:vertAlign w:val="subscript"/>
          <w:lang w:val="en-US"/>
        </w:rPr>
        <w:t>2</w:t>
      </w:r>
      <w:r w:rsidRPr="00493760">
        <w:rPr>
          <w:sz w:val="28"/>
          <w:szCs w:val="28"/>
          <w:lang w:val="en-US"/>
        </w:rPr>
        <w:sym w:font="Symbol" w:char="F03D"/>
      </w:r>
      <w:r w:rsidRPr="00493760">
        <w:rPr>
          <w:sz w:val="28"/>
          <w:szCs w:val="28"/>
          <w:lang w:val="en-US"/>
        </w:rPr>
        <w:t>y</w:t>
      </w:r>
      <w:r w:rsidRPr="00493760">
        <w:rPr>
          <w:sz w:val="28"/>
          <w:szCs w:val="28"/>
          <w:lang w:val="en-US"/>
        </w:rPr>
        <w:sym w:font="Symbol" w:char="F03D"/>
      </w:r>
      <w:r w:rsidRPr="00493760">
        <w:rPr>
          <w:sz w:val="28"/>
          <w:szCs w:val="28"/>
          <w:lang w:val="en-US"/>
        </w:rPr>
        <w:t>Ka-b</w:t>
      </w:r>
      <w:r w:rsidRPr="00493760">
        <w:rPr>
          <w:sz w:val="28"/>
          <w:szCs w:val="28"/>
          <w:lang w:val="en-US"/>
        </w:rPr>
        <w:sym w:font="Symbol" w:char="F02F"/>
      </w:r>
      <w:r w:rsidRPr="00493760">
        <w:rPr>
          <w:sz w:val="28"/>
          <w:szCs w:val="28"/>
          <w:lang w:val="en-US"/>
        </w:rPr>
        <w:t>K</w:t>
      </w:r>
      <w:r w:rsidRPr="00493760">
        <w:rPr>
          <w:sz w:val="28"/>
          <w:szCs w:val="28"/>
          <w:lang w:val="en-US"/>
        </w:rPr>
        <w:sym w:font="Symbol" w:char="F02B"/>
      </w:r>
      <w:r w:rsidRPr="00493760">
        <w:rPr>
          <w:sz w:val="28"/>
          <w:szCs w:val="28"/>
          <w:lang w:val="en-US"/>
        </w:rPr>
        <w:t xml:space="preserve">1  deb belgilasak </w:t>
      </w:r>
    </w:p>
    <w:p w:rsidR="00493760" w:rsidRPr="00493760" w:rsidRDefault="00493760" w:rsidP="00493760">
      <w:pPr>
        <w:pStyle w:val="a7"/>
        <w:jc w:val="both"/>
        <w:rPr>
          <w:sz w:val="28"/>
          <w:szCs w:val="28"/>
          <w:lang w:val="en-US"/>
        </w:rPr>
      </w:pPr>
      <w:r w:rsidRPr="00493760">
        <w:rPr>
          <w:sz w:val="28"/>
          <w:szCs w:val="28"/>
          <w:lang w:val="en-US"/>
        </w:rPr>
        <w:tab/>
        <w:t>( bu erda K</w:t>
      </w:r>
      <w:r w:rsidRPr="00493760">
        <w:rPr>
          <w:sz w:val="28"/>
          <w:szCs w:val="28"/>
          <w:lang w:val="en-US"/>
        </w:rPr>
        <w:sym w:font="Symbol" w:char="F03D"/>
      </w:r>
      <w:r w:rsidRPr="00493760">
        <w:rPr>
          <w:sz w:val="28"/>
          <w:szCs w:val="28"/>
          <w:lang w:val="en-US"/>
        </w:rPr>
        <w:t>k</w:t>
      </w:r>
      <w:r w:rsidRPr="00493760">
        <w:rPr>
          <w:sz w:val="28"/>
          <w:szCs w:val="28"/>
          <w:vertAlign w:val="subscript"/>
          <w:lang w:val="en-US"/>
        </w:rPr>
        <w:t>1</w:t>
      </w:r>
      <w:r w:rsidRPr="00493760">
        <w:rPr>
          <w:sz w:val="28"/>
          <w:szCs w:val="28"/>
          <w:lang w:val="en-US"/>
        </w:rPr>
        <w:sym w:font="Symbol" w:char="F02F"/>
      </w:r>
      <w:r w:rsidRPr="00493760">
        <w:rPr>
          <w:sz w:val="28"/>
          <w:szCs w:val="28"/>
          <w:lang w:val="en-US"/>
        </w:rPr>
        <w:t>k</w:t>
      </w:r>
      <w:r w:rsidRPr="00493760">
        <w:rPr>
          <w:sz w:val="28"/>
          <w:szCs w:val="28"/>
          <w:vertAlign w:val="subscript"/>
          <w:lang w:val="en-US"/>
        </w:rPr>
        <w:t>2</w:t>
      </w:r>
      <w:r w:rsidRPr="00493760">
        <w:rPr>
          <w:sz w:val="28"/>
          <w:szCs w:val="28"/>
          <w:lang w:val="en-US"/>
        </w:rPr>
        <w:t xml:space="preserve">)   bo‘ladi. Integrallansa </w:t>
      </w:r>
    </w:p>
    <w:p w:rsidR="00493760" w:rsidRPr="00493760" w:rsidRDefault="00493760" w:rsidP="00493760">
      <w:pPr>
        <w:pStyle w:val="a7"/>
        <w:jc w:val="both"/>
        <w:rPr>
          <w:sz w:val="28"/>
          <w:szCs w:val="28"/>
          <w:lang w:val="en-US"/>
        </w:rPr>
      </w:pPr>
      <w:r w:rsidRPr="00493760">
        <w:rPr>
          <w:sz w:val="28"/>
          <w:szCs w:val="28"/>
          <w:lang w:val="en-US"/>
        </w:rPr>
        <w:tab/>
        <w:t>dx</w:t>
      </w:r>
      <w:r w:rsidRPr="00493760">
        <w:rPr>
          <w:sz w:val="28"/>
          <w:szCs w:val="28"/>
          <w:lang w:val="en-US"/>
        </w:rPr>
        <w:sym w:font="Symbol" w:char="F02F"/>
      </w:r>
      <w:r w:rsidRPr="00493760">
        <w:rPr>
          <w:sz w:val="28"/>
          <w:szCs w:val="28"/>
          <w:lang w:val="en-US"/>
        </w:rPr>
        <w:t>dt</w:t>
      </w:r>
      <w:r w:rsidRPr="00493760">
        <w:rPr>
          <w:sz w:val="28"/>
          <w:szCs w:val="28"/>
          <w:lang w:val="en-US"/>
        </w:rPr>
        <w:sym w:font="Symbol" w:char="F03D"/>
      </w:r>
      <w:r w:rsidRPr="00493760">
        <w:rPr>
          <w:sz w:val="28"/>
          <w:szCs w:val="28"/>
          <w:lang w:val="en-US"/>
        </w:rPr>
        <w:t>(k</w:t>
      </w:r>
      <w:r w:rsidRPr="00493760">
        <w:rPr>
          <w:sz w:val="28"/>
          <w:szCs w:val="28"/>
          <w:vertAlign w:val="subscript"/>
          <w:lang w:val="en-US"/>
        </w:rPr>
        <w:t>1</w:t>
      </w:r>
      <w:r w:rsidRPr="00493760">
        <w:rPr>
          <w:sz w:val="28"/>
          <w:szCs w:val="28"/>
          <w:lang w:val="en-US"/>
        </w:rPr>
        <w:sym w:font="Symbol" w:char="F02B"/>
      </w:r>
      <w:r w:rsidRPr="00493760">
        <w:rPr>
          <w:sz w:val="28"/>
          <w:szCs w:val="28"/>
          <w:lang w:val="en-US"/>
        </w:rPr>
        <w:t>k</w:t>
      </w:r>
      <w:r w:rsidRPr="00493760">
        <w:rPr>
          <w:sz w:val="28"/>
          <w:szCs w:val="28"/>
          <w:vertAlign w:val="subscript"/>
          <w:lang w:val="en-US"/>
        </w:rPr>
        <w:t>2</w:t>
      </w:r>
      <w:r w:rsidRPr="00493760">
        <w:rPr>
          <w:sz w:val="28"/>
          <w:szCs w:val="28"/>
          <w:lang w:val="en-US"/>
        </w:rPr>
        <w:t>)(y-x)         K</w:t>
      </w:r>
      <w:r w:rsidRPr="00493760">
        <w:rPr>
          <w:sz w:val="28"/>
          <w:szCs w:val="28"/>
          <w:vertAlign w:val="subscript"/>
          <w:lang w:val="en-US"/>
        </w:rPr>
        <w:t>1</w:t>
      </w:r>
      <w:r w:rsidRPr="00493760">
        <w:rPr>
          <w:sz w:val="28"/>
          <w:szCs w:val="28"/>
          <w:lang w:val="en-US"/>
        </w:rPr>
        <w:sym w:font="Symbol" w:char="F02B"/>
      </w:r>
      <w:r w:rsidRPr="00493760">
        <w:rPr>
          <w:sz w:val="28"/>
          <w:szCs w:val="28"/>
          <w:lang w:val="en-US"/>
        </w:rPr>
        <w:t>K</w:t>
      </w:r>
      <w:r w:rsidRPr="00493760">
        <w:rPr>
          <w:sz w:val="28"/>
          <w:szCs w:val="28"/>
          <w:vertAlign w:val="subscript"/>
          <w:lang w:val="en-US"/>
        </w:rPr>
        <w:t>2</w:t>
      </w:r>
      <w:r w:rsidRPr="00493760">
        <w:rPr>
          <w:sz w:val="28"/>
          <w:szCs w:val="28"/>
          <w:lang w:val="en-US"/>
        </w:rPr>
        <w:sym w:font="Symbol" w:char="F03D"/>
      </w:r>
      <w:r w:rsidRPr="00493760">
        <w:rPr>
          <w:sz w:val="28"/>
          <w:szCs w:val="28"/>
          <w:lang w:val="en-US"/>
        </w:rPr>
        <w:t>1</w:t>
      </w:r>
      <w:r w:rsidRPr="00493760">
        <w:rPr>
          <w:sz w:val="28"/>
          <w:szCs w:val="28"/>
          <w:lang w:val="en-US"/>
        </w:rPr>
        <w:sym w:font="Symbol" w:char="F02F"/>
      </w:r>
      <w:r w:rsidRPr="00493760">
        <w:rPr>
          <w:sz w:val="28"/>
          <w:szCs w:val="28"/>
          <w:lang w:val="en-US"/>
        </w:rPr>
        <w:t>t ln y</w:t>
      </w:r>
      <w:r w:rsidRPr="00493760">
        <w:rPr>
          <w:sz w:val="28"/>
          <w:szCs w:val="28"/>
          <w:lang w:val="en-US"/>
        </w:rPr>
        <w:sym w:font="Symbol" w:char="F02F"/>
      </w:r>
      <w:r w:rsidRPr="00493760">
        <w:rPr>
          <w:sz w:val="28"/>
          <w:szCs w:val="28"/>
          <w:lang w:val="en-US"/>
        </w:rPr>
        <w:t>y-x</w:t>
      </w:r>
    </w:p>
    <w:p w:rsidR="00493760" w:rsidRPr="00493760" w:rsidRDefault="00493760" w:rsidP="00493760">
      <w:pPr>
        <w:pStyle w:val="a7"/>
        <w:jc w:val="both"/>
        <w:rPr>
          <w:sz w:val="28"/>
          <w:szCs w:val="28"/>
        </w:rPr>
      </w:pPr>
      <w:r w:rsidRPr="00493760">
        <w:rPr>
          <w:sz w:val="28"/>
          <w:szCs w:val="28"/>
          <w:lang w:val="en-US"/>
        </w:rPr>
        <w:tab/>
      </w:r>
      <w:r w:rsidRPr="00493760">
        <w:rPr>
          <w:sz w:val="28"/>
          <w:szCs w:val="28"/>
        </w:rPr>
        <w:t>Reaksiya muvozanat xolatga kelganida</w:t>
      </w:r>
    </w:p>
    <w:p w:rsidR="00493760" w:rsidRPr="00493760" w:rsidRDefault="00493760" w:rsidP="00493760">
      <w:pPr>
        <w:pStyle w:val="a7"/>
        <w:jc w:val="both"/>
        <w:rPr>
          <w:sz w:val="28"/>
          <w:szCs w:val="28"/>
          <w:lang w:val="en-US"/>
        </w:rPr>
      </w:pPr>
      <w:r w:rsidRPr="00493760">
        <w:rPr>
          <w:position w:val="-30"/>
          <w:sz w:val="28"/>
          <w:szCs w:val="28"/>
          <w:lang w:val="en-US"/>
        </w:rPr>
        <w:object w:dxaOrig="1640" w:dyaOrig="680">
          <v:shape id="_x0000_i1183" type="#_x0000_t75" style="width:105pt;height:43.5pt" o:ole="" fillcolor="window">
            <v:imagedata r:id="rId353" o:title=""/>
          </v:shape>
          <o:OLEObject Type="Embed" ProgID="Equation.3" ShapeID="_x0000_i1183" DrawAspect="Content" ObjectID="_1558251241" r:id="rId354"/>
        </w:object>
      </w:r>
    </w:p>
    <w:p w:rsidR="00493760" w:rsidRPr="00493760" w:rsidRDefault="00493760" w:rsidP="00493760">
      <w:pPr>
        <w:pStyle w:val="a7"/>
        <w:jc w:val="both"/>
        <w:rPr>
          <w:sz w:val="28"/>
          <w:szCs w:val="28"/>
          <w:lang w:val="en-US"/>
        </w:rPr>
      </w:pPr>
      <w:r w:rsidRPr="00493760">
        <w:rPr>
          <w:sz w:val="28"/>
          <w:szCs w:val="28"/>
          <w:lang w:val="en-US"/>
        </w:rPr>
        <w:t>Bu erda K-muvozanat kostantasi</w:t>
      </w:r>
      <w:r w:rsidRPr="00493760">
        <w:rPr>
          <w:sz w:val="28"/>
          <w:szCs w:val="28"/>
        </w:rPr>
        <w:sym w:font="Symbol" w:char="F03B"/>
      </w:r>
      <w:r w:rsidRPr="00493760">
        <w:rPr>
          <w:sz w:val="28"/>
          <w:szCs w:val="28"/>
          <w:lang w:val="en-US"/>
        </w:rPr>
        <w:t xml:space="preserve">    x</w:t>
      </w:r>
      <w:r w:rsidRPr="00493760">
        <w:rPr>
          <w:sz w:val="28"/>
          <w:szCs w:val="28"/>
          <w:vertAlign w:val="subscript"/>
          <w:lang w:val="en-US"/>
        </w:rPr>
        <w:sym w:font="Symbol" w:char="F0A5"/>
      </w:r>
      <w:r w:rsidRPr="00493760">
        <w:rPr>
          <w:sz w:val="28"/>
          <w:szCs w:val="28"/>
          <w:lang w:val="en-US"/>
        </w:rPr>
        <w:t xml:space="preserve"> - reaksiyaga kirishgan moddaning muvozanat xolatdagi miqdori</w:t>
      </w:r>
      <w:r w:rsidRPr="00493760">
        <w:rPr>
          <w:sz w:val="28"/>
          <w:szCs w:val="28"/>
        </w:rPr>
        <w:sym w:font="Symbol" w:char="F03B"/>
      </w:r>
      <w:r w:rsidRPr="00493760">
        <w:rPr>
          <w:sz w:val="28"/>
          <w:szCs w:val="28"/>
          <w:lang w:val="en-US"/>
        </w:rPr>
        <w:t xml:space="preserve"> (a-x</w:t>
      </w:r>
      <w:r w:rsidRPr="00493760">
        <w:rPr>
          <w:sz w:val="28"/>
          <w:szCs w:val="28"/>
          <w:vertAlign w:val="subscript"/>
        </w:rPr>
        <w:sym w:font="Symbol" w:char="F0A5"/>
      </w:r>
      <w:r w:rsidRPr="00493760">
        <w:rPr>
          <w:sz w:val="28"/>
          <w:szCs w:val="28"/>
          <w:lang w:val="en-US"/>
        </w:rPr>
        <w:t>) va (v</w:t>
      </w:r>
      <w:r w:rsidRPr="00493760">
        <w:rPr>
          <w:sz w:val="28"/>
          <w:szCs w:val="28"/>
        </w:rPr>
        <w:sym w:font="Symbol" w:char="F02B"/>
      </w:r>
      <w:r w:rsidRPr="00493760">
        <w:rPr>
          <w:sz w:val="28"/>
          <w:szCs w:val="28"/>
          <w:lang w:val="en-US"/>
        </w:rPr>
        <w:t>x</w:t>
      </w:r>
      <w:r w:rsidRPr="00493760">
        <w:rPr>
          <w:sz w:val="28"/>
          <w:szCs w:val="28"/>
          <w:vertAlign w:val="subscript"/>
        </w:rPr>
        <w:sym w:font="Symbol" w:char="F0A5"/>
      </w:r>
      <w:r w:rsidRPr="00493760">
        <w:rPr>
          <w:sz w:val="28"/>
          <w:szCs w:val="28"/>
          <w:lang w:val="en-US"/>
        </w:rPr>
        <w:t>)moddalarning muvozanat vaqtidagi konsentratsiyalari. YUqoridagi ikki tenglamadan foydalanib k</w:t>
      </w:r>
      <w:r w:rsidRPr="00493760">
        <w:rPr>
          <w:sz w:val="28"/>
          <w:szCs w:val="28"/>
          <w:vertAlign w:val="subscript"/>
          <w:lang w:val="en-US"/>
        </w:rPr>
        <w:t>1</w:t>
      </w:r>
      <w:r w:rsidRPr="00493760">
        <w:rPr>
          <w:sz w:val="28"/>
          <w:szCs w:val="28"/>
          <w:lang w:val="en-US"/>
        </w:rPr>
        <w:t xml:space="preserve"> va k</w:t>
      </w:r>
      <w:r w:rsidRPr="00493760">
        <w:rPr>
          <w:sz w:val="28"/>
          <w:szCs w:val="28"/>
          <w:vertAlign w:val="subscript"/>
          <w:lang w:val="en-US"/>
        </w:rPr>
        <w:t>2</w:t>
      </w:r>
      <w:r w:rsidRPr="00493760">
        <w:rPr>
          <w:sz w:val="28"/>
          <w:szCs w:val="28"/>
          <w:lang w:val="en-US"/>
        </w:rPr>
        <w:t>larni qiymatini topish mumkin</w:t>
      </w:r>
      <w:r w:rsidRPr="00493760">
        <w:rPr>
          <w:sz w:val="28"/>
          <w:szCs w:val="28"/>
          <w:u w:val="single"/>
          <w:lang w:val="en-US"/>
        </w:rPr>
        <w:t>.</w:t>
      </w:r>
    </w:p>
    <w:p w:rsidR="00493760" w:rsidRPr="00493760" w:rsidRDefault="00493760" w:rsidP="00493760">
      <w:pPr>
        <w:pStyle w:val="a7"/>
        <w:jc w:val="both"/>
        <w:rPr>
          <w:sz w:val="28"/>
          <w:szCs w:val="28"/>
          <w:lang w:val="en-US"/>
        </w:rPr>
      </w:pPr>
      <w:r w:rsidRPr="00493760">
        <w:rPr>
          <w:sz w:val="28"/>
          <w:szCs w:val="28"/>
          <w:lang w:val="en-US"/>
        </w:rPr>
        <w:tab/>
      </w:r>
      <w:r w:rsidRPr="00493760">
        <w:rPr>
          <w:i/>
          <w:iCs/>
          <w:sz w:val="28"/>
          <w:szCs w:val="28"/>
          <w:u w:val="single"/>
          <w:lang w:val="en-US"/>
        </w:rPr>
        <w:t xml:space="preserve">Bimolekulyar qaytar reaksiyalar.  </w:t>
      </w:r>
      <w:r w:rsidRPr="00493760">
        <w:rPr>
          <w:sz w:val="28"/>
          <w:szCs w:val="28"/>
          <w:lang w:val="en-US"/>
        </w:rPr>
        <w:t xml:space="preserve">Bimolekulyar qaytar  reaksiyalarga murakkab efirlarning ishqorlanishi, vodorod yodidning ajralishi misol. Umumiy tarzda quyidagicha </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A</w:t>
      </w:r>
      <w:r w:rsidRPr="00493760">
        <w:rPr>
          <w:sz w:val="28"/>
          <w:szCs w:val="28"/>
          <w:lang w:val="en-US"/>
        </w:rPr>
        <w:sym w:font="Symbol" w:char="F02B"/>
      </w:r>
      <w:r w:rsidRPr="00493760">
        <w:rPr>
          <w:sz w:val="28"/>
          <w:szCs w:val="28"/>
          <w:lang w:val="en-US"/>
        </w:rPr>
        <w:t xml:space="preserve">V   </w:t>
      </w:r>
      <w:r w:rsidRPr="00493760">
        <w:rPr>
          <w:position w:val="-6"/>
          <w:sz w:val="28"/>
          <w:szCs w:val="28"/>
          <w:lang w:val="en-US"/>
        </w:rPr>
        <w:object w:dxaOrig="740" w:dyaOrig="320">
          <v:shape id="_x0000_i1184" type="#_x0000_t75" style="width:49.5pt;height:24pt" o:ole="" fillcolor="window">
            <v:imagedata r:id="rId355" o:title=""/>
          </v:shape>
          <o:OLEObject Type="Embed" ProgID="Equation.3" ShapeID="_x0000_i1184" DrawAspect="Content" ObjectID="_1558251242" r:id="rId356"/>
        </w:object>
      </w:r>
      <w:r w:rsidRPr="00493760">
        <w:rPr>
          <w:sz w:val="28"/>
          <w:szCs w:val="28"/>
          <w:lang w:val="en-US"/>
        </w:rPr>
        <w:t xml:space="preserve">    S</w:t>
      </w:r>
      <w:r w:rsidRPr="00493760">
        <w:rPr>
          <w:sz w:val="28"/>
          <w:szCs w:val="28"/>
          <w:lang w:val="en-US"/>
        </w:rPr>
        <w:sym w:font="Symbol" w:char="F02B"/>
      </w:r>
      <w:r w:rsidRPr="00493760">
        <w:rPr>
          <w:sz w:val="28"/>
          <w:szCs w:val="28"/>
          <w:lang w:val="en-US"/>
        </w:rPr>
        <w:t xml:space="preserve">D </w:t>
      </w:r>
      <w:r w:rsidRPr="00493760">
        <w:rPr>
          <w:sz w:val="28"/>
          <w:szCs w:val="28"/>
          <w:lang w:val="en-US"/>
        </w:rPr>
        <w:sym w:font="Symbol" w:char="F02B"/>
      </w:r>
      <w:r w:rsidRPr="00493760">
        <w:rPr>
          <w:sz w:val="28"/>
          <w:szCs w:val="28"/>
          <w:lang w:val="en-US"/>
        </w:rPr>
        <w:t>...</w:t>
      </w:r>
    </w:p>
    <w:p w:rsidR="00493760" w:rsidRPr="00493760" w:rsidRDefault="00493760" w:rsidP="00493760">
      <w:pPr>
        <w:pStyle w:val="a7"/>
        <w:jc w:val="both"/>
        <w:rPr>
          <w:sz w:val="28"/>
          <w:szCs w:val="28"/>
          <w:vertAlign w:val="subscript"/>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K</w:t>
      </w:r>
      <w:r w:rsidRPr="00493760">
        <w:rPr>
          <w:sz w:val="28"/>
          <w:szCs w:val="28"/>
          <w:vertAlign w:val="subscript"/>
          <w:lang w:val="en-US"/>
        </w:rPr>
        <w:t>2</w:t>
      </w:r>
    </w:p>
    <w:p w:rsidR="00493760" w:rsidRPr="00493760" w:rsidRDefault="00493760" w:rsidP="00493760">
      <w:pPr>
        <w:pStyle w:val="a7"/>
        <w:jc w:val="both"/>
        <w:rPr>
          <w:sz w:val="28"/>
          <w:szCs w:val="28"/>
          <w:lang w:val="en-US"/>
        </w:rPr>
      </w:pPr>
      <w:r w:rsidRPr="00493760">
        <w:rPr>
          <w:sz w:val="28"/>
          <w:szCs w:val="28"/>
          <w:lang w:val="en-US"/>
        </w:rPr>
        <w:tab/>
        <w:t>Bunday reaksiyalarning tezligi</w:t>
      </w:r>
      <w:r w:rsidRPr="00493760">
        <w:rPr>
          <w:sz w:val="28"/>
          <w:szCs w:val="28"/>
          <w:lang w:val="en-US"/>
        </w:rPr>
        <w:sym w:font="Symbol" w:char="F03A"/>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position w:val="-56"/>
          <w:sz w:val="28"/>
          <w:szCs w:val="28"/>
        </w:rPr>
        <w:object w:dxaOrig="9940" w:dyaOrig="1520">
          <v:shape id="_x0000_i1185" type="#_x0000_t75" style="width:292.5pt;height:49.5pt" o:ole="" fillcolor="window">
            <v:imagedata r:id="rId357" o:title=""/>
          </v:shape>
          <o:OLEObject Type="Embed" ProgID="Equation.3" ShapeID="_x0000_i1185" DrawAspect="Content" ObjectID="_1558251243" r:id="rId358"/>
        </w:object>
      </w:r>
      <w:r w:rsidRPr="00493760">
        <w:rPr>
          <w:sz w:val="28"/>
          <w:szCs w:val="28"/>
          <w:lang w:val="en-US"/>
        </w:rPr>
        <w:t xml:space="preserve">   bo‘ladi.</w:t>
      </w:r>
    </w:p>
    <w:p w:rsidR="00493760" w:rsidRPr="00493760" w:rsidRDefault="00493760" w:rsidP="00493760">
      <w:pPr>
        <w:pStyle w:val="a7"/>
        <w:jc w:val="both"/>
        <w:rPr>
          <w:sz w:val="28"/>
          <w:szCs w:val="28"/>
          <w:lang w:val="en-US"/>
        </w:rPr>
      </w:pPr>
      <w:r w:rsidRPr="00493760">
        <w:rPr>
          <w:sz w:val="28"/>
          <w:szCs w:val="28"/>
          <w:lang w:val="en-US"/>
        </w:rPr>
        <w:t>Bu erda a, v, s, d,-reaksiya uchun olingan va reaksiya natijasida xosil bo‘lgan moddalarning dastlabki miqdorlaridir.</w:t>
      </w:r>
    </w:p>
    <w:p w:rsidR="00493760" w:rsidRPr="00493760" w:rsidRDefault="00493760" w:rsidP="00493760">
      <w:pPr>
        <w:pStyle w:val="a7"/>
        <w:jc w:val="both"/>
        <w:rPr>
          <w:sz w:val="28"/>
          <w:szCs w:val="28"/>
          <w:lang w:val="en-US"/>
        </w:rPr>
      </w:pPr>
      <w:r w:rsidRPr="00493760">
        <w:rPr>
          <w:sz w:val="28"/>
          <w:szCs w:val="28"/>
          <w:lang w:val="en-US"/>
        </w:rPr>
        <w:tab/>
        <w:t>Moddalar dastlab ekvivalent (a</w:t>
      </w:r>
      <w:r w:rsidRPr="00493760">
        <w:rPr>
          <w:sz w:val="28"/>
          <w:szCs w:val="28"/>
        </w:rPr>
        <w:sym w:font="Symbol" w:char="F03D"/>
      </w:r>
      <w:r w:rsidRPr="00493760">
        <w:rPr>
          <w:sz w:val="28"/>
          <w:szCs w:val="28"/>
          <w:lang w:val="en-US"/>
        </w:rPr>
        <w:t>v) miqdorlarda olingan va reaksiyaning boshlanishida reaksiya maxsuloti bo‘lmagan, ya’ni s</w:t>
      </w:r>
      <w:r w:rsidRPr="00493760">
        <w:rPr>
          <w:sz w:val="28"/>
          <w:szCs w:val="28"/>
        </w:rPr>
        <w:sym w:font="Symbol" w:char="F03D"/>
      </w:r>
      <w:r w:rsidRPr="00493760">
        <w:rPr>
          <w:sz w:val="28"/>
          <w:szCs w:val="28"/>
          <w:lang w:val="en-US"/>
        </w:rPr>
        <w:t>0,d</w:t>
      </w:r>
      <w:r w:rsidRPr="00493760">
        <w:rPr>
          <w:sz w:val="28"/>
          <w:szCs w:val="28"/>
          <w:lang w:val="en-US"/>
        </w:rPr>
        <w:sym w:font="Symbol" w:char="F03D"/>
      </w:r>
      <w:r w:rsidRPr="00493760">
        <w:rPr>
          <w:sz w:val="28"/>
          <w:szCs w:val="28"/>
          <w:lang w:val="en-US"/>
        </w:rPr>
        <w:t xml:space="preserve">0  bo‘lgan deb faraz qilaylik. Bu xol tajribada ko‘proq uchraydi. </w:t>
      </w:r>
    </w:p>
    <w:p w:rsidR="00493760" w:rsidRPr="00493760" w:rsidRDefault="00493760" w:rsidP="00493760">
      <w:pPr>
        <w:pStyle w:val="a7"/>
        <w:jc w:val="both"/>
        <w:rPr>
          <w:sz w:val="28"/>
          <w:szCs w:val="28"/>
          <w:lang w:val="en-US"/>
        </w:rPr>
      </w:pPr>
      <w:r w:rsidRPr="00493760">
        <w:rPr>
          <w:sz w:val="28"/>
          <w:szCs w:val="28"/>
          <w:lang w:val="en-US"/>
        </w:rPr>
        <w:t xml:space="preserve">Bunda yuqoridagi tenglamani quyidagicha yozish mumkin </w:t>
      </w:r>
    </w:p>
    <w:p w:rsidR="00493760" w:rsidRPr="00493760" w:rsidRDefault="00493760" w:rsidP="00493760">
      <w:pPr>
        <w:pStyle w:val="a7"/>
        <w:jc w:val="both"/>
        <w:rPr>
          <w:sz w:val="28"/>
          <w:szCs w:val="28"/>
          <w:lang w:val="en-US"/>
        </w:rPr>
      </w:pPr>
      <w:r w:rsidRPr="00493760">
        <w:rPr>
          <w:sz w:val="28"/>
          <w:szCs w:val="28"/>
          <w:lang w:val="en-US"/>
        </w:rPr>
        <w:lastRenderedPageBreak/>
        <w:tab/>
      </w:r>
      <w:r w:rsidRPr="00493760">
        <w:rPr>
          <w:sz w:val="28"/>
          <w:szCs w:val="28"/>
          <w:lang w:val="en-US"/>
        </w:rPr>
        <w:tab/>
      </w:r>
      <w:r w:rsidRPr="00493760">
        <w:rPr>
          <w:position w:val="-36"/>
          <w:sz w:val="28"/>
          <w:szCs w:val="28"/>
        </w:rPr>
        <w:object w:dxaOrig="3580" w:dyaOrig="960">
          <v:shape id="_x0000_i1186" type="#_x0000_t75" style="width:142.5pt;height:39pt" o:ole="" fillcolor="window">
            <v:imagedata r:id="rId359" o:title=""/>
          </v:shape>
          <o:OLEObject Type="Embed" ProgID="Equation.3" ShapeID="_x0000_i1186" DrawAspect="Content" ObjectID="_1558251244" r:id="rId360"/>
        </w:object>
      </w:r>
    </w:p>
    <w:p w:rsidR="00493760" w:rsidRPr="00493760" w:rsidRDefault="00493760" w:rsidP="00493760">
      <w:pPr>
        <w:pStyle w:val="a7"/>
        <w:jc w:val="both"/>
        <w:rPr>
          <w:sz w:val="28"/>
          <w:szCs w:val="28"/>
        </w:rPr>
      </w:pPr>
      <w:r w:rsidRPr="00493760">
        <w:rPr>
          <w:sz w:val="28"/>
          <w:szCs w:val="28"/>
          <w:lang w:val="en-US"/>
        </w:rPr>
        <w:tab/>
      </w:r>
      <w:r w:rsidRPr="00493760">
        <w:rPr>
          <w:sz w:val="28"/>
          <w:szCs w:val="28"/>
        </w:rPr>
        <w:t>Bu tenglamani soddalashtirsak</w:t>
      </w:r>
    </w:p>
    <w:p w:rsidR="00493760" w:rsidRPr="00493760" w:rsidRDefault="00493760" w:rsidP="00493760">
      <w:pPr>
        <w:pStyle w:val="a7"/>
        <w:jc w:val="both"/>
        <w:rPr>
          <w:sz w:val="28"/>
          <w:szCs w:val="28"/>
          <w:lang w:val="en-US"/>
        </w:rPr>
      </w:pPr>
      <w:r w:rsidRPr="00493760">
        <w:rPr>
          <w:sz w:val="28"/>
          <w:szCs w:val="28"/>
        </w:rPr>
        <w:tab/>
      </w:r>
      <w:r w:rsidRPr="00493760">
        <w:rPr>
          <w:sz w:val="28"/>
          <w:szCs w:val="28"/>
        </w:rPr>
        <w:tab/>
      </w:r>
      <w:r w:rsidRPr="00493760">
        <w:rPr>
          <w:position w:val="-54"/>
          <w:sz w:val="28"/>
          <w:szCs w:val="28"/>
        </w:rPr>
        <w:object w:dxaOrig="6220" w:dyaOrig="1280">
          <v:shape id="_x0000_i1187" type="#_x0000_t75" style="width:196.5pt;height:33pt" o:ole="" fillcolor="window">
            <v:imagedata r:id="rId361" o:title=""/>
          </v:shape>
          <o:OLEObject Type="Embed" ProgID="Equation.3" ShapeID="_x0000_i1187" DrawAspect="Content" ObjectID="_1558251245" r:id="rId362"/>
        </w:object>
      </w:r>
    </w:p>
    <w:p w:rsidR="00493760" w:rsidRPr="00493760" w:rsidRDefault="00493760" w:rsidP="00493760">
      <w:pPr>
        <w:pStyle w:val="a7"/>
        <w:jc w:val="both"/>
        <w:rPr>
          <w:sz w:val="28"/>
          <w:szCs w:val="28"/>
          <w:lang w:val="en-US"/>
        </w:rPr>
      </w:pPr>
      <w:r w:rsidRPr="00493760">
        <w:rPr>
          <w:sz w:val="28"/>
          <w:szCs w:val="28"/>
          <w:u w:val="single"/>
          <w:lang w:val="en-US"/>
        </w:rPr>
        <w:t>.</w:t>
      </w:r>
      <w:r w:rsidRPr="00493760">
        <w:rPr>
          <w:sz w:val="28"/>
          <w:szCs w:val="28"/>
          <w:vertAlign w:val="subscript"/>
          <w:lang w:val="en-US"/>
        </w:rPr>
        <w:t xml:space="preserve"> </w:t>
      </w:r>
      <w:r w:rsidRPr="00493760">
        <w:rPr>
          <w:sz w:val="28"/>
          <w:szCs w:val="28"/>
          <w:lang w:val="en-US"/>
        </w:rPr>
        <w:t xml:space="preserve">yoki  </w:t>
      </w:r>
      <w:r w:rsidRPr="00493760">
        <w:rPr>
          <w:position w:val="-54"/>
          <w:sz w:val="28"/>
          <w:szCs w:val="28"/>
          <w:lang w:val="en-US"/>
        </w:rPr>
        <w:object w:dxaOrig="5679" w:dyaOrig="1280">
          <v:shape id="_x0000_i1188" type="#_x0000_t75" style="width:177pt;height:39pt" o:ole="" fillcolor="window">
            <v:imagedata r:id="rId363" o:title=""/>
          </v:shape>
          <o:OLEObject Type="Embed" ProgID="Equation.3" ShapeID="_x0000_i1188" DrawAspect="Content" ObjectID="_1558251246" r:id="rId364"/>
        </w:object>
      </w:r>
    </w:p>
    <w:p w:rsidR="00493760" w:rsidRPr="00493760" w:rsidRDefault="00493760" w:rsidP="00493760">
      <w:pPr>
        <w:pStyle w:val="a7"/>
        <w:jc w:val="both"/>
        <w:rPr>
          <w:sz w:val="28"/>
          <w:szCs w:val="28"/>
          <w:lang w:val="en-US"/>
        </w:rPr>
      </w:pPr>
      <w:r w:rsidRPr="00493760">
        <w:rPr>
          <w:sz w:val="28"/>
          <w:szCs w:val="28"/>
          <w:lang w:val="en-US"/>
        </w:rPr>
        <w:t>Bu tenglamaning ildizlari m</w:t>
      </w:r>
      <w:r w:rsidRPr="00493760">
        <w:rPr>
          <w:sz w:val="28"/>
          <w:szCs w:val="28"/>
          <w:vertAlign w:val="subscript"/>
          <w:lang w:val="en-US"/>
        </w:rPr>
        <w:t>1</w:t>
      </w:r>
      <w:r w:rsidRPr="00493760">
        <w:rPr>
          <w:sz w:val="28"/>
          <w:szCs w:val="28"/>
          <w:lang w:val="en-US"/>
        </w:rPr>
        <w:t>,m</w:t>
      </w:r>
      <w:r w:rsidRPr="00493760">
        <w:rPr>
          <w:sz w:val="28"/>
          <w:szCs w:val="28"/>
          <w:vertAlign w:val="subscript"/>
          <w:lang w:val="en-US"/>
        </w:rPr>
        <w:t>2</w:t>
      </w:r>
      <w:r w:rsidRPr="00493760">
        <w:rPr>
          <w:sz w:val="28"/>
          <w:szCs w:val="28"/>
          <w:lang w:val="en-US"/>
        </w:rPr>
        <w:sym w:font="Symbol" w:char="F03D"/>
      </w:r>
      <w:r w:rsidRPr="00493760">
        <w:rPr>
          <w:sz w:val="28"/>
          <w:szCs w:val="28"/>
          <w:lang w:val="en-US"/>
        </w:rPr>
        <w:t>a(K</w:t>
      </w:r>
      <w:r w:rsidRPr="00493760">
        <w:rPr>
          <w:sz w:val="28"/>
          <w:szCs w:val="28"/>
          <w:lang w:val="en-US"/>
        </w:rPr>
        <w:sym w:font="Symbol" w:char="F0B1"/>
      </w:r>
      <w:r w:rsidRPr="00493760">
        <w:rPr>
          <w:position w:val="-6"/>
          <w:sz w:val="28"/>
          <w:szCs w:val="28"/>
          <w:lang w:val="en-US"/>
        </w:rPr>
        <w:object w:dxaOrig="460" w:dyaOrig="340">
          <v:shape id="_x0000_i1189" type="#_x0000_t75" style="width:24pt;height:18pt" o:ole="" fillcolor="window">
            <v:imagedata r:id="rId365" o:title=""/>
          </v:shape>
          <o:OLEObject Type="Embed" ProgID="Equation.3" ShapeID="_x0000_i1189" DrawAspect="Content" ObjectID="_1558251247" r:id="rId366"/>
        </w:object>
      </w:r>
      <w:r w:rsidRPr="00493760">
        <w:rPr>
          <w:sz w:val="28"/>
          <w:szCs w:val="28"/>
          <w:lang w:val="en-US"/>
        </w:rPr>
        <w:t>)</w:t>
      </w:r>
      <w:r w:rsidRPr="00493760">
        <w:rPr>
          <w:sz w:val="28"/>
          <w:szCs w:val="28"/>
          <w:lang w:val="en-US"/>
        </w:rPr>
        <w:sym w:font="Symbol" w:char="F02F"/>
      </w:r>
      <w:r w:rsidRPr="00493760">
        <w:rPr>
          <w:sz w:val="28"/>
          <w:szCs w:val="28"/>
          <w:lang w:val="en-US"/>
        </w:rPr>
        <w:t xml:space="preserve"> K-1 </w:t>
      </w:r>
    </w:p>
    <w:p w:rsidR="00493760" w:rsidRPr="00493760" w:rsidRDefault="00493760" w:rsidP="00493760">
      <w:pPr>
        <w:pStyle w:val="a7"/>
        <w:jc w:val="both"/>
        <w:rPr>
          <w:sz w:val="28"/>
          <w:szCs w:val="28"/>
        </w:rPr>
      </w:pPr>
      <w:r w:rsidRPr="00493760">
        <w:rPr>
          <w:sz w:val="28"/>
          <w:szCs w:val="28"/>
        </w:rPr>
        <w:t xml:space="preserve">Demak    </w:t>
      </w:r>
      <w:r w:rsidRPr="00493760">
        <w:rPr>
          <w:position w:val="-36"/>
          <w:sz w:val="28"/>
          <w:szCs w:val="28"/>
          <w:lang w:val="en-US"/>
        </w:rPr>
        <w:object w:dxaOrig="4940" w:dyaOrig="960">
          <v:shape id="_x0000_i1190" type="#_x0000_t75" style="width:150pt;height:30pt" o:ole="" fillcolor="window">
            <v:imagedata r:id="rId367" o:title=""/>
          </v:shape>
          <o:OLEObject Type="Embed" ProgID="Equation.3" ShapeID="_x0000_i1190" DrawAspect="Content" ObjectID="_1558251248" r:id="rId368"/>
        </w:object>
      </w:r>
    </w:p>
    <w:p w:rsidR="00493760" w:rsidRPr="00493760" w:rsidRDefault="00493760" w:rsidP="00493760">
      <w:pPr>
        <w:pStyle w:val="a7"/>
        <w:jc w:val="both"/>
        <w:rPr>
          <w:sz w:val="28"/>
          <w:szCs w:val="28"/>
        </w:rPr>
      </w:pPr>
      <w:r w:rsidRPr="00493760">
        <w:rPr>
          <w:sz w:val="28"/>
          <w:szCs w:val="28"/>
        </w:rPr>
        <w:t xml:space="preserve">Bu tenglamani integrallansa  </w:t>
      </w:r>
    </w:p>
    <w:p w:rsidR="00493760" w:rsidRPr="00493760" w:rsidRDefault="00493760" w:rsidP="00493760">
      <w:pPr>
        <w:pStyle w:val="a7"/>
        <w:jc w:val="both"/>
        <w:rPr>
          <w:sz w:val="28"/>
          <w:szCs w:val="28"/>
        </w:rPr>
      </w:pPr>
      <w:r w:rsidRPr="00493760">
        <w:rPr>
          <w:position w:val="-30"/>
          <w:sz w:val="28"/>
          <w:szCs w:val="28"/>
          <w:lang w:val="en-US"/>
        </w:rPr>
        <w:object w:dxaOrig="3280" w:dyaOrig="680">
          <v:shape id="_x0000_i1191" type="#_x0000_t75" style="width:163.5pt;height:33pt" o:ole="" fillcolor="window">
            <v:imagedata r:id="rId369" o:title=""/>
          </v:shape>
          <o:OLEObject Type="Embed" ProgID="Equation.3" ShapeID="_x0000_i1191" DrawAspect="Content" ObjectID="_1558251249" r:id="rId370"/>
        </w:object>
      </w:r>
    </w:p>
    <w:p w:rsidR="00493760" w:rsidRPr="00493760" w:rsidRDefault="00493760" w:rsidP="00493760">
      <w:pPr>
        <w:pStyle w:val="a7"/>
        <w:jc w:val="both"/>
        <w:rPr>
          <w:sz w:val="28"/>
          <w:szCs w:val="28"/>
        </w:rPr>
      </w:pPr>
    </w:p>
    <w:p w:rsidR="00493760" w:rsidRPr="00493760" w:rsidRDefault="00493760" w:rsidP="00493760">
      <w:pPr>
        <w:pStyle w:val="a7"/>
        <w:jc w:val="both"/>
        <w:rPr>
          <w:sz w:val="28"/>
          <w:szCs w:val="28"/>
        </w:rPr>
      </w:pPr>
      <w:r w:rsidRPr="00493760">
        <w:rPr>
          <w:sz w:val="28"/>
          <w:szCs w:val="28"/>
        </w:rPr>
        <w:t>Muvozanat xolatda</w:t>
      </w:r>
    </w:p>
    <w:p w:rsidR="00493760" w:rsidRPr="00493760" w:rsidRDefault="00493760" w:rsidP="00493760">
      <w:pPr>
        <w:pStyle w:val="a7"/>
        <w:jc w:val="both"/>
        <w:rPr>
          <w:sz w:val="28"/>
          <w:szCs w:val="28"/>
        </w:rPr>
      </w:pPr>
      <w:r w:rsidRPr="00493760">
        <w:rPr>
          <w:position w:val="-32"/>
          <w:sz w:val="28"/>
          <w:szCs w:val="28"/>
        </w:rPr>
        <w:object w:dxaOrig="1980" w:dyaOrig="720">
          <v:shape id="_x0000_i1192" type="#_x0000_t75" style="width:123pt;height:45pt" o:ole="" fillcolor="window">
            <v:imagedata r:id="rId371" o:title=""/>
          </v:shape>
          <o:OLEObject Type="Embed" ProgID="Equation.3" ShapeID="_x0000_i1192" DrawAspect="Content" ObjectID="_1558251250" r:id="rId372"/>
        </w:object>
      </w:r>
    </w:p>
    <w:p w:rsidR="00493760" w:rsidRPr="00493760" w:rsidRDefault="00493760" w:rsidP="00493760">
      <w:pPr>
        <w:pStyle w:val="a7"/>
        <w:jc w:val="both"/>
        <w:rPr>
          <w:sz w:val="28"/>
          <w:szCs w:val="28"/>
          <w:lang w:val="en-US"/>
        </w:rPr>
      </w:pP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Bu tenglamalardan k</w:t>
      </w:r>
      <w:r w:rsidRPr="00493760">
        <w:rPr>
          <w:sz w:val="28"/>
          <w:szCs w:val="28"/>
          <w:vertAlign w:val="subscript"/>
          <w:lang w:val="en-US"/>
        </w:rPr>
        <w:t>1</w:t>
      </w:r>
      <w:r w:rsidRPr="00493760">
        <w:rPr>
          <w:sz w:val="28"/>
          <w:szCs w:val="28"/>
          <w:lang w:val="en-US"/>
        </w:rPr>
        <w:t xml:space="preserve"> va k</w:t>
      </w:r>
      <w:r w:rsidRPr="00493760">
        <w:rPr>
          <w:sz w:val="28"/>
          <w:szCs w:val="28"/>
          <w:vertAlign w:val="subscript"/>
          <w:lang w:val="en-US"/>
        </w:rPr>
        <w:t>2</w:t>
      </w:r>
      <w:r w:rsidRPr="00493760">
        <w:rPr>
          <w:sz w:val="28"/>
          <w:szCs w:val="28"/>
          <w:lang w:val="en-US"/>
        </w:rPr>
        <w:t xml:space="preserve"> ni  qiymatlarini topish mumkin.</w:t>
      </w:r>
    </w:p>
    <w:p w:rsidR="00493760" w:rsidRPr="00493760" w:rsidRDefault="00493760" w:rsidP="00493760">
      <w:pPr>
        <w:pStyle w:val="a7"/>
        <w:jc w:val="both"/>
        <w:rPr>
          <w:sz w:val="28"/>
          <w:szCs w:val="28"/>
          <w:u w:val="single"/>
          <w:lang w:val="en-US"/>
        </w:rPr>
      </w:pPr>
      <w:r w:rsidRPr="00493760">
        <w:rPr>
          <w:sz w:val="28"/>
          <w:szCs w:val="28"/>
          <w:lang w:val="en-US"/>
        </w:rPr>
        <w:tab/>
      </w:r>
      <w:r w:rsidRPr="00493760">
        <w:rPr>
          <w:sz w:val="28"/>
          <w:szCs w:val="28"/>
          <w:lang w:val="en-US"/>
        </w:rPr>
        <w:tab/>
        <w:t xml:space="preserve"> </w:t>
      </w:r>
      <w:r w:rsidRPr="00493760">
        <w:rPr>
          <w:b/>
          <w:bCs/>
          <w:sz w:val="28"/>
          <w:szCs w:val="28"/>
          <w:u w:val="single"/>
          <w:lang w:val="en-US"/>
        </w:rPr>
        <w:t>Paralel (yonma –yon)  boradigan reaksiyalar</w:t>
      </w:r>
      <w:r w:rsidRPr="00493760">
        <w:rPr>
          <w:sz w:val="28"/>
          <w:szCs w:val="28"/>
          <w:u w:val="single"/>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ab/>
        <w:t>Ko‘pincha moddalar bir vaqtning o‘zida ikki va undan ortiq yo‘nalishda reaksiyaga kirishadi. Masalan benzol nitrat kislotasi bilan reaksiyaga kirishganda bir vaqtning o‘zida o-, m-, p- dinitrobenzollar xosil bo‘ladi. Sxematik ravishda bu toifa reaksiyalarni quyidagicha ifodalash mumkin;</w:t>
      </w:r>
    </w:p>
    <w:p w:rsidR="00493760" w:rsidRPr="00493760" w:rsidRDefault="009A2A99" w:rsidP="00493760">
      <w:pPr>
        <w:pStyle w:val="a7"/>
        <w:jc w:val="both"/>
        <w:rPr>
          <w:sz w:val="28"/>
          <w:szCs w:val="28"/>
          <w:lang w:val="en-US"/>
        </w:rPr>
      </w:pPr>
      <w:r>
        <w:rPr>
          <w:noProof/>
          <w:sz w:val="28"/>
          <w:szCs w:val="28"/>
        </w:rPr>
        <w:pict>
          <v:line id="_x0000_s1297" style="position:absolute;left:0;text-align:left;flip:x;z-index:251914240" from="151.05pt,.5pt" to="215.85pt,22.1pt">
            <v:stroke startarrow="block"/>
          </v:line>
        </w:pic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k</w:t>
      </w:r>
      <w:r w:rsidR="00493760" w:rsidRPr="00493760">
        <w:rPr>
          <w:sz w:val="28"/>
          <w:szCs w:val="28"/>
          <w:vertAlign w:val="subscript"/>
          <w:lang w:val="en-US"/>
        </w:rPr>
        <w:t>1</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V</w:t>
      </w:r>
    </w:p>
    <w:p w:rsidR="00493760" w:rsidRPr="00493760" w:rsidRDefault="009A2A99" w:rsidP="00493760">
      <w:pPr>
        <w:pStyle w:val="a7"/>
        <w:jc w:val="both"/>
        <w:rPr>
          <w:sz w:val="28"/>
          <w:szCs w:val="28"/>
          <w:lang w:val="en-US"/>
        </w:rPr>
      </w:pPr>
      <w:r>
        <w:rPr>
          <w:noProof/>
          <w:sz w:val="28"/>
          <w:szCs w:val="28"/>
        </w:rPr>
        <w:pict>
          <v:line id="_x0000_s1298" style="position:absolute;left:0;text-align:left;z-index:251915264" from="151.05pt,8.4pt" to="215.85pt,22.8pt">
            <v:stroke endarrow="block"/>
          </v:lin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A</w:t>
      </w:r>
    </w:p>
    <w:p w:rsidR="00493760" w:rsidRPr="00493760" w:rsidRDefault="00493760" w:rsidP="00493760">
      <w:pPr>
        <w:pStyle w:val="a7"/>
        <w:jc w:val="both"/>
        <w:rPr>
          <w:sz w:val="28"/>
          <w:szCs w:val="28"/>
          <w:lang w:val="uz-Cyrl-UZ"/>
        </w:rPr>
      </w:pPr>
      <w:r w:rsidRPr="00493760">
        <w:rPr>
          <w:sz w:val="28"/>
          <w:szCs w:val="28"/>
          <w:lang w:val="en-US"/>
        </w:rPr>
        <w:tab/>
        <w:t xml:space="preserve">                               </w:t>
      </w:r>
      <w:r w:rsidRPr="00493760">
        <w:rPr>
          <w:sz w:val="28"/>
          <w:szCs w:val="28"/>
          <w:lang w:val="uz-Cyrl-UZ"/>
        </w:rPr>
        <w:t xml:space="preserve">          k</w:t>
      </w:r>
      <w:r w:rsidRPr="00493760">
        <w:rPr>
          <w:sz w:val="28"/>
          <w:szCs w:val="28"/>
          <w:vertAlign w:val="subscript"/>
          <w:lang w:val="uz-Cyrl-UZ"/>
        </w:rPr>
        <w:t>2</w:t>
      </w:r>
      <w:r w:rsidRPr="00493760">
        <w:rPr>
          <w:sz w:val="28"/>
          <w:szCs w:val="28"/>
          <w:lang w:val="uz-Cyrl-UZ"/>
        </w:rPr>
        <w:t xml:space="preserve">       D</w:t>
      </w:r>
    </w:p>
    <w:p w:rsidR="00493760" w:rsidRPr="00493760" w:rsidRDefault="00493760" w:rsidP="00493760">
      <w:pPr>
        <w:pStyle w:val="a7"/>
        <w:jc w:val="both"/>
        <w:rPr>
          <w:sz w:val="28"/>
          <w:szCs w:val="28"/>
          <w:lang w:val="uz-Cyrl-UZ"/>
        </w:rPr>
      </w:pPr>
      <w:r w:rsidRPr="00493760">
        <w:rPr>
          <w:sz w:val="28"/>
          <w:szCs w:val="28"/>
          <w:lang w:val="uz-Cyrl-UZ"/>
        </w:rPr>
        <w:tab/>
        <w:t>A moddaning reaksiyaga kirishish umumiy tezligi ikki yo‘nalish bo‘yicha tezliklar yig‘indisiga teng</w:t>
      </w:r>
    </w:p>
    <w:p w:rsidR="00493760" w:rsidRPr="00493760" w:rsidRDefault="00493760" w:rsidP="00493760">
      <w:pPr>
        <w:pStyle w:val="a7"/>
        <w:jc w:val="both"/>
        <w:rPr>
          <w:sz w:val="28"/>
          <w:szCs w:val="28"/>
        </w:rPr>
      </w:pPr>
      <w:r w:rsidRPr="00493760">
        <w:rPr>
          <w:sz w:val="28"/>
          <w:szCs w:val="28"/>
          <w:lang w:val="uz-Cyrl-UZ"/>
        </w:rPr>
        <w:tab/>
      </w:r>
      <w:r w:rsidRPr="00493760">
        <w:rPr>
          <w:sz w:val="28"/>
          <w:szCs w:val="28"/>
          <w:lang w:val="uz-Cyrl-UZ"/>
        </w:rPr>
        <w:tab/>
      </w:r>
      <w:r w:rsidRPr="00493760">
        <w:rPr>
          <w:sz w:val="28"/>
          <w:szCs w:val="28"/>
          <w:lang w:val="uz-Cyrl-UZ"/>
        </w:rPr>
        <w:tab/>
      </w:r>
      <w:r w:rsidRPr="00493760">
        <w:rPr>
          <w:position w:val="-24"/>
          <w:sz w:val="28"/>
          <w:szCs w:val="28"/>
        </w:rPr>
        <w:object w:dxaOrig="3280" w:dyaOrig="620">
          <v:shape id="_x0000_i1193" type="#_x0000_t75" style="width:217.5pt;height:40.5pt" o:ole="" fillcolor="window">
            <v:imagedata r:id="rId373" o:title=""/>
          </v:shape>
          <o:OLEObject Type="Embed" ProgID="Equation.3" ShapeID="_x0000_i1193" DrawAspect="Content" ObjectID="_1558251251" r:id="rId374"/>
        </w:object>
      </w:r>
    </w:p>
    <w:p w:rsidR="00493760" w:rsidRPr="00493760" w:rsidRDefault="00493760" w:rsidP="00493760">
      <w:pPr>
        <w:pStyle w:val="a7"/>
        <w:jc w:val="both"/>
        <w:rPr>
          <w:sz w:val="28"/>
          <w:szCs w:val="28"/>
        </w:rPr>
      </w:pPr>
    </w:p>
    <w:p w:rsidR="00493760" w:rsidRPr="00493760" w:rsidRDefault="00493760" w:rsidP="00493760">
      <w:pPr>
        <w:pStyle w:val="a7"/>
        <w:jc w:val="both"/>
        <w:rPr>
          <w:sz w:val="28"/>
          <w:szCs w:val="28"/>
          <w:lang w:val="en-US"/>
        </w:rPr>
      </w:pPr>
      <w:r w:rsidRPr="00493760">
        <w:rPr>
          <w:sz w:val="28"/>
          <w:szCs w:val="28"/>
          <w:lang w:val="en-US"/>
        </w:rPr>
        <w:t>Bu erda S</w:t>
      </w:r>
      <w:r w:rsidRPr="00493760">
        <w:rPr>
          <w:sz w:val="28"/>
          <w:szCs w:val="28"/>
          <w:vertAlign w:val="subscript"/>
          <w:lang w:val="en-US"/>
        </w:rPr>
        <w:t>1</w:t>
      </w:r>
      <w:r w:rsidRPr="00493760">
        <w:rPr>
          <w:sz w:val="28"/>
          <w:szCs w:val="28"/>
          <w:lang w:val="en-US"/>
        </w:rPr>
        <w:t>-A modda konsentratsiyasi. Bu tenglamani integrallasak (S</w:t>
      </w:r>
      <w:r w:rsidRPr="00493760">
        <w:rPr>
          <w:sz w:val="28"/>
          <w:szCs w:val="28"/>
          <w:vertAlign w:val="subscript"/>
          <w:lang w:val="en-US"/>
        </w:rPr>
        <w:t xml:space="preserve">10 </w:t>
      </w:r>
      <w:r w:rsidRPr="00493760">
        <w:rPr>
          <w:sz w:val="28"/>
          <w:szCs w:val="28"/>
          <w:lang w:val="en-US"/>
        </w:rPr>
        <w:t>dan S</w:t>
      </w:r>
      <w:r w:rsidRPr="00493760">
        <w:rPr>
          <w:sz w:val="28"/>
          <w:szCs w:val="28"/>
          <w:vertAlign w:val="subscript"/>
          <w:lang w:val="en-US"/>
        </w:rPr>
        <w:t>1</w:t>
      </w:r>
      <w:r w:rsidRPr="00493760">
        <w:rPr>
          <w:sz w:val="28"/>
          <w:szCs w:val="28"/>
          <w:lang w:val="en-US"/>
        </w:rPr>
        <w:t xml:space="preserve"> va 0 dan t gacha)  quyidagini xosil qilamiz.</w:t>
      </w:r>
    </w:p>
    <w:p w:rsidR="00493760" w:rsidRPr="00493760" w:rsidRDefault="00493760" w:rsidP="00493760">
      <w:pPr>
        <w:pStyle w:val="a7"/>
        <w:jc w:val="both"/>
        <w:rPr>
          <w:sz w:val="28"/>
          <w:szCs w:val="28"/>
        </w:rPr>
      </w:pPr>
      <w:r w:rsidRPr="00493760">
        <w:rPr>
          <w:sz w:val="28"/>
          <w:szCs w:val="28"/>
          <w:lang w:val="en-US"/>
        </w:rPr>
        <w:lastRenderedPageBreak/>
        <w:tab/>
      </w:r>
      <w:r w:rsidRPr="00493760">
        <w:rPr>
          <w:sz w:val="28"/>
          <w:szCs w:val="28"/>
          <w:lang w:val="en-US"/>
        </w:rPr>
        <w:tab/>
      </w:r>
      <w:r w:rsidRPr="00493760">
        <w:rPr>
          <w:sz w:val="28"/>
          <w:szCs w:val="28"/>
          <w:lang w:val="en-US"/>
        </w:rPr>
        <w:tab/>
      </w:r>
      <w:r w:rsidRPr="00493760">
        <w:rPr>
          <w:position w:val="-12"/>
          <w:sz w:val="28"/>
          <w:szCs w:val="28"/>
        </w:rPr>
        <w:object w:dxaOrig="1660" w:dyaOrig="380">
          <v:shape id="_x0000_i1194" type="#_x0000_t75" style="width:135pt;height:31.5pt" o:ole="" fillcolor="window">
            <v:imagedata r:id="rId375" o:title=""/>
          </v:shape>
          <o:OLEObject Type="Embed" ProgID="Equation.3" ShapeID="_x0000_i1194" DrawAspect="Content" ObjectID="_1558251252" r:id="rId376"/>
        </w:object>
      </w:r>
    </w:p>
    <w:p w:rsidR="00493760" w:rsidRPr="00493760" w:rsidRDefault="00493760" w:rsidP="00493760">
      <w:pPr>
        <w:pStyle w:val="a7"/>
        <w:jc w:val="both"/>
        <w:rPr>
          <w:sz w:val="28"/>
          <w:szCs w:val="28"/>
          <w:lang w:val="en-US"/>
        </w:rPr>
      </w:pPr>
      <w:r w:rsidRPr="00493760">
        <w:rPr>
          <w:sz w:val="28"/>
          <w:szCs w:val="28"/>
          <w:lang w:val="en-US"/>
        </w:rPr>
        <w:t>S</w:t>
      </w:r>
      <w:r w:rsidRPr="00493760">
        <w:rPr>
          <w:sz w:val="28"/>
          <w:szCs w:val="28"/>
          <w:vertAlign w:val="subscript"/>
          <w:lang w:val="en-US"/>
        </w:rPr>
        <w:t>10</w:t>
      </w:r>
      <w:r w:rsidRPr="00493760">
        <w:rPr>
          <w:sz w:val="28"/>
          <w:szCs w:val="28"/>
          <w:lang w:val="en-US"/>
        </w:rPr>
        <w:t xml:space="preserve">-A moddaning dastlabki konsentratsiyasi </w:t>
      </w:r>
    </w:p>
    <w:p w:rsidR="00493760" w:rsidRPr="00493760" w:rsidRDefault="00493760" w:rsidP="00493760">
      <w:pPr>
        <w:pStyle w:val="a7"/>
        <w:jc w:val="both"/>
        <w:rPr>
          <w:sz w:val="28"/>
          <w:szCs w:val="28"/>
          <w:lang w:val="en-US"/>
        </w:rPr>
      </w:pPr>
      <w:r w:rsidRPr="00493760">
        <w:rPr>
          <w:sz w:val="28"/>
          <w:szCs w:val="28"/>
          <w:lang w:val="en-US"/>
        </w:rPr>
        <w:t>S</w:t>
      </w:r>
      <w:r w:rsidRPr="00493760">
        <w:rPr>
          <w:sz w:val="28"/>
          <w:szCs w:val="28"/>
          <w:vertAlign w:val="subscript"/>
          <w:lang w:val="en-US"/>
        </w:rPr>
        <w:t>1</w:t>
      </w:r>
      <w:r w:rsidRPr="00493760">
        <w:rPr>
          <w:sz w:val="28"/>
          <w:szCs w:val="28"/>
          <w:lang w:val="en-US"/>
        </w:rPr>
        <w:t>- Amoddaning t vaqtidagi konsentratsiyasi</w:t>
      </w:r>
    </w:p>
    <w:p w:rsidR="00493760" w:rsidRPr="00493760" w:rsidRDefault="00493760" w:rsidP="00493760">
      <w:pPr>
        <w:pStyle w:val="a7"/>
        <w:jc w:val="both"/>
        <w:rPr>
          <w:sz w:val="28"/>
          <w:szCs w:val="28"/>
          <w:lang w:val="en-US"/>
        </w:rPr>
      </w:pPr>
      <w:r w:rsidRPr="00493760">
        <w:rPr>
          <w:sz w:val="28"/>
          <w:szCs w:val="28"/>
          <w:lang w:val="en-US"/>
        </w:rPr>
        <w:t>V va D moddalarning xosil bo‘lish tezliklari mos ravishda</w:t>
      </w:r>
    </w:p>
    <w:p w:rsidR="00493760" w:rsidRPr="00493760" w:rsidRDefault="00493760" w:rsidP="00493760">
      <w:pPr>
        <w:pStyle w:val="a7"/>
        <w:jc w:val="both"/>
        <w:rPr>
          <w:sz w:val="28"/>
          <w:szCs w:val="28"/>
          <w:lang w:val="en-US"/>
        </w:rPr>
      </w:pPr>
    </w:p>
    <w:p w:rsidR="00493760" w:rsidRPr="00493760" w:rsidRDefault="00493760" w:rsidP="00493760">
      <w:pPr>
        <w:pStyle w:val="a7"/>
        <w:ind w:firstLine="720"/>
        <w:jc w:val="both"/>
        <w:rPr>
          <w:sz w:val="28"/>
          <w:szCs w:val="28"/>
        </w:rPr>
      </w:pPr>
      <w:r w:rsidRPr="00493760">
        <w:rPr>
          <w:position w:val="-24"/>
          <w:sz w:val="28"/>
          <w:szCs w:val="28"/>
        </w:rPr>
        <w:object w:dxaOrig="1120" w:dyaOrig="620">
          <v:shape id="_x0000_i1195" type="#_x0000_t75" style="width:93pt;height:52.5pt" o:ole="" fillcolor="window">
            <v:imagedata r:id="rId377" o:title=""/>
          </v:shape>
          <o:OLEObject Type="Embed" ProgID="Equation.3" ShapeID="_x0000_i1195" DrawAspect="Content" ObjectID="_1558251253" r:id="rId378"/>
        </w:object>
      </w:r>
      <w:r w:rsidRPr="00493760">
        <w:rPr>
          <w:sz w:val="28"/>
          <w:szCs w:val="28"/>
        </w:rPr>
        <w:tab/>
      </w:r>
      <w:r w:rsidRPr="00493760">
        <w:rPr>
          <w:sz w:val="28"/>
          <w:szCs w:val="28"/>
        </w:rPr>
        <w:tab/>
      </w:r>
      <w:r w:rsidRPr="00493760">
        <w:rPr>
          <w:sz w:val="28"/>
          <w:szCs w:val="28"/>
        </w:rPr>
        <w:tab/>
      </w:r>
      <w:r w:rsidRPr="00493760">
        <w:rPr>
          <w:sz w:val="28"/>
          <w:szCs w:val="28"/>
        </w:rPr>
        <w:tab/>
      </w:r>
      <w:r w:rsidRPr="00493760">
        <w:rPr>
          <w:position w:val="-24"/>
          <w:sz w:val="28"/>
          <w:szCs w:val="28"/>
        </w:rPr>
        <w:object w:dxaOrig="1120" w:dyaOrig="620">
          <v:shape id="_x0000_i1196" type="#_x0000_t75" style="width:78pt;height:43.5pt" o:ole="" fillcolor="window">
            <v:imagedata r:id="rId379" o:title=""/>
          </v:shape>
          <o:OLEObject Type="Embed" ProgID="Equation.3" ShapeID="_x0000_i1196" DrawAspect="Content" ObjectID="_1558251254" r:id="rId380"/>
        </w:object>
      </w:r>
    </w:p>
    <w:p w:rsidR="00493760" w:rsidRPr="00493760" w:rsidRDefault="00493760" w:rsidP="00493760">
      <w:pPr>
        <w:pStyle w:val="a7"/>
        <w:jc w:val="both"/>
        <w:rPr>
          <w:sz w:val="28"/>
          <w:szCs w:val="28"/>
          <w:lang w:val="en-US"/>
        </w:rPr>
      </w:pPr>
      <w:r w:rsidRPr="00493760">
        <w:rPr>
          <w:sz w:val="28"/>
          <w:szCs w:val="28"/>
          <w:lang w:val="en-US"/>
        </w:rPr>
        <w:t xml:space="preserve">bu erda S va S lar Vva D moddalarning konsentratsiyalari </w:t>
      </w:r>
    </w:p>
    <w:p w:rsidR="00493760" w:rsidRPr="00493760" w:rsidRDefault="00493760" w:rsidP="00493760">
      <w:pPr>
        <w:pStyle w:val="a7"/>
        <w:jc w:val="both"/>
        <w:rPr>
          <w:sz w:val="28"/>
          <w:szCs w:val="28"/>
          <w:lang w:val="en-US"/>
        </w:rPr>
      </w:pPr>
      <w:r w:rsidRPr="00493760">
        <w:rPr>
          <w:sz w:val="28"/>
          <w:szCs w:val="28"/>
          <w:lang w:val="en-US"/>
        </w:rPr>
        <w:t>YUqoridagi tenglamadagi S ni qiymatini qo‘ysak</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position w:val="-12"/>
          <w:sz w:val="28"/>
          <w:szCs w:val="28"/>
        </w:rPr>
        <w:object w:dxaOrig="2079" w:dyaOrig="380">
          <v:shape id="_x0000_i1197" type="#_x0000_t75" style="width:186pt;height:34.5pt" o:ole="" fillcolor="window">
            <v:imagedata r:id="rId381" o:title=""/>
          </v:shape>
          <o:OLEObject Type="Embed" ProgID="Equation.3" ShapeID="_x0000_i1197" DrawAspect="Content" ObjectID="_1558251255" r:id="rId382"/>
        </w:object>
      </w:r>
      <w:r w:rsidRPr="00493760">
        <w:rPr>
          <w:sz w:val="28"/>
          <w:szCs w:val="28"/>
        </w:rPr>
        <w:tab/>
      </w:r>
    </w:p>
    <w:p w:rsidR="00493760" w:rsidRPr="00493760" w:rsidRDefault="00493760" w:rsidP="00493760">
      <w:pPr>
        <w:pStyle w:val="a7"/>
        <w:jc w:val="both"/>
        <w:rPr>
          <w:sz w:val="28"/>
          <w:szCs w:val="28"/>
        </w:rPr>
      </w:pPr>
      <w:r w:rsidRPr="00493760">
        <w:rPr>
          <w:sz w:val="28"/>
          <w:szCs w:val="28"/>
        </w:rPr>
        <w:tab/>
      </w:r>
      <w:r w:rsidRPr="00493760">
        <w:rPr>
          <w:sz w:val="28"/>
          <w:szCs w:val="28"/>
        </w:rPr>
        <w:tab/>
      </w:r>
      <w:r w:rsidRPr="00493760">
        <w:rPr>
          <w:position w:val="-12"/>
          <w:sz w:val="28"/>
          <w:szCs w:val="28"/>
        </w:rPr>
        <w:object w:dxaOrig="2120" w:dyaOrig="380">
          <v:shape id="_x0000_i1198" type="#_x0000_t75" style="width:201pt;height:31.5pt" o:ole="" fillcolor="window">
            <v:imagedata r:id="rId383" o:title=""/>
          </v:shape>
          <o:OLEObject Type="Embed" ProgID="Equation.3" ShapeID="_x0000_i1198" DrawAspect="Content" ObjectID="_1558251256" r:id="rId384"/>
        </w:object>
      </w:r>
    </w:p>
    <w:p w:rsidR="00493760" w:rsidRPr="00493760" w:rsidRDefault="00493760" w:rsidP="00493760">
      <w:pPr>
        <w:pStyle w:val="a7"/>
        <w:jc w:val="both"/>
        <w:rPr>
          <w:sz w:val="28"/>
          <w:szCs w:val="28"/>
        </w:rPr>
      </w:pPr>
      <w:r w:rsidRPr="00493760">
        <w:rPr>
          <w:sz w:val="28"/>
          <w:szCs w:val="28"/>
        </w:rPr>
        <w:t xml:space="preserve">ni xosil qilamiz </w:t>
      </w:r>
    </w:p>
    <w:p w:rsidR="00493760" w:rsidRPr="00493760" w:rsidRDefault="00493760" w:rsidP="00493760">
      <w:pPr>
        <w:pStyle w:val="a7"/>
        <w:jc w:val="both"/>
        <w:rPr>
          <w:sz w:val="28"/>
          <w:szCs w:val="28"/>
        </w:rPr>
      </w:pPr>
      <w:r w:rsidRPr="00493760">
        <w:rPr>
          <w:sz w:val="28"/>
          <w:szCs w:val="28"/>
        </w:rPr>
        <w:tab/>
        <w:t xml:space="preserve">Bu tenglamalarni  0 dan S (yoki mos ravishda 0dan S gacha )va 0 dan </w:t>
      </w:r>
      <w:r w:rsidRPr="00493760">
        <w:rPr>
          <w:sz w:val="28"/>
          <w:szCs w:val="28"/>
          <w:lang w:val="en-US"/>
        </w:rPr>
        <w:t>t</w:t>
      </w:r>
      <w:r w:rsidRPr="00493760">
        <w:rPr>
          <w:sz w:val="28"/>
          <w:szCs w:val="28"/>
        </w:rPr>
        <w:t>gacha integrallasak (reaksiya boshida S</w:t>
      </w:r>
      <w:r w:rsidRPr="00493760">
        <w:rPr>
          <w:sz w:val="28"/>
          <w:szCs w:val="28"/>
          <w:vertAlign w:val="subscript"/>
        </w:rPr>
        <w:t>20</w:t>
      </w:r>
      <w:r w:rsidRPr="00493760">
        <w:rPr>
          <w:sz w:val="28"/>
          <w:szCs w:val="28"/>
        </w:rPr>
        <w:sym w:font="Symbol" w:char="F03D"/>
      </w:r>
      <w:r w:rsidRPr="00493760">
        <w:rPr>
          <w:sz w:val="28"/>
          <w:szCs w:val="28"/>
        </w:rPr>
        <w:t>S</w:t>
      </w:r>
      <w:r w:rsidRPr="00493760">
        <w:rPr>
          <w:sz w:val="28"/>
          <w:szCs w:val="28"/>
          <w:vertAlign w:val="subscript"/>
        </w:rPr>
        <w:t>30</w:t>
      </w:r>
      <w:r w:rsidRPr="00493760">
        <w:rPr>
          <w:sz w:val="28"/>
          <w:szCs w:val="28"/>
        </w:rPr>
        <w:sym w:font="Symbol" w:char="F03D"/>
      </w:r>
      <w:r w:rsidRPr="00493760">
        <w:rPr>
          <w:sz w:val="28"/>
          <w:szCs w:val="28"/>
        </w:rPr>
        <w:t xml:space="preserve">0 deb faraz qilamiz )  quyidagini xosil qilamiz  </w:t>
      </w:r>
    </w:p>
    <w:p w:rsidR="00493760" w:rsidRPr="00493760" w:rsidRDefault="00493760" w:rsidP="00493760">
      <w:pPr>
        <w:pStyle w:val="a7"/>
        <w:jc w:val="both"/>
        <w:rPr>
          <w:sz w:val="28"/>
          <w:szCs w:val="28"/>
        </w:rPr>
      </w:pPr>
      <w:r w:rsidRPr="00493760">
        <w:rPr>
          <w:sz w:val="28"/>
          <w:szCs w:val="28"/>
        </w:rPr>
        <w:tab/>
      </w:r>
    </w:p>
    <w:p w:rsidR="00493760" w:rsidRPr="00493760" w:rsidRDefault="00493760" w:rsidP="00493760">
      <w:pPr>
        <w:pStyle w:val="a7"/>
        <w:jc w:val="both"/>
        <w:rPr>
          <w:sz w:val="28"/>
          <w:szCs w:val="28"/>
        </w:rPr>
      </w:pPr>
      <w:r w:rsidRPr="00493760">
        <w:rPr>
          <w:sz w:val="28"/>
          <w:szCs w:val="28"/>
        </w:rPr>
        <w:t xml:space="preserve">        </w:t>
      </w:r>
      <w:r w:rsidRPr="00493760">
        <w:rPr>
          <w:position w:val="-30"/>
          <w:sz w:val="28"/>
          <w:szCs w:val="28"/>
        </w:rPr>
        <w:object w:dxaOrig="4380" w:dyaOrig="680">
          <v:shape id="_x0000_i1199" type="#_x0000_t75" style="width:264pt;height:40.5pt" o:ole="" fillcolor="window">
            <v:imagedata r:id="rId385" o:title=""/>
          </v:shape>
          <o:OLEObject Type="Embed" ProgID="Equation.3" ShapeID="_x0000_i1199" DrawAspect="Content" ObjectID="_1558251257" r:id="rId386"/>
        </w:objec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lang w:val="en-US"/>
        </w:rPr>
        <w:tab/>
        <w:t xml:space="preserve"> </w:t>
      </w:r>
      <w:r w:rsidRPr="00493760">
        <w:rPr>
          <w:position w:val="-30"/>
          <w:sz w:val="28"/>
          <w:szCs w:val="28"/>
        </w:rPr>
        <w:object w:dxaOrig="4300" w:dyaOrig="680">
          <v:shape id="_x0000_i1200" type="#_x0000_t75" style="width:265.5pt;height:40.5pt" o:ole="" fillcolor="window">
            <v:imagedata r:id="rId387" o:title=""/>
          </v:shape>
          <o:OLEObject Type="Embed" ProgID="Equation.3" ShapeID="_x0000_i1200" DrawAspect="Content" ObjectID="_1558251258" r:id="rId388"/>
        </w:objec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Material balans tenglamasidan S</w:t>
      </w:r>
      <w:r w:rsidRPr="00493760">
        <w:rPr>
          <w:sz w:val="28"/>
          <w:szCs w:val="28"/>
          <w:vertAlign w:val="subscript"/>
          <w:lang w:val="en-US"/>
        </w:rPr>
        <w:t>3</w:t>
      </w:r>
      <w:r w:rsidRPr="00493760">
        <w:rPr>
          <w:sz w:val="28"/>
          <w:szCs w:val="28"/>
          <w:lang w:val="en-US"/>
        </w:rPr>
        <w:t xml:space="preserve"> uchun quyidagini xosil qilishimiz mumkin </w:t>
      </w:r>
    </w:p>
    <w:p w:rsidR="00493760" w:rsidRPr="00493760" w:rsidRDefault="00493760" w:rsidP="00493760">
      <w:pPr>
        <w:pStyle w:val="a7"/>
        <w:jc w:val="both"/>
        <w:rPr>
          <w:sz w:val="28"/>
          <w:szCs w:val="28"/>
          <w:lang w:val="en-US"/>
        </w:rPr>
      </w:pPr>
      <w:r w:rsidRPr="00493760">
        <w:rPr>
          <w:sz w:val="28"/>
          <w:szCs w:val="28"/>
          <w:lang w:val="en-US"/>
        </w:rPr>
        <w:tab/>
        <w:t>S</w:t>
      </w:r>
      <w:r w:rsidRPr="00493760">
        <w:rPr>
          <w:sz w:val="28"/>
          <w:szCs w:val="28"/>
          <w:vertAlign w:val="subscript"/>
          <w:lang w:val="en-US"/>
        </w:rPr>
        <w:t>10</w:t>
      </w:r>
      <w:r w:rsidRPr="00493760">
        <w:rPr>
          <w:sz w:val="28"/>
          <w:szCs w:val="28"/>
          <w:lang w:val="en-US"/>
        </w:rPr>
        <w:t xml:space="preserve"> – S</w:t>
      </w:r>
      <w:r w:rsidRPr="00493760">
        <w:rPr>
          <w:sz w:val="28"/>
          <w:szCs w:val="28"/>
          <w:vertAlign w:val="subscript"/>
          <w:lang w:val="en-US"/>
        </w:rPr>
        <w:t>1</w:t>
      </w:r>
      <w:r w:rsidRPr="00493760">
        <w:rPr>
          <w:sz w:val="28"/>
          <w:szCs w:val="28"/>
          <w:lang w:val="en-US"/>
        </w:rPr>
        <w:t xml:space="preserve"> </w:t>
      </w:r>
      <w:r w:rsidRPr="00493760">
        <w:rPr>
          <w:sz w:val="28"/>
          <w:szCs w:val="28"/>
        </w:rPr>
        <w:sym w:font="Symbol" w:char="F03D"/>
      </w:r>
      <w:r w:rsidRPr="00493760">
        <w:rPr>
          <w:sz w:val="28"/>
          <w:szCs w:val="28"/>
          <w:lang w:val="en-US"/>
        </w:rPr>
        <w:t xml:space="preserve"> S</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2B"/>
      </w:r>
      <w:r w:rsidRPr="00493760">
        <w:rPr>
          <w:sz w:val="28"/>
          <w:szCs w:val="28"/>
          <w:lang w:val="en-US"/>
        </w:rPr>
        <w:t xml:space="preserve"> S</w:t>
      </w:r>
      <w:r w:rsidRPr="00493760">
        <w:rPr>
          <w:sz w:val="28"/>
          <w:szCs w:val="28"/>
          <w:vertAlign w:val="subscript"/>
          <w:lang w:val="en-US"/>
        </w:rPr>
        <w:t>3</w:t>
      </w:r>
      <w:r w:rsidRPr="00493760">
        <w:rPr>
          <w:sz w:val="28"/>
          <w:szCs w:val="28"/>
          <w:lang w:val="en-US"/>
        </w:rPr>
        <w:t xml:space="preserve">     bundan   S</w:t>
      </w:r>
      <w:r w:rsidRPr="00493760">
        <w:rPr>
          <w:sz w:val="28"/>
          <w:szCs w:val="28"/>
          <w:vertAlign w:val="subscript"/>
          <w:lang w:val="en-US"/>
        </w:rPr>
        <w:t>3</w:t>
      </w:r>
      <w:r w:rsidRPr="00493760">
        <w:rPr>
          <w:sz w:val="28"/>
          <w:szCs w:val="28"/>
          <w:lang w:val="en-US"/>
        </w:rPr>
        <w:t xml:space="preserve"> </w:t>
      </w:r>
      <w:r w:rsidRPr="00493760">
        <w:rPr>
          <w:sz w:val="28"/>
          <w:szCs w:val="28"/>
        </w:rPr>
        <w:sym w:font="Symbol" w:char="F03D"/>
      </w:r>
      <w:r w:rsidRPr="00493760">
        <w:rPr>
          <w:sz w:val="28"/>
          <w:szCs w:val="28"/>
          <w:lang w:val="en-US"/>
        </w:rPr>
        <w:t xml:space="preserve"> S</w:t>
      </w:r>
      <w:r w:rsidRPr="00493760">
        <w:rPr>
          <w:sz w:val="28"/>
          <w:szCs w:val="28"/>
          <w:vertAlign w:val="subscript"/>
          <w:lang w:val="en-US"/>
        </w:rPr>
        <w:t>10</w:t>
      </w:r>
      <w:r w:rsidRPr="00493760">
        <w:rPr>
          <w:sz w:val="28"/>
          <w:szCs w:val="28"/>
          <w:lang w:val="en-US"/>
        </w:rPr>
        <w:t xml:space="preserve"> –S</w:t>
      </w:r>
      <w:r w:rsidRPr="00493760">
        <w:rPr>
          <w:sz w:val="28"/>
          <w:szCs w:val="28"/>
          <w:vertAlign w:val="subscript"/>
          <w:lang w:val="en-US"/>
        </w:rPr>
        <w:t>1</w:t>
      </w:r>
      <w:r w:rsidRPr="00493760">
        <w:rPr>
          <w:sz w:val="28"/>
          <w:szCs w:val="28"/>
          <w:lang w:val="en-US"/>
        </w:rPr>
        <w:t xml:space="preserve"> – S</w:t>
      </w:r>
      <w:r w:rsidRPr="00493760">
        <w:rPr>
          <w:sz w:val="28"/>
          <w:szCs w:val="28"/>
          <w:vertAlign w:val="subscript"/>
          <w:lang w:val="en-US"/>
        </w:rPr>
        <w:t>2</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                                                                                                                                                                                                                                                                                                                                                 </w:t>
      </w:r>
    </w:p>
    <w:p w:rsidR="00493760" w:rsidRPr="00493760" w:rsidRDefault="00493760" w:rsidP="00493760">
      <w:pPr>
        <w:pStyle w:val="a7"/>
        <w:tabs>
          <w:tab w:val="num" w:pos="0"/>
        </w:tabs>
        <w:jc w:val="both"/>
        <w:rPr>
          <w:sz w:val="28"/>
          <w:szCs w:val="28"/>
          <w:lang w:val="en-US"/>
        </w:rPr>
      </w:pPr>
      <w:r w:rsidRPr="00493760">
        <w:rPr>
          <w:sz w:val="28"/>
          <w:szCs w:val="28"/>
          <w:lang w:val="en-US"/>
        </w:rPr>
        <w:t xml:space="preserve"> YUqoridagi ikki tenglamani bir-biriga bo‘lib reaksiya saylovchanligini (selektivligini ) topamiz</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lang w:val="en-US"/>
        </w:rPr>
        <w:tab/>
      </w:r>
      <w:r w:rsidRPr="00493760">
        <w:rPr>
          <w:position w:val="-30"/>
          <w:sz w:val="28"/>
          <w:szCs w:val="28"/>
        </w:rPr>
        <w:object w:dxaOrig="880" w:dyaOrig="680">
          <v:shape id="_x0000_i1201" type="#_x0000_t75" style="width:58.5pt;height:43.5pt" o:ole="" fillcolor="window">
            <v:imagedata r:id="rId389" o:title=""/>
          </v:shape>
          <o:OLEObject Type="Embed" ProgID="Equation.3" ShapeID="_x0000_i1201" DrawAspect="Content" ObjectID="_1558251259" r:id="rId390"/>
        </w:object>
      </w:r>
      <w:r w:rsidRPr="00493760">
        <w:rPr>
          <w:sz w:val="28"/>
          <w:szCs w:val="28"/>
          <w:lang w:val="en-US"/>
        </w:rPr>
        <w:tab/>
      </w:r>
      <w:r w:rsidRPr="00493760">
        <w:rPr>
          <w:sz w:val="28"/>
          <w:szCs w:val="28"/>
          <w:lang w:val="en-US"/>
        </w:rPr>
        <w:tab/>
        <w:t xml:space="preserve">va          </w:t>
      </w:r>
      <w:r w:rsidRPr="00493760">
        <w:rPr>
          <w:position w:val="-30"/>
          <w:sz w:val="28"/>
          <w:szCs w:val="28"/>
        </w:rPr>
        <w:object w:dxaOrig="2140" w:dyaOrig="680">
          <v:shape id="_x0000_i1202" type="#_x0000_t75" style="width:163.5pt;height:52.5pt" o:ole="" fillcolor="window">
            <v:imagedata r:id="rId391" o:title=""/>
          </v:shape>
          <o:OLEObject Type="Embed" ProgID="Equation.3" ShapeID="_x0000_i1202" DrawAspect="Content" ObjectID="_1558251260" r:id="rId392"/>
        </w:object>
      </w:r>
      <w:r w:rsidRPr="00493760">
        <w:rPr>
          <w:position w:val="-10"/>
          <w:sz w:val="28"/>
          <w:szCs w:val="28"/>
        </w:rPr>
        <w:object w:dxaOrig="180" w:dyaOrig="340">
          <v:shape id="_x0000_i1203" type="#_x0000_t75" style="width:9pt;height:18pt" o:ole="" fillcolor="window">
            <v:imagedata r:id="rId116" o:title=""/>
          </v:shape>
          <o:OLEObject Type="Embed" ProgID="Equation.3" ShapeID="_x0000_i1203" DrawAspect="Content" ObjectID="_1558251261" r:id="rId393"/>
        </w:object>
      </w:r>
    </w:p>
    <w:p w:rsidR="00493760" w:rsidRPr="00493760" w:rsidRDefault="00493760" w:rsidP="00493760">
      <w:pPr>
        <w:pStyle w:val="a7"/>
        <w:tabs>
          <w:tab w:val="num" w:pos="0"/>
        </w:tabs>
        <w:jc w:val="both"/>
        <w:rPr>
          <w:sz w:val="28"/>
          <w:szCs w:val="28"/>
          <w:lang w:val="en-US"/>
        </w:rPr>
      </w:pPr>
    </w:p>
    <w:p w:rsidR="00493760" w:rsidRPr="00493760" w:rsidRDefault="00493760" w:rsidP="00493760">
      <w:pPr>
        <w:pStyle w:val="a7"/>
        <w:tabs>
          <w:tab w:val="num" w:pos="0"/>
        </w:tabs>
        <w:jc w:val="both"/>
        <w:rPr>
          <w:sz w:val="28"/>
          <w:szCs w:val="28"/>
          <w:lang w:val="en-US"/>
        </w:rPr>
      </w:pPr>
      <w:r w:rsidRPr="00493760">
        <w:rPr>
          <w:sz w:val="28"/>
          <w:szCs w:val="28"/>
          <w:lang w:val="en-US"/>
        </w:rPr>
        <w:lastRenderedPageBreak/>
        <w:t xml:space="preserve">Bu erda </w:t>
      </w:r>
      <w:r w:rsidRPr="00493760">
        <w:rPr>
          <w:sz w:val="28"/>
          <w:szCs w:val="28"/>
        </w:rPr>
        <w:sym w:font="Symbol" w:char="F073"/>
      </w:r>
      <w:r w:rsidRPr="00493760">
        <w:rPr>
          <w:sz w:val="28"/>
          <w:szCs w:val="28"/>
          <w:lang w:val="en-US"/>
        </w:rPr>
        <w:t>-reaksiyaning integral selektivlikligi. Jarayon yoki reaksiyaning integral selektivligi deb (bir nechta paralel reaksiyalar mavjud bo‘lganda) asosiy (kerakli) moddaning  konsentratsiyasini xamma maxsulotlar konsentratsiyalari yig‘indisiga nisbatiga aytiladi.</w:t>
      </w:r>
    </w:p>
    <w:p w:rsidR="00493760" w:rsidRPr="00493760" w:rsidRDefault="00493760" w:rsidP="00493760">
      <w:pPr>
        <w:pStyle w:val="a7"/>
        <w:tabs>
          <w:tab w:val="num" w:pos="0"/>
        </w:tabs>
        <w:jc w:val="both"/>
        <w:rPr>
          <w:sz w:val="28"/>
          <w:szCs w:val="28"/>
          <w:u w:val="single"/>
          <w:lang w:val="en-US"/>
        </w:rPr>
      </w:pPr>
      <w:r w:rsidRPr="00493760">
        <w:rPr>
          <w:sz w:val="28"/>
          <w:szCs w:val="28"/>
          <w:lang w:val="en-US"/>
        </w:rPr>
        <w:tab/>
        <w:t xml:space="preserve"> </w:t>
      </w:r>
      <w:r w:rsidRPr="00493760">
        <w:rPr>
          <w:sz w:val="28"/>
          <w:szCs w:val="28"/>
          <w:u w:val="single"/>
          <w:lang w:val="en-US"/>
        </w:rPr>
        <w:t>Konsuketiv (ketma-ket boradigan ) reaksiyalar.</w:t>
      </w:r>
      <w:r w:rsidRPr="00493760">
        <w:rPr>
          <w:sz w:val="28"/>
          <w:szCs w:val="28"/>
          <w:lang w:val="en-US"/>
        </w:rPr>
        <w:t xml:space="preserve">   </w:t>
      </w:r>
    </w:p>
    <w:p w:rsidR="00493760" w:rsidRPr="00493760" w:rsidRDefault="00493760" w:rsidP="00493760">
      <w:pPr>
        <w:pStyle w:val="a7"/>
        <w:tabs>
          <w:tab w:val="num" w:pos="0"/>
        </w:tabs>
        <w:jc w:val="both"/>
        <w:rPr>
          <w:sz w:val="28"/>
          <w:szCs w:val="28"/>
          <w:lang w:val="en-US"/>
        </w:rPr>
      </w:pPr>
      <w:r w:rsidRPr="00493760">
        <w:rPr>
          <w:sz w:val="28"/>
          <w:szCs w:val="28"/>
          <w:lang w:val="en-US"/>
        </w:rPr>
        <w:t>Bunday reaksiyalarda oraliq moddalar xosil bo‘ladi, eng oddiy ketma-ket reaksiya mono –monomolekulyar, bu reaksiyani sxematik ravishda quyidagicha ifodalash mumkin;</w:t>
      </w:r>
    </w:p>
    <w:p w:rsidR="00493760" w:rsidRPr="00493760" w:rsidRDefault="00493760" w:rsidP="00493760">
      <w:pPr>
        <w:pStyle w:val="a7"/>
        <w:tabs>
          <w:tab w:val="num" w:pos="0"/>
        </w:tabs>
        <w:jc w:val="both"/>
        <w:rPr>
          <w:sz w:val="28"/>
          <w:szCs w:val="28"/>
          <w:lang w:val="en-US"/>
        </w:rPr>
      </w:pPr>
      <w:r w:rsidRPr="00493760">
        <w:rPr>
          <w:sz w:val="28"/>
          <w:szCs w:val="28"/>
          <w:lang w:val="en-US"/>
        </w:rPr>
        <w:t xml:space="preserve"> </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k</w:t>
      </w:r>
      <w:r w:rsidRPr="00493760">
        <w:rPr>
          <w:sz w:val="28"/>
          <w:szCs w:val="28"/>
          <w:vertAlign w:val="subscript"/>
          <w:lang w:val="en-US"/>
        </w:rPr>
        <w:t>1</w:t>
      </w:r>
      <w:r w:rsidRPr="00493760">
        <w:rPr>
          <w:sz w:val="28"/>
          <w:szCs w:val="28"/>
          <w:lang w:val="en-US"/>
        </w:rPr>
        <w:tab/>
      </w:r>
      <w:r w:rsidRPr="00493760">
        <w:rPr>
          <w:sz w:val="28"/>
          <w:szCs w:val="28"/>
          <w:lang w:val="en-US"/>
        </w:rPr>
        <w:tab/>
      </w:r>
      <w:r w:rsidRPr="00493760">
        <w:rPr>
          <w:sz w:val="28"/>
          <w:szCs w:val="28"/>
          <w:lang w:val="en-US"/>
        </w:rPr>
        <w:tab/>
        <w:t>k</w:t>
      </w:r>
      <w:r w:rsidRPr="00493760">
        <w:rPr>
          <w:sz w:val="28"/>
          <w:szCs w:val="28"/>
          <w:vertAlign w:val="subscript"/>
          <w:lang w:val="en-US"/>
        </w:rPr>
        <w:t>2</w:t>
      </w:r>
    </w:p>
    <w:p w:rsidR="00493760" w:rsidRPr="00493760" w:rsidRDefault="009A2A99" w:rsidP="00493760">
      <w:pPr>
        <w:pStyle w:val="a7"/>
        <w:tabs>
          <w:tab w:val="num" w:pos="0"/>
        </w:tabs>
        <w:jc w:val="both"/>
        <w:rPr>
          <w:sz w:val="28"/>
          <w:szCs w:val="28"/>
          <w:lang w:val="en-US"/>
        </w:rPr>
      </w:pPr>
      <w:r>
        <w:rPr>
          <w:noProof/>
          <w:sz w:val="28"/>
          <w:szCs w:val="28"/>
        </w:rPr>
        <w:pict>
          <v:line id="_x0000_s1300" style="position:absolute;left:0;text-align:left;z-index:251917312" from="193.05pt,10.7pt" to="265.05pt,10.7pt">
            <v:stroke endarrow="block"/>
          </v:line>
        </w:pict>
      </w:r>
      <w:r>
        <w:rPr>
          <w:noProof/>
          <w:sz w:val="28"/>
          <w:szCs w:val="28"/>
        </w:rPr>
        <w:pict>
          <v:line id="_x0000_s1299" style="position:absolute;left:0;text-align:left;z-index:251916288" from="121.05pt,10.7pt" to="178.65pt,10.7pt">
            <v:stroke endarrow="block"/>
          </v:lin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t>A                  V                      S</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A               V                    S</w:t>
      </w:r>
    </w:p>
    <w:p w:rsidR="00493760" w:rsidRPr="00493760" w:rsidRDefault="00493760" w:rsidP="00493760">
      <w:pPr>
        <w:pStyle w:val="a7"/>
        <w:tabs>
          <w:tab w:val="num" w:pos="0"/>
        </w:tabs>
        <w:jc w:val="both"/>
        <w:rPr>
          <w:sz w:val="28"/>
          <w:szCs w:val="28"/>
          <w:lang w:val="uz-Cyrl-UZ"/>
        </w:rPr>
      </w:pPr>
      <w:r w:rsidRPr="00493760">
        <w:rPr>
          <w:sz w:val="28"/>
          <w:szCs w:val="28"/>
          <w:lang w:val="en-US"/>
        </w:rPr>
        <w:tab/>
      </w:r>
      <w:r w:rsidRPr="00493760">
        <w:rPr>
          <w:sz w:val="28"/>
          <w:szCs w:val="28"/>
          <w:lang w:val="uz-Cyrl-UZ"/>
        </w:rPr>
        <w:t xml:space="preserve">     </w:t>
      </w:r>
    </w:p>
    <w:p w:rsidR="00493760" w:rsidRPr="00493760" w:rsidRDefault="00493760" w:rsidP="00493760">
      <w:pPr>
        <w:pStyle w:val="a7"/>
        <w:tabs>
          <w:tab w:val="num" w:pos="0"/>
        </w:tabs>
        <w:jc w:val="both"/>
        <w:rPr>
          <w:sz w:val="28"/>
          <w:szCs w:val="28"/>
          <w:lang w:val="en-US"/>
        </w:rPr>
      </w:pPr>
      <w:r w:rsidRPr="00493760">
        <w:rPr>
          <w:sz w:val="28"/>
          <w:szCs w:val="28"/>
          <w:lang w:val="uz-Cyrl-UZ"/>
        </w:rPr>
        <w:t xml:space="preserve">        </w:t>
      </w:r>
      <w:r w:rsidRPr="00493760">
        <w:rPr>
          <w:sz w:val="28"/>
          <w:szCs w:val="28"/>
          <w:lang w:val="en-US"/>
        </w:rPr>
        <w:t>t</w:t>
      </w:r>
      <w:r w:rsidRPr="00493760">
        <w:rPr>
          <w:sz w:val="28"/>
          <w:szCs w:val="28"/>
          <w:lang w:val="en-US"/>
        </w:rPr>
        <w:sym w:font="Symbol" w:char="F03D"/>
      </w:r>
      <w:r w:rsidRPr="00493760">
        <w:rPr>
          <w:sz w:val="28"/>
          <w:szCs w:val="28"/>
          <w:lang w:val="en-US"/>
        </w:rPr>
        <w:t>O     a mol           S                     O</w:t>
      </w:r>
    </w:p>
    <w:p w:rsidR="00493760" w:rsidRPr="00493760" w:rsidRDefault="00493760" w:rsidP="00493760">
      <w:pPr>
        <w:pStyle w:val="a7"/>
        <w:tabs>
          <w:tab w:val="num" w:pos="0"/>
        </w:tabs>
        <w:jc w:val="both"/>
        <w:rPr>
          <w:sz w:val="28"/>
          <w:szCs w:val="28"/>
          <w:lang w:val="en-US"/>
        </w:rPr>
      </w:pPr>
      <w:r w:rsidRPr="00493760">
        <w:rPr>
          <w:sz w:val="28"/>
          <w:szCs w:val="28"/>
          <w:lang w:val="en-US"/>
        </w:rPr>
        <w:t xml:space="preserve">        t          a-x            </w:t>
      </w:r>
      <w:r w:rsidRPr="00493760">
        <w:rPr>
          <w:sz w:val="28"/>
          <w:szCs w:val="28"/>
          <w:lang w:val="uz-Cyrl-UZ"/>
        </w:rPr>
        <w:t xml:space="preserve">  </w:t>
      </w:r>
      <w:r w:rsidRPr="00493760">
        <w:rPr>
          <w:sz w:val="28"/>
          <w:szCs w:val="28"/>
          <w:lang w:val="en-US"/>
        </w:rPr>
        <w:t xml:space="preserve">  x-u                    u</w:t>
      </w:r>
    </w:p>
    <w:p w:rsidR="00493760" w:rsidRPr="00493760" w:rsidRDefault="00493760" w:rsidP="00493760">
      <w:pPr>
        <w:pStyle w:val="a7"/>
        <w:tabs>
          <w:tab w:val="num" w:pos="0"/>
        </w:tabs>
        <w:jc w:val="both"/>
        <w:rPr>
          <w:sz w:val="28"/>
          <w:szCs w:val="28"/>
          <w:lang w:val="uz-Cyrl-UZ"/>
        </w:rPr>
      </w:pPr>
    </w:p>
    <w:p w:rsidR="00493760" w:rsidRPr="00493760" w:rsidRDefault="00493760" w:rsidP="00493760">
      <w:pPr>
        <w:pStyle w:val="a7"/>
        <w:tabs>
          <w:tab w:val="num" w:pos="0"/>
        </w:tabs>
        <w:jc w:val="both"/>
        <w:rPr>
          <w:sz w:val="28"/>
          <w:szCs w:val="28"/>
          <w:lang w:val="en-US"/>
        </w:rPr>
      </w:pPr>
      <w:r w:rsidRPr="00493760">
        <w:rPr>
          <w:sz w:val="28"/>
          <w:szCs w:val="28"/>
          <w:lang w:val="en-US"/>
        </w:rPr>
        <w:t xml:space="preserve">A  moddaning reaksiyaga kirishish, ya’ni Vmoddaning xosil bo‘lish tezligi </w:t>
      </w:r>
    </w:p>
    <w:p w:rsidR="00493760" w:rsidRPr="00493760" w:rsidRDefault="00493760" w:rsidP="00493760">
      <w:pPr>
        <w:pStyle w:val="a7"/>
        <w:tabs>
          <w:tab w:val="num" w:pos="0"/>
        </w:tabs>
        <w:jc w:val="both"/>
        <w:rPr>
          <w:sz w:val="28"/>
          <w:szCs w:val="28"/>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24"/>
          <w:sz w:val="28"/>
          <w:szCs w:val="28"/>
        </w:rPr>
        <w:object w:dxaOrig="1380" w:dyaOrig="620">
          <v:shape id="_x0000_i1204" type="#_x0000_t75" style="width:100.5pt;height:45pt" o:ole="" fillcolor="window">
            <v:imagedata r:id="rId394" o:title=""/>
          </v:shape>
          <o:OLEObject Type="Embed" ProgID="Equation.3" ShapeID="_x0000_i1204" DrawAspect="Content" ObjectID="_1558251262" r:id="rId395"/>
        </w:object>
      </w:r>
    </w:p>
    <w:p w:rsidR="00493760" w:rsidRPr="00493760" w:rsidRDefault="00493760" w:rsidP="00493760">
      <w:pPr>
        <w:pStyle w:val="a7"/>
        <w:tabs>
          <w:tab w:val="num" w:pos="0"/>
        </w:tabs>
        <w:jc w:val="both"/>
        <w:rPr>
          <w:sz w:val="28"/>
          <w:szCs w:val="28"/>
          <w:lang w:val="en-US"/>
        </w:rPr>
      </w:pPr>
      <w:r w:rsidRPr="00493760">
        <w:rPr>
          <w:sz w:val="28"/>
          <w:szCs w:val="28"/>
          <w:lang w:val="en-US"/>
        </w:rPr>
        <w:t xml:space="preserve">V moddaning reaksiyaga kirishish, ya’ni S moddaning xosil bo‘lish tezligi </w:t>
      </w:r>
    </w:p>
    <w:p w:rsidR="00493760" w:rsidRPr="00493760" w:rsidRDefault="00493760" w:rsidP="00493760">
      <w:pPr>
        <w:pStyle w:val="a7"/>
        <w:tabs>
          <w:tab w:val="num" w:pos="0"/>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24"/>
          <w:sz w:val="28"/>
          <w:szCs w:val="28"/>
        </w:rPr>
        <w:object w:dxaOrig="1420" w:dyaOrig="620">
          <v:shape id="_x0000_i1205" type="#_x0000_t75" style="width:90pt;height:39pt" o:ole="" fillcolor="window">
            <v:imagedata r:id="rId396" o:title=""/>
          </v:shape>
          <o:OLEObject Type="Embed" ProgID="Equation.3" ShapeID="_x0000_i1205" DrawAspect="Content" ObjectID="_1558251263" r:id="rId397"/>
        </w:object>
      </w:r>
      <w:r w:rsidRPr="00493760">
        <w:rPr>
          <w:sz w:val="28"/>
          <w:szCs w:val="28"/>
          <w:lang w:val="en-US"/>
        </w:rPr>
        <w:tab/>
        <w:t>ga teng</w:t>
      </w:r>
    </w:p>
    <w:p w:rsidR="00493760" w:rsidRPr="00493760" w:rsidRDefault="00493760" w:rsidP="00493760">
      <w:pPr>
        <w:pStyle w:val="a7"/>
        <w:tabs>
          <w:tab w:val="num" w:pos="-142"/>
        </w:tabs>
        <w:jc w:val="both"/>
        <w:rPr>
          <w:sz w:val="28"/>
          <w:szCs w:val="28"/>
          <w:lang w:val="en-US"/>
        </w:rPr>
      </w:pPr>
      <w:r w:rsidRPr="00493760">
        <w:rPr>
          <w:sz w:val="28"/>
          <w:szCs w:val="28"/>
          <w:lang w:val="en-US"/>
        </w:rPr>
        <w:t>Bu tenglamalarning integrallab, x va u   ning qiymatini topamiz</w:t>
      </w:r>
    </w:p>
    <w:p w:rsidR="00493760" w:rsidRPr="00493760" w:rsidRDefault="00493760" w:rsidP="00493760">
      <w:pPr>
        <w:pStyle w:val="a7"/>
        <w:tabs>
          <w:tab w:val="num" w:pos="-142"/>
        </w:tabs>
        <w:jc w:val="both"/>
        <w:rPr>
          <w:sz w:val="28"/>
          <w:szCs w:val="28"/>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10"/>
          <w:sz w:val="28"/>
          <w:szCs w:val="28"/>
        </w:rPr>
        <w:object w:dxaOrig="1359" w:dyaOrig="360">
          <v:shape id="_x0000_i1206" type="#_x0000_t75" style="width:105pt;height:27pt" o:ole="" fillcolor="window">
            <v:imagedata r:id="rId398" o:title=""/>
          </v:shape>
          <o:OLEObject Type="Embed" ProgID="Equation.3" ShapeID="_x0000_i1206" DrawAspect="Content" ObjectID="_1558251264" r:id="rId399"/>
        </w:object>
      </w:r>
    </w:p>
    <w:p w:rsidR="00493760" w:rsidRPr="00493760" w:rsidRDefault="00493760" w:rsidP="00493760">
      <w:pPr>
        <w:pStyle w:val="a7"/>
        <w:tabs>
          <w:tab w:val="num" w:pos="-142"/>
        </w:tabs>
        <w:jc w:val="both"/>
        <w:rPr>
          <w:sz w:val="28"/>
          <w:szCs w:val="28"/>
        </w:rPr>
      </w:pPr>
    </w:p>
    <w:p w:rsidR="00493760" w:rsidRPr="00493760" w:rsidRDefault="00493760" w:rsidP="00493760">
      <w:pPr>
        <w:pStyle w:val="a7"/>
        <w:tabs>
          <w:tab w:val="num" w:pos="-142"/>
        </w:tabs>
        <w:jc w:val="both"/>
        <w:rPr>
          <w:sz w:val="28"/>
          <w:szCs w:val="28"/>
        </w:rPr>
      </w:pPr>
      <w:r w:rsidRPr="00493760">
        <w:rPr>
          <w:sz w:val="28"/>
          <w:szCs w:val="28"/>
        </w:rPr>
        <w:tab/>
      </w:r>
      <w:r w:rsidRPr="00493760">
        <w:rPr>
          <w:sz w:val="28"/>
          <w:szCs w:val="28"/>
        </w:rPr>
        <w:tab/>
      </w:r>
      <w:r w:rsidRPr="00493760">
        <w:rPr>
          <w:sz w:val="28"/>
          <w:szCs w:val="28"/>
        </w:rPr>
        <w:tab/>
      </w:r>
      <w:r w:rsidRPr="00493760">
        <w:rPr>
          <w:sz w:val="28"/>
          <w:szCs w:val="28"/>
        </w:rPr>
        <w:tab/>
      </w:r>
      <w:r w:rsidRPr="00493760">
        <w:rPr>
          <w:position w:val="-32"/>
          <w:sz w:val="28"/>
          <w:szCs w:val="28"/>
        </w:rPr>
        <w:object w:dxaOrig="3340" w:dyaOrig="760">
          <v:shape id="_x0000_i1207" type="#_x0000_t75" style="width:252pt;height:58.5pt" o:ole="" fillcolor="window">
            <v:imagedata r:id="rId400" o:title=""/>
          </v:shape>
          <o:OLEObject Type="Embed" ProgID="Equation.3" ShapeID="_x0000_i1207" DrawAspect="Content" ObjectID="_1558251265" r:id="rId401"/>
        </w:object>
      </w:r>
    </w:p>
    <w:p w:rsidR="00493760" w:rsidRPr="00493760" w:rsidRDefault="00493760" w:rsidP="00493760">
      <w:pPr>
        <w:pStyle w:val="a7"/>
        <w:tabs>
          <w:tab w:val="num" w:pos="-142"/>
        </w:tabs>
        <w:jc w:val="both"/>
        <w:rPr>
          <w:sz w:val="28"/>
          <w:szCs w:val="28"/>
          <w:lang w:val="en-US"/>
        </w:rPr>
      </w:pPr>
      <w:r w:rsidRPr="00493760">
        <w:rPr>
          <w:sz w:val="28"/>
          <w:szCs w:val="28"/>
          <w:lang w:val="en-US"/>
        </w:rPr>
        <w:t xml:space="preserve"> Dem’ak, t vaqtda  V moddaning miqdori </w:t>
      </w:r>
    </w:p>
    <w:p w:rsidR="00493760" w:rsidRPr="00493760" w:rsidRDefault="00493760" w:rsidP="00493760">
      <w:pPr>
        <w:pStyle w:val="a7"/>
        <w:tabs>
          <w:tab w:val="num" w:pos="-142"/>
        </w:tabs>
        <w:jc w:val="both"/>
        <w:rPr>
          <w:sz w:val="28"/>
          <w:szCs w:val="28"/>
        </w:rPr>
      </w:pPr>
      <w:r w:rsidRPr="00493760">
        <w:rPr>
          <w:sz w:val="28"/>
          <w:szCs w:val="28"/>
          <w:lang w:val="en-US"/>
        </w:rPr>
        <w:tab/>
        <w:t xml:space="preserve">                </w:t>
      </w:r>
      <w:r w:rsidRPr="00493760">
        <w:rPr>
          <w:position w:val="-30"/>
          <w:sz w:val="28"/>
          <w:szCs w:val="28"/>
        </w:rPr>
        <w:object w:dxaOrig="2600" w:dyaOrig="680">
          <v:shape id="_x0000_i1208" type="#_x0000_t75" style="width:166.5pt;height:43.5pt" o:ole="" fillcolor="window">
            <v:imagedata r:id="rId402" o:title=""/>
          </v:shape>
          <o:OLEObject Type="Embed" ProgID="Equation.3" ShapeID="_x0000_i1208" DrawAspect="Content" ObjectID="_1558251266" r:id="rId403"/>
        </w:object>
      </w:r>
      <w:r w:rsidRPr="00493760">
        <w:rPr>
          <w:sz w:val="28"/>
          <w:szCs w:val="28"/>
        </w:rPr>
        <w:t xml:space="preserve">   </w:t>
      </w:r>
    </w:p>
    <w:p w:rsidR="00493760" w:rsidRPr="00493760" w:rsidRDefault="00493760" w:rsidP="00493760">
      <w:pPr>
        <w:pStyle w:val="a7"/>
        <w:tabs>
          <w:tab w:val="num" w:pos="-142"/>
        </w:tabs>
        <w:jc w:val="both"/>
        <w:rPr>
          <w:sz w:val="28"/>
          <w:szCs w:val="28"/>
        </w:rPr>
      </w:pPr>
      <w:r w:rsidRPr="00493760">
        <w:rPr>
          <w:sz w:val="28"/>
          <w:szCs w:val="28"/>
        </w:rPr>
        <w:tab/>
      </w:r>
      <w:r w:rsidRPr="00493760">
        <w:rPr>
          <w:sz w:val="28"/>
          <w:szCs w:val="28"/>
        </w:rPr>
        <w:tab/>
      </w:r>
      <w:r w:rsidRPr="00493760">
        <w:rPr>
          <w:sz w:val="28"/>
          <w:szCs w:val="28"/>
        </w:rPr>
        <w:tab/>
      </w:r>
      <w:r w:rsidRPr="00493760">
        <w:rPr>
          <w:position w:val="-10"/>
          <w:sz w:val="28"/>
          <w:szCs w:val="28"/>
        </w:rPr>
        <w:object w:dxaOrig="180" w:dyaOrig="340">
          <v:shape id="_x0000_i1209" type="#_x0000_t75" style="width:9pt;height:18pt" o:ole="" fillcolor="window">
            <v:imagedata r:id="rId116" o:title=""/>
          </v:shape>
          <o:OLEObject Type="Embed" ProgID="Equation.3" ShapeID="_x0000_i1209" DrawAspect="Content" ObjectID="_1558251267" r:id="rId404"/>
        </w:object>
      </w:r>
      <w:r w:rsidRPr="00493760">
        <w:rPr>
          <w:sz w:val="28"/>
          <w:szCs w:val="28"/>
        </w:rPr>
        <w:tab/>
      </w:r>
    </w:p>
    <w:p w:rsidR="00493760" w:rsidRPr="00493760" w:rsidRDefault="00493760" w:rsidP="00493760">
      <w:pPr>
        <w:pStyle w:val="a7"/>
        <w:tabs>
          <w:tab w:val="num" w:pos="-142"/>
        </w:tabs>
        <w:jc w:val="both"/>
        <w:rPr>
          <w:sz w:val="28"/>
          <w:szCs w:val="28"/>
          <w:lang w:val="en-US"/>
        </w:rPr>
      </w:pPr>
      <w:r w:rsidRPr="00493760">
        <w:rPr>
          <w:sz w:val="28"/>
          <w:szCs w:val="28"/>
          <w:lang w:val="en-US"/>
        </w:rPr>
        <w:t xml:space="preserve">A,  V,   S,  moddalarning konsentratsiyasini vaqt mobaynida o‘zgarishni chizmadan ko‘rish mumkin </w:t>
      </w:r>
    </w:p>
    <w:p w:rsidR="00493760" w:rsidRPr="00493760" w:rsidRDefault="009A2A99" w:rsidP="00493760">
      <w:pPr>
        <w:pStyle w:val="a7"/>
        <w:tabs>
          <w:tab w:val="num" w:pos="-142"/>
        </w:tabs>
        <w:jc w:val="both"/>
        <w:rPr>
          <w:sz w:val="28"/>
          <w:szCs w:val="28"/>
          <w:lang w:val="en-US"/>
        </w:rPr>
      </w:pPr>
      <w:r>
        <w:rPr>
          <w:noProof/>
          <w:sz w:val="28"/>
          <w:szCs w:val="28"/>
        </w:rPr>
        <w:lastRenderedPageBreak/>
        <w:pict>
          <v:line id="_x0000_s1256" style="position:absolute;left:0;text-align:left;z-index:251872256" from="72.9pt,14.05pt" to="72.9pt,158.05pt" o:allowincell="f">
            <v:stroke startarrow="block"/>
          </v:line>
        </w:pict>
      </w:r>
      <w:r w:rsidR="00493760" w:rsidRPr="00493760">
        <w:rPr>
          <w:sz w:val="28"/>
          <w:szCs w:val="28"/>
          <w:lang w:val="en-US"/>
        </w:rPr>
        <w:tab/>
        <w:t xml:space="preserve">    s</w:t>
      </w:r>
    </w:p>
    <w:p w:rsidR="00493760" w:rsidRPr="00493760" w:rsidRDefault="009A2A99" w:rsidP="00493760">
      <w:pPr>
        <w:pStyle w:val="a7"/>
        <w:tabs>
          <w:tab w:val="num" w:pos="-142"/>
        </w:tabs>
        <w:jc w:val="both"/>
        <w:rPr>
          <w:sz w:val="28"/>
          <w:szCs w:val="28"/>
          <w:lang w:val="en-US"/>
        </w:rPr>
      </w:pPr>
      <w:r>
        <w:rPr>
          <w:noProof/>
          <w:sz w:val="28"/>
          <w:szCs w:val="28"/>
        </w:rPr>
        <w:pict>
          <v:shape id="_x0000_s1259" style="position:absolute;left:0;text-align:left;margin-left:74.9pt;margin-top:25.65pt;width:189.5pt;height:101.8pt;z-index:251875328;mso-position-horizontal-relative:text;mso-position-vertical-relative:text" coordsize="3790,2036" o:allowincell="f" path="m,2036v234,-74,893,-153,1390,-431c1887,1327,2584,633,2984,365,3384,97,3622,76,3790,e" filled="f">
            <v:path arrowok="t"/>
          </v:shape>
        </w:pict>
      </w:r>
      <w:r>
        <w:rPr>
          <w:noProof/>
          <w:sz w:val="28"/>
          <w:szCs w:val="28"/>
        </w:rPr>
        <w:pict>
          <v:shape id="_x0000_s1260" style="position:absolute;left:0;text-align:left;margin-left:72.9pt;margin-top:15.1pt;width:201.6pt;height:108pt;z-index:251876352;mso-position-horizontal-relative:text;mso-position-vertical-relative:text" coordsize="4032,2160" o:allowincell="f" path="m,c240,540,480,1080,1152,1440v672,360,1776,540,2880,720e" filled="f">
            <v:path arrowok="t"/>
          </v:shap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C</w: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sz w:val="28"/>
          <w:szCs w:val="28"/>
          <w:lang w:val="en-US"/>
        </w:rPr>
        <w:tab/>
        <w:t xml:space="preserve">     A</w:t>
      </w:r>
    </w:p>
    <w:p w:rsidR="00493760" w:rsidRPr="00493760" w:rsidRDefault="009A2A99" w:rsidP="00493760">
      <w:pPr>
        <w:pStyle w:val="a7"/>
        <w:tabs>
          <w:tab w:val="num" w:pos="-142"/>
        </w:tabs>
        <w:jc w:val="both"/>
        <w:rPr>
          <w:sz w:val="28"/>
          <w:szCs w:val="28"/>
          <w:lang w:val="en-US"/>
        </w:rPr>
      </w:pPr>
      <w:r>
        <w:rPr>
          <w:noProof/>
          <w:sz w:val="28"/>
          <w:szCs w:val="28"/>
        </w:rPr>
        <w:pict>
          <v:shape id="_x0000_s1258" style="position:absolute;left:0;text-align:left;margin-left:72.9pt;margin-top:.95pt;width:204.2pt;height:73.8pt;z-index:251874304;mso-position-horizontal-relative:text;mso-position-vertical-relative:text" coordsize="4084,1476" o:allowincell="f" path="m,1476c576,900,1244,360,1728,180,2212,,2539,305,2903,396v364,91,839,273,1010,331c4084,785,3926,740,3929,743e" filled="f">
            <v:path arrowok="t"/>
          </v:shape>
        </w:pic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sz w:val="28"/>
          <w:szCs w:val="28"/>
          <w:lang w:val="en-US"/>
        </w:rPr>
        <w:tab/>
        <w:t xml:space="preserve">   B</w:t>
      </w:r>
    </w:p>
    <w:p w:rsidR="00493760" w:rsidRPr="00493760" w:rsidRDefault="009A2A99" w:rsidP="00493760">
      <w:pPr>
        <w:pStyle w:val="a7"/>
        <w:tabs>
          <w:tab w:val="num" w:pos="-142"/>
        </w:tabs>
        <w:jc w:val="both"/>
        <w:rPr>
          <w:sz w:val="28"/>
          <w:szCs w:val="28"/>
          <w:lang w:val="en-US"/>
        </w:rPr>
      </w:pPr>
      <w:r>
        <w:rPr>
          <w:noProof/>
          <w:sz w:val="28"/>
          <w:szCs w:val="28"/>
        </w:rPr>
        <w:pict>
          <v:line id="_x0000_s1257" style="position:absolute;left:0;text-align:left;z-index:251873280" from="72.9pt,19.25pt" to="296.1pt,19.25pt" o:allowincell="f">
            <v:stroke endarrow="block"/>
          </v:lin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 xml:space="preserve">  t</w:t>
      </w:r>
    </w:p>
    <w:p w:rsidR="00493760" w:rsidRPr="00493760" w:rsidRDefault="00493760" w:rsidP="00493760">
      <w:pPr>
        <w:pStyle w:val="a7"/>
        <w:tabs>
          <w:tab w:val="num" w:pos="-142"/>
        </w:tabs>
        <w:jc w:val="both"/>
        <w:rPr>
          <w:sz w:val="28"/>
          <w:szCs w:val="28"/>
          <w:lang w:val="uz-Cyrl-UZ"/>
        </w:rPr>
      </w:pPr>
      <w:r w:rsidRPr="00493760">
        <w:rPr>
          <w:sz w:val="28"/>
          <w:szCs w:val="28"/>
          <w:lang w:val="en-US"/>
        </w:rPr>
        <w:tab/>
      </w: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en-US"/>
        </w:rPr>
      </w:pPr>
      <w:r w:rsidRPr="00493760">
        <w:rPr>
          <w:sz w:val="28"/>
          <w:szCs w:val="28"/>
          <w:lang w:val="en-US"/>
        </w:rPr>
        <w:t xml:space="preserve">V moddaning maksimal miqdori qaysi vaqtga to‘g‘ri kelishini bilish mumkin. Buning uchun yuqoridagi tenglamadan vaqt bo‘yicha xosila olib nolga tenglashtirish kerak </w:t>
      </w:r>
    </w:p>
    <w:p w:rsidR="00493760" w:rsidRPr="00493760" w:rsidRDefault="00493760" w:rsidP="00493760">
      <w:pPr>
        <w:pStyle w:val="a7"/>
        <w:tabs>
          <w:tab w:val="num" w:pos="-142"/>
        </w:tabs>
        <w:jc w:val="both"/>
        <w:rPr>
          <w:sz w:val="28"/>
          <w:szCs w:val="28"/>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position w:val="-24"/>
          <w:sz w:val="28"/>
          <w:szCs w:val="28"/>
        </w:rPr>
        <w:object w:dxaOrig="1280" w:dyaOrig="620">
          <v:shape id="_x0000_i1210" type="#_x0000_t75" style="width:94.5pt;height:45pt" o:ole="" fillcolor="window">
            <v:imagedata r:id="rId405" o:title=""/>
          </v:shape>
          <o:OLEObject Type="Embed" ProgID="Equation.3" ShapeID="_x0000_i1210" DrawAspect="Content" ObjectID="_1558251268" r:id="rId406"/>
        </w:object>
      </w:r>
    </w:p>
    <w:p w:rsidR="00493760" w:rsidRPr="00493760" w:rsidRDefault="00493760" w:rsidP="00493760">
      <w:pPr>
        <w:pStyle w:val="a7"/>
        <w:tabs>
          <w:tab w:val="num" w:pos="-142"/>
        </w:tabs>
        <w:jc w:val="both"/>
        <w:rPr>
          <w:sz w:val="28"/>
          <w:szCs w:val="28"/>
          <w:lang w:val="en-US"/>
        </w:rPr>
      </w:pPr>
      <w:r w:rsidRPr="00493760">
        <w:rPr>
          <w:sz w:val="28"/>
          <w:szCs w:val="28"/>
        </w:rPr>
        <w:tab/>
      </w:r>
      <w:r w:rsidRPr="00493760">
        <w:rPr>
          <w:sz w:val="28"/>
          <w:szCs w:val="28"/>
          <w:lang w:val="en-US"/>
        </w:rPr>
        <w:t xml:space="preserve">SHundan quyidagi ifoda xosil bo‘ladi </w: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position w:val="-30"/>
          <w:sz w:val="28"/>
          <w:szCs w:val="28"/>
        </w:rPr>
        <w:object w:dxaOrig="1660" w:dyaOrig="680">
          <v:shape id="_x0000_i1211" type="#_x0000_t75" style="width:111pt;height:45pt" o:ole="" fillcolor="window">
            <v:imagedata r:id="rId407" o:title=""/>
          </v:shape>
          <o:OLEObject Type="Embed" ProgID="Equation.3" ShapeID="_x0000_i1211" DrawAspect="Content" ObjectID="_1558251269" r:id="rId408"/>
        </w:object>
      </w:r>
      <w:r w:rsidRPr="00493760">
        <w:rPr>
          <w:sz w:val="28"/>
          <w:szCs w:val="28"/>
          <w:lang w:val="en-US"/>
        </w:rPr>
        <w:t xml:space="preserve">   </w:t>
      </w: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r w:rsidRPr="00493760">
        <w:rPr>
          <w:sz w:val="28"/>
          <w:szCs w:val="28"/>
          <w:lang w:val="uz-Cyrl-UZ"/>
        </w:rPr>
        <w:t xml:space="preserve"> t</w:t>
      </w:r>
      <w:r w:rsidRPr="00493760">
        <w:rPr>
          <w:sz w:val="28"/>
          <w:szCs w:val="28"/>
          <w:vertAlign w:val="subscript"/>
          <w:lang w:val="uz-Cyrl-UZ"/>
        </w:rPr>
        <w:t>m</w:t>
      </w:r>
      <w:r w:rsidRPr="00493760">
        <w:rPr>
          <w:sz w:val="28"/>
          <w:szCs w:val="28"/>
          <w:lang w:val="uz-Cyrl-UZ"/>
        </w:rPr>
        <w:t>-oraliq moddani eng ko‘p xosil bo‘lgan vaqti</w:t>
      </w:r>
    </w:p>
    <w:p w:rsidR="00493760" w:rsidRPr="00493760" w:rsidRDefault="00493760" w:rsidP="00493760">
      <w:pPr>
        <w:pStyle w:val="a7"/>
        <w:tabs>
          <w:tab w:val="num" w:pos="-142"/>
        </w:tabs>
        <w:jc w:val="both"/>
        <w:rPr>
          <w:sz w:val="28"/>
          <w:szCs w:val="28"/>
          <w:lang w:val="uz-Cyrl-UZ"/>
        </w:rPr>
      </w:pPr>
      <w:r w:rsidRPr="00493760">
        <w:rPr>
          <w:sz w:val="28"/>
          <w:szCs w:val="28"/>
          <w:lang w:val="uz-Cyrl-UZ"/>
        </w:rPr>
        <w:tab/>
        <w:t xml:space="preserve">Matematik o‘zgarishlar orqali oraliq V moddaning eng ko‘p to‘plangan vaqt tezlik konstantalarining absolyut qiymatlariga emas, balki ularning nisbatiga bog‘liqligini ko‘rsatish mumkin. </w:t>
      </w:r>
    </w:p>
    <w:p w:rsidR="00493760" w:rsidRPr="00493760" w:rsidRDefault="00493760" w:rsidP="00493760">
      <w:pPr>
        <w:pStyle w:val="a7"/>
        <w:tabs>
          <w:tab w:val="num" w:pos="-142"/>
        </w:tabs>
        <w:jc w:val="both"/>
        <w:rPr>
          <w:sz w:val="28"/>
          <w:szCs w:val="28"/>
          <w:lang w:val="uz-Cyrl-UZ"/>
        </w:rPr>
      </w:pPr>
      <w:r w:rsidRPr="00493760">
        <w:rPr>
          <w:sz w:val="28"/>
          <w:szCs w:val="28"/>
          <w:lang w:val="uz-Cyrl-UZ"/>
        </w:rPr>
        <w:t>YA’ni    k</w:t>
      </w:r>
      <w:r w:rsidRPr="00493760">
        <w:rPr>
          <w:sz w:val="28"/>
          <w:szCs w:val="28"/>
          <w:vertAlign w:val="subscript"/>
          <w:lang w:val="uz-Cyrl-UZ"/>
        </w:rPr>
        <w:t>1</w:t>
      </w:r>
      <w:r w:rsidRPr="00493760">
        <w:rPr>
          <w:sz w:val="28"/>
          <w:szCs w:val="28"/>
          <w:lang w:val="en-US"/>
        </w:rPr>
        <w:sym w:font="Symbol" w:char="F02F"/>
      </w:r>
      <w:r w:rsidRPr="00493760">
        <w:rPr>
          <w:sz w:val="28"/>
          <w:szCs w:val="28"/>
          <w:lang w:val="uz-Cyrl-UZ"/>
        </w:rPr>
        <w:t xml:space="preserve"> k</w:t>
      </w:r>
      <w:r w:rsidRPr="00493760">
        <w:rPr>
          <w:sz w:val="28"/>
          <w:szCs w:val="28"/>
          <w:vertAlign w:val="subscript"/>
          <w:lang w:val="uz-Cyrl-UZ"/>
        </w:rPr>
        <w:t>2</w:t>
      </w:r>
      <w:r w:rsidRPr="00493760">
        <w:rPr>
          <w:sz w:val="28"/>
          <w:szCs w:val="28"/>
          <w:lang w:val="uz-Cyrl-UZ"/>
        </w:rPr>
        <w:t xml:space="preserve"> nisbat qanchalik katta bo‘lsa V chiziqning maksimumi shuncha yuqori bo‘ladi. </w:t>
      </w:r>
      <w:r w:rsidRPr="00493760">
        <w:rPr>
          <w:sz w:val="28"/>
          <w:szCs w:val="28"/>
          <w:lang w:val="en-US"/>
        </w:rPr>
        <w:t>Paralel va ketma-ket boradigan reaksiyalarda uchchala modda mavjudligi aniqlanadi. Bu reaksiyalarni qaysi toifaga kirishini bilish uchun bir necha marotaba analiz qilish kerak. Agar reaksiya maxsulotlari nisbati turg‘un bo‘lsa reaksiya paralel, agar bu nisbat o‘zgarib tursa ketma- ket reaksiya borayotgan bo‘ladi.</w:t>
      </w: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en-US"/>
        </w:rPr>
      </w:pPr>
      <w:r w:rsidRPr="00493760">
        <w:rPr>
          <w:sz w:val="28"/>
          <w:szCs w:val="28"/>
          <w:lang w:val="en-US"/>
        </w:rPr>
        <w:tab/>
      </w:r>
    </w:p>
    <w:p w:rsidR="00493760" w:rsidRPr="00493760" w:rsidRDefault="00493760" w:rsidP="00493760">
      <w:pPr>
        <w:pStyle w:val="a7"/>
        <w:tabs>
          <w:tab w:val="num" w:pos="-142"/>
        </w:tabs>
        <w:jc w:val="both"/>
        <w:rPr>
          <w:b/>
          <w:bCs/>
          <w:sz w:val="28"/>
          <w:szCs w:val="28"/>
          <w:lang w:val="en-US"/>
        </w:rPr>
      </w:pPr>
      <w:r w:rsidRPr="00493760">
        <w:rPr>
          <w:b/>
          <w:bCs/>
          <w:sz w:val="28"/>
          <w:szCs w:val="28"/>
          <w:lang w:val="en-US"/>
        </w:rPr>
        <w:t>Reaksiya tartibini va uni aniqlash usullari.</w:t>
      </w:r>
    </w:p>
    <w:p w:rsidR="00493760" w:rsidRPr="00493760" w:rsidRDefault="00493760" w:rsidP="00493760">
      <w:pPr>
        <w:pStyle w:val="a7"/>
        <w:tabs>
          <w:tab w:val="num" w:pos="-142"/>
        </w:tabs>
        <w:jc w:val="both"/>
        <w:rPr>
          <w:sz w:val="28"/>
          <w:szCs w:val="28"/>
          <w:lang w:val="en-US"/>
        </w:rPr>
      </w:pPr>
      <w:r w:rsidRPr="00493760">
        <w:rPr>
          <w:b/>
          <w:bCs/>
          <w:sz w:val="28"/>
          <w:szCs w:val="28"/>
          <w:lang w:val="en-US"/>
        </w:rPr>
        <w:tab/>
      </w:r>
      <w:r w:rsidRPr="00493760">
        <w:rPr>
          <w:sz w:val="28"/>
          <w:szCs w:val="28"/>
          <w:lang w:val="en-US"/>
        </w:rPr>
        <w:t xml:space="preserve">Umuman olganda </w:t>
      </w:r>
      <w:r w:rsidRPr="00493760">
        <w:rPr>
          <w:i/>
          <w:iCs/>
          <w:sz w:val="28"/>
          <w:szCs w:val="28"/>
          <w:u w:val="single"/>
          <w:lang w:val="en-US"/>
        </w:rPr>
        <w:t>reaksiya tarkibi</w:t>
      </w:r>
      <w:r w:rsidRPr="00493760">
        <w:rPr>
          <w:sz w:val="28"/>
          <w:szCs w:val="28"/>
          <w:lang w:val="en-US"/>
        </w:rPr>
        <w:t xml:space="preserve"> reaksiya tezligining qaysi darajada konsentratsiyaga bo</w:t>
      </w:r>
      <w:r w:rsidRPr="00493760">
        <w:rPr>
          <w:sz w:val="28"/>
          <w:szCs w:val="28"/>
          <w:lang w:val="uz-Cyrl-UZ"/>
        </w:rPr>
        <w:t>g‘</w:t>
      </w:r>
      <w:r w:rsidRPr="00493760">
        <w:rPr>
          <w:sz w:val="28"/>
          <w:szCs w:val="28"/>
          <w:lang w:val="en-US"/>
        </w:rPr>
        <w:t xml:space="preserve">liqligini ko‘rsatadi. YOki reaksiya tartibi (n) reaksiya tezligi </w:t>
      </w:r>
      <w:r w:rsidRPr="00493760">
        <w:rPr>
          <w:sz w:val="28"/>
          <w:szCs w:val="28"/>
          <w:lang w:val="en-US"/>
        </w:rPr>
        <w:lastRenderedPageBreak/>
        <w:t>tenglamasida moddalar konsentratsiyalari darajalari yig‘indisiga teng. Reaksiyalar nolinchi, birinchi, ikkinchi, uchinchi, va boshqa yuqori tartibli, xatto kasrli xam bo‘lishi mumkin.</w:t>
      </w:r>
    </w:p>
    <w:p w:rsidR="00493760" w:rsidRPr="00493760" w:rsidRDefault="00493760" w:rsidP="00493760">
      <w:pPr>
        <w:pStyle w:val="a7"/>
        <w:tabs>
          <w:tab w:val="num" w:pos="-142"/>
        </w:tabs>
        <w:jc w:val="both"/>
        <w:rPr>
          <w:sz w:val="28"/>
          <w:szCs w:val="28"/>
          <w:lang w:val="en-US"/>
        </w:rPr>
      </w:pPr>
      <w:r w:rsidRPr="00493760">
        <w:rPr>
          <w:sz w:val="28"/>
          <w:szCs w:val="28"/>
          <w:lang w:val="en-US"/>
        </w:rPr>
        <w:tab/>
        <w:t>Bir vaqtlar reaksiya tartibli va molekulyarligi bir xil deb xisoblanar edi. Tekshirishlar bu xar xil tushunchalar ekanligini ko‘rsatdi misol uchun,  murakkab efirning suyultirilgan eritmada gidrolizlanishini ko‘rib chiqaylik</w:t>
      </w:r>
    </w:p>
    <w:p w:rsidR="00493760" w:rsidRPr="00493760" w:rsidRDefault="00493760" w:rsidP="00493760">
      <w:pPr>
        <w:pStyle w:val="a7"/>
        <w:tabs>
          <w:tab w:val="num" w:pos="-142"/>
        </w:tabs>
        <w:jc w:val="both"/>
        <w:rPr>
          <w:sz w:val="28"/>
          <w:szCs w:val="28"/>
          <w:lang w:val="en-US"/>
        </w:rPr>
      </w:pPr>
      <w:r w:rsidRPr="00493760">
        <w:rPr>
          <w:sz w:val="28"/>
          <w:szCs w:val="28"/>
          <w:lang w:val="en-US"/>
        </w:rPr>
        <w:t>CH</w:t>
      </w:r>
      <w:r w:rsidRPr="00493760">
        <w:rPr>
          <w:sz w:val="28"/>
          <w:szCs w:val="28"/>
          <w:vertAlign w:val="subscript"/>
          <w:lang w:val="en-US"/>
        </w:rPr>
        <w:t>3</w:t>
      </w:r>
      <w:r w:rsidRPr="00493760">
        <w:rPr>
          <w:sz w:val="28"/>
          <w:szCs w:val="28"/>
          <w:lang w:val="en-US"/>
        </w:rPr>
        <w:t>COOC</w:t>
      </w:r>
      <w:r w:rsidRPr="00493760">
        <w:rPr>
          <w:sz w:val="28"/>
          <w:szCs w:val="28"/>
          <w:vertAlign w:val="subscript"/>
          <w:lang w:val="en-US"/>
        </w:rPr>
        <w:t>2</w:t>
      </w:r>
      <w:r w:rsidRPr="00493760">
        <w:rPr>
          <w:sz w:val="28"/>
          <w:szCs w:val="28"/>
          <w:lang w:val="en-US"/>
        </w:rPr>
        <w:t>H</w:t>
      </w:r>
      <w:r w:rsidRPr="00493760">
        <w:rPr>
          <w:sz w:val="28"/>
          <w:szCs w:val="28"/>
          <w:vertAlign w:val="subscript"/>
          <w:lang w:val="en-US"/>
        </w:rPr>
        <w:t>5</w:t>
      </w:r>
      <w:r w:rsidRPr="00493760">
        <w:rPr>
          <w:sz w:val="28"/>
          <w:szCs w:val="28"/>
          <w:lang w:val="en-US"/>
        </w:rPr>
        <w:sym w:font="Symbol" w:char="F02B"/>
      </w:r>
      <w:r w:rsidRPr="00493760">
        <w:rPr>
          <w:sz w:val="28"/>
          <w:szCs w:val="28"/>
          <w:lang w:val="en-US"/>
        </w:rPr>
        <w:t>H</w:t>
      </w:r>
      <w:r w:rsidRPr="00493760">
        <w:rPr>
          <w:sz w:val="28"/>
          <w:szCs w:val="28"/>
          <w:vertAlign w:val="subscript"/>
          <w:lang w:val="en-US"/>
        </w:rPr>
        <w:t>2</w:t>
      </w:r>
      <w:r w:rsidRPr="00493760">
        <w:rPr>
          <w:sz w:val="28"/>
          <w:szCs w:val="28"/>
          <w:lang w:val="en-US"/>
        </w:rPr>
        <w:t>O</w:t>
      </w:r>
      <w:r w:rsidRPr="00493760">
        <w:rPr>
          <w:sz w:val="28"/>
          <w:szCs w:val="28"/>
          <w:lang w:val="en-US"/>
        </w:rPr>
        <w:sym w:font="Symbol" w:char="F03D"/>
      </w:r>
      <w:r w:rsidRPr="00493760">
        <w:rPr>
          <w:sz w:val="28"/>
          <w:szCs w:val="28"/>
          <w:lang w:val="en-US"/>
        </w:rPr>
        <w:t>CH</w:t>
      </w:r>
      <w:r w:rsidRPr="00493760">
        <w:rPr>
          <w:sz w:val="28"/>
          <w:szCs w:val="28"/>
          <w:vertAlign w:val="subscript"/>
          <w:lang w:val="en-US"/>
        </w:rPr>
        <w:t>3</w:t>
      </w:r>
      <w:r w:rsidRPr="00493760">
        <w:rPr>
          <w:sz w:val="28"/>
          <w:szCs w:val="28"/>
          <w:lang w:val="en-US"/>
        </w:rPr>
        <w:t>COOH</w:t>
      </w:r>
      <w:r w:rsidRPr="00493760">
        <w:rPr>
          <w:sz w:val="28"/>
          <w:szCs w:val="28"/>
          <w:lang w:val="en-US"/>
        </w:rPr>
        <w:sym w:font="Symbol" w:char="F02B"/>
      </w:r>
      <w:r w:rsidRPr="00493760">
        <w:rPr>
          <w:sz w:val="28"/>
          <w:szCs w:val="28"/>
          <w:lang w:val="en-US"/>
        </w:rPr>
        <w:t>C</w:t>
      </w:r>
      <w:r w:rsidRPr="00493760">
        <w:rPr>
          <w:sz w:val="28"/>
          <w:szCs w:val="28"/>
          <w:vertAlign w:val="subscript"/>
          <w:lang w:val="en-US"/>
        </w:rPr>
        <w:t>2</w:t>
      </w:r>
      <w:r w:rsidRPr="00493760">
        <w:rPr>
          <w:sz w:val="28"/>
          <w:szCs w:val="28"/>
          <w:lang w:val="en-US"/>
        </w:rPr>
        <w:t>H</w:t>
      </w:r>
      <w:r w:rsidRPr="00493760">
        <w:rPr>
          <w:sz w:val="28"/>
          <w:szCs w:val="28"/>
          <w:vertAlign w:val="subscript"/>
          <w:lang w:val="en-US"/>
        </w:rPr>
        <w:t>5</w:t>
      </w:r>
      <w:r w:rsidRPr="00493760">
        <w:rPr>
          <w:sz w:val="28"/>
          <w:szCs w:val="28"/>
          <w:lang w:val="en-US"/>
        </w:rPr>
        <w:t>OH</w:t>
      </w:r>
    </w:p>
    <w:p w:rsidR="00493760" w:rsidRPr="00493760" w:rsidRDefault="00493760" w:rsidP="00493760">
      <w:pPr>
        <w:pStyle w:val="a7"/>
        <w:tabs>
          <w:tab w:val="num" w:pos="-142"/>
        </w:tabs>
        <w:jc w:val="both"/>
        <w:rPr>
          <w:sz w:val="28"/>
          <w:szCs w:val="28"/>
          <w:lang w:val="en-US"/>
        </w:rPr>
      </w:pPr>
      <w:r w:rsidRPr="00493760">
        <w:rPr>
          <w:sz w:val="28"/>
          <w:szCs w:val="28"/>
          <w:lang w:val="en-US"/>
        </w:rPr>
        <w:tab/>
        <w:t>Bu reaksiya suv ko‘p bo‘lganligidan, reaksiya natijasida uning konsentratsiyasi amaliy jixatdan o‘zgarmay qoladi. SHuning reaksiya tezligi faqat efirning konsentratsiyasiga bog‘liq bo‘ladi. Demak, bu reaksiya ikki molekulyar bo‘lib, birinchi tartibli reaksiyadir. Reaksiyaning tezligi reaksiya davomida o‘zgarmasa, bunday reaksiya nol’ tartibbo‘ladi . Masalan radoktiv moddalarning parchalanish xam nol’ tartibli reaksiyalardir.</w:t>
      </w:r>
    </w:p>
    <w:p w:rsidR="00493760" w:rsidRPr="00493760" w:rsidRDefault="00493760" w:rsidP="00493760">
      <w:pPr>
        <w:pStyle w:val="a7"/>
        <w:tabs>
          <w:tab w:val="num" w:pos="-142"/>
        </w:tabs>
        <w:jc w:val="both"/>
        <w:rPr>
          <w:sz w:val="28"/>
          <w:szCs w:val="28"/>
          <w:lang w:val="en-US"/>
        </w:rPr>
      </w:pPr>
      <w:r w:rsidRPr="00493760">
        <w:rPr>
          <w:sz w:val="28"/>
          <w:szCs w:val="28"/>
          <w:lang w:val="en-US"/>
        </w:rPr>
        <w:tab/>
        <w:t xml:space="preserve">Reaksiya tartibini aniqlashning bir nechaxil usullari mavjud.                            </w:t>
      </w:r>
      <w:r w:rsidRPr="00493760">
        <w:rPr>
          <w:sz w:val="28"/>
          <w:szCs w:val="28"/>
          <w:u w:val="single"/>
          <w:lang w:val="en-US"/>
        </w:rPr>
        <w:t>Molekulyar tenglamalarga muvofiq kelishlik yoki kezlik konstantasini o‘zgarmay qolishlik usuli.</w:t>
      </w:r>
      <w:r w:rsidRPr="00493760">
        <w:rPr>
          <w:sz w:val="28"/>
          <w:szCs w:val="28"/>
          <w:lang w:val="en-US"/>
        </w:rPr>
        <w:t xml:space="preserve"> Bu usulda  3-4  marta takrorlangan tajriba natijalari vaqt (t) va reaksiyaga kirishgan moddaning miqdori  (x) monomolekulyar, bimolekulyar va uch molekulyar reaksiyalarning tenglamasiga  birin- ketin qo‘yilib, tezlik konstantasini xisoblab chiqariladi. qaesi tenglamaga qo‘yilganda k ning qiymati bir xil qolsa, shu tartibda bo‘ladi. Bunda grafik usuldan xam foydalanish mumkin. Buning uchun ordinatalar o‘qiga qiymatini. Absissalar o‘qishga esa vaqt (t) ning qiymati qo‘yiladi . Bu xolda xam grafikda to‘g‘ri chiziq xosil bo‘lishi kerak. Agar oligan natijalar bimolekulyar reaksiyaning tenglamasini qanoatlantirmasa, u xolda, uch molekulyar reaksiyaning tenglamasiga qo‘yiladi.</w: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b/>
          <w:bCs/>
          <w:sz w:val="28"/>
          <w:szCs w:val="28"/>
          <w:u w:val="single"/>
          <w:lang w:val="en-US"/>
        </w:rPr>
        <w:t>Vant- Goff usuli.</w:t>
      </w:r>
      <w:r w:rsidRPr="00493760">
        <w:rPr>
          <w:sz w:val="28"/>
          <w:szCs w:val="28"/>
          <w:lang w:val="en-US"/>
        </w:rPr>
        <w:t xml:space="preserve"> Bu usulda reaksiya tartibin aniqlash uchun reaksiyani xar xil (kamida 2xil) konsentratsiyalar ikki xil S</w:t>
      </w:r>
      <w:r w:rsidRPr="00493760">
        <w:rPr>
          <w:sz w:val="28"/>
          <w:szCs w:val="28"/>
          <w:vertAlign w:val="subscript"/>
          <w:lang w:val="en-US"/>
        </w:rPr>
        <w:t>1</w:t>
      </w:r>
      <w:r w:rsidRPr="00493760">
        <w:rPr>
          <w:sz w:val="28"/>
          <w:szCs w:val="28"/>
          <w:lang w:val="en-US"/>
        </w:rPr>
        <w:t>va S</w:t>
      </w:r>
      <w:r w:rsidRPr="00493760">
        <w:rPr>
          <w:sz w:val="28"/>
          <w:szCs w:val="28"/>
          <w:vertAlign w:val="subscript"/>
          <w:lang w:val="en-US"/>
        </w:rPr>
        <w:t>2</w:t>
      </w:r>
      <w:r w:rsidRPr="00493760">
        <w:rPr>
          <w:sz w:val="28"/>
          <w:szCs w:val="28"/>
          <w:lang w:val="en-US"/>
        </w:rPr>
        <w:t xml:space="preserve"> bo‘lgan sharoitlarda tezlik quyidgicha bo‘ladi;</w:t>
      </w:r>
    </w:p>
    <w:p w:rsidR="00493760" w:rsidRPr="00493760" w:rsidRDefault="00493760" w:rsidP="00493760">
      <w:pPr>
        <w:pStyle w:val="a7"/>
        <w:tabs>
          <w:tab w:val="num" w:pos="-142"/>
        </w:tabs>
        <w:jc w:val="both"/>
        <w:rPr>
          <w:sz w:val="28"/>
          <w:szCs w:val="28"/>
          <w:lang w:val="en-US"/>
        </w:rPr>
      </w:pPr>
      <w:r w:rsidRPr="00493760">
        <w:rPr>
          <w:position w:val="-42"/>
          <w:sz w:val="28"/>
          <w:szCs w:val="28"/>
        </w:rPr>
        <w:object w:dxaOrig="2200" w:dyaOrig="1140">
          <v:shape id="_x0000_i1212" type="#_x0000_t75" style="width:111pt;height:57pt" o:ole="" fillcolor="window">
            <v:imagedata r:id="rId409" o:title=""/>
          </v:shape>
          <o:OLEObject Type="Embed" ProgID="Equation.3" ShapeID="_x0000_i1212" DrawAspect="Content" ObjectID="_1558251270" r:id="rId410"/>
        </w:object>
      </w:r>
      <w:r w:rsidRPr="00493760">
        <w:rPr>
          <w:sz w:val="28"/>
          <w:szCs w:val="28"/>
          <w:lang w:val="en-US"/>
        </w:rPr>
        <w:t xml:space="preserve">               </w:t>
      </w:r>
      <w:r w:rsidRPr="00493760">
        <w:rPr>
          <w:position w:val="-42"/>
          <w:sz w:val="28"/>
          <w:szCs w:val="28"/>
        </w:rPr>
        <w:object w:dxaOrig="2260" w:dyaOrig="1140">
          <v:shape id="_x0000_i1213" type="#_x0000_t75" style="width:112.5pt;height:57pt" o:ole="" fillcolor="window">
            <v:imagedata r:id="rId411" o:title=""/>
          </v:shape>
          <o:OLEObject Type="Embed" ProgID="Equation.3" ShapeID="_x0000_i1213" DrawAspect="Content" ObjectID="_1558251271" r:id="rId412"/>
        </w:object>
      </w:r>
    </w:p>
    <w:p w:rsidR="00493760" w:rsidRPr="00493760" w:rsidRDefault="00493760" w:rsidP="00493760">
      <w:pPr>
        <w:pStyle w:val="a7"/>
        <w:tabs>
          <w:tab w:val="num" w:pos="-142"/>
        </w:tabs>
        <w:jc w:val="both"/>
        <w:rPr>
          <w:sz w:val="28"/>
          <w:szCs w:val="28"/>
          <w:lang w:val="en-US"/>
        </w:rPr>
      </w:pPr>
      <w:r w:rsidRPr="00493760">
        <w:rPr>
          <w:sz w:val="28"/>
          <w:szCs w:val="28"/>
          <w:lang w:val="en-US"/>
        </w:rPr>
        <w:t>Bu erda n  - reaksiyaning tartibi</w:t>
      </w:r>
    </w:p>
    <w:p w:rsidR="00493760" w:rsidRPr="00493760" w:rsidRDefault="00493760" w:rsidP="00493760">
      <w:pPr>
        <w:pStyle w:val="a7"/>
        <w:tabs>
          <w:tab w:val="num" w:pos="-142"/>
        </w:tabs>
        <w:jc w:val="both"/>
        <w:rPr>
          <w:sz w:val="28"/>
          <w:szCs w:val="28"/>
          <w:lang w:val="uz-Cyrl-UZ"/>
        </w:rPr>
      </w:pPr>
      <w:r w:rsidRPr="00493760">
        <w:rPr>
          <w:sz w:val="28"/>
          <w:szCs w:val="28"/>
          <w:lang w:val="en-US"/>
        </w:rPr>
        <w:tab/>
        <w:t>YUqoridagi tenglamalarni bir-biriga bo‘lib, logariflansa</w:t>
      </w: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r w:rsidRPr="00493760">
        <w:rPr>
          <w:position w:val="-54"/>
          <w:sz w:val="28"/>
          <w:szCs w:val="28"/>
        </w:rPr>
        <w:object w:dxaOrig="3500" w:dyaOrig="1800">
          <v:shape id="_x0000_i1214" type="#_x0000_t75" style="width:159pt;height:61.5pt" o:ole="" fillcolor="window">
            <v:imagedata r:id="rId413" o:title=""/>
          </v:shape>
          <o:OLEObject Type="Embed" ProgID="Equation.3" ShapeID="_x0000_i1214" DrawAspect="Content" ObjectID="_1558251272" r:id="rId414"/>
        </w:object>
      </w: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rPr>
      </w:pPr>
      <w:r w:rsidRPr="00493760">
        <w:rPr>
          <w:position w:val="-54"/>
          <w:sz w:val="28"/>
          <w:szCs w:val="28"/>
        </w:rPr>
        <w:object w:dxaOrig="2980" w:dyaOrig="1260">
          <v:shape id="_x0000_i1215" type="#_x0000_t75" style="width:148.5pt;height:36pt" o:ole="" fillcolor="window">
            <v:imagedata r:id="rId415" o:title=""/>
          </v:shape>
          <o:OLEObject Type="Embed" ProgID="Equation.3" ShapeID="_x0000_i1215" DrawAspect="Content" ObjectID="_1558251273" r:id="rId416"/>
        </w:object>
      </w:r>
    </w:p>
    <w:p w:rsidR="00493760" w:rsidRPr="00493760" w:rsidRDefault="00493760" w:rsidP="00493760">
      <w:pPr>
        <w:pStyle w:val="a7"/>
        <w:tabs>
          <w:tab w:val="num" w:pos="-142"/>
        </w:tabs>
        <w:jc w:val="both"/>
        <w:rPr>
          <w:sz w:val="28"/>
          <w:szCs w:val="28"/>
          <w:lang w:val="en-US"/>
        </w:rPr>
      </w:pPr>
      <w:r w:rsidRPr="00493760">
        <w:rPr>
          <w:b/>
          <w:bCs/>
          <w:sz w:val="28"/>
          <w:szCs w:val="28"/>
          <w:u w:val="single"/>
        </w:rPr>
        <w:lastRenderedPageBreak/>
        <w:tab/>
        <w:t>YArim ajralish vaqti usuli.</w:t>
      </w:r>
      <w:r w:rsidRPr="00493760">
        <w:rPr>
          <w:sz w:val="28"/>
          <w:szCs w:val="28"/>
        </w:rPr>
        <w:t xml:space="preserve"> Olingan dastlabki moddaning yarmisi reaksiyaga kirishguncha ketgan vaqti –yarim ajralish vaqti (</w:t>
      </w:r>
      <w:r w:rsidRPr="00493760">
        <w:rPr>
          <w:position w:val="-6"/>
          <w:sz w:val="28"/>
          <w:szCs w:val="28"/>
        </w:rPr>
        <w:object w:dxaOrig="300" w:dyaOrig="320">
          <v:shape id="_x0000_i1216" type="#_x0000_t75" style="width:15pt;height:16.5pt" o:ole="" fillcolor="window">
            <v:imagedata r:id="rId417" o:title=""/>
          </v:shape>
          <o:OLEObject Type="Embed" ProgID="Equation.3" ShapeID="_x0000_i1216" DrawAspect="Content" ObjectID="_1558251274" r:id="rId418"/>
        </w:object>
      </w:r>
      <w:r w:rsidRPr="00493760">
        <w:rPr>
          <w:sz w:val="28"/>
          <w:szCs w:val="28"/>
        </w:rPr>
        <w:t xml:space="preserve">)   deyiladi. </w:t>
      </w:r>
      <w:r w:rsidRPr="00493760">
        <w:rPr>
          <w:sz w:val="28"/>
          <w:szCs w:val="28"/>
          <w:lang w:val="en-US"/>
        </w:rPr>
        <w:t>Monomolekulyar, bimolekulyar va uch molekulyar reaksiyalar tenglamalarga                   C</w:t>
      </w:r>
      <w:r w:rsidRPr="00493760">
        <w:rPr>
          <w:sz w:val="28"/>
          <w:szCs w:val="28"/>
          <w:lang w:val="en-US"/>
        </w:rPr>
        <w:sym w:font="Symbol" w:char="F03D"/>
      </w:r>
      <w:r w:rsidRPr="00493760">
        <w:rPr>
          <w:sz w:val="28"/>
          <w:szCs w:val="28"/>
          <w:lang w:val="en-US"/>
        </w:rPr>
        <w:t>0.5 C</w:t>
      </w:r>
      <w:r w:rsidRPr="00493760">
        <w:rPr>
          <w:sz w:val="28"/>
          <w:szCs w:val="28"/>
          <w:vertAlign w:val="subscript"/>
          <w:lang w:val="en-US"/>
        </w:rPr>
        <w:t xml:space="preserve">0  </w:t>
      </w:r>
      <w:r w:rsidRPr="00493760">
        <w:rPr>
          <w:sz w:val="28"/>
          <w:szCs w:val="28"/>
          <w:lang w:val="en-US"/>
        </w:rPr>
        <w:t xml:space="preserve"> ni qo‘ysak</w:t>
      </w:r>
    </w:p>
    <w:p w:rsidR="00493760" w:rsidRPr="00493760" w:rsidRDefault="00493760" w:rsidP="00493760">
      <w:pPr>
        <w:pStyle w:val="a7"/>
        <w:tabs>
          <w:tab w:val="num" w:pos="-142"/>
        </w:tabs>
        <w:jc w:val="both"/>
        <w:rPr>
          <w:sz w:val="28"/>
          <w:szCs w:val="28"/>
          <w:lang w:val="en-US"/>
        </w:rPr>
      </w:pPr>
      <w:r w:rsidRPr="00493760">
        <w:rPr>
          <w:sz w:val="28"/>
          <w:szCs w:val="28"/>
          <w:lang w:val="en-US"/>
        </w:rPr>
        <w:t>quyidgilarni xosil qilamiz</w:t>
      </w:r>
    </w:p>
    <w:p w:rsidR="00493760" w:rsidRPr="00493760" w:rsidRDefault="00493760" w:rsidP="00493760">
      <w:pPr>
        <w:pStyle w:val="a7"/>
        <w:tabs>
          <w:tab w:val="num" w:pos="-142"/>
        </w:tabs>
        <w:jc w:val="both"/>
        <w:rPr>
          <w:sz w:val="28"/>
          <w:szCs w:val="28"/>
          <w:lang w:val="en-US"/>
        </w:rPr>
      </w:pPr>
      <w:r w:rsidRPr="00493760">
        <w:rPr>
          <w:sz w:val="28"/>
          <w:szCs w:val="28"/>
          <w:lang w:val="en-US"/>
        </w:rPr>
        <w:t>k</w:t>
      </w:r>
      <w:r w:rsidRPr="00493760">
        <w:rPr>
          <w:sz w:val="28"/>
          <w:szCs w:val="28"/>
          <w:lang w:val="en-US"/>
        </w:rPr>
        <w:sym w:font="Symbol" w:char="F074"/>
      </w:r>
      <w:r w:rsidRPr="00493760">
        <w:rPr>
          <w:sz w:val="28"/>
          <w:szCs w:val="28"/>
          <w:lang w:val="en-US"/>
        </w:rPr>
        <w:sym w:font="Symbol" w:char="F03D"/>
      </w:r>
      <w:r w:rsidRPr="00493760">
        <w:rPr>
          <w:sz w:val="28"/>
          <w:szCs w:val="28"/>
          <w:lang w:val="en-US"/>
        </w:rPr>
        <w:t>lnC</w:t>
      </w:r>
      <w:r w:rsidRPr="00493760">
        <w:rPr>
          <w:sz w:val="28"/>
          <w:szCs w:val="28"/>
          <w:lang w:val="en-US"/>
        </w:rPr>
        <w:tab/>
        <w:t>n</w:t>
      </w:r>
      <w:r w:rsidRPr="00493760">
        <w:rPr>
          <w:sz w:val="28"/>
          <w:szCs w:val="28"/>
          <w:lang w:val="en-US"/>
        </w:rPr>
        <w:sym w:font="Symbol" w:char="F03D"/>
      </w:r>
      <w:r w:rsidRPr="00493760">
        <w:rPr>
          <w:sz w:val="28"/>
          <w:szCs w:val="28"/>
          <w:lang w:val="en-US"/>
        </w:rPr>
        <w:t>1</w:t>
      </w:r>
    </w:p>
    <w:p w:rsidR="00493760" w:rsidRPr="00493760" w:rsidRDefault="00493760" w:rsidP="00493760">
      <w:pPr>
        <w:pStyle w:val="a7"/>
        <w:tabs>
          <w:tab w:val="num" w:pos="-142"/>
        </w:tabs>
        <w:jc w:val="both"/>
        <w:rPr>
          <w:sz w:val="28"/>
          <w:szCs w:val="28"/>
          <w:lang w:val="en-US"/>
        </w:rPr>
      </w:pPr>
      <w:r w:rsidRPr="00493760">
        <w:rPr>
          <w:sz w:val="28"/>
          <w:szCs w:val="28"/>
          <w:lang w:val="en-US"/>
        </w:rPr>
        <w:t>k</w:t>
      </w:r>
      <w:r w:rsidRPr="00493760">
        <w:rPr>
          <w:sz w:val="28"/>
          <w:szCs w:val="28"/>
          <w:lang w:val="en-US"/>
        </w:rPr>
        <w:sym w:font="Symbol" w:char="F074"/>
      </w:r>
      <w:r w:rsidRPr="00493760">
        <w:rPr>
          <w:sz w:val="28"/>
          <w:szCs w:val="28"/>
          <w:lang w:val="en-US"/>
        </w:rPr>
        <w:sym w:font="Symbol" w:char="F03D"/>
      </w:r>
      <w:r w:rsidRPr="00493760">
        <w:rPr>
          <w:sz w:val="28"/>
          <w:szCs w:val="28"/>
          <w:lang w:val="en-US"/>
        </w:rPr>
        <w:t>1</w:t>
      </w:r>
      <w:r w:rsidRPr="00493760">
        <w:rPr>
          <w:sz w:val="28"/>
          <w:szCs w:val="28"/>
          <w:lang w:val="en-US"/>
        </w:rPr>
        <w:sym w:font="Symbol" w:char="F02F"/>
      </w:r>
      <w:r w:rsidRPr="00493760">
        <w:rPr>
          <w:sz w:val="28"/>
          <w:szCs w:val="28"/>
          <w:lang w:val="en-US"/>
        </w:rPr>
        <w:t>C</w:t>
      </w:r>
      <w:r w:rsidRPr="00493760">
        <w:rPr>
          <w:sz w:val="28"/>
          <w:szCs w:val="28"/>
          <w:vertAlign w:val="subscript"/>
          <w:lang w:val="en-US"/>
        </w:rPr>
        <w:t>0</w:t>
      </w:r>
      <w:r w:rsidRPr="00493760">
        <w:rPr>
          <w:sz w:val="28"/>
          <w:szCs w:val="28"/>
          <w:lang w:val="en-US"/>
        </w:rPr>
        <w:tab/>
        <w:t>n</w:t>
      </w:r>
      <w:r w:rsidRPr="00493760">
        <w:rPr>
          <w:sz w:val="28"/>
          <w:szCs w:val="28"/>
          <w:lang w:val="en-US"/>
        </w:rPr>
        <w:sym w:font="Symbol" w:char="F03D"/>
      </w:r>
      <w:r w:rsidRPr="00493760">
        <w:rPr>
          <w:sz w:val="28"/>
          <w:szCs w:val="28"/>
          <w:lang w:val="en-US"/>
        </w:rPr>
        <w:t>2</w:t>
      </w:r>
    </w:p>
    <w:p w:rsidR="00493760" w:rsidRPr="00493760" w:rsidRDefault="00493760" w:rsidP="00493760">
      <w:pPr>
        <w:pStyle w:val="a7"/>
        <w:tabs>
          <w:tab w:val="num" w:pos="-142"/>
        </w:tabs>
        <w:jc w:val="both"/>
        <w:rPr>
          <w:sz w:val="28"/>
          <w:szCs w:val="28"/>
          <w:lang w:val="en-US"/>
        </w:rPr>
      </w:pPr>
      <w:r w:rsidRPr="00493760">
        <w:rPr>
          <w:sz w:val="28"/>
          <w:szCs w:val="28"/>
          <w:lang w:val="en-US"/>
        </w:rPr>
        <w:t>k</w:t>
      </w:r>
      <w:r w:rsidRPr="00493760">
        <w:rPr>
          <w:sz w:val="28"/>
          <w:szCs w:val="28"/>
          <w:lang w:val="en-US"/>
        </w:rPr>
        <w:sym w:font="Symbol" w:char="F074"/>
      </w:r>
      <w:r w:rsidRPr="00493760">
        <w:rPr>
          <w:sz w:val="28"/>
          <w:szCs w:val="28"/>
          <w:lang w:val="en-US"/>
        </w:rPr>
        <w:sym w:font="Symbol" w:char="F03D"/>
      </w:r>
      <w:r w:rsidRPr="00493760">
        <w:rPr>
          <w:sz w:val="28"/>
          <w:szCs w:val="28"/>
          <w:lang w:val="en-US"/>
        </w:rPr>
        <w:t>3</w:t>
      </w:r>
      <w:r w:rsidRPr="00493760">
        <w:rPr>
          <w:sz w:val="28"/>
          <w:szCs w:val="28"/>
          <w:lang w:val="en-US"/>
        </w:rPr>
        <w:sym w:font="Symbol" w:char="F02F"/>
      </w:r>
      <w:r w:rsidRPr="00493760">
        <w:rPr>
          <w:sz w:val="28"/>
          <w:szCs w:val="28"/>
          <w:lang w:val="en-US"/>
        </w:rPr>
        <w:t>C</w:t>
      </w:r>
      <w:r w:rsidRPr="00493760">
        <w:rPr>
          <w:sz w:val="28"/>
          <w:szCs w:val="28"/>
          <w:vertAlign w:val="subscript"/>
          <w:lang w:val="en-US"/>
        </w:rPr>
        <w:t>0</w:t>
      </w:r>
      <w:r w:rsidRPr="00493760">
        <w:rPr>
          <w:sz w:val="28"/>
          <w:szCs w:val="28"/>
          <w:vertAlign w:val="superscript"/>
          <w:lang w:val="en-US"/>
        </w:rPr>
        <w:t>2</w:t>
      </w:r>
      <w:r w:rsidRPr="00493760">
        <w:rPr>
          <w:sz w:val="28"/>
          <w:szCs w:val="28"/>
          <w:lang w:val="en-US"/>
        </w:rPr>
        <w:tab/>
        <w:t>n</w:t>
      </w:r>
      <w:r w:rsidRPr="00493760">
        <w:rPr>
          <w:sz w:val="28"/>
          <w:szCs w:val="28"/>
          <w:lang w:val="en-US"/>
        </w:rPr>
        <w:sym w:font="Symbol" w:char="F03D"/>
      </w:r>
      <w:r w:rsidRPr="00493760">
        <w:rPr>
          <w:sz w:val="28"/>
          <w:szCs w:val="28"/>
          <w:lang w:val="en-US"/>
        </w:rPr>
        <w:t>3</w: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sz w:val="28"/>
          <w:szCs w:val="28"/>
          <w:lang w:val="en-US"/>
        </w:rPr>
        <w:tab/>
        <w:t>Demak, bu usulda tartibni aniqlash uchun bir necha xil boshlang‘ich konsentratsiyalarda reaksiya olib boriladi. YUqoridagi tenglamalardan ko‘rinib turibdiki; 1- tartibli reaksiyalarda yarim ajralish vaqti boshlang‘ich konsentratsiyaga bog‘liq emas va o‘zgarmas son ekan ikkinchisi va uchinchi tartibli reaksiyalarda yarim ajralish vaqti mos ravishda moddaning boshlang‘ich konsentratsiyasiga yoki uning kvadratiga teskari proporsional  ekan.</w:t>
      </w:r>
    </w:p>
    <w:p w:rsidR="00493760" w:rsidRPr="00493760" w:rsidRDefault="00493760" w:rsidP="00493760">
      <w:pPr>
        <w:pStyle w:val="a7"/>
        <w:tabs>
          <w:tab w:val="num" w:pos="-142"/>
        </w:tabs>
        <w:jc w:val="both"/>
        <w:rPr>
          <w:sz w:val="28"/>
          <w:szCs w:val="28"/>
          <w:lang w:val="en-US"/>
        </w:rPr>
      </w:pPr>
      <w:r w:rsidRPr="00493760">
        <w:rPr>
          <w:sz w:val="28"/>
          <w:szCs w:val="28"/>
          <w:lang w:val="en-US"/>
        </w:rPr>
        <w:tab/>
        <w:t xml:space="preserve">Modaning ikki boshlang‘ich konsentratsiyalarida olib, ularning yarim ajralish vaqti ma’lum bo‘lsa, quyidagi umumlashgan tenglamdan reaksiya tartibini topish mumkin </w:t>
      </w:r>
    </w:p>
    <w:p w:rsidR="00493760" w:rsidRPr="00493760" w:rsidRDefault="00493760" w:rsidP="00493760">
      <w:pPr>
        <w:pStyle w:val="a7"/>
        <w:tabs>
          <w:tab w:val="num" w:pos="-142"/>
        </w:tabs>
        <w:jc w:val="both"/>
        <w:rPr>
          <w:sz w:val="28"/>
          <w:szCs w:val="28"/>
          <w:lang w:val="en-US"/>
        </w:rPr>
      </w:pPr>
      <w:r w:rsidRPr="00493760">
        <w:rPr>
          <w:sz w:val="28"/>
          <w:szCs w:val="28"/>
          <w:lang w:val="en-US"/>
        </w:rPr>
        <w:t>Bu erda t</w:t>
      </w:r>
      <w:r w:rsidRPr="00493760">
        <w:rPr>
          <w:sz w:val="28"/>
          <w:szCs w:val="28"/>
          <w:vertAlign w:val="subscript"/>
          <w:lang w:val="en-US"/>
        </w:rPr>
        <w:t>1,</w:t>
      </w:r>
      <w:r w:rsidRPr="00493760">
        <w:rPr>
          <w:sz w:val="28"/>
          <w:szCs w:val="28"/>
          <w:lang w:val="en-US"/>
        </w:rPr>
        <w:t xml:space="preserve"> t</w:t>
      </w:r>
      <w:r w:rsidRPr="00493760">
        <w:rPr>
          <w:sz w:val="28"/>
          <w:szCs w:val="28"/>
          <w:vertAlign w:val="subscript"/>
          <w:lang w:val="en-US"/>
        </w:rPr>
        <w:t>2</w:t>
      </w:r>
      <w:r w:rsidRPr="00493760">
        <w:rPr>
          <w:sz w:val="28"/>
          <w:szCs w:val="28"/>
          <w:lang w:val="en-US"/>
        </w:rPr>
        <w:t xml:space="preserve"> lar mos ravishda boshlang‘ich  konsentratsiyalar  S</w:t>
      </w:r>
      <w:r w:rsidRPr="00493760">
        <w:rPr>
          <w:sz w:val="28"/>
          <w:szCs w:val="28"/>
          <w:vertAlign w:val="superscript"/>
          <w:lang w:val="en-US"/>
        </w:rPr>
        <w:t>1</w:t>
      </w:r>
      <w:r w:rsidRPr="00493760">
        <w:rPr>
          <w:sz w:val="28"/>
          <w:szCs w:val="28"/>
          <w:vertAlign w:val="subscript"/>
          <w:lang w:val="en-US"/>
        </w:rPr>
        <w:t>o</w:t>
      </w:r>
      <w:r w:rsidRPr="00493760">
        <w:rPr>
          <w:sz w:val="28"/>
          <w:szCs w:val="28"/>
          <w:lang w:val="en-US"/>
        </w:rPr>
        <w:t xml:space="preserve"> va S</w:t>
      </w:r>
      <w:r w:rsidRPr="00493760">
        <w:rPr>
          <w:sz w:val="28"/>
          <w:szCs w:val="28"/>
          <w:vertAlign w:val="superscript"/>
          <w:lang w:val="en-US"/>
        </w:rPr>
        <w:t>11</w:t>
      </w:r>
      <w:r w:rsidRPr="00493760">
        <w:rPr>
          <w:sz w:val="28"/>
          <w:szCs w:val="28"/>
          <w:vertAlign w:val="subscript"/>
          <w:lang w:val="en-US"/>
        </w:rPr>
        <w:t>o</w:t>
      </w:r>
      <w:r w:rsidRPr="00493760">
        <w:rPr>
          <w:sz w:val="28"/>
          <w:szCs w:val="28"/>
          <w:lang w:val="en-US"/>
        </w:rPr>
        <w:t xml:space="preserve"> larga teng bo‘lgandagi reaksiyalardagi  yarim ajralish vaqtlaridir.</w: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b/>
          <w:bCs/>
          <w:sz w:val="28"/>
          <w:szCs w:val="28"/>
          <w:u w:val="single"/>
          <w:lang w:val="en-US"/>
        </w:rPr>
        <w:t>Izolyasiyalash usuli.</w:t>
      </w:r>
      <w:r w:rsidRPr="00493760">
        <w:rPr>
          <w:sz w:val="28"/>
          <w:szCs w:val="28"/>
          <w:lang w:val="en-US"/>
        </w:rPr>
        <w:t xml:space="preserve">   Bu usulda reaksiyaga kirishayotgan moddalardan biridan boshqa xammasi ko‘p (juda) miqdorda olinadi. Bunda, tabiiy, reaksiya tezligi shu modda konsentratsiyasiga bog‘liq bo‘ladi. Keyin ikkinchi modda konsentratsiyasini ko‘p miqdorda olinadi. Misol uchun</w:t>
      </w:r>
    </w:p>
    <w:p w:rsidR="00493760" w:rsidRPr="00493760" w:rsidRDefault="009A2A99" w:rsidP="00493760">
      <w:pPr>
        <w:pStyle w:val="a7"/>
        <w:tabs>
          <w:tab w:val="num" w:pos="-142"/>
        </w:tabs>
        <w:jc w:val="both"/>
        <w:rPr>
          <w:sz w:val="28"/>
          <w:szCs w:val="28"/>
          <w:lang w:val="en-US"/>
        </w:rPr>
      </w:pPr>
      <w:r>
        <w:rPr>
          <w:noProof/>
          <w:sz w:val="28"/>
          <w:szCs w:val="28"/>
        </w:rPr>
        <w:pict>
          <v:line id="_x0000_s1261" style="position:absolute;left:0;text-align:left;z-index:251877376" from="260.1pt,19.3pt" to="296.1pt,19.3pt" o:allowincell="f">
            <v:stroke endarrow="block"/>
          </v:lin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a</w:t>
      </w:r>
      <w:r w:rsidR="00493760" w:rsidRPr="00493760">
        <w:rPr>
          <w:sz w:val="28"/>
          <w:szCs w:val="28"/>
          <w:vertAlign w:val="subscript"/>
          <w:lang w:val="en-US"/>
        </w:rPr>
        <w:t>1</w:t>
      </w:r>
      <w:r w:rsidR="00493760" w:rsidRPr="00493760">
        <w:rPr>
          <w:sz w:val="28"/>
          <w:szCs w:val="28"/>
          <w:lang w:val="en-US"/>
        </w:rPr>
        <w:t>A</w:t>
      </w:r>
      <w:r w:rsidR="00493760" w:rsidRPr="00493760">
        <w:rPr>
          <w:sz w:val="28"/>
          <w:szCs w:val="28"/>
          <w:vertAlign w:val="subscript"/>
          <w:lang w:val="en-US"/>
        </w:rPr>
        <w:t>1</w:t>
      </w:r>
      <w:r w:rsidR="00493760" w:rsidRPr="00493760">
        <w:rPr>
          <w:sz w:val="28"/>
          <w:szCs w:val="28"/>
          <w:lang w:val="en-US"/>
        </w:rPr>
        <w:t xml:space="preserve"> </w:t>
      </w:r>
      <w:r w:rsidR="00493760" w:rsidRPr="00493760">
        <w:rPr>
          <w:sz w:val="28"/>
          <w:szCs w:val="28"/>
        </w:rPr>
        <w:sym w:font="Symbol" w:char="F02B"/>
      </w:r>
      <w:r w:rsidR="00493760" w:rsidRPr="00493760">
        <w:rPr>
          <w:sz w:val="28"/>
          <w:szCs w:val="28"/>
          <w:lang w:val="en-US"/>
        </w:rPr>
        <w:t xml:space="preserve"> a</w:t>
      </w:r>
      <w:r w:rsidR="00493760" w:rsidRPr="00493760">
        <w:rPr>
          <w:sz w:val="28"/>
          <w:szCs w:val="28"/>
          <w:vertAlign w:val="subscript"/>
          <w:lang w:val="en-US"/>
        </w:rPr>
        <w:t>2</w:t>
      </w:r>
      <w:r w:rsidR="00493760" w:rsidRPr="00493760">
        <w:rPr>
          <w:sz w:val="28"/>
          <w:szCs w:val="28"/>
          <w:lang w:val="en-US"/>
        </w:rPr>
        <w:t>A</w:t>
      </w:r>
      <w:r w:rsidR="00493760" w:rsidRPr="00493760">
        <w:rPr>
          <w:sz w:val="28"/>
          <w:szCs w:val="28"/>
          <w:vertAlign w:val="subscript"/>
          <w:lang w:val="en-US"/>
        </w:rPr>
        <w:t>2</w:t>
      </w:r>
      <w:r w:rsidR="00493760" w:rsidRPr="00493760">
        <w:rPr>
          <w:sz w:val="28"/>
          <w:szCs w:val="28"/>
          <w:lang w:val="en-US"/>
        </w:rPr>
        <w:t xml:space="preserve">          maxsulotlar reaksiyani olsak, birinchi xolda reaksiya tezligi</w:t>
      </w:r>
      <w:r w:rsidR="00493760" w:rsidRPr="00493760">
        <w:rPr>
          <w:sz w:val="28"/>
          <w:szCs w:val="28"/>
          <w:lang w:val="en-US"/>
        </w:rPr>
        <w:tab/>
        <w:t>-dc</w:t>
      </w:r>
      <w:r w:rsidR="00493760" w:rsidRPr="00493760">
        <w:rPr>
          <w:sz w:val="28"/>
          <w:szCs w:val="28"/>
          <w:vertAlign w:val="subscript"/>
          <w:lang w:val="en-US"/>
        </w:rPr>
        <w:t>1</w:t>
      </w:r>
      <w:r w:rsidR="00493760" w:rsidRPr="00493760">
        <w:rPr>
          <w:sz w:val="28"/>
          <w:szCs w:val="28"/>
          <w:lang w:val="en-US"/>
        </w:rPr>
        <w:t xml:space="preserve"> </w:t>
      </w:r>
      <w:r w:rsidR="00493760" w:rsidRPr="00493760">
        <w:rPr>
          <w:sz w:val="28"/>
          <w:szCs w:val="28"/>
          <w:lang w:val="en-US"/>
        </w:rPr>
        <w:sym w:font="Symbol" w:char="F02F"/>
      </w:r>
      <w:r w:rsidR="00493760" w:rsidRPr="00493760">
        <w:rPr>
          <w:sz w:val="28"/>
          <w:szCs w:val="28"/>
          <w:lang w:val="en-US"/>
        </w:rPr>
        <w:t xml:space="preserve"> dt </w:t>
      </w:r>
      <w:r w:rsidR="00493760" w:rsidRPr="00493760">
        <w:rPr>
          <w:sz w:val="28"/>
          <w:szCs w:val="28"/>
          <w:lang w:val="en-US"/>
        </w:rPr>
        <w:sym w:font="Symbol" w:char="F03D"/>
      </w:r>
      <w:r w:rsidR="00493760" w:rsidRPr="00493760">
        <w:rPr>
          <w:sz w:val="28"/>
          <w:szCs w:val="28"/>
          <w:lang w:val="en-US"/>
        </w:rPr>
        <w:t xml:space="preserve"> k</w:t>
      </w:r>
      <w:r w:rsidR="00493760" w:rsidRPr="00493760">
        <w:rPr>
          <w:sz w:val="28"/>
          <w:szCs w:val="28"/>
          <w:vertAlign w:val="subscript"/>
          <w:lang w:val="en-US"/>
        </w:rPr>
        <w:t>1</w:t>
      </w:r>
      <w:r w:rsidR="00493760" w:rsidRPr="00493760">
        <w:rPr>
          <w:sz w:val="28"/>
          <w:szCs w:val="28"/>
          <w:lang w:val="en-US"/>
        </w:rPr>
        <w:t>c</w:t>
      </w:r>
      <w:r w:rsidR="00493760" w:rsidRPr="00493760">
        <w:rPr>
          <w:sz w:val="28"/>
          <w:szCs w:val="28"/>
          <w:vertAlign w:val="subscript"/>
          <w:lang w:val="en-US"/>
        </w:rPr>
        <w:t>1</w:t>
      </w:r>
      <w:r w:rsidR="00493760" w:rsidRPr="00493760">
        <w:rPr>
          <w:sz w:val="28"/>
          <w:szCs w:val="28"/>
          <w:vertAlign w:val="superscript"/>
          <w:lang w:val="en-US"/>
        </w:rPr>
        <w:t>n1</w:t>
      </w:r>
      <w:r w:rsidR="00493760" w:rsidRPr="00493760">
        <w:rPr>
          <w:sz w:val="28"/>
          <w:szCs w:val="28"/>
          <w:lang w:val="en-US"/>
        </w:rPr>
        <w:t xml:space="preserve">      bu erda k</w:t>
      </w:r>
      <w:r w:rsidR="00493760" w:rsidRPr="00493760">
        <w:rPr>
          <w:sz w:val="28"/>
          <w:szCs w:val="28"/>
          <w:vertAlign w:val="subscript"/>
          <w:lang w:val="en-US"/>
        </w:rPr>
        <w:t>2</w:t>
      </w:r>
      <w:r w:rsidR="00493760" w:rsidRPr="00493760">
        <w:rPr>
          <w:sz w:val="28"/>
          <w:szCs w:val="28"/>
        </w:rPr>
        <w:sym w:font="Symbol" w:char="F03D"/>
      </w:r>
      <w:r w:rsidR="00493760" w:rsidRPr="00493760">
        <w:rPr>
          <w:sz w:val="28"/>
          <w:szCs w:val="28"/>
          <w:lang w:val="en-US"/>
        </w:rPr>
        <w:t>a</w:t>
      </w:r>
      <w:r w:rsidR="00493760" w:rsidRPr="00493760">
        <w:rPr>
          <w:sz w:val="28"/>
          <w:szCs w:val="28"/>
          <w:vertAlign w:val="subscript"/>
          <w:lang w:val="en-US"/>
        </w:rPr>
        <w:t>2</w:t>
      </w:r>
      <w:r w:rsidR="00493760" w:rsidRPr="00493760">
        <w:rPr>
          <w:sz w:val="28"/>
          <w:szCs w:val="28"/>
          <w:lang w:val="en-US"/>
        </w:rPr>
        <w:t>kS</w:t>
      </w:r>
      <w:r w:rsidR="00493760" w:rsidRPr="00493760">
        <w:rPr>
          <w:sz w:val="28"/>
          <w:szCs w:val="28"/>
          <w:vertAlign w:val="subscript"/>
          <w:lang w:val="en-US"/>
        </w:rPr>
        <w:t>10</w:t>
      </w:r>
      <w:r w:rsidR="00493760" w:rsidRPr="00493760">
        <w:rPr>
          <w:sz w:val="28"/>
          <w:szCs w:val="28"/>
          <w:vertAlign w:val="superscript"/>
          <w:lang w:val="en-US"/>
        </w:rPr>
        <w:t>n1</w:t>
      </w:r>
      <w:r w:rsidR="00493760" w:rsidRPr="00493760">
        <w:rPr>
          <w:sz w:val="28"/>
          <w:szCs w:val="28"/>
          <w:lang w:val="en-US"/>
        </w:rPr>
        <w:t xml:space="preserve"> keyin reaksiyani A</w:t>
      </w:r>
      <w:r w:rsidR="00493760" w:rsidRPr="00493760">
        <w:rPr>
          <w:sz w:val="28"/>
          <w:szCs w:val="28"/>
          <w:vertAlign w:val="subscript"/>
          <w:lang w:val="en-US"/>
        </w:rPr>
        <w:t>1</w:t>
      </w:r>
      <w:r w:rsidR="00493760" w:rsidRPr="00493760">
        <w:rPr>
          <w:sz w:val="28"/>
          <w:szCs w:val="28"/>
          <w:lang w:val="en-US"/>
        </w:rPr>
        <w:t xml:space="preserve"> modda juda ko‘p olingan xolatda o‘tkaziladi. Bunda reaksiya tezligi     -dc</w:t>
      </w:r>
      <w:r w:rsidR="00493760" w:rsidRPr="00493760">
        <w:rPr>
          <w:sz w:val="28"/>
          <w:szCs w:val="28"/>
          <w:vertAlign w:val="subscript"/>
          <w:lang w:val="en-US"/>
        </w:rPr>
        <w:t>2</w:t>
      </w:r>
      <w:r w:rsidR="00493760" w:rsidRPr="00493760">
        <w:rPr>
          <w:sz w:val="28"/>
          <w:szCs w:val="28"/>
          <w:lang w:val="en-US"/>
        </w:rPr>
        <w:t xml:space="preserve"> </w:t>
      </w:r>
      <w:r w:rsidR="00493760" w:rsidRPr="00493760">
        <w:rPr>
          <w:sz w:val="28"/>
          <w:szCs w:val="28"/>
          <w:lang w:val="en-US"/>
        </w:rPr>
        <w:sym w:font="Symbol" w:char="F02F"/>
      </w:r>
      <w:r w:rsidR="00493760" w:rsidRPr="00493760">
        <w:rPr>
          <w:sz w:val="28"/>
          <w:szCs w:val="28"/>
          <w:lang w:val="en-US"/>
        </w:rPr>
        <w:t xml:space="preserve"> dt </w:t>
      </w:r>
      <w:r w:rsidR="00493760" w:rsidRPr="00493760">
        <w:rPr>
          <w:sz w:val="28"/>
          <w:szCs w:val="28"/>
          <w:lang w:val="en-US"/>
        </w:rPr>
        <w:sym w:font="Symbol" w:char="F03D"/>
      </w:r>
      <w:r w:rsidR="00493760" w:rsidRPr="00493760">
        <w:rPr>
          <w:sz w:val="28"/>
          <w:szCs w:val="28"/>
          <w:lang w:val="en-US"/>
        </w:rPr>
        <w:t xml:space="preserve"> k</w:t>
      </w:r>
      <w:r w:rsidR="00493760" w:rsidRPr="00493760">
        <w:rPr>
          <w:sz w:val="28"/>
          <w:szCs w:val="28"/>
          <w:vertAlign w:val="subscript"/>
          <w:lang w:val="en-US"/>
        </w:rPr>
        <w:t>2</w:t>
      </w:r>
      <w:r w:rsidR="00493760" w:rsidRPr="00493760">
        <w:rPr>
          <w:sz w:val="28"/>
          <w:szCs w:val="28"/>
          <w:lang w:val="en-US"/>
        </w:rPr>
        <w:t>c</w:t>
      </w:r>
      <w:r w:rsidR="00493760" w:rsidRPr="00493760">
        <w:rPr>
          <w:sz w:val="28"/>
          <w:szCs w:val="28"/>
          <w:vertAlign w:val="subscript"/>
          <w:lang w:val="en-US"/>
        </w:rPr>
        <w:t>2</w:t>
      </w:r>
      <w:r w:rsidR="00493760" w:rsidRPr="00493760">
        <w:rPr>
          <w:sz w:val="28"/>
          <w:szCs w:val="28"/>
          <w:vertAlign w:val="superscript"/>
          <w:lang w:val="en-US"/>
        </w:rPr>
        <w:t>n2</w:t>
      </w:r>
      <w:r w:rsidR="00493760" w:rsidRPr="00493760">
        <w:rPr>
          <w:sz w:val="28"/>
          <w:szCs w:val="28"/>
          <w:lang w:val="en-US"/>
        </w:rPr>
        <w:t xml:space="preserve">  bu erda k</w:t>
      </w:r>
      <w:r w:rsidR="00493760" w:rsidRPr="00493760">
        <w:rPr>
          <w:sz w:val="28"/>
          <w:szCs w:val="28"/>
          <w:vertAlign w:val="subscript"/>
          <w:lang w:val="en-US"/>
        </w:rPr>
        <w:t>2</w:t>
      </w:r>
      <w:r w:rsidR="00493760" w:rsidRPr="00493760">
        <w:rPr>
          <w:sz w:val="28"/>
          <w:szCs w:val="28"/>
        </w:rPr>
        <w:sym w:font="Symbol" w:char="F03D"/>
      </w:r>
      <w:r w:rsidR="00493760" w:rsidRPr="00493760">
        <w:rPr>
          <w:sz w:val="28"/>
          <w:szCs w:val="28"/>
          <w:lang w:val="en-US"/>
        </w:rPr>
        <w:t>a</w:t>
      </w:r>
      <w:r w:rsidR="00493760" w:rsidRPr="00493760">
        <w:rPr>
          <w:sz w:val="28"/>
          <w:szCs w:val="28"/>
          <w:vertAlign w:val="subscript"/>
          <w:lang w:val="en-US"/>
        </w:rPr>
        <w:t>2</w:t>
      </w:r>
      <w:r w:rsidR="00493760" w:rsidRPr="00493760">
        <w:rPr>
          <w:sz w:val="28"/>
          <w:szCs w:val="28"/>
          <w:lang w:val="en-US"/>
        </w:rPr>
        <w:t>kS</w:t>
      </w:r>
      <w:r w:rsidR="00493760" w:rsidRPr="00493760">
        <w:rPr>
          <w:sz w:val="28"/>
          <w:szCs w:val="28"/>
          <w:vertAlign w:val="subscript"/>
          <w:lang w:val="en-US"/>
        </w:rPr>
        <w:t>10</w:t>
      </w:r>
      <w:r w:rsidR="00493760" w:rsidRPr="00493760">
        <w:rPr>
          <w:sz w:val="28"/>
          <w:szCs w:val="28"/>
          <w:vertAlign w:val="superscript"/>
          <w:lang w:val="en-US"/>
        </w:rPr>
        <w:t>n1</w:t>
      </w:r>
    </w:p>
    <w:p w:rsidR="00493760" w:rsidRPr="00493760" w:rsidRDefault="00493760" w:rsidP="00493760">
      <w:pPr>
        <w:pStyle w:val="a7"/>
        <w:tabs>
          <w:tab w:val="num" w:pos="-142"/>
        </w:tabs>
        <w:jc w:val="both"/>
        <w:rPr>
          <w:sz w:val="28"/>
          <w:szCs w:val="28"/>
          <w:vertAlign w:val="subscript"/>
          <w:lang w:val="en-US"/>
        </w:rPr>
      </w:pPr>
      <w:r w:rsidRPr="00493760">
        <w:rPr>
          <w:sz w:val="28"/>
          <w:szCs w:val="28"/>
          <w:lang w:val="en-US"/>
        </w:rPr>
        <w:tab/>
        <w:t>Har bir modda bo‘yicha topilgan tartiblar gabinoan reaksiyaning umumiy tartibini topamiz.</w:t>
      </w:r>
      <w:r w:rsidRPr="00493760">
        <w:rPr>
          <w:sz w:val="28"/>
          <w:szCs w:val="28"/>
          <w:lang w:val="en-US"/>
        </w:rPr>
        <w:tab/>
        <w:t>n</w:t>
      </w:r>
      <w:r w:rsidRPr="00493760">
        <w:rPr>
          <w:sz w:val="28"/>
          <w:szCs w:val="28"/>
          <w:lang w:val="en-US"/>
        </w:rPr>
        <w:sym w:font="Symbol" w:char="F03D"/>
      </w:r>
      <w:r w:rsidRPr="00493760">
        <w:rPr>
          <w:sz w:val="28"/>
          <w:szCs w:val="28"/>
          <w:lang w:val="en-US"/>
        </w:rPr>
        <w:t>n</w:t>
      </w:r>
      <w:r w:rsidRPr="00493760">
        <w:rPr>
          <w:sz w:val="28"/>
          <w:szCs w:val="28"/>
          <w:vertAlign w:val="subscript"/>
          <w:lang w:val="en-US"/>
        </w:rPr>
        <w:t>1</w:t>
      </w:r>
      <w:r w:rsidRPr="00493760">
        <w:rPr>
          <w:sz w:val="28"/>
          <w:szCs w:val="28"/>
          <w:lang w:val="en-US"/>
        </w:rPr>
        <w:sym w:font="Symbol" w:char="F02B"/>
      </w:r>
      <w:r w:rsidRPr="00493760">
        <w:rPr>
          <w:sz w:val="28"/>
          <w:szCs w:val="28"/>
          <w:lang w:val="en-US"/>
        </w:rPr>
        <w:t>n</w:t>
      </w:r>
      <w:r w:rsidRPr="00493760">
        <w:rPr>
          <w:sz w:val="28"/>
          <w:szCs w:val="28"/>
          <w:vertAlign w:val="subscript"/>
          <w:lang w:val="en-US"/>
        </w:rPr>
        <w:t>2</w:t>
      </w:r>
    </w:p>
    <w:p w:rsidR="00493760" w:rsidRPr="00493760" w:rsidRDefault="00493760" w:rsidP="00493760">
      <w:pPr>
        <w:pStyle w:val="a7"/>
        <w:tabs>
          <w:tab w:val="num" w:pos="-142"/>
        </w:tabs>
        <w:jc w:val="both"/>
        <w:rPr>
          <w:sz w:val="28"/>
          <w:szCs w:val="28"/>
          <w:lang w:val="en-US"/>
        </w:rPr>
      </w:pPr>
      <w:r w:rsidRPr="00493760">
        <w:rPr>
          <w:sz w:val="28"/>
          <w:szCs w:val="28"/>
          <w:lang w:val="en-US"/>
        </w:rPr>
        <w:tab/>
        <w:t xml:space="preserve">Reaksiya tartibini aniqlashning reaksiya mexanizimini bilishgayordan beradi. Masalani Vang- Goff quyidagi reaksiyani </w:t>
      </w:r>
    </w:p>
    <w:p w:rsidR="00493760" w:rsidRPr="00493760" w:rsidRDefault="00493760" w:rsidP="00493760">
      <w:pPr>
        <w:pStyle w:val="a7"/>
        <w:tabs>
          <w:tab w:val="num" w:pos="-142"/>
        </w:tabs>
        <w:jc w:val="both"/>
        <w:rPr>
          <w:sz w:val="28"/>
          <w:szCs w:val="28"/>
          <w:vertAlign w:val="subscript"/>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4 A</w:t>
      </w:r>
      <w:r w:rsidRPr="00493760">
        <w:rPr>
          <w:sz w:val="28"/>
          <w:szCs w:val="28"/>
          <w:vertAlign w:val="subscript"/>
          <w:lang w:val="en-US"/>
        </w:rPr>
        <w:t xml:space="preserve">s </w:t>
      </w:r>
      <w:r w:rsidRPr="00493760">
        <w:rPr>
          <w:sz w:val="28"/>
          <w:szCs w:val="28"/>
          <w:lang w:val="en-US"/>
        </w:rPr>
        <w:t>N</w:t>
      </w:r>
      <w:r w:rsidRPr="00493760">
        <w:rPr>
          <w:sz w:val="28"/>
          <w:szCs w:val="28"/>
          <w:vertAlign w:val="subscript"/>
          <w:lang w:val="en-US"/>
        </w:rPr>
        <w:t>3</w:t>
      </w:r>
      <w:r w:rsidRPr="00493760">
        <w:rPr>
          <w:sz w:val="28"/>
          <w:szCs w:val="28"/>
          <w:lang w:val="en-US"/>
        </w:rPr>
        <w:t xml:space="preserve"> </w:t>
      </w:r>
      <w:r w:rsidRPr="00493760">
        <w:rPr>
          <w:sz w:val="28"/>
          <w:szCs w:val="28"/>
        </w:rPr>
        <w:sym w:font="Symbol" w:char="F03D"/>
      </w:r>
      <w:r w:rsidRPr="00493760">
        <w:rPr>
          <w:sz w:val="28"/>
          <w:szCs w:val="28"/>
          <w:lang w:val="en-US"/>
        </w:rPr>
        <w:t xml:space="preserve"> As</w:t>
      </w:r>
      <w:r w:rsidRPr="00493760">
        <w:rPr>
          <w:sz w:val="28"/>
          <w:szCs w:val="28"/>
          <w:vertAlign w:val="subscript"/>
          <w:lang w:val="en-US"/>
        </w:rPr>
        <w:t xml:space="preserve">4 </w:t>
      </w:r>
      <w:r w:rsidRPr="00493760">
        <w:rPr>
          <w:sz w:val="28"/>
          <w:szCs w:val="28"/>
          <w:lang w:val="en-US"/>
        </w:rPr>
        <w:sym w:font="Symbol" w:char="F02B"/>
      </w:r>
      <w:r w:rsidRPr="00493760">
        <w:rPr>
          <w:sz w:val="28"/>
          <w:szCs w:val="28"/>
          <w:lang w:val="en-US"/>
        </w:rPr>
        <w:t xml:space="preserve"> 6 H</w:t>
      </w:r>
      <w:r w:rsidRPr="00493760">
        <w:rPr>
          <w:sz w:val="28"/>
          <w:szCs w:val="28"/>
          <w:vertAlign w:val="subscript"/>
          <w:lang w:val="en-US"/>
        </w:rPr>
        <w:t>2</w:t>
      </w:r>
    </w:p>
    <w:p w:rsidR="00493760" w:rsidRPr="00493760" w:rsidRDefault="00493760" w:rsidP="00493760">
      <w:pPr>
        <w:pStyle w:val="a7"/>
        <w:tabs>
          <w:tab w:val="num" w:pos="-142"/>
        </w:tabs>
        <w:jc w:val="both"/>
        <w:rPr>
          <w:sz w:val="28"/>
          <w:szCs w:val="28"/>
          <w:lang w:val="en-US"/>
        </w:rPr>
      </w:pPr>
      <w:r w:rsidRPr="00493760">
        <w:rPr>
          <w:sz w:val="28"/>
          <w:szCs w:val="28"/>
          <w:lang w:val="en-US"/>
        </w:rPr>
        <w:tab/>
        <w:t>tekshirib, uning birinchi tartibli ekanligini ko‘rsatdi. Demak, bu reaksiya bir necha bosqtchdan iborat bo‘lib reaksiyaning tezligini ,</w:t>
      </w:r>
    </w:p>
    <w:p w:rsidR="00493760" w:rsidRPr="00493760" w:rsidRDefault="009A2A99" w:rsidP="00493760">
      <w:pPr>
        <w:pStyle w:val="a7"/>
        <w:tabs>
          <w:tab w:val="num" w:pos="-142"/>
        </w:tabs>
        <w:jc w:val="both"/>
        <w:rPr>
          <w:sz w:val="28"/>
          <w:szCs w:val="28"/>
          <w:lang w:val="en-US"/>
        </w:rPr>
      </w:pPr>
      <w:r>
        <w:rPr>
          <w:noProof/>
          <w:sz w:val="28"/>
          <w:szCs w:val="28"/>
        </w:rPr>
        <w:pict>
          <v:shape id="_x0000_s1262" style="position:absolute;left:0;text-align:left;margin-left:139.05pt;margin-top:12.5pt;width:73.2pt;height:.05pt;z-index:251878400;mso-position-horizontal:absolute;mso-position-horizontal-relative:text;mso-position-vertical:absolute;mso-position-vertical-relative:text" coordsize="1464,1" path="m432,c216,,,,144,v144,,984,,1152,c1464,,1152,,1152,v,,120,,144,e" filled="f">
            <v:stroke endarrow="block"/>
            <v:path arrowok="t"/>
          </v:shape>
        </w:pict>
      </w:r>
      <w:r w:rsidR="00493760" w:rsidRPr="00493760">
        <w:rPr>
          <w:sz w:val="28"/>
          <w:szCs w:val="28"/>
          <w:lang w:val="en-US"/>
        </w:rPr>
        <w:t>A</w:t>
      </w:r>
      <w:r w:rsidR="00493760" w:rsidRPr="00493760">
        <w:rPr>
          <w:sz w:val="28"/>
          <w:szCs w:val="28"/>
          <w:vertAlign w:val="subscript"/>
          <w:lang w:val="en-US"/>
        </w:rPr>
        <w:t xml:space="preserve">s </w:t>
      </w:r>
      <w:r w:rsidR="00493760" w:rsidRPr="00493760">
        <w:rPr>
          <w:sz w:val="28"/>
          <w:szCs w:val="28"/>
          <w:lang w:val="en-US"/>
        </w:rPr>
        <w:t>H</w:t>
      </w:r>
      <w:r w:rsidR="00493760" w:rsidRPr="00493760">
        <w:rPr>
          <w:sz w:val="28"/>
          <w:szCs w:val="28"/>
          <w:vertAlign w:val="subscript"/>
          <w:lang w:val="en-US"/>
        </w:rPr>
        <w:t>3</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A</w:t>
      </w:r>
      <w:r w:rsidR="00493760" w:rsidRPr="00493760">
        <w:rPr>
          <w:sz w:val="28"/>
          <w:szCs w:val="28"/>
          <w:vertAlign w:val="subscript"/>
          <w:lang w:val="en-US"/>
        </w:rPr>
        <w:t>s</w:t>
      </w:r>
      <w:r w:rsidR="00493760" w:rsidRPr="00493760">
        <w:rPr>
          <w:sz w:val="28"/>
          <w:szCs w:val="28"/>
          <w:lang w:val="en-US"/>
        </w:rPr>
        <w:t xml:space="preserve"> </w:t>
      </w:r>
      <w:r w:rsidR="00493760" w:rsidRPr="00493760">
        <w:rPr>
          <w:sz w:val="28"/>
          <w:szCs w:val="28"/>
          <w:lang w:val="en-US"/>
        </w:rPr>
        <w:sym w:font="Symbol" w:char="F02B"/>
      </w:r>
      <w:r w:rsidR="00493760" w:rsidRPr="00493760">
        <w:rPr>
          <w:sz w:val="28"/>
          <w:szCs w:val="28"/>
          <w:lang w:val="en-US"/>
        </w:rPr>
        <w:t xml:space="preserve"> 3H bosqich belgilaydi</w:t>
      </w:r>
    </w:p>
    <w:p w:rsidR="00493760" w:rsidRPr="00493760" w:rsidRDefault="00493760" w:rsidP="00493760">
      <w:pPr>
        <w:pStyle w:val="a7"/>
        <w:tabs>
          <w:tab w:val="num" w:pos="-142"/>
        </w:tabs>
        <w:jc w:val="both"/>
        <w:rPr>
          <w:sz w:val="28"/>
          <w:szCs w:val="28"/>
          <w:lang w:val="uz-Cyrl-UZ"/>
        </w:rPr>
      </w:pPr>
      <w:r w:rsidRPr="00493760">
        <w:rPr>
          <w:sz w:val="28"/>
          <w:szCs w:val="28"/>
          <w:lang w:val="en-US"/>
        </w:rPr>
        <w:tab/>
      </w:r>
      <w:r w:rsidRPr="00493760">
        <w:rPr>
          <w:sz w:val="28"/>
          <w:szCs w:val="28"/>
          <w:lang w:val="en-US"/>
        </w:rPr>
        <w:tab/>
      </w:r>
      <w:r w:rsidRPr="00493760">
        <w:rPr>
          <w:sz w:val="28"/>
          <w:szCs w:val="28"/>
          <w:lang w:val="en-US"/>
        </w:rPr>
        <w:tab/>
      </w:r>
    </w:p>
    <w:p w:rsidR="00493760" w:rsidRPr="00493760" w:rsidRDefault="00493760" w:rsidP="00493760">
      <w:pPr>
        <w:pStyle w:val="a7"/>
        <w:tabs>
          <w:tab w:val="num" w:pos="-142"/>
        </w:tabs>
        <w:jc w:val="both"/>
        <w:rPr>
          <w:sz w:val="28"/>
          <w:szCs w:val="28"/>
          <w:lang w:val="en-US"/>
        </w:rPr>
      </w:pPr>
      <w:r w:rsidRPr="00493760">
        <w:rPr>
          <w:b/>
          <w:bCs/>
          <w:sz w:val="28"/>
          <w:szCs w:val="28"/>
          <w:lang w:val="en-US"/>
        </w:rPr>
        <w:t>Reaksiya tezligiga harorati ta’siri.</w:t>
      </w:r>
    </w:p>
    <w:p w:rsidR="00493760" w:rsidRPr="00493760" w:rsidRDefault="00493760" w:rsidP="00493760">
      <w:pPr>
        <w:pStyle w:val="a7"/>
        <w:tabs>
          <w:tab w:val="num" w:pos="-142"/>
        </w:tabs>
        <w:jc w:val="both"/>
        <w:rPr>
          <w:sz w:val="28"/>
          <w:szCs w:val="28"/>
          <w:lang w:val="en-US"/>
        </w:rPr>
      </w:pPr>
      <w:r w:rsidRPr="00493760">
        <w:rPr>
          <w:sz w:val="28"/>
          <w:szCs w:val="28"/>
          <w:lang w:val="en-US"/>
        </w:rPr>
        <w:lastRenderedPageBreak/>
        <w:tab/>
        <w:t>Ko‘pincha reatsiyalar teliklari xarorat o‘zgarishi bilan o‘zgaradi. Oddiy xaroratlarda (273-373 k.) boradigan reaksiyalar uchun harorati 10 K ga ortishi, odatda, reaksiya tezligini 3-4 marotaba ortiishga olib keladi. (Vang- Goff qoidasi).</w:t>
      </w:r>
    </w:p>
    <w:p w:rsidR="00493760" w:rsidRPr="00493760" w:rsidRDefault="00493760" w:rsidP="00493760">
      <w:pPr>
        <w:pStyle w:val="a7"/>
        <w:tabs>
          <w:tab w:val="num" w:pos="-142"/>
        </w:tabs>
        <w:jc w:val="both"/>
        <w:rPr>
          <w:sz w:val="28"/>
          <w:szCs w:val="28"/>
          <w:lang w:val="en-US"/>
        </w:rPr>
      </w:pPr>
      <w:r w:rsidRPr="00493760">
        <w:rPr>
          <w:sz w:val="28"/>
          <w:szCs w:val="28"/>
          <w:lang w:val="en-US"/>
        </w:rPr>
        <w:tab/>
        <w:t>Ko‘pincha reaksiyalar uchun reaksiya tezligi  (tezlik konstantasi) xaroatga bog‘liqligi ekspojensiial ko‘rinishda bo‘ladi;</w: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K</w:t>
      </w:r>
      <w:r w:rsidRPr="00493760">
        <w:rPr>
          <w:sz w:val="28"/>
          <w:szCs w:val="28"/>
          <w:lang w:val="en-US"/>
        </w:rPr>
        <w:sym w:font="Symbol" w:char="F03D"/>
      </w:r>
      <w:r w:rsidRPr="00493760">
        <w:rPr>
          <w:sz w:val="28"/>
          <w:szCs w:val="28"/>
          <w:lang w:val="en-US"/>
        </w:rPr>
        <w:t xml:space="preserve"> Ae  -E </w:t>
      </w:r>
      <w:r w:rsidRPr="00493760">
        <w:rPr>
          <w:sz w:val="28"/>
          <w:szCs w:val="28"/>
          <w:lang w:val="en-US"/>
        </w:rPr>
        <w:sym w:font="Symbol" w:char="F02F"/>
      </w:r>
      <w:r w:rsidRPr="00493760">
        <w:rPr>
          <w:sz w:val="28"/>
          <w:szCs w:val="28"/>
          <w:lang w:val="en-US"/>
        </w:rPr>
        <w:t xml:space="preserve"> R T</w:t>
      </w:r>
    </w:p>
    <w:p w:rsidR="00493760" w:rsidRPr="00493760" w:rsidRDefault="00493760" w:rsidP="00493760">
      <w:pPr>
        <w:pStyle w:val="a7"/>
        <w:tabs>
          <w:tab w:val="num" w:pos="-142"/>
        </w:tabs>
        <w:jc w:val="both"/>
        <w:rPr>
          <w:sz w:val="28"/>
          <w:szCs w:val="28"/>
          <w:lang w:val="en-US"/>
        </w:rPr>
      </w:pPr>
      <w:r w:rsidRPr="00493760">
        <w:rPr>
          <w:sz w:val="28"/>
          <w:szCs w:val="28"/>
          <w:lang w:val="en-US"/>
        </w:rPr>
        <w:t xml:space="preserve">Bu erda  A- ekspotensial oldidagi ko‘paytiruvchi; E – aktivlanish energiyasi. Bu - qonuniyat  S. Arrenius tomonidan  X  X asr oxirlarida aniqlangan edi. </w:t>
      </w:r>
    </w:p>
    <w:p w:rsidR="00493760" w:rsidRPr="00493760" w:rsidRDefault="00493760" w:rsidP="00493760">
      <w:pPr>
        <w:pStyle w:val="a7"/>
        <w:tabs>
          <w:tab w:val="num" w:pos="-142"/>
        </w:tabs>
        <w:jc w:val="both"/>
        <w:rPr>
          <w:sz w:val="28"/>
          <w:szCs w:val="28"/>
          <w:lang w:val="en-US"/>
        </w:rPr>
      </w:pPr>
      <w:r w:rsidRPr="00493760">
        <w:rPr>
          <w:sz w:val="28"/>
          <w:szCs w:val="28"/>
          <w:lang w:val="en-US"/>
        </w:rPr>
        <w:tab/>
        <w:t>To‘g‘ri (E</w:t>
      </w:r>
      <w:r w:rsidRPr="00493760">
        <w:rPr>
          <w:sz w:val="28"/>
          <w:szCs w:val="28"/>
          <w:vertAlign w:val="subscript"/>
          <w:lang w:val="en-US"/>
        </w:rPr>
        <w:t>1</w:t>
      </w:r>
      <w:r w:rsidRPr="00493760">
        <w:rPr>
          <w:sz w:val="28"/>
          <w:szCs w:val="28"/>
          <w:lang w:val="en-US"/>
        </w:rPr>
        <w:t>) va teskari reaksiyalar  (E</w:t>
      </w:r>
      <w:r w:rsidRPr="00493760">
        <w:rPr>
          <w:sz w:val="28"/>
          <w:szCs w:val="28"/>
          <w:vertAlign w:val="subscript"/>
          <w:lang w:val="en-US"/>
        </w:rPr>
        <w:t>2</w:t>
      </w:r>
      <w:r w:rsidRPr="00493760">
        <w:rPr>
          <w:sz w:val="28"/>
          <w:szCs w:val="28"/>
          <w:lang w:val="en-US"/>
        </w:rPr>
        <w:t>) aktivlanish energiyalari reaksiyaning issiqlik effekti bilan quyidagicha bog‘liq;</w:t>
      </w:r>
    </w:p>
    <w:p w:rsidR="00493760" w:rsidRPr="00493760" w:rsidRDefault="00493760" w:rsidP="00493760">
      <w:pPr>
        <w:pStyle w:val="a7"/>
        <w:tabs>
          <w:tab w:val="num" w:pos="-142"/>
        </w:tabs>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t>E</w:t>
      </w:r>
      <w:r w:rsidRPr="00493760">
        <w:rPr>
          <w:sz w:val="28"/>
          <w:szCs w:val="28"/>
          <w:vertAlign w:val="subscript"/>
          <w:lang w:val="en-US"/>
        </w:rPr>
        <w:t>1</w:t>
      </w:r>
      <w:r w:rsidRPr="00493760">
        <w:rPr>
          <w:sz w:val="28"/>
          <w:szCs w:val="28"/>
          <w:lang w:val="en-US"/>
        </w:rPr>
        <w:t xml:space="preserve"> – E</w:t>
      </w:r>
      <w:r w:rsidRPr="00493760">
        <w:rPr>
          <w:sz w:val="28"/>
          <w:szCs w:val="28"/>
          <w:vertAlign w:val="subscript"/>
          <w:lang w:val="en-US"/>
        </w:rPr>
        <w:t xml:space="preserve">4 </w:t>
      </w:r>
      <w:r w:rsidRPr="00493760">
        <w:rPr>
          <w:sz w:val="28"/>
          <w:szCs w:val="28"/>
          <w:lang w:val="en-US"/>
        </w:rPr>
        <w:sym w:font="Symbol" w:char="F03D"/>
      </w:r>
      <w:r w:rsidRPr="00493760">
        <w:rPr>
          <w:sz w:val="28"/>
          <w:szCs w:val="28"/>
          <w:lang w:val="en-US"/>
        </w:rPr>
        <w:t xml:space="preserve"> </w:t>
      </w:r>
      <w:r w:rsidRPr="00493760">
        <w:rPr>
          <w:sz w:val="28"/>
          <w:szCs w:val="28"/>
          <w:lang w:val="en-US"/>
        </w:rPr>
        <w:sym w:font="Symbol" w:char="F044"/>
      </w:r>
      <w:r w:rsidRPr="00493760">
        <w:rPr>
          <w:sz w:val="28"/>
          <w:szCs w:val="28"/>
          <w:lang w:val="en-US"/>
        </w:rPr>
        <w:t>H</w:t>
      </w:r>
    </w:p>
    <w:p w:rsidR="00493760" w:rsidRPr="00493760" w:rsidRDefault="00493760" w:rsidP="00493760">
      <w:pPr>
        <w:pStyle w:val="a7"/>
        <w:tabs>
          <w:tab w:val="num" w:pos="-142"/>
        </w:tabs>
        <w:jc w:val="both"/>
        <w:rPr>
          <w:sz w:val="28"/>
          <w:szCs w:val="28"/>
          <w:lang w:val="en-US"/>
        </w:rPr>
      </w:pPr>
      <w:r w:rsidRPr="00493760">
        <w:rPr>
          <w:sz w:val="28"/>
          <w:szCs w:val="28"/>
          <w:lang w:val="en-US"/>
        </w:rPr>
        <w:tab/>
        <w:t xml:space="preserve">Agar reaksiya endotensial va </w:t>
      </w:r>
      <w:r w:rsidRPr="00493760">
        <w:rPr>
          <w:sz w:val="28"/>
          <w:szCs w:val="28"/>
        </w:rPr>
        <w:sym w:font="Symbol" w:char="F044"/>
      </w:r>
      <w:r w:rsidRPr="00493760">
        <w:rPr>
          <w:sz w:val="28"/>
          <w:szCs w:val="28"/>
          <w:lang w:val="en-US"/>
        </w:rPr>
        <w:t xml:space="preserve">H </w:t>
      </w:r>
      <w:r w:rsidRPr="00493760">
        <w:rPr>
          <w:sz w:val="28"/>
          <w:szCs w:val="28"/>
          <w:lang w:val="en-US"/>
        </w:rPr>
        <w:sym w:font="Symbol" w:char="F03E"/>
      </w:r>
      <w:r w:rsidRPr="00493760">
        <w:rPr>
          <w:sz w:val="28"/>
          <w:szCs w:val="28"/>
          <w:lang w:val="en-US"/>
        </w:rPr>
        <w:t xml:space="preserve"> 0 bo‘lsa, E</w:t>
      </w:r>
      <w:r w:rsidRPr="00493760">
        <w:rPr>
          <w:sz w:val="28"/>
          <w:szCs w:val="28"/>
          <w:vertAlign w:val="subscript"/>
          <w:lang w:val="en-US"/>
        </w:rPr>
        <w:t>1</w:t>
      </w:r>
      <w:r w:rsidRPr="00493760">
        <w:rPr>
          <w:sz w:val="28"/>
          <w:szCs w:val="28"/>
          <w:lang w:val="en-US"/>
        </w:rPr>
        <w:sym w:font="Symbol" w:char="F03E"/>
      </w:r>
      <w:r w:rsidRPr="00493760">
        <w:rPr>
          <w:sz w:val="28"/>
          <w:szCs w:val="28"/>
          <w:lang w:val="en-US"/>
        </w:rPr>
        <w:t xml:space="preserve"> E</w:t>
      </w:r>
      <w:r w:rsidRPr="00493760">
        <w:rPr>
          <w:sz w:val="28"/>
          <w:szCs w:val="28"/>
          <w:vertAlign w:val="subscript"/>
          <w:lang w:val="en-US"/>
        </w:rPr>
        <w:t>2</w:t>
      </w:r>
      <w:r w:rsidRPr="00493760">
        <w:rPr>
          <w:sz w:val="28"/>
          <w:szCs w:val="28"/>
          <w:lang w:val="en-US"/>
        </w:rPr>
        <w:t xml:space="preserve"> ,bo‘ladi ya’ni to‘g‘ri reaksiya aktivlanish energiyasi teskari reaksiyanikidan kam bo‘ladi. Buni chizmalardan yaqqolroq ko‘rish mumkin. </w:t>
      </w:r>
    </w:p>
    <w:p w:rsidR="00493760" w:rsidRPr="00493760" w:rsidRDefault="00493760" w:rsidP="00493760">
      <w:pPr>
        <w:pStyle w:val="a7"/>
        <w:tabs>
          <w:tab w:val="num" w:pos="-142"/>
        </w:tabs>
        <w:jc w:val="both"/>
        <w:rPr>
          <w:sz w:val="28"/>
          <w:szCs w:val="28"/>
          <w:lang w:val="uz-Cyrl-UZ"/>
        </w:rPr>
      </w:pPr>
      <w:r w:rsidRPr="00493760">
        <w:rPr>
          <w:sz w:val="28"/>
          <w:szCs w:val="28"/>
          <w:lang w:val="en-US"/>
        </w:rPr>
        <w:tab/>
        <w:t xml:space="preserve">       </w:t>
      </w:r>
    </w:p>
    <w:p w:rsidR="00493760" w:rsidRPr="00493760" w:rsidRDefault="009A2A99" w:rsidP="00493760">
      <w:pPr>
        <w:pStyle w:val="a7"/>
        <w:tabs>
          <w:tab w:val="num" w:pos="-142"/>
        </w:tabs>
        <w:jc w:val="both"/>
        <w:rPr>
          <w:sz w:val="28"/>
          <w:szCs w:val="28"/>
          <w:lang w:val="uz-Cyrl-UZ"/>
        </w:rPr>
      </w:pPr>
      <w:r>
        <w:rPr>
          <w:noProof/>
          <w:sz w:val="28"/>
          <w:szCs w:val="28"/>
        </w:rPr>
        <w:pict>
          <v:line id="_x0000_s1303" style="position:absolute;left:0;text-align:left;flip:y;z-index:251920384" from="82.95pt,-12.1pt" to="82.95pt,137pt" o:allowincell="f">
            <v:stroke endarrow="block"/>
          </v:line>
        </w:pict>
      </w:r>
    </w:p>
    <w:p w:rsidR="00493760" w:rsidRPr="00493760" w:rsidRDefault="009A2A99" w:rsidP="00493760">
      <w:pPr>
        <w:pStyle w:val="a7"/>
        <w:tabs>
          <w:tab w:val="num" w:pos="-142"/>
        </w:tabs>
        <w:jc w:val="both"/>
        <w:rPr>
          <w:sz w:val="28"/>
          <w:szCs w:val="28"/>
          <w:lang w:val="uz-Cyrl-UZ"/>
        </w:rPr>
      </w:pPr>
      <w:r>
        <w:rPr>
          <w:noProof/>
          <w:sz w:val="28"/>
          <w:szCs w:val="28"/>
        </w:rPr>
        <w:pict>
          <v:line id="_x0000_s1309" style="position:absolute;left:0;text-align:left;z-index:251926528" from="87.25pt,14.95pt" to="250.55pt,14.95pt"/>
        </w:pict>
      </w:r>
      <w:r>
        <w:rPr>
          <w:noProof/>
          <w:sz w:val="28"/>
          <w:szCs w:val="28"/>
        </w:rPr>
        <w:pict>
          <v:shape id="_x0000_s1307" style="position:absolute;left:0;text-align:left;margin-left:82.95pt;margin-top:5.9pt;width:92.4pt;height:115pt;z-index:251924480;mso-position-horizontal-relative:text;mso-position-vertical-relative:text" coordsize="1848,2300" o:allowincell="f" path="m,2300c180,1952,775,426,1083,213,1391,,1689,854,1848,1023e" filled="f">
            <v:path arrowok="t"/>
          </v:shape>
        </w:pict>
      </w: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uz-Cyrl-UZ"/>
        </w:rPr>
      </w:pPr>
    </w:p>
    <w:p w:rsidR="00493760" w:rsidRPr="00493760" w:rsidRDefault="00493760" w:rsidP="00493760">
      <w:pPr>
        <w:pStyle w:val="a7"/>
        <w:tabs>
          <w:tab w:val="num" w:pos="-142"/>
        </w:tabs>
        <w:jc w:val="both"/>
        <w:rPr>
          <w:sz w:val="28"/>
          <w:szCs w:val="28"/>
          <w:lang w:val="en-US"/>
        </w:rPr>
      </w:pPr>
      <w:r w:rsidRPr="00493760">
        <w:rPr>
          <w:sz w:val="28"/>
          <w:szCs w:val="28"/>
          <w:lang w:val="en-US"/>
        </w:rPr>
        <w:t xml:space="preserve">                           </w:t>
      </w:r>
    </w:p>
    <w:p w:rsidR="00493760" w:rsidRPr="00493760" w:rsidRDefault="009A2A99" w:rsidP="00493760">
      <w:pPr>
        <w:pStyle w:val="a7"/>
        <w:tabs>
          <w:tab w:val="num" w:pos="-142"/>
        </w:tabs>
        <w:jc w:val="both"/>
        <w:rPr>
          <w:sz w:val="28"/>
          <w:szCs w:val="28"/>
          <w:lang w:val="en-US"/>
        </w:rPr>
      </w:pPr>
      <w:r>
        <w:rPr>
          <w:noProof/>
          <w:sz w:val="28"/>
          <w:szCs w:val="28"/>
        </w:rPr>
        <w:pict>
          <v:line id="_x0000_s1321" style="position:absolute;left:0;text-align:left;z-index:251938816" from="419pt,13.65pt" to="419pt,105.95pt" o:allowincell="f">
            <v:stroke startarrow="block" endarrow="block"/>
          </v:line>
        </w:pict>
      </w:r>
      <w:r>
        <w:rPr>
          <w:noProof/>
          <w:sz w:val="28"/>
          <w:szCs w:val="28"/>
        </w:rPr>
        <w:pict>
          <v:line id="_x0000_s1320" style="position:absolute;left:0;text-align:left;z-index:251937792" from="305.4pt,13.65pt" to="305.4pt,56.25pt" o:allowincell="f">
            <v:stroke startarrow="block" endarrow="block"/>
          </v:line>
        </w:pict>
      </w:r>
      <w:r>
        <w:rPr>
          <w:noProof/>
          <w:sz w:val="28"/>
          <w:szCs w:val="28"/>
        </w:rPr>
        <w:pict>
          <v:shape id="_x0000_s1308" style="position:absolute;left:0;text-align:left;margin-left:312.5pt;margin-top:6.1pt;width:98.05pt;height:102.35pt;z-index:251925504;mso-position-horizontal-relative:text;mso-position-vertical-relative:text" coordsize="1961,2047" o:allowincell="f" path="m,1016c124,875,419,,746,172v327,172,962,1485,1215,1875e" filled="f">
            <v:path arrowok="t"/>
          </v:shape>
        </w:pict>
      </w:r>
      <w:r>
        <w:rPr>
          <w:noProof/>
          <w:sz w:val="28"/>
          <w:szCs w:val="28"/>
        </w:rPr>
        <w:pict>
          <v:line id="_x0000_s1315" style="position:absolute;left:0;text-align:left;z-index:251932672" from="277pt,13.65pt" to="440.3pt,13.65pt" o:allowincell="f"/>
        </w:pict>
      </w:r>
      <w:r>
        <w:rPr>
          <w:noProof/>
          <w:sz w:val="28"/>
          <w:szCs w:val="28"/>
        </w:rPr>
        <w:pict>
          <v:line id="_x0000_s1314" style="position:absolute;left:0;text-align:left;z-index:251931648" from="206pt,6.55pt" to="206pt,49.15pt" o:allowincell="f" strokeweight=".25pt">
            <v:stroke startarrow="block" endarrow="block"/>
          </v:line>
        </w:pict>
      </w:r>
      <w:r>
        <w:rPr>
          <w:noProof/>
          <w:sz w:val="28"/>
          <w:szCs w:val="28"/>
        </w:rPr>
        <w:pict>
          <v:line id="_x0000_s1311" style="position:absolute;left:0;text-align:left;z-index:251928576" from="78.2pt,6.55pt" to="78.2pt,113.05pt" o:allowincell="f">
            <v:stroke startarrow="block" endarrow="block"/>
          </v:line>
        </w:pict>
      </w:r>
      <w:r>
        <w:rPr>
          <w:noProof/>
          <w:sz w:val="28"/>
          <w:szCs w:val="28"/>
        </w:rPr>
        <w:pict>
          <v:line id="_x0000_s1305" style="position:absolute;left:0;text-align:left;flip:y;z-index:251922432" from="277pt,-.55pt" to="277pt,141.45pt" o:allowincell="f">
            <v:stroke endarrow="block"/>
          </v:line>
        </w:pict>
      </w:r>
      <w:r w:rsidR="00493760" w:rsidRPr="00493760">
        <w:rPr>
          <w:sz w:val="28"/>
          <w:szCs w:val="28"/>
          <w:lang w:val="en-US"/>
        </w:rPr>
        <w:tab/>
        <w:t xml:space="preserve">    </w:t>
      </w:r>
      <w:smartTag w:uri="urn:schemas-microsoft-com:office:smarttags" w:element="metricconverter">
        <w:smartTagPr>
          <w:attr w:name="ProductID" w:val="121,8 г"/>
        </w:smartTagPr>
        <w:r w:rsidR="00493760" w:rsidRPr="00493760">
          <w:rPr>
            <w:sz w:val="28"/>
            <w:szCs w:val="28"/>
            <w:lang w:val="en-US"/>
          </w:rPr>
          <w:t>E</w:t>
        </w:r>
        <w:r w:rsidR="00493760" w:rsidRPr="00493760">
          <w:rPr>
            <w:sz w:val="28"/>
            <w:szCs w:val="28"/>
            <w:lang w:val="en-US"/>
          </w:rPr>
          <w:tab/>
        </w:r>
        <w:r w:rsidR="00493760" w:rsidRPr="00493760">
          <w:rPr>
            <w:sz w:val="28"/>
            <w:szCs w:val="28"/>
            <w:lang w:val="en-US"/>
          </w:rPr>
          <w:tab/>
        </w:r>
        <w:r w:rsidR="00493760" w:rsidRPr="00493760">
          <w:rPr>
            <w:sz w:val="28"/>
            <w:szCs w:val="28"/>
            <w:lang w:val="en-US"/>
          </w:rPr>
          <w:tab/>
          <w:t xml:space="preserve">              E</w:t>
        </w:r>
        <w:r w:rsidR="00493760" w:rsidRPr="00493760">
          <w:rPr>
            <w:sz w:val="28"/>
            <w:szCs w:val="28"/>
            <w:vertAlign w:val="subscript"/>
            <w:lang w:val="en-US"/>
          </w:rPr>
          <w:t>2</w:t>
        </w:r>
      </w:smartTag>
      <w:r w:rsidR="00493760" w:rsidRPr="00493760">
        <w:rPr>
          <w:sz w:val="28"/>
          <w:szCs w:val="28"/>
          <w:vertAlign w:val="subscript"/>
          <w:lang w:val="en-US"/>
        </w:rPr>
        <w:t xml:space="preserve">   </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E</w:t>
      </w:r>
      <w:r w:rsidR="00493760" w:rsidRPr="00493760">
        <w:rPr>
          <w:sz w:val="28"/>
          <w:szCs w:val="28"/>
          <w:vertAlign w:val="subscript"/>
          <w:lang w:val="en-US"/>
        </w:rPr>
        <w:t xml:space="preserve">           </w:t>
      </w:r>
    </w:p>
    <w:p w:rsidR="00493760" w:rsidRPr="00493760" w:rsidRDefault="00493760" w:rsidP="00493760">
      <w:pPr>
        <w:pStyle w:val="a7"/>
        <w:tabs>
          <w:tab w:val="num" w:pos="-142"/>
        </w:tabs>
        <w:jc w:val="both"/>
        <w:rPr>
          <w:sz w:val="28"/>
          <w:szCs w:val="28"/>
          <w:lang w:val="en-US"/>
        </w:rPr>
      </w:pPr>
      <w:r w:rsidRPr="00493760">
        <w:rPr>
          <w:sz w:val="28"/>
          <w:szCs w:val="28"/>
          <w:lang w:val="en-US"/>
        </w:rPr>
        <w:tab/>
        <w:t xml:space="preserve">             E</w:t>
      </w:r>
      <w:r w:rsidRPr="00493760">
        <w:rPr>
          <w:sz w:val="28"/>
          <w:szCs w:val="28"/>
          <w:vertAlign w:val="subscript"/>
          <w:lang w:val="en-US"/>
        </w:rPr>
        <w:t>1</w:t>
      </w:r>
      <w:r w:rsidRPr="00493760">
        <w:rPr>
          <w:sz w:val="28"/>
          <w:szCs w:val="28"/>
          <w:lang w:val="en-US"/>
        </w:rPr>
        <w:t xml:space="preserve">                                 E</w:t>
      </w:r>
      <w:r w:rsidRPr="00493760">
        <w:rPr>
          <w:sz w:val="28"/>
          <w:szCs w:val="28"/>
          <w:vertAlign w:val="subscript"/>
          <w:lang w:val="en-US"/>
        </w:rPr>
        <w:t>1</w:t>
      </w:r>
      <w:r w:rsidRPr="00493760">
        <w:rPr>
          <w:sz w:val="28"/>
          <w:szCs w:val="28"/>
          <w:lang w:val="en-US"/>
        </w:rPr>
        <w:t xml:space="preserve">                       E</w:t>
      </w:r>
      <w:r w:rsidRPr="00493760">
        <w:rPr>
          <w:sz w:val="28"/>
          <w:szCs w:val="28"/>
          <w:vertAlign w:val="subscript"/>
          <w:lang w:val="en-US"/>
        </w:rPr>
        <w:t>2</w:t>
      </w:r>
      <w:r w:rsidRPr="00493760">
        <w:rPr>
          <w:sz w:val="28"/>
          <w:szCs w:val="28"/>
          <w:lang w:val="en-US"/>
        </w:rPr>
        <w:t xml:space="preserve"> </w:t>
      </w:r>
    </w:p>
    <w:p w:rsidR="00493760" w:rsidRPr="00493760" w:rsidRDefault="009A2A99" w:rsidP="00493760">
      <w:pPr>
        <w:pStyle w:val="a7"/>
        <w:tabs>
          <w:tab w:val="num" w:pos="-142"/>
        </w:tabs>
        <w:jc w:val="both"/>
        <w:rPr>
          <w:sz w:val="28"/>
          <w:szCs w:val="28"/>
          <w:lang w:val="en-US"/>
        </w:rPr>
      </w:pPr>
      <w:r>
        <w:rPr>
          <w:noProof/>
          <w:sz w:val="28"/>
          <w:szCs w:val="28"/>
        </w:rPr>
        <w:pict>
          <v:line id="_x0000_s1312" style="position:absolute;left:0;text-align:left;flip:x;z-index:251929600" from="157.05pt,12.2pt" to="185.45pt,12.2pt"/>
        </w:pict>
      </w:r>
      <w:r>
        <w:rPr>
          <w:noProof/>
          <w:sz w:val="28"/>
          <w:szCs w:val="28"/>
        </w:rPr>
        <w:pict>
          <v:shape id="_x0000_s1264" style="position:absolute;left:0;text-align:left;margin-left:181.05pt;margin-top:6.2pt;width:39.1pt;height:7.05pt;flip:y;z-index:251880448;mso-position-horizontal:absolute;mso-position-horizontal-relative:text;mso-position-vertical:absolute;mso-position-vertical-relative:text" coordsize="288,1" path="m,c48,,96,,144,v48,,120,,144,e" filled="f">
            <v:path arrowok="t"/>
          </v:shape>
        </w:pict>
      </w:r>
      <w:r>
        <w:rPr>
          <w:noProof/>
          <w:sz w:val="28"/>
          <w:szCs w:val="28"/>
        </w:rPr>
        <w:pict>
          <v:line id="_x0000_s1319" style="position:absolute;left:0;text-align:left;z-index:251936768" from="326.7pt,2.5pt" to="326.7pt,52.2pt" o:allowincell="f">
            <v:stroke startarrow="block" endarrow="block"/>
          </v:line>
        </w:pict>
      </w:r>
      <w:r>
        <w:rPr>
          <w:noProof/>
          <w:sz w:val="28"/>
          <w:szCs w:val="28"/>
        </w:rPr>
        <w:pict>
          <v:line id="_x0000_s1316" style="position:absolute;left:0;text-align:left;z-index:251933696" from="312.5pt,2.5pt" to="333.8pt,2.5pt" o:allowincell="f"/>
        </w:pict>
      </w:r>
      <w:r>
        <w:rPr>
          <w:noProof/>
          <w:sz w:val="28"/>
          <w:szCs w:val="28"/>
        </w:rPr>
        <w:pict>
          <v:shape id="_x0000_s1265" style="position:absolute;left:0;text-align:left;margin-left:291.2pt;margin-top:2.5pt;width:21.6pt;height:.05pt;z-index:251881472;mso-position-horizontal-relative:text;mso-position-vertical-relative:text" coordsize="432,1" o:allowincell="f" path="m,c180,,360,,432,e" filled="f">
            <v:path arrowok="t"/>
          </v:shape>
        </w:pict>
      </w:r>
      <w:r w:rsidR="00493760" w:rsidRPr="00493760">
        <w:rPr>
          <w:sz w:val="28"/>
          <w:szCs w:val="28"/>
          <w:lang w:val="en-US"/>
        </w:rPr>
        <w:t xml:space="preserve">                                    </w:t>
      </w:r>
      <w:r w:rsidR="00493760" w:rsidRPr="00493760">
        <w:rPr>
          <w:sz w:val="28"/>
          <w:szCs w:val="28"/>
          <w:lang w:val="en-US"/>
        </w:rPr>
        <w:sym w:font="Symbol" w:char="F044"/>
      </w:r>
      <w:r w:rsidR="00493760" w:rsidRPr="00493760">
        <w:rPr>
          <w:sz w:val="28"/>
          <w:szCs w:val="28"/>
          <w:lang w:val="en-US"/>
        </w:rPr>
        <w:t xml:space="preserve"> H                       </w:t>
      </w:r>
      <w:r w:rsidR="00493760" w:rsidRPr="00493760">
        <w:rPr>
          <w:sz w:val="28"/>
          <w:szCs w:val="28"/>
          <w:lang w:val="en-US"/>
        </w:rPr>
        <w:sym w:font="Symbol" w:char="F044"/>
      </w:r>
      <w:r w:rsidR="00493760" w:rsidRPr="00493760">
        <w:rPr>
          <w:sz w:val="28"/>
          <w:szCs w:val="28"/>
          <w:lang w:val="en-US"/>
        </w:rPr>
        <w:t xml:space="preserve"> H</w:t>
      </w:r>
    </w:p>
    <w:p w:rsidR="00493760" w:rsidRPr="00493760" w:rsidRDefault="009A2A99" w:rsidP="00493760">
      <w:pPr>
        <w:pStyle w:val="a7"/>
        <w:tabs>
          <w:tab w:val="num" w:pos="-142"/>
        </w:tabs>
        <w:jc w:val="both"/>
        <w:rPr>
          <w:sz w:val="28"/>
          <w:szCs w:val="28"/>
          <w:lang w:val="en-US"/>
        </w:rPr>
      </w:pPr>
      <w:r>
        <w:rPr>
          <w:noProof/>
          <w:sz w:val="28"/>
          <w:szCs w:val="28"/>
        </w:rPr>
        <w:pict>
          <v:line id="_x0000_s1313" style="position:absolute;left:0;text-align:left;z-index:251930624" from="169.05pt,1.05pt" to="169.05pt,64.95pt">
            <v:stroke startarrow="block" endarrow="block"/>
          </v:line>
        </w:pict>
      </w:r>
    </w:p>
    <w:p w:rsidR="00493760" w:rsidRPr="00493760" w:rsidRDefault="009A2A99" w:rsidP="00493760">
      <w:pPr>
        <w:pStyle w:val="a7"/>
        <w:jc w:val="both"/>
        <w:rPr>
          <w:sz w:val="28"/>
          <w:szCs w:val="28"/>
          <w:lang w:val="en-US"/>
        </w:rPr>
      </w:pPr>
      <w:r>
        <w:rPr>
          <w:noProof/>
          <w:sz w:val="28"/>
          <w:szCs w:val="28"/>
        </w:rPr>
        <w:pict>
          <v:shape id="_x0000_s1263" style="position:absolute;left:0;text-align:left;margin-left:307.05pt;margin-top:14.95pt;width:24pt;height:.05pt;z-index:251879424;mso-position-horizontal:absolute;mso-position-horizontal-relative:text;mso-position-vertical:absolute;mso-position-vertical-relative:text" coordsize="480,1" path="m,c192,,384,,432,,480,,384,,288,e" filled="f">
            <v:path arrowok="t"/>
          </v:shape>
        </w:pict>
      </w:r>
      <w:r>
        <w:rPr>
          <w:noProof/>
          <w:sz w:val="28"/>
          <w:szCs w:val="28"/>
        </w:rPr>
        <w:pict>
          <v:line id="_x0000_s1317" style="position:absolute;left:0;text-align:left;z-index:251934720" from="403.05pt,14.95pt" to="431.45pt,14.95pt"/>
        </w:pict>
      </w:r>
      <w:r>
        <w:rPr>
          <w:noProof/>
          <w:sz w:val="28"/>
          <w:szCs w:val="28"/>
        </w:rPr>
        <w:pict>
          <v:line id="_x0000_s1318" style="position:absolute;left:0;text-align:left;flip:x;z-index:251935744" from="325.05pt,14.95pt" to="417.35pt,14.95pt"/>
        </w:pict>
      </w:r>
      <w:r>
        <w:rPr>
          <w:noProof/>
          <w:sz w:val="28"/>
          <w:szCs w:val="28"/>
        </w:rPr>
        <w:pict>
          <v:shape id="_x0000_s1266" style="position:absolute;left:0;text-align:left;margin-left:404.1pt;margin-top:9.5pt;width:.05pt;height:7.2pt;z-index:251882496;mso-position-horizontal-relative:text;mso-position-vertical-relative:text" coordsize="1,144" o:allowincell="f" path="m,144c,144,,,,,,,,144,,144xe">
            <v:path arrowok="t"/>
          </v:shape>
        </w:pict>
      </w:r>
    </w:p>
    <w:p w:rsidR="00493760" w:rsidRPr="00493760" w:rsidRDefault="00493760" w:rsidP="00493760">
      <w:pPr>
        <w:pStyle w:val="a7"/>
        <w:jc w:val="both"/>
        <w:rPr>
          <w:sz w:val="28"/>
          <w:szCs w:val="28"/>
          <w:lang w:val="en-US"/>
        </w:rPr>
      </w:pPr>
    </w:p>
    <w:p w:rsidR="00493760" w:rsidRPr="00493760" w:rsidRDefault="009A2A99" w:rsidP="00493760">
      <w:pPr>
        <w:pStyle w:val="a7"/>
        <w:jc w:val="both"/>
        <w:rPr>
          <w:sz w:val="28"/>
          <w:szCs w:val="28"/>
          <w:lang w:val="uz-Cyrl-UZ"/>
        </w:rPr>
      </w:pPr>
      <w:r>
        <w:rPr>
          <w:noProof/>
          <w:sz w:val="28"/>
          <w:szCs w:val="28"/>
        </w:rPr>
        <w:pict>
          <v:line id="_x0000_s1310" style="position:absolute;left:0;text-align:left;z-index:251927552" from="73.05pt,12.8pt" to="229.25pt,12.8pt"/>
        </w:pict>
      </w:r>
    </w:p>
    <w:p w:rsidR="00493760" w:rsidRPr="00493760" w:rsidRDefault="00493760" w:rsidP="00493760">
      <w:pPr>
        <w:pStyle w:val="a7"/>
        <w:jc w:val="both"/>
        <w:rPr>
          <w:sz w:val="28"/>
          <w:szCs w:val="28"/>
          <w:lang w:val="uz-Cyrl-UZ"/>
        </w:rPr>
      </w:pPr>
    </w:p>
    <w:p w:rsidR="00493760" w:rsidRPr="00493760" w:rsidRDefault="009A2A99" w:rsidP="00493760">
      <w:pPr>
        <w:pStyle w:val="a7"/>
        <w:jc w:val="both"/>
        <w:rPr>
          <w:sz w:val="28"/>
          <w:szCs w:val="28"/>
          <w:lang w:val="uz-Cyrl-UZ"/>
        </w:rPr>
      </w:pPr>
      <w:r>
        <w:rPr>
          <w:noProof/>
          <w:sz w:val="28"/>
          <w:szCs w:val="28"/>
        </w:rPr>
        <w:pict>
          <v:line id="_x0000_s1306" style="position:absolute;left:0;text-align:left;z-index:251923456" from="277.05pt,10.6pt" to="454.55pt,10.6pt">
            <v:stroke endarrow="block"/>
          </v:line>
        </w:pict>
      </w:r>
      <w:r>
        <w:rPr>
          <w:noProof/>
          <w:sz w:val="28"/>
          <w:szCs w:val="28"/>
        </w:rPr>
        <w:pict>
          <v:line id="_x0000_s1304" style="position:absolute;left:0;text-align:left;z-index:251921408" from="73.05pt,10.6pt" to="250.55pt,10.6pt">
            <v:stroke endarrow="block"/>
          </v:line>
        </w:pict>
      </w: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en-US"/>
        </w:rPr>
      </w:pPr>
      <w:r w:rsidRPr="00493760">
        <w:rPr>
          <w:sz w:val="28"/>
          <w:szCs w:val="28"/>
          <w:lang w:val="en-US"/>
        </w:rPr>
        <w:t xml:space="preserve">  a – reaksiya koordinatasi           v – reaksiya koordinatasi</w:t>
      </w:r>
    </w:p>
    <w:p w:rsidR="00493760" w:rsidRPr="00493760" w:rsidRDefault="00493760" w:rsidP="00493760">
      <w:pPr>
        <w:pStyle w:val="a7"/>
        <w:jc w:val="both"/>
        <w:rPr>
          <w:sz w:val="28"/>
          <w:szCs w:val="28"/>
          <w:lang w:val="en-US"/>
        </w:rPr>
      </w:pPr>
      <w:r w:rsidRPr="00493760">
        <w:rPr>
          <w:sz w:val="28"/>
          <w:szCs w:val="28"/>
          <w:lang w:val="en-US"/>
        </w:rPr>
        <w:tab/>
        <w:t>a – endotermik reaksiya              v – ekzotermik reaksiya</w:t>
      </w:r>
    </w:p>
    <w:p w:rsidR="00493760" w:rsidRPr="00493760" w:rsidRDefault="00493760" w:rsidP="00493760">
      <w:pPr>
        <w:pStyle w:val="a7"/>
        <w:jc w:val="both"/>
        <w:rPr>
          <w:sz w:val="28"/>
          <w:szCs w:val="28"/>
          <w:lang w:val="en-US"/>
        </w:rPr>
      </w:pPr>
      <w:r w:rsidRPr="00493760">
        <w:rPr>
          <w:sz w:val="28"/>
          <w:szCs w:val="28"/>
          <w:lang w:val="en-US"/>
        </w:rPr>
        <w:tab/>
        <w:t>Arrenius tenglamasini lagorifmlasak</w:t>
      </w:r>
    </w:p>
    <w:p w:rsidR="00493760" w:rsidRPr="00493760" w:rsidRDefault="00493760" w:rsidP="00493760">
      <w:pPr>
        <w:pStyle w:val="a7"/>
        <w:jc w:val="both"/>
        <w:rPr>
          <w:sz w:val="28"/>
          <w:szCs w:val="28"/>
          <w:lang w:val="en-US"/>
        </w:rPr>
      </w:pPr>
      <w:r w:rsidRPr="00493760">
        <w:rPr>
          <w:sz w:val="28"/>
          <w:szCs w:val="28"/>
          <w:lang w:val="en-US"/>
        </w:rPr>
        <w:tab/>
        <w:t>Bn K</w:t>
      </w:r>
      <w:r w:rsidRPr="00493760">
        <w:rPr>
          <w:sz w:val="28"/>
          <w:szCs w:val="28"/>
          <w:lang w:val="en-US"/>
        </w:rPr>
        <w:sym w:font="Symbol" w:char="F03D"/>
      </w:r>
      <w:r w:rsidRPr="00493760">
        <w:rPr>
          <w:sz w:val="28"/>
          <w:szCs w:val="28"/>
          <w:lang w:val="en-US"/>
        </w:rPr>
        <w:t xml:space="preserve"> bn – E</w:t>
      </w:r>
      <w:r w:rsidRPr="00493760">
        <w:rPr>
          <w:sz w:val="28"/>
          <w:szCs w:val="28"/>
          <w:lang w:val="en-US"/>
        </w:rPr>
        <w:sym w:font="Symbol" w:char="F02F"/>
      </w:r>
      <w:r w:rsidRPr="00493760">
        <w:rPr>
          <w:sz w:val="28"/>
          <w:szCs w:val="28"/>
          <w:lang w:val="en-US"/>
        </w:rPr>
        <w:t xml:space="preserve"> R </w:t>
      </w:r>
      <w:r w:rsidRPr="00493760">
        <w:rPr>
          <w:sz w:val="28"/>
          <w:szCs w:val="28"/>
          <w:lang w:val="en-US"/>
        </w:rPr>
        <w:sym w:font="Symbol" w:char="F0D7"/>
      </w:r>
      <w:r w:rsidRPr="00493760">
        <w:rPr>
          <w:sz w:val="28"/>
          <w:szCs w:val="28"/>
          <w:lang w:val="en-US"/>
        </w:rPr>
        <w:t xml:space="preserve"> 1</w:t>
      </w:r>
      <w:r w:rsidRPr="00493760">
        <w:rPr>
          <w:sz w:val="28"/>
          <w:szCs w:val="28"/>
          <w:lang w:val="en-US"/>
        </w:rPr>
        <w:sym w:font="Symbol" w:char="F02F"/>
      </w:r>
      <w:r w:rsidRPr="00493760">
        <w:rPr>
          <w:sz w:val="28"/>
          <w:szCs w:val="28"/>
          <w:lang w:val="en-US"/>
        </w:rPr>
        <w:t xml:space="preserve"> T ni hosil qilamiz.</w:t>
      </w:r>
    </w:p>
    <w:p w:rsidR="00493760" w:rsidRPr="00493760" w:rsidRDefault="00493760" w:rsidP="00493760">
      <w:pPr>
        <w:pStyle w:val="a7"/>
        <w:jc w:val="both"/>
        <w:rPr>
          <w:sz w:val="28"/>
          <w:szCs w:val="28"/>
          <w:lang w:val="en-US"/>
        </w:rPr>
      </w:pPr>
      <w:r w:rsidRPr="00493760">
        <w:rPr>
          <w:sz w:val="28"/>
          <w:szCs w:val="28"/>
          <w:lang w:val="en-US"/>
        </w:rPr>
        <w:tab/>
        <w:t>Bu tenglama to‘g‘ri bo‘lsa lnk – 1</w:t>
      </w:r>
      <w:r w:rsidRPr="00493760">
        <w:rPr>
          <w:sz w:val="28"/>
          <w:szCs w:val="28"/>
          <w:lang w:val="en-US"/>
        </w:rPr>
        <w:sym w:font="Symbol" w:char="F02F"/>
      </w:r>
      <w:r w:rsidRPr="00493760">
        <w:rPr>
          <w:sz w:val="28"/>
          <w:szCs w:val="28"/>
          <w:lang w:val="en-US"/>
        </w:rPr>
        <w:t xml:space="preserve"> T  koordinata lar grafigida  tajriba nuqtalari bir to‘g‘ri chiziqda joylashish  kerak. Bu to‘g‘ri chiziqni absissalari o‘qi bilan hosil qilgan burchagi 0 ning tengenisi  E </w:t>
      </w:r>
      <w:r w:rsidRPr="00493760">
        <w:rPr>
          <w:sz w:val="28"/>
          <w:szCs w:val="28"/>
          <w:lang w:val="en-US"/>
        </w:rPr>
        <w:sym w:font="Symbol" w:char="F02F"/>
      </w:r>
      <w:r w:rsidRPr="00493760">
        <w:rPr>
          <w:sz w:val="28"/>
          <w:szCs w:val="28"/>
          <w:lang w:val="en-US"/>
        </w:rPr>
        <w:t xml:space="preserve"> R ga teng, bo‘lib bundan E </w:t>
      </w:r>
      <w:r w:rsidRPr="00493760">
        <w:rPr>
          <w:sz w:val="28"/>
          <w:szCs w:val="28"/>
          <w:lang w:val="en-US"/>
        </w:rPr>
        <w:sym w:font="Symbol" w:char="F03D"/>
      </w:r>
      <w:r w:rsidRPr="00493760">
        <w:rPr>
          <w:sz w:val="28"/>
          <w:szCs w:val="28"/>
          <w:lang w:val="en-US"/>
        </w:rPr>
        <w:t xml:space="preserve"> R t g 0 ga teng bo‘ladi. Eksnonensial oldidagi ko‘paytiruvchi (A) ni quyidagicha aniqlash mumkin.   </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   </w:t>
      </w:r>
    </w:p>
    <w:p w:rsidR="00493760" w:rsidRPr="00493760" w:rsidRDefault="00493760" w:rsidP="00493760">
      <w:pPr>
        <w:pStyle w:val="a7"/>
        <w:jc w:val="both"/>
        <w:rPr>
          <w:sz w:val="28"/>
          <w:szCs w:val="28"/>
          <w:lang w:val="en-US"/>
        </w:rPr>
      </w:pPr>
      <w:r w:rsidRPr="00493760">
        <w:rPr>
          <w:sz w:val="28"/>
          <w:szCs w:val="28"/>
          <w:lang w:val="en-US"/>
        </w:rPr>
        <w:t xml:space="preserve">                ln A  </w:t>
      </w:r>
      <w:r w:rsidRPr="00493760">
        <w:rPr>
          <w:sz w:val="28"/>
          <w:szCs w:val="28"/>
          <w:lang w:val="en-US"/>
        </w:rPr>
        <w:sym w:font="Symbol" w:char="F03D"/>
      </w:r>
      <w:r w:rsidRPr="00493760">
        <w:rPr>
          <w:sz w:val="28"/>
          <w:szCs w:val="28"/>
          <w:lang w:val="en-US"/>
        </w:rPr>
        <w:t xml:space="preserve"> ln </w:t>
      </w:r>
      <w:r w:rsidRPr="00493760">
        <w:rPr>
          <w:sz w:val="28"/>
          <w:szCs w:val="28"/>
          <w:lang w:val="en-US"/>
        </w:rPr>
        <w:sym w:font="Symbol" w:char="F02B"/>
      </w:r>
      <w:r w:rsidRPr="00493760">
        <w:rPr>
          <w:sz w:val="28"/>
          <w:szCs w:val="28"/>
          <w:lang w:val="en-US"/>
        </w:rPr>
        <w:t xml:space="preserve"> E</w:t>
      </w:r>
      <w:r w:rsidRPr="00493760">
        <w:rPr>
          <w:sz w:val="28"/>
          <w:szCs w:val="28"/>
          <w:lang w:val="en-US"/>
        </w:rPr>
        <w:sym w:font="Symbol" w:char="F02F"/>
      </w:r>
      <w:r w:rsidRPr="00493760">
        <w:rPr>
          <w:sz w:val="28"/>
          <w:szCs w:val="28"/>
          <w:lang w:val="en-US"/>
        </w:rPr>
        <w:t xml:space="preserve"> R* 1</w:t>
      </w:r>
      <w:r w:rsidRPr="00493760">
        <w:rPr>
          <w:sz w:val="28"/>
          <w:szCs w:val="28"/>
          <w:lang w:val="en-US"/>
        </w:rPr>
        <w:sym w:font="Symbol" w:char="F02F"/>
      </w:r>
      <w:r w:rsidRPr="00493760">
        <w:rPr>
          <w:sz w:val="28"/>
          <w:szCs w:val="28"/>
          <w:lang w:val="en-US"/>
        </w:rPr>
        <w:t>T</w:t>
      </w:r>
    </w:p>
    <w:p w:rsidR="00493760" w:rsidRPr="00493760" w:rsidRDefault="00493760" w:rsidP="00493760">
      <w:pPr>
        <w:pStyle w:val="a7"/>
        <w:jc w:val="both"/>
        <w:rPr>
          <w:sz w:val="28"/>
          <w:szCs w:val="28"/>
          <w:lang w:val="en-US"/>
        </w:rPr>
      </w:pPr>
      <w:r w:rsidRPr="00493760">
        <w:rPr>
          <w:sz w:val="28"/>
          <w:szCs w:val="28"/>
          <w:lang w:val="en-US"/>
        </w:rPr>
        <w:tab/>
        <w:t xml:space="preserve">Aktivlanish energiyasini va ensponensial oldidagi ko‘paytiruvchini analitik usulda xam aniqlash mumkin. Buning uchun yuqoridagi tenglamaning ikki harorat uchun yozsak va bir-biridan oshirsak   </w:t>
      </w:r>
    </w:p>
    <w:p w:rsidR="00493760" w:rsidRPr="00493760" w:rsidRDefault="00493760" w:rsidP="00493760">
      <w:pPr>
        <w:pStyle w:val="a7"/>
        <w:jc w:val="both"/>
        <w:rPr>
          <w:sz w:val="28"/>
          <w:szCs w:val="28"/>
          <w:lang w:val="de-DE"/>
        </w:rPr>
      </w:pPr>
      <w:r w:rsidRPr="00493760">
        <w:rPr>
          <w:sz w:val="28"/>
          <w:szCs w:val="28"/>
          <w:lang w:val="en-US"/>
        </w:rPr>
        <w:t xml:space="preserve"> </w:t>
      </w:r>
      <w:r w:rsidRPr="00493760">
        <w:rPr>
          <w:sz w:val="28"/>
          <w:szCs w:val="28"/>
          <w:lang w:val="de-DE"/>
        </w:rPr>
        <w:t>bn  k</w:t>
      </w:r>
      <w:r w:rsidRPr="00493760">
        <w:rPr>
          <w:sz w:val="28"/>
          <w:szCs w:val="28"/>
          <w:vertAlign w:val="subscript"/>
          <w:lang w:val="de-DE"/>
        </w:rPr>
        <w:t>2</w:t>
      </w:r>
      <w:r w:rsidRPr="00493760">
        <w:rPr>
          <w:sz w:val="28"/>
          <w:szCs w:val="28"/>
          <w:lang w:val="en-US"/>
        </w:rPr>
        <w:sym w:font="Symbol" w:char="F02F"/>
      </w:r>
      <w:r w:rsidRPr="00493760">
        <w:rPr>
          <w:sz w:val="28"/>
          <w:szCs w:val="28"/>
          <w:lang w:val="de-DE"/>
        </w:rPr>
        <w:t xml:space="preserve"> k</w:t>
      </w:r>
      <w:r w:rsidRPr="00493760">
        <w:rPr>
          <w:sz w:val="28"/>
          <w:szCs w:val="28"/>
          <w:vertAlign w:val="subscript"/>
          <w:lang w:val="de-DE"/>
        </w:rPr>
        <w:t>1</w:t>
      </w:r>
      <w:r w:rsidRPr="00493760">
        <w:rPr>
          <w:sz w:val="28"/>
          <w:szCs w:val="28"/>
          <w:lang w:val="de-DE"/>
        </w:rPr>
        <w:t xml:space="preserve"> </w:t>
      </w:r>
      <w:r w:rsidRPr="00493760">
        <w:rPr>
          <w:sz w:val="28"/>
          <w:szCs w:val="28"/>
          <w:lang w:val="en-US"/>
        </w:rPr>
        <w:sym w:font="Symbol" w:char="F03D"/>
      </w:r>
      <w:r w:rsidRPr="00493760">
        <w:rPr>
          <w:sz w:val="28"/>
          <w:szCs w:val="28"/>
          <w:lang w:val="de-DE"/>
        </w:rPr>
        <w:t xml:space="preserve"> E</w:t>
      </w:r>
      <w:r w:rsidRPr="00493760">
        <w:rPr>
          <w:sz w:val="28"/>
          <w:szCs w:val="28"/>
          <w:lang w:val="en-US"/>
        </w:rPr>
        <w:sym w:font="Symbol" w:char="F02F"/>
      </w:r>
      <w:r w:rsidRPr="00493760">
        <w:rPr>
          <w:sz w:val="28"/>
          <w:szCs w:val="28"/>
          <w:lang w:val="de-DE"/>
        </w:rPr>
        <w:t xml:space="preserve"> R ( 1 </w:t>
      </w:r>
      <w:r w:rsidRPr="00493760">
        <w:rPr>
          <w:sz w:val="28"/>
          <w:szCs w:val="28"/>
          <w:lang w:val="en-US"/>
        </w:rPr>
        <w:sym w:font="Symbol" w:char="F02F"/>
      </w:r>
      <w:r w:rsidRPr="00493760">
        <w:rPr>
          <w:sz w:val="28"/>
          <w:szCs w:val="28"/>
          <w:lang w:val="de-DE"/>
        </w:rPr>
        <w:t xml:space="preserve"> T</w:t>
      </w:r>
      <w:r w:rsidRPr="00493760">
        <w:rPr>
          <w:sz w:val="28"/>
          <w:szCs w:val="28"/>
          <w:vertAlign w:val="subscript"/>
          <w:lang w:val="de-DE"/>
        </w:rPr>
        <w:t>1</w:t>
      </w:r>
      <w:r w:rsidRPr="00493760">
        <w:rPr>
          <w:sz w:val="28"/>
          <w:szCs w:val="28"/>
          <w:lang w:val="de-DE"/>
        </w:rPr>
        <w:t>- 1</w:t>
      </w:r>
      <w:r w:rsidRPr="00493760">
        <w:rPr>
          <w:sz w:val="28"/>
          <w:szCs w:val="28"/>
          <w:lang w:val="en-US"/>
        </w:rPr>
        <w:sym w:font="Symbol" w:char="F02F"/>
      </w:r>
      <w:r w:rsidRPr="00493760">
        <w:rPr>
          <w:sz w:val="28"/>
          <w:szCs w:val="28"/>
          <w:lang w:val="de-DE"/>
        </w:rPr>
        <w:t>T</w:t>
      </w:r>
      <w:r w:rsidRPr="00493760">
        <w:rPr>
          <w:sz w:val="28"/>
          <w:szCs w:val="28"/>
          <w:vertAlign w:val="subscript"/>
          <w:lang w:val="de-DE"/>
        </w:rPr>
        <w:t>2</w:t>
      </w:r>
      <w:r w:rsidRPr="00493760">
        <w:rPr>
          <w:sz w:val="28"/>
          <w:szCs w:val="28"/>
          <w:lang w:val="de-DE"/>
        </w:rPr>
        <w:t xml:space="preserve">) </w:t>
      </w:r>
      <w:r w:rsidRPr="00493760">
        <w:rPr>
          <w:sz w:val="28"/>
          <w:szCs w:val="28"/>
          <w:lang w:val="en-US"/>
        </w:rPr>
        <w:t>ni</w:t>
      </w:r>
      <w:r w:rsidRPr="00493760">
        <w:rPr>
          <w:sz w:val="28"/>
          <w:szCs w:val="28"/>
          <w:lang w:val="de-DE"/>
        </w:rPr>
        <w:t xml:space="preserve"> </w:t>
      </w:r>
      <w:r w:rsidRPr="00493760">
        <w:rPr>
          <w:sz w:val="28"/>
          <w:szCs w:val="28"/>
          <w:lang w:val="en-US"/>
        </w:rPr>
        <w:t>xosil</w:t>
      </w:r>
      <w:r w:rsidRPr="00493760">
        <w:rPr>
          <w:sz w:val="28"/>
          <w:szCs w:val="28"/>
          <w:lang w:val="de-DE"/>
        </w:rPr>
        <w:t xml:space="preserve">  </w:t>
      </w:r>
      <w:r w:rsidRPr="00493760">
        <w:rPr>
          <w:sz w:val="28"/>
          <w:szCs w:val="28"/>
          <w:lang w:val="en-US"/>
        </w:rPr>
        <w:t>qilamiz</w:t>
      </w:r>
      <w:r w:rsidRPr="00493760">
        <w:rPr>
          <w:sz w:val="28"/>
          <w:szCs w:val="28"/>
          <w:lang w:val="de-DE"/>
        </w:rPr>
        <w:t>.</w:t>
      </w:r>
    </w:p>
    <w:p w:rsidR="00493760" w:rsidRPr="00493760" w:rsidRDefault="00493760" w:rsidP="00493760">
      <w:pPr>
        <w:pStyle w:val="a7"/>
        <w:jc w:val="both"/>
        <w:rPr>
          <w:sz w:val="28"/>
          <w:szCs w:val="28"/>
          <w:lang w:val="de-DE"/>
        </w:rPr>
      </w:pPr>
      <w:r w:rsidRPr="00493760">
        <w:rPr>
          <w:sz w:val="28"/>
          <w:szCs w:val="28"/>
          <w:lang w:val="de-DE"/>
        </w:rPr>
        <w:tab/>
      </w:r>
      <w:r w:rsidRPr="00493760">
        <w:rPr>
          <w:sz w:val="28"/>
          <w:szCs w:val="28"/>
          <w:lang w:val="en-US"/>
        </w:rPr>
        <w:t>Bundan</w:t>
      </w:r>
      <w:r w:rsidRPr="00493760">
        <w:rPr>
          <w:sz w:val="28"/>
          <w:szCs w:val="28"/>
          <w:lang w:val="de-DE"/>
        </w:rPr>
        <w:t xml:space="preserve">   E </w:t>
      </w:r>
      <w:r w:rsidRPr="00493760">
        <w:rPr>
          <w:sz w:val="28"/>
          <w:szCs w:val="28"/>
          <w:lang w:val="en-US"/>
        </w:rPr>
        <w:sym w:font="Symbol" w:char="F03D"/>
      </w:r>
      <w:r w:rsidRPr="00493760">
        <w:rPr>
          <w:sz w:val="28"/>
          <w:szCs w:val="28"/>
          <w:lang w:val="de-DE"/>
        </w:rPr>
        <w:t xml:space="preserve"> R(T</w:t>
      </w:r>
      <w:r w:rsidRPr="00493760">
        <w:rPr>
          <w:sz w:val="28"/>
          <w:szCs w:val="28"/>
          <w:vertAlign w:val="subscript"/>
          <w:lang w:val="de-DE"/>
        </w:rPr>
        <w:t>2</w:t>
      </w:r>
      <w:r w:rsidRPr="00493760">
        <w:rPr>
          <w:sz w:val="28"/>
          <w:szCs w:val="28"/>
          <w:lang w:val="de-DE"/>
        </w:rPr>
        <w:t>T</w:t>
      </w:r>
      <w:r w:rsidRPr="00493760">
        <w:rPr>
          <w:sz w:val="28"/>
          <w:szCs w:val="28"/>
          <w:vertAlign w:val="subscript"/>
          <w:lang w:val="de-DE"/>
        </w:rPr>
        <w:t>1</w:t>
      </w:r>
      <w:r w:rsidRPr="00493760">
        <w:rPr>
          <w:sz w:val="28"/>
          <w:szCs w:val="28"/>
          <w:lang w:val="de-DE"/>
        </w:rPr>
        <w:t xml:space="preserve">) </w:t>
      </w:r>
      <w:r w:rsidRPr="00493760">
        <w:rPr>
          <w:sz w:val="28"/>
          <w:szCs w:val="28"/>
          <w:lang w:val="en-US"/>
        </w:rPr>
        <w:sym w:font="Symbol" w:char="F02F"/>
      </w:r>
      <w:r w:rsidRPr="00493760">
        <w:rPr>
          <w:sz w:val="28"/>
          <w:szCs w:val="28"/>
          <w:lang w:val="de-DE"/>
        </w:rPr>
        <w:t xml:space="preserve"> T</w:t>
      </w:r>
      <w:r w:rsidRPr="00493760">
        <w:rPr>
          <w:sz w:val="28"/>
          <w:szCs w:val="28"/>
          <w:vertAlign w:val="subscript"/>
          <w:lang w:val="de-DE"/>
        </w:rPr>
        <w:t>2</w:t>
      </w:r>
      <w:r w:rsidRPr="00493760">
        <w:rPr>
          <w:sz w:val="28"/>
          <w:szCs w:val="28"/>
          <w:lang w:val="de-DE"/>
        </w:rPr>
        <w:t xml:space="preserve"> – T</w:t>
      </w:r>
      <w:r w:rsidRPr="00493760">
        <w:rPr>
          <w:sz w:val="28"/>
          <w:szCs w:val="28"/>
          <w:vertAlign w:val="subscript"/>
          <w:lang w:val="de-DE"/>
        </w:rPr>
        <w:t>1</w:t>
      </w:r>
      <w:r w:rsidRPr="00493760">
        <w:rPr>
          <w:sz w:val="28"/>
          <w:szCs w:val="28"/>
          <w:lang w:val="de-DE"/>
        </w:rPr>
        <w:t xml:space="preserve">  bn   k</w:t>
      </w:r>
      <w:r w:rsidRPr="00493760">
        <w:rPr>
          <w:sz w:val="28"/>
          <w:szCs w:val="28"/>
          <w:vertAlign w:val="subscript"/>
          <w:lang w:val="de-DE"/>
        </w:rPr>
        <w:t>2</w:t>
      </w:r>
      <w:r w:rsidRPr="00493760">
        <w:rPr>
          <w:sz w:val="28"/>
          <w:szCs w:val="28"/>
          <w:lang w:val="de-DE"/>
        </w:rPr>
        <w:t>k</w:t>
      </w:r>
      <w:r w:rsidRPr="00493760">
        <w:rPr>
          <w:sz w:val="28"/>
          <w:szCs w:val="28"/>
          <w:vertAlign w:val="subscript"/>
          <w:lang w:val="de-DE"/>
        </w:rPr>
        <w:t>1</w:t>
      </w:r>
      <w:r w:rsidRPr="00493760">
        <w:rPr>
          <w:sz w:val="28"/>
          <w:szCs w:val="28"/>
          <w:lang w:val="de-DE"/>
        </w:rPr>
        <w:t xml:space="preserve">  </w:t>
      </w:r>
    </w:p>
    <w:p w:rsidR="00493760" w:rsidRPr="00493760" w:rsidRDefault="00493760" w:rsidP="00493760">
      <w:pPr>
        <w:pStyle w:val="a7"/>
        <w:ind w:firstLine="720"/>
        <w:jc w:val="both"/>
        <w:rPr>
          <w:sz w:val="28"/>
          <w:szCs w:val="28"/>
          <w:lang w:val="de-DE"/>
        </w:rPr>
      </w:pPr>
    </w:p>
    <w:p w:rsidR="00493760" w:rsidRPr="00493760" w:rsidRDefault="00493760" w:rsidP="00493760">
      <w:pPr>
        <w:pStyle w:val="a7"/>
        <w:ind w:firstLine="720"/>
        <w:jc w:val="both"/>
        <w:rPr>
          <w:sz w:val="28"/>
          <w:szCs w:val="28"/>
          <w:lang w:val="de-DE"/>
        </w:rPr>
      </w:pPr>
      <w:r w:rsidRPr="00493760">
        <w:rPr>
          <w:sz w:val="28"/>
          <w:szCs w:val="28"/>
          <w:lang w:val="de-DE"/>
        </w:rPr>
        <w:t>Ba’zi- bir reaksiyalarda tajribada olingan ma’lumotlar  lnk –1</w:t>
      </w:r>
      <w:r w:rsidRPr="00493760">
        <w:rPr>
          <w:sz w:val="28"/>
          <w:szCs w:val="28"/>
          <w:lang w:val="en-US"/>
        </w:rPr>
        <w:sym w:font="Symbol" w:char="F02F"/>
      </w:r>
      <w:r w:rsidRPr="00493760">
        <w:rPr>
          <w:sz w:val="28"/>
          <w:szCs w:val="28"/>
          <w:lang w:val="de-DE"/>
        </w:rPr>
        <w:t>T koordinatasida egri chiziq beradi, bu tezlik konstantasini xaroratga qarab o‘zgarishi  Arrenius qonuniyatidan chetlanishni ko‘rsatadi.</w:t>
      </w:r>
      <w:r w:rsidRPr="00493760">
        <w:rPr>
          <w:sz w:val="28"/>
          <w:szCs w:val="28"/>
          <w:lang w:val="de-DE"/>
        </w:rPr>
        <w:tab/>
      </w:r>
      <w:r w:rsidRPr="00493760">
        <w:rPr>
          <w:sz w:val="28"/>
          <w:szCs w:val="28"/>
          <w:lang w:val="de-DE"/>
        </w:rPr>
        <w:tab/>
      </w:r>
    </w:p>
    <w:p w:rsidR="00493760" w:rsidRPr="00493760" w:rsidRDefault="00493760" w:rsidP="00493760">
      <w:pPr>
        <w:pStyle w:val="a7"/>
        <w:ind w:firstLine="720"/>
        <w:jc w:val="both"/>
        <w:rPr>
          <w:sz w:val="28"/>
          <w:szCs w:val="28"/>
          <w:lang w:val="de-DE"/>
        </w:rPr>
      </w:pPr>
      <w:r w:rsidRPr="00493760">
        <w:rPr>
          <w:sz w:val="28"/>
          <w:szCs w:val="28"/>
          <w:lang w:val="de-DE"/>
        </w:rPr>
        <w:tab/>
      </w:r>
    </w:p>
    <w:p w:rsidR="00493760" w:rsidRPr="00493760" w:rsidRDefault="00493760" w:rsidP="00493760">
      <w:pPr>
        <w:pStyle w:val="a7"/>
        <w:ind w:firstLine="720"/>
        <w:jc w:val="both"/>
        <w:rPr>
          <w:b/>
          <w:bCs/>
          <w:sz w:val="28"/>
          <w:szCs w:val="28"/>
          <w:lang w:val="de-DE"/>
        </w:rPr>
      </w:pPr>
      <w:r w:rsidRPr="00493760">
        <w:rPr>
          <w:sz w:val="28"/>
          <w:szCs w:val="28"/>
          <w:lang w:val="de-DE"/>
        </w:rPr>
        <w:tab/>
      </w:r>
      <w:r w:rsidRPr="00493760">
        <w:rPr>
          <w:sz w:val="28"/>
          <w:szCs w:val="28"/>
          <w:lang w:val="de-DE"/>
        </w:rPr>
        <w:tab/>
      </w:r>
      <w:r w:rsidRPr="00493760">
        <w:rPr>
          <w:sz w:val="28"/>
          <w:szCs w:val="28"/>
          <w:lang w:val="de-DE"/>
        </w:rPr>
        <w:tab/>
      </w:r>
      <w:r w:rsidRPr="00493760">
        <w:rPr>
          <w:b/>
          <w:bCs/>
          <w:sz w:val="28"/>
          <w:szCs w:val="28"/>
          <w:lang w:val="de-DE"/>
        </w:rPr>
        <w:t>Aktiv to‘qnashishlar nazariyasi.</w:t>
      </w:r>
    </w:p>
    <w:p w:rsidR="00493760" w:rsidRPr="00493760" w:rsidRDefault="00493760" w:rsidP="00493760">
      <w:pPr>
        <w:pStyle w:val="a7"/>
        <w:ind w:firstLine="720"/>
        <w:jc w:val="both"/>
        <w:rPr>
          <w:b/>
          <w:bCs/>
          <w:sz w:val="28"/>
          <w:szCs w:val="28"/>
          <w:lang w:val="de-DE"/>
        </w:rPr>
      </w:pPr>
    </w:p>
    <w:p w:rsidR="00493760" w:rsidRPr="00493760" w:rsidRDefault="00493760" w:rsidP="00493760">
      <w:pPr>
        <w:pStyle w:val="a7"/>
        <w:ind w:firstLine="720"/>
        <w:jc w:val="both"/>
        <w:rPr>
          <w:sz w:val="28"/>
          <w:szCs w:val="28"/>
          <w:lang w:val="de-DE"/>
        </w:rPr>
      </w:pPr>
      <w:r w:rsidRPr="00493760">
        <w:rPr>
          <w:b/>
          <w:bCs/>
          <w:sz w:val="28"/>
          <w:szCs w:val="28"/>
          <w:lang w:val="de-DE"/>
        </w:rPr>
        <w:t>K</w:t>
      </w:r>
      <w:r w:rsidRPr="00493760">
        <w:rPr>
          <w:sz w:val="28"/>
          <w:szCs w:val="28"/>
          <w:lang w:val="de-DE"/>
        </w:rPr>
        <w:t xml:space="preserve">imiyoviy reaksiyalarda qanday qilib yangi moddalar xosil bo‘lishni tushuntirib berishga bag‘ishlangan nazariyalardan biri –aktiv to‘qnashishlar nazariyasidar ( S. Arrenius). </w:t>
      </w:r>
    </w:p>
    <w:p w:rsidR="00493760" w:rsidRPr="00493760" w:rsidRDefault="00493760" w:rsidP="00493760">
      <w:pPr>
        <w:pStyle w:val="a7"/>
        <w:ind w:firstLine="720"/>
        <w:jc w:val="both"/>
        <w:rPr>
          <w:sz w:val="28"/>
          <w:szCs w:val="28"/>
          <w:lang w:val="de-DE"/>
        </w:rPr>
      </w:pPr>
      <w:r w:rsidRPr="00493760">
        <w:rPr>
          <w:sz w:val="28"/>
          <w:szCs w:val="28"/>
          <w:lang w:val="en-US"/>
        </w:rPr>
        <w:t>Bu</w:t>
      </w:r>
      <w:r w:rsidRPr="00493760">
        <w:rPr>
          <w:sz w:val="28"/>
          <w:szCs w:val="28"/>
          <w:lang w:val="de-DE"/>
        </w:rPr>
        <w:t xml:space="preserve"> </w:t>
      </w:r>
      <w:r w:rsidRPr="00493760">
        <w:rPr>
          <w:sz w:val="28"/>
          <w:szCs w:val="28"/>
          <w:lang w:val="en-US"/>
        </w:rPr>
        <w:t>nazariyaga</w:t>
      </w:r>
      <w:r w:rsidRPr="00493760">
        <w:rPr>
          <w:sz w:val="28"/>
          <w:szCs w:val="28"/>
          <w:lang w:val="de-DE"/>
        </w:rPr>
        <w:t xml:space="preserve"> </w:t>
      </w:r>
      <w:r w:rsidRPr="00493760">
        <w:rPr>
          <w:sz w:val="28"/>
          <w:szCs w:val="28"/>
          <w:lang w:val="en-US"/>
        </w:rPr>
        <w:t>asosan</w:t>
      </w:r>
      <w:r w:rsidRPr="00493760">
        <w:rPr>
          <w:sz w:val="28"/>
          <w:szCs w:val="28"/>
          <w:lang w:val="de-DE"/>
        </w:rPr>
        <w:t xml:space="preserve">, </w:t>
      </w:r>
      <w:r w:rsidRPr="00493760">
        <w:rPr>
          <w:sz w:val="28"/>
          <w:szCs w:val="28"/>
          <w:lang w:val="en-US"/>
        </w:rPr>
        <w:t>kimyoviy</w:t>
      </w:r>
      <w:r w:rsidRPr="00493760">
        <w:rPr>
          <w:sz w:val="28"/>
          <w:szCs w:val="28"/>
          <w:lang w:val="de-DE"/>
        </w:rPr>
        <w:t xml:space="preserve"> </w:t>
      </w:r>
      <w:r w:rsidRPr="00493760">
        <w:rPr>
          <w:sz w:val="28"/>
          <w:szCs w:val="28"/>
          <w:lang w:val="en-US"/>
        </w:rPr>
        <w:t>o‘zgarishlar</w:t>
      </w:r>
      <w:r w:rsidRPr="00493760">
        <w:rPr>
          <w:sz w:val="28"/>
          <w:szCs w:val="28"/>
          <w:lang w:val="de-DE"/>
        </w:rPr>
        <w:t xml:space="preserve"> </w:t>
      </w:r>
      <w:r w:rsidRPr="00493760">
        <w:rPr>
          <w:sz w:val="28"/>
          <w:szCs w:val="28"/>
          <w:lang w:val="en-US"/>
        </w:rPr>
        <w:t>bo‘lishi</w:t>
      </w:r>
      <w:r w:rsidRPr="00493760">
        <w:rPr>
          <w:sz w:val="28"/>
          <w:szCs w:val="28"/>
          <w:lang w:val="de-DE"/>
        </w:rPr>
        <w:t xml:space="preserve"> </w:t>
      </w:r>
      <w:r w:rsidRPr="00493760">
        <w:rPr>
          <w:sz w:val="28"/>
          <w:szCs w:val="28"/>
          <w:lang w:val="en-US"/>
        </w:rPr>
        <w:t>uchun</w:t>
      </w:r>
      <w:r w:rsidRPr="00493760">
        <w:rPr>
          <w:sz w:val="28"/>
          <w:szCs w:val="28"/>
          <w:lang w:val="de-DE"/>
        </w:rPr>
        <w:t xml:space="preserve"> </w:t>
      </w:r>
      <w:r w:rsidRPr="00493760">
        <w:rPr>
          <w:sz w:val="28"/>
          <w:szCs w:val="28"/>
          <w:lang w:val="en-US"/>
        </w:rPr>
        <w:t>xar</w:t>
      </w:r>
      <w:r w:rsidRPr="00493760">
        <w:rPr>
          <w:sz w:val="28"/>
          <w:szCs w:val="28"/>
          <w:lang w:val="de-DE"/>
        </w:rPr>
        <w:t xml:space="preserve"> </w:t>
      </w:r>
      <w:r w:rsidRPr="00493760">
        <w:rPr>
          <w:sz w:val="28"/>
          <w:szCs w:val="28"/>
          <w:lang w:val="en-US"/>
        </w:rPr>
        <w:t>qanday</w:t>
      </w:r>
      <w:r w:rsidRPr="00493760">
        <w:rPr>
          <w:sz w:val="28"/>
          <w:szCs w:val="28"/>
          <w:lang w:val="de-DE"/>
        </w:rPr>
        <w:t xml:space="preserve"> </w:t>
      </w:r>
      <w:r w:rsidRPr="00493760">
        <w:rPr>
          <w:sz w:val="28"/>
          <w:szCs w:val="28"/>
          <w:lang w:val="en-US"/>
        </w:rPr>
        <w:t>to‘qnashish</w:t>
      </w:r>
      <w:r w:rsidRPr="00493760">
        <w:rPr>
          <w:sz w:val="28"/>
          <w:szCs w:val="28"/>
          <w:lang w:val="de-DE"/>
        </w:rPr>
        <w:t xml:space="preserve"> </w:t>
      </w:r>
      <w:r w:rsidRPr="00493760">
        <w:rPr>
          <w:sz w:val="28"/>
          <w:szCs w:val="28"/>
          <w:lang w:val="en-US"/>
        </w:rPr>
        <w:t>kifoya</w:t>
      </w:r>
      <w:r w:rsidRPr="00493760">
        <w:rPr>
          <w:sz w:val="28"/>
          <w:szCs w:val="28"/>
          <w:lang w:val="de-DE"/>
        </w:rPr>
        <w:t xml:space="preserve"> </w:t>
      </w:r>
      <w:r w:rsidRPr="00493760">
        <w:rPr>
          <w:sz w:val="28"/>
          <w:szCs w:val="28"/>
          <w:lang w:val="en-US"/>
        </w:rPr>
        <w:t>emas</w:t>
      </w:r>
      <w:r w:rsidRPr="00493760">
        <w:rPr>
          <w:sz w:val="28"/>
          <w:szCs w:val="28"/>
          <w:lang w:val="de-DE"/>
        </w:rPr>
        <w:t xml:space="preserve"> </w:t>
      </w:r>
      <w:r w:rsidRPr="00493760">
        <w:rPr>
          <w:sz w:val="28"/>
          <w:szCs w:val="28"/>
          <w:lang w:val="en-US"/>
        </w:rPr>
        <w:t>ekan</w:t>
      </w:r>
      <w:r w:rsidRPr="00493760">
        <w:rPr>
          <w:sz w:val="28"/>
          <w:szCs w:val="28"/>
          <w:lang w:val="de-DE"/>
        </w:rPr>
        <w:t xml:space="preserve">. Balki bu o‘zgarishlar faqatgina aktiv zarrachalar orasidagini va ularni xar fazoda o‘zaro bir-biriga nisbatan ma’lum joylashganidagina ro‘y berishi aytiladi. Zarrachalar (molekula, atom va x.k.) orasida reaksiya sodir bo‘lishi uchun ular ortiqcha minimal energiyaga (aktivlanish energiyasi deb ataladi ) ega bo‘lishlari lozim. Bu nazariyaga muvofiq dastlabki moddalarni maxsulotlarga aylanish aktiv molekulalarni to‘qnashish vaqtida , birdaniga, sodir bo‘ladi. </w:t>
      </w:r>
      <w:r w:rsidRPr="00493760">
        <w:rPr>
          <w:sz w:val="28"/>
          <w:szCs w:val="28"/>
          <w:lang w:val="en-US"/>
        </w:rPr>
        <w:t>SHuning</w:t>
      </w:r>
      <w:r w:rsidRPr="00493760">
        <w:rPr>
          <w:sz w:val="28"/>
          <w:szCs w:val="28"/>
          <w:lang w:val="de-DE"/>
        </w:rPr>
        <w:t xml:space="preserve"> </w:t>
      </w:r>
      <w:r w:rsidRPr="00493760">
        <w:rPr>
          <w:sz w:val="28"/>
          <w:szCs w:val="28"/>
          <w:lang w:val="en-US"/>
        </w:rPr>
        <w:t>bilan</w:t>
      </w:r>
      <w:r w:rsidRPr="00493760">
        <w:rPr>
          <w:sz w:val="28"/>
          <w:szCs w:val="28"/>
          <w:lang w:val="de-DE"/>
        </w:rPr>
        <w:t xml:space="preserve"> </w:t>
      </w:r>
      <w:r w:rsidRPr="00493760">
        <w:rPr>
          <w:sz w:val="28"/>
          <w:szCs w:val="28"/>
          <w:lang w:val="en-US"/>
        </w:rPr>
        <w:t>birga</w:t>
      </w:r>
      <w:r w:rsidRPr="00493760">
        <w:rPr>
          <w:sz w:val="28"/>
          <w:szCs w:val="28"/>
          <w:lang w:val="de-DE"/>
        </w:rPr>
        <w:t xml:space="preserve"> </w:t>
      </w:r>
      <w:r w:rsidRPr="00493760">
        <w:rPr>
          <w:sz w:val="28"/>
          <w:szCs w:val="28"/>
          <w:lang w:val="en-US"/>
        </w:rPr>
        <w:t>xar</w:t>
      </w:r>
      <w:r w:rsidRPr="00493760">
        <w:rPr>
          <w:sz w:val="28"/>
          <w:szCs w:val="28"/>
          <w:lang w:val="de-DE"/>
        </w:rPr>
        <w:t xml:space="preserve"> </w:t>
      </w:r>
      <w:r w:rsidRPr="00493760">
        <w:rPr>
          <w:sz w:val="28"/>
          <w:szCs w:val="28"/>
          <w:lang w:val="en-US"/>
        </w:rPr>
        <w:t>qanday</w:t>
      </w:r>
      <w:r w:rsidRPr="00493760">
        <w:rPr>
          <w:sz w:val="28"/>
          <w:szCs w:val="28"/>
          <w:lang w:val="de-DE"/>
        </w:rPr>
        <w:t xml:space="preserve"> </w:t>
      </w:r>
      <w:r w:rsidRPr="00493760">
        <w:rPr>
          <w:sz w:val="28"/>
          <w:szCs w:val="28"/>
          <w:lang w:val="en-US"/>
        </w:rPr>
        <w:t>to‘qnashishda</w:t>
      </w:r>
      <w:r w:rsidRPr="00493760">
        <w:rPr>
          <w:sz w:val="28"/>
          <w:szCs w:val="28"/>
          <w:lang w:val="de-DE"/>
        </w:rPr>
        <w:t xml:space="preserve"> </w:t>
      </w:r>
      <w:r w:rsidRPr="00493760">
        <w:rPr>
          <w:sz w:val="28"/>
          <w:szCs w:val="28"/>
          <w:lang w:val="en-US"/>
        </w:rPr>
        <w:t>kimyoviy</w:t>
      </w:r>
      <w:r w:rsidRPr="00493760">
        <w:rPr>
          <w:sz w:val="28"/>
          <w:szCs w:val="28"/>
          <w:lang w:val="de-DE"/>
        </w:rPr>
        <w:t xml:space="preserve"> </w:t>
      </w:r>
      <w:r w:rsidRPr="00493760">
        <w:rPr>
          <w:sz w:val="28"/>
          <w:szCs w:val="28"/>
          <w:lang w:val="en-US"/>
        </w:rPr>
        <w:t>reaksiya</w:t>
      </w:r>
      <w:r w:rsidRPr="00493760">
        <w:rPr>
          <w:sz w:val="28"/>
          <w:szCs w:val="28"/>
          <w:lang w:val="de-DE"/>
        </w:rPr>
        <w:t xml:space="preserve"> </w:t>
      </w:r>
      <w:r w:rsidRPr="00493760">
        <w:rPr>
          <w:sz w:val="28"/>
          <w:szCs w:val="28"/>
          <w:lang w:val="en-US"/>
        </w:rPr>
        <w:t>sodir</w:t>
      </w:r>
      <w:r w:rsidRPr="00493760">
        <w:rPr>
          <w:sz w:val="28"/>
          <w:szCs w:val="28"/>
          <w:lang w:val="de-DE"/>
        </w:rPr>
        <w:t xml:space="preserve"> </w:t>
      </w:r>
      <w:r w:rsidRPr="00493760">
        <w:rPr>
          <w:sz w:val="28"/>
          <w:szCs w:val="28"/>
          <w:lang w:val="en-US"/>
        </w:rPr>
        <w:t>bo‘lmaydi</w:t>
      </w:r>
      <w:r w:rsidRPr="00493760">
        <w:rPr>
          <w:sz w:val="28"/>
          <w:szCs w:val="28"/>
          <w:lang w:val="de-DE"/>
        </w:rPr>
        <w:t xml:space="preserve">. Arrenius “ nomal molekulyar bilan bir qatorda katta energiyaga ega bo‘lgan </w:t>
      </w:r>
      <w:r w:rsidRPr="00493760">
        <w:rPr>
          <w:sz w:val="28"/>
          <w:szCs w:val="28"/>
          <w:u w:val="single"/>
          <w:lang w:val="de-DE"/>
        </w:rPr>
        <w:t>aktiv molekulalar</w:t>
      </w:r>
      <w:r w:rsidRPr="00493760">
        <w:rPr>
          <w:sz w:val="28"/>
          <w:szCs w:val="28"/>
          <w:lang w:val="de-DE"/>
        </w:rPr>
        <w:t xml:space="preserve">  xam mavjud va shunday aktiv molekulalar to‘qnashgandagina kimyoviy o‘zaro yuz berib, kimyoviy reaksiya sodir bo‘ladi”  degan edi. Aktiv molekulalarda normal molekulalardagiga </w:t>
      </w:r>
      <w:r w:rsidRPr="00493760">
        <w:rPr>
          <w:sz w:val="28"/>
          <w:szCs w:val="28"/>
          <w:lang w:val="de-DE"/>
        </w:rPr>
        <w:lastRenderedPageBreak/>
        <w:t xml:space="preserve">qaraganda ortiqcha energiya bo‘lishinig sababi shuki, ularda katta kinetik energiya yoki katta tebranma energiya, yoxud yuqori energetik darajadagi elektronlar bo‘ladi. Normal molekulalarning aktiv molekulalarga aylanish jarayoni </w:t>
      </w:r>
      <w:r w:rsidRPr="00493760">
        <w:rPr>
          <w:sz w:val="28"/>
          <w:szCs w:val="28"/>
          <w:u w:val="single"/>
          <w:lang w:val="de-DE"/>
        </w:rPr>
        <w:t>aktivlanish</w:t>
      </w:r>
      <w:r w:rsidRPr="00493760">
        <w:rPr>
          <w:sz w:val="28"/>
          <w:szCs w:val="28"/>
          <w:lang w:val="de-DE"/>
        </w:rPr>
        <w:t xml:space="preserve"> deb ataladi.</w:t>
      </w:r>
    </w:p>
    <w:p w:rsidR="00493760" w:rsidRPr="00493760" w:rsidRDefault="00493760" w:rsidP="00493760">
      <w:pPr>
        <w:pStyle w:val="a7"/>
        <w:ind w:firstLine="720"/>
        <w:jc w:val="both"/>
        <w:rPr>
          <w:sz w:val="28"/>
          <w:szCs w:val="28"/>
          <w:lang w:val="de-DE"/>
        </w:rPr>
      </w:pPr>
      <w:r w:rsidRPr="00493760">
        <w:rPr>
          <w:sz w:val="28"/>
          <w:szCs w:val="28"/>
          <w:lang w:val="de-DE"/>
        </w:rPr>
        <w:t xml:space="preserve">Kimyoviy reaksiyalarga olib kelgan to‘qnashishlar </w:t>
      </w:r>
      <w:r w:rsidRPr="00493760">
        <w:rPr>
          <w:sz w:val="28"/>
          <w:szCs w:val="28"/>
          <w:u w:val="single"/>
          <w:lang w:val="de-DE"/>
        </w:rPr>
        <w:t xml:space="preserve">effektiv to‘qnashishlar </w:t>
      </w:r>
      <w:r w:rsidRPr="00493760">
        <w:rPr>
          <w:sz w:val="28"/>
          <w:szCs w:val="28"/>
          <w:lang w:val="de-DE"/>
        </w:rPr>
        <w:t xml:space="preserve">devg‘b ataladi. </w:t>
      </w:r>
    </w:p>
    <w:p w:rsidR="00493760" w:rsidRPr="00493760" w:rsidRDefault="00493760" w:rsidP="00493760">
      <w:pPr>
        <w:pStyle w:val="a7"/>
        <w:ind w:firstLine="720"/>
        <w:jc w:val="both"/>
        <w:rPr>
          <w:sz w:val="28"/>
          <w:szCs w:val="28"/>
          <w:lang w:val="de-DE"/>
        </w:rPr>
      </w:pPr>
      <w:r w:rsidRPr="00493760">
        <w:rPr>
          <w:sz w:val="28"/>
          <w:szCs w:val="28"/>
          <w:lang w:val="en-US"/>
        </w:rPr>
        <w:t>To‘qnashishlarning</w:t>
      </w:r>
      <w:r w:rsidRPr="00493760">
        <w:rPr>
          <w:sz w:val="28"/>
          <w:szCs w:val="28"/>
          <w:lang w:val="de-DE"/>
        </w:rPr>
        <w:t xml:space="preserve"> </w:t>
      </w:r>
      <w:r w:rsidRPr="00493760">
        <w:rPr>
          <w:sz w:val="28"/>
          <w:szCs w:val="28"/>
          <w:lang w:val="en-US"/>
        </w:rPr>
        <w:t>kimyoviy</w:t>
      </w:r>
      <w:r w:rsidRPr="00493760">
        <w:rPr>
          <w:sz w:val="28"/>
          <w:szCs w:val="28"/>
          <w:lang w:val="de-DE"/>
        </w:rPr>
        <w:t xml:space="preserve"> </w:t>
      </w:r>
      <w:r w:rsidRPr="00493760">
        <w:rPr>
          <w:sz w:val="28"/>
          <w:szCs w:val="28"/>
          <w:lang w:val="en-US"/>
        </w:rPr>
        <w:t>reaksiyalarga</w:t>
      </w:r>
      <w:r w:rsidRPr="00493760">
        <w:rPr>
          <w:sz w:val="28"/>
          <w:szCs w:val="28"/>
          <w:lang w:val="de-DE"/>
        </w:rPr>
        <w:t xml:space="preserve"> </w:t>
      </w:r>
      <w:r w:rsidRPr="00493760">
        <w:rPr>
          <w:sz w:val="28"/>
          <w:szCs w:val="28"/>
          <w:lang w:val="en-US"/>
        </w:rPr>
        <w:t>olib</w:t>
      </w:r>
      <w:r w:rsidRPr="00493760">
        <w:rPr>
          <w:sz w:val="28"/>
          <w:szCs w:val="28"/>
          <w:lang w:val="de-DE"/>
        </w:rPr>
        <w:t xml:space="preserve"> </w:t>
      </w:r>
      <w:r w:rsidRPr="00493760">
        <w:rPr>
          <w:sz w:val="28"/>
          <w:szCs w:val="28"/>
          <w:lang w:val="en-US"/>
        </w:rPr>
        <w:t>kelish</w:t>
      </w:r>
      <w:r w:rsidRPr="00493760">
        <w:rPr>
          <w:sz w:val="28"/>
          <w:szCs w:val="28"/>
          <w:lang w:val="de-DE"/>
        </w:rPr>
        <w:t xml:space="preserve"> </w:t>
      </w:r>
      <w:r w:rsidRPr="00493760">
        <w:rPr>
          <w:sz w:val="28"/>
          <w:szCs w:val="28"/>
          <w:lang w:val="en-US"/>
        </w:rPr>
        <w:t>uchun</w:t>
      </w:r>
      <w:r w:rsidRPr="00493760">
        <w:rPr>
          <w:sz w:val="28"/>
          <w:szCs w:val="28"/>
          <w:lang w:val="de-DE"/>
        </w:rPr>
        <w:t xml:space="preserve"> </w:t>
      </w:r>
      <w:r w:rsidRPr="00493760">
        <w:rPr>
          <w:sz w:val="28"/>
          <w:szCs w:val="28"/>
          <w:lang w:val="en-US"/>
        </w:rPr>
        <w:t>bu</w:t>
      </w:r>
      <w:r w:rsidRPr="00493760">
        <w:rPr>
          <w:sz w:val="28"/>
          <w:szCs w:val="28"/>
          <w:lang w:val="de-DE"/>
        </w:rPr>
        <w:t xml:space="preserve"> </w:t>
      </w:r>
      <w:r w:rsidRPr="00493760">
        <w:rPr>
          <w:sz w:val="28"/>
          <w:szCs w:val="28"/>
          <w:lang w:val="en-US"/>
        </w:rPr>
        <w:t>to‘qnashishlarda</w:t>
      </w:r>
      <w:r w:rsidRPr="00493760">
        <w:rPr>
          <w:sz w:val="28"/>
          <w:szCs w:val="28"/>
          <w:lang w:val="de-DE"/>
        </w:rPr>
        <w:t xml:space="preserve"> </w:t>
      </w:r>
      <w:r w:rsidRPr="00493760">
        <w:rPr>
          <w:sz w:val="28"/>
          <w:szCs w:val="28"/>
          <w:lang w:val="en-US"/>
        </w:rPr>
        <w:t>ma’lum</w:t>
      </w:r>
      <w:r w:rsidRPr="00493760">
        <w:rPr>
          <w:sz w:val="28"/>
          <w:szCs w:val="28"/>
          <w:lang w:val="de-DE"/>
        </w:rPr>
        <w:t xml:space="preserve"> </w:t>
      </w:r>
      <w:r w:rsidRPr="00493760">
        <w:rPr>
          <w:sz w:val="28"/>
          <w:szCs w:val="28"/>
          <w:lang w:val="en-US"/>
        </w:rPr>
        <w:t>minimum</w:t>
      </w:r>
      <w:r w:rsidRPr="00493760">
        <w:rPr>
          <w:sz w:val="28"/>
          <w:szCs w:val="28"/>
          <w:lang w:val="de-DE"/>
        </w:rPr>
        <w:t xml:space="preserve"> </w:t>
      </w:r>
      <w:r w:rsidRPr="00493760">
        <w:rPr>
          <w:sz w:val="28"/>
          <w:szCs w:val="28"/>
          <w:lang w:val="en-US"/>
        </w:rPr>
        <w:t>energiya</w:t>
      </w:r>
      <w:r w:rsidRPr="00493760">
        <w:rPr>
          <w:sz w:val="28"/>
          <w:szCs w:val="28"/>
          <w:lang w:val="de-DE"/>
        </w:rPr>
        <w:t xml:space="preserve"> </w:t>
      </w:r>
      <w:r w:rsidRPr="00493760">
        <w:rPr>
          <w:sz w:val="28"/>
          <w:szCs w:val="28"/>
          <w:u w:val="single"/>
          <w:lang w:val="en-US"/>
        </w:rPr>
        <w:t>aktivlanish</w:t>
      </w:r>
      <w:r w:rsidRPr="00493760">
        <w:rPr>
          <w:sz w:val="28"/>
          <w:szCs w:val="28"/>
          <w:u w:val="single"/>
          <w:lang w:val="de-DE"/>
        </w:rPr>
        <w:t xml:space="preserve"> </w:t>
      </w:r>
      <w:r w:rsidRPr="00493760">
        <w:rPr>
          <w:sz w:val="28"/>
          <w:szCs w:val="28"/>
          <w:u w:val="single"/>
          <w:lang w:val="en-US"/>
        </w:rPr>
        <w:t>energiyasi</w:t>
      </w:r>
      <w:r w:rsidRPr="00493760">
        <w:rPr>
          <w:sz w:val="28"/>
          <w:szCs w:val="28"/>
          <w:lang w:val="de-DE"/>
        </w:rPr>
        <w:t xml:space="preserve"> </w:t>
      </w:r>
      <w:r w:rsidRPr="00493760">
        <w:rPr>
          <w:sz w:val="28"/>
          <w:szCs w:val="28"/>
          <w:lang w:val="en-US"/>
        </w:rPr>
        <w:t>deyiladi</w:t>
      </w:r>
      <w:r w:rsidRPr="00493760">
        <w:rPr>
          <w:sz w:val="28"/>
          <w:szCs w:val="28"/>
          <w:lang w:val="de-DE"/>
        </w:rPr>
        <w:t>. Demak, effektiv to‘qnashishlardagina aktivlanish energiyasi ajralib chiqadi. Ma’lum minimum energiyasi bo‘lgan aktiv molekulalar to‘qnashgandagina aktivlanish energiyasi ajralib chiqadi va kimyoviy reaksiya yuz beradi. Bo‘lar va Bol’sman qonunidan foydalanib o‘zaro to‘qnashishlar sonini xisoblashtenglamasini  u orqali esa Arrenius tenglamasini keltirib chiqarish mumkin.</w:t>
      </w:r>
    </w:p>
    <w:p w:rsidR="00493760" w:rsidRPr="00493760" w:rsidRDefault="00493760" w:rsidP="00493760">
      <w:pPr>
        <w:pStyle w:val="a7"/>
        <w:ind w:firstLine="720"/>
        <w:jc w:val="both"/>
        <w:rPr>
          <w:sz w:val="28"/>
          <w:szCs w:val="28"/>
          <w:lang w:val="de-DE"/>
        </w:rPr>
      </w:pPr>
      <w:r w:rsidRPr="00493760">
        <w:rPr>
          <w:sz w:val="28"/>
          <w:szCs w:val="28"/>
          <w:lang w:val="de-DE"/>
        </w:rPr>
        <w:t>Ba’zi reaksiyalar uchun nazariy xisoblab chiqilgan tezlik tajribada yopilgan tezlikka qaraganda bir necha marta, minglab marotaba farq qilishi mumkinligi ma’lum bo‘ladi. Bundan yuqoridagi tenglamani quyidagicha yozish qabo‘l qilingan.</w:t>
      </w:r>
    </w:p>
    <w:p w:rsidR="00493760" w:rsidRPr="00493760" w:rsidRDefault="00493760" w:rsidP="00493760">
      <w:pPr>
        <w:pStyle w:val="a7"/>
        <w:ind w:firstLine="720"/>
        <w:jc w:val="both"/>
        <w:rPr>
          <w:sz w:val="28"/>
          <w:szCs w:val="28"/>
          <w:lang w:val="de-DE"/>
        </w:rPr>
      </w:pPr>
      <w:r w:rsidRPr="00493760">
        <w:rPr>
          <w:sz w:val="28"/>
          <w:szCs w:val="28"/>
          <w:lang w:val="de-DE"/>
        </w:rPr>
        <w:t xml:space="preserve">         K </w:t>
      </w:r>
      <w:r w:rsidRPr="00493760">
        <w:rPr>
          <w:sz w:val="28"/>
          <w:szCs w:val="28"/>
          <w:lang w:val="en-US"/>
        </w:rPr>
        <w:sym w:font="Symbol" w:char="F03D"/>
      </w:r>
      <w:r w:rsidRPr="00493760">
        <w:rPr>
          <w:sz w:val="28"/>
          <w:szCs w:val="28"/>
          <w:lang w:val="de-DE"/>
        </w:rPr>
        <w:t xml:space="preserve"> pze – E </w:t>
      </w:r>
      <w:r w:rsidRPr="00493760">
        <w:rPr>
          <w:sz w:val="28"/>
          <w:szCs w:val="28"/>
          <w:lang w:val="en-US"/>
        </w:rPr>
        <w:sym w:font="Symbol" w:char="F02F"/>
      </w:r>
      <w:r w:rsidRPr="00493760">
        <w:rPr>
          <w:sz w:val="28"/>
          <w:szCs w:val="28"/>
          <w:lang w:val="de-DE"/>
        </w:rPr>
        <w:t xml:space="preserve"> RT</w:t>
      </w:r>
    </w:p>
    <w:p w:rsidR="00493760" w:rsidRPr="00493760" w:rsidRDefault="00493760" w:rsidP="00493760">
      <w:pPr>
        <w:pStyle w:val="a7"/>
        <w:ind w:firstLine="720"/>
        <w:jc w:val="both"/>
        <w:rPr>
          <w:sz w:val="28"/>
          <w:szCs w:val="28"/>
          <w:lang w:val="de-DE"/>
        </w:rPr>
      </w:pPr>
      <w:r w:rsidRPr="00493760">
        <w:rPr>
          <w:sz w:val="28"/>
          <w:szCs w:val="28"/>
          <w:lang w:val="en-US"/>
        </w:rPr>
        <w:t>Agar</w:t>
      </w:r>
      <w:r w:rsidRPr="00493760">
        <w:rPr>
          <w:sz w:val="28"/>
          <w:szCs w:val="28"/>
          <w:lang w:val="de-DE"/>
        </w:rPr>
        <w:t xml:space="preserve">  k</w:t>
      </w:r>
      <w:r w:rsidRPr="00493760">
        <w:rPr>
          <w:sz w:val="28"/>
          <w:szCs w:val="28"/>
          <w:vertAlign w:val="subscript"/>
          <w:lang w:val="de-DE"/>
        </w:rPr>
        <w:t>0</w:t>
      </w:r>
      <w:r w:rsidRPr="00493760">
        <w:rPr>
          <w:sz w:val="28"/>
          <w:szCs w:val="28"/>
          <w:lang w:val="de-DE"/>
        </w:rPr>
        <w:t xml:space="preserve">  </w:t>
      </w:r>
      <w:r w:rsidRPr="00493760">
        <w:rPr>
          <w:sz w:val="28"/>
          <w:szCs w:val="28"/>
          <w:lang w:val="en-US"/>
        </w:rPr>
        <w:sym w:font="Symbol" w:char="F03D"/>
      </w:r>
      <w:r w:rsidRPr="00493760">
        <w:rPr>
          <w:sz w:val="28"/>
          <w:szCs w:val="28"/>
          <w:lang w:val="de-DE"/>
        </w:rPr>
        <w:t xml:space="preserve"> pZ </w:t>
      </w:r>
      <w:r w:rsidRPr="00493760">
        <w:rPr>
          <w:sz w:val="28"/>
          <w:szCs w:val="28"/>
          <w:lang w:val="en-US"/>
        </w:rPr>
        <w:t>deyilsa</w:t>
      </w:r>
      <w:r w:rsidRPr="00493760">
        <w:rPr>
          <w:sz w:val="28"/>
          <w:szCs w:val="28"/>
          <w:lang w:val="de-DE"/>
        </w:rPr>
        <w:t xml:space="preserve">, </w:t>
      </w:r>
      <w:r w:rsidRPr="00493760">
        <w:rPr>
          <w:sz w:val="28"/>
          <w:szCs w:val="28"/>
          <w:lang w:val="en-US"/>
        </w:rPr>
        <w:t>Arrenius</w:t>
      </w:r>
      <w:r w:rsidRPr="00493760">
        <w:rPr>
          <w:sz w:val="28"/>
          <w:szCs w:val="28"/>
          <w:lang w:val="de-DE"/>
        </w:rPr>
        <w:t xml:space="preserve"> </w:t>
      </w:r>
      <w:r w:rsidRPr="00493760">
        <w:rPr>
          <w:sz w:val="28"/>
          <w:szCs w:val="28"/>
          <w:lang w:val="en-US"/>
        </w:rPr>
        <w:t>tenglamasi</w:t>
      </w:r>
      <w:r w:rsidRPr="00493760">
        <w:rPr>
          <w:sz w:val="28"/>
          <w:szCs w:val="28"/>
          <w:lang w:val="de-DE"/>
        </w:rPr>
        <w:t xml:space="preserve"> </w:t>
      </w:r>
      <w:r w:rsidRPr="00493760">
        <w:rPr>
          <w:sz w:val="28"/>
          <w:szCs w:val="28"/>
          <w:lang w:val="en-US"/>
        </w:rPr>
        <w:t>qo‘yidagi</w:t>
      </w:r>
      <w:r w:rsidRPr="00493760">
        <w:rPr>
          <w:sz w:val="28"/>
          <w:szCs w:val="28"/>
          <w:lang w:val="de-DE"/>
        </w:rPr>
        <w:t xml:space="preserve"> </w:t>
      </w:r>
      <w:r w:rsidRPr="00493760">
        <w:rPr>
          <w:sz w:val="28"/>
          <w:szCs w:val="28"/>
          <w:lang w:val="en-US"/>
        </w:rPr>
        <w:t>ko‘rinishda</w:t>
      </w:r>
      <w:r w:rsidRPr="00493760">
        <w:rPr>
          <w:sz w:val="28"/>
          <w:szCs w:val="28"/>
          <w:lang w:val="de-DE"/>
        </w:rPr>
        <w:t xml:space="preserve"> </w:t>
      </w:r>
      <w:r w:rsidRPr="00493760">
        <w:rPr>
          <w:sz w:val="28"/>
          <w:szCs w:val="28"/>
          <w:lang w:val="en-US"/>
        </w:rPr>
        <w:t>bo‘ladi</w:t>
      </w:r>
    </w:p>
    <w:p w:rsidR="00493760" w:rsidRPr="00493760" w:rsidRDefault="00493760" w:rsidP="00493760">
      <w:pPr>
        <w:pStyle w:val="a7"/>
        <w:ind w:firstLine="720"/>
        <w:jc w:val="both"/>
        <w:rPr>
          <w:sz w:val="28"/>
          <w:szCs w:val="28"/>
          <w:lang w:val="de-DE"/>
        </w:rPr>
      </w:pPr>
      <w:r w:rsidRPr="00493760">
        <w:rPr>
          <w:sz w:val="28"/>
          <w:szCs w:val="28"/>
          <w:lang w:val="de-DE"/>
        </w:rPr>
        <w:t>K</w:t>
      </w:r>
      <w:r w:rsidRPr="00493760">
        <w:rPr>
          <w:sz w:val="28"/>
          <w:szCs w:val="28"/>
          <w:lang w:val="en-US"/>
        </w:rPr>
        <w:sym w:font="Symbol" w:char="F03D"/>
      </w:r>
      <w:r w:rsidRPr="00493760">
        <w:rPr>
          <w:sz w:val="28"/>
          <w:szCs w:val="28"/>
          <w:lang w:val="de-DE"/>
        </w:rPr>
        <w:t>K</w:t>
      </w:r>
      <w:r w:rsidRPr="00493760">
        <w:rPr>
          <w:sz w:val="28"/>
          <w:szCs w:val="28"/>
          <w:vertAlign w:val="subscript"/>
          <w:lang w:val="de-DE"/>
        </w:rPr>
        <w:t>0</w:t>
      </w:r>
      <w:r w:rsidRPr="00493760">
        <w:rPr>
          <w:sz w:val="28"/>
          <w:szCs w:val="28"/>
          <w:lang w:val="de-DE"/>
        </w:rPr>
        <w:t>l</w:t>
      </w:r>
      <w:r w:rsidRPr="00493760">
        <w:rPr>
          <w:sz w:val="28"/>
          <w:szCs w:val="28"/>
          <w:vertAlign w:val="superscript"/>
          <w:lang w:val="de-DE"/>
        </w:rPr>
        <w:t>-E</w:t>
      </w:r>
      <w:r w:rsidRPr="00493760">
        <w:rPr>
          <w:sz w:val="28"/>
          <w:szCs w:val="28"/>
          <w:vertAlign w:val="superscript"/>
          <w:lang w:val="en-US"/>
        </w:rPr>
        <w:sym w:font="Symbol" w:char="F02F"/>
      </w:r>
      <w:r w:rsidRPr="00493760">
        <w:rPr>
          <w:sz w:val="28"/>
          <w:szCs w:val="28"/>
          <w:vertAlign w:val="superscript"/>
          <w:lang w:val="de-DE"/>
        </w:rPr>
        <w:t>RT</w:t>
      </w:r>
      <w:r w:rsidRPr="00493760">
        <w:rPr>
          <w:sz w:val="28"/>
          <w:szCs w:val="28"/>
          <w:lang w:val="de-DE"/>
        </w:rPr>
        <w:tab/>
      </w:r>
      <w:r w:rsidRPr="00493760">
        <w:rPr>
          <w:sz w:val="28"/>
          <w:szCs w:val="28"/>
          <w:lang w:val="de-DE"/>
        </w:rPr>
        <w:tab/>
      </w:r>
      <w:r w:rsidRPr="00493760">
        <w:rPr>
          <w:sz w:val="28"/>
          <w:szCs w:val="28"/>
          <w:lang w:val="en-US"/>
        </w:rPr>
        <w:t>yoki</w:t>
      </w:r>
      <w:r w:rsidRPr="00493760">
        <w:rPr>
          <w:sz w:val="28"/>
          <w:szCs w:val="28"/>
          <w:lang w:val="de-DE"/>
        </w:rPr>
        <w:t xml:space="preserve"> </w:t>
      </w:r>
      <w:r w:rsidRPr="00493760">
        <w:rPr>
          <w:sz w:val="28"/>
          <w:szCs w:val="28"/>
          <w:lang w:val="de-DE"/>
        </w:rPr>
        <w:tab/>
        <w:t>dlnK</w:t>
      </w:r>
      <w:r w:rsidRPr="00493760">
        <w:rPr>
          <w:sz w:val="28"/>
          <w:szCs w:val="28"/>
          <w:lang w:val="en-US"/>
        </w:rPr>
        <w:sym w:font="Symbol" w:char="F02F"/>
      </w:r>
      <w:r w:rsidRPr="00493760">
        <w:rPr>
          <w:sz w:val="28"/>
          <w:szCs w:val="28"/>
          <w:lang w:val="de-DE"/>
        </w:rPr>
        <w:t>dT</w:t>
      </w:r>
      <w:r w:rsidRPr="00493760">
        <w:rPr>
          <w:sz w:val="28"/>
          <w:szCs w:val="28"/>
          <w:lang w:val="en-US"/>
        </w:rPr>
        <w:sym w:font="Symbol" w:char="F03D"/>
      </w:r>
      <w:r w:rsidRPr="00493760">
        <w:rPr>
          <w:sz w:val="28"/>
          <w:szCs w:val="28"/>
          <w:lang w:val="de-DE"/>
        </w:rPr>
        <w:t>E</w:t>
      </w:r>
      <w:r w:rsidRPr="00493760">
        <w:rPr>
          <w:sz w:val="28"/>
          <w:szCs w:val="28"/>
          <w:lang w:val="en-US"/>
        </w:rPr>
        <w:sym w:font="Symbol" w:char="F02F"/>
      </w:r>
      <w:r w:rsidRPr="00493760">
        <w:rPr>
          <w:sz w:val="28"/>
          <w:szCs w:val="28"/>
          <w:lang w:val="de-DE"/>
        </w:rPr>
        <w:t>RT</w:t>
      </w:r>
      <w:r w:rsidRPr="00493760">
        <w:rPr>
          <w:sz w:val="28"/>
          <w:szCs w:val="28"/>
          <w:vertAlign w:val="superscript"/>
          <w:lang w:val="de-DE"/>
        </w:rPr>
        <w:t>2</w:t>
      </w:r>
    </w:p>
    <w:p w:rsidR="00493760" w:rsidRPr="00493760" w:rsidRDefault="00493760" w:rsidP="00493760">
      <w:pPr>
        <w:pStyle w:val="a7"/>
        <w:ind w:firstLine="720"/>
        <w:jc w:val="both"/>
        <w:rPr>
          <w:sz w:val="28"/>
          <w:szCs w:val="28"/>
          <w:lang w:val="de-DE"/>
        </w:rPr>
      </w:pPr>
    </w:p>
    <w:p w:rsidR="00493760" w:rsidRPr="00493760" w:rsidRDefault="00493760" w:rsidP="00493760">
      <w:pPr>
        <w:pStyle w:val="a7"/>
        <w:ind w:firstLine="720"/>
        <w:jc w:val="both"/>
        <w:rPr>
          <w:sz w:val="28"/>
          <w:szCs w:val="28"/>
          <w:lang w:val="en-US"/>
        </w:rPr>
      </w:pPr>
      <w:r w:rsidRPr="00493760">
        <w:rPr>
          <w:sz w:val="28"/>
          <w:szCs w:val="28"/>
          <w:lang w:val="en-US"/>
        </w:rPr>
        <w:t>K</w:t>
      </w:r>
      <w:r w:rsidRPr="00493760">
        <w:rPr>
          <w:sz w:val="28"/>
          <w:szCs w:val="28"/>
          <w:vertAlign w:val="subscript"/>
          <w:lang w:val="en-US"/>
        </w:rPr>
        <w:t>0</w:t>
      </w:r>
      <w:r w:rsidRPr="00493760">
        <w:rPr>
          <w:sz w:val="28"/>
          <w:szCs w:val="28"/>
          <w:lang w:val="en-US"/>
        </w:rPr>
        <w:t xml:space="preserve"> – eksponensial oldidagi ko‘paytiruvchi son deyiladi.</w:t>
      </w:r>
    </w:p>
    <w:p w:rsidR="00493760" w:rsidRPr="00493760" w:rsidRDefault="00493760" w:rsidP="00493760">
      <w:pPr>
        <w:pStyle w:val="a7"/>
        <w:ind w:firstLine="720"/>
        <w:jc w:val="both"/>
        <w:rPr>
          <w:sz w:val="28"/>
          <w:szCs w:val="28"/>
          <w:lang w:val="en-US"/>
        </w:rPr>
      </w:pPr>
      <w:r w:rsidRPr="00493760">
        <w:rPr>
          <w:sz w:val="28"/>
          <w:szCs w:val="28"/>
          <w:lang w:val="en-US"/>
        </w:rPr>
        <w:t xml:space="preserve">P  - extimollik (sterik) faktori deb ataladi. Odatda, r ning qiymati biridan kam bo‘lib, ko‘pchilik almashinish reaksiyalari uchun 0,1 – 1 orasida o‘zgaradi. </w:t>
      </w:r>
    </w:p>
    <w:p w:rsidR="00493760" w:rsidRPr="00493760" w:rsidRDefault="00493760" w:rsidP="00493760">
      <w:pPr>
        <w:pStyle w:val="a7"/>
        <w:ind w:firstLine="720"/>
        <w:jc w:val="both"/>
        <w:rPr>
          <w:sz w:val="28"/>
          <w:szCs w:val="28"/>
          <w:lang w:val="en-US"/>
        </w:rPr>
      </w:pPr>
      <w:r w:rsidRPr="00493760">
        <w:rPr>
          <w:sz w:val="28"/>
          <w:szCs w:val="28"/>
          <w:lang w:val="en-US"/>
        </w:rPr>
        <w:t>Murakkab reaksiyalarda aktivlanish energiyasi deb yurgiziladi. Tajribada bevosita topilgan bunday aktivlanish energiya, murakkab reakyiyadagi tezlikni aniqlovchi (eng sekin boruvchi ) reaksiya bosqichining aktivlanish energiyasi bo‘ladi.</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O‘tar xolat nazariyasi.</w:t>
      </w:r>
    </w:p>
    <w:p w:rsidR="00493760" w:rsidRPr="00493760" w:rsidRDefault="00493760" w:rsidP="00493760">
      <w:pPr>
        <w:pStyle w:val="a7"/>
        <w:ind w:firstLine="720"/>
        <w:jc w:val="both"/>
        <w:rPr>
          <w:sz w:val="28"/>
          <w:szCs w:val="28"/>
          <w:lang w:val="en-US"/>
        </w:rPr>
      </w:pPr>
      <w:r w:rsidRPr="00493760">
        <w:rPr>
          <w:sz w:val="28"/>
          <w:szCs w:val="28"/>
          <w:lang w:val="en-US"/>
        </w:rPr>
        <w:t>Aktiv to‘qnashishlar nazariyasi kimyoviy kinetikaning ko‘pgina massalalarini tushunishga yordam berdi. SHuning bilan birga to‘qnashish jarayoni mexanizmini ya’ni to‘qnashish vaqtida qanday qilib kimyoviy reaksiya sodir bo‘lishini tushuntira olmadi.</w:t>
      </w:r>
    </w:p>
    <w:p w:rsidR="00493760" w:rsidRPr="00493760" w:rsidRDefault="00493760" w:rsidP="00493760">
      <w:pPr>
        <w:pStyle w:val="a7"/>
        <w:ind w:firstLine="720"/>
        <w:jc w:val="both"/>
        <w:rPr>
          <w:sz w:val="28"/>
          <w:szCs w:val="28"/>
          <w:lang w:val="en-US"/>
        </w:rPr>
      </w:pPr>
      <w:r w:rsidRPr="00493760">
        <w:rPr>
          <w:sz w:val="28"/>
          <w:szCs w:val="28"/>
          <w:lang w:val="en-US"/>
        </w:rPr>
        <w:t>1953 yili Eyring va Polyani kimyoviy kinetika masalalarinixal qilish uchun yangi usul (nazariya) taklif etdilar. Bu usul o‘tar holat yoki aktiv kompleks usuli deb ataladi.</w:t>
      </w:r>
    </w:p>
    <w:p w:rsidR="00493760" w:rsidRPr="00493760" w:rsidRDefault="00493760" w:rsidP="00493760">
      <w:pPr>
        <w:pStyle w:val="a7"/>
        <w:ind w:firstLine="720"/>
        <w:jc w:val="both"/>
        <w:rPr>
          <w:sz w:val="28"/>
          <w:szCs w:val="28"/>
          <w:lang w:val="en-US"/>
        </w:rPr>
      </w:pPr>
      <w:r w:rsidRPr="00493760">
        <w:rPr>
          <w:sz w:val="28"/>
          <w:szCs w:val="28"/>
          <w:lang w:val="en-US"/>
        </w:rPr>
        <w:lastRenderedPageBreak/>
        <w:t>Bu nazariyaga muvoxiq, reaksiyaga kirishuvchi molekulalar dastlab bir-biriga bilan birlashib, aktiv komplekis deb ataladigan oraliq birikma xosil qiladi, so‘ngra bu oraliq birikma aktiv kompleks reaksiya maxsulotlariga ajraladi. Agarda VS va A moddalar xosil qilsa, bu reaksiyaning borishini  quyidagicha ifodalash mumkin.</w:t>
      </w:r>
    </w:p>
    <w:p w:rsidR="00493760" w:rsidRPr="00493760" w:rsidRDefault="00493760" w:rsidP="00493760">
      <w:pPr>
        <w:pStyle w:val="a7"/>
        <w:ind w:firstLine="720"/>
        <w:jc w:val="both"/>
        <w:rPr>
          <w:sz w:val="28"/>
          <w:szCs w:val="28"/>
          <w:lang w:val="en-US"/>
        </w:rPr>
      </w:pPr>
    </w:p>
    <w:p w:rsidR="00493760" w:rsidRPr="00493760" w:rsidRDefault="009A2A99" w:rsidP="00493760">
      <w:pPr>
        <w:pStyle w:val="a7"/>
        <w:ind w:firstLine="720"/>
        <w:jc w:val="both"/>
        <w:rPr>
          <w:sz w:val="28"/>
          <w:szCs w:val="28"/>
          <w:lang w:val="uz-Cyrl-UZ"/>
        </w:rPr>
      </w:pPr>
      <w:r>
        <w:rPr>
          <w:noProof/>
          <w:sz w:val="28"/>
          <w:szCs w:val="28"/>
        </w:rPr>
        <w:pict>
          <v:line id="_x0000_s1270" style="position:absolute;left:0;text-align:left;z-index:251886592" from="241.05pt,14.25pt" to="277.05pt,14.25pt">
            <v:stroke startarrow="block"/>
          </v:line>
        </w:pict>
      </w:r>
      <w:r>
        <w:rPr>
          <w:noProof/>
          <w:sz w:val="28"/>
          <w:szCs w:val="28"/>
        </w:rPr>
        <w:pict>
          <v:shape id="_x0000_s1269" style="position:absolute;left:0;text-align:left;margin-left:247.05pt;margin-top:8.25pt;width:36pt;height:.05pt;z-index:251885568;mso-position-horizontal:absolute;mso-position-horizontal-relative:text;mso-position-vertical:absolute;mso-position-vertical-relative:text" coordsize="720,1" path="m,c,,360,,720,e" filled="f">
            <v:stroke endarrow="block"/>
            <v:path arrowok="t"/>
          </v:shape>
        </w:pict>
      </w:r>
      <w:r>
        <w:rPr>
          <w:noProof/>
          <w:sz w:val="28"/>
          <w:szCs w:val="28"/>
        </w:rPr>
        <w:pict>
          <v:line id="_x0000_s1268" style="position:absolute;left:0;text-align:left;z-index:251884544" from="133.05pt,14.25pt" to="176.25pt,14.25pt">
            <v:stroke startarrow="block"/>
          </v:line>
        </w:pict>
      </w:r>
      <w:r>
        <w:rPr>
          <w:noProof/>
          <w:sz w:val="28"/>
          <w:szCs w:val="28"/>
        </w:rPr>
        <w:pict>
          <v:shape id="_x0000_s1267" style="position:absolute;left:0;text-align:left;margin-left:133.05pt;margin-top:8.25pt;width:43.2pt;height:.05pt;z-index:251883520;mso-position-horizontal:absolute;mso-position-horizontal-relative:text;mso-position-vertical:absolute;mso-position-vertical-relative:text" coordsize="864,1" path="m,c288,,576,,720,,864,,864,,864,e" filled="f">
            <v:stroke endarrow="block"/>
            <v:path arrowok="t"/>
          </v:shape>
        </w:pict>
      </w:r>
      <w:r w:rsidR="00493760" w:rsidRPr="00493760">
        <w:rPr>
          <w:sz w:val="28"/>
          <w:szCs w:val="28"/>
          <w:lang w:val="en-US"/>
        </w:rPr>
        <w:t>VS</w:t>
      </w:r>
      <w:r w:rsidR="00493760" w:rsidRPr="00493760">
        <w:rPr>
          <w:sz w:val="28"/>
          <w:szCs w:val="28"/>
          <w:lang w:val="uz-Cyrl-UZ"/>
        </w:rPr>
        <w:t xml:space="preserve"> </w:t>
      </w:r>
      <w:r w:rsidR="00493760" w:rsidRPr="00493760">
        <w:rPr>
          <w:sz w:val="28"/>
          <w:szCs w:val="28"/>
        </w:rPr>
        <w:sym w:font="Symbol" w:char="F02B"/>
      </w:r>
      <w:r w:rsidR="00493760" w:rsidRPr="00493760">
        <w:rPr>
          <w:sz w:val="28"/>
          <w:szCs w:val="28"/>
          <w:lang w:val="uz-Cyrl-UZ"/>
        </w:rPr>
        <w:t xml:space="preserve"> </w:t>
      </w:r>
      <w:r w:rsidR="00493760" w:rsidRPr="00493760">
        <w:rPr>
          <w:sz w:val="28"/>
          <w:szCs w:val="28"/>
          <w:lang w:val="en-US"/>
        </w:rPr>
        <w:t xml:space="preserve">A    </w:t>
      </w:r>
      <w:r w:rsidR="00493760" w:rsidRPr="00493760">
        <w:rPr>
          <w:sz w:val="28"/>
          <w:szCs w:val="28"/>
          <w:lang w:val="uz-Cyrl-UZ"/>
        </w:rPr>
        <w:t xml:space="preserve">                         </w:t>
      </w:r>
      <w:r w:rsidR="00493760" w:rsidRPr="00493760">
        <w:rPr>
          <w:sz w:val="28"/>
          <w:szCs w:val="28"/>
          <w:lang w:val="en-US"/>
        </w:rPr>
        <w:t xml:space="preserve"> [VS A ]*          </w:t>
      </w:r>
      <w:r w:rsidR="00493760" w:rsidRPr="00493760">
        <w:rPr>
          <w:sz w:val="28"/>
          <w:szCs w:val="28"/>
          <w:lang w:val="uz-Cyrl-UZ"/>
        </w:rPr>
        <w:t xml:space="preserve">      </w:t>
      </w:r>
      <w:r w:rsidR="00493760" w:rsidRPr="00493760">
        <w:rPr>
          <w:sz w:val="28"/>
          <w:szCs w:val="28"/>
          <w:lang w:val="en-US"/>
        </w:rPr>
        <w:t xml:space="preserve">AV </w:t>
      </w:r>
      <w:r w:rsidR="00493760" w:rsidRPr="00493760">
        <w:rPr>
          <w:sz w:val="28"/>
          <w:szCs w:val="28"/>
        </w:rPr>
        <w:sym w:font="Symbol" w:char="F02B"/>
      </w:r>
      <w:r w:rsidR="00493760" w:rsidRPr="00493760">
        <w:rPr>
          <w:sz w:val="28"/>
          <w:szCs w:val="28"/>
          <w:lang w:val="en-US"/>
        </w:rPr>
        <w:t xml:space="preserve">  </w:t>
      </w:r>
      <w:r w:rsidR="00493760" w:rsidRPr="00493760">
        <w:rPr>
          <w:sz w:val="28"/>
          <w:szCs w:val="28"/>
          <w:lang w:val="uz-Cyrl-UZ"/>
        </w:rPr>
        <w:t>S</w:t>
      </w:r>
      <w:r w:rsidR="00493760" w:rsidRPr="00493760">
        <w:rPr>
          <w:sz w:val="28"/>
          <w:szCs w:val="28"/>
          <w:lang w:val="en-US"/>
        </w:rPr>
        <w:t xml:space="preserve">                                                          </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r w:rsidRPr="00493760">
        <w:rPr>
          <w:sz w:val="28"/>
          <w:szCs w:val="28"/>
          <w:lang w:val="en-US"/>
        </w:rPr>
        <w:t xml:space="preserve">Dastlabki          </w:t>
      </w:r>
      <w:r w:rsidRPr="00493760">
        <w:rPr>
          <w:sz w:val="28"/>
          <w:szCs w:val="28"/>
          <w:lang w:val="uz-Cyrl-UZ"/>
        </w:rPr>
        <w:t xml:space="preserve">            </w:t>
      </w:r>
      <w:r w:rsidRPr="00493760">
        <w:rPr>
          <w:sz w:val="28"/>
          <w:szCs w:val="28"/>
          <w:lang w:val="en-US"/>
        </w:rPr>
        <w:t xml:space="preserve">  aktiv</w:t>
      </w:r>
      <w:r w:rsidRPr="00493760">
        <w:rPr>
          <w:sz w:val="28"/>
          <w:szCs w:val="28"/>
          <w:lang w:val="en-US"/>
        </w:rPr>
        <w:tab/>
      </w:r>
      <w:r w:rsidRPr="00493760">
        <w:rPr>
          <w:sz w:val="28"/>
          <w:szCs w:val="28"/>
          <w:lang w:val="en-US"/>
        </w:rPr>
        <w:tab/>
      </w:r>
      <w:r w:rsidRPr="00493760">
        <w:rPr>
          <w:sz w:val="28"/>
          <w:szCs w:val="28"/>
          <w:lang w:val="uz-Cyrl-UZ"/>
        </w:rPr>
        <w:t xml:space="preserve">        </w:t>
      </w:r>
      <w:r w:rsidRPr="00493760">
        <w:rPr>
          <w:sz w:val="28"/>
          <w:szCs w:val="28"/>
          <w:lang w:val="en-US"/>
        </w:rPr>
        <w:t>reaksiya</w:t>
      </w:r>
    </w:p>
    <w:p w:rsidR="00493760" w:rsidRPr="00493760" w:rsidRDefault="00493760" w:rsidP="00493760">
      <w:pPr>
        <w:pStyle w:val="a7"/>
        <w:ind w:firstLine="720"/>
        <w:jc w:val="both"/>
        <w:rPr>
          <w:sz w:val="28"/>
          <w:szCs w:val="28"/>
          <w:lang w:val="en-US"/>
        </w:rPr>
      </w:pPr>
      <w:r w:rsidRPr="00493760">
        <w:rPr>
          <w:sz w:val="28"/>
          <w:szCs w:val="28"/>
          <w:lang w:val="en-US"/>
        </w:rPr>
        <w:t>moddalar</w:t>
      </w:r>
      <w:r w:rsidRPr="00493760">
        <w:rPr>
          <w:sz w:val="28"/>
          <w:szCs w:val="28"/>
          <w:lang w:val="en-US"/>
        </w:rPr>
        <w:tab/>
        <w:t xml:space="preserve">    </w:t>
      </w:r>
      <w:r w:rsidRPr="00493760">
        <w:rPr>
          <w:sz w:val="28"/>
          <w:szCs w:val="28"/>
          <w:lang w:val="uz-Cyrl-UZ"/>
        </w:rPr>
        <w:t xml:space="preserve">             </w:t>
      </w:r>
      <w:r w:rsidRPr="00493760">
        <w:rPr>
          <w:sz w:val="28"/>
          <w:szCs w:val="28"/>
          <w:lang w:val="en-US"/>
        </w:rPr>
        <w:t xml:space="preserve">  kompleks      </w:t>
      </w:r>
      <w:r w:rsidRPr="00493760">
        <w:rPr>
          <w:sz w:val="28"/>
          <w:szCs w:val="28"/>
          <w:lang w:val="uz-Cyrl-UZ"/>
        </w:rPr>
        <w:t xml:space="preserve"> </w:t>
      </w:r>
      <w:r w:rsidRPr="00493760">
        <w:rPr>
          <w:sz w:val="28"/>
          <w:szCs w:val="28"/>
          <w:lang w:val="en-US"/>
        </w:rPr>
        <w:t xml:space="preserve">  maxsulotlari.</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Reaksiya natijasida V-S bog‘lanish o‘zulib, A-V bog‘lanish hosil bo‘ladi. Lekin bu jarayon birdaniga bormaydi. VA molekula A atomga yaqinlashgan sari V va S atomlar orasidagi masofa o‘zayib, V-S bog‘lanish bo‘shashib boradi . Xuddi shu vaqtning o‘ziga A –V atomlar bir –biriga yaqinlasha boradi, ya’ni A-V bog‘lanish xosil bo‘la boshlaydi. Ma’lum bir payitda Vatom bir vaqtning o‘zida xam VS xam AV molekulaga qarashli bo‘lib qoladi, ya’ni A –V –S  komplekis xosil bo‘ladi. Bu nazariyaning matematik apparti yordamida streik faktor aktiv kompleks xosil bo‘lish reaksiyasida entropiyaning o‘zgarishiga bog‘liqligi aniqlanadi. YA’ni va uni hisoblashga imkon beradi.</w:t>
      </w:r>
    </w:p>
    <w:p w:rsidR="00493760" w:rsidRPr="00493760" w:rsidRDefault="00493760" w:rsidP="00493760">
      <w:pPr>
        <w:pStyle w:val="a7"/>
        <w:ind w:firstLine="720"/>
        <w:jc w:val="both"/>
        <w:rPr>
          <w:sz w:val="28"/>
          <w:szCs w:val="28"/>
          <w:lang w:val="en-US"/>
        </w:rPr>
      </w:pPr>
      <w:r w:rsidRPr="00493760">
        <w:rPr>
          <w:sz w:val="28"/>
          <w:szCs w:val="28"/>
          <w:lang w:val="en-US"/>
        </w:rPr>
        <w:t>Ikkinchi tomondan, o‘tar xolat nazariyasi kimyoviy reaksiyalarning tezligi bilan bog‘laydi.</w:t>
      </w:r>
    </w:p>
    <w:p w:rsidR="00493760" w:rsidRPr="00493760" w:rsidRDefault="00493760" w:rsidP="00493760">
      <w:pPr>
        <w:pStyle w:val="a7"/>
        <w:ind w:firstLine="720"/>
        <w:jc w:val="both"/>
        <w:rPr>
          <w:sz w:val="28"/>
          <w:szCs w:val="28"/>
          <w:lang w:val="en-US"/>
        </w:rPr>
      </w:pPr>
      <w:r w:rsidRPr="00493760">
        <w:rPr>
          <w:sz w:val="28"/>
          <w:szCs w:val="28"/>
          <w:lang w:val="en-US"/>
        </w:rPr>
        <w:t>SHuning bilan birga, shuni ta’kidlash lozimki, yuqoridagi ikki nazariyani qarama- qarshi qo‘yish noto‘qri, ular bir-birini to‘ldiradi deyish kerak.</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b/>
          <w:bCs/>
          <w:sz w:val="28"/>
          <w:szCs w:val="28"/>
          <w:lang w:val="en-US"/>
        </w:rPr>
        <w:t>Zanjir reaksiyalar kinetikasining asosiy tushunchalari.</w:t>
      </w:r>
    </w:p>
    <w:p w:rsidR="00493760" w:rsidRPr="00493760" w:rsidRDefault="00493760" w:rsidP="00493760">
      <w:pPr>
        <w:pStyle w:val="a7"/>
        <w:ind w:firstLine="720"/>
        <w:jc w:val="both"/>
        <w:rPr>
          <w:sz w:val="28"/>
          <w:szCs w:val="28"/>
          <w:lang w:val="en-US"/>
        </w:rPr>
      </w:pPr>
      <w:r w:rsidRPr="00493760">
        <w:rPr>
          <w:sz w:val="28"/>
          <w:szCs w:val="28"/>
          <w:lang w:val="en-US"/>
        </w:rPr>
        <w:t>Bir ikki va ko‘p malekulyar reaksiyalardan tashqari, zanjir mexanizmi bilan boradigan murakkab reaksiyalar xam bor. Tekshirishlar zanjir reaksiyalarni keng tarqalganini tastiqladi. Masalan, portlash, kreking jarayonlari, polimerlanish reaksiyalari yadro energiyasini olish va bir qancha jarayonlar zanjir mexanizmi bo‘yicha boradi.</w:t>
      </w:r>
    </w:p>
    <w:p w:rsidR="00493760" w:rsidRPr="00493760" w:rsidRDefault="00493760" w:rsidP="00493760">
      <w:pPr>
        <w:pStyle w:val="a7"/>
        <w:ind w:firstLine="720"/>
        <w:jc w:val="both"/>
        <w:rPr>
          <w:sz w:val="28"/>
          <w:szCs w:val="28"/>
          <w:lang w:val="en-US"/>
        </w:rPr>
      </w:pPr>
      <w:r w:rsidRPr="00493760">
        <w:rPr>
          <w:sz w:val="28"/>
          <w:szCs w:val="28"/>
          <w:lang w:val="en-US"/>
        </w:rPr>
        <w:t>N.N. Semenovning zanjir reaksiyalar nazariyasiga kfra zanjir reaksiyaning boshlanishiga aktiv markazlar bo‘lishi kerak. Bunday aktiv markazlar vazifasini valentligi to‘yinmagan atom va radikallar ( atom gruppalari) bajaradi.</w:t>
      </w:r>
    </w:p>
    <w:p w:rsidR="00493760" w:rsidRPr="00493760" w:rsidRDefault="00493760" w:rsidP="00493760">
      <w:pPr>
        <w:pStyle w:val="a7"/>
        <w:ind w:firstLine="720"/>
        <w:jc w:val="both"/>
        <w:rPr>
          <w:sz w:val="28"/>
          <w:szCs w:val="28"/>
          <w:lang w:val="en-US"/>
        </w:rPr>
      </w:pPr>
      <w:r w:rsidRPr="00493760">
        <w:rPr>
          <w:sz w:val="28"/>
          <w:szCs w:val="28"/>
          <w:lang w:val="en-US"/>
        </w:rPr>
        <w:t>Zanjir reaksiyalarning yana ba’zi alomatlari;</w:t>
      </w:r>
    </w:p>
    <w:p w:rsidR="00493760" w:rsidRPr="00493760" w:rsidRDefault="00493760" w:rsidP="00493760">
      <w:pPr>
        <w:pStyle w:val="a7"/>
        <w:ind w:firstLine="720"/>
        <w:jc w:val="both"/>
        <w:rPr>
          <w:sz w:val="28"/>
          <w:szCs w:val="28"/>
          <w:lang w:val="en-US"/>
        </w:rPr>
      </w:pPr>
      <w:r w:rsidRPr="00493760">
        <w:rPr>
          <w:sz w:val="28"/>
          <w:szCs w:val="28"/>
          <w:lang w:val="en-US"/>
        </w:rPr>
        <w:t>A) bu xil reaksiyalar qo‘shimcha moddalar mavjudligiga juda xam sezgir bo‘ladi. Masalan N</w:t>
      </w:r>
      <w:r w:rsidRPr="00493760">
        <w:rPr>
          <w:sz w:val="28"/>
          <w:szCs w:val="28"/>
          <w:vertAlign w:val="subscript"/>
          <w:lang w:val="en-US"/>
        </w:rPr>
        <w:t>2</w:t>
      </w:r>
      <w:r w:rsidRPr="00493760">
        <w:rPr>
          <w:sz w:val="28"/>
          <w:szCs w:val="28"/>
          <w:lang w:val="en-US"/>
        </w:rPr>
        <w:t xml:space="preserve"> va Sl</w:t>
      </w:r>
      <w:r w:rsidRPr="00493760">
        <w:rPr>
          <w:sz w:val="28"/>
          <w:szCs w:val="28"/>
          <w:vertAlign w:val="subscript"/>
          <w:lang w:val="en-US"/>
        </w:rPr>
        <w:t>2</w:t>
      </w:r>
      <w:r w:rsidRPr="00493760">
        <w:rPr>
          <w:sz w:val="28"/>
          <w:szCs w:val="28"/>
          <w:lang w:val="en-US"/>
        </w:rPr>
        <w:t xml:space="preserve"> aralashmasiga nabriy bug‘i kiritilsa, reaksiya qorong‘ida va oddiy temperaturada xam birdaniga boshlanadi.</w:t>
      </w:r>
    </w:p>
    <w:p w:rsidR="00493760" w:rsidRPr="00493760" w:rsidRDefault="00493760" w:rsidP="00493760">
      <w:pPr>
        <w:pStyle w:val="a7"/>
        <w:ind w:firstLine="720"/>
        <w:jc w:val="both"/>
        <w:rPr>
          <w:sz w:val="28"/>
          <w:szCs w:val="28"/>
          <w:lang w:val="en-US"/>
        </w:rPr>
      </w:pPr>
      <w:r w:rsidRPr="00493760">
        <w:rPr>
          <w:sz w:val="28"/>
          <w:szCs w:val="28"/>
          <w:lang w:val="en-US"/>
        </w:rPr>
        <w:lastRenderedPageBreak/>
        <w:t>B) zanjir reaksiyalar tezligi idish diametriga bog‘liq bo‘ladi. Zanjir reaksiyalarning tezligi idish diametrining kamayishi bilan kamayadi.</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Zanjir reaksiyalar nazariyasiga binoan, aktiv markazlar –atom va radikallar uch xil revksiyaga;</w:t>
      </w:r>
    </w:p>
    <w:p w:rsidR="00493760" w:rsidRPr="00493760" w:rsidRDefault="00493760" w:rsidP="00493760">
      <w:pPr>
        <w:pStyle w:val="a7"/>
        <w:ind w:firstLine="720"/>
        <w:jc w:val="both"/>
        <w:rPr>
          <w:sz w:val="28"/>
          <w:szCs w:val="28"/>
          <w:lang w:val="en-US"/>
        </w:rPr>
      </w:pPr>
      <w:r w:rsidRPr="00493760">
        <w:rPr>
          <w:sz w:val="28"/>
          <w:szCs w:val="28"/>
          <w:lang w:val="en-US"/>
        </w:rPr>
        <w:t>A) zanjirning o‘zunligi reaksiyasigaE b) zanjirning davom etish reaksiyasiga, v) znajirning tarmoqlanish reaksiyasiga kirishuvi mumkindir.</w:t>
      </w:r>
    </w:p>
    <w:p w:rsidR="00493760" w:rsidRPr="00493760" w:rsidRDefault="00493760" w:rsidP="00493760">
      <w:pPr>
        <w:pStyle w:val="a7"/>
        <w:ind w:firstLine="720"/>
        <w:jc w:val="both"/>
        <w:rPr>
          <w:sz w:val="28"/>
          <w:szCs w:val="28"/>
          <w:lang w:val="en-US"/>
        </w:rPr>
      </w:pPr>
      <w:r w:rsidRPr="00493760">
        <w:rPr>
          <w:sz w:val="28"/>
          <w:szCs w:val="28"/>
          <w:lang w:val="en-US"/>
        </w:rPr>
        <w:t>A.Zanjirning o‘zilishi reaksiyasi.</w:t>
      </w:r>
    </w:p>
    <w:p w:rsidR="00493760" w:rsidRPr="00493760" w:rsidRDefault="00493760" w:rsidP="00493760">
      <w:pPr>
        <w:pStyle w:val="a7"/>
        <w:ind w:firstLine="720"/>
        <w:jc w:val="both"/>
        <w:rPr>
          <w:sz w:val="28"/>
          <w:szCs w:val="28"/>
          <w:lang w:val="en-US"/>
        </w:rPr>
      </w:pPr>
      <w:r w:rsidRPr="00493760">
        <w:rPr>
          <w:sz w:val="28"/>
          <w:szCs w:val="28"/>
          <w:lang w:val="en-US"/>
        </w:rPr>
        <w:t>Zanzir reaksiyalarning zanjir o‘zilishi deb atalgan bosqichida erkin valentlik yo‘qoladi yoki aktiv molekulalarning ko‘pchiligi o‘zlarining ortiqcha energiyasiniyo‘qotadi.</w:t>
      </w:r>
    </w:p>
    <w:p w:rsidR="00493760" w:rsidRPr="00493760" w:rsidRDefault="009A2A99" w:rsidP="00493760">
      <w:pPr>
        <w:pStyle w:val="a7"/>
        <w:ind w:firstLine="720"/>
        <w:jc w:val="both"/>
        <w:rPr>
          <w:sz w:val="28"/>
          <w:szCs w:val="28"/>
          <w:lang w:val="en-US"/>
        </w:rPr>
      </w:pPr>
      <w:r>
        <w:rPr>
          <w:noProof/>
          <w:sz w:val="28"/>
          <w:szCs w:val="28"/>
        </w:rPr>
        <w:pict>
          <v:shape id="_x0000_s1385" style="position:absolute;left:0;text-align:left;margin-left:145.05pt;margin-top:4.15pt;width:43.2pt;height:.05pt;z-index:252004352;mso-position-horizontal:absolute;mso-position-horizontal-relative:text;mso-position-vertical:absolute;mso-position-vertical-relative:text" coordsize="864,1" path="m,c288,,576,,720,,864,,864,,864,e" filled="f">
            <v:stroke endarrow="block"/>
            <v:path arrowok="t"/>
          </v:shape>
        </w:pict>
      </w:r>
      <w:r>
        <w:rPr>
          <w:noProof/>
          <w:sz w:val="28"/>
          <w:szCs w:val="28"/>
        </w:rPr>
        <w:pict>
          <v:line id="_x0000_s1384" style="position:absolute;left:0;text-align:left;z-index:252003328" from="151.05pt,10.15pt" to="187.05pt,10.15pt">
            <v:stroke startarrow="block"/>
          </v:line>
        </w:pict>
      </w:r>
      <w:r w:rsidR="00493760" w:rsidRPr="00493760">
        <w:rPr>
          <w:sz w:val="28"/>
          <w:szCs w:val="28"/>
          <w:lang w:val="en-US"/>
        </w:rPr>
        <w:t>Masalan: N</w:t>
      </w:r>
      <w:r w:rsidR="00493760" w:rsidRPr="00493760">
        <w:rPr>
          <w:sz w:val="28"/>
          <w:szCs w:val="28"/>
          <w:vertAlign w:val="subscript"/>
          <w:lang w:val="en-US"/>
        </w:rPr>
        <w:t>2</w:t>
      </w:r>
      <w:r w:rsidR="00493760" w:rsidRPr="00493760">
        <w:rPr>
          <w:sz w:val="28"/>
          <w:szCs w:val="28"/>
          <w:lang w:val="en-US"/>
        </w:rPr>
        <w:t xml:space="preserve"> </w:t>
      </w:r>
      <w:r w:rsidR="00493760" w:rsidRPr="00493760">
        <w:rPr>
          <w:sz w:val="28"/>
          <w:szCs w:val="28"/>
        </w:rPr>
        <w:sym w:font="Symbol" w:char="F02B"/>
      </w:r>
      <w:r w:rsidR="00493760" w:rsidRPr="00493760">
        <w:rPr>
          <w:sz w:val="28"/>
          <w:szCs w:val="28"/>
          <w:lang w:val="en-US"/>
        </w:rPr>
        <w:t xml:space="preserve"> Vr                2NVr reaksiyasida </w:t>
      </w:r>
    </w:p>
    <w:p w:rsidR="00493760" w:rsidRPr="00493760" w:rsidRDefault="009A2A99" w:rsidP="00493760">
      <w:pPr>
        <w:pStyle w:val="a7"/>
        <w:ind w:firstLine="720"/>
        <w:jc w:val="both"/>
        <w:rPr>
          <w:sz w:val="28"/>
          <w:szCs w:val="28"/>
          <w:lang w:val="en-US"/>
        </w:rPr>
      </w:pPr>
      <w:r>
        <w:rPr>
          <w:noProof/>
          <w:sz w:val="28"/>
          <w:szCs w:val="28"/>
        </w:rPr>
        <w:pict>
          <v:shape id="_x0000_s1271" style="position:absolute;left:0;text-align:left;margin-left:223.05pt;margin-top:11pt;width:49.2pt;height:.05pt;z-index:251887616;mso-position-horizontal:absolute;mso-position-horizontal-relative:text;mso-position-vertical:absolute;mso-position-vertical-relative:text" coordsize="984,1" path="m,c372,,744,,864,,984,,720,,720,v,,72,,144,e" filled="f">
            <v:stroke endarrow="block"/>
            <v:path arrowok="t"/>
          </v:shape>
        </w:pict>
      </w:r>
      <w:r w:rsidR="00493760" w:rsidRPr="00493760">
        <w:rPr>
          <w:sz w:val="28"/>
          <w:szCs w:val="28"/>
          <w:lang w:val="en-US"/>
        </w:rPr>
        <w:t xml:space="preserve">N </w:t>
      </w:r>
      <w:r w:rsidR="00493760" w:rsidRPr="00493760">
        <w:rPr>
          <w:sz w:val="28"/>
          <w:szCs w:val="28"/>
        </w:rPr>
        <w:sym w:font="Symbol" w:char="F02B"/>
      </w:r>
      <w:r w:rsidR="00493760" w:rsidRPr="00493760">
        <w:rPr>
          <w:sz w:val="28"/>
          <w:szCs w:val="28"/>
          <w:lang w:val="en-US"/>
        </w:rPr>
        <w:t xml:space="preserve"> N </w:t>
      </w:r>
      <w:r w:rsidR="00493760" w:rsidRPr="00493760">
        <w:rPr>
          <w:sz w:val="28"/>
          <w:szCs w:val="28"/>
        </w:rPr>
        <w:sym w:font="Symbol" w:char="F0AE"/>
      </w:r>
      <w:r w:rsidR="00493760" w:rsidRPr="00493760">
        <w:rPr>
          <w:sz w:val="28"/>
          <w:szCs w:val="28"/>
          <w:lang w:val="en-US"/>
        </w:rPr>
        <w:t xml:space="preserve"> N</w:t>
      </w:r>
      <w:r w:rsidR="00493760" w:rsidRPr="00493760">
        <w:rPr>
          <w:sz w:val="28"/>
          <w:szCs w:val="28"/>
          <w:vertAlign w:val="subscript"/>
          <w:lang w:val="en-US"/>
        </w:rPr>
        <w:t>2,</w:t>
      </w:r>
      <w:r w:rsidR="00493760" w:rsidRPr="00493760">
        <w:rPr>
          <w:sz w:val="28"/>
          <w:szCs w:val="28"/>
          <w:lang w:val="en-US"/>
        </w:rPr>
        <w:t xml:space="preserve">Vr </w:t>
      </w:r>
      <w:r w:rsidR="00493760" w:rsidRPr="00493760">
        <w:rPr>
          <w:sz w:val="28"/>
          <w:szCs w:val="28"/>
          <w:lang w:val="en-US"/>
        </w:rPr>
        <w:sym w:font="Symbol" w:char="F02B"/>
      </w:r>
      <w:r w:rsidR="00493760" w:rsidRPr="00493760">
        <w:rPr>
          <w:sz w:val="28"/>
          <w:szCs w:val="28"/>
          <w:lang w:val="en-US"/>
        </w:rPr>
        <w:t xml:space="preserve">Vr </w:t>
      </w:r>
      <w:r w:rsidR="00493760" w:rsidRPr="00493760">
        <w:rPr>
          <w:sz w:val="28"/>
          <w:szCs w:val="28"/>
          <w:lang w:val="en-US"/>
        </w:rPr>
        <w:sym w:font="Symbol" w:char="F0AE"/>
      </w:r>
      <w:r w:rsidR="00493760" w:rsidRPr="00493760">
        <w:rPr>
          <w:sz w:val="28"/>
          <w:szCs w:val="28"/>
          <w:lang w:val="en-US"/>
        </w:rPr>
        <w:t>Vr</w:t>
      </w:r>
      <w:r w:rsidR="00493760" w:rsidRPr="00493760">
        <w:rPr>
          <w:sz w:val="28"/>
          <w:szCs w:val="28"/>
          <w:vertAlign w:val="subscript"/>
          <w:lang w:val="en-US"/>
        </w:rPr>
        <w:t>2</w:t>
      </w:r>
      <w:r w:rsidR="00493760" w:rsidRPr="00493760">
        <w:rPr>
          <w:sz w:val="28"/>
          <w:szCs w:val="28"/>
          <w:lang w:val="en-US"/>
        </w:rPr>
        <w:t>, N</w:t>
      </w:r>
      <w:r w:rsidR="00493760" w:rsidRPr="00493760">
        <w:rPr>
          <w:sz w:val="28"/>
          <w:szCs w:val="28"/>
        </w:rPr>
        <w:sym w:font="Symbol" w:char="F02B"/>
      </w:r>
      <w:r w:rsidR="00493760" w:rsidRPr="00493760">
        <w:rPr>
          <w:sz w:val="28"/>
          <w:szCs w:val="28"/>
          <w:lang w:val="en-US"/>
        </w:rPr>
        <w:t xml:space="preserve">Vr           </w:t>
      </w:r>
      <w:r w:rsidR="00493760" w:rsidRPr="00493760">
        <w:rPr>
          <w:sz w:val="28"/>
          <w:szCs w:val="28"/>
          <w:lang w:val="uz-Cyrl-UZ"/>
        </w:rPr>
        <w:t xml:space="preserve">  </w:t>
      </w:r>
      <w:r w:rsidR="00493760" w:rsidRPr="00493760">
        <w:rPr>
          <w:sz w:val="28"/>
          <w:szCs w:val="28"/>
          <w:lang w:val="en-US"/>
        </w:rPr>
        <w:t>NVr reaksiyalar zanjirni o‘zilishi reaksiyalaridir.</w:t>
      </w:r>
    </w:p>
    <w:p w:rsidR="00493760" w:rsidRPr="00493760" w:rsidRDefault="00493760" w:rsidP="00493760">
      <w:pPr>
        <w:pStyle w:val="a7"/>
        <w:ind w:firstLine="720"/>
        <w:jc w:val="both"/>
        <w:rPr>
          <w:sz w:val="28"/>
          <w:szCs w:val="28"/>
          <w:lang w:val="en-US"/>
        </w:rPr>
      </w:pPr>
      <w:r w:rsidRPr="00493760">
        <w:rPr>
          <w:sz w:val="28"/>
          <w:szCs w:val="28"/>
          <w:lang w:val="en-US"/>
        </w:rPr>
        <w:t>B. Zanjirni davom etish reaksiyasi. Bu reaksiya vaqtida sistemada aktiv markazlar soni o‘zgarmay qoladi.</w:t>
      </w:r>
    </w:p>
    <w:p w:rsidR="00493760" w:rsidRPr="00493760" w:rsidRDefault="00493760" w:rsidP="00493760">
      <w:pPr>
        <w:pStyle w:val="a7"/>
        <w:ind w:firstLine="720"/>
        <w:jc w:val="both"/>
        <w:rPr>
          <w:sz w:val="28"/>
          <w:szCs w:val="28"/>
          <w:lang w:val="en-US"/>
        </w:rPr>
      </w:pPr>
      <w:r w:rsidRPr="00493760">
        <w:rPr>
          <w:sz w:val="28"/>
          <w:szCs w:val="28"/>
          <w:lang w:val="en-US"/>
        </w:rPr>
        <w:t>V. Zanjirning tarmoqlanish reaksiyasi. Bureaksiya natijasida sistemada aktiv markazlar soni ortadi. Zanjir bug‘umlarida xar qaysi yo‘qolgan bitta markaz o‘rniga xar qaysi yo‘qolgan xosil bo‘ladi.  Masalan 2N</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2B"/>
      </w:r>
      <w:r w:rsidRPr="00493760">
        <w:rPr>
          <w:sz w:val="28"/>
          <w:szCs w:val="28"/>
          <w:lang w:val="en-US"/>
        </w:rPr>
        <w:t>O</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3D"/>
      </w:r>
      <w:r w:rsidRPr="00493760">
        <w:rPr>
          <w:sz w:val="28"/>
          <w:szCs w:val="28"/>
          <w:lang w:val="en-US"/>
        </w:rPr>
        <w:t xml:space="preserve"> 2N</w:t>
      </w:r>
      <w:r w:rsidRPr="00493760">
        <w:rPr>
          <w:sz w:val="28"/>
          <w:szCs w:val="28"/>
          <w:vertAlign w:val="subscript"/>
          <w:lang w:val="en-US"/>
        </w:rPr>
        <w:t>2</w:t>
      </w:r>
      <w:r w:rsidRPr="00493760">
        <w:rPr>
          <w:sz w:val="28"/>
          <w:szCs w:val="28"/>
          <w:lang w:val="en-US"/>
        </w:rPr>
        <w:t>O reaksiyasida quyidagi reaksiyalar boradi.</w:t>
      </w:r>
    </w:p>
    <w:p w:rsidR="00493760" w:rsidRPr="00493760" w:rsidRDefault="00493760" w:rsidP="00493760">
      <w:pPr>
        <w:pStyle w:val="a7"/>
        <w:ind w:firstLine="720"/>
        <w:jc w:val="both"/>
        <w:rPr>
          <w:sz w:val="28"/>
          <w:szCs w:val="28"/>
          <w:lang w:val="uz-Cyrl-UZ"/>
        </w:rPr>
      </w:pPr>
    </w:p>
    <w:p w:rsidR="00493760" w:rsidRPr="00493760" w:rsidRDefault="00493760" w:rsidP="00493760">
      <w:pPr>
        <w:pStyle w:val="a7"/>
        <w:ind w:firstLine="720"/>
        <w:jc w:val="both"/>
        <w:rPr>
          <w:sz w:val="28"/>
          <w:szCs w:val="28"/>
          <w:lang w:val="en-US"/>
        </w:rPr>
      </w:pPr>
      <w:r w:rsidRPr="00493760">
        <w:rPr>
          <w:sz w:val="28"/>
          <w:szCs w:val="28"/>
          <w:lang w:val="en-US"/>
        </w:rPr>
        <w:t>N</w:t>
      </w:r>
      <w:r w:rsidRPr="00493760">
        <w:rPr>
          <w:sz w:val="28"/>
          <w:szCs w:val="28"/>
        </w:rPr>
        <w:sym w:font="Symbol" w:char="F02B"/>
      </w:r>
      <w:r w:rsidRPr="00493760">
        <w:rPr>
          <w:sz w:val="28"/>
          <w:szCs w:val="28"/>
          <w:lang w:val="en-US"/>
        </w:rPr>
        <w:t xml:space="preserve"> O</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3D"/>
      </w:r>
      <w:r w:rsidRPr="00493760">
        <w:rPr>
          <w:sz w:val="28"/>
          <w:szCs w:val="28"/>
          <w:lang w:val="en-US"/>
        </w:rPr>
        <w:t xml:space="preserve"> ON </w:t>
      </w:r>
      <w:r w:rsidRPr="00493760">
        <w:rPr>
          <w:sz w:val="28"/>
          <w:szCs w:val="28"/>
        </w:rPr>
        <w:sym w:font="Symbol" w:char="F02B"/>
      </w:r>
      <w:r w:rsidRPr="00493760">
        <w:rPr>
          <w:sz w:val="28"/>
          <w:szCs w:val="28"/>
          <w:lang w:val="en-US"/>
        </w:rPr>
        <w:t>O        N</w:t>
      </w:r>
      <w:r w:rsidRPr="00493760">
        <w:rPr>
          <w:sz w:val="28"/>
          <w:szCs w:val="28"/>
          <w:vertAlign w:val="subscript"/>
          <w:lang w:val="en-US"/>
        </w:rPr>
        <w:t>2</w:t>
      </w:r>
      <w:r w:rsidRPr="00493760">
        <w:rPr>
          <w:sz w:val="28"/>
          <w:szCs w:val="28"/>
          <w:lang w:val="en-US"/>
        </w:rPr>
        <w:t xml:space="preserve"> </w:t>
      </w:r>
      <w:r w:rsidRPr="00493760">
        <w:rPr>
          <w:sz w:val="28"/>
          <w:szCs w:val="28"/>
        </w:rPr>
        <w:sym w:font="Symbol" w:char="F02B"/>
      </w:r>
      <w:r w:rsidRPr="00493760">
        <w:rPr>
          <w:sz w:val="28"/>
          <w:szCs w:val="28"/>
          <w:lang w:val="en-US"/>
        </w:rPr>
        <w:t xml:space="preserve"> O </w:t>
      </w:r>
      <w:r w:rsidRPr="00493760">
        <w:rPr>
          <w:sz w:val="28"/>
          <w:szCs w:val="28"/>
        </w:rPr>
        <w:sym w:font="Symbol" w:char="F03D"/>
      </w:r>
      <w:r w:rsidRPr="00493760">
        <w:rPr>
          <w:sz w:val="28"/>
          <w:szCs w:val="28"/>
          <w:lang w:val="en-US"/>
        </w:rPr>
        <w:t xml:space="preserve"> ON </w:t>
      </w:r>
      <w:r w:rsidRPr="00493760">
        <w:rPr>
          <w:sz w:val="28"/>
          <w:szCs w:val="28"/>
        </w:rPr>
        <w:sym w:font="Symbol" w:char="F02B"/>
      </w:r>
      <w:r w:rsidRPr="00493760">
        <w:rPr>
          <w:sz w:val="28"/>
          <w:szCs w:val="28"/>
          <w:lang w:val="en-US"/>
        </w:rPr>
        <w:t xml:space="preserve"> N</w:t>
      </w:r>
    </w:p>
    <w:p w:rsidR="00493760" w:rsidRPr="00493760" w:rsidRDefault="00493760" w:rsidP="00493760">
      <w:pPr>
        <w:pStyle w:val="a7"/>
        <w:ind w:firstLine="720"/>
        <w:jc w:val="both"/>
        <w:rPr>
          <w:sz w:val="28"/>
          <w:szCs w:val="28"/>
          <w:lang w:val="en-US"/>
        </w:rPr>
      </w:pPr>
      <w:r w:rsidRPr="00493760">
        <w:rPr>
          <w:b/>
          <w:bCs/>
          <w:sz w:val="28"/>
          <w:szCs w:val="28"/>
          <w:lang w:val="en-US"/>
        </w:rPr>
        <w:t>Tayanch so‘z va iboralar izoxi.</w:t>
      </w:r>
    </w:p>
    <w:p w:rsidR="00493760" w:rsidRPr="00493760" w:rsidRDefault="00493760" w:rsidP="00493760">
      <w:pPr>
        <w:pStyle w:val="a7"/>
        <w:ind w:firstLine="720"/>
        <w:jc w:val="both"/>
        <w:rPr>
          <w:sz w:val="28"/>
          <w:szCs w:val="28"/>
          <w:lang w:val="en-US"/>
        </w:rPr>
      </w:pPr>
      <w:r w:rsidRPr="00493760">
        <w:rPr>
          <w:sz w:val="28"/>
          <w:szCs w:val="28"/>
          <w:u w:val="single"/>
          <w:lang w:val="en-US"/>
        </w:rPr>
        <w:t>Reaksiya tartibi</w:t>
      </w:r>
      <w:r w:rsidRPr="00493760">
        <w:rPr>
          <w:sz w:val="28"/>
          <w:szCs w:val="28"/>
          <w:lang w:val="en-US"/>
        </w:rPr>
        <w:t xml:space="preserve">  -   reaksiya tezligiga reagentlarning konsentratsiyalari qay darajada ta’sir qilishini ko‘rsatadi.</w:t>
      </w:r>
    </w:p>
    <w:p w:rsidR="00493760" w:rsidRPr="00493760" w:rsidRDefault="00493760" w:rsidP="00493760">
      <w:pPr>
        <w:pStyle w:val="a7"/>
        <w:ind w:firstLine="720"/>
        <w:jc w:val="both"/>
        <w:rPr>
          <w:sz w:val="28"/>
          <w:szCs w:val="28"/>
          <w:lang w:val="en-US"/>
        </w:rPr>
      </w:pPr>
      <w:r w:rsidRPr="00493760">
        <w:rPr>
          <w:sz w:val="28"/>
          <w:szCs w:val="28"/>
          <w:u w:val="single"/>
          <w:lang w:val="en-US"/>
        </w:rPr>
        <w:t>Vant- Goff qoyidasga</w:t>
      </w:r>
      <w:r w:rsidRPr="00493760">
        <w:rPr>
          <w:sz w:val="28"/>
          <w:szCs w:val="28"/>
          <w:lang w:val="en-US"/>
        </w:rPr>
        <w:t xml:space="preserve"> binoan, reaksiyalar harorati 10 gradusga oshirilganda reaksiya tezligii 3-4 marotaba ortadi.</w:t>
      </w:r>
    </w:p>
    <w:p w:rsidR="00493760" w:rsidRPr="00493760" w:rsidRDefault="00493760" w:rsidP="00493760">
      <w:pPr>
        <w:pStyle w:val="a7"/>
        <w:ind w:firstLine="720"/>
        <w:jc w:val="both"/>
        <w:rPr>
          <w:sz w:val="28"/>
          <w:szCs w:val="28"/>
          <w:lang w:val="en-US"/>
        </w:rPr>
      </w:pPr>
      <w:r w:rsidRPr="00493760">
        <w:rPr>
          <w:sz w:val="28"/>
          <w:szCs w:val="28"/>
          <w:u w:val="single"/>
          <w:lang w:val="en-US"/>
        </w:rPr>
        <w:t>Aktivlanish energiyasiga</w:t>
      </w:r>
      <w:r w:rsidRPr="00493760">
        <w:rPr>
          <w:sz w:val="28"/>
          <w:szCs w:val="28"/>
          <w:lang w:val="en-US"/>
        </w:rPr>
        <w:t xml:space="preserve"> ega bo‘lgan zarrachalar orasidagina kimyoviy reaksiyalar boradi.</w:t>
      </w:r>
    </w:p>
    <w:p w:rsidR="00493760" w:rsidRPr="00493760" w:rsidRDefault="00493760" w:rsidP="00493760">
      <w:pPr>
        <w:pStyle w:val="a7"/>
        <w:ind w:firstLine="720"/>
        <w:jc w:val="both"/>
        <w:rPr>
          <w:sz w:val="28"/>
          <w:szCs w:val="28"/>
          <w:lang w:val="en-US"/>
        </w:rPr>
      </w:pPr>
    </w:p>
    <w:p w:rsidR="00493760" w:rsidRPr="00493760" w:rsidRDefault="00493760" w:rsidP="00493760">
      <w:pPr>
        <w:pStyle w:val="a7"/>
        <w:ind w:firstLine="720"/>
        <w:jc w:val="both"/>
        <w:rPr>
          <w:sz w:val="28"/>
          <w:szCs w:val="28"/>
          <w:lang w:val="en-US"/>
        </w:rPr>
      </w:pPr>
      <w:r w:rsidRPr="00493760">
        <w:rPr>
          <w:sz w:val="28"/>
          <w:szCs w:val="28"/>
          <w:lang w:val="en-US"/>
        </w:rPr>
        <w:t xml:space="preserve">                   </w:t>
      </w:r>
      <w:r w:rsidRPr="00493760">
        <w:rPr>
          <w:b/>
          <w:bCs/>
          <w:sz w:val="28"/>
          <w:szCs w:val="28"/>
          <w:lang w:val="en-US"/>
        </w:rPr>
        <w:t>Mavzu bo‘yicha nazorat savollari.</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Reaksiya tartibi deb nimaga aytiladi.</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Reaksiya tartibini qanday aniqlash usullarini bilasiz?</w:t>
      </w:r>
    </w:p>
    <w:p w:rsidR="00493760" w:rsidRPr="00493760" w:rsidRDefault="00493760" w:rsidP="00CD371E">
      <w:pPr>
        <w:pStyle w:val="a7"/>
        <w:numPr>
          <w:ilvl w:val="0"/>
          <w:numId w:val="32"/>
        </w:numPr>
        <w:autoSpaceDE w:val="0"/>
        <w:autoSpaceDN w:val="0"/>
        <w:spacing w:after="0"/>
        <w:ind w:left="0" w:firstLine="709"/>
        <w:jc w:val="both"/>
        <w:rPr>
          <w:sz w:val="28"/>
          <w:szCs w:val="28"/>
        </w:rPr>
      </w:pPr>
      <w:r w:rsidRPr="00493760">
        <w:rPr>
          <w:sz w:val="28"/>
          <w:szCs w:val="28"/>
          <w:lang w:val="en-US"/>
        </w:rPr>
        <w:t xml:space="preserve">Reaksiya tezligiga xaroratni ta’siri qanday? </w:t>
      </w:r>
      <w:r w:rsidRPr="00493760">
        <w:rPr>
          <w:sz w:val="28"/>
          <w:szCs w:val="28"/>
        </w:rPr>
        <w:t>Vnat – Goff qoyidasini keltiring.</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Arrenius tenglamasini izohlang undan aktivlanish energiyasini topish mumkinligini ko‘rsating.</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Aktiv to‘qnashishlar nazariyasini moxiyatini keltiring.</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lastRenderedPageBreak/>
        <w:t>O‘tar xolat nazariyasi mohiyatini keltiring.</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Zanjir reaksiyalar oddiy reaksiyalardan nima bilan farq qiladi? qanday alomatlari bor?</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Necha xil zanjir reaksiyalarni bilasiz?</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Eritmalar qanday turlarga bo‘linadi?</w:t>
      </w:r>
    </w:p>
    <w:p w:rsidR="00493760" w:rsidRPr="00493760" w:rsidRDefault="00493760" w:rsidP="00CD371E">
      <w:pPr>
        <w:pStyle w:val="a7"/>
        <w:numPr>
          <w:ilvl w:val="0"/>
          <w:numId w:val="32"/>
        </w:numPr>
        <w:autoSpaceDE w:val="0"/>
        <w:autoSpaceDN w:val="0"/>
        <w:spacing w:after="0"/>
        <w:ind w:left="0" w:firstLine="709"/>
        <w:jc w:val="both"/>
        <w:rPr>
          <w:sz w:val="28"/>
          <w:szCs w:val="28"/>
          <w:lang w:val="en-US"/>
        </w:rPr>
      </w:pPr>
      <w:r w:rsidRPr="00493760">
        <w:rPr>
          <w:sz w:val="28"/>
          <w:szCs w:val="28"/>
          <w:lang w:val="en-US"/>
        </w:rPr>
        <w:t>Raul qonuni haqida nimalar bilasiz?</w:t>
      </w:r>
    </w:p>
    <w:p w:rsidR="00493760" w:rsidRPr="00493760" w:rsidRDefault="00493760" w:rsidP="00493760">
      <w:pPr>
        <w:pStyle w:val="a7"/>
        <w:jc w:val="both"/>
        <w:rPr>
          <w:sz w:val="28"/>
          <w:szCs w:val="28"/>
          <w:lang w:val="en-US"/>
        </w:rPr>
      </w:pPr>
      <w:r w:rsidRPr="00493760">
        <w:rPr>
          <w:sz w:val="28"/>
          <w:szCs w:val="28"/>
          <w:lang w:val="en-US"/>
        </w:rPr>
        <w:t>Adabiyotlar:</w:t>
      </w:r>
    </w:p>
    <w:p w:rsidR="00493760" w:rsidRPr="00493760" w:rsidRDefault="00493760" w:rsidP="00493760">
      <w:pPr>
        <w:pStyle w:val="a7"/>
        <w:jc w:val="both"/>
        <w:rPr>
          <w:sz w:val="28"/>
          <w:szCs w:val="28"/>
          <w:lang w:val="en-US"/>
        </w:rPr>
      </w:pPr>
      <w:r w:rsidRPr="00493760">
        <w:rPr>
          <w:sz w:val="28"/>
          <w:szCs w:val="28"/>
          <w:lang w:val="en-US"/>
        </w:rPr>
        <w:t>1.X.R. Rustamov “Fizik kimyo”, T. , “O‘zbekiston”, 2000., 408-428 betlar.</w:t>
      </w:r>
    </w:p>
    <w:p w:rsidR="00493760" w:rsidRPr="00493760" w:rsidRDefault="00493760" w:rsidP="00493760">
      <w:pPr>
        <w:pStyle w:val="a7"/>
        <w:jc w:val="both"/>
        <w:rPr>
          <w:sz w:val="28"/>
          <w:szCs w:val="28"/>
          <w:lang w:val="en-US"/>
        </w:rPr>
      </w:pPr>
      <w:r w:rsidRPr="00493760">
        <w:rPr>
          <w:sz w:val="28"/>
          <w:szCs w:val="28"/>
          <w:lang w:val="en-US"/>
        </w:rPr>
        <w:t>2.A.G. Stromberg, D.P. Semchenko “Fizicheskaya ximiya”, M., “Visshaya shkola”, 1988., 297-300 betlar.</w:t>
      </w:r>
    </w:p>
    <w:p w:rsidR="00493760" w:rsidRPr="00493760" w:rsidRDefault="00493760" w:rsidP="00493760">
      <w:pPr>
        <w:pStyle w:val="a7"/>
        <w:jc w:val="both"/>
        <w:rPr>
          <w:sz w:val="28"/>
          <w:szCs w:val="28"/>
          <w:lang w:val="en-US"/>
        </w:rPr>
      </w:pPr>
      <w:r w:rsidRPr="00493760">
        <w:rPr>
          <w:sz w:val="28"/>
          <w:szCs w:val="28"/>
          <w:lang w:val="en-US"/>
        </w:rPr>
        <w:t>3.Fizik kimyo fanidan amaliy mash</w:t>
      </w:r>
      <w:r w:rsidRPr="00493760">
        <w:rPr>
          <w:sz w:val="28"/>
          <w:szCs w:val="28"/>
          <w:lang w:val="uz-Cyrl-UZ"/>
        </w:rPr>
        <w:t>g‘</w:t>
      </w:r>
      <w:r w:rsidRPr="00493760">
        <w:rPr>
          <w:sz w:val="28"/>
          <w:szCs w:val="28"/>
          <w:lang w:val="en-US"/>
        </w:rPr>
        <w:t>ulotlar /B.N.  Afanasev va boshqalar. Tarjimonlar X.I. Akbarov, R.S.Tillaev/ - 4-ruscha nashr tarjimasi, T., O‘zbekiston, 1999., 249-251 betlar.</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 xml:space="preserve">                            </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uz-Cyrl-UZ"/>
        </w:rPr>
      </w:pPr>
    </w:p>
    <w:p w:rsidR="00493760" w:rsidRDefault="00493760"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Default="00764B5F" w:rsidP="00493760">
      <w:pPr>
        <w:pStyle w:val="a7"/>
        <w:jc w:val="both"/>
        <w:rPr>
          <w:sz w:val="28"/>
          <w:szCs w:val="28"/>
          <w:lang w:val="en-US"/>
        </w:rPr>
      </w:pPr>
    </w:p>
    <w:p w:rsidR="00764B5F" w:rsidRPr="00764B5F" w:rsidRDefault="00764B5F" w:rsidP="00493760">
      <w:pPr>
        <w:pStyle w:val="a7"/>
        <w:jc w:val="both"/>
        <w:rPr>
          <w:sz w:val="28"/>
          <w:szCs w:val="28"/>
          <w:lang w:val="en-US"/>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sz w:val="28"/>
          <w:szCs w:val="28"/>
          <w:lang w:val="uz-Cyrl-UZ"/>
        </w:rPr>
      </w:pPr>
    </w:p>
    <w:p w:rsidR="00493760" w:rsidRPr="00493760" w:rsidRDefault="00493760" w:rsidP="00493760">
      <w:pPr>
        <w:pStyle w:val="a7"/>
        <w:jc w:val="both"/>
        <w:rPr>
          <w:b/>
          <w:bCs/>
          <w:sz w:val="28"/>
          <w:szCs w:val="28"/>
          <w:lang w:val="en-US"/>
        </w:rPr>
      </w:pPr>
      <w:r w:rsidRPr="00493760">
        <w:rPr>
          <w:sz w:val="28"/>
          <w:szCs w:val="28"/>
          <w:lang w:val="uz-Cyrl-UZ"/>
        </w:rPr>
        <w:lastRenderedPageBreak/>
        <w:t xml:space="preserve"> 11 </w:t>
      </w:r>
      <w:r w:rsidRPr="00493760">
        <w:rPr>
          <w:b/>
          <w:bCs/>
          <w:sz w:val="28"/>
          <w:szCs w:val="28"/>
          <w:lang w:val="en-US"/>
        </w:rPr>
        <w:t>ma’ruza.</w:t>
      </w:r>
    </w:p>
    <w:p w:rsidR="00493760" w:rsidRPr="00493760" w:rsidRDefault="00493760" w:rsidP="00493760">
      <w:pPr>
        <w:pStyle w:val="a7"/>
        <w:jc w:val="both"/>
        <w:rPr>
          <w:sz w:val="28"/>
          <w:szCs w:val="28"/>
          <w:lang w:val="en-US"/>
        </w:rPr>
      </w:pPr>
      <w:r w:rsidRPr="00493760">
        <w:rPr>
          <w:b/>
          <w:bCs/>
          <w:sz w:val="28"/>
          <w:szCs w:val="28"/>
          <w:lang w:val="en-US"/>
        </w:rPr>
        <w:t>KATALIZ. TURLARI. UMUMIY TAMOYILLAR. KATTALITIK. REAKSIYA MEXANIZMLARI. FERMENTATIV KATALIZ.</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p>
    <w:p w:rsidR="00493760" w:rsidRPr="00493760" w:rsidRDefault="00493760" w:rsidP="00493760">
      <w:pPr>
        <w:pStyle w:val="a7"/>
        <w:jc w:val="both"/>
        <w:rPr>
          <w:b/>
          <w:bCs/>
          <w:sz w:val="28"/>
          <w:szCs w:val="28"/>
        </w:rPr>
      </w:pPr>
      <w:r w:rsidRPr="00493760">
        <w:rPr>
          <w:b/>
          <w:bCs/>
          <w:sz w:val="28"/>
          <w:szCs w:val="28"/>
        </w:rPr>
        <w:t>REJA:</w:t>
      </w:r>
    </w:p>
    <w:p w:rsidR="00493760" w:rsidRPr="00493760" w:rsidRDefault="00493760" w:rsidP="00CD371E">
      <w:pPr>
        <w:pStyle w:val="a7"/>
        <w:numPr>
          <w:ilvl w:val="0"/>
          <w:numId w:val="33"/>
        </w:numPr>
        <w:autoSpaceDE w:val="0"/>
        <w:autoSpaceDN w:val="0"/>
        <w:spacing w:after="0"/>
        <w:ind w:left="0" w:firstLine="709"/>
        <w:jc w:val="both"/>
        <w:rPr>
          <w:sz w:val="28"/>
          <w:szCs w:val="28"/>
        </w:rPr>
      </w:pPr>
      <w:r w:rsidRPr="00493760">
        <w:rPr>
          <w:sz w:val="28"/>
          <w:szCs w:val="28"/>
        </w:rPr>
        <w:t>Asosiy tushunchalar.</w:t>
      </w:r>
    </w:p>
    <w:p w:rsidR="00493760" w:rsidRPr="00493760" w:rsidRDefault="00493760" w:rsidP="00CD371E">
      <w:pPr>
        <w:pStyle w:val="a7"/>
        <w:numPr>
          <w:ilvl w:val="0"/>
          <w:numId w:val="33"/>
        </w:numPr>
        <w:autoSpaceDE w:val="0"/>
        <w:autoSpaceDN w:val="0"/>
        <w:spacing w:after="0"/>
        <w:ind w:left="0" w:firstLine="709"/>
        <w:jc w:val="both"/>
        <w:rPr>
          <w:sz w:val="28"/>
          <w:szCs w:val="28"/>
        </w:rPr>
      </w:pPr>
      <w:r w:rsidRPr="00493760">
        <w:rPr>
          <w:sz w:val="28"/>
          <w:szCs w:val="28"/>
        </w:rPr>
        <w:t>Gomogen kataliz.</w:t>
      </w:r>
    </w:p>
    <w:p w:rsidR="00493760" w:rsidRPr="00493760" w:rsidRDefault="00493760" w:rsidP="00CD371E">
      <w:pPr>
        <w:pStyle w:val="a7"/>
        <w:numPr>
          <w:ilvl w:val="0"/>
          <w:numId w:val="33"/>
        </w:numPr>
        <w:autoSpaceDE w:val="0"/>
        <w:autoSpaceDN w:val="0"/>
        <w:spacing w:after="0"/>
        <w:ind w:left="0" w:firstLine="709"/>
        <w:jc w:val="both"/>
        <w:rPr>
          <w:sz w:val="28"/>
          <w:szCs w:val="28"/>
        </w:rPr>
      </w:pPr>
      <w:r w:rsidRPr="00493760">
        <w:rPr>
          <w:sz w:val="28"/>
          <w:szCs w:val="28"/>
        </w:rPr>
        <w:t>Geterogen kataliz.</w:t>
      </w:r>
    </w:p>
    <w:p w:rsidR="00493760" w:rsidRPr="00493760" w:rsidRDefault="00493760" w:rsidP="00CD371E">
      <w:pPr>
        <w:pStyle w:val="a7"/>
        <w:numPr>
          <w:ilvl w:val="0"/>
          <w:numId w:val="33"/>
        </w:numPr>
        <w:autoSpaceDE w:val="0"/>
        <w:autoSpaceDN w:val="0"/>
        <w:spacing w:after="0"/>
        <w:ind w:left="0" w:firstLine="709"/>
        <w:jc w:val="both"/>
        <w:rPr>
          <w:sz w:val="28"/>
          <w:szCs w:val="28"/>
        </w:rPr>
      </w:pPr>
      <w:r w:rsidRPr="00493760">
        <w:rPr>
          <w:sz w:val="28"/>
          <w:szCs w:val="28"/>
        </w:rPr>
        <w:t>Kataliz nazariyalari.</w:t>
      </w:r>
    </w:p>
    <w:p w:rsidR="00493760" w:rsidRPr="00493760" w:rsidRDefault="00493760" w:rsidP="00CD371E">
      <w:pPr>
        <w:pStyle w:val="a7"/>
        <w:numPr>
          <w:ilvl w:val="0"/>
          <w:numId w:val="33"/>
        </w:numPr>
        <w:autoSpaceDE w:val="0"/>
        <w:autoSpaceDN w:val="0"/>
        <w:spacing w:after="0"/>
        <w:ind w:left="0" w:firstLine="709"/>
        <w:jc w:val="both"/>
        <w:rPr>
          <w:sz w:val="28"/>
          <w:szCs w:val="28"/>
        </w:rPr>
      </w:pPr>
      <w:r w:rsidRPr="00493760">
        <w:rPr>
          <w:sz w:val="28"/>
          <w:szCs w:val="28"/>
        </w:rPr>
        <w:t>Fermentativ kataliz xaqida tushunchalar</w:t>
      </w:r>
    </w:p>
    <w:p w:rsidR="00493760" w:rsidRPr="00493760" w:rsidRDefault="00493760" w:rsidP="00493760">
      <w:pPr>
        <w:pStyle w:val="a7"/>
        <w:jc w:val="both"/>
        <w:rPr>
          <w:sz w:val="28"/>
          <w:szCs w:val="28"/>
          <w:lang w:val="uz-Cyrl-UZ"/>
        </w:rPr>
      </w:pPr>
    </w:p>
    <w:p w:rsidR="00493760" w:rsidRPr="00493760" w:rsidRDefault="00493760" w:rsidP="00493760">
      <w:pPr>
        <w:pStyle w:val="a7"/>
        <w:ind w:firstLine="720"/>
        <w:jc w:val="both"/>
        <w:rPr>
          <w:b/>
          <w:bCs/>
          <w:sz w:val="28"/>
          <w:szCs w:val="28"/>
        </w:rPr>
      </w:pPr>
      <w:r w:rsidRPr="00493760">
        <w:rPr>
          <w:b/>
          <w:bCs/>
          <w:sz w:val="28"/>
          <w:szCs w:val="28"/>
        </w:rPr>
        <w:t>Asosiy tushunchalar.</w:t>
      </w:r>
    </w:p>
    <w:p w:rsidR="00493760" w:rsidRPr="00493760" w:rsidRDefault="00493760" w:rsidP="00493760">
      <w:pPr>
        <w:pStyle w:val="a7"/>
        <w:jc w:val="both"/>
        <w:rPr>
          <w:sz w:val="28"/>
          <w:szCs w:val="28"/>
          <w:lang w:val="en-US"/>
        </w:rPr>
      </w:pPr>
      <w:r w:rsidRPr="00493760">
        <w:rPr>
          <w:sz w:val="28"/>
          <w:szCs w:val="28"/>
          <w:lang w:val="en-US"/>
        </w:rPr>
        <w:tab/>
        <w:t>Kataliz- katalizatorlar ishtiroqida boruvchi reaksiyalarni o‘rganuvchi fizik kimyo fanining bo‘limidir. Hozirgi kunda kimyoviy va oziq- ovqat sanoatining korxonalaridagi maxsulotlarni 90% idan orti</w:t>
      </w:r>
      <w:r w:rsidRPr="00493760">
        <w:rPr>
          <w:sz w:val="28"/>
          <w:szCs w:val="28"/>
          <w:lang w:val="uz-Cyrl-UZ"/>
        </w:rPr>
        <w:t>g‘</w:t>
      </w:r>
      <w:r w:rsidRPr="00493760">
        <w:rPr>
          <w:sz w:val="28"/>
          <w:szCs w:val="28"/>
          <w:lang w:val="en-US"/>
        </w:rPr>
        <w:t>i kattalitik reaksiyalar xisobiga olinadi. Ammiak, nitrad kislota, azot o‘</w:t>
      </w:r>
      <w:r w:rsidRPr="00493760">
        <w:rPr>
          <w:sz w:val="28"/>
          <w:szCs w:val="28"/>
          <w:lang w:val="uz-Cyrl-UZ"/>
        </w:rPr>
        <w:t>g‘</w:t>
      </w:r>
      <w:r w:rsidRPr="00493760">
        <w:rPr>
          <w:sz w:val="28"/>
          <w:szCs w:val="28"/>
          <w:lang w:val="en-US"/>
        </w:rPr>
        <w:t>itlarini olish, neftni qayta ishlash (kreking, riforming, izomerlash gidrotozalash) neftkimyo jarayonlari sun</w:t>
      </w:r>
      <w:r w:rsidRPr="00493760">
        <w:rPr>
          <w:sz w:val="28"/>
          <w:szCs w:val="28"/>
          <w:lang w:val="uz-Cyrl-UZ"/>
        </w:rPr>
        <w:t>g‘</w:t>
      </w:r>
      <w:r w:rsidRPr="00493760">
        <w:rPr>
          <w:sz w:val="28"/>
          <w:szCs w:val="28"/>
          <w:lang w:val="en-US"/>
        </w:rPr>
        <w:t>iy kauchuk, elestomerlar, sun’iy tolalar olish va shunga o‘xshash jarayonlar – katalitik jarayonlarda misol bo‘laoladi.</w:t>
      </w:r>
    </w:p>
    <w:p w:rsidR="00493760" w:rsidRPr="00493760" w:rsidRDefault="00493760" w:rsidP="00493760">
      <w:pPr>
        <w:pStyle w:val="a7"/>
        <w:jc w:val="both"/>
        <w:rPr>
          <w:sz w:val="28"/>
          <w:szCs w:val="28"/>
          <w:lang w:val="en-US"/>
        </w:rPr>
      </w:pPr>
      <w:r w:rsidRPr="00493760">
        <w:rPr>
          <w:sz w:val="28"/>
          <w:szCs w:val="28"/>
          <w:lang w:val="en-US"/>
        </w:rPr>
        <w:tab/>
        <w:t>Kataliz xodisasi tabiatda juda ko‘p uchraydi. O‘simlik va xayvon organizmida ko‘pgina jarayonlar biokatalizatorlar  (fermentlar) ta’sirida boradi. YAqingacha, asosan kataliz jarayoning amaliyotigaginahamiyat berib kelingan edi, faqat so‘nggi yillardagina uning nazariyasiga alohida ahamiyat berila boshlandi.Tadqiqotlar katalizatorlar reaksiyalarning aktivlanish energiyasni kamaytirix orqali reaksiyalar tezligini oshirishni ko‘rsatdi, ya’ni katalizatorlarning reaksiyalar tezligini oshirishga asosiy sabab, katalizator ishtirokida reaksiya aktivlanish energiyasining kamayishidir (yoki uning maydalanishidir).</w:t>
      </w:r>
    </w:p>
    <w:p w:rsidR="00493760" w:rsidRPr="00493760" w:rsidRDefault="00493760" w:rsidP="00493760">
      <w:pPr>
        <w:pStyle w:val="a7"/>
        <w:jc w:val="both"/>
        <w:rPr>
          <w:sz w:val="28"/>
          <w:szCs w:val="28"/>
          <w:lang w:val="en-US"/>
        </w:rPr>
      </w:pPr>
      <w:r w:rsidRPr="00493760">
        <w:rPr>
          <w:sz w:val="28"/>
          <w:szCs w:val="28"/>
          <w:lang w:val="en-US"/>
        </w:rPr>
        <w:tab/>
        <w:t xml:space="preserve">Kataliz reaksiya bergan sohaga ko‘ra </w:t>
      </w:r>
      <w:r w:rsidRPr="00493760">
        <w:rPr>
          <w:sz w:val="28"/>
          <w:szCs w:val="28"/>
          <w:u w:val="single"/>
          <w:lang w:val="en-US"/>
        </w:rPr>
        <w:t>gomogen</w:t>
      </w:r>
      <w:r w:rsidRPr="00493760">
        <w:rPr>
          <w:sz w:val="28"/>
          <w:szCs w:val="28"/>
          <w:lang w:val="en-US"/>
        </w:rPr>
        <w:t xml:space="preserve"> va </w:t>
      </w:r>
      <w:r w:rsidRPr="00493760">
        <w:rPr>
          <w:sz w:val="28"/>
          <w:szCs w:val="28"/>
          <w:u w:val="single"/>
          <w:lang w:val="en-US"/>
        </w:rPr>
        <w:t>geterogen</w:t>
      </w:r>
      <w:r w:rsidRPr="00493760">
        <w:rPr>
          <w:sz w:val="28"/>
          <w:szCs w:val="28"/>
          <w:lang w:val="en-US"/>
        </w:rPr>
        <w:t xml:space="preserve"> katalizlarga bo‘linadi. Gomogen katalizda reaksiya kirishuvchi moddalar va katalizator bir xil fazoda bo‘lsa; geterogen katalizda katalizatorboshqa fazoda bo‘ladi va kimyoviy reaksiya fazorlar chegarasida boradi. qattiq holdagi katalizator va reagentlar suyuq yoki gazsimon xoliga amaliyotda ko‘p uchraydi.</w:t>
      </w:r>
    </w:p>
    <w:p w:rsidR="00493760" w:rsidRPr="00493760" w:rsidRDefault="00493760" w:rsidP="00493760">
      <w:pPr>
        <w:pStyle w:val="a7"/>
        <w:jc w:val="both"/>
        <w:rPr>
          <w:sz w:val="28"/>
          <w:szCs w:val="28"/>
          <w:lang w:val="en-US"/>
        </w:rPr>
      </w:pPr>
      <w:r w:rsidRPr="00493760">
        <w:rPr>
          <w:sz w:val="28"/>
          <w:szCs w:val="28"/>
          <w:lang w:val="en-US"/>
        </w:rPr>
        <w:tab/>
        <w:t xml:space="preserve">Katalizatorlar </w:t>
      </w:r>
      <w:r w:rsidRPr="00493760">
        <w:rPr>
          <w:sz w:val="28"/>
          <w:szCs w:val="28"/>
          <w:u w:val="single"/>
          <w:lang w:val="en-US"/>
        </w:rPr>
        <w:t>saylovchanlik</w:t>
      </w:r>
      <w:r w:rsidRPr="00493760">
        <w:rPr>
          <w:sz w:val="28"/>
          <w:szCs w:val="28"/>
          <w:lang w:val="en-US"/>
        </w:rPr>
        <w:t xml:space="preserve"> (selektivlik) xossasiga yoga. YA’ni hamma kimyoviy reaksiyalarning tezlashtinradigan umumiy katalizator bo‘lmaydi.</w:t>
      </w:r>
    </w:p>
    <w:p w:rsidR="00493760" w:rsidRPr="00493760" w:rsidRDefault="00493760" w:rsidP="00493760">
      <w:pPr>
        <w:pStyle w:val="a7"/>
        <w:jc w:val="both"/>
        <w:rPr>
          <w:sz w:val="28"/>
          <w:szCs w:val="28"/>
          <w:lang w:val="en-US"/>
        </w:rPr>
      </w:pPr>
      <w:r w:rsidRPr="00493760">
        <w:rPr>
          <w:sz w:val="28"/>
          <w:szCs w:val="28"/>
          <w:lang w:val="en-US"/>
        </w:rPr>
        <w:tab/>
        <w:t>Katalizatorlarni selektivligidan, ya’ni ma’lum katalizatorgina tezlatadi. Reaksiya bir necha yo‘nalishda borishi mumkin  bo‘lsa, ma’lum katalizator ma’lum yo‘nalishigina tezlatadi.</w:t>
      </w:r>
    </w:p>
    <w:p w:rsidR="00493760" w:rsidRPr="00493760" w:rsidRDefault="00493760" w:rsidP="00493760">
      <w:pPr>
        <w:pStyle w:val="a7"/>
        <w:jc w:val="both"/>
        <w:rPr>
          <w:sz w:val="28"/>
          <w:szCs w:val="28"/>
          <w:lang w:val="en-US"/>
        </w:rPr>
      </w:pPr>
      <w:r w:rsidRPr="00493760">
        <w:rPr>
          <w:sz w:val="28"/>
          <w:szCs w:val="28"/>
          <w:lang w:val="en-US"/>
        </w:rPr>
        <w:tab/>
        <w:t>Katalizatorlarni selektivligidan, ya’ni ma’lum katalizatorning ma’lum reaksiyani yoki reaksiya yo‘nalishini tezlatishdan sanoatda keng foydalaniladi.</w:t>
      </w:r>
    </w:p>
    <w:p w:rsidR="00493760" w:rsidRPr="00493760" w:rsidRDefault="00493760" w:rsidP="00493760">
      <w:pPr>
        <w:pStyle w:val="a7"/>
        <w:jc w:val="both"/>
        <w:rPr>
          <w:sz w:val="28"/>
          <w:szCs w:val="28"/>
          <w:lang w:val="en-US"/>
        </w:rPr>
      </w:pPr>
      <w:r w:rsidRPr="00493760">
        <w:rPr>
          <w:sz w:val="28"/>
          <w:szCs w:val="28"/>
          <w:lang w:val="en-US"/>
        </w:rPr>
        <w:lastRenderedPageBreak/>
        <w:tab/>
      </w:r>
      <w:r w:rsidRPr="00493760">
        <w:rPr>
          <w:sz w:val="28"/>
          <w:szCs w:val="28"/>
          <w:u w:val="single"/>
          <w:lang w:val="en-US"/>
        </w:rPr>
        <w:t>Katalizatorlar reaksiya muvozanatiga ta’sir etmaydi.</w:t>
      </w:r>
      <w:r w:rsidRPr="00493760">
        <w:rPr>
          <w:sz w:val="28"/>
          <w:szCs w:val="28"/>
          <w:lang w:val="en-US"/>
        </w:rPr>
        <w:t xml:space="preserve"> </w:t>
      </w:r>
    </w:p>
    <w:p w:rsidR="00493760" w:rsidRPr="00493760" w:rsidRDefault="00493760" w:rsidP="00493760">
      <w:pPr>
        <w:pStyle w:val="a7"/>
        <w:jc w:val="both"/>
        <w:rPr>
          <w:sz w:val="28"/>
          <w:szCs w:val="28"/>
          <w:lang w:val="en-US"/>
        </w:rPr>
      </w:pPr>
      <w:r w:rsidRPr="00493760">
        <w:rPr>
          <w:sz w:val="28"/>
          <w:szCs w:val="28"/>
          <w:lang w:val="en-US"/>
        </w:rPr>
        <w:t>Katalizatorlarni qo‘llash nazariy jixatdan chiqishi kerak bo‘lgan mahsulot miqdorini qisqa vaqt ichida olishga imkon beradi.</w:t>
      </w:r>
    </w:p>
    <w:p w:rsidR="00493760" w:rsidRPr="00493760" w:rsidRDefault="00493760" w:rsidP="00493760">
      <w:pPr>
        <w:pStyle w:val="a7"/>
        <w:jc w:val="both"/>
        <w:rPr>
          <w:sz w:val="28"/>
          <w:szCs w:val="28"/>
          <w:lang w:val="en-US"/>
        </w:rPr>
      </w:pPr>
      <w:r w:rsidRPr="00493760">
        <w:rPr>
          <w:sz w:val="28"/>
          <w:szCs w:val="28"/>
          <w:lang w:val="en-US"/>
        </w:rPr>
        <w:t>Katalizatorlar to‘</w:t>
      </w:r>
      <w:r w:rsidRPr="00493760">
        <w:rPr>
          <w:sz w:val="28"/>
          <w:szCs w:val="28"/>
          <w:lang w:val="uz-Cyrl-UZ"/>
        </w:rPr>
        <w:t>g‘</w:t>
      </w:r>
      <w:r w:rsidRPr="00493760">
        <w:rPr>
          <w:sz w:val="28"/>
          <w:szCs w:val="28"/>
          <w:lang w:val="en-US"/>
        </w:rPr>
        <w:t>ri va teskari reaksiya tezliklarini bir xilda oshiradi ya’ni muvozanat konstanta qiymati o‘zgarmadi.</w:t>
      </w:r>
    </w:p>
    <w:p w:rsidR="00493760" w:rsidRPr="00493760" w:rsidRDefault="00493760" w:rsidP="00493760">
      <w:pPr>
        <w:pStyle w:val="a7"/>
        <w:jc w:val="both"/>
        <w:rPr>
          <w:sz w:val="28"/>
          <w:szCs w:val="28"/>
          <w:lang w:val="en-US"/>
        </w:rPr>
      </w:pPr>
      <w:r w:rsidRPr="00493760">
        <w:rPr>
          <w:sz w:val="28"/>
          <w:szCs w:val="28"/>
          <w:lang w:val="en-US"/>
        </w:rPr>
        <w:tab/>
        <w:t>Katalizatorlarni kimyoviy reaksiya tezligiga ta’sirini katalizatorlarning reaksiyani kamida biron bir bosqichida aktivlangan kompleks xosil qilishda ishtiroki bilan tushuntiriladi. SHularni kimyoviy o‘zgarishlarning bir yoki bir necha bosqichda aktivlangan kompleks tarkibida bo‘lib reaksiya tezligini o‘zgartiradigan va maxsulotlar tartibiga kirmaydigan moddalarga aytiladi-deb aytgan. Jarayon birin-ketin boradigan jarayonlardan iborat bo‘lib, bundan barqaror bir qancha oraliq moddalar xosil bo‘ladi. Bu oraliq moddalarni hamma vaqt ajratib olib bo‘lmasa xam, ularning borligini turli usullar bilan aniqlash mumkin.</w:t>
      </w:r>
    </w:p>
    <w:p w:rsidR="00493760" w:rsidRPr="00493760" w:rsidRDefault="00493760" w:rsidP="00493760">
      <w:pPr>
        <w:pStyle w:val="a7"/>
        <w:jc w:val="both"/>
        <w:rPr>
          <w:sz w:val="28"/>
          <w:szCs w:val="28"/>
          <w:lang w:val="en-US"/>
        </w:rPr>
      </w:pPr>
      <w:r w:rsidRPr="00493760">
        <w:rPr>
          <w:sz w:val="28"/>
          <w:szCs w:val="28"/>
          <w:lang w:val="en-US"/>
        </w:rPr>
        <w:tab/>
        <w:t xml:space="preserve">Birin –ketin boradigan reaksiyalardan har qaysisining aktivlanish energiyasi katalizatorsiz boradigan reaksiyaning aktivlanish energiyasidan kichik bo‘ladi. SHunga bu reaksiyalar katalizator ishtirokida tezlashadi       </w:t>
      </w:r>
    </w:p>
    <w:p w:rsidR="00493760" w:rsidRPr="00493760" w:rsidRDefault="00493760" w:rsidP="00493760">
      <w:pPr>
        <w:pStyle w:val="a7"/>
        <w:jc w:val="both"/>
        <w:rPr>
          <w:sz w:val="28"/>
          <w:szCs w:val="28"/>
          <w:lang w:val="en-US"/>
        </w:rPr>
      </w:pPr>
      <w:r w:rsidRPr="00493760">
        <w:rPr>
          <w:sz w:val="28"/>
          <w:szCs w:val="28"/>
          <w:lang w:val="en-US"/>
        </w:rPr>
        <w:t xml:space="preserve">                                                                              k         </w:t>
      </w:r>
    </w:p>
    <w:p w:rsidR="00493760" w:rsidRPr="00493760" w:rsidRDefault="009A2A99" w:rsidP="00493760">
      <w:pPr>
        <w:pStyle w:val="a7"/>
        <w:jc w:val="both"/>
        <w:rPr>
          <w:sz w:val="28"/>
          <w:szCs w:val="28"/>
          <w:lang w:val="en-US"/>
        </w:rPr>
      </w:pPr>
      <w:r>
        <w:rPr>
          <w:noProof/>
          <w:sz w:val="28"/>
          <w:szCs w:val="28"/>
        </w:rPr>
        <w:pict>
          <v:shape id="_x0000_s1272" style="position:absolute;left:0;text-align:left;margin-left:260.1pt;margin-top:7.25pt;width:51.6pt;height:.05pt;z-index:251888640;mso-position-horizontal-relative:text;mso-position-vertical-relative:text" coordsize="1032,1" o:allowincell="f" path="m,c348,,696,,864,v168,,156,,144,e" filled="f">
            <v:stroke endarrow="block"/>
            <v:path arrowok="t"/>
          </v:shap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 xml:space="preserve">A </w:t>
      </w:r>
      <w:r w:rsidR="00493760" w:rsidRPr="00493760">
        <w:rPr>
          <w:sz w:val="28"/>
          <w:szCs w:val="28"/>
        </w:rPr>
        <w:sym w:font="Symbol" w:char="F02B"/>
      </w:r>
      <w:r w:rsidR="00493760" w:rsidRPr="00493760">
        <w:rPr>
          <w:sz w:val="28"/>
          <w:szCs w:val="28"/>
          <w:lang w:val="en-US"/>
        </w:rPr>
        <w:t xml:space="preserve"> V </w:t>
      </w:r>
      <w:r w:rsidR="00493760" w:rsidRPr="00493760">
        <w:rPr>
          <w:sz w:val="28"/>
          <w:szCs w:val="28"/>
          <w:lang w:val="en-US"/>
        </w:rPr>
        <w:tab/>
        <w:t xml:space="preserve">   </w:t>
      </w:r>
      <w:r w:rsidR="00493760" w:rsidRPr="00493760">
        <w:rPr>
          <w:sz w:val="28"/>
          <w:szCs w:val="28"/>
          <w:lang w:val="en-US"/>
        </w:rPr>
        <w:tab/>
        <w:t>S</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Reaksiyani ko‘raylik k- katalizator.</w:t>
      </w:r>
      <w:r w:rsidRPr="00493760">
        <w:rPr>
          <w:sz w:val="28"/>
          <w:szCs w:val="28"/>
          <w:lang w:val="en-US"/>
        </w:rPr>
        <w:tab/>
      </w:r>
    </w:p>
    <w:p w:rsidR="00493760" w:rsidRPr="00493760" w:rsidRDefault="00493760" w:rsidP="00493760">
      <w:pPr>
        <w:pStyle w:val="a7"/>
        <w:jc w:val="both"/>
        <w:rPr>
          <w:sz w:val="28"/>
          <w:szCs w:val="28"/>
          <w:lang w:val="en-US"/>
        </w:rPr>
      </w:pPr>
      <w:r w:rsidRPr="00493760">
        <w:rPr>
          <w:sz w:val="28"/>
          <w:szCs w:val="28"/>
          <w:lang w:val="en-US"/>
        </w:rPr>
        <w:tab/>
        <w:t>Bu reaksiya quyidagi bosqichlar bilan boradi;</w:t>
      </w:r>
    </w:p>
    <w:p w:rsidR="00493760" w:rsidRPr="00493760" w:rsidRDefault="00493760" w:rsidP="00493760">
      <w:pPr>
        <w:pStyle w:val="a7"/>
        <w:jc w:val="both"/>
        <w:rPr>
          <w:sz w:val="28"/>
          <w:szCs w:val="28"/>
          <w:lang w:val="en-US"/>
        </w:rPr>
      </w:pPr>
      <w:r w:rsidRPr="00493760">
        <w:rPr>
          <w:sz w:val="28"/>
          <w:szCs w:val="28"/>
          <w:lang w:val="en-US"/>
        </w:rPr>
        <w:tab/>
        <w:t>a) Reagentlardan bittasi katalizator bilan birikma beradi;</w:t>
      </w:r>
    </w:p>
    <w:p w:rsidR="00493760" w:rsidRPr="00493760" w:rsidRDefault="009A2A99" w:rsidP="00493760">
      <w:pPr>
        <w:pStyle w:val="a7"/>
        <w:jc w:val="both"/>
        <w:rPr>
          <w:sz w:val="28"/>
          <w:szCs w:val="28"/>
          <w:lang w:val="en-US"/>
        </w:rPr>
      </w:pPr>
      <w:r>
        <w:rPr>
          <w:noProof/>
          <w:sz w:val="28"/>
          <w:szCs w:val="28"/>
        </w:rPr>
        <w:pict>
          <v:shape id="_x0000_s1273" style="position:absolute;left:0;text-align:left;margin-left:223.05pt;margin-top:5.3pt;width:50.4pt;height:.05pt;z-index:251889664;mso-position-horizontal:absolute;mso-position-horizontal-relative:text;mso-position-vertical:absolute;mso-position-vertical-relative:text" coordsize="1008,1" path="m,c420,,840,,1008,e" filled="f">
            <v:stroke endarrow="block"/>
            <v:path arrowok="t"/>
          </v:shape>
        </w:pict>
      </w:r>
      <w:r>
        <w:rPr>
          <w:noProof/>
          <w:sz w:val="28"/>
          <w:szCs w:val="28"/>
        </w:rPr>
        <w:pict>
          <v:shape id="_x0000_s1275" style="position:absolute;left:0;text-align:left;margin-left:224.1pt;margin-top:12.6pt;width:50.4pt;height:.05pt;z-index:251891712;mso-position-horizontal-relative:text;mso-position-vertical-relative:text" coordsize="1008,1" o:allowincell="f" path="m,c420,,840,,1008,e" filled="f">
            <v:stroke startarrow="block"/>
            <v:path arrowok="t"/>
          </v:shape>
        </w:pict>
      </w:r>
      <w:r>
        <w:rPr>
          <w:noProof/>
          <w:sz w:val="28"/>
          <w:szCs w:val="28"/>
        </w:rPr>
        <w:pict>
          <v:line id="_x0000_s1274" style="position:absolute;left:0;text-align:left;z-index:251890688" from="224.1pt,12.6pt" to="231.3pt,12.6pt" o:allowincell="f"/>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 xml:space="preserve">    </w:t>
      </w:r>
      <w:r w:rsidR="00493760" w:rsidRPr="00493760">
        <w:rPr>
          <w:sz w:val="28"/>
          <w:szCs w:val="28"/>
          <w:lang w:val="en-US"/>
        </w:rPr>
        <w:tab/>
        <w:t xml:space="preserve">A </w:t>
      </w:r>
      <w:r w:rsidR="00493760" w:rsidRPr="00493760">
        <w:rPr>
          <w:sz w:val="28"/>
          <w:szCs w:val="28"/>
        </w:rPr>
        <w:sym w:font="Symbol" w:char="F02B"/>
      </w:r>
      <w:r w:rsidR="00493760" w:rsidRPr="00493760">
        <w:rPr>
          <w:sz w:val="28"/>
          <w:szCs w:val="28"/>
          <w:lang w:val="en-US"/>
        </w:rPr>
        <w:t xml:space="preserve"> K</w:t>
      </w:r>
      <w:r w:rsidR="00493760" w:rsidRPr="00493760">
        <w:rPr>
          <w:b/>
          <w:bCs/>
          <w:sz w:val="28"/>
          <w:szCs w:val="28"/>
          <w:lang w:val="en-US"/>
        </w:rPr>
        <w:tab/>
        <w:t xml:space="preserve">             </w:t>
      </w:r>
      <w:r w:rsidR="00493760" w:rsidRPr="00493760">
        <w:rPr>
          <w:sz w:val="28"/>
          <w:szCs w:val="28"/>
          <w:lang w:val="en-US"/>
        </w:rPr>
        <w:t xml:space="preserve">     AK</w:t>
      </w:r>
    </w:p>
    <w:p w:rsidR="00493760" w:rsidRPr="00493760" w:rsidRDefault="009A2A99" w:rsidP="00493760">
      <w:pPr>
        <w:pStyle w:val="a7"/>
        <w:jc w:val="both"/>
        <w:rPr>
          <w:sz w:val="28"/>
          <w:szCs w:val="28"/>
          <w:lang w:val="en-US"/>
        </w:rPr>
      </w:pPr>
      <w:r>
        <w:rPr>
          <w:noProof/>
          <w:sz w:val="28"/>
          <w:szCs w:val="28"/>
        </w:rPr>
        <w:pict>
          <v:shape id="_x0000_s1386" style="position:absolute;left:0;text-align:left;margin-left:187.05pt;margin-top:.15pt;width:50.4pt;height:41.95pt;flip:y;z-index:252005376;mso-position-horizontal:absolute;mso-position-horizontal-relative:text;mso-position-vertical:absolute;mso-position-vertical-relative:text" coordsize="1008,1" path="m,c420,,840,,1008,e" filled="f">
            <v:stroke endarrow="block"/>
            <v:path arrowok="t"/>
          </v:shape>
        </w:pict>
      </w:r>
      <w:r w:rsidR="00493760" w:rsidRPr="00493760">
        <w:rPr>
          <w:sz w:val="28"/>
          <w:szCs w:val="28"/>
          <w:lang w:val="en-US"/>
        </w:rPr>
        <w:t xml:space="preserve">  </w:t>
      </w:r>
      <w:r w:rsidR="00493760" w:rsidRPr="00493760">
        <w:rPr>
          <w:sz w:val="28"/>
          <w:szCs w:val="28"/>
          <w:lang w:val="en-US"/>
        </w:rPr>
        <w:tab/>
        <w:t>b) Bu AK oraliq birikma ikkinchi komponent bilan aktiv komplekis xosil qiladi;</w:t>
      </w:r>
    </w:p>
    <w:p w:rsidR="00493760" w:rsidRPr="00493760" w:rsidRDefault="00493760" w:rsidP="00493760">
      <w:pPr>
        <w:pStyle w:val="a7"/>
        <w:jc w:val="both"/>
        <w:rPr>
          <w:sz w:val="28"/>
          <w:szCs w:val="28"/>
          <w:lang w:val="en-US"/>
        </w:rPr>
      </w:pPr>
      <w:r w:rsidRPr="00493760">
        <w:rPr>
          <w:sz w:val="28"/>
          <w:szCs w:val="28"/>
          <w:lang w:val="en-US"/>
        </w:rPr>
        <w:t xml:space="preserve">         </w:t>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t xml:space="preserve">AK </w:t>
      </w:r>
      <w:r w:rsidRPr="00493760">
        <w:rPr>
          <w:sz w:val="28"/>
          <w:szCs w:val="28"/>
        </w:rPr>
        <w:sym w:font="Symbol" w:char="F02B"/>
      </w:r>
      <w:r w:rsidRPr="00493760">
        <w:rPr>
          <w:sz w:val="28"/>
          <w:szCs w:val="28"/>
          <w:lang w:val="en-US"/>
        </w:rPr>
        <w:t xml:space="preserve"> V</w:t>
      </w:r>
      <w:r w:rsidRPr="00493760">
        <w:rPr>
          <w:sz w:val="28"/>
          <w:szCs w:val="28"/>
          <w:lang w:val="en-US"/>
        </w:rPr>
        <w:tab/>
        <w:t xml:space="preserve">         (AV)* K</w:t>
      </w:r>
    </w:p>
    <w:p w:rsidR="00493760" w:rsidRPr="00493760" w:rsidRDefault="00493760" w:rsidP="00493760">
      <w:pPr>
        <w:pStyle w:val="a7"/>
        <w:jc w:val="both"/>
        <w:rPr>
          <w:sz w:val="28"/>
          <w:szCs w:val="28"/>
          <w:lang w:val="en-US"/>
        </w:rPr>
      </w:pPr>
      <w:r w:rsidRPr="00493760">
        <w:rPr>
          <w:sz w:val="28"/>
          <w:szCs w:val="28"/>
          <w:lang w:val="en-US"/>
        </w:rPr>
        <w:tab/>
        <w:t>a) Aktiv komplekis ajralib maxsulot beradi.</w:t>
      </w:r>
    </w:p>
    <w:p w:rsidR="00493760" w:rsidRPr="00493760" w:rsidRDefault="009A2A99" w:rsidP="00493760">
      <w:pPr>
        <w:pStyle w:val="a7"/>
        <w:jc w:val="both"/>
        <w:rPr>
          <w:sz w:val="28"/>
          <w:szCs w:val="28"/>
          <w:lang w:val="en-US"/>
        </w:rPr>
      </w:pPr>
      <w:r>
        <w:rPr>
          <w:noProof/>
          <w:sz w:val="28"/>
          <w:szCs w:val="28"/>
        </w:rPr>
        <w:pict>
          <v:shape id="_x0000_s1387" style="position:absolute;left:0;text-align:left;margin-left:229.05pt;margin-top:6.7pt;width:50.4pt;height:.05pt;z-index:252006400;mso-position-horizontal:absolute;mso-position-horizontal-relative:text;mso-position-vertical:absolute;mso-position-vertical-relative:text" coordsize="1008,1" path="m,c420,,840,,1008,e" filled="f">
            <v:stroke endarrow="block"/>
            <v:path arrowok="t"/>
          </v:shape>
        </w:pict>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r>
      <w:r w:rsidR="00493760" w:rsidRPr="00493760">
        <w:rPr>
          <w:sz w:val="28"/>
          <w:szCs w:val="28"/>
          <w:lang w:val="en-US"/>
        </w:rPr>
        <w:tab/>
        <w:t>(AV)* K</w:t>
      </w:r>
      <w:r w:rsidR="00493760" w:rsidRPr="00493760">
        <w:rPr>
          <w:sz w:val="28"/>
          <w:szCs w:val="28"/>
          <w:lang w:val="en-US"/>
        </w:rPr>
        <w:tab/>
        <w:t xml:space="preserve">          K </w:t>
      </w:r>
      <w:r w:rsidR="00493760" w:rsidRPr="00493760">
        <w:rPr>
          <w:sz w:val="28"/>
          <w:szCs w:val="28"/>
        </w:rPr>
        <w:sym w:font="Symbol" w:char="F02B"/>
      </w:r>
      <w:r w:rsidR="00493760" w:rsidRPr="00493760">
        <w:rPr>
          <w:sz w:val="28"/>
          <w:szCs w:val="28"/>
          <w:lang w:val="en-US"/>
        </w:rPr>
        <w:t xml:space="preserve"> S</w:t>
      </w:r>
    </w:p>
    <w:p w:rsidR="00493760" w:rsidRPr="00493760" w:rsidRDefault="00493760" w:rsidP="00493760">
      <w:pPr>
        <w:pStyle w:val="a7"/>
        <w:jc w:val="both"/>
        <w:rPr>
          <w:sz w:val="28"/>
          <w:szCs w:val="28"/>
          <w:lang w:val="en-US"/>
        </w:rPr>
      </w:pPr>
      <w:r w:rsidRPr="00493760">
        <w:rPr>
          <w:sz w:val="28"/>
          <w:szCs w:val="28"/>
          <w:lang w:val="en-US"/>
        </w:rPr>
        <w:tab/>
        <w:t>Gomogen kataliz turlaridan eng tarqalgani kislota – asos katalizidir. Ko‘pchishik reaksiyalar uchun N</w:t>
      </w:r>
      <w:r w:rsidRPr="00493760">
        <w:rPr>
          <w:sz w:val="28"/>
          <w:szCs w:val="28"/>
          <w:vertAlign w:val="subscript"/>
          <w:lang w:val="en-US"/>
        </w:rPr>
        <w:t>3</w:t>
      </w:r>
      <w:r w:rsidRPr="00493760">
        <w:rPr>
          <w:sz w:val="28"/>
          <w:szCs w:val="28"/>
          <w:lang w:val="en-US"/>
        </w:rPr>
        <w:t>O</w:t>
      </w:r>
      <w:r w:rsidRPr="00493760">
        <w:rPr>
          <w:sz w:val="28"/>
          <w:szCs w:val="28"/>
          <w:vertAlign w:val="superscript"/>
        </w:rPr>
        <w:sym w:font="Symbol" w:char="F02B"/>
      </w:r>
      <w:r w:rsidRPr="00493760">
        <w:rPr>
          <w:sz w:val="28"/>
          <w:szCs w:val="28"/>
          <w:lang w:val="en-US"/>
        </w:rPr>
        <w:t xml:space="preserve"> va  ON</w:t>
      </w:r>
      <w:r w:rsidRPr="00493760">
        <w:rPr>
          <w:sz w:val="28"/>
          <w:szCs w:val="28"/>
          <w:vertAlign w:val="superscript"/>
          <w:lang w:val="en-US"/>
        </w:rPr>
        <w:t>-</w:t>
      </w:r>
      <w:r w:rsidRPr="00493760">
        <w:rPr>
          <w:sz w:val="28"/>
          <w:szCs w:val="28"/>
          <w:lang w:val="en-US"/>
        </w:rPr>
        <w:t>ionlar katalitik ta’sir ko‘rsatadi.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p>
    <w:p w:rsidR="00493760" w:rsidRPr="00493760" w:rsidRDefault="00493760" w:rsidP="00493760">
      <w:pPr>
        <w:pStyle w:val="a7"/>
        <w:jc w:val="both"/>
        <w:rPr>
          <w:b/>
          <w:bCs/>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Generogen kataliz.</w:t>
      </w:r>
    </w:p>
    <w:p w:rsidR="00493760" w:rsidRPr="00493760" w:rsidRDefault="00493760" w:rsidP="00493760">
      <w:pPr>
        <w:pStyle w:val="a7"/>
        <w:jc w:val="both"/>
        <w:rPr>
          <w:sz w:val="28"/>
          <w:szCs w:val="28"/>
          <w:lang w:val="en-US"/>
        </w:rPr>
      </w:pPr>
      <w:r w:rsidRPr="00493760">
        <w:rPr>
          <w:sz w:val="28"/>
          <w:szCs w:val="28"/>
          <w:lang w:val="en-US"/>
        </w:rPr>
        <w:tab/>
        <w:t>Geterogen katalitik jarayonlarda katalizatorlar ko‘pincha qattiq modda, reagentlar esa suyuq yoki gazsimon bo‘ladi.</w:t>
      </w:r>
    </w:p>
    <w:p w:rsidR="00493760" w:rsidRPr="00493760" w:rsidRDefault="00493760" w:rsidP="00493760">
      <w:pPr>
        <w:pStyle w:val="a7"/>
        <w:jc w:val="both"/>
        <w:rPr>
          <w:sz w:val="28"/>
          <w:szCs w:val="28"/>
          <w:lang w:val="en-US"/>
        </w:rPr>
      </w:pPr>
      <w:r w:rsidRPr="00493760">
        <w:rPr>
          <w:sz w:val="28"/>
          <w:szCs w:val="28"/>
          <w:lang w:val="en-US"/>
        </w:rPr>
        <w:tab/>
        <w:t xml:space="preserve">Geterogen kataliz mexanizmi xam, umumiy olganda, gomogen kataliz mexanizmidan farq qilmaydi. qattiq katalizator yuzasidagi atom yoki atomlar gruxi reagentlar bilan aktivlangan kompleks yoki beqaror oraliq birikmalar xosil qiladi. </w:t>
      </w:r>
      <w:r w:rsidRPr="00493760">
        <w:rPr>
          <w:sz w:val="28"/>
          <w:szCs w:val="28"/>
          <w:lang w:val="en-US"/>
        </w:rPr>
        <w:lastRenderedPageBreak/>
        <w:t>Buni xisobiga reaksiyalarning aktivlanish energiyasi kamayadi va u yoki bu yo‘nalishda reaksiya tezlanadi.</w:t>
      </w:r>
    </w:p>
    <w:p w:rsidR="00493760" w:rsidRPr="00493760" w:rsidRDefault="00493760" w:rsidP="00493760">
      <w:pPr>
        <w:pStyle w:val="a7"/>
        <w:jc w:val="both"/>
        <w:rPr>
          <w:sz w:val="28"/>
          <w:szCs w:val="28"/>
        </w:rPr>
      </w:pPr>
      <w:r w:rsidRPr="00493760">
        <w:rPr>
          <w:sz w:val="28"/>
          <w:szCs w:val="28"/>
          <w:lang w:val="en-US"/>
        </w:rPr>
        <w:t xml:space="preserve">SHuning bilan birga, generogenkataliz mexanizmi bir oz murakkabroqdir.  </w:t>
      </w:r>
      <w:r w:rsidRPr="00493760">
        <w:rPr>
          <w:sz w:val="28"/>
          <w:szCs w:val="28"/>
        </w:rPr>
        <w:t>Bu – jarayon fazalar chegarasida borishi va quyidagi bosqichlar movjudligidandir;</w:t>
      </w:r>
    </w:p>
    <w:p w:rsidR="00493760" w:rsidRPr="00493760" w:rsidRDefault="00493760" w:rsidP="00CD371E">
      <w:pPr>
        <w:pStyle w:val="a7"/>
        <w:numPr>
          <w:ilvl w:val="0"/>
          <w:numId w:val="34"/>
        </w:numPr>
        <w:tabs>
          <w:tab w:val="clear" w:pos="1440"/>
          <w:tab w:val="num" w:pos="0"/>
        </w:tabs>
        <w:autoSpaceDE w:val="0"/>
        <w:autoSpaceDN w:val="0"/>
        <w:spacing w:after="0"/>
        <w:ind w:left="0" w:firstLine="709"/>
        <w:jc w:val="both"/>
        <w:rPr>
          <w:sz w:val="28"/>
          <w:szCs w:val="28"/>
          <w:lang w:val="en-US"/>
        </w:rPr>
      </w:pPr>
      <w:r w:rsidRPr="00493760">
        <w:rPr>
          <w:sz w:val="28"/>
          <w:szCs w:val="28"/>
          <w:lang w:val="en-US"/>
        </w:rPr>
        <w:t>Dastlabki moddalarning katalizator yuzasiga xajmdan etib kelishi (diffo‘ziya).</w:t>
      </w:r>
    </w:p>
    <w:p w:rsidR="00493760" w:rsidRPr="00493760" w:rsidRDefault="00493760" w:rsidP="00CD371E">
      <w:pPr>
        <w:pStyle w:val="a7"/>
        <w:numPr>
          <w:ilvl w:val="0"/>
          <w:numId w:val="34"/>
        </w:numPr>
        <w:tabs>
          <w:tab w:val="clear" w:pos="1440"/>
          <w:tab w:val="num" w:pos="0"/>
        </w:tabs>
        <w:autoSpaceDE w:val="0"/>
        <w:autoSpaceDN w:val="0"/>
        <w:spacing w:after="0"/>
        <w:ind w:left="0" w:firstLine="709"/>
        <w:jc w:val="both"/>
        <w:rPr>
          <w:sz w:val="28"/>
          <w:szCs w:val="28"/>
        </w:rPr>
      </w:pPr>
      <w:r w:rsidRPr="00493760">
        <w:rPr>
          <w:sz w:val="28"/>
          <w:szCs w:val="28"/>
        </w:rPr>
        <w:t>Katalizator yuzasidagi reaksiyalar .</w:t>
      </w:r>
    </w:p>
    <w:p w:rsidR="00493760" w:rsidRPr="00493760" w:rsidRDefault="00493760" w:rsidP="00CD371E">
      <w:pPr>
        <w:pStyle w:val="a7"/>
        <w:numPr>
          <w:ilvl w:val="0"/>
          <w:numId w:val="34"/>
        </w:numPr>
        <w:tabs>
          <w:tab w:val="clear" w:pos="1440"/>
          <w:tab w:val="num" w:pos="0"/>
        </w:tabs>
        <w:autoSpaceDE w:val="0"/>
        <w:autoSpaceDN w:val="0"/>
        <w:spacing w:after="0"/>
        <w:ind w:left="0" w:firstLine="709"/>
        <w:jc w:val="both"/>
        <w:rPr>
          <w:sz w:val="28"/>
          <w:szCs w:val="28"/>
          <w:lang w:val="en-US"/>
        </w:rPr>
      </w:pPr>
      <w:r w:rsidRPr="00493760">
        <w:rPr>
          <w:sz w:val="28"/>
          <w:szCs w:val="28"/>
          <w:lang w:val="en-US"/>
        </w:rPr>
        <w:t>Maxsulotlarni katalizator yuzasidan desorbsiyasi va aktiv markazlarning bo‘shashi.</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Bu jarayonlarningqaysi biri sekin bersa, umumiy jarayon tezligi shu bosqichning tezligiga teng bo‘ladi. Bu bosqichga chegaralovchi (limitlovchi) bosqich deyiladi. qaysi bosqich chegaralovchi bo‘lishi katalizatorning xossasiga (aktivligiga) va reaksiya sharoitiga bog‘liq.</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ab/>
        <w:t>Katalizator aktivligi turli omillarning ta’siri;</w:t>
      </w:r>
    </w:p>
    <w:p w:rsidR="00493760" w:rsidRPr="00493760" w:rsidRDefault="00493760" w:rsidP="00CD371E">
      <w:pPr>
        <w:pStyle w:val="a7"/>
        <w:numPr>
          <w:ilvl w:val="0"/>
          <w:numId w:val="35"/>
        </w:numPr>
        <w:tabs>
          <w:tab w:val="clear" w:pos="1440"/>
          <w:tab w:val="num" w:pos="0"/>
        </w:tabs>
        <w:autoSpaceDE w:val="0"/>
        <w:autoSpaceDN w:val="0"/>
        <w:spacing w:after="0"/>
        <w:ind w:left="0" w:firstLine="709"/>
        <w:jc w:val="both"/>
        <w:rPr>
          <w:sz w:val="28"/>
          <w:szCs w:val="28"/>
          <w:lang w:val="en-US"/>
        </w:rPr>
      </w:pPr>
      <w:r w:rsidRPr="00493760">
        <w:rPr>
          <w:sz w:val="28"/>
          <w:szCs w:val="28"/>
          <w:lang w:val="en-US"/>
        </w:rPr>
        <w:t>Haroratning ta’siri. Har bir katalizator tarkibi va tayorlanish sharoitiga qarab, ma’lum reaksiya uchun malum xaroratlar chegarasida eng katta aktivlikka ega bo‘ladi. Odatda, katalizator qancha aktiv bo‘lsa, uning past temperaturadagi aktivligi shuncha katta bo‘ladi va xaroratning katalizator normal ishlaydigan ish haroratidan oshishi uning aktivligini kamaytiradi va xatto, uni butunlay passiv qilib qo‘yadi. SHuning uchun katalitik va ayniqsa xaddan tashqv’ari oshib ketish katalizator uchun xaflidir.</w:t>
      </w:r>
    </w:p>
    <w:p w:rsidR="00493760" w:rsidRPr="00493760" w:rsidRDefault="00493760" w:rsidP="00CD371E">
      <w:pPr>
        <w:pStyle w:val="a7"/>
        <w:numPr>
          <w:ilvl w:val="0"/>
          <w:numId w:val="35"/>
        </w:numPr>
        <w:tabs>
          <w:tab w:val="clear" w:pos="1440"/>
          <w:tab w:val="num" w:pos="0"/>
        </w:tabs>
        <w:autoSpaceDE w:val="0"/>
        <w:autoSpaceDN w:val="0"/>
        <w:spacing w:after="0"/>
        <w:ind w:left="0" w:firstLine="709"/>
        <w:jc w:val="both"/>
        <w:rPr>
          <w:sz w:val="28"/>
          <w:szCs w:val="28"/>
          <w:lang w:val="en-US"/>
        </w:rPr>
      </w:pPr>
      <w:r w:rsidRPr="00493760">
        <w:rPr>
          <w:sz w:val="28"/>
          <w:szCs w:val="28"/>
          <w:lang w:val="en-US"/>
        </w:rPr>
        <w:t>Bosimning ta’siri. Umuman olganda, bosim o‘zgarishi bilan katalitik reaksiyalarning unumi  Le-SHatel’e prinsipiga bo‘ysinadi. Lekin geterogen katalitik reaksiyalarda jarayonning birinchi bosqichi adsorbilanish bo‘lgani uchun bosim o‘zgarishi bilan reaksiyaning tezligi, binobarin, katalizatorning aktivligi xam o‘ziga xos ravishda o‘zgaradi.</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Baezan bosimning o‘zgarishi reaksiya yo‘nalishini xam o‘zgartirish mumkin. Vodorod bilan bo‘la oladi. Normal bosimda reaksiyaning asosiy maxsuli metan bo‘ladi. Reaksiya oksid katalizatorlar ishtirokida yuqori bosimda olib berilsa, metil spirti, juda yuqori bosimda esa yuqori molekulali spirtlar xosil bo‘ladi.</w:t>
      </w:r>
    </w:p>
    <w:p w:rsidR="00493760" w:rsidRPr="00493760" w:rsidRDefault="00493760" w:rsidP="00CD371E">
      <w:pPr>
        <w:pStyle w:val="a7"/>
        <w:numPr>
          <w:ilvl w:val="0"/>
          <w:numId w:val="36"/>
        </w:numPr>
        <w:tabs>
          <w:tab w:val="num" w:pos="0"/>
        </w:tabs>
        <w:autoSpaceDE w:val="0"/>
        <w:autoSpaceDN w:val="0"/>
        <w:spacing w:after="0"/>
        <w:ind w:left="0" w:firstLine="709"/>
        <w:jc w:val="both"/>
        <w:rPr>
          <w:sz w:val="28"/>
          <w:szCs w:val="28"/>
        </w:rPr>
      </w:pPr>
      <w:r w:rsidRPr="00493760">
        <w:rPr>
          <w:sz w:val="28"/>
          <w:szCs w:val="28"/>
        </w:rPr>
        <w:t xml:space="preserve">Katalizatorning maydalanganlik darajasi (dispersligi). </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Katalizator donachalrining o‘lchami kichraygan sari uning yuzasi ortib boradi, natijada uning aktivligi xam oshadi. Boshqa tomondan, donachalar kichiklashgan sari reagentlarning diffo‘ziyalanishi qiyinlasha boradi, bu esa katalizator aktivligining kamayishiga sabab bo‘ladi. Demak, optimal disperslikni topish zarur.</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u w:val="single"/>
          <w:lang w:val="en-US"/>
        </w:rPr>
        <w:t>Katalizator zaxarlari.</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ab/>
        <w:t>Ba’zi moddalar katalizator aktivligini kamaytiradi yoki butunlay yo‘qotadi. Bunday moddalarda  katalitik yoki zaxarlar deb ataladi. Brom birikmalari, NSN, RN</w:t>
      </w:r>
      <w:r w:rsidRPr="00493760">
        <w:rPr>
          <w:sz w:val="28"/>
          <w:szCs w:val="28"/>
          <w:vertAlign w:val="subscript"/>
          <w:lang w:val="en-US"/>
        </w:rPr>
        <w:t xml:space="preserve">3, </w:t>
      </w:r>
      <w:r w:rsidRPr="00493760">
        <w:rPr>
          <w:sz w:val="28"/>
          <w:szCs w:val="28"/>
          <w:lang w:val="en-US"/>
        </w:rPr>
        <w:t>ASN</w:t>
      </w:r>
      <w:r w:rsidRPr="00493760">
        <w:rPr>
          <w:sz w:val="28"/>
          <w:szCs w:val="28"/>
          <w:vertAlign w:val="subscript"/>
          <w:lang w:val="en-US"/>
        </w:rPr>
        <w:t>3</w:t>
      </w:r>
      <w:r w:rsidRPr="00493760">
        <w:rPr>
          <w:sz w:val="28"/>
          <w:szCs w:val="28"/>
          <w:lang w:val="en-US"/>
        </w:rPr>
        <w:t xml:space="preserve"> AS</w:t>
      </w:r>
      <w:r w:rsidRPr="00493760">
        <w:rPr>
          <w:sz w:val="28"/>
          <w:szCs w:val="28"/>
          <w:vertAlign w:val="subscript"/>
          <w:lang w:val="en-US"/>
        </w:rPr>
        <w:t>2</w:t>
      </w:r>
      <w:r w:rsidRPr="00493760">
        <w:rPr>
          <w:sz w:val="28"/>
          <w:szCs w:val="28"/>
          <w:lang w:val="en-US"/>
        </w:rPr>
        <w:t xml:space="preserve"> O</w:t>
      </w:r>
      <w:r w:rsidRPr="00493760">
        <w:rPr>
          <w:sz w:val="28"/>
          <w:szCs w:val="28"/>
          <w:vertAlign w:val="subscript"/>
          <w:lang w:val="en-US"/>
        </w:rPr>
        <w:t>3</w:t>
      </w:r>
      <w:r w:rsidRPr="00493760">
        <w:rPr>
          <w:sz w:val="28"/>
          <w:szCs w:val="28"/>
          <w:lang w:val="en-US"/>
        </w:rPr>
        <w:t>, R</w:t>
      </w:r>
      <w:r w:rsidRPr="00493760">
        <w:rPr>
          <w:sz w:val="28"/>
          <w:szCs w:val="28"/>
          <w:vertAlign w:val="subscript"/>
          <w:lang w:val="en-US"/>
        </w:rPr>
        <w:t>2</w:t>
      </w:r>
      <w:r w:rsidRPr="00493760">
        <w:rPr>
          <w:sz w:val="28"/>
          <w:szCs w:val="28"/>
          <w:lang w:val="en-US"/>
        </w:rPr>
        <w:t>O</w:t>
      </w:r>
      <w:r w:rsidRPr="00493760">
        <w:rPr>
          <w:sz w:val="28"/>
          <w:szCs w:val="28"/>
          <w:vertAlign w:val="subscript"/>
          <w:lang w:val="en-US"/>
        </w:rPr>
        <w:t>5</w:t>
      </w:r>
      <w:r w:rsidRPr="00493760">
        <w:rPr>
          <w:sz w:val="28"/>
          <w:szCs w:val="28"/>
          <w:lang w:val="en-US"/>
        </w:rPr>
        <w:t>, SO, N</w:t>
      </w:r>
      <w:r w:rsidRPr="00493760">
        <w:rPr>
          <w:sz w:val="28"/>
          <w:szCs w:val="28"/>
          <w:vertAlign w:val="subscript"/>
          <w:lang w:val="en-US"/>
        </w:rPr>
        <w:t>2</w:t>
      </w:r>
      <w:r w:rsidRPr="00493760">
        <w:rPr>
          <w:sz w:val="28"/>
          <w:szCs w:val="28"/>
          <w:lang w:val="en-US"/>
        </w:rPr>
        <w:t>S, NgCL</w:t>
      </w:r>
      <w:r w:rsidRPr="00493760">
        <w:rPr>
          <w:sz w:val="28"/>
          <w:szCs w:val="28"/>
          <w:vertAlign w:val="subscript"/>
          <w:lang w:val="en-US"/>
        </w:rPr>
        <w:t>2</w:t>
      </w:r>
      <w:r w:rsidRPr="00493760">
        <w:rPr>
          <w:sz w:val="28"/>
          <w:szCs w:val="28"/>
          <w:lang w:val="en-US"/>
        </w:rPr>
        <w:t xml:space="preserve"> lar misol bo‘la oladi.</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ab/>
        <w:t>Umuman katalizatorlarni zaharlanishini 4ga bo‘lishadi;</w:t>
      </w:r>
    </w:p>
    <w:p w:rsidR="00493760" w:rsidRPr="00493760" w:rsidRDefault="00493760" w:rsidP="00CD371E">
      <w:pPr>
        <w:pStyle w:val="a7"/>
        <w:numPr>
          <w:ilvl w:val="0"/>
          <w:numId w:val="37"/>
        </w:numPr>
        <w:tabs>
          <w:tab w:val="clear" w:pos="1440"/>
          <w:tab w:val="num" w:pos="0"/>
        </w:tabs>
        <w:autoSpaceDE w:val="0"/>
        <w:autoSpaceDN w:val="0"/>
        <w:spacing w:after="0"/>
        <w:ind w:left="0" w:firstLine="709"/>
        <w:jc w:val="both"/>
        <w:rPr>
          <w:sz w:val="28"/>
          <w:szCs w:val="28"/>
          <w:lang w:val="en-US"/>
        </w:rPr>
      </w:pPr>
      <w:r w:rsidRPr="00493760">
        <w:rPr>
          <w:sz w:val="28"/>
          <w:szCs w:val="28"/>
          <w:u w:val="single"/>
          <w:lang w:val="en-US"/>
        </w:rPr>
        <w:lastRenderedPageBreak/>
        <w:t>qaytar zaharlanishda</w:t>
      </w:r>
      <w:r w:rsidRPr="00493760">
        <w:rPr>
          <w:sz w:val="28"/>
          <w:szCs w:val="28"/>
          <w:lang w:val="en-US"/>
        </w:rPr>
        <w:t xml:space="preserve"> zaharlanib aktivligini yo‘qotgan katalizatorni turli usullar bilan yana aktiv xolga keltirish mumkin.</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Masalan, N</w:t>
      </w:r>
      <w:r w:rsidRPr="00493760">
        <w:rPr>
          <w:sz w:val="28"/>
          <w:szCs w:val="28"/>
          <w:vertAlign w:val="subscript"/>
          <w:lang w:val="en-US"/>
        </w:rPr>
        <w:t>2</w:t>
      </w:r>
      <w:r w:rsidRPr="00493760">
        <w:rPr>
          <w:sz w:val="28"/>
          <w:szCs w:val="28"/>
          <w:lang w:val="en-US"/>
        </w:rPr>
        <w:t>O</w:t>
      </w:r>
      <w:r w:rsidRPr="00493760">
        <w:rPr>
          <w:sz w:val="28"/>
          <w:szCs w:val="28"/>
          <w:vertAlign w:val="subscript"/>
          <w:lang w:val="en-US"/>
        </w:rPr>
        <w:t>2</w:t>
      </w:r>
      <w:r w:rsidRPr="00493760">
        <w:rPr>
          <w:sz w:val="28"/>
          <w:szCs w:val="28"/>
          <w:lang w:val="en-US"/>
        </w:rPr>
        <w:t xml:space="preserve"> ni platina katalizator ishtirokida parchalash reaksiyasida SO zahardir. Bo‘zaxar ishtirokida reaksiya oldin tez susayib so‘ngra asta -–ekin o‘z-o‘zidan yana tezlasha boshlaydi. Buning sababi N2O</w:t>
      </w:r>
      <w:r w:rsidRPr="00493760">
        <w:rPr>
          <w:sz w:val="28"/>
          <w:szCs w:val="28"/>
          <w:vertAlign w:val="subscript"/>
          <w:lang w:val="en-US"/>
        </w:rPr>
        <w:t>2</w:t>
      </w:r>
      <w:r w:rsidRPr="00493760">
        <w:rPr>
          <w:sz w:val="28"/>
          <w:szCs w:val="28"/>
          <w:lang w:val="en-US"/>
        </w:rPr>
        <w:t xml:space="preserve"> ni parchalanishidan xosil bo‘lgan kislarodni SO ni SO</w:t>
      </w:r>
      <w:r w:rsidRPr="00493760">
        <w:rPr>
          <w:sz w:val="28"/>
          <w:szCs w:val="28"/>
          <w:vertAlign w:val="subscript"/>
          <w:lang w:val="en-US"/>
        </w:rPr>
        <w:t>2</w:t>
      </w:r>
      <w:r w:rsidRPr="00493760">
        <w:rPr>
          <w:sz w:val="28"/>
          <w:szCs w:val="28"/>
          <w:lang w:val="en-US"/>
        </w:rPr>
        <w:t xml:space="preserve"> gacha oksidlashidir. SO</w:t>
      </w:r>
      <w:r w:rsidRPr="00493760">
        <w:rPr>
          <w:sz w:val="28"/>
          <w:szCs w:val="28"/>
          <w:vertAlign w:val="subscript"/>
          <w:lang w:val="en-US"/>
        </w:rPr>
        <w:t>2</w:t>
      </w:r>
      <w:r w:rsidRPr="00493760">
        <w:rPr>
          <w:sz w:val="28"/>
          <w:szCs w:val="28"/>
          <w:lang w:val="en-US"/>
        </w:rPr>
        <w:t xml:space="preserve"> esa yomon adsorbilanadi va SO</w:t>
      </w:r>
      <w:r w:rsidRPr="00493760">
        <w:rPr>
          <w:sz w:val="28"/>
          <w:szCs w:val="28"/>
          <w:vertAlign w:val="subscript"/>
          <w:lang w:val="en-US"/>
        </w:rPr>
        <w:t>2</w:t>
      </w:r>
      <w:r w:rsidRPr="00493760">
        <w:rPr>
          <w:sz w:val="28"/>
          <w:szCs w:val="28"/>
          <w:lang w:val="en-US"/>
        </w:rPr>
        <w:t xml:space="preserve"> zaxar emas.</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2</w:t>
      </w:r>
      <w:r w:rsidRPr="00493760">
        <w:rPr>
          <w:sz w:val="28"/>
          <w:szCs w:val="28"/>
          <w:u w:val="single"/>
          <w:lang w:val="en-US"/>
        </w:rPr>
        <w:t xml:space="preserve">.qayitmas zaharlanishda </w:t>
      </w:r>
      <w:r w:rsidRPr="00493760">
        <w:rPr>
          <w:sz w:val="28"/>
          <w:szCs w:val="28"/>
          <w:lang w:val="en-US"/>
        </w:rPr>
        <w:t>zaharlangan katalizatorning aktivligini qaytadan tiklab bo‘lmaydi. Masalan N</w:t>
      </w:r>
      <w:r w:rsidRPr="00493760">
        <w:rPr>
          <w:sz w:val="28"/>
          <w:szCs w:val="28"/>
          <w:vertAlign w:val="subscript"/>
          <w:lang w:val="en-US"/>
        </w:rPr>
        <w:t>2</w:t>
      </w:r>
      <w:r w:rsidRPr="00493760">
        <w:rPr>
          <w:sz w:val="28"/>
          <w:szCs w:val="28"/>
          <w:lang w:val="en-US"/>
        </w:rPr>
        <w:t>S,  RN</w:t>
      </w:r>
      <w:r w:rsidRPr="00493760">
        <w:rPr>
          <w:sz w:val="28"/>
          <w:szCs w:val="28"/>
          <w:vertAlign w:val="subscript"/>
          <w:lang w:val="en-US"/>
        </w:rPr>
        <w:t>3</w:t>
      </w:r>
      <w:r w:rsidRPr="00493760">
        <w:rPr>
          <w:sz w:val="28"/>
          <w:szCs w:val="28"/>
          <w:lang w:val="en-US"/>
        </w:rPr>
        <w:t xml:space="preserve"> gazlari ko‘p katalizatorni qaytmas zaharlaydi.</w:t>
      </w:r>
    </w:p>
    <w:p w:rsidR="00493760" w:rsidRPr="00493760" w:rsidRDefault="00493760" w:rsidP="00493760">
      <w:pPr>
        <w:pStyle w:val="a7"/>
        <w:tabs>
          <w:tab w:val="num" w:pos="0"/>
        </w:tabs>
        <w:ind w:firstLine="709"/>
        <w:jc w:val="both"/>
        <w:rPr>
          <w:sz w:val="28"/>
          <w:szCs w:val="28"/>
        </w:rPr>
      </w:pPr>
      <w:r w:rsidRPr="00493760">
        <w:rPr>
          <w:sz w:val="28"/>
          <w:szCs w:val="28"/>
          <w:lang w:val="en-US"/>
        </w:rPr>
        <w:t xml:space="preserve">3.Ba’zan reagentdagioz miqdor zahar tasirida katalizator progessiv ravishda passivlanadi. Bu xil zaharlanish </w:t>
      </w:r>
      <w:r w:rsidRPr="00493760">
        <w:rPr>
          <w:sz w:val="28"/>
          <w:szCs w:val="28"/>
          <w:u w:val="single"/>
          <w:lang w:val="en-US"/>
        </w:rPr>
        <w:t>kummulativ yoki yi</w:t>
      </w:r>
      <w:r w:rsidRPr="00493760">
        <w:rPr>
          <w:sz w:val="28"/>
          <w:szCs w:val="28"/>
          <w:lang w:val="uz-Cyrl-UZ"/>
        </w:rPr>
        <w:t>g‘</w:t>
      </w:r>
      <w:r w:rsidRPr="00493760">
        <w:rPr>
          <w:sz w:val="28"/>
          <w:szCs w:val="28"/>
          <w:u w:val="single"/>
          <w:lang w:val="en-US"/>
        </w:rPr>
        <w:t>ilib boradigan zaharlanish</w:t>
      </w:r>
      <w:r w:rsidRPr="00493760">
        <w:rPr>
          <w:sz w:val="28"/>
          <w:szCs w:val="28"/>
          <w:lang w:val="en-US"/>
        </w:rPr>
        <w:t xml:space="preserve"> deyiladi. Masalan, N</w:t>
      </w:r>
      <w:r w:rsidRPr="00493760">
        <w:rPr>
          <w:sz w:val="28"/>
          <w:szCs w:val="28"/>
          <w:vertAlign w:val="subscript"/>
          <w:lang w:val="en-US"/>
        </w:rPr>
        <w:t>2</w:t>
      </w:r>
      <w:r w:rsidRPr="00493760">
        <w:rPr>
          <w:sz w:val="28"/>
          <w:szCs w:val="28"/>
          <w:lang w:val="en-US"/>
        </w:rPr>
        <w:t xml:space="preserve"> O</w:t>
      </w:r>
      <w:r w:rsidRPr="00493760">
        <w:rPr>
          <w:sz w:val="28"/>
          <w:szCs w:val="28"/>
          <w:vertAlign w:val="subscript"/>
          <w:lang w:val="en-US"/>
        </w:rPr>
        <w:t>2</w:t>
      </w:r>
      <w:r w:rsidRPr="00493760">
        <w:rPr>
          <w:sz w:val="28"/>
          <w:szCs w:val="28"/>
          <w:lang w:val="en-US"/>
        </w:rPr>
        <w:t xml:space="preserve"> ni platina katalizator ishtirokida parchalanishda katalizatorni yod shunday zaxarlaydi. </w:t>
      </w:r>
      <w:r w:rsidRPr="00493760">
        <w:rPr>
          <w:sz w:val="28"/>
          <w:szCs w:val="28"/>
        </w:rPr>
        <w:t>Vaqt o‘tishi bilan reaksiya tegligi 5amayib boradi.</w:t>
      </w:r>
    </w:p>
    <w:p w:rsidR="00493760" w:rsidRPr="00493760" w:rsidRDefault="00493760" w:rsidP="00CD371E">
      <w:pPr>
        <w:pStyle w:val="a7"/>
        <w:numPr>
          <w:ilvl w:val="0"/>
          <w:numId w:val="34"/>
        </w:numPr>
        <w:tabs>
          <w:tab w:val="clear" w:pos="1440"/>
          <w:tab w:val="num" w:pos="0"/>
        </w:tabs>
        <w:autoSpaceDE w:val="0"/>
        <w:autoSpaceDN w:val="0"/>
        <w:spacing w:after="0"/>
        <w:ind w:left="0" w:firstLine="709"/>
        <w:jc w:val="both"/>
        <w:rPr>
          <w:sz w:val="28"/>
          <w:szCs w:val="28"/>
        </w:rPr>
      </w:pPr>
      <w:r w:rsidRPr="00493760">
        <w:rPr>
          <w:sz w:val="28"/>
          <w:szCs w:val="28"/>
        </w:rPr>
        <w:t>Ba’zan, katalizatorning aktivligini kamaytiruvchi qo‘shimchalar katalizator aktivligini kamaytirish bilan birga uning xususiyatinig va ba’zan fuksiyalarini o‘zgartiradi.</w:t>
      </w:r>
    </w:p>
    <w:p w:rsidR="00493760" w:rsidRPr="00493760" w:rsidRDefault="00493760" w:rsidP="00493760">
      <w:pPr>
        <w:pStyle w:val="a7"/>
        <w:tabs>
          <w:tab w:val="num" w:pos="0"/>
        </w:tabs>
        <w:ind w:firstLine="709"/>
        <w:jc w:val="both"/>
        <w:rPr>
          <w:sz w:val="28"/>
          <w:szCs w:val="28"/>
          <w:lang w:val="en-US"/>
        </w:rPr>
      </w:pPr>
      <w:r w:rsidRPr="00493760">
        <w:rPr>
          <w:sz w:val="28"/>
          <w:szCs w:val="28"/>
          <w:lang w:val="en-US"/>
        </w:rPr>
        <w:t xml:space="preserve">Natijada ko‘p bosqich bilan boradiga jarayon biror oraliq bosqichda to‘xtab qoladi. Katalizatorning bunday zaralanishi </w:t>
      </w:r>
      <w:r w:rsidRPr="00493760">
        <w:rPr>
          <w:sz w:val="28"/>
          <w:szCs w:val="28"/>
          <w:u w:val="single"/>
          <w:lang w:val="en-US"/>
        </w:rPr>
        <w:t>qulay zaharlanish</w:t>
      </w:r>
      <w:r w:rsidRPr="00493760">
        <w:rPr>
          <w:sz w:val="28"/>
          <w:szCs w:val="28"/>
          <w:lang w:val="en-US"/>
        </w:rPr>
        <w:t xml:space="preserve"> deyiladi. Masalan, benzol eritmasida benzoil xlorid platina katalizator ishtirokida gidrogenlanganda toluol xosil bo‘ladi. Lekin bu reaksiya bir qancha bosqich bilan boradi;</w:t>
      </w:r>
    </w:p>
    <w:p w:rsidR="00493760" w:rsidRPr="00493760" w:rsidRDefault="009A2A99" w:rsidP="00493760">
      <w:pPr>
        <w:pStyle w:val="a7"/>
        <w:tabs>
          <w:tab w:val="num" w:pos="0"/>
        </w:tabs>
        <w:ind w:firstLine="709"/>
        <w:jc w:val="both"/>
        <w:rPr>
          <w:sz w:val="28"/>
          <w:szCs w:val="28"/>
          <w:lang w:val="uz-Cyrl-UZ"/>
        </w:rPr>
      </w:pPr>
      <w:r>
        <w:rPr>
          <w:noProof/>
          <w:sz w:val="28"/>
          <w:szCs w:val="28"/>
        </w:rPr>
        <w:pict>
          <v:shape id="_x0000_s1277" style="position:absolute;left:0;text-align:left;margin-left:307.05pt;margin-top:.9pt;width:57.6pt;height:6.75pt;flip:y;z-index:251893760;mso-position-horizontal:absolute;mso-position-horizontal-relative:text;mso-position-vertical:absolute;mso-position-vertical-relative:text" coordsize="1152,1" path="m,c480,,960,,1152,e" filled="f">
            <v:stroke endarrow="block"/>
            <v:path arrowok="t"/>
          </v:shape>
        </w:pict>
      </w:r>
      <w:r>
        <w:rPr>
          <w:noProof/>
          <w:sz w:val="28"/>
          <w:szCs w:val="28"/>
        </w:rPr>
        <w:pict>
          <v:shape id="_x0000_s1276" style="position:absolute;left:0;text-align:left;margin-left:139.05pt;margin-top:12.9pt;width:57.6pt;height:.05pt;z-index:251892736;mso-position-horizontal:absolute;mso-position-horizontal-relative:text;mso-position-vertical:absolute;mso-position-vertical-relative:text" coordsize="1152,1" path="m,c36,,72,,144,v72,,120,,288,c600,,1032,,1152,e" filled="f">
            <v:stroke endarrow="open"/>
            <v:path arrowok="t"/>
          </v:shape>
        </w:pict>
      </w:r>
      <w:r w:rsidR="00493760" w:rsidRPr="00493760">
        <w:rPr>
          <w:sz w:val="28"/>
          <w:szCs w:val="28"/>
          <w:lang w:val="en-US"/>
        </w:rPr>
        <w:t>S</w:t>
      </w:r>
      <w:r w:rsidR="00493760" w:rsidRPr="00493760">
        <w:rPr>
          <w:sz w:val="28"/>
          <w:szCs w:val="28"/>
          <w:vertAlign w:val="subscript"/>
          <w:lang w:val="en-US"/>
        </w:rPr>
        <w:t>2</w:t>
      </w:r>
      <w:r w:rsidR="00493760" w:rsidRPr="00493760">
        <w:rPr>
          <w:sz w:val="28"/>
          <w:szCs w:val="28"/>
          <w:lang w:val="en-US"/>
        </w:rPr>
        <w:t>N</w:t>
      </w:r>
      <w:r w:rsidR="00493760" w:rsidRPr="00493760">
        <w:rPr>
          <w:sz w:val="28"/>
          <w:szCs w:val="28"/>
          <w:vertAlign w:val="subscript"/>
          <w:lang w:val="en-US"/>
        </w:rPr>
        <w:t>5</w:t>
      </w:r>
      <w:r w:rsidR="00493760" w:rsidRPr="00493760">
        <w:rPr>
          <w:sz w:val="28"/>
          <w:szCs w:val="28"/>
          <w:lang w:val="en-US"/>
        </w:rPr>
        <w:t xml:space="preserve"> SOSI </w:t>
      </w:r>
      <w:r w:rsidR="00493760" w:rsidRPr="00493760">
        <w:rPr>
          <w:sz w:val="28"/>
          <w:szCs w:val="28"/>
          <w:vertAlign w:val="superscript"/>
          <w:lang w:val="en-US"/>
        </w:rPr>
        <w:t xml:space="preserve"> </w:t>
      </w:r>
      <w:r w:rsidR="00493760" w:rsidRPr="00493760">
        <w:rPr>
          <w:sz w:val="28"/>
          <w:szCs w:val="28"/>
          <w:lang w:val="en-US"/>
        </w:rPr>
        <w:sym w:font="Symbol" w:char="F02B"/>
      </w:r>
      <w:r w:rsidR="00493760" w:rsidRPr="00493760">
        <w:rPr>
          <w:sz w:val="28"/>
          <w:szCs w:val="28"/>
          <w:lang w:val="en-US"/>
        </w:rPr>
        <w:t xml:space="preserve"> N</w:t>
      </w:r>
      <w:r w:rsidR="00493760" w:rsidRPr="00493760">
        <w:rPr>
          <w:sz w:val="28"/>
          <w:szCs w:val="28"/>
          <w:vertAlign w:val="subscript"/>
          <w:lang w:val="en-US"/>
        </w:rPr>
        <w:t xml:space="preserve"> 2</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S</w:t>
      </w:r>
      <w:r w:rsidR="00493760" w:rsidRPr="00493760">
        <w:rPr>
          <w:sz w:val="28"/>
          <w:szCs w:val="28"/>
          <w:vertAlign w:val="subscript"/>
          <w:lang w:val="en-US"/>
        </w:rPr>
        <w:t>6</w:t>
      </w:r>
      <w:r w:rsidR="00493760" w:rsidRPr="00493760">
        <w:rPr>
          <w:sz w:val="28"/>
          <w:szCs w:val="28"/>
          <w:lang w:val="en-US"/>
        </w:rPr>
        <w:t xml:space="preserve"> N</w:t>
      </w:r>
      <w:r w:rsidR="00493760" w:rsidRPr="00493760">
        <w:rPr>
          <w:sz w:val="28"/>
          <w:szCs w:val="28"/>
          <w:vertAlign w:val="subscript"/>
          <w:lang w:val="en-US"/>
        </w:rPr>
        <w:t>5</w:t>
      </w:r>
      <w:r w:rsidR="00493760" w:rsidRPr="00493760">
        <w:rPr>
          <w:sz w:val="28"/>
          <w:szCs w:val="28"/>
          <w:lang w:val="en-US"/>
        </w:rPr>
        <w:t xml:space="preserve"> SNO </w:t>
      </w:r>
      <w:r w:rsidR="00493760" w:rsidRPr="00493760">
        <w:rPr>
          <w:sz w:val="28"/>
          <w:szCs w:val="28"/>
        </w:rPr>
        <w:sym w:font="Symbol" w:char="F02B"/>
      </w:r>
      <w:r w:rsidR="00493760" w:rsidRPr="00493760">
        <w:rPr>
          <w:sz w:val="28"/>
          <w:szCs w:val="28"/>
          <w:lang w:val="en-US"/>
        </w:rPr>
        <w:t xml:space="preserve"> N</w:t>
      </w:r>
      <w:r w:rsidR="00493760" w:rsidRPr="00493760">
        <w:rPr>
          <w:sz w:val="28"/>
          <w:szCs w:val="28"/>
          <w:vertAlign w:val="subscript"/>
          <w:lang w:val="en-US"/>
        </w:rPr>
        <w:t xml:space="preserve"> 2</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 xml:space="preserve">         </w:t>
      </w:r>
      <w:r w:rsidR="00493760" w:rsidRPr="00493760">
        <w:rPr>
          <w:sz w:val="28"/>
          <w:szCs w:val="28"/>
          <w:lang w:val="uz-Cyrl-UZ"/>
        </w:rPr>
        <w:t xml:space="preserve">    </w:t>
      </w:r>
      <w:r w:rsidR="00493760" w:rsidRPr="00493760">
        <w:rPr>
          <w:sz w:val="28"/>
          <w:szCs w:val="28"/>
          <w:lang w:val="en-US"/>
        </w:rPr>
        <w:t>S</w:t>
      </w:r>
      <w:r w:rsidR="00493760" w:rsidRPr="00493760">
        <w:rPr>
          <w:sz w:val="28"/>
          <w:szCs w:val="28"/>
          <w:vertAlign w:val="subscript"/>
          <w:lang w:val="en-US"/>
        </w:rPr>
        <w:t>6</w:t>
      </w:r>
      <w:r w:rsidR="00493760" w:rsidRPr="00493760">
        <w:rPr>
          <w:sz w:val="28"/>
          <w:szCs w:val="28"/>
          <w:lang w:val="en-US"/>
        </w:rPr>
        <w:t>N</w:t>
      </w:r>
      <w:r w:rsidR="00493760" w:rsidRPr="00493760">
        <w:rPr>
          <w:sz w:val="28"/>
          <w:szCs w:val="28"/>
          <w:vertAlign w:val="subscript"/>
          <w:lang w:val="en-US"/>
        </w:rPr>
        <w:t>5</w:t>
      </w:r>
      <w:r w:rsidR="00493760" w:rsidRPr="00493760">
        <w:rPr>
          <w:sz w:val="28"/>
          <w:szCs w:val="28"/>
          <w:lang w:val="en-US"/>
        </w:rPr>
        <w:t>SN</w:t>
      </w:r>
      <w:r w:rsidR="00493760" w:rsidRPr="00493760">
        <w:rPr>
          <w:sz w:val="28"/>
          <w:szCs w:val="28"/>
          <w:vertAlign w:val="subscript"/>
          <w:lang w:val="en-US"/>
        </w:rPr>
        <w:t>2</w:t>
      </w:r>
      <w:r w:rsidR="00493760" w:rsidRPr="00493760">
        <w:rPr>
          <w:sz w:val="28"/>
          <w:szCs w:val="28"/>
          <w:lang w:val="en-US"/>
        </w:rPr>
        <w:t>ON</w:t>
      </w:r>
      <w:r w:rsidR="00493760" w:rsidRPr="00493760">
        <w:rPr>
          <w:sz w:val="28"/>
          <w:szCs w:val="28"/>
          <w:lang w:val="uz-Cyrl-UZ"/>
        </w:rPr>
        <w:t xml:space="preserve"> </w:t>
      </w:r>
      <w:r w:rsidR="00493760" w:rsidRPr="00493760">
        <w:rPr>
          <w:sz w:val="28"/>
          <w:szCs w:val="28"/>
          <w:lang w:val="en-US"/>
        </w:rPr>
        <w:sym w:font="Symbol" w:char="F02B"/>
      </w:r>
      <w:r w:rsidR="00493760" w:rsidRPr="00493760">
        <w:rPr>
          <w:sz w:val="28"/>
          <w:szCs w:val="28"/>
          <w:lang w:val="en-US"/>
        </w:rPr>
        <w:t xml:space="preserve"> N</w:t>
      </w:r>
      <w:r w:rsidR="00493760" w:rsidRPr="00493760">
        <w:rPr>
          <w:sz w:val="28"/>
          <w:szCs w:val="28"/>
          <w:vertAlign w:val="subscript"/>
          <w:lang w:val="en-US"/>
        </w:rPr>
        <w:t xml:space="preserve"> 2</w:t>
      </w:r>
      <w:r w:rsidR="00493760" w:rsidRPr="00493760">
        <w:rPr>
          <w:sz w:val="28"/>
          <w:szCs w:val="28"/>
          <w:lang w:val="en-US"/>
        </w:rPr>
        <w:t xml:space="preserve">            </w:t>
      </w:r>
      <w:r w:rsidR="00493760" w:rsidRPr="00493760">
        <w:rPr>
          <w:sz w:val="28"/>
          <w:szCs w:val="28"/>
          <w:lang w:val="uz-Cyrl-UZ"/>
        </w:rPr>
        <w:t xml:space="preserve">        </w:t>
      </w:r>
    </w:p>
    <w:p w:rsidR="00493760" w:rsidRPr="00493760" w:rsidRDefault="00493760" w:rsidP="00493760">
      <w:pPr>
        <w:pStyle w:val="a7"/>
        <w:jc w:val="both"/>
        <w:rPr>
          <w:sz w:val="28"/>
          <w:szCs w:val="28"/>
          <w:lang w:val="uz-Cyrl-UZ"/>
        </w:rPr>
      </w:pPr>
      <w:r w:rsidRPr="00493760">
        <w:rPr>
          <w:sz w:val="28"/>
          <w:szCs w:val="28"/>
          <w:lang w:val="en-US"/>
        </w:rPr>
        <w:t xml:space="preserve"> </w:t>
      </w:r>
      <w:r w:rsidRPr="00493760">
        <w:rPr>
          <w:sz w:val="28"/>
          <w:szCs w:val="28"/>
          <w:lang w:val="uz-Cyrl-UZ"/>
        </w:rPr>
        <w:t xml:space="preserve">   </w:t>
      </w:r>
    </w:p>
    <w:p w:rsidR="00493760" w:rsidRPr="00493760" w:rsidRDefault="009A2A99" w:rsidP="00493760">
      <w:pPr>
        <w:pStyle w:val="a7"/>
        <w:jc w:val="both"/>
        <w:rPr>
          <w:sz w:val="28"/>
          <w:szCs w:val="28"/>
          <w:lang w:val="uz-Cyrl-UZ"/>
        </w:rPr>
      </w:pPr>
      <w:r>
        <w:rPr>
          <w:noProof/>
          <w:sz w:val="28"/>
          <w:szCs w:val="28"/>
        </w:rPr>
        <w:pict>
          <v:shape id="_x0000_s1278" style="position:absolute;left:0;text-align:left;margin-left:49.05pt;margin-top:9.65pt;width:57.6pt;height:.05pt;z-index:251894784;mso-position-horizontal:absolute;mso-position-horizontal-relative:text;mso-position-vertical:absolute;mso-position-vertical-relative:text" coordsize="1152,1" path="m,c480,,960,,1152,e" filled="f">
            <v:stroke endarrow="block"/>
            <v:path arrowok="t"/>
          </v:shape>
        </w:pict>
      </w:r>
      <w:r w:rsidR="00493760" w:rsidRPr="00493760">
        <w:rPr>
          <w:sz w:val="28"/>
          <w:szCs w:val="28"/>
          <w:lang w:val="uz-Cyrl-UZ"/>
        </w:rPr>
        <w:tab/>
        <w:t xml:space="preserve">                    S</w:t>
      </w:r>
      <w:r w:rsidR="00493760" w:rsidRPr="00493760">
        <w:rPr>
          <w:sz w:val="28"/>
          <w:szCs w:val="28"/>
          <w:vertAlign w:val="subscript"/>
          <w:lang w:val="uz-Cyrl-UZ"/>
        </w:rPr>
        <w:t>6</w:t>
      </w:r>
      <w:r w:rsidR="00493760" w:rsidRPr="00493760">
        <w:rPr>
          <w:sz w:val="28"/>
          <w:szCs w:val="28"/>
          <w:lang w:val="uz-Cyrl-UZ"/>
        </w:rPr>
        <w:t>N</w:t>
      </w:r>
      <w:r w:rsidR="00493760" w:rsidRPr="00493760">
        <w:rPr>
          <w:sz w:val="28"/>
          <w:szCs w:val="28"/>
          <w:vertAlign w:val="subscript"/>
          <w:lang w:val="uz-Cyrl-UZ"/>
        </w:rPr>
        <w:t>5</w:t>
      </w:r>
      <w:r w:rsidR="00493760" w:rsidRPr="00493760">
        <w:rPr>
          <w:sz w:val="28"/>
          <w:szCs w:val="28"/>
          <w:lang w:val="uz-Cyrl-UZ"/>
        </w:rPr>
        <w:t>SN</w:t>
      </w:r>
      <w:r w:rsidR="00493760" w:rsidRPr="00493760">
        <w:rPr>
          <w:sz w:val="28"/>
          <w:szCs w:val="28"/>
          <w:vertAlign w:val="subscript"/>
          <w:lang w:val="uz-Cyrl-UZ"/>
        </w:rPr>
        <w:t>3</w:t>
      </w:r>
    </w:p>
    <w:p w:rsidR="00493760" w:rsidRPr="00493760" w:rsidRDefault="00493760" w:rsidP="00493760">
      <w:pPr>
        <w:pStyle w:val="a7"/>
        <w:jc w:val="both"/>
        <w:rPr>
          <w:sz w:val="28"/>
          <w:szCs w:val="28"/>
          <w:lang w:val="uz-Cyrl-UZ"/>
        </w:rPr>
      </w:pPr>
      <w:r w:rsidRPr="00493760">
        <w:rPr>
          <w:sz w:val="28"/>
          <w:szCs w:val="28"/>
          <w:lang w:val="uz-Cyrl-UZ"/>
        </w:rPr>
        <w:tab/>
      </w:r>
    </w:p>
    <w:p w:rsidR="00493760" w:rsidRPr="00493760" w:rsidRDefault="00493760" w:rsidP="00493760">
      <w:pPr>
        <w:pStyle w:val="a7"/>
        <w:jc w:val="both"/>
        <w:rPr>
          <w:sz w:val="28"/>
          <w:szCs w:val="28"/>
          <w:lang w:val="uz-Cyrl-UZ"/>
        </w:rPr>
      </w:pPr>
      <w:r w:rsidRPr="00493760">
        <w:rPr>
          <w:sz w:val="28"/>
          <w:szCs w:val="28"/>
          <w:lang w:val="uz-Cyrl-UZ"/>
        </w:rPr>
        <w:t xml:space="preserve">Agar toza benzol o‘rniga iflosroq benzol yoki xinolin aralashgan benzol ishlatilsa, katalizatorning aktivligi kamayadi aproess al’digid xosil bosqichida to‘xtab qoladi. </w:t>
      </w:r>
    </w:p>
    <w:p w:rsidR="00493760" w:rsidRPr="00493760" w:rsidRDefault="00493760" w:rsidP="00493760">
      <w:pPr>
        <w:pStyle w:val="a7"/>
        <w:jc w:val="both"/>
        <w:rPr>
          <w:sz w:val="28"/>
          <w:szCs w:val="28"/>
          <w:lang w:val="uz-Cyrl-UZ"/>
        </w:rPr>
      </w:pPr>
      <w:r w:rsidRPr="00493760">
        <w:rPr>
          <w:sz w:val="28"/>
          <w:szCs w:val="28"/>
          <w:lang w:val="uz-Cyrl-UZ"/>
        </w:rPr>
        <w:tab/>
        <w:t>Kontakt zaxarlarning o‘ziga xos xususiyatlaridan biri, juda, oz miqdorda bo‘lganda xam katalizator aktivligini sezilarli kamaytirib yuboa olish va xatto butunlay yo‘q qilishdan iborat. Masalan nikel qatlamalarining aktivligi  0,000005g NSN ta’sirida ikki barobar, 0, 00003 g NSN ta’sirida esa katalizator tamomida passivlashadiyu</w:t>
      </w:r>
    </w:p>
    <w:p w:rsidR="00493760" w:rsidRPr="00493760" w:rsidRDefault="00493760" w:rsidP="00493760">
      <w:pPr>
        <w:pStyle w:val="a7"/>
        <w:jc w:val="both"/>
        <w:rPr>
          <w:sz w:val="28"/>
          <w:szCs w:val="28"/>
          <w:lang w:val="en-US"/>
        </w:rPr>
      </w:pPr>
      <w:r w:rsidRPr="00493760">
        <w:rPr>
          <w:sz w:val="28"/>
          <w:szCs w:val="28"/>
          <w:lang w:val="uz-Cyrl-UZ"/>
        </w:rPr>
        <w:tab/>
      </w:r>
      <w:r w:rsidRPr="00493760">
        <w:rPr>
          <w:sz w:val="28"/>
          <w:szCs w:val="28"/>
          <w:lang w:val="en-US"/>
        </w:rPr>
        <w:t xml:space="preserve">Ko‘pgina katalizatorlarning aktivligi turli qo‘shimchalar ta’sirida oshadi. Bu qo‘shimchalar </w:t>
      </w:r>
      <w:r w:rsidRPr="00493760">
        <w:rPr>
          <w:sz w:val="28"/>
          <w:szCs w:val="28"/>
          <w:u w:val="single"/>
          <w:lang w:val="en-US"/>
        </w:rPr>
        <w:t>aktivlovchilar</w:t>
      </w:r>
      <w:r w:rsidRPr="00493760">
        <w:rPr>
          <w:sz w:val="28"/>
          <w:szCs w:val="28"/>
          <w:lang w:val="en-US"/>
        </w:rPr>
        <w:t xml:space="preserve"> yoki </w:t>
      </w:r>
      <w:r w:rsidRPr="00493760">
        <w:rPr>
          <w:sz w:val="28"/>
          <w:szCs w:val="28"/>
          <w:u w:val="single"/>
          <w:lang w:val="en-US"/>
        </w:rPr>
        <w:t>promotorlar</w:t>
      </w:r>
      <w:r w:rsidRPr="00493760">
        <w:rPr>
          <w:sz w:val="28"/>
          <w:szCs w:val="28"/>
          <w:lang w:val="en-US"/>
        </w:rPr>
        <w:t xml:space="preserve"> deyiladi.</w:t>
      </w:r>
    </w:p>
    <w:p w:rsidR="00493760" w:rsidRPr="00493760" w:rsidRDefault="00493760" w:rsidP="00493760">
      <w:pPr>
        <w:pStyle w:val="a7"/>
        <w:jc w:val="both"/>
        <w:rPr>
          <w:sz w:val="28"/>
          <w:szCs w:val="28"/>
          <w:lang w:val="en-US"/>
        </w:rPr>
      </w:pPr>
      <w:r w:rsidRPr="00493760">
        <w:rPr>
          <w:sz w:val="28"/>
          <w:szCs w:val="28"/>
          <w:lang w:val="en-US"/>
        </w:rPr>
        <w:tab/>
        <w:t>Ma’lumki reaksiya uchun katalizator bo‘lmasdan shu reaksiyaning katalizatori aktivligini oshiruvchi reaksiyaning katalizatori aktivligini oshiruvchi qo‘shimchalar promotorlar deb, promtorlar qo‘shish esa promotorlash deb tanladi. Masalan seriy va tariy moddalari gidrogenlovchi katalizator emas, lekin ularning xar biri nikelga 5% dan qo‘shilsa, SO</w:t>
      </w:r>
      <w:r w:rsidRPr="00493760">
        <w:rPr>
          <w:sz w:val="28"/>
          <w:szCs w:val="28"/>
          <w:vertAlign w:val="subscript"/>
          <w:lang w:val="en-US"/>
        </w:rPr>
        <w:t>2</w:t>
      </w:r>
      <w:r w:rsidRPr="00493760">
        <w:rPr>
          <w:sz w:val="28"/>
          <w:szCs w:val="28"/>
          <w:lang w:val="en-US"/>
        </w:rPr>
        <w:t xml:space="preserve"> ni SN</w:t>
      </w:r>
      <w:r w:rsidRPr="00493760">
        <w:rPr>
          <w:sz w:val="28"/>
          <w:szCs w:val="28"/>
          <w:vertAlign w:val="subscript"/>
          <w:lang w:val="en-US"/>
        </w:rPr>
        <w:t>4</w:t>
      </w:r>
      <w:r w:rsidRPr="00493760">
        <w:rPr>
          <w:sz w:val="28"/>
          <w:szCs w:val="28"/>
          <w:lang w:val="en-US"/>
        </w:rPr>
        <w:t xml:space="preserve"> ga aylantirishdagi nikel katalizator aktivligi 10 marta ortadi.</w:t>
      </w:r>
    </w:p>
    <w:p w:rsidR="00493760" w:rsidRPr="00493760" w:rsidRDefault="00493760" w:rsidP="00493760">
      <w:pPr>
        <w:pStyle w:val="a7"/>
        <w:jc w:val="both"/>
        <w:rPr>
          <w:sz w:val="28"/>
          <w:szCs w:val="28"/>
          <w:lang w:val="en-US"/>
        </w:rPr>
      </w:pPr>
      <w:r w:rsidRPr="00493760">
        <w:rPr>
          <w:sz w:val="28"/>
          <w:szCs w:val="28"/>
          <w:lang w:val="en-US"/>
        </w:rPr>
        <w:lastRenderedPageBreak/>
        <w:tab/>
        <w:t>Promotrlar ikki gruxga – stukturalar xosil qiluvchi va modifitsirlovchi promotorlarga bo‘linadi .</w:t>
      </w:r>
      <w:r w:rsidRPr="00493760">
        <w:rPr>
          <w:sz w:val="28"/>
          <w:szCs w:val="28"/>
          <w:u w:val="single"/>
          <w:lang w:val="en-US"/>
        </w:rPr>
        <w:t>Stukturalar xosil qiluvchi promotrlar</w:t>
      </w:r>
      <w:r w:rsidRPr="00493760">
        <w:rPr>
          <w:sz w:val="28"/>
          <w:szCs w:val="28"/>
          <w:lang w:val="en-US"/>
        </w:rPr>
        <w:t xml:space="preserve"> katta konsentratsiyada bo‘lgandagina ta’sir qiladi.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Modifitsirlovchi promotrlar</w:t>
      </w:r>
      <w:r w:rsidRPr="00493760">
        <w:rPr>
          <w:sz w:val="28"/>
          <w:szCs w:val="28"/>
          <w:lang w:val="en-US"/>
        </w:rPr>
        <w:t xml:space="preserve"> juda kam miqdorda ta’sir qiladi.</w:t>
      </w:r>
    </w:p>
    <w:p w:rsidR="00493760" w:rsidRPr="00493760" w:rsidRDefault="00493760" w:rsidP="00493760">
      <w:pPr>
        <w:pStyle w:val="a7"/>
        <w:jc w:val="both"/>
        <w:rPr>
          <w:sz w:val="28"/>
          <w:szCs w:val="28"/>
          <w:lang w:val="en-US"/>
        </w:rPr>
      </w:pPr>
      <w:r w:rsidRPr="00493760">
        <w:rPr>
          <w:sz w:val="28"/>
          <w:szCs w:val="28"/>
          <w:lang w:val="en-US"/>
        </w:rPr>
        <w:tab/>
        <w:t xml:space="preserve">Ko‘pgina katalizatorlar </w:t>
      </w:r>
      <w:r w:rsidRPr="00493760">
        <w:rPr>
          <w:sz w:val="28"/>
          <w:szCs w:val="28"/>
          <w:lang w:val="uz-Cyrl-UZ"/>
        </w:rPr>
        <w:t>g‘</w:t>
      </w:r>
      <w:r w:rsidRPr="00493760">
        <w:rPr>
          <w:sz w:val="28"/>
          <w:szCs w:val="28"/>
          <w:lang w:val="en-US"/>
        </w:rPr>
        <w:t xml:space="preserve">ovak materiallar (moddalar) yuzasiga surtilgan (yoyilgan) xolda qo‘maniladi. Bunday </w:t>
      </w:r>
      <w:r w:rsidRPr="00493760">
        <w:rPr>
          <w:sz w:val="28"/>
          <w:szCs w:val="28"/>
          <w:lang w:val="uz-Cyrl-UZ"/>
        </w:rPr>
        <w:t>g‘</w:t>
      </w:r>
      <w:r w:rsidRPr="00493760">
        <w:rPr>
          <w:sz w:val="28"/>
          <w:szCs w:val="28"/>
          <w:lang w:val="en-US"/>
        </w:rPr>
        <w:t>ovak moddalar yoyuvchilar yoki tregerlar deb ataladi. Bunda, birinchidan katalizator tejaladi, ikkinchidan mexaniq mustaxkamligi ortadi; uchunchidan yuzasi kattalashadi va x.k.</w:t>
      </w:r>
    </w:p>
    <w:p w:rsidR="00493760" w:rsidRPr="00493760" w:rsidRDefault="00493760" w:rsidP="00493760">
      <w:pPr>
        <w:pStyle w:val="a7"/>
        <w:jc w:val="both"/>
        <w:rPr>
          <w:sz w:val="28"/>
          <w:szCs w:val="28"/>
          <w:lang w:val="en-US"/>
        </w:rPr>
      </w:pPr>
      <w:r w:rsidRPr="00493760">
        <w:rPr>
          <w:sz w:val="28"/>
          <w:szCs w:val="28"/>
          <w:lang w:val="en-US"/>
        </w:rPr>
        <w:tab/>
        <w:t>YOyuvchi sifatida ko‘pincha tuproq, asbesk, ko‘ir, metallar, ularning oksidlari ishlatiladi.</w:t>
      </w:r>
    </w:p>
    <w:p w:rsidR="00493760" w:rsidRPr="00493760" w:rsidRDefault="00493760" w:rsidP="00493760">
      <w:pPr>
        <w:pStyle w:val="a7"/>
        <w:jc w:val="both"/>
        <w:rPr>
          <w:sz w:val="28"/>
          <w:szCs w:val="28"/>
          <w:lang w:val="en-US"/>
        </w:rPr>
      </w:pP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Kataliz nazariyalari.</w:t>
      </w:r>
    </w:p>
    <w:p w:rsidR="00493760" w:rsidRPr="00493760" w:rsidRDefault="00493760" w:rsidP="00493760">
      <w:pPr>
        <w:pStyle w:val="a7"/>
        <w:jc w:val="both"/>
        <w:rPr>
          <w:sz w:val="28"/>
          <w:szCs w:val="28"/>
          <w:lang w:val="en-US"/>
        </w:rPr>
      </w:pPr>
      <w:r w:rsidRPr="00493760">
        <w:rPr>
          <w:sz w:val="28"/>
          <w:szCs w:val="28"/>
          <w:lang w:val="en-US"/>
        </w:rPr>
        <w:tab/>
        <w:t>Katalizning katta amaliy ahamiyatga egaligidan kataliz nazariyasini o‘rganish zaruriyati tu</w:t>
      </w:r>
      <w:r w:rsidRPr="00493760">
        <w:rPr>
          <w:sz w:val="28"/>
          <w:szCs w:val="28"/>
          <w:lang w:val="uz-Cyrl-UZ"/>
        </w:rPr>
        <w:t>g‘</w:t>
      </w:r>
      <w:r w:rsidRPr="00493760">
        <w:rPr>
          <w:sz w:val="28"/>
          <w:szCs w:val="28"/>
          <w:lang w:val="en-US"/>
        </w:rPr>
        <w:t>ildi. Xozircha katalizni to‘la-to‘kis tushuntirib beradigan yagoa nazariya yo‘q, lekin katalizning turli tomonlarini ayrim- ayrim tushuntirib beruchi nazariyalar movjud.</w:t>
      </w:r>
    </w:p>
    <w:p w:rsidR="00493760" w:rsidRPr="00493760" w:rsidRDefault="00493760" w:rsidP="00493760">
      <w:pPr>
        <w:pStyle w:val="a7"/>
        <w:jc w:val="both"/>
        <w:rPr>
          <w:sz w:val="28"/>
          <w:szCs w:val="28"/>
          <w:lang w:val="en-US"/>
        </w:rPr>
      </w:pPr>
      <w:r w:rsidRPr="00493760">
        <w:rPr>
          <w:sz w:val="28"/>
          <w:szCs w:val="28"/>
          <w:lang w:val="en-US"/>
        </w:rPr>
        <w:tab/>
        <w:t>Kataliz nazariyasi tarixiy nuqtai nazardan ikki gruxga; kimyoviy nazariyalar (oraliq birikmalar nazariyasi) bilan fizikaviy nazarichyaga bo‘linadi.</w:t>
      </w:r>
    </w:p>
    <w:p w:rsidR="00493760" w:rsidRPr="00493760" w:rsidRDefault="00493760" w:rsidP="00493760">
      <w:pPr>
        <w:pStyle w:val="a7"/>
        <w:jc w:val="both"/>
        <w:rPr>
          <w:sz w:val="28"/>
          <w:szCs w:val="28"/>
          <w:lang w:val="en-US"/>
        </w:rPr>
      </w:pPr>
      <w:r w:rsidRPr="00493760">
        <w:rPr>
          <w:sz w:val="28"/>
          <w:szCs w:val="28"/>
          <w:lang w:val="en-US"/>
        </w:rPr>
        <w:tab/>
        <w:t>Oraliq birikmalar nazariyasi gomogen katalizni yaxshi tushuntirib bersada, geterogen katalizdakuzatilgan turli funktlarni asbobini tushuntirib bera oladi.</w:t>
      </w:r>
    </w:p>
    <w:p w:rsidR="00493760" w:rsidRPr="00493760" w:rsidRDefault="00493760" w:rsidP="00493760">
      <w:pPr>
        <w:pStyle w:val="a7"/>
        <w:jc w:val="both"/>
        <w:rPr>
          <w:sz w:val="28"/>
          <w:szCs w:val="28"/>
          <w:lang w:val="en-US"/>
        </w:rPr>
      </w:pPr>
      <w:r w:rsidRPr="00493760">
        <w:rPr>
          <w:sz w:val="28"/>
          <w:szCs w:val="28"/>
          <w:lang w:val="en-US"/>
        </w:rPr>
        <w:tab/>
        <w:t>Katalizning fizikaviy nazariyasi adsoroblanish jarayoniga asoslanadi.</w:t>
      </w:r>
    </w:p>
    <w:p w:rsidR="00493760" w:rsidRPr="00493760" w:rsidRDefault="00493760" w:rsidP="00493760">
      <w:pPr>
        <w:pStyle w:val="a7"/>
        <w:jc w:val="both"/>
        <w:rPr>
          <w:sz w:val="28"/>
          <w:szCs w:val="28"/>
          <w:lang w:val="en-US"/>
        </w:rPr>
      </w:pPr>
      <w:r w:rsidRPr="00493760">
        <w:rPr>
          <w:sz w:val="28"/>
          <w:szCs w:val="28"/>
          <w:lang w:val="en-US"/>
        </w:rPr>
        <w:tab/>
        <w:t>YUqoridagilarni xisobga olgan nazariyalar; Teylorning energenik nazariyasi, N.I. Kobozevning aktiv ansanbil’ nazariyasiS.Z. Roginskiyning kim1viy nazariyasi, A.A Balandinning mul’tplet nazariyalari mavjud.</w:t>
      </w:r>
    </w:p>
    <w:p w:rsidR="00493760" w:rsidRPr="00493760" w:rsidRDefault="00493760" w:rsidP="00493760">
      <w:pPr>
        <w:pStyle w:val="a7"/>
        <w:jc w:val="both"/>
        <w:rPr>
          <w:sz w:val="28"/>
          <w:szCs w:val="28"/>
          <w:lang w:val="en-US"/>
        </w:rPr>
      </w:pPr>
      <w:r w:rsidRPr="00493760">
        <w:rPr>
          <w:sz w:val="28"/>
          <w:szCs w:val="28"/>
          <w:lang w:val="en-US"/>
        </w:rPr>
        <w:tab/>
        <w:t>Tajribada ancha tasdiq topgan ko‘pchilik e’tirof qilgan nazariyalardan biri A.A Balandinning mul’tplet nazaniyasidir. Bu nazariyaga ko‘ra, adsorbsion aktiv markazlarning ma’lum sondagi (dunlet, treplet mul’plet) guruhi katalitik markazlarni xosil qiladi. Birdan ortiq markazlarga tortilgan moekula kuchli deformatsiyaga uchraydi.</w:t>
      </w:r>
    </w:p>
    <w:p w:rsidR="00493760" w:rsidRPr="00493760" w:rsidRDefault="00493760" w:rsidP="00493760">
      <w:pPr>
        <w:pStyle w:val="a7"/>
        <w:jc w:val="both"/>
        <w:rPr>
          <w:sz w:val="28"/>
          <w:szCs w:val="28"/>
          <w:lang w:val="en-US"/>
        </w:rPr>
      </w:pPr>
      <w:r w:rsidRPr="00493760">
        <w:rPr>
          <w:sz w:val="28"/>
          <w:szCs w:val="28"/>
          <w:lang w:val="en-US"/>
        </w:rPr>
        <w:tab/>
        <w:t>Bu nazariyaga muvofiq ikki xil muvofiqlar bo‘lishi kerak; geometrik va energiyaviy muvofiqlik bo‘lishi kerak.</w:t>
      </w:r>
    </w:p>
    <w:p w:rsidR="00493760" w:rsidRPr="00493760" w:rsidRDefault="00493760" w:rsidP="00493760">
      <w:pPr>
        <w:pStyle w:val="a7"/>
        <w:jc w:val="both"/>
        <w:rPr>
          <w:sz w:val="28"/>
          <w:szCs w:val="28"/>
          <w:lang w:val="en-US"/>
        </w:rPr>
      </w:pPr>
      <w:r w:rsidRPr="00493760">
        <w:rPr>
          <w:sz w:val="28"/>
          <w:szCs w:val="28"/>
          <w:lang w:val="en-US"/>
        </w:rPr>
        <w:tab/>
        <w:t>Agar kristal to‘zumidagi katalizatorlarda boradigan reaksiyalarni A.A.Balandin nazariyasi yaxshi izoxlasa, kristal oldi, amorf tuzilishdagi katalizatordagi jarayonlarni N.I.Kobozevning aktiv ansambllar nazariyasi bir muncha to‘laroq tushuntiradi.</w:t>
      </w:r>
    </w:p>
    <w:p w:rsidR="00493760" w:rsidRPr="00493760" w:rsidRDefault="00493760" w:rsidP="00493760">
      <w:pPr>
        <w:pStyle w:val="a7"/>
        <w:jc w:val="both"/>
        <w:rPr>
          <w:sz w:val="28"/>
          <w:szCs w:val="28"/>
          <w:lang w:val="en-US"/>
        </w:rPr>
      </w:pPr>
      <w:r w:rsidRPr="00493760">
        <w:rPr>
          <w:sz w:val="28"/>
          <w:szCs w:val="28"/>
          <w:lang w:val="en-US"/>
        </w:rPr>
        <w:tab/>
        <w:t>N.I.Kobozev fikricha, aktivmarkazlarning tabiatini kristal xolat bilan bo</w:t>
      </w:r>
      <w:r w:rsidRPr="00493760">
        <w:rPr>
          <w:sz w:val="28"/>
          <w:szCs w:val="28"/>
          <w:lang w:val="uz-Cyrl-UZ"/>
        </w:rPr>
        <w:t>g‘</w:t>
      </w:r>
      <w:r w:rsidRPr="00493760">
        <w:rPr>
          <w:sz w:val="28"/>
          <w:szCs w:val="28"/>
          <w:lang w:val="en-US"/>
        </w:rPr>
        <w:t>lash noto‘</w:t>
      </w:r>
      <w:r w:rsidRPr="00493760">
        <w:rPr>
          <w:sz w:val="28"/>
          <w:szCs w:val="28"/>
          <w:lang w:val="uz-Cyrl-UZ"/>
        </w:rPr>
        <w:t>g‘</w:t>
      </w:r>
      <w:r w:rsidRPr="00493760">
        <w:rPr>
          <w:sz w:val="28"/>
          <w:szCs w:val="28"/>
          <w:lang w:val="en-US"/>
        </w:rPr>
        <w:t>ri. YOyuvchiga yoyilgan katalizator misolida katalitik aktivlik yoyuvchidagi katalizator miqdoriga ekstemal bo</w:t>
      </w:r>
      <w:r w:rsidRPr="00493760">
        <w:rPr>
          <w:sz w:val="28"/>
          <w:szCs w:val="28"/>
          <w:lang w:val="uz-Cyrl-UZ"/>
        </w:rPr>
        <w:t>g‘</w:t>
      </w:r>
      <w:r w:rsidRPr="00493760">
        <w:rPr>
          <w:sz w:val="28"/>
          <w:szCs w:val="28"/>
          <w:lang w:val="en-US"/>
        </w:rPr>
        <w:t xml:space="preserve">liqligini ko‘rsatdi vabu nazariyaga ko‘ra aktiv markazlar ma’lum miqdordagi bir qancha atomlar ansambilidan iborat bo‘ladi. Ansambl’ bir xil qancha atomlardan (faqat katalizator </w:t>
      </w:r>
      <w:r w:rsidRPr="00493760">
        <w:rPr>
          <w:sz w:val="28"/>
          <w:szCs w:val="28"/>
          <w:lang w:val="en-US"/>
        </w:rPr>
        <w:lastRenderedPageBreak/>
        <w:t>atomlaridan) yoki har xil atomlardan (faqat katalizator atomlaridan) yoki xar xil atomlardan iborat bo‘lishi mumkin.</w:t>
      </w:r>
    </w:p>
    <w:p w:rsidR="00493760" w:rsidRPr="00493760" w:rsidRDefault="00493760" w:rsidP="00493760">
      <w:pPr>
        <w:pStyle w:val="a7"/>
        <w:jc w:val="both"/>
        <w:rPr>
          <w:sz w:val="28"/>
          <w:szCs w:val="28"/>
          <w:lang w:val="en-US"/>
        </w:rPr>
      </w:pPr>
      <w:r w:rsidRPr="00493760">
        <w:rPr>
          <w:sz w:val="28"/>
          <w:szCs w:val="28"/>
          <w:lang w:val="en-US"/>
        </w:rPr>
        <w:tab/>
        <w:t>YAna S.Z.Roninskiy va F.F.Vol’kenshteynlar tomonidan ishlab chiqilgan katalizning elektron nazariyasini va N.N.Semenov, V.Voevodskiylar tomonidan ilgari surilgan katalizning radikal nazariyalarini keltiribsh mumkin. Bu nazariyalar tajriba ma’lumotlari bilan boyib tiklanish davrini kechirmoqda.</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u w:val="single"/>
          <w:lang w:val="en-US"/>
        </w:rPr>
        <w:t>Fermentativ kataliz xaqida</w:t>
      </w:r>
      <w:r w:rsidRPr="00493760">
        <w:rPr>
          <w:i/>
          <w:iCs/>
          <w:sz w:val="28"/>
          <w:szCs w:val="28"/>
          <w:u w:val="single"/>
          <w:lang w:val="en-US"/>
        </w:rPr>
        <w:t xml:space="preserve"> </w:t>
      </w:r>
      <w:r w:rsidRPr="00493760">
        <w:rPr>
          <w:sz w:val="28"/>
          <w:szCs w:val="28"/>
          <w:u w:val="single"/>
          <w:lang w:val="en-US"/>
        </w:rPr>
        <w:t>tushunchala</w:t>
      </w:r>
      <w:r w:rsidRPr="00493760">
        <w:rPr>
          <w:sz w:val="28"/>
          <w:szCs w:val="28"/>
          <w:lang w:val="en-US"/>
        </w:rPr>
        <w:t>r</w:t>
      </w:r>
    </w:p>
    <w:p w:rsidR="00493760" w:rsidRPr="00493760" w:rsidRDefault="00493760" w:rsidP="00493760">
      <w:pPr>
        <w:pStyle w:val="a7"/>
        <w:jc w:val="both"/>
        <w:rPr>
          <w:sz w:val="28"/>
          <w:szCs w:val="28"/>
          <w:lang w:val="en-US"/>
        </w:rPr>
      </w:pPr>
      <w:r w:rsidRPr="00493760">
        <w:rPr>
          <w:sz w:val="28"/>
          <w:szCs w:val="28"/>
          <w:lang w:val="en-US"/>
        </w:rPr>
        <w:tab/>
        <w:t>Tabiiy gomogen katalizator – fermentlar o‘ziga xosligi,yuqori saylovchanligi bilan ajralib turadi. Bo‘lar maxsus oqsil molekulalar bo‘lib ularda bo‘shliq va bir necha aktiv markazlar mavjudbo‘lgani uchun fazoda bir –biriga va aktiv markazlarga nisbatan ma’lum yo‘nalishda yaxshi joylashadi. Ko‘pincha fermentlar tarkibida o‘zgaruvchan valentligi bo‘lgan metallar kiradi. SHuning uchun fermentlarni gomogen metalkompleksli katalizatorlarda sinfiga belgilashadi.</w:t>
      </w:r>
    </w:p>
    <w:p w:rsidR="00493760" w:rsidRPr="00493760" w:rsidRDefault="00493760" w:rsidP="00493760">
      <w:pPr>
        <w:pStyle w:val="a7"/>
        <w:jc w:val="both"/>
        <w:rPr>
          <w:sz w:val="28"/>
          <w:szCs w:val="28"/>
          <w:lang w:val="en-US"/>
        </w:rPr>
      </w:pPr>
      <w:r w:rsidRPr="00493760">
        <w:rPr>
          <w:sz w:val="28"/>
          <w:szCs w:val="28"/>
          <w:lang w:val="en-US"/>
        </w:rPr>
        <w:tab/>
        <w:t xml:space="preserve">Fermentlar ko‘pgina reaksiyalarni “yumshoq” sharoitlarda olib borishga imkon beradi. Masalan oqsillar pH </w:t>
      </w:r>
      <w:r w:rsidRPr="00493760">
        <w:rPr>
          <w:sz w:val="28"/>
          <w:szCs w:val="28"/>
          <w:lang w:val="en-US"/>
        </w:rPr>
        <w:sym w:font="Symbol" w:char="F03D"/>
      </w:r>
      <w:r w:rsidRPr="00493760">
        <w:rPr>
          <w:sz w:val="28"/>
          <w:szCs w:val="28"/>
          <w:lang w:val="en-US"/>
        </w:rPr>
        <w:t>7 da proteaza deb ataladigan fermentlar yordamida gidrolizlanadi. Boshqa fermentlar ta’irida azot vodotod bilan uy haroratida va atmosfera bosimida (0,1 Mpa) birikadi, vaxolanki sintetik, anorganiq (geterogen) katalizatorlar yordamida bu jarayonni olib borish uchun 700-800 K harorat va yuqori bosimlar (o‘nlab atmasfera) zarur bo‘ladi. Jorli tabiatdagi xamma jarayonlar maxsus fermentlar tomonidan boshqarib boriladi.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p>
    <w:p w:rsidR="00493760" w:rsidRPr="00493760" w:rsidRDefault="00493760" w:rsidP="00493760">
      <w:pPr>
        <w:pStyle w:val="a7"/>
        <w:jc w:val="both"/>
        <w:rPr>
          <w:sz w:val="28"/>
          <w:szCs w:val="28"/>
          <w:u w:val="single"/>
          <w:lang w:val="en-US"/>
        </w:rPr>
      </w:pPr>
      <w:r w:rsidRPr="00493760">
        <w:rPr>
          <w:b/>
          <w:bCs/>
          <w:sz w:val="28"/>
          <w:szCs w:val="28"/>
          <w:lang w:val="en-US"/>
        </w:rPr>
        <w:t>Tayanch so‘z va iboralar izoxi.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Kataliz</w:t>
      </w:r>
      <w:r w:rsidRPr="00493760">
        <w:rPr>
          <w:sz w:val="28"/>
          <w:szCs w:val="28"/>
          <w:lang w:val="en-US"/>
        </w:rPr>
        <w:t xml:space="preserve"> – katalitik jarayonlarni o‘rganuach fizik kimyo fanining bo‘limidir.</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Fermentlar</w:t>
      </w:r>
      <w:r w:rsidRPr="00493760">
        <w:rPr>
          <w:sz w:val="28"/>
          <w:szCs w:val="28"/>
          <w:lang w:val="en-US"/>
        </w:rPr>
        <w:t xml:space="preserve"> – tabiiy katalizatorlar.</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Gomogen katalizda</w:t>
      </w:r>
      <w:r w:rsidRPr="00493760">
        <w:rPr>
          <w:sz w:val="28"/>
          <w:szCs w:val="28"/>
          <w:lang w:val="en-US"/>
        </w:rPr>
        <w:t xml:space="preserve"> – reaksiyaga kirishuvchi moddlar va katalizator bir xil fazoda bo‘ladi.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u w:val="single"/>
          <w:lang w:val="en-US"/>
        </w:rPr>
        <w:t>Geterogen katalizda</w:t>
      </w:r>
      <w:r w:rsidRPr="00493760">
        <w:rPr>
          <w:sz w:val="28"/>
          <w:szCs w:val="28"/>
          <w:lang w:val="en-US"/>
        </w:rPr>
        <w:t xml:space="preserve"> – reaksiyaga kirishuvchi moddalar va katalizator har xil fazalarda bo‘ladi.</w:t>
      </w:r>
    </w:p>
    <w:p w:rsidR="00493760" w:rsidRPr="00493760" w:rsidRDefault="00493760" w:rsidP="00493760">
      <w:pPr>
        <w:pStyle w:val="a7"/>
        <w:jc w:val="both"/>
        <w:rPr>
          <w:sz w:val="28"/>
          <w:szCs w:val="28"/>
          <w:lang w:val="en-US"/>
        </w:rPr>
      </w:pPr>
      <w:r w:rsidRPr="00493760">
        <w:rPr>
          <w:sz w:val="28"/>
          <w:szCs w:val="28"/>
          <w:lang w:val="en-US"/>
        </w:rPr>
        <w:tab/>
      </w:r>
      <w:r w:rsidRPr="00493760">
        <w:rPr>
          <w:sz w:val="28"/>
          <w:szCs w:val="28"/>
          <w:lang w:val="en-US"/>
        </w:rPr>
        <w:tab/>
      </w:r>
      <w:r w:rsidRPr="00493760">
        <w:rPr>
          <w:sz w:val="28"/>
          <w:szCs w:val="28"/>
          <w:lang w:val="en-US"/>
        </w:rPr>
        <w:tab/>
      </w:r>
      <w:r w:rsidRPr="00493760">
        <w:rPr>
          <w:sz w:val="28"/>
          <w:szCs w:val="28"/>
          <w:lang w:val="en-US"/>
        </w:rPr>
        <w:tab/>
      </w:r>
      <w:r w:rsidRPr="00493760">
        <w:rPr>
          <w:b/>
          <w:bCs/>
          <w:sz w:val="28"/>
          <w:szCs w:val="28"/>
          <w:lang w:val="en-US"/>
        </w:rPr>
        <w:t>Mavzu bo‘yicha nazorat savollari.</w:t>
      </w:r>
    </w:p>
    <w:p w:rsidR="00493760" w:rsidRPr="00493760" w:rsidRDefault="00493760" w:rsidP="00CD371E">
      <w:pPr>
        <w:pStyle w:val="a7"/>
        <w:numPr>
          <w:ilvl w:val="0"/>
          <w:numId w:val="38"/>
        </w:numPr>
        <w:autoSpaceDE w:val="0"/>
        <w:autoSpaceDN w:val="0"/>
        <w:spacing w:after="0"/>
        <w:ind w:left="0" w:firstLine="709"/>
        <w:jc w:val="both"/>
        <w:rPr>
          <w:sz w:val="28"/>
          <w:szCs w:val="28"/>
        </w:rPr>
      </w:pPr>
      <w:r w:rsidRPr="00493760">
        <w:rPr>
          <w:sz w:val="28"/>
          <w:szCs w:val="28"/>
        </w:rPr>
        <w:t>Katalizator nima?</w:t>
      </w:r>
    </w:p>
    <w:p w:rsidR="00493760" w:rsidRPr="00493760" w:rsidRDefault="00493760" w:rsidP="00CD371E">
      <w:pPr>
        <w:pStyle w:val="a7"/>
        <w:numPr>
          <w:ilvl w:val="0"/>
          <w:numId w:val="38"/>
        </w:numPr>
        <w:autoSpaceDE w:val="0"/>
        <w:autoSpaceDN w:val="0"/>
        <w:spacing w:after="0"/>
        <w:ind w:left="0" w:firstLine="709"/>
        <w:jc w:val="both"/>
        <w:rPr>
          <w:sz w:val="28"/>
          <w:szCs w:val="28"/>
        </w:rPr>
      </w:pPr>
      <w:r w:rsidRPr="00493760">
        <w:rPr>
          <w:sz w:val="28"/>
          <w:szCs w:val="28"/>
        </w:rPr>
        <w:t>Kataliz deb nimaga aytiladi.</w:t>
      </w:r>
    </w:p>
    <w:p w:rsidR="00493760" w:rsidRPr="00493760" w:rsidRDefault="00493760" w:rsidP="00CD371E">
      <w:pPr>
        <w:pStyle w:val="a7"/>
        <w:numPr>
          <w:ilvl w:val="0"/>
          <w:numId w:val="38"/>
        </w:numPr>
        <w:autoSpaceDE w:val="0"/>
        <w:autoSpaceDN w:val="0"/>
        <w:spacing w:after="0"/>
        <w:ind w:left="0" w:firstLine="709"/>
        <w:jc w:val="both"/>
        <w:rPr>
          <w:sz w:val="28"/>
          <w:szCs w:val="28"/>
        </w:rPr>
      </w:pPr>
      <w:r w:rsidRPr="00493760">
        <w:rPr>
          <w:sz w:val="28"/>
          <w:szCs w:val="28"/>
        </w:rPr>
        <w:t>“Katalizatorning saylovchanligi” tushunchani izohlang.</w:t>
      </w:r>
    </w:p>
    <w:p w:rsidR="00493760" w:rsidRPr="00493760" w:rsidRDefault="00493760" w:rsidP="00CD371E">
      <w:pPr>
        <w:pStyle w:val="a7"/>
        <w:numPr>
          <w:ilvl w:val="0"/>
          <w:numId w:val="38"/>
        </w:numPr>
        <w:autoSpaceDE w:val="0"/>
        <w:autoSpaceDN w:val="0"/>
        <w:spacing w:after="0"/>
        <w:ind w:left="0" w:firstLine="709"/>
        <w:jc w:val="both"/>
        <w:rPr>
          <w:sz w:val="28"/>
          <w:szCs w:val="28"/>
          <w:lang w:val="en-US"/>
        </w:rPr>
      </w:pPr>
      <w:r w:rsidRPr="00493760">
        <w:rPr>
          <w:sz w:val="28"/>
          <w:szCs w:val="28"/>
          <w:lang w:val="en-US"/>
        </w:rPr>
        <w:t>Gomogen kataliz moxiyatini misollarda tushuntiring.</w:t>
      </w:r>
    </w:p>
    <w:p w:rsidR="00493760" w:rsidRPr="00493760" w:rsidRDefault="00493760" w:rsidP="00CD371E">
      <w:pPr>
        <w:pStyle w:val="a7"/>
        <w:numPr>
          <w:ilvl w:val="0"/>
          <w:numId w:val="38"/>
        </w:numPr>
        <w:autoSpaceDE w:val="0"/>
        <w:autoSpaceDN w:val="0"/>
        <w:spacing w:after="0"/>
        <w:ind w:left="0" w:firstLine="709"/>
        <w:jc w:val="both"/>
        <w:rPr>
          <w:sz w:val="28"/>
          <w:szCs w:val="28"/>
          <w:lang w:val="en-US"/>
        </w:rPr>
      </w:pPr>
      <w:r w:rsidRPr="00493760">
        <w:rPr>
          <w:sz w:val="28"/>
          <w:szCs w:val="28"/>
          <w:lang w:val="en-US"/>
        </w:rPr>
        <w:t>Geterogen katalizni borish mexanizmlarini keltiring va izoxlang.</w:t>
      </w:r>
    </w:p>
    <w:p w:rsidR="00493760" w:rsidRPr="00493760" w:rsidRDefault="00493760" w:rsidP="00CD371E">
      <w:pPr>
        <w:pStyle w:val="a7"/>
        <w:numPr>
          <w:ilvl w:val="0"/>
          <w:numId w:val="38"/>
        </w:numPr>
        <w:autoSpaceDE w:val="0"/>
        <w:autoSpaceDN w:val="0"/>
        <w:spacing w:after="0"/>
        <w:ind w:left="0" w:firstLine="709"/>
        <w:jc w:val="both"/>
        <w:rPr>
          <w:sz w:val="28"/>
          <w:szCs w:val="28"/>
          <w:lang w:val="en-US"/>
        </w:rPr>
      </w:pPr>
      <w:r w:rsidRPr="00493760">
        <w:rPr>
          <w:sz w:val="28"/>
          <w:szCs w:val="28"/>
          <w:lang w:val="en-US"/>
        </w:rPr>
        <w:t>Geterogen katalizda katalizator aktivligiga ta’sir qiluvchi omillarni izohlang.</w:t>
      </w:r>
    </w:p>
    <w:p w:rsidR="00493760" w:rsidRPr="00493760" w:rsidRDefault="00493760" w:rsidP="00CD371E">
      <w:pPr>
        <w:pStyle w:val="a7"/>
        <w:numPr>
          <w:ilvl w:val="0"/>
          <w:numId w:val="38"/>
        </w:numPr>
        <w:autoSpaceDE w:val="0"/>
        <w:autoSpaceDN w:val="0"/>
        <w:spacing w:after="0"/>
        <w:ind w:left="0" w:firstLine="709"/>
        <w:jc w:val="both"/>
        <w:rPr>
          <w:sz w:val="28"/>
          <w:szCs w:val="28"/>
          <w:lang w:val="en-US"/>
        </w:rPr>
      </w:pPr>
      <w:r w:rsidRPr="00493760">
        <w:rPr>
          <w:sz w:val="28"/>
          <w:szCs w:val="28"/>
          <w:lang w:val="en-US"/>
        </w:rPr>
        <w:t>Katalizatorning zaxarlanish turlarini aytib bering.</w:t>
      </w:r>
    </w:p>
    <w:p w:rsidR="00493760" w:rsidRPr="00493760" w:rsidRDefault="00493760" w:rsidP="00CD371E">
      <w:pPr>
        <w:pStyle w:val="a7"/>
        <w:numPr>
          <w:ilvl w:val="0"/>
          <w:numId w:val="38"/>
        </w:numPr>
        <w:autoSpaceDE w:val="0"/>
        <w:autoSpaceDN w:val="0"/>
        <w:spacing w:after="0"/>
        <w:ind w:left="0" w:firstLine="709"/>
        <w:jc w:val="both"/>
        <w:rPr>
          <w:sz w:val="28"/>
          <w:szCs w:val="28"/>
        </w:rPr>
      </w:pPr>
      <w:r w:rsidRPr="00493760">
        <w:rPr>
          <w:sz w:val="28"/>
          <w:szCs w:val="28"/>
        </w:rPr>
        <w:t>Kataliz nazariyalarini aytib bering.</w:t>
      </w:r>
    </w:p>
    <w:p w:rsidR="00493760" w:rsidRPr="00493760" w:rsidRDefault="00493760" w:rsidP="00CD371E">
      <w:pPr>
        <w:pStyle w:val="a7"/>
        <w:numPr>
          <w:ilvl w:val="0"/>
          <w:numId w:val="38"/>
        </w:numPr>
        <w:autoSpaceDE w:val="0"/>
        <w:autoSpaceDN w:val="0"/>
        <w:spacing w:after="0"/>
        <w:ind w:left="0" w:firstLine="709"/>
        <w:jc w:val="both"/>
        <w:rPr>
          <w:sz w:val="28"/>
          <w:szCs w:val="28"/>
          <w:lang w:val="en-US"/>
        </w:rPr>
      </w:pPr>
      <w:r w:rsidRPr="00493760">
        <w:rPr>
          <w:sz w:val="28"/>
          <w:szCs w:val="28"/>
          <w:lang w:val="en-US"/>
        </w:rPr>
        <w:t>A.A.Balandin nazariyasini moxiyatini keltiring.</w:t>
      </w:r>
    </w:p>
    <w:p w:rsidR="00493760" w:rsidRPr="00493760" w:rsidRDefault="00493760" w:rsidP="00CD371E">
      <w:pPr>
        <w:pStyle w:val="a7"/>
        <w:numPr>
          <w:ilvl w:val="0"/>
          <w:numId w:val="38"/>
        </w:numPr>
        <w:autoSpaceDE w:val="0"/>
        <w:autoSpaceDN w:val="0"/>
        <w:spacing w:after="0"/>
        <w:ind w:left="0" w:firstLine="709"/>
        <w:jc w:val="both"/>
        <w:rPr>
          <w:sz w:val="28"/>
          <w:szCs w:val="28"/>
          <w:lang w:val="en-US"/>
        </w:rPr>
      </w:pPr>
      <w:r w:rsidRPr="00493760">
        <w:rPr>
          <w:sz w:val="28"/>
          <w:szCs w:val="28"/>
          <w:lang w:val="en-US"/>
        </w:rPr>
        <w:t>Fermentativ kataliz xaqida nima bilasiz?</w:t>
      </w:r>
    </w:p>
    <w:p w:rsidR="00493760" w:rsidRPr="00493760" w:rsidRDefault="00493760" w:rsidP="00493760">
      <w:pPr>
        <w:ind w:left="426"/>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lastRenderedPageBreak/>
        <w:t xml:space="preserve">Foydalaniladigan asosiy darsliklar va </w:t>
      </w:r>
      <w:r w:rsidRPr="00493760">
        <w:rPr>
          <w:rFonts w:ascii="Times New Roman" w:hAnsi="Times New Roman" w:cs="Times New Roman"/>
          <w:b/>
          <w:bCs/>
          <w:sz w:val="28"/>
          <w:szCs w:val="28"/>
          <w:lang w:val="en-US"/>
        </w:rPr>
        <w:t>o‘q</w:t>
      </w:r>
      <w:r w:rsidRPr="00493760">
        <w:rPr>
          <w:rFonts w:ascii="Times New Roman" w:hAnsi="Times New Roman" w:cs="Times New Roman"/>
          <w:b/>
          <w:bCs/>
          <w:sz w:val="28"/>
          <w:szCs w:val="28"/>
          <w:lang w:val="uz-Cyrl-UZ"/>
        </w:rPr>
        <w:t xml:space="preserve">uv </w:t>
      </w:r>
      <w:r w:rsidRPr="00493760">
        <w:rPr>
          <w:rFonts w:ascii="Times New Roman" w:hAnsi="Times New Roman" w:cs="Times New Roman"/>
          <w:b/>
          <w:bCs/>
          <w:sz w:val="28"/>
          <w:szCs w:val="28"/>
          <w:lang w:val="en-US"/>
        </w:rPr>
        <w:t>qo‘</w:t>
      </w:r>
      <w:r w:rsidRPr="00493760">
        <w:rPr>
          <w:rFonts w:ascii="Times New Roman" w:hAnsi="Times New Roman" w:cs="Times New Roman"/>
          <w:b/>
          <w:bCs/>
          <w:sz w:val="28"/>
          <w:szCs w:val="28"/>
          <w:lang w:val="uz-Cyrl-UZ"/>
        </w:rPr>
        <w:t>llanmalar r</w:t>
      </w:r>
      <w:r w:rsidRPr="00493760">
        <w:rPr>
          <w:rFonts w:ascii="Times New Roman" w:hAnsi="Times New Roman" w:cs="Times New Roman"/>
          <w:b/>
          <w:bCs/>
          <w:sz w:val="28"/>
          <w:szCs w:val="28"/>
          <w:lang w:val="en-US"/>
        </w:rPr>
        <w:t>o‘</w:t>
      </w:r>
      <w:r w:rsidRPr="00493760">
        <w:rPr>
          <w:rFonts w:ascii="Times New Roman" w:hAnsi="Times New Roman" w:cs="Times New Roman"/>
          <w:b/>
          <w:bCs/>
          <w:sz w:val="28"/>
          <w:szCs w:val="28"/>
          <w:lang w:val="uz-Cyrl-UZ"/>
        </w:rPr>
        <w:t>yxatn</w:t>
      </w:r>
    </w:p>
    <w:p w:rsidR="00493760" w:rsidRPr="00493760" w:rsidRDefault="00493760" w:rsidP="00493760">
      <w:pPr>
        <w:ind w:left="426"/>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Asosiy</w:t>
      </w:r>
    </w:p>
    <w:p w:rsidR="00493760" w:rsidRPr="00493760" w:rsidRDefault="00493760" w:rsidP="00493760">
      <w:pPr>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1.</w:t>
      </w:r>
      <w:r w:rsidRPr="00493760">
        <w:rPr>
          <w:rFonts w:ascii="Times New Roman" w:hAnsi="Times New Roman" w:cs="Times New Roman"/>
          <w:bCs/>
          <w:sz w:val="28"/>
          <w:szCs w:val="28"/>
          <w:lang w:val="uz-Cyrl-UZ"/>
        </w:rPr>
        <w:tab/>
        <w:t>Rustamov X.R. Fizik ximiya. -T.: O‘qituvchi, 2000.</w:t>
      </w:r>
    </w:p>
    <w:p w:rsidR="00493760" w:rsidRPr="00493760" w:rsidRDefault="00493760" w:rsidP="00493760">
      <w:pPr>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2.</w:t>
      </w:r>
      <w:r w:rsidRPr="00493760">
        <w:rPr>
          <w:rFonts w:ascii="Times New Roman" w:hAnsi="Times New Roman" w:cs="Times New Roman"/>
          <w:bCs/>
          <w:sz w:val="28"/>
          <w:szCs w:val="28"/>
          <w:lang w:val="uz-Cyrl-UZ"/>
        </w:rPr>
        <w:tab/>
        <w:t>Fizik kimyodan amaliy mashgulotlar. (B.N.Afanasev va bosh</w:t>
      </w:r>
      <w:r w:rsidRPr="00493760">
        <w:rPr>
          <w:rFonts w:ascii="Times New Roman" w:hAnsi="Times New Roman" w:cs="Times New Roman"/>
          <w:bCs/>
          <w:sz w:val="28"/>
          <w:szCs w:val="28"/>
          <w:lang w:val="en-US"/>
        </w:rPr>
        <w:t>qa</w:t>
      </w:r>
      <w:r w:rsidRPr="00493760">
        <w:rPr>
          <w:rFonts w:ascii="Times New Roman" w:hAnsi="Times New Roman" w:cs="Times New Roman"/>
          <w:bCs/>
          <w:sz w:val="28"/>
          <w:szCs w:val="28"/>
          <w:lang w:val="uz-Cyrl-UZ"/>
        </w:rPr>
        <w:t>. Tarjimonlar. X.I. Akbarov, R.S.Tillaev) 4-ruscha nashr tarjima. -T.: O‘zbekistan. 1999.</w:t>
      </w:r>
    </w:p>
    <w:p w:rsidR="00493760" w:rsidRPr="00493760" w:rsidRDefault="00493760" w:rsidP="00493760">
      <w:pPr>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3.</w:t>
      </w:r>
      <w:r w:rsidRPr="00493760">
        <w:rPr>
          <w:rFonts w:ascii="Times New Roman" w:hAnsi="Times New Roman" w:cs="Times New Roman"/>
          <w:bCs/>
          <w:sz w:val="28"/>
          <w:szCs w:val="28"/>
          <w:lang w:val="uz-Cyrl-UZ"/>
        </w:rPr>
        <w:tab/>
        <w:t>Fizik kimyodan laboratoriya ishlari va amaliy mashg‘ulotlar uchun o‘quv qo‘llanma. –</w:t>
      </w:r>
    </w:p>
    <w:p w:rsidR="00493760" w:rsidRPr="00493760" w:rsidRDefault="00493760" w:rsidP="00493760">
      <w:pPr>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T.: Tosh KTI, 2001.</w:t>
      </w:r>
    </w:p>
    <w:p w:rsidR="00493760" w:rsidRPr="00493760" w:rsidRDefault="00493760" w:rsidP="00493760">
      <w:pPr>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4.</w:t>
      </w:r>
      <w:r w:rsidRPr="00493760">
        <w:rPr>
          <w:rFonts w:ascii="Times New Roman" w:hAnsi="Times New Roman" w:cs="Times New Roman"/>
          <w:bCs/>
          <w:sz w:val="28"/>
          <w:szCs w:val="28"/>
          <w:lang w:val="uz-Cyrl-UZ"/>
        </w:rPr>
        <w:tab/>
        <w:t>G‘.Raxmanberdiev, T.Do‘stmurodov, M.N.Mavlonova. Fizik kimyo fanidan bakalavriat yo‘nalishn talabalari uchun uslubiy qo‘llanma. -T.: 2002.</w:t>
      </w:r>
    </w:p>
    <w:p w:rsidR="00493760" w:rsidRPr="00493760" w:rsidRDefault="00493760" w:rsidP="00493760">
      <w:pPr>
        <w:ind w:left="426"/>
        <w:jc w:val="both"/>
        <w:rPr>
          <w:rFonts w:ascii="Times New Roman" w:hAnsi="Times New Roman" w:cs="Times New Roman"/>
          <w:b/>
          <w:bCs/>
          <w:sz w:val="28"/>
          <w:szCs w:val="28"/>
          <w:lang w:val="uz-Cyrl-UZ"/>
        </w:rPr>
      </w:pPr>
      <w:r w:rsidRPr="00493760">
        <w:rPr>
          <w:rFonts w:ascii="Times New Roman" w:hAnsi="Times New Roman" w:cs="Times New Roman"/>
          <w:b/>
          <w:bCs/>
          <w:sz w:val="28"/>
          <w:szCs w:val="28"/>
          <w:lang w:val="uz-Cyrl-UZ"/>
        </w:rPr>
        <w:t>Qo‘shimcha</w:t>
      </w:r>
    </w:p>
    <w:p w:rsidR="00493760" w:rsidRPr="00493760" w:rsidRDefault="00493760" w:rsidP="00493760">
      <w:pPr>
        <w:pStyle w:val="Style16"/>
        <w:widowControl/>
        <w:spacing w:line="360" w:lineRule="auto"/>
        <w:ind w:firstLine="0"/>
        <w:jc w:val="both"/>
        <w:rPr>
          <w:rStyle w:val="FontStyle31"/>
          <w:sz w:val="28"/>
          <w:szCs w:val="28"/>
          <w:lang w:val="uz-Cyrl-UZ"/>
        </w:rPr>
      </w:pPr>
      <w:r w:rsidRPr="00493760">
        <w:rPr>
          <w:bCs/>
          <w:sz w:val="28"/>
          <w:szCs w:val="28"/>
          <w:lang w:val="uz-Cyrl-UZ"/>
        </w:rPr>
        <w:t xml:space="preserve">     1.</w:t>
      </w:r>
      <w:r w:rsidRPr="00493760">
        <w:rPr>
          <w:rStyle w:val="FontStyle31"/>
          <w:sz w:val="28"/>
          <w:szCs w:val="28"/>
          <w:lang w:val="uz-Cyrl-UZ"/>
        </w:rPr>
        <w:t>Kireev V.A. Kurs fizicheskoy ximii. -M.: Ximiya, 1985.</w:t>
      </w:r>
    </w:p>
    <w:p w:rsidR="00493760" w:rsidRPr="00493760" w:rsidRDefault="00493760" w:rsidP="00493760">
      <w:pPr>
        <w:pStyle w:val="Style16"/>
        <w:widowControl/>
        <w:tabs>
          <w:tab w:val="left" w:pos="245"/>
        </w:tabs>
        <w:spacing w:line="360" w:lineRule="auto"/>
        <w:ind w:left="245" w:firstLine="0"/>
        <w:jc w:val="both"/>
        <w:rPr>
          <w:rStyle w:val="FontStyle31"/>
          <w:sz w:val="28"/>
          <w:szCs w:val="28"/>
          <w:lang w:val="en-US"/>
        </w:rPr>
      </w:pPr>
      <w:r w:rsidRPr="00493760">
        <w:rPr>
          <w:rStyle w:val="FontStyle31"/>
          <w:sz w:val="28"/>
          <w:szCs w:val="28"/>
          <w:lang w:val="uz-Cyrl-UZ"/>
        </w:rPr>
        <w:t xml:space="preserve">  </w:t>
      </w:r>
      <w:r w:rsidRPr="00493760">
        <w:rPr>
          <w:rStyle w:val="FontStyle31"/>
          <w:sz w:val="28"/>
          <w:szCs w:val="28"/>
          <w:lang w:val="en-US"/>
        </w:rPr>
        <w:t>2.Prakticheskie rabot</w:t>
      </w:r>
      <w:r w:rsidRPr="00493760">
        <w:rPr>
          <w:rStyle w:val="FontStyle31"/>
          <w:sz w:val="28"/>
          <w:szCs w:val="28"/>
        </w:rPr>
        <w:t>ы</w:t>
      </w:r>
      <w:r w:rsidRPr="00493760">
        <w:rPr>
          <w:rStyle w:val="FontStyle31"/>
          <w:sz w:val="28"/>
          <w:szCs w:val="28"/>
          <w:lang w:val="en-US"/>
        </w:rPr>
        <w:t xml:space="preserve"> po fizicheskoy ximii pod. red. Mi</w:t>
      </w:r>
      <w:r w:rsidRPr="00493760">
        <w:rPr>
          <w:rStyle w:val="FontStyle31"/>
          <w:sz w:val="28"/>
          <w:szCs w:val="28"/>
        </w:rPr>
        <w:t>щ</w:t>
      </w:r>
      <w:r w:rsidRPr="00493760">
        <w:rPr>
          <w:rStyle w:val="FontStyle31"/>
          <w:sz w:val="28"/>
          <w:szCs w:val="28"/>
          <w:lang w:val="en-US"/>
        </w:rPr>
        <w:t>enko</w:t>
      </w:r>
    </w:p>
    <w:p w:rsidR="00493760" w:rsidRPr="00493760" w:rsidRDefault="00493760" w:rsidP="00493760">
      <w:pPr>
        <w:pStyle w:val="Style16"/>
        <w:widowControl/>
        <w:tabs>
          <w:tab w:val="left" w:pos="245"/>
        </w:tabs>
        <w:spacing w:line="360" w:lineRule="auto"/>
        <w:ind w:left="245" w:firstLine="0"/>
        <w:jc w:val="both"/>
        <w:rPr>
          <w:rStyle w:val="FontStyle31"/>
          <w:sz w:val="28"/>
          <w:szCs w:val="28"/>
          <w:lang w:val="en-US"/>
        </w:rPr>
      </w:pPr>
      <w:r w:rsidRPr="00493760">
        <w:rPr>
          <w:rStyle w:val="FontStyle31"/>
          <w:sz w:val="28"/>
          <w:szCs w:val="28"/>
          <w:lang w:val="en-US"/>
        </w:rPr>
        <w:t xml:space="preserve">   K P -M • V</w:t>
      </w:r>
      <w:r w:rsidRPr="00493760">
        <w:rPr>
          <w:rStyle w:val="FontStyle31"/>
          <w:sz w:val="28"/>
          <w:szCs w:val="28"/>
        </w:rPr>
        <w:t>ы</w:t>
      </w:r>
      <w:r w:rsidRPr="00493760">
        <w:rPr>
          <w:rStyle w:val="FontStyle31"/>
          <w:sz w:val="28"/>
          <w:szCs w:val="28"/>
          <w:lang w:val="en-US"/>
        </w:rPr>
        <w:t>sshaya shkola, 1982.</w:t>
      </w:r>
    </w:p>
    <w:p w:rsidR="00493760" w:rsidRPr="00493760" w:rsidRDefault="00493760" w:rsidP="00493760">
      <w:pPr>
        <w:pStyle w:val="Style16"/>
        <w:widowControl/>
        <w:tabs>
          <w:tab w:val="left" w:pos="245"/>
        </w:tabs>
        <w:spacing w:before="7" w:line="360" w:lineRule="auto"/>
        <w:ind w:firstLine="0"/>
        <w:jc w:val="both"/>
        <w:rPr>
          <w:rStyle w:val="FontStyle31"/>
          <w:sz w:val="28"/>
          <w:szCs w:val="28"/>
          <w:lang w:val="en-US"/>
        </w:rPr>
      </w:pPr>
      <w:r w:rsidRPr="00493760">
        <w:rPr>
          <w:bCs/>
          <w:sz w:val="28"/>
          <w:szCs w:val="28"/>
          <w:lang w:val="en-US"/>
        </w:rPr>
        <w:t xml:space="preserve">     </w:t>
      </w:r>
      <w:r w:rsidRPr="00493760">
        <w:rPr>
          <w:bCs/>
          <w:sz w:val="28"/>
          <w:szCs w:val="28"/>
          <w:lang w:val="uz-Cyrl-UZ"/>
        </w:rPr>
        <w:t>3</w:t>
      </w:r>
      <w:r w:rsidRPr="00493760">
        <w:rPr>
          <w:rStyle w:val="FontStyle31"/>
          <w:rFonts w:eastAsia="Calibri"/>
          <w:sz w:val="28"/>
          <w:szCs w:val="28"/>
          <w:lang w:val="en-US"/>
        </w:rPr>
        <w:t xml:space="preserve"> </w:t>
      </w:r>
      <w:r w:rsidRPr="00493760">
        <w:rPr>
          <w:rStyle w:val="FontStyle31"/>
          <w:sz w:val="28"/>
          <w:szCs w:val="28"/>
          <w:lang w:val="en-US"/>
        </w:rPr>
        <w:t>Kudryashov I.V. Prakticheskie rabot</w:t>
      </w:r>
      <w:r w:rsidRPr="00493760">
        <w:rPr>
          <w:rStyle w:val="FontStyle31"/>
          <w:sz w:val="28"/>
          <w:szCs w:val="28"/>
        </w:rPr>
        <w:t>ы</w:t>
      </w:r>
      <w:r w:rsidRPr="00493760">
        <w:rPr>
          <w:rStyle w:val="FontStyle31"/>
          <w:sz w:val="28"/>
          <w:szCs w:val="28"/>
          <w:lang w:val="en-US"/>
        </w:rPr>
        <w:t xml:space="preserve"> po fizicheskoy ximii. –</w:t>
      </w:r>
    </w:p>
    <w:p w:rsidR="00493760" w:rsidRPr="00493760" w:rsidRDefault="00493760" w:rsidP="00493760">
      <w:pPr>
        <w:pStyle w:val="Style16"/>
        <w:widowControl/>
        <w:tabs>
          <w:tab w:val="left" w:pos="245"/>
        </w:tabs>
        <w:spacing w:before="7" w:line="360" w:lineRule="auto"/>
        <w:ind w:firstLine="0"/>
        <w:jc w:val="both"/>
        <w:rPr>
          <w:rStyle w:val="FontStyle31"/>
          <w:sz w:val="28"/>
          <w:szCs w:val="28"/>
          <w:lang w:val="en-US"/>
        </w:rPr>
      </w:pPr>
      <w:r w:rsidRPr="00493760">
        <w:rPr>
          <w:rStyle w:val="FontStyle31"/>
          <w:sz w:val="28"/>
          <w:szCs w:val="28"/>
          <w:lang w:val="en-US"/>
        </w:rPr>
        <w:t xml:space="preserve">      M.: V</w:t>
      </w:r>
      <w:r w:rsidRPr="00493760">
        <w:rPr>
          <w:rStyle w:val="FontStyle31"/>
          <w:sz w:val="28"/>
          <w:szCs w:val="28"/>
        </w:rPr>
        <w:t>ы</w:t>
      </w:r>
      <w:r w:rsidRPr="00493760">
        <w:rPr>
          <w:rStyle w:val="FontStyle31"/>
          <w:sz w:val="28"/>
          <w:szCs w:val="28"/>
          <w:lang w:val="en-US"/>
        </w:rPr>
        <w:t>sshaya shkola, 1986.</w:t>
      </w:r>
    </w:p>
    <w:p w:rsidR="00493760" w:rsidRPr="00493760" w:rsidRDefault="00493760" w:rsidP="00493760">
      <w:pPr>
        <w:spacing w:line="360" w:lineRule="auto"/>
        <w:ind w:left="284" w:hanging="284"/>
        <w:jc w:val="both"/>
        <w:rPr>
          <w:rStyle w:val="FontStyle31"/>
          <w:sz w:val="28"/>
          <w:szCs w:val="28"/>
          <w:lang w:val="en-US"/>
        </w:rPr>
      </w:pPr>
      <w:r w:rsidRPr="00493760">
        <w:rPr>
          <w:rStyle w:val="FontStyle31"/>
          <w:sz w:val="28"/>
          <w:szCs w:val="28"/>
          <w:lang w:val="en-US"/>
        </w:rPr>
        <w:t xml:space="preserve">     4.E.V Kiseleva, G.S.Karetnikov, Kudryashov I.V. Sbornik primerov i           zadach po fizicheskoy ximii. -M.:V</w:t>
      </w:r>
      <w:r w:rsidRPr="00493760">
        <w:rPr>
          <w:rStyle w:val="FontStyle31"/>
          <w:sz w:val="28"/>
          <w:szCs w:val="28"/>
        </w:rPr>
        <w:t>ы</w:t>
      </w:r>
      <w:r w:rsidRPr="00493760">
        <w:rPr>
          <w:rStyle w:val="FontStyle31"/>
          <w:sz w:val="28"/>
          <w:szCs w:val="28"/>
          <w:lang w:val="en-US"/>
        </w:rPr>
        <w:t>sshaya shkola, 1987.</w:t>
      </w:r>
    </w:p>
    <w:p w:rsidR="00493760" w:rsidRPr="00493760" w:rsidRDefault="00493760" w:rsidP="00493760">
      <w:pPr>
        <w:spacing w:line="360" w:lineRule="auto"/>
        <w:ind w:left="426"/>
        <w:jc w:val="both"/>
        <w:rPr>
          <w:rFonts w:ascii="Times New Roman" w:hAnsi="Times New Roman" w:cs="Times New Roman"/>
          <w:bCs/>
          <w:sz w:val="28"/>
          <w:szCs w:val="28"/>
          <w:lang w:val="uz-Cyrl-UZ"/>
        </w:rPr>
      </w:pPr>
      <w:r w:rsidRPr="00493760">
        <w:rPr>
          <w:rFonts w:ascii="Times New Roman" w:hAnsi="Times New Roman" w:cs="Times New Roman"/>
          <w:bCs/>
          <w:sz w:val="28"/>
          <w:szCs w:val="28"/>
          <w:lang w:val="uz-Cyrl-UZ"/>
        </w:rPr>
        <w:t>5.</w:t>
      </w:r>
      <w:r w:rsidRPr="00493760">
        <w:rPr>
          <w:rFonts w:ascii="Times New Roman" w:hAnsi="Times New Roman" w:cs="Times New Roman"/>
          <w:bCs/>
          <w:sz w:val="28"/>
          <w:szCs w:val="28"/>
          <w:lang w:val="uz-Cyrl-UZ"/>
        </w:rPr>
        <w:tab/>
        <w:t>Fizik kimyo fanidan bakalavriat ta'lim y</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nalishlari uchun ma'ruzalar matni, laboratoriya, amaliy mashg‘ulotlar va nazorat ishlari b</w:t>
      </w:r>
      <w:r w:rsidRPr="00493760">
        <w:rPr>
          <w:rFonts w:ascii="Times New Roman" w:hAnsi="Times New Roman" w:cs="Times New Roman"/>
          <w:bCs/>
          <w:sz w:val="28"/>
          <w:szCs w:val="28"/>
          <w:lang w:val="en-US"/>
        </w:rPr>
        <w:t>o‘</w:t>
      </w:r>
      <w:r w:rsidRPr="00493760">
        <w:rPr>
          <w:rFonts w:ascii="Times New Roman" w:hAnsi="Times New Roman" w:cs="Times New Roman"/>
          <w:bCs/>
          <w:sz w:val="28"/>
          <w:szCs w:val="28"/>
          <w:lang w:val="uz-Cyrl-UZ"/>
        </w:rPr>
        <w:t xml:space="preserve">yicha uslubiy </w:t>
      </w:r>
      <w:r w:rsidRPr="00493760">
        <w:rPr>
          <w:rFonts w:ascii="Times New Roman" w:hAnsi="Times New Roman" w:cs="Times New Roman"/>
          <w:bCs/>
          <w:sz w:val="28"/>
          <w:szCs w:val="28"/>
          <w:lang w:val="en-US"/>
        </w:rPr>
        <w:t>qo‘</w:t>
      </w:r>
      <w:r w:rsidRPr="00493760">
        <w:rPr>
          <w:rFonts w:ascii="Times New Roman" w:hAnsi="Times New Roman" w:cs="Times New Roman"/>
          <w:bCs/>
          <w:sz w:val="28"/>
          <w:szCs w:val="28"/>
          <w:lang w:val="uz-Cyrl-UZ"/>
        </w:rPr>
        <w:t>llanma.-T.: Tosh KTI, 2001.</w:t>
      </w:r>
    </w:p>
    <w:p w:rsidR="00493760" w:rsidRPr="00493760" w:rsidRDefault="00493760" w:rsidP="00493760">
      <w:pPr>
        <w:pStyle w:val="Style16"/>
        <w:widowControl/>
        <w:tabs>
          <w:tab w:val="left" w:pos="245"/>
        </w:tabs>
        <w:spacing w:line="360" w:lineRule="auto"/>
        <w:ind w:firstLine="0"/>
        <w:jc w:val="both"/>
        <w:rPr>
          <w:rStyle w:val="FontStyle31"/>
          <w:sz w:val="28"/>
          <w:szCs w:val="28"/>
          <w:lang w:val="en-US"/>
        </w:rPr>
      </w:pPr>
      <w:r w:rsidRPr="00493760">
        <w:rPr>
          <w:bCs/>
          <w:sz w:val="28"/>
          <w:szCs w:val="28"/>
          <w:lang w:val="en-US"/>
        </w:rPr>
        <w:t xml:space="preserve">      </w:t>
      </w:r>
      <w:r w:rsidRPr="00493760">
        <w:rPr>
          <w:bCs/>
          <w:sz w:val="28"/>
          <w:szCs w:val="28"/>
          <w:lang w:val="uz-Cyrl-UZ"/>
        </w:rPr>
        <w:t>6.</w:t>
      </w:r>
      <w:r w:rsidRPr="00493760">
        <w:rPr>
          <w:rStyle w:val="FontStyle31"/>
          <w:rFonts w:eastAsia="Calibri"/>
          <w:sz w:val="28"/>
          <w:szCs w:val="28"/>
          <w:lang w:val="en-US"/>
        </w:rPr>
        <w:t xml:space="preserve"> </w:t>
      </w:r>
      <w:r w:rsidRPr="00493760">
        <w:rPr>
          <w:rStyle w:val="FontStyle31"/>
          <w:sz w:val="28"/>
          <w:szCs w:val="28"/>
          <w:lang w:val="en-US"/>
        </w:rPr>
        <w:t>Kudryashov I.V. Sbornik primerov i zadach po fizicheskoy ximii. –</w:t>
      </w:r>
    </w:p>
    <w:p w:rsidR="00493760" w:rsidRPr="00493760" w:rsidRDefault="00493760" w:rsidP="00493760">
      <w:pPr>
        <w:pStyle w:val="Style16"/>
        <w:widowControl/>
        <w:tabs>
          <w:tab w:val="left" w:pos="245"/>
        </w:tabs>
        <w:spacing w:line="360" w:lineRule="auto"/>
        <w:ind w:firstLine="0"/>
        <w:jc w:val="both"/>
        <w:rPr>
          <w:rStyle w:val="FontStyle31"/>
          <w:sz w:val="28"/>
          <w:szCs w:val="28"/>
          <w:lang w:val="en-US"/>
        </w:rPr>
      </w:pPr>
      <w:r w:rsidRPr="00493760">
        <w:rPr>
          <w:rStyle w:val="FontStyle31"/>
          <w:sz w:val="28"/>
          <w:szCs w:val="28"/>
          <w:lang w:val="en-US"/>
        </w:rPr>
        <w:t xml:space="preserve">          M.: V.SH.,</w:t>
      </w:r>
    </w:p>
    <w:p w:rsidR="00493760" w:rsidRPr="00493760" w:rsidRDefault="00493760" w:rsidP="00493760">
      <w:pPr>
        <w:tabs>
          <w:tab w:val="left" w:pos="180"/>
          <w:tab w:val="left" w:pos="1080"/>
        </w:tabs>
        <w:ind w:left="502"/>
        <w:jc w:val="both"/>
        <w:rPr>
          <w:rFonts w:ascii="Times New Roman" w:hAnsi="Times New Roman" w:cs="Times New Roman"/>
          <w:b/>
          <w:sz w:val="28"/>
          <w:szCs w:val="28"/>
          <w:lang w:val="en-US"/>
        </w:rPr>
      </w:pPr>
      <w:r w:rsidRPr="00493760">
        <w:rPr>
          <w:rFonts w:ascii="Times New Roman" w:hAnsi="Times New Roman" w:cs="Times New Roman"/>
          <w:b/>
          <w:sz w:val="28"/>
          <w:szCs w:val="28"/>
          <w:lang w:val="en-US"/>
        </w:rPr>
        <w:t>Internet va ziyonet saytlari:</w:t>
      </w:r>
    </w:p>
    <w:p w:rsidR="00493760" w:rsidRPr="00493760" w:rsidRDefault="00493760" w:rsidP="00CD371E">
      <w:pPr>
        <w:pStyle w:val="a9"/>
        <w:widowControl w:val="0"/>
        <w:numPr>
          <w:ilvl w:val="0"/>
          <w:numId w:val="24"/>
        </w:numPr>
        <w:tabs>
          <w:tab w:val="left" w:pos="180"/>
          <w:tab w:val="left" w:pos="1080"/>
        </w:tabs>
        <w:autoSpaceDE w:val="0"/>
        <w:autoSpaceDN w:val="0"/>
        <w:adjustRightInd w:val="0"/>
        <w:spacing w:after="0"/>
        <w:jc w:val="both"/>
        <w:rPr>
          <w:rFonts w:ascii="Times New Roman" w:hAnsi="Times New Roman"/>
          <w:sz w:val="28"/>
          <w:szCs w:val="28"/>
          <w:lang w:val="en-US"/>
        </w:rPr>
      </w:pPr>
      <w:r w:rsidRPr="00493760">
        <w:rPr>
          <w:rFonts w:ascii="Times New Roman" w:hAnsi="Times New Roman"/>
          <w:sz w:val="28"/>
          <w:szCs w:val="28"/>
          <w:lang w:val="en-US"/>
        </w:rPr>
        <w:t xml:space="preserve">www. Nano texnologiya. ru </w:t>
      </w:r>
    </w:p>
    <w:p w:rsidR="00493760" w:rsidRPr="00493760" w:rsidRDefault="00493760" w:rsidP="00CD371E">
      <w:pPr>
        <w:numPr>
          <w:ilvl w:val="0"/>
          <w:numId w:val="24"/>
        </w:numPr>
        <w:tabs>
          <w:tab w:val="left" w:pos="180"/>
          <w:tab w:val="left" w:pos="1080"/>
        </w:tabs>
        <w:spacing w:after="0"/>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www. Ziyo.net</w:t>
      </w:r>
    </w:p>
    <w:p w:rsidR="00493760" w:rsidRPr="00493760" w:rsidRDefault="00493760" w:rsidP="00493760">
      <w:pPr>
        <w:tabs>
          <w:tab w:val="left" w:pos="180"/>
          <w:tab w:val="left" w:pos="1080"/>
        </w:tabs>
        <w:ind w:left="426"/>
        <w:jc w:val="both"/>
        <w:rPr>
          <w:rFonts w:ascii="Times New Roman" w:hAnsi="Times New Roman" w:cs="Times New Roman"/>
          <w:sz w:val="28"/>
          <w:szCs w:val="28"/>
          <w:lang w:val="en-US"/>
        </w:rPr>
      </w:pPr>
      <w:r w:rsidRPr="00493760">
        <w:rPr>
          <w:rFonts w:ascii="Times New Roman" w:hAnsi="Times New Roman" w:cs="Times New Roman"/>
          <w:sz w:val="28"/>
          <w:szCs w:val="28"/>
          <w:lang w:val="en-US"/>
        </w:rPr>
        <w:t xml:space="preserve"> 3.  www. Chem. Lab. Offise. ru.</w:t>
      </w:r>
    </w:p>
    <w:p w:rsidR="00493760" w:rsidRPr="00493760" w:rsidRDefault="00493760" w:rsidP="00493760">
      <w:pPr>
        <w:spacing w:line="360" w:lineRule="auto"/>
        <w:ind w:left="426"/>
        <w:jc w:val="both"/>
        <w:rPr>
          <w:rFonts w:ascii="Times New Roman" w:hAnsi="Times New Roman" w:cs="Times New Roman"/>
          <w:sz w:val="28"/>
          <w:szCs w:val="28"/>
          <w:lang w:val="en-US"/>
        </w:rPr>
      </w:pPr>
    </w:p>
    <w:p w:rsidR="00764B5F" w:rsidRDefault="00764B5F" w:rsidP="00CD371E">
      <w:pPr>
        <w:pStyle w:val="a7"/>
        <w:spacing w:line="360" w:lineRule="auto"/>
        <w:jc w:val="center"/>
        <w:rPr>
          <w:b/>
          <w:szCs w:val="28"/>
          <w:lang w:val="sv-SE"/>
        </w:rPr>
      </w:pPr>
    </w:p>
    <w:p w:rsidR="00CD371E" w:rsidRPr="00CD371E" w:rsidRDefault="00CD371E" w:rsidP="00CD371E">
      <w:pPr>
        <w:pStyle w:val="a7"/>
        <w:spacing w:line="360" w:lineRule="auto"/>
        <w:jc w:val="center"/>
        <w:rPr>
          <w:b/>
          <w:szCs w:val="28"/>
          <w:lang w:val="sv-SE"/>
        </w:rPr>
      </w:pPr>
      <w:r w:rsidRPr="00CD371E">
        <w:rPr>
          <w:b/>
          <w:szCs w:val="28"/>
          <w:lang w:val="sv-SE"/>
        </w:rPr>
        <w:t>O’ZBEKISTON RESPUBLIKASI</w:t>
      </w:r>
    </w:p>
    <w:p w:rsidR="00CD371E" w:rsidRPr="00CD371E" w:rsidRDefault="00CD371E" w:rsidP="00CD371E">
      <w:pPr>
        <w:pStyle w:val="a7"/>
        <w:spacing w:line="360" w:lineRule="auto"/>
        <w:jc w:val="center"/>
        <w:rPr>
          <w:b/>
          <w:szCs w:val="28"/>
          <w:lang w:val="sv-SE"/>
        </w:rPr>
      </w:pPr>
      <w:r w:rsidRPr="00CD371E">
        <w:rPr>
          <w:b/>
          <w:szCs w:val="28"/>
          <w:lang w:val="sv-SE"/>
        </w:rPr>
        <w:t>OLIY VA O’RTA MAXSUS TA’LIM VAZIRLIGI</w:t>
      </w:r>
    </w:p>
    <w:p w:rsidR="00CD371E" w:rsidRPr="00CD371E" w:rsidRDefault="00CD371E" w:rsidP="00CD371E">
      <w:pPr>
        <w:pStyle w:val="a7"/>
        <w:spacing w:line="360" w:lineRule="auto"/>
        <w:jc w:val="center"/>
        <w:rPr>
          <w:b/>
          <w:szCs w:val="28"/>
          <w:lang w:val="sv-SE"/>
        </w:rPr>
      </w:pPr>
      <w:r w:rsidRPr="00CD371E">
        <w:rPr>
          <w:b/>
          <w:szCs w:val="28"/>
          <w:lang w:val="sv-SE"/>
        </w:rPr>
        <w:t>ANDIJON MASHINASOZLIK  INSTITUTI</w:t>
      </w:r>
    </w:p>
    <w:p w:rsidR="00CD371E" w:rsidRPr="00CD371E" w:rsidRDefault="00CD371E" w:rsidP="00CD371E">
      <w:pPr>
        <w:jc w:val="center"/>
        <w:rPr>
          <w:rFonts w:ascii="Times New Roman" w:hAnsi="Times New Roman" w:cs="Times New Roman"/>
          <w:b/>
          <w:sz w:val="28"/>
          <w:szCs w:val="28"/>
          <w:lang w:val="sv-SE"/>
        </w:rPr>
      </w:pPr>
    </w:p>
    <w:p w:rsidR="00CD371E" w:rsidRPr="00CD371E" w:rsidRDefault="00CD371E" w:rsidP="00CD371E">
      <w:pPr>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«MASHINASOZLIK TEXNOLOGIYASI»  FAKULT</w:t>
      </w:r>
      <w:r w:rsidRPr="00CD371E">
        <w:rPr>
          <w:rFonts w:ascii="Times New Roman" w:hAnsi="Times New Roman" w:cs="Times New Roman"/>
          <w:b/>
          <w:sz w:val="28"/>
          <w:szCs w:val="28"/>
        </w:rPr>
        <w:t>Е</w:t>
      </w:r>
      <w:r w:rsidRPr="00CD371E">
        <w:rPr>
          <w:rFonts w:ascii="Times New Roman" w:hAnsi="Times New Roman" w:cs="Times New Roman"/>
          <w:b/>
          <w:sz w:val="28"/>
          <w:szCs w:val="28"/>
          <w:lang w:val="sv-SE"/>
        </w:rPr>
        <w:t>TI</w:t>
      </w:r>
    </w:p>
    <w:p w:rsidR="00CD371E" w:rsidRPr="00CD371E" w:rsidRDefault="00CD371E" w:rsidP="00CD371E">
      <w:pPr>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“FIZIKA VA KIMYO”</w:t>
      </w:r>
    </w:p>
    <w:p w:rsidR="00CD371E" w:rsidRPr="00CD371E" w:rsidRDefault="00CD371E" w:rsidP="00CD371E">
      <w:pPr>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KAF</w:t>
      </w:r>
      <w:r w:rsidRPr="00CD371E">
        <w:rPr>
          <w:rFonts w:ascii="Times New Roman" w:hAnsi="Times New Roman" w:cs="Times New Roman"/>
          <w:b/>
          <w:sz w:val="28"/>
          <w:szCs w:val="28"/>
        </w:rPr>
        <w:t>Е</w:t>
      </w:r>
      <w:r w:rsidRPr="00CD371E">
        <w:rPr>
          <w:rFonts w:ascii="Times New Roman" w:hAnsi="Times New Roman" w:cs="Times New Roman"/>
          <w:b/>
          <w:sz w:val="28"/>
          <w:szCs w:val="28"/>
          <w:lang w:val="sv-SE"/>
        </w:rPr>
        <w:t>DRASI</w:t>
      </w: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r w:rsidRPr="00CD371E">
        <w:rPr>
          <w:szCs w:val="28"/>
          <w:lang w:val="sv-SE"/>
        </w:rPr>
        <w:t>oliy ta’limning barcha muhandislik yo’nalishlari talabalari uchun</w:t>
      </w: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en-US"/>
        </w:rPr>
      </w:pPr>
      <w:r w:rsidRPr="00CD371E">
        <w:rPr>
          <w:noProof/>
          <w:szCs w:val="28"/>
        </w:rPr>
        <w:drawing>
          <wp:inline distT="0" distB="0" distL="0" distR="0">
            <wp:extent cx="3342005" cy="2590800"/>
            <wp:effectExtent l="19050" t="0" r="0" b="0"/>
            <wp:docPr id="48" name="Рисунок 1" descr="C:\Documents and Settings\User\Рабочий стол\эмблема АндМ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эмблема АндМИ1.JPG"/>
                    <pic:cNvPicPr>
                      <a:picLocks noChangeAspect="1" noChangeArrowheads="1"/>
                    </pic:cNvPicPr>
                  </pic:nvPicPr>
                  <pic:blipFill>
                    <a:blip r:embed="rId5"/>
                    <a:srcRect/>
                    <a:stretch>
                      <a:fillRect/>
                    </a:stretch>
                  </pic:blipFill>
                  <pic:spPr bwMode="auto">
                    <a:xfrm>
                      <a:off x="0" y="0"/>
                      <a:ext cx="3342005" cy="2590800"/>
                    </a:xfrm>
                    <a:prstGeom prst="rect">
                      <a:avLst/>
                    </a:prstGeom>
                    <a:noFill/>
                    <a:ln w="9525">
                      <a:noFill/>
                      <a:miter lim="800000"/>
                      <a:headEnd/>
                      <a:tailEnd/>
                    </a:ln>
                  </pic:spPr>
                </pic:pic>
              </a:graphicData>
            </a:graphic>
          </wp:inline>
        </w:drawing>
      </w:r>
    </w:p>
    <w:p w:rsidR="00CD371E" w:rsidRPr="00CD371E" w:rsidRDefault="00CD371E" w:rsidP="00CD371E">
      <w:pPr>
        <w:pStyle w:val="a7"/>
        <w:jc w:val="center"/>
        <w:rPr>
          <w:szCs w:val="28"/>
          <w:lang w:val="en-US"/>
        </w:rPr>
      </w:pPr>
    </w:p>
    <w:p w:rsidR="00CD371E" w:rsidRPr="00CD371E" w:rsidRDefault="00CD371E" w:rsidP="00CD371E">
      <w:pPr>
        <w:pStyle w:val="a7"/>
        <w:jc w:val="center"/>
        <w:rPr>
          <w:i/>
          <w:szCs w:val="28"/>
          <w:lang w:val="en-US"/>
        </w:rPr>
      </w:pPr>
      <w:r w:rsidRPr="00CD371E">
        <w:rPr>
          <w:i/>
          <w:szCs w:val="28"/>
          <w:lang w:val="en-US"/>
        </w:rPr>
        <w:t>“Kimyo” fanidan laboratoriya ishlarini bajarish uchun</w:t>
      </w:r>
    </w:p>
    <w:p w:rsidR="00CD371E" w:rsidRPr="00CD371E" w:rsidRDefault="00CD371E" w:rsidP="00CD371E">
      <w:pPr>
        <w:pStyle w:val="a7"/>
        <w:jc w:val="center"/>
        <w:rPr>
          <w:szCs w:val="28"/>
          <w:lang w:val="sv-SE"/>
        </w:rPr>
      </w:pPr>
      <w:r w:rsidRPr="00CD371E">
        <w:rPr>
          <w:i/>
          <w:szCs w:val="28"/>
          <w:lang w:val="en-US"/>
        </w:rPr>
        <w:t>Uslubiy qo’llanma</w:t>
      </w: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szCs w:val="28"/>
          <w:lang w:val="sv-SE"/>
        </w:rPr>
      </w:pPr>
    </w:p>
    <w:p w:rsidR="00CD371E" w:rsidRPr="00CD371E" w:rsidRDefault="00CD371E" w:rsidP="00CD371E">
      <w:pPr>
        <w:pStyle w:val="a7"/>
        <w:jc w:val="center"/>
        <w:rPr>
          <w:color w:val="000000"/>
          <w:szCs w:val="28"/>
          <w:lang w:val="sv-SE"/>
        </w:rPr>
      </w:pPr>
      <w:r w:rsidRPr="00CD371E">
        <w:rPr>
          <w:szCs w:val="28"/>
          <w:lang w:val="sv-SE"/>
        </w:rPr>
        <w:lastRenderedPageBreak/>
        <w:t>ANDIJON 2016</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«TASDIQLAYMAN»</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Andijon  mashinasozlik</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institut o’quv-uslubiy</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kengashida ko’rib chiqilgan va</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ma’qullangan</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 raisi</w:t>
      </w:r>
      <w:r w:rsidRPr="00CD371E">
        <w:rPr>
          <w:rFonts w:ascii="Times New Roman" w:hAnsi="Times New Roman" w:cs="Times New Roman"/>
          <w:sz w:val="28"/>
          <w:szCs w:val="28"/>
          <w:lang w:val="sv-SE"/>
        </w:rPr>
        <w:softHyphen/>
        <w:t>____________Q.Ermatov</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«__» ______ 201</w:t>
      </w:r>
      <w:r w:rsidRPr="00CD371E">
        <w:rPr>
          <w:rFonts w:ascii="Times New Roman" w:hAnsi="Times New Roman" w:cs="Times New Roman"/>
          <w:sz w:val="28"/>
          <w:szCs w:val="28"/>
          <w:lang w:val="en-US"/>
        </w:rPr>
        <w:t>6</w:t>
      </w:r>
      <w:r w:rsidRPr="00CD371E">
        <w:rPr>
          <w:rFonts w:ascii="Times New Roman" w:hAnsi="Times New Roman" w:cs="Times New Roman"/>
          <w:sz w:val="28"/>
          <w:szCs w:val="28"/>
          <w:lang w:val="sv-SE"/>
        </w:rPr>
        <w:t xml:space="preserve"> y.</w:t>
      </w:r>
    </w:p>
    <w:p w:rsidR="00CD371E" w:rsidRPr="00CD371E" w:rsidRDefault="00CD371E" w:rsidP="00CD371E">
      <w:pPr>
        <w:spacing w:after="0"/>
        <w:jc w:val="center"/>
        <w:rPr>
          <w:rFonts w:ascii="Times New Roman" w:hAnsi="Times New Roman" w:cs="Times New Roman"/>
          <w:sz w:val="28"/>
          <w:szCs w:val="28"/>
          <w:lang w:val="sv-SE"/>
        </w:rPr>
      </w:pP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«MA’QULLANGAN»</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w:t>
      </w:r>
      <w:r w:rsidRPr="00CD371E">
        <w:rPr>
          <w:rFonts w:ascii="Times New Roman" w:hAnsi="Times New Roman" w:cs="Times New Roman"/>
          <w:sz w:val="28"/>
          <w:szCs w:val="28"/>
          <w:lang w:val="en-US"/>
        </w:rPr>
        <w:t>Mashinasolik texnologiyasi</w:t>
      </w:r>
      <w:r w:rsidRPr="00CD371E">
        <w:rPr>
          <w:rFonts w:ascii="Times New Roman" w:hAnsi="Times New Roman" w:cs="Times New Roman"/>
          <w:sz w:val="28"/>
          <w:szCs w:val="28"/>
          <w:lang w:val="sv-SE"/>
        </w:rPr>
        <w:t xml:space="preserve"> » fakulteti ilmiy</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kengashida muhokama qilingan va</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ma’qullangan</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 raisi________ L.Olimov</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«__» ______ 2016 y.</w:t>
      </w:r>
    </w:p>
    <w:p w:rsidR="00CD371E" w:rsidRPr="00CD371E" w:rsidRDefault="00CD371E" w:rsidP="00CD371E">
      <w:pPr>
        <w:spacing w:after="0"/>
        <w:jc w:val="center"/>
        <w:rPr>
          <w:rFonts w:ascii="Times New Roman" w:hAnsi="Times New Roman" w:cs="Times New Roman"/>
          <w:sz w:val="28"/>
          <w:szCs w:val="28"/>
          <w:lang w:val="sv-SE"/>
        </w:rPr>
      </w:pP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«TAVSIYA ETILGAN»</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sv-SE"/>
        </w:rPr>
        <w:t>Fizika va kimyo» kafedrasi</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majlisida muhokama qilingan va</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tavsiya etilgan</w:t>
      </w:r>
    </w:p>
    <w:p w:rsidR="00CD371E" w:rsidRPr="00CD371E" w:rsidRDefault="00CD371E" w:rsidP="00CD371E">
      <w:pPr>
        <w:spacing w:after="0"/>
        <w:jc w:val="center"/>
        <w:rPr>
          <w:rFonts w:ascii="Times New Roman" w:hAnsi="Times New Roman" w:cs="Times New Roman"/>
          <w:sz w:val="28"/>
          <w:szCs w:val="28"/>
          <w:lang w:val="sv-SE"/>
        </w:rPr>
      </w:pP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Kafedra mudiri _______ G.Umarova</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(Kafedra majlisinin</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sv-SE"/>
        </w:rPr>
        <w:t>g __- sonli bayonnomasi</w:t>
      </w:r>
    </w:p>
    <w:p w:rsidR="00CD371E" w:rsidRPr="00CD371E" w:rsidRDefault="00CD371E" w:rsidP="00CD371E">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«___» ________2016y)</w:t>
      </w:r>
    </w:p>
    <w:p w:rsidR="00CD371E" w:rsidRPr="00CD371E" w:rsidRDefault="00CD371E" w:rsidP="00CD371E">
      <w:pPr>
        <w:spacing w:after="0"/>
        <w:jc w:val="center"/>
        <w:rPr>
          <w:rFonts w:ascii="Times New Roman" w:hAnsi="Times New Roman" w:cs="Times New Roman"/>
          <w:sz w:val="28"/>
          <w:szCs w:val="28"/>
          <w:lang w:val="sv-SE"/>
        </w:rPr>
      </w:pPr>
    </w:p>
    <w:p w:rsidR="00CD371E" w:rsidRPr="00CD371E" w:rsidRDefault="00CD371E" w:rsidP="00CD371E">
      <w:pPr>
        <w:spacing w:after="0"/>
        <w:jc w:val="center"/>
        <w:rPr>
          <w:rFonts w:ascii="Times New Roman" w:hAnsi="Times New Roman" w:cs="Times New Roman"/>
          <w:sz w:val="28"/>
          <w:szCs w:val="28"/>
          <w:lang w:val="sv-SE"/>
        </w:rPr>
      </w:pPr>
    </w:p>
    <w:p w:rsidR="00CD371E" w:rsidRPr="00CD371E" w:rsidRDefault="00CD371E" w:rsidP="00CD371E">
      <w:pPr>
        <w:spacing w:after="0"/>
        <w:jc w:val="center"/>
        <w:rPr>
          <w:rFonts w:ascii="Times New Roman" w:hAnsi="Times New Roman" w:cs="Times New Roman"/>
          <w:sz w:val="28"/>
          <w:szCs w:val="28"/>
          <w:lang w:val="sv-SE"/>
        </w:rPr>
      </w:pPr>
    </w:p>
    <w:p w:rsidR="00CD371E" w:rsidRPr="00CD371E" w:rsidRDefault="00CD371E" w:rsidP="00CD371E">
      <w:pPr>
        <w:ind w:firstLine="360"/>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Tuzuvchilar:</w:t>
      </w:r>
    </w:p>
    <w:p w:rsidR="00CD371E" w:rsidRPr="00CD371E" w:rsidRDefault="00CD371E" w:rsidP="00CD371E">
      <w:pPr>
        <w:ind w:firstLine="360"/>
        <w:jc w:val="center"/>
        <w:rPr>
          <w:rFonts w:ascii="Times New Roman" w:hAnsi="Times New Roman" w:cs="Times New Roman"/>
          <w:sz w:val="28"/>
          <w:szCs w:val="28"/>
          <w:lang w:val="sv-SE"/>
        </w:rPr>
      </w:pPr>
      <w:r w:rsidRPr="00CD371E">
        <w:rPr>
          <w:rFonts w:ascii="Times New Roman" w:hAnsi="Times New Roman" w:cs="Times New Roman"/>
          <w:sz w:val="32"/>
          <w:lang w:val="sv-SE"/>
        </w:rPr>
        <w:t>Qirgizov F</w:t>
      </w:r>
      <w:r w:rsidRPr="00CD371E">
        <w:rPr>
          <w:rFonts w:ascii="Times New Roman" w:hAnsi="Times New Roman" w:cs="Times New Roman"/>
          <w:sz w:val="28"/>
          <w:szCs w:val="28"/>
          <w:lang w:val="sv-SE"/>
        </w:rPr>
        <w:t>. – AndMI  "Fizika va kimyo" kafedrasi  katta o‘qituvchisi</w:t>
      </w:r>
    </w:p>
    <w:p w:rsidR="00CD371E" w:rsidRPr="00CD371E" w:rsidRDefault="00CD371E" w:rsidP="00CD371E">
      <w:pPr>
        <w:ind w:firstLine="360"/>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Saydaxmedov X.A. – AndMI  "Fizika va kimyo" kafedrasi  assistenti</w:t>
      </w:r>
    </w:p>
    <w:p w:rsidR="00CD371E" w:rsidRPr="00CD371E" w:rsidRDefault="00CD371E" w:rsidP="00CD371E">
      <w:pPr>
        <w:ind w:firstLine="360"/>
        <w:jc w:val="center"/>
        <w:rPr>
          <w:rFonts w:ascii="Times New Roman" w:hAnsi="Times New Roman" w:cs="Times New Roman"/>
          <w:sz w:val="28"/>
          <w:szCs w:val="28"/>
          <w:lang w:val="en-US"/>
        </w:rPr>
      </w:pPr>
    </w:p>
    <w:p w:rsidR="00CD371E" w:rsidRPr="00CD371E" w:rsidRDefault="00CD371E" w:rsidP="00CD371E">
      <w:pPr>
        <w:ind w:firstLine="360"/>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Taqrizchilar:</w:t>
      </w:r>
    </w:p>
    <w:p w:rsidR="00CD371E" w:rsidRPr="00CD371E" w:rsidRDefault="00CD371E" w:rsidP="00CD371E">
      <w:pPr>
        <w:ind w:firstLine="360"/>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Abdullayev SH.    - ADU “ Umumiy kimyo ”kafedrasi dotsenti,k.f.n.</w:t>
      </w:r>
    </w:p>
    <w:p w:rsidR="00CD371E" w:rsidRPr="00CD371E" w:rsidRDefault="00CD371E" w:rsidP="00CD371E">
      <w:pPr>
        <w:ind w:firstLine="360"/>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Xalilov M. – AndMI  "Fizika va kimyo"kafedrasi  dotsenti, </w:t>
      </w:r>
      <w:r w:rsidRPr="00CD371E">
        <w:rPr>
          <w:rFonts w:ascii="Times New Roman" w:hAnsi="Times New Roman" w:cs="Times New Roman"/>
          <w:sz w:val="28"/>
          <w:szCs w:val="28"/>
        </w:rPr>
        <w:t>т</w:t>
      </w:r>
      <w:r w:rsidRPr="00CD371E">
        <w:rPr>
          <w:rFonts w:ascii="Times New Roman" w:hAnsi="Times New Roman" w:cs="Times New Roman"/>
          <w:sz w:val="28"/>
          <w:szCs w:val="28"/>
          <w:lang w:val="en-US"/>
        </w:rPr>
        <w:t>.f.n.</w:t>
      </w:r>
    </w:p>
    <w:p w:rsidR="00CD371E" w:rsidRPr="00CD371E" w:rsidRDefault="00CD371E" w:rsidP="00CD371E">
      <w:pPr>
        <w:ind w:firstLine="360"/>
        <w:jc w:val="center"/>
        <w:rPr>
          <w:rFonts w:ascii="Times New Roman" w:hAnsi="Times New Roman" w:cs="Times New Roman"/>
          <w:sz w:val="28"/>
          <w:szCs w:val="28"/>
          <w:lang w:val="en-US"/>
        </w:rPr>
      </w:pPr>
    </w:p>
    <w:p w:rsidR="00CD371E" w:rsidRPr="00CD371E" w:rsidRDefault="00CD371E" w:rsidP="00CD371E">
      <w:pPr>
        <w:jc w:val="center"/>
        <w:rPr>
          <w:rFonts w:ascii="Times New Roman" w:hAnsi="Times New Roman" w:cs="Times New Roman"/>
          <w:sz w:val="28"/>
          <w:szCs w:val="28"/>
          <w:lang w:val="en-US"/>
        </w:rPr>
      </w:pPr>
    </w:p>
    <w:p w:rsidR="00CD371E" w:rsidRPr="00CD371E" w:rsidRDefault="00CD371E" w:rsidP="00CD371E">
      <w:pPr>
        <w:shd w:val="clear" w:color="auto" w:fill="FFFFFF"/>
        <w:spacing w:before="16"/>
        <w:ind w:firstLine="709"/>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pacing w:val="-6"/>
          <w:position w:val="-8"/>
          <w:sz w:val="28"/>
          <w:szCs w:val="28"/>
          <w:lang w:val="uz-Cyrl-UZ"/>
        </w:rPr>
        <w:t>KIRISH</w:t>
      </w: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color w:val="212121"/>
          <w:spacing w:val="7"/>
          <w:sz w:val="28"/>
          <w:szCs w:val="28"/>
          <w:lang w:val="uz-Cyrl-UZ"/>
        </w:rPr>
        <w:t>Fizikaviy kimyo - kimyoviy va fizikaviy hodisalarni, ularning tekshirish usullari 6ilan bog‘lanishini o‘rganadigan fanlarning nazariy asosidir.</w:t>
      </w:r>
      <w:r w:rsidRPr="00CD371E">
        <w:rPr>
          <w:rFonts w:ascii="Times New Roman" w:hAnsi="Times New Roman" w:cs="Times New Roman"/>
          <w:sz w:val="28"/>
          <w:szCs w:val="28"/>
          <w:lang w:val="uz-Cyrl-UZ"/>
        </w:rPr>
        <w:t xml:space="preserve"> </w:t>
      </w:r>
    </w:p>
    <w:p w:rsidR="00CD371E" w:rsidRPr="00CD371E" w:rsidRDefault="00CD371E" w:rsidP="00CD371E">
      <w:pPr>
        <w:ind w:firstLine="709"/>
        <w:jc w:val="both"/>
        <w:rPr>
          <w:rFonts w:ascii="Times New Roman" w:hAnsi="Times New Roman" w:cs="Times New Roman"/>
          <w:color w:val="000000" w:themeColor="text1"/>
          <w:sz w:val="28"/>
          <w:szCs w:val="28"/>
          <w:lang w:val="uz-Cyrl-UZ"/>
        </w:rPr>
      </w:pPr>
      <w:r w:rsidRPr="00CD371E">
        <w:rPr>
          <w:rFonts w:ascii="Times New Roman" w:hAnsi="Times New Roman" w:cs="Times New Roman"/>
          <w:color w:val="000000" w:themeColor="text1"/>
          <w:sz w:val="28"/>
          <w:szCs w:val="28"/>
          <w:lang w:val="uz-Cyrl-UZ"/>
        </w:rPr>
        <w:t>Fizikaviy kimyo kimyoviy jarayonlar va fizikaviy hodisalar orasidagi bog‘lanishni o‘rganadi, moddalarning kimyoviy tarkibi va tuzilishi bilan ularning xossalari o‘rtasidagi qonuniyatlarni o‘rnatadi. Kimyoviy reaksiyalarning tezligi, mexanizmi, ketish – ketmasligi, muvozanat sodir bo‘lish shartlarini hamda issiqlik effektlarini o‘rganadi, natijalarni, ko‘pincha matematik usulda ifodalaydi.</w:t>
      </w:r>
    </w:p>
    <w:p w:rsidR="00CD371E" w:rsidRPr="00CD371E" w:rsidRDefault="00CD371E" w:rsidP="00CD371E">
      <w:pPr>
        <w:shd w:val="clear" w:color="auto" w:fill="FFFFFF"/>
        <w:ind w:left="426" w:firstLine="680"/>
        <w:jc w:val="both"/>
        <w:rPr>
          <w:rFonts w:ascii="Times New Roman" w:hAnsi="Times New Roman" w:cs="Times New Roman"/>
          <w:sz w:val="28"/>
          <w:szCs w:val="28"/>
          <w:lang w:val="uz-Cyrl-UZ"/>
        </w:rPr>
      </w:pPr>
      <w:r w:rsidRPr="00CD371E">
        <w:rPr>
          <w:rFonts w:ascii="Times New Roman" w:hAnsi="Times New Roman" w:cs="Times New Roman"/>
          <w:color w:val="212121"/>
          <w:spacing w:val="-6"/>
          <w:sz w:val="28"/>
          <w:szCs w:val="28"/>
          <w:lang w:val="uz-Cyrl-UZ"/>
        </w:rPr>
        <w:t xml:space="preserve">Fizikaviy kimyo zamonaviy kimyogar texnologni dunyo qarashini </w:t>
      </w:r>
      <w:r w:rsidRPr="00CD371E">
        <w:rPr>
          <w:rFonts w:ascii="Times New Roman" w:hAnsi="Times New Roman" w:cs="Times New Roman"/>
          <w:color w:val="212121"/>
          <w:spacing w:val="17"/>
          <w:sz w:val="28"/>
          <w:szCs w:val="28"/>
          <w:lang w:val="uz-Cyrl-UZ"/>
        </w:rPr>
        <w:t>shakllantirishda muhim axamiyatga ega. Bunda nazariy bilimlar-ni o‘</w:t>
      </w:r>
      <w:r w:rsidRPr="00CD371E">
        <w:rPr>
          <w:rFonts w:ascii="Times New Roman" w:hAnsi="Times New Roman" w:cs="Times New Roman"/>
          <w:color w:val="212121"/>
          <w:spacing w:val="7"/>
          <w:sz w:val="28"/>
          <w:szCs w:val="28"/>
          <w:lang w:val="uz-Cyrl-UZ"/>
        </w:rPr>
        <w:t>zlashtirishda, keyingi mustaqil faoliyatida kerakli ko‘nikma-lar ortti</w:t>
      </w:r>
      <w:r w:rsidRPr="00CD371E">
        <w:rPr>
          <w:rFonts w:ascii="Times New Roman" w:hAnsi="Times New Roman" w:cs="Times New Roman"/>
          <w:color w:val="212121"/>
          <w:sz w:val="28"/>
          <w:szCs w:val="28"/>
          <w:lang w:val="uz-Cyrl-UZ"/>
        </w:rPr>
        <w:t xml:space="preserve">rishda va yangidan – yangi masalalarni hal qilishda imkoniyat beradigan </w:t>
      </w:r>
      <w:r w:rsidRPr="00CD371E">
        <w:rPr>
          <w:rFonts w:ascii="Times New Roman" w:hAnsi="Times New Roman" w:cs="Times New Roman"/>
          <w:color w:val="212121"/>
          <w:spacing w:val="10"/>
          <w:sz w:val="28"/>
          <w:szCs w:val="28"/>
          <w:lang w:val="uz-Cyrl-UZ"/>
        </w:rPr>
        <w:t>laboratoriya mashg‘ulotlarining ahamiyati g‘oyat kattadir. Fizikaviy kimyo</w:t>
      </w:r>
      <w:r w:rsidRPr="00CD371E">
        <w:rPr>
          <w:rFonts w:ascii="Times New Roman" w:hAnsi="Times New Roman" w:cs="Times New Roman"/>
          <w:color w:val="212121"/>
          <w:spacing w:val="12"/>
          <w:sz w:val="28"/>
          <w:szCs w:val="28"/>
          <w:lang w:val="uz-Cyrl-UZ"/>
        </w:rPr>
        <w:t xml:space="preserve">ga oid laboratoriya ishlari va tajribani ongli ravishda nazariy mazmunini tushunib qilinsa, bo‘lajak bakalavrni bilim darajasini </w:t>
      </w:r>
      <w:r w:rsidRPr="00CD371E">
        <w:rPr>
          <w:rFonts w:ascii="Times New Roman" w:hAnsi="Times New Roman" w:cs="Times New Roman"/>
          <w:color w:val="212121"/>
          <w:spacing w:val="7"/>
          <w:sz w:val="28"/>
          <w:szCs w:val="28"/>
          <w:lang w:val="uz-Cyrl-UZ"/>
        </w:rPr>
        <w:t xml:space="preserve">oshiradi, </w:t>
      </w:r>
      <w:r w:rsidRPr="00CD371E">
        <w:rPr>
          <w:rFonts w:ascii="Times New Roman" w:hAnsi="Times New Roman" w:cs="Times New Roman"/>
          <w:i/>
          <w:spacing w:val="7"/>
          <w:sz w:val="28"/>
          <w:szCs w:val="28"/>
          <w:lang w:val="uz-Cyrl-UZ"/>
        </w:rPr>
        <w:t>ularni mustaqil ijodiy fikrlashga, olingan natijalarni chuqur tahlil qilishga, jarayonlarga dialektik nuqtai nazardan yondashishga undaydi.</w:t>
      </w:r>
      <w:r w:rsidRPr="00CD371E">
        <w:rPr>
          <w:rFonts w:ascii="Times New Roman" w:hAnsi="Times New Roman" w:cs="Times New Roman"/>
          <w:i/>
          <w:spacing w:val="14"/>
          <w:sz w:val="28"/>
          <w:szCs w:val="28"/>
          <w:lang w:val="uz-Cyrl-UZ"/>
        </w:rPr>
        <w:t xml:space="preserve"> </w:t>
      </w:r>
      <w:r w:rsidRPr="00CD371E">
        <w:rPr>
          <w:rFonts w:ascii="Times New Roman" w:hAnsi="Times New Roman" w:cs="Times New Roman"/>
          <w:color w:val="212121"/>
          <w:spacing w:val="14"/>
          <w:sz w:val="28"/>
          <w:szCs w:val="28"/>
          <w:lang w:val="uz-Cyrl-UZ"/>
        </w:rPr>
        <w:t xml:space="preserve">Bu o‘quv jarayonining o‘zlash-tirish samarasi ko‘p jihatdan </w:t>
      </w:r>
      <w:r w:rsidRPr="00CD371E">
        <w:rPr>
          <w:rFonts w:ascii="Times New Roman" w:hAnsi="Times New Roman" w:cs="Times New Roman"/>
          <w:color w:val="212121"/>
          <w:spacing w:val="11"/>
          <w:sz w:val="28"/>
          <w:szCs w:val="28"/>
          <w:lang w:val="uz-Cyrl-UZ"/>
        </w:rPr>
        <w:t>laboratoriya ishining mazmuni va qo‘yilishiga bog‘liqdir.</w:t>
      </w:r>
    </w:p>
    <w:p w:rsidR="00CD371E" w:rsidRPr="00CD371E" w:rsidRDefault="00CD371E" w:rsidP="00CD371E">
      <w:pPr>
        <w:shd w:val="clear" w:color="auto" w:fill="FFFFFF"/>
        <w:ind w:left="426" w:right="284" w:firstLine="680"/>
        <w:jc w:val="both"/>
        <w:rPr>
          <w:rFonts w:ascii="Times New Roman" w:hAnsi="Times New Roman" w:cs="Times New Roman"/>
          <w:sz w:val="28"/>
          <w:szCs w:val="28"/>
          <w:lang w:val="uz-Cyrl-UZ"/>
        </w:rPr>
      </w:pPr>
      <w:r w:rsidRPr="00CD371E">
        <w:rPr>
          <w:rFonts w:ascii="Times New Roman" w:hAnsi="Times New Roman" w:cs="Times New Roman"/>
          <w:color w:val="212121"/>
          <w:spacing w:val="20"/>
          <w:sz w:val="28"/>
          <w:szCs w:val="28"/>
          <w:lang w:val="uz-Cyrl-UZ"/>
        </w:rPr>
        <w:t xml:space="preserve">Qator sabablarga ko‘ra fizikaviy kimyo laboratoriya ish-lari </w:t>
      </w:r>
      <w:r w:rsidRPr="00CD371E">
        <w:rPr>
          <w:rFonts w:ascii="Times New Roman" w:hAnsi="Times New Roman" w:cs="Times New Roman"/>
          <w:color w:val="212121"/>
          <w:spacing w:val="2"/>
          <w:sz w:val="28"/>
          <w:szCs w:val="28"/>
          <w:lang w:val="uz-Cyrl-UZ"/>
        </w:rPr>
        <w:t xml:space="preserve">ma’ruza materiallarini ketma – ketligi bilan hamohang bo‘la-vermaydi. </w:t>
      </w:r>
      <w:r w:rsidRPr="00CD371E">
        <w:rPr>
          <w:rFonts w:ascii="Times New Roman" w:hAnsi="Times New Roman" w:cs="Times New Roman"/>
          <w:color w:val="212121"/>
          <w:spacing w:val="3"/>
          <w:sz w:val="28"/>
          <w:szCs w:val="28"/>
          <w:lang w:val="uz-Cyrl-UZ"/>
        </w:rPr>
        <w:t xml:space="preserve">SHuning uchun ushbu uslubiy qo‘llanmada qisqacha nazariy bayon berilgan. </w:t>
      </w:r>
      <w:r w:rsidRPr="00CD371E">
        <w:rPr>
          <w:rFonts w:ascii="Times New Roman" w:hAnsi="Times New Roman" w:cs="Times New Roman"/>
          <w:color w:val="212121"/>
          <w:spacing w:val="-14"/>
          <w:sz w:val="28"/>
          <w:szCs w:val="28"/>
          <w:lang w:val="uz-Cyrl-UZ"/>
        </w:rPr>
        <w:t xml:space="preserve">Bu ishning mazmunini va mohiyatini tushunishga yordam berib, ma’ruza </w:t>
      </w:r>
      <w:r w:rsidRPr="00CD371E">
        <w:rPr>
          <w:rFonts w:ascii="Times New Roman" w:hAnsi="Times New Roman" w:cs="Times New Roman"/>
          <w:color w:val="212121"/>
          <w:spacing w:val="4"/>
          <w:sz w:val="28"/>
          <w:szCs w:val="28"/>
          <w:lang w:val="uz-Cyrl-UZ"/>
        </w:rPr>
        <w:t>materiallarini chuqurroq va atroflicha o‘zlashtirishga, hamda fanga qiziqish yyg‘otishga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212121"/>
          <w:spacing w:val="5"/>
          <w:sz w:val="28"/>
          <w:szCs w:val="28"/>
          <w:lang w:val="uz-Cyrl-UZ"/>
        </w:rPr>
        <w:t>xizmat qiladi.</w:t>
      </w:r>
    </w:p>
    <w:p w:rsidR="00CD371E" w:rsidRPr="00CD371E" w:rsidRDefault="00CD371E" w:rsidP="00CD371E">
      <w:pPr>
        <w:shd w:val="clear" w:color="auto" w:fill="FFFFFF"/>
        <w:ind w:left="426" w:firstLine="680"/>
        <w:jc w:val="both"/>
        <w:rPr>
          <w:rFonts w:ascii="Times New Roman" w:hAnsi="Times New Roman" w:cs="Times New Roman"/>
          <w:color w:val="212121"/>
          <w:spacing w:val="3"/>
          <w:sz w:val="28"/>
          <w:szCs w:val="28"/>
          <w:lang w:val="uz-Cyrl-UZ"/>
        </w:rPr>
      </w:pPr>
    </w:p>
    <w:p w:rsidR="00CD371E" w:rsidRPr="00CD371E" w:rsidRDefault="00CD371E" w:rsidP="00CD371E">
      <w:pPr>
        <w:shd w:val="clear" w:color="auto" w:fill="FFFFFF"/>
        <w:ind w:left="426" w:firstLine="680"/>
        <w:jc w:val="both"/>
        <w:rPr>
          <w:rFonts w:ascii="Times New Roman" w:hAnsi="Times New Roman" w:cs="Times New Roman"/>
          <w:b/>
          <w:i/>
          <w:color w:val="943634"/>
          <w:sz w:val="28"/>
          <w:szCs w:val="28"/>
          <w:lang w:val="en-US"/>
        </w:rPr>
      </w:pPr>
      <w:r w:rsidRPr="00CD371E">
        <w:rPr>
          <w:rFonts w:ascii="Times New Roman" w:hAnsi="Times New Roman" w:cs="Times New Roman"/>
          <w:b/>
          <w:i/>
          <w:color w:val="943634"/>
          <w:spacing w:val="3"/>
          <w:sz w:val="28"/>
          <w:szCs w:val="28"/>
          <w:lang w:val="en-US"/>
        </w:rPr>
        <w:t xml:space="preserve">Uslubiy </w:t>
      </w:r>
      <w:r w:rsidRPr="00CD371E">
        <w:rPr>
          <w:rFonts w:ascii="Times New Roman" w:hAnsi="Times New Roman" w:cs="Times New Roman"/>
          <w:b/>
          <w:i/>
          <w:color w:val="943634"/>
          <w:spacing w:val="3"/>
          <w:sz w:val="28"/>
          <w:szCs w:val="28"/>
          <w:lang w:val="uz-Cyrl-UZ"/>
        </w:rPr>
        <w:t>qo‘llanma</w:t>
      </w:r>
      <w:r w:rsidRPr="00CD371E">
        <w:rPr>
          <w:rFonts w:ascii="Times New Roman" w:hAnsi="Times New Roman" w:cs="Times New Roman"/>
          <w:b/>
          <w:i/>
          <w:color w:val="943634"/>
          <w:spacing w:val="3"/>
          <w:sz w:val="28"/>
          <w:szCs w:val="28"/>
          <w:lang w:val="en-US"/>
        </w:rPr>
        <w:t>da k</w:t>
      </w:r>
      <w:r w:rsidRPr="00CD371E">
        <w:rPr>
          <w:rFonts w:ascii="Times New Roman" w:hAnsi="Times New Roman" w:cs="Times New Roman"/>
          <w:b/>
          <w:i/>
          <w:color w:val="943634"/>
          <w:spacing w:val="3"/>
          <w:sz w:val="28"/>
          <w:szCs w:val="28"/>
          <w:lang w:val="uz-Cyrl-UZ"/>
        </w:rPr>
        <w:t>o‘</w:t>
      </w:r>
      <w:r w:rsidRPr="00CD371E">
        <w:rPr>
          <w:rFonts w:ascii="Times New Roman" w:hAnsi="Times New Roman" w:cs="Times New Roman"/>
          <w:b/>
          <w:i/>
          <w:color w:val="943634"/>
          <w:spacing w:val="3"/>
          <w:sz w:val="28"/>
          <w:szCs w:val="28"/>
          <w:lang w:val="en-US"/>
        </w:rPr>
        <w:t xml:space="preserve">rsatilishicha </w:t>
      </w:r>
      <w:r w:rsidRPr="00CD371E">
        <w:rPr>
          <w:rFonts w:ascii="Times New Roman" w:hAnsi="Times New Roman" w:cs="Times New Roman"/>
          <w:b/>
          <w:i/>
          <w:color w:val="943634"/>
          <w:spacing w:val="3"/>
          <w:sz w:val="28"/>
          <w:szCs w:val="28"/>
          <w:lang w:val="uz-Cyrl-UZ"/>
        </w:rPr>
        <w:t>h</w:t>
      </w:r>
      <w:r w:rsidRPr="00CD371E">
        <w:rPr>
          <w:rFonts w:ascii="Times New Roman" w:hAnsi="Times New Roman" w:cs="Times New Roman"/>
          <w:b/>
          <w:i/>
          <w:color w:val="943634"/>
          <w:spacing w:val="3"/>
          <w:sz w:val="28"/>
          <w:szCs w:val="28"/>
          <w:lang w:val="en-US"/>
        </w:rPr>
        <w:t xml:space="preserve">ar </w:t>
      </w:r>
      <w:r w:rsidRPr="00CD371E">
        <w:rPr>
          <w:rFonts w:ascii="Times New Roman" w:hAnsi="Times New Roman" w:cs="Times New Roman"/>
          <w:b/>
          <w:i/>
          <w:color w:val="943634"/>
          <w:spacing w:val="3"/>
          <w:sz w:val="28"/>
          <w:szCs w:val="28"/>
          <w:lang w:val="uz-Cyrl-UZ"/>
        </w:rPr>
        <w:t>q</w:t>
      </w:r>
      <w:r w:rsidRPr="00CD371E">
        <w:rPr>
          <w:rFonts w:ascii="Times New Roman" w:hAnsi="Times New Roman" w:cs="Times New Roman"/>
          <w:b/>
          <w:i/>
          <w:color w:val="943634"/>
          <w:spacing w:val="3"/>
          <w:sz w:val="28"/>
          <w:szCs w:val="28"/>
          <w:lang w:val="en-US"/>
        </w:rPr>
        <w:t>aysi laboratoriya</w:t>
      </w:r>
      <w:r w:rsidRPr="00CD371E">
        <w:rPr>
          <w:rFonts w:ascii="Times New Roman" w:hAnsi="Times New Roman" w:cs="Times New Roman"/>
          <w:b/>
          <w:i/>
          <w:color w:val="943634"/>
          <w:sz w:val="28"/>
          <w:szCs w:val="28"/>
          <w:lang w:val="uz-Cyrl-UZ"/>
        </w:rPr>
        <w:t xml:space="preserve"> </w:t>
      </w:r>
      <w:r w:rsidRPr="00CD371E">
        <w:rPr>
          <w:rFonts w:ascii="Times New Roman" w:hAnsi="Times New Roman" w:cs="Times New Roman"/>
          <w:b/>
          <w:i/>
          <w:color w:val="943634"/>
          <w:spacing w:val="-1"/>
          <w:position w:val="1"/>
          <w:sz w:val="28"/>
          <w:szCs w:val="28"/>
          <w:lang w:val="en-US"/>
        </w:rPr>
        <w:t>ishini bajarish uchun:</w:t>
      </w:r>
    </w:p>
    <w:p w:rsidR="00CD371E" w:rsidRPr="00CD371E" w:rsidRDefault="00CD371E" w:rsidP="00CD371E">
      <w:pPr>
        <w:widowControl w:val="0"/>
        <w:numPr>
          <w:ilvl w:val="0"/>
          <w:numId w:val="40"/>
        </w:numPr>
        <w:shd w:val="clear" w:color="auto" w:fill="FFFFFF"/>
        <w:tabs>
          <w:tab w:val="left" w:pos="1720"/>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212121"/>
          <w:spacing w:val="7"/>
          <w:position w:val="8"/>
          <w:sz w:val="28"/>
          <w:szCs w:val="28"/>
          <w:lang w:val="uz-Cyrl-UZ"/>
        </w:rPr>
        <w:t>tavsiya qilingan o‘quv qo‘llanmadan ushbu ishga tegishli fanning bo‘limlari bilan atroflicha tanishish;</w:t>
      </w:r>
    </w:p>
    <w:p w:rsidR="00CD371E" w:rsidRPr="00CD371E" w:rsidRDefault="00CD371E" w:rsidP="00CD371E">
      <w:pPr>
        <w:widowControl w:val="0"/>
        <w:numPr>
          <w:ilvl w:val="0"/>
          <w:numId w:val="40"/>
        </w:numPr>
        <w:shd w:val="clear" w:color="auto" w:fill="FFFFFF"/>
        <w:tabs>
          <w:tab w:val="left" w:pos="1720"/>
        </w:tabs>
        <w:autoSpaceDE w:val="0"/>
        <w:autoSpaceDN w:val="0"/>
        <w:adjustRightInd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color w:val="212121"/>
          <w:spacing w:val="-1"/>
          <w:sz w:val="28"/>
          <w:szCs w:val="28"/>
          <w:lang w:val="en-US"/>
        </w:rPr>
        <w:t>ishlatiladigan asbob-uskunalarning tuzilishi va</w:t>
      </w:r>
      <w:r w:rsidRPr="00CD371E">
        <w:rPr>
          <w:rFonts w:ascii="Times New Roman" w:hAnsi="Times New Roman" w:cs="Times New Roman"/>
          <w:color w:val="212121"/>
          <w:spacing w:val="-1"/>
          <w:sz w:val="28"/>
          <w:szCs w:val="28"/>
          <w:lang w:val="uz-Cyrl-UZ"/>
        </w:rPr>
        <w:t xml:space="preserve"> </w:t>
      </w:r>
      <w:r w:rsidRPr="00CD371E">
        <w:rPr>
          <w:rFonts w:ascii="Times New Roman" w:hAnsi="Times New Roman" w:cs="Times New Roman"/>
          <w:color w:val="212121"/>
          <w:spacing w:val="-1"/>
          <w:sz w:val="28"/>
          <w:szCs w:val="28"/>
          <w:lang w:val="en-US"/>
        </w:rPr>
        <w:t>sxemasi bilan</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00"/>
          <w:spacing w:val="-8"/>
          <w:position w:val="-1"/>
          <w:sz w:val="28"/>
          <w:szCs w:val="28"/>
          <w:lang w:val="en-US"/>
        </w:rPr>
        <w:t>tanishish;</w:t>
      </w:r>
    </w:p>
    <w:p w:rsidR="00CD371E" w:rsidRPr="00CD371E" w:rsidRDefault="00CD371E" w:rsidP="00CD371E">
      <w:pPr>
        <w:widowControl w:val="0"/>
        <w:numPr>
          <w:ilvl w:val="0"/>
          <w:numId w:val="40"/>
        </w:numPr>
        <w:shd w:val="clear" w:color="auto" w:fill="FFFFFF"/>
        <w:tabs>
          <w:tab w:val="left" w:pos="1720"/>
        </w:tabs>
        <w:autoSpaceDE w:val="0"/>
        <w:autoSpaceDN w:val="0"/>
        <w:adjustRightInd w:val="0"/>
        <w:spacing w:after="0" w:line="240" w:lineRule="auto"/>
        <w:jc w:val="both"/>
        <w:rPr>
          <w:rFonts w:ascii="Times New Roman" w:hAnsi="Times New Roman" w:cs="Times New Roman"/>
          <w:color w:val="212121"/>
          <w:sz w:val="28"/>
          <w:szCs w:val="28"/>
          <w:lang w:val="en-US"/>
        </w:rPr>
      </w:pPr>
      <w:r w:rsidRPr="00CD371E">
        <w:rPr>
          <w:rFonts w:ascii="Times New Roman" w:hAnsi="Times New Roman" w:cs="Times New Roman"/>
          <w:color w:val="212121"/>
          <w:spacing w:val="1"/>
          <w:sz w:val="28"/>
          <w:szCs w:val="28"/>
          <w:lang w:val="en-US"/>
        </w:rPr>
        <w:t xml:space="preserve">tajribani texnika </w:t>
      </w:r>
      <w:r w:rsidRPr="00CD371E">
        <w:rPr>
          <w:rFonts w:ascii="Times New Roman" w:hAnsi="Times New Roman" w:cs="Times New Roman"/>
          <w:color w:val="212121"/>
          <w:spacing w:val="1"/>
          <w:sz w:val="28"/>
          <w:szCs w:val="28"/>
          <w:lang w:val="uz-Cyrl-UZ"/>
        </w:rPr>
        <w:t>h</w:t>
      </w:r>
      <w:r w:rsidRPr="00CD371E">
        <w:rPr>
          <w:rFonts w:ascii="Times New Roman" w:hAnsi="Times New Roman" w:cs="Times New Roman"/>
          <w:color w:val="212121"/>
          <w:spacing w:val="1"/>
          <w:sz w:val="28"/>
          <w:szCs w:val="28"/>
          <w:lang w:val="en-US"/>
        </w:rPr>
        <w:t xml:space="preserve">avfsizligiga rioya </w:t>
      </w:r>
      <w:r w:rsidRPr="00CD371E">
        <w:rPr>
          <w:rFonts w:ascii="Times New Roman" w:hAnsi="Times New Roman" w:cs="Times New Roman"/>
          <w:color w:val="212121"/>
          <w:spacing w:val="1"/>
          <w:sz w:val="28"/>
          <w:szCs w:val="28"/>
          <w:lang w:val="uz-Cyrl-UZ"/>
        </w:rPr>
        <w:t>q</w:t>
      </w:r>
      <w:r w:rsidRPr="00CD371E">
        <w:rPr>
          <w:rFonts w:ascii="Times New Roman" w:hAnsi="Times New Roman" w:cs="Times New Roman"/>
          <w:color w:val="212121"/>
          <w:spacing w:val="1"/>
          <w:sz w:val="28"/>
          <w:szCs w:val="28"/>
          <w:lang w:val="en-US"/>
        </w:rPr>
        <w:t xml:space="preserve">ilgan </w:t>
      </w:r>
      <w:r w:rsidRPr="00CD371E">
        <w:rPr>
          <w:rFonts w:ascii="Times New Roman" w:hAnsi="Times New Roman" w:cs="Times New Roman"/>
          <w:color w:val="212121"/>
          <w:spacing w:val="1"/>
          <w:sz w:val="28"/>
          <w:szCs w:val="28"/>
          <w:lang w:val="uz-Cyrl-UZ"/>
        </w:rPr>
        <w:t>h</w:t>
      </w:r>
      <w:r w:rsidRPr="00CD371E">
        <w:rPr>
          <w:rFonts w:ascii="Times New Roman" w:hAnsi="Times New Roman" w:cs="Times New Roman"/>
          <w:color w:val="212121"/>
          <w:spacing w:val="1"/>
          <w:sz w:val="28"/>
          <w:szCs w:val="28"/>
          <w:lang w:val="en-US"/>
        </w:rPr>
        <w:t>olda</w:t>
      </w:r>
      <w:r w:rsidRPr="00CD371E">
        <w:rPr>
          <w:rFonts w:ascii="Times New Roman" w:hAnsi="Times New Roman" w:cs="Times New Roman"/>
          <w:color w:val="212121"/>
          <w:spacing w:val="1"/>
          <w:sz w:val="28"/>
          <w:szCs w:val="28"/>
          <w:lang w:val="uz-Cyrl-UZ"/>
        </w:rPr>
        <w:t xml:space="preserve"> </w:t>
      </w:r>
      <w:r w:rsidRPr="00CD371E">
        <w:rPr>
          <w:rFonts w:ascii="Times New Roman" w:hAnsi="Times New Roman" w:cs="Times New Roman"/>
          <w:color w:val="212121"/>
          <w:spacing w:val="1"/>
          <w:sz w:val="28"/>
          <w:szCs w:val="28"/>
          <w:lang w:val="en-US"/>
        </w:rPr>
        <w:t>bajarish;</w:t>
      </w:r>
    </w:p>
    <w:p w:rsidR="00CD371E" w:rsidRPr="00CD371E" w:rsidRDefault="00CD371E" w:rsidP="00CD371E">
      <w:pPr>
        <w:widowControl w:val="0"/>
        <w:numPr>
          <w:ilvl w:val="0"/>
          <w:numId w:val="40"/>
        </w:numPr>
        <w:shd w:val="clear" w:color="auto" w:fill="FFFFFF"/>
        <w:tabs>
          <w:tab w:val="left" w:pos="1720"/>
        </w:tabs>
        <w:autoSpaceDE w:val="0"/>
        <w:autoSpaceDN w:val="0"/>
        <w:adjustRightInd w:val="0"/>
        <w:spacing w:before="24" w:after="0" w:line="240" w:lineRule="auto"/>
        <w:jc w:val="both"/>
        <w:rPr>
          <w:rFonts w:ascii="Times New Roman" w:hAnsi="Times New Roman" w:cs="Times New Roman"/>
          <w:color w:val="212121"/>
          <w:position w:val="1"/>
          <w:sz w:val="28"/>
          <w:szCs w:val="28"/>
          <w:lang w:val="en-US"/>
        </w:rPr>
      </w:pPr>
      <w:r w:rsidRPr="00CD371E">
        <w:rPr>
          <w:rFonts w:ascii="Times New Roman" w:hAnsi="Times New Roman" w:cs="Times New Roman"/>
          <w:color w:val="212121"/>
          <w:spacing w:val="5"/>
          <w:position w:val="1"/>
          <w:sz w:val="28"/>
          <w:szCs w:val="28"/>
          <w:lang w:val="en-US"/>
        </w:rPr>
        <w:t>ish</w:t>
      </w:r>
      <w:r w:rsidRPr="00CD371E">
        <w:rPr>
          <w:rFonts w:ascii="Times New Roman" w:hAnsi="Times New Roman" w:cs="Times New Roman"/>
          <w:color w:val="212121"/>
          <w:spacing w:val="5"/>
          <w:position w:val="1"/>
          <w:sz w:val="28"/>
          <w:szCs w:val="28"/>
          <w:lang w:val="uz-Cyrl-UZ"/>
        </w:rPr>
        <w:t xml:space="preserve">ni bajarish </w:t>
      </w:r>
      <w:r w:rsidRPr="00CD371E">
        <w:rPr>
          <w:rFonts w:ascii="Times New Roman" w:hAnsi="Times New Roman" w:cs="Times New Roman"/>
          <w:color w:val="212121"/>
          <w:spacing w:val="5"/>
          <w:position w:val="1"/>
          <w:sz w:val="28"/>
          <w:szCs w:val="28"/>
          <w:lang w:val="en-US"/>
        </w:rPr>
        <w:t>natijasi</w:t>
      </w:r>
      <w:r w:rsidRPr="00CD371E">
        <w:rPr>
          <w:rFonts w:ascii="Times New Roman" w:hAnsi="Times New Roman" w:cs="Times New Roman"/>
          <w:color w:val="212121"/>
          <w:spacing w:val="5"/>
          <w:position w:val="1"/>
          <w:sz w:val="28"/>
          <w:szCs w:val="28"/>
          <w:lang w:val="uz-Cyrl-UZ"/>
        </w:rPr>
        <w:t>d</w:t>
      </w:r>
      <w:r w:rsidRPr="00CD371E">
        <w:rPr>
          <w:rFonts w:ascii="Times New Roman" w:hAnsi="Times New Roman" w:cs="Times New Roman"/>
          <w:color w:val="212121"/>
          <w:spacing w:val="5"/>
          <w:position w:val="1"/>
          <w:sz w:val="28"/>
          <w:szCs w:val="28"/>
          <w:lang w:val="en-US"/>
        </w:rPr>
        <w:t>a</w:t>
      </w:r>
      <w:r w:rsidRPr="00CD371E">
        <w:rPr>
          <w:rFonts w:ascii="Times New Roman" w:hAnsi="Times New Roman" w:cs="Times New Roman"/>
          <w:color w:val="212121"/>
          <w:spacing w:val="5"/>
          <w:position w:val="1"/>
          <w:sz w:val="28"/>
          <w:szCs w:val="28"/>
          <w:lang w:val="uz-Cyrl-UZ"/>
        </w:rPr>
        <w:t xml:space="preserve"> olingan ma’lumotlarga </w:t>
      </w:r>
      <w:r w:rsidRPr="00CD371E">
        <w:rPr>
          <w:rFonts w:ascii="Times New Roman" w:hAnsi="Times New Roman" w:cs="Times New Roman"/>
          <w:color w:val="212121"/>
          <w:spacing w:val="5"/>
          <w:position w:val="1"/>
          <w:sz w:val="28"/>
          <w:szCs w:val="28"/>
          <w:lang w:val="en-US"/>
        </w:rPr>
        <w:t>k</w:t>
      </w:r>
      <w:r w:rsidRPr="00CD371E">
        <w:rPr>
          <w:rFonts w:ascii="Times New Roman" w:hAnsi="Times New Roman" w:cs="Times New Roman"/>
          <w:color w:val="212121"/>
          <w:spacing w:val="5"/>
          <w:position w:val="1"/>
          <w:sz w:val="28"/>
          <w:szCs w:val="28"/>
          <w:lang w:val="uz-Cyrl-UZ"/>
        </w:rPr>
        <w:t>o‘</w:t>
      </w:r>
      <w:r w:rsidRPr="00CD371E">
        <w:rPr>
          <w:rFonts w:ascii="Times New Roman" w:hAnsi="Times New Roman" w:cs="Times New Roman"/>
          <w:color w:val="212121"/>
          <w:spacing w:val="5"/>
          <w:position w:val="1"/>
          <w:sz w:val="28"/>
          <w:szCs w:val="28"/>
          <w:lang w:val="en-US"/>
        </w:rPr>
        <w:t xml:space="preserve">ra </w:t>
      </w:r>
      <w:r w:rsidRPr="00CD371E">
        <w:rPr>
          <w:rFonts w:ascii="Times New Roman" w:hAnsi="Times New Roman" w:cs="Times New Roman"/>
          <w:color w:val="212121"/>
          <w:spacing w:val="5"/>
          <w:position w:val="1"/>
          <w:sz w:val="28"/>
          <w:szCs w:val="28"/>
          <w:lang w:val="uz-Cyrl-UZ"/>
        </w:rPr>
        <w:t>h</w:t>
      </w:r>
      <w:r w:rsidRPr="00CD371E">
        <w:rPr>
          <w:rFonts w:ascii="Times New Roman" w:hAnsi="Times New Roman" w:cs="Times New Roman"/>
          <w:color w:val="212121"/>
          <w:spacing w:val="5"/>
          <w:position w:val="1"/>
          <w:sz w:val="28"/>
          <w:szCs w:val="28"/>
          <w:lang w:val="en-US"/>
        </w:rPr>
        <w:t>isobot tuzish kerak.</w:t>
      </w:r>
    </w:p>
    <w:p w:rsidR="00CD371E" w:rsidRPr="00CD371E" w:rsidRDefault="00CD371E" w:rsidP="00CD371E">
      <w:pPr>
        <w:shd w:val="clear" w:color="auto" w:fill="FFFFFF"/>
        <w:ind w:left="426" w:right="57" w:firstLine="680"/>
        <w:jc w:val="both"/>
        <w:rPr>
          <w:rFonts w:ascii="Times New Roman" w:hAnsi="Times New Roman" w:cs="Times New Roman"/>
          <w:b/>
          <w:i/>
          <w:color w:val="943634"/>
          <w:spacing w:val="24"/>
          <w:sz w:val="28"/>
          <w:szCs w:val="28"/>
          <w:lang w:val="uz-Cyrl-UZ"/>
        </w:rPr>
      </w:pPr>
      <w:r w:rsidRPr="00CD371E">
        <w:rPr>
          <w:rFonts w:ascii="Times New Roman" w:hAnsi="Times New Roman" w:cs="Times New Roman"/>
          <w:b/>
          <w:i/>
          <w:color w:val="943634"/>
          <w:spacing w:val="24"/>
          <w:sz w:val="28"/>
          <w:szCs w:val="28"/>
          <w:lang w:val="uz-Cyrl-UZ"/>
        </w:rPr>
        <w:lastRenderedPageBreak/>
        <w:t>Tuziladigan h</w:t>
      </w:r>
      <w:r w:rsidRPr="00CD371E">
        <w:rPr>
          <w:rFonts w:ascii="Times New Roman" w:hAnsi="Times New Roman" w:cs="Times New Roman"/>
          <w:b/>
          <w:i/>
          <w:color w:val="943634"/>
          <w:spacing w:val="24"/>
          <w:sz w:val="28"/>
          <w:szCs w:val="28"/>
        </w:rPr>
        <w:t>isobotda:</w:t>
      </w:r>
    </w:p>
    <w:p w:rsidR="00CD371E" w:rsidRPr="00CD371E" w:rsidRDefault="00CD371E" w:rsidP="00CD371E">
      <w:pPr>
        <w:widowControl w:val="0"/>
        <w:numPr>
          <w:ilvl w:val="0"/>
          <w:numId w:val="41"/>
        </w:numPr>
        <w:shd w:val="clear" w:color="auto" w:fill="FFFFFF"/>
        <w:autoSpaceDE w:val="0"/>
        <w:autoSpaceDN w:val="0"/>
        <w:adjustRightInd w:val="0"/>
        <w:spacing w:after="0" w:line="240" w:lineRule="auto"/>
        <w:ind w:right="57"/>
        <w:jc w:val="both"/>
        <w:rPr>
          <w:rFonts w:ascii="Times New Roman" w:hAnsi="Times New Roman" w:cs="Times New Roman"/>
          <w:color w:val="212121"/>
          <w:spacing w:val="24"/>
          <w:sz w:val="28"/>
          <w:szCs w:val="28"/>
          <w:lang w:val="uz-Cyrl-UZ"/>
        </w:rPr>
      </w:pPr>
      <w:r w:rsidRPr="00CD371E">
        <w:rPr>
          <w:rFonts w:ascii="Times New Roman" w:hAnsi="Times New Roman" w:cs="Times New Roman"/>
          <w:color w:val="212121"/>
          <w:spacing w:val="24"/>
          <w:sz w:val="28"/>
          <w:szCs w:val="28"/>
          <w:lang w:val="uz-Cyrl-UZ"/>
        </w:rPr>
        <w:t xml:space="preserve">ishning nomi, maqsadi va bajarilgan kuni </w:t>
      </w:r>
      <w:r w:rsidRPr="00CD371E">
        <w:rPr>
          <w:rFonts w:ascii="Times New Roman" w:hAnsi="Times New Roman" w:cs="Times New Roman"/>
          <w:color w:val="212121"/>
          <w:spacing w:val="2"/>
          <w:sz w:val="28"/>
          <w:szCs w:val="28"/>
          <w:lang w:val="uz-Cyrl-UZ"/>
        </w:rPr>
        <w:t xml:space="preserve">ko‘rsatilishi lozim; </w:t>
      </w:r>
    </w:p>
    <w:p w:rsidR="00CD371E" w:rsidRPr="00CD371E" w:rsidRDefault="00CD371E" w:rsidP="00CD371E">
      <w:pPr>
        <w:widowControl w:val="0"/>
        <w:numPr>
          <w:ilvl w:val="0"/>
          <w:numId w:val="41"/>
        </w:numPr>
        <w:shd w:val="clear" w:color="auto" w:fill="FFFFFF"/>
        <w:autoSpaceDE w:val="0"/>
        <w:autoSpaceDN w:val="0"/>
        <w:adjustRightInd w:val="0"/>
        <w:spacing w:after="0" w:line="240" w:lineRule="auto"/>
        <w:ind w:right="57"/>
        <w:jc w:val="both"/>
        <w:rPr>
          <w:rFonts w:ascii="Times New Roman" w:hAnsi="Times New Roman" w:cs="Times New Roman"/>
          <w:color w:val="212121"/>
          <w:spacing w:val="-7"/>
          <w:sz w:val="28"/>
          <w:szCs w:val="28"/>
          <w:lang w:val="uz-Cyrl-UZ"/>
        </w:rPr>
      </w:pPr>
      <w:r w:rsidRPr="00CD371E">
        <w:rPr>
          <w:rFonts w:ascii="Times New Roman" w:hAnsi="Times New Roman" w:cs="Times New Roman"/>
          <w:color w:val="212121"/>
          <w:spacing w:val="2"/>
          <w:sz w:val="28"/>
          <w:szCs w:val="28"/>
          <w:lang w:val="uz-Cyrl-UZ"/>
        </w:rPr>
        <w:t>tajribani bajarishda qo‘llaniladigan asosiy tenglama</w:t>
      </w:r>
      <w:r w:rsidRPr="00CD371E">
        <w:rPr>
          <w:rFonts w:ascii="Times New Roman" w:hAnsi="Times New Roman" w:cs="Times New Roman"/>
          <w:color w:val="212121"/>
          <w:spacing w:val="-7"/>
          <w:sz w:val="28"/>
          <w:szCs w:val="28"/>
          <w:lang w:val="uz-Cyrl-UZ"/>
        </w:rPr>
        <w:t xml:space="preserve">lar, formulalar aniq va ravshan yozilishi talab etiladi; </w:t>
      </w:r>
    </w:p>
    <w:p w:rsidR="00CD371E" w:rsidRPr="00CD371E" w:rsidRDefault="00CD371E" w:rsidP="00CD371E">
      <w:pPr>
        <w:widowControl w:val="0"/>
        <w:numPr>
          <w:ilvl w:val="0"/>
          <w:numId w:val="41"/>
        </w:numPr>
        <w:shd w:val="clear" w:color="auto" w:fill="FFFFFF"/>
        <w:autoSpaceDE w:val="0"/>
        <w:autoSpaceDN w:val="0"/>
        <w:adjustRightInd w:val="0"/>
        <w:spacing w:after="0" w:line="240" w:lineRule="auto"/>
        <w:ind w:right="57"/>
        <w:jc w:val="both"/>
        <w:rPr>
          <w:rFonts w:ascii="Times New Roman" w:hAnsi="Times New Roman" w:cs="Times New Roman"/>
          <w:sz w:val="28"/>
          <w:szCs w:val="28"/>
          <w:lang w:val="uz-Cyrl-UZ"/>
        </w:rPr>
      </w:pPr>
      <w:r w:rsidRPr="00CD371E">
        <w:rPr>
          <w:rFonts w:ascii="Times New Roman" w:hAnsi="Times New Roman" w:cs="Times New Roman"/>
          <w:color w:val="212121"/>
          <w:spacing w:val="-7"/>
          <w:sz w:val="28"/>
          <w:szCs w:val="28"/>
          <w:lang w:val="uz-Cyrl-UZ"/>
        </w:rPr>
        <w:t xml:space="preserve">olingan ma’lumotlarni </w:t>
      </w:r>
      <w:r w:rsidRPr="00CD371E">
        <w:rPr>
          <w:rFonts w:ascii="Times New Roman" w:hAnsi="Times New Roman" w:cs="Times New Roman"/>
          <w:color w:val="212121"/>
          <w:spacing w:val="3"/>
          <w:sz w:val="28"/>
          <w:szCs w:val="28"/>
          <w:lang w:val="uz-Cyrl-UZ"/>
        </w:rPr>
        <w:t>jadvalga yozib, hisoblarni bajarish kerak;</w:t>
      </w:r>
    </w:p>
    <w:p w:rsidR="00CD371E" w:rsidRPr="00CD371E" w:rsidRDefault="00CD371E" w:rsidP="00CD371E">
      <w:pPr>
        <w:widowControl w:val="0"/>
        <w:numPr>
          <w:ilvl w:val="0"/>
          <w:numId w:val="41"/>
        </w:numPr>
        <w:shd w:val="clear" w:color="auto" w:fill="FFFFFF"/>
        <w:autoSpaceDE w:val="0"/>
        <w:autoSpaceDN w:val="0"/>
        <w:adjustRightInd w:val="0"/>
        <w:spacing w:after="0" w:line="240" w:lineRule="auto"/>
        <w:jc w:val="both"/>
        <w:rPr>
          <w:rFonts w:ascii="Times New Roman" w:hAnsi="Times New Roman" w:cs="Times New Roman"/>
          <w:color w:val="000000"/>
          <w:spacing w:val="1"/>
          <w:position w:val="-4"/>
          <w:sz w:val="28"/>
          <w:szCs w:val="28"/>
          <w:lang w:val="uz-Cyrl-UZ"/>
        </w:rPr>
      </w:pPr>
      <w:r w:rsidRPr="00CD371E">
        <w:rPr>
          <w:rFonts w:ascii="Times New Roman" w:hAnsi="Times New Roman" w:cs="Times New Roman"/>
          <w:color w:val="212121"/>
          <w:spacing w:val="12"/>
          <w:sz w:val="28"/>
          <w:szCs w:val="28"/>
          <w:lang w:val="uz-Cyrl-UZ"/>
        </w:rPr>
        <w:t>ishga oid grafik asosida hisoblarlarni bajarish va grafik-</w:t>
      </w:r>
      <w:r w:rsidRPr="00CD371E">
        <w:rPr>
          <w:rFonts w:ascii="Times New Roman" w:hAnsi="Times New Roman" w:cs="Times New Roman"/>
          <w:color w:val="212121"/>
          <w:spacing w:val="-8"/>
          <w:sz w:val="28"/>
          <w:szCs w:val="28"/>
          <w:lang w:val="uz-Cyrl-UZ"/>
        </w:rPr>
        <w:t xml:space="preserve">larni  to‘g‘ri tuzish, masshtablarni to‘g‘ri tanlanishiga va javoblarni </w:t>
      </w:r>
      <w:r w:rsidRPr="00CD371E">
        <w:rPr>
          <w:rFonts w:ascii="Times New Roman" w:hAnsi="Times New Roman" w:cs="Times New Roman"/>
          <w:color w:val="000000"/>
          <w:spacing w:val="-3"/>
          <w:position w:val="-2"/>
          <w:sz w:val="28"/>
          <w:szCs w:val="28"/>
          <w:lang w:val="uz-Cyrl-UZ"/>
        </w:rPr>
        <w:t>aniqlik bo‘lishini ta’minlash;</w:t>
      </w:r>
    </w:p>
    <w:p w:rsidR="00CD371E" w:rsidRPr="00CD371E" w:rsidRDefault="00CD371E" w:rsidP="00CD371E">
      <w:pPr>
        <w:widowControl w:val="0"/>
        <w:numPr>
          <w:ilvl w:val="0"/>
          <w:numId w:val="41"/>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212121"/>
          <w:sz w:val="28"/>
          <w:szCs w:val="28"/>
          <w:lang w:val="uz-Cyrl-UZ"/>
        </w:rPr>
        <w:t>o‘lchashdagi xatolarni baholash kerak.</w:t>
      </w:r>
    </w:p>
    <w:p w:rsidR="00CD371E" w:rsidRPr="00CD371E" w:rsidRDefault="00CD371E" w:rsidP="00CD371E">
      <w:pPr>
        <w:shd w:val="clear" w:color="auto" w:fill="FFFFFF"/>
        <w:ind w:left="426"/>
        <w:jc w:val="both"/>
        <w:rPr>
          <w:rFonts w:ascii="Times New Roman" w:hAnsi="Times New Roman" w:cs="Times New Roman"/>
          <w:b/>
          <w:bCs/>
          <w:color w:val="212121"/>
          <w:position w:val="-13"/>
          <w:sz w:val="28"/>
          <w:szCs w:val="28"/>
          <w:lang w:val="uz-Cyrl-UZ"/>
        </w:rPr>
      </w:pPr>
      <w:r w:rsidRPr="00CD371E">
        <w:rPr>
          <w:rFonts w:ascii="Times New Roman" w:hAnsi="Times New Roman" w:cs="Times New Roman"/>
          <w:color w:val="212121"/>
          <w:spacing w:val="-8"/>
          <w:sz w:val="28"/>
          <w:szCs w:val="28"/>
          <w:lang w:val="uz-Cyrl-UZ"/>
        </w:rPr>
        <w:t xml:space="preserve">     </w:t>
      </w:r>
      <w:r w:rsidRPr="00CD371E">
        <w:rPr>
          <w:rFonts w:ascii="Times New Roman" w:hAnsi="Times New Roman" w:cs="Times New Roman"/>
          <w:b/>
          <w:bCs/>
          <w:color w:val="212121"/>
          <w:position w:val="-13"/>
          <w:sz w:val="28"/>
          <w:szCs w:val="28"/>
          <w:lang w:val="uz-Cyrl-UZ"/>
        </w:rPr>
        <w:t xml:space="preserve"> </w:t>
      </w:r>
    </w:p>
    <w:p w:rsidR="00CD371E" w:rsidRPr="00CD371E" w:rsidRDefault="00CD371E" w:rsidP="00CD371E">
      <w:pPr>
        <w:shd w:val="clear" w:color="auto" w:fill="FFFFFF"/>
        <w:ind w:left="426"/>
        <w:jc w:val="both"/>
        <w:rPr>
          <w:rFonts w:ascii="Times New Roman" w:hAnsi="Times New Roman" w:cs="Times New Roman"/>
          <w:b/>
          <w:bCs/>
          <w:color w:val="212121"/>
          <w:position w:val="-13"/>
          <w:sz w:val="28"/>
          <w:szCs w:val="28"/>
          <w:lang w:val="uz-Cyrl-UZ"/>
        </w:rPr>
      </w:pPr>
    </w:p>
    <w:p w:rsidR="00CD371E" w:rsidRPr="00CD371E" w:rsidRDefault="00CD371E" w:rsidP="00CD371E">
      <w:pPr>
        <w:shd w:val="clear" w:color="auto" w:fill="FFFFFF"/>
        <w:ind w:left="426"/>
        <w:jc w:val="center"/>
        <w:rPr>
          <w:rFonts w:ascii="Times New Roman" w:hAnsi="Times New Roman" w:cs="Times New Roman"/>
          <w:b/>
          <w:color w:val="313131"/>
          <w:spacing w:val="-3"/>
          <w:position w:val="-4"/>
          <w:sz w:val="28"/>
          <w:szCs w:val="28"/>
          <w:lang w:val="uz-Cyrl-UZ"/>
        </w:rPr>
      </w:pPr>
      <w:r w:rsidRPr="00CD371E">
        <w:rPr>
          <w:rFonts w:ascii="Times New Roman" w:hAnsi="Times New Roman" w:cs="Times New Roman"/>
          <w:b/>
          <w:color w:val="313131"/>
          <w:spacing w:val="-3"/>
          <w:position w:val="-4"/>
          <w:sz w:val="28"/>
          <w:szCs w:val="28"/>
          <w:lang w:val="en-US"/>
        </w:rPr>
        <w:t>1 - LABORATORIYA ISHI</w:t>
      </w:r>
    </w:p>
    <w:p w:rsidR="00CD371E" w:rsidRPr="00CD371E" w:rsidRDefault="00CD371E" w:rsidP="00CD371E">
      <w:pPr>
        <w:shd w:val="clear" w:color="auto" w:fill="FFFFFF"/>
        <w:ind w:left="142" w:right="136"/>
        <w:jc w:val="center"/>
        <w:rPr>
          <w:rFonts w:ascii="Times New Roman" w:hAnsi="Times New Roman" w:cs="Times New Roman"/>
          <w:sz w:val="28"/>
          <w:szCs w:val="28"/>
          <w:lang w:val="uz-Cyrl-UZ"/>
        </w:rPr>
      </w:pPr>
    </w:p>
    <w:p w:rsidR="00CD371E" w:rsidRPr="00CD371E" w:rsidRDefault="00CD371E" w:rsidP="00CD371E">
      <w:pPr>
        <w:shd w:val="clear" w:color="auto" w:fill="FFFFFF"/>
        <w:ind w:left="142" w:right="136"/>
        <w:jc w:val="center"/>
        <w:rPr>
          <w:rFonts w:ascii="Times New Roman" w:hAnsi="Times New Roman" w:cs="Times New Roman"/>
          <w:b/>
          <w:color w:val="0000FF"/>
          <w:sz w:val="28"/>
          <w:szCs w:val="28"/>
          <w:lang w:val="en-US"/>
        </w:rPr>
      </w:pPr>
      <w:r w:rsidRPr="00CD371E">
        <w:rPr>
          <w:rFonts w:ascii="Times New Roman" w:hAnsi="Times New Roman" w:cs="Times New Roman"/>
          <w:b/>
          <w:color w:val="313131"/>
          <w:spacing w:val="4"/>
          <w:sz w:val="28"/>
          <w:szCs w:val="28"/>
          <w:lang w:val="en-US"/>
        </w:rPr>
        <w:t xml:space="preserve">MAVZU </w:t>
      </w:r>
      <w:r w:rsidRPr="00CD371E">
        <w:rPr>
          <w:rFonts w:ascii="Times New Roman" w:hAnsi="Times New Roman" w:cs="Times New Roman"/>
          <w:b/>
          <w:color w:val="313131"/>
          <w:spacing w:val="4"/>
          <w:sz w:val="28"/>
          <w:szCs w:val="28"/>
          <w:lang w:val="uz-Cyrl-UZ"/>
        </w:rPr>
        <w:t xml:space="preserve">- </w:t>
      </w:r>
      <w:r w:rsidRPr="00CD371E">
        <w:rPr>
          <w:rFonts w:ascii="Times New Roman" w:hAnsi="Times New Roman" w:cs="Times New Roman"/>
          <w:b/>
          <w:color w:val="313131"/>
          <w:spacing w:val="4"/>
          <w:sz w:val="28"/>
          <w:szCs w:val="28"/>
          <w:lang w:val="en-US"/>
        </w:rPr>
        <w:t>1.</w:t>
      </w:r>
      <w:r w:rsidRPr="00CD371E">
        <w:rPr>
          <w:rFonts w:ascii="Times New Roman" w:hAnsi="Times New Roman" w:cs="Times New Roman"/>
          <w:color w:val="313131"/>
          <w:spacing w:val="4"/>
          <w:sz w:val="28"/>
          <w:szCs w:val="28"/>
          <w:lang w:val="en-US"/>
        </w:rPr>
        <w:t xml:space="preserve"> </w:t>
      </w:r>
      <w:r w:rsidRPr="00CD371E">
        <w:rPr>
          <w:rFonts w:ascii="Times New Roman" w:hAnsi="Times New Roman" w:cs="Times New Roman"/>
          <w:b/>
          <w:color w:val="0000FF"/>
          <w:spacing w:val="4"/>
          <w:sz w:val="28"/>
          <w:szCs w:val="28"/>
          <w:lang w:val="en-US"/>
        </w:rPr>
        <w:t xml:space="preserve">TERMODINAMIKANING BIRINCHI </w:t>
      </w:r>
      <w:r w:rsidRPr="00CD371E">
        <w:rPr>
          <w:rFonts w:ascii="Times New Roman" w:hAnsi="Times New Roman" w:cs="Times New Roman"/>
          <w:b/>
          <w:color w:val="0000FF"/>
          <w:spacing w:val="4"/>
          <w:sz w:val="28"/>
          <w:szCs w:val="28"/>
          <w:lang w:val="uz-Cyrl-UZ"/>
        </w:rPr>
        <w:t>QON</w:t>
      </w:r>
      <w:r w:rsidRPr="00CD371E">
        <w:rPr>
          <w:rFonts w:ascii="Times New Roman" w:hAnsi="Times New Roman" w:cs="Times New Roman"/>
          <w:b/>
          <w:color w:val="0000FF"/>
          <w:spacing w:val="4"/>
          <w:sz w:val="28"/>
          <w:szCs w:val="28"/>
          <w:lang w:val="en-US"/>
        </w:rPr>
        <w:t>UNI.</w:t>
      </w:r>
    </w:p>
    <w:p w:rsidR="00CD371E" w:rsidRPr="00CD371E" w:rsidRDefault="00CD371E" w:rsidP="00CD371E">
      <w:pPr>
        <w:shd w:val="clear" w:color="auto" w:fill="FFFFFF"/>
        <w:ind w:left="142" w:right="8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6"/>
          <w:sz w:val="28"/>
          <w:szCs w:val="28"/>
          <w:lang w:val="en-US"/>
        </w:rPr>
        <w:t>TERMOKIMYO.</w:t>
      </w:r>
    </w:p>
    <w:p w:rsidR="00CD371E" w:rsidRPr="00CD371E" w:rsidRDefault="00CD371E" w:rsidP="00CD371E">
      <w:pPr>
        <w:shd w:val="clear" w:color="auto" w:fill="FFFFFF"/>
        <w:ind w:left="142" w:right="152"/>
        <w:jc w:val="center"/>
        <w:rPr>
          <w:rFonts w:ascii="Times New Roman" w:hAnsi="Times New Roman" w:cs="Times New Roman"/>
          <w:b/>
          <w:color w:val="632423"/>
          <w:sz w:val="28"/>
          <w:szCs w:val="28"/>
          <w:lang w:val="en-US"/>
        </w:rPr>
      </w:pPr>
      <w:r w:rsidRPr="00CD371E">
        <w:rPr>
          <w:rFonts w:ascii="Times New Roman" w:hAnsi="Times New Roman" w:cs="Times New Roman"/>
          <w:b/>
          <w:color w:val="632423"/>
          <w:spacing w:val="-4"/>
          <w:sz w:val="28"/>
          <w:szCs w:val="28"/>
          <w:lang w:val="en-US"/>
        </w:rPr>
        <w:t>1.1. TUZNING INTEGRAL ERISH ISSI</w:t>
      </w:r>
      <w:r w:rsidRPr="00CD371E">
        <w:rPr>
          <w:rFonts w:ascii="Times New Roman" w:hAnsi="Times New Roman" w:cs="Times New Roman"/>
          <w:b/>
          <w:color w:val="632423"/>
          <w:spacing w:val="-4"/>
          <w:sz w:val="28"/>
          <w:szCs w:val="28"/>
          <w:lang w:val="uz-Cyrl-UZ"/>
        </w:rPr>
        <w:t>QL</w:t>
      </w:r>
      <w:r w:rsidRPr="00CD371E">
        <w:rPr>
          <w:rFonts w:ascii="Times New Roman" w:hAnsi="Times New Roman" w:cs="Times New Roman"/>
          <w:b/>
          <w:color w:val="632423"/>
          <w:spacing w:val="-4"/>
          <w:sz w:val="28"/>
          <w:szCs w:val="28"/>
          <w:lang w:val="en-US"/>
        </w:rPr>
        <w:t>IGINI</w:t>
      </w:r>
    </w:p>
    <w:p w:rsidR="00CD371E" w:rsidRPr="00CD371E" w:rsidRDefault="00CD371E" w:rsidP="00CD371E">
      <w:pPr>
        <w:shd w:val="clear" w:color="auto" w:fill="FFFFFF"/>
        <w:ind w:left="142"/>
        <w:jc w:val="center"/>
        <w:rPr>
          <w:rFonts w:ascii="Times New Roman" w:hAnsi="Times New Roman" w:cs="Times New Roman"/>
          <w:b/>
          <w:color w:val="632423"/>
          <w:sz w:val="28"/>
          <w:szCs w:val="28"/>
          <w:lang w:val="uz-Cyrl-UZ"/>
        </w:rPr>
      </w:pPr>
      <w:r w:rsidRPr="00CD371E">
        <w:rPr>
          <w:rFonts w:ascii="Times New Roman" w:hAnsi="Times New Roman" w:cs="Times New Roman"/>
          <w:b/>
          <w:color w:val="632423"/>
          <w:spacing w:val="-11"/>
          <w:position w:val="4"/>
          <w:sz w:val="28"/>
          <w:szCs w:val="28"/>
          <w:lang w:val="en-US"/>
        </w:rPr>
        <w:t>ANI</w:t>
      </w:r>
      <w:r w:rsidRPr="00CD371E">
        <w:rPr>
          <w:rFonts w:ascii="Times New Roman" w:hAnsi="Times New Roman" w:cs="Times New Roman"/>
          <w:b/>
          <w:color w:val="632423"/>
          <w:spacing w:val="-11"/>
          <w:position w:val="4"/>
          <w:sz w:val="28"/>
          <w:szCs w:val="28"/>
          <w:lang w:val="uz-Cyrl-UZ"/>
        </w:rPr>
        <w:t>Q</w:t>
      </w:r>
      <w:r w:rsidRPr="00CD371E">
        <w:rPr>
          <w:rFonts w:ascii="Times New Roman" w:hAnsi="Times New Roman" w:cs="Times New Roman"/>
          <w:b/>
          <w:color w:val="632423"/>
          <w:spacing w:val="-11"/>
          <w:position w:val="4"/>
          <w:sz w:val="28"/>
          <w:szCs w:val="28"/>
          <w:lang w:val="en-US"/>
        </w:rPr>
        <w:t>LASH.</w:t>
      </w:r>
    </w:p>
    <w:p w:rsidR="00CD371E" w:rsidRPr="00CD371E" w:rsidRDefault="00CD371E" w:rsidP="00CD371E">
      <w:pPr>
        <w:shd w:val="clear" w:color="auto" w:fill="FFFFFF"/>
        <w:ind w:left="142"/>
        <w:jc w:val="center"/>
        <w:rPr>
          <w:rFonts w:ascii="Times New Roman" w:hAnsi="Times New Roman" w:cs="Times New Roman"/>
          <w:b/>
          <w:color w:val="313131"/>
          <w:spacing w:val="6"/>
          <w:sz w:val="28"/>
          <w:szCs w:val="28"/>
          <w:u w:val="single"/>
          <w:lang w:val="uz-Cyrl-UZ"/>
        </w:rPr>
      </w:pPr>
    </w:p>
    <w:p w:rsidR="00CD371E" w:rsidRPr="00CD371E" w:rsidRDefault="00CD371E" w:rsidP="00CD371E">
      <w:pPr>
        <w:shd w:val="clear" w:color="auto" w:fill="FFFFFF"/>
        <w:ind w:left="426" w:firstLine="708"/>
        <w:jc w:val="both"/>
        <w:rPr>
          <w:rFonts w:ascii="Times New Roman" w:hAnsi="Times New Roman" w:cs="Times New Roman"/>
          <w:color w:val="313131"/>
          <w:spacing w:val="-5"/>
          <w:sz w:val="28"/>
          <w:szCs w:val="28"/>
          <w:lang w:val="uz-Cyrl-UZ"/>
        </w:rPr>
      </w:pPr>
      <w:r w:rsidRPr="00CD371E">
        <w:rPr>
          <w:rFonts w:ascii="Times New Roman" w:hAnsi="Times New Roman" w:cs="Times New Roman"/>
          <w:b/>
          <w:color w:val="0000FF"/>
          <w:spacing w:val="6"/>
          <w:sz w:val="28"/>
          <w:szCs w:val="28"/>
          <w:u w:val="single"/>
          <w:lang w:val="uz-Cyrl-UZ"/>
        </w:rPr>
        <w:t>Ishdan maqsad</w:t>
      </w:r>
      <w:r w:rsidRPr="00CD371E">
        <w:rPr>
          <w:rFonts w:ascii="Times New Roman" w:hAnsi="Times New Roman" w:cs="Times New Roman"/>
          <w:b/>
          <w:color w:val="0000FF"/>
          <w:spacing w:val="6"/>
          <w:sz w:val="28"/>
          <w:szCs w:val="28"/>
          <w:lang w:val="uz-Cyrl-UZ"/>
        </w:rPr>
        <w:t>:</w:t>
      </w:r>
      <w:r w:rsidRPr="00CD371E">
        <w:rPr>
          <w:rFonts w:ascii="Times New Roman" w:hAnsi="Times New Roman" w:cs="Times New Roman"/>
          <w:color w:val="313131"/>
          <w:spacing w:val="6"/>
          <w:sz w:val="28"/>
          <w:szCs w:val="28"/>
          <w:lang w:val="uz-Cyrl-UZ"/>
        </w:rPr>
        <w:t xml:space="preserve"> Fizikaviy va kimyoviy jarayonlar issiqlik effekti o‘zgarishi bilan sodir bo‘ladi. SHu jumladan tuzlar eriganda issiqlik ajralib chiqishi yoki yutilishi kuzatiladi. Mashg‘ulotning maqsadi biror birikmaning erish jarayonidagi (eritma </w:t>
      </w:r>
      <w:r w:rsidRPr="00CD371E">
        <w:rPr>
          <w:rFonts w:ascii="Times New Roman" w:hAnsi="Times New Roman" w:cs="Times New Roman"/>
          <w:color w:val="313131"/>
          <w:spacing w:val="2"/>
          <w:sz w:val="28"/>
          <w:szCs w:val="28"/>
          <w:lang w:val="uz-Cyrl-UZ"/>
        </w:rPr>
        <w:t xml:space="preserve">hosil bo‘lishidagi) ajralib chiqayotgan yoki yutilayotgan issiqlik miqdorini </w:t>
      </w:r>
      <w:r w:rsidRPr="00CD371E">
        <w:rPr>
          <w:rFonts w:ascii="Times New Roman" w:hAnsi="Times New Roman" w:cs="Times New Roman"/>
          <w:color w:val="313131"/>
          <w:spacing w:val="-5"/>
          <w:sz w:val="28"/>
          <w:szCs w:val="28"/>
          <w:lang w:val="uz-Cyrl-UZ"/>
        </w:rPr>
        <w:t xml:space="preserve">aniqlash. </w:t>
      </w:r>
    </w:p>
    <w:p w:rsidR="00CD371E" w:rsidRPr="00CD371E" w:rsidRDefault="00CD371E" w:rsidP="00CD371E">
      <w:pPr>
        <w:shd w:val="clear" w:color="auto" w:fill="FFFFFF"/>
        <w:ind w:left="426" w:firstLine="708"/>
        <w:rPr>
          <w:rFonts w:ascii="Times New Roman" w:hAnsi="Times New Roman" w:cs="Times New Roman"/>
          <w:sz w:val="28"/>
          <w:szCs w:val="28"/>
          <w:lang w:val="uz-Cyrl-UZ"/>
        </w:rPr>
      </w:pPr>
      <w:r w:rsidRPr="00CD371E">
        <w:rPr>
          <w:rFonts w:ascii="Times New Roman" w:hAnsi="Times New Roman" w:cs="Times New Roman"/>
          <w:color w:val="313131"/>
          <w:spacing w:val="-5"/>
          <w:sz w:val="28"/>
          <w:szCs w:val="28"/>
          <w:lang w:val="uz-Cyrl-UZ"/>
        </w:rPr>
        <w:t xml:space="preserve">Tuzlarning erish issiqligi </w:t>
      </w:r>
      <w:r w:rsidRPr="00CD371E">
        <w:rPr>
          <w:rFonts w:ascii="Times New Roman" w:hAnsi="Times New Roman" w:cs="Times New Roman"/>
          <w:color w:val="313131"/>
          <w:spacing w:val="-5"/>
          <w:sz w:val="28"/>
          <w:szCs w:val="28"/>
          <w:u w:val="single"/>
          <w:lang w:val="uz-Cyrl-UZ"/>
        </w:rPr>
        <w:t xml:space="preserve">kalorimetrlarda </w:t>
      </w:r>
      <w:r w:rsidRPr="00CD371E">
        <w:rPr>
          <w:rFonts w:ascii="Times New Roman" w:hAnsi="Times New Roman" w:cs="Times New Roman"/>
          <w:color w:val="313131"/>
          <w:spacing w:val="-5"/>
          <w:sz w:val="28"/>
          <w:szCs w:val="28"/>
          <w:lang w:val="uz-Cyrl-UZ"/>
        </w:rPr>
        <w:t>aniqlaniladi.</w:t>
      </w:r>
    </w:p>
    <w:p w:rsidR="00CD371E" w:rsidRPr="00CD371E" w:rsidRDefault="00CD371E" w:rsidP="00CD371E">
      <w:pPr>
        <w:shd w:val="clear" w:color="auto" w:fill="FFFFFF"/>
        <w:ind w:left="426" w:firstLine="396"/>
        <w:rPr>
          <w:rFonts w:ascii="Times New Roman" w:hAnsi="Times New Roman" w:cs="Times New Roman"/>
          <w:sz w:val="28"/>
          <w:szCs w:val="28"/>
          <w:lang w:val="uz-Cyrl-U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4"/>
        <w:gridCol w:w="4786"/>
      </w:tblGrid>
      <w:tr w:rsidR="00CD371E" w:rsidRPr="0074031B" w:rsidTr="00CD371E">
        <w:tc>
          <w:tcPr>
            <w:tcW w:w="4784" w:type="dxa"/>
            <w:tcBorders>
              <w:top w:val="single" w:sz="4" w:space="0" w:color="000000"/>
              <w:left w:val="single" w:sz="4" w:space="0" w:color="000000"/>
              <w:bottom w:val="single" w:sz="4" w:space="0" w:color="000000"/>
              <w:right w:val="single" w:sz="4" w:space="0" w:color="000000"/>
            </w:tcBorders>
          </w:tcPr>
          <w:p w:rsidR="00CD371E" w:rsidRPr="00CD371E" w:rsidRDefault="00CD371E">
            <w:pPr>
              <w:jc w:val="center"/>
              <w:rPr>
                <w:rFonts w:ascii="Times New Roman" w:hAnsi="Times New Roman" w:cs="Times New Roman"/>
                <w:b/>
                <w:bCs/>
                <w:sz w:val="28"/>
                <w:szCs w:val="28"/>
                <w:lang w:val="uz-Cyrl-UZ"/>
              </w:rPr>
            </w:pPr>
          </w:p>
          <w:p w:rsidR="00CD371E" w:rsidRPr="00CD371E" w:rsidRDefault="00CD371E">
            <w:pPr>
              <w:widowControl w:val="0"/>
              <w:autoSpaceDE w:val="0"/>
              <w:autoSpaceDN w:val="0"/>
              <w:adjustRightInd w:val="0"/>
              <w:jc w:val="center"/>
              <w:rPr>
                <w:rFonts w:ascii="Times New Roman" w:hAnsi="Times New Roman" w:cs="Times New Roman"/>
                <w:b/>
                <w:bCs/>
                <w:color w:val="632423"/>
                <w:sz w:val="28"/>
                <w:szCs w:val="28"/>
                <w:lang w:val="uz-Cyrl-UZ"/>
              </w:rPr>
            </w:pPr>
            <w:r w:rsidRPr="00CD371E">
              <w:rPr>
                <w:rFonts w:ascii="Times New Roman" w:hAnsi="Times New Roman" w:cs="Times New Roman"/>
                <w:b/>
                <w:bCs/>
                <w:color w:val="632423"/>
                <w:sz w:val="28"/>
                <w:szCs w:val="28"/>
                <w:lang w:val="en-US"/>
              </w:rPr>
              <w:t>1</w:t>
            </w:r>
            <w:r w:rsidRPr="00CD371E">
              <w:rPr>
                <w:rFonts w:ascii="Times New Roman" w:hAnsi="Times New Roman" w:cs="Times New Roman"/>
                <w:b/>
                <w:bCs/>
                <w:color w:val="632423"/>
                <w:sz w:val="28"/>
                <w:szCs w:val="28"/>
                <w:lang w:val="uz-Cyrl-UZ"/>
              </w:rPr>
              <w:t>-MAVZU</w:t>
            </w:r>
          </w:p>
        </w:tc>
        <w:tc>
          <w:tcPr>
            <w:tcW w:w="478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“Termodinamikaning birinchi qonuni. Termokimyo.”</w:t>
            </w:r>
          </w:p>
          <w:p w:rsidR="00CD371E" w:rsidRPr="00CD371E" w:rsidRDefault="00CD371E">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Tuzning integral erish issiqligini aniqlash</w:t>
            </w:r>
          </w:p>
        </w:tc>
      </w:tr>
    </w:tbl>
    <w:p w:rsidR="00CD371E" w:rsidRPr="00CD371E" w:rsidRDefault="00CD371E" w:rsidP="00CD371E">
      <w:pPr>
        <w:spacing w:before="120" w:after="120"/>
        <w:jc w:val="center"/>
        <w:rPr>
          <w:rFonts w:ascii="Times New Roman" w:hAnsi="Times New Roman" w:cs="Times New Roman"/>
          <w:b/>
          <w:caps/>
          <w:color w:val="0000FF"/>
          <w:sz w:val="28"/>
          <w:szCs w:val="28"/>
          <w:lang w:val="uz-Cyrl-UZ"/>
        </w:rPr>
      </w:pPr>
      <w:r w:rsidRPr="00CD371E">
        <w:rPr>
          <w:rFonts w:ascii="Times New Roman" w:hAnsi="Times New Roman" w:cs="Times New Roman"/>
          <w:b/>
          <w:caps/>
          <w:color w:val="0000FF"/>
          <w:sz w:val="28"/>
          <w:szCs w:val="28"/>
          <w:lang w:val="uz-Cyrl-UZ"/>
        </w:rPr>
        <w:t>Laboratoriya mashg‘ulotining texnologik modeli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9"/>
        <w:gridCol w:w="5352"/>
      </w:tblGrid>
      <w:tr w:rsidR="00CD371E" w:rsidRPr="00CD371E"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both"/>
              <w:rPr>
                <w:rFonts w:ascii="Times New Roman" w:hAnsi="Times New Roman" w:cs="Times New Roman"/>
                <w:b/>
                <w:bCs/>
                <w:sz w:val="28"/>
                <w:szCs w:val="28"/>
                <w:lang w:val="uz-Cyrl-UZ"/>
              </w:rPr>
            </w:pPr>
            <w:r w:rsidRPr="00CD371E">
              <w:rPr>
                <w:rFonts w:ascii="Times New Roman" w:hAnsi="Times New Roman" w:cs="Times New Roman"/>
                <w:b/>
                <w:i/>
                <w:iCs/>
                <w:sz w:val="28"/>
                <w:szCs w:val="28"/>
                <w:lang w:val="uz-Cyrl-UZ"/>
              </w:rPr>
              <w:lastRenderedPageBreak/>
              <w:t>O‘quv soati: 4 soat</w:t>
            </w:r>
            <w:r w:rsidRPr="00CD371E">
              <w:rPr>
                <w:rFonts w:ascii="Times New Roman" w:hAnsi="Times New Roman" w:cs="Times New Roman"/>
                <w:b/>
                <w:bCs/>
                <w:i/>
                <w:iCs/>
                <w:sz w:val="28"/>
                <w:szCs w:val="28"/>
                <w:lang w:val="uz-Cyrl-UZ"/>
              </w:rPr>
              <w:t xml:space="preserve"> </w:t>
            </w:r>
            <w:r w:rsidRPr="00CD371E">
              <w:rPr>
                <w:rFonts w:ascii="Times New Roman" w:hAnsi="Times New Roman" w:cs="Times New Roman"/>
                <w:b/>
                <w:i/>
                <w:iCs/>
                <w:sz w:val="28"/>
                <w:szCs w:val="28"/>
                <w:lang w:val="uz-Cyrl-UZ"/>
              </w:rPr>
              <w:t>(160 daqiqa</w:t>
            </w:r>
            <w:r w:rsidRPr="00CD371E">
              <w:rPr>
                <w:rFonts w:ascii="Times New Roman" w:hAnsi="Times New Roman" w:cs="Times New Roman"/>
                <w:b/>
                <w:sz w:val="28"/>
                <w:szCs w:val="28"/>
                <w:lang w:val="uz-Cyrl-UZ"/>
              </w:rPr>
              <w:t>)</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both"/>
              <w:rPr>
                <w:rFonts w:ascii="Times New Roman" w:hAnsi="Times New Roman" w:cs="Times New Roman"/>
                <w:b/>
                <w:bCs/>
                <w:sz w:val="28"/>
                <w:szCs w:val="28"/>
                <w:lang w:val="uz-Cyrl-UZ"/>
              </w:rPr>
            </w:pPr>
            <w:r w:rsidRPr="00CD371E">
              <w:rPr>
                <w:rFonts w:ascii="Times New Roman" w:hAnsi="Times New Roman" w:cs="Times New Roman"/>
                <w:b/>
                <w:i/>
                <w:iCs/>
                <w:sz w:val="28"/>
                <w:szCs w:val="28"/>
                <w:lang w:val="uz-Cyrl-UZ"/>
              </w:rPr>
              <w:t>Talabalar soni</w:t>
            </w:r>
            <w:r w:rsidRPr="00CD371E">
              <w:rPr>
                <w:rFonts w:ascii="Times New Roman" w:hAnsi="Times New Roman" w:cs="Times New Roman"/>
                <w:b/>
                <w:bCs/>
                <w:sz w:val="28"/>
                <w:szCs w:val="28"/>
                <w:lang w:val="uz-Cyrl-UZ"/>
              </w:rPr>
              <w:t xml:space="preserve">: </w:t>
            </w:r>
            <w:r w:rsidRPr="00CD371E">
              <w:rPr>
                <w:rFonts w:ascii="Times New Roman" w:hAnsi="Times New Roman" w:cs="Times New Roman"/>
                <w:b/>
                <w:sz w:val="28"/>
                <w:szCs w:val="28"/>
                <w:lang w:val="uz-Cyrl-UZ"/>
              </w:rPr>
              <w:t>10-15 ta</w:t>
            </w:r>
          </w:p>
        </w:tc>
      </w:tr>
      <w:tr w:rsidR="00CD371E" w:rsidRPr="00CD371E"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O‘quv mashg‘ulotining shakli</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both"/>
              <w:rPr>
                <w:rFonts w:ascii="Times New Roman" w:hAnsi="Times New Roman" w:cs="Times New Roman"/>
                <w:color w:val="632423"/>
                <w:sz w:val="28"/>
                <w:szCs w:val="28"/>
                <w:lang w:val="uz-Cyrl-UZ"/>
              </w:rPr>
            </w:pPr>
            <w:r w:rsidRPr="00CD371E">
              <w:rPr>
                <w:rFonts w:ascii="Times New Roman" w:hAnsi="Times New Roman" w:cs="Times New Roman"/>
                <w:color w:val="632423"/>
                <w:sz w:val="28"/>
                <w:szCs w:val="28"/>
                <w:lang w:val="uz-Cyrl-UZ"/>
              </w:rPr>
              <w:t xml:space="preserve">Laboratoriya mashg‘uloti </w:t>
            </w:r>
          </w:p>
        </w:tc>
      </w:tr>
      <w:tr w:rsidR="00CD371E" w:rsidRPr="0074031B" w:rsidTr="00CD371E">
        <w:tc>
          <w:tcPr>
            <w:tcW w:w="4219" w:type="dxa"/>
            <w:tcBorders>
              <w:top w:val="single" w:sz="4" w:space="0" w:color="000000"/>
              <w:left w:val="single" w:sz="4" w:space="0" w:color="000000"/>
              <w:bottom w:val="single" w:sz="4" w:space="0" w:color="000000"/>
              <w:right w:val="single" w:sz="4" w:space="0" w:color="000000"/>
            </w:tcBorders>
          </w:tcPr>
          <w:p w:rsidR="00CD371E" w:rsidRPr="00CD371E" w:rsidRDefault="00CD371E">
            <w:pPr>
              <w:jc w:val="both"/>
              <w:rPr>
                <w:rFonts w:ascii="Times New Roman" w:hAnsi="Times New Roman" w:cs="Times New Roman"/>
                <w:i/>
                <w:iCs/>
                <w:sz w:val="28"/>
                <w:szCs w:val="28"/>
                <w:lang w:val="uz-Cyrl-UZ"/>
              </w:rPr>
            </w:pPr>
          </w:p>
          <w:p w:rsidR="00CD371E" w:rsidRPr="00CD371E" w:rsidRDefault="00CD371E">
            <w:pPr>
              <w:widowControl w:val="0"/>
              <w:autoSpaceDE w:val="0"/>
              <w:autoSpaceDN w:val="0"/>
              <w:adjustRightInd w:val="0"/>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O‘quv mashg‘ulotining rejasi:</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tabs>
                <w:tab w:val="left" w:pos="392"/>
              </w:tabs>
              <w:ind w:left="1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Ma’ruzada olgan bilim va ko‘nikmalarini chuqur-lashtirish maqsadida quyidagi savollar bo‘yicha tezkor savol-javob o‘tkaziladi:</w:t>
            </w:r>
          </w:p>
          <w:p w:rsidR="00CD371E" w:rsidRPr="00CD371E" w:rsidRDefault="00CD371E" w:rsidP="00CD371E">
            <w:pPr>
              <w:numPr>
                <w:ilvl w:val="0"/>
                <w:numId w:val="42"/>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Fizikaviy kimyo fani, uning maqsadi va vazifasi. </w:t>
            </w:r>
          </w:p>
          <w:p w:rsidR="00CD371E" w:rsidRPr="00CD371E" w:rsidRDefault="00CD371E" w:rsidP="00CD371E">
            <w:pPr>
              <w:numPr>
                <w:ilvl w:val="0"/>
                <w:numId w:val="42"/>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Termodinamik tushunchalar</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 xml:space="preserve">va ularning tasnifi. </w:t>
            </w:r>
          </w:p>
          <w:p w:rsidR="00CD371E" w:rsidRPr="00CD371E" w:rsidRDefault="00CD371E" w:rsidP="00CD371E">
            <w:pPr>
              <w:numPr>
                <w:ilvl w:val="0"/>
                <w:numId w:val="42"/>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Termodinamikaning </w:t>
            </w:r>
            <w:r w:rsidRPr="00CD371E">
              <w:rPr>
                <w:rFonts w:ascii="Times New Roman" w:hAnsi="Times New Roman" w:cs="Times New Roman"/>
                <w:sz w:val="28"/>
                <w:szCs w:val="28"/>
                <w:lang w:val="en-US"/>
              </w:rPr>
              <w:t>I</w:t>
            </w:r>
            <w:r w:rsidRPr="00CD371E">
              <w:rPr>
                <w:rFonts w:ascii="Times New Roman" w:hAnsi="Times New Roman" w:cs="Times New Roman"/>
                <w:sz w:val="28"/>
                <w:szCs w:val="28"/>
                <w:lang w:val="uz-Cyrl-UZ"/>
              </w:rPr>
              <w:t xml:space="preserve"> – qonuni.</w:t>
            </w:r>
          </w:p>
          <w:p w:rsidR="00CD371E" w:rsidRPr="00CD371E" w:rsidRDefault="00CD371E" w:rsidP="00CD371E">
            <w:pPr>
              <w:numPr>
                <w:ilvl w:val="0"/>
                <w:numId w:val="42"/>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Termokimyo: chin va o‘rtacha issiqlik sig‘imi.</w:t>
            </w:r>
          </w:p>
          <w:p w:rsidR="00CD371E" w:rsidRPr="00CD371E" w:rsidRDefault="00CD371E" w:rsidP="00CD371E">
            <w:pPr>
              <w:numPr>
                <w:ilvl w:val="0"/>
                <w:numId w:val="42"/>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Jarayon issiqlik effekti va unga ta’sir etuvchi faktorlar. Kirxgoff qonuni. </w:t>
            </w:r>
          </w:p>
          <w:p w:rsidR="00CD371E" w:rsidRPr="00CD371E" w:rsidRDefault="00CD371E" w:rsidP="00CD371E">
            <w:pPr>
              <w:numPr>
                <w:ilvl w:val="0"/>
                <w:numId w:val="42"/>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Gess qonuni va uning xulosalari.</w:t>
            </w:r>
          </w:p>
        </w:tc>
      </w:tr>
      <w:tr w:rsidR="00CD371E" w:rsidRPr="0074031B" w:rsidTr="00CD371E">
        <w:tc>
          <w:tcPr>
            <w:tcW w:w="9571" w:type="dxa"/>
            <w:gridSpan w:val="2"/>
            <w:tcBorders>
              <w:top w:val="single" w:sz="4" w:space="0" w:color="000000"/>
              <w:left w:val="single" w:sz="4" w:space="0" w:color="000000"/>
              <w:bottom w:val="single" w:sz="4" w:space="0" w:color="000000"/>
              <w:right w:val="single" w:sz="4" w:space="0" w:color="000000"/>
            </w:tcBorders>
            <w:hideMark/>
          </w:tcPr>
          <w:p w:rsidR="00CD371E" w:rsidRPr="00CD371E" w:rsidRDefault="00CD371E">
            <w:pPr>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O‘quv mashg‘ulotining maqsadi:</w:t>
            </w:r>
          </w:p>
          <w:p w:rsidR="00CD371E" w:rsidRPr="00CD371E" w:rsidRDefault="00CD371E" w:rsidP="00CD371E">
            <w:pPr>
              <w:numPr>
                <w:ilvl w:val="0"/>
                <w:numId w:val="43"/>
              </w:numPr>
              <w:autoSpaceDN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Talabalarni injenerlik amaliyotida turli fizikaviy kimyo qonun qoidalaridan to‘liq hamda to‘g‘ri foydalanishga o‘rgatish;</w:t>
            </w:r>
          </w:p>
          <w:p w:rsidR="00CD371E" w:rsidRPr="00CD371E" w:rsidRDefault="00CD371E" w:rsidP="00CD371E">
            <w:pPr>
              <w:numPr>
                <w:ilvl w:val="0"/>
                <w:numId w:val="43"/>
              </w:numPr>
              <w:autoSpaceDN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Termokimyo. Gess qonuni va uning ahamiyatini tushuntirish. </w:t>
            </w:r>
          </w:p>
          <w:p w:rsidR="00CD371E" w:rsidRPr="00CD371E" w:rsidRDefault="00CD371E" w:rsidP="00CD371E">
            <w:pPr>
              <w:numPr>
                <w:ilvl w:val="0"/>
                <w:numId w:val="43"/>
              </w:numPr>
              <w:autoSpaceDN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Jarayon issiqlik effektini kalorimetr asbobida o‘lchashni o‘rgatish.</w:t>
            </w:r>
          </w:p>
        </w:tc>
      </w:tr>
      <w:tr w:rsidR="00CD371E" w:rsidRPr="0074031B"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i/>
                <w:iCs/>
                <w:color w:val="632423"/>
                <w:sz w:val="28"/>
                <w:szCs w:val="28"/>
                <w:lang w:val="uz-Cyrl-UZ"/>
              </w:rPr>
              <w:t>Pedagog vazifalari</w:t>
            </w:r>
            <w:r w:rsidRPr="00CD371E">
              <w:rPr>
                <w:rFonts w:ascii="Times New Roman" w:hAnsi="Times New Roman" w:cs="Times New Roman"/>
                <w:sz w:val="28"/>
                <w:szCs w:val="28"/>
                <w:lang w:val="uz-Cyrl-UZ"/>
              </w:rPr>
              <w:t>:</w:t>
            </w:r>
          </w:p>
          <w:p w:rsidR="00CD371E" w:rsidRPr="00CD371E" w:rsidRDefault="00CD371E" w:rsidP="00CD371E">
            <w:pPr>
              <w:numPr>
                <w:ilvl w:val="0"/>
                <w:numId w:val="44"/>
              </w:numPr>
              <w:tabs>
                <w:tab w:val="num" w:pos="0"/>
              </w:tabs>
              <w:autoSpaceDN w:val="0"/>
              <w:spacing w:after="0" w:line="240" w:lineRule="auto"/>
              <w:ind w:left="0"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“Fizikaviy kimyo” fanining aha-miyati va vazifalari, uni o‘quv fanlar tizimida tutgan o‘rni haqida ma’lumot berish</w:t>
            </w:r>
          </w:p>
          <w:p w:rsidR="00CD371E" w:rsidRPr="00CD371E" w:rsidRDefault="00CD371E" w:rsidP="00CD371E">
            <w:pPr>
              <w:numPr>
                <w:ilvl w:val="0"/>
                <w:numId w:val="44"/>
              </w:numPr>
              <w:tabs>
                <w:tab w:val="num" w:pos="0"/>
              </w:tabs>
              <w:autoSpaceDN w:val="0"/>
              <w:spacing w:after="0" w:line="240" w:lineRule="auto"/>
              <w:ind w:left="0"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 sistema, termo-dinamik jarayonlar, termokimyo, issiq-lik effekti kabi tushunchalar bilan tanishtirish.</w:t>
            </w:r>
          </w:p>
          <w:p w:rsidR="00CD371E" w:rsidRPr="00CD371E" w:rsidRDefault="00CD371E" w:rsidP="00CD371E">
            <w:pPr>
              <w:numPr>
                <w:ilvl w:val="0"/>
                <w:numId w:val="44"/>
              </w:numPr>
              <w:tabs>
                <w:tab w:val="num" w:pos="0"/>
              </w:tabs>
              <w:autoSpaceDN w:val="0"/>
              <w:spacing w:after="0" w:line="240" w:lineRule="auto"/>
              <w:ind w:left="0"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 qonunlari. Gess qonuni va Kirxgoff qonunlari tasni-fini berish.</w:t>
            </w:r>
          </w:p>
          <w:p w:rsidR="00CD371E" w:rsidRPr="00CD371E" w:rsidRDefault="00CD371E">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4. Issiqlik effektlarini kalorimetr asbobida o‘lchashni o‘rgatish.</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left="360"/>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O‘quv faoliyatining natijalari:</w:t>
            </w:r>
          </w:p>
          <w:p w:rsidR="00CD371E" w:rsidRPr="00CD371E" w:rsidRDefault="00CD371E">
            <w:pPr>
              <w:ind w:left="34"/>
              <w:jc w:val="both"/>
              <w:rPr>
                <w:rFonts w:ascii="Times New Roman" w:hAnsi="Times New Roman" w:cs="Times New Roman"/>
                <w:b/>
                <w:sz w:val="28"/>
                <w:szCs w:val="28"/>
                <w:lang w:val="uz-Cyrl-UZ"/>
              </w:rPr>
            </w:pPr>
            <w:r w:rsidRPr="00CD371E">
              <w:rPr>
                <w:rFonts w:ascii="Times New Roman" w:hAnsi="Times New Roman" w:cs="Times New Roman"/>
                <w:b/>
                <w:i/>
                <w:iCs/>
                <w:sz w:val="28"/>
                <w:szCs w:val="28"/>
                <w:lang w:val="uz-Cyrl-UZ"/>
              </w:rPr>
              <w:t>talabalar biladilar</w:t>
            </w:r>
            <w:r w:rsidRPr="00CD371E">
              <w:rPr>
                <w:rFonts w:ascii="Times New Roman" w:hAnsi="Times New Roman" w:cs="Times New Roman"/>
                <w:b/>
                <w:sz w:val="28"/>
                <w:szCs w:val="28"/>
                <w:lang w:val="uz-Cyrl-UZ"/>
              </w:rPr>
              <w:t>:</w:t>
            </w:r>
          </w:p>
          <w:p w:rsidR="00CD371E" w:rsidRPr="00CD371E" w:rsidRDefault="00CD371E">
            <w:pPr>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1) </w:t>
            </w:r>
            <w:r w:rsidRPr="00CD371E">
              <w:rPr>
                <w:rFonts w:ascii="Times New Roman" w:hAnsi="Times New Roman" w:cs="Times New Roman"/>
                <w:caps/>
                <w:sz w:val="28"/>
                <w:szCs w:val="28"/>
                <w:lang w:val="uz-Cyrl-UZ"/>
              </w:rPr>
              <w:t>t</w:t>
            </w:r>
            <w:r w:rsidRPr="00CD371E">
              <w:rPr>
                <w:rFonts w:ascii="Times New Roman" w:hAnsi="Times New Roman" w:cs="Times New Roman"/>
                <w:sz w:val="28"/>
                <w:szCs w:val="28"/>
                <w:lang w:val="uz-Cyrl-UZ"/>
              </w:rPr>
              <w:t>alabalar uy vazifalarini bajarilishini ko‘rsatadilar;</w:t>
            </w:r>
          </w:p>
          <w:p w:rsidR="00CD371E" w:rsidRPr="00CD371E" w:rsidRDefault="00CD371E">
            <w:pPr>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 Mustaqil tayyorlab kelgan mavzularining asosiy tushuncha va qonunlarini “Aqliy xujum” usuli, “Bumerang” treningi orqali aytib beradilar.</w:t>
            </w:r>
          </w:p>
          <w:p w:rsidR="00CD371E" w:rsidRPr="00CD371E" w:rsidRDefault="00CD371E">
            <w:pPr>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3). Kalorimetr asbobida jarayon issiqlik effektini aniqlashni o‘rganadilar.</w:t>
            </w:r>
          </w:p>
          <w:p w:rsidR="00CD371E" w:rsidRPr="00CD371E" w:rsidRDefault="00CD371E">
            <w:pPr>
              <w:widowControl w:val="0"/>
              <w:autoSpaceDE w:val="0"/>
              <w:autoSpaceDN w:val="0"/>
              <w:adjustRightInd w:val="0"/>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4) Olgan bilimlarini test sinovlari hamda mavzuga oid masalalar echish bilan mustahkamlaydilar. </w:t>
            </w:r>
          </w:p>
        </w:tc>
      </w:tr>
      <w:tr w:rsidR="00CD371E" w:rsidRPr="0074031B"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Ta’lim usullari:</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sz w:val="28"/>
                <w:szCs w:val="28"/>
                <w:lang w:val="uz-Cyrl-UZ"/>
              </w:rPr>
              <w:t>Suhbat-munozora, aqliy hujum, bumerang.</w:t>
            </w:r>
          </w:p>
        </w:tc>
      </w:tr>
      <w:tr w:rsidR="00CD371E" w:rsidRPr="0074031B"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lastRenderedPageBreak/>
              <w:t>Ta’lim shakli:</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Individual, jamoaviy va kichik guruhlarda ishlash.</w:t>
            </w:r>
          </w:p>
        </w:tc>
      </w:tr>
      <w:tr w:rsidR="00CD371E" w:rsidRPr="0074031B"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rPr>
                <w:rFonts w:ascii="Times New Roman" w:hAnsi="Times New Roman" w:cs="Times New Roman"/>
                <w:color w:val="632423"/>
                <w:sz w:val="28"/>
                <w:szCs w:val="28"/>
                <w:lang w:val="uz-Cyrl-UZ"/>
              </w:rPr>
            </w:pPr>
            <w:r w:rsidRPr="00CD371E">
              <w:rPr>
                <w:rFonts w:ascii="Times New Roman" w:hAnsi="Times New Roman" w:cs="Times New Roman"/>
                <w:i/>
                <w:iCs/>
                <w:color w:val="632423"/>
                <w:sz w:val="28"/>
                <w:szCs w:val="28"/>
                <w:lang w:val="uz-Cyrl-UZ"/>
              </w:rPr>
              <w:t>Ta’lim vositalari</w:t>
            </w:r>
            <w:r w:rsidRPr="00CD371E">
              <w:rPr>
                <w:rFonts w:ascii="Times New Roman" w:hAnsi="Times New Roman" w:cs="Times New Roman"/>
                <w:color w:val="632423"/>
                <w:sz w:val="28"/>
                <w:szCs w:val="28"/>
                <w:lang w:val="uz-Cyrl-UZ"/>
              </w:rPr>
              <w:t>:</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Darslik, o‘quv qo‘llanma, mashg‘ulot rejasi, ko‘r-gazmali qurollar, </w:t>
            </w:r>
            <w:r w:rsidRPr="00CD371E">
              <w:rPr>
                <w:rFonts w:ascii="Times New Roman" w:hAnsi="Times New Roman" w:cs="Times New Roman"/>
                <w:sz w:val="28"/>
                <w:szCs w:val="28"/>
                <w:vertAlign w:val="subscript"/>
                <w:lang w:val="uz-Cyrl-UZ"/>
              </w:rPr>
              <w:t xml:space="preserve">, </w:t>
            </w:r>
            <w:r w:rsidRPr="00CD371E">
              <w:rPr>
                <w:rFonts w:ascii="Times New Roman" w:hAnsi="Times New Roman" w:cs="Times New Roman"/>
                <w:sz w:val="28"/>
                <w:szCs w:val="28"/>
                <w:lang w:val="uz-Cyrl-UZ"/>
              </w:rPr>
              <w:t>NH</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Cl, KCl, CuSO</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 xml:space="preserve"> KNO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 xml:space="preserve"> va boshqa shu kabi suvda yaxshi eriydigan tuzlar, distillangan suv, termometr, o‘lchov silindri, kalorimetr asbobi, sekundomer.</w:t>
            </w:r>
          </w:p>
        </w:tc>
      </w:tr>
      <w:tr w:rsidR="00CD371E" w:rsidRPr="0074031B"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Ta’lim berish sharoiti:</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sz w:val="28"/>
                <w:szCs w:val="28"/>
                <w:lang w:val="uz-Cyrl-UZ"/>
              </w:rPr>
              <w:t>Kerakli asbob uskunalar va reaktivlar bilan jihozlangan, guruhlarda ishlashga mo‘ljallangan xonalar.</w:t>
            </w:r>
          </w:p>
        </w:tc>
      </w:tr>
      <w:tr w:rsidR="00CD371E" w:rsidRPr="0074031B" w:rsidTr="00CD371E">
        <w:tc>
          <w:tcPr>
            <w:tcW w:w="421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Monitoring va baholash:</w:t>
            </w:r>
          </w:p>
        </w:tc>
        <w:tc>
          <w:tcPr>
            <w:tcW w:w="535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left="34"/>
              <w:rPr>
                <w:rFonts w:ascii="Times New Roman" w:hAnsi="Times New Roman" w:cs="Times New Roman"/>
                <w:sz w:val="28"/>
                <w:szCs w:val="28"/>
                <w:lang w:val="uz-Cyrl-UZ"/>
              </w:rPr>
            </w:pPr>
            <w:r w:rsidRPr="00CD371E">
              <w:rPr>
                <w:rFonts w:ascii="Times New Roman" w:hAnsi="Times New Roman" w:cs="Times New Roman"/>
                <w:b/>
                <w:i/>
                <w:sz w:val="28"/>
                <w:szCs w:val="28"/>
                <w:lang w:val="uz-Cyrl-UZ"/>
              </w:rPr>
              <w:t>Og‘zaki so‘rov:</w:t>
            </w:r>
            <w:r w:rsidRPr="00CD371E">
              <w:rPr>
                <w:rFonts w:ascii="Times New Roman" w:hAnsi="Times New Roman" w:cs="Times New Roman"/>
                <w:sz w:val="28"/>
                <w:szCs w:val="28"/>
                <w:lang w:val="uz-Cyrl-UZ"/>
              </w:rPr>
              <w:t xml:space="preserve"> tezkor so‘rov, interaktiv mashqlar </w:t>
            </w:r>
          </w:p>
          <w:p w:rsidR="00CD371E" w:rsidRPr="00CD371E" w:rsidRDefault="00CD371E">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b/>
                <w:i/>
                <w:sz w:val="28"/>
                <w:szCs w:val="28"/>
                <w:lang w:val="uz-Cyrl-UZ"/>
              </w:rPr>
              <w:t>YOzma so‘rov:</w:t>
            </w:r>
            <w:r w:rsidRPr="00CD371E">
              <w:rPr>
                <w:rFonts w:ascii="Times New Roman" w:hAnsi="Times New Roman" w:cs="Times New Roman"/>
                <w:sz w:val="28"/>
                <w:szCs w:val="28"/>
                <w:lang w:val="uz-Cyrl-UZ"/>
              </w:rPr>
              <w:t xml:space="preserve"> test variantlari, letuchka savollari yordamida.</w:t>
            </w:r>
          </w:p>
        </w:tc>
      </w:tr>
    </w:tbl>
    <w:p w:rsidR="00CD371E" w:rsidRPr="00CD371E" w:rsidRDefault="00CD371E" w:rsidP="00CD371E">
      <w:pPr>
        <w:spacing w:after="120"/>
        <w:jc w:val="center"/>
        <w:rPr>
          <w:rFonts w:ascii="Times New Roman" w:hAnsi="Times New Roman" w:cs="Times New Roman"/>
          <w:b/>
          <w:bCs/>
          <w:caps/>
          <w:color w:val="0000FF"/>
          <w:sz w:val="28"/>
          <w:szCs w:val="28"/>
          <w:lang w:val="uz-Cyrl-UZ"/>
        </w:rPr>
      </w:pPr>
      <w:r w:rsidRPr="00CD371E">
        <w:rPr>
          <w:rFonts w:ascii="Times New Roman" w:hAnsi="Times New Roman" w:cs="Times New Roman"/>
          <w:b/>
          <w:bCs/>
          <w:caps/>
          <w:color w:val="0000FF"/>
          <w:sz w:val="28"/>
          <w:szCs w:val="28"/>
          <w:lang w:val="uz-Cyrl-UZ"/>
        </w:rPr>
        <w:t>Laboratoriya mashg‘ulotining texnologik xaritasi</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4677"/>
        <w:gridCol w:w="2834"/>
      </w:tblGrid>
      <w:tr w:rsidR="00CD371E" w:rsidRPr="00CD371E" w:rsidTr="00CD371E">
        <w:tc>
          <w:tcPr>
            <w:tcW w:w="2235" w:type="dxa"/>
            <w:vMerge w:val="restart"/>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Ish bosqichilari va vaqti</w:t>
            </w:r>
          </w:p>
        </w:tc>
        <w:tc>
          <w:tcPr>
            <w:tcW w:w="7511" w:type="dxa"/>
            <w:gridSpan w:val="2"/>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Faoliyat mazmuni</w:t>
            </w:r>
          </w:p>
        </w:tc>
      </w:tr>
      <w:tr w:rsidR="00CD371E" w:rsidRPr="00CD371E" w:rsidTr="00CD37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rPr>
                <w:rFonts w:ascii="Times New Roman" w:hAnsi="Times New Roman" w:cs="Times New Roman"/>
                <w:b/>
                <w:bCs/>
                <w:sz w:val="28"/>
                <w:szCs w:val="28"/>
                <w:lang w:val="uz-Cyrl-UZ"/>
              </w:rPr>
            </w:pPr>
          </w:p>
        </w:tc>
        <w:tc>
          <w:tcPr>
            <w:tcW w:w="467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O‘q</w:t>
            </w:r>
            <w:r w:rsidRPr="00CD371E">
              <w:rPr>
                <w:rFonts w:ascii="Times New Roman" w:hAnsi="Times New Roman" w:cs="Times New Roman"/>
                <w:b/>
                <w:bCs/>
                <w:sz w:val="28"/>
                <w:szCs w:val="28"/>
              </w:rPr>
              <w:t>ituvchi</w:t>
            </w:r>
          </w:p>
        </w:tc>
        <w:tc>
          <w:tcPr>
            <w:tcW w:w="2834"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Talabalar</w:t>
            </w:r>
          </w:p>
        </w:tc>
      </w:tr>
      <w:tr w:rsidR="00CD371E" w:rsidRPr="00CD371E" w:rsidTr="00CD371E">
        <w:tc>
          <w:tcPr>
            <w:tcW w:w="223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1-bosqich</w:t>
            </w:r>
          </w:p>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O‘quv mashg‘ulotiga kirish</w:t>
            </w:r>
          </w:p>
          <w:p w:rsidR="00CD371E" w:rsidRPr="00CD371E" w:rsidRDefault="00CD371E">
            <w:pPr>
              <w:widowControl w:val="0"/>
              <w:autoSpaceDE w:val="0"/>
              <w:autoSpaceDN w:val="0"/>
              <w:adjustRightInd w:val="0"/>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(10 daqiqa)</w:t>
            </w:r>
          </w:p>
        </w:tc>
        <w:tc>
          <w:tcPr>
            <w:tcW w:w="467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left="72"/>
              <w:jc w:val="both"/>
              <w:rPr>
                <w:rFonts w:ascii="Times New Roman" w:hAnsi="Times New Roman" w:cs="Times New Roman"/>
                <w:bCs/>
                <w:sz w:val="28"/>
                <w:szCs w:val="28"/>
                <w:lang w:val="uz-Cyrl-UZ"/>
              </w:rPr>
            </w:pPr>
            <w:r w:rsidRPr="00CD371E">
              <w:rPr>
                <w:rFonts w:ascii="Times New Roman" w:hAnsi="Times New Roman" w:cs="Times New Roman"/>
                <w:sz w:val="28"/>
                <w:szCs w:val="28"/>
                <w:lang w:val="uz-Cyrl-UZ"/>
              </w:rPr>
              <w:t xml:space="preserve">1.1. Mavzuni e’lon qiladi: </w:t>
            </w:r>
            <w:r w:rsidRPr="00CD371E">
              <w:rPr>
                <w:rFonts w:ascii="Times New Roman" w:hAnsi="Times New Roman" w:cs="Times New Roman"/>
                <w:color w:val="0000FF"/>
                <w:sz w:val="28"/>
                <w:szCs w:val="28"/>
                <w:lang w:val="uz-Cyrl-UZ"/>
              </w:rPr>
              <w:t>“Termokimyo. Tuzlarning integral erish issiqligini aniqlash</w:t>
            </w:r>
            <w:r w:rsidRPr="00CD371E">
              <w:rPr>
                <w:rFonts w:ascii="Times New Roman" w:hAnsi="Times New Roman" w:cs="Times New Roman"/>
                <w:bCs/>
                <w:color w:val="0000FF"/>
                <w:sz w:val="28"/>
                <w:szCs w:val="28"/>
                <w:lang w:val="uz-Cyrl-UZ"/>
              </w:rPr>
              <w:t>”.</w:t>
            </w:r>
          </w:p>
          <w:p w:rsidR="00CD371E" w:rsidRPr="00CD371E" w:rsidRDefault="00CD371E">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-uyga berilgan vazifani aniq savollar asosida talabalardan so‘raydi va uning sanoatdagi ahamiyatiga e’tiborni qaratadi.</w:t>
            </w:r>
          </w:p>
          <w:p w:rsidR="00CD371E" w:rsidRPr="00CD371E" w:rsidRDefault="00CD371E">
            <w:pPr>
              <w:widowControl w:val="0"/>
              <w:autoSpaceDE w:val="0"/>
              <w:autoSpaceDN w:val="0"/>
              <w:adjustRightInd w:val="0"/>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1.2. Mashg‘ulotni yangi pedagogik texnolgiya asosida olib borishni ma’lum qiladi.</w:t>
            </w:r>
          </w:p>
        </w:tc>
        <w:tc>
          <w:tcPr>
            <w:tcW w:w="2834" w:type="dxa"/>
            <w:tcBorders>
              <w:top w:val="single" w:sz="4" w:space="0" w:color="000000"/>
              <w:left w:val="single" w:sz="4" w:space="0" w:color="000000"/>
              <w:bottom w:val="single" w:sz="4" w:space="0" w:color="000000"/>
              <w:right w:val="single" w:sz="4" w:space="0" w:color="000000"/>
            </w:tcBorders>
          </w:tcPr>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Tinglaydilar.</w:t>
            </w:r>
          </w:p>
          <w:p w:rsidR="00CD371E" w:rsidRPr="00CD371E" w:rsidRDefault="00CD371E">
            <w:pPr>
              <w:jc w:val="center"/>
              <w:rPr>
                <w:rFonts w:ascii="Times New Roman" w:hAnsi="Times New Roman" w:cs="Times New Roman"/>
                <w:sz w:val="28"/>
                <w:szCs w:val="28"/>
                <w:lang w:val="uz-Cyrl-UZ"/>
              </w:rPr>
            </w:pPr>
          </w:p>
          <w:p w:rsidR="00CD371E" w:rsidRPr="00CD371E" w:rsidRDefault="00CD371E">
            <w:pPr>
              <w:jc w:val="center"/>
              <w:rPr>
                <w:rFonts w:ascii="Times New Roman" w:hAnsi="Times New Roman" w:cs="Times New Roman"/>
                <w:sz w:val="28"/>
                <w:szCs w:val="28"/>
                <w:lang w:val="uz-Cyrl-UZ"/>
              </w:rPr>
            </w:pPr>
          </w:p>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Javob beradilar</w:t>
            </w:r>
          </w:p>
          <w:p w:rsidR="00CD371E" w:rsidRPr="00CD371E" w:rsidRDefault="00CD371E">
            <w:pPr>
              <w:jc w:val="center"/>
              <w:rPr>
                <w:rFonts w:ascii="Times New Roman" w:hAnsi="Times New Roman" w:cs="Times New Roman"/>
                <w:sz w:val="28"/>
                <w:szCs w:val="28"/>
                <w:lang w:val="uz-Cyrl-UZ"/>
              </w:rPr>
            </w:pPr>
          </w:p>
          <w:p w:rsidR="00CD371E" w:rsidRPr="00CD371E" w:rsidRDefault="00CD371E">
            <w:pPr>
              <w:jc w:val="center"/>
              <w:rPr>
                <w:rFonts w:ascii="Times New Roman" w:hAnsi="Times New Roman" w:cs="Times New Roman"/>
                <w:sz w:val="28"/>
                <w:szCs w:val="28"/>
                <w:lang w:val="uz-Cyrl-UZ"/>
              </w:rPr>
            </w:pPr>
          </w:p>
          <w:p w:rsidR="00CD371E" w:rsidRPr="00CD371E" w:rsidRDefault="00CD371E">
            <w:pPr>
              <w:widowControl w:val="0"/>
              <w:autoSpaceDE w:val="0"/>
              <w:autoSpaceDN w:val="0"/>
              <w:adjustRightInd w:val="0"/>
              <w:jc w:val="center"/>
              <w:rPr>
                <w:rFonts w:ascii="Times New Roman" w:hAnsi="Times New Roman" w:cs="Times New Roman"/>
                <w:sz w:val="28"/>
                <w:szCs w:val="28"/>
                <w:lang w:val="uz-Cyrl-UZ"/>
              </w:rPr>
            </w:pPr>
          </w:p>
        </w:tc>
      </w:tr>
      <w:tr w:rsidR="00CD371E" w:rsidRPr="0074031B" w:rsidTr="00CD371E">
        <w:tc>
          <w:tcPr>
            <w:tcW w:w="223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2 –  bosqich</w:t>
            </w:r>
          </w:p>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Asosiy bosqich</w:t>
            </w:r>
          </w:p>
          <w:p w:rsidR="00CD371E" w:rsidRPr="00CD371E" w:rsidRDefault="00CD371E">
            <w:pPr>
              <w:widowControl w:val="0"/>
              <w:autoSpaceDE w:val="0"/>
              <w:autoSpaceDN w:val="0"/>
              <w:adjustRightInd w:val="0"/>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(130 daqiqa)</w:t>
            </w:r>
          </w:p>
        </w:tc>
        <w:tc>
          <w:tcPr>
            <w:tcW w:w="467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2.1. Tezkor so‘rov (savol-javob), aqliy xujum , bumerang (letuchka) orqali tala-balarning boshlang‘ich bilimlarini aniqlaydi (40 daqiqa); buning uchun tala-balarni kichik guruhlarga bo‘ladi </w:t>
            </w:r>
            <w:r w:rsidRPr="00CD371E">
              <w:rPr>
                <w:rFonts w:ascii="Times New Roman" w:hAnsi="Times New Roman" w:cs="Times New Roman"/>
                <w:sz w:val="28"/>
                <w:szCs w:val="28"/>
                <w:lang w:val="uz-Cyrl-UZ"/>
              </w:rPr>
              <w:lastRenderedPageBreak/>
              <w:t>va muammoli vazifani bajarish texnolo-giyasini tushuntiradi.</w:t>
            </w:r>
          </w:p>
          <w:p w:rsidR="00CD371E" w:rsidRPr="00CD371E" w:rsidRDefault="00CD371E">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2.2. Mashg‘ulot davomida talabalar kalo-rimetrik usulda tuzning erish issiqligini tajribada o‘lchash. (40 daqiqa), o‘qituvchi kuzatib boradi.</w:t>
            </w:r>
          </w:p>
          <w:p w:rsidR="00CD371E" w:rsidRPr="00CD371E" w:rsidRDefault="00CD371E">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-Olingan natijalarni hisoblashni o‘rgatadi va xisobot qabul qiladi(15-20daqiqa)</w:t>
            </w:r>
          </w:p>
          <w:p w:rsidR="00CD371E" w:rsidRPr="00CD371E" w:rsidRDefault="00CD371E">
            <w:pPr>
              <w:widowControl w:val="0"/>
              <w:autoSpaceDE w:val="0"/>
              <w:autoSpaceDN w:val="0"/>
              <w:adjustRightInd w:val="0"/>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2.3. Talabalarni o‘zlashtirganlik dara-jasini aniqlash uchun yozma test variantla-ridan foydalanadi. (20-25 daqiqa)</w:t>
            </w:r>
          </w:p>
        </w:tc>
        <w:tc>
          <w:tcPr>
            <w:tcW w:w="2834" w:type="dxa"/>
            <w:tcBorders>
              <w:top w:val="single" w:sz="4" w:space="0" w:color="000000"/>
              <w:left w:val="single" w:sz="4" w:space="0" w:color="000000"/>
              <w:bottom w:val="single" w:sz="4" w:space="0" w:color="000000"/>
              <w:right w:val="single" w:sz="4" w:space="0" w:color="000000"/>
            </w:tcBorders>
          </w:tcPr>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Javob beradilar, guruh-larda ishlaydilar.</w:t>
            </w:r>
          </w:p>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Muammoni echish bo‘yicha o‘z fikrlarini </w:t>
            </w:r>
            <w:r w:rsidRPr="00CD371E">
              <w:rPr>
                <w:rFonts w:ascii="Times New Roman" w:hAnsi="Times New Roman" w:cs="Times New Roman"/>
                <w:sz w:val="28"/>
                <w:szCs w:val="28"/>
                <w:lang w:val="uz-Cyrl-UZ"/>
              </w:rPr>
              <w:lastRenderedPageBreak/>
              <w:t>beradi.</w:t>
            </w: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Mustaqil amaliy ish baja-radilar.</w:t>
            </w: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Har bir talaba mustaqil ravishda ish hisobotini yozadi.</w:t>
            </w:r>
          </w:p>
          <w:p w:rsidR="00CD371E" w:rsidRPr="00CD371E" w:rsidRDefault="00CD371E">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Talabalar avval o‘rgangan materialni tanishini tek-shirish uchun, ajratishga oid test variantlarini echadilar.</w:t>
            </w:r>
          </w:p>
        </w:tc>
      </w:tr>
      <w:tr w:rsidR="00CD371E" w:rsidRPr="0074031B" w:rsidTr="00CD371E">
        <w:tc>
          <w:tcPr>
            <w:tcW w:w="223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3 – bosqich</w:t>
            </w:r>
          </w:p>
          <w:p w:rsidR="00CD371E" w:rsidRPr="00CD371E" w:rsidRDefault="00CD371E">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YAkuniy</w:t>
            </w:r>
          </w:p>
          <w:p w:rsidR="00CD371E" w:rsidRPr="00CD371E" w:rsidRDefault="00CD371E">
            <w:pPr>
              <w:widowControl w:val="0"/>
              <w:autoSpaceDE w:val="0"/>
              <w:autoSpaceDN w:val="0"/>
              <w:adjustRightInd w:val="0"/>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(20 daqiqa</w:t>
            </w:r>
          </w:p>
        </w:tc>
        <w:tc>
          <w:tcPr>
            <w:tcW w:w="467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1) Mavzu bo‘yicha yakuniy xulosalar qiladi, bajarilgan ishlarni kelgusida kasbiy faoliyatlarida ahamiyatga ega ekanligiga talabalar e’tiborini qaratadi.</w:t>
            </w:r>
          </w:p>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 Faol ishtirokchilarni rag‘batlantiradi va talabalar reyting ballarini e’lon qiladi.</w:t>
            </w:r>
          </w:p>
          <w:p w:rsidR="00CD371E" w:rsidRPr="00CD371E" w:rsidRDefault="00CD371E">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3) </w:t>
            </w:r>
            <w:r w:rsidRPr="00CD371E">
              <w:rPr>
                <w:rFonts w:ascii="Times New Roman" w:hAnsi="Times New Roman" w:cs="Times New Roman"/>
                <w:caps/>
                <w:sz w:val="28"/>
                <w:szCs w:val="28"/>
                <w:lang w:val="uz-Cyrl-UZ"/>
              </w:rPr>
              <w:t>u</w:t>
            </w:r>
            <w:r w:rsidRPr="00CD371E">
              <w:rPr>
                <w:rFonts w:ascii="Times New Roman" w:hAnsi="Times New Roman" w:cs="Times New Roman"/>
                <w:sz w:val="28"/>
                <w:szCs w:val="28"/>
                <w:lang w:val="uz-Cyrl-UZ"/>
              </w:rPr>
              <w:t>yga vazifalar beradi .</w:t>
            </w:r>
          </w:p>
        </w:tc>
        <w:tc>
          <w:tcPr>
            <w:tcW w:w="2834" w:type="dxa"/>
            <w:tcBorders>
              <w:top w:val="single" w:sz="4" w:space="0" w:color="000000"/>
              <w:left w:val="single" w:sz="4" w:space="0" w:color="000000"/>
              <w:bottom w:val="single" w:sz="4" w:space="0" w:color="000000"/>
              <w:right w:val="single" w:sz="4" w:space="0" w:color="000000"/>
            </w:tcBorders>
          </w:tcPr>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Savol beradilar.</w:t>
            </w: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Tinglaydilar.</w:t>
            </w: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lang w:val="uz-Cyrl-UZ"/>
              </w:rPr>
            </w:pPr>
          </w:p>
          <w:p w:rsidR="00CD371E" w:rsidRPr="00CD371E" w:rsidRDefault="00CD371E">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Topshiriqlarni yozadilar</w:t>
            </w:r>
          </w:p>
        </w:tc>
      </w:tr>
    </w:tbl>
    <w:p w:rsidR="00CD371E" w:rsidRPr="00CD371E" w:rsidRDefault="00CD371E" w:rsidP="00CD371E">
      <w:pPr>
        <w:rPr>
          <w:rFonts w:ascii="Times New Roman" w:hAnsi="Times New Roman" w:cs="Times New Roman"/>
          <w:b/>
          <w:sz w:val="28"/>
          <w:szCs w:val="28"/>
          <w:lang w:val="uz-Cyrl-UZ"/>
        </w:rPr>
      </w:pPr>
    </w:p>
    <w:p w:rsidR="00CD371E" w:rsidRPr="00CD371E" w:rsidRDefault="00CD371E" w:rsidP="00CD371E">
      <w:pPr>
        <w:rPr>
          <w:rFonts w:ascii="Times New Roman" w:hAnsi="Times New Roman" w:cs="Times New Roman"/>
          <w:b/>
          <w:sz w:val="28"/>
          <w:szCs w:val="28"/>
          <w:lang w:val="uz-Cyrl-UZ"/>
        </w:rPr>
      </w:pPr>
    </w:p>
    <w:p w:rsidR="00CD371E" w:rsidRPr="00CD371E" w:rsidRDefault="00CD371E" w:rsidP="00CD371E">
      <w:pP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Ilova:</w:t>
      </w:r>
    </w:p>
    <w:p w:rsidR="00CD371E" w:rsidRPr="00CD371E" w:rsidRDefault="00CD371E" w:rsidP="00CD371E">
      <w:pPr>
        <w:numPr>
          <w:ilvl w:val="0"/>
          <w:numId w:val="45"/>
        </w:numPr>
        <w:autoSpaceDN w:val="0"/>
        <w:spacing w:after="0" w:line="240" w:lineRule="auto"/>
        <w:rPr>
          <w:rFonts w:ascii="Times New Roman" w:hAnsi="Times New Roman" w:cs="Times New Roman"/>
          <w:sz w:val="28"/>
          <w:szCs w:val="28"/>
          <w:lang w:val="uz-Cyrl-UZ"/>
        </w:rPr>
      </w:pPr>
      <w:r w:rsidRPr="00CD371E">
        <w:rPr>
          <w:rFonts w:ascii="Times New Roman" w:hAnsi="Times New Roman" w:cs="Times New Roman"/>
          <w:sz w:val="28"/>
          <w:szCs w:val="28"/>
          <w:lang w:val="uz-Cyrl-UZ"/>
        </w:rPr>
        <w:t>“Bumerang” savollari</w:t>
      </w:r>
    </w:p>
    <w:p w:rsidR="00CD371E" w:rsidRPr="00CD371E" w:rsidRDefault="00CD371E" w:rsidP="00CD371E">
      <w:pPr>
        <w:numPr>
          <w:ilvl w:val="0"/>
          <w:numId w:val="45"/>
        </w:numPr>
        <w:autoSpaceDN w:val="0"/>
        <w:spacing w:after="0" w:line="240" w:lineRule="auto"/>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Test variantlari</w:t>
      </w:r>
    </w:p>
    <w:p w:rsidR="00CD371E" w:rsidRPr="00CD371E" w:rsidRDefault="00CD371E" w:rsidP="00CD371E">
      <w:pPr>
        <w:numPr>
          <w:ilvl w:val="0"/>
          <w:numId w:val="45"/>
        </w:numPr>
        <w:autoSpaceDN w:val="0"/>
        <w:spacing w:after="0" w:line="240" w:lineRule="auto"/>
        <w:rPr>
          <w:rFonts w:ascii="Times New Roman" w:hAnsi="Times New Roman" w:cs="Times New Roman"/>
          <w:sz w:val="28"/>
          <w:szCs w:val="28"/>
          <w:lang w:val="uz-Cyrl-UZ"/>
        </w:rPr>
      </w:pPr>
      <w:r w:rsidRPr="00CD371E">
        <w:rPr>
          <w:rFonts w:ascii="Times New Roman" w:hAnsi="Times New Roman" w:cs="Times New Roman"/>
          <w:sz w:val="28"/>
          <w:szCs w:val="28"/>
          <w:lang w:val="uz-Cyrl-UZ"/>
        </w:rPr>
        <w:t>Letuchka savollari</w:t>
      </w:r>
    </w:p>
    <w:p w:rsidR="00CD371E" w:rsidRPr="00CD371E" w:rsidRDefault="00CD371E" w:rsidP="00CD371E">
      <w:pPr>
        <w:rPr>
          <w:rFonts w:ascii="Times New Roman" w:hAnsi="Times New Roman" w:cs="Times New Roman"/>
          <w:sz w:val="28"/>
          <w:szCs w:val="28"/>
          <w:lang w:val="uz-Cyrl-UZ"/>
        </w:rPr>
      </w:pPr>
    </w:p>
    <w:p w:rsidR="00CD371E" w:rsidRPr="00CD371E" w:rsidRDefault="00CD371E" w:rsidP="00CD371E">
      <w:pPr>
        <w:rPr>
          <w:rFonts w:ascii="Times New Roman" w:hAnsi="Times New Roman" w:cs="Times New Roman"/>
          <w:sz w:val="28"/>
          <w:szCs w:val="28"/>
          <w:lang w:val="uz-Cyrl-UZ"/>
        </w:rPr>
      </w:pPr>
    </w:p>
    <w:p w:rsidR="00CD371E" w:rsidRPr="00CD371E" w:rsidRDefault="00CD371E" w:rsidP="00CD371E">
      <w:pPr>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“Bumerang” savollari:</w:t>
      </w:r>
    </w:p>
    <w:p w:rsidR="00CD371E" w:rsidRPr="00CD371E" w:rsidRDefault="00CD371E" w:rsidP="00CD371E">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1 – guruh</w:t>
      </w:r>
    </w:p>
    <w:p w:rsidR="00CD371E" w:rsidRPr="00CD371E" w:rsidRDefault="00CD371E" w:rsidP="00CD371E">
      <w:pPr>
        <w:widowControl w:val="0"/>
        <w:numPr>
          <w:ilvl w:val="0"/>
          <w:numId w:val="46"/>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 nimani o‘rganadi?</w:t>
      </w:r>
    </w:p>
    <w:p w:rsidR="00CD371E" w:rsidRPr="00CD371E" w:rsidRDefault="00CD371E" w:rsidP="00CD371E">
      <w:pPr>
        <w:widowControl w:val="0"/>
        <w:numPr>
          <w:ilvl w:val="0"/>
          <w:numId w:val="46"/>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Sistema, tashqi muhit, gomogen, geterogen, ochiq, yopiq va izolyasiyalangan sistema tushunchalari.</w:t>
      </w:r>
    </w:p>
    <w:p w:rsidR="00CD371E" w:rsidRPr="00CD371E" w:rsidRDefault="00CD371E" w:rsidP="00CD371E">
      <w:pPr>
        <w:widowControl w:val="0"/>
        <w:numPr>
          <w:ilvl w:val="0"/>
          <w:numId w:val="46"/>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Ekstensiv va intensiv parametrlar.</w:t>
      </w:r>
    </w:p>
    <w:p w:rsidR="00CD371E" w:rsidRPr="00CD371E" w:rsidRDefault="00CD371E" w:rsidP="00CD371E">
      <w:pPr>
        <w:jc w:val="both"/>
        <w:rPr>
          <w:rFonts w:ascii="Times New Roman" w:hAnsi="Times New Roman" w:cs="Times New Roman"/>
          <w:sz w:val="28"/>
          <w:szCs w:val="28"/>
          <w:lang w:val="uz-Cyrl-UZ"/>
        </w:rPr>
      </w:pPr>
    </w:p>
    <w:p w:rsidR="00CD371E" w:rsidRPr="00CD371E" w:rsidRDefault="00CD371E" w:rsidP="00CD371E">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2 – guruh</w:t>
      </w:r>
    </w:p>
    <w:p w:rsidR="00CD371E" w:rsidRPr="00CD371E" w:rsidRDefault="00CD371E" w:rsidP="00CD371E">
      <w:pPr>
        <w:widowControl w:val="0"/>
        <w:numPr>
          <w:ilvl w:val="0"/>
          <w:numId w:val="47"/>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 jarayonlar</w:t>
      </w:r>
    </w:p>
    <w:p w:rsidR="00CD371E" w:rsidRPr="00CD371E" w:rsidRDefault="00CD371E" w:rsidP="00CD371E">
      <w:pPr>
        <w:widowControl w:val="0"/>
        <w:numPr>
          <w:ilvl w:val="0"/>
          <w:numId w:val="47"/>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Ichki energiya va entalpiya. Ularning bir-biriga bog‘liqligi.</w:t>
      </w:r>
    </w:p>
    <w:p w:rsidR="00CD371E" w:rsidRPr="00CD371E" w:rsidRDefault="00CD371E" w:rsidP="00CD371E">
      <w:pPr>
        <w:widowControl w:val="0"/>
        <w:numPr>
          <w:ilvl w:val="0"/>
          <w:numId w:val="47"/>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Termodinamikaning I qonuni qanday ta’riflanadi? Uning matematik ifodasi.</w:t>
      </w:r>
    </w:p>
    <w:p w:rsidR="00CD371E" w:rsidRPr="00CD371E" w:rsidRDefault="00CD371E" w:rsidP="00CD371E">
      <w:pPr>
        <w:rPr>
          <w:rFonts w:ascii="Times New Roman" w:hAnsi="Times New Roman" w:cs="Times New Roman"/>
          <w:sz w:val="28"/>
          <w:szCs w:val="28"/>
          <w:lang w:val="uz-Cyrl-UZ"/>
        </w:rPr>
      </w:pPr>
    </w:p>
    <w:p w:rsidR="00CD371E" w:rsidRPr="00CD371E" w:rsidRDefault="00CD371E" w:rsidP="00CD371E">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3 – guruh</w:t>
      </w:r>
    </w:p>
    <w:p w:rsidR="00CD371E" w:rsidRPr="00CD371E" w:rsidRDefault="00CD371E" w:rsidP="00CD371E">
      <w:pPr>
        <w:widowControl w:val="0"/>
        <w:numPr>
          <w:ilvl w:val="0"/>
          <w:numId w:val="48"/>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Termokimyoviy tenglama oddiy kimyoviy tenglamadan nima bilan farq qiladi?</w:t>
      </w:r>
    </w:p>
    <w:p w:rsidR="00CD371E" w:rsidRPr="00CD371E" w:rsidRDefault="00CD371E" w:rsidP="00CD371E">
      <w:pPr>
        <w:widowControl w:val="0"/>
        <w:numPr>
          <w:ilvl w:val="0"/>
          <w:numId w:val="48"/>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Issiqlik effekti va uning turlari.</w:t>
      </w:r>
    </w:p>
    <w:p w:rsidR="00CD371E" w:rsidRPr="00CD371E" w:rsidRDefault="00CD371E" w:rsidP="00CD371E">
      <w:pPr>
        <w:widowControl w:val="0"/>
        <w:numPr>
          <w:ilvl w:val="0"/>
          <w:numId w:val="48"/>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Gess qonuni ta’riflang va uni tushuntiring.</w:t>
      </w:r>
    </w:p>
    <w:p w:rsidR="00CD371E" w:rsidRPr="00CD371E" w:rsidRDefault="00CD371E" w:rsidP="00CD371E">
      <w:pPr>
        <w:ind w:left="720"/>
        <w:jc w:val="both"/>
        <w:rPr>
          <w:rFonts w:ascii="Times New Roman" w:hAnsi="Times New Roman" w:cs="Times New Roman"/>
          <w:sz w:val="28"/>
          <w:szCs w:val="28"/>
          <w:lang w:val="uz-Cyrl-UZ"/>
        </w:rPr>
      </w:pPr>
    </w:p>
    <w:p w:rsidR="00CD371E" w:rsidRPr="00CD371E" w:rsidRDefault="00CD371E" w:rsidP="00CD371E">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4 - guruh</w:t>
      </w:r>
    </w:p>
    <w:p w:rsidR="00CD371E" w:rsidRPr="00CD371E" w:rsidRDefault="00CD371E" w:rsidP="00CD371E">
      <w:pPr>
        <w:widowControl w:val="0"/>
        <w:numPr>
          <w:ilvl w:val="0"/>
          <w:numId w:val="49"/>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Termokimyo: chin va o‘rtacha issiqlik sig‘imi.</w:t>
      </w:r>
    </w:p>
    <w:p w:rsidR="00CD371E" w:rsidRPr="00CD371E" w:rsidRDefault="00CD371E" w:rsidP="00CD371E">
      <w:pPr>
        <w:widowControl w:val="0"/>
        <w:numPr>
          <w:ilvl w:val="0"/>
          <w:numId w:val="49"/>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Amalda Gess qonunining ahamiyati.</w:t>
      </w:r>
    </w:p>
    <w:p w:rsidR="00CD371E" w:rsidRPr="00CD371E" w:rsidRDefault="00CD371E" w:rsidP="00CD371E">
      <w:pPr>
        <w:widowControl w:val="0"/>
        <w:numPr>
          <w:ilvl w:val="0"/>
          <w:numId w:val="49"/>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Kirxgoff qonuni.</w:t>
      </w:r>
    </w:p>
    <w:p w:rsidR="00CD371E" w:rsidRPr="00CD371E" w:rsidRDefault="00CD371E" w:rsidP="00CD371E">
      <w:pPr>
        <w:rPr>
          <w:rFonts w:ascii="Times New Roman" w:hAnsi="Times New Roman" w:cs="Times New Roman"/>
          <w:color w:val="FF0000"/>
          <w:sz w:val="28"/>
          <w:szCs w:val="28"/>
          <w:lang w:val="uz-Cyrl-UZ"/>
        </w:rPr>
      </w:pPr>
    </w:p>
    <w:p w:rsidR="00CD371E" w:rsidRPr="00CD371E" w:rsidRDefault="00CD371E" w:rsidP="00CD371E">
      <w:pPr>
        <w:rPr>
          <w:rFonts w:ascii="Times New Roman" w:hAnsi="Times New Roman" w:cs="Times New Roman"/>
          <w:color w:val="FF0000"/>
          <w:sz w:val="28"/>
          <w:szCs w:val="28"/>
          <w:lang w:val="uz-Cyrl-UZ"/>
        </w:rPr>
      </w:pPr>
      <w:r w:rsidRPr="00CD371E">
        <w:rPr>
          <w:rFonts w:ascii="Times New Roman" w:hAnsi="Times New Roman" w:cs="Times New Roman"/>
          <w:color w:val="FF0000"/>
          <w:sz w:val="28"/>
          <w:szCs w:val="28"/>
          <w:lang w:val="uz-Cyrl-UZ"/>
        </w:rPr>
        <w:t>Test variantlarini???</w:t>
      </w:r>
    </w:p>
    <w:p w:rsidR="00CD371E" w:rsidRPr="00CD371E" w:rsidRDefault="00CD371E" w:rsidP="00CD371E">
      <w:pPr>
        <w:rPr>
          <w:rFonts w:ascii="Times New Roman" w:hAnsi="Times New Roman" w:cs="Times New Roman"/>
          <w:color w:val="FF0000"/>
          <w:sz w:val="28"/>
          <w:szCs w:val="28"/>
          <w:lang w:val="uz-Cyrl-UZ"/>
        </w:rPr>
      </w:pPr>
    </w:p>
    <w:p w:rsidR="00CD371E" w:rsidRPr="00CD371E" w:rsidRDefault="00CD371E" w:rsidP="00CD371E">
      <w:pPr>
        <w:rPr>
          <w:rFonts w:ascii="Times New Roman" w:hAnsi="Times New Roman" w:cs="Times New Roman"/>
          <w:b/>
          <w:color w:val="FF0000"/>
          <w:sz w:val="28"/>
          <w:szCs w:val="28"/>
          <w:lang w:val="uz-Cyrl-UZ"/>
        </w:rPr>
      </w:pPr>
      <w:r w:rsidRPr="00CD371E">
        <w:rPr>
          <w:rFonts w:ascii="Times New Roman" w:hAnsi="Times New Roman" w:cs="Times New Roman"/>
          <w:b/>
          <w:color w:val="FF0000"/>
          <w:sz w:val="28"/>
          <w:szCs w:val="28"/>
          <w:lang w:val="uz-Cyrl-UZ"/>
        </w:rPr>
        <w:br w:type="page"/>
      </w:r>
      <w:r w:rsidRPr="00CD371E">
        <w:rPr>
          <w:rFonts w:ascii="Times New Roman" w:hAnsi="Times New Roman" w:cs="Times New Roman"/>
          <w:b/>
          <w:color w:val="FF0000"/>
          <w:sz w:val="28"/>
          <w:szCs w:val="28"/>
          <w:lang w:val="uz-Cyrl-UZ"/>
        </w:rPr>
        <w:lastRenderedPageBreak/>
        <w:t>YOKI:</w:t>
      </w:r>
    </w:p>
    <w:p w:rsidR="00CD371E" w:rsidRPr="00CD371E" w:rsidRDefault="00CD371E" w:rsidP="00CD371E">
      <w:pPr>
        <w:jc w:val="cente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1 – letuchka</w:t>
      </w:r>
    </w:p>
    <w:p w:rsidR="00CD371E" w:rsidRPr="00CD371E" w:rsidRDefault="00CD371E" w:rsidP="00CD371E">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«Termodinamika. Termokimyo. Tuzlarning erish issiqligini aniqlash»</w:t>
      </w:r>
    </w:p>
    <w:p w:rsidR="00CD371E" w:rsidRPr="00CD371E" w:rsidRDefault="00CD371E" w:rsidP="00CD371E">
      <w:pPr>
        <w:jc w:val="center"/>
        <w:rPr>
          <w:rFonts w:ascii="Times New Roman" w:hAnsi="Times New Roman" w:cs="Times New Roman"/>
          <w:b/>
          <w:color w:val="0000FF"/>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CD371E" w:rsidRPr="00CD371E" w:rsidTr="00CD371E">
        <w:tc>
          <w:tcPr>
            <w:tcW w:w="478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SAVOLLAR</w:t>
            </w:r>
          </w:p>
        </w:tc>
        <w:tc>
          <w:tcPr>
            <w:tcW w:w="478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JAVOBLAR</w:t>
            </w:r>
          </w:p>
        </w:tc>
      </w:tr>
      <w:tr w:rsidR="00CD371E" w:rsidRPr="00CD371E" w:rsidTr="00CD371E">
        <w:trPr>
          <w:trHeight w:val="70"/>
        </w:trPr>
        <w:tc>
          <w:tcPr>
            <w:tcW w:w="4785" w:type="dxa"/>
            <w:tcBorders>
              <w:top w:val="single" w:sz="4" w:space="0" w:color="000000"/>
              <w:left w:val="single" w:sz="4" w:space="0" w:color="000000"/>
              <w:bottom w:val="single" w:sz="4" w:space="0" w:color="000000"/>
              <w:right w:val="single" w:sz="4" w:space="0" w:color="000000"/>
            </w:tcBorders>
          </w:tcPr>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Termodinamika so‘zining ma’nosi</w:t>
            </w:r>
          </w:p>
          <w:p w:rsidR="00CD371E" w:rsidRPr="00CD371E" w:rsidRDefault="00CD371E">
            <w:pPr>
              <w:jc w:val="both"/>
              <w:rPr>
                <w:rFonts w:ascii="Times New Roman" w:hAnsi="Times New Roman" w:cs="Times New Roman"/>
                <w:sz w:val="28"/>
                <w:szCs w:val="28"/>
              </w:rPr>
            </w:pPr>
          </w:p>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Issiqlik chiqishi bilan boradigan reaksiyalar qanday nomlanadi? </w:t>
            </w:r>
            <w:r w:rsidRPr="00CD371E">
              <w:rPr>
                <w:rFonts w:ascii="Times New Roman" w:hAnsi="Times New Roman" w:cs="Times New Roman"/>
                <w:sz w:val="28"/>
                <w:szCs w:val="28"/>
              </w:rPr>
              <w:t>Misol yozing.</w:t>
            </w:r>
          </w:p>
          <w:p w:rsidR="00CD371E" w:rsidRPr="00CD371E" w:rsidRDefault="00CD371E">
            <w:pPr>
              <w:jc w:val="both"/>
              <w:rPr>
                <w:rFonts w:ascii="Times New Roman" w:hAnsi="Times New Roman" w:cs="Times New Roman"/>
                <w:sz w:val="28"/>
                <w:szCs w:val="28"/>
              </w:rPr>
            </w:pPr>
          </w:p>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Normal sharoit deganda nimani tushunasiz</w:t>
            </w:r>
          </w:p>
          <w:p w:rsidR="00CD371E" w:rsidRPr="00CD371E" w:rsidRDefault="00CD371E">
            <w:pPr>
              <w:jc w:val="both"/>
              <w:rPr>
                <w:rFonts w:ascii="Times New Roman" w:hAnsi="Times New Roman" w:cs="Times New Roman"/>
                <w:sz w:val="28"/>
                <w:szCs w:val="28"/>
              </w:rPr>
            </w:pPr>
          </w:p>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Gess qonuniga ta’rif bering</w:t>
            </w:r>
          </w:p>
          <w:p w:rsidR="00CD371E" w:rsidRPr="00CD371E" w:rsidRDefault="00CD371E">
            <w:pPr>
              <w:jc w:val="both"/>
              <w:rPr>
                <w:rFonts w:ascii="Times New Roman" w:hAnsi="Times New Roman" w:cs="Times New Roman"/>
                <w:sz w:val="28"/>
                <w:szCs w:val="28"/>
              </w:rPr>
            </w:pPr>
          </w:p>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Termokimyoviy reaksiya tengla-masi qanday tuziladi?</w:t>
            </w:r>
          </w:p>
          <w:p w:rsidR="00CD371E" w:rsidRPr="00CD371E" w:rsidRDefault="00CD371E">
            <w:pPr>
              <w:jc w:val="both"/>
              <w:rPr>
                <w:rFonts w:ascii="Times New Roman" w:hAnsi="Times New Roman" w:cs="Times New Roman"/>
                <w:sz w:val="28"/>
                <w:szCs w:val="28"/>
                <w:lang w:val="en-US"/>
              </w:rPr>
            </w:pPr>
          </w:p>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PH</w:t>
            </w:r>
            <w:r w:rsidRPr="00CD371E">
              <w:rPr>
                <w:rFonts w:ascii="Times New Roman" w:hAnsi="Times New Roman" w:cs="Times New Roman"/>
                <w:b/>
                <w:sz w:val="28"/>
                <w:szCs w:val="28"/>
                <w:vertAlign w:val="subscript"/>
                <w:lang w:val="en-US"/>
              </w:rPr>
              <w:t xml:space="preserve">3 </w:t>
            </w:r>
            <w:r w:rsidRPr="00CD371E">
              <w:rPr>
                <w:rFonts w:ascii="Times New Roman" w:hAnsi="Times New Roman" w:cs="Times New Roman"/>
                <w:b/>
                <w:sz w:val="28"/>
                <w:szCs w:val="28"/>
                <w:lang w:val="en-US"/>
              </w:rPr>
              <w:t>+ O</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→P</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O</w:t>
            </w:r>
            <w:r w:rsidRPr="00CD371E">
              <w:rPr>
                <w:rFonts w:ascii="Times New Roman" w:hAnsi="Times New Roman" w:cs="Times New Roman"/>
                <w:b/>
                <w:sz w:val="28"/>
                <w:szCs w:val="28"/>
                <w:vertAlign w:val="subscript"/>
                <w:lang w:val="en-US"/>
              </w:rPr>
              <w:t xml:space="preserve">5 </w:t>
            </w:r>
            <w:r w:rsidRPr="00CD371E">
              <w:rPr>
                <w:rFonts w:ascii="Times New Roman" w:hAnsi="Times New Roman" w:cs="Times New Roman"/>
                <w:b/>
                <w:sz w:val="28"/>
                <w:szCs w:val="28"/>
                <w:lang w:val="en-US"/>
              </w:rPr>
              <w:t>+ 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O </w:t>
            </w:r>
            <w:r w:rsidRPr="00CD371E">
              <w:rPr>
                <w:rFonts w:ascii="Times New Roman" w:hAnsi="Times New Roman" w:cs="Times New Roman"/>
                <w:sz w:val="28"/>
                <w:szCs w:val="28"/>
                <w:lang w:val="en-US"/>
              </w:rPr>
              <w:t>reaksiya turini aniqlang, tenglashtiring va termokimyoviy reaksiya ko‘rinishida yozing</w:t>
            </w:r>
          </w:p>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Izotermik, izobarik, izoxorik va adiabatik jarayonlar</w:t>
            </w:r>
          </w:p>
          <w:p w:rsidR="00CD371E" w:rsidRPr="00CD371E" w:rsidRDefault="00CD371E">
            <w:pPr>
              <w:jc w:val="both"/>
              <w:rPr>
                <w:rFonts w:ascii="Times New Roman" w:hAnsi="Times New Roman" w:cs="Times New Roman"/>
                <w:sz w:val="28"/>
                <w:szCs w:val="28"/>
                <w:lang w:val="en-US"/>
              </w:rPr>
            </w:pPr>
          </w:p>
          <w:p w:rsidR="00CD371E" w:rsidRPr="00CD371E" w:rsidRDefault="00CD371E" w:rsidP="00CD371E">
            <w:pPr>
              <w:numPr>
                <w:ilvl w:val="0"/>
                <w:numId w:val="50"/>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Qanday reaksiyalar endotermik reaksiyalar deyiladi, misol yozing</w:t>
            </w:r>
          </w:p>
          <w:p w:rsidR="00CD371E" w:rsidRPr="00CD371E" w:rsidRDefault="00CD371E">
            <w:pPr>
              <w:widowControl w:val="0"/>
              <w:autoSpaceDE w:val="0"/>
              <w:autoSpaceDN w:val="0"/>
              <w:adjustRightInd w:val="0"/>
              <w:jc w:val="both"/>
              <w:rPr>
                <w:rFonts w:ascii="Times New Roman" w:hAnsi="Times New Roman" w:cs="Times New Roman"/>
                <w:sz w:val="28"/>
                <w:szCs w:val="28"/>
                <w:lang w:val="en-US"/>
              </w:rPr>
            </w:pPr>
          </w:p>
        </w:tc>
        <w:tc>
          <w:tcPr>
            <w:tcW w:w="4786" w:type="dxa"/>
            <w:tcBorders>
              <w:top w:val="single" w:sz="4" w:space="0" w:color="000000"/>
              <w:left w:val="single" w:sz="4" w:space="0" w:color="000000"/>
              <w:bottom w:val="single" w:sz="4" w:space="0" w:color="000000"/>
              <w:right w:val="single" w:sz="4" w:space="0" w:color="000000"/>
            </w:tcBorders>
          </w:tcPr>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1.</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2.</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3.</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4.</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5.</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6.</w:t>
            </w:r>
          </w:p>
          <w:p w:rsidR="00CD371E" w:rsidRPr="00CD371E" w:rsidRDefault="00CD371E">
            <w:pPr>
              <w:jc w:val="both"/>
              <w:rPr>
                <w:rFonts w:ascii="Times New Roman" w:hAnsi="Times New Roman" w:cs="Times New Roman"/>
                <w:b/>
                <w:sz w:val="28"/>
                <w:szCs w:val="28"/>
              </w:rPr>
            </w:pPr>
          </w:p>
          <w:p w:rsidR="00CD371E" w:rsidRPr="00CD371E" w:rsidRDefault="00CD371E">
            <w:pPr>
              <w:jc w:val="both"/>
              <w:rPr>
                <w:rFonts w:ascii="Times New Roman" w:hAnsi="Times New Roman" w:cs="Times New Roman"/>
                <w:b/>
                <w:sz w:val="28"/>
                <w:szCs w:val="28"/>
              </w:rPr>
            </w:pPr>
          </w:p>
          <w:p w:rsidR="00CD371E" w:rsidRPr="00CD371E" w:rsidRDefault="00CD371E">
            <w:pPr>
              <w:jc w:val="both"/>
              <w:rPr>
                <w:rFonts w:ascii="Times New Roman" w:hAnsi="Times New Roman" w:cs="Times New Roman"/>
                <w:b/>
                <w:sz w:val="28"/>
                <w:szCs w:val="28"/>
              </w:rPr>
            </w:pPr>
          </w:p>
          <w:p w:rsidR="00CD371E" w:rsidRPr="00CD371E" w:rsidRDefault="00CD371E">
            <w:pPr>
              <w:jc w:val="both"/>
              <w:rPr>
                <w:rFonts w:ascii="Times New Roman" w:hAnsi="Times New Roman" w:cs="Times New Roman"/>
                <w:b/>
                <w:sz w:val="28"/>
                <w:szCs w:val="28"/>
              </w:rPr>
            </w:pPr>
            <w:r w:rsidRPr="00CD371E">
              <w:rPr>
                <w:rFonts w:ascii="Times New Roman" w:hAnsi="Times New Roman" w:cs="Times New Roman"/>
                <w:b/>
                <w:sz w:val="28"/>
                <w:szCs w:val="28"/>
              </w:rPr>
              <w:t>7.</w:t>
            </w:r>
          </w:p>
          <w:p w:rsidR="00CD371E" w:rsidRPr="00CD371E" w:rsidRDefault="00CD371E">
            <w:pPr>
              <w:jc w:val="both"/>
              <w:rPr>
                <w:rFonts w:ascii="Times New Roman" w:hAnsi="Times New Roman" w:cs="Times New Roman"/>
                <w:b/>
                <w:sz w:val="28"/>
                <w:szCs w:val="28"/>
              </w:rPr>
            </w:pPr>
          </w:p>
          <w:p w:rsidR="00CD371E" w:rsidRPr="00CD371E" w:rsidRDefault="00CD371E">
            <w:pPr>
              <w:jc w:val="both"/>
              <w:rPr>
                <w:rFonts w:ascii="Times New Roman" w:hAnsi="Times New Roman" w:cs="Times New Roman"/>
                <w:b/>
                <w:sz w:val="28"/>
                <w:szCs w:val="28"/>
              </w:rPr>
            </w:pPr>
          </w:p>
          <w:p w:rsidR="00CD371E" w:rsidRPr="00CD371E" w:rsidRDefault="00CD371E">
            <w:pPr>
              <w:jc w:val="both"/>
              <w:rPr>
                <w:rFonts w:ascii="Times New Roman" w:hAnsi="Times New Roman" w:cs="Times New Roman"/>
                <w:b/>
                <w:sz w:val="28"/>
                <w:szCs w:val="28"/>
              </w:rPr>
            </w:pPr>
            <w:r w:rsidRPr="00CD371E">
              <w:rPr>
                <w:rFonts w:ascii="Times New Roman" w:hAnsi="Times New Roman" w:cs="Times New Roman"/>
                <w:b/>
                <w:sz w:val="28"/>
                <w:szCs w:val="28"/>
              </w:rPr>
              <w:t>8.</w:t>
            </w:r>
          </w:p>
          <w:p w:rsidR="00CD371E" w:rsidRPr="00CD371E" w:rsidRDefault="00CD371E">
            <w:pPr>
              <w:widowControl w:val="0"/>
              <w:autoSpaceDE w:val="0"/>
              <w:autoSpaceDN w:val="0"/>
              <w:adjustRightInd w:val="0"/>
              <w:jc w:val="both"/>
              <w:rPr>
                <w:rFonts w:ascii="Times New Roman" w:hAnsi="Times New Roman" w:cs="Times New Roman"/>
                <w:b/>
                <w:sz w:val="28"/>
                <w:szCs w:val="28"/>
              </w:rPr>
            </w:pPr>
          </w:p>
        </w:tc>
      </w:tr>
    </w:tbl>
    <w:p w:rsidR="00CD371E" w:rsidRPr="00CD371E" w:rsidRDefault="00CD371E" w:rsidP="00CD371E">
      <w:pPr>
        <w:jc w:val="center"/>
        <w:rPr>
          <w:rFonts w:ascii="Times New Roman" w:hAnsi="Times New Roman" w:cs="Times New Roman"/>
          <w:b/>
          <w:color w:val="0000FF"/>
          <w:sz w:val="28"/>
          <w:szCs w:val="28"/>
          <w:lang w:val="en-US"/>
        </w:rPr>
      </w:pPr>
    </w:p>
    <w:p w:rsidR="00CD371E" w:rsidRPr="00CD371E" w:rsidRDefault="00CD371E" w:rsidP="00CD371E">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br w:type="page"/>
      </w:r>
      <w:r w:rsidRPr="00CD371E">
        <w:rPr>
          <w:rFonts w:ascii="Times New Roman" w:hAnsi="Times New Roman" w:cs="Times New Roman"/>
          <w:b/>
          <w:color w:val="0000FF"/>
          <w:sz w:val="28"/>
          <w:szCs w:val="28"/>
          <w:lang w:val="en-US"/>
        </w:rPr>
        <w:lastRenderedPageBreak/>
        <w:t>2 – letuchka</w:t>
      </w:r>
    </w:p>
    <w:p w:rsidR="00CD371E" w:rsidRPr="00CD371E" w:rsidRDefault="00CD371E" w:rsidP="00CD371E">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«Termodinamika. Termokimyo. Tuzlarning erish issiqligini aniqlash»</w:t>
      </w:r>
    </w:p>
    <w:p w:rsidR="00CD371E" w:rsidRPr="00CD371E" w:rsidRDefault="00CD371E" w:rsidP="00CD371E">
      <w:pPr>
        <w:jc w:val="center"/>
        <w:rPr>
          <w:rFonts w:ascii="Times New Roman" w:hAnsi="Times New Roman" w:cs="Times New Roman"/>
          <w:b/>
          <w:color w:val="0000FF"/>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CD371E" w:rsidRPr="00CD371E" w:rsidTr="00CD371E">
        <w:tc>
          <w:tcPr>
            <w:tcW w:w="478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sz w:val="28"/>
                <w:szCs w:val="28"/>
              </w:rPr>
            </w:pPr>
            <w:r w:rsidRPr="00CD371E">
              <w:rPr>
                <w:rFonts w:ascii="Times New Roman" w:hAnsi="Times New Roman" w:cs="Times New Roman"/>
                <w:b/>
                <w:sz w:val="28"/>
                <w:szCs w:val="28"/>
              </w:rPr>
              <w:t>SAVOLLAR</w:t>
            </w:r>
          </w:p>
        </w:tc>
        <w:tc>
          <w:tcPr>
            <w:tcW w:w="478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jc w:val="center"/>
              <w:rPr>
                <w:rFonts w:ascii="Times New Roman" w:hAnsi="Times New Roman" w:cs="Times New Roman"/>
                <w:b/>
                <w:sz w:val="28"/>
                <w:szCs w:val="28"/>
              </w:rPr>
            </w:pPr>
            <w:r w:rsidRPr="00CD371E">
              <w:rPr>
                <w:rFonts w:ascii="Times New Roman" w:hAnsi="Times New Roman" w:cs="Times New Roman"/>
                <w:b/>
                <w:sz w:val="28"/>
                <w:szCs w:val="28"/>
              </w:rPr>
              <w:t>JAVOBLAR</w:t>
            </w:r>
          </w:p>
        </w:tc>
      </w:tr>
      <w:tr w:rsidR="00CD371E" w:rsidRPr="00CD371E" w:rsidTr="00CD371E">
        <w:tc>
          <w:tcPr>
            <w:tcW w:w="4785" w:type="dxa"/>
            <w:tcBorders>
              <w:top w:val="single" w:sz="4" w:space="0" w:color="000000"/>
              <w:left w:val="single" w:sz="4" w:space="0" w:color="000000"/>
              <w:bottom w:val="single" w:sz="4" w:space="0" w:color="000000"/>
              <w:right w:val="single" w:sz="4" w:space="0" w:color="000000"/>
            </w:tcBorders>
          </w:tcPr>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Termokimyo nimani o‘rganadi?</w:t>
            </w:r>
          </w:p>
          <w:p w:rsidR="00CD371E" w:rsidRPr="00CD371E" w:rsidRDefault="00CD371E">
            <w:pPr>
              <w:jc w:val="both"/>
              <w:rPr>
                <w:rFonts w:ascii="Times New Roman" w:hAnsi="Times New Roman" w:cs="Times New Roman"/>
                <w:sz w:val="28"/>
                <w:szCs w:val="28"/>
              </w:rPr>
            </w:pPr>
          </w:p>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Sistema nima? Qanday sistema turlarini bilasiz?</w:t>
            </w:r>
          </w:p>
          <w:p w:rsidR="00CD371E" w:rsidRPr="00CD371E" w:rsidRDefault="00CD371E">
            <w:pPr>
              <w:jc w:val="both"/>
              <w:rPr>
                <w:rFonts w:ascii="Times New Roman" w:hAnsi="Times New Roman" w:cs="Times New Roman"/>
                <w:sz w:val="28"/>
                <w:szCs w:val="28"/>
                <w:lang w:val="en-US"/>
              </w:rPr>
            </w:pPr>
          </w:p>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Fizika kursidan sizga ma’lumki, termodinamika-ning......... ta qonuni mavjud. </w:t>
            </w:r>
            <w:r w:rsidRPr="00CD371E">
              <w:rPr>
                <w:rFonts w:ascii="Times New Roman" w:hAnsi="Times New Roman" w:cs="Times New Roman"/>
                <w:sz w:val="28"/>
                <w:szCs w:val="28"/>
              </w:rPr>
              <w:t>Ta’riflarini bering</w:t>
            </w:r>
          </w:p>
          <w:p w:rsidR="00CD371E" w:rsidRPr="00CD371E" w:rsidRDefault="00CD371E">
            <w:pPr>
              <w:jc w:val="both"/>
              <w:rPr>
                <w:rFonts w:ascii="Times New Roman" w:hAnsi="Times New Roman" w:cs="Times New Roman"/>
                <w:sz w:val="28"/>
                <w:szCs w:val="28"/>
              </w:rPr>
            </w:pPr>
          </w:p>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Issiqlik yutilishi bilan boradigan reaksiyalar qanday nomlanadi? </w:t>
            </w:r>
            <w:r w:rsidRPr="00CD371E">
              <w:rPr>
                <w:rFonts w:ascii="Times New Roman" w:hAnsi="Times New Roman" w:cs="Times New Roman"/>
                <w:sz w:val="28"/>
                <w:szCs w:val="28"/>
              </w:rPr>
              <w:t>Misol yozing</w:t>
            </w:r>
          </w:p>
          <w:p w:rsidR="00CD371E" w:rsidRPr="00CD371E" w:rsidRDefault="00CD371E">
            <w:pPr>
              <w:jc w:val="both"/>
              <w:rPr>
                <w:rFonts w:ascii="Times New Roman" w:hAnsi="Times New Roman" w:cs="Times New Roman"/>
                <w:sz w:val="28"/>
                <w:szCs w:val="28"/>
              </w:rPr>
            </w:pPr>
          </w:p>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b/>
                <w:color w:val="000000"/>
                <w:sz w:val="28"/>
                <w:szCs w:val="28"/>
              </w:rPr>
              <w:t>HΝO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ΝaOH=ΝaΝO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H</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O</w:t>
            </w:r>
          </w:p>
          <w:p w:rsidR="00CD371E" w:rsidRPr="00CD371E" w:rsidRDefault="00CD371E">
            <w:pPr>
              <w:ind w:left="36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reaksiya turini aniqlang, tenglashtiring va termokimyoviy reaksiya ko‘rinishida yozing</w:t>
            </w:r>
          </w:p>
          <w:p w:rsidR="00CD371E" w:rsidRPr="00CD371E" w:rsidRDefault="00CD371E">
            <w:pPr>
              <w:ind w:left="360"/>
              <w:jc w:val="both"/>
              <w:rPr>
                <w:rFonts w:ascii="Times New Roman" w:hAnsi="Times New Roman" w:cs="Times New Roman"/>
                <w:sz w:val="28"/>
                <w:szCs w:val="28"/>
                <w:lang w:val="en-US"/>
              </w:rPr>
            </w:pPr>
          </w:p>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Gess qonunini misol bilan tushuntirib bering</w:t>
            </w:r>
          </w:p>
          <w:p w:rsidR="00CD371E" w:rsidRPr="00CD371E" w:rsidRDefault="00CD371E">
            <w:pPr>
              <w:jc w:val="both"/>
              <w:rPr>
                <w:rFonts w:ascii="Times New Roman" w:hAnsi="Times New Roman" w:cs="Times New Roman"/>
                <w:sz w:val="28"/>
                <w:szCs w:val="28"/>
                <w:lang w:val="en-US"/>
              </w:rPr>
            </w:pPr>
          </w:p>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Barqaror moddalar hosil bo‘lishida issiqlik yutiladimi yoki chiqadimi?</w:t>
            </w:r>
          </w:p>
          <w:p w:rsidR="00CD371E" w:rsidRPr="00CD371E" w:rsidRDefault="00CD371E">
            <w:pPr>
              <w:jc w:val="both"/>
              <w:rPr>
                <w:rFonts w:ascii="Times New Roman" w:hAnsi="Times New Roman" w:cs="Times New Roman"/>
                <w:sz w:val="28"/>
                <w:szCs w:val="28"/>
                <w:lang w:val="en-US"/>
              </w:rPr>
            </w:pPr>
          </w:p>
          <w:p w:rsidR="00CD371E" w:rsidRPr="00CD371E" w:rsidRDefault="00CD371E" w:rsidP="00CD371E">
            <w:pPr>
              <w:numPr>
                <w:ilvl w:val="0"/>
                <w:numId w:val="5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YUrtimizda kimyoning rivoj-lanishiga hissa qo‘shgan kimyogar olimlardan kimlarni bilasiz?</w:t>
            </w:r>
          </w:p>
          <w:p w:rsidR="00CD371E" w:rsidRPr="00CD371E" w:rsidRDefault="00CD371E">
            <w:pPr>
              <w:widowControl w:val="0"/>
              <w:autoSpaceDE w:val="0"/>
              <w:autoSpaceDN w:val="0"/>
              <w:adjustRightInd w:val="0"/>
              <w:jc w:val="both"/>
              <w:rPr>
                <w:rFonts w:ascii="Times New Roman" w:hAnsi="Times New Roman" w:cs="Times New Roman"/>
                <w:sz w:val="28"/>
                <w:szCs w:val="28"/>
                <w:lang w:val="en-US"/>
              </w:rPr>
            </w:pPr>
          </w:p>
        </w:tc>
        <w:tc>
          <w:tcPr>
            <w:tcW w:w="4786" w:type="dxa"/>
            <w:tcBorders>
              <w:top w:val="single" w:sz="4" w:space="0" w:color="000000"/>
              <w:left w:val="single" w:sz="4" w:space="0" w:color="000000"/>
              <w:bottom w:val="single" w:sz="4" w:space="0" w:color="000000"/>
              <w:right w:val="single" w:sz="4" w:space="0" w:color="000000"/>
            </w:tcBorders>
          </w:tcPr>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lastRenderedPageBreak/>
              <w:t>1.</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2.</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3.</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4.</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5.</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lang w:val="uz-Cyrl-UZ"/>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6.</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r w:rsidRPr="00CD371E">
              <w:rPr>
                <w:rFonts w:ascii="Times New Roman" w:hAnsi="Times New Roman" w:cs="Times New Roman"/>
                <w:sz w:val="28"/>
                <w:szCs w:val="28"/>
              </w:rPr>
              <w:t>7.</w:t>
            </w: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jc w:val="both"/>
              <w:rPr>
                <w:rFonts w:ascii="Times New Roman" w:hAnsi="Times New Roman" w:cs="Times New Roman"/>
                <w:sz w:val="28"/>
                <w:szCs w:val="28"/>
              </w:rPr>
            </w:pPr>
          </w:p>
          <w:p w:rsidR="00CD371E" w:rsidRPr="00CD371E" w:rsidRDefault="00CD371E">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8.</w:t>
            </w:r>
          </w:p>
        </w:tc>
      </w:tr>
    </w:tbl>
    <w:p w:rsidR="00CD371E" w:rsidRPr="00CD371E" w:rsidRDefault="00CD371E" w:rsidP="00CD371E">
      <w:pPr>
        <w:shd w:val="clear" w:color="auto" w:fill="FFFFFF"/>
        <w:ind w:left="426" w:firstLine="396"/>
        <w:rPr>
          <w:rFonts w:ascii="Times New Roman" w:hAnsi="Times New Roman" w:cs="Times New Roman"/>
          <w:sz w:val="28"/>
          <w:szCs w:val="28"/>
          <w:lang w:val="uz-Cyrl-UZ"/>
        </w:rPr>
      </w:pPr>
    </w:p>
    <w:p w:rsidR="00CD371E" w:rsidRPr="00CD371E" w:rsidRDefault="00CD371E" w:rsidP="00CD371E">
      <w:pPr>
        <w:shd w:val="clear" w:color="auto" w:fill="FFFFFF"/>
        <w:ind w:left="426" w:firstLine="396"/>
        <w:rPr>
          <w:rFonts w:ascii="Times New Roman" w:hAnsi="Times New Roman" w:cs="Times New Roman"/>
          <w:sz w:val="28"/>
          <w:szCs w:val="28"/>
          <w:lang w:val="uz-Cyrl-UZ"/>
        </w:rPr>
      </w:pPr>
    </w:p>
    <w:p w:rsidR="00CD371E" w:rsidRPr="00CD371E" w:rsidRDefault="00CD371E" w:rsidP="00CD371E">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t>Mavzuga oid qisqacha nazariy tushunchalar:</w:t>
      </w:r>
    </w:p>
    <w:p w:rsidR="00CD371E" w:rsidRPr="00CD371E" w:rsidRDefault="00CD371E" w:rsidP="00CD371E">
      <w:pPr>
        <w:tabs>
          <w:tab w:val="left" w:pos="3780"/>
        </w:tabs>
        <w:ind w:left="360"/>
        <w:jc w:val="center"/>
        <w:rPr>
          <w:rFonts w:ascii="Times New Roman" w:hAnsi="Times New Roman" w:cs="Times New Roman"/>
          <w:sz w:val="28"/>
          <w:szCs w:val="28"/>
          <w:lang w:val="en-US"/>
        </w:rPr>
      </w:pPr>
    </w:p>
    <w:p w:rsidR="00CD371E" w:rsidRPr="00CD371E" w:rsidRDefault="00CD371E" w:rsidP="00CD371E">
      <w:pPr>
        <w:tabs>
          <w:tab w:val="left" w:pos="3780"/>
        </w:tabs>
        <w:ind w:left="360"/>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Kimyoviy termodinamika asoslari</w:t>
      </w:r>
    </w:p>
    <w:p w:rsidR="00CD371E" w:rsidRPr="00CD371E" w:rsidRDefault="00CD371E" w:rsidP="00CD371E">
      <w:pPr>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Termodinamika XIX asrning birinchi yarmida </w:t>
      </w:r>
      <w:r w:rsidRPr="00CD371E">
        <w:rPr>
          <w:rFonts w:ascii="Times New Roman" w:hAnsi="Times New Roman" w:cs="Times New Roman"/>
          <w:b/>
          <w:color w:val="008000"/>
          <w:sz w:val="28"/>
          <w:szCs w:val="28"/>
          <w:lang w:val="en-US"/>
        </w:rPr>
        <w:t>teplotexnika</w:t>
      </w:r>
      <w:r w:rsidRPr="00CD371E">
        <w:rPr>
          <w:rFonts w:ascii="Times New Roman" w:hAnsi="Times New Roman" w:cs="Times New Roman"/>
          <w:color w:val="000000"/>
          <w:sz w:val="28"/>
          <w:szCs w:val="28"/>
          <w:lang w:val="en-US"/>
        </w:rPr>
        <w:t xml:space="preserve"> fanining nazariy asosi sifatida yuzaga keldi. Dastlab termodinamikaning vazifasi </w:t>
      </w:r>
      <w:r w:rsidRPr="00CD371E">
        <w:rPr>
          <w:rFonts w:ascii="Times New Roman" w:hAnsi="Times New Roman" w:cs="Times New Roman"/>
          <w:color w:val="000000"/>
          <w:sz w:val="28"/>
          <w:szCs w:val="28"/>
          <w:u w:val="single"/>
          <w:lang w:val="en-US"/>
        </w:rPr>
        <w:t>issiqlik(</w:t>
      </w:r>
      <w:r w:rsidRPr="00CD371E">
        <w:rPr>
          <w:rFonts w:ascii="Times New Roman" w:hAnsi="Times New Roman" w:cs="Times New Roman"/>
          <w:b/>
          <w:color w:val="FF0000"/>
          <w:sz w:val="28"/>
          <w:szCs w:val="28"/>
          <w:u w:val="single"/>
          <w:lang w:val="en-US"/>
        </w:rPr>
        <w:t>Q</w:t>
      </w:r>
      <w:r w:rsidRPr="00CD371E">
        <w:rPr>
          <w:rFonts w:ascii="Times New Roman" w:hAnsi="Times New Roman" w:cs="Times New Roman"/>
          <w:b/>
          <w:color w:val="000000"/>
          <w:sz w:val="28"/>
          <w:szCs w:val="28"/>
          <w:u w:val="single"/>
          <w:lang w:val="en-US"/>
        </w:rPr>
        <w:t>)</w:t>
      </w:r>
      <w:r w:rsidRPr="00CD371E">
        <w:rPr>
          <w:rFonts w:ascii="Times New Roman" w:hAnsi="Times New Roman" w:cs="Times New Roman"/>
          <w:color w:val="000000"/>
          <w:sz w:val="28"/>
          <w:szCs w:val="28"/>
          <w:u w:val="single"/>
          <w:lang w:val="en-US"/>
        </w:rPr>
        <w:t>ning mexanik ish(</w:t>
      </w:r>
      <w:r w:rsidRPr="00CD371E">
        <w:rPr>
          <w:rFonts w:ascii="Times New Roman" w:hAnsi="Times New Roman" w:cs="Times New Roman"/>
          <w:b/>
          <w:color w:val="FF0000"/>
          <w:sz w:val="28"/>
          <w:szCs w:val="28"/>
          <w:u w:val="single"/>
          <w:lang w:val="en-US"/>
        </w:rPr>
        <w:t>A</w:t>
      </w:r>
      <w:r w:rsidRPr="00CD371E">
        <w:rPr>
          <w:rFonts w:ascii="Times New Roman" w:hAnsi="Times New Roman" w:cs="Times New Roman"/>
          <w:color w:val="000000"/>
          <w:sz w:val="28"/>
          <w:szCs w:val="28"/>
          <w:u w:val="single"/>
          <w:lang w:val="en-US"/>
        </w:rPr>
        <w:t xml:space="preserve">)ga </w:t>
      </w:r>
      <w:r w:rsidRPr="00CD371E">
        <w:rPr>
          <w:rFonts w:ascii="Times New Roman" w:hAnsi="Times New Roman" w:cs="Times New Roman"/>
          <w:color w:val="000000"/>
          <w:sz w:val="28"/>
          <w:szCs w:val="28"/>
          <w:lang w:val="en-US"/>
        </w:rPr>
        <w:t>aylanish qonuniyatlarini o‘rganish bo‘ldi.</w:t>
      </w:r>
    </w:p>
    <w:p w:rsidR="00CD371E" w:rsidRPr="00CD371E" w:rsidRDefault="00CD371E" w:rsidP="00CD371E">
      <w:pPr>
        <w:ind w:firstLine="720"/>
        <w:jc w:val="both"/>
        <w:rPr>
          <w:rFonts w:ascii="Times New Roman" w:hAnsi="Times New Roman" w:cs="Times New Roman"/>
          <w:color w:val="000000"/>
          <w:sz w:val="28"/>
          <w:szCs w:val="28"/>
          <w:lang w:val="en-US"/>
        </w:rPr>
      </w:pPr>
    </w:p>
    <w:p w:rsidR="00CD371E" w:rsidRPr="00CD371E" w:rsidRDefault="00CD371E" w:rsidP="00CD371E">
      <w:pPr>
        <w:tabs>
          <w:tab w:val="left" w:pos="3780"/>
        </w:tabs>
        <w:jc w:val="both"/>
        <w:rPr>
          <w:rFonts w:ascii="Times New Roman" w:hAnsi="Times New Roman" w:cs="Times New Roman"/>
          <w:color w:val="0000FF"/>
          <w:sz w:val="28"/>
          <w:szCs w:val="28"/>
          <w:lang w:val="en-US"/>
        </w:rPr>
      </w:pPr>
      <w:r w:rsidRPr="00CD371E">
        <w:rPr>
          <w:rFonts w:ascii="Times New Roman" w:hAnsi="Times New Roman" w:cs="Times New Roman"/>
          <w:color w:val="0000FF"/>
          <w:sz w:val="28"/>
          <w:szCs w:val="28"/>
          <w:lang w:val="en-US"/>
        </w:rPr>
        <w:t>Termodinamika – issiqlik energiyasi bilan boshqa tur energiyalar orasidagi munosabatlarni o‘rganadi.</w:t>
      </w:r>
    </w:p>
    <w:p w:rsidR="00CD371E" w:rsidRPr="00CD371E" w:rsidRDefault="00CD371E" w:rsidP="00CD371E">
      <w:pPr>
        <w:tabs>
          <w:tab w:val="left" w:pos="3780"/>
        </w:tabs>
        <w:jc w:val="both"/>
        <w:rPr>
          <w:rFonts w:ascii="Times New Roman" w:hAnsi="Times New Roman" w:cs="Times New Roman"/>
          <w:color w:val="0000FF"/>
          <w:sz w:val="28"/>
          <w:szCs w:val="28"/>
          <w:lang w:val="en-US"/>
        </w:rPr>
      </w:pPr>
    </w:p>
    <w:p w:rsidR="00CD371E" w:rsidRPr="00CD371E" w:rsidRDefault="00CD371E" w:rsidP="00CD371E">
      <w:pPr>
        <w:ind w:firstLine="720"/>
        <w:jc w:val="both"/>
        <w:rPr>
          <w:rFonts w:ascii="Times New Roman" w:hAnsi="Times New Roman" w:cs="Times New Roman"/>
          <w:color w:val="000000"/>
          <w:sz w:val="28"/>
          <w:szCs w:val="28"/>
          <w:lang w:val="uz-Cyrl-UZ"/>
        </w:rPr>
      </w:pPr>
      <w:r w:rsidRPr="00CD371E">
        <w:rPr>
          <w:rFonts w:ascii="Times New Roman" w:hAnsi="Times New Roman" w:cs="Times New Roman"/>
          <w:color w:val="000000"/>
          <w:sz w:val="28"/>
          <w:szCs w:val="28"/>
          <w:lang w:val="en-US"/>
        </w:rPr>
        <w:t xml:space="preserve">Kundalik turmushda bir turdagi energiya ikkinchi bir boshqa tur energiyaga aylanadi. </w:t>
      </w:r>
      <w:r w:rsidRPr="00CD371E">
        <w:rPr>
          <w:rFonts w:ascii="Times New Roman" w:hAnsi="Times New Roman" w:cs="Times New Roman"/>
          <w:color w:val="FF0000"/>
          <w:sz w:val="28"/>
          <w:szCs w:val="28"/>
          <w:lang w:val="en-US"/>
        </w:rPr>
        <w:t>Masalan,</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i/>
          <w:color w:val="000000"/>
          <w:sz w:val="28"/>
          <w:szCs w:val="28"/>
          <w:lang w:val="en-US"/>
        </w:rPr>
        <w:t>metall parmalanganda parma qiziydi – mexanik energiyaning bir qismi issiqlik energiyasiga aylandi; elektr toki motorni harakatga keltiradi – elektr energiyasi mexanik energiyaga aylandi; ko‘mir yonganda issiqlik ajralib chiqadi – kimyoviy energiya issiqlik energiyasiga aylandi va x.z.</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Ammo bunda bir turdagi energiyaning qancha miqdori ikkinchi turdagi energiyaga aylanganligini bila olmaymiz. Buni bilishda termodinamika yordam beradi. </w:t>
      </w:r>
    </w:p>
    <w:p w:rsidR="00CD371E" w:rsidRPr="00CD371E" w:rsidRDefault="00CD371E" w:rsidP="00CD371E">
      <w:pPr>
        <w:ind w:firstLine="720"/>
        <w:jc w:val="both"/>
        <w:rPr>
          <w:rFonts w:ascii="Times New Roman" w:hAnsi="Times New Roman" w:cs="Times New Roman"/>
          <w:color w:val="000000"/>
          <w:sz w:val="28"/>
          <w:szCs w:val="28"/>
          <w:lang w:val="uz-Cyrl-UZ"/>
        </w:rPr>
      </w:pPr>
    </w:p>
    <w:p w:rsidR="00CD371E" w:rsidRPr="00CD371E" w:rsidRDefault="00CD371E" w:rsidP="00CD371E">
      <w:pPr>
        <w:pBdr>
          <w:top w:val="dashDotStroked" w:sz="24" w:space="1" w:color="000080"/>
          <w:left w:val="dashDotStroked" w:sz="24" w:space="4" w:color="000080"/>
          <w:bottom w:val="dashDotStroked" w:sz="24" w:space="1" w:color="000080"/>
          <w:right w:val="dashDotStroked" w:sz="24" w:space="4" w:color="000080"/>
        </w:pBdr>
        <w:ind w:firstLine="708"/>
        <w:jc w:val="both"/>
        <w:rPr>
          <w:rFonts w:ascii="Times New Roman" w:hAnsi="Times New Roman" w:cs="Times New Roman"/>
          <w:color w:val="000000"/>
          <w:sz w:val="28"/>
          <w:szCs w:val="28"/>
          <w:lang w:val="uz-Cyrl-UZ"/>
        </w:rPr>
      </w:pPr>
      <w:r w:rsidRPr="00CD371E">
        <w:rPr>
          <w:rFonts w:ascii="Times New Roman" w:hAnsi="Times New Roman" w:cs="Times New Roman"/>
          <w:b/>
          <w:color w:val="800000"/>
          <w:sz w:val="28"/>
          <w:szCs w:val="28"/>
          <w:lang w:val="uz-Cyrl-UZ"/>
        </w:rPr>
        <w:t>!!!</w:t>
      </w:r>
      <w:r w:rsidRPr="00CD371E">
        <w:rPr>
          <w:rFonts w:ascii="Times New Roman" w:hAnsi="Times New Roman" w:cs="Times New Roman"/>
          <w:color w:val="000000"/>
          <w:sz w:val="28"/>
          <w:szCs w:val="28"/>
          <w:lang w:val="uz-Cyrl-UZ"/>
        </w:rPr>
        <w:t>Demak, termodinamika turli jarayonlarda energiyaning bir turdan ikkinchi turga va sistemaning bir qismidan ikkinchi qismiga o‘tishini (</w:t>
      </w:r>
      <w:r w:rsidRPr="00CD371E">
        <w:rPr>
          <w:rFonts w:ascii="Times New Roman" w:hAnsi="Times New Roman" w:cs="Times New Roman"/>
          <w:i/>
          <w:color w:val="000000"/>
          <w:sz w:val="28"/>
          <w:szCs w:val="28"/>
          <w:lang w:val="uz-Cyrl-UZ"/>
        </w:rPr>
        <w:t>masalan, issiqlikni issik jismdan sovuq jismga o‘tishi),</w:t>
      </w:r>
      <w:r w:rsidRPr="00CD371E">
        <w:rPr>
          <w:rFonts w:ascii="Times New Roman" w:hAnsi="Times New Roman" w:cs="Times New Roman"/>
          <w:color w:val="000000"/>
          <w:sz w:val="28"/>
          <w:szCs w:val="28"/>
          <w:lang w:val="uz-Cyrl-UZ"/>
        </w:rPr>
        <w:t xml:space="preserve"> shuningdek, berilgan sharoitda jarayonlarning o‘z-o‘zicha borish yo‘nalishi va chegarasini o‘rganadigan fandir.</w:t>
      </w:r>
    </w:p>
    <w:p w:rsidR="00CD371E" w:rsidRPr="00CD371E" w:rsidRDefault="00CD371E" w:rsidP="00CD371E">
      <w:pPr>
        <w:ind w:firstLine="708"/>
        <w:jc w:val="both"/>
        <w:rPr>
          <w:rFonts w:ascii="Times New Roman" w:hAnsi="Times New Roman" w:cs="Times New Roman"/>
          <w:color w:val="000080"/>
          <w:sz w:val="28"/>
          <w:szCs w:val="28"/>
          <w:lang w:val="uz-Cyrl-UZ"/>
        </w:rPr>
      </w:pPr>
    </w:p>
    <w:p w:rsidR="00CD371E" w:rsidRPr="00CD371E" w:rsidRDefault="00CD371E" w:rsidP="00CD371E">
      <w:pPr>
        <w:ind w:firstLine="708"/>
        <w:jc w:val="both"/>
        <w:rPr>
          <w:rFonts w:ascii="Times New Roman" w:hAnsi="Times New Roman" w:cs="Times New Roman"/>
          <w:b/>
          <w:i/>
          <w:sz w:val="28"/>
          <w:szCs w:val="28"/>
          <w:lang w:val="uz-Cyrl-UZ"/>
        </w:rPr>
      </w:pPr>
      <w:r w:rsidRPr="00CD371E">
        <w:rPr>
          <w:rFonts w:ascii="Times New Roman" w:hAnsi="Times New Roman" w:cs="Times New Roman"/>
          <w:b/>
          <w:i/>
          <w:color w:val="000080"/>
          <w:sz w:val="28"/>
          <w:szCs w:val="28"/>
          <w:lang w:val="uz-Cyrl-UZ"/>
        </w:rPr>
        <w:lastRenderedPageBreak/>
        <w:t xml:space="preserve">Termodinamikaning muhim vazifasi – </w:t>
      </w:r>
      <w:r w:rsidRPr="00CD371E">
        <w:rPr>
          <w:rFonts w:ascii="Times New Roman" w:hAnsi="Times New Roman" w:cs="Times New Roman"/>
          <w:b/>
          <w:i/>
          <w:sz w:val="28"/>
          <w:szCs w:val="28"/>
          <w:lang w:val="uz-Cyrl-UZ"/>
        </w:rPr>
        <w:t>tartibsiz harakatni iloji boricha tartibli harakatga aylantirish, issiqlik yordamida qanday qilib ko‘p ish bajarish mumkin – shuni hal qilish.</w:t>
      </w:r>
    </w:p>
    <w:p w:rsidR="00CD371E" w:rsidRPr="00CD371E" w:rsidRDefault="00CD371E" w:rsidP="00CD371E">
      <w:pPr>
        <w:ind w:firstLine="708"/>
        <w:jc w:val="both"/>
        <w:rPr>
          <w:rFonts w:ascii="Times New Roman" w:hAnsi="Times New Roman" w:cs="Times New Roman"/>
          <w:b/>
          <w:i/>
          <w:sz w:val="28"/>
          <w:szCs w:val="28"/>
          <w:lang w:val="uz-Cyrl-UZ"/>
        </w:rPr>
      </w:pPr>
    </w:p>
    <w:p w:rsidR="00CD371E" w:rsidRPr="00CD371E" w:rsidRDefault="00CD371E" w:rsidP="00CD371E">
      <w:pPr>
        <w:ind w:firstLine="708"/>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t>Termodinamikada quyidagi bo‘limlar bor:</w:t>
      </w:r>
    </w:p>
    <w:p w:rsidR="00CD371E" w:rsidRPr="00CD371E" w:rsidRDefault="00CD371E" w:rsidP="00CD371E">
      <w:pPr>
        <w:ind w:firstLine="708"/>
        <w:jc w:val="both"/>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9004"/>
      </w:tblGrid>
      <w:tr w:rsidR="00CD371E" w:rsidRPr="00CD371E" w:rsidTr="00CD371E">
        <w:tc>
          <w:tcPr>
            <w:tcW w:w="467" w:type="dxa"/>
            <w:tcBorders>
              <w:top w:val="single" w:sz="4" w:space="0" w:color="auto"/>
              <w:left w:val="single" w:sz="4" w:space="0" w:color="auto"/>
              <w:bottom w:val="single" w:sz="4" w:space="0" w:color="auto"/>
              <w:right w:val="single" w:sz="4" w:space="0" w:color="auto"/>
            </w:tcBorders>
            <w:hideMark/>
          </w:tcPr>
          <w:p w:rsidR="00CD371E" w:rsidRPr="00CD371E" w:rsidRDefault="00CD371E">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1.</w:t>
            </w:r>
          </w:p>
        </w:tc>
        <w:tc>
          <w:tcPr>
            <w:tcW w:w="9004" w:type="dxa"/>
            <w:tcBorders>
              <w:top w:val="single" w:sz="4" w:space="0" w:color="auto"/>
              <w:left w:val="single" w:sz="4" w:space="0" w:color="auto"/>
              <w:bottom w:val="single" w:sz="4" w:space="0" w:color="auto"/>
              <w:right w:val="single" w:sz="4" w:space="0" w:color="auto"/>
            </w:tcBorders>
            <w:hideMark/>
          </w:tcPr>
          <w:p w:rsidR="00CD371E" w:rsidRPr="00CD371E" w:rsidRDefault="00CD371E">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b/>
                <w:color w:val="008000"/>
                <w:sz w:val="28"/>
                <w:szCs w:val="28"/>
              </w:rPr>
              <w:t>Umumiy yoki fizikaviy termodinamika.</w:t>
            </w:r>
            <w:r w:rsidRPr="00CD371E">
              <w:rPr>
                <w:rFonts w:ascii="Times New Roman" w:hAnsi="Times New Roman" w:cs="Times New Roman"/>
                <w:sz w:val="28"/>
                <w:szCs w:val="28"/>
              </w:rPr>
              <w:t xml:space="preserve"> Bu bo‘lim energiyaning umumiy o‘zgarish qonunlarini o‘rganadi.</w:t>
            </w:r>
          </w:p>
        </w:tc>
      </w:tr>
      <w:tr w:rsidR="00CD371E" w:rsidRPr="0074031B" w:rsidTr="00CD371E">
        <w:tc>
          <w:tcPr>
            <w:tcW w:w="467" w:type="dxa"/>
            <w:tcBorders>
              <w:top w:val="single" w:sz="4" w:space="0" w:color="auto"/>
              <w:left w:val="single" w:sz="4" w:space="0" w:color="auto"/>
              <w:bottom w:val="single" w:sz="4" w:space="0" w:color="auto"/>
              <w:right w:val="single" w:sz="4" w:space="0" w:color="auto"/>
            </w:tcBorders>
            <w:hideMark/>
          </w:tcPr>
          <w:p w:rsidR="00CD371E" w:rsidRPr="00CD371E" w:rsidRDefault="00CD371E">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2.</w:t>
            </w:r>
          </w:p>
        </w:tc>
        <w:tc>
          <w:tcPr>
            <w:tcW w:w="9004" w:type="dxa"/>
            <w:tcBorders>
              <w:top w:val="single" w:sz="4" w:space="0" w:color="auto"/>
              <w:left w:val="single" w:sz="4" w:space="0" w:color="auto"/>
              <w:bottom w:val="single" w:sz="4" w:space="0" w:color="auto"/>
              <w:right w:val="single" w:sz="4" w:space="0" w:color="auto"/>
            </w:tcBorders>
            <w:hideMark/>
          </w:tcPr>
          <w:p w:rsidR="00CD371E" w:rsidRPr="00CD371E" w:rsidRDefault="00CD371E">
            <w:pPr>
              <w:widowControl w:val="0"/>
              <w:autoSpaceDE w:val="0"/>
              <w:autoSpaceDN w:val="0"/>
              <w:adjustRightInd w:val="0"/>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Texnik termodinamika.</w:t>
            </w:r>
            <w:r w:rsidRPr="00CD371E">
              <w:rPr>
                <w:rFonts w:ascii="Times New Roman" w:hAnsi="Times New Roman" w:cs="Times New Roman"/>
                <w:sz w:val="28"/>
                <w:szCs w:val="28"/>
                <w:lang w:val="en-US"/>
              </w:rPr>
              <w:t xml:space="preserve"> Issiqlikning mexanik ishga aylanish qonuniyatlarini o‘rganadi.</w:t>
            </w:r>
          </w:p>
        </w:tc>
      </w:tr>
      <w:tr w:rsidR="00CD371E" w:rsidRPr="00CD371E" w:rsidTr="00CD371E">
        <w:tc>
          <w:tcPr>
            <w:tcW w:w="467" w:type="dxa"/>
            <w:tcBorders>
              <w:top w:val="single" w:sz="4" w:space="0" w:color="auto"/>
              <w:left w:val="single" w:sz="4" w:space="0" w:color="auto"/>
              <w:bottom w:val="single" w:sz="4" w:space="0" w:color="auto"/>
              <w:right w:val="single" w:sz="4" w:space="0" w:color="auto"/>
            </w:tcBorders>
            <w:hideMark/>
          </w:tcPr>
          <w:p w:rsidR="00CD371E" w:rsidRPr="00CD371E" w:rsidRDefault="00CD371E">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3.</w:t>
            </w:r>
          </w:p>
        </w:tc>
        <w:tc>
          <w:tcPr>
            <w:tcW w:w="9004" w:type="dxa"/>
            <w:tcBorders>
              <w:top w:val="single" w:sz="4" w:space="0" w:color="auto"/>
              <w:left w:val="single" w:sz="4" w:space="0" w:color="auto"/>
              <w:bottom w:val="single" w:sz="4" w:space="0" w:color="auto"/>
              <w:right w:val="single" w:sz="4" w:space="0" w:color="auto"/>
            </w:tcBorders>
            <w:hideMark/>
          </w:tcPr>
          <w:p w:rsidR="00CD371E" w:rsidRPr="00CD371E" w:rsidRDefault="00CD371E">
            <w:pPr>
              <w:widowControl w:val="0"/>
              <w:autoSpaceDE w:val="0"/>
              <w:autoSpaceDN w:val="0"/>
              <w:adjustRightInd w:val="0"/>
              <w:jc w:val="both"/>
              <w:rPr>
                <w:rFonts w:ascii="Times New Roman" w:hAnsi="Times New Roman" w:cs="Times New Roman"/>
                <w:b/>
                <w:color w:val="008000"/>
                <w:sz w:val="28"/>
                <w:szCs w:val="28"/>
              </w:rPr>
            </w:pPr>
            <w:r w:rsidRPr="00CD371E">
              <w:rPr>
                <w:rFonts w:ascii="Times New Roman" w:hAnsi="Times New Roman" w:cs="Times New Roman"/>
                <w:b/>
                <w:color w:val="008000"/>
                <w:sz w:val="28"/>
                <w:szCs w:val="28"/>
              </w:rPr>
              <w:t xml:space="preserve">Kimyoviy termodinamika. </w:t>
            </w:r>
            <w:r w:rsidRPr="00CD371E">
              <w:rPr>
                <w:rFonts w:ascii="Times New Roman" w:hAnsi="Times New Roman" w:cs="Times New Roman"/>
                <w:sz w:val="28"/>
                <w:szCs w:val="28"/>
              </w:rPr>
              <w:t>Kimyoviy reaksiyalarda</w:t>
            </w:r>
            <w:r w:rsidRPr="00CD371E">
              <w:rPr>
                <w:rFonts w:ascii="Times New Roman" w:hAnsi="Times New Roman" w:cs="Times New Roman"/>
                <w:sz w:val="28"/>
                <w:szCs w:val="28"/>
                <w:lang w:val="uz-Cyrl-UZ"/>
              </w:rPr>
              <w:t xml:space="preserve"> va </w:t>
            </w:r>
            <w:r w:rsidRPr="00CD371E">
              <w:rPr>
                <w:rFonts w:ascii="Times New Roman" w:hAnsi="Times New Roman" w:cs="Times New Roman"/>
                <w:sz w:val="28"/>
                <w:szCs w:val="28"/>
              </w:rPr>
              <w:t>fizikaviy jarayonlarda sodir bo‘ladigan energiya o‘zgarishlarini o‘rganadi.</w:t>
            </w:r>
          </w:p>
        </w:tc>
      </w:tr>
    </w:tbl>
    <w:p w:rsidR="00CD371E" w:rsidRPr="00CD371E" w:rsidRDefault="00CD371E" w:rsidP="00CD371E">
      <w:pPr>
        <w:ind w:firstLine="708"/>
        <w:jc w:val="both"/>
        <w:rPr>
          <w:rFonts w:ascii="Times New Roman" w:hAnsi="Times New Roman" w:cs="Times New Roman"/>
          <w:sz w:val="28"/>
          <w:szCs w:val="28"/>
        </w:rPr>
      </w:pPr>
    </w:p>
    <w:p w:rsidR="00CD371E" w:rsidRPr="00CD371E" w:rsidRDefault="00CD371E" w:rsidP="00CD371E">
      <w:pPr>
        <w:ind w:firstLine="708"/>
        <w:jc w:val="both"/>
        <w:rPr>
          <w:rFonts w:ascii="Times New Roman" w:hAnsi="Times New Roman" w:cs="Times New Roman"/>
          <w:color w:val="0000FF"/>
          <w:sz w:val="28"/>
          <w:szCs w:val="28"/>
          <w:lang w:val="en-US"/>
        </w:rPr>
      </w:pPr>
      <w:r w:rsidRPr="00CD371E">
        <w:rPr>
          <w:rFonts w:ascii="Times New Roman" w:hAnsi="Times New Roman" w:cs="Times New Roman"/>
          <w:sz w:val="28"/>
          <w:szCs w:val="28"/>
          <w:lang w:val="en-US"/>
        </w:rPr>
        <w:t xml:space="preserve">Termodinamikaning bir qancha qonunlari mavjud. Ularni yaxshi tushunish uchun ba’zi bir terminlar, tushunchalar va qiymatlar bilan tanishib olish lozim. </w:t>
      </w:r>
      <w:r w:rsidRPr="00CD371E">
        <w:rPr>
          <w:rFonts w:ascii="Times New Roman" w:hAnsi="Times New Roman" w:cs="Times New Roman"/>
          <w:color w:val="0000FF"/>
          <w:sz w:val="28"/>
          <w:szCs w:val="28"/>
          <w:lang w:val="en-US"/>
        </w:rPr>
        <w:t>Termodinamikada o‘rganiladigan ob’ekt sistema deyiladi.</w:t>
      </w:r>
    </w:p>
    <w:p w:rsidR="00CD371E" w:rsidRPr="00CD371E" w:rsidRDefault="00CD371E" w:rsidP="00CD371E">
      <w:pPr>
        <w:ind w:firstLine="708"/>
        <w:jc w:val="both"/>
        <w:rPr>
          <w:rFonts w:ascii="Times New Roman" w:hAnsi="Times New Roman" w:cs="Times New Roman"/>
          <w:color w:val="0000FF"/>
          <w:sz w:val="28"/>
          <w:szCs w:val="28"/>
          <w:lang w:val="en-US"/>
        </w:rPr>
      </w:pP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 xml:space="preserve">Sistema – </w:t>
      </w:r>
      <w:r w:rsidRPr="00CD371E">
        <w:rPr>
          <w:rFonts w:ascii="Times New Roman" w:hAnsi="Times New Roman" w:cs="Times New Roman"/>
          <w:color w:val="000000"/>
          <w:sz w:val="28"/>
          <w:szCs w:val="28"/>
          <w:lang w:val="en-US"/>
        </w:rPr>
        <w:t>termodinamik jihatdan o‘rganish uchun tashqi muhitdan ajratib olingan, doimo bir-biri bilan o‘zaro munosabatda bo‘lgan  jism yoki jismlar guruhi.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 xml:space="preserve">Tashqi muhit – </w:t>
      </w:r>
      <w:r w:rsidRPr="00CD371E">
        <w:rPr>
          <w:rFonts w:ascii="Times New Roman" w:hAnsi="Times New Roman" w:cs="Times New Roman"/>
          <w:sz w:val="28"/>
          <w:szCs w:val="28"/>
          <w:lang w:val="en-US"/>
        </w:rPr>
        <w:t>sistema bilan to‘g‘ridan-to‘g‘ri yoki juz’iy aloqada bo‘lgan hamma narsa. U shunday katta o‘lchamga egaki, u tomondan issiqlik berilishi yoki olinishi uning haroratiga ta’sir etmaydi.</w:t>
      </w:r>
    </w:p>
    <w:p w:rsidR="00CD371E" w:rsidRPr="00CD371E" w:rsidRDefault="00CD371E" w:rsidP="00CD371E">
      <w:pPr>
        <w:ind w:firstLine="708"/>
        <w:jc w:val="both"/>
        <w:rPr>
          <w:rFonts w:ascii="Times New Roman" w:hAnsi="Times New Roman" w:cs="Times New Roman"/>
          <w:color w:val="FF0000"/>
          <w:sz w:val="28"/>
          <w:szCs w:val="28"/>
          <w:lang w:val="en-US"/>
        </w:rPr>
      </w:pPr>
      <w:r w:rsidRPr="00CD371E">
        <w:rPr>
          <w:rFonts w:ascii="Times New Roman" w:hAnsi="Times New Roman" w:cs="Times New Roman"/>
          <w:sz w:val="28"/>
          <w:szCs w:val="28"/>
          <w:lang w:val="en-US"/>
        </w:rPr>
        <w:t xml:space="preserve">Termodinamik sistemaning bir holatdan boshqa holatga o‘tishi – </w:t>
      </w:r>
      <w:r w:rsidRPr="00CD371E">
        <w:rPr>
          <w:rFonts w:ascii="Times New Roman" w:hAnsi="Times New Roman" w:cs="Times New Roman"/>
          <w:color w:val="0000FF"/>
          <w:sz w:val="28"/>
          <w:szCs w:val="28"/>
          <w:lang w:val="en-US"/>
        </w:rPr>
        <w:t>jarayon</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8000"/>
          <w:sz w:val="28"/>
          <w:szCs w:val="28"/>
          <w:lang w:val="en-US"/>
        </w:rPr>
        <w:t>(</w:t>
      </w:r>
      <w:r w:rsidRPr="00CD371E">
        <w:rPr>
          <w:rFonts w:ascii="Times New Roman" w:hAnsi="Times New Roman" w:cs="Times New Roman"/>
          <w:b/>
          <w:color w:val="99CC00"/>
          <w:sz w:val="28"/>
          <w:szCs w:val="28"/>
          <w:lang w:val="en-US"/>
        </w:rPr>
        <w:t>protsess</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sz w:val="28"/>
          <w:szCs w:val="28"/>
          <w:lang w:val="en-US"/>
        </w:rPr>
        <w:t>deyiladi.</w:t>
      </w:r>
    </w:p>
    <w:p w:rsidR="00CD371E" w:rsidRPr="00CD371E" w:rsidRDefault="00CD371E" w:rsidP="00CD371E">
      <w:pPr>
        <w:ind w:firstLine="708"/>
        <w:jc w:val="both"/>
        <w:rPr>
          <w:rFonts w:ascii="Times New Roman" w:hAnsi="Times New Roman" w:cs="Times New Roman"/>
          <w:sz w:val="28"/>
          <w:szCs w:val="28"/>
          <w:lang w:val="en-US"/>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Tashqi muhit bilan ta’sirlashishiga qarab sistemalar </w:t>
      </w:r>
      <w:r w:rsidRPr="00CD371E">
        <w:rPr>
          <w:rFonts w:ascii="Times New Roman" w:hAnsi="Times New Roman" w:cs="Times New Roman"/>
          <w:b/>
          <w:color w:val="0000FF"/>
          <w:sz w:val="28"/>
          <w:szCs w:val="28"/>
          <w:lang w:val="en-US"/>
        </w:rPr>
        <w:t>ochiq, yopiq,</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lang w:val="en-US"/>
        </w:rPr>
        <w:t>izolirlangan sistemalarga</w:t>
      </w:r>
      <w:r w:rsidRPr="00CD371E">
        <w:rPr>
          <w:rFonts w:ascii="Times New Roman" w:hAnsi="Times New Roman" w:cs="Times New Roman"/>
          <w:sz w:val="28"/>
          <w:szCs w:val="28"/>
          <w:lang w:val="en-US"/>
        </w:rPr>
        <w:t xml:space="preserve"> bo‘linadi.</w:t>
      </w:r>
    </w:p>
    <w:p w:rsidR="00CD371E" w:rsidRPr="00CD371E" w:rsidRDefault="00CD371E" w:rsidP="00CD371E">
      <w:pPr>
        <w:ind w:firstLine="708"/>
        <w:jc w:val="both"/>
        <w:rPr>
          <w:rFonts w:ascii="Times New Roman" w:hAnsi="Times New Roman" w:cs="Times New Roman"/>
          <w:color w:val="800000"/>
          <w:sz w:val="28"/>
          <w:szCs w:val="28"/>
          <w:lang w:val="en-US"/>
        </w:rPr>
      </w:pPr>
    </w:p>
    <w:p w:rsidR="00CD371E" w:rsidRPr="00CD371E" w:rsidRDefault="00CD371E" w:rsidP="00CD371E">
      <w:pPr>
        <w:ind w:firstLine="708"/>
        <w:jc w:val="both"/>
        <w:rPr>
          <w:rFonts w:ascii="Times New Roman" w:hAnsi="Times New Roman" w:cs="Times New Roman"/>
          <w:color w:val="800000"/>
          <w:sz w:val="28"/>
          <w:szCs w:val="28"/>
          <w:lang w:val="en-US"/>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800000"/>
          <w:sz w:val="28"/>
          <w:szCs w:val="28"/>
          <w:lang w:val="en-US"/>
        </w:rPr>
        <w:t xml:space="preserve">1. </w:t>
      </w:r>
      <w:r w:rsidRPr="00CD371E">
        <w:rPr>
          <w:rFonts w:ascii="Times New Roman" w:hAnsi="Times New Roman" w:cs="Times New Roman"/>
          <w:b/>
          <w:color w:val="800000"/>
          <w:sz w:val="28"/>
          <w:szCs w:val="28"/>
          <w:lang w:val="en-US"/>
        </w:rPr>
        <w:t>Ochiq sistema</w:t>
      </w:r>
      <w:r w:rsidRPr="00CD371E">
        <w:rPr>
          <w:rFonts w:ascii="Times New Roman" w:hAnsi="Times New Roman" w:cs="Times New Roman"/>
          <w:color w:val="800000"/>
          <w:sz w:val="28"/>
          <w:szCs w:val="28"/>
          <w:lang w:val="en-US"/>
        </w:rPr>
        <w:t xml:space="preserve"> – </w:t>
      </w:r>
      <w:r w:rsidRPr="00CD371E">
        <w:rPr>
          <w:rFonts w:ascii="Times New Roman" w:hAnsi="Times New Roman" w:cs="Times New Roman"/>
          <w:sz w:val="28"/>
          <w:szCs w:val="28"/>
          <w:lang w:val="en-US"/>
        </w:rPr>
        <w:t>tashqi muhit bilan ham modda, ham energiya almashadi.</w:t>
      </w:r>
    </w:p>
    <w:p w:rsidR="00CD371E" w:rsidRPr="00CD371E" w:rsidRDefault="00CD371E" w:rsidP="00CD371E">
      <w:pPr>
        <w:rPr>
          <w:rFonts w:ascii="Times New Roman" w:hAnsi="Times New Roman" w:cs="Times New Roman"/>
          <w:sz w:val="28"/>
          <w:szCs w:val="28"/>
          <w:lang w:val="en-US"/>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9A2A99" w:rsidP="00CD371E">
      <w:pPr>
        <w:ind w:firstLine="708"/>
        <w:jc w:val="both"/>
        <w:rPr>
          <w:rFonts w:ascii="Times New Roman" w:hAnsi="Times New Roman" w:cs="Times New Roman"/>
          <w:color w:val="000000"/>
          <w:sz w:val="28"/>
          <w:szCs w:val="28"/>
          <w:lang w:val="uz-Cyrl-UZ"/>
        </w:rPr>
      </w:pPr>
      <w:r>
        <w:rPr>
          <w:rFonts w:ascii="Times New Roman" w:hAnsi="Times New Roman" w:cs="Times New Roman"/>
          <w:sz w:val="28"/>
          <w:szCs w:val="28"/>
        </w:rPr>
        <w:pict>
          <v:shape id="_x0000_s1452" type="#_x0000_t75" style="position:absolute;left:0;text-align:left;margin-left:120pt;margin-top:-17.5pt;width:261.75pt;height:208.5pt;z-index:252040192">
            <v:imagedata r:id="rId419" o:title=""/>
          </v:shape>
        </w:pict>
      </w: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color w:val="000000"/>
          <w:sz w:val="28"/>
          <w:szCs w:val="28"/>
          <w:lang w:val="uz-Cyrl-UZ"/>
        </w:rPr>
        <w:t xml:space="preserve">masalan: </w:t>
      </w:r>
      <w:r w:rsidRPr="00CD371E">
        <w:rPr>
          <w:rFonts w:ascii="Times New Roman" w:hAnsi="Times New Roman" w:cs="Times New Roman"/>
          <w:color w:val="0000FF"/>
          <w:sz w:val="28"/>
          <w:szCs w:val="28"/>
          <w:lang w:val="uz-Cyrl-UZ"/>
        </w:rPr>
        <w:t>ochiq kolbadagi eritma.</w:t>
      </w:r>
    </w:p>
    <w:p w:rsidR="00CD371E" w:rsidRPr="00CD371E" w:rsidRDefault="00CD371E" w:rsidP="00CD371E">
      <w:pPr>
        <w:ind w:firstLine="708"/>
        <w:jc w:val="both"/>
        <w:rPr>
          <w:rFonts w:ascii="Times New Roman" w:hAnsi="Times New Roman" w:cs="Times New Roman"/>
          <w:color w:val="0000FF"/>
          <w:sz w:val="28"/>
          <w:szCs w:val="28"/>
          <w:lang w:val="uz-Cyrl-UZ"/>
        </w:rPr>
      </w:pP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color w:val="800000"/>
          <w:sz w:val="28"/>
          <w:szCs w:val="28"/>
          <w:lang w:val="uz-Cyrl-UZ"/>
        </w:rPr>
        <w:t xml:space="preserve">2. </w:t>
      </w:r>
      <w:r w:rsidRPr="00CD371E">
        <w:rPr>
          <w:rFonts w:ascii="Times New Roman" w:hAnsi="Times New Roman" w:cs="Times New Roman"/>
          <w:b/>
          <w:color w:val="800000"/>
          <w:sz w:val="28"/>
          <w:szCs w:val="28"/>
          <w:lang w:val="uz-Cyrl-UZ"/>
        </w:rPr>
        <w:t>YOpiq sistema</w:t>
      </w:r>
      <w:r w:rsidRPr="00CD371E">
        <w:rPr>
          <w:rFonts w:ascii="Times New Roman" w:hAnsi="Times New Roman" w:cs="Times New Roman"/>
          <w:color w:val="800000"/>
          <w:sz w:val="28"/>
          <w:szCs w:val="28"/>
          <w:lang w:val="uz-Cyrl-UZ"/>
        </w:rPr>
        <w:t xml:space="preserve"> – </w:t>
      </w:r>
      <w:r w:rsidRPr="00CD371E">
        <w:rPr>
          <w:rFonts w:ascii="Times New Roman" w:hAnsi="Times New Roman" w:cs="Times New Roman"/>
          <w:sz w:val="28"/>
          <w:szCs w:val="28"/>
          <w:lang w:val="uz-Cyrl-UZ"/>
        </w:rPr>
        <w:t>tashqi muhit bilan modda almashmaydi, energiya almashadi.</w:t>
      </w:r>
    </w:p>
    <w:p w:rsidR="00CD371E" w:rsidRPr="00CD371E" w:rsidRDefault="00CD371E" w:rsidP="00CD371E">
      <w:pPr>
        <w:jc w:val="center"/>
        <w:rPr>
          <w:rFonts w:ascii="Times New Roman" w:hAnsi="Times New Roman" w:cs="Times New Roman"/>
          <w:color w:val="800000"/>
          <w:sz w:val="28"/>
          <w:szCs w:val="28"/>
        </w:rPr>
      </w:pPr>
      <w:r w:rsidRPr="00CD371E">
        <w:rPr>
          <w:rFonts w:ascii="Times New Roman" w:eastAsia="Times New Roman" w:hAnsi="Times New Roman" w:cs="Times New Roman"/>
          <w:sz w:val="28"/>
          <w:szCs w:val="28"/>
        </w:rPr>
        <w:object w:dxaOrig="3784" w:dyaOrig="3472">
          <v:shape id="_x0000_i1217" type="#_x0000_t75" style="width:219pt;height:183pt" o:ole="">
            <v:imagedata r:id="rId420" o:title=""/>
          </v:shape>
          <o:OLEObject Type="Embed" ProgID="CorelDRAW.Graphic.13" ShapeID="_x0000_i1217" DrawAspect="Content" ObjectID="_1558251275" r:id="rId421"/>
        </w:object>
      </w:r>
    </w:p>
    <w:p w:rsidR="00CD371E" w:rsidRPr="00CD371E" w:rsidRDefault="00CD371E" w:rsidP="00CD371E">
      <w:pPr>
        <w:jc w:val="both"/>
        <w:rPr>
          <w:rFonts w:ascii="Times New Roman" w:hAnsi="Times New Roman" w:cs="Times New Roman"/>
          <w:color w:val="0000FF"/>
          <w:sz w:val="28"/>
          <w:szCs w:val="28"/>
          <w:lang w:val="en-US"/>
        </w:rPr>
      </w:pPr>
      <w:r w:rsidRPr="00CD371E">
        <w:rPr>
          <w:rFonts w:ascii="Times New Roman" w:hAnsi="Times New Roman" w:cs="Times New Roman"/>
          <w:color w:val="000000"/>
          <w:sz w:val="28"/>
          <w:szCs w:val="28"/>
          <w:lang w:val="en-US"/>
        </w:rPr>
        <w:lastRenderedPageBreak/>
        <w:t xml:space="preserve">masalan: </w:t>
      </w:r>
      <w:r w:rsidRPr="00CD371E">
        <w:rPr>
          <w:rFonts w:ascii="Times New Roman" w:hAnsi="Times New Roman" w:cs="Times New Roman"/>
          <w:color w:val="0000FF"/>
          <w:sz w:val="28"/>
          <w:szCs w:val="28"/>
          <w:lang w:val="en-US"/>
        </w:rPr>
        <w:t>usti yopiq kolbadagi eritma.</w:t>
      </w:r>
    </w:p>
    <w:p w:rsidR="00CD371E" w:rsidRPr="00CD371E" w:rsidRDefault="00CD371E" w:rsidP="00CD371E">
      <w:pPr>
        <w:ind w:firstLine="708"/>
        <w:jc w:val="both"/>
        <w:rPr>
          <w:rFonts w:ascii="Times New Roman" w:hAnsi="Times New Roman" w:cs="Times New Roman"/>
          <w:color w:val="0000FF"/>
          <w:sz w:val="28"/>
          <w:szCs w:val="28"/>
          <w:lang w:val="en-US"/>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800000"/>
          <w:sz w:val="28"/>
          <w:szCs w:val="28"/>
          <w:lang w:val="en-US"/>
        </w:rPr>
        <w:t xml:space="preserve">3. </w:t>
      </w:r>
      <w:r w:rsidRPr="00CD371E">
        <w:rPr>
          <w:rFonts w:ascii="Times New Roman" w:hAnsi="Times New Roman" w:cs="Times New Roman"/>
          <w:b/>
          <w:color w:val="800000"/>
          <w:sz w:val="28"/>
          <w:szCs w:val="28"/>
          <w:lang w:val="en-US"/>
        </w:rPr>
        <w:t>Izolirlangan sistema</w:t>
      </w:r>
      <w:r w:rsidRPr="00CD371E">
        <w:rPr>
          <w:rFonts w:ascii="Times New Roman" w:hAnsi="Times New Roman" w:cs="Times New Roman"/>
          <w:color w:val="800000"/>
          <w:sz w:val="28"/>
          <w:szCs w:val="28"/>
          <w:lang w:val="en-US"/>
        </w:rPr>
        <w:t xml:space="preserve"> – </w:t>
      </w:r>
      <w:r w:rsidRPr="00CD371E">
        <w:rPr>
          <w:rFonts w:ascii="Times New Roman" w:hAnsi="Times New Roman" w:cs="Times New Roman"/>
          <w:sz w:val="28"/>
          <w:szCs w:val="28"/>
          <w:lang w:val="en-US"/>
        </w:rPr>
        <w:t xml:space="preserve">tashqi muhit bilan modda ham, energiya ham almashmaydi. </w:t>
      </w:r>
    </w:p>
    <w:p w:rsidR="00CD371E" w:rsidRPr="00CD371E" w:rsidRDefault="009A2A99" w:rsidP="00CD371E">
      <w:pPr>
        <w:jc w:val="right"/>
        <w:rPr>
          <w:rFonts w:ascii="Times New Roman" w:hAnsi="Times New Roman" w:cs="Times New Roman"/>
          <w:sz w:val="28"/>
          <w:szCs w:val="28"/>
          <w:lang w:val="en-US"/>
        </w:rPr>
      </w:pPr>
      <w:r>
        <w:rPr>
          <w:rFonts w:ascii="Times New Roman" w:hAnsi="Times New Roman" w:cs="Times New Roman"/>
          <w:sz w:val="28"/>
          <w:szCs w:val="28"/>
        </w:rPr>
        <w:pict>
          <v:shape id="_x0000_s1453" type="#_x0000_t75" style="position:absolute;left:0;text-align:left;margin-left:142pt;margin-top:2.2pt;width:183.75pt;height:148.5pt;z-index:252041216">
            <v:imagedata r:id="rId422" o:title=""/>
          </v:shape>
        </w:pict>
      </w: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uz-Cyrl-UZ"/>
        </w:rPr>
      </w:pPr>
    </w:p>
    <w:p w:rsidR="00CD371E" w:rsidRPr="00CD371E" w:rsidRDefault="00CD371E" w:rsidP="00CD371E">
      <w:pPr>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masalan: </w:t>
      </w:r>
      <w:r w:rsidRPr="00CD371E">
        <w:rPr>
          <w:rFonts w:ascii="Times New Roman" w:hAnsi="Times New Roman" w:cs="Times New Roman"/>
          <w:color w:val="0000FF"/>
          <w:sz w:val="28"/>
          <w:szCs w:val="28"/>
          <w:lang w:val="en-US"/>
        </w:rPr>
        <w:t>termostatda sodir bo‘ladigan kimyoviy reaksiya</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000000"/>
          <w:sz w:val="28"/>
          <w:szCs w:val="28"/>
          <w:lang w:val="en-US"/>
        </w:rPr>
        <w:t>Amalda bunday sistema bo‘lmaydi.</w:t>
      </w:r>
    </w:p>
    <w:p w:rsidR="00CD371E" w:rsidRPr="00CD371E" w:rsidRDefault="00CD371E" w:rsidP="00CD371E">
      <w:pPr>
        <w:ind w:firstLine="708"/>
        <w:jc w:val="both"/>
        <w:rPr>
          <w:rFonts w:ascii="Times New Roman" w:hAnsi="Times New Roman" w:cs="Times New Roman"/>
          <w:color w:val="000000"/>
          <w:sz w:val="28"/>
          <w:szCs w:val="28"/>
          <w:lang w:val="en-US"/>
        </w:rPr>
      </w:pP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Tashqi muhit bilan energiya almashmaydigan sistemalar ham mavjud. Ular </w:t>
      </w:r>
      <w:r w:rsidRPr="00CD371E">
        <w:rPr>
          <w:rFonts w:ascii="Times New Roman" w:hAnsi="Times New Roman" w:cs="Times New Roman"/>
          <w:b/>
          <w:color w:val="800000"/>
          <w:sz w:val="28"/>
          <w:szCs w:val="28"/>
          <w:lang w:val="en-US"/>
        </w:rPr>
        <w:t>adiabatik sistemalar</w:t>
      </w:r>
      <w:r w:rsidRPr="00CD371E">
        <w:rPr>
          <w:rFonts w:ascii="Times New Roman" w:hAnsi="Times New Roman" w:cs="Times New Roman"/>
          <w:color w:val="000000"/>
          <w:sz w:val="28"/>
          <w:szCs w:val="28"/>
          <w:lang w:val="en-US"/>
        </w:rPr>
        <w:t xml:space="preserve"> deb ataladi.</w:t>
      </w:r>
    </w:p>
    <w:p w:rsidR="00CD371E" w:rsidRPr="00CD371E" w:rsidRDefault="00CD371E" w:rsidP="00CD371E">
      <w:pPr>
        <w:ind w:firstLine="708"/>
        <w:jc w:val="both"/>
        <w:rPr>
          <w:rFonts w:ascii="Times New Roman" w:hAnsi="Times New Roman" w:cs="Times New Roman"/>
          <w:color w:val="000000"/>
          <w:sz w:val="28"/>
          <w:szCs w:val="28"/>
          <w:lang w:val="en-US"/>
        </w:rPr>
      </w:pPr>
    </w:p>
    <w:p w:rsidR="00CD371E" w:rsidRPr="00CD371E" w:rsidRDefault="00CD371E" w:rsidP="00CD371E">
      <w:pPr>
        <w:ind w:firstLine="708"/>
        <w:jc w:val="both"/>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 xml:space="preserve">Sistemalar </w:t>
      </w:r>
      <w:r w:rsidRPr="00CD371E">
        <w:rPr>
          <w:rFonts w:ascii="Times New Roman" w:hAnsi="Times New Roman" w:cs="Times New Roman"/>
          <w:b/>
          <w:color w:val="0000FF"/>
          <w:sz w:val="28"/>
          <w:szCs w:val="28"/>
          <w:lang w:val="en-US"/>
        </w:rPr>
        <w:t>gomogen va geterogen</w:t>
      </w:r>
      <w:r w:rsidRPr="00CD371E">
        <w:rPr>
          <w:rFonts w:ascii="Times New Roman" w:hAnsi="Times New Roman" w:cs="Times New Roman"/>
          <w:b/>
          <w:color w:val="000000"/>
          <w:sz w:val="28"/>
          <w:szCs w:val="28"/>
          <w:lang w:val="en-US"/>
        </w:rPr>
        <w:t xml:space="preserve"> bo‘ladi.</w:t>
      </w:r>
    </w:p>
    <w:p w:rsidR="00CD371E" w:rsidRPr="00CD371E" w:rsidRDefault="00CD371E" w:rsidP="00CD371E">
      <w:pPr>
        <w:ind w:firstLine="708"/>
        <w:jc w:val="both"/>
        <w:rPr>
          <w:rFonts w:ascii="Times New Roman" w:hAnsi="Times New Roman" w:cs="Times New Roman"/>
          <w:color w:val="000000"/>
          <w:sz w:val="28"/>
          <w:szCs w:val="28"/>
          <w:u w:val="single"/>
          <w:lang w:val="en-US"/>
        </w:rPr>
      </w:pPr>
      <w:r w:rsidRPr="00CD371E">
        <w:rPr>
          <w:rFonts w:ascii="Times New Roman" w:hAnsi="Times New Roman" w:cs="Times New Roman"/>
          <w:color w:val="000000"/>
          <w:sz w:val="28"/>
          <w:szCs w:val="28"/>
          <w:u w:val="single"/>
          <w:lang w:val="en-US"/>
        </w:rPr>
        <w:t>Gomogen sistema bitta fazadan, geterogen sistema bir necha fazadan</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0000"/>
          <w:sz w:val="28"/>
          <w:szCs w:val="28"/>
          <w:u w:val="single"/>
          <w:lang w:val="en-US"/>
        </w:rPr>
        <w:t>iborat bo‘ladi.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Faza</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 geterogen sistemaning chegara sirt bilan ajralgan va hamma nuqtalarida bir xil fizikaviy xossaga ega qismi.</w:t>
      </w:r>
    </w:p>
    <w:p w:rsidR="00CD371E" w:rsidRPr="00CD371E" w:rsidRDefault="00CD371E" w:rsidP="00CD371E">
      <w:pPr>
        <w:ind w:firstLine="708"/>
        <w:jc w:val="both"/>
        <w:rPr>
          <w:rFonts w:ascii="Times New Roman" w:hAnsi="Times New Roman" w:cs="Times New Roman"/>
          <w:color w:val="000000"/>
          <w:sz w:val="28"/>
          <w:szCs w:val="28"/>
          <w:u w:val="single"/>
          <w:lang w:val="en-US"/>
        </w:rPr>
      </w:pP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u w:val="single"/>
          <w:lang w:val="en-US"/>
        </w:rPr>
        <w:lastRenderedPageBreak/>
        <w:t>Sistemaning holati deganda</w:t>
      </w:r>
      <w:r w:rsidRPr="00CD371E">
        <w:rPr>
          <w:rFonts w:ascii="Times New Roman" w:hAnsi="Times New Roman" w:cs="Times New Roman"/>
          <w:color w:val="000000"/>
          <w:sz w:val="28"/>
          <w:szCs w:val="28"/>
          <w:lang w:val="en-US"/>
        </w:rPr>
        <w:t xml:space="preserve"> uning barcha fizik va kimyoviy xossalari va termodinamik parametrlari yig‘indisi tushuniladi.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Sistemaning holatini xarakterlash uchun ko‘pincha </w:t>
      </w:r>
      <w:r w:rsidRPr="00CD371E">
        <w:rPr>
          <w:rFonts w:ascii="Times New Roman" w:hAnsi="Times New Roman" w:cs="Times New Roman"/>
          <w:b/>
          <w:color w:val="008000"/>
          <w:sz w:val="28"/>
          <w:szCs w:val="28"/>
          <w:lang w:val="en-US"/>
        </w:rPr>
        <w:t>R, t, V</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b/>
          <w:color w:val="008000"/>
          <w:sz w:val="28"/>
          <w:szCs w:val="28"/>
          <w:lang w:val="en-US"/>
        </w:rPr>
        <w:t>modda konsentratsiyasidan</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foydalaniladi.Termodinamik parametrlar intensiv va ekstensiv parametrlarga bo‘linadi.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Intensiv parametrlar</w:t>
      </w:r>
      <w:r w:rsidRPr="00CD371E">
        <w:rPr>
          <w:rFonts w:ascii="Times New Roman" w:hAnsi="Times New Roman" w:cs="Times New Roman"/>
          <w:color w:val="000000"/>
          <w:sz w:val="28"/>
          <w:szCs w:val="28"/>
          <w:lang w:val="en-US"/>
        </w:rPr>
        <w:t xml:space="preserve"> – sistemaning massasiga bog‘liq bo‘lmasdan, sistemalar kontaktda bo‘lganda tenglashadigan parametrlar( </w:t>
      </w:r>
      <w:r w:rsidRPr="00CD371E">
        <w:rPr>
          <w:rFonts w:ascii="Times New Roman" w:hAnsi="Times New Roman" w:cs="Times New Roman"/>
          <w:b/>
          <w:color w:val="0000FF"/>
          <w:sz w:val="28"/>
          <w:szCs w:val="28"/>
          <w:lang w:val="en-US"/>
        </w:rPr>
        <w:t>t, R, d, C, µ</w:t>
      </w:r>
      <w:r w:rsidRPr="00CD371E">
        <w:rPr>
          <w:rFonts w:ascii="Times New Roman" w:hAnsi="Times New Roman" w:cs="Times New Roman"/>
          <w:color w:val="000000"/>
          <w:sz w:val="28"/>
          <w:szCs w:val="28"/>
          <w:lang w:val="en-US"/>
        </w:rPr>
        <w:t>) – ular sistemaning asosiy holat parametrlar hisoblanib, sistemaning sifat xarakteristikalarini birlashtiradi.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 xml:space="preserve">Ekstensiv parametrlar – </w:t>
      </w:r>
      <w:r w:rsidRPr="00CD371E">
        <w:rPr>
          <w:rFonts w:ascii="Times New Roman" w:hAnsi="Times New Roman" w:cs="Times New Roman"/>
          <w:color w:val="000000"/>
          <w:sz w:val="28"/>
          <w:szCs w:val="28"/>
          <w:lang w:val="en-US"/>
        </w:rPr>
        <w:t>sistemaning massasiga bog‘liq bo‘lgan parametrlar(</w:t>
      </w:r>
      <w:r w:rsidRPr="00CD371E">
        <w:rPr>
          <w:rFonts w:ascii="Times New Roman" w:hAnsi="Times New Roman" w:cs="Times New Roman"/>
          <w:b/>
          <w:color w:val="0000FF"/>
          <w:sz w:val="28"/>
          <w:szCs w:val="28"/>
          <w:lang w:val="en-US"/>
        </w:rPr>
        <w:t>m, V, C</w:t>
      </w:r>
      <w:r w:rsidRPr="00CD371E">
        <w:rPr>
          <w:rFonts w:ascii="Times New Roman" w:hAnsi="Times New Roman" w:cs="Times New Roman"/>
          <w:b/>
          <w:color w:val="0000FF"/>
          <w:sz w:val="28"/>
          <w:szCs w:val="28"/>
          <w:vertAlign w:val="subscript"/>
          <w:lang w:val="en-US"/>
        </w:rPr>
        <w:t>sig‘.</w:t>
      </w:r>
      <w:r w:rsidRPr="00CD371E">
        <w:rPr>
          <w:rFonts w:ascii="Times New Roman" w:hAnsi="Times New Roman" w:cs="Times New Roman"/>
          <w:b/>
          <w:color w:val="0000FF"/>
          <w:sz w:val="28"/>
          <w:szCs w:val="28"/>
          <w:lang w:val="en-US"/>
        </w:rPr>
        <w:t xml:space="preserve">, U, H, S,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G,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G‘</w:t>
      </w:r>
      <w:r w:rsidRPr="00CD371E">
        <w:rPr>
          <w:rFonts w:ascii="Times New Roman" w:hAnsi="Times New Roman" w:cs="Times New Roman"/>
          <w:color w:val="000000"/>
          <w:sz w:val="28"/>
          <w:szCs w:val="28"/>
          <w:lang w:val="en-US"/>
        </w:rPr>
        <w:t>) – sistemaning holat funksiyalari hisoblanadi.</w:t>
      </w:r>
    </w:p>
    <w:p w:rsidR="00CD371E" w:rsidRPr="00CD371E" w:rsidRDefault="00CD371E" w:rsidP="00CD371E">
      <w:pPr>
        <w:pBdr>
          <w:top w:val="dashDotStroked" w:sz="24" w:space="1" w:color="0000FF"/>
          <w:left w:val="dashDotStroked" w:sz="24" w:space="4" w:color="0000FF"/>
          <w:bottom w:val="dashDotStroked" w:sz="24" w:space="1" w:color="0000FF"/>
          <w:right w:val="dashDotStroked" w:sz="24" w:space="4" w:color="0000FF"/>
        </w:pBd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Sistemaning </w:t>
      </w:r>
      <w:r w:rsidRPr="00CD371E">
        <w:rPr>
          <w:rFonts w:ascii="Times New Roman" w:hAnsi="Times New Roman" w:cs="Times New Roman"/>
          <w:b/>
          <w:color w:val="000000"/>
          <w:sz w:val="28"/>
          <w:szCs w:val="28"/>
          <w:lang w:val="en-US"/>
        </w:rPr>
        <w:t>ekstensiv xossalari</w:t>
      </w:r>
      <w:r w:rsidRPr="00CD371E">
        <w:rPr>
          <w:rFonts w:ascii="Times New Roman" w:hAnsi="Times New Roman" w:cs="Times New Roman"/>
          <w:color w:val="000000"/>
          <w:sz w:val="28"/>
          <w:szCs w:val="28"/>
          <w:lang w:val="en-US"/>
        </w:rPr>
        <w:t>, sistema qismlarining ekstensiv xossalari yig‘indisiga teng (additivlik xossaga ega).</w:t>
      </w:r>
    </w:p>
    <w:p w:rsidR="00CD371E" w:rsidRPr="00CD371E" w:rsidRDefault="00CD371E" w:rsidP="00CD371E">
      <w:pPr>
        <w:pBdr>
          <w:top w:val="dashDotStroked" w:sz="24" w:space="1" w:color="0000FF"/>
          <w:left w:val="dashDotStroked" w:sz="24" w:space="4" w:color="0000FF"/>
          <w:bottom w:val="dashDotStroked" w:sz="24" w:space="1" w:color="0000FF"/>
          <w:right w:val="dashDotStroked" w:sz="24" w:space="4" w:color="0000FF"/>
        </w:pBd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lang w:val="en-US"/>
        </w:rPr>
        <w:t>Intensiv xossalari</w:t>
      </w:r>
      <w:r w:rsidRPr="00CD371E">
        <w:rPr>
          <w:rFonts w:ascii="Times New Roman" w:hAnsi="Times New Roman" w:cs="Times New Roman"/>
          <w:color w:val="000000"/>
          <w:sz w:val="28"/>
          <w:szCs w:val="28"/>
          <w:lang w:val="en-US"/>
        </w:rPr>
        <w:t xml:space="preserve"> faqat sistemaning tabiatiga bog‘liq bo‘lib, additivlik xususiyatiga ega emas.</w:t>
      </w:r>
    </w:p>
    <w:p w:rsidR="00CD371E" w:rsidRPr="00CD371E" w:rsidRDefault="00CD371E" w:rsidP="00CD371E">
      <w:pPr>
        <w:ind w:firstLine="708"/>
        <w:jc w:val="both"/>
        <w:rPr>
          <w:rFonts w:ascii="Times New Roman" w:hAnsi="Times New Roman" w:cs="Times New Roman"/>
          <w:b/>
          <w:color w:val="008000"/>
          <w:sz w:val="28"/>
          <w:szCs w:val="28"/>
          <w:lang w:val="en-US"/>
        </w:rPr>
      </w:pPr>
    </w:p>
    <w:p w:rsidR="00CD371E" w:rsidRPr="00CD371E" w:rsidRDefault="00CD371E" w:rsidP="00CD371E">
      <w:pPr>
        <w:ind w:firstLine="709"/>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Termodinamik parametrlar tashqi va ichki parametrlarga bo‘linadi. Odatda, </w:t>
      </w:r>
      <w:r w:rsidRPr="00CD371E">
        <w:rPr>
          <w:rFonts w:ascii="Times New Roman" w:hAnsi="Times New Roman" w:cs="Times New Roman"/>
          <w:color w:val="0000FF"/>
          <w:sz w:val="28"/>
          <w:szCs w:val="28"/>
          <w:lang w:val="en-US"/>
        </w:rPr>
        <w:t>R(bosim) va T(harorat)</w:t>
      </w:r>
      <w:r w:rsidRPr="00CD371E">
        <w:rPr>
          <w:rFonts w:ascii="Times New Roman" w:hAnsi="Times New Roman" w:cs="Times New Roman"/>
          <w:color w:val="000000"/>
          <w:sz w:val="28"/>
          <w:szCs w:val="28"/>
          <w:lang w:val="en-US"/>
        </w:rPr>
        <w:t xml:space="preserve"> sistemaga nisbatan </w:t>
      </w:r>
      <w:r w:rsidRPr="00CD371E">
        <w:rPr>
          <w:rFonts w:ascii="Times New Roman" w:hAnsi="Times New Roman" w:cs="Times New Roman"/>
          <w:color w:val="0000FF"/>
          <w:sz w:val="28"/>
          <w:szCs w:val="28"/>
          <w:lang w:val="en-US"/>
        </w:rPr>
        <w:t>tashqi parametrlar</w:t>
      </w:r>
      <w:r w:rsidRPr="00CD371E">
        <w:rPr>
          <w:rFonts w:ascii="Times New Roman" w:hAnsi="Times New Roman" w:cs="Times New Roman"/>
          <w:color w:val="000000"/>
          <w:sz w:val="28"/>
          <w:szCs w:val="28"/>
          <w:lang w:val="en-US"/>
        </w:rPr>
        <w:t xml:space="preserve"> hisoblanadi.</w:t>
      </w:r>
    </w:p>
    <w:p w:rsidR="00CD371E" w:rsidRPr="00CD371E" w:rsidRDefault="00CD371E" w:rsidP="00CD371E">
      <w:pPr>
        <w:ind w:firstLine="709"/>
        <w:jc w:val="center"/>
        <w:rPr>
          <w:rFonts w:ascii="Times New Roman" w:hAnsi="Times New Roman" w:cs="Times New Roman"/>
          <w:b/>
          <w:color w:val="0000FF"/>
          <w:sz w:val="28"/>
          <w:szCs w:val="28"/>
          <w:lang w:val="en-US"/>
        </w:rPr>
      </w:pPr>
    </w:p>
    <w:p w:rsidR="00CD371E" w:rsidRPr="00CD371E" w:rsidRDefault="00CD371E" w:rsidP="00CD371E">
      <w:pPr>
        <w:ind w:firstLine="70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 jarayonlar</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Jarayon</w:t>
      </w:r>
      <w:r w:rsidRPr="00CD371E">
        <w:rPr>
          <w:rFonts w:ascii="Times New Roman" w:hAnsi="Times New Roman" w:cs="Times New Roman"/>
          <w:sz w:val="28"/>
          <w:szCs w:val="28"/>
          <w:lang w:val="en-US"/>
        </w:rPr>
        <w:t xml:space="preserve"> sistemaning bir holatdan boshqa holatga o‘tishidir. Bunda sistemaning barcha termodinamik funksiyalari o‘zgaradi.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Sistemaning holat parametrlaridan qaysi biri termodinamik jarayon vaqtida o‘zgarishsiz qolishiga qarab quyidagilarga bo‘linadi:</w:t>
      </w:r>
    </w:p>
    <w:p w:rsidR="00CD371E" w:rsidRPr="00CD371E" w:rsidRDefault="00CD371E" w:rsidP="00CD371E">
      <w:pPr>
        <w:numPr>
          <w:ilvl w:val="0"/>
          <w:numId w:val="52"/>
        </w:numPr>
        <w:autoSpaceDN w:val="0"/>
        <w:spacing w:after="0" w:line="240" w:lineRule="auto"/>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T= const</w:t>
      </w:r>
      <w:r w:rsidRPr="00CD371E">
        <w:rPr>
          <w:rFonts w:ascii="Times New Roman" w:hAnsi="Times New Roman" w:cs="Times New Roman"/>
          <w:color w:val="000000"/>
          <w:sz w:val="28"/>
          <w:szCs w:val="28"/>
          <w:lang w:val="en-US"/>
        </w:rPr>
        <w:t xml:space="preserve"> – izotermik jarayon (</w:t>
      </w:r>
      <w:r w:rsidRPr="00CD371E">
        <w:rPr>
          <w:rFonts w:ascii="Times New Roman" w:hAnsi="Times New Roman" w:cs="Times New Roman"/>
          <w:i/>
          <w:color w:val="000000"/>
          <w:sz w:val="28"/>
          <w:szCs w:val="28"/>
          <w:lang w:val="en-US"/>
        </w:rPr>
        <w:t>doimiy haroratdagi jarayon</w:t>
      </w:r>
      <w:r w:rsidRPr="00CD371E">
        <w:rPr>
          <w:rFonts w:ascii="Times New Roman" w:hAnsi="Times New Roman" w:cs="Times New Roman"/>
          <w:color w:val="000000"/>
          <w:sz w:val="28"/>
          <w:szCs w:val="28"/>
          <w:lang w:val="en-US"/>
        </w:rPr>
        <w:t>)</w:t>
      </w:r>
    </w:p>
    <w:p w:rsidR="00CD371E" w:rsidRPr="00CD371E" w:rsidRDefault="00CD371E" w:rsidP="00CD371E">
      <w:pPr>
        <w:numPr>
          <w:ilvl w:val="0"/>
          <w:numId w:val="52"/>
        </w:numPr>
        <w:autoSpaceDN w:val="0"/>
        <w:spacing w:after="0" w:line="240" w:lineRule="auto"/>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R= const</w:t>
      </w:r>
      <w:r w:rsidRPr="00CD371E">
        <w:rPr>
          <w:rFonts w:ascii="Times New Roman" w:hAnsi="Times New Roman" w:cs="Times New Roman"/>
          <w:color w:val="000000"/>
          <w:sz w:val="28"/>
          <w:szCs w:val="28"/>
          <w:lang w:val="en-US"/>
        </w:rPr>
        <w:t xml:space="preserve"> – izobarik jarayon (</w:t>
      </w:r>
      <w:r w:rsidRPr="00CD371E">
        <w:rPr>
          <w:rFonts w:ascii="Times New Roman" w:hAnsi="Times New Roman" w:cs="Times New Roman"/>
          <w:i/>
          <w:color w:val="000000"/>
          <w:sz w:val="28"/>
          <w:szCs w:val="28"/>
          <w:lang w:val="en-US"/>
        </w:rPr>
        <w:t>ochiq kolbada boradigan jarayon</w:t>
      </w:r>
      <w:r w:rsidRPr="00CD371E">
        <w:rPr>
          <w:rFonts w:ascii="Times New Roman" w:hAnsi="Times New Roman" w:cs="Times New Roman"/>
          <w:color w:val="000000"/>
          <w:sz w:val="28"/>
          <w:szCs w:val="28"/>
          <w:lang w:val="en-US"/>
        </w:rPr>
        <w:t>)</w:t>
      </w:r>
    </w:p>
    <w:p w:rsidR="00CD371E" w:rsidRPr="00CD371E" w:rsidRDefault="00CD371E" w:rsidP="00CD371E">
      <w:pPr>
        <w:numPr>
          <w:ilvl w:val="0"/>
          <w:numId w:val="52"/>
        </w:numPr>
        <w:autoSpaceDN w:val="0"/>
        <w:spacing w:after="0" w:line="240" w:lineRule="auto"/>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V= const</w:t>
      </w:r>
      <w:r w:rsidRPr="00CD371E">
        <w:rPr>
          <w:rFonts w:ascii="Times New Roman" w:hAnsi="Times New Roman" w:cs="Times New Roman"/>
          <w:color w:val="000000"/>
          <w:sz w:val="28"/>
          <w:szCs w:val="28"/>
          <w:lang w:val="en-US"/>
        </w:rPr>
        <w:t xml:space="preserve"> – izoxorik jarayon (</w:t>
      </w:r>
      <w:r w:rsidRPr="00CD371E">
        <w:rPr>
          <w:rFonts w:ascii="Times New Roman" w:hAnsi="Times New Roman" w:cs="Times New Roman"/>
          <w:i/>
          <w:color w:val="000000"/>
          <w:sz w:val="28"/>
          <w:szCs w:val="28"/>
          <w:lang w:val="en-US"/>
        </w:rPr>
        <w:t>avtoklavlarda boradigan jarayon</w:t>
      </w:r>
      <w:r w:rsidRPr="00CD371E">
        <w:rPr>
          <w:rFonts w:ascii="Times New Roman" w:hAnsi="Times New Roman" w:cs="Times New Roman"/>
          <w:color w:val="000000"/>
          <w:sz w:val="28"/>
          <w:szCs w:val="28"/>
          <w:lang w:val="en-US"/>
        </w:rPr>
        <w:t>)</w:t>
      </w:r>
    </w:p>
    <w:p w:rsidR="00CD371E" w:rsidRPr="00CD371E" w:rsidRDefault="00CD371E" w:rsidP="00CD371E">
      <w:pPr>
        <w:numPr>
          <w:ilvl w:val="0"/>
          <w:numId w:val="52"/>
        </w:numPr>
        <w:autoSpaceDN w:val="0"/>
        <w:spacing w:after="0" w:line="240" w:lineRule="auto"/>
        <w:jc w:val="both"/>
        <w:rPr>
          <w:rFonts w:ascii="Times New Roman" w:hAnsi="Times New Roman" w:cs="Times New Roman"/>
          <w:i/>
          <w:color w:val="000000"/>
          <w:sz w:val="28"/>
          <w:szCs w:val="28"/>
        </w:rPr>
      </w:pPr>
      <w:r w:rsidRPr="00CD371E">
        <w:rPr>
          <w:rFonts w:ascii="Times New Roman" w:hAnsi="Times New Roman" w:cs="Times New Roman"/>
          <w:b/>
          <w:color w:val="008000"/>
          <w:sz w:val="28"/>
          <w:szCs w:val="28"/>
          <w:lang w:val="en-US"/>
        </w:rPr>
        <w:t>Q= const</w:t>
      </w:r>
      <w:r w:rsidRPr="00CD371E">
        <w:rPr>
          <w:rFonts w:ascii="Times New Roman" w:hAnsi="Times New Roman" w:cs="Times New Roman"/>
          <w:color w:val="000000"/>
          <w:sz w:val="28"/>
          <w:szCs w:val="28"/>
          <w:lang w:val="en-US"/>
        </w:rPr>
        <w:t xml:space="preserve"> – adiabatik jarayon (</w:t>
      </w:r>
      <w:r w:rsidRPr="00CD371E">
        <w:rPr>
          <w:rFonts w:ascii="Times New Roman" w:hAnsi="Times New Roman" w:cs="Times New Roman"/>
          <w:i/>
          <w:color w:val="000000"/>
          <w:sz w:val="28"/>
          <w:szCs w:val="28"/>
          <w:lang w:val="en-US"/>
        </w:rPr>
        <w:t xml:space="preserve">bunday jarayon vaqtida sistema tashqi muhitga issiqlik bermaydi va olmaydi ham. </w:t>
      </w:r>
      <w:r w:rsidRPr="00CD371E">
        <w:rPr>
          <w:rFonts w:ascii="Times New Roman" w:hAnsi="Times New Roman" w:cs="Times New Roman"/>
          <w:i/>
          <w:color w:val="000000"/>
          <w:sz w:val="28"/>
          <w:szCs w:val="28"/>
        </w:rPr>
        <w:t>U o‘zining ichki energiyasi hisobiga ish bajaradi).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rPr>
        <w:t xml:space="preserve">Tabiatda sodir bo‘layotgan hamma jarayonlarni </w:t>
      </w:r>
      <w:r w:rsidRPr="00CD371E">
        <w:rPr>
          <w:rFonts w:ascii="Times New Roman" w:hAnsi="Times New Roman" w:cs="Times New Roman"/>
          <w:color w:val="0000FF"/>
          <w:sz w:val="28"/>
          <w:szCs w:val="28"/>
        </w:rPr>
        <w:t>o‘z-o‘zidan sodir</w:t>
      </w:r>
      <w:r w:rsidRPr="00CD371E">
        <w:rPr>
          <w:rFonts w:ascii="Times New Roman" w:hAnsi="Times New Roman" w:cs="Times New Roman"/>
          <w:color w:val="000000"/>
          <w:sz w:val="28"/>
          <w:szCs w:val="28"/>
        </w:rPr>
        <w:t xml:space="preserve"> </w:t>
      </w:r>
      <w:r w:rsidRPr="00CD371E">
        <w:rPr>
          <w:rFonts w:ascii="Times New Roman" w:hAnsi="Times New Roman" w:cs="Times New Roman"/>
          <w:color w:val="0000FF"/>
          <w:sz w:val="28"/>
          <w:szCs w:val="28"/>
        </w:rPr>
        <w:t xml:space="preserve">bo‘ladigan </w:t>
      </w:r>
      <w:r w:rsidRPr="00CD371E">
        <w:rPr>
          <w:rFonts w:ascii="Times New Roman" w:hAnsi="Times New Roman" w:cs="Times New Roman"/>
          <w:color w:val="000000"/>
          <w:sz w:val="28"/>
          <w:szCs w:val="28"/>
        </w:rPr>
        <w:t xml:space="preserve">(tabiiy) va </w:t>
      </w:r>
      <w:r w:rsidRPr="00CD371E">
        <w:rPr>
          <w:rFonts w:ascii="Times New Roman" w:hAnsi="Times New Roman" w:cs="Times New Roman"/>
          <w:color w:val="0000FF"/>
          <w:sz w:val="28"/>
          <w:szCs w:val="28"/>
        </w:rPr>
        <w:t>o‘z-o‘zidan sodir bo‘lmaydigan</w:t>
      </w:r>
      <w:r w:rsidRPr="00CD371E">
        <w:rPr>
          <w:rFonts w:ascii="Times New Roman" w:hAnsi="Times New Roman" w:cs="Times New Roman"/>
          <w:color w:val="000000"/>
          <w:sz w:val="28"/>
          <w:szCs w:val="28"/>
        </w:rPr>
        <w:t xml:space="preserve"> </w:t>
      </w:r>
      <w:r w:rsidRPr="00CD371E">
        <w:rPr>
          <w:rFonts w:ascii="Times New Roman" w:hAnsi="Times New Roman" w:cs="Times New Roman"/>
          <w:color w:val="0000FF"/>
          <w:sz w:val="28"/>
          <w:szCs w:val="28"/>
        </w:rPr>
        <w:t>jarayonlar</w:t>
      </w:r>
      <w:r w:rsidRPr="00CD371E">
        <w:rPr>
          <w:rFonts w:ascii="Times New Roman" w:hAnsi="Times New Roman" w:cs="Times New Roman"/>
          <w:color w:val="000000"/>
          <w:sz w:val="28"/>
          <w:szCs w:val="28"/>
        </w:rPr>
        <w:t xml:space="preserve">ga bo‘lish mumkin. </w:t>
      </w:r>
      <w:r w:rsidRPr="00CD371E">
        <w:rPr>
          <w:rFonts w:ascii="Times New Roman" w:hAnsi="Times New Roman" w:cs="Times New Roman"/>
          <w:color w:val="000000"/>
          <w:sz w:val="28"/>
          <w:szCs w:val="28"/>
          <w:lang w:val="en-US"/>
        </w:rPr>
        <w:lastRenderedPageBreak/>
        <w:t xml:space="preserve">Kimyoviy termodinamikada muvozanat holat, muvozanatsiz holat, qaytar va qaytmas jarayonlar tushunchalari mavjud. </w:t>
      </w:r>
    </w:p>
    <w:p w:rsidR="00CD371E" w:rsidRPr="00CD371E" w:rsidRDefault="00CD371E" w:rsidP="00CD371E">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00"/>
          <w:sz w:val="28"/>
          <w:szCs w:val="28"/>
          <w:u w:val="single"/>
          <w:lang w:val="en-US"/>
        </w:rPr>
        <w:t>O‘z-o‘zidan sodir bo‘ladigan jarayonlar</w:t>
      </w:r>
      <w:r w:rsidRPr="00CD371E">
        <w:rPr>
          <w:rFonts w:ascii="Times New Roman" w:hAnsi="Times New Roman" w:cs="Times New Roman"/>
          <w:color w:val="000000"/>
          <w:sz w:val="28"/>
          <w:szCs w:val="28"/>
          <w:lang w:val="en-US"/>
        </w:rPr>
        <w:t xml:space="preserve"> – tashqaridan energiya sarflamasdan sodir bo‘ladigan jarayonlardir </w:t>
      </w:r>
      <w:r w:rsidRPr="00CD371E">
        <w:rPr>
          <w:rFonts w:ascii="Times New Roman" w:hAnsi="Times New Roman" w:cs="Times New Roman"/>
          <w:color w:val="008000"/>
          <w:sz w:val="28"/>
          <w:szCs w:val="28"/>
          <w:lang w:val="en-US"/>
        </w:rPr>
        <w:t>(</w:t>
      </w:r>
      <w:r w:rsidRPr="00CD371E">
        <w:rPr>
          <w:rFonts w:ascii="Times New Roman" w:hAnsi="Times New Roman" w:cs="Times New Roman"/>
          <w:color w:val="FF0000"/>
          <w:sz w:val="28"/>
          <w:szCs w:val="28"/>
          <w:lang w:val="en-US"/>
        </w:rPr>
        <w:t>m:</w:t>
      </w:r>
      <w:r w:rsidRPr="00CD371E">
        <w:rPr>
          <w:rFonts w:ascii="Times New Roman" w:hAnsi="Times New Roman" w:cs="Times New Roman"/>
          <w:color w:val="008000"/>
          <w:sz w:val="28"/>
          <w:szCs w:val="28"/>
          <w:lang w:val="en-US"/>
        </w:rPr>
        <w:t xml:space="preserve"> issiqlikning issiq jismdan sovuq jismga o‘tishi, gazlarning aralashib ketishi, suvning yuqoridan pastga oqishi va b.).</w:t>
      </w:r>
    </w:p>
    <w:p w:rsidR="00CD371E" w:rsidRPr="00CD371E" w:rsidRDefault="00CD371E" w:rsidP="00CD371E">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00"/>
          <w:sz w:val="28"/>
          <w:szCs w:val="28"/>
          <w:u w:val="single"/>
          <w:lang w:val="en-US"/>
        </w:rPr>
        <w:t>O‘z-o‘zidan sodir bo‘lmaydigan jarayonlar</w:t>
      </w:r>
      <w:r w:rsidRPr="00CD371E">
        <w:rPr>
          <w:rFonts w:ascii="Times New Roman" w:hAnsi="Times New Roman" w:cs="Times New Roman"/>
          <w:color w:val="000000"/>
          <w:sz w:val="28"/>
          <w:szCs w:val="28"/>
          <w:lang w:val="en-US"/>
        </w:rPr>
        <w:t xml:space="preserve"> – tashqaridan energiya sarflanganda sodir bo‘ladigan jarayonlardir </w:t>
      </w:r>
      <w:r w:rsidRPr="00CD371E">
        <w:rPr>
          <w:rFonts w:ascii="Times New Roman" w:hAnsi="Times New Roman" w:cs="Times New Roman"/>
          <w:color w:val="008000"/>
          <w:sz w:val="28"/>
          <w:szCs w:val="28"/>
          <w:lang w:val="en-US"/>
        </w:rPr>
        <w:t>(</w:t>
      </w:r>
      <w:r w:rsidRPr="00CD371E">
        <w:rPr>
          <w:rFonts w:ascii="Times New Roman" w:hAnsi="Times New Roman" w:cs="Times New Roman"/>
          <w:color w:val="FF0000"/>
          <w:sz w:val="28"/>
          <w:szCs w:val="28"/>
          <w:lang w:val="en-US"/>
        </w:rPr>
        <w:t>m:</w:t>
      </w:r>
      <w:r w:rsidRPr="00CD371E">
        <w:rPr>
          <w:rFonts w:ascii="Times New Roman" w:hAnsi="Times New Roman" w:cs="Times New Roman"/>
          <w:color w:val="008000"/>
          <w:sz w:val="28"/>
          <w:szCs w:val="28"/>
          <w:lang w:val="en-US"/>
        </w:rPr>
        <w:t xml:space="preserve"> gazlar aralashmasini ajratish, nasos orqali suvni pastdan tepaga tortib olish).</w:t>
      </w:r>
    </w:p>
    <w:p w:rsidR="00CD371E" w:rsidRPr="00CD371E" w:rsidRDefault="00CD371E" w:rsidP="00CD371E">
      <w:pPr>
        <w:ind w:firstLine="708"/>
        <w:jc w:val="both"/>
        <w:rPr>
          <w:rFonts w:ascii="Times New Roman" w:hAnsi="Times New Roman" w:cs="Times New Roman"/>
          <w:i/>
          <w:color w:val="0000FF"/>
          <w:sz w:val="28"/>
          <w:szCs w:val="28"/>
          <w:lang w:val="en-US"/>
        </w:rPr>
      </w:pPr>
      <w:r w:rsidRPr="00CD371E">
        <w:rPr>
          <w:rFonts w:ascii="Times New Roman" w:hAnsi="Times New Roman" w:cs="Times New Roman"/>
          <w:color w:val="000000"/>
          <w:sz w:val="28"/>
          <w:szCs w:val="28"/>
          <w:lang w:val="en-US"/>
        </w:rPr>
        <w:t xml:space="preserve">O‘z-o‘zidan sodir bo‘ladigan jarayonlarda </w:t>
      </w:r>
      <w:r w:rsidRPr="00CD371E">
        <w:rPr>
          <w:rFonts w:ascii="Times New Roman" w:hAnsi="Times New Roman" w:cs="Times New Roman"/>
          <w:b/>
          <w:color w:val="008000"/>
          <w:sz w:val="28"/>
          <w:szCs w:val="28"/>
          <w:lang w:val="en-US"/>
        </w:rPr>
        <w:t>muvozanat yuzaga</w:t>
      </w:r>
      <w:r w:rsidRPr="00CD371E">
        <w:rPr>
          <w:rFonts w:ascii="Times New Roman" w:hAnsi="Times New Roman" w:cs="Times New Roman"/>
          <w:color w:val="000000"/>
          <w:sz w:val="28"/>
          <w:szCs w:val="28"/>
          <w:lang w:val="en-US"/>
        </w:rPr>
        <w:t xml:space="preserve"> keladi. </w:t>
      </w:r>
      <w:r w:rsidRPr="00CD371E">
        <w:rPr>
          <w:rFonts w:ascii="Times New Roman" w:hAnsi="Times New Roman" w:cs="Times New Roman"/>
          <w:i/>
          <w:color w:val="0000FF"/>
          <w:sz w:val="28"/>
          <w:szCs w:val="28"/>
          <w:lang w:val="en-US"/>
        </w:rPr>
        <w:t>Sistemaning muvozanat holati deganda, vaqt o‘tishi bilan o‘zgarmaydigan holati tushuniladi.</w:t>
      </w:r>
    </w:p>
    <w:p w:rsidR="00CD371E" w:rsidRPr="00CD371E" w:rsidRDefault="00CD371E" w:rsidP="00CD371E">
      <w:pPr>
        <w:ind w:firstLine="708"/>
        <w:jc w:val="both"/>
        <w:rPr>
          <w:rFonts w:ascii="Times New Roman" w:hAnsi="Times New Roman" w:cs="Times New Roman"/>
          <w:i/>
          <w:color w:val="000000"/>
          <w:sz w:val="28"/>
          <w:szCs w:val="28"/>
          <w:lang w:val="en-US"/>
        </w:rPr>
      </w:pPr>
      <w:r w:rsidRPr="00CD371E">
        <w:rPr>
          <w:rFonts w:ascii="Times New Roman" w:hAnsi="Times New Roman" w:cs="Times New Roman"/>
          <w:color w:val="008000"/>
          <w:sz w:val="28"/>
          <w:szCs w:val="28"/>
          <w:lang w:val="en-US"/>
        </w:rPr>
        <w:t>Qaytar jarayonlar</w:t>
      </w:r>
      <w:r w:rsidRPr="00CD371E">
        <w:rPr>
          <w:rFonts w:ascii="Times New Roman" w:hAnsi="Times New Roman" w:cs="Times New Roman"/>
          <w:color w:val="000000"/>
          <w:sz w:val="28"/>
          <w:szCs w:val="28"/>
          <w:lang w:val="en-US"/>
        </w:rPr>
        <w:t xml:space="preserve"> deganda, o‘zining dastlabki holatiga hech qanday energiya o‘zgarishlarisiz qaytadigan muvozanat holatidagi jarayon tushuniladi. Bunda sistema tomonidan bajariladigan </w:t>
      </w:r>
      <w:r w:rsidRPr="00CD371E">
        <w:rPr>
          <w:rFonts w:ascii="Times New Roman" w:hAnsi="Times New Roman" w:cs="Times New Roman"/>
          <w:i/>
          <w:color w:val="000000"/>
          <w:sz w:val="28"/>
          <w:szCs w:val="28"/>
          <w:lang w:val="en-US"/>
        </w:rPr>
        <w:t>ish qiymati maksimal bo‘ladi.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8000"/>
          <w:sz w:val="28"/>
          <w:szCs w:val="28"/>
          <w:lang w:val="en-US"/>
        </w:rPr>
        <w:t xml:space="preserve">Qaytmas jarayonda </w:t>
      </w:r>
      <w:r w:rsidRPr="00CD371E">
        <w:rPr>
          <w:rFonts w:ascii="Times New Roman" w:hAnsi="Times New Roman" w:cs="Times New Roman"/>
          <w:color w:val="000000"/>
          <w:sz w:val="28"/>
          <w:szCs w:val="28"/>
          <w:lang w:val="en-US"/>
        </w:rPr>
        <w:t xml:space="preserve">sistemaga tashqaridan ta’sir etilganda sodir bo‘ladigan va oxirigacha boradigan jarayon tushuniladi. Bunda bajarilgan </w:t>
      </w:r>
      <w:r w:rsidRPr="00CD371E">
        <w:rPr>
          <w:rFonts w:ascii="Times New Roman" w:hAnsi="Times New Roman" w:cs="Times New Roman"/>
          <w:i/>
          <w:color w:val="000000"/>
          <w:sz w:val="28"/>
          <w:szCs w:val="28"/>
          <w:lang w:val="en-US"/>
        </w:rPr>
        <w:t>ish qiymati minimal bo‘ladi</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i/>
          <w:color w:val="000000"/>
          <w:sz w:val="28"/>
          <w:szCs w:val="28"/>
          <w:lang w:val="en-US"/>
        </w:rPr>
        <w:t>sistemada muvozanat qaror topmaydi</w:t>
      </w:r>
      <w:r w:rsidRPr="00CD371E">
        <w:rPr>
          <w:rFonts w:ascii="Times New Roman" w:hAnsi="Times New Roman" w:cs="Times New Roman"/>
          <w:color w:val="000000"/>
          <w:sz w:val="28"/>
          <w:szCs w:val="28"/>
          <w:lang w:val="en-US"/>
        </w:rPr>
        <w:t>.</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Termodinamik jarayon sistemada energetik o‘zgarishlar sodir bo‘lishiga olib keladi. Bu o‘zgarishlar sistemaning holat funksiyalari </w:t>
      </w:r>
    </w:p>
    <w:p w:rsidR="00CD371E" w:rsidRPr="00CD371E" w:rsidRDefault="00CD371E" w:rsidP="00CD371E">
      <w:pPr>
        <w:jc w:val="both"/>
        <w:rPr>
          <w:rFonts w:ascii="Times New Roman" w:hAnsi="Times New Roman" w:cs="Times New Roman"/>
          <w:color w:val="000000"/>
          <w:sz w:val="28"/>
          <w:szCs w:val="28"/>
          <w:u w:val="single"/>
          <w:lang w:val="en-US"/>
        </w:rPr>
      </w:pPr>
      <w:r w:rsidRPr="00CD371E">
        <w:rPr>
          <w:rFonts w:ascii="Times New Roman" w:hAnsi="Times New Roman" w:cs="Times New Roman"/>
          <w:color w:val="000000"/>
          <w:sz w:val="28"/>
          <w:szCs w:val="28"/>
          <w:lang w:val="en-US"/>
        </w:rPr>
        <w:t>(</w:t>
      </w:r>
      <w:r w:rsidRPr="00CD371E">
        <w:rPr>
          <w:rFonts w:ascii="Times New Roman" w:hAnsi="Times New Roman" w:cs="Times New Roman"/>
          <w:b/>
          <w:color w:val="008000"/>
          <w:sz w:val="28"/>
          <w:szCs w:val="28"/>
          <w:lang w:val="en-US"/>
        </w:rPr>
        <w:t>U, H, S, Q, A</w:t>
      </w:r>
      <w:r w:rsidRPr="00CD371E">
        <w:rPr>
          <w:rFonts w:ascii="Times New Roman" w:hAnsi="Times New Roman" w:cs="Times New Roman"/>
          <w:color w:val="000000"/>
          <w:sz w:val="28"/>
          <w:szCs w:val="28"/>
          <w:lang w:val="en-US"/>
        </w:rPr>
        <w:t xml:space="preserve">)ning </w:t>
      </w:r>
      <w:r w:rsidRPr="00CD371E">
        <w:rPr>
          <w:rFonts w:ascii="Times New Roman" w:hAnsi="Times New Roman" w:cs="Times New Roman"/>
          <w:color w:val="000000"/>
          <w:sz w:val="28"/>
          <w:szCs w:val="28"/>
          <w:u w:val="single"/>
          <w:lang w:val="en-US"/>
        </w:rPr>
        <w:t>o‘zgarishida ifodalanadi.</w:t>
      </w:r>
    </w:p>
    <w:p w:rsidR="00CD371E" w:rsidRPr="00CD371E" w:rsidRDefault="00CD371E" w:rsidP="00CD371E">
      <w:pPr>
        <w:jc w:val="both"/>
        <w:rPr>
          <w:rFonts w:ascii="Times New Roman" w:hAnsi="Times New Roman" w:cs="Times New Roman"/>
          <w:color w:val="000000"/>
          <w:sz w:val="28"/>
          <w:szCs w:val="28"/>
          <w:u w:val="single"/>
          <w:lang w:val="en-US"/>
        </w:rPr>
      </w:pPr>
    </w:p>
    <w:p w:rsidR="00CD371E" w:rsidRPr="00CD371E" w:rsidRDefault="00CD371E" w:rsidP="00CD371E">
      <w:pPr>
        <w:ind w:firstLine="708"/>
        <w:jc w:val="both"/>
        <w:rPr>
          <w:rFonts w:ascii="Times New Roman" w:hAnsi="Times New Roman" w:cs="Times New Roman"/>
          <w:color w:val="000000"/>
          <w:sz w:val="28"/>
          <w:szCs w:val="28"/>
          <w:u w:val="single"/>
          <w:lang w:val="en-US"/>
        </w:rPr>
      </w:pPr>
      <w:r w:rsidRPr="00CD371E">
        <w:rPr>
          <w:rFonts w:ascii="Times New Roman" w:hAnsi="Times New Roman" w:cs="Times New Roman"/>
          <w:b/>
          <w:color w:val="000000"/>
          <w:sz w:val="28"/>
          <w:szCs w:val="28"/>
          <w:u w:val="single"/>
          <w:lang w:val="en-US"/>
        </w:rPr>
        <w:t>Ichki</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b/>
          <w:color w:val="000000"/>
          <w:sz w:val="28"/>
          <w:szCs w:val="28"/>
          <w:u w:val="single"/>
          <w:lang w:val="en-US"/>
        </w:rPr>
        <w:t>energiya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b/>
          <w:color w:val="008000"/>
          <w:sz w:val="28"/>
          <w:szCs w:val="28"/>
          <w:lang w:val="en-US"/>
        </w:rPr>
        <w:t>U</w:t>
      </w:r>
      <w:r w:rsidRPr="00CD371E">
        <w:rPr>
          <w:rFonts w:ascii="Times New Roman" w:hAnsi="Times New Roman" w:cs="Times New Roman"/>
          <w:b/>
          <w:color w:val="000000"/>
          <w:sz w:val="28"/>
          <w:szCs w:val="28"/>
          <w:lang w:val="en-US"/>
        </w:rPr>
        <w:t xml:space="preserve">) – </w:t>
      </w:r>
      <w:r w:rsidRPr="00CD371E">
        <w:rPr>
          <w:rFonts w:ascii="Times New Roman" w:hAnsi="Times New Roman" w:cs="Times New Roman"/>
          <w:color w:val="000000"/>
          <w:sz w:val="28"/>
          <w:szCs w:val="28"/>
          <w:lang w:val="en-US"/>
        </w:rPr>
        <w:t xml:space="preserve">sistemaning umumiy energiya zahirasini xarakterlaydi. Unga energiyaning barcha turlari – </w:t>
      </w:r>
      <w:r w:rsidRPr="00CD371E">
        <w:rPr>
          <w:rFonts w:ascii="Times New Roman" w:hAnsi="Times New Roman" w:cs="Times New Roman"/>
          <w:i/>
          <w:color w:val="000000"/>
          <w:sz w:val="28"/>
          <w:szCs w:val="28"/>
          <w:lang w:val="en-US"/>
        </w:rPr>
        <w:t xml:space="preserve">zarrachalarning ilgarilanma va aylanma harakat energiyalari, o‘zaro tortilish va itarilish energiyalari, ilgarilanma va aylanma harakat, atomlarning tebranish energiyasi, ichki molyar, elektronlarning qo‘zg‘alish energiyalari, yadro ichidagi energiyalar, nurlanish energiyalari kiradi. </w:t>
      </w:r>
      <w:r w:rsidRPr="00CD371E">
        <w:rPr>
          <w:rFonts w:ascii="Times New Roman" w:hAnsi="Times New Roman" w:cs="Times New Roman"/>
          <w:color w:val="000000"/>
          <w:sz w:val="28"/>
          <w:szCs w:val="28"/>
          <w:u w:val="single"/>
          <w:lang w:val="en-US"/>
        </w:rPr>
        <w:t>Ichki energiyaning qiymati modda tabiatiga, uning massasiga, holat parametrlariga bog‘liq.</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Odatda 1 mol modda uchun hisoblanadi va </w:t>
      </w:r>
      <w:r w:rsidRPr="00CD371E">
        <w:rPr>
          <w:rFonts w:ascii="Times New Roman" w:hAnsi="Times New Roman" w:cs="Times New Roman"/>
          <w:color w:val="800000"/>
          <w:sz w:val="28"/>
          <w:szCs w:val="28"/>
          <w:lang w:val="en-US"/>
        </w:rPr>
        <w:t>molyar ichki energiya</w:t>
      </w:r>
      <w:r w:rsidRPr="00CD371E">
        <w:rPr>
          <w:rFonts w:ascii="Times New Roman" w:hAnsi="Times New Roman" w:cs="Times New Roman"/>
          <w:color w:val="000000"/>
          <w:sz w:val="28"/>
          <w:szCs w:val="28"/>
          <w:lang w:val="en-US"/>
        </w:rPr>
        <w:t xml:space="preserve"> deyiladi, </w:t>
      </w:r>
      <w:r w:rsidRPr="00CD371E">
        <w:rPr>
          <w:rFonts w:ascii="Times New Roman" w:hAnsi="Times New Roman" w:cs="Times New Roman"/>
          <w:b/>
          <w:color w:val="800000"/>
          <w:sz w:val="28"/>
          <w:szCs w:val="28"/>
          <w:lang w:val="en-US"/>
        </w:rPr>
        <w:t>J/mol</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800000"/>
          <w:sz w:val="28"/>
          <w:szCs w:val="28"/>
          <w:lang w:val="en-US"/>
        </w:rPr>
        <w:t>larda o‘lchanadi</w:t>
      </w:r>
      <w:r w:rsidRPr="00CD371E">
        <w:rPr>
          <w:rFonts w:ascii="Times New Roman" w:hAnsi="Times New Roman" w:cs="Times New Roman"/>
          <w:color w:val="000000"/>
          <w:sz w:val="28"/>
          <w:szCs w:val="28"/>
          <w:lang w:val="en-US"/>
        </w:rPr>
        <w:t>.</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 xml:space="preserve">U holat funksiyasi </w:t>
      </w:r>
      <w:r w:rsidRPr="00CD371E">
        <w:rPr>
          <w:rFonts w:ascii="Times New Roman" w:hAnsi="Times New Roman" w:cs="Times New Roman"/>
          <w:color w:val="000000"/>
          <w:sz w:val="28"/>
          <w:szCs w:val="28"/>
          <w:lang w:val="en-US"/>
        </w:rPr>
        <w:t>bo‘lib, uning mutloq qiymatini o‘lchab</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bo‘lmaydi, faqat sistema bir holatdan ikkinchi holatga o‘tgandagi o‘zgarishi </w:t>
      </w:r>
    </w:p>
    <w:p w:rsidR="00CD371E" w:rsidRPr="00CD371E" w:rsidRDefault="00CD371E" w:rsidP="00CD371E">
      <w:pPr>
        <w:jc w:val="center"/>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highlight w:val="lightGray"/>
          <w:lang w:val="en-US"/>
        </w:rPr>
        <w:lastRenderedPageBreak/>
        <w:t>U</w:t>
      </w:r>
      <w:r w:rsidRPr="00CD371E">
        <w:rPr>
          <w:rFonts w:ascii="Times New Roman" w:hAnsi="Times New Roman" w:cs="Times New Roman"/>
          <w:b/>
          <w:color w:val="0000FF"/>
          <w:sz w:val="28"/>
          <w:szCs w:val="28"/>
          <w:highlight w:val="lightGray"/>
          <w:vertAlign w:val="subscript"/>
          <w:lang w:val="en-US"/>
        </w:rPr>
        <w:t>2</w:t>
      </w:r>
      <w:r w:rsidRPr="00CD371E">
        <w:rPr>
          <w:rFonts w:ascii="Times New Roman" w:hAnsi="Times New Roman" w:cs="Times New Roman"/>
          <w:b/>
          <w:color w:val="0000FF"/>
          <w:sz w:val="28"/>
          <w:szCs w:val="28"/>
          <w:highlight w:val="lightGray"/>
          <w:lang w:val="en-US"/>
        </w:rPr>
        <w:t xml:space="preserve"> – U</w:t>
      </w:r>
      <w:r w:rsidRPr="00CD371E">
        <w:rPr>
          <w:rFonts w:ascii="Times New Roman" w:hAnsi="Times New Roman" w:cs="Times New Roman"/>
          <w:b/>
          <w:color w:val="0000FF"/>
          <w:sz w:val="28"/>
          <w:szCs w:val="28"/>
          <w:highlight w:val="lightGray"/>
          <w:vertAlign w:val="subscript"/>
          <w:lang w:val="en-US"/>
        </w:rPr>
        <w:t>1</w:t>
      </w:r>
      <w:r w:rsidRPr="00CD371E">
        <w:rPr>
          <w:rFonts w:ascii="Times New Roman" w:hAnsi="Times New Roman" w:cs="Times New Roman"/>
          <w:b/>
          <w:color w:val="0000FF"/>
          <w:sz w:val="28"/>
          <w:szCs w:val="28"/>
          <w:highlight w:val="lightGray"/>
          <w:lang w:val="en-US"/>
        </w:rPr>
        <w:t xml:space="preserve">= </w:t>
      </w:r>
      <w:r w:rsidRPr="00CD371E">
        <w:rPr>
          <w:rFonts w:ascii="Times New Roman" w:hAnsi="Times New Roman" w:cs="Times New Roman"/>
          <w:b/>
          <w:color w:val="0000FF"/>
          <w:sz w:val="28"/>
          <w:szCs w:val="28"/>
          <w:highlight w:val="lightGray"/>
        </w:rPr>
        <w:t>Δ</w:t>
      </w:r>
      <w:r w:rsidRPr="00CD371E">
        <w:rPr>
          <w:rFonts w:ascii="Times New Roman" w:hAnsi="Times New Roman" w:cs="Times New Roman"/>
          <w:b/>
          <w:color w:val="0000FF"/>
          <w:sz w:val="28"/>
          <w:szCs w:val="28"/>
          <w:highlight w:val="lightGray"/>
          <w:lang w:val="en-US"/>
        </w:rPr>
        <w:t>U</w:t>
      </w:r>
      <w:r w:rsidRPr="00CD371E">
        <w:rPr>
          <w:rFonts w:ascii="Times New Roman" w:hAnsi="Times New Roman" w:cs="Times New Roman"/>
          <w:color w:val="000000"/>
          <w:sz w:val="28"/>
          <w:szCs w:val="28"/>
          <w:lang w:val="en-US"/>
        </w:rPr>
        <w:t xml:space="preserve"> o‘lchanadi.</w:t>
      </w:r>
    </w:p>
    <w:p w:rsidR="00CD371E" w:rsidRPr="00CD371E" w:rsidRDefault="00CD371E" w:rsidP="00CD371E">
      <w:pPr>
        <w:ind w:firstLine="708"/>
        <w:jc w:val="both"/>
        <w:rPr>
          <w:rFonts w:ascii="Times New Roman" w:hAnsi="Times New Roman" w:cs="Times New Roman"/>
          <w:i/>
          <w:sz w:val="28"/>
          <w:szCs w:val="28"/>
          <w:lang w:val="en-US"/>
        </w:rPr>
      </w:pPr>
      <w:r w:rsidRPr="00CD371E">
        <w:rPr>
          <w:rFonts w:ascii="Times New Roman" w:hAnsi="Times New Roman" w:cs="Times New Roman"/>
          <w:color w:val="008000"/>
          <w:sz w:val="28"/>
          <w:szCs w:val="28"/>
          <w:lang w:val="en-US"/>
        </w:rPr>
        <w:t xml:space="preserve">Ichki energiya harorat funksiyasidir. </w:t>
      </w:r>
      <w:r w:rsidRPr="00CD371E">
        <w:rPr>
          <w:rFonts w:ascii="Times New Roman" w:hAnsi="Times New Roman" w:cs="Times New Roman"/>
          <w:color w:val="000000"/>
          <w:sz w:val="28"/>
          <w:szCs w:val="28"/>
          <w:lang w:val="en-US"/>
        </w:rPr>
        <w:t xml:space="preserve">Harorat </w:t>
      </w:r>
      <w:r w:rsidRPr="00CD371E">
        <w:rPr>
          <w:rFonts w:ascii="Times New Roman" w:hAnsi="Times New Roman" w:cs="Times New Roman"/>
          <w:sz w:val="28"/>
          <w:szCs w:val="28"/>
          <w:lang w:val="en-US"/>
        </w:rPr>
        <w:t>qancha yuqori bo‘lsa, ichki energiya ham shuncha ortadi</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U&gt;0, </w:t>
      </w:r>
      <w:r w:rsidRPr="00CD371E">
        <w:rPr>
          <w:rFonts w:ascii="Times New Roman" w:hAnsi="Times New Roman" w:cs="Times New Roman"/>
          <w:color w:val="000000"/>
          <w:sz w:val="28"/>
          <w:szCs w:val="28"/>
          <w:lang w:val="en-US"/>
        </w:rPr>
        <w:t>agar ichki energiya kamaysa</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U&lt;0 </w:t>
      </w:r>
      <w:r w:rsidRPr="00CD371E">
        <w:rPr>
          <w:rFonts w:ascii="Times New Roman" w:hAnsi="Times New Roman" w:cs="Times New Roman"/>
          <w:color w:val="000000"/>
          <w:sz w:val="28"/>
          <w:szCs w:val="28"/>
          <w:lang w:val="en-US"/>
        </w:rPr>
        <w:t>bo‘ladi</w:t>
      </w:r>
      <w:r w:rsidRPr="00CD371E">
        <w:rPr>
          <w:rFonts w:ascii="Times New Roman" w:hAnsi="Times New Roman" w:cs="Times New Roman"/>
          <w:sz w:val="28"/>
          <w:szCs w:val="28"/>
          <w:lang w:val="en-US"/>
        </w:rPr>
        <w:t xml:space="preserve">. Ichki energiya xatto absolyut </w:t>
      </w:r>
      <w:r w:rsidRPr="00CD371E">
        <w:rPr>
          <w:rFonts w:ascii="Times New Roman" w:hAnsi="Times New Roman" w:cs="Times New Roman"/>
          <w:b/>
          <w:sz w:val="28"/>
          <w:szCs w:val="28"/>
          <w:lang w:val="en-US"/>
        </w:rPr>
        <w:t>«0»</w:t>
      </w:r>
      <w:r w:rsidRPr="00CD371E">
        <w:rPr>
          <w:rFonts w:ascii="Times New Roman" w:hAnsi="Times New Roman" w:cs="Times New Roman"/>
          <w:sz w:val="28"/>
          <w:szCs w:val="28"/>
          <w:lang w:val="en-US"/>
        </w:rPr>
        <w:t xml:space="preserve">da ham nulga teng bo‘lmaydi, ya’ni molekulalar harakati to‘xtamaydi. SHuning uchun ham ichki energiyaning mutloq qiymatini aniqlab bo‘lmaydi. </w:t>
      </w:r>
      <w:r w:rsidRPr="00CD371E">
        <w:rPr>
          <w:rFonts w:ascii="Times New Roman" w:hAnsi="Times New Roman" w:cs="Times New Roman"/>
          <w:i/>
          <w:sz w:val="28"/>
          <w:szCs w:val="28"/>
          <w:lang w:val="en-US"/>
        </w:rPr>
        <w:t xml:space="preserve">Sistemaning to‘liq energiyasini aniqlash uchun uni barcha energiyalardan xolis qilish lozim. Bu mumkin emas. </w:t>
      </w:r>
    </w:p>
    <w:p w:rsidR="00CD371E" w:rsidRPr="00CD371E" w:rsidRDefault="00CD371E" w:rsidP="00CD371E">
      <w:pPr>
        <w:ind w:firstLine="708"/>
        <w:jc w:val="both"/>
        <w:rPr>
          <w:rFonts w:ascii="Times New Roman" w:hAnsi="Times New Roman" w:cs="Times New Roman"/>
          <w:b/>
          <w:color w:val="000000"/>
          <w:sz w:val="28"/>
          <w:szCs w:val="28"/>
          <w:u w:val="single"/>
          <w:lang w:val="en-US"/>
        </w:rPr>
      </w:pP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u w:val="single"/>
          <w:lang w:val="en-US"/>
        </w:rPr>
        <w:t>Entalpiya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b/>
          <w:color w:val="008000"/>
          <w:sz w:val="28"/>
          <w:szCs w:val="28"/>
          <w:lang w:val="en-US"/>
        </w:rPr>
        <w:t>N</w:t>
      </w:r>
      <w:r w:rsidRPr="00CD371E">
        <w:rPr>
          <w:rFonts w:ascii="Times New Roman" w:hAnsi="Times New Roman" w:cs="Times New Roman"/>
          <w:color w:val="000000"/>
          <w:sz w:val="28"/>
          <w:szCs w:val="28"/>
          <w:lang w:val="en-US"/>
        </w:rPr>
        <w:t>) – doimiy bosimdagi sistemaning energiyasi bo‘lib, ichki energiya va potensial energiyalar yig‘indisiga teng.</w:t>
      </w:r>
    </w:p>
    <w:p w:rsidR="00CD371E" w:rsidRPr="00CD371E" w:rsidRDefault="00CD371E" w:rsidP="00CD371E">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highlight w:val="lightGray"/>
          <w:lang w:val="en-US"/>
        </w:rPr>
        <w:t>H=U+PV</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Entalpiya ham holat funksiyasi bo‘lib, sistemaning bir holatdan ikkinchi holatga o‘tishdagi o‘zgarishi o‘lchanadi. SHuning uchun</w:t>
      </w:r>
    </w:p>
    <w:p w:rsidR="00CD371E" w:rsidRPr="00CD371E" w:rsidRDefault="00CD371E" w:rsidP="00CD371E">
      <w:pPr>
        <w:ind w:firstLine="708"/>
        <w:jc w:val="center"/>
        <w:rPr>
          <w:rFonts w:ascii="Times New Roman" w:hAnsi="Times New Roman" w:cs="Times New Roman"/>
          <w:color w:val="0000FF"/>
          <w:sz w:val="28"/>
          <w:szCs w:val="28"/>
          <w:bdr w:val="triple" w:sz="4" w:space="0" w:color="0000FF" w:frame="1"/>
          <w:lang w:val="en-US"/>
        </w:rPr>
      </w:pPr>
      <w:r w:rsidRPr="00CD371E">
        <w:rPr>
          <w:rFonts w:ascii="Times New Roman" w:hAnsi="Times New Roman" w:cs="Times New Roman"/>
          <w:b/>
          <w:color w:val="0000FF"/>
          <w:sz w:val="28"/>
          <w:szCs w:val="28"/>
          <w:bdr w:val="triple" w:sz="4" w:space="0" w:color="0000FF" w:frame="1"/>
        </w:rPr>
        <w:t>Δ</w:t>
      </w:r>
      <w:r w:rsidRPr="00CD371E">
        <w:rPr>
          <w:rFonts w:ascii="Times New Roman" w:hAnsi="Times New Roman" w:cs="Times New Roman"/>
          <w:b/>
          <w:color w:val="0000FF"/>
          <w:sz w:val="28"/>
          <w:szCs w:val="28"/>
          <w:bdr w:val="triple" w:sz="4" w:space="0" w:color="0000FF" w:frame="1"/>
          <w:lang w:val="en-US"/>
        </w:rPr>
        <w:t>H=</w:t>
      </w:r>
      <w:r w:rsidRPr="00CD371E">
        <w:rPr>
          <w:rFonts w:ascii="Times New Roman" w:hAnsi="Times New Roman" w:cs="Times New Roman"/>
          <w:b/>
          <w:color w:val="0000FF"/>
          <w:sz w:val="28"/>
          <w:szCs w:val="28"/>
          <w:bdr w:val="triple" w:sz="4" w:space="0" w:color="0000FF" w:frame="1"/>
        </w:rPr>
        <w:t>Δ</w:t>
      </w:r>
      <w:r w:rsidRPr="00CD371E">
        <w:rPr>
          <w:rFonts w:ascii="Times New Roman" w:hAnsi="Times New Roman" w:cs="Times New Roman"/>
          <w:b/>
          <w:color w:val="0000FF"/>
          <w:sz w:val="28"/>
          <w:szCs w:val="28"/>
          <w:bdr w:val="triple" w:sz="4" w:space="0" w:color="0000FF" w:frame="1"/>
          <w:lang w:val="en-US"/>
        </w:rPr>
        <w:t>U+P</w:t>
      </w:r>
      <w:r w:rsidRPr="00CD371E">
        <w:rPr>
          <w:rFonts w:ascii="Times New Roman" w:hAnsi="Times New Roman" w:cs="Times New Roman"/>
          <w:b/>
          <w:color w:val="0000FF"/>
          <w:sz w:val="28"/>
          <w:szCs w:val="28"/>
          <w:bdr w:val="triple" w:sz="4" w:space="0" w:color="0000FF" w:frame="1"/>
        </w:rPr>
        <w:t>Δ</w:t>
      </w:r>
      <w:r w:rsidRPr="00CD371E">
        <w:rPr>
          <w:rFonts w:ascii="Times New Roman" w:hAnsi="Times New Roman" w:cs="Times New Roman"/>
          <w:b/>
          <w:color w:val="0000FF"/>
          <w:sz w:val="28"/>
          <w:szCs w:val="28"/>
          <w:bdr w:val="triple" w:sz="4" w:space="0" w:color="0000FF" w:frame="1"/>
          <w:lang w:val="en-US"/>
        </w:rPr>
        <w:t>V</w:t>
      </w:r>
      <w:r w:rsidRPr="00CD371E">
        <w:rPr>
          <w:rFonts w:ascii="Times New Roman" w:eastAsia="Times New Roman" w:hAnsi="Times New Roman" w:cs="Times New Roman"/>
          <w:color w:val="0000FF"/>
          <w:position w:val="-10"/>
          <w:sz w:val="28"/>
          <w:szCs w:val="28"/>
          <w:bdr w:val="triple" w:sz="4" w:space="0" w:color="0000FF" w:frame="1"/>
        </w:rPr>
        <w:object w:dxaOrig="180" w:dyaOrig="340">
          <v:shape id="_x0000_i1218" type="#_x0000_t75" style="width:9pt;height:18pt" o:ole="">
            <v:imagedata r:id="rId423" o:title=""/>
          </v:shape>
          <o:OLEObject Type="Embed" ProgID="Equation.3" ShapeID="_x0000_i1218" DrawAspect="Content" ObjectID="_1558251276" r:id="rId424"/>
        </w:object>
      </w:r>
    </w:p>
    <w:p w:rsidR="00CD371E" w:rsidRPr="00CD371E" w:rsidRDefault="00CD371E" w:rsidP="00CD371E">
      <w:pPr>
        <w:jc w:val="both"/>
        <w:rPr>
          <w:rFonts w:ascii="Times New Roman" w:hAnsi="Times New Roman" w:cs="Times New Roman"/>
          <w:b/>
          <w:color w:val="008000"/>
          <w:sz w:val="28"/>
          <w:szCs w:val="28"/>
          <w:lang w:val="en-US"/>
        </w:rPr>
      </w:pPr>
      <w:r w:rsidRPr="00CD371E">
        <w:rPr>
          <w:rFonts w:ascii="Times New Roman" w:hAnsi="Times New Roman" w:cs="Times New Roman"/>
          <w:color w:val="000000"/>
          <w:sz w:val="28"/>
          <w:szCs w:val="28"/>
          <w:lang w:val="en-US"/>
        </w:rPr>
        <w:t xml:space="preserve">o‘lchov birligi </w:t>
      </w:r>
      <w:r w:rsidRPr="00CD371E">
        <w:rPr>
          <w:rFonts w:ascii="Times New Roman" w:hAnsi="Times New Roman" w:cs="Times New Roman"/>
          <w:b/>
          <w:color w:val="008000"/>
          <w:sz w:val="28"/>
          <w:szCs w:val="28"/>
          <w:lang w:val="en-US"/>
        </w:rPr>
        <w:t>J/mol.</w:t>
      </w:r>
    </w:p>
    <w:p w:rsidR="00CD371E" w:rsidRPr="00CD371E" w:rsidRDefault="00CD371E" w:rsidP="00CD371E">
      <w:pPr>
        <w:tabs>
          <w:tab w:val="left" w:pos="3345"/>
        </w:tabs>
        <w:spacing w:before="240"/>
        <w:ind w:left="435"/>
        <w:jc w:val="center"/>
        <w:rPr>
          <w:rFonts w:ascii="Times New Roman" w:hAnsi="Times New Roman" w:cs="Times New Roman"/>
          <w:b/>
          <w:color w:val="FF0000"/>
          <w:sz w:val="28"/>
          <w:szCs w:val="28"/>
          <w:lang w:val="en-US"/>
        </w:rPr>
      </w:pPr>
      <w:r w:rsidRPr="00CD371E">
        <w:rPr>
          <w:rFonts w:ascii="Times New Roman" w:hAnsi="Times New Roman" w:cs="Times New Roman"/>
          <w:color w:val="000000"/>
          <w:sz w:val="28"/>
          <w:szCs w:val="28"/>
          <w:lang w:val="en-US"/>
        </w:rPr>
        <w:t xml:space="preserve">Demak,   </w:t>
      </w:r>
      <w:r w:rsidRPr="00CD371E">
        <w:rPr>
          <w:rFonts w:ascii="Times New Roman" w:hAnsi="Times New Roman" w:cs="Times New Roman"/>
          <w:b/>
          <w:color w:val="FF0000"/>
          <w:sz w:val="28"/>
          <w:szCs w:val="28"/>
          <w:lang w:val="en-US"/>
        </w:rPr>
        <w:t>Q</w:t>
      </w:r>
      <w:r w:rsidRPr="00CD371E">
        <w:rPr>
          <w:rFonts w:ascii="Times New Roman" w:hAnsi="Times New Roman" w:cs="Times New Roman"/>
          <w:b/>
          <w:color w:val="FF0000"/>
          <w:sz w:val="28"/>
          <w:szCs w:val="28"/>
          <w:vertAlign w:val="subscript"/>
          <w:lang w:val="en-US"/>
        </w:rPr>
        <w:t>r</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2</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1</w:t>
      </w:r>
      <w:r w:rsidRPr="00CD371E">
        <w:rPr>
          <w:rFonts w:ascii="Times New Roman" w:hAnsi="Times New Roman" w:cs="Times New Roman"/>
          <w:b/>
          <w:color w:val="FF0000"/>
          <w:sz w:val="28"/>
          <w:szCs w:val="28"/>
          <w:lang w:val="en-US"/>
        </w:rPr>
        <w:t>=</w:t>
      </w:r>
      <w:r w:rsidRPr="00CD371E">
        <w:rPr>
          <w:rFonts w:ascii="Times New Roman" w:hAnsi="Times New Roman" w:cs="Times New Roman"/>
          <w:b/>
          <w:color w:val="FF0000"/>
          <w:sz w:val="28"/>
          <w:szCs w:val="28"/>
        </w:rPr>
        <w:t>Δ</w:t>
      </w:r>
      <w:r w:rsidRPr="00CD371E">
        <w:rPr>
          <w:rFonts w:ascii="Times New Roman" w:hAnsi="Times New Roman" w:cs="Times New Roman"/>
          <w:b/>
          <w:color w:val="FF0000"/>
          <w:sz w:val="28"/>
          <w:szCs w:val="28"/>
          <w:lang w:val="en-US"/>
        </w:rPr>
        <w:t xml:space="preserve">N, </w:t>
      </w:r>
    </w:p>
    <w:p w:rsidR="00CD371E" w:rsidRPr="00CD371E" w:rsidRDefault="00CD371E" w:rsidP="00CD371E">
      <w:pPr>
        <w:tabs>
          <w:tab w:val="left" w:pos="3345"/>
        </w:tabs>
        <w:spacing w:before="240"/>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t xml:space="preserve">doimiy bosimda borayotgan jarayonning issiqlik effekti sistema </w:t>
      </w:r>
      <w:r w:rsidRPr="00CD371E">
        <w:rPr>
          <w:rFonts w:ascii="Times New Roman" w:hAnsi="Times New Roman" w:cs="Times New Roman"/>
          <w:b/>
          <w:color w:val="008000"/>
          <w:sz w:val="28"/>
          <w:szCs w:val="28"/>
          <w:lang w:val="en-US"/>
        </w:rPr>
        <w:t>issiqlik saqlamining</w:t>
      </w:r>
      <w:r w:rsidRPr="00CD371E">
        <w:rPr>
          <w:rFonts w:ascii="Times New Roman" w:hAnsi="Times New Roman" w:cs="Times New Roman"/>
          <w:b/>
          <w:color w:val="000000"/>
          <w:sz w:val="28"/>
          <w:szCs w:val="28"/>
          <w:lang w:val="en-US"/>
        </w:rPr>
        <w:t>(entalpiya)</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o‘zgarishiga tengligini ko‘rsatadi.</w:t>
      </w:r>
    </w:p>
    <w:p w:rsidR="00CD371E" w:rsidRPr="00CD371E" w:rsidRDefault="00CD371E" w:rsidP="00CD371E">
      <w:pPr>
        <w:pBdr>
          <w:top w:val="doubleWave" w:sz="6" w:space="0" w:color="auto"/>
          <w:left w:val="doubleWave" w:sz="6" w:space="4" w:color="auto"/>
          <w:bottom w:val="doubleWave" w:sz="6" w:space="1" w:color="auto"/>
          <w:right w:val="doubleWave" w:sz="6" w:space="4" w:color="auto"/>
        </w:pBdr>
        <w:ind w:firstLine="720"/>
        <w:jc w:val="both"/>
        <w:rPr>
          <w:rFonts w:ascii="Times New Roman" w:hAnsi="Times New Roman" w:cs="Times New Roman"/>
          <w:sz w:val="28"/>
          <w:szCs w:val="28"/>
          <w:lang w:val="en-US"/>
        </w:rPr>
      </w:pPr>
      <w:r w:rsidRPr="00CD371E">
        <w:rPr>
          <w:rFonts w:ascii="Times New Roman" w:hAnsi="Times New Roman" w:cs="Times New Roman"/>
          <w:b/>
          <w:color w:val="000000"/>
          <w:sz w:val="28"/>
          <w:szCs w:val="28"/>
          <w:lang w:val="en-US"/>
        </w:rPr>
        <w:t>Entalpiya</w:t>
      </w:r>
      <w:r w:rsidRPr="00CD371E">
        <w:rPr>
          <w:rFonts w:ascii="Times New Roman" w:hAnsi="Times New Roman" w:cs="Times New Roman"/>
          <w:sz w:val="28"/>
          <w:szCs w:val="28"/>
          <w:lang w:val="en-US"/>
        </w:rPr>
        <w:t xml:space="preserve"> – bu ham energiyaning bir turi, aniqrog‘i </w:t>
      </w:r>
      <w:r w:rsidRPr="00CD371E">
        <w:rPr>
          <w:rFonts w:ascii="Times New Roman" w:hAnsi="Times New Roman" w:cs="Times New Roman"/>
          <w:color w:val="008000"/>
          <w:sz w:val="28"/>
          <w:szCs w:val="28"/>
          <w:lang w:val="en-US"/>
        </w:rPr>
        <w:t xml:space="preserve">sistema energiyasidir; </w:t>
      </w:r>
      <w:r w:rsidRPr="00CD371E">
        <w:rPr>
          <w:rFonts w:ascii="Times New Roman" w:hAnsi="Times New Roman" w:cs="Times New Roman"/>
          <w:color w:val="000000"/>
          <w:sz w:val="28"/>
          <w:szCs w:val="28"/>
          <w:lang w:val="en-US"/>
        </w:rPr>
        <w:t xml:space="preserve">u tashqi muhit bilan ham modda almashinuvida, ham energiya almashinuvida bo‘ladi. Sistema energiyasini birinchi bo‘lib 1872 yilda  </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sz w:val="28"/>
          <w:szCs w:val="28"/>
          <w:lang w:val="en-US"/>
        </w:rPr>
        <w:t xml:space="preserve"> Gibbs </w:t>
      </w:r>
      <w:r w:rsidRPr="00CD371E">
        <w:rPr>
          <w:rFonts w:ascii="Times New Roman" w:hAnsi="Times New Roman" w:cs="Times New Roman"/>
          <w:color w:val="008000"/>
          <w:sz w:val="28"/>
          <w:szCs w:val="28"/>
          <w:lang w:val="en-US"/>
        </w:rPr>
        <w:t>issiqlik funksiyasi</w:t>
      </w:r>
      <w:r w:rsidRPr="00CD371E">
        <w:rPr>
          <w:rFonts w:ascii="Times New Roman" w:hAnsi="Times New Roman" w:cs="Times New Roman"/>
          <w:color w:val="008000"/>
          <w:sz w:val="28"/>
          <w:szCs w:val="28"/>
          <w:lang w:val="uz-Cyrl-UZ"/>
        </w:rPr>
        <w:t xml:space="preserve"> (issiqlik saqlami)</w:t>
      </w:r>
      <w:r w:rsidRPr="00CD371E">
        <w:rPr>
          <w:rFonts w:ascii="Times New Roman" w:hAnsi="Times New Roman" w:cs="Times New Roman"/>
          <w:color w:val="008000"/>
          <w:sz w:val="28"/>
          <w:szCs w:val="28"/>
          <w:lang w:val="en-US"/>
        </w:rPr>
        <w:t>,</w:t>
      </w:r>
      <w:r w:rsidRPr="00CD371E">
        <w:rPr>
          <w:rFonts w:ascii="Times New Roman" w:hAnsi="Times New Roman" w:cs="Times New Roman"/>
          <w:sz w:val="28"/>
          <w:szCs w:val="28"/>
          <w:lang w:val="en-US"/>
        </w:rPr>
        <w:t xml:space="preserve"> keyinchalik </w:t>
      </w:r>
      <w:r w:rsidRPr="00CD371E">
        <w:rPr>
          <w:rFonts w:ascii="Times New Roman" w:hAnsi="Times New Roman" w:cs="Times New Roman"/>
          <w:b/>
          <w:i/>
          <w:sz w:val="28"/>
          <w:szCs w:val="28"/>
          <w:lang w:val="en-US"/>
        </w:rPr>
        <w:t>Kamerling-Onnes</w:t>
      </w:r>
      <w:r w:rsidRPr="00CD371E">
        <w:rPr>
          <w:rFonts w:ascii="Times New Roman" w:hAnsi="Times New Roman" w:cs="Times New Roman"/>
          <w:sz w:val="28"/>
          <w:szCs w:val="28"/>
          <w:lang w:val="en-US"/>
        </w:rPr>
        <w:t xml:space="preserve">(1909) entalpiya deb atadi. Grekcha </w:t>
      </w:r>
      <w:r w:rsidRPr="00CD371E">
        <w:rPr>
          <w:rFonts w:ascii="Times New Roman" w:hAnsi="Times New Roman" w:cs="Times New Roman"/>
          <w:b/>
          <w:sz w:val="28"/>
          <w:szCs w:val="28"/>
          <w:lang w:val="en-US"/>
        </w:rPr>
        <w:t>enthalpo</w:t>
      </w:r>
      <w:r w:rsidRPr="00CD371E">
        <w:rPr>
          <w:rFonts w:ascii="Times New Roman" w:hAnsi="Times New Roman" w:cs="Times New Roman"/>
          <w:sz w:val="28"/>
          <w:szCs w:val="28"/>
          <w:lang w:val="en-US"/>
        </w:rPr>
        <w:t>-</w:t>
      </w:r>
      <w:r w:rsidRPr="00CD371E">
        <w:rPr>
          <w:rFonts w:ascii="Times New Roman" w:hAnsi="Times New Roman" w:cs="Times New Roman"/>
          <w:b/>
          <w:sz w:val="28"/>
          <w:szCs w:val="28"/>
          <w:lang w:val="en-US"/>
        </w:rPr>
        <w:t>isitaman</w:t>
      </w:r>
      <w:r w:rsidRPr="00CD371E">
        <w:rPr>
          <w:rFonts w:ascii="Times New Roman" w:hAnsi="Times New Roman" w:cs="Times New Roman"/>
          <w:sz w:val="28"/>
          <w:szCs w:val="28"/>
          <w:lang w:val="en-US"/>
        </w:rPr>
        <w:t xml:space="preserve"> degan ma’noni anglatadi.</w:t>
      </w:r>
    </w:p>
    <w:p w:rsidR="00CD371E" w:rsidRPr="00CD371E" w:rsidRDefault="00CD371E" w:rsidP="00CD371E">
      <w:pPr>
        <w:pBdr>
          <w:top w:val="doubleWave" w:sz="6" w:space="0" w:color="auto"/>
          <w:left w:val="doubleWave" w:sz="6" w:space="4" w:color="auto"/>
          <w:bottom w:val="doubleWave" w:sz="6" w:space="1" w:color="auto"/>
          <w:right w:val="doubleWave" w:sz="6" w:space="4" w:color="auto"/>
        </w:pBdr>
        <w:ind w:firstLine="72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Entalpiya – termodinamik sistema energiyasini to‘liq xarakterlaydi, uni ochiq hamda yopiq sistemalar uchun ham qo‘llash mumkin. U ichki energiyaning barcha xossalarini o‘zida namoyon qiladi va sistemaning ichki energiyasi va hajmga bog‘liq bo‘lgan tashqi energiyaning (potensial energiya) yig‘indisiga tengdir. </w:t>
      </w:r>
    </w:p>
    <w:p w:rsidR="00CD371E" w:rsidRPr="00CD371E" w:rsidRDefault="00CD371E" w:rsidP="00CD371E">
      <w:pPr>
        <w:pBdr>
          <w:top w:val="doubleWave" w:sz="6" w:space="0" w:color="auto"/>
          <w:left w:val="doubleWave" w:sz="6" w:space="4" w:color="auto"/>
          <w:bottom w:val="doubleWave" w:sz="6" w:space="1" w:color="auto"/>
          <w:right w:val="doubleWave" w:sz="6" w:space="4" w:color="auto"/>
        </w:pBd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Kimyoda ko‘pincha reaksiyalar ochiq idishda olib boriladi. SHuning uchun bosim doimiyligidagi </w:t>
      </w:r>
      <w:r w:rsidRPr="00CD371E">
        <w:rPr>
          <w:rFonts w:ascii="Times New Roman" w:hAnsi="Times New Roman" w:cs="Times New Roman"/>
          <w:color w:val="000000"/>
          <w:sz w:val="28"/>
          <w:szCs w:val="28"/>
          <w:lang w:val="en-US"/>
        </w:rPr>
        <w:t>(</w:t>
      </w:r>
      <w:r w:rsidRPr="00CD371E">
        <w:rPr>
          <w:rFonts w:ascii="Times New Roman" w:hAnsi="Times New Roman" w:cs="Times New Roman"/>
          <w:b/>
          <w:sz w:val="28"/>
          <w:szCs w:val="28"/>
          <w:lang w:val="en-US"/>
        </w:rPr>
        <w:t xml:space="preserve">R=const) </w:t>
      </w:r>
      <w:r w:rsidRPr="00CD371E">
        <w:rPr>
          <w:rFonts w:ascii="Times New Roman" w:hAnsi="Times New Roman" w:cs="Times New Roman"/>
          <w:sz w:val="28"/>
          <w:szCs w:val="28"/>
          <w:lang w:val="en-US"/>
        </w:rPr>
        <w:t>jarayon, hajm doimiyligidagi (</w:t>
      </w:r>
      <w:r w:rsidRPr="00CD371E">
        <w:rPr>
          <w:rFonts w:ascii="Times New Roman" w:hAnsi="Times New Roman" w:cs="Times New Roman"/>
          <w:b/>
          <w:sz w:val="28"/>
          <w:szCs w:val="28"/>
          <w:lang w:val="en-US"/>
        </w:rPr>
        <w:t xml:space="preserve">V=const) </w:t>
      </w:r>
      <w:r w:rsidRPr="00CD371E">
        <w:rPr>
          <w:rFonts w:ascii="Times New Roman" w:hAnsi="Times New Roman" w:cs="Times New Roman"/>
          <w:sz w:val="28"/>
          <w:szCs w:val="28"/>
          <w:lang w:val="en-US"/>
        </w:rPr>
        <w:t xml:space="preserve"> jarayonlarga nisbatan ko‘proq uchraydi. </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lastRenderedPageBreak/>
        <w:t>Ma’lumki, kimyoviy reaksiyalar, fizikaviy jarayonlar issiqlik ajralishi yoki yutilishi bilan boradi.</w:t>
      </w:r>
      <w:r w:rsidRPr="00CD371E">
        <w:rPr>
          <w:rFonts w:ascii="Times New Roman" w:hAnsi="Times New Roman" w:cs="Times New Roman"/>
          <w:b/>
          <w:color w:val="000000"/>
          <w:sz w:val="28"/>
          <w:szCs w:val="28"/>
          <w:lang w:val="en-US"/>
        </w:rPr>
        <w:t xml:space="preserve"> </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O‘zgarmas xajm yoki o‘zgarmas bosimda borayotgan qaytmas jarayonlarda doimiy haroratda ajralib chiqqan yoki yutilgan issiqlikning maksimal miqdori shu </w:t>
      </w:r>
      <w:r w:rsidRPr="00CD371E">
        <w:rPr>
          <w:rFonts w:ascii="Times New Roman" w:hAnsi="Times New Roman" w:cs="Times New Roman"/>
          <w:b/>
          <w:color w:val="008000"/>
          <w:sz w:val="28"/>
          <w:szCs w:val="28"/>
          <w:lang w:val="en-US"/>
        </w:rPr>
        <w:t>jarayonning issiklik effekti</w:t>
      </w:r>
      <w:r w:rsidRPr="00CD371E">
        <w:rPr>
          <w:rFonts w:ascii="Times New Roman" w:hAnsi="Times New Roman" w:cs="Times New Roman"/>
          <w:sz w:val="28"/>
          <w:szCs w:val="28"/>
          <w:lang w:val="en-US"/>
        </w:rPr>
        <w:t xml:space="preserve"> deyiladi.</w:t>
      </w:r>
    </w:p>
    <w:p w:rsidR="00CD371E" w:rsidRPr="00CD371E" w:rsidRDefault="00CD371E" w:rsidP="00CD371E">
      <w:pPr>
        <w:ind w:firstLine="708"/>
        <w:jc w:val="both"/>
        <w:rPr>
          <w:rFonts w:ascii="Times New Roman" w:hAnsi="Times New Roman" w:cs="Times New Roman"/>
          <w:b/>
          <w:color w:val="000000"/>
          <w:sz w:val="28"/>
          <w:szCs w:val="28"/>
          <w:lang w:val="en-US"/>
        </w:rPr>
      </w:pPr>
    </w:p>
    <w:p w:rsidR="00CD371E" w:rsidRPr="00CD371E" w:rsidRDefault="00CD371E" w:rsidP="00CD371E">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00"/>
          <w:sz w:val="28"/>
          <w:szCs w:val="28"/>
          <w:u w:val="single"/>
          <w:lang w:val="en-US"/>
        </w:rPr>
        <w:t xml:space="preserve">Issiqlik va ish </w:t>
      </w:r>
      <w:r w:rsidRPr="00CD371E">
        <w:rPr>
          <w:rFonts w:ascii="Times New Roman" w:hAnsi="Times New Roman" w:cs="Times New Roman"/>
          <w:color w:val="000000"/>
          <w:sz w:val="28"/>
          <w:szCs w:val="28"/>
          <w:lang w:val="en-US"/>
        </w:rPr>
        <w:t>(</w:t>
      </w:r>
      <w:r w:rsidRPr="00CD371E">
        <w:rPr>
          <w:rFonts w:ascii="Times New Roman" w:hAnsi="Times New Roman" w:cs="Times New Roman"/>
          <w:b/>
          <w:color w:val="008000"/>
          <w:sz w:val="28"/>
          <w:szCs w:val="28"/>
          <w:lang w:val="en-US"/>
        </w:rPr>
        <w:t>Q, A</w:t>
      </w:r>
      <w:r w:rsidRPr="00CD371E">
        <w:rPr>
          <w:rFonts w:ascii="Times New Roman" w:hAnsi="Times New Roman" w:cs="Times New Roman"/>
          <w:color w:val="000000"/>
          <w:sz w:val="28"/>
          <w:szCs w:val="28"/>
          <w:lang w:val="en-US"/>
        </w:rPr>
        <w:t xml:space="preserve">) – energiyaning sistemadan tashqi muhitga berilishi va aksincha, energiyaning tashqi muhitdan sistemaga uzatilishi </w:t>
      </w:r>
      <w:r w:rsidRPr="00CD371E">
        <w:rPr>
          <w:rFonts w:ascii="Times New Roman" w:hAnsi="Times New Roman" w:cs="Times New Roman"/>
          <w:color w:val="008000"/>
          <w:sz w:val="28"/>
          <w:szCs w:val="28"/>
          <w:lang w:val="en-US"/>
        </w:rPr>
        <w:t>issiqlik va ish ko‘rinishida sodir bo‘ladi.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ikkita har xil haroratli yopiq sistema bir-biriga tegizilsa, ma’lum vaqtdan so‘ng ikkala qismdagi gaz molekulalarining energiyasi tenglashadi,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color w:val="000000"/>
          <w:sz w:val="28"/>
          <w:szCs w:val="28"/>
          <w:lang w:val="en-US"/>
        </w:rPr>
        <w:t>bo‘lib qoladi.</w:t>
      </w:r>
    </w:p>
    <w:p w:rsidR="00CD371E" w:rsidRPr="00CD371E" w:rsidRDefault="009A2A99" w:rsidP="00CD371E">
      <w:pPr>
        <w:ind w:firstLine="708"/>
        <w:jc w:val="center"/>
        <w:rPr>
          <w:rFonts w:ascii="Times New Roman" w:hAnsi="Times New Roman" w:cs="Times New Roman"/>
          <w:color w:val="000000"/>
          <w:sz w:val="28"/>
          <w:szCs w:val="28"/>
        </w:rPr>
      </w:pPr>
      <w:r>
        <w:rPr>
          <w:rFonts w:ascii="Times New Roman" w:hAnsi="Times New Roman" w:cs="Times New Roman"/>
          <w:color w:val="000000"/>
          <w:sz w:val="28"/>
          <w:szCs w:val="28"/>
          <w:highlight w:val="lightGray"/>
        </w:rPr>
        <w:pict>
          <v:shape id="_x0000_i1219" type="#_x0000_t75" style="width:204pt;height:162pt">
            <v:imagedata r:id="rId425" o:title=""/>
          </v:shape>
        </w:pict>
      </w:r>
    </w:p>
    <w:p w:rsidR="00CD371E" w:rsidRPr="00CD371E" w:rsidRDefault="00CD371E" w:rsidP="00CD371E">
      <w:pPr>
        <w:ind w:firstLine="708"/>
        <w:jc w:val="both"/>
        <w:rPr>
          <w:rFonts w:ascii="Times New Roman" w:hAnsi="Times New Roman" w:cs="Times New Roman"/>
          <w:color w:val="000000"/>
          <w:sz w:val="28"/>
          <w:szCs w:val="28"/>
          <w:u w:val="single"/>
          <w:lang w:val="uz-Cyrl-UZ"/>
        </w:rPr>
      </w:pPr>
    </w:p>
    <w:p w:rsidR="00CD371E" w:rsidRPr="00CD371E" w:rsidRDefault="00CD371E" w:rsidP="00CD371E">
      <w:pPr>
        <w:ind w:firstLine="708"/>
        <w:jc w:val="both"/>
        <w:rPr>
          <w:rFonts w:ascii="Times New Roman" w:hAnsi="Times New Roman" w:cs="Times New Roman"/>
          <w:color w:val="FF0000"/>
          <w:sz w:val="28"/>
          <w:szCs w:val="28"/>
          <w:u w:val="single"/>
          <w:lang w:val="uz-Cyrl-UZ"/>
        </w:rPr>
      </w:pPr>
      <w:r w:rsidRPr="00CD371E">
        <w:rPr>
          <w:rFonts w:ascii="Times New Roman" w:hAnsi="Times New Roman" w:cs="Times New Roman"/>
          <w:color w:val="000000"/>
          <w:sz w:val="28"/>
          <w:szCs w:val="28"/>
          <w:u w:val="single"/>
          <w:lang w:val="uz-Cyrl-UZ"/>
        </w:rPr>
        <w:t xml:space="preserve">Molekulalarning tartibsiz harakati natijasida energiyaning sistemaning bir qismidan ikkinchi qismiga berilishi </w:t>
      </w:r>
      <w:r w:rsidRPr="00CD371E">
        <w:rPr>
          <w:rFonts w:ascii="Times New Roman" w:hAnsi="Times New Roman" w:cs="Times New Roman"/>
          <w:color w:val="FF0000"/>
          <w:sz w:val="28"/>
          <w:szCs w:val="28"/>
          <w:u w:val="single"/>
          <w:lang w:val="uz-Cyrl-UZ"/>
        </w:rPr>
        <w:t>issiqlik deb ataladi.</w:t>
      </w:r>
    </w:p>
    <w:p w:rsidR="00CD371E" w:rsidRPr="00CD371E" w:rsidRDefault="00CD371E" w:rsidP="00CD371E">
      <w:pPr>
        <w:ind w:firstLine="708"/>
        <w:jc w:val="both"/>
        <w:rPr>
          <w:rFonts w:ascii="Times New Roman" w:hAnsi="Times New Roman" w:cs="Times New Roman"/>
          <w:b/>
          <w:i/>
          <w:color w:val="000000"/>
          <w:sz w:val="28"/>
          <w:szCs w:val="28"/>
          <w:lang w:val="en-US"/>
        </w:rPr>
      </w:pPr>
      <w:r w:rsidRPr="00CD371E">
        <w:rPr>
          <w:rFonts w:ascii="Times New Roman" w:hAnsi="Times New Roman" w:cs="Times New Roman"/>
          <w:color w:val="000000"/>
          <w:sz w:val="28"/>
          <w:szCs w:val="28"/>
          <w:lang w:val="en-US"/>
        </w:rPr>
        <w:t xml:space="preserve">Barcha termodinamik funksiyalar holat funksiyasi bo‘la olmaydi. Issiqlik jarayonga bog‘liq va u </w:t>
      </w:r>
      <w:r w:rsidRPr="00CD371E">
        <w:rPr>
          <w:rFonts w:ascii="Times New Roman" w:hAnsi="Times New Roman" w:cs="Times New Roman"/>
          <w:b/>
          <w:i/>
          <w:color w:val="000000"/>
          <w:sz w:val="28"/>
          <w:szCs w:val="28"/>
          <w:lang w:val="en-US"/>
        </w:rPr>
        <w:t>holat funksiyasi emas</w:t>
      </w:r>
      <w:r w:rsidRPr="00CD371E">
        <w:rPr>
          <w:rFonts w:ascii="Times New Roman" w:hAnsi="Times New Roman" w:cs="Times New Roman"/>
          <w:color w:val="000000"/>
          <w:sz w:val="28"/>
          <w:szCs w:val="28"/>
          <w:lang w:val="en-US"/>
        </w:rPr>
        <w:t xml:space="preserve">. Issiqlik jarayonni olib borish yo‘liga bog‘liq bo‘lib, </w:t>
      </w:r>
      <w:r w:rsidRPr="00CD371E">
        <w:rPr>
          <w:rFonts w:ascii="Times New Roman" w:hAnsi="Times New Roman" w:cs="Times New Roman"/>
          <w:b/>
          <w:i/>
          <w:color w:val="000000"/>
          <w:sz w:val="28"/>
          <w:szCs w:val="28"/>
          <w:lang w:val="en-US"/>
        </w:rPr>
        <w:t>jarayon funksiyasidir.</w:t>
      </w:r>
    </w:p>
    <w:p w:rsidR="00CD371E" w:rsidRPr="00CD371E" w:rsidRDefault="00CD371E" w:rsidP="00CD371E">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color w:val="000000"/>
          <w:sz w:val="28"/>
          <w:szCs w:val="28"/>
          <w:lang w:val="en-US"/>
        </w:rPr>
        <w:t xml:space="preserve">Termodinamikada tashqi muhitdan sistemaga berilgan issiqlik </w:t>
      </w:r>
      <w:r w:rsidRPr="00CD371E">
        <w:rPr>
          <w:rFonts w:ascii="Times New Roman" w:hAnsi="Times New Roman" w:cs="Times New Roman"/>
          <w:b/>
          <w:i/>
          <w:color w:val="0000FF"/>
          <w:sz w:val="28"/>
          <w:szCs w:val="28"/>
          <w:lang w:val="en-US"/>
        </w:rPr>
        <w:t>musbat</w:t>
      </w:r>
      <w:r w:rsidRPr="00CD371E">
        <w:rPr>
          <w:rFonts w:ascii="Times New Roman" w:hAnsi="Times New Roman" w:cs="Times New Roman"/>
          <w:b/>
          <w:i/>
          <w:color w:val="000000"/>
          <w:sz w:val="28"/>
          <w:szCs w:val="28"/>
          <w:lang w:val="en-US"/>
        </w:rPr>
        <w:t>(</w:t>
      </w:r>
      <w:r w:rsidRPr="00CD371E">
        <w:rPr>
          <w:rFonts w:ascii="Times New Roman" w:hAnsi="Times New Roman" w:cs="Times New Roman"/>
          <w:b/>
          <w:i/>
          <w:color w:val="0000FF"/>
          <w:sz w:val="28"/>
          <w:szCs w:val="28"/>
          <w:lang w:val="en-US"/>
        </w:rPr>
        <w:t>+</w:t>
      </w:r>
      <w:r w:rsidRPr="00CD371E">
        <w:rPr>
          <w:rFonts w:ascii="Times New Roman" w:hAnsi="Times New Roman" w:cs="Times New Roman"/>
          <w:b/>
          <w:i/>
          <w:color w:val="000000"/>
          <w:sz w:val="28"/>
          <w:szCs w:val="28"/>
          <w:lang w:val="en-US"/>
        </w:rPr>
        <w:t>),</w:t>
      </w:r>
      <w:r w:rsidRPr="00CD371E">
        <w:rPr>
          <w:rFonts w:ascii="Times New Roman" w:hAnsi="Times New Roman" w:cs="Times New Roman"/>
          <w:color w:val="000000"/>
          <w:sz w:val="28"/>
          <w:szCs w:val="28"/>
          <w:lang w:val="en-US"/>
        </w:rPr>
        <w:t xml:space="preserve"> sistema tashqi muhitga bergan issiqlik </w:t>
      </w:r>
      <w:r w:rsidRPr="00CD371E">
        <w:rPr>
          <w:rFonts w:ascii="Times New Roman" w:hAnsi="Times New Roman" w:cs="Times New Roman"/>
          <w:b/>
          <w:i/>
          <w:color w:val="0000FF"/>
          <w:sz w:val="28"/>
          <w:szCs w:val="28"/>
          <w:lang w:val="en-US"/>
        </w:rPr>
        <w:t>manfiy</w:t>
      </w:r>
      <w:r w:rsidRPr="00CD371E">
        <w:rPr>
          <w:rFonts w:ascii="Times New Roman" w:hAnsi="Times New Roman" w:cs="Times New Roman"/>
          <w:b/>
          <w:i/>
          <w:color w:val="000000"/>
          <w:sz w:val="28"/>
          <w:szCs w:val="28"/>
          <w:lang w:val="en-US"/>
        </w:rPr>
        <w:t>(</w:t>
      </w:r>
      <w:r w:rsidRPr="00CD371E">
        <w:rPr>
          <w:rFonts w:ascii="Times New Roman" w:hAnsi="Times New Roman" w:cs="Times New Roman"/>
          <w:b/>
          <w:i/>
          <w:color w:val="0000FF"/>
          <w:sz w:val="28"/>
          <w:szCs w:val="28"/>
          <w:lang w:val="en-US"/>
        </w:rPr>
        <w:t>–</w:t>
      </w:r>
      <w:r w:rsidRPr="00CD371E">
        <w:rPr>
          <w:rFonts w:ascii="Times New Roman" w:hAnsi="Times New Roman" w:cs="Times New Roman"/>
          <w:b/>
          <w:i/>
          <w:color w:val="000000"/>
          <w:sz w:val="28"/>
          <w:szCs w:val="28"/>
          <w:lang w:val="en-US"/>
        </w:rPr>
        <w:t>)</w:t>
      </w:r>
      <w:r w:rsidRPr="00CD371E">
        <w:rPr>
          <w:rFonts w:ascii="Times New Roman" w:hAnsi="Times New Roman" w:cs="Times New Roman"/>
          <w:color w:val="000000"/>
          <w:sz w:val="28"/>
          <w:szCs w:val="28"/>
          <w:lang w:val="en-US"/>
        </w:rPr>
        <w:t xml:space="preserve"> qiymatli bo‘ladi. Issiqlikning o‘lchov birligi </w:t>
      </w:r>
      <w:r w:rsidRPr="00CD371E">
        <w:rPr>
          <w:rFonts w:ascii="Times New Roman" w:hAnsi="Times New Roman" w:cs="Times New Roman"/>
          <w:b/>
          <w:color w:val="008000"/>
          <w:sz w:val="28"/>
          <w:szCs w:val="28"/>
          <w:lang w:val="en-US"/>
        </w:rPr>
        <w:t>– joul(J).</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i/>
          <w:color w:val="000000"/>
          <w:sz w:val="28"/>
          <w:szCs w:val="28"/>
          <w:lang w:val="en-US"/>
        </w:rPr>
        <w:t xml:space="preserve">Ishning mohiyatini tushunish uchun </w:t>
      </w:r>
      <w:r w:rsidRPr="00CD371E">
        <w:rPr>
          <w:rFonts w:ascii="Times New Roman" w:hAnsi="Times New Roman" w:cs="Times New Roman"/>
          <w:color w:val="000000"/>
          <w:sz w:val="28"/>
          <w:szCs w:val="28"/>
          <w:lang w:val="en-US"/>
        </w:rPr>
        <w:t>ishqalanishsiz harakatlanadigan porshen bor deb faraz qilamiz.</w:t>
      </w:r>
    </w:p>
    <w:p w:rsidR="00CD371E" w:rsidRPr="00CD371E" w:rsidRDefault="009A2A99" w:rsidP="00CD371E">
      <w:pPr>
        <w:ind w:firstLine="708"/>
        <w:jc w:val="right"/>
        <w:rPr>
          <w:rFonts w:ascii="Times New Roman" w:hAnsi="Times New Roman" w:cs="Times New Roman"/>
          <w:color w:val="000000"/>
          <w:sz w:val="28"/>
          <w:szCs w:val="28"/>
          <w:lang w:val="en-US"/>
        </w:rPr>
      </w:pPr>
      <w:r>
        <w:rPr>
          <w:rFonts w:ascii="Times New Roman" w:hAnsi="Times New Roman" w:cs="Times New Roman"/>
          <w:sz w:val="28"/>
          <w:szCs w:val="28"/>
        </w:rPr>
        <w:pict>
          <v:shape id="_x0000_s1454" type="#_x0000_t75" style="position:absolute;left:0;text-align:left;margin-left:0;margin-top:.3pt;width:137.25pt;height:157.5pt;z-index:252042240;mso-position-horizontal:center">
            <v:imagedata r:id="rId426" o:title=""/>
          </v:shape>
        </w:pict>
      </w: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b/>
          <w:color w:val="0000FF"/>
          <w:sz w:val="28"/>
          <w:szCs w:val="28"/>
          <w:vertAlign w:val="subscript"/>
          <w:lang w:val="en-US"/>
        </w:rPr>
      </w:pPr>
      <w:r w:rsidRPr="00CD371E">
        <w:rPr>
          <w:rFonts w:ascii="Times New Roman" w:hAnsi="Times New Roman" w:cs="Times New Roman"/>
          <w:color w:val="000000"/>
          <w:sz w:val="28"/>
          <w:szCs w:val="28"/>
          <w:lang w:val="en-US"/>
        </w:rPr>
        <w:t xml:space="preserve">Gazning bosimi - </w:t>
      </w:r>
      <w:r w:rsidRPr="00CD371E">
        <w:rPr>
          <w:rFonts w:ascii="Times New Roman" w:hAnsi="Times New Roman" w:cs="Times New Roman"/>
          <w:b/>
          <w:color w:val="0000FF"/>
          <w:sz w:val="28"/>
          <w:szCs w:val="28"/>
          <w:lang w:val="en-US"/>
        </w:rPr>
        <w:t>R</w:t>
      </w:r>
      <w:r w:rsidRPr="00CD371E">
        <w:rPr>
          <w:rFonts w:ascii="Times New Roman" w:hAnsi="Times New Roman" w:cs="Times New Roman"/>
          <w:b/>
          <w:color w:val="0000FF"/>
          <w:sz w:val="28"/>
          <w:szCs w:val="28"/>
          <w:vertAlign w:val="subscript"/>
          <w:lang w:val="en-US"/>
        </w:rPr>
        <w:t>ichki</w:t>
      </w:r>
    </w:p>
    <w:p w:rsidR="00CD371E" w:rsidRPr="00CD371E" w:rsidRDefault="00CD371E" w:rsidP="00CD371E">
      <w:pPr>
        <w:ind w:firstLine="708"/>
        <w:jc w:val="both"/>
        <w:rPr>
          <w:rFonts w:ascii="Times New Roman" w:hAnsi="Times New Roman" w:cs="Times New Roman"/>
          <w:b/>
          <w:color w:val="0000FF"/>
          <w:sz w:val="28"/>
          <w:szCs w:val="28"/>
          <w:vertAlign w:val="subscript"/>
          <w:lang w:val="en-US"/>
        </w:rPr>
      </w:pPr>
      <w:r w:rsidRPr="00CD371E">
        <w:rPr>
          <w:rFonts w:ascii="Times New Roman" w:hAnsi="Times New Roman" w:cs="Times New Roman"/>
          <w:color w:val="000000"/>
          <w:sz w:val="28"/>
          <w:szCs w:val="28"/>
          <w:lang w:val="en-US"/>
        </w:rPr>
        <w:t xml:space="preserve">Tashqi bosim      - </w:t>
      </w:r>
      <w:r w:rsidRPr="00CD371E">
        <w:rPr>
          <w:rFonts w:ascii="Times New Roman" w:hAnsi="Times New Roman" w:cs="Times New Roman"/>
          <w:b/>
          <w:color w:val="0000FF"/>
          <w:sz w:val="28"/>
          <w:szCs w:val="28"/>
          <w:lang w:val="en-US"/>
        </w:rPr>
        <w:t>R</w:t>
      </w:r>
      <w:r w:rsidRPr="00CD371E">
        <w:rPr>
          <w:rFonts w:ascii="Times New Roman" w:hAnsi="Times New Roman" w:cs="Times New Roman"/>
          <w:b/>
          <w:color w:val="0000FF"/>
          <w:sz w:val="28"/>
          <w:szCs w:val="28"/>
          <w:vertAlign w:val="subscript"/>
          <w:lang w:val="en-US"/>
        </w:rPr>
        <w:t>tashqi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Gazning porshenga beradigan bosim kuchini musbat deb qabul qilamiz:</w:t>
      </w:r>
    </w:p>
    <w:p w:rsidR="00CD371E" w:rsidRPr="00CD371E" w:rsidRDefault="00CD371E" w:rsidP="00CD371E">
      <w:pPr>
        <w:ind w:firstLine="708"/>
        <w:jc w:val="center"/>
        <w:rPr>
          <w:rFonts w:ascii="Times New Roman" w:hAnsi="Times New Roman" w:cs="Times New Roman"/>
          <w:b/>
          <w:color w:val="000000"/>
          <w:sz w:val="28"/>
          <w:szCs w:val="28"/>
          <w:lang w:val="en-US"/>
        </w:rPr>
      </w:pPr>
      <w:r w:rsidRPr="00CD371E">
        <w:rPr>
          <w:rFonts w:ascii="Times New Roman" w:hAnsi="Times New Roman" w:cs="Times New Roman"/>
          <w:b/>
          <w:color w:val="0000FF"/>
          <w:sz w:val="28"/>
          <w:szCs w:val="28"/>
          <w:highlight w:val="lightGray"/>
          <w:lang w:val="en-US"/>
        </w:rPr>
        <w:t>+P</w:t>
      </w:r>
      <w:r w:rsidRPr="00CD371E">
        <w:rPr>
          <w:rFonts w:ascii="Times New Roman" w:hAnsi="Times New Roman" w:cs="Times New Roman"/>
          <w:b/>
          <w:color w:val="0000FF"/>
          <w:sz w:val="28"/>
          <w:szCs w:val="28"/>
          <w:highlight w:val="lightGray"/>
          <w:vertAlign w:val="subscript"/>
          <w:lang w:val="en-US"/>
        </w:rPr>
        <w:t>ichki</w:t>
      </w:r>
      <w:r w:rsidRPr="00CD371E">
        <w:rPr>
          <w:rFonts w:ascii="Times New Roman" w:hAnsi="Times New Roman" w:cs="Times New Roman"/>
          <w:b/>
          <w:color w:val="0000FF"/>
          <w:sz w:val="28"/>
          <w:szCs w:val="28"/>
          <w:highlight w:val="lightGray"/>
          <w:lang w:val="en-US"/>
        </w:rPr>
        <w:t xml:space="preserve"> •S</w:t>
      </w:r>
      <w:r w:rsidRPr="00CD371E">
        <w:rPr>
          <w:rFonts w:ascii="Times New Roman" w:hAnsi="Times New Roman" w:cs="Times New Roman"/>
          <w:b/>
          <w:color w:val="000000"/>
          <w:sz w:val="28"/>
          <w:szCs w:val="28"/>
          <w:lang w:val="en-US"/>
        </w:rPr>
        <w:t>, S – porshen yuzasi.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Tashqi bosim kuchini manfiy desak:</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highlight w:val="lightGray"/>
          <w:lang w:val="en-US"/>
        </w:rPr>
        <w:t>–P</w:t>
      </w:r>
      <w:r w:rsidRPr="00CD371E">
        <w:rPr>
          <w:rFonts w:ascii="Times New Roman" w:hAnsi="Times New Roman" w:cs="Times New Roman"/>
          <w:b/>
          <w:color w:val="0000FF"/>
          <w:sz w:val="28"/>
          <w:szCs w:val="28"/>
          <w:highlight w:val="lightGray"/>
          <w:vertAlign w:val="subscript"/>
          <w:lang w:val="en-US"/>
        </w:rPr>
        <w:t>tashqi</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bo‘ladi.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w:t>
      </w:r>
      <w:r w:rsidRPr="00CD371E">
        <w:rPr>
          <w:rFonts w:ascii="Times New Roman" w:hAnsi="Times New Roman" w:cs="Times New Roman"/>
          <w:b/>
          <w:color w:val="0000FF"/>
          <w:sz w:val="28"/>
          <w:szCs w:val="28"/>
          <w:lang w:val="en-US"/>
        </w:rPr>
        <w:t>R</w:t>
      </w:r>
      <w:r w:rsidRPr="00CD371E">
        <w:rPr>
          <w:rFonts w:ascii="Times New Roman" w:hAnsi="Times New Roman" w:cs="Times New Roman"/>
          <w:b/>
          <w:color w:val="0000FF"/>
          <w:sz w:val="28"/>
          <w:szCs w:val="28"/>
          <w:vertAlign w:val="subscript"/>
          <w:lang w:val="en-US"/>
        </w:rPr>
        <w:t xml:space="preserve">tashqi </w:t>
      </w:r>
      <w:r w:rsidRPr="00CD371E">
        <w:rPr>
          <w:rFonts w:ascii="Times New Roman" w:hAnsi="Times New Roman" w:cs="Times New Roman"/>
          <w:b/>
          <w:color w:val="0000FF"/>
          <w:sz w:val="28"/>
          <w:szCs w:val="28"/>
          <w:lang w:val="en-US"/>
        </w:rPr>
        <w:t>&lt; R</w:t>
      </w:r>
      <w:r w:rsidRPr="00CD371E">
        <w:rPr>
          <w:rFonts w:ascii="Times New Roman" w:hAnsi="Times New Roman" w:cs="Times New Roman"/>
          <w:b/>
          <w:color w:val="0000FF"/>
          <w:sz w:val="28"/>
          <w:szCs w:val="28"/>
          <w:vertAlign w:val="subscript"/>
          <w:lang w:val="en-US"/>
        </w:rPr>
        <w:t xml:space="preserve">ichki  </w:t>
      </w:r>
      <w:r w:rsidRPr="00CD371E">
        <w:rPr>
          <w:rFonts w:ascii="Times New Roman" w:hAnsi="Times New Roman" w:cs="Times New Roman"/>
          <w:color w:val="000000"/>
          <w:sz w:val="28"/>
          <w:szCs w:val="28"/>
          <w:lang w:val="en-US"/>
        </w:rPr>
        <w:t xml:space="preserve">bo‘lsa, porshenni tashqariga itaradigan kuch katta bo‘ladi va u </w:t>
      </w:r>
      <w:r w:rsidRPr="00CD371E">
        <w:rPr>
          <w:rFonts w:ascii="Times New Roman" w:hAnsi="Times New Roman" w:cs="Times New Roman"/>
          <w:b/>
          <w:color w:val="800000"/>
          <w:sz w:val="28"/>
          <w:szCs w:val="28"/>
          <w:lang w:val="en-US"/>
        </w:rPr>
        <w:t xml:space="preserve">dx </w:t>
      </w:r>
      <w:r w:rsidRPr="00CD371E">
        <w:rPr>
          <w:rFonts w:ascii="Times New Roman" w:hAnsi="Times New Roman" w:cs="Times New Roman"/>
          <w:color w:val="000000"/>
          <w:sz w:val="28"/>
          <w:szCs w:val="28"/>
          <w:lang w:val="en-US"/>
        </w:rPr>
        <w:t xml:space="preserve">masofaga siljiydi. Unda porshen bajargan ish </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tashqi</w:t>
      </w:r>
      <w:r w:rsidRPr="00CD371E">
        <w:rPr>
          <w:rFonts w:ascii="Times New Roman" w:hAnsi="Times New Roman" w:cs="Times New Roman"/>
          <w:b/>
          <w:color w:val="0000FF"/>
          <w:sz w:val="28"/>
          <w:szCs w:val="28"/>
          <w:highlight w:val="lightGray"/>
          <w:lang w:val="en-US"/>
        </w:rPr>
        <w:t>•S•dx</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ga teng bo‘ladi, chunki fizikada ish</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800000"/>
          <w:sz w:val="28"/>
          <w:szCs w:val="28"/>
          <w:lang w:val="en-US"/>
        </w:rPr>
        <w:t xml:space="preserve">                                     dA=–F•dx </w:t>
      </w:r>
      <w:r w:rsidRPr="00CD371E">
        <w:rPr>
          <w:rFonts w:ascii="Times New Roman" w:hAnsi="Times New Roman" w:cs="Times New Roman"/>
          <w:color w:val="000000"/>
          <w:sz w:val="28"/>
          <w:szCs w:val="28"/>
          <w:lang w:val="en-US"/>
        </w:rPr>
        <w:t>edi.</w:t>
      </w:r>
    </w:p>
    <w:p w:rsidR="00CD371E" w:rsidRPr="00CD371E" w:rsidRDefault="00CD371E" w:rsidP="00CD371E">
      <w:pPr>
        <w:pBdr>
          <w:top w:val="dashDotStroked" w:sz="24" w:space="1" w:color="008080"/>
          <w:left w:val="dashDotStroked" w:sz="24" w:space="4" w:color="008080"/>
          <w:bottom w:val="dashDotStroked" w:sz="24" w:space="1" w:color="008080"/>
          <w:right w:val="dashDotStroked" w:sz="24" w:space="4" w:color="008080"/>
        </w:pBdr>
        <w:ind w:firstLine="708"/>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Demak</w:t>
      </w:r>
      <w:r w:rsidRPr="00CD371E">
        <w:rPr>
          <w:rFonts w:ascii="Times New Roman" w:hAnsi="Times New Roman" w:cs="Times New Roman"/>
          <w:b/>
          <w:color w:val="0000FF"/>
          <w:sz w:val="28"/>
          <w:szCs w:val="28"/>
          <w:lang w:val="en-US"/>
        </w:rPr>
        <w:t>,                          A=P</w:t>
      </w:r>
      <w:r w:rsidRPr="00CD371E">
        <w:rPr>
          <w:rFonts w:ascii="Times New Roman" w:hAnsi="Times New Roman" w:cs="Times New Roman"/>
          <w:b/>
          <w:color w:val="0000FF"/>
          <w:sz w:val="28"/>
          <w:szCs w:val="28"/>
          <w:vertAlign w:val="subscript"/>
          <w:lang w:val="en-US"/>
        </w:rPr>
        <w:t>tashqi</w:t>
      </w:r>
      <w:r w:rsidRPr="00CD371E">
        <w:rPr>
          <w:rFonts w:ascii="Times New Roman" w:hAnsi="Times New Roman" w:cs="Times New Roman"/>
          <w:b/>
          <w:color w:val="0000FF"/>
          <w:sz w:val="28"/>
          <w:szCs w:val="28"/>
          <w:lang w:val="en-US"/>
        </w:rPr>
        <w:t xml:space="preserve">•S•dx    </w:t>
      </w:r>
      <w:r w:rsidRPr="00CD371E">
        <w:rPr>
          <w:rFonts w:ascii="Times New Roman" w:hAnsi="Times New Roman" w:cs="Times New Roman"/>
          <w:color w:val="000000"/>
          <w:sz w:val="28"/>
          <w:szCs w:val="28"/>
          <w:lang w:val="en-US"/>
        </w:rPr>
        <w:t>gaz bajargan ish</w:t>
      </w: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color w:val="800000"/>
          <w:sz w:val="28"/>
          <w:szCs w:val="28"/>
          <w:lang w:val="en-US"/>
        </w:rPr>
      </w:pPr>
      <w:r w:rsidRPr="00CD371E">
        <w:rPr>
          <w:rFonts w:ascii="Times New Roman" w:hAnsi="Times New Roman" w:cs="Times New Roman"/>
          <w:b/>
          <w:color w:val="0000FF"/>
          <w:sz w:val="28"/>
          <w:szCs w:val="28"/>
          <w:lang w:val="en-US"/>
        </w:rPr>
        <w:t>S•dx=dV</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ni beradi.(gaz hajmining o‘zgarishi). Bundan </w:t>
      </w:r>
      <w:r w:rsidRPr="00CD371E">
        <w:rPr>
          <w:rFonts w:ascii="Times New Roman" w:hAnsi="Times New Roman" w:cs="Times New Roman"/>
          <w:color w:val="800000"/>
          <w:sz w:val="28"/>
          <w:szCs w:val="28"/>
          <w:lang w:val="en-US"/>
        </w:rPr>
        <w:t>sistemaning</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800000"/>
          <w:sz w:val="28"/>
          <w:szCs w:val="28"/>
          <w:lang w:val="en-US"/>
        </w:rPr>
        <w:t>tashqi muhitga nisbatan bajargan ishi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bdr w:val="thinThickLargeGap" w:sz="24" w:space="0" w:color="auto" w:frame="1"/>
          <w:lang w:val="en-US"/>
        </w:rPr>
        <w:t>dA=P</w:t>
      </w:r>
      <w:r w:rsidRPr="00CD371E">
        <w:rPr>
          <w:rFonts w:ascii="Times New Roman" w:hAnsi="Times New Roman" w:cs="Times New Roman"/>
          <w:b/>
          <w:color w:val="0000FF"/>
          <w:sz w:val="28"/>
          <w:szCs w:val="28"/>
          <w:bdr w:val="thinThickLargeGap" w:sz="24" w:space="0" w:color="auto" w:frame="1"/>
          <w:vertAlign w:val="subscript"/>
          <w:lang w:val="en-US"/>
        </w:rPr>
        <w:t>tashqi</w:t>
      </w:r>
      <w:r w:rsidRPr="00CD371E">
        <w:rPr>
          <w:rFonts w:ascii="Times New Roman" w:hAnsi="Times New Roman" w:cs="Times New Roman"/>
          <w:b/>
          <w:color w:val="0000FF"/>
          <w:sz w:val="28"/>
          <w:szCs w:val="28"/>
          <w:bdr w:val="thinThickLargeGap" w:sz="24" w:space="0" w:color="auto" w:frame="1"/>
          <w:lang w:val="en-US"/>
        </w:rPr>
        <w:t>•dV</w:t>
      </w:r>
      <w:r w:rsidRPr="00CD371E">
        <w:rPr>
          <w:rFonts w:ascii="Times New Roman" w:hAnsi="Times New Roman" w:cs="Times New Roman"/>
          <w:color w:val="000000"/>
          <w:sz w:val="28"/>
          <w:szCs w:val="28"/>
          <w:lang w:val="en-US"/>
        </w:rPr>
        <w:t xml:space="preserve"> ligi kelib chiqadi.</w:t>
      </w:r>
    </w:p>
    <w:p w:rsidR="00CD371E" w:rsidRPr="00CD371E" w:rsidRDefault="00CD371E" w:rsidP="00CD371E">
      <w:pPr>
        <w:ind w:firstLine="708"/>
        <w:jc w:val="both"/>
        <w:rPr>
          <w:rFonts w:ascii="Times New Roman" w:hAnsi="Times New Roman" w:cs="Times New Roman"/>
          <w:color w:val="800000"/>
          <w:sz w:val="28"/>
          <w:szCs w:val="28"/>
          <w:lang w:val="en-US"/>
        </w:rPr>
      </w:pP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800000"/>
          <w:sz w:val="28"/>
          <w:szCs w:val="28"/>
          <w:lang w:val="en-US"/>
        </w:rPr>
        <w:lastRenderedPageBreak/>
        <w:t>Tashqi muhitning sistemaga nisbatan bajargan ishi</w:t>
      </w:r>
      <w:r w:rsidRPr="00CD371E">
        <w:rPr>
          <w:rFonts w:ascii="Times New Roman" w:hAnsi="Times New Roman" w:cs="Times New Roman"/>
          <w:color w:val="000000"/>
          <w:sz w:val="28"/>
          <w:szCs w:val="28"/>
          <w:lang w:val="en-US"/>
        </w:rPr>
        <w:t xml:space="preserve"> teskari ishora bilan olingan xuddi shu qiymatga teng:</w:t>
      </w:r>
    </w:p>
    <w:p w:rsidR="00CD371E" w:rsidRPr="00CD371E" w:rsidRDefault="00CD371E" w:rsidP="00CD371E">
      <w:pPr>
        <w:ind w:firstLine="708"/>
        <w:jc w:val="both"/>
        <w:rPr>
          <w:rFonts w:ascii="Times New Roman" w:hAnsi="Times New Roman" w:cs="Times New Roman"/>
          <w:color w:val="000000"/>
          <w:sz w:val="28"/>
          <w:szCs w:val="28"/>
          <w:lang w:val="en-US"/>
        </w:rPr>
      </w:pPr>
    </w:p>
    <w:p w:rsidR="00CD371E" w:rsidRPr="00CD371E" w:rsidRDefault="00CD371E" w:rsidP="00CD371E">
      <w:pPr>
        <w:ind w:firstLine="708"/>
        <w:jc w:val="center"/>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bdr w:val="thinThickLargeGap" w:sz="24" w:space="0" w:color="auto" w:frame="1"/>
          <w:lang w:val="en-US"/>
        </w:rPr>
        <w:t>dA=–P</w:t>
      </w:r>
      <w:r w:rsidRPr="00CD371E">
        <w:rPr>
          <w:rFonts w:ascii="Times New Roman" w:hAnsi="Times New Roman" w:cs="Times New Roman"/>
          <w:b/>
          <w:color w:val="0000FF"/>
          <w:sz w:val="28"/>
          <w:szCs w:val="28"/>
          <w:bdr w:val="thinThickLargeGap" w:sz="24" w:space="0" w:color="auto" w:frame="1"/>
          <w:vertAlign w:val="subscript"/>
          <w:lang w:val="en-US"/>
        </w:rPr>
        <w:t>tashqi</w:t>
      </w:r>
      <w:r w:rsidRPr="00CD371E">
        <w:rPr>
          <w:rFonts w:ascii="Times New Roman" w:hAnsi="Times New Roman" w:cs="Times New Roman"/>
          <w:b/>
          <w:color w:val="0000FF"/>
          <w:sz w:val="28"/>
          <w:szCs w:val="28"/>
          <w:bdr w:val="thinThickLargeGap" w:sz="24" w:space="0" w:color="auto" w:frame="1"/>
          <w:lang w:val="en-US"/>
        </w:rPr>
        <w:t>•dV</w:t>
      </w:r>
    </w:p>
    <w:p w:rsidR="00CD371E" w:rsidRPr="00CD371E" w:rsidRDefault="00CD371E" w:rsidP="00CD371E">
      <w:pPr>
        <w:ind w:firstLine="708"/>
        <w:jc w:val="both"/>
        <w:rPr>
          <w:rFonts w:ascii="Times New Roman" w:hAnsi="Times New Roman" w:cs="Times New Roman"/>
          <w:color w:val="000000"/>
          <w:sz w:val="28"/>
          <w:szCs w:val="28"/>
          <w:u w:val="single"/>
          <w:lang w:val="en-US"/>
        </w:rPr>
      </w:pPr>
      <w:r w:rsidRPr="00CD371E">
        <w:rPr>
          <w:rFonts w:ascii="Times New Roman" w:hAnsi="Times New Roman" w:cs="Times New Roman"/>
          <w:color w:val="000000"/>
          <w:sz w:val="28"/>
          <w:szCs w:val="28"/>
          <w:lang w:val="en-US"/>
        </w:rPr>
        <w:t>Agar</w:t>
      </w:r>
      <w:r w:rsidRPr="00CD371E">
        <w:rPr>
          <w:rFonts w:ascii="Times New Roman" w:hAnsi="Times New Roman" w:cs="Times New Roman"/>
          <w:b/>
          <w:color w:val="0000FF"/>
          <w:sz w:val="28"/>
          <w:szCs w:val="28"/>
          <w:lang w:val="en-US"/>
        </w:rPr>
        <w:t xml:space="preserve"> R</w:t>
      </w:r>
      <w:r w:rsidRPr="00CD371E">
        <w:rPr>
          <w:rFonts w:ascii="Times New Roman" w:hAnsi="Times New Roman" w:cs="Times New Roman"/>
          <w:b/>
          <w:color w:val="0000FF"/>
          <w:sz w:val="28"/>
          <w:szCs w:val="28"/>
          <w:vertAlign w:val="subscript"/>
          <w:lang w:val="en-US"/>
        </w:rPr>
        <w:t xml:space="preserve">tashqi </w:t>
      </w:r>
      <w:r w:rsidRPr="00CD371E">
        <w:rPr>
          <w:rFonts w:ascii="Times New Roman" w:hAnsi="Times New Roman" w:cs="Times New Roman"/>
          <w:b/>
          <w:color w:val="0000FF"/>
          <w:sz w:val="28"/>
          <w:szCs w:val="28"/>
          <w:lang w:val="en-US"/>
        </w:rPr>
        <w:t>=0</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u w:val="single"/>
          <w:lang w:val="en-US"/>
        </w:rPr>
        <w:t>bo‘lsa, gaz kengayish ishini bajarmaydi.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gaz xajmi </w:t>
      </w:r>
      <w:r w:rsidRPr="00CD371E">
        <w:rPr>
          <w:rFonts w:ascii="Times New Roman" w:hAnsi="Times New Roman" w:cs="Times New Roman"/>
          <w:b/>
          <w:color w:val="FF0000"/>
          <w:sz w:val="28"/>
          <w:szCs w:val="28"/>
          <w:lang w:val="en-US"/>
        </w:rPr>
        <w:t>V</w:t>
      </w:r>
      <w:r w:rsidRPr="00CD371E">
        <w:rPr>
          <w:rFonts w:ascii="Times New Roman" w:hAnsi="Times New Roman" w:cs="Times New Roman"/>
          <w:b/>
          <w:color w:val="FF0000"/>
          <w:sz w:val="28"/>
          <w:szCs w:val="28"/>
          <w:vertAlign w:val="subscript"/>
          <w:lang w:val="en-US"/>
        </w:rPr>
        <w:t>1</w:t>
      </w:r>
      <w:r w:rsidRPr="00CD371E">
        <w:rPr>
          <w:rFonts w:ascii="Times New Roman" w:hAnsi="Times New Roman" w:cs="Times New Roman"/>
          <w:b/>
          <w:color w:val="FF0000"/>
          <w:sz w:val="28"/>
          <w:szCs w:val="28"/>
          <w:lang w:val="en-US"/>
        </w:rPr>
        <w:t xml:space="preserve"> </w:t>
      </w:r>
      <w:r w:rsidRPr="00CD371E">
        <w:rPr>
          <w:rFonts w:ascii="Times New Roman" w:hAnsi="Times New Roman" w:cs="Times New Roman"/>
          <w:color w:val="000000"/>
          <w:sz w:val="28"/>
          <w:szCs w:val="28"/>
          <w:lang w:val="en-US"/>
        </w:rPr>
        <w:t xml:space="preserve">dan </w:t>
      </w:r>
      <w:r w:rsidRPr="00CD371E">
        <w:rPr>
          <w:rFonts w:ascii="Times New Roman" w:hAnsi="Times New Roman" w:cs="Times New Roman"/>
          <w:b/>
          <w:color w:val="FF0000"/>
          <w:sz w:val="28"/>
          <w:szCs w:val="28"/>
          <w:lang w:val="en-US"/>
        </w:rPr>
        <w:t>V</w:t>
      </w:r>
      <w:r w:rsidRPr="00CD371E">
        <w:rPr>
          <w:rFonts w:ascii="Times New Roman" w:hAnsi="Times New Roman" w:cs="Times New Roman"/>
          <w:b/>
          <w:color w:val="FF0000"/>
          <w:sz w:val="28"/>
          <w:szCs w:val="28"/>
          <w:vertAlign w:val="subscript"/>
          <w:lang w:val="en-US"/>
        </w:rPr>
        <w:t>2</w:t>
      </w:r>
      <w:r w:rsidRPr="00CD371E">
        <w:rPr>
          <w:rFonts w:ascii="Times New Roman" w:hAnsi="Times New Roman" w:cs="Times New Roman"/>
          <w:color w:val="000000"/>
          <w:sz w:val="28"/>
          <w:szCs w:val="28"/>
          <w:lang w:val="en-US"/>
        </w:rPr>
        <w:t>ga kengaysa</w:t>
      </w:r>
    </w:p>
    <w:p w:rsidR="00CD371E" w:rsidRPr="00CD371E" w:rsidRDefault="00CD371E" w:rsidP="00CD371E">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ab/>
      </w:r>
      <w:r w:rsidRPr="00CD371E">
        <w:rPr>
          <w:rFonts w:ascii="Times New Roman" w:hAnsi="Times New Roman" w:cs="Times New Roman"/>
          <w:b/>
          <w:color w:val="0000FF"/>
          <w:sz w:val="28"/>
          <w:szCs w:val="28"/>
          <w:lang w:val="en-US"/>
        </w:rPr>
        <w:t>W= R</w:t>
      </w:r>
      <w:r w:rsidRPr="00CD371E">
        <w:rPr>
          <w:rFonts w:ascii="Times New Roman" w:hAnsi="Times New Roman" w:cs="Times New Roman"/>
          <w:b/>
          <w:color w:val="0000FF"/>
          <w:sz w:val="28"/>
          <w:szCs w:val="28"/>
          <w:vertAlign w:val="subscript"/>
          <w:lang w:val="en-US"/>
        </w:rPr>
        <w:t xml:space="preserve">tashqi </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V </w:t>
      </w:r>
      <w:r w:rsidRPr="00CD371E">
        <w:rPr>
          <w:rFonts w:ascii="Times New Roman" w:hAnsi="Times New Roman" w:cs="Times New Roman"/>
          <w:color w:val="000000"/>
          <w:sz w:val="28"/>
          <w:szCs w:val="28"/>
          <w:lang w:val="en-US"/>
        </w:rPr>
        <w:t>bo‘ladi</w:t>
      </w:r>
    </w:p>
    <w:p w:rsidR="00CD371E" w:rsidRPr="00CD371E" w:rsidRDefault="00CD371E" w:rsidP="00CD371E">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Demak, ish sistema energiyasining tashqi muhitga berilishi bo‘lib, uning miqdori berilgan energiya miqdoridir. </w:t>
      </w:r>
      <w:r w:rsidRPr="00CD371E">
        <w:rPr>
          <w:rFonts w:ascii="Times New Roman" w:hAnsi="Times New Roman" w:cs="Times New Roman"/>
          <w:color w:val="008000"/>
          <w:sz w:val="28"/>
          <w:szCs w:val="28"/>
          <w:lang w:val="en-US"/>
        </w:rPr>
        <w:t>Ish ham holat funksiyasi</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8000"/>
          <w:sz w:val="28"/>
          <w:szCs w:val="28"/>
          <w:lang w:val="en-US"/>
        </w:rPr>
        <w:t>emas.</w:t>
      </w:r>
      <w:r w:rsidRPr="00CD371E">
        <w:rPr>
          <w:rFonts w:ascii="Times New Roman" w:hAnsi="Times New Roman" w:cs="Times New Roman"/>
          <w:color w:val="000000"/>
          <w:sz w:val="28"/>
          <w:szCs w:val="28"/>
          <w:lang w:val="en-US"/>
        </w:rPr>
        <w:t xml:space="preserve"> Jarayon bosib o‘tgan yo‘liga bog‘liq. O‘lchov birligi </w:t>
      </w:r>
      <w:r w:rsidRPr="00CD371E">
        <w:rPr>
          <w:rFonts w:ascii="Times New Roman" w:hAnsi="Times New Roman" w:cs="Times New Roman"/>
          <w:b/>
          <w:color w:val="008000"/>
          <w:sz w:val="28"/>
          <w:szCs w:val="28"/>
          <w:lang w:val="en-US"/>
        </w:rPr>
        <w:t>Joul, KJoul.</w:t>
      </w:r>
    </w:p>
    <w:p w:rsidR="00CD371E" w:rsidRPr="00CD371E" w:rsidRDefault="00CD371E" w:rsidP="00CD371E">
      <w:pPr>
        <w:tabs>
          <w:tab w:val="left" w:pos="3345"/>
        </w:tabs>
        <w:jc w:val="center"/>
        <w:rPr>
          <w:rFonts w:ascii="Times New Roman" w:hAnsi="Times New Roman" w:cs="Times New Roman"/>
          <w:b/>
          <w:color w:val="0000FF"/>
          <w:sz w:val="28"/>
          <w:szCs w:val="28"/>
          <w:lang w:val="uz-Cyrl-UZ"/>
        </w:rPr>
      </w:pPr>
    </w:p>
    <w:p w:rsidR="00CD371E" w:rsidRPr="00CD371E" w:rsidRDefault="00CD371E" w:rsidP="00CD371E">
      <w:pPr>
        <w:tabs>
          <w:tab w:val="left" w:pos="3345"/>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Termodinamikaning nulinchi qonuni</w:t>
      </w:r>
    </w:p>
    <w:p w:rsidR="00CD371E" w:rsidRPr="00CD371E" w:rsidRDefault="00CD371E" w:rsidP="00CD371E">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Agar ikkita yopiq sistemani bir-biriga tegizilsa, har ikkala sistemaning holati o‘zgaradi. Ma’lum vaqtdan so‘ng shunday holat yuz beradiki, bunda sistemalarda o‘zgarish ro‘y bermaydi.</w:t>
      </w:r>
    </w:p>
    <w:p w:rsidR="00CD371E" w:rsidRPr="00CD371E" w:rsidRDefault="00CD371E" w:rsidP="00CD371E">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FF0000"/>
          <w:sz w:val="28"/>
          <w:szCs w:val="28"/>
          <w:lang w:val="en-US"/>
        </w:rPr>
        <w:t>Masalan</w:t>
      </w:r>
      <w:r w:rsidRPr="00CD371E">
        <w:rPr>
          <w:rFonts w:ascii="Times New Roman" w:hAnsi="Times New Roman" w:cs="Times New Roman"/>
          <w:b/>
          <w:color w:val="000000"/>
          <w:sz w:val="28"/>
          <w:szCs w:val="28"/>
          <w:lang w:val="en-US"/>
        </w:rPr>
        <w:t>:</w:t>
      </w:r>
      <w:r w:rsidRPr="00CD371E">
        <w:rPr>
          <w:rFonts w:ascii="Times New Roman" w:hAnsi="Times New Roman" w:cs="Times New Roman"/>
          <w:color w:val="000000"/>
          <w:sz w:val="28"/>
          <w:szCs w:val="28"/>
          <w:lang w:val="en-US"/>
        </w:rPr>
        <w:t xml:space="preserve"> haroratlari bir-biridan farq qiladigan ikki jism – </w:t>
      </w:r>
      <w:r w:rsidRPr="00CD371E">
        <w:rPr>
          <w:rFonts w:ascii="Times New Roman" w:hAnsi="Times New Roman" w:cs="Times New Roman"/>
          <w:i/>
          <w:color w:val="0000FF"/>
          <w:sz w:val="28"/>
          <w:szCs w:val="28"/>
          <w:lang w:val="en-US"/>
        </w:rPr>
        <w:t>sovuq suv va qizdirilgan metall</w:t>
      </w:r>
      <w:r w:rsidRPr="00CD371E">
        <w:rPr>
          <w:rFonts w:ascii="Times New Roman" w:hAnsi="Times New Roman" w:cs="Times New Roman"/>
          <w:color w:val="000000"/>
          <w:sz w:val="28"/>
          <w:szCs w:val="28"/>
          <w:lang w:val="en-US"/>
        </w:rPr>
        <w:t xml:space="preserve"> bir-biriga tegizilsa, suv isib, metall soviy boshlaydi. Birozdan so‘ng ularning ikkalasi bir xil haroratga ega bo‘ladi va issiqlik muvozanati yuzaga keladi.</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t xml:space="preserve">Issiqlik muvozanati bir nechta jismlar orasida ham yuzaga keladi. Uchta </w:t>
      </w:r>
      <w:r w:rsidRPr="00CD371E">
        <w:rPr>
          <w:rFonts w:ascii="Times New Roman" w:hAnsi="Times New Roman" w:cs="Times New Roman"/>
          <w:b/>
          <w:color w:val="000000"/>
          <w:sz w:val="28"/>
          <w:szCs w:val="28"/>
          <w:lang w:val="en-US"/>
        </w:rPr>
        <w:t>- A, V</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b/>
          <w:color w:val="000000"/>
          <w:sz w:val="28"/>
          <w:szCs w:val="28"/>
          <w:lang w:val="en-US"/>
        </w:rPr>
        <w:t xml:space="preserve">D </w:t>
      </w:r>
      <w:r w:rsidRPr="00CD371E">
        <w:rPr>
          <w:rFonts w:ascii="Times New Roman" w:hAnsi="Times New Roman" w:cs="Times New Roman"/>
          <w:color w:val="000000"/>
          <w:sz w:val="28"/>
          <w:szCs w:val="28"/>
          <w:lang w:val="en-US"/>
        </w:rPr>
        <w:t>sistemalar ko‘rilganda tajriba shuni ko‘rsatdiki,</w:t>
      </w:r>
      <w:r w:rsidRPr="00CD371E">
        <w:rPr>
          <w:rFonts w:ascii="Times New Roman" w:hAnsi="Times New Roman" w:cs="Times New Roman"/>
          <w:b/>
          <w:color w:val="333399"/>
          <w:sz w:val="28"/>
          <w:szCs w:val="28"/>
          <w:lang w:val="en-US"/>
        </w:rPr>
        <w:t xml:space="preserve"> </w:t>
      </w:r>
      <w:r w:rsidRPr="00CD371E">
        <w:rPr>
          <w:rFonts w:ascii="Times New Roman" w:hAnsi="Times New Roman" w:cs="Times New Roman"/>
          <w:b/>
          <w:i/>
          <w:color w:val="FF0000"/>
          <w:sz w:val="28"/>
          <w:szCs w:val="28"/>
          <w:lang w:val="en-US"/>
        </w:rPr>
        <w:t>A</w:t>
      </w:r>
      <w:r w:rsidRPr="00CD371E">
        <w:rPr>
          <w:rFonts w:ascii="Times New Roman" w:hAnsi="Times New Roman" w:cs="Times New Roman"/>
          <w:b/>
          <w:color w:val="333399"/>
          <w:sz w:val="28"/>
          <w:szCs w:val="28"/>
          <w:lang w:val="en-US"/>
        </w:rPr>
        <w:t xml:space="preserve"> va </w:t>
      </w:r>
      <w:r w:rsidRPr="00CD371E">
        <w:rPr>
          <w:rFonts w:ascii="Times New Roman" w:hAnsi="Times New Roman" w:cs="Times New Roman"/>
          <w:b/>
          <w:i/>
          <w:color w:val="FF0000"/>
          <w:sz w:val="28"/>
          <w:szCs w:val="28"/>
          <w:lang w:val="en-US"/>
        </w:rPr>
        <w:t xml:space="preserve">V </w:t>
      </w:r>
      <w:r w:rsidRPr="00CD371E">
        <w:rPr>
          <w:rFonts w:ascii="Times New Roman" w:hAnsi="Times New Roman" w:cs="Times New Roman"/>
          <w:b/>
          <w:color w:val="333399"/>
          <w:sz w:val="28"/>
          <w:szCs w:val="28"/>
          <w:lang w:val="en-US"/>
        </w:rPr>
        <w:t xml:space="preserve">sistemalar </w:t>
      </w:r>
      <w:r w:rsidRPr="00CD371E">
        <w:rPr>
          <w:rFonts w:ascii="Times New Roman" w:hAnsi="Times New Roman" w:cs="Times New Roman"/>
          <w:b/>
          <w:i/>
          <w:color w:val="FF0000"/>
          <w:sz w:val="28"/>
          <w:szCs w:val="28"/>
          <w:lang w:val="en-US"/>
        </w:rPr>
        <w:t xml:space="preserve">D </w:t>
      </w:r>
      <w:r w:rsidRPr="00CD371E">
        <w:rPr>
          <w:rFonts w:ascii="Times New Roman" w:hAnsi="Times New Roman" w:cs="Times New Roman"/>
          <w:b/>
          <w:color w:val="333399"/>
          <w:sz w:val="28"/>
          <w:szCs w:val="28"/>
          <w:lang w:val="en-US"/>
        </w:rPr>
        <w:t>sistema bilan muvozanatda bo‘lishsa, ular o‘zaro ham issiqlik muvozanatida bo‘ladi. Bu emperik fakt termodinamikaning nulinchi qonuni deb yuritiladi.</w:t>
      </w:r>
      <w:r w:rsidRPr="00CD371E">
        <w:rPr>
          <w:rFonts w:ascii="Times New Roman" w:hAnsi="Times New Roman" w:cs="Times New Roman"/>
          <w:b/>
          <w:color w:val="800080"/>
          <w:sz w:val="28"/>
          <w:szCs w:val="28"/>
          <w:lang w:val="en-US"/>
        </w:rPr>
        <w:t xml:space="preserve"> </w:t>
      </w:r>
      <w:r w:rsidRPr="00CD371E">
        <w:rPr>
          <w:rFonts w:ascii="Times New Roman" w:hAnsi="Times New Roman" w:cs="Times New Roman"/>
          <w:color w:val="800080"/>
          <w:sz w:val="28"/>
          <w:szCs w:val="28"/>
          <w:lang w:val="en-US"/>
        </w:rPr>
        <w:t>Buni 1931 yilda</w:t>
      </w:r>
      <w:r w:rsidRPr="00CD371E">
        <w:rPr>
          <w:rFonts w:ascii="Times New Roman" w:hAnsi="Times New Roman" w:cs="Times New Roman"/>
          <w:b/>
          <w:color w:val="800080"/>
          <w:sz w:val="28"/>
          <w:szCs w:val="28"/>
          <w:lang w:val="en-US"/>
        </w:rPr>
        <w:t xml:space="preserve"> R.Fauler </w:t>
      </w:r>
      <w:r w:rsidRPr="00CD371E">
        <w:rPr>
          <w:rFonts w:ascii="Times New Roman" w:hAnsi="Times New Roman" w:cs="Times New Roman"/>
          <w:color w:val="800080"/>
          <w:sz w:val="28"/>
          <w:szCs w:val="28"/>
          <w:lang w:val="en-US"/>
        </w:rPr>
        <w:t>ta’riflagan.</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«0» qonun</w:t>
      </w:r>
      <w:r w:rsidRPr="00CD371E">
        <w:rPr>
          <w:rFonts w:ascii="Times New Roman" w:hAnsi="Times New Roman" w:cs="Times New Roman"/>
          <w:sz w:val="28"/>
          <w:szCs w:val="28"/>
          <w:lang w:val="en-US"/>
        </w:rPr>
        <w:t xml:space="preserve"> termodinamikaning to‘rtinchi postulati bo‘lib, u </w:t>
      </w:r>
      <w:r w:rsidRPr="00CD371E">
        <w:rPr>
          <w:rFonts w:ascii="Times New Roman" w:hAnsi="Times New Roman" w:cs="Times New Roman"/>
          <w:smallCaps/>
          <w:sz w:val="28"/>
          <w:szCs w:val="28"/>
          <w:lang w:val="en-US"/>
        </w:rPr>
        <w:t xml:space="preserve">xviii </w:t>
      </w:r>
      <w:r w:rsidRPr="00CD371E">
        <w:rPr>
          <w:rFonts w:ascii="Times New Roman" w:hAnsi="Times New Roman" w:cs="Times New Roman"/>
          <w:sz w:val="28"/>
          <w:szCs w:val="28"/>
          <w:lang w:val="en-US"/>
        </w:rPr>
        <w:t>asr</w:t>
      </w:r>
      <w:r w:rsidRPr="00CD371E">
        <w:rPr>
          <w:rFonts w:ascii="Times New Roman" w:hAnsi="Times New Roman" w:cs="Times New Roman"/>
          <w:smallCaps/>
          <w:sz w:val="28"/>
          <w:szCs w:val="28"/>
          <w:lang w:val="en-US"/>
        </w:rPr>
        <w:t xml:space="preserve"> </w:t>
      </w:r>
      <w:r w:rsidRPr="00CD371E">
        <w:rPr>
          <w:rFonts w:ascii="Times New Roman" w:hAnsi="Times New Roman" w:cs="Times New Roman"/>
          <w:sz w:val="28"/>
          <w:szCs w:val="28"/>
          <w:lang w:val="en-US"/>
        </w:rPr>
        <w:t xml:space="preserve">o‘rtalarida SHotlandiya olimi </w:t>
      </w:r>
      <w:r w:rsidRPr="00CD371E">
        <w:rPr>
          <w:rFonts w:ascii="Times New Roman" w:hAnsi="Times New Roman" w:cs="Times New Roman"/>
          <w:b/>
          <w:color w:val="008080"/>
          <w:sz w:val="28"/>
          <w:szCs w:val="28"/>
          <w:lang w:val="en-US"/>
        </w:rPr>
        <w:t>Djozef Blek termometrni kashf etgandan</w:t>
      </w:r>
      <w:r w:rsidRPr="00CD371E">
        <w:rPr>
          <w:rFonts w:ascii="Times New Roman" w:hAnsi="Times New Roman" w:cs="Times New Roman"/>
          <w:sz w:val="28"/>
          <w:szCs w:val="28"/>
          <w:lang w:val="en-US"/>
        </w:rPr>
        <w:t xml:space="preserve"> so‘ng ta’riflandi. Bu qonunni </w:t>
      </w:r>
      <w:r w:rsidRPr="00CD371E">
        <w:rPr>
          <w:rFonts w:ascii="Times New Roman" w:hAnsi="Times New Roman" w:cs="Times New Roman"/>
          <w:b/>
          <w:color w:val="800080"/>
          <w:sz w:val="28"/>
          <w:szCs w:val="28"/>
          <w:lang w:val="en-US"/>
        </w:rPr>
        <w:t>termik muvozanat qonuni</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deb ham yuritiladi.</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Bir-biri bilan issiqlik almashadigan 3ta oddiy sistemani olaylik:</w:t>
      </w:r>
    </w:p>
    <w:p w:rsidR="00CD371E" w:rsidRPr="00CD371E" w:rsidRDefault="00CD371E" w:rsidP="00CD371E">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rPr>
        <w:sym w:font="Arial" w:char="0066"/>
      </w:r>
      <w:r w:rsidRPr="00CD371E">
        <w:rPr>
          <w:rFonts w:ascii="Times New Roman" w:hAnsi="Times New Roman" w:cs="Times New Roman"/>
          <w:sz w:val="28"/>
          <w:szCs w:val="28"/>
          <w:highlight w:val="lightGray"/>
          <w:vertAlign w:val="subscript"/>
          <w:lang w:val="en-US"/>
        </w:rPr>
        <w:t xml:space="preserve">1,2 </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2</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2</w:t>
      </w:r>
      <w:r w:rsidRPr="00CD371E">
        <w:rPr>
          <w:rFonts w:ascii="Times New Roman" w:hAnsi="Times New Roman" w:cs="Times New Roman"/>
          <w:sz w:val="28"/>
          <w:szCs w:val="28"/>
          <w:highlight w:val="lightGray"/>
          <w:lang w:val="en-US"/>
        </w:rPr>
        <w:t xml:space="preserve"> ) = 0</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rPr>
        <w:lastRenderedPageBreak/>
        <w:sym w:font="Arial" w:char="0066"/>
      </w:r>
      <w:r w:rsidRPr="00CD371E">
        <w:rPr>
          <w:rFonts w:ascii="Times New Roman" w:hAnsi="Times New Roman" w:cs="Times New Roman"/>
          <w:sz w:val="28"/>
          <w:szCs w:val="28"/>
          <w:highlight w:val="lightGray"/>
          <w:vertAlign w:val="subscript"/>
          <w:lang w:val="en-US"/>
        </w:rPr>
        <w:t xml:space="preserve">1,3 </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3</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3</w:t>
      </w:r>
      <w:r w:rsidRPr="00CD371E">
        <w:rPr>
          <w:rFonts w:ascii="Times New Roman" w:hAnsi="Times New Roman" w:cs="Times New Roman"/>
          <w:sz w:val="28"/>
          <w:szCs w:val="28"/>
          <w:highlight w:val="lightGray"/>
          <w:lang w:val="en-US"/>
        </w:rPr>
        <w:t xml:space="preserve"> ) = 0</w:t>
      </w:r>
    </w:p>
    <w:p w:rsidR="00CD371E" w:rsidRPr="00CD371E" w:rsidRDefault="00CD371E" w:rsidP="00CD371E">
      <w:pPr>
        <w:ind w:firstLine="709"/>
        <w:jc w:val="both"/>
        <w:rPr>
          <w:rFonts w:ascii="Times New Roman" w:hAnsi="Times New Roman" w:cs="Times New Roman"/>
          <w:b/>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«0» qonuni bo‘yicha</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rPr>
        <w:sym w:font="Arial" w:char="0066"/>
      </w:r>
      <w:r w:rsidRPr="00CD371E">
        <w:rPr>
          <w:rFonts w:ascii="Times New Roman" w:hAnsi="Times New Roman" w:cs="Times New Roman"/>
          <w:b/>
          <w:color w:val="0000FF"/>
          <w:sz w:val="28"/>
          <w:szCs w:val="28"/>
          <w:vertAlign w:val="subscript"/>
          <w:lang w:val="en-US"/>
        </w:rPr>
        <w:t xml:space="preserve">2,3 </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Arial" w:char="0050"/>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Arial" w:char="0056"/>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Arial" w:char="0050"/>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Arial" w:char="0056"/>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 = 0.</w:t>
      </w:r>
      <w:r w:rsidRPr="00CD371E">
        <w:rPr>
          <w:rFonts w:ascii="Times New Roman" w:hAnsi="Times New Roman" w:cs="Times New Roman"/>
          <w:sz w:val="28"/>
          <w:szCs w:val="28"/>
          <w:lang w:val="en-US"/>
        </w:rPr>
        <w:t xml:space="preserve"> CHunki, hamma o‘zgaruvchilar bir-biri bilan o‘zaro bog‘liq. Bundan:</w:t>
      </w:r>
    </w:p>
    <w:p w:rsidR="00CD371E" w:rsidRPr="00CD371E" w:rsidRDefault="00CD371E" w:rsidP="00CD371E">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lang w:val="en-US"/>
        </w:rPr>
        <w:t>f</w:t>
      </w:r>
      <w:r w:rsidRPr="00CD371E">
        <w:rPr>
          <w:rFonts w:ascii="Times New Roman" w:hAnsi="Times New Roman" w:cs="Times New Roman"/>
          <w:sz w:val="28"/>
          <w:szCs w:val="28"/>
          <w:highlight w:val="lightGray"/>
          <w:vertAlign w:val="subscript"/>
          <w:lang w:val="en-US"/>
        </w:rPr>
        <w:t xml:space="preserve">A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A</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A</w:t>
      </w:r>
      <w:r w:rsidRPr="00CD371E">
        <w:rPr>
          <w:rFonts w:ascii="Times New Roman" w:hAnsi="Times New Roman" w:cs="Times New Roman"/>
          <w:sz w:val="28"/>
          <w:szCs w:val="28"/>
          <w:highlight w:val="lightGray"/>
          <w:lang w:val="en-US"/>
        </w:rPr>
        <w:t>)= f</w:t>
      </w:r>
      <w:r w:rsidRPr="00CD371E">
        <w:rPr>
          <w:rFonts w:ascii="Times New Roman" w:hAnsi="Times New Roman" w:cs="Times New Roman"/>
          <w:sz w:val="28"/>
          <w:szCs w:val="28"/>
          <w:highlight w:val="lightGray"/>
          <w:vertAlign w:val="subscript"/>
          <w:lang w:val="en-US"/>
        </w:rPr>
        <w:t xml:space="preserve">D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w:t>
      </w:r>
      <w:r w:rsidRPr="00CD371E">
        <w:rPr>
          <w:rFonts w:ascii="Times New Roman" w:hAnsi="Times New Roman" w:cs="Times New Roman"/>
          <w:sz w:val="28"/>
          <w:szCs w:val="28"/>
          <w:lang w:val="en-US"/>
        </w:rPr>
        <w:t xml:space="preserve"> va </w:t>
      </w:r>
      <w:r w:rsidRPr="00CD371E">
        <w:rPr>
          <w:rFonts w:ascii="Times New Roman" w:hAnsi="Times New Roman" w:cs="Times New Roman"/>
          <w:sz w:val="28"/>
          <w:szCs w:val="28"/>
          <w:highlight w:val="lightGray"/>
          <w:lang w:val="en-US"/>
        </w:rPr>
        <w:t>f</w:t>
      </w:r>
      <w:r w:rsidRPr="00CD371E">
        <w:rPr>
          <w:rFonts w:ascii="Times New Roman" w:hAnsi="Times New Roman" w:cs="Times New Roman"/>
          <w:sz w:val="28"/>
          <w:szCs w:val="28"/>
          <w:highlight w:val="lightGray"/>
          <w:vertAlign w:val="subscript"/>
          <w:lang w:val="en-US"/>
        </w:rPr>
        <w:t xml:space="preserve">V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V</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V</w:t>
      </w:r>
      <w:r w:rsidRPr="00CD371E">
        <w:rPr>
          <w:rFonts w:ascii="Times New Roman" w:hAnsi="Times New Roman" w:cs="Times New Roman"/>
          <w:sz w:val="28"/>
          <w:szCs w:val="28"/>
          <w:highlight w:val="lightGray"/>
          <w:lang w:val="en-US"/>
        </w:rPr>
        <w:t>)= f</w:t>
      </w:r>
      <w:r w:rsidRPr="00CD371E">
        <w:rPr>
          <w:rFonts w:ascii="Times New Roman" w:hAnsi="Times New Roman" w:cs="Times New Roman"/>
          <w:sz w:val="28"/>
          <w:szCs w:val="28"/>
          <w:highlight w:val="lightGray"/>
          <w:vertAlign w:val="subscript"/>
          <w:lang w:val="en-US"/>
        </w:rPr>
        <w:t xml:space="preserve">D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w:t>
      </w:r>
      <w:r w:rsidRPr="00CD371E">
        <w:rPr>
          <w:rFonts w:ascii="Times New Roman" w:hAnsi="Times New Roman" w:cs="Times New Roman"/>
          <w:sz w:val="28"/>
          <w:szCs w:val="28"/>
          <w:lang w:val="en-US"/>
        </w:rPr>
        <w:t xml:space="preserve"> bo‘lsa,</w:t>
      </w:r>
    </w:p>
    <w:p w:rsidR="00CD371E" w:rsidRPr="00CD371E" w:rsidRDefault="00CD371E" w:rsidP="00CD371E">
      <w:pPr>
        <w:ind w:firstLine="709"/>
        <w:jc w:val="center"/>
        <w:rPr>
          <w:rFonts w:ascii="Times New Roman" w:hAnsi="Times New Roman" w:cs="Times New Roman"/>
          <w:sz w:val="28"/>
          <w:szCs w:val="28"/>
          <w:lang w:val="en-US"/>
        </w:rPr>
      </w:pPr>
    </w:p>
    <w:p w:rsidR="00CD371E" w:rsidRPr="00CD371E" w:rsidRDefault="00CD371E" w:rsidP="00CD371E">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f</w:t>
      </w:r>
      <w:r w:rsidRPr="00CD371E">
        <w:rPr>
          <w:rFonts w:ascii="Times New Roman" w:hAnsi="Times New Roman" w:cs="Times New Roman"/>
          <w:sz w:val="28"/>
          <w:szCs w:val="28"/>
          <w:vertAlign w:val="subscript"/>
          <w:lang w:val="en-US"/>
        </w:rPr>
        <w:t xml:space="preserve">A </w:t>
      </w: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A</w:t>
      </w:r>
      <w:r w:rsidRPr="00CD371E">
        <w:rPr>
          <w:rFonts w:ascii="Times New Roman" w:hAnsi="Times New Roman" w:cs="Times New Roman"/>
          <w:sz w:val="28"/>
          <w:szCs w:val="28"/>
          <w:lang w:val="en-US"/>
        </w:rPr>
        <w:t>V</w:t>
      </w:r>
      <w:r w:rsidRPr="00CD371E">
        <w:rPr>
          <w:rFonts w:ascii="Times New Roman" w:hAnsi="Times New Roman" w:cs="Times New Roman"/>
          <w:sz w:val="28"/>
          <w:szCs w:val="28"/>
          <w:vertAlign w:val="subscript"/>
          <w:lang w:val="en-US"/>
        </w:rPr>
        <w:t>A</w:t>
      </w:r>
      <w:r w:rsidRPr="00CD371E">
        <w:rPr>
          <w:rFonts w:ascii="Times New Roman" w:hAnsi="Times New Roman" w:cs="Times New Roman"/>
          <w:sz w:val="28"/>
          <w:szCs w:val="28"/>
          <w:lang w:val="en-US"/>
        </w:rPr>
        <w:t>)= f</w:t>
      </w:r>
      <w:r w:rsidRPr="00CD371E">
        <w:rPr>
          <w:rFonts w:ascii="Times New Roman" w:hAnsi="Times New Roman" w:cs="Times New Roman"/>
          <w:sz w:val="28"/>
          <w:szCs w:val="28"/>
          <w:vertAlign w:val="subscript"/>
          <w:lang w:val="en-US"/>
        </w:rPr>
        <w:t xml:space="preserve">V </w:t>
      </w: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V</w:t>
      </w:r>
      <w:r w:rsidRPr="00CD371E">
        <w:rPr>
          <w:rFonts w:ascii="Times New Roman" w:hAnsi="Times New Roman" w:cs="Times New Roman"/>
          <w:sz w:val="28"/>
          <w:szCs w:val="28"/>
          <w:lang w:val="en-US"/>
        </w:rPr>
        <w:t>V</w:t>
      </w:r>
      <w:r w:rsidRPr="00CD371E">
        <w:rPr>
          <w:rFonts w:ascii="Times New Roman" w:hAnsi="Times New Roman" w:cs="Times New Roman"/>
          <w:sz w:val="28"/>
          <w:szCs w:val="28"/>
          <w:vertAlign w:val="subscript"/>
          <w:lang w:val="en-US"/>
        </w:rPr>
        <w:t>V</w:t>
      </w:r>
      <w:r w:rsidRPr="00CD371E">
        <w:rPr>
          <w:rFonts w:ascii="Times New Roman" w:hAnsi="Times New Roman" w:cs="Times New Roman"/>
          <w:sz w:val="28"/>
          <w:szCs w:val="28"/>
          <w:lang w:val="en-US"/>
        </w:rPr>
        <w:t>) bo‘ladi. Bundan:</w:t>
      </w:r>
    </w:p>
    <w:p w:rsidR="00CD371E" w:rsidRPr="00CD371E" w:rsidRDefault="00CD371E" w:rsidP="00CD371E">
      <w:pPr>
        <w:ind w:firstLine="709"/>
        <w:jc w:val="center"/>
        <w:rPr>
          <w:rFonts w:ascii="Times New Roman" w:hAnsi="Times New Roman" w:cs="Times New Roman"/>
          <w:b/>
          <w:color w:val="0000FF"/>
          <w:sz w:val="28"/>
          <w:szCs w:val="28"/>
          <w:lang w:val="en-US"/>
        </w:rPr>
      </w:pPr>
    </w:p>
    <w:p w:rsidR="00CD371E" w:rsidRPr="00CD371E" w:rsidRDefault="00CD371E" w:rsidP="00CD371E">
      <w:pPr>
        <w:ind w:firstLine="70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highlight w:val="lightGray"/>
          <w:lang w:val="en-US"/>
        </w:rPr>
        <w:t>f</w:t>
      </w:r>
      <w:r w:rsidRPr="00CD371E">
        <w:rPr>
          <w:rFonts w:ascii="Times New Roman" w:hAnsi="Times New Roman" w:cs="Times New Roman"/>
          <w:b/>
          <w:color w:val="0000FF"/>
          <w:sz w:val="28"/>
          <w:szCs w:val="28"/>
          <w:highlight w:val="lightGray"/>
          <w:vertAlign w:val="subscript"/>
          <w:lang w:val="en-US"/>
        </w:rPr>
        <w:t xml:space="preserve">A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A</w:t>
      </w:r>
      <w:r w:rsidRPr="00CD371E">
        <w:rPr>
          <w:rFonts w:ascii="Times New Roman" w:hAnsi="Times New Roman" w:cs="Times New Roman"/>
          <w:b/>
          <w:color w:val="0000FF"/>
          <w:sz w:val="28"/>
          <w:szCs w:val="28"/>
          <w:highlight w:val="lightGray"/>
          <w:lang w:val="en-US"/>
        </w:rPr>
        <w:t>V</w:t>
      </w:r>
      <w:r w:rsidRPr="00CD371E">
        <w:rPr>
          <w:rFonts w:ascii="Times New Roman" w:hAnsi="Times New Roman" w:cs="Times New Roman"/>
          <w:b/>
          <w:color w:val="0000FF"/>
          <w:sz w:val="28"/>
          <w:szCs w:val="28"/>
          <w:highlight w:val="lightGray"/>
          <w:vertAlign w:val="subscript"/>
          <w:lang w:val="en-US"/>
        </w:rPr>
        <w:t>A</w:t>
      </w:r>
      <w:r w:rsidRPr="00CD371E">
        <w:rPr>
          <w:rFonts w:ascii="Times New Roman" w:hAnsi="Times New Roman" w:cs="Times New Roman"/>
          <w:b/>
          <w:color w:val="0000FF"/>
          <w:sz w:val="28"/>
          <w:szCs w:val="28"/>
          <w:highlight w:val="lightGray"/>
          <w:lang w:val="en-US"/>
        </w:rPr>
        <w:t>)= f</w:t>
      </w:r>
      <w:r w:rsidRPr="00CD371E">
        <w:rPr>
          <w:rFonts w:ascii="Times New Roman" w:hAnsi="Times New Roman" w:cs="Times New Roman"/>
          <w:b/>
          <w:color w:val="0000FF"/>
          <w:sz w:val="28"/>
          <w:szCs w:val="28"/>
          <w:highlight w:val="lightGray"/>
          <w:vertAlign w:val="subscript"/>
          <w:lang w:val="en-US"/>
        </w:rPr>
        <w:t xml:space="preserve">V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V</w:t>
      </w:r>
      <w:r w:rsidRPr="00CD371E">
        <w:rPr>
          <w:rFonts w:ascii="Times New Roman" w:hAnsi="Times New Roman" w:cs="Times New Roman"/>
          <w:b/>
          <w:color w:val="0000FF"/>
          <w:sz w:val="28"/>
          <w:szCs w:val="28"/>
          <w:highlight w:val="lightGray"/>
          <w:lang w:val="en-US"/>
        </w:rPr>
        <w:t>V</w:t>
      </w:r>
      <w:r w:rsidRPr="00CD371E">
        <w:rPr>
          <w:rFonts w:ascii="Times New Roman" w:hAnsi="Times New Roman" w:cs="Times New Roman"/>
          <w:b/>
          <w:color w:val="0000FF"/>
          <w:sz w:val="28"/>
          <w:szCs w:val="28"/>
          <w:highlight w:val="lightGray"/>
          <w:vertAlign w:val="subscript"/>
          <w:lang w:val="en-US"/>
        </w:rPr>
        <w:t>V</w:t>
      </w:r>
      <w:r w:rsidRPr="00CD371E">
        <w:rPr>
          <w:rFonts w:ascii="Times New Roman" w:hAnsi="Times New Roman" w:cs="Times New Roman"/>
          <w:b/>
          <w:color w:val="0000FF"/>
          <w:sz w:val="28"/>
          <w:szCs w:val="28"/>
          <w:highlight w:val="lightGray"/>
          <w:lang w:val="en-US"/>
        </w:rPr>
        <w:t>) )= f</w:t>
      </w:r>
      <w:r w:rsidRPr="00CD371E">
        <w:rPr>
          <w:rFonts w:ascii="Times New Roman" w:hAnsi="Times New Roman" w:cs="Times New Roman"/>
          <w:b/>
          <w:color w:val="0000FF"/>
          <w:sz w:val="28"/>
          <w:szCs w:val="28"/>
          <w:highlight w:val="lightGray"/>
          <w:vertAlign w:val="subscript"/>
          <w:lang w:val="en-US"/>
        </w:rPr>
        <w:t xml:space="preserve">D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D</w:t>
      </w:r>
      <w:r w:rsidRPr="00CD371E">
        <w:rPr>
          <w:rFonts w:ascii="Times New Roman" w:hAnsi="Times New Roman" w:cs="Times New Roman"/>
          <w:b/>
          <w:color w:val="0000FF"/>
          <w:sz w:val="28"/>
          <w:szCs w:val="28"/>
          <w:highlight w:val="lightGray"/>
          <w:lang w:val="en-US"/>
        </w:rPr>
        <w:t>V</w:t>
      </w:r>
      <w:r w:rsidRPr="00CD371E">
        <w:rPr>
          <w:rFonts w:ascii="Times New Roman" w:hAnsi="Times New Roman" w:cs="Times New Roman"/>
          <w:b/>
          <w:color w:val="0000FF"/>
          <w:sz w:val="28"/>
          <w:szCs w:val="28"/>
          <w:highlight w:val="lightGray"/>
          <w:vertAlign w:val="subscript"/>
          <w:lang w:val="en-US"/>
        </w:rPr>
        <w:t>D</w:t>
      </w:r>
      <w:r w:rsidRPr="00CD371E">
        <w:rPr>
          <w:rFonts w:ascii="Times New Roman" w:hAnsi="Times New Roman" w:cs="Times New Roman"/>
          <w:b/>
          <w:color w:val="0000FF"/>
          <w:sz w:val="28"/>
          <w:szCs w:val="28"/>
          <w:highlight w:val="lightGray"/>
          <w:lang w:val="en-US"/>
        </w:rPr>
        <w:t>)=t</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color w:val="0000FF"/>
          <w:position w:val="-50"/>
          <w:sz w:val="28"/>
          <w:szCs w:val="28"/>
          <w:highlight w:val="lightGray"/>
          <w:lang w:val="en-US"/>
        </w:rPr>
        <w:object w:dxaOrig="800" w:dyaOrig="1120">
          <v:shape id="_x0000_i1220" type="#_x0000_t75" style="width:40.5pt;height:55.5pt" o:ole="">
            <v:imagedata r:id="rId427" o:title=""/>
          </v:shape>
          <o:OLEObject Type="Embed" ProgID="Equation.3" ShapeID="_x0000_i1220" DrawAspect="Content" ObjectID="_1558251277" r:id="rId428"/>
        </w:object>
      </w:r>
      <w:r w:rsidRPr="00CD371E">
        <w:rPr>
          <w:rFonts w:ascii="Times New Roman" w:hAnsi="Times New Roman" w:cs="Times New Roman"/>
          <w:color w:val="0000FF"/>
          <w:sz w:val="28"/>
          <w:szCs w:val="28"/>
          <w:lang w:val="en-US"/>
        </w:rPr>
        <w:t xml:space="preserve"> bu emperik harorat deyiladi</w:t>
      </w:r>
      <w:r w:rsidRPr="00CD371E">
        <w:rPr>
          <w:rFonts w:ascii="Times New Roman" w:hAnsi="Times New Roman" w:cs="Times New Roman"/>
          <w:sz w:val="28"/>
          <w:szCs w:val="28"/>
          <w:lang w:val="en-US"/>
        </w:rPr>
        <w:t>.</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b/>
          <w:sz w:val="28"/>
          <w:szCs w:val="28"/>
          <w:lang w:val="en-US"/>
        </w:rPr>
      </w:pPr>
      <w:r w:rsidRPr="00CD371E">
        <w:rPr>
          <w:rFonts w:ascii="Times New Roman" w:hAnsi="Times New Roman" w:cs="Times New Roman"/>
          <w:b/>
          <w:sz w:val="28"/>
          <w:szCs w:val="28"/>
        </w:rPr>
        <w:sym w:font="Arial" w:char="0066"/>
      </w:r>
      <w:r w:rsidRPr="00CD371E">
        <w:rPr>
          <w:rFonts w:ascii="Times New Roman" w:hAnsi="Times New Roman" w:cs="Times New Roman"/>
          <w:b/>
          <w:sz w:val="28"/>
          <w:szCs w:val="28"/>
          <w:lang w:val="en-US"/>
        </w:rPr>
        <w:t>(</w:t>
      </w:r>
      <w:r w:rsidRPr="00CD371E">
        <w:rPr>
          <w:rFonts w:ascii="Times New Roman" w:hAnsi="Times New Roman" w:cs="Times New Roman"/>
          <w:b/>
          <w:sz w:val="28"/>
          <w:szCs w:val="28"/>
        </w:rPr>
        <w:sym w:font="Arial" w:char="0050"/>
      </w:r>
      <w:r w:rsidRPr="00CD371E">
        <w:rPr>
          <w:rFonts w:ascii="Times New Roman" w:hAnsi="Times New Roman" w:cs="Times New Roman"/>
          <w:b/>
          <w:sz w:val="28"/>
          <w:szCs w:val="28"/>
          <w:lang w:val="en-US"/>
        </w:rPr>
        <w:t>,</w:t>
      </w:r>
      <w:r w:rsidRPr="00CD371E">
        <w:rPr>
          <w:rFonts w:ascii="Times New Roman" w:hAnsi="Times New Roman" w:cs="Times New Roman"/>
          <w:b/>
          <w:sz w:val="28"/>
          <w:szCs w:val="28"/>
        </w:rPr>
        <w:sym w:font="Arial" w:char="0056"/>
      </w:r>
      <w:r w:rsidRPr="00CD371E">
        <w:rPr>
          <w:rFonts w:ascii="Times New Roman" w:hAnsi="Times New Roman" w:cs="Times New Roman"/>
          <w:b/>
          <w:sz w:val="28"/>
          <w:szCs w:val="28"/>
          <w:lang w:val="en-US"/>
        </w:rPr>
        <w:t>)= . Bu qonun 2ta jism harorati bir xilmi yoki turlichami, bilishga imkon beradi.</w:t>
      </w:r>
    </w:p>
    <w:p w:rsidR="00CD371E" w:rsidRPr="00CD371E" w:rsidRDefault="00CD371E" w:rsidP="00CD371E">
      <w:pPr>
        <w:ind w:firstLine="709"/>
        <w:jc w:val="center"/>
        <w:rPr>
          <w:rFonts w:ascii="Times New Roman" w:hAnsi="Times New Roman" w:cs="Times New Roman"/>
          <w:b/>
          <w:sz w:val="28"/>
          <w:szCs w:val="28"/>
          <w:lang w:val="en-US"/>
        </w:rPr>
      </w:pPr>
    </w:p>
    <w:p w:rsidR="00CD371E" w:rsidRPr="00CD371E" w:rsidRDefault="00CD371E" w:rsidP="00CD371E">
      <w:pPr>
        <w:ind w:firstLine="709"/>
        <w:jc w:val="center"/>
        <w:rPr>
          <w:rFonts w:ascii="Times New Roman" w:hAnsi="Times New Roman" w:cs="Times New Roman"/>
          <w:b/>
          <w:color w:val="0000FF"/>
          <w:sz w:val="28"/>
          <w:szCs w:val="28"/>
          <w:lang w:val="uz-Cyrl-UZ"/>
        </w:rPr>
      </w:pPr>
    </w:p>
    <w:p w:rsidR="00CD371E" w:rsidRPr="00CD371E" w:rsidRDefault="00CD371E" w:rsidP="00CD371E">
      <w:pPr>
        <w:ind w:firstLine="709"/>
        <w:jc w:val="center"/>
        <w:rPr>
          <w:rFonts w:ascii="Times New Roman" w:hAnsi="Times New Roman" w:cs="Times New Roman"/>
          <w:b/>
          <w:color w:val="0000FF"/>
          <w:sz w:val="28"/>
          <w:szCs w:val="28"/>
          <w:lang w:val="uz-Cyrl-UZ"/>
        </w:rPr>
      </w:pPr>
    </w:p>
    <w:p w:rsidR="00CD371E" w:rsidRPr="00CD371E" w:rsidRDefault="00CD371E" w:rsidP="00CD371E">
      <w:pPr>
        <w:ind w:firstLine="709"/>
        <w:jc w:val="center"/>
        <w:rPr>
          <w:rFonts w:ascii="Times New Roman" w:hAnsi="Times New Roman" w:cs="Times New Roman"/>
          <w:b/>
          <w:color w:val="0000FF"/>
          <w:sz w:val="28"/>
          <w:szCs w:val="28"/>
          <w:lang w:val="uz-Cyrl-UZ"/>
        </w:rPr>
      </w:pPr>
    </w:p>
    <w:p w:rsidR="00CD371E" w:rsidRPr="00CD371E" w:rsidRDefault="00CD371E" w:rsidP="00CD371E">
      <w:pPr>
        <w:ind w:firstLine="709"/>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Termodinamikaning birinchi qonuni</w:t>
      </w:r>
    </w:p>
    <w:p w:rsidR="00CD371E" w:rsidRPr="00CD371E" w:rsidRDefault="00CD371E" w:rsidP="00CD371E">
      <w:pPr>
        <w:ind w:firstLine="709"/>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 xml:space="preserve">Termodinamikaning birinchi qonuni massalar saqlanish qonunidan kelib chiqadi. Bu qonunni umumiy tarzda 1748 yilda </w:t>
      </w:r>
      <w:r w:rsidRPr="00CD371E">
        <w:rPr>
          <w:rFonts w:ascii="Times New Roman" w:hAnsi="Times New Roman" w:cs="Times New Roman"/>
          <w:b/>
          <w:sz w:val="28"/>
          <w:szCs w:val="28"/>
          <w:lang w:val="uz-Cyrl-UZ"/>
        </w:rPr>
        <w:t>M.V.Lomonosov ta’riflangan.</w:t>
      </w: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Massalar saqlanish qonuniga binoan </w:t>
      </w:r>
      <w:r w:rsidRPr="00CD371E">
        <w:rPr>
          <w:rFonts w:ascii="Times New Roman" w:hAnsi="Times New Roman" w:cs="Times New Roman"/>
          <w:i/>
          <w:color w:val="000080"/>
          <w:sz w:val="28"/>
          <w:szCs w:val="28"/>
          <w:lang w:val="uz-Cyrl-UZ"/>
        </w:rPr>
        <w:t>«Tabiatning barcha hodisalarida energiya yo‘qolib ketmaydi va yo‘q narsadan bor bo‘lmaydi, u faqat bir shakldan boshqa shaklga qat’iy ekvivalent tarzda o‘tishi mumkin».</w:t>
      </w:r>
      <w:r w:rsidRPr="00CD371E">
        <w:rPr>
          <w:rFonts w:ascii="Times New Roman" w:hAnsi="Times New Roman" w:cs="Times New Roman"/>
          <w:sz w:val="28"/>
          <w:szCs w:val="28"/>
          <w:lang w:val="uz-Cyrl-UZ"/>
        </w:rPr>
        <w:t xml:space="preserve"> </w:t>
      </w:r>
    </w:p>
    <w:p w:rsidR="00CD371E" w:rsidRPr="00CD371E" w:rsidRDefault="00CD371E" w:rsidP="00CD371E">
      <w:pPr>
        <w:ind w:firstLine="709"/>
        <w:jc w:val="both"/>
        <w:rPr>
          <w:rFonts w:ascii="Times New Roman" w:hAnsi="Times New Roman" w:cs="Times New Roman"/>
          <w:color w:val="008000"/>
          <w:sz w:val="28"/>
          <w:szCs w:val="28"/>
          <w:lang w:val="uz-Cyrl-UZ"/>
        </w:rPr>
      </w:pPr>
      <w:r w:rsidRPr="00CD371E">
        <w:rPr>
          <w:rFonts w:ascii="Times New Roman" w:hAnsi="Times New Roman" w:cs="Times New Roman"/>
          <w:sz w:val="28"/>
          <w:szCs w:val="28"/>
          <w:lang w:val="uz-Cyrl-UZ"/>
        </w:rPr>
        <w:t xml:space="preserve">Termodinamika I qonunining bir qancha ta’riflari mavjud. Ammo ularning hammasi </w:t>
      </w:r>
      <w:r w:rsidRPr="00CD371E">
        <w:rPr>
          <w:rFonts w:ascii="Times New Roman" w:hAnsi="Times New Roman" w:cs="Times New Roman"/>
          <w:color w:val="008000"/>
          <w:sz w:val="28"/>
          <w:szCs w:val="28"/>
          <w:lang w:val="uz-Cyrl-UZ"/>
        </w:rPr>
        <w:t>bir maqsadni – energiyani yo‘qolmasligini va o‘zaro bir-biriga o‘tishining qat’iy ekvivalent ekanligini ifodalaydi.</w:t>
      </w:r>
    </w:p>
    <w:p w:rsidR="00CD371E" w:rsidRPr="00CD371E" w:rsidRDefault="00CD371E" w:rsidP="00CD371E">
      <w:pPr>
        <w:ind w:firstLine="709"/>
        <w:jc w:val="both"/>
        <w:rPr>
          <w:rFonts w:ascii="Times New Roman" w:hAnsi="Times New Roman" w:cs="Times New Roman"/>
          <w:color w:val="008000"/>
          <w:sz w:val="28"/>
          <w:szCs w:val="28"/>
          <w:lang w:val="uz-Cyrl-UZ"/>
        </w:rPr>
      </w:pP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XIX asrda R.Mayer, G.Gelmgols, D.Djoul ishlarida bu qonun yanada rivojlantirildi.</w:t>
      </w:r>
    </w:p>
    <w:p w:rsidR="00CD371E" w:rsidRPr="00CD371E" w:rsidRDefault="00CD371E" w:rsidP="00CD371E">
      <w:pPr>
        <w:ind w:firstLine="709"/>
        <w:jc w:val="both"/>
        <w:rPr>
          <w:rFonts w:ascii="Times New Roman" w:hAnsi="Times New Roman" w:cs="Times New Roman"/>
          <w:sz w:val="28"/>
          <w:szCs w:val="28"/>
          <w:lang w:val="uz-Cyrl-UZ"/>
        </w:rPr>
      </w:pPr>
    </w:p>
    <w:p w:rsidR="00CD371E" w:rsidRPr="00CD371E" w:rsidRDefault="00CD371E" w:rsidP="00CD371E">
      <w:pPr>
        <w:numPr>
          <w:ilvl w:val="0"/>
          <w:numId w:val="53"/>
        </w:numPr>
        <w:tabs>
          <w:tab w:val="left" w:pos="3345"/>
        </w:tabs>
        <w:autoSpaceDN w:val="0"/>
        <w:spacing w:after="0" w:line="240" w:lineRule="auto"/>
        <w:jc w:val="both"/>
        <w:rPr>
          <w:rFonts w:ascii="Times New Roman" w:hAnsi="Times New Roman" w:cs="Times New Roman"/>
          <w:b/>
          <w:color w:val="333399"/>
          <w:sz w:val="28"/>
          <w:szCs w:val="28"/>
        </w:rPr>
      </w:pPr>
      <w:r w:rsidRPr="00CD371E">
        <w:rPr>
          <w:rFonts w:ascii="Times New Roman" w:hAnsi="Times New Roman" w:cs="Times New Roman"/>
          <w:b/>
          <w:color w:val="333399"/>
          <w:sz w:val="28"/>
          <w:szCs w:val="28"/>
        </w:rPr>
        <w:t>G.Gelmgols (1847 yil) ta’rifi:</w:t>
      </w:r>
    </w:p>
    <w:p w:rsidR="00CD371E" w:rsidRPr="00CD371E" w:rsidRDefault="00CD371E" w:rsidP="00CD371E">
      <w:pPr>
        <w:tabs>
          <w:tab w:val="left" w:pos="3345"/>
        </w:tabs>
        <w:ind w:left="708"/>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a)</w:t>
      </w:r>
      <w:r w:rsidRPr="00CD371E">
        <w:rPr>
          <w:rFonts w:ascii="Times New Roman" w:hAnsi="Times New Roman" w:cs="Times New Roman"/>
          <w:b/>
          <w:color w:val="000000"/>
          <w:sz w:val="28"/>
          <w:szCs w:val="28"/>
          <w:lang w:val="en-US"/>
        </w:rPr>
        <w:t xml:space="preserve"> Alohida olingan (izolirlangan) sistemaning energiyasi o‘zgarmas qiymatga ega.</w:t>
      </w:r>
    </w:p>
    <w:p w:rsidR="00CD371E" w:rsidRPr="00CD371E" w:rsidRDefault="00CD371E" w:rsidP="00CD371E">
      <w:pPr>
        <w:tabs>
          <w:tab w:val="left" w:pos="3345"/>
        </w:tabs>
        <w:spacing w:before="240"/>
        <w:ind w:left="708"/>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 xml:space="preserve">b) </w:t>
      </w:r>
      <w:r w:rsidRPr="00CD371E">
        <w:rPr>
          <w:rFonts w:ascii="Times New Roman" w:hAnsi="Times New Roman" w:cs="Times New Roman"/>
          <w:b/>
          <w:color w:val="000000"/>
          <w:sz w:val="28"/>
          <w:szCs w:val="28"/>
          <w:lang w:val="en-US"/>
        </w:rPr>
        <w:t xml:space="preserve">Birinchi tur abadiy dvigatel yaratish mumkin emas </w:t>
      </w:r>
      <w:r w:rsidRPr="00CD371E">
        <w:rPr>
          <w:rFonts w:ascii="Times New Roman" w:hAnsi="Times New Roman" w:cs="Times New Roman"/>
          <w:b/>
          <w:i/>
          <w:color w:val="000000"/>
          <w:sz w:val="28"/>
          <w:szCs w:val="28"/>
          <w:lang w:val="en-US"/>
        </w:rPr>
        <w:t>( ya’ni yo‘qdan energiya olib ishlaydigan mashina qurib bo‘lmaydi)</w:t>
      </w:r>
      <w:r w:rsidRPr="00CD371E">
        <w:rPr>
          <w:rFonts w:ascii="Times New Roman" w:hAnsi="Times New Roman" w:cs="Times New Roman"/>
          <w:b/>
          <w:color w:val="000000"/>
          <w:sz w:val="28"/>
          <w:szCs w:val="28"/>
          <w:lang w:val="en-US"/>
        </w:rPr>
        <w:t>.</w:t>
      </w:r>
    </w:p>
    <w:p w:rsidR="00CD371E" w:rsidRPr="00CD371E" w:rsidRDefault="00CD371E" w:rsidP="00CD371E">
      <w:pPr>
        <w:tabs>
          <w:tab w:val="left" w:pos="3345"/>
        </w:tabs>
        <w:spacing w:before="240"/>
        <w:ind w:left="708"/>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 xml:space="preserve">v) </w:t>
      </w:r>
      <w:r w:rsidRPr="00CD371E">
        <w:rPr>
          <w:rFonts w:ascii="Times New Roman" w:hAnsi="Times New Roman" w:cs="Times New Roman"/>
          <w:b/>
          <w:color w:val="000000"/>
          <w:sz w:val="28"/>
          <w:szCs w:val="28"/>
          <w:lang w:val="en-US"/>
        </w:rPr>
        <w:t>Energiya yo‘qdan bor bo‘lmaydi va bordan yo‘qolmaydi, faqat bir turdan boshqa turga ekvivalent miqdorda o‘tadi.</w:t>
      </w:r>
    </w:p>
    <w:p w:rsidR="00CD371E" w:rsidRPr="00CD371E" w:rsidRDefault="00CD371E" w:rsidP="00CD371E">
      <w:pPr>
        <w:tabs>
          <w:tab w:val="left" w:pos="3345"/>
        </w:tabs>
        <w:spacing w:before="240"/>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Bu ta’rifga binoan yozish mumkin:</w:t>
      </w:r>
    </w:p>
    <w:p w:rsidR="00CD371E" w:rsidRPr="00CD371E" w:rsidRDefault="00CD371E" w:rsidP="00CD371E">
      <w:pPr>
        <w:tabs>
          <w:tab w:val="left" w:pos="3345"/>
        </w:tabs>
        <w:spacing w:before="240"/>
        <w:ind w:firstLine="720"/>
        <w:jc w:val="center"/>
        <w:rPr>
          <w:rFonts w:ascii="Times New Roman" w:hAnsi="Times New Roman" w:cs="Times New Roman"/>
          <w:b/>
          <w:color w:val="0000FF"/>
          <w:sz w:val="28"/>
          <w:szCs w:val="28"/>
          <w:bdr w:val="thinThickSmallGap" w:sz="24" w:space="0" w:color="3366FF" w:frame="1"/>
          <w:lang w:val="en-US"/>
        </w:rPr>
      </w:pPr>
      <w:r w:rsidRPr="00CD371E">
        <w:rPr>
          <w:rFonts w:ascii="Times New Roman" w:hAnsi="Times New Roman" w:cs="Times New Roman"/>
          <w:b/>
          <w:color w:val="0000FF"/>
          <w:sz w:val="28"/>
          <w:szCs w:val="28"/>
          <w:bdr w:val="thinThickSmallGap" w:sz="24" w:space="0" w:color="3366FF" w:frame="1"/>
          <w:lang w:val="en-US"/>
        </w:rPr>
        <w:t>Q=</w:t>
      </w:r>
      <w:r w:rsidRPr="00CD371E">
        <w:rPr>
          <w:rFonts w:ascii="Times New Roman" w:hAnsi="Times New Roman" w:cs="Times New Roman"/>
          <w:b/>
          <w:color w:val="0000FF"/>
          <w:sz w:val="28"/>
          <w:szCs w:val="28"/>
          <w:bdr w:val="thinThickSmallGap" w:sz="24" w:space="0" w:color="3366FF" w:frame="1"/>
        </w:rPr>
        <w:t>Δ</w:t>
      </w:r>
      <w:r w:rsidRPr="00CD371E">
        <w:rPr>
          <w:rFonts w:ascii="Times New Roman" w:hAnsi="Times New Roman" w:cs="Times New Roman"/>
          <w:b/>
          <w:color w:val="0000FF"/>
          <w:sz w:val="28"/>
          <w:szCs w:val="28"/>
          <w:bdr w:val="thinThickSmallGap" w:sz="24" w:space="0" w:color="3366FF" w:frame="1"/>
          <w:lang w:val="en-US"/>
        </w:rPr>
        <w:t>U+A</w:t>
      </w:r>
    </w:p>
    <w:p w:rsidR="00CD371E" w:rsidRPr="00CD371E" w:rsidRDefault="00CD371E" w:rsidP="00CD371E">
      <w:pPr>
        <w:tabs>
          <w:tab w:val="left" w:pos="3345"/>
        </w:tabs>
        <w:spacing w:before="240"/>
        <w:ind w:firstLine="720"/>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00"/>
          <w:sz w:val="28"/>
          <w:szCs w:val="28"/>
          <w:lang w:val="en-US"/>
        </w:rPr>
        <w:t xml:space="preserve"> – </w:t>
      </w:r>
      <w:r w:rsidRPr="00CD371E">
        <w:rPr>
          <w:rFonts w:ascii="Times New Roman" w:hAnsi="Times New Roman" w:cs="Times New Roman"/>
          <w:color w:val="000000"/>
          <w:sz w:val="28"/>
          <w:szCs w:val="28"/>
          <w:lang w:val="en-US"/>
        </w:rPr>
        <w:t>sistemaga berilgan issiqlik miqdori.</w:t>
      </w:r>
    </w:p>
    <w:p w:rsidR="00CD371E" w:rsidRPr="00CD371E" w:rsidRDefault="00CD371E" w:rsidP="00CD371E">
      <w:pPr>
        <w:tabs>
          <w:tab w:val="left" w:pos="3345"/>
        </w:tabs>
        <w:spacing w:before="240"/>
        <w:ind w:firstLine="720"/>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00"/>
          <w:sz w:val="28"/>
          <w:szCs w:val="28"/>
          <w:lang w:val="en-US"/>
        </w:rPr>
        <w:t xml:space="preserve"> – </w:t>
      </w:r>
      <w:r w:rsidRPr="00CD371E">
        <w:rPr>
          <w:rFonts w:ascii="Times New Roman" w:hAnsi="Times New Roman" w:cs="Times New Roman"/>
          <w:color w:val="000000"/>
          <w:sz w:val="28"/>
          <w:szCs w:val="28"/>
          <w:lang w:val="en-US"/>
        </w:rPr>
        <w:t>sistema ichki energiyasining o‘zgarishi.</w:t>
      </w:r>
    </w:p>
    <w:p w:rsidR="00CD371E" w:rsidRPr="00CD371E" w:rsidRDefault="00CD371E" w:rsidP="00CD371E">
      <w:pPr>
        <w:tabs>
          <w:tab w:val="left" w:pos="3345"/>
        </w:tabs>
        <w:spacing w:before="240"/>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 xml:space="preserve">A </w:t>
      </w:r>
      <w:r w:rsidRPr="00CD371E">
        <w:rPr>
          <w:rFonts w:ascii="Times New Roman" w:hAnsi="Times New Roman" w:cs="Times New Roman"/>
          <w:color w:val="000000"/>
          <w:sz w:val="28"/>
          <w:szCs w:val="28"/>
          <w:lang w:val="en-US"/>
        </w:rPr>
        <w:t>– sistema tomonidan bajarilgan ish.</w:t>
      </w:r>
    </w:p>
    <w:p w:rsidR="00CD371E" w:rsidRPr="00CD371E" w:rsidRDefault="00CD371E" w:rsidP="00CD371E">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Bu formula termodinamikaning I qonunning matematik ifodasi. Agar sistemaga berilgan issiqlik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00"/>
          <w:sz w:val="28"/>
          <w:szCs w:val="28"/>
          <w:lang w:val="en-US"/>
        </w:rPr>
        <w:t xml:space="preserve">) cheksiz kichik bo‘lsa, </w:t>
      </w:r>
      <w:r w:rsidRPr="00CD371E">
        <w:rPr>
          <w:rFonts w:ascii="Times New Roman" w:hAnsi="Times New Roman" w:cs="Times New Roman"/>
          <w:color w:val="000000"/>
          <w:sz w:val="28"/>
          <w:szCs w:val="28"/>
          <w:lang w:val="en-US"/>
        </w:rPr>
        <w:t>o‘zgarishlar ham</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cheksiz kichik bo‘lib, bu ifoda quyidagi ko‘rinishga ega bo‘ladi:</w:t>
      </w:r>
    </w:p>
    <w:p w:rsidR="00CD371E" w:rsidRPr="00CD371E" w:rsidRDefault="00CD371E" w:rsidP="00CD371E">
      <w:pPr>
        <w:tabs>
          <w:tab w:val="left" w:pos="3345"/>
        </w:tabs>
        <w:spacing w:before="240"/>
        <w:ind w:firstLine="720"/>
        <w:jc w:val="center"/>
        <w:rPr>
          <w:rFonts w:ascii="Times New Roman" w:hAnsi="Times New Roman" w:cs="Times New Roman"/>
          <w:b/>
          <w:color w:val="0000FF"/>
          <w:sz w:val="28"/>
          <w:szCs w:val="28"/>
          <w:bdr w:val="thickThinSmallGap" w:sz="24" w:space="0" w:color="3366FF" w:frame="1"/>
          <w:lang w:val="en-US"/>
        </w:rPr>
      </w:pPr>
      <w:r w:rsidRPr="00CD371E">
        <w:rPr>
          <w:rFonts w:ascii="Times New Roman" w:hAnsi="Times New Roman" w:cs="Times New Roman"/>
          <w:b/>
          <w:color w:val="0000FF"/>
          <w:sz w:val="28"/>
          <w:szCs w:val="28"/>
          <w:bdr w:val="thickThinSmallGap" w:sz="24" w:space="0" w:color="3366FF" w:frame="1"/>
          <w:lang w:val="en-US"/>
        </w:rPr>
        <w:t>dQ=dU+bA</w:t>
      </w:r>
    </w:p>
    <w:p w:rsidR="00CD371E" w:rsidRPr="00CD371E" w:rsidRDefault="00CD371E" w:rsidP="00CD371E">
      <w:pPr>
        <w:tabs>
          <w:tab w:val="left" w:pos="3345"/>
        </w:tabs>
        <w:spacing w:before="240"/>
        <w:jc w:val="both"/>
        <w:rPr>
          <w:rFonts w:ascii="Times New Roman" w:hAnsi="Times New Roman" w:cs="Times New Roman"/>
          <w:color w:val="000000"/>
          <w:sz w:val="28"/>
          <w:szCs w:val="28"/>
          <w:lang w:val="en-US"/>
        </w:rPr>
      </w:pPr>
    </w:p>
    <w:p w:rsidR="00CD371E" w:rsidRPr="00CD371E" w:rsidRDefault="00CD371E" w:rsidP="00CD371E">
      <w:pPr>
        <w:tabs>
          <w:tab w:val="left" w:pos="3345"/>
        </w:tabs>
        <w:spacing w:before="240"/>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Agar</w:t>
      </w:r>
      <w:r w:rsidRPr="00CD371E">
        <w:rPr>
          <w:rFonts w:ascii="Times New Roman" w:hAnsi="Times New Roman" w:cs="Times New Roman"/>
          <w:color w:val="0000FF"/>
          <w:sz w:val="28"/>
          <w:szCs w:val="28"/>
          <w:lang w:val="en-US"/>
        </w:rPr>
        <w:t xml:space="preserve"> A=P</w:t>
      </w:r>
      <w:r w:rsidRPr="00CD371E">
        <w:rPr>
          <w:rFonts w:ascii="Times New Roman" w:hAnsi="Times New Roman" w:cs="Times New Roman"/>
          <w:color w:val="0000FF"/>
          <w:sz w:val="28"/>
          <w:szCs w:val="28"/>
        </w:rPr>
        <w:t>Δ</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00"/>
          <w:sz w:val="28"/>
          <w:szCs w:val="28"/>
          <w:lang w:val="en-US"/>
        </w:rPr>
        <w:t xml:space="preserve"> bo‘lsa,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b/>
          <w:color w:val="0000FF"/>
          <w:sz w:val="28"/>
          <w:szCs w:val="28"/>
          <w:lang w:val="en-US"/>
        </w:rPr>
        <w:t>P</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V</w:t>
      </w:r>
    </w:p>
    <w:p w:rsidR="00CD371E" w:rsidRPr="00CD371E" w:rsidRDefault="00CD371E" w:rsidP="00CD371E">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Termodinamik jarayonlar uchun I qonunni tadbiq etsak:</w:t>
      </w:r>
    </w:p>
    <w:p w:rsidR="00CD371E" w:rsidRPr="00CD371E" w:rsidRDefault="00CD371E" w:rsidP="00CD371E">
      <w:pPr>
        <w:numPr>
          <w:ilvl w:val="0"/>
          <w:numId w:val="54"/>
        </w:numPr>
        <w:tabs>
          <w:tab w:val="left" w:pos="3345"/>
        </w:tabs>
        <w:autoSpaceDN w:val="0"/>
        <w:spacing w:before="240" w:after="0" w:line="240" w:lineRule="auto"/>
        <w:jc w:val="both"/>
        <w:rPr>
          <w:rFonts w:ascii="Times New Roman" w:hAnsi="Times New Roman" w:cs="Times New Roman"/>
          <w:b/>
          <w:color w:val="000000"/>
          <w:sz w:val="28"/>
          <w:szCs w:val="28"/>
          <w:lang w:val="en-US"/>
        </w:rPr>
      </w:pPr>
      <w:r w:rsidRPr="00CD371E">
        <w:rPr>
          <w:rFonts w:ascii="Times New Roman" w:hAnsi="Times New Roman" w:cs="Times New Roman"/>
          <w:b/>
          <w:color w:val="0000FF"/>
          <w:sz w:val="28"/>
          <w:szCs w:val="28"/>
          <w:lang w:val="en-US"/>
        </w:rPr>
        <w:t>T=const</w:t>
      </w:r>
      <w:r w:rsidRPr="00CD371E">
        <w:rPr>
          <w:rFonts w:ascii="Times New Roman" w:hAnsi="Times New Roman" w:cs="Times New Roman"/>
          <w:b/>
          <w:color w:val="000000"/>
          <w:sz w:val="28"/>
          <w:szCs w:val="28"/>
          <w:lang w:val="en-US"/>
        </w:rPr>
        <w:t xml:space="preserve">- izotermik jarayonda gaz ideal bo‘lsa, </w:t>
      </w:r>
    </w:p>
    <w:p w:rsidR="00CD371E" w:rsidRPr="00CD371E" w:rsidRDefault="00CD371E" w:rsidP="00CD371E">
      <w:pPr>
        <w:tabs>
          <w:tab w:val="left" w:pos="3345"/>
        </w:tabs>
        <w:spacing w:before="240"/>
        <w:ind w:firstLine="435"/>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U=0</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bo‘ladi va </w:t>
      </w:r>
      <w:r w:rsidRPr="00CD371E">
        <w:rPr>
          <w:rFonts w:ascii="Times New Roman" w:hAnsi="Times New Roman" w:cs="Times New Roman"/>
          <w:b/>
          <w:color w:val="0000FF"/>
          <w:sz w:val="28"/>
          <w:szCs w:val="28"/>
          <w:highlight w:val="lightGray"/>
          <w:lang w:val="en-US"/>
        </w:rPr>
        <w:t>Q</w:t>
      </w:r>
      <w:r w:rsidRPr="00CD371E">
        <w:rPr>
          <w:rFonts w:ascii="Times New Roman" w:hAnsi="Times New Roman" w:cs="Times New Roman"/>
          <w:b/>
          <w:color w:val="0000FF"/>
          <w:sz w:val="28"/>
          <w:szCs w:val="28"/>
          <w:highlight w:val="lightGray"/>
          <w:vertAlign w:val="subscript"/>
          <w:lang w:val="en-US"/>
        </w:rPr>
        <w:t>t</w:t>
      </w:r>
      <w:r w:rsidRPr="00CD371E">
        <w:rPr>
          <w:rFonts w:ascii="Times New Roman" w:hAnsi="Times New Roman" w:cs="Times New Roman"/>
          <w:b/>
          <w:color w:val="0000FF"/>
          <w:sz w:val="28"/>
          <w:szCs w:val="28"/>
          <w:highlight w:val="lightGray"/>
          <w:lang w:val="en-US"/>
        </w:rPr>
        <w:t>=</w:t>
      </w:r>
      <w:r w:rsidRPr="00CD371E">
        <w:rPr>
          <w:rFonts w:ascii="Times New Roman" w:hAnsi="Times New Roman" w:cs="Times New Roman"/>
          <w:color w:val="0000FF"/>
          <w:sz w:val="28"/>
          <w:szCs w:val="28"/>
          <w:highlight w:val="lightGray"/>
          <w:lang w:val="en-US"/>
        </w:rPr>
        <w:t>A</w:t>
      </w:r>
      <w:r w:rsidRPr="00CD371E">
        <w:rPr>
          <w:rFonts w:ascii="Times New Roman" w:hAnsi="Times New Roman" w:cs="Times New Roman"/>
          <w:b/>
          <w:color w:val="0000FF"/>
          <w:sz w:val="28"/>
          <w:szCs w:val="28"/>
          <w:highlight w:val="lightGray"/>
          <w:lang w:val="en-US"/>
        </w:rPr>
        <w:t>=</w:t>
      </w:r>
      <w:r w:rsidRPr="00CD371E">
        <w:rPr>
          <w:rFonts w:ascii="Times New Roman" w:hAnsi="Times New Roman" w:cs="Times New Roman"/>
          <w:color w:val="0000FF"/>
          <w:sz w:val="28"/>
          <w:szCs w:val="28"/>
          <w:highlight w:val="lightGray"/>
          <w:lang w:val="en-US"/>
        </w:rPr>
        <w:t xml:space="preserve"> P</w:t>
      </w:r>
      <w:r w:rsidRPr="00CD371E">
        <w:rPr>
          <w:rFonts w:ascii="Times New Roman" w:hAnsi="Times New Roman" w:cs="Times New Roman"/>
          <w:color w:val="0000FF"/>
          <w:sz w:val="28"/>
          <w:szCs w:val="28"/>
          <w:highlight w:val="lightGray"/>
        </w:rPr>
        <w:t>Δ</w:t>
      </w:r>
      <w:r w:rsidRPr="00CD371E">
        <w:rPr>
          <w:rFonts w:ascii="Times New Roman" w:hAnsi="Times New Roman" w:cs="Times New Roman"/>
          <w:color w:val="0000FF"/>
          <w:sz w:val="28"/>
          <w:szCs w:val="28"/>
          <w:highlight w:val="lightGray"/>
          <w:lang w:val="en-US"/>
        </w:rPr>
        <w:t>V</w:t>
      </w:r>
      <w:r w:rsidRPr="00CD371E">
        <w:rPr>
          <w:rFonts w:ascii="Times New Roman" w:hAnsi="Times New Roman" w:cs="Times New Roman"/>
          <w:color w:val="000000"/>
          <w:sz w:val="28"/>
          <w:szCs w:val="28"/>
          <w:lang w:val="en-US"/>
        </w:rPr>
        <w:t xml:space="preserve"> kelib chiqadi, ya’ni sistema berilgan</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FF0000"/>
          <w:sz w:val="28"/>
          <w:szCs w:val="28"/>
          <w:lang w:val="en-US"/>
        </w:rPr>
        <w:t>issiqlik hisobiga</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000000"/>
          <w:sz w:val="28"/>
          <w:szCs w:val="28"/>
          <w:lang w:val="en-US"/>
        </w:rPr>
        <w:t>ish bajaradi.</w:t>
      </w:r>
    </w:p>
    <w:p w:rsidR="00CD371E" w:rsidRPr="00CD371E" w:rsidRDefault="00CD371E" w:rsidP="00CD371E">
      <w:pPr>
        <w:numPr>
          <w:ilvl w:val="0"/>
          <w:numId w:val="54"/>
        </w:numPr>
        <w:tabs>
          <w:tab w:val="left" w:pos="3345"/>
        </w:tabs>
        <w:autoSpaceDN w:val="0"/>
        <w:spacing w:before="240" w:after="0" w:line="240" w:lineRule="auto"/>
        <w:jc w:val="both"/>
        <w:rPr>
          <w:rFonts w:ascii="Times New Roman" w:hAnsi="Times New Roman" w:cs="Times New Roman"/>
          <w:b/>
          <w:color w:val="000000"/>
          <w:sz w:val="28"/>
          <w:szCs w:val="28"/>
          <w:lang w:val="en-US"/>
        </w:rPr>
      </w:pPr>
      <w:r w:rsidRPr="00CD371E">
        <w:rPr>
          <w:rFonts w:ascii="Times New Roman" w:hAnsi="Times New Roman" w:cs="Times New Roman"/>
          <w:b/>
          <w:color w:val="0000FF"/>
          <w:sz w:val="28"/>
          <w:szCs w:val="28"/>
          <w:lang w:val="en-US"/>
        </w:rPr>
        <w:t xml:space="preserve">V=const - </w:t>
      </w:r>
      <w:r w:rsidRPr="00CD371E">
        <w:rPr>
          <w:rFonts w:ascii="Times New Roman" w:hAnsi="Times New Roman" w:cs="Times New Roman"/>
          <w:b/>
          <w:color w:val="000000"/>
          <w:sz w:val="28"/>
          <w:szCs w:val="28"/>
          <w:lang w:val="en-US"/>
        </w:rPr>
        <w:t xml:space="preserve">izoxorik jarayonda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V=0</w:t>
      </w:r>
    </w:p>
    <w:p w:rsidR="00CD371E" w:rsidRPr="00CD371E" w:rsidRDefault="00CD371E" w:rsidP="00CD371E">
      <w:pPr>
        <w:tabs>
          <w:tab w:val="left" w:pos="3345"/>
        </w:tabs>
        <w:spacing w:before="240"/>
        <w:ind w:firstLine="435"/>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lastRenderedPageBreak/>
        <w:t>A=P</w:t>
      </w:r>
      <w:r w:rsidRPr="00CD371E">
        <w:rPr>
          <w:rFonts w:ascii="Times New Roman" w:hAnsi="Times New Roman" w:cs="Times New Roman"/>
          <w:color w:val="0000FF"/>
          <w:sz w:val="28"/>
          <w:szCs w:val="28"/>
        </w:rPr>
        <w:t>Δ</w:t>
      </w:r>
      <w:r w:rsidRPr="00CD371E">
        <w:rPr>
          <w:rFonts w:ascii="Times New Roman" w:hAnsi="Times New Roman" w:cs="Times New Roman"/>
          <w:color w:val="0000FF"/>
          <w:sz w:val="28"/>
          <w:szCs w:val="28"/>
          <w:lang w:val="en-US"/>
        </w:rPr>
        <w:t>V</w:t>
      </w:r>
      <w:r w:rsidRPr="00CD371E">
        <w:rPr>
          <w:rFonts w:ascii="Times New Roman" w:hAnsi="Times New Roman" w:cs="Times New Roman"/>
          <w:b/>
          <w:color w:val="0000FF"/>
          <w:sz w:val="28"/>
          <w:szCs w:val="28"/>
          <w:lang w:val="en-US"/>
        </w:rPr>
        <w:t xml:space="preserve">=0  </w:t>
      </w:r>
      <w:r w:rsidRPr="00CD371E">
        <w:rPr>
          <w:rFonts w:ascii="Times New Roman" w:hAnsi="Times New Roman" w:cs="Times New Roman"/>
          <w:color w:val="000000"/>
          <w:sz w:val="28"/>
          <w:szCs w:val="28"/>
          <w:lang w:val="en-US"/>
        </w:rPr>
        <w:t xml:space="preserve">va </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highlight w:val="lightGray"/>
          <w:lang w:val="en-US"/>
        </w:rPr>
        <w:t>Q</w:t>
      </w:r>
      <w:r w:rsidRPr="00CD371E">
        <w:rPr>
          <w:rFonts w:ascii="Times New Roman" w:hAnsi="Times New Roman" w:cs="Times New Roman"/>
          <w:b/>
          <w:color w:val="0000FF"/>
          <w:sz w:val="28"/>
          <w:szCs w:val="28"/>
          <w:highlight w:val="lightGray"/>
          <w:vertAlign w:val="subscript"/>
          <w:lang w:val="en-US"/>
        </w:rPr>
        <w:t>v</w:t>
      </w:r>
      <w:r w:rsidRPr="00CD371E">
        <w:rPr>
          <w:rFonts w:ascii="Times New Roman" w:hAnsi="Times New Roman" w:cs="Times New Roman"/>
          <w:b/>
          <w:color w:val="0000FF"/>
          <w:sz w:val="28"/>
          <w:szCs w:val="28"/>
          <w:highlight w:val="lightGray"/>
          <w:lang w:val="en-US"/>
        </w:rPr>
        <w:t>=</w:t>
      </w:r>
      <w:r w:rsidRPr="00CD371E">
        <w:rPr>
          <w:rFonts w:ascii="Times New Roman" w:hAnsi="Times New Roman" w:cs="Times New Roman"/>
          <w:b/>
          <w:color w:val="0000FF"/>
          <w:sz w:val="28"/>
          <w:szCs w:val="28"/>
          <w:highlight w:val="lightGray"/>
        </w:rPr>
        <w:t>Δ</w:t>
      </w:r>
      <w:r w:rsidRPr="00CD371E">
        <w:rPr>
          <w:rFonts w:ascii="Times New Roman" w:hAnsi="Times New Roman" w:cs="Times New Roman"/>
          <w:b/>
          <w:color w:val="0000FF"/>
          <w:sz w:val="28"/>
          <w:szCs w:val="28"/>
          <w:highlight w:val="lightGray"/>
          <w:lang w:val="en-US"/>
        </w:rPr>
        <w:t>U</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bo‘ladi, ya’ni sistemaga berilgan issiqlik uning</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FF0000"/>
          <w:sz w:val="28"/>
          <w:szCs w:val="28"/>
          <w:lang w:val="en-US"/>
        </w:rPr>
        <w:t>ichki energiyasi o‘zgarishiga</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000000"/>
          <w:sz w:val="28"/>
          <w:szCs w:val="28"/>
          <w:lang w:val="en-US"/>
        </w:rPr>
        <w:t>sarf bo‘ladi.</w:t>
      </w:r>
    </w:p>
    <w:p w:rsidR="00CD371E" w:rsidRPr="00CD371E" w:rsidRDefault="00CD371E" w:rsidP="00CD371E">
      <w:pPr>
        <w:numPr>
          <w:ilvl w:val="0"/>
          <w:numId w:val="54"/>
        </w:numPr>
        <w:tabs>
          <w:tab w:val="left" w:pos="3345"/>
        </w:tabs>
        <w:autoSpaceDN w:val="0"/>
        <w:spacing w:before="240" w:after="0" w:line="240" w:lineRule="auto"/>
        <w:jc w:val="both"/>
        <w:rPr>
          <w:rFonts w:ascii="Times New Roman" w:hAnsi="Times New Roman" w:cs="Times New Roman"/>
          <w:b/>
          <w:color w:val="000000"/>
          <w:sz w:val="28"/>
          <w:szCs w:val="28"/>
        </w:rPr>
      </w:pPr>
      <w:r w:rsidRPr="00CD371E">
        <w:rPr>
          <w:rFonts w:ascii="Times New Roman" w:hAnsi="Times New Roman" w:cs="Times New Roman"/>
          <w:b/>
          <w:color w:val="0000FF"/>
          <w:sz w:val="28"/>
          <w:szCs w:val="28"/>
        </w:rPr>
        <w:t xml:space="preserve">R=const - </w:t>
      </w:r>
      <w:r w:rsidRPr="00CD371E">
        <w:rPr>
          <w:rFonts w:ascii="Times New Roman" w:hAnsi="Times New Roman" w:cs="Times New Roman"/>
          <w:b/>
          <w:color w:val="000000"/>
          <w:sz w:val="28"/>
          <w:szCs w:val="28"/>
        </w:rPr>
        <w:t xml:space="preserve">izobarik jarayonda </w:t>
      </w:r>
    </w:p>
    <w:p w:rsidR="00CD371E" w:rsidRPr="00CD371E" w:rsidRDefault="00CD371E" w:rsidP="00CD371E">
      <w:pPr>
        <w:tabs>
          <w:tab w:val="left" w:pos="3345"/>
        </w:tabs>
        <w:spacing w:before="240"/>
        <w:ind w:left="435"/>
        <w:jc w:val="both"/>
        <w:rPr>
          <w:rFonts w:ascii="Times New Roman" w:hAnsi="Times New Roman" w:cs="Times New Roman"/>
          <w:color w:val="0000FF"/>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b/>
          <w:color w:val="0000FF"/>
          <w:sz w:val="28"/>
          <w:szCs w:val="28"/>
          <w:lang w:val="en-US"/>
        </w:rPr>
        <w:t>P</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V</w:t>
      </w:r>
      <w:r w:rsidRPr="00CD371E">
        <w:rPr>
          <w:rFonts w:ascii="Times New Roman" w:hAnsi="Times New Roman" w:cs="Times New Roman"/>
          <w:color w:val="0000FF"/>
          <w:sz w:val="28"/>
          <w:szCs w:val="28"/>
          <w:lang w:val="en-US"/>
        </w:rPr>
        <w:t>=</w:t>
      </w: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R(</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 xml:space="preserve">2 </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1</w:t>
      </w:r>
      <w:r w:rsidRPr="00CD371E">
        <w:rPr>
          <w:rFonts w:ascii="Times New Roman" w:hAnsi="Times New Roman" w:cs="Times New Roman"/>
          <w:color w:val="0000FF"/>
          <w:sz w:val="28"/>
          <w:szCs w:val="28"/>
          <w:lang w:val="en-US"/>
        </w:rPr>
        <w:t>)=(</w:t>
      </w:r>
      <w:r w:rsidRPr="00CD371E">
        <w:rPr>
          <w:rFonts w:ascii="Times New Roman" w:hAnsi="Times New Roman" w:cs="Times New Roman"/>
          <w:b/>
          <w:color w:val="0000FF"/>
          <w:sz w:val="28"/>
          <w:szCs w:val="28"/>
          <w:lang w:val="en-US"/>
        </w:rPr>
        <w:t xml:space="preserve"> 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R</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2</w:t>
      </w:r>
      <w:r w:rsidRPr="00CD371E">
        <w:rPr>
          <w:rFonts w:ascii="Times New Roman" w:hAnsi="Times New Roman" w:cs="Times New Roman"/>
          <w:color w:val="0000FF"/>
          <w:sz w:val="28"/>
          <w:szCs w:val="28"/>
          <w:lang w:val="en-US"/>
        </w:rPr>
        <w:t>) – (</w:t>
      </w: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R</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1</w:t>
      </w:r>
      <w:r w:rsidRPr="00CD371E">
        <w:rPr>
          <w:rFonts w:ascii="Times New Roman" w:hAnsi="Times New Roman" w:cs="Times New Roman"/>
          <w:color w:val="0000FF"/>
          <w:sz w:val="28"/>
          <w:szCs w:val="28"/>
          <w:lang w:val="en-US"/>
        </w:rPr>
        <w:t>)</w:t>
      </w:r>
    </w:p>
    <w:p w:rsidR="00CD371E" w:rsidRPr="00CD371E" w:rsidRDefault="00CD371E" w:rsidP="00CD371E">
      <w:pPr>
        <w:tabs>
          <w:tab w:val="left" w:pos="3345"/>
        </w:tabs>
        <w:spacing w:before="240"/>
        <w:rPr>
          <w:rFonts w:ascii="Times New Roman" w:hAnsi="Times New Roman" w:cs="Times New Roman"/>
          <w:b/>
          <w:color w:val="000000"/>
          <w:sz w:val="28"/>
          <w:szCs w:val="28"/>
          <w:lang w:val="en-US"/>
        </w:rPr>
      </w:pPr>
      <w:r w:rsidRPr="00CD371E">
        <w:rPr>
          <w:rFonts w:ascii="Times New Roman" w:hAnsi="Times New Roman" w:cs="Times New Roman"/>
          <w:color w:val="000000"/>
          <w:sz w:val="28"/>
          <w:szCs w:val="28"/>
          <w:lang w:val="en-US"/>
        </w:rPr>
        <w:t xml:space="preserve">Bundan </w:t>
      </w:r>
      <w:r w:rsidRPr="00CD371E">
        <w:rPr>
          <w:rFonts w:ascii="Times New Roman" w:hAnsi="Times New Roman" w:cs="Times New Roman"/>
          <w:b/>
          <w:color w:val="000000"/>
          <w:sz w:val="28"/>
          <w:szCs w:val="28"/>
          <w:lang w:val="en-US"/>
        </w:rPr>
        <w:t>( U</w:t>
      </w:r>
      <w:r w:rsidRPr="00CD371E">
        <w:rPr>
          <w:rFonts w:ascii="Times New Roman" w:hAnsi="Times New Roman" w:cs="Times New Roman"/>
          <w:b/>
          <w:color w:val="000000"/>
          <w:sz w:val="28"/>
          <w:szCs w:val="28"/>
          <w:vertAlign w:val="subscript"/>
          <w:lang w:val="en-US"/>
        </w:rPr>
        <w:t>2</w:t>
      </w:r>
      <w:r w:rsidRPr="00CD371E">
        <w:rPr>
          <w:rFonts w:ascii="Times New Roman" w:hAnsi="Times New Roman" w:cs="Times New Roman"/>
          <w:b/>
          <w:color w:val="000000"/>
          <w:sz w:val="28"/>
          <w:szCs w:val="28"/>
          <w:lang w:val="en-US"/>
        </w:rPr>
        <w:t>+ RV</w:t>
      </w:r>
      <w:r w:rsidRPr="00CD371E">
        <w:rPr>
          <w:rFonts w:ascii="Times New Roman" w:hAnsi="Times New Roman" w:cs="Times New Roman"/>
          <w:b/>
          <w:color w:val="000000"/>
          <w:sz w:val="28"/>
          <w:szCs w:val="28"/>
          <w:vertAlign w:val="subscript"/>
          <w:lang w:val="en-US"/>
        </w:rPr>
        <w:t>2</w:t>
      </w:r>
      <w:r w:rsidRPr="00CD371E">
        <w:rPr>
          <w:rFonts w:ascii="Times New Roman" w:hAnsi="Times New Roman" w:cs="Times New Roman"/>
          <w:b/>
          <w:color w:val="000000"/>
          <w:sz w:val="28"/>
          <w:szCs w:val="28"/>
          <w:lang w:val="en-US"/>
        </w:rPr>
        <w:t>) = N</w:t>
      </w:r>
      <w:r w:rsidRPr="00CD371E">
        <w:rPr>
          <w:rFonts w:ascii="Times New Roman" w:hAnsi="Times New Roman" w:cs="Times New Roman"/>
          <w:b/>
          <w:color w:val="000000"/>
          <w:sz w:val="28"/>
          <w:szCs w:val="28"/>
          <w:vertAlign w:val="subscript"/>
          <w:lang w:val="en-US"/>
        </w:rPr>
        <w:t>2</w:t>
      </w:r>
    </w:p>
    <w:p w:rsidR="00CD371E" w:rsidRPr="00CD371E" w:rsidRDefault="00CD371E" w:rsidP="00CD371E">
      <w:pPr>
        <w:tabs>
          <w:tab w:val="left" w:pos="3345"/>
        </w:tabs>
        <w:spacing w:before="240"/>
        <w:ind w:firstLine="900"/>
        <w:jc w:val="both"/>
        <w:rPr>
          <w:rFonts w:ascii="Times New Roman" w:hAnsi="Times New Roman" w:cs="Times New Roman"/>
          <w:b/>
          <w:color w:val="000000"/>
          <w:sz w:val="28"/>
          <w:szCs w:val="28"/>
          <w:vertAlign w:val="subscript"/>
          <w:lang w:val="en-US"/>
        </w:rPr>
      </w:pPr>
      <w:r w:rsidRPr="00CD371E">
        <w:rPr>
          <w:rFonts w:ascii="Times New Roman" w:hAnsi="Times New Roman" w:cs="Times New Roman"/>
          <w:b/>
          <w:color w:val="000000"/>
          <w:sz w:val="28"/>
          <w:szCs w:val="28"/>
          <w:lang w:val="en-US"/>
        </w:rPr>
        <w:t xml:space="preserve"> (U</w:t>
      </w:r>
      <w:r w:rsidRPr="00CD371E">
        <w:rPr>
          <w:rFonts w:ascii="Times New Roman" w:hAnsi="Times New Roman" w:cs="Times New Roman"/>
          <w:b/>
          <w:color w:val="000000"/>
          <w:sz w:val="28"/>
          <w:szCs w:val="28"/>
          <w:vertAlign w:val="subscript"/>
          <w:lang w:val="en-US"/>
        </w:rPr>
        <w:t>1</w:t>
      </w:r>
      <w:r w:rsidRPr="00CD371E">
        <w:rPr>
          <w:rFonts w:ascii="Times New Roman" w:hAnsi="Times New Roman" w:cs="Times New Roman"/>
          <w:b/>
          <w:color w:val="000000"/>
          <w:sz w:val="28"/>
          <w:szCs w:val="28"/>
          <w:lang w:val="en-US"/>
        </w:rPr>
        <w:t>+ RV</w:t>
      </w:r>
      <w:r w:rsidRPr="00CD371E">
        <w:rPr>
          <w:rFonts w:ascii="Times New Roman" w:hAnsi="Times New Roman" w:cs="Times New Roman"/>
          <w:b/>
          <w:color w:val="000000"/>
          <w:sz w:val="28"/>
          <w:szCs w:val="28"/>
          <w:vertAlign w:val="subscript"/>
          <w:lang w:val="en-US"/>
        </w:rPr>
        <w:t>1</w:t>
      </w:r>
      <w:r w:rsidRPr="00CD371E">
        <w:rPr>
          <w:rFonts w:ascii="Times New Roman" w:hAnsi="Times New Roman" w:cs="Times New Roman"/>
          <w:b/>
          <w:color w:val="000000"/>
          <w:sz w:val="28"/>
          <w:szCs w:val="28"/>
          <w:lang w:val="en-US"/>
        </w:rPr>
        <w:t>) = N</w:t>
      </w:r>
      <w:r w:rsidRPr="00CD371E">
        <w:rPr>
          <w:rFonts w:ascii="Times New Roman" w:hAnsi="Times New Roman" w:cs="Times New Roman"/>
          <w:b/>
          <w:color w:val="000000"/>
          <w:sz w:val="28"/>
          <w:szCs w:val="28"/>
          <w:vertAlign w:val="subscript"/>
          <w:lang w:val="en-US"/>
        </w:rPr>
        <w:t>1</w:t>
      </w:r>
    </w:p>
    <w:p w:rsidR="00CD371E" w:rsidRPr="00CD371E" w:rsidRDefault="00CD371E" w:rsidP="00CD371E">
      <w:pPr>
        <w:tabs>
          <w:tab w:val="left" w:pos="3345"/>
        </w:tabs>
        <w:spacing w:before="240"/>
        <w:ind w:left="435"/>
        <w:jc w:val="cente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Q</w:t>
      </w:r>
      <w:r w:rsidRPr="00CD371E">
        <w:rPr>
          <w:rFonts w:ascii="Times New Roman" w:hAnsi="Times New Roman" w:cs="Times New Roman"/>
          <w:b/>
          <w:color w:val="FF0000"/>
          <w:sz w:val="28"/>
          <w:szCs w:val="28"/>
          <w:vertAlign w:val="subscript"/>
          <w:lang w:val="en-US"/>
        </w:rPr>
        <w:t>r</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2</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1</w:t>
      </w:r>
      <w:r w:rsidRPr="00CD371E">
        <w:rPr>
          <w:rFonts w:ascii="Times New Roman" w:hAnsi="Times New Roman" w:cs="Times New Roman"/>
          <w:b/>
          <w:color w:val="FF0000"/>
          <w:sz w:val="28"/>
          <w:szCs w:val="28"/>
          <w:lang w:val="en-US"/>
        </w:rPr>
        <w:t>=</w:t>
      </w:r>
      <w:r w:rsidRPr="00CD371E">
        <w:rPr>
          <w:rFonts w:ascii="Times New Roman" w:hAnsi="Times New Roman" w:cs="Times New Roman"/>
          <w:b/>
          <w:color w:val="FF0000"/>
          <w:sz w:val="28"/>
          <w:szCs w:val="28"/>
        </w:rPr>
        <w:t>Δ</w:t>
      </w:r>
      <w:r w:rsidRPr="00CD371E">
        <w:rPr>
          <w:rFonts w:ascii="Times New Roman" w:hAnsi="Times New Roman" w:cs="Times New Roman"/>
          <w:b/>
          <w:color w:val="FF0000"/>
          <w:sz w:val="28"/>
          <w:szCs w:val="28"/>
          <w:lang w:val="en-US"/>
        </w:rPr>
        <w:t xml:space="preserve">N, </w:t>
      </w:r>
    </w:p>
    <w:p w:rsidR="00CD371E" w:rsidRPr="00CD371E" w:rsidRDefault="00CD371E" w:rsidP="00CD371E">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ya’ni sistemaga berilgan issiqlik uning </w:t>
      </w:r>
      <w:r w:rsidRPr="00CD371E">
        <w:rPr>
          <w:rFonts w:ascii="Times New Roman" w:hAnsi="Times New Roman" w:cs="Times New Roman"/>
          <w:color w:val="FF0000"/>
          <w:sz w:val="28"/>
          <w:szCs w:val="28"/>
          <w:lang w:val="en-US"/>
        </w:rPr>
        <w:t>entalpiyasi o‘zgarishiga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FF0000"/>
          <w:sz w:val="28"/>
          <w:szCs w:val="28"/>
          <w:lang w:val="en-US"/>
        </w:rPr>
        <w:t>sarflanadi.</w:t>
      </w:r>
    </w:p>
    <w:p w:rsidR="00CD371E" w:rsidRPr="00CD371E" w:rsidRDefault="00CD371E" w:rsidP="00CD371E">
      <w:pPr>
        <w:numPr>
          <w:ilvl w:val="0"/>
          <w:numId w:val="54"/>
        </w:numPr>
        <w:tabs>
          <w:tab w:val="left" w:pos="3345"/>
        </w:tabs>
        <w:autoSpaceDN w:val="0"/>
        <w:spacing w:before="240" w:after="0" w:line="240" w:lineRule="auto"/>
        <w:jc w:val="both"/>
        <w:rPr>
          <w:rFonts w:ascii="Times New Roman" w:hAnsi="Times New Roman" w:cs="Times New Roman"/>
          <w:b/>
          <w:color w:val="000000"/>
          <w:sz w:val="28"/>
          <w:szCs w:val="28"/>
        </w:rPr>
      </w:pPr>
      <w:r w:rsidRPr="00CD371E">
        <w:rPr>
          <w:rFonts w:ascii="Times New Roman" w:hAnsi="Times New Roman" w:cs="Times New Roman"/>
          <w:b/>
          <w:color w:val="0000FF"/>
          <w:sz w:val="28"/>
          <w:szCs w:val="28"/>
        </w:rPr>
        <w:t>Q</w:t>
      </w:r>
      <w:r w:rsidRPr="00CD371E">
        <w:rPr>
          <w:rFonts w:ascii="Times New Roman" w:hAnsi="Times New Roman" w:cs="Times New Roman"/>
          <w:b/>
          <w:color w:val="0000FF"/>
          <w:sz w:val="28"/>
          <w:szCs w:val="28"/>
          <w:vertAlign w:val="subscript"/>
        </w:rPr>
        <w:t>t</w:t>
      </w:r>
      <w:r w:rsidRPr="00CD371E">
        <w:rPr>
          <w:rFonts w:ascii="Times New Roman" w:hAnsi="Times New Roman" w:cs="Times New Roman"/>
          <w:b/>
          <w:color w:val="0000FF"/>
          <w:sz w:val="28"/>
          <w:szCs w:val="28"/>
        </w:rPr>
        <w:t xml:space="preserve">= const – </w:t>
      </w:r>
      <w:r w:rsidRPr="00CD371E">
        <w:rPr>
          <w:rFonts w:ascii="Times New Roman" w:hAnsi="Times New Roman" w:cs="Times New Roman"/>
          <w:b/>
          <w:color w:val="000000"/>
          <w:sz w:val="28"/>
          <w:szCs w:val="28"/>
        </w:rPr>
        <w:t xml:space="preserve">adiabatik jarayonda </w:t>
      </w:r>
    </w:p>
    <w:p w:rsidR="00CD371E" w:rsidRPr="00CD371E" w:rsidRDefault="00CD371E" w:rsidP="00CD371E">
      <w:pPr>
        <w:tabs>
          <w:tab w:val="left" w:pos="3345"/>
        </w:tabs>
        <w:spacing w:before="240"/>
        <w:ind w:left="435"/>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-ΔU=A</w:t>
      </w:r>
    </w:p>
    <w:p w:rsidR="00CD371E" w:rsidRPr="00CD371E" w:rsidRDefault="00CD371E" w:rsidP="00CD371E">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Sistema </w:t>
      </w:r>
      <w:r w:rsidRPr="00CD371E">
        <w:rPr>
          <w:rFonts w:ascii="Times New Roman" w:hAnsi="Times New Roman" w:cs="Times New Roman"/>
          <w:color w:val="FF0000"/>
          <w:sz w:val="28"/>
          <w:szCs w:val="28"/>
          <w:lang w:val="en-US"/>
        </w:rPr>
        <w:t xml:space="preserve">ichki energiyasining kamayishi </w:t>
      </w:r>
      <w:r w:rsidRPr="00CD371E">
        <w:rPr>
          <w:rFonts w:ascii="Times New Roman" w:hAnsi="Times New Roman" w:cs="Times New Roman"/>
          <w:color w:val="000000"/>
          <w:sz w:val="28"/>
          <w:szCs w:val="28"/>
          <w:lang w:val="en-US"/>
        </w:rPr>
        <w:t xml:space="preserve">hisobiga ish bajaradi. </w:t>
      </w:r>
    </w:p>
    <w:p w:rsidR="00CD371E" w:rsidRPr="00CD371E" w:rsidRDefault="00CD371E" w:rsidP="00CD371E">
      <w:pPr>
        <w:tabs>
          <w:tab w:val="left" w:pos="3345"/>
        </w:tabs>
        <w:spacing w:before="240"/>
        <w:ind w:firstLine="720"/>
        <w:jc w:val="both"/>
        <w:rPr>
          <w:rFonts w:ascii="Times New Roman" w:hAnsi="Times New Roman" w:cs="Times New Roman"/>
          <w:b/>
          <w:color w:val="000000"/>
          <w:sz w:val="28"/>
          <w:szCs w:val="28"/>
          <w:lang w:val="en-US"/>
        </w:rPr>
      </w:pPr>
      <w:r w:rsidRPr="00CD371E">
        <w:rPr>
          <w:rFonts w:ascii="Times New Roman" w:hAnsi="Times New Roman" w:cs="Times New Roman"/>
          <w:b/>
          <w:i/>
          <w:color w:val="0000FF"/>
          <w:sz w:val="28"/>
          <w:szCs w:val="28"/>
          <w:lang w:val="en-US"/>
        </w:rPr>
        <w:t xml:space="preserve">Termodinamikaning birinchi qonunidan shunday xulosa chiqarish mumkin: </w:t>
      </w:r>
      <w:r w:rsidRPr="00CD371E">
        <w:rPr>
          <w:rFonts w:ascii="Times New Roman" w:hAnsi="Times New Roman" w:cs="Times New Roman"/>
          <w:b/>
          <w:color w:val="000000"/>
          <w:sz w:val="28"/>
          <w:szCs w:val="28"/>
          <w:lang w:val="en-US"/>
        </w:rPr>
        <w:t>energiya sarflamay turib ish bajarib bo‘lmaydi. Abadiy ishlaydigan dvigatelning bo‘lishi mumkin emas.</w:t>
      </w: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color w:val="000000"/>
          <w:sz w:val="28"/>
          <w:szCs w:val="28"/>
          <w:lang w:val="uz-Cyrl-UZ"/>
        </w:rPr>
      </w:pP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color w:val="000000"/>
          <w:sz w:val="28"/>
          <w:szCs w:val="28"/>
          <w:lang w:val="uz-Cyrl-UZ"/>
        </w:rPr>
        <w:t>Ma’lumki, kimyoviy reaksiyalar, fizikaviy jarayonlar issiqlik ajralishi yoki yutilishi bilan boradi.</w:t>
      </w:r>
      <w:r w:rsidRPr="00CD371E">
        <w:rPr>
          <w:rFonts w:ascii="Times New Roman" w:hAnsi="Times New Roman" w:cs="Times New Roman"/>
          <w:b/>
          <w:color w:val="000000"/>
          <w:sz w:val="28"/>
          <w:szCs w:val="28"/>
          <w:lang w:val="uz-Cyrl-UZ"/>
        </w:rPr>
        <w:t xml:space="preserve"> </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b/>
          <w:i/>
          <w:sz w:val="28"/>
          <w:szCs w:val="28"/>
          <w:u w:val="single"/>
          <w:lang w:val="uz-Cyrl-UZ"/>
        </w:rPr>
        <w:t>O‘zgarmas xajm yoki o‘zgarmas bosimda</w:t>
      </w:r>
      <w:r w:rsidRPr="00CD371E">
        <w:rPr>
          <w:rFonts w:ascii="Times New Roman" w:hAnsi="Times New Roman" w:cs="Times New Roman"/>
          <w:sz w:val="28"/>
          <w:szCs w:val="28"/>
          <w:lang w:val="uz-Cyrl-UZ"/>
        </w:rPr>
        <w:t xml:space="preserve"> borayotgan qaytmas jarayonlarda doimiy haroratda ajralib chiqqan yoki yutilgan issiqlikning maksimal miqdori shu </w:t>
      </w:r>
      <w:r w:rsidRPr="00CD371E">
        <w:rPr>
          <w:rFonts w:ascii="Times New Roman" w:hAnsi="Times New Roman" w:cs="Times New Roman"/>
          <w:b/>
          <w:color w:val="008000"/>
          <w:sz w:val="28"/>
          <w:szCs w:val="28"/>
          <w:lang w:val="uz-Cyrl-UZ"/>
        </w:rPr>
        <w:t>jarayonning issiklik effekti</w:t>
      </w:r>
      <w:r w:rsidRPr="00CD371E">
        <w:rPr>
          <w:rFonts w:ascii="Times New Roman" w:hAnsi="Times New Roman" w:cs="Times New Roman"/>
          <w:sz w:val="28"/>
          <w:szCs w:val="28"/>
          <w:lang w:val="uz-Cyrl-UZ"/>
        </w:rPr>
        <w:t xml:space="preserve"> deyiladi.</w:t>
      </w:r>
    </w:p>
    <w:p w:rsidR="00CD371E" w:rsidRPr="00CD371E" w:rsidRDefault="00CD371E" w:rsidP="00CD371E">
      <w:pPr>
        <w:ind w:firstLine="708"/>
        <w:jc w:val="both"/>
        <w:rPr>
          <w:rFonts w:ascii="Times New Roman" w:hAnsi="Times New Roman" w:cs="Times New Roman"/>
          <w:b/>
          <w:sz w:val="28"/>
          <w:szCs w:val="28"/>
          <w:lang w:val="en-US"/>
        </w:rPr>
      </w:pPr>
      <w:r w:rsidRPr="00CD371E">
        <w:rPr>
          <w:rFonts w:ascii="Times New Roman" w:hAnsi="Times New Roman" w:cs="Times New Roman"/>
          <w:sz w:val="28"/>
          <w:szCs w:val="28"/>
          <w:lang w:val="en-US"/>
        </w:rPr>
        <w:t xml:space="preserve">Kimyoviy reaksiyadagi issiqlik effektini o‘rganuvchi termodinamikaning bir bo‘limi – </w:t>
      </w:r>
      <w:r w:rsidRPr="00CD371E">
        <w:rPr>
          <w:rFonts w:ascii="Times New Roman" w:hAnsi="Times New Roman" w:cs="Times New Roman"/>
          <w:b/>
          <w:sz w:val="28"/>
          <w:szCs w:val="28"/>
          <w:lang w:val="en-US"/>
        </w:rPr>
        <w:t>termokimyodir.</w:t>
      </w:r>
    </w:p>
    <w:p w:rsidR="00CD371E" w:rsidRPr="00CD371E" w:rsidRDefault="00CD371E" w:rsidP="00CD371E">
      <w:pPr>
        <w:pBdr>
          <w:top w:val="doubleWave" w:sz="6" w:space="1" w:color="0000FF"/>
          <w:left w:val="doubleWave" w:sz="6" w:space="4" w:color="0000FF"/>
          <w:bottom w:val="doubleWave" w:sz="6" w:space="1" w:color="0000FF"/>
          <w:right w:val="doubleWave" w:sz="6" w:space="4" w:color="0000FF"/>
        </w:pBdr>
        <w:ind w:firstLine="708"/>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Termokimyo</w:t>
      </w:r>
      <w:r w:rsidRPr="00CD371E">
        <w:rPr>
          <w:rFonts w:ascii="Times New Roman" w:hAnsi="Times New Roman" w:cs="Times New Roman"/>
          <w:sz w:val="28"/>
          <w:szCs w:val="28"/>
          <w:lang w:val="en-US"/>
        </w:rPr>
        <w:t xml:space="preserve"> – kimyoviy reaksiyalar issiqlik effektlarini; moddalarning bir agregat holatdan ikkinchiga o‘tishidagi issiqlik effektlarini, bir kristall holatdan boshqasiga o‘tishdagi energiya effektini; modda hamda sistemalar issiqlik sig‘imlarini o‘rganadi.</w:t>
      </w:r>
    </w:p>
    <w:p w:rsidR="00CD371E" w:rsidRPr="00CD371E" w:rsidRDefault="00CD371E" w:rsidP="00CD371E">
      <w:pPr>
        <w:ind w:firstLine="709"/>
        <w:jc w:val="both"/>
        <w:rPr>
          <w:rFonts w:ascii="Times New Roman" w:hAnsi="Times New Roman" w:cs="Times New Roman"/>
          <w:b/>
          <w:i/>
          <w:color w:val="008000"/>
          <w:sz w:val="28"/>
          <w:szCs w:val="28"/>
          <w:lang w:val="en-US"/>
        </w:rPr>
      </w:pPr>
    </w:p>
    <w:p w:rsidR="00CD371E" w:rsidRPr="00CD371E" w:rsidRDefault="00CD371E" w:rsidP="00CD371E">
      <w:pPr>
        <w:ind w:firstLine="709"/>
        <w:jc w:val="both"/>
        <w:rPr>
          <w:rFonts w:ascii="Times New Roman" w:hAnsi="Times New Roman" w:cs="Times New Roman"/>
          <w:b/>
          <w:sz w:val="28"/>
          <w:szCs w:val="28"/>
          <w:lang w:val="en-US"/>
        </w:rPr>
      </w:pPr>
      <w:r w:rsidRPr="00CD371E">
        <w:rPr>
          <w:rFonts w:ascii="Times New Roman" w:hAnsi="Times New Roman" w:cs="Times New Roman"/>
          <w:b/>
          <w:i/>
          <w:color w:val="008000"/>
          <w:sz w:val="28"/>
          <w:szCs w:val="28"/>
          <w:lang w:val="en-US"/>
        </w:rPr>
        <w:lastRenderedPageBreak/>
        <w:t xml:space="preserve">Termokimyoning ahamiyati katta. </w:t>
      </w:r>
      <w:r w:rsidRPr="00CD371E">
        <w:rPr>
          <w:rFonts w:ascii="Times New Roman" w:hAnsi="Times New Roman" w:cs="Times New Roman"/>
          <w:b/>
          <w:i/>
          <w:color w:val="000000"/>
          <w:sz w:val="28"/>
          <w:szCs w:val="28"/>
          <w:lang w:val="en-US"/>
        </w:rPr>
        <w:t>Uning yordamida turli texnologik jarayonlarning issiqlik balansi hisoblanadi. Ishlab chiqarish qurilmalarining sovutish, isitish bo‘yicha apparatlari xarakteristikasi belgilanadi.</w:t>
      </w:r>
    </w:p>
    <w:p w:rsidR="00CD371E" w:rsidRPr="00CD371E" w:rsidRDefault="00CD371E" w:rsidP="00CD371E">
      <w:pPr>
        <w:ind w:firstLine="708"/>
        <w:jc w:val="both"/>
        <w:rPr>
          <w:rFonts w:ascii="Times New Roman" w:hAnsi="Times New Roman" w:cs="Times New Roman"/>
          <w:color w:val="800080"/>
          <w:sz w:val="28"/>
          <w:szCs w:val="28"/>
          <w:lang w:val="en-US"/>
        </w:rPr>
      </w:pPr>
      <w:r w:rsidRPr="00CD371E">
        <w:rPr>
          <w:rFonts w:ascii="Times New Roman" w:hAnsi="Times New Roman" w:cs="Times New Roman"/>
          <w:sz w:val="28"/>
          <w:szCs w:val="28"/>
          <w:lang w:val="en-US"/>
        </w:rPr>
        <w:t>Doimiy xajmdagi jarayonlarning issiqlik effekti ichki energiya</w:t>
      </w:r>
      <w:r w:rsidRPr="00CD371E">
        <w:rPr>
          <w:rFonts w:ascii="Times New Roman" w:hAnsi="Times New Roman" w:cs="Times New Roman"/>
          <w:b/>
          <w:color w:val="0000FF"/>
          <w:sz w:val="28"/>
          <w:szCs w:val="28"/>
          <w:lang w:val="en-US"/>
        </w:rPr>
        <w:t>«</w:t>
      </w:r>
      <w:r w:rsidRPr="00CD371E">
        <w:rPr>
          <w:rFonts w:ascii="Times New Roman" w:hAnsi="Times New Roman" w:cs="Times New Roman"/>
          <w:color w:val="0000FF"/>
          <w:sz w:val="28"/>
          <w:szCs w:val="28"/>
          <w:lang w:val="en-US"/>
        </w:rPr>
        <w:t>U</w:t>
      </w:r>
      <w:r w:rsidRPr="00CD371E">
        <w:rPr>
          <w:rFonts w:ascii="Times New Roman" w:hAnsi="Times New Roman" w:cs="Times New Roman"/>
          <w:b/>
          <w:color w:val="0000FF"/>
          <w:sz w:val="28"/>
          <w:szCs w:val="28"/>
          <w:lang w:val="en-US"/>
        </w:rPr>
        <w:t>»</w:t>
      </w:r>
      <w:r w:rsidRPr="00CD371E">
        <w:rPr>
          <w:rFonts w:ascii="Times New Roman" w:hAnsi="Times New Roman" w:cs="Times New Roman"/>
          <w:sz w:val="28"/>
          <w:szCs w:val="28"/>
          <w:lang w:val="en-US"/>
        </w:rPr>
        <w:t>ning kamayish o‘lchovidir. Doimiy bosimga ega bo‘lgan jarayonlardagi ajralgan issiqlik entalpiya</w:t>
      </w:r>
      <w:r w:rsidRPr="00CD371E">
        <w:rPr>
          <w:rFonts w:ascii="Times New Roman" w:hAnsi="Times New Roman" w:cs="Times New Roman"/>
          <w:color w:val="0000FF"/>
          <w:sz w:val="28"/>
          <w:szCs w:val="28"/>
          <w:lang w:val="en-US"/>
        </w:rPr>
        <w:t>«N»</w:t>
      </w:r>
      <w:r w:rsidRPr="00CD371E">
        <w:rPr>
          <w:rFonts w:ascii="Times New Roman" w:hAnsi="Times New Roman" w:cs="Times New Roman"/>
          <w:color w:val="000000"/>
          <w:sz w:val="28"/>
          <w:szCs w:val="28"/>
          <w:lang w:val="en-US"/>
        </w:rPr>
        <w:t>ning kamayish o‘lchovidir.</w:t>
      </w:r>
      <w:r w:rsidRPr="00CD371E">
        <w:rPr>
          <w:rFonts w:ascii="Times New Roman" w:hAnsi="Times New Roman" w:cs="Times New Roman"/>
          <w:sz w:val="28"/>
          <w:szCs w:val="28"/>
          <w:lang w:val="en-US"/>
        </w:rPr>
        <w:t xml:space="preserve"> </w:t>
      </w:r>
      <w:r w:rsidRPr="00CD371E">
        <w:rPr>
          <w:rFonts w:ascii="Times New Roman" w:hAnsi="Times New Roman" w:cs="Times New Roman"/>
          <w:color w:val="800080"/>
          <w:sz w:val="28"/>
          <w:szCs w:val="28"/>
          <w:lang w:val="en-US"/>
        </w:rPr>
        <w:t>Demak, issiqlik effekti o‘zgarmas bosim</w:t>
      </w:r>
    </w:p>
    <w:p w:rsidR="00CD371E" w:rsidRPr="00CD371E" w:rsidRDefault="00CD371E" w:rsidP="00CD371E">
      <w:pPr>
        <w:ind w:firstLine="720"/>
        <w:jc w:val="center"/>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H</w:t>
      </w:r>
    </w:p>
    <w:p w:rsidR="00CD371E" w:rsidRPr="00CD371E" w:rsidRDefault="00CD371E" w:rsidP="00CD371E">
      <w:pPr>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t xml:space="preserve">va o‘zgarmas hajmda o‘rganiladi </w:t>
      </w:r>
    </w:p>
    <w:p w:rsidR="00CD371E" w:rsidRPr="00CD371E" w:rsidRDefault="00CD371E" w:rsidP="00CD371E">
      <w:pPr>
        <w:ind w:firstLine="720"/>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p>
    <w:p w:rsidR="00CD371E" w:rsidRPr="00CD371E" w:rsidRDefault="00CD371E" w:rsidP="00CD371E">
      <w:pPr>
        <w:ind w:firstLine="720"/>
        <w:jc w:val="both"/>
        <w:rPr>
          <w:rFonts w:ascii="Times New Roman" w:hAnsi="Times New Roman" w:cs="Times New Roman"/>
          <w:color w:val="000000"/>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Kimyoviy reaksiyalarda </w:t>
      </w:r>
      <w:r w:rsidRPr="00CD371E">
        <w:rPr>
          <w:rFonts w:ascii="Times New Roman" w:hAnsi="Times New Roman" w:cs="Times New Roman"/>
          <w:sz w:val="28"/>
          <w:szCs w:val="28"/>
        </w:rPr>
        <w:sym w:font="Symbol" w:char="0044"/>
      </w:r>
      <w:r w:rsidRPr="00CD371E">
        <w:rPr>
          <w:rFonts w:ascii="Times New Roman" w:hAnsi="Times New Roman" w:cs="Times New Roman"/>
          <w:sz w:val="28"/>
          <w:szCs w:val="28"/>
        </w:rPr>
        <w:sym w:font="Symbol" w:char="0048"/>
      </w:r>
      <w:r w:rsidRPr="00CD371E">
        <w:rPr>
          <w:rFonts w:ascii="Times New Roman" w:hAnsi="Times New Roman" w:cs="Times New Roman"/>
          <w:sz w:val="28"/>
          <w:szCs w:val="28"/>
        </w:rPr>
        <w:sym w:font="Symbol" w:char="002C"/>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rPr>
        <w:sym w:font="Symbol" w:char="0044"/>
      </w:r>
      <w:r w:rsidRPr="00CD371E">
        <w:rPr>
          <w:rFonts w:ascii="Times New Roman" w:hAnsi="Times New Roman" w:cs="Times New Roman"/>
          <w:sz w:val="28"/>
          <w:szCs w:val="28"/>
          <w:lang w:val="en-US"/>
        </w:rPr>
        <w:t xml:space="preserve">U moddaning dastlabki holatiga va reaksiya mahsulotiga bog‘liq. Termokimyoviy reaksiyalarda issiqlik effekti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rPr>
        <w:sym w:font="Symbol" w:char="0048"/>
      </w:r>
      <w:r w:rsidRPr="00CD371E">
        <w:rPr>
          <w:rFonts w:ascii="Times New Roman" w:hAnsi="Times New Roman" w:cs="Times New Roman"/>
          <w:sz w:val="28"/>
          <w:szCs w:val="28"/>
          <w:lang w:val="en-US"/>
        </w:rPr>
        <w:t xml:space="preserve"> orqali, yoki </w:t>
      </w:r>
      <w:r w:rsidRPr="00CD371E">
        <w:rPr>
          <w:rFonts w:ascii="Times New Roman" w:hAnsi="Times New Roman" w:cs="Times New Roman"/>
          <w:color w:val="0000FF"/>
          <w:sz w:val="28"/>
          <w:szCs w:val="28"/>
          <w:lang w:val="en-US"/>
        </w:rPr>
        <w:t>sistema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entalpiyasi</w:t>
      </w:r>
      <w:r w:rsidRPr="00CD371E">
        <w:rPr>
          <w:rFonts w:ascii="Times New Roman" w:hAnsi="Times New Roman" w:cs="Times New Roman"/>
          <w:color w:val="0000FF"/>
          <w:sz w:val="28"/>
          <w:szCs w:val="28"/>
          <w:lang w:val="uz-Cyrl-UZ"/>
        </w:rPr>
        <w:t xml:space="preserve"> </w:t>
      </w:r>
      <w:r w:rsidRPr="00CD371E">
        <w:rPr>
          <w:rFonts w:ascii="Times New Roman" w:hAnsi="Times New Roman" w:cs="Times New Roman"/>
          <w:sz w:val="28"/>
          <w:szCs w:val="28"/>
          <w:lang w:val="en-US"/>
        </w:rPr>
        <w:t>(issiqlik saqlami)</w:t>
      </w:r>
      <w:r w:rsidRPr="00CD371E">
        <w:rPr>
          <w:rFonts w:ascii="Times New Roman" w:hAnsi="Times New Roman" w:cs="Times New Roman"/>
          <w:color w:val="0000FF"/>
          <w:sz w:val="28"/>
          <w:szCs w:val="28"/>
          <w:lang w:val="en-US"/>
        </w:rPr>
        <w:t>ning</w:t>
      </w:r>
      <w:r w:rsidRPr="00CD371E">
        <w:rPr>
          <w:rFonts w:ascii="Times New Roman" w:hAnsi="Times New Roman" w:cs="Times New Roman"/>
          <w:sz w:val="28"/>
          <w:szCs w:val="28"/>
          <w:lang w:val="en-US"/>
        </w:rPr>
        <w:t xml:space="preserve"> o‘zgarishi orqali ifodalanadi.</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pBdr>
          <w:top w:val="dashDotStroked" w:sz="24" w:space="1" w:color="0000FF"/>
          <w:left w:val="dashDotStroked" w:sz="24" w:space="4" w:color="0000FF"/>
          <w:bottom w:val="dashDotStroked" w:sz="24" w:space="1" w:color="0000FF"/>
          <w:right w:val="dashDotStroked" w:sz="24" w:space="4" w:color="0000FF"/>
        </w:pBd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Issiqlik effektini ko‘rsatish bilan yoziladigan reaksiyalar </w:t>
      </w:r>
      <w:r w:rsidRPr="00CD371E">
        <w:rPr>
          <w:rFonts w:ascii="Times New Roman" w:hAnsi="Times New Roman" w:cs="Times New Roman"/>
          <w:color w:val="FF0000"/>
          <w:sz w:val="28"/>
          <w:szCs w:val="28"/>
          <w:lang w:val="en-US"/>
        </w:rPr>
        <w:t>termokimyoviy tenglamalar deyiladi,</w:t>
      </w:r>
      <w:r w:rsidRPr="00CD371E">
        <w:rPr>
          <w:rFonts w:ascii="Times New Roman" w:hAnsi="Times New Roman" w:cs="Times New Roman"/>
          <w:sz w:val="28"/>
          <w:szCs w:val="28"/>
          <w:lang w:val="en-US"/>
        </w:rPr>
        <w:t xml:space="preserve"> masalan:</w:t>
      </w:r>
    </w:p>
    <w:p w:rsidR="00CD371E" w:rsidRPr="00CD371E" w:rsidRDefault="00CD371E" w:rsidP="00CD371E">
      <w:pPr>
        <w:pBdr>
          <w:top w:val="dashDotStroked" w:sz="24" w:space="1" w:color="0000FF"/>
          <w:left w:val="dashDotStroked" w:sz="24" w:space="4" w:color="0000FF"/>
          <w:bottom w:val="dashDotStroked" w:sz="24" w:space="1" w:color="0000FF"/>
          <w:right w:val="dashDotStroked" w:sz="24" w:space="4" w:color="0000FF"/>
        </w:pBdr>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2H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O</w:t>
      </w:r>
      <w:r w:rsidRPr="00CD371E">
        <w:rPr>
          <w:rFonts w:ascii="Times New Roman" w:hAnsi="Times New Roman" w:cs="Times New Roman"/>
          <w:b/>
          <w:sz w:val="28"/>
          <w:szCs w:val="28"/>
          <w:vertAlign w:val="subscript"/>
          <w:lang w:val="en-US"/>
        </w:rPr>
        <w:t xml:space="preserve">2 </w:t>
      </w:r>
      <w:r w:rsidRPr="00CD371E">
        <w:rPr>
          <w:rFonts w:ascii="Times New Roman" w:hAnsi="Times New Roman" w:cs="Times New Roman"/>
          <w:b/>
          <w:sz w:val="28"/>
          <w:szCs w:val="28"/>
          <w:lang w:val="en-US"/>
        </w:rPr>
        <w:t>= 2H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O  </w:t>
      </w:r>
      <w:r w:rsidRPr="00CD371E">
        <w:rPr>
          <w:rFonts w:ascii="Times New Roman" w:hAnsi="Times New Roman" w:cs="Times New Roman"/>
          <w:b/>
          <w:sz w:val="28"/>
          <w:szCs w:val="28"/>
          <w:lang w:val="en-US"/>
        </w:rPr>
        <w:sym w:font="Symbol" w:char="0044"/>
      </w:r>
      <w:r w:rsidRPr="00CD371E">
        <w:rPr>
          <w:rFonts w:ascii="Times New Roman" w:hAnsi="Times New Roman" w:cs="Times New Roman"/>
          <w:b/>
          <w:sz w:val="28"/>
          <w:szCs w:val="28"/>
          <w:lang w:val="en-US"/>
        </w:rPr>
        <w:t>H = -285,8 kDj</w:t>
      </w:r>
    </w:p>
    <w:p w:rsidR="00CD371E" w:rsidRPr="00CD371E" w:rsidRDefault="00CD371E" w:rsidP="00CD371E">
      <w:pPr>
        <w:ind w:firstLine="708"/>
        <w:jc w:val="both"/>
        <w:rPr>
          <w:rFonts w:ascii="Times New Roman" w:hAnsi="Times New Roman" w:cs="Times New Roman"/>
          <w:b/>
          <w:sz w:val="28"/>
          <w:szCs w:val="28"/>
          <w:lang w:val="en-US"/>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Jarayonda issiqlik yutilsa </w:t>
      </w:r>
      <w:r w:rsidRPr="00CD371E">
        <w:rPr>
          <w:rFonts w:ascii="Times New Roman" w:hAnsi="Times New Roman" w:cs="Times New Roman"/>
          <w:b/>
          <w:sz w:val="28"/>
          <w:szCs w:val="28"/>
          <w:lang w:val="en-US"/>
        </w:rPr>
        <w:t xml:space="preserve">endotermik, </w:t>
      </w:r>
      <w:r w:rsidRPr="00CD371E">
        <w:rPr>
          <w:rFonts w:ascii="Times New Roman" w:hAnsi="Times New Roman" w:cs="Times New Roman"/>
          <w:sz w:val="28"/>
          <w:szCs w:val="28"/>
          <w:lang w:val="en-US"/>
        </w:rPr>
        <w:t>issiqlik ajralib chiqsa</w:t>
      </w:r>
      <w:r w:rsidRPr="00CD371E">
        <w:rPr>
          <w:rFonts w:ascii="Times New Roman" w:hAnsi="Times New Roman" w:cs="Times New Roman"/>
          <w:b/>
          <w:sz w:val="28"/>
          <w:szCs w:val="28"/>
          <w:lang w:val="en-US"/>
        </w:rPr>
        <w:t xml:space="preserve"> ekzotermik jarayon</w:t>
      </w:r>
      <w:r w:rsidRPr="00CD371E">
        <w:rPr>
          <w:rFonts w:ascii="Times New Roman" w:hAnsi="Times New Roman" w:cs="Times New Roman"/>
          <w:sz w:val="28"/>
          <w:szCs w:val="28"/>
          <w:lang w:val="en-US"/>
        </w:rPr>
        <w:t xml:space="preserve"> deyiladi.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Ekzotermik jarayonlarda</w:t>
      </w:r>
      <w:r w:rsidRPr="00CD371E">
        <w:rPr>
          <w:rFonts w:ascii="Times New Roman" w:hAnsi="Times New Roman" w:cs="Times New Roman"/>
          <w:sz w:val="28"/>
          <w:szCs w:val="28"/>
          <w:lang w:val="en-US"/>
        </w:rPr>
        <w:t xml:space="preserve"> dastlabki moddalarning ichki energiyasi mahsulotlar energiya zapasidan katta bo‘ladi, ya’ni  </w:t>
      </w:r>
      <w:r w:rsidRPr="00CD371E">
        <w:rPr>
          <w:rFonts w:ascii="Times New Roman" w:hAnsi="Times New Roman" w:cs="Times New Roman"/>
          <w:b/>
          <w:sz w:val="28"/>
          <w:szCs w:val="28"/>
        </w:rPr>
        <w:sym w:font="Symbol" w:char="0044"/>
      </w:r>
      <w:r w:rsidRPr="00CD371E">
        <w:rPr>
          <w:rFonts w:ascii="Times New Roman" w:hAnsi="Times New Roman" w:cs="Times New Roman"/>
          <w:sz w:val="28"/>
          <w:szCs w:val="28"/>
          <w:lang w:val="en-US"/>
        </w:rPr>
        <w:t>U</w:t>
      </w:r>
      <w:r w:rsidRPr="00CD371E">
        <w:rPr>
          <w:rFonts w:ascii="Times New Roman" w:hAnsi="Times New Roman" w:cs="Times New Roman"/>
          <w:b/>
          <w:sz w:val="28"/>
          <w:szCs w:val="28"/>
        </w:rPr>
        <w:sym w:font="Arial" w:char="003D"/>
      </w:r>
      <w:r w:rsidRPr="00CD371E">
        <w:rPr>
          <w:rFonts w:ascii="Times New Roman" w:hAnsi="Times New Roman" w:cs="Times New Roman"/>
          <w:sz w:val="28"/>
          <w:szCs w:val="28"/>
          <w:lang w:val="en-US"/>
        </w:rPr>
        <w:t>U</w:t>
      </w:r>
      <w:r w:rsidRPr="00CD371E">
        <w:rPr>
          <w:rFonts w:ascii="Times New Roman" w:hAnsi="Times New Roman" w:cs="Times New Roman"/>
          <w:b/>
          <w:sz w:val="28"/>
          <w:szCs w:val="28"/>
          <w:vertAlign w:val="subscript"/>
        </w:rPr>
        <w:sym w:font="Arial" w:char="0031"/>
      </w:r>
      <w:r w:rsidRPr="00CD371E">
        <w:rPr>
          <w:rFonts w:ascii="Times New Roman" w:hAnsi="Times New Roman" w:cs="Times New Roman"/>
          <w:b/>
          <w:sz w:val="28"/>
          <w:szCs w:val="28"/>
        </w:rPr>
        <w:sym w:font="Arial" w:char="002D"/>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U</w:t>
      </w:r>
      <w:r w:rsidRPr="00CD371E">
        <w:rPr>
          <w:rFonts w:ascii="Times New Roman" w:hAnsi="Times New Roman" w:cs="Times New Roman"/>
          <w:b/>
          <w:sz w:val="28"/>
          <w:szCs w:val="28"/>
          <w:vertAlign w:val="subscript"/>
        </w:rPr>
        <w:sym w:font="Arial" w:char="0032"/>
      </w:r>
    </w:p>
    <w:p w:rsidR="00CD371E" w:rsidRPr="00CD371E" w:rsidRDefault="00CD371E" w:rsidP="00CD371E">
      <w:pPr>
        <w:ind w:firstLine="708"/>
        <w:jc w:val="both"/>
        <w:rPr>
          <w:rFonts w:ascii="Times New Roman" w:hAnsi="Times New Roman" w:cs="Times New Roman"/>
          <w:b/>
          <w:sz w:val="28"/>
          <w:szCs w:val="28"/>
          <w:lang w:val="en-US"/>
        </w:rPr>
      </w:pP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&gt;U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H</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&gt;H</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00"/>
          <w:sz w:val="28"/>
          <w:szCs w:val="28"/>
          <w:vertAlign w:val="subscript"/>
          <w:lang w:val="en-US"/>
        </w:rPr>
        <w:t xml:space="preserve">    </w:t>
      </w:r>
      <w:r w:rsidRPr="00CD371E">
        <w:rPr>
          <w:rFonts w:ascii="Times New Roman" w:hAnsi="Times New Roman" w:cs="Times New Roman"/>
          <w:color w:val="000000"/>
          <w:sz w:val="28"/>
          <w:szCs w:val="28"/>
          <w:lang w:val="en-US"/>
        </w:rPr>
        <w:t xml:space="preserve">va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U&lt;0 ;</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N&lt;</w:t>
      </w:r>
      <w:r w:rsidRPr="00CD371E">
        <w:rPr>
          <w:rFonts w:ascii="Times New Roman" w:hAnsi="Times New Roman" w:cs="Times New Roman"/>
          <w:b/>
          <w:color w:val="0000FF"/>
          <w:sz w:val="28"/>
          <w:szCs w:val="28"/>
        </w:rPr>
        <w:ptab w:relativeTo="margin" w:alignment="left" w:leader="none"/>
      </w:r>
      <w:r w:rsidRPr="00CD371E">
        <w:rPr>
          <w:rFonts w:ascii="Times New Roman" w:hAnsi="Times New Roman" w:cs="Times New Roman"/>
          <w:b/>
          <w:sz w:val="28"/>
          <w:szCs w:val="28"/>
          <w:lang w:val="en-US"/>
        </w:rPr>
        <w:t xml:space="preserve"> </w:t>
      </w:r>
      <w:r w:rsidRPr="00CD371E">
        <w:rPr>
          <w:rFonts w:ascii="Times New Roman" w:hAnsi="Times New Roman" w:cs="Times New Roman"/>
          <w:color w:val="000000"/>
          <w:sz w:val="28"/>
          <w:szCs w:val="28"/>
          <w:lang w:val="en-US"/>
        </w:rPr>
        <w:t>bo‘ladi.</w:t>
      </w:r>
      <w:r w:rsidRPr="00CD371E">
        <w:rPr>
          <w:rFonts w:ascii="Times New Roman" w:hAnsi="Times New Roman" w:cs="Times New Roman"/>
          <w:b/>
          <w:sz w:val="28"/>
          <w:szCs w:val="28"/>
          <w:lang w:val="en-US"/>
        </w:rPr>
        <w:t xml:space="preserve"> </w:t>
      </w:r>
    </w:p>
    <w:p w:rsidR="00CD371E" w:rsidRPr="00CD371E" w:rsidRDefault="00CD371E" w:rsidP="00CD371E">
      <w:pPr>
        <w:ind w:firstLine="708"/>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w:t>
      </w:r>
      <w:r w:rsidRPr="00CD371E">
        <w:rPr>
          <w:rFonts w:ascii="Times New Roman" w:hAnsi="Times New Roman" w:cs="Times New Roman"/>
          <w:i/>
          <w:color w:val="000000"/>
          <w:sz w:val="28"/>
          <w:szCs w:val="28"/>
          <w:lang w:val="en-US"/>
        </w:rPr>
        <w:t>misol:</w:t>
      </w:r>
      <w:r w:rsidRPr="00CD371E">
        <w:rPr>
          <w:rFonts w:ascii="Times New Roman" w:hAnsi="Times New Roman" w:cs="Times New Roman"/>
          <w:color w:val="000000"/>
          <w:sz w:val="28"/>
          <w:szCs w:val="28"/>
          <w:lang w:val="en-US"/>
        </w:rPr>
        <w:t xml:space="preserve"> oksidlanish, gidratlanish, galogenlash, polimerlanish va polikondensatlanish reaksiyalari)</w:t>
      </w:r>
      <w:r w:rsidRPr="00CD371E">
        <w:rPr>
          <w:rFonts w:ascii="Times New Roman" w:hAnsi="Times New Roman" w:cs="Times New Roman"/>
          <w:b/>
          <w:sz w:val="28"/>
          <w:szCs w:val="28"/>
          <w:lang w:val="en-US"/>
        </w:rPr>
        <w:t xml:space="preserve">  </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Endotermik jarayonlarda</w:t>
      </w:r>
      <w:r w:rsidRPr="00CD371E">
        <w:rPr>
          <w:rFonts w:ascii="Times New Roman" w:hAnsi="Times New Roman" w:cs="Times New Roman"/>
          <w:sz w:val="28"/>
          <w:szCs w:val="28"/>
          <w:lang w:val="en-US"/>
        </w:rPr>
        <w:t xml:space="preserve"> aksincha, issiqlik yutilishi hisobiga xosil bo‘lgan moddalarning ichki energiyasi ortadi,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&lt;U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H</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&lt;</w:t>
      </w:r>
      <w:r w:rsidRPr="00CD371E">
        <w:rPr>
          <w:rFonts w:ascii="Times New Roman" w:hAnsi="Times New Roman" w:cs="Times New Roman"/>
          <w:b/>
          <w:color w:val="0000FF"/>
          <w:sz w:val="28"/>
          <w:szCs w:val="28"/>
          <w:vertAlign w:val="subscript"/>
          <w:lang w:val="en-US"/>
        </w:rPr>
        <w:t xml:space="preserve"> </w:t>
      </w:r>
      <w:r w:rsidRPr="00CD371E">
        <w:rPr>
          <w:rFonts w:ascii="Times New Roman" w:hAnsi="Times New Roman" w:cs="Times New Roman"/>
          <w:b/>
          <w:color w:val="0000FF"/>
          <w:sz w:val="28"/>
          <w:szCs w:val="28"/>
          <w:lang w:val="en-US"/>
        </w:rPr>
        <w:t>H</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00"/>
          <w:sz w:val="28"/>
          <w:szCs w:val="28"/>
          <w:vertAlign w:val="subscript"/>
          <w:lang w:val="en-US"/>
        </w:rPr>
        <w:t xml:space="preserve">    </w:t>
      </w:r>
      <w:r w:rsidRPr="00CD371E">
        <w:rPr>
          <w:rFonts w:ascii="Times New Roman" w:hAnsi="Times New Roman" w:cs="Times New Roman"/>
          <w:color w:val="000000"/>
          <w:sz w:val="28"/>
          <w:szCs w:val="28"/>
          <w:lang w:val="en-US"/>
        </w:rPr>
        <w:t xml:space="preserve">va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U&gt;0 ;</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N&gt;</w:t>
      </w:r>
      <w:r w:rsidRPr="00CD371E">
        <w:rPr>
          <w:rFonts w:ascii="Times New Roman" w:hAnsi="Times New Roman" w:cs="Times New Roman"/>
          <w:b/>
          <w:color w:val="0000FF"/>
          <w:sz w:val="28"/>
          <w:szCs w:val="28"/>
        </w:rPr>
        <w:ptab w:relativeTo="margin" w:alignment="left" w:leader="none"/>
      </w:r>
      <w:r w:rsidRPr="00CD371E">
        <w:rPr>
          <w:rFonts w:ascii="Times New Roman" w:hAnsi="Times New Roman" w:cs="Times New Roman"/>
          <w:b/>
          <w:sz w:val="28"/>
          <w:szCs w:val="28"/>
          <w:lang w:val="en-US"/>
        </w:rPr>
        <w:t xml:space="preserve"> </w:t>
      </w:r>
      <w:r w:rsidRPr="00CD371E">
        <w:rPr>
          <w:rFonts w:ascii="Times New Roman" w:hAnsi="Times New Roman" w:cs="Times New Roman"/>
          <w:color w:val="000000"/>
          <w:sz w:val="28"/>
          <w:szCs w:val="28"/>
          <w:lang w:val="en-US"/>
        </w:rPr>
        <w:t>bo‘ladi.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w:t>
      </w:r>
      <w:r w:rsidRPr="00CD371E">
        <w:rPr>
          <w:rFonts w:ascii="Times New Roman" w:hAnsi="Times New Roman" w:cs="Times New Roman"/>
          <w:i/>
          <w:sz w:val="28"/>
          <w:szCs w:val="28"/>
          <w:lang w:val="en-US"/>
        </w:rPr>
        <w:t>misol:</w:t>
      </w:r>
      <w:r w:rsidRPr="00CD371E">
        <w:rPr>
          <w:rFonts w:ascii="Times New Roman" w:hAnsi="Times New Roman" w:cs="Times New Roman"/>
          <w:sz w:val="28"/>
          <w:szCs w:val="28"/>
          <w:lang w:val="en-US"/>
        </w:rPr>
        <w:t xml:space="preserve"> qaytarilish, degidratlanish, piroliz, gidroliz reaksiyalari)</w:t>
      </w:r>
    </w:p>
    <w:p w:rsidR="00CD371E" w:rsidRPr="00CD371E" w:rsidRDefault="00CD371E" w:rsidP="00CD371E">
      <w:pPr>
        <w:ind w:firstLine="708"/>
        <w:jc w:val="both"/>
        <w:rPr>
          <w:rFonts w:ascii="Times New Roman" w:hAnsi="Times New Roman" w:cs="Times New Roman"/>
          <w:sz w:val="28"/>
          <w:szCs w:val="28"/>
          <w:lang w:val="en-US"/>
        </w:rPr>
      </w:pPr>
    </w:p>
    <w:p w:rsidR="00CD371E" w:rsidRPr="00CD371E" w:rsidRDefault="00CD371E" w:rsidP="00CD371E">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sz w:val="28"/>
          <w:szCs w:val="28"/>
          <w:lang w:val="en-US"/>
        </w:rPr>
        <w:t xml:space="preserve">O‘z-o‘zidan ma’lumki, reaksiya vaqtida issiqlik ajralsa </w:t>
      </w:r>
      <w:r w:rsidRPr="00CD371E">
        <w:rPr>
          <w:rFonts w:ascii="Times New Roman" w:hAnsi="Times New Roman" w:cs="Times New Roman"/>
          <w:b/>
          <w:color w:val="008000"/>
          <w:sz w:val="28"/>
          <w:szCs w:val="28"/>
          <w:lang w:val="en-US"/>
        </w:rPr>
        <w:t xml:space="preserve">(+ Q </w:t>
      </w:r>
      <w:r w:rsidRPr="00CD371E">
        <w:rPr>
          <w:rFonts w:ascii="Times New Roman" w:hAnsi="Times New Roman" w:cs="Times New Roman"/>
          <w:color w:val="000000"/>
          <w:sz w:val="28"/>
          <w:szCs w:val="28"/>
          <w:lang w:val="en-US"/>
        </w:rPr>
        <w:t>bo‘lsa</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sistemaning issiqlik saqlami kamayadi</w:t>
      </w:r>
      <w:r w:rsidRPr="00CD371E">
        <w:rPr>
          <w:rFonts w:ascii="Times New Roman" w:hAnsi="Times New Roman" w:cs="Times New Roman"/>
          <w:b/>
          <w:color w:val="008000"/>
          <w:sz w:val="28"/>
          <w:szCs w:val="28"/>
          <w:lang w:val="en-US"/>
        </w:rPr>
        <w:t>(-</w:t>
      </w:r>
      <w:r w:rsidRPr="00CD371E">
        <w:rPr>
          <w:rFonts w:ascii="Times New Roman" w:hAnsi="Times New Roman" w:cs="Times New Roman"/>
          <w:b/>
          <w:color w:val="008000"/>
          <w:sz w:val="28"/>
          <w:szCs w:val="28"/>
        </w:rPr>
        <w:sym w:font="Symbol" w:char="0044"/>
      </w:r>
      <w:r w:rsidRPr="00CD371E">
        <w:rPr>
          <w:rFonts w:ascii="Times New Roman" w:hAnsi="Times New Roman" w:cs="Times New Roman"/>
          <w:b/>
          <w:color w:val="008000"/>
          <w:sz w:val="28"/>
          <w:szCs w:val="28"/>
        </w:rPr>
        <w:sym w:font="Symbol" w:char="0048"/>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bo‘ladi</w:t>
      </w:r>
      <w:r w:rsidRPr="00CD371E">
        <w:rPr>
          <w:rFonts w:ascii="Times New Roman" w:hAnsi="Times New Roman" w:cs="Times New Roman"/>
          <w:b/>
          <w:color w:val="008000"/>
          <w:sz w:val="28"/>
          <w:szCs w:val="28"/>
          <w:lang w:val="en-US"/>
        </w:rPr>
        <w:t>).</w:t>
      </w:r>
    </w:p>
    <w:p w:rsidR="00CD371E" w:rsidRPr="00CD371E" w:rsidRDefault="00CD371E" w:rsidP="00CD371E">
      <w:pPr>
        <w:jc w:val="center"/>
        <w:rPr>
          <w:rFonts w:ascii="Times New Roman" w:hAnsi="Times New Roman" w:cs="Times New Roman"/>
          <w:b/>
          <w:color w:val="000000"/>
          <w:sz w:val="28"/>
          <w:szCs w:val="28"/>
          <w:lang w:val="en-US"/>
        </w:rPr>
      </w:pPr>
      <w:r w:rsidRPr="00CD371E">
        <w:rPr>
          <w:rFonts w:ascii="Times New Roman" w:hAnsi="Times New Roman" w:cs="Times New Roman"/>
          <w:b/>
          <w:color w:val="008000"/>
          <w:sz w:val="28"/>
          <w:szCs w:val="28"/>
          <w:lang w:val="en-US"/>
        </w:rPr>
        <w:t>+Q=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reaksiya vaqtida issiqlik yutilsa </w:t>
      </w:r>
      <w:r w:rsidRPr="00CD371E">
        <w:rPr>
          <w:rFonts w:ascii="Times New Roman" w:hAnsi="Times New Roman" w:cs="Times New Roman"/>
          <w:b/>
          <w:color w:val="008000"/>
          <w:sz w:val="28"/>
          <w:szCs w:val="28"/>
          <w:lang w:val="en-US"/>
        </w:rPr>
        <w:t xml:space="preserve">(-Q), </w:t>
      </w:r>
      <w:r w:rsidRPr="00CD371E">
        <w:rPr>
          <w:rFonts w:ascii="Times New Roman" w:hAnsi="Times New Roman" w:cs="Times New Roman"/>
          <w:color w:val="000000"/>
          <w:sz w:val="28"/>
          <w:szCs w:val="28"/>
          <w:lang w:val="en-US"/>
        </w:rPr>
        <w:t xml:space="preserve">issiqlik saqlami ortadi </w:t>
      </w:r>
      <w:r w:rsidRPr="00CD371E">
        <w:rPr>
          <w:rFonts w:ascii="Times New Roman" w:hAnsi="Times New Roman" w:cs="Times New Roman"/>
          <w:b/>
          <w:color w:val="008000"/>
          <w:sz w:val="28"/>
          <w:szCs w:val="28"/>
          <w:lang w:val="en-US"/>
        </w:rPr>
        <w:t>(+</w:t>
      </w:r>
      <w:r w:rsidRPr="00CD371E">
        <w:rPr>
          <w:rFonts w:ascii="Times New Roman" w:hAnsi="Times New Roman" w:cs="Times New Roman"/>
          <w:b/>
          <w:color w:val="008000"/>
          <w:sz w:val="28"/>
          <w:szCs w:val="28"/>
        </w:rPr>
        <w:sym w:font="Symbol" w:char="0044"/>
      </w:r>
      <w:r w:rsidRPr="00CD371E">
        <w:rPr>
          <w:rFonts w:ascii="Times New Roman" w:hAnsi="Times New Roman" w:cs="Times New Roman"/>
          <w:b/>
          <w:color w:val="008000"/>
          <w:sz w:val="28"/>
          <w:szCs w:val="28"/>
        </w:rPr>
        <w:sym w:font="Symbol" w:char="0048"/>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bundan</w:t>
      </w:r>
    </w:p>
    <w:p w:rsidR="00CD371E" w:rsidRPr="00CD371E" w:rsidRDefault="00CD371E" w:rsidP="00CD371E">
      <w:pPr>
        <w:jc w:val="center"/>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–Q=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 xml:space="preserve">N </w:t>
      </w:r>
      <w:r w:rsidRPr="00CD371E">
        <w:rPr>
          <w:rFonts w:ascii="Times New Roman" w:hAnsi="Times New Roman" w:cs="Times New Roman"/>
          <w:color w:val="000000"/>
          <w:sz w:val="28"/>
          <w:szCs w:val="28"/>
          <w:lang w:val="en-US"/>
        </w:rPr>
        <w:t>kelib chiqadi.</w:t>
      </w:r>
    </w:p>
    <w:p w:rsidR="00CD371E" w:rsidRPr="00CD371E" w:rsidRDefault="00CD371E" w:rsidP="00CD371E">
      <w:pPr>
        <w:ind w:firstLine="708"/>
        <w:jc w:val="both"/>
        <w:rPr>
          <w:rFonts w:ascii="Times New Roman" w:hAnsi="Times New Roman" w:cs="Times New Roman"/>
          <w:sz w:val="28"/>
          <w:szCs w:val="28"/>
          <w:lang w:val="uz-Cyrl-UZ"/>
        </w:rPr>
      </w:pPr>
    </w:p>
    <w:p w:rsidR="00CD371E" w:rsidRPr="00CD371E" w:rsidRDefault="00CD371E" w:rsidP="00CD371E">
      <w:pPr>
        <w:ind w:firstLine="708"/>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 xml:space="preserve">Turli reaksiyalar issiqlik effektini bir - biri bilan solishtirish qulay bo‘lishi uchun issiqlik effektlari </w:t>
      </w:r>
      <w:r w:rsidRPr="00CD371E">
        <w:rPr>
          <w:rFonts w:ascii="Times New Roman" w:hAnsi="Times New Roman" w:cs="Times New Roman"/>
          <w:b/>
          <w:sz w:val="28"/>
          <w:szCs w:val="28"/>
          <w:lang w:val="uz-Cyrl-UZ"/>
        </w:rPr>
        <w:t>standart sharoit</w:t>
      </w:r>
      <w:r w:rsidRPr="00CD371E">
        <w:rPr>
          <w:rFonts w:ascii="Times New Roman" w:hAnsi="Times New Roman" w:cs="Times New Roman"/>
          <w:sz w:val="28"/>
          <w:szCs w:val="28"/>
          <w:lang w:val="uz-Cyrl-UZ"/>
        </w:rPr>
        <w:t>da (</w:t>
      </w:r>
      <w:r w:rsidRPr="00CD371E">
        <w:rPr>
          <w:rFonts w:ascii="Times New Roman" w:hAnsi="Times New Roman" w:cs="Times New Roman"/>
          <w:b/>
          <w:sz w:val="28"/>
          <w:szCs w:val="28"/>
          <w:lang w:val="uz-Cyrl-UZ"/>
        </w:rPr>
        <w:t>harorat 298K va bosim</w:t>
      </w:r>
      <w:r w:rsidRPr="00CD371E">
        <w:rPr>
          <w:rFonts w:ascii="Times New Roman" w:hAnsi="Times New Roman" w:cs="Times New Roman"/>
          <w:sz w:val="28"/>
          <w:szCs w:val="28"/>
          <w:lang w:val="uz-Cyrl-UZ"/>
        </w:rPr>
        <w:t xml:space="preserve"> </w:t>
      </w:r>
      <w:r w:rsidRPr="00CD371E">
        <w:rPr>
          <w:rFonts w:ascii="Times New Roman" w:hAnsi="Times New Roman" w:cs="Times New Roman"/>
          <w:b/>
          <w:sz w:val="28"/>
          <w:szCs w:val="28"/>
          <w:lang w:val="uz-Cyrl-UZ"/>
        </w:rPr>
        <w:t>101,325 kPa)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8000"/>
          <w:sz w:val="28"/>
          <w:szCs w:val="28"/>
          <w:lang w:val="uz-Cyrl-UZ"/>
        </w:rPr>
        <w:t>1mol</w:t>
      </w:r>
      <w:r w:rsidRPr="00CD371E">
        <w:rPr>
          <w:rFonts w:ascii="Times New Roman" w:hAnsi="Times New Roman" w:cs="Times New Roman"/>
          <w:sz w:val="28"/>
          <w:szCs w:val="28"/>
          <w:lang w:val="uz-Cyrl-UZ"/>
        </w:rPr>
        <w:t xml:space="preserve"> modda uchun o‘lchanadi va standart issiqlik effekti deyiladi –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color w:val="000000"/>
          <w:sz w:val="28"/>
          <w:szCs w:val="28"/>
          <w:lang w:val="uz-Cyrl-UZ"/>
        </w:rPr>
        <w:t xml:space="preserve">bilan belgilanadi. Jarayonning xarakteriga qarab issiqlik effektlari turlicha bo‘ladi, masalan -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h.b.</w:t>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yonish</w:t>
      </w:r>
      <w:r w:rsidRPr="00CD371E">
        <w:rPr>
          <w:rFonts w:ascii="Times New Roman" w:hAnsi="Times New Roman" w:cs="Times New Roman"/>
          <w:b/>
          <w:color w:val="000000"/>
          <w:sz w:val="28"/>
          <w:szCs w:val="28"/>
          <w:lang w:val="uz-Cyrl-UZ"/>
        </w:rPr>
        <w:t>;</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parch.</w:t>
      </w:r>
      <w:r w:rsidRPr="00CD371E">
        <w:rPr>
          <w:rFonts w:ascii="Times New Roman" w:hAnsi="Times New Roman" w:cs="Times New Roman"/>
          <w:b/>
          <w:color w:val="000000"/>
          <w:sz w:val="28"/>
          <w:szCs w:val="28"/>
          <w:lang w:val="uz-Cyrl-UZ"/>
        </w:rPr>
        <w:t>;</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erish.</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color w:val="000000"/>
          <w:sz w:val="28"/>
          <w:szCs w:val="28"/>
          <w:lang w:val="uz-Cyrl-UZ"/>
        </w:rPr>
        <w:t>va h.z.</w:t>
      </w:r>
      <w:r w:rsidRPr="00CD371E">
        <w:rPr>
          <w:rFonts w:ascii="Times New Roman" w:hAnsi="Times New Roman" w:cs="Times New Roman"/>
          <w:b/>
          <w:sz w:val="28"/>
          <w:szCs w:val="28"/>
          <w:lang w:val="uz-Cyrl-UZ"/>
        </w:rPr>
        <w:t xml:space="preserve"> </w:t>
      </w:r>
    </w:p>
    <w:p w:rsidR="00CD371E" w:rsidRPr="00CD371E" w:rsidRDefault="00CD371E" w:rsidP="00CD371E">
      <w:pPr>
        <w:jc w:val="both"/>
        <w:rPr>
          <w:rFonts w:ascii="Times New Roman" w:hAnsi="Times New Roman" w:cs="Times New Roman"/>
          <w:b/>
          <w:sz w:val="28"/>
          <w:szCs w:val="28"/>
        </w:rPr>
      </w:pPr>
      <w:r w:rsidRPr="00CD371E">
        <w:rPr>
          <w:rFonts w:ascii="Times New Roman" w:hAnsi="Times New Roman" w:cs="Times New Roman"/>
          <w:b/>
          <w:sz w:val="28"/>
          <w:szCs w:val="28"/>
        </w:rPr>
        <w:t>Misollar:</w:t>
      </w:r>
    </w:p>
    <w:p w:rsidR="00CD371E" w:rsidRPr="00CD371E" w:rsidRDefault="00CD371E" w:rsidP="00CD371E">
      <w:pPr>
        <w:widowControl w:val="0"/>
        <w:numPr>
          <w:ilvl w:val="0"/>
          <w:numId w:val="55"/>
        </w:numPr>
        <w:autoSpaceDN w:val="0"/>
        <w:spacing w:after="0" w:line="240" w:lineRule="auto"/>
        <w:ind w:firstLine="0"/>
        <w:jc w:val="both"/>
        <w:rPr>
          <w:rFonts w:ascii="Times New Roman" w:hAnsi="Times New Roman" w:cs="Times New Roman"/>
          <w:color w:val="FF0000"/>
          <w:sz w:val="28"/>
          <w:szCs w:val="28"/>
          <w:lang w:val="en-US"/>
        </w:rPr>
      </w:pPr>
      <w:r w:rsidRPr="00CD371E">
        <w:rPr>
          <w:rFonts w:ascii="Times New Roman" w:hAnsi="Times New Roman" w:cs="Times New Roman"/>
          <w:b/>
          <w:color w:val="FF0000"/>
          <w:sz w:val="28"/>
          <w:szCs w:val="28"/>
          <w:lang w:val="en-US"/>
        </w:rPr>
        <w:t>Hosil bo‘lish issiqlik effekti</w:t>
      </w:r>
      <w:r w:rsidRPr="00CD371E">
        <w:rPr>
          <w:rFonts w:ascii="Times New Roman" w:hAnsi="Times New Roman" w:cs="Times New Roman"/>
          <w:color w:val="FF0000"/>
          <w:sz w:val="28"/>
          <w:szCs w:val="28"/>
          <w:lang w:val="en-US"/>
        </w:rPr>
        <w:t xml:space="preserve"> -</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h.b.</w:t>
      </w:r>
      <w:r w:rsidRPr="00CD371E">
        <w:rPr>
          <w:rFonts w:ascii="Times New Roman" w:hAnsi="Times New Roman" w:cs="Times New Roman"/>
          <w:b/>
          <w:color w:val="000000"/>
          <w:sz w:val="28"/>
          <w:szCs w:val="28"/>
          <w:lang w:val="en-US"/>
        </w:rPr>
        <w:t>;</w:t>
      </w:r>
    </w:p>
    <w:p w:rsidR="00CD371E" w:rsidRPr="00CD371E" w:rsidRDefault="00CD371E" w:rsidP="00CD371E">
      <w:pPr>
        <w:ind w:firstLine="720"/>
        <w:jc w:val="both"/>
        <w:rPr>
          <w:rFonts w:ascii="Times New Roman" w:hAnsi="Times New Roman" w:cs="Times New Roman"/>
          <w:color w:val="FF0000"/>
          <w:sz w:val="28"/>
          <w:szCs w:val="28"/>
          <w:lang w:val="en-US"/>
        </w:rPr>
      </w:pPr>
      <w:r w:rsidRPr="00CD371E">
        <w:rPr>
          <w:rFonts w:ascii="Times New Roman" w:hAnsi="Times New Roman" w:cs="Times New Roman"/>
          <w:b/>
          <w:sz w:val="28"/>
          <w:szCs w:val="28"/>
          <w:lang w:val="en-US"/>
        </w:rPr>
        <w:t>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+½O</w:t>
      </w:r>
      <w:r w:rsidRPr="00CD371E">
        <w:rPr>
          <w:rFonts w:ascii="Times New Roman" w:hAnsi="Times New Roman" w:cs="Times New Roman"/>
          <w:b/>
          <w:sz w:val="28"/>
          <w:szCs w:val="28"/>
          <w:vertAlign w:val="subscript"/>
          <w:lang w:val="en-US"/>
        </w:rPr>
        <w:t xml:space="preserve">2 </w:t>
      </w:r>
      <w:r w:rsidRPr="00CD371E">
        <w:rPr>
          <w:rFonts w:ascii="Times New Roman" w:hAnsi="Times New Roman" w:cs="Times New Roman"/>
          <w:b/>
          <w:sz w:val="28"/>
          <w:szCs w:val="28"/>
          <w:lang w:val="en-US"/>
        </w:rPr>
        <w:t>= 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O ;                        </w:t>
      </w:r>
      <w:r w:rsidRPr="00CD371E">
        <w:rPr>
          <w:rFonts w:ascii="Times New Roman" w:hAnsi="Times New Roman" w:cs="Times New Roman"/>
          <w:b/>
          <w:sz w:val="28"/>
          <w:szCs w:val="28"/>
          <w:lang w:val="en-US"/>
        </w:rPr>
        <w:sym w:font="Symbol" w:char="0044"/>
      </w:r>
      <w:r w:rsidRPr="00CD371E">
        <w:rPr>
          <w:rFonts w:ascii="Times New Roman" w:hAnsi="Times New Roman" w:cs="Times New Roman"/>
          <w:b/>
          <w:sz w:val="28"/>
          <w:szCs w:val="28"/>
          <w:lang w:val="en-US"/>
        </w:rPr>
        <w:t>H = -285,8 kJ</w:t>
      </w:r>
    </w:p>
    <w:p w:rsidR="00CD371E" w:rsidRPr="00CD371E" w:rsidRDefault="00CD371E" w:rsidP="00CD371E">
      <w:pPr>
        <w:ind w:firstLine="720"/>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t>MgCl</w:t>
      </w:r>
      <w:r w:rsidRPr="00CD371E">
        <w:rPr>
          <w:rFonts w:ascii="Times New Roman" w:hAnsi="Times New Roman" w:cs="Times New Roman"/>
          <w:b/>
          <w:sz w:val="28"/>
          <w:szCs w:val="28"/>
          <w:vertAlign w:val="subscript"/>
          <w:lang w:val="en-US"/>
        </w:rPr>
        <w:t xml:space="preserve">2 </w:t>
      </w:r>
      <w:r w:rsidRPr="00CD371E">
        <w:rPr>
          <w:rFonts w:ascii="Times New Roman" w:hAnsi="Times New Roman" w:cs="Times New Roman"/>
          <w:b/>
          <w:sz w:val="28"/>
          <w:szCs w:val="28"/>
          <w:lang w:val="en-US"/>
        </w:rPr>
        <w:t xml:space="preserve">+ 2Na→2NaCl + Mg;    </w:t>
      </w:r>
      <w:r w:rsidRPr="00CD371E">
        <w:rPr>
          <w:rFonts w:ascii="Times New Roman" w:hAnsi="Times New Roman" w:cs="Times New Roman"/>
          <w:b/>
          <w:sz w:val="28"/>
          <w:szCs w:val="28"/>
        </w:rPr>
        <w:t>Δ</w:t>
      </w:r>
      <w:r w:rsidRPr="00CD371E">
        <w:rPr>
          <w:rFonts w:ascii="Times New Roman" w:hAnsi="Times New Roman" w:cs="Times New Roman"/>
          <w:b/>
          <w:sz w:val="28"/>
          <w:szCs w:val="28"/>
          <w:lang w:val="en-US"/>
        </w:rPr>
        <w:t>H=172,4 kJ</w:t>
      </w:r>
    </w:p>
    <w:p w:rsidR="00CD371E" w:rsidRPr="00CD371E" w:rsidRDefault="00CD371E" w:rsidP="00CD371E">
      <w:pPr>
        <w:widowControl w:val="0"/>
        <w:numPr>
          <w:ilvl w:val="0"/>
          <w:numId w:val="55"/>
        </w:numPr>
        <w:autoSpaceDN w:val="0"/>
        <w:spacing w:after="0" w:line="240" w:lineRule="auto"/>
        <w:ind w:firstLine="0"/>
        <w:jc w:val="both"/>
        <w:rPr>
          <w:rFonts w:ascii="Times New Roman" w:hAnsi="Times New Roman" w:cs="Times New Roman"/>
          <w:b/>
          <w:sz w:val="28"/>
          <w:szCs w:val="28"/>
        </w:rPr>
      </w:pPr>
      <w:r w:rsidRPr="00CD371E">
        <w:rPr>
          <w:rFonts w:ascii="Times New Roman" w:hAnsi="Times New Roman" w:cs="Times New Roman"/>
          <w:b/>
          <w:color w:val="FF0000"/>
          <w:sz w:val="28"/>
          <w:szCs w:val="28"/>
        </w:rPr>
        <w:t>YOnish issiqlik effekti -</w:t>
      </w:r>
      <w:r w:rsidRPr="00CD371E">
        <w:rPr>
          <w:rFonts w:ascii="Times New Roman" w:hAnsi="Times New Roman" w:cs="Times New Roman"/>
          <w:b/>
          <w:sz w:val="28"/>
          <w:szCs w:val="28"/>
        </w:rPr>
        <w:t xml:space="preserve"> </w:t>
      </w:r>
      <w:r w:rsidRPr="00CD371E">
        <w:rPr>
          <w:rFonts w:ascii="Times New Roman" w:hAnsi="Times New Roman" w:cs="Times New Roman"/>
          <w:b/>
          <w:color w:val="008000"/>
          <w:sz w:val="28"/>
          <w:szCs w:val="28"/>
        </w:rPr>
        <w:t>ΔN</w:t>
      </w:r>
      <w:r w:rsidRPr="00CD371E">
        <w:rPr>
          <w:rFonts w:ascii="Times New Roman" w:hAnsi="Times New Roman" w:cs="Times New Roman"/>
          <w:b/>
          <w:color w:val="008000"/>
          <w:sz w:val="28"/>
          <w:szCs w:val="28"/>
          <w:vertAlign w:val="superscript"/>
        </w:rPr>
        <w:t>0</w:t>
      </w:r>
      <w:r w:rsidRPr="00CD371E">
        <w:rPr>
          <w:rFonts w:ascii="Times New Roman" w:hAnsi="Times New Roman" w:cs="Times New Roman"/>
          <w:b/>
          <w:color w:val="008000"/>
          <w:sz w:val="28"/>
          <w:szCs w:val="28"/>
          <w:vertAlign w:val="subscript"/>
        </w:rPr>
        <w:t>yonish</w:t>
      </w:r>
      <w:r w:rsidRPr="00CD371E">
        <w:rPr>
          <w:rFonts w:ascii="Times New Roman" w:hAnsi="Times New Roman" w:cs="Times New Roman"/>
          <w:b/>
          <w:color w:val="000000"/>
          <w:sz w:val="28"/>
          <w:szCs w:val="28"/>
        </w:rPr>
        <w:t>;</w:t>
      </w:r>
      <w:r w:rsidRPr="00CD371E">
        <w:rPr>
          <w:rFonts w:ascii="Times New Roman" w:hAnsi="Times New Roman" w:cs="Times New Roman"/>
          <w:b/>
          <w:color w:val="008000"/>
          <w:sz w:val="28"/>
          <w:szCs w:val="28"/>
        </w:rPr>
        <w:t xml:space="preserve"> </w:t>
      </w:r>
      <w:r w:rsidRPr="00CD371E">
        <w:rPr>
          <w:rFonts w:ascii="Times New Roman" w:eastAsia="Times New Roman" w:hAnsi="Times New Roman" w:cs="Times New Roman"/>
          <w:b/>
          <w:position w:val="-10"/>
          <w:sz w:val="28"/>
          <w:szCs w:val="28"/>
        </w:rPr>
        <w:object w:dxaOrig="616" w:dyaOrig="1164">
          <v:shape id="_x0000_i1221" type="#_x0000_t75" style="width:1in;height:18pt" o:ole="">
            <v:imagedata r:id="rId429" o:title=""/>
          </v:shape>
          <o:OLEObject Type="Embed" ProgID="Equation.3" ShapeID="_x0000_i1221" DrawAspect="Content" ObjectID="_1558251278" r:id="rId430"/>
        </w:object>
      </w:r>
      <w:r w:rsidRPr="00CD371E">
        <w:rPr>
          <w:rFonts w:ascii="Times New Roman" w:eastAsia="Times New Roman" w:hAnsi="Times New Roman" w:cs="Times New Roman"/>
          <w:b/>
          <w:position w:val="-10"/>
          <w:sz w:val="28"/>
          <w:szCs w:val="28"/>
        </w:rPr>
        <w:object w:dxaOrig="180" w:dyaOrig="340">
          <v:shape id="_x0000_i1222" type="#_x0000_t75" style="width:9pt;height:18pt" o:ole="">
            <v:imagedata r:id="rId423" o:title=""/>
          </v:shape>
          <o:OLEObject Type="Embed" ProgID="Equation.3" ShapeID="_x0000_i1222" DrawAspect="Content" ObjectID="_1558251279" r:id="rId431"/>
        </w:object>
      </w:r>
    </w:p>
    <w:p w:rsidR="00CD371E" w:rsidRPr="00CD371E" w:rsidRDefault="00CD371E" w:rsidP="00CD371E">
      <w:pPr>
        <w:tabs>
          <w:tab w:val="left" w:pos="709"/>
        </w:tabs>
        <w:jc w:val="both"/>
        <w:rPr>
          <w:rFonts w:ascii="Times New Roman" w:hAnsi="Times New Roman" w:cs="Times New Roman"/>
          <w:b/>
          <w:sz w:val="28"/>
          <w:szCs w:val="28"/>
        </w:rPr>
      </w:pPr>
      <w:r w:rsidRPr="00CD371E">
        <w:rPr>
          <w:rFonts w:ascii="Times New Roman" w:hAnsi="Times New Roman" w:cs="Times New Roman"/>
          <w:b/>
          <w:sz w:val="28"/>
          <w:szCs w:val="28"/>
        </w:rPr>
        <w:t xml:space="preserve">          S</w:t>
      </w:r>
      <w:r w:rsidRPr="00CD371E">
        <w:rPr>
          <w:rFonts w:ascii="Times New Roman" w:hAnsi="Times New Roman" w:cs="Times New Roman"/>
          <w:b/>
          <w:sz w:val="28"/>
          <w:szCs w:val="28"/>
          <w:vertAlign w:val="subscript"/>
        </w:rPr>
        <w:t xml:space="preserve">grafit </w:t>
      </w:r>
      <w:r w:rsidRPr="00CD371E">
        <w:rPr>
          <w:rFonts w:ascii="Times New Roman" w:hAnsi="Times New Roman" w:cs="Times New Roman"/>
          <w:b/>
          <w:sz w:val="28"/>
          <w:szCs w:val="28"/>
        </w:rPr>
        <w:t>+ O</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=SO</w:t>
      </w:r>
      <w:r w:rsidRPr="00CD371E">
        <w:rPr>
          <w:rFonts w:ascii="Times New Roman" w:hAnsi="Times New Roman" w:cs="Times New Roman"/>
          <w:b/>
          <w:sz w:val="28"/>
          <w:szCs w:val="28"/>
          <w:vertAlign w:val="subscript"/>
        </w:rPr>
        <w:t xml:space="preserve">2 </w:t>
      </w:r>
      <w:r w:rsidRPr="00CD371E">
        <w:rPr>
          <w:rFonts w:ascii="Times New Roman" w:hAnsi="Times New Roman" w:cs="Times New Roman"/>
          <w:b/>
          <w:sz w:val="28"/>
          <w:szCs w:val="28"/>
        </w:rPr>
        <w:t>;</w:t>
      </w:r>
      <w:r w:rsidRPr="00CD371E">
        <w:rPr>
          <w:rFonts w:ascii="Times New Roman" w:hAnsi="Times New Roman" w:cs="Times New Roman"/>
          <w:b/>
          <w:sz w:val="28"/>
          <w:szCs w:val="28"/>
          <w:vertAlign w:val="subscript"/>
        </w:rPr>
        <w:t xml:space="preserve">                                  </w:t>
      </w:r>
      <w:r w:rsidRPr="00CD371E">
        <w:rPr>
          <w:rFonts w:ascii="Times New Roman" w:hAnsi="Times New Roman" w:cs="Times New Roman"/>
          <w:b/>
          <w:sz w:val="28"/>
          <w:szCs w:val="28"/>
        </w:rPr>
        <w:t>ΔH=</w:t>
      </w:r>
      <w:r w:rsidRPr="00CD371E">
        <w:rPr>
          <w:rFonts w:ascii="Times New Roman" w:hAnsi="Times New Roman" w:cs="Times New Roman"/>
          <w:b/>
          <w:sz w:val="28"/>
          <w:szCs w:val="28"/>
          <w:vertAlign w:val="subscript"/>
        </w:rPr>
        <w:t xml:space="preserve"> </w:t>
      </w:r>
      <w:r w:rsidRPr="00CD371E">
        <w:rPr>
          <w:rFonts w:ascii="Times New Roman" w:hAnsi="Times New Roman" w:cs="Times New Roman"/>
          <w:b/>
          <w:sz w:val="28"/>
          <w:szCs w:val="28"/>
        </w:rPr>
        <w:t>393,77kJ</w:t>
      </w:r>
    </w:p>
    <w:p w:rsidR="00CD371E" w:rsidRPr="00CD371E" w:rsidRDefault="00CD371E" w:rsidP="00CD371E">
      <w:pPr>
        <w:jc w:val="both"/>
        <w:rPr>
          <w:rFonts w:ascii="Times New Roman" w:hAnsi="Times New Roman" w:cs="Times New Roman"/>
          <w:b/>
          <w:sz w:val="28"/>
          <w:szCs w:val="28"/>
        </w:rPr>
      </w:pPr>
      <w:r w:rsidRPr="00CD371E">
        <w:rPr>
          <w:rFonts w:ascii="Times New Roman" w:hAnsi="Times New Roman" w:cs="Times New Roman"/>
          <w:b/>
          <w:sz w:val="28"/>
          <w:szCs w:val="28"/>
        </w:rPr>
        <w:t xml:space="preserve">          2PH</w:t>
      </w:r>
      <w:r w:rsidRPr="00CD371E">
        <w:rPr>
          <w:rFonts w:ascii="Times New Roman" w:hAnsi="Times New Roman" w:cs="Times New Roman"/>
          <w:b/>
          <w:sz w:val="28"/>
          <w:szCs w:val="28"/>
          <w:vertAlign w:val="subscript"/>
        </w:rPr>
        <w:t xml:space="preserve">3 </w:t>
      </w:r>
      <w:r w:rsidRPr="00CD371E">
        <w:rPr>
          <w:rFonts w:ascii="Times New Roman" w:hAnsi="Times New Roman" w:cs="Times New Roman"/>
          <w:b/>
          <w:sz w:val="28"/>
          <w:szCs w:val="28"/>
        </w:rPr>
        <w:t>+ 4O</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→P</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O</w:t>
      </w:r>
      <w:r w:rsidRPr="00CD371E">
        <w:rPr>
          <w:rFonts w:ascii="Times New Roman" w:hAnsi="Times New Roman" w:cs="Times New Roman"/>
          <w:b/>
          <w:sz w:val="28"/>
          <w:szCs w:val="28"/>
          <w:vertAlign w:val="subscript"/>
        </w:rPr>
        <w:t xml:space="preserve">5 </w:t>
      </w:r>
      <w:r w:rsidRPr="00CD371E">
        <w:rPr>
          <w:rFonts w:ascii="Times New Roman" w:hAnsi="Times New Roman" w:cs="Times New Roman"/>
          <w:b/>
          <w:sz w:val="28"/>
          <w:szCs w:val="28"/>
        </w:rPr>
        <w:t>+ 3H</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O;       ΔH=- 2266,02 kJ</w:t>
      </w:r>
    </w:p>
    <w:p w:rsidR="00CD371E" w:rsidRPr="00CD371E" w:rsidRDefault="00CD371E" w:rsidP="00CD371E">
      <w:pPr>
        <w:widowControl w:val="0"/>
        <w:numPr>
          <w:ilvl w:val="0"/>
          <w:numId w:val="55"/>
        </w:numPr>
        <w:autoSpaceDN w:val="0"/>
        <w:spacing w:after="0" w:line="240" w:lineRule="auto"/>
        <w:ind w:firstLine="0"/>
        <w:jc w:val="both"/>
        <w:rPr>
          <w:rFonts w:ascii="Times New Roman" w:hAnsi="Times New Roman" w:cs="Times New Roman"/>
          <w:b/>
          <w:color w:val="FF0000"/>
          <w:sz w:val="28"/>
          <w:szCs w:val="28"/>
        </w:rPr>
      </w:pPr>
      <w:r w:rsidRPr="00CD371E">
        <w:rPr>
          <w:rFonts w:ascii="Times New Roman" w:hAnsi="Times New Roman" w:cs="Times New Roman"/>
          <w:b/>
          <w:color w:val="FF0000"/>
          <w:sz w:val="28"/>
          <w:szCs w:val="28"/>
        </w:rPr>
        <w:t xml:space="preserve">Parchalanish issiqlik effekti - </w:t>
      </w:r>
      <w:r w:rsidRPr="00CD371E">
        <w:rPr>
          <w:rFonts w:ascii="Times New Roman" w:hAnsi="Times New Roman" w:cs="Times New Roman"/>
          <w:b/>
          <w:color w:val="008000"/>
          <w:sz w:val="28"/>
          <w:szCs w:val="28"/>
        </w:rPr>
        <w:t>ΔN</w:t>
      </w:r>
      <w:r w:rsidRPr="00CD371E">
        <w:rPr>
          <w:rFonts w:ascii="Times New Roman" w:hAnsi="Times New Roman" w:cs="Times New Roman"/>
          <w:b/>
          <w:color w:val="008000"/>
          <w:sz w:val="28"/>
          <w:szCs w:val="28"/>
          <w:vertAlign w:val="superscript"/>
        </w:rPr>
        <w:t>0</w:t>
      </w:r>
      <w:r w:rsidRPr="00CD371E">
        <w:rPr>
          <w:rFonts w:ascii="Times New Roman" w:hAnsi="Times New Roman" w:cs="Times New Roman"/>
          <w:b/>
          <w:color w:val="008000"/>
          <w:sz w:val="28"/>
          <w:szCs w:val="28"/>
          <w:vertAlign w:val="subscript"/>
        </w:rPr>
        <w:t>parch.</w:t>
      </w:r>
      <w:r w:rsidRPr="00CD371E">
        <w:rPr>
          <w:rFonts w:ascii="Times New Roman" w:hAnsi="Times New Roman" w:cs="Times New Roman"/>
          <w:b/>
          <w:color w:val="000000"/>
          <w:sz w:val="28"/>
          <w:szCs w:val="28"/>
        </w:rPr>
        <w:t>;</w:t>
      </w:r>
    </w:p>
    <w:p w:rsidR="00CD371E" w:rsidRPr="00CD371E" w:rsidRDefault="00CD371E" w:rsidP="00CD371E">
      <w:pPr>
        <w:ind w:left="435"/>
        <w:jc w:val="both"/>
        <w:rPr>
          <w:rFonts w:ascii="Times New Roman" w:hAnsi="Times New Roman" w:cs="Times New Roman"/>
          <w:b/>
          <w:color w:val="000000"/>
          <w:sz w:val="28"/>
          <w:szCs w:val="28"/>
        </w:rPr>
      </w:pPr>
      <w:r w:rsidRPr="00CD371E">
        <w:rPr>
          <w:rFonts w:ascii="Times New Roman" w:hAnsi="Times New Roman" w:cs="Times New Roman"/>
          <w:b/>
          <w:color w:val="000000"/>
          <w:sz w:val="28"/>
          <w:szCs w:val="28"/>
        </w:rPr>
        <w:t xml:space="preserve">    Νa</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CO</w:t>
      </w:r>
      <w:r w:rsidRPr="00CD371E">
        <w:rPr>
          <w:rFonts w:ascii="Times New Roman" w:hAnsi="Times New Roman" w:cs="Times New Roman"/>
          <w:b/>
          <w:color w:val="000000"/>
          <w:sz w:val="28"/>
          <w:szCs w:val="28"/>
          <w:vertAlign w:val="subscript"/>
        </w:rPr>
        <w:t>3</w:t>
      </w:r>
      <w:r w:rsidRPr="00CD371E">
        <w:rPr>
          <w:rFonts w:ascii="Times New Roman" w:hAnsi="Times New Roman" w:cs="Times New Roman"/>
          <w:b/>
          <w:color w:val="000000"/>
          <w:sz w:val="28"/>
          <w:szCs w:val="28"/>
        </w:rPr>
        <w:t>→Νa</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O + CO</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 xml:space="preserve"> </w:t>
      </w:r>
      <w:r w:rsidRPr="00CD371E">
        <w:rPr>
          <w:rFonts w:ascii="Times New Roman" w:hAnsi="Times New Roman" w:cs="Times New Roman"/>
          <w:b/>
          <w:sz w:val="28"/>
          <w:szCs w:val="28"/>
        </w:rPr>
        <w:t>+ ΔH</w:t>
      </w:r>
      <w:r w:rsidRPr="00CD371E">
        <w:rPr>
          <w:rFonts w:ascii="Times New Roman" w:hAnsi="Times New Roman" w:cs="Times New Roman"/>
          <w:b/>
          <w:color w:val="000000"/>
          <w:sz w:val="28"/>
          <w:szCs w:val="28"/>
        </w:rPr>
        <w:t xml:space="preserve">  </w:t>
      </w:r>
    </w:p>
    <w:p w:rsidR="00CD371E" w:rsidRPr="00CD371E" w:rsidRDefault="00CD371E" w:rsidP="00CD371E">
      <w:pPr>
        <w:widowControl w:val="0"/>
        <w:numPr>
          <w:ilvl w:val="0"/>
          <w:numId w:val="55"/>
        </w:numPr>
        <w:autoSpaceDN w:val="0"/>
        <w:spacing w:after="0" w:line="240" w:lineRule="auto"/>
        <w:ind w:firstLine="0"/>
        <w:jc w:val="both"/>
        <w:rPr>
          <w:rFonts w:ascii="Times New Roman" w:hAnsi="Times New Roman" w:cs="Times New Roman"/>
          <w:b/>
          <w:color w:val="000000"/>
          <w:sz w:val="28"/>
          <w:szCs w:val="28"/>
        </w:rPr>
      </w:pPr>
      <w:r w:rsidRPr="00CD371E">
        <w:rPr>
          <w:rFonts w:ascii="Times New Roman" w:hAnsi="Times New Roman" w:cs="Times New Roman"/>
          <w:b/>
          <w:color w:val="FF0000"/>
          <w:sz w:val="28"/>
          <w:szCs w:val="28"/>
        </w:rPr>
        <w:t>Neytrallanish issiqlik effekti -</w:t>
      </w:r>
      <w:r w:rsidRPr="00CD371E">
        <w:rPr>
          <w:rFonts w:ascii="Times New Roman" w:hAnsi="Times New Roman" w:cs="Times New Roman"/>
          <w:b/>
          <w:color w:val="000000"/>
          <w:sz w:val="28"/>
          <w:szCs w:val="28"/>
        </w:rPr>
        <w:t xml:space="preserve"> </w:t>
      </w:r>
      <w:r w:rsidRPr="00CD371E">
        <w:rPr>
          <w:rFonts w:ascii="Times New Roman" w:hAnsi="Times New Roman" w:cs="Times New Roman"/>
          <w:b/>
          <w:color w:val="008000"/>
          <w:sz w:val="28"/>
          <w:szCs w:val="28"/>
        </w:rPr>
        <w:t>ΔN</w:t>
      </w:r>
      <w:r w:rsidRPr="00CD371E">
        <w:rPr>
          <w:rFonts w:ascii="Times New Roman" w:hAnsi="Times New Roman" w:cs="Times New Roman"/>
          <w:b/>
          <w:color w:val="008000"/>
          <w:sz w:val="28"/>
          <w:szCs w:val="28"/>
          <w:vertAlign w:val="superscript"/>
        </w:rPr>
        <w:t>0</w:t>
      </w:r>
      <w:r w:rsidRPr="00CD371E">
        <w:rPr>
          <w:rFonts w:ascii="Times New Roman" w:hAnsi="Times New Roman" w:cs="Times New Roman"/>
          <w:b/>
          <w:color w:val="008000"/>
          <w:sz w:val="28"/>
          <w:szCs w:val="28"/>
          <w:vertAlign w:val="subscript"/>
        </w:rPr>
        <w:t>neyt.</w:t>
      </w:r>
    </w:p>
    <w:p w:rsidR="00CD371E" w:rsidRPr="00CD371E" w:rsidRDefault="00CD371E" w:rsidP="00CD371E">
      <w:pPr>
        <w:ind w:left="435"/>
        <w:jc w:val="both"/>
        <w:rPr>
          <w:rFonts w:ascii="Times New Roman" w:hAnsi="Times New Roman" w:cs="Times New Roman"/>
          <w:b/>
          <w:color w:val="000000"/>
          <w:sz w:val="28"/>
          <w:szCs w:val="28"/>
        </w:rPr>
      </w:pPr>
      <w:r w:rsidRPr="00CD371E">
        <w:rPr>
          <w:rFonts w:ascii="Times New Roman" w:hAnsi="Times New Roman" w:cs="Times New Roman"/>
          <w:b/>
          <w:color w:val="000000"/>
          <w:sz w:val="28"/>
          <w:szCs w:val="28"/>
        </w:rPr>
        <w:t xml:space="preserve">    HΝO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ΝaOH=ΝaΝO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H</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 xml:space="preserve">O + 13,7 kkal </w:t>
      </w:r>
    </w:p>
    <w:p w:rsidR="00CD371E" w:rsidRPr="00CD371E" w:rsidRDefault="00CD371E" w:rsidP="00CD371E">
      <w:pPr>
        <w:jc w:val="both"/>
        <w:rPr>
          <w:rFonts w:ascii="Times New Roman" w:hAnsi="Times New Roman" w:cs="Times New Roman"/>
          <w:b/>
          <w:color w:val="0000FF"/>
          <w:sz w:val="28"/>
          <w:szCs w:val="28"/>
        </w:rPr>
      </w:pPr>
      <w:r w:rsidRPr="00CD371E">
        <w:rPr>
          <w:rFonts w:ascii="Times New Roman" w:hAnsi="Times New Roman" w:cs="Times New Roman"/>
          <w:b/>
          <w:color w:val="000000"/>
          <w:sz w:val="28"/>
          <w:szCs w:val="28"/>
        </w:rPr>
        <w:t xml:space="preserve">          HCl + KOH→=KCl + H</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 xml:space="preserve">O + </w:t>
      </w:r>
      <w:r w:rsidRPr="00CD371E">
        <w:rPr>
          <w:rFonts w:ascii="Times New Roman" w:hAnsi="Times New Roman" w:cs="Times New Roman"/>
          <w:b/>
          <w:color w:val="008000"/>
          <w:sz w:val="28"/>
          <w:szCs w:val="28"/>
        </w:rPr>
        <w:t xml:space="preserve">13,7 kkal </w:t>
      </w:r>
      <w:r w:rsidRPr="00CD371E">
        <w:rPr>
          <w:rFonts w:ascii="Times New Roman" w:hAnsi="Times New Roman" w:cs="Times New Roman"/>
          <w:color w:val="000000"/>
          <w:sz w:val="28"/>
          <w:szCs w:val="28"/>
        </w:rPr>
        <w:t>yoki</w:t>
      </w:r>
      <w:r w:rsidRPr="00CD371E">
        <w:rPr>
          <w:rFonts w:ascii="Times New Roman" w:hAnsi="Times New Roman" w:cs="Times New Roman"/>
          <w:b/>
          <w:color w:val="008000"/>
          <w:sz w:val="28"/>
          <w:szCs w:val="28"/>
        </w:rPr>
        <w:t xml:space="preserve"> </w:t>
      </w:r>
      <w:r w:rsidRPr="00CD371E">
        <w:rPr>
          <w:rFonts w:ascii="Times New Roman" w:hAnsi="Times New Roman" w:cs="Times New Roman"/>
          <w:b/>
          <w:color w:val="0000FF"/>
          <w:sz w:val="28"/>
          <w:szCs w:val="28"/>
        </w:rPr>
        <w:t>57,4 kJ</w:t>
      </w:r>
    </w:p>
    <w:p w:rsidR="00CD371E" w:rsidRPr="00CD371E" w:rsidRDefault="00CD371E" w:rsidP="00CD371E">
      <w:pPr>
        <w:jc w:val="both"/>
        <w:rPr>
          <w:rFonts w:ascii="Times New Roman" w:hAnsi="Times New Roman" w:cs="Times New Roman"/>
          <w:b/>
          <w:i/>
          <w:color w:val="FF0000"/>
          <w:sz w:val="28"/>
          <w:szCs w:val="28"/>
        </w:rPr>
      </w:pPr>
    </w:p>
    <w:p w:rsidR="00CD371E" w:rsidRPr="00CD371E" w:rsidRDefault="00CD371E" w:rsidP="00CD371E">
      <w:pPr>
        <w:jc w:val="both"/>
        <w:rPr>
          <w:rFonts w:ascii="Times New Roman" w:hAnsi="Times New Roman" w:cs="Times New Roman"/>
          <w:i/>
          <w:color w:val="000000"/>
          <w:sz w:val="28"/>
          <w:szCs w:val="28"/>
          <w:lang w:val="en-US"/>
        </w:rPr>
      </w:pPr>
      <w:r w:rsidRPr="00CD371E">
        <w:rPr>
          <w:rFonts w:ascii="Times New Roman" w:hAnsi="Times New Roman" w:cs="Times New Roman"/>
          <w:b/>
          <w:i/>
          <w:color w:val="FF0000"/>
          <w:sz w:val="28"/>
          <w:szCs w:val="28"/>
        </w:rPr>
        <w:t>!!!</w:t>
      </w:r>
      <w:r w:rsidRPr="00CD371E">
        <w:rPr>
          <w:rFonts w:ascii="Times New Roman" w:hAnsi="Times New Roman" w:cs="Times New Roman"/>
          <w:b/>
          <w:i/>
          <w:color w:val="0000FF"/>
          <w:sz w:val="28"/>
          <w:szCs w:val="28"/>
        </w:rPr>
        <w:t xml:space="preserve">Neytrallanish issiqlik effekti reaksiyaga kirishayotgan kislota va asosning tabiatiga bog‘liq bo‘lib, modda xiliga bog‘liq emas. </w:t>
      </w:r>
      <w:r w:rsidRPr="00CD371E">
        <w:rPr>
          <w:rFonts w:ascii="Times New Roman" w:hAnsi="Times New Roman" w:cs="Times New Roman"/>
          <w:b/>
          <w:i/>
          <w:color w:val="0000FF"/>
          <w:sz w:val="28"/>
          <w:szCs w:val="28"/>
          <w:lang w:val="en-US"/>
        </w:rPr>
        <w:t xml:space="preserve">Agar kislota va asos kuchli </w:t>
      </w:r>
      <w:r w:rsidRPr="00CD371E">
        <w:rPr>
          <w:rFonts w:ascii="Times New Roman" w:hAnsi="Times New Roman" w:cs="Times New Roman"/>
          <w:b/>
          <w:i/>
          <w:color w:val="0000FF"/>
          <w:sz w:val="28"/>
          <w:szCs w:val="28"/>
          <w:lang w:val="en-US"/>
        </w:rPr>
        <w:lastRenderedPageBreak/>
        <w:t xml:space="preserve">bo‘lsa </w:t>
      </w:r>
      <w:r w:rsidRPr="00CD371E">
        <w:rPr>
          <w:rFonts w:ascii="Times New Roman" w:hAnsi="Times New Roman" w:cs="Times New Roman"/>
          <w:b/>
          <w:i/>
          <w:color w:val="008000"/>
          <w:sz w:val="28"/>
          <w:szCs w:val="28"/>
        </w:rPr>
        <w:t>Δ</w:t>
      </w:r>
      <w:r w:rsidRPr="00CD371E">
        <w:rPr>
          <w:rFonts w:ascii="Times New Roman" w:hAnsi="Times New Roman" w:cs="Times New Roman"/>
          <w:b/>
          <w:i/>
          <w:color w:val="008000"/>
          <w:sz w:val="28"/>
          <w:szCs w:val="28"/>
          <w:lang w:val="en-US"/>
        </w:rPr>
        <w:t>N</w:t>
      </w:r>
      <w:r w:rsidRPr="00CD371E">
        <w:rPr>
          <w:rFonts w:ascii="Times New Roman" w:hAnsi="Times New Roman" w:cs="Times New Roman"/>
          <w:b/>
          <w:i/>
          <w:color w:val="008000"/>
          <w:sz w:val="28"/>
          <w:szCs w:val="28"/>
          <w:vertAlign w:val="superscript"/>
          <w:lang w:val="en-US"/>
        </w:rPr>
        <w:t>0</w:t>
      </w:r>
      <w:r w:rsidRPr="00CD371E">
        <w:rPr>
          <w:rFonts w:ascii="Times New Roman" w:hAnsi="Times New Roman" w:cs="Times New Roman"/>
          <w:b/>
          <w:i/>
          <w:color w:val="008000"/>
          <w:sz w:val="28"/>
          <w:szCs w:val="28"/>
          <w:vertAlign w:val="subscript"/>
          <w:lang w:val="en-US"/>
        </w:rPr>
        <w:t xml:space="preserve">neyt. </w:t>
      </w:r>
      <w:r w:rsidRPr="00CD371E">
        <w:rPr>
          <w:rFonts w:ascii="Times New Roman" w:hAnsi="Times New Roman" w:cs="Times New Roman"/>
          <w:b/>
          <w:i/>
          <w:color w:val="008000"/>
          <w:sz w:val="28"/>
          <w:szCs w:val="28"/>
          <w:lang w:val="en-US"/>
        </w:rPr>
        <w:t xml:space="preserve">=57,4 kJ </w:t>
      </w:r>
      <w:r w:rsidRPr="00CD371E">
        <w:rPr>
          <w:rFonts w:ascii="Times New Roman" w:hAnsi="Times New Roman" w:cs="Times New Roman"/>
          <w:b/>
          <w:i/>
          <w:color w:val="0000FF"/>
          <w:sz w:val="28"/>
          <w:szCs w:val="28"/>
          <w:lang w:val="en-US"/>
        </w:rPr>
        <w:t>ga teng bo‘ladi</w:t>
      </w:r>
      <w:r w:rsidRPr="00CD371E">
        <w:rPr>
          <w:rFonts w:ascii="Times New Roman" w:hAnsi="Times New Roman" w:cs="Times New Roman"/>
          <w:i/>
          <w:color w:val="000000"/>
          <w:sz w:val="28"/>
          <w:szCs w:val="28"/>
          <w:lang w:val="en-US"/>
        </w:rPr>
        <w:t xml:space="preserve"> (1mol suv uchun olingan neytrallanish issiqligi)</w:t>
      </w:r>
    </w:p>
    <w:p w:rsidR="00CD371E" w:rsidRPr="00CD371E" w:rsidRDefault="00CD371E" w:rsidP="00CD371E">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b/>
          <w:color w:val="0000FF"/>
          <w:sz w:val="28"/>
          <w:szCs w:val="28"/>
          <w:lang w:val="en-US"/>
        </w:rPr>
        <w:t xml:space="preserve">Agar kislota yoki asos kuchsiz bo‘lsa, unda neytrallanish issiqligi </w:t>
      </w:r>
      <w:r w:rsidRPr="00CD371E">
        <w:rPr>
          <w:rFonts w:ascii="Times New Roman" w:hAnsi="Times New Roman" w:cs="Times New Roman"/>
          <w:b/>
          <w:color w:val="008000"/>
          <w:sz w:val="28"/>
          <w:szCs w:val="28"/>
          <w:lang w:val="en-US"/>
        </w:rPr>
        <w:t>57,4 kJ dan kichik bo‘ladi.</w:t>
      </w:r>
    </w:p>
    <w:p w:rsidR="00CD371E" w:rsidRPr="00CD371E" w:rsidRDefault="00CD371E" w:rsidP="00CD371E">
      <w:pPr>
        <w:jc w:val="both"/>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Masalan:</w:t>
      </w:r>
    </w:p>
    <w:p w:rsidR="00CD371E" w:rsidRPr="00CD371E" w:rsidRDefault="00CD371E" w:rsidP="00CD371E">
      <w:pPr>
        <w:jc w:val="center"/>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HClO+</w:t>
      </w:r>
      <w:r w:rsidRPr="00CD371E">
        <w:rPr>
          <w:rFonts w:ascii="Times New Roman" w:hAnsi="Times New Roman" w:cs="Times New Roman"/>
          <w:b/>
          <w:color w:val="000000"/>
          <w:sz w:val="28"/>
          <w:szCs w:val="28"/>
        </w:rPr>
        <w:t>Ν</w:t>
      </w:r>
      <w:r w:rsidRPr="00CD371E">
        <w:rPr>
          <w:rFonts w:ascii="Times New Roman" w:hAnsi="Times New Roman" w:cs="Times New Roman"/>
          <w:b/>
          <w:color w:val="000000"/>
          <w:sz w:val="28"/>
          <w:szCs w:val="28"/>
          <w:lang w:val="en-US"/>
        </w:rPr>
        <w:t>aOH→</w:t>
      </w:r>
      <w:r w:rsidRPr="00CD371E">
        <w:rPr>
          <w:rFonts w:ascii="Times New Roman" w:hAnsi="Times New Roman" w:cs="Times New Roman"/>
          <w:b/>
          <w:color w:val="000000"/>
          <w:sz w:val="28"/>
          <w:szCs w:val="28"/>
        </w:rPr>
        <w:t>Ν</w:t>
      </w:r>
      <w:r w:rsidRPr="00CD371E">
        <w:rPr>
          <w:rFonts w:ascii="Times New Roman" w:hAnsi="Times New Roman" w:cs="Times New Roman"/>
          <w:b/>
          <w:color w:val="000000"/>
          <w:sz w:val="28"/>
          <w:szCs w:val="28"/>
          <w:lang w:val="en-US"/>
        </w:rPr>
        <w:t>aClO+H</w:t>
      </w:r>
      <w:r w:rsidRPr="00CD371E">
        <w:rPr>
          <w:rFonts w:ascii="Times New Roman" w:hAnsi="Times New Roman" w:cs="Times New Roman"/>
          <w:b/>
          <w:color w:val="000000"/>
          <w:sz w:val="28"/>
          <w:szCs w:val="28"/>
          <w:vertAlign w:val="subscript"/>
          <w:lang w:val="en-US"/>
        </w:rPr>
        <w:t>2</w:t>
      </w:r>
      <w:r w:rsidRPr="00CD371E">
        <w:rPr>
          <w:rFonts w:ascii="Times New Roman" w:hAnsi="Times New Roman" w:cs="Times New Roman"/>
          <w:b/>
          <w:color w:val="000000"/>
          <w:sz w:val="28"/>
          <w:szCs w:val="28"/>
          <w:lang w:val="en-US"/>
        </w:rPr>
        <w:t>O+40,184 kJ</w:t>
      </w:r>
    </w:p>
    <w:p w:rsidR="00CD371E" w:rsidRPr="00CD371E" w:rsidRDefault="00CD371E" w:rsidP="00CD371E">
      <w:pPr>
        <w:jc w:val="both"/>
        <w:rPr>
          <w:rFonts w:ascii="Times New Roman" w:hAnsi="Times New Roman" w:cs="Times New Roman"/>
          <w:b/>
          <w:color w:val="000000"/>
          <w:sz w:val="28"/>
          <w:szCs w:val="28"/>
          <w:lang w:val="en-US"/>
        </w:rPr>
      </w:pPr>
    </w:p>
    <w:p w:rsidR="00CD371E" w:rsidRPr="00CD371E" w:rsidRDefault="00CD371E" w:rsidP="00CD371E">
      <w:pPr>
        <w:widowControl w:val="0"/>
        <w:numPr>
          <w:ilvl w:val="0"/>
          <w:numId w:val="55"/>
        </w:numPr>
        <w:autoSpaceDN w:val="0"/>
        <w:spacing w:after="0" w:line="240" w:lineRule="auto"/>
        <w:ind w:firstLine="0"/>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 xml:space="preserve">Tuzlarning erish issiqlik effekti -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erish.</w:t>
      </w:r>
    </w:p>
    <w:p w:rsidR="00CD371E" w:rsidRPr="00CD371E" w:rsidRDefault="00CD371E" w:rsidP="00CD371E">
      <w:pPr>
        <w:ind w:left="435"/>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 xml:space="preserve">1 mol </w:t>
      </w:r>
      <w:r w:rsidRPr="00CD371E">
        <w:rPr>
          <w:rFonts w:ascii="Times New Roman" w:hAnsi="Times New Roman" w:cs="Times New Roman"/>
          <w:b/>
          <w:color w:val="000000"/>
          <w:sz w:val="28"/>
          <w:szCs w:val="28"/>
          <w:lang w:val="en-US"/>
        </w:rPr>
        <w:t>tuz juda ko‘p miqdordagi (300-400ml) erituvchida eriganda ajraladigan yoki yutiladigan issiqlik miqdori erish issiqligi deyiladi.</w:t>
      </w:r>
    </w:p>
    <w:p w:rsidR="00CD371E" w:rsidRPr="00CD371E" w:rsidRDefault="00CD371E" w:rsidP="00CD371E">
      <w:pPr>
        <w:ind w:left="435"/>
        <w:jc w:val="both"/>
        <w:rPr>
          <w:rFonts w:ascii="Times New Roman" w:hAnsi="Times New Roman" w:cs="Times New Roman"/>
          <w:color w:val="000000"/>
          <w:sz w:val="28"/>
          <w:szCs w:val="28"/>
          <w:lang w:val="en-US"/>
        </w:rPr>
      </w:pPr>
    </w:p>
    <w:p w:rsidR="00CD371E" w:rsidRPr="00CD371E" w:rsidRDefault="00CD371E" w:rsidP="00CD371E">
      <w:pPr>
        <w:ind w:left="435"/>
        <w:jc w:val="both"/>
        <w:rPr>
          <w:rFonts w:ascii="Times New Roman" w:hAnsi="Times New Roman" w:cs="Times New Roman"/>
          <w:b/>
          <w:color w:val="008000"/>
          <w:sz w:val="28"/>
          <w:szCs w:val="28"/>
          <w:u w:val="single"/>
          <w:lang w:val="en-US"/>
        </w:rPr>
      </w:pPr>
      <w:r w:rsidRPr="00CD371E">
        <w:rPr>
          <w:rFonts w:ascii="Times New Roman" w:hAnsi="Times New Roman" w:cs="Times New Roman"/>
          <w:color w:val="000000"/>
          <w:sz w:val="28"/>
          <w:szCs w:val="28"/>
          <w:u w:val="single"/>
          <w:lang w:val="en-US"/>
        </w:rPr>
        <w:t>Tuzlarning</w:t>
      </w:r>
      <w:r w:rsidRPr="00CD371E">
        <w:rPr>
          <w:rFonts w:ascii="Times New Roman" w:hAnsi="Times New Roman" w:cs="Times New Roman"/>
          <w:b/>
          <w:color w:val="008000"/>
          <w:sz w:val="28"/>
          <w:szCs w:val="28"/>
          <w:u w:val="single"/>
          <w:lang w:val="en-US"/>
        </w:rPr>
        <w:t xml:space="preserve"> </w:t>
      </w:r>
      <w:r w:rsidRPr="00CD371E">
        <w:rPr>
          <w:rFonts w:ascii="Times New Roman" w:hAnsi="Times New Roman" w:cs="Times New Roman"/>
          <w:color w:val="000000"/>
          <w:sz w:val="28"/>
          <w:szCs w:val="28"/>
          <w:u w:val="single"/>
          <w:lang w:val="en-US"/>
        </w:rPr>
        <w:t>erish jarayoni ikki bosqichda boradi:</w:t>
      </w:r>
      <w:r w:rsidRPr="00CD371E">
        <w:rPr>
          <w:rFonts w:ascii="Times New Roman" w:hAnsi="Times New Roman" w:cs="Times New Roman"/>
          <w:b/>
          <w:color w:val="008000"/>
          <w:sz w:val="28"/>
          <w:szCs w:val="28"/>
          <w:u w:val="single"/>
          <w:lang w:val="en-US"/>
        </w:rPr>
        <w:t xml:space="preserve"> </w:t>
      </w:r>
    </w:p>
    <w:p w:rsidR="00CD371E" w:rsidRPr="00CD371E" w:rsidRDefault="00CD371E" w:rsidP="00CD371E">
      <w:pPr>
        <w:widowControl w:val="0"/>
        <w:numPr>
          <w:ilvl w:val="0"/>
          <w:numId w:val="56"/>
        </w:numPr>
        <w:tabs>
          <w:tab w:val="num" w:pos="0"/>
        </w:tabs>
        <w:autoSpaceDN w:val="0"/>
        <w:spacing w:after="0" w:line="240" w:lineRule="auto"/>
        <w:ind w:left="0" w:firstLine="900"/>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modda kristall panjarasining buzilishi va uni ionlarga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00FF"/>
          <w:sz w:val="28"/>
          <w:szCs w:val="28"/>
          <w:lang w:val="en-US"/>
        </w:rPr>
        <w:t xml:space="preserve">dissotsialanishi </w:t>
      </w:r>
      <w:r w:rsidRPr="00CD371E">
        <w:rPr>
          <w:rFonts w:ascii="Times New Roman" w:hAnsi="Times New Roman" w:cs="Times New Roman"/>
          <w:color w:val="000000"/>
          <w:sz w:val="28"/>
          <w:szCs w:val="28"/>
          <w:lang w:val="en-US"/>
        </w:rPr>
        <w:t>(endotermik jarayon)</w:t>
      </w:r>
    </w:p>
    <w:p w:rsidR="00CD371E" w:rsidRPr="00CD371E" w:rsidRDefault="00CD371E" w:rsidP="00CD371E">
      <w:pPr>
        <w:widowControl w:val="0"/>
        <w:numPr>
          <w:ilvl w:val="0"/>
          <w:numId w:val="56"/>
        </w:numPr>
        <w:autoSpaceDN w:val="0"/>
        <w:spacing w:after="0" w:line="240" w:lineRule="auto"/>
        <w:ind w:firstLine="105"/>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ionlarning salvatlanishi yoki gidratlanishi</w:t>
      </w:r>
      <w:r w:rsidRPr="00CD371E">
        <w:rPr>
          <w:rFonts w:ascii="Times New Roman" w:hAnsi="Times New Roman" w:cs="Times New Roman"/>
          <w:color w:val="000000"/>
          <w:sz w:val="28"/>
          <w:szCs w:val="28"/>
          <w:lang w:val="en-US"/>
        </w:rPr>
        <w:t xml:space="preserve"> (ekzotermik jarayon)</w:t>
      </w:r>
    </w:p>
    <w:p w:rsidR="00CD371E" w:rsidRPr="00CD371E" w:rsidRDefault="00CD371E" w:rsidP="00CD371E">
      <w:pPr>
        <w:ind w:firstLine="720"/>
        <w:rPr>
          <w:rFonts w:ascii="Times New Roman" w:hAnsi="Times New Roman" w:cs="Times New Roman"/>
          <w:b/>
          <w:color w:val="008000"/>
          <w:sz w:val="28"/>
          <w:szCs w:val="28"/>
          <w:lang w:val="en-US"/>
        </w:rPr>
      </w:pPr>
      <w:r w:rsidRPr="00CD371E">
        <w:rPr>
          <w:rFonts w:ascii="Times New Roman" w:hAnsi="Times New Roman" w:cs="Times New Roman"/>
          <w:color w:val="000000"/>
          <w:sz w:val="28"/>
          <w:szCs w:val="28"/>
          <w:lang w:val="en-US"/>
        </w:rPr>
        <w:t xml:space="preserve">Demak,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 xml:space="preserve">erish. </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bscript"/>
          <w:lang w:val="en-US"/>
        </w:rPr>
        <w:t xml:space="preserve">1 </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bscript"/>
          <w:lang w:val="en-US"/>
        </w:rPr>
        <w:t>2</w:t>
      </w:r>
      <w:r w:rsidRPr="00CD371E">
        <w:rPr>
          <w:rFonts w:ascii="Times New Roman" w:hAnsi="Times New Roman" w:cs="Times New Roman"/>
          <w:b/>
          <w:color w:val="008000"/>
          <w:sz w:val="28"/>
          <w:szCs w:val="28"/>
          <w:lang w:val="en-US"/>
        </w:rPr>
        <w:t>)</w:t>
      </w:r>
    </w:p>
    <w:p w:rsidR="00CD371E" w:rsidRPr="00CD371E" w:rsidRDefault="00CD371E" w:rsidP="00CD371E">
      <w:pPr>
        <w:ind w:firstLine="708"/>
        <w:jc w:val="both"/>
        <w:rPr>
          <w:rFonts w:ascii="Times New Roman" w:hAnsi="Times New Roman" w:cs="Times New Roman"/>
          <w:sz w:val="28"/>
          <w:szCs w:val="28"/>
          <w:lang w:val="en-US"/>
        </w:rPr>
      </w:pPr>
    </w:p>
    <w:p w:rsidR="00CD371E" w:rsidRPr="00CD371E" w:rsidRDefault="00CD371E" w:rsidP="00CD371E">
      <w:pPr>
        <w:ind w:firstLine="708"/>
        <w:jc w:val="both"/>
        <w:rPr>
          <w:rFonts w:ascii="Times New Roman" w:hAnsi="Times New Roman" w:cs="Times New Roman"/>
          <w:b/>
          <w:i/>
          <w:color w:val="0000FF"/>
          <w:sz w:val="28"/>
          <w:szCs w:val="28"/>
          <w:lang w:val="en-US"/>
        </w:rPr>
      </w:pPr>
      <w:r w:rsidRPr="00CD371E">
        <w:rPr>
          <w:rFonts w:ascii="Times New Roman" w:hAnsi="Times New Roman" w:cs="Times New Roman"/>
          <w:sz w:val="28"/>
          <w:szCs w:val="28"/>
          <w:lang w:val="en-US"/>
        </w:rPr>
        <w:t xml:space="preserve">Reaksiyaning issiqlik effekti tajriba yo‘li bilan yoki termokimyoviy hisoblash yordamida aniqlanadi. Issiqlik effekti </w:t>
      </w:r>
      <w:r w:rsidRPr="00CD371E">
        <w:rPr>
          <w:rFonts w:ascii="Times New Roman" w:hAnsi="Times New Roman" w:cs="Times New Roman"/>
          <w:color w:val="008000"/>
          <w:sz w:val="28"/>
          <w:szCs w:val="28"/>
          <w:lang w:val="en-US"/>
        </w:rPr>
        <w:t>1mol modda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uchun</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kJ/mol</w:t>
      </w:r>
      <w:r w:rsidRPr="00CD371E">
        <w:rPr>
          <w:rFonts w:ascii="Times New Roman" w:hAnsi="Times New Roman" w:cs="Times New Roman"/>
          <w:sz w:val="28"/>
          <w:szCs w:val="28"/>
          <w:lang w:val="en-US"/>
        </w:rPr>
        <w:t xml:space="preserve"> birlikda hisoblanadi. </w:t>
      </w:r>
      <w:r w:rsidRPr="00CD371E">
        <w:rPr>
          <w:rFonts w:ascii="Times New Roman" w:hAnsi="Times New Roman" w:cs="Times New Roman"/>
          <w:i/>
          <w:color w:val="0000FF"/>
          <w:sz w:val="28"/>
          <w:szCs w:val="28"/>
          <w:lang w:val="en-US"/>
        </w:rPr>
        <w:t>(Termokimyoda energiyaning o‘lchov birligi sifatida ko‘pincha Joul qo‘llaniladi – 1kal=4,184J).</w:t>
      </w:r>
      <w:r w:rsidRPr="00CD371E">
        <w:rPr>
          <w:rFonts w:ascii="Times New Roman" w:hAnsi="Times New Roman" w:cs="Times New Roman"/>
          <w:b/>
          <w:i/>
          <w:color w:val="0000FF"/>
          <w:sz w:val="28"/>
          <w:szCs w:val="28"/>
          <w:lang w:val="en-US"/>
        </w:rPr>
        <w:t xml:space="preserve">   </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Xozirgi vaqtda ko‘p moddalar uchun hosil bo‘lish, yonish issiqlari aniqlangan, ularning qiymatlari jadvallarda beriladi.</w:t>
      </w:r>
    </w:p>
    <w:p w:rsidR="00CD371E" w:rsidRPr="00CD371E" w:rsidRDefault="00CD371E" w:rsidP="00CD371E">
      <w:pPr>
        <w:rPr>
          <w:rFonts w:ascii="Times New Roman" w:hAnsi="Times New Roman" w:cs="Times New Roman"/>
          <w:b/>
          <w:color w:val="FF0000"/>
          <w:sz w:val="28"/>
          <w:szCs w:val="28"/>
          <w:lang w:val="en-US"/>
        </w:rPr>
      </w:pPr>
    </w:p>
    <w:p w:rsidR="00CD371E" w:rsidRPr="00CD371E" w:rsidRDefault="00CD371E" w:rsidP="00CD371E">
      <w:pPr>
        <w:rPr>
          <w:rFonts w:ascii="Times New Roman" w:hAnsi="Times New Roman" w:cs="Times New Roman"/>
          <w:b/>
          <w:color w:val="FF0000"/>
          <w:sz w:val="28"/>
          <w:szCs w:val="28"/>
          <w:lang w:val="en-US"/>
        </w:rPr>
      </w:pPr>
    </w:p>
    <w:p w:rsidR="00CD371E" w:rsidRPr="00CD371E" w:rsidRDefault="00CD371E" w:rsidP="00CD371E">
      <w:pP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 xml:space="preserve">Gess qonuni - </w:t>
      </w:r>
    </w:p>
    <w:p w:rsidR="00CD371E" w:rsidRPr="00CD371E" w:rsidRDefault="00CD371E" w:rsidP="00CD371E">
      <w:pPr>
        <w:ind w:firstLine="709"/>
        <w:jc w:val="both"/>
        <w:rPr>
          <w:rFonts w:ascii="Times New Roman" w:hAnsi="Times New Roman" w:cs="Times New Roman"/>
          <w:b/>
          <w:color w:val="008000"/>
          <w:sz w:val="28"/>
          <w:szCs w:val="28"/>
          <w:lang w:val="en-US"/>
        </w:rPr>
      </w:pPr>
      <w:r w:rsidRPr="00CD371E">
        <w:rPr>
          <w:rFonts w:ascii="Times New Roman" w:hAnsi="Times New Roman" w:cs="Times New Roman"/>
          <w:sz w:val="28"/>
          <w:szCs w:val="28"/>
          <w:lang w:val="en-US"/>
        </w:rPr>
        <w:t xml:space="preserve">1836 yilda rus olimi G.I. Gess juda ko‘p tajribalar asosida termokimyoning asosiy qonunini - </w:t>
      </w:r>
      <w:r w:rsidRPr="00CD371E">
        <w:rPr>
          <w:rFonts w:ascii="Times New Roman" w:hAnsi="Times New Roman" w:cs="Times New Roman"/>
          <w:b/>
          <w:color w:val="008000"/>
          <w:sz w:val="28"/>
          <w:szCs w:val="28"/>
          <w:lang w:val="en-US"/>
        </w:rPr>
        <w:t>reaksiya issiqlik yig‘indisining</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8000"/>
          <w:sz w:val="28"/>
          <w:szCs w:val="28"/>
          <w:lang w:val="en-US"/>
        </w:rPr>
        <w:t>doimiylik qonunini ta’rifladi:</w:t>
      </w:r>
    </w:p>
    <w:p w:rsidR="00CD371E" w:rsidRPr="00CD371E" w:rsidRDefault="00CD371E" w:rsidP="00CD371E">
      <w:pPr>
        <w:pBdr>
          <w:top w:val="thickThinLargeGap" w:sz="24" w:space="1" w:color="0000FF"/>
          <w:left w:val="thickThinLargeGap" w:sz="24" w:space="4" w:color="0000FF"/>
          <w:bottom w:val="thinThickLargeGap" w:sz="24" w:space="1" w:color="0000FF"/>
          <w:right w:val="thinThickLargeGap" w:sz="24" w:space="4" w:color="0000FF"/>
        </w:pBd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Reaksiyaning issiqlik effekti uni olib borish yo‘liga bog‘liq bo‘lmay, reaksiyada ishtirok etayotgan moddalarning boshlang‘ich va oxirgi holatlariga bog‘liq.</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Faraz qilaylik </w:t>
      </w:r>
      <w:r w:rsidRPr="00CD371E">
        <w:rPr>
          <w:rFonts w:ascii="Times New Roman" w:hAnsi="Times New Roman" w:cs="Times New Roman"/>
          <w:b/>
          <w:color w:val="0000FF"/>
          <w:sz w:val="28"/>
          <w:szCs w:val="28"/>
          <w:lang w:val="en-US"/>
        </w:rPr>
        <w:t>A</w:t>
      </w:r>
      <w:r w:rsidRPr="00CD371E">
        <w:rPr>
          <w:rFonts w:ascii="Times New Roman" w:hAnsi="Times New Roman" w:cs="Times New Roman"/>
          <w:sz w:val="28"/>
          <w:szCs w:val="28"/>
          <w:lang w:val="en-US"/>
        </w:rPr>
        <w:t xml:space="preserve"> moddadan </w:t>
      </w:r>
      <w:r w:rsidRPr="00CD371E">
        <w:rPr>
          <w:rFonts w:ascii="Times New Roman" w:hAnsi="Times New Roman" w:cs="Times New Roman"/>
          <w:b/>
          <w:color w:val="0000FF"/>
          <w:sz w:val="28"/>
          <w:szCs w:val="28"/>
          <w:lang w:val="en-US"/>
        </w:rPr>
        <w:t>V</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sz w:val="28"/>
          <w:szCs w:val="28"/>
          <w:lang w:val="en-US"/>
        </w:rPr>
        <w:t>moddaga o‘tish jarayonini o‘rganayotgan bo‘laylik. O‘tish jarayoni turlicha bo‘lsin:</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9A2A99" w:rsidP="00CD371E">
      <w:pPr>
        <w:jc w:val="both"/>
        <w:rPr>
          <w:rFonts w:ascii="Times New Roman" w:hAnsi="Times New Roman" w:cs="Times New Roman"/>
          <w:sz w:val="28"/>
          <w:szCs w:val="28"/>
          <w:lang w:val="en-US"/>
        </w:rPr>
      </w:pPr>
      <w:r>
        <w:rPr>
          <w:rFonts w:ascii="Times New Roman" w:hAnsi="Times New Roman" w:cs="Times New Roman"/>
          <w:sz w:val="28"/>
          <w:szCs w:val="28"/>
        </w:rPr>
        <w:object w:dxaOrig="1440" w:dyaOrig="1440">
          <v:shape id="_x0000_s1445" type="#_x0000_t75" style="position:absolute;left:0;text-align:left;margin-left:126pt;margin-top:-18pt;width:215.95pt;height:170.95pt;z-index:252033024">
            <v:imagedata r:id="rId432" o:title=""/>
          </v:shape>
          <o:OLEObject Type="Embed" ProgID="Word.Document.8" ShapeID="_x0000_s1445" DrawAspect="Content" ObjectID="_1558251394" r:id="rId433">
            <o:FieldCodes>\s</o:FieldCodes>
          </o:OLEObject>
        </w:object>
      </w:r>
      <w:r w:rsidR="00CD371E" w:rsidRPr="00CD371E">
        <w:rPr>
          <w:rFonts w:ascii="Times New Roman" w:hAnsi="Times New Roman" w:cs="Times New Roman"/>
          <w:sz w:val="28"/>
          <w:szCs w:val="28"/>
          <w:lang w:val="en-US"/>
        </w:rPr>
        <w:t xml:space="preserve">                                                   </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overflowPunct w:val="0"/>
        <w:ind w:left="709"/>
        <w:jc w:val="both"/>
        <w:rPr>
          <w:rFonts w:ascii="Times New Roman" w:hAnsi="Times New Roman" w:cs="Times New Roman"/>
          <w:sz w:val="28"/>
          <w:szCs w:val="28"/>
          <w:lang w:val="en-US"/>
        </w:rPr>
      </w:pPr>
    </w:p>
    <w:p w:rsidR="00CD371E" w:rsidRPr="00CD371E" w:rsidRDefault="00CD371E" w:rsidP="00CD371E">
      <w:pPr>
        <w:overflowPunct w:val="0"/>
        <w:ind w:left="709"/>
        <w:jc w:val="both"/>
        <w:rPr>
          <w:rFonts w:ascii="Times New Roman" w:hAnsi="Times New Roman" w:cs="Times New Roman"/>
          <w:sz w:val="28"/>
          <w:szCs w:val="28"/>
          <w:lang w:val="en-US"/>
        </w:rPr>
      </w:pPr>
    </w:p>
    <w:p w:rsidR="00CD371E" w:rsidRPr="00CD371E" w:rsidRDefault="00CD371E" w:rsidP="00CD371E">
      <w:pPr>
        <w:overflowPunct w:val="0"/>
        <w:ind w:left="709"/>
        <w:jc w:val="both"/>
        <w:rPr>
          <w:rFonts w:ascii="Times New Roman" w:hAnsi="Times New Roman" w:cs="Times New Roman"/>
          <w:sz w:val="28"/>
          <w:szCs w:val="28"/>
          <w:lang w:val="en-US"/>
        </w:rPr>
      </w:pPr>
    </w:p>
    <w:p w:rsidR="00CD371E" w:rsidRPr="00CD371E" w:rsidRDefault="00CD371E" w:rsidP="00CD371E">
      <w:pPr>
        <w:overflowPunct w:val="0"/>
        <w:ind w:left="709"/>
        <w:jc w:val="both"/>
        <w:rPr>
          <w:rFonts w:ascii="Times New Roman" w:hAnsi="Times New Roman" w:cs="Times New Roman"/>
          <w:sz w:val="28"/>
          <w:szCs w:val="28"/>
          <w:lang w:val="en-US"/>
        </w:rPr>
      </w:pPr>
    </w:p>
    <w:p w:rsidR="00CD371E" w:rsidRPr="00CD371E" w:rsidRDefault="00CD371E" w:rsidP="00CD371E">
      <w:pPr>
        <w:overflowPunct w:val="0"/>
        <w:ind w:left="709"/>
        <w:jc w:val="both"/>
        <w:rPr>
          <w:rFonts w:ascii="Times New Roman" w:hAnsi="Times New Roman" w:cs="Times New Roman"/>
          <w:sz w:val="28"/>
          <w:szCs w:val="28"/>
          <w:lang w:val="en-US"/>
        </w:rPr>
      </w:pPr>
    </w:p>
    <w:p w:rsidR="00CD371E" w:rsidRPr="00CD371E" w:rsidRDefault="00CD371E" w:rsidP="00CD371E">
      <w:pPr>
        <w:overflowPunct w:val="0"/>
        <w:ind w:left="709"/>
        <w:jc w:val="both"/>
        <w:rPr>
          <w:rFonts w:ascii="Times New Roman" w:hAnsi="Times New Roman" w:cs="Times New Roman"/>
          <w:sz w:val="28"/>
          <w:szCs w:val="28"/>
          <w:lang w:val="en-US"/>
        </w:rPr>
      </w:pPr>
    </w:p>
    <w:p w:rsidR="00CD371E" w:rsidRPr="00CD371E" w:rsidRDefault="00CD371E" w:rsidP="00CD371E">
      <w:pPr>
        <w:overflowPunct w:val="0"/>
        <w:ind w:left="709"/>
        <w:jc w:val="both"/>
        <w:rPr>
          <w:rFonts w:ascii="Times New Roman" w:hAnsi="Times New Roman" w:cs="Times New Roman"/>
          <w:sz w:val="28"/>
          <w:szCs w:val="28"/>
          <w:lang w:val="en-US"/>
        </w:rPr>
      </w:pPr>
    </w:p>
    <w:p w:rsidR="00CD371E" w:rsidRPr="00CD371E" w:rsidRDefault="00CD371E" w:rsidP="00CD371E">
      <w:pPr>
        <w:overflowPunct w:val="0"/>
        <w:jc w:val="both"/>
        <w:rPr>
          <w:rFonts w:ascii="Times New Roman" w:hAnsi="Times New Roman" w:cs="Times New Roman"/>
          <w:sz w:val="28"/>
          <w:szCs w:val="28"/>
          <w:lang w:val="en-US"/>
        </w:rPr>
      </w:pPr>
    </w:p>
    <w:p w:rsidR="00CD371E" w:rsidRPr="00CD371E" w:rsidRDefault="00CD371E" w:rsidP="00CD371E">
      <w:pPr>
        <w:overflowPunct w:val="0"/>
        <w:jc w:val="both"/>
        <w:rPr>
          <w:rFonts w:ascii="Times New Roman" w:hAnsi="Times New Roman" w:cs="Times New Roman"/>
          <w:sz w:val="28"/>
          <w:szCs w:val="28"/>
          <w:lang w:val="en-US"/>
        </w:rPr>
      </w:pPr>
    </w:p>
    <w:p w:rsidR="00CD371E" w:rsidRPr="00CD371E" w:rsidRDefault="00CD371E" w:rsidP="00CD371E">
      <w:pPr>
        <w:overflowPunct w:val="0"/>
        <w:jc w:val="both"/>
        <w:rPr>
          <w:rFonts w:ascii="Times New Roman" w:hAnsi="Times New Roman" w:cs="Times New Roman"/>
          <w:b/>
          <w:color w:val="0000FF"/>
          <w:sz w:val="28"/>
          <w:szCs w:val="28"/>
          <w:lang w:val="en-US"/>
        </w:rPr>
      </w:pPr>
      <w:r w:rsidRPr="00CD371E">
        <w:rPr>
          <w:rFonts w:ascii="Times New Roman" w:hAnsi="Times New Roman" w:cs="Times New Roman"/>
          <w:sz w:val="28"/>
          <w:szCs w:val="28"/>
          <w:lang w:val="en-US"/>
        </w:rPr>
        <w:t xml:space="preserve">Gess qonuniga muvofiq: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4</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5 ,</w:t>
      </w:r>
    </w:p>
    <w:p w:rsidR="00CD371E" w:rsidRPr="00CD371E" w:rsidRDefault="00CD371E" w:rsidP="00CD371E">
      <w:pPr>
        <w:tabs>
          <w:tab w:val="left" w:pos="709"/>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ya’ni, bu qonun bo‘yicha reaksiyaning umumiy issiqlik effekti reaksiyalar qaysi usulda olinishidan qat’iy nazar doim bir xil bo‘ladi.</w:t>
      </w:r>
    </w:p>
    <w:p w:rsidR="00CD371E" w:rsidRPr="00CD371E" w:rsidRDefault="00CD371E" w:rsidP="00CD371E">
      <w:pPr>
        <w:tabs>
          <w:tab w:val="left" w:pos="709"/>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p>
    <w:p w:rsidR="00CD371E" w:rsidRPr="00CD371E" w:rsidRDefault="00CD371E" w:rsidP="00CD371E">
      <w:pPr>
        <w:tabs>
          <w:tab w:val="left" w:pos="709"/>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b/>
          <w:color w:val="008080"/>
          <w:sz w:val="28"/>
          <w:szCs w:val="28"/>
          <w:lang w:val="en-US"/>
        </w:rPr>
        <w:t xml:space="preserve">Misol: </w:t>
      </w:r>
      <w:r w:rsidRPr="00CD371E">
        <w:rPr>
          <w:rFonts w:ascii="Times New Roman" w:hAnsi="Times New Roman" w:cs="Times New Roman"/>
          <w:color w:val="000000"/>
          <w:sz w:val="28"/>
          <w:szCs w:val="28"/>
          <w:lang w:val="en-US"/>
        </w:rPr>
        <w:t xml:space="preserve">ko‘mir va kisloroddan </w:t>
      </w:r>
      <w:r w:rsidRPr="00CD371E">
        <w:rPr>
          <w:rFonts w:ascii="Times New Roman" w:hAnsi="Times New Roman" w:cs="Times New Roman"/>
          <w:b/>
          <w:sz w:val="28"/>
          <w:szCs w:val="28"/>
          <w:lang w:val="en-US"/>
        </w:rPr>
        <w:t>SO</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hosil bo‘lishida kuzatiladigan issiqlik effekti misolida Gess qonunini tushuntirish mumkin:</w:t>
      </w:r>
    </w:p>
    <w:p w:rsidR="00CD371E" w:rsidRPr="00CD371E" w:rsidRDefault="00CD371E" w:rsidP="00CD371E">
      <w:pPr>
        <w:tabs>
          <w:tab w:val="left" w:pos="709"/>
        </w:tabs>
        <w:overflowPunct w:val="0"/>
        <w:jc w:val="both"/>
        <w:rPr>
          <w:rFonts w:ascii="Times New Roman" w:hAnsi="Times New Roman" w:cs="Times New Roman"/>
          <w:b/>
          <w:color w:val="008080"/>
          <w:sz w:val="28"/>
          <w:szCs w:val="28"/>
          <w:lang w:val="en-US"/>
        </w:rPr>
      </w:pPr>
      <w:r w:rsidRPr="00CD371E">
        <w:rPr>
          <w:rFonts w:ascii="Times New Roman" w:hAnsi="Times New Roman" w:cs="Times New Roman"/>
          <w:b/>
          <w:color w:val="008080"/>
          <w:sz w:val="28"/>
          <w:szCs w:val="28"/>
          <w:lang w:val="en-US"/>
        </w:rPr>
        <w:t xml:space="preserve">I-usul: </w:t>
      </w:r>
    </w:p>
    <w:p w:rsidR="00CD371E" w:rsidRPr="00CD371E" w:rsidRDefault="00CD371E" w:rsidP="00CD371E">
      <w:pPr>
        <w:tabs>
          <w:tab w:val="left" w:pos="709"/>
          <w:tab w:val="center" w:pos="4628"/>
        </w:tabs>
        <w:overflowPunct w:val="0"/>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S+½O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=SO+120, 78 </w:t>
      </w:r>
      <w:r w:rsidRPr="00CD371E">
        <w:rPr>
          <w:rFonts w:ascii="Times New Roman" w:hAnsi="Times New Roman" w:cs="Times New Roman"/>
          <w:b/>
          <w:i/>
          <w:color w:val="0000FF"/>
          <w:sz w:val="28"/>
          <w:szCs w:val="28"/>
          <w:lang w:val="en-US"/>
        </w:rPr>
        <w:t>kJ</w:t>
      </w:r>
      <w:r w:rsidRPr="00CD371E">
        <w:rPr>
          <w:rFonts w:ascii="Times New Roman" w:hAnsi="Times New Roman" w:cs="Times New Roman"/>
          <w:b/>
          <w:i/>
          <w:color w:val="0000FF"/>
          <w:sz w:val="28"/>
          <w:szCs w:val="28"/>
          <w:lang w:val="en-US"/>
        </w:rPr>
        <w:tab/>
      </w:r>
    </w:p>
    <w:p w:rsidR="00CD371E" w:rsidRPr="00CD371E" w:rsidRDefault="00CD371E" w:rsidP="00CD371E">
      <w:pPr>
        <w:jc w:val="both"/>
        <w:rPr>
          <w:rFonts w:ascii="Times New Roman" w:hAnsi="Times New Roman" w:cs="Times New Roman"/>
          <w:b/>
          <w:i/>
          <w:color w:val="0000FF"/>
          <w:sz w:val="28"/>
          <w:szCs w:val="28"/>
          <w:lang w:val="en-US"/>
        </w:rPr>
      </w:pPr>
      <w:r w:rsidRPr="00CD371E">
        <w:rPr>
          <w:rFonts w:ascii="Times New Roman" w:hAnsi="Times New Roman" w:cs="Times New Roman"/>
          <w:b/>
          <w:color w:val="0000FF"/>
          <w:sz w:val="28"/>
          <w:szCs w:val="28"/>
          <w:lang w:val="en-US"/>
        </w:rPr>
        <w:t>SO+½O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=SO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+ 283,22 </w:t>
      </w:r>
      <w:r w:rsidRPr="00CD371E">
        <w:rPr>
          <w:rFonts w:ascii="Times New Roman" w:hAnsi="Times New Roman" w:cs="Times New Roman"/>
          <w:b/>
          <w:i/>
          <w:color w:val="0000FF"/>
          <w:sz w:val="28"/>
          <w:szCs w:val="28"/>
          <w:lang w:val="en-US"/>
        </w:rPr>
        <w:t>kJ</w:t>
      </w:r>
    </w:p>
    <w:p w:rsidR="00CD371E" w:rsidRPr="00CD371E" w:rsidRDefault="00CD371E" w:rsidP="00CD371E">
      <w:pPr>
        <w:jc w:val="both"/>
        <w:rPr>
          <w:rFonts w:ascii="Times New Roman" w:hAnsi="Times New Roman" w:cs="Times New Roman"/>
          <w:b/>
          <w:color w:val="008080"/>
          <w:sz w:val="28"/>
          <w:szCs w:val="28"/>
          <w:lang w:val="en-US"/>
        </w:rPr>
      </w:pPr>
      <w:r w:rsidRPr="00CD371E">
        <w:rPr>
          <w:rFonts w:ascii="Times New Roman" w:hAnsi="Times New Roman" w:cs="Times New Roman"/>
          <w:b/>
          <w:color w:val="008080"/>
          <w:sz w:val="28"/>
          <w:szCs w:val="28"/>
          <w:lang w:val="en-US"/>
        </w:rPr>
        <w:lastRenderedPageBreak/>
        <w:t xml:space="preserve">                                                         </w:t>
      </w:r>
      <w:r w:rsidR="009A2A99">
        <w:rPr>
          <w:rFonts w:ascii="Times New Roman" w:hAnsi="Times New Roman" w:cs="Times New Roman"/>
          <w:sz w:val="28"/>
          <w:szCs w:val="28"/>
        </w:rPr>
        <w:pict>
          <v:shape id="_x0000_s1455" type="#_x0000_t75" style="position:absolute;left:0;text-align:left;margin-left:0;margin-top:.3pt;width:200.25pt;height:140.25pt;z-index:252043264;mso-position-horizontal:center;mso-position-horizontal-relative:text;mso-position-vertical-relative:text">
            <v:imagedata r:id="rId434" o:title=""/>
          </v:shape>
        </w:pict>
      </w: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uz-Cyrl-UZ"/>
        </w:rPr>
      </w:pPr>
    </w:p>
    <w:p w:rsidR="00CD371E" w:rsidRPr="00CD371E" w:rsidRDefault="00CD371E" w:rsidP="00CD371E">
      <w:pPr>
        <w:jc w:val="both"/>
        <w:rPr>
          <w:rFonts w:ascii="Times New Roman" w:hAnsi="Times New Roman" w:cs="Times New Roman"/>
          <w:b/>
          <w:color w:val="008080"/>
          <w:sz w:val="28"/>
          <w:szCs w:val="28"/>
          <w:lang w:val="en-US"/>
        </w:rPr>
      </w:pPr>
      <w:r w:rsidRPr="00CD371E">
        <w:rPr>
          <w:rFonts w:ascii="Times New Roman" w:hAnsi="Times New Roman" w:cs="Times New Roman"/>
          <w:b/>
          <w:color w:val="008080"/>
          <w:sz w:val="28"/>
          <w:szCs w:val="28"/>
          <w:lang w:val="en-US"/>
        </w:rPr>
        <w:t>II-usul:</w:t>
      </w:r>
    </w:p>
    <w:p w:rsidR="00CD371E" w:rsidRPr="00CD371E" w:rsidRDefault="00CD371E" w:rsidP="00CD371E">
      <w:pPr>
        <w:ind w:firstLine="720"/>
        <w:jc w:val="both"/>
        <w:rPr>
          <w:rFonts w:ascii="Times New Roman" w:hAnsi="Times New Roman" w:cs="Times New Roman"/>
          <w:b/>
          <w:i/>
          <w:color w:val="0000FF"/>
          <w:sz w:val="28"/>
          <w:szCs w:val="28"/>
          <w:lang w:val="en-US"/>
        </w:rPr>
      </w:pPr>
      <w:r w:rsidRPr="00CD371E">
        <w:rPr>
          <w:rFonts w:ascii="Times New Roman" w:hAnsi="Times New Roman" w:cs="Times New Roman"/>
          <w:b/>
          <w:color w:val="0000FF"/>
          <w:sz w:val="28"/>
          <w:szCs w:val="28"/>
          <w:lang w:val="en-US"/>
        </w:rPr>
        <w:t>S+O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=SO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+ 404,0 </w:t>
      </w:r>
      <w:r w:rsidRPr="00CD371E">
        <w:rPr>
          <w:rFonts w:ascii="Times New Roman" w:hAnsi="Times New Roman" w:cs="Times New Roman"/>
          <w:b/>
          <w:i/>
          <w:color w:val="0000FF"/>
          <w:sz w:val="28"/>
          <w:szCs w:val="28"/>
          <w:lang w:val="en-US"/>
        </w:rPr>
        <w:t>kJ</w:t>
      </w:r>
    </w:p>
    <w:p w:rsidR="00CD371E" w:rsidRPr="00CD371E" w:rsidRDefault="00CD371E" w:rsidP="00CD371E">
      <w:pPr>
        <w:ind w:firstLine="720"/>
        <w:rPr>
          <w:rFonts w:ascii="Times New Roman" w:hAnsi="Times New Roman" w:cs="Times New Roman"/>
          <w:color w:val="000000"/>
          <w:sz w:val="28"/>
          <w:szCs w:val="28"/>
          <w:lang w:val="en-US"/>
        </w:rPr>
      </w:pPr>
      <w:r w:rsidRPr="00CD371E">
        <w:rPr>
          <w:rFonts w:ascii="Times New Roman" w:hAnsi="Times New Roman" w:cs="Times New Roman"/>
          <w:b/>
          <w:color w:val="008080"/>
          <w:sz w:val="28"/>
          <w:szCs w:val="28"/>
          <w:lang w:val="en-US"/>
        </w:rPr>
        <w:t xml:space="preserve">2-misol: </w:t>
      </w:r>
      <w:r w:rsidRPr="00CD371E">
        <w:rPr>
          <w:rFonts w:ascii="Times New Roman" w:hAnsi="Times New Roman" w:cs="Times New Roman"/>
          <w:b/>
          <w:color w:val="000000"/>
          <w:sz w:val="28"/>
          <w:szCs w:val="28"/>
          <w:lang w:val="en-US"/>
        </w:rPr>
        <w:t>(</w:t>
      </w:r>
      <w:r w:rsidRPr="00CD371E">
        <w:rPr>
          <w:rFonts w:ascii="Times New Roman" w:hAnsi="Times New Roman" w:cs="Times New Roman"/>
          <w:color w:val="000000"/>
          <w:sz w:val="28"/>
          <w:szCs w:val="28"/>
          <w:lang w:val="en-US"/>
        </w:rPr>
        <w:t>reaksiya issiqlik yig‘indisining doimiyligining isboti)</w:t>
      </w:r>
    </w:p>
    <w:p w:rsidR="00CD371E" w:rsidRPr="00CD371E" w:rsidRDefault="00CD371E" w:rsidP="00CD371E">
      <w:pPr>
        <w:ind w:firstLine="720"/>
        <w:rPr>
          <w:rFonts w:ascii="Times New Roman" w:hAnsi="Times New Roman" w:cs="Times New Roman"/>
          <w:color w:val="000000"/>
          <w:sz w:val="28"/>
          <w:szCs w:val="28"/>
          <w:lang w:val="en-US"/>
        </w:rPr>
      </w:pPr>
    </w:p>
    <w:p w:rsidR="00CD371E" w:rsidRPr="00CD371E" w:rsidRDefault="00CD371E" w:rsidP="00CD371E">
      <w:pPr>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 </w:t>
      </w:r>
      <w:r w:rsidRPr="00CD371E">
        <w:rPr>
          <w:rFonts w:ascii="Times New Roman" w:hAnsi="Times New Roman" w:cs="Times New Roman"/>
          <w:b/>
          <w:color w:val="0000FF"/>
          <w:sz w:val="28"/>
          <w:szCs w:val="28"/>
          <w:lang w:val="en-US"/>
        </w:rPr>
        <w:t>NH</w:t>
      </w:r>
      <w:r w:rsidRPr="00CD371E">
        <w:rPr>
          <w:rFonts w:ascii="Times New Roman" w:hAnsi="Times New Roman" w:cs="Times New Roman"/>
          <w:b/>
          <w:color w:val="0000FF"/>
          <w:sz w:val="28"/>
          <w:szCs w:val="28"/>
          <w:vertAlign w:val="subscript"/>
          <w:lang w:val="en-US"/>
        </w:rPr>
        <w:t>3(g)</w:t>
      </w:r>
      <w:r w:rsidRPr="00CD371E">
        <w:rPr>
          <w:rFonts w:ascii="Times New Roman" w:hAnsi="Times New Roman" w:cs="Times New Roman"/>
          <w:b/>
          <w:color w:val="0000FF"/>
          <w:sz w:val="28"/>
          <w:szCs w:val="28"/>
          <w:lang w:val="en-US"/>
        </w:rPr>
        <w:t>+aq.=NH</w:t>
      </w:r>
      <w:r w:rsidRPr="00CD371E">
        <w:rPr>
          <w:rFonts w:ascii="Times New Roman" w:hAnsi="Times New Roman" w:cs="Times New Roman"/>
          <w:b/>
          <w:color w:val="0000FF"/>
          <w:sz w:val="28"/>
          <w:szCs w:val="28"/>
          <w:vertAlign w:val="subscript"/>
          <w:lang w:val="en-US"/>
        </w:rPr>
        <w:t>3(aq.)</w:t>
      </w:r>
      <w:r w:rsidRPr="00CD371E">
        <w:rPr>
          <w:rFonts w:ascii="Times New Roman" w:hAnsi="Times New Roman" w:cs="Times New Roman"/>
          <w:b/>
          <w:color w:val="0000FF"/>
          <w:sz w:val="28"/>
          <w:szCs w:val="28"/>
          <w:lang w:val="en-US"/>
        </w:rPr>
        <w:t xml:space="preserve">+34,9 kJ </w:t>
      </w:r>
      <w:r w:rsidRPr="00CD371E">
        <w:rPr>
          <w:rFonts w:ascii="Times New Roman" w:hAnsi="Times New Roman" w:cs="Times New Roman"/>
          <w:b/>
          <w:color w:val="000000"/>
          <w:sz w:val="28"/>
          <w:szCs w:val="28"/>
          <w:lang w:val="en-US"/>
        </w:rPr>
        <w:t>(</w:t>
      </w:r>
      <w:r w:rsidRPr="00CD371E">
        <w:rPr>
          <w:rFonts w:ascii="Times New Roman" w:hAnsi="Times New Roman" w:cs="Times New Roman"/>
          <w:color w:val="000000"/>
          <w:sz w:val="28"/>
          <w:szCs w:val="28"/>
          <w:lang w:val="en-US"/>
        </w:rPr>
        <w:t>ammiakning suvdagi eritmasi)</w:t>
      </w:r>
    </w:p>
    <w:p w:rsidR="00CD371E" w:rsidRPr="00CD371E" w:rsidRDefault="00CD371E" w:rsidP="00CD371E">
      <w:pPr>
        <w:ind w:firstLine="720"/>
        <w:jc w:val="both"/>
        <w:rPr>
          <w:rFonts w:ascii="Times New Roman" w:hAnsi="Times New Roman" w:cs="Times New Roman"/>
          <w:b/>
          <w:color w:val="0000FF"/>
          <w:sz w:val="28"/>
          <w:szCs w:val="28"/>
          <w:lang w:val="en-US"/>
        </w:rPr>
      </w:pP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b/>
          <w:color w:val="0000FF"/>
          <w:sz w:val="28"/>
          <w:szCs w:val="28"/>
          <w:lang w:val="en-US"/>
        </w:rPr>
        <w:t>HCl</w:t>
      </w:r>
      <w:r w:rsidRPr="00CD371E">
        <w:rPr>
          <w:rFonts w:ascii="Times New Roman" w:hAnsi="Times New Roman" w:cs="Times New Roman"/>
          <w:b/>
          <w:color w:val="0000FF"/>
          <w:sz w:val="28"/>
          <w:szCs w:val="28"/>
          <w:vertAlign w:val="subscript"/>
          <w:lang w:val="en-US"/>
        </w:rPr>
        <w:t>(g)</w:t>
      </w:r>
      <w:r w:rsidRPr="00CD371E">
        <w:rPr>
          <w:rFonts w:ascii="Times New Roman" w:hAnsi="Times New Roman" w:cs="Times New Roman"/>
          <w:b/>
          <w:color w:val="0000FF"/>
          <w:sz w:val="28"/>
          <w:szCs w:val="28"/>
          <w:lang w:val="en-US"/>
        </w:rPr>
        <w:t>+aq.=HCl</w:t>
      </w:r>
      <w:r w:rsidRPr="00CD371E">
        <w:rPr>
          <w:rFonts w:ascii="Times New Roman" w:hAnsi="Times New Roman" w:cs="Times New Roman"/>
          <w:b/>
          <w:color w:val="0000FF"/>
          <w:sz w:val="28"/>
          <w:szCs w:val="28"/>
          <w:vertAlign w:val="subscript"/>
          <w:lang w:val="en-US"/>
        </w:rPr>
        <w:t>(aq.)</w:t>
      </w:r>
      <w:r w:rsidRPr="00CD371E">
        <w:rPr>
          <w:rFonts w:ascii="Times New Roman" w:hAnsi="Times New Roman" w:cs="Times New Roman"/>
          <w:b/>
          <w:color w:val="0000FF"/>
          <w:sz w:val="28"/>
          <w:szCs w:val="28"/>
          <w:lang w:val="en-US"/>
        </w:rPr>
        <w:t>+71,96 kJ</w:t>
      </w:r>
    </w:p>
    <w:p w:rsidR="00CD371E" w:rsidRPr="00CD371E" w:rsidRDefault="00CD371E" w:rsidP="00CD371E">
      <w:pPr>
        <w:ind w:firstLine="720"/>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NH</w:t>
      </w:r>
      <w:r w:rsidRPr="00CD371E">
        <w:rPr>
          <w:rFonts w:ascii="Times New Roman" w:hAnsi="Times New Roman" w:cs="Times New Roman"/>
          <w:b/>
          <w:color w:val="0000FF"/>
          <w:sz w:val="28"/>
          <w:szCs w:val="28"/>
          <w:vertAlign w:val="subscript"/>
          <w:lang w:val="en-US"/>
        </w:rPr>
        <w:t>3(aq.)</w:t>
      </w:r>
      <w:r w:rsidRPr="00CD371E">
        <w:rPr>
          <w:rFonts w:ascii="Times New Roman" w:hAnsi="Times New Roman" w:cs="Times New Roman"/>
          <w:b/>
          <w:color w:val="0000FF"/>
          <w:sz w:val="28"/>
          <w:szCs w:val="28"/>
          <w:lang w:val="en-US"/>
        </w:rPr>
        <w:t>+ HCl</w:t>
      </w:r>
      <w:r w:rsidRPr="00CD371E">
        <w:rPr>
          <w:rFonts w:ascii="Times New Roman" w:hAnsi="Times New Roman" w:cs="Times New Roman"/>
          <w:b/>
          <w:color w:val="0000FF"/>
          <w:sz w:val="28"/>
          <w:szCs w:val="28"/>
          <w:vertAlign w:val="subscript"/>
          <w:lang w:val="en-US"/>
        </w:rPr>
        <w:t>(aq.)</w:t>
      </w:r>
      <w:r w:rsidRPr="00CD371E">
        <w:rPr>
          <w:rFonts w:ascii="Times New Roman" w:hAnsi="Times New Roman" w:cs="Times New Roman"/>
          <w:b/>
          <w:color w:val="0000FF"/>
          <w:sz w:val="28"/>
          <w:szCs w:val="28"/>
          <w:lang w:val="en-US"/>
        </w:rPr>
        <w:t xml:space="preserve"> = </w:t>
      </w:r>
      <w:r w:rsidRPr="00CD371E">
        <w:rPr>
          <w:rFonts w:ascii="Times New Roman" w:hAnsi="Times New Roman" w:cs="Times New Roman"/>
          <w:b/>
          <w:color w:val="FF0000"/>
          <w:sz w:val="28"/>
          <w:szCs w:val="28"/>
          <w:bdr w:val="dashSmallGap" w:sz="4" w:space="0" w:color="008000" w:frame="1"/>
          <w:lang w:val="en-US"/>
        </w:rPr>
        <w:t>NH</w:t>
      </w:r>
      <w:r w:rsidRPr="00CD371E">
        <w:rPr>
          <w:rFonts w:ascii="Times New Roman" w:hAnsi="Times New Roman" w:cs="Times New Roman"/>
          <w:b/>
          <w:color w:val="FF0000"/>
          <w:sz w:val="28"/>
          <w:szCs w:val="28"/>
          <w:bdr w:val="dashSmallGap" w:sz="4" w:space="0" w:color="008000" w:frame="1"/>
          <w:vertAlign w:val="subscript"/>
          <w:lang w:val="en-US"/>
        </w:rPr>
        <w:t>4</w:t>
      </w:r>
      <w:r w:rsidRPr="00CD371E">
        <w:rPr>
          <w:rFonts w:ascii="Times New Roman" w:hAnsi="Times New Roman" w:cs="Times New Roman"/>
          <w:b/>
          <w:color w:val="FF0000"/>
          <w:sz w:val="28"/>
          <w:szCs w:val="28"/>
          <w:bdr w:val="dashSmallGap" w:sz="4" w:space="0" w:color="008000" w:frame="1"/>
          <w:lang w:val="en-US"/>
        </w:rPr>
        <w:t>Cl</w:t>
      </w:r>
      <w:r w:rsidRPr="00CD371E">
        <w:rPr>
          <w:rFonts w:ascii="Times New Roman" w:hAnsi="Times New Roman" w:cs="Times New Roman"/>
          <w:b/>
          <w:color w:val="FF0000"/>
          <w:sz w:val="28"/>
          <w:szCs w:val="28"/>
          <w:bdr w:val="dashSmallGap" w:sz="4" w:space="0" w:color="008000" w:frame="1"/>
          <w:vertAlign w:val="subscript"/>
          <w:lang w:val="en-US"/>
        </w:rPr>
        <w:t>(aq.)</w:t>
      </w:r>
      <w:r w:rsidRPr="00CD371E">
        <w:rPr>
          <w:rFonts w:ascii="Times New Roman" w:hAnsi="Times New Roman" w:cs="Times New Roman"/>
          <w:b/>
          <w:color w:val="0000FF"/>
          <w:sz w:val="28"/>
          <w:szCs w:val="28"/>
          <w:lang w:val="en-US"/>
        </w:rPr>
        <w:t xml:space="preserve"> + 51,16 kJ</w:t>
      </w:r>
    </w:p>
    <w:p w:rsidR="00CD371E" w:rsidRPr="00CD371E" w:rsidRDefault="00CD371E" w:rsidP="00CD371E">
      <w:pPr>
        <w:ind w:firstLine="720"/>
        <w:jc w:val="both"/>
        <w:rPr>
          <w:rFonts w:ascii="Times New Roman" w:hAnsi="Times New Roman" w:cs="Times New Roman"/>
          <w:b/>
          <w:color w:val="0000FF"/>
          <w:sz w:val="28"/>
          <w:szCs w:val="28"/>
          <w:lang w:val="en-US"/>
        </w:rPr>
      </w:pPr>
    </w:p>
    <w:p w:rsidR="00CD371E" w:rsidRPr="00CD371E" w:rsidRDefault="00CD371E" w:rsidP="00CD371E">
      <w:pPr>
        <w:ind w:firstLine="720"/>
        <w:jc w:val="both"/>
        <w:rPr>
          <w:rFonts w:ascii="Times New Roman" w:hAnsi="Times New Roman" w:cs="Times New Roman"/>
          <w:b/>
          <w:color w:val="FF0000"/>
          <w:sz w:val="28"/>
          <w:szCs w:val="28"/>
          <w:bdr w:val="dashSmallGap" w:sz="4" w:space="0" w:color="008000" w:frame="1"/>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N=N</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 xml:space="preserve">= 34,9 + 71,96 + 51,16 = </w:t>
      </w:r>
      <w:r w:rsidRPr="00CD371E">
        <w:rPr>
          <w:rFonts w:ascii="Times New Roman" w:hAnsi="Times New Roman" w:cs="Times New Roman"/>
          <w:b/>
          <w:color w:val="FF0000"/>
          <w:sz w:val="28"/>
          <w:szCs w:val="28"/>
          <w:bdr w:val="dashSmallGap" w:sz="4" w:space="0" w:color="008000" w:frame="1"/>
          <w:lang w:val="en-US"/>
        </w:rPr>
        <w:t>158,2kJ</w:t>
      </w:r>
    </w:p>
    <w:p w:rsidR="00CD371E" w:rsidRPr="00CD371E" w:rsidRDefault="00CD371E" w:rsidP="00CD371E">
      <w:pPr>
        <w:ind w:firstLine="720"/>
        <w:jc w:val="right"/>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(issiqlik ajralib chiqadi)</w:t>
      </w:r>
    </w:p>
    <w:p w:rsidR="00CD371E" w:rsidRPr="00CD371E" w:rsidRDefault="00CD371E" w:rsidP="00CD371E">
      <w:pPr>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____________________________________________________________</w:t>
      </w:r>
    </w:p>
    <w:p w:rsidR="00CD371E" w:rsidRPr="00CD371E" w:rsidRDefault="00CD371E" w:rsidP="00CD371E">
      <w:pPr>
        <w:ind w:firstLine="720"/>
        <w:jc w:val="both"/>
        <w:rPr>
          <w:rFonts w:ascii="Times New Roman" w:hAnsi="Times New Roman" w:cs="Times New Roman"/>
          <w:sz w:val="28"/>
          <w:szCs w:val="28"/>
          <w:lang w:val="en-US"/>
        </w:rPr>
      </w:pPr>
    </w:p>
    <w:p w:rsidR="00CD371E" w:rsidRPr="00CD371E" w:rsidRDefault="00CD371E" w:rsidP="00CD371E">
      <w:pPr>
        <w:ind w:firstLine="72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 </w:t>
      </w:r>
      <w:r w:rsidRPr="00CD371E">
        <w:rPr>
          <w:rFonts w:ascii="Times New Roman" w:hAnsi="Times New Roman" w:cs="Times New Roman"/>
          <w:b/>
          <w:color w:val="0000FF"/>
          <w:sz w:val="28"/>
          <w:szCs w:val="28"/>
          <w:lang w:val="en-US"/>
        </w:rPr>
        <w:t>NH</w:t>
      </w:r>
      <w:r w:rsidRPr="00CD371E">
        <w:rPr>
          <w:rFonts w:ascii="Times New Roman" w:hAnsi="Times New Roman" w:cs="Times New Roman"/>
          <w:b/>
          <w:color w:val="0000FF"/>
          <w:sz w:val="28"/>
          <w:szCs w:val="28"/>
          <w:vertAlign w:val="subscript"/>
          <w:lang w:val="en-US"/>
        </w:rPr>
        <w:t>3(g)</w:t>
      </w:r>
      <w:r w:rsidRPr="00CD371E">
        <w:rPr>
          <w:rFonts w:ascii="Times New Roman" w:hAnsi="Times New Roman" w:cs="Times New Roman"/>
          <w:b/>
          <w:color w:val="0000FF"/>
          <w:sz w:val="28"/>
          <w:szCs w:val="28"/>
          <w:lang w:val="en-US"/>
        </w:rPr>
        <w:t>+</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lang w:val="en-US"/>
        </w:rPr>
        <w:t>HCl</w:t>
      </w:r>
      <w:r w:rsidRPr="00CD371E">
        <w:rPr>
          <w:rFonts w:ascii="Times New Roman" w:hAnsi="Times New Roman" w:cs="Times New Roman"/>
          <w:b/>
          <w:color w:val="0000FF"/>
          <w:sz w:val="28"/>
          <w:szCs w:val="28"/>
          <w:vertAlign w:val="subscript"/>
          <w:lang w:val="en-US"/>
        </w:rPr>
        <w:t>(g)</w:t>
      </w:r>
      <w:r w:rsidRPr="00CD371E">
        <w:rPr>
          <w:rFonts w:ascii="Times New Roman" w:hAnsi="Times New Roman" w:cs="Times New Roman"/>
          <w:b/>
          <w:color w:val="0000FF"/>
          <w:sz w:val="28"/>
          <w:szCs w:val="28"/>
          <w:lang w:val="en-US"/>
        </w:rPr>
        <w:t xml:space="preserve"> = NH</w:t>
      </w:r>
      <w:r w:rsidRPr="00CD371E">
        <w:rPr>
          <w:rFonts w:ascii="Times New Roman" w:hAnsi="Times New Roman" w:cs="Times New Roman"/>
          <w:b/>
          <w:color w:val="0000FF"/>
          <w:sz w:val="28"/>
          <w:szCs w:val="28"/>
          <w:vertAlign w:val="subscript"/>
          <w:lang w:val="en-US"/>
        </w:rPr>
        <w:t>4</w:t>
      </w:r>
      <w:r w:rsidRPr="00CD371E">
        <w:rPr>
          <w:rFonts w:ascii="Times New Roman" w:hAnsi="Times New Roman" w:cs="Times New Roman"/>
          <w:b/>
          <w:color w:val="0000FF"/>
          <w:sz w:val="28"/>
          <w:szCs w:val="28"/>
          <w:lang w:val="en-US"/>
        </w:rPr>
        <w:t>Cl</w:t>
      </w:r>
      <w:r w:rsidRPr="00CD371E">
        <w:rPr>
          <w:rFonts w:ascii="Times New Roman" w:hAnsi="Times New Roman" w:cs="Times New Roman"/>
          <w:b/>
          <w:color w:val="0000FF"/>
          <w:sz w:val="28"/>
          <w:szCs w:val="28"/>
          <w:vertAlign w:val="subscript"/>
          <w:lang w:val="en-US"/>
        </w:rPr>
        <w:t>(q)</w:t>
      </w:r>
      <w:r w:rsidRPr="00CD371E">
        <w:rPr>
          <w:rFonts w:ascii="Times New Roman" w:hAnsi="Times New Roman" w:cs="Times New Roman"/>
          <w:b/>
          <w:color w:val="0000FF"/>
          <w:sz w:val="28"/>
          <w:szCs w:val="28"/>
          <w:lang w:val="en-US"/>
        </w:rPr>
        <w:t xml:space="preserve"> +175,0 kJ</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w:t>
      </w:r>
    </w:p>
    <w:p w:rsidR="00CD371E" w:rsidRPr="00CD371E" w:rsidRDefault="00CD371E" w:rsidP="00CD371E">
      <w:pPr>
        <w:ind w:firstLine="709"/>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NH</w:t>
      </w:r>
      <w:r w:rsidRPr="00CD371E">
        <w:rPr>
          <w:rFonts w:ascii="Times New Roman" w:hAnsi="Times New Roman" w:cs="Times New Roman"/>
          <w:b/>
          <w:color w:val="0000FF"/>
          <w:sz w:val="28"/>
          <w:szCs w:val="28"/>
          <w:vertAlign w:val="subscript"/>
          <w:lang w:val="en-US"/>
        </w:rPr>
        <w:t>4</w:t>
      </w:r>
      <w:r w:rsidRPr="00CD371E">
        <w:rPr>
          <w:rFonts w:ascii="Times New Roman" w:hAnsi="Times New Roman" w:cs="Times New Roman"/>
          <w:b/>
          <w:color w:val="0000FF"/>
          <w:sz w:val="28"/>
          <w:szCs w:val="28"/>
          <w:lang w:val="en-US"/>
        </w:rPr>
        <w:t>Cl</w:t>
      </w:r>
      <w:r w:rsidRPr="00CD371E">
        <w:rPr>
          <w:rFonts w:ascii="Times New Roman" w:hAnsi="Times New Roman" w:cs="Times New Roman"/>
          <w:b/>
          <w:color w:val="0000FF"/>
          <w:sz w:val="28"/>
          <w:szCs w:val="28"/>
          <w:vertAlign w:val="subscript"/>
          <w:lang w:val="en-US"/>
        </w:rPr>
        <w:t xml:space="preserve">(q) </w:t>
      </w:r>
      <w:r w:rsidRPr="00CD371E">
        <w:rPr>
          <w:rFonts w:ascii="Times New Roman" w:hAnsi="Times New Roman" w:cs="Times New Roman"/>
          <w:b/>
          <w:color w:val="0000FF"/>
          <w:sz w:val="28"/>
          <w:szCs w:val="28"/>
          <w:lang w:val="en-US"/>
        </w:rPr>
        <w:t xml:space="preserve">+aq.= </w:t>
      </w:r>
      <w:r w:rsidRPr="00CD371E">
        <w:rPr>
          <w:rFonts w:ascii="Times New Roman" w:hAnsi="Times New Roman" w:cs="Times New Roman"/>
          <w:b/>
          <w:color w:val="FF0000"/>
          <w:sz w:val="28"/>
          <w:szCs w:val="28"/>
          <w:bdr w:val="dashSmallGap" w:sz="4" w:space="0" w:color="008000" w:frame="1"/>
          <w:lang w:val="en-US"/>
        </w:rPr>
        <w:t>NH</w:t>
      </w:r>
      <w:r w:rsidRPr="00CD371E">
        <w:rPr>
          <w:rFonts w:ascii="Times New Roman" w:hAnsi="Times New Roman" w:cs="Times New Roman"/>
          <w:b/>
          <w:color w:val="FF0000"/>
          <w:sz w:val="28"/>
          <w:szCs w:val="28"/>
          <w:bdr w:val="dashSmallGap" w:sz="4" w:space="0" w:color="008000" w:frame="1"/>
          <w:vertAlign w:val="subscript"/>
          <w:lang w:val="en-US"/>
        </w:rPr>
        <w:t>4</w:t>
      </w:r>
      <w:r w:rsidRPr="00CD371E">
        <w:rPr>
          <w:rFonts w:ascii="Times New Roman" w:hAnsi="Times New Roman" w:cs="Times New Roman"/>
          <w:b/>
          <w:color w:val="FF0000"/>
          <w:sz w:val="28"/>
          <w:szCs w:val="28"/>
          <w:bdr w:val="dashSmallGap" w:sz="4" w:space="0" w:color="008000" w:frame="1"/>
          <w:lang w:val="en-US"/>
        </w:rPr>
        <w:t>Cl</w:t>
      </w:r>
      <w:r w:rsidRPr="00CD371E">
        <w:rPr>
          <w:rFonts w:ascii="Times New Roman" w:hAnsi="Times New Roman" w:cs="Times New Roman"/>
          <w:b/>
          <w:color w:val="FF0000"/>
          <w:sz w:val="28"/>
          <w:szCs w:val="28"/>
          <w:bdr w:val="dashSmallGap" w:sz="4" w:space="0" w:color="008000" w:frame="1"/>
          <w:vertAlign w:val="subscript"/>
          <w:lang w:val="en-US"/>
        </w:rPr>
        <w:t>(aq.)</w:t>
      </w:r>
      <w:r w:rsidRPr="00CD371E">
        <w:rPr>
          <w:rFonts w:ascii="Times New Roman" w:hAnsi="Times New Roman" w:cs="Times New Roman"/>
          <w:b/>
          <w:color w:val="0000FF"/>
          <w:sz w:val="28"/>
          <w:szCs w:val="28"/>
          <w:lang w:val="en-US"/>
        </w:rPr>
        <w:t xml:space="preserve"> - 16,22 kJ</w:t>
      </w:r>
    </w:p>
    <w:p w:rsidR="00CD371E" w:rsidRPr="00CD371E" w:rsidRDefault="00CD371E" w:rsidP="00CD371E">
      <w:pPr>
        <w:ind w:right="-464" w:firstLine="709"/>
        <w:jc w:val="right"/>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                                                (reaksiya issiqlik yutilishi bilan boradi)</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b/>
          <w:color w:val="FF0000"/>
          <w:sz w:val="28"/>
          <w:szCs w:val="28"/>
          <w:bdr w:val="dashSmallGap" w:sz="4" w:space="0" w:color="008000" w:frame="1"/>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 = N</w:t>
      </w:r>
      <w:r w:rsidRPr="00CD371E">
        <w:rPr>
          <w:rFonts w:ascii="Times New Roman" w:hAnsi="Times New Roman" w:cs="Times New Roman"/>
          <w:b/>
          <w:color w:val="0000FF"/>
          <w:sz w:val="28"/>
          <w:szCs w:val="28"/>
          <w:vertAlign w:val="subscript"/>
          <w:lang w:val="en-US"/>
        </w:rPr>
        <w:t xml:space="preserve">1 </w:t>
      </w:r>
      <w:r w:rsidRPr="00CD371E">
        <w:rPr>
          <w:rFonts w:ascii="Times New Roman" w:hAnsi="Times New Roman" w:cs="Times New Roman"/>
          <w:b/>
          <w:color w:val="0000FF"/>
          <w:sz w:val="28"/>
          <w:szCs w:val="28"/>
          <w:lang w:val="en-US"/>
        </w:rPr>
        <w:t>- N</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0000FF"/>
          <w:sz w:val="28"/>
          <w:szCs w:val="28"/>
          <w:lang w:val="en-US"/>
        </w:rPr>
        <w:t xml:space="preserve">= 175,0 - 16,22 = </w:t>
      </w:r>
      <w:r w:rsidRPr="00CD371E">
        <w:rPr>
          <w:rFonts w:ascii="Times New Roman" w:hAnsi="Times New Roman" w:cs="Times New Roman"/>
          <w:b/>
          <w:color w:val="FF0000"/>
          <w:sz w:val="28"/>
          <w:szCs w:val="28"/>
          <w:bdr w:val="dashSmallGap" w:sz="4" w:space="0" w:color="008000" w:frame="1"/>
          <w:lang w:val="en-US"/>
        </w:rPr>
        <w:t>158,7 kJ</w:t>
      </w:r>
    </w:p>
    <w:p w:rsidR="00CD371E" w:rsidRPr="00CD371E" w:rsidRDefault="00CD371E" w:rsidP="00CD371E">
      <w:pPr>
        <w:ind w:firstLine="709"/>
        <w:jc w:val="both"/>
        <w:rPr>
          <w:rFonts w:ascii="Times New Roman" w:hAnsi="Times New Roman" w:cs="Times New Roman"/>
          <w:color w:val="FF0000"/>
          <w:sz w:val="28"/>
          <w:szCs w:val="28"/>
          <w:bdr w:val="dashSmallGap" w:sz="4" w:space="0" w:color="008000" w:frame="1"/>
          <w:lang w:val="en-US"/>
        </w:rPr>
      </w:pP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b/>
          <w:sz w:val="28"/>
          <w:szCs w:val="28"/>
          <w:u w:val="single"/>
          <w:lang w:val="en-US"/>
        </w:rPr>
      </w:pPr>
      <w:r w:rsidRPr="00CD371E">
        <w:rPr>
          <w:rFonts w:ascii="Times New Roman" w:hAnsi="Times New Roman" w:cs="Times New Roman"/>
          <w:b/>
          <w:sz w:val="28"/>
          <w:szCs w:val="28"/>
          <w:u w:val="single"/>
          <w:lang w:val="en-US"/>
        </w:rPr>
        <w:t>Gess qonuni asosida reaksiyaning issiqlik effekti quyidagi formulalar bo‘yicha hisoblab topiladi:</w:t>
      </w:r>
    </w:p>
    <w:p w:rsidR="00CD371E" w:rsidRPr="00CD371E" w:rsidRDefault="00CD371E" w:rsidP="00CD371E">
      <w:pPr>
        <w:widowControl w:val="0"/>
        <w:numPr>
          <w:ilvl w:val="0"/>
          <w:numId w:val="55"/>
        </w:numPr>
        <w:tabs>
          <w:tab w:val="num" w:pos="0"/>
        </w:tabs>
        <w:autoSpaceDN w:val="0"/>
        <w:spacing w:after="0" w:line="240" w:lineRule="auto"/>
        <w:ind w:left="0" w:firstLine="0"/>
        <w:jc w:val="both"/>
        <w:rPr>
          <w:rFonts w:ascii="Times New Roman" w:hAnsi="Times New Roman" w:cs="Times New Roman"/>
          <w:color w:val="FF0000"/>
          <w:sz w:val="28"/>
          <w:szCs w:val="28"/>
          <w:lang w:val="en-US"/>
        </w:rPr>
      </w:pPr>
      <w:r w:rsidRPr="00CD371E">
        <w:rPr>
          <w:rFonts w:ascii="Times New Roman" w:hAnsi="Times New Roman" w:cs="Times New Roman"/>
          <w:sz w:val="28"/>
          <w:szCs w:val="28"/>
          <w:lang w:val="en-US"/>
        </w:rPr>
        <w:t xml:space="preserve">         - reaksiyada ishtirok etayotgan moddalarning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h.b.</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lari orqali</w:t>
      </w:r>
    </w:p>
    <w:p w:rsidR="00CD371E" w:rsidRPr="00CD371E" w:rsidRDefault="00CD371E" w:rsidP="00CD371E">
      <w:pPr>
        <w:ind w:left="795"/>
        <w:jc w:val="both"/>
        <w:rPr>
          <w:rFonts w:ascii="Times New Roman" w:hAnsi="Times New Roman" w:cs="Times New Roman"/>
          <w:i/>
          <w:color w:val="FF0000"/>
          <w:sz w:val="28"/>
          <w:szCs w:val="28"/>
          <w:lang w:val="en-US"/>
        </w:rPr>
      </w:pPr>
    </w:p>
    <w:p w:rsidR="00CD371E" w:rsidRPr="00CD371E" w:rsidRDefault="00CD371E" w:rsidP="00CD371E">
      <w:pPr>
        <w:ind w:firstLine="709"/>
        <w:jc w:val="both"/>
        <w:rPr>
          <w:rFonts w:ascii="Times New Roman" w:hAnsi="Times New Roman" w:cs="Times New Roman"/>
          <w:sz w:val="28"/>
          <w:szCs w:val="28"/>
        </w:rPr>
      </w:pPr>
      <w:r w:rsidRPr="00CD371E">
        <w:rPr>
          <w:rFonts w:ascii="Times New Roman" w:eastAsia="Times New Roman" w:hAnsi="Times New Roman" w:cs="Times New Roman"/>
          <w:b/>
          <w:position w:val="-18"/>
          <w:sz w:val="28"/>
          <w:szCs w:val="28"/>
          <w:highlight w:val="cyan"/>
        </w:rPr>
        <w:object w:dxaOrig="4420" w:dyaOrig="440">
          <v:shape id="_x0000_i1223" type="#_x0000_t75" style="width:241.5pt;height:27pt" o:ole="">
            <v:imagedata r:id="rId435" o:title=""/>
          </v:shape>
          <o:OLEObject Type="Embed" ProgID="Equation.3" ShapeID="_x0000_i1223" DrawAspect="Content" ObjectID="_1558251280" r:id="rId436"/>
        </w:object>
      </w:r>
    </w:p>
    <w:p w:rsidR="00CD371E" w:rsidRPr="00CD371E" w:rsidRDefault="00CD371E" w:rsidP="00CD371E">
      <w:pPr>
        <w:widowControl w:val="0"/>
        <w:numPr>
          <w:ilvl w:val="3"/>
          <w:numId w:val="55"/>
        </w:numPr>
        <w:tabs>
          <w:tab w:val="num" w:pos="0"/>
        </w:tabs>
        <w:autoSpaceDN w:val="0"/>
        <w:spacing w:after="0" w:line="240" w:lineRule="auto"/>
        <w:ind w:left="0" w:firstLine="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-reaksiyada ishtirok etayotgan moddalarning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yonish</w:t>
      </w:r>
      <w:r w:rsidRPr="00CD371E">
        <w:rPr>
          <w:rFonts w:ascii="Times New Roman" w:hAnsi="Times New Roman" w:cs="Times New Roman"/>
          <w:sz w:val="28"/>
          <w:szCs w:val="28"/>
          <w:lang w:val="en-US"/>
        </w:rPr>
        <w:t xml:space="preserve"> lari orqali </w:t>
      </w:r>
    </w:p>
    <w:p w:rsidR="00CD371E" w:rsidRPr="00CD371E" w:rsidRDefault="00CD371E" w:rsidP="00CD371E">
      <w:pPr>
        <w:ind w:firstLine="709"/>
        <w:jc w:val="both"/>
        <w:rPr>
          <w:rFonts w:ascii="Times New Roman" w:hAnsi="Times New Roman" w:cs="Times New Roman"/>
          <w:b/>
          <w:sz w:val="28"/>
          <w:szCs w:val="28"/>
        </w:rPr>
      </w:pPr>
      <w:r w:rsidRPr="00CD371E">
        <w:rPr>
          <w:rFonts w:ascii="Times New Roman" w:eastAsia="Times New Roman" w:hAnsi="Times New Roman" w:cs="Times New Roman"/>
          <w:b/>
          <w:position w:val="-18"/>
          <w:sz w:val="28"/>
          <w:szCs w:val="28"/>
          <w:highlight w:val="cyan"/>
        </w:rPr>
        <w:object w:dxaOrig="4640" w:dyaOrig="440">
          <v:shape id="_x0000_i1224" type="#_x0000_t75" style="width:243pt;height:25.5pt" o:ole="">
            <v:imagedata r:id="rId437" o:title=""/>
          </v:shape>
          <o:OLEObject Type="Embed" ProgID="Equation.3" ShapeID="_x0000_i1224" DrawAspect="Content" ObjectID="_1558251281" r:id="rId438"/>
        </w:object>
      </w:r>
    </w:p>
    <w:p w:rsidR="00CD371E" w:rsidRPr="00CD371E" w:rsidRDefault="00CD371E" w:rsidP="00CD371E">
      <w:pP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Gess qonunining 3 ta xulosasi bor.</w:t>
      </w:r>
    </w:p>
    <w:p w:rsidR="00CD371E" w:rsidRPr="00CD371E" w:rsidRDefault="00CD371E" w:rsidP="00CD371E">
      <w:pPr>
        <w:jc w:val="both"/>
        <w:rPr>
          <w:rFonts w:ascii="Times New Roman" w:hAnsi="Times New Roman" w:cs="Times New Roman"/>
          <w:b/>
          <w:color w:val="FF0000"/>
          <w:sz w:val="28"/>
          <w:szCs w:val="28"/>
          <w:lang w:val="en-US"/>
        </w:rPr>
      </w:pP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highlight w:val="lightGray"/>
          <w:lang w:val="en-US"/>
        </w:rPr>
        <w:t>1– xulosa.</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FF0000"/>
          <w:sz w:val="28"/>
          <w:szCs w:val="28"/>
          <w:lang w:val="en-US"/>
        </w:rPr>
        <w:t>Lavuaze –Laplas qonuni :</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Murakkab moddaning oddiy moddalardan hosil bo‘lish issiqlik effekti, uning oddiy moddalarga parchalanish issiqligiga qiymat jihatdan teng, lekin ishora jihatdan qarama-qarshi</w:t>
      </w:r>
    </w:p>
    <w:p w:rsidR="00CD371E" w:rsidRPr="00CD371E" w:rsidRDefault="00CD371E" w:rsidP="00CD371E">
      <w:pPr>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position w:val="-12"/>
          <w:sz w:val="28"/>
          <w:szCs w:val="28"/>
          <w:highlight w:val="cyan"/>
        </w:rPr>
        <w:object w:dxaOrig="640" w:dyaOrig="380">
          <v:shape id="_x0000_i1225" type="#_x0000_t75" style="width:39pt;height:28.5pt" o:ole="">
            <v:imagedata r:id="rId439" o:title=""/>
          </v:shape>
          <o:OLEObject Type="Embed" ProgID="Equation.3" ShapeID="_x0000_i1225" DrawAspect="Content" ObjectID="_1558251282" r:id="rId440"/>
        </w:object>
      </w:r>
      <w:r w:rsidRPr="00CD371E">
        <w:rPr>
          <w:rFonts w:ascii="Times New Roman" w:hAnsi="Times New Roman" w:cs="Times New Roman"/>
          <w:sz w:val="28"/>
          <w:szCs w:val="28"/>
          <w:highlight w:val="cyan"/>
          <w:lang w:val="en-US"/>
        </w:rPr>
        <w:t>=</w:t>
      </w:r>
      <w:r w:rsidRPr="00CD371E">
        <w:rPr>
          <w:rFonts w:ascii="Times New Roman" w:eastAsia="Times New Roman" w:hAnsi="Times New Roman" w:cs="Times New Roman"/>
          <w:position w:val="-14"/>
          <w:sz w:val="28"/>
          <w:szCs w:val="28"/>
          <w:highlight w:val="cyan"/>
          <w:lang w:val="en-US"/>
        </w:rPr>
        <w:object w:dxaOrig="880" w:dyaOrig="400">
          <v:shape id="_x0000_i1226" type="#_x0000_t75" style="width:61.5pt;height:27pt" o:ole="">
            <v:imagedata r:id="rId441" o:title=""/>
          </v:shape>
          <o:OLEObject Type="Embed" ProgID="Equation.3" ShapeID="_x0000_i1226" DrawAspect="Content" ObjectID="_1558251283" r:id="rId442"/>
        </w:object>
      </w:r>
    </w:p>
    <w:p w:rsidR="00CD371E" w:rsidRPr="00CD371E" w:rsidRDefault="00CD371E" w:rsidP="00CD371E">
      <w:pPr>
        <w:ind w:firstLine="709"/>
        <w:jc w:val="both"/>
        <w:rPr>
          <w:rFonts w:ascii="Times New Roman" w:hAnsi="Times New Roman" w:cs="Times New Roman"/>
          <w:b/>
          <w:color w:val="0000FF"/>
          <w:sz w:val="28"/>
          <w:szCs w:val="28"/>
          <w:highlight w:val="lightGray"/>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highlight w:val="lightGray"/>
          <w:lang w:val="en-US"/>
        </w:rPr>
        <w:t>2– xulosa.</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 xml:space="preserve">2 xil dastlabki holatdan bitta oxirgi holatga o‘tgan issiqlik effektlarining ayirmasi 1-chi dastlabki holatdan 2-chi dastlabki holatga o‘tish issiqlik effektiga teng.        </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w:t>
      </w:r>
    </w:p>
    <w:p w:rsidR="00CD371E" w:rsidRPr="00CD371E" w:rsidRDefault="00CD371E" w:rsidP="00CD371E">
      <w:pPr>
        <w:ind w:firstLine="709"/>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b/>
          <w:position w:val="-12"/>
          <w:sz w:val="28"/>
          <w:szCs w:val="28"/>
          <w:highlight w:val="cyan"/>
        </w:rPr>
        <w:object w:dxaOrig="1840" w:dyaOrig="360">
          <v:shape id="_x0000_i1227" type="#_x0000_t75" style="width:114pt;height:33pt" o:ole="">
            <v:imagedata r:id="rId443" o:title=""/>
          </v:shape>
          <o:OLEObject Type="Embed" ProgID="Equation.3" ShapeID="_x0000_i1227" DrawAspect="Content" ObjectID="_1558251284" r:id="rId444"/>
        </w:object>
      </w:r>
    </w:p>
    <w:p w:rsidR="00CD371E" w:rsidRPr="00CD371E" w:rsidRDefault="009A2A99" w:rsidP="00CD371E">
      <w:pPr>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228" type="#_x0000_t75" style="width:205.5pt;height:213pt">
            <v:imagedata r:id="rId445" o:title=""/>
          </v:shape>
        </w:pict>
      </w:r>
    </w:p>
    <w:p w:rsidR="00CD371E" w:rsidRPr="00CD371E" w:rsidRDefault="00CD371E" w:rsidP="00CD371E">
      <w:pPr>
        <w:jc w:val="both"/>
        <w:rPr>
          <w:rFonts w:ascii="Times New Roman" w:hAnsi="Times New Roman" w:cs="Times New Roman"/>
          <w:sz w:val="28"/>
          <w:szCs w:val="28"/>
        </w:rPr>
      </w:pPr>
      <w:r w:rsidRPr="00CD371E">
        <w:rPr>
          <w:rFonts w:ascii="Times New Roman" w:hAnsi="Times New Roman" w:cs="Times New Roman"/>
          <w:b/>
          <w:color w:val="0000FF"/>
          <w:sz w:val="28"/>
          <w:szCs w:val="28"/>
          <w:highlight w:val="lightGray"/>
        </w:rPr>
        <w:t>3</w:t>
      </w:r>
      <w:r w:rsidRPr="00CD371E">
        <w:rPr>
          <w:rFonts w:ascii="Times New Roman" w:hAnsi="Times New Roman" w:cs="Times New Roman"/>
          <w:b/>
          <w:color w:val="0000FF"/>
          <w:sz w:val="28"/>
          <w:szCs w:val="28"/>
          <w:highlight w:val="lightGray"/>
          <w:lang w:val="uz-Cyrl-UZ"/>
        </w:rPr>
        <w:t xml:space="preserve"> </w:t>
      </w:r>
      <w:r w:rsidRPr="00CD371E">
        <w:rPr>
          <w:rFonts w:ascii="Times New Roman" w:hAnsi="Times New Roman" w:cs="Times New Roman"/>
          <w:b/>
          <w:color w:val="0000FF"/>
          <w:sz w:val="28"/>
          <w:szCs w:val="28"/>
          <w:highlight w:val="lightGray"/>
        </w:rPr>
        <w:t>– xulosa</w:t>
      </w:r>
      <w:r w:rsidRPr="00CD371E">
        <w:rPr>
          <w:rFonts w:ascii="Times New Roman" w:hAnsi="Times New Roman" w:cs="Times New Roman"/>
          <w:color w:val="0000FF"/>
          <w:sz w:val="28"/>
          <w:szCs w:val="28"/>
          <w:highlight w:val="lightGray"/>
        </w:rPr>
        <w:t>.</w:t>
      </w:r>
      <w:r w:rsidRPr="00CD371E">
        <w:rPr>
          <w:rFonts w:ascii="Times New Roman" w:hAnsi="Times New Roman" w:cs="Times New Roman"/>
          <w:sz w:val="28"/>
          <w:szCs w:val="28"/>
        </w:rPr>
        <w:t xml:space="preserve"> Bitta boshlang‘ich holatdan 2ta oxirgi holatga o‘tish issiqlik effektlarining ayirmasi 1-chi oxirgi holatdan 2-chi oxirgi holatga o‘tish issiqlik effektiga teng.</w:t>
      </w:r>
    </w:p>
    <w:p w:rsidR="00CD371E" w:rsidRPr="00CD371E" w:rsidRDefault="00CD371E" w:rsidP="00CD371E">
      <w:pPr>
        <w:ind w:firstLine="709"/>
        <w:jc w:val="both"/>
        <w:rPr>
          <w:rFonts w:ascii="Times New Roman" w:hAnsi="Times New Roman" w:cs="Times New Roman"/>
          <w:b/>
          <w:i/>
          <w:color w:val="0000FF"/>
          <w:sz w:val="28"/>
          <w:szCs w:val="28"/>
          <w:lang w:val="uz-Cyrl-UZ"/>
        </w:rPr>
      </w:pPr>
      <w:r w:rsidRPr="00CD371E">
        <w:rPr>
          <w:rFonts w:ascii="Times New Roman" w:hAnsi="Times New Roman" w:cs="Times New Roman"/>
          <w:sz w:val="28"/>
          <w:szCs w:val="28"/>
        </w:rPr>
        <w:t xml:space="preserve">                            </w:t>
      </w:r>
      <w:r w:rsidR="009A2A99">
        <w:rPr>
          <w:rFonts w:ascii="Times New Roman" w:hAnsi="Times New Roman" w:cs="Times New Roman"/>
          <w:b/>
          <w:i/>
          <w:color w:val="0000FF"/>
          <w:sz w:val="28"/>
          <w:szCs w:val="28"/>
        </w:rPr>
        <w:pict>
          <v:shape id="_x0000_i1229" type="#_x0000_t75" style="width:7in;height:238.5pt">
            <v:imagedata r:id="rId446" o:title=""/>
          </v:shape>
        </w:pict>
      </w:r>
    </w:p>
    <w:p w:rsidR="00CD371E" w:rsidRPr="00CD371E" w:rsidRDefault="00CD371E" w:rsidP="00CD371E">
      <w:pPr>
        <w:ind w:firstLine="709"/>
        <w:jc w:val="both"/>
        <w:rPr>
          <w:rFonts w:ascii="Times New Roman" w:hAnsi="Times New Roman" w:cs="Times New Roman"/>
          <w:b/>
          <w:i/>
          <w:color w:val="0000FF"/>
          <w:sz w:val="28"/>
          <w:szCs w:val="28"/>
          <w:lang w:val="uz-Cyrl-UZ"/>
        </w:rPr>
      </w:pPr>
    </w:p>
    <w:p w:rsidR="00CD371E" w:rsidRPr="00CD371E" w:rsidRDefault="00CD371E" w:rsidP="00CD371E">
      <w:pPr>
        <w:ind w:firstLine="709"/>
        <w:jc w:val="both"/>
        <w:rPr>
          <w:rFonts w:ascii="Times New Roman" w:hAnsi="Times New Roman" w:cs="Times New Roman"/>
          <w:b/>
          <w:i/>
          <w:color w:val="0000FF"/>
          <w:sz w:val="28"/>
          <w:szCs w:val="28"/>
          <w:lang w:val="uz-Cyrl-UZ"/>
        </w:rPr>
      </w:pPr>
    </w:p>
    <w:p w:rsidR="00CD371E" w:rsidRPr="00CD371E" w:rsidRDefault="00CD371E" w:rsidP="00CD371E">
      <w:pPr>
        <w:ind w:firstLine="709"/>
        <w:jc w:val="both"/>
        <w:rPr>
          <w:rFonts w:ascii="Times New Roman" w:hAnsi="Times New Roman" w:cs="Times New Roman"/>
          <w:b/>
          <w:sz w:val="28"/>
          <w:szCs w:val="28"/>
          <w:u w:val="single"/>
          <w:lang w:val="uz-Cyrl-UZ"/>
        </w:rPr>
      </w:pPr>
      <w:r w:rsidRPr="00CD371E">
        <w:rPr>
          <w:rFonts w:ascii="Times New Roman" w:hAnsi="Times New Roman" w:cs="Times New Roman"/>
          <w:b/>
          <w:sz w:val="28"/>
          <w:szCs w:val="28"/>
          <w:u w:val="single"/>
          <w:lang w:val="uz-Cyrl-UZ"/>
        </w:rPr>
        <w:t>Reaksiya yoki jarayon issiqlik effektining qiymati quyidagi omillarga bog‘liq.</w:t>
      </w:r>
    </w:p>
    <w:p w:rsidR="00CD371E" w:rsidRPr="00CD371E" w:rsidRDefault="00CD371E" w:rsidP="00CD371E">
      <w:pPr>
        <w:widowControl w:val="0"/>
        <w:numPr>
          <w:ilvl w:val="0"/>
          <w:numId w:val="57"/>
        </w:numPr>
        <w:tabs>
          <w:tab w:val="left" w:pos="4320"/>
        </w:tabs>
        <w:autoSpaceDN w:val="0"/>
        <w:spacing w:after="0" w:line="240" w:lineRule="auto"/>
        <w:jc w:val="both"/>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 xml:space="preserve">modda tabiatiga </w:t>
      </w:r>
    </w:p>
    <w:p w:rsidR="00CD371E" w:rsidRPr="00CD371E" w:rsidRDefault="00CD371E" w:rsidP="00CD371E">
      <w:pPr>
        <w:tabs>
          <w:tab w:val="left" w:pos="4320"/>
        </w:tabs>
        <w:jc w:val="both"/>
        <w:rPr>
          <w:rFonts w:ascii="Times New Roman" w:hAnsi="Times New Roman" w:cs="Times New Roman"/>
          <w:sz w:val="28"/>
          <w:szCs w:val="28"/>
        </w:rPr>
      </w:pPr>
      <w:r w:rsidRPr="00CD371E">
        <w:rPr>
          <w:rFonts w:ascii="Times New Roman" w:hAnsi="Times New Roman" w:cs="Times New Roman"/>
          <w:sz w:val="28"/>
          <w:szCs w:val="28"/>
        </w:rPr>
        <w:t xml:space="preserve">          </w:t>
      </w:r>
      <w:r w:rsidRPr="00CD371E">
        <w:rPr>
          <w:rFonts w:ascii="Times New Roman" w:eastAsia="Times New Roman" w:hAnsi="Times New Roman" w:cs="Times New Roman"/>
          <w:position w:val="-14"/>
          <w:sz w:val="28"/>
          <w:szCs w:val="28"/>
          <w:highlight w:val="lightGray"/>
        </w:rPr>
        <w:object w:dxaOrig="3840" w:dyaOrig="380">
          <v:shape id="_x0000_i1230" type="#_x0000_t75" style="width:253.5pt;height:25.5pt" o:ole="">
            <v:imagedata r:id="rId447" o:title=""/>
          </v:shape>
          <o:OLEObject Type="Embed" ProgID="Equation.3" ShapeID="_x0000_i1230" DrawAspect="Content" ObjectID="_1558251285" r:id="rId448"/>
        </w:object>
      </w:r>
    </w:p>
    <w:p w:rsidR="00CD371E" w:rsidRPr="00CD371E" w:rsidRDefault="00CD371E" w:rsidP="00CD371E">
      <w:pPr>
        <w:tabs>
          <w:tab w:val="left" w:pos="4320"/>
        </w:tabs>
        <w:ind w:left="709"/>
        <w:jc w:val="both"/>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500" w:dyaOrig="380">
          <v:shape id="_x0000_i1231" type="#_x0000_t75" style="width:253.5pt;height:27pt" o:ole="">
            <v:imagedata r:id="rId449" o:title=""/>
          </v:shape>
          <o:OLEObject Type="Embed" ProgID="Equation.3" ShapeID="_x0000_i1231" DrawAspect="Content" ObjectID="_1558251286" r:id="rId450"/>
        </w:object>
      </w:r>
    </w:p>
    <w:p w:rsidR="00CD371E" w:rsidRPr="00CD371E" w:rsidRDefault="00CD371E" w:rsidP="00CD371E">
      <w:pPr>
        <w:tabs>
          <w:tab w:val="left" w:pos="4320"/>
        </w:tabs>
        <w:ind w:left="709"/>
        <w:jc w:val="both"/>
        <w:rPr>
          <w:rFonts w:ascii="Times New Roman" w:hAnsi="Times New Roman" w:cs="Times New Roman"/>
          <w:sz w:val="28"/>
          <w:szCs w:val="28"/>
        </w:rPr>
      </w:pPr>
    </w:p>
    <w:p w:rsidR="00CD371E" w:rsidRPr="00CD371E" w:rsidRDefault="00CD371E" w:rsidP="00CD371E">
      <w:pPr>
        <w:widowControl w:val="0"/>
        <w:numPr>
          <w:ilvl w:val="0"/>
          <w:numId w:val="57"/>
        </w:numPr>
        <w:tabs>
          <w:tab w:val="left" w:pos="4320"/>
        </w:tabs>
        <w:autoSpaceDN w:val="0"/>
        <w:spacing w:after="0" w:line="240" w:lineRule="auto"/>
        <w:jc w:val="both"/>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moddalarning agregat holatiga</w:t>
      </w:r>
    </w:p>
    <w:p w:rsidR="00CD371E" w:rsidRPr="00CD371E" w:rsidRDefault="00CD371E" w:rsidP="00CD371E">
      <w:pPr>
        <w:tabs>
          <w:tab w:val="left" w:pos="4320"/>
        </w:tabs>
        <w:ind w:firstLine="708"/>
        <w:jc w:val="both"/>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640" w:dyaOrig="380">
          <v:shape id="_x0000_i1232" type="#_x0000_t75" style="width:262.5pt;height:25.5pt" o:ole="">
            <v:imagedata r:id="rId451" o:title=""/>
          </v:shape>
          <o:OLEObject Type="Embed" ProgID="Equation.3" ShapeID="_x0000_i1232" DrawAspect="Content" ObjectID="_1558251287" r:id="rId452"/>
        </w:object>
      </w:r>
    </w:p>
    <w:p w:rsidR="00CD371E" w:rsidRPr="00CD371E" w:rsidRDefault="00CD371E" w:rsidP="00CD371E">
      <w:pPr>
        <w:tabs>
          <w:tab w:val="left" w:pos="4320"/>
        </w:tabs>
        <w:ind w:firstLine="708"/>
        <w:jc w:val="both"/>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300" w:dyaOrig="380">
          <v:shape id="_x0000_i1233" type="#_x0000_t75" style="width:255pt;height:27pt" o:ole="">
            <v:imagedata r:id="rId453" o:title=""/>
          </v:shape>
          <o:OLEObject Type="Embed" ProgID="Equation.3" ShapeID="_x0000_i1233" DrawAspect="Content" ObjectID="_1558251288" r:id="rId454"/>
        </w:object>
      </w:r>
    </w:p>
    <w:p w:rsidR="00CD371E" w:rsidRPr="00CD371E" w:rsidRDefault="00CD371E" w:rsidP="00CD371E">
      <w:pPr>
        <w:widowControl w:val="0"/>
        <w:numPr>
          <w:ilvl w:val="0"/>
          <w:numId w:val="57"/>
        </w:numPr>
        <w:tabs>
          <w:tab w:val="left" w:pos="4320"/>
        </w:tabs>
        <w:autoSpaceDN w:val="0"/>
        <w:spacing w:after="0" w:line="240" w:lineRule="auto"/>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reaksiya olib borilayotgan sharoitga (o‘zgarmas hajmda)</w:t>
      </w:r>
    </w:p>
    <w:p w:rsidR="00CD371E" w:rsidRPr="00CD371E" w:rsidRDefault="00CD371E" w:rsidP="00CD371E">
      <w:pPr>
        <w:tabs>
          <w:tab w:val="left" w:pos="4320"/>
        </w:tabs>
        <w:ind w:firstLine="720"/>
        <w:jc w:val="both"/>
        <w:rPr>
          <w:rFonts w:ascii="Times New Roman" w:hAnsi="Times New Roman" w:cs="Times New Roman"/>
          <w:i/>
          <w:sz w:val="28"/>
          <w:szCs w:val="28"/>
          <w:lang w:val="en-US"/>
        </w:rPr>
      </w:pPr>
      <w:r w:rsidRPr="00CD371E">
        <w:rPr>
          <w:rFonts w:ascii="Times New Roman" w:hAnsi="Times New Roman" w:cs="Times New Roman"/>
          <w:i/>
          <w:sz w:val="28"/>
          <w:szCs w:val="28"/>
          <w:highlight w:val="lightGray"/>
          <w:lang w:val="en-US"/>
        </w:rPr>
        <w:t>V=const</w:t>
      </w:r>
      <w:r w:rsidRPr="00CD371E">
        <w:rPr>
          <w:rFonts w:ascii="Times New Roman" w:hAnsi="Times New Roman" w:cs="Times New Roman"/>
          <w:i/>
          <w:sz w:val="28"/>
          <w:szCs w:val="28"/>
          <w:lang w:val="en-US"/>
        </w:rPr>
        <w:t xml:space="preserve">   da   </w:t>
      </w:r>
      <w:r w:rsidRPr="00CD371E">
        <w:rPr>
          <w:rFonts w:ascii="Times New Roman" w:eastAsia="Times New Roman" w:hAnsi="Times New Roman" w:cs="Times New Roman"/>
          <w:i/>
          <w:color w:val="0000FF"/>
          <w:position w:val="-12"/>
          <w:sz w:val="28"/>
          <w:szCs w:val="28"/>
          <w:highlight w:val="cyan"/>
          <w:lang w:val="en-US"/>
        </w:rPr>
        <w:object w:dxaOrig="980" w:dyaOrig="360">
          <v:shape id="_x0000_i1234" type="#_x0000_t75" style="width:48pt;height:18pt" o:ole="">
            <v:imagedata r:id="rId455" o:title=""/>
          </v:shape>
          <o:OLEObject Type="Embed" ProgID="Equation.3" ShapeID="_x0000_i1234" DrawAspect="Content" ObjectID="_1558251289" r:id="rId456"/>
        </w:object>
      </w:r>
    </w:p>
    <w:p w:rsidR="00CD371E" w:rsidRPr="00CD371E" w:rsidRDefault="00CD371E" w:rsidP="00CD371E">
      <w:pPr>
        <w:tabs>
          <w:tab w:val="left" w:pos="4320"/>
        </w:tabs>
        <w:ind w:firstLine="720"/>
        <w:rPr>
          <w:rFonts w:ascii="Times New Roman" w:hAnsi="Times New Roman" w:cs="Times New Roman"/>
          <w:i/>
          <w:sz w:val="28"/>
          <w:szCs w:val="28"/>
          <w:lang w:val="en-US"/>
        </w:rPr>
      </w:pPr>
      <w:r w:rsidRPr="00CD371E">
        <w:rPr>
          <w:rFonts w:ascii="Times New Roman" w:hAnsi="Times New Roman" w:cs="Times New Roman"/>
          <w:i/>
          <w:sz w:val="28"/>
          <w:szCs w:val="28"/>
          <w:highlight w:val="lightGray"/>
          <w:lang w:val="en-US"/>
        </w:rPr>
        <w:t>P=const</w:t>
      </w:r>
      <w:r w:rsidRPr="00CD371E">
        <w:rPr>
          <w:rFonts w:ascii="Times New Roman" w:hAnsi="Times New Roman" w:cs="Times New Roman"/>
          <w:i/>
          <w:sz w:val="28"/>
          <w:szCs w:val="28"/>
          <w:lang w:val="en-US"/>
        </w:rPr>
        <w:t xml:space="preserve">   da  </w:t>
      </w:r>
      <w:r w:rsidRPr="00CD371E">
        <w:rPr>
          <w:rFonts w:ascii="Times New Roman" w:eastAsia="Times New Roman" w:hAnsi="Times New Roman" w:cs="Times New Roman"/>
          <w:i/>
          <w:position w:val="-10"/>
          <w:sz w:val="28"/>
          <w:szCs w:val="28"/>
          <w:highlight w:val="cyan"/>
          <w:lang w:val="en-US"/>
        </w:rPr>
        <w:object w:dxaOrig="980" w:dyaOrig="340">
          <v:shape id="_x0000_i1235" type="#_x0000_t75" style="width:48pt;height:18pt" o:ole="">
            <v:imagedata r:id="rId457" o:title=""/>
          </v:shape>
          <o:OLEObject Type="Embed" ProgID="Equation.3" ShapeID="_x0000_i1235" DrawAspect="Content" ObjectID="_1558251290" r:id="rId458"/>
        </w:object>
      </w:r>
      <w:r w:rsidRPr="00CD371E">
        <w:rPr>
          <w:rFonts w:ascii="Times New Roman" w:hAnsi="Times New Roman" w:cs="Times New Roman"/>
          <w:i/>
          <w:sz w:val="28"/>
          <w:szCs w:val="28"/>
          <w:lang w:val="en-US"/>
        </w:rPr>
        <w:t xml:space="preserve"> ga teng</w:t>
      </w:r>
    </w:p>
    <w:p w:rsidR="00CD371E" w:rsidRPr="00CD371E" w:rsidRDefault="00CD371E" w:rsidP="00CD371E">
      <w:pPr>
        <w:tabs>
          <w:tab w:val="left" w:pos="4320"/>
        </w:tabs>
        <w:ind w:left="709"/>
        <w:jc w:val="both"/>
        <w:rPr>
          <w:rFonts w:ascii="Times New Roman" w:hAnsi="Times New Roman" w:cs="Times New Roman"/>
          <w:i/>
          <w:sz w:val="28"/>
          <w:szCs w:val="28"/>
          <w:lang w:val="en-US"/>
        </w:rPr>
      </w:pPr>
    </w:p>
    <w:p w:rsidR="00CD371E" w:rsidRPr="00CD371E" w:rsidRDefault="00CD371E" w:rsidP="00CD371E">
      <w:pPr>
        <w:tabs>
          <w:tab w:val="left" w:pos="4320"/>
        </w:tabs>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Reaksiya issiqlik effektining haroratga bog‘liqligi.</w:t>
      </w:r>
    </w:p>
    <w:p w:rsidR="00CD371E" w:rsidRPr="00CD371E" w:rsidRDefault="00CD371E" w:rsidP="00CD371E">
      <w:pPr>
        <w:tabs>
          <w:tab w:val="left" w:pos="4320"/>
        </w:tabs>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Jarayonning issiqlik effekti haroratga bog‘liq. Bu bog‘liqlikni energiyaning saqlanish qonunidan keltirib chiqarish mumkin.</w:t>
      </w:r>
    </w:p>
    <w:p w:rsidR="00CD371E" w:rsidRPr="00CD371E" w:rsidRDefault="00CD371E" w:rsidP="00CD371E">
      <w:pPr>
        <w:tabs>
          <w:tab w:val="left" w:pos="4320"/>
        </w:tabs>
        <w:ind w:firstLine="720"/>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A→B</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reaksiyani ko‘rib chiqamiz. To‘g‘ri yo‘nilishda reaksiya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color w:val="000000"/>
          <w:sz w:val="28"/>
          <w:szCs w:val="28"/>
          <w:lang w:val="en-US"/>
        </w:rPr>
        <w:t xml:space="preserve">sodir bo‘lsa,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lang w:val="en-US"/>
        </w:rPr>
        <w:t xml:space="preserve"> issiqlik ajraladi. Reaksiya mahsuloti </w:t>
      </w:r>
      <w:r w:rsidRPr="00CD371E">
        <w:rPr>
          <w:rFonts w:ascii="Times New Roman" w:hAnsi="Times New Roman" w:cs="Times New Roman"/>
          <w:b/>
          <w:color w:val="0000FF"/>
          <w:sz w:val="28"/>
          <w:szCs w:val="28"/>
          <w:lang w:val="en-US"/>
        </w:rPr>
        <w:t>V 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 xml:space="preserve">dan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ga qizdiriladi, bunda issiqlik yutiladi:</w:t>
      </w:r>
    </w:p>
    <w:p w:rsidR="00CD371E" w:rsidRPr="00CD371E" w:rsidRDefault="00CD371E" w:rsidP="00CD371E">
      <w:pPr>
        <w:tabs>
          <w:tab w:val="left" w:pos="4320"/>
        </w:tabs>
        <w:ind w:firstLine="720"/>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sz w:val="28"/>
          <w:szCs w:val="28"/>
          <w:lang w:val="en-US"/>
        </w:rPr>
        <w:t>–</w:t>
      </w:r>
      <w:r w:rsidRPr="00CD371E">
        <w:rPr>
          <w:rFonts w:ascii="Times New Roman" w:hAnsi="Times New Roman" w:cs="Times New Roman"/>
          <w:b/>
          <w:color w:val="0000FF"/>
          <w:sz w:val="28"/>
          <w:szCs w:val="28"/>
          <w:lang w:val="en-US"/>
        </w:rPr>
        <w:t xml:space="preserve"> 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w:t>
      </w:r>
    </w:p>
    <w:p w:rsidR="00CD371E" w:rsidRPr="00CD371E" w:rsidRDefault="00CD371E" w:rsidP="00CD371E">
      <w:pPr>
        <w:tabs>
          <w:tab w:val="left" w:pos="4320"/>
        </w:tabs>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bu erda  </w:t>
      </w: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0000FF"/>
          <w:sz w:val="28"/>
          <w:szCs w:val="28"/>
          <w:lang w:val="en-US"/>
        </w:rPr>
        <w:t xml:space="preserve"> - V </w:t>
      </w:r>
      <w:r w:rsidRPr="00CD371E">
        <w:rPr>
          <w:rFonts w:ascii="Times New Roman" w:hAnsi="Times New Roman" w:cs="Times New Roman"/>
          <w:color w:val="000000"/>
          <w:sz w:val="28"/>
          <w:szCs w:val="28"/>
          <w:lang w:val="en-US"/>
        </w:rPr>
        <w:t>moddaning issiqlik sig‘imi.</w:t>
      </w:r>
    </w:p>
    <w:p w:rsidR="00CD371E" w:rsidRPr="00CD371E" w:rsidRDefault="00CD371E" w:rsidP="00CD371E">
      <w:pPr>
        <w:tabs>
          <w:tab w:val="left" w:pos="4320"/>
        </w:tabs>
        <w:ind w:firstLine="720"/>
        <w:jc w:val="both"/>
        <w:rPr>
          <w:rFonts w:ascii="Times New Roman" w:hAnsi="Times New Roman" w:cs="Times New Roman"/>
          <w:color w:val="000000"/>
          <w:sz w:val="28"/>
          <w:szCs w:val="28"/>
          <w:bdr w:val="dashSmallGap" w:sz="4" w:space="0" w:color="008000" w:frame="1"/>
          <w:lang w:val="en-US"/>
        </w:rPr>
      </w:pPr>
      <w:r w:rsidRPr="00CD371E">
        <w:rPr>
          <w:rFonts w:ascii="Times New Roman" w:hAnsi="Times New Roman" w:cs="Times New Roman"/>
          <w:color w:val="000000"/>
          <w:sz w:val="28"/>
          <w:szCs w:val="28"/>
          <w:lang w:val="en-US"/>
        </w:rPr>
        <w:t xml:space="preserve">Endi reaksiyani teskari yo‘naltiramiz. Bunda harorat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FF0000"/>
          <w:sz w:val="28"/>
          <w:szCs w:val="28"/>
          <w:highlight w:val="lightGray"/>
          <w:lang w:val="en-US"/>
        </w:rPr>
        <w:t>(V→A)</w:t>
      </w:r>
      <w:r w:rsidRPr="00CD371E">
        <w:rPr>
          <w:rFonts w:ascii="Times New Roman" w:hAnsi="Times New Roman" w:cs="Times New Roman"/>
          <w:b/>
          <w:color w:val="FF0000"/>
          <w:sz w:val="28"/>
          <w:szCs w:val="28"/>
          <w:lang w:val="en-US"/>
        </w:rPr>
        <w:t xml:space="preserve"> </w:t>
      </w:r>
      <w:r w:rsidRPr="00CD371E">
        <w:rPr>
          <w:rFonts w:ascii="Times New Roman" w:hAnsi="Times New Roman" w:cs="Times New Roman"/>
          <w:color w:val="000000"/>
          <w:sz w:val="28"/>
          <w:szCs w:val="28"/>
          <w:lang w:val="en-US"/>
        </w:rPr>
        <w:t xml:space="preserve">bo‘ladi va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color w:val="000000"/>
          <w:sz w:val="28"/>
          <w:szCs w:val="28"/>
          <w:lang w:val="en-US"/>
        </w:rPr>
        <w:t>miqdorda issiqlik yutiladi.</w:t>
      </w:r>
      <w:r w:rsidRPr="00CD371E">
        <w:rPr>
          <w:rFonts w:ascii="Times New Roman" w:hAnsi="Times New Roman" w:cs="Times New Roman"/>
          <w:b/>
          <w:color w:val="0000FF"/>
          <w:sz w:val="28"/>
          <w:szCs w:val="28"/>
          <w:lang w:val="en-US"/>
        </w:rPr>
        <w:t xml:space="preserve"> A </w:t>
      </w:r>
      <w:r w:rsidRPr="00CD371E">
        <w:rPr>
          <w:rFonts w:ascii="Times New Roman" w:hAnsi="Times New Roman" w:cs="Times New Roman"/>
          <w:color w:val="000000"/>
          <w:sz w:val="28"/>
          <w:szCs w:val="28"/>
          <w:lang w:val="en-US"/>
        </w:rPr>
        <w:t>moddani</w:t>
      </w:r>
      <w:r w:rsidRPr="00CD371E">
        <w:rPr>
          <w:rFonts w:ascii="Times New Roman" w:hAnsi="Times New Roman" w:cs="Times New Roman"/>
          <w:b/>
          <w:color w:val="0000FF"/>
          <w:sz w:val="28"/>
          <w:szCs w:val="28"/>
          <w:lang w:val="en-US"/>
        </w:rPr>
        <w:t xml:space="preserve"> T</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dan T</w:t>
      </w:r>
      <w:r w:rsidRPr="00CD371E">
        <w:rPr>
          <w:rFonts w:ascii="Times New Roman" w:hAnsi="Times New Roman" w:cs="Times New Roman"/>
          <w:b/>
          <w:color w:val="0000FF"/>
          <w:sz w:val="28"/>
          <w:szCs w:val="28"/>
          <w:vertAlign w:val="subscript"/>
          <w:lang w:val="en-US"/>
        </w:rPr>
        <w:t xml:space="preserve">1 </w:t>
      </w:r>
      <w:r w:rsidRPr="00CD371E">
        <w:rPr>
          <w:rFonts w:ascii="Times New Roman" w:hAnsi="Times New Roman" w:cs="Times New Roman"/>
          <w:color w:val="000000"/>
          <w:sz w:val="28"/>
          <w:szCs w:val="28"/>
          <w:lang w:val="en-US"/>
        </w:rPr>
        <w:t xml:space="preserve">haroratgacha sovutamiz. Energiyaning saqlanish qonuniga binoan bu jarayonda </w:t>
      </w:r>
      <w:r w:rsidRPr="00CD371E">
        <w:rPr>
          <w:rFonts w:ascii="Times New Roman" w:hAnsi="Times New Roman" w:cs="Times New Roman"/>
          <w:color w:val="008000"/>
          <w:sz w:val="28"/>
          <w:szCs w:val="28"/>
          <w:lang w:val="en-US"/>
        </w:rPr>
        <w:t>ajralgan (+)</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color w:val="008000"/>
          <w:sz w:val="28"/>
          <w:szCs w:val="28"/>
          <w:lang w:val="en-US"/>
        </w:rPr>
        <w:t>yutilgan (-)</w:t>
      </w:r>
      <w:r w:rsidRPr="00CD371E">
        <w:rPr>
          <w:rFonts w:ascii="Times New Roman" w:hAnsi="Times New Roman" w:cs="Times New Roman"/>
          <w:color w:val="000000"/>
          <w:sz w:val="28"/>
          <w:szCs w:val="28"/>
          <w:lang w:val="en-US"/>
        </w:rPr>
        <w:t xml:space="preserve"> energiyalar yig‘indisi </w:t>
      </w:r>
      <w:r w:rsidRPr="00CD371E">
        <w:rPr>
          <w:rFonts w:ascii="Times New Roman" w:hAnsi="Times New Roman" w:cs="Times New Roman"/>
          <w:color w:val="0000FF"/>
          <w:sz w:val="28"/>
          <w:szCs w:val="28"/>
          <w:lang w:val="en-US"/>
        </w:rPr>
        <w:t>0ga teng</w:t>
      </w:r>
      <w:r w:rsidRPr="00CD371E">
        <w:rPr>
          <w:rFonts w:ascii="Times New Roman" w:hAnsi="Times New Roman" w:cs="Times New Roman"/>
          <w:color w:val="000000"/>
          <w:sz w:val="28"/>
          <w:szCs w:val="28"/>
          <w:lang w:val="en-US"/>
        </w:rPr>
        <w:t xml:space="preserve"> bo‘ladi.  </w:t>
      </w:r>
    </w:p>
    <w:p w:rsidR="00CD371E" w:rsidRPr="00CD371E" w:rsidRDefault="00CD371E" w:rsidP="00CD371E">
      <w:pPr>
        <w:tabs>
          <w:tab w:val="left" w:pos="4320"/>
        </w:tabs>
        <w:ind w:firstLine="720"/>
        <w:jc w:val="center"/>
        <w:rPr>
          <w:rFonts w:ascii="Times New Roman" w:hAnsi="Times New Roman" w:cs="Times New Roman"/>
          <w:b/>
          <w:color w:val="0000FF"/>
          <w:sz w:val="28"/>
          <w:szCs w:val="28"/>
          <w:bdr w:val="dashSmallGap" w:sz="4" w:space="0" w:color="008000" w:frame="1"/>
          <w:lang w:val="en-US"/>
        </w:rPr>
      </w:pPr>
    </w:p>
    <w:p w:rsidR="00CD371E" w:rsidRPr="00CD371E" w:rsidRDefault="00CD371E" w:rsidP="00CD371E">
      <w:pPr>
        <w:tabs>
          <w:tab w:val="left" w:pos="4320"/>
        </w:tabs>
        <w:ind w:firstLine="720"/>
        <w:jc w:val="center"/>
        <w:rPr>
          <w:rFonts w:ascii="Times New Roman" w:hAnsi="Times New Roman" w:cs="Times New Roman"/>
          <w:b/>
          <w:color w:val="0000FF"/>
          <w:sz w:val="28"/>
          <w:szCs w:val="28"/>
          <w:bdr w:val="dashSmallGap" w:sz="4" w:space="0" w:color="008000" w:frame="1"/>
          <w:lang w:val="en-US"/>
        </w:rPr>
      </w:pPr>
      <w:r w:rsidRPr="00CD371E">
        <w:rPr>
          <w:rFonts w:ascii="Times New Roman" w:hAnsi="Times New Roman" w:cs="Times New Roman"/>
          <w:b/>
          <w:color w:val="0000FF"/>
          <w:sz w:val="28"/>
          <w:szCs w:val="28"/>
          <w:bdr w:val="dashSmallGap" w:sz="4" w:space="0" w:color="008000" w:frame="1"/>
          <w:lang w:val="en-US"/>
        </w:rPr>
        <w:t>Q</w:t>
      </w:r>
      <w:r w:rsidRPr="00CD371E">
        <w:rPr>
          <w:rFonts w:ascii="Times New Roman" w:hAnsi="Times New Roman" w:cs="Times New Roman"/>
          <w:b/>
          <w:color w:val="0000FF"/>
          <w:sz w:val="28"/>
          <w:szCs w:val="28"/>
          <w:bdr w:val="dashSmallGap" w:sz="4" w:space="0" w:color="008000" w:frame="1"/>
          <w:vertAlign w:val="subscript"/>
          <w:lang w:val="en-US"/>
        </w:rPr>
        <w:t xml:space="preserve">1 </w:t>
      </w:r>
      <w:r w:rsidRPr="00CD371E">
        <w:rPr>
          <w:rFonts w:ascii="Times New Roman" w:hAnsi="Times New Roman" w:cs="Times New Roman"/>
          <w:b/>
          <w:color w:val="0000FF"/>
          <w:sz w:val="28"/>
          <w:szCs w:val="28"/>
          <w:bdr w:val="dashSmallGap" w:sz="4" w:space="0" w:color="008000" w:frame="1"/>
          <w:lang w:val="en-US"/>
        </w:rPr>
        <w:t>- C</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(T</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T</w:t>
      </w:r>
      <w:r w:rsidRPr="00CD371E">
        <w:rPr>
          <w:rFonts w:ascii="Times New Roman" w:hAnsi="Times New Roman" w:cs="Times New Roman"/>
          <w:b/>
          <w:color w:val="0000FF"/>
          <w:sz w:val="28"/>
          <w:szCs w:val="28"/>
          <w:bdr w:val="dashSmallGap" w:sz="4" w:space="0" w:color="008000" w:frame="1"/>
          <w:vertAlign w:val="subscript"/>
          <w:lang w:val="en-US"/>
        </w:rPr>
        <w:t>1</w:t>
      </w:r>
      <w:r w:rsidRPr="00CD371E">
        <w:rPr>
          <w:rFonts w:ascii="Times New Roman" w:hAnsi="Times New Roman" w:cs="Times New Roman"/>
          <w:b/>
          <w:color w:val="0000FF"/>
          <w:sz w:val="28"/>
          <w:szCs w:val="28"/>
          <w:bdr w:val="dashSmallGap" w:sz="4" w:space="0" w:color="008000" w:frame="1"/>
          <w:lang w:val="en-US"/>
        </w:rPr>
        <w:t>) - Q</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C</w:t>
      </w:r>
      <w:r w:rsidRPr="00CD371E">
        <w:rPr>
          <w:rFonts w:ascii="Times New Roman" w:hAnsi="Times New Roman" w:cs="Times New Roman"/>
          <w:b/>
          <w:color w:val="0000FF"/>
          <w:sz w:val="28"/>
          <w:szCs w:val="28"/>
          <w:bdr w:val="dashSmallGap" w:sz="4" w:space="0" w:color="008000" w:frame="1"/>
          <w:vertAlign w:val="subscript"/>
          <w:lang w:val="en-US"/>
        </w:rPr>
        <w:t xml:space="preserve">1 </w:t>
      </w:r>
      <w:r w:rsidRPr="00CD371E">
        <w:rPr>
          <w:rFonts w:ascii="Times New Roman" w:hAnsi="Times New Roman" w:cs="Times New Roman"/>
          <w:b/>
          <w:color w:val="0000FF"/>
          <w:sz w:val="28"/>
          <w:szCs w:val="28"/>
          <w:bdr w:val="dashSmallGap" w:sz="4" w:space="0" w:color="008000" w:frame="1"/>
          <w:lang w:val="en-US"/>
        </w:rPr>
        <w:t>(T</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T</w:t>
      </w:r>
      <w:r w:rsidRPr="00CD371E">
        <w:rPr>
          <w:rFonts w:ascii="Times New Roman" w:hAnsi="Times New Roman" w:cs="Times New Roman"/>
          <w:b/>
          <w:color w:val="0000FF"/>
          <w:sz w:val="28"/>
          <w:szCs w:val="28"/>
          <w:bdr w:val="dashSmallGap" w:sz="4" w:space="0" w:color="008000" w:frame="1"/>
          <w:vertAlign w:val="subscript"/>
          <w:lang w:val="en-US"/>
        </w:rPr>
        <w:t>1</w:t>
      </w:r>
      <w:r w:rsidRPr="00CD371E">
        <w:rPr>
          <w:rFonts w:ascii="Times New Roman" w:hAnsi="Times New Roman" w:cs="Times New Roman"/>
          <w:b/>
          <w:color w:val="0000FF"/>
          <w:sz w:val="28"/>
          <w:szCs w:val="28"/>
          <w:bdr w:val="dashSmallGap" w:sz="4" w:space="0" w:color="008000" w:frame="1"/>
          <w:lang w:val="en-US"/>
        </w:rPr>
        <w:t>) = 0</w:t>
      </w:r>
    </w:p>
    <w:p w:rsidR="00CD371E" w:rsidRPr="00CD371E" w:rsidRDefault="00CD371E" w:rsidP="00CD371E">
      <w:pPr>
        <w:tabs>
          <w:tab w:val="left" w:pos="4320"/>
        </w:tabs>
        <w:ind w:firstLine="720"/>
        <w:jc w:val="center"/>
        <w:rPr>
          <w:rFonts w:ascii="Times New Roman" w:hAnsi="Times New Roman" w:cs="Times New Roman"/>
          <w:b/>
          <w:color w:val="0000FF"/>
          <w:sz w:val="28"/>
          <w:szCs w:val="28"/>
          <w:bdr w:val="dashSmallGap" w:sz="4" w:space="0" w:color="008000" w:frame="1"/>
          <w:lang w:val="en-US"/>
        </w:rPr>
      </w:pPr>
    </w:p>
    <w:p w:rsidR="00CD371E" w:rsidRPr="00CD371E" w:rsidRDefault="00CD371E" w:rsidP="00CD371E">
      <w:pPr>
        <w:tabs>
          <w:tab w:val="left" w:pos="4320"/>
        </w:tabs>
        <w:ind w:firstLine="720"/>
        <w:jc w:val="center"/>
        <w:rPr>
          <w:rFonts w:ascii="Times New Roman" w:hAnsi="Times New Roman" w:cs="Times New Roman"/>
          <w:b/>
          <w:color w:val="0000FF"/>
          <w:sz w:val="28"/>
          <w:szCs w:val="28"/>
          <w:bdr w:val="dashSmallGap" w:sz="4" w:space="0" w:color="008000" w:frame="1"/>
          <w:lang w:val="en-US"/>
        </w:rPr>
      </w:pPr>
      <w:r w:rsidRPr="00CD371E">
        <w:rPr>
          <w:rFonts w:ascii="Times New Roman" w:hAnsi="Times New Roman" w:cs="Times New Roman"/>
          <w:b/>
          <w:color w:val="0000FF"/>
          <w:sz w:val="28"/>
          <w:szCs w:val="28"/>
          <w:bdr w:val="dashSmallGap" w:sz="4" w:space="0" w:color="008000" w:frame="1"/>
          <w:lang w:val="en-US"/>
        </w:rPr>
        <w:t>(C</w:t>
      </w:r>
      <w:r w:rsidRPr="00CD371E">
        <w:rPr>
          <w:rFonts w:ascii="Times New Roman" w:hAnsi="Times New Roman" w:cs="Times New Roman"/>
          <w:b/>
          <w:color w:val="0000FF"/>
          <w:sz w:val="28"/>
          <w:szCs w:val="28"/>
          <w:bdr w:val="dashSmallGap" w:sz="4" w:space="0" w:color="008000" w:frame="1"/>
          <w:vertAlign w:val="subscript"/>
          <w:lang w:val="en-US"/>
        </w:rPr>
        <w:t xml:space="preserve">1 </w:t>
      </w:r>
      <w:r w:rsidRPr="00CD371E">
        <w:rPr>
          <w:rFonts w:ascii="Times New Roman" w:hAnsi="Times New Roman" w:cs="Times New Roman"/>
          <w:b/>
          <w:color w:val="0000FF"/>
          <w:sz w:val="28"/>
          <w:szCs w:val="28"/>
          <w:bdr w:val="dashSmallGap" w:sz="4" w:space="0" w:color="008000" w:frame="1"/>
          <w:lang w:val="en-US"/>
        </w:rPr>
        <w:t>- C</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)(T</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T</w:t>
      </w:r>
      <w:r w:rsidRPr="00CD371E">
        <w:rPr>
          <w:rFonts w:ascii="Times New Roman" w:hAnsi="Times New Roman" w:cs="Times New Roman"/>
          <w:b/>
          <w:color w:val="0000FF"/>
          <w:sz w:val="28"/>
          <w:szCs w:val="28"/>
          <w:bdr w:val="dashSmallGap" w:sz="4" w:space="0" w:color="008000" w:frame="1"/>
          <w:vertAlign w:val="subscript"/>
          <w:lang w:val="en-US"/>
        </w:rPr>
        <w:t>1</w:t>
      </w:r>
      <w:r w:rsidRPr="00CD371E">
        <w:rPr>
          <w:rFonts w:ascii="Times New Roman" w:hAnsi="Times New Roman" w:cs="Times New Roman"/>
          <w:b/>
          <w:color w:val="0000FF"/>
          <w:sz w:val="28"/>
          <w:szCs w:val="28"/>
          <w:bdr w:val="dashSmallGap" w:sz="4" w:space="0" w:color="008000" w:frame="1"/>
          <w:lang w:val="en-US"/>
        </w:rPr>
        <w:t>) = Q</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Q</w:t>
      </w:r>
      <w:r w:rsidRPr="00CD371E">
        <w:rPr>
          <w:rFonts w:ascii="Times New Roman" w:hAnsi="Times New Roman" w:cs="Times New Roman"/>
          <w:b/>
          <w:color w:val="0000FF"/>
          <w:sz w:val="28"/>
          <w:szCs w:val="28"/>
          <w:bdr w:val="dashSmallGap" w:sz="4" w:space="0" w:color="008000" w:frame="1"/>
          <w:vertAlign w:val="subscript"/>
          <w:lang w:val="en-US"/>
        </w:rPr>
        <w:t>1</w:t>
      </w:r>
    </w:p>
    <w:p w:rsidR="00CD371E" w:rsidRPr="00CD371E" w:rsidRDefault="00CD371E" w:rsidP="00CD371E">
      <w:pPr>
        <w:tabs>
          <w:tab w:val="left" w:pos="4320"/>
        </w:tabs>
        <w:ind w:firstLine="720"/>
        <w:jc w:val="both"/>
        <w:rPr>
          <w:rFonts w:ascii="Times New Roman" w:hAnsi="Times New Roman" w:cs="Times New Roman"/>
          <w:b/>
          <w:color w:val="0000FF"/>
          <w:sz w:val="28"/>
          <w:szCs w:val="28"/>
          <w:bdr w:val="thinThickLargeGap" w:sz="24" w:space="0" w:color="339966" w:frame="1"/>
          <w:lang w:val="en-US"/>
        </w:rPr>
      </w:pPr>
    </w:p>
    <w:p w:rsidR="00CD371E" w:rsidRPr="00CD371E" w:rsidRDefault="00CD371E" w:rsidP="00CD371E">
      <w:pPr>
        <w:tabs>
          <w:tab w:val="left" w:pos="4320"/>
        </w:tabs>
        <w:jc w:val="center"/>
        <w:rPr>
          <w:rFonts w:ascii="Times New Roman" w:hAnsi="Times New Roman" w:cs="Times New Roman"/>
          <w:b/>
          <w:color w:val="FF0000"/>
          <w:sz w:val="28"/>
          <w:szCs w:val="28"/>
          <w:lang w:val="en-US"/>
        </w:rPr>
      </w:pPr>
      <w:r w:rsidRPr="00CD371E">
        <w:rPr>
          <w:rFonts w:ascii="Times New Roman" w:eastAsia="Times New Roman" w:hAnsi="Times New Roman" w:cs="Times New Roman"/>
          <w:position w:val="-30"/>
          <w:sz w:val="28"/>
          <w:szCs w:val="28"/>
          <w:highlight w:val="lightGray"/>
        </w:rPr>
        <w:object w:dxaOrig="2419" w:dyaOrig="700">
          <v:shape id="_x0000_i1236" type="#_x0000_t75" style="width:162pt;height:46.5pt" o:ole="">
            <v:imagedata r:id="rId459" o:title=""/>
          </v:shape>
          <o:OLEObject Type="Embed" ProgID="Equation.3" ShapeID="_x0000_i1236" DrawAspect="Content" ObjectID="_1558251291" r:id="rId460"/>
        </w:object>
      </w:r>
      <w:r w:rsidRPr="00CD371E">
        <w:rPr>
          <w:rFonts w:ascii="Times New Roman" w:hAnsi="Times New Roman" w:cs="Times New Roman"/>
          <w:b/>
          <w:color w:val="FF0000"/>
          <w:sz w:val="28"/>
          <w:szCs w:val="28"/>
          <w:lang w:val="en-US"/>
        </w:rPr>
        <w:t xml:space="preserve"> Kirxgoff qonuni:</w:t>
      </w:r>
    </w:p>
    <w:p w:rsidR="00CD371E" w:rsidRPr="00CD371E" w:rsidRDefault="00CD371E" w:rsidP="00CD371E">
      <w:pPr>
        <w:tabs>
          <w:tab w:val="left" w:pos="43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Jarayon issiqlik effektining haroratga bog‘liqligini Kirxgoff qonuni tushuntiradi, bu erda </w:t>
      </w:r>
    </w:p>
    <w:p w:rsidR="00CD371E" w:rsidRPr="00CD371E" w:rsidRDefault="00CD371E" w:rsidP="00CD371E">
      <w:pPr>
        <w:tabs>
          <w:tab w:val="left" w:pos="4320"/>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lang w:val="en-US"/>
        </w:rPr>
        <w:t xml:space="preserve"> – T</w:t>
      </w:r>
      <w:r w:rsidRPr="00CD371E">
        <w:rPr>
          <w:rFonts w:ascii="Times New Roman" w:hAnsi="Times New Roman" w:cs="Times New Roman"/>
          <w:sz w:val="28"/>
          <w:szCs w:val="28"/>
          <w:vertAlign w:val="subscript"/>
          <w:lang w:val="en-US"/>
        </w:rPr>
        <w:t xml:space="preserve">1 </w:t>
      </w:r>
      <w:r w:rsidRPr="00CD371E">
        <w:rPr>
          <w:rFonts w:ascii="Times New Roman" w:hAnsi="Times New Roman" w:cs="Times New Roman"/>
          <w:sz w:val="28"/>
          <w:szCs w:val="28"/>
          <w:lang w:val="en-US"/>
        </w:rPr>
        <w:t xml:space="preserve">haroratdagi issiqlik effekti </w:t>
      </w:r>
    </w:p>
    <w:p w:rsidR="00CD371E" w:rsidRPr="00CD371E" w:rsidRDefault="00CD371E" w:rsidP="00CD371E">
      <w:pPr>
        <w:tabs>
          <w:tab w:val="left" w:pos="4320"/>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sz w:val="28"/>
          <w:szCs w:val="28"/>
          <w:lang w:val="en-US"/>
        </w:rPr>
        <w:t xml:space="preserve"> – T</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 xml:space="preserve"> haroratdagi issiqlik effekti</w:t>
      </w:r>
    </w:p>
    <w:p w:rsidR="00CD371E" w:rsidRPr="00CD371E" w:rsidRDefault="00CD371E" w:rsidP="00CD371E">
      <w:pPr>
        <w:tabs>
          <w:tab w:val="left" w:pos="4320"/>
        </w:tabs>
        <w:jc w:val="both"/>
        <w:rPr>
          <w:rFonts w:ascii="Times New Roman" w:hAnsi="Times New Roman" w:cs="Times New Roman"/>
          <w:sz w:val="28"/>
          <w:szCs w:val="28"/>
          <w:lang w:val="en-US"/>
        </w:rPr>
      </w:pPr>
      <w:r w:rsidRPr="00CD371E">
        <w:rPr>
          <w:rFonts w:ascii="Times New Roman" w:eastAsia="Times New Roman" w:hAnsi="Times New Roman" w:cs="Times New Roman"/>
          <w:position w:val="-14"/>
          <w:sz w:val="28"/>
          <w:szCs w:val="28"/>
          <w:highlight w:val="cyan"/>
        </w:rPr>
        <w:object w:dxaOrig="600" w:dyaOrig="400">
          <v:shape id="_x0000_i1237" type="#_x0000_t75" style="width:30pt;height:19.5pt" o:ole="">
            <v:imagedata r:id="rId461" o:title=""/>
          </v:shape>
          <o:OLEObject Type="Embed" ProgID="Equation.3" ShapeID="_x0000_i1237" DrawAspect="Content" ObjectID="_1558251292" r:id="rId462"/>
        </w:object>
      </w:r>
      <w:r w:rsidRPr="00CD371E">
        <w:rPr>
          <w:rFonts w:ascii="Times New Roman" w:hAnsi="Times New Roman" w:cs="Times New Roman"/>
          <w:sz w:val="28"/>
          <w:szCs w:val="28"/>
          <w:lang w:val="en-US"/>
        </w:rPr>
        <w:t>–dastlabki moddalar issiqlik sig‘imlarining yig‘indisi</w:t>
      </w:r>
    </w:p>
    <w:p w:rsidR="00CD371E" w:rsidRPr="00CD371E" w:rsidRDefault="00CD371E" w:rsidP="00CD371E">
      <w:pPr>
        <w:tabs>
          <w:tab w:val="left" w:pos="4320"/>
        </w:tabs>
        <w:jc w:val="both"/>
        <w:rPr>
          <w:rFonts w:ascii="Times New Roman" w:hAnsi="Times New Roman" w:cs="Times New Roman"/>
          <w:sz w:val="28"/>
          <w:szCs w:val="28"/>
          <w:lang w:val="en-US"/>
        </w:rPr>
      </w:pPr>
      <w:r w:rsidRPr="00CD371E">
        <w:rPr>
          <w:rFonts w:ascii="Times New Roman" w:eastAsia="Times New Roman" w:hAnsi="Times New Roman" w:cs="Times New Roman"/>
          <w:position w:val="-14"/>
          <w:sz w:val="28"/>
          <w:szCs w:val="28"/>
          <w:highlight w:val="cyan"/>
        </w:rPr>
        <w:object w:dxaOrig="639" w:dyaOrig="400">
          <v:shape id="_x0000_i1238" type="#_x0000_t75" style="width:33pt;height:19.5pt" o:ole="">
            <v:imagedata r:id="rId463" o:title=""/>
          </v:shape>
          <o:OLEObject Type="Embed" ProgID="Equation.3" ShapeID="_x0000_i1238" DrawAspect="Content" ObjectID="_1558251293" r:id="rId464"/>
        </w:object>
      </w:r>
      <w:r w:rsidRPr="00CD371E">
        <w:rPr>
          <w:rFonts w:ascii="Times New Roman" w:hAnsi="Times New Roman" w:cs="Times New Roman"/>
          <w:sz w:val="28"/>
          <w:szCs w:val="28"/>
          <w:lang w:val="en-US"/>
        </w:rPr>
        <w:t>– oxirgi moddalar issiqlik sig‘imlarining yig‘indisi</w:t>
      </w:r>
    </w:p>
    <w:p w:rsidR="00CD371E" w:rsidRPr="00CD371E" w:rsidRDefault="00CD371E" w:rsidP="00CD371E">
      <w:pPr>
        <w:tabs>
          <w:tab w:val="left" w:pos="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Formuladan ko‘rinib turibdiki, haroratni 1</w:t>
      </w:r>
      <w:r w:rsidRPr="00CD371E">
        <w:rPr>
          <w:rFonts w:ascii="Times New Roman" w:hAnsi="Times New Roman" w:cs="Times New Roman"/>
          <w:sz w:val="28"/>
          <w:szCs w:val="28"/>
          <w:vertAlign w:val="superscript"/>
          <w:lang w:val="en-US"/>
        </w:rPr>
        <w:t>0</w:t>
      </w:r>
      <w:r w:rsidRPr="00CD371E">
        <w:rPr>
          <w:rFonts w:ascii="Times New Roman" w:hAnsi="Times New Roman" w:cs="Times New Roman"/>
          <w:sz w:val="28"/>
          <w:szCs w:val="28"/>
          <w:lang w:val="en-US"/>
        </w:rPr>
        <w:t xml:space="preserve">ga oshirganda jarayon issiqlik effektining o‘zgarishi dastlabki moddalar issiklik sig‘imlari yig‘indisidan mahsulotlar issiqlik sig‘imlari yig‘indisini ayirmasiga teng. </w:t>
      </w:r>
      <w:r w:rsidRPr="00CD371E">
        <w:rPr>
          <w:rFonts w:ascii="Times New Roman" w:hAnsi="Times New Roman" w:cs="Times New Roman"/>
          <w:sz w:val="28"/>
          <w:szCs w:val="28"/>
          <w:lang w:val="en-US"/>
        </w:rPr>
        <w:tab/>
      </w:r>
    </w:p>
    <w:p w:rsidR="00CD371E" w:rsidRPr="00CD371E" w:rsidRDefault="00CD371E" w:rsidP="00CD371E">
      <w:pPr>
        <w:pBdr>
          <w:top w:val="dashDotStroked" w:sz="24" w:space="1" w:color="0000FF"/>
          <w:left w:val="dashDotStroked" w:sz="24" w:space="4" w:color="0000FF"/>
          <w:bottom w:val="dashDotStroked" w:sz="24" w:space="1" w:color="0000FF"/>
          <w:right w:val="dashDotStroked" w:sz="24" w:space="4" w:color="0000FF"/>
        </w:pBdr>
        <w:tabs>
          <w:tab w:val="left" w:pos="43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Agar, </w:t>
      </w:r>
      <w:r w:rsidRPr="00CD371E">
        <w:rPr>
          <w:rFonts w:ascii="Times New Roman" w:eastAsia="Times New Roman" w:hAnsi="Times New Roman" w:cs="Times New Roman"/>
          <w:position w:val="-14"/>
          <w:sz w:val="28"/>
          <w:szCs w:val="28"/>
        </w:rPr>
        <w:object w:dxaOrig="1419" w:dyaOrig="400">
          <v:shape id="_x0000_i1239" type="#_x0000_t75" style="width:70.5pt;height:19.5pt" o:ole="">
            <v:imagedata r:id="rId465" o:title=""/>
          </v:shape>
          <o:OLEObject Type="Embed" ProgID="Equation.3" ShapeID="_x0000_i1239" DrawAspect="Content" ObjectID="_1558251294" r:id="rId466"/>
        </w:object>
      </w:r>
      <w:r w:rsidRPr="00CD371E">
        <w:rPr>
          <w:rFonts w:ascii="Times New Roman" w:hAnsi="Times New Roman" w:cs="Times New Roman"/>
          <w:sz w:val="28"/>
          <w:szCs w:val="28"/>
          <w:lang w:val="en-US"/>
        </w:rPr>
        <w:t xml:space="preserve"> bo‘lsa, jarayonning issiqlik effekti o‘zgarmaydi, ya’ni  issiqlik effekti haroratga bog‘liq bo‘lmay qoladi.</w:t>
      </w:r>
    </w:p>
    <w:p w:rsidR="00CD371E" w:rsidRPr="00CD371E" w:rsidRDefault="00CD371E" w:rsidP="00CD371E">
      <w:pPr>
        <w:tabs>
          <w:tab w:val="left" w:pos="4320"/>
        </w:tabs>
        <w:jc w:val="center"/>
        <w:rPr>
          <w:rFonts w:ascii="Times New Roman" w:hAnsi="Times New Roman" w:cs="Times New Roman"/>
          <w:b/>
          <w:color w:val="000000"/>
          <w:sz w:val="28"/>
          <w:szCs w:val="28"/>
          <w:lang w:val="en-US"/>
        </w:rPr>
      </w:pPr>
    </w:p>
    <w:p w:rsidR="00CD371E" w:rsidRPr="00CD371E" w:rsidRDefault="00CD371E" w:rsidP="00CD371E">
      <w:pPr>
        <w:tabs>
          <w:tab w:val="left" w:pos="4320"/>
        </w:tabs>
        <w:jc w:val="center"/>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Issiqlik sig‘imi</w:t>
      </w:r>
    </w:p>
    <w:p w:rsidR="00CD371E" w:rsidRPr="00CD371E" w:rsidRDefault="00CD371E" w:rsidP="00CD371E">
      <w:pPr>
        <w:tabs>
          <w:tab w:val="left" w:pos="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color w:val="0000FF"/>
          <w:sz w:val="28"/>
          <w:szCs w:val="28"/>
          <w:lang w:val="en-US"/>
        </w:rPr>
        <w:t>Sistema(modda)ning issiqlik sig‘imi deb</w:t>
      </w:r>
      <w:r w:rsidRPr="00CD371E">
        <w:rPr>
          <w:rFonts w:ascii="Times New Roman" w:hAnsi="Times New Roman" w:cs="Times New Roman"/>
          <w:sz w:val="28"/>
          <w:szCs w:val="28"/>
          <w:lang w:val="en-US"/>
        </w:rPr>
        <w:t xml:space="preserve"> sistema isitilganda yutiladigan yoki sovutilganda ajraladigan issiqlikning tegishli harorat farqiga nisbatiga aytiladi:</w:t>
      </w:r>
    </w:p>
    <w:p w:rsidR="00CD371E" w:rsidRPr="00CD371E" w:rsidRDefault="00CD371E" w:rsidP="00CD371E">
      <w:pPr>
        <w:tabs>
          <w:tab w:val="left" w:pos="4320"/>
        </w:tabs>
        <w:jc w:val="both"/>
        <w:rPr>
          <w:rFonts w:ascii="Times New Roman" w:hAnsi="Times New Roman" w:cs="Times New Roman"/>
          <w:sz w:val="28"/>
          <w:szCs w:val="28"/>
          <w:lang w:val="en-US"/>
        </w:rPr>
      </w:pPr>
      <w:r w:rsidRPr="00CD371E">
        <w:rPr>
          <w:rFonts w:ascii="Times New Roman" w:eastAsia="Times New Roman" w:hAnsi="Times New Roman" w:cs="Times New Roman"/>
          <w:position w:val="-10"/>
          <w:sz w:val="28"/>
          <w:szCs w:val="28"/>
        </w:rPr>
        <w:object w:dxaOrig="180" w:dyaOrig="340">
          <v:shape id="_x0000_i1240" type="#_x0000_t75" style="width:9pt;height:18pt" o:ole="">
            <v:imagedata r:id="rId423" o:title=""/>
          </v:shape>
          <o:OLEObject Type="Embed" ProgID="Equation.3" ShapeID="_x0000_i1240" DrawAspect="Content" ObjectID="_1558251295" r:id="rId467"/>
        </w:object>
      </w: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position w:val="-24"/>
          <w:sz w:val="28"/>
          <w:szCs w:val="28"/>
          <w:highlight w:val="lightGray"/>
        </w:rPr>
        <w:object w:dxaOrig="860" w:dyaOrig="620">
          <v:shape id="_x0000_i1241" type="#_x0000_t75" style="width:64.5pt;height:39pt" o:ole="">
            <v:imagedata r:id="rId468" o:title=""/>
          </v:shape>
          <o:OLEObject Type="Embed" ProgID="Equation.3" ShapeID="_x0000_i1241" DrawAspect="Content" ObjectID="_1558251296" r:id="rId469"/>
        </w:object>
      </w:r>
    </w:p>
    <w:p w:rsidR="00CD371E" w:rsidRPr="00CD371E" w:rsidRDefault="009A2A99" w:rsidP="00CD371E">
      <w:pPr>
        <w:tabs>
          <w:tab w:val="left" w:pos="720"/>
        </w:tabs>
        <w:ind w:firstLine="720"/>
        <w:jc w:val="both"/>
        <w:rPr>
          <w:rFonts w:ascii="Times New Roman" w:hAnsi="Times New Roman" w:cs="Times New Roman"/>
          <w:sz w:val="28"/>
          <w:szCs w:val="28"/>
          <w:lang w:val="en-US"/>
        </w:rPr>
      </w:pPr>
      <w:r>
        <w:rPr>
          <w:rFonts w:ascii="Times New Roman" w:hAnsi="Times New Roman" w:cs="Times New Roman"/>
          <w:sz w:val="28"/>
          <w:szCs w:val="28"/>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443" type="#_x0000_t53" style="position:absolute;left:0;text-align:left;margin-left:0;margin-top:9.85pt;width:35.95pt;height:9pt;z-index:252030976" fillcolor="blue" strokecolor="blue"/>
        </w:pict>
      </w:r>
      <w:r w:rsidR="00CD371E" w:rsidRPr="00CD371E">
        <w:rPr>
          <w:rFonts w:ascii="Times New Roman" w:hAnsi="Times New Roman" w:cs="Times New Roman"/>
          <w:sz w:val="28"/>
          <w:szCs w:val="28"/>
          <w:lang w:val="en-US"/>
        </w:rPr>
        <w:t xml:space="preserve">Issiqlik sig‘imi </w:t>
      </w:r>
      <w:r w:rsidR="00CD371E" w:rsidRPr="00CD371E">
        <w:rPr>
          <w:rFonts w:ascii="Times New Roman" w:hAnsi="Times New Roman" w:cs="Times New Roman"/>
          <w:color w:val="000000"/>
          <w:sz w:val="28"/>
          <w:szCs w:val="28"/>
          <w:lang w:val="en-US"/>
        </w:rPr>
        <w:t>1kg modda uchun hisoblansa,</w:t>
      </w:r>
      <w:r w:rsidR="00CD371E" w:rsidRPr="00CD371E">
        <w:rPr>
          <w:rFonts w:ascii="Times New Roman" w:hAnsi="Times New Roman" w:cs="Times New Roman"/>
          <w:sz w:val="28"/>
          <w:szCs w:val="28"/>
          <w:lang w:val="en-US"/>
        </w:rPr>
        <w:t xml:space="preserve"> </w:t>
      </w:r>
      <w:r w:rsidR="00CD371E" w:rsidRPr="00CD371E">
        <w:rPr>
          <w:rFonts w:ascii="Times New Roman" w:hAnsi="Times New Roman" w:cs="Times New Roman"/>
          <w:color w:val="0000FF"/>
          <w:sz w:val="28"/>
          <w:szCs w:val="28"/>
          <w:lang w:val="en-US"/>
        </w:rPr>
        <w:t>solishtirma issiqlik sig‘imi</w:t>
      </w:r>
      <w:r w:rsidR="00CD371E" w:rsidRPr="00CD371E">
        <w:rPr>
          <w:rFonts w:ascii="Times New Roman" w:hAnsi="Times New Roman" w:cs="Times New Roman"/>
          <w:sz w:val="28"/>
          <w:szCs w:val="28"/>
          <w:lang w:val="en-US"/>
        </w:rPr>
        <w:t xml:space="preserve"> deyiladi ( birligi – </w:t>
      </w:r>
      <w:r w:rsidR="00CD371E" w:rsidRPr="00CD371E">
        <w:rPr>
          <w:rFonts w:ascii="Times New Roman" w:hAnsi="Times New Roman" w:cs="Times New Roman"/>
          <w:b/>
          <w:sz w:val="28"/>
          <w:szCs w:val="28"/>
          <w:lang w:val="en-US"/>
        </w:rPr>
        <w:t>kJ/kg)</w:t>
      </w:r>
    </w:p>
    <w:p w:rsidR="00CD371E" w:rsidRPr="00CD371E" w:rsidRDefault="009A2A99" w:rsidP="00CD371E">
      <w:pPr>
        <w:tabs>
          <w:tab w:val="left" w:pos="720"/>
        </w:tabs>
        <w:jc w:val="both"/>
        <w:rPr>
          <w:rFonts w:ascii="Times New Roman" w:hAnsi="Times New Roman" w:cs="Times New Roman"/>
          <w:sz w:val="28"/>
          <w:szCs w:val="28"/>
          <w:lang w:val="en-US"/>
        </w:rPr>
      </w:pPr>
      <w:r>
        <w:rPr>
          <w:rFonts w:ascii="Times New Roman" w:hAnsi="Times New Roman" w:cs="Times New Roman"/>
          <w:sz w:val="28"/>
          <w:szCs w:val="28"/>
        </w:rPr>
        <w:pict>
          <v:shape id="_x0000_s1444" type="#_x0000_t53" style="position:absolute;left:0;text-align:left;margin-left:0;margin-top:6.55pt;width:35.95pt;height:8.95pt;z-index:252032000" fillcolor="blue" strokecolor="blue"/>
        </w:pict>
      </w:r>
      <w:r w:rsidR="00CD371E" w:rsidRPr="00CD371E">
        <w:rPr>
          <w:rFonts w:ascii="Times New Roman" w:hAnsi="Times New Roman" w:cs="Times New Roman"/>
          <w:sz w:val="28"/>
          <w:szCs w:val="28"/>
          <w:lang w:val="en-US"/>
        </w:rPr>
        <w:tab/>
        <w:t xml:space="preserve">1 mol moddani 1gradusga isitish uchun zarur bo‘lgan issiqlik miqdori </w:t>
      </w:r>
      <w:r w:rsidR="00CD371E" w:rsidRPr="00CD371E">
        <w:rPr>
          <w:rFonts w:ascii="Times New Roman" w:hAnsi="Times New Roman" w:cs="Times New Roman"/>
          <w:color w:val="0000FF"/>
          <w:sz w:val="28"/>
          <w:szCs w:val="28"/>
          <w:lang w:val="en-US"/>
        </w:rPr>
        <w:t>molyar issiqlik sig‘imi</w:t>
      </w:r>
      <w:r w:rsidR="00CD371E" w:rsidRPr="00CD371E">
        <w:rPr>
          <w:rFonts w:ascii="Times New Roman" w:hAnsi="Times New Roman" w:cs="Times New Roman"/>
          <w:sz w:val="28"/>
          <w:szCs w:val="28"/>
          <w:lang w:val="en-US"/>
        </w:rPr>
        <w:t xml:space="preserve"> deyiladi. O‘lchov birligi</w:t>
      </w:r>
      <w:r w:rsidR="00CD371E" w:rsidRPr="00CD371E">
        <w:rPr>
          <w:rFonts w:ascii="Times New Roman" w:hAnsi="Times New Roman" w:cs="Times New Roman"/>
          <w:b/>
          <w:sz w:val="28"/>
          <w:szCs w:val="28"/>
          <w:lang w:val="en-US"/>
        </w:rPr>
        <w:t xml:space="preserve"> kJ/mol·K</w:t>
      </w:r>
      <w:r w:rsidR="00CD371E" w:rsidRPr="00CD371E">
        <w:rPr>
          <w:rFonts w:ascii="Times New Roman" w:hAnsi="Times New Roman" w:cs="Times New Roman"/>
          <w:sz w:val="28"/>
          <w:szCs w:val="28"/>
          <w:lang w:val="en-US"/>
        </w:rPr>
        <w:t xml:space="preserve">. Atom uchun hisoblansa, </w:t>
      </w:r>
      <w:r w:rsidR="00CD371E" w:rsidRPr="00CD371E">
        <w:rPr>
          <w:rFonts w:ascii="Times New Roman" w:hAnsi="Times New Roman" w:cs="Times New Roman"/>
          <w:color w:val="0000FF"/>
          <w:sz w:val="28"/>
          <w:szCs w:val="28"/>
          <w:lang w:val="en-US"/>
        </w:rPr>
        <w:t>atom issiqlik sig‘imi;</w:t>
      </w:r>
      <w:r w:rsidR="00CD371E" w:rsidRPr="00CD371E">
        <w:rPr>
          <w:rFonts w:ascii="Times New Roman" w:hAnsi="Times New Roman" w:cs="Times New Roman"/>
          <w:sz w:val="28"/>
          <w:szCs w:val="28"/>
          <w:lang w:val="en-US"/>
        </w:rPr>
        <w:t xml:space="preserve"> vaholanki, </w:t>
      </w:r>
      <w:r w:rsidR="00CD371E" w:rsidRPr="00CD371E">
        <w:rPr>
          <w:rFonts w:ascii="Times New Roman" w:hAnsi="Times New Roman" w:cs="Times New Roman"/>
          <w:color w:val="000000"/>
          <w:sz w:val="28"/>
          <w:szCs w:val="28"/>
          <w:lang w:val="en-US"/>
        </w:rPr>
        <w:t>molyar issiqlik</w:t>
      </w:r>
      <w:r w:rsidR="00CD371E" w:rsidRPr="00CD371E">
        <w:rPr>
          <w:rFonts w:ascii="Times New Roman" w:hAnsi="Times New Roman" w:cs="Times New Roman"/>
          <w:color w:val="0000FF"/>
          <w:sz w:val="28"/>
          <w:szCs w:val="28"/>
          <w:lang w:val="en-US"/>
        </w:rPr>
        <w:t xml:space="preserve"> </w:t>
      </w:r>
      <w:r w:rsidR="00CD371E" w:rsidRPr="00CD371E">
        <w:rPr>
          <w:rFonts w:ascii="Times New Roman" w:hAnsi="Times New Roman" w:cs="Times New Roman"/>
          <w:color w:val="000000"/>
          <w:sz w:val="28"/>
          <w:szCs w:val="28"/>
          <w:lang w:val="en-US"/>
        </w:rPr>
        <w:t>sig‘imi</w:t>
      </w:r>
      <w:r w:rsidR="00CD371E" w:rsidRPr="00CD371E">
        <w:rPr>
          <w:rFonts w:ascii="Times New Roman" w:hAnsi="Times New Roman" w:cs="Times New Roman"/>
          <w:sz w:val="28"/>
          <w:szCs w:val="28"/>
          <w:lang w:val="en-US"/>
        </w:rPr>
        <w:t xml:space="preserve"> molekula tarkibidagi elementlar atom issiqlik sig‘imlarining yig‘indisiga teng.</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O‘lchangan sharoitiga qarab </w:t>
      </w:r>
      <w:r w:rsidRPr="00CD371E">
        <w:rPr>
          <w:rFonts w:ascii="Times New Roman" w:hAnsi="Times New Roman" w:cs="Times New Roman"/>
          <w:b/>
          <w:color w:val="008000"/>
          <w:sz w:val="28"/>
          <w:szCs w:val="28"/>
          <w:lang w:val="en-US"/>
        </w:rPr>
        <w:t>izoxor (S</w:t>
      </w:r>
      <w:r w:rsidRPr="00CD371E">
        <w:rPr>
          <w:rFonts w:ascii="Times New Roman" w:hAnsi="Times New Roman" w:cs="Times New Roman"/>
          <w:b/>
          <w:color w:val="008000"/>
          <w:sz w:val="28"/>
          <w:szCs w:val="28"/>
          <w:vertAlign w:val="subscript"/>
          <w:lang w:val="en-US"/>
        </w:rPr>
        <w:t>v</w:t>
      </w:r>
      <w:r w:rsidRPr="00CD371E">
        <w:rPr>
          <w:rFonts w:ascii="Times New Roman" w:hAnsi="Times New Roman" w:cs="Times New Roman"/>
          <w:b/>
          <w:color w:val="008000"/>
          <w:sz w:val="28"/>
          <w:szCs w:val="28"/>
          <w:lang w:val="en-US"/>
        </w:rPr>
        <w:t>)</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008000"/>
          <w:sz w:val="28"/>
          <w:szCs w:val="28"/>
          <w:lang w:val="en-US"/>
        </w:rPr>
        <w:t>izobar (S</w:t>
      </w:r>
      <w:r w:rsidRPr="00CD371E">
        <w:rPr>
          <w:rFonts w:ascii="Times New Roman" w:hAnsi="Times New Roman" w:cs="Times New Roman"/>
          <w:b/>
          <w:color w:val="008000"/>
          <w:sz w:val="28"/>
          <w:szCs w:val="28"/>
          <w:vertAlign w:val="subscript"/>
          <w:lang w:val="en-US"/>
        </w:rPr>
        <w:t>r</w:t>
      </w:r>
      <w:r w:rsidRPr="00CD371E">
        <w:rPr>
          <w:rFonts w:ascii="Times New Roman" w:hAnsi="Times New Roman" w:cs="Times New Roman"/>
          <w:b/>
          <w:color w:val="008000"/>
          <w:sz w:val="28"/>
          <w:szCs w:val="28"/>
          <w:lang w:val="en-US"/>
        </w:rPr>
        <w:t>)</w:t>
      </w:r>
      <w:r w:rsidRPr="00CD371E">
        <w:rPr>
          <w:rFonts w:ascii="Times New Roman" w:hAnsi="Times New Roman" w:cs="Times New Roman"/>
          <w:sz w:val="28"/>
          <w:szCs w:val="28"/>
          <w:lang w:val="en-US"/>
        </w:rPr>
        <w:t xml:space="preserve"> issiqlik sig‘imiga bo‘linadi: </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eastAsia="Times New Roman" w:hAnsi="Times New Roman" w:cs="Times New Roman"/>
          <w:position w:val="-24"/>
          <w:sz w:val="28"/>
          <w:szCs w:val="28"/>
          <w:highlight w:val="lightGray"/>
        </w:rPr>
        <w:object w:dxaOrig="920" w:dyaOrig="620">
          <v:shape id="_x0000_i1242" type="#_x0000_t75" style="width:1in;height:48pt" o:ole="">
            <v:imagedata r:id="rId470" o:title=""/>
          </v:shape>
          <o:OLEObject Type="Embed" ProgID="Equation.3" ShapeID="_x0000_i1242" DrawAspect="Content" ObjectID="_1558251297" r:id="rId471"/>
        </w:object>
      </w: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position w:val="-24"/>
          <w:sz w:val="28"/>
          <w:szCs w:val="28"/>
          <w:highlight w:val="lightGray"/>
        </w:rPr>
        <w:object w:dxaOrig="980" w:dyaOrig="620">
          <v:shape id="_x0000_i1243" type="#_x0000_t75" style="width:76.5pt;height:48pt" o:ole="">
            <v:imagedata r:id="rId472" o:title=""/>
          </v:shape>
          <o:OLEObject Type="Embed" ProgID="Equation.3" ShapeID="_x0000_i1243" DrawAspect="Content" ObjectID="_1558251298" r:id="rId473"/>
        </w:object>
      </w:r>
    </w:p>
    <w:p w:rsidR="00CD371E" w:rsidRPr="00CD371E" w:rsidRDefault="00CD371E" w:rsidP="00CD371E">
      <w:pPr>
        <w:jc w:val="both"/>
        <w:rPr>
          <w:rFonts w:ascii="Times New Roman" w:hAnsi="Times New Roman" w:cs="Times New Roman"/>
          <w:b/>
          <w:sz w:val="28"/>
          <w:szCs w:val="28"/>
          <w:u w:val="single"/>
          <w:lang w:val="uz-Cyrl-UZ"/>
        </w:rPr>
      </w:pPr>
    </w:p>
    <w:p w:rsidR="00CD371E" w:rsidRPr="00CD371E" w:rsidRDefault="00CD371E" w:rsidP="00CD371E">
      <w:pPr>
        <w:jc w:val="both"/>
        <w:rPr>
          <w:rFonts w:ascii="Times New Roman" w:hAnsi="Times New Roman" w:cs="Times New Roman"/>
          <w:b/>
          <w:sz w:val="28"/>
          <w:szCs w:val="28"/>
          <w:u w:val="single"/>
          <w:lang w:val="en-US"/>
        </w:rPr>
      </w:pPr>
      <w:r w:rsidRPr="00CD371E">
        <w:rPr>
          <w:rFonts w:ascii="Times New Roman" w:hAnsi="Times New Roman" w:cs="Times New Roman"/>
          <w:b/>
          <w:sz w:val="28"/>
          <w:szCs w:val="28"/>
          <w:u w:val="single"/>
          <w:lang w:val="en-US"/>
        </w:rPr>
        <w:t>Gazlarda:</w:t>
      </w:r>
    </w:p>
    <w:p w:rsidR="00CD371E" w:rsidRPr="00CD371E" w:rsidRDefault="00CD371E" w:rsidP="00CD371E">
      <w:pPr>
        <w:tabs>
          <w:tab w:val="left" w:pos="4320"/>
        </w:tabs>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S</w:t>
      </w:r>
      <w:r w:rsidRPr="00CD371E">
        <w:rPr>
          <w:rFonts w:ascii="Times New Roman" w:hAnsi="Times New Roman" w:cs="Times New Roman"/>
          <w:b/>
          <w:color w:val="008000"/>
          <w:sz w:val="28"/>
          <w:szCs w:val="28"/>
          <w:vertAlign w:val="subscript"/>
          <w:lang w:val="en-US"/>
        </w:rPr>
        <w:t xml:space="preserve">r </w:t>
      </w:r>
      <w:r w:rsidRPr="00CD371E">
        <w:rPr>
          <w:rFonts w:ascii="Times New Roman" w:hAnsi="Times New Roman" w:cs="Times New Roman"/>
          <w:b/>
          <w:color w:val="008000"/>
          <w:sz w:val="28"/>
          <w:szCs w:val="28"/>
          <w:lang w:val="en-US"/>
        </w:rPr>
        <w:t>va S</w:t>
      </w:r>
      <w:r w:rsidRPr="00CD371E">
        <w:rPr>
          <w:rFonts w:ascii="Times New Roman" w:hAnsi="Times New Roman" w:cs="Times New Roman"/>
          <w:b/>
          <w:color w:val="008000"/>
          <w:sz w:val="28"/>
          <w:szCs w:val="28"/>
          <w:vertAlign w:val="subscript"/>
          <w:lang w:val="en-US"/>
        </w:rPr>
        <w:t xml:space="preserve">v </w:t>
      </w:r>
      <w:r w:rsidRPr="00CD371E">
        <w:rPr>
          <w:rFonts w:ascii="Times New Roman" w:hAnsi="Times New Roman" w:cs="Times New Roman"/>
          <w:color w:val="000000"/>
          <w:sz w:val="28"/>
          <w:szCs w:val="28"/>
          <w:lang w:val="en-US"/>
        </w:rPr>
        <w:t>orasidagi bog‘liqlik</w:t>
      </w:r>
    </w:p>
    <w:p w:rsidR="00CD371E" w:rsidRPr="00CD371E" w:rsidRDefault="00CD371E" w:rsidP="00CD371E">
      <w:pPr>
        <w:tabs>
          <w:tab w:val="left" w:pos="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 xml:space="preserve">P </w:t>
      </w:r>
      <w:r w:rsidRPr="00CD371E">
        <w:rPr>
          <w:rFonts w:ascii="Times New Roman" w:hAnsi="Times New Roman" w:cs="Times New Roman"/>
          <w:b/>
          <w:color w:val="0000FF"/>
          <w:sz w:val="28"/>
          <w:szCs w:val="28"/>
          <w:lang w:val="en-US"/>
        </w:rPr>
        <w:t>= C</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 A</w:t>
      </w:r>
    </w:p>
    <w:p w:rsidR="00CD371E" w:rsidRPr="00CD371E" w:rsidRDefault="00CD371E" w:rsidP="00CD371E">
      <w:pPr>
        <w:tabs>
          <w:tab w:val="left" w:pos="0"/>
        </w:tabs>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1mol gaz 1</w:t>
      </w:r>
      <w:r w:rsidRPr="00CD371E">
        <w:rPr>
          <w:rFonts w:ascii="Times New Roman" w:hAnsi="Times New Roman" w:cs="Times New Roman"/>
          <w:color w:val="000000"/>
          <w:sz w:val="28"/>
          <w:szCs w:val="28"/>
          <w:vertAlign w:val="superscript"/>
          <w:lang w:val="en-US"/>
        </w:rPr>
        <w:t>0</w:t>
      </w:r>
      <w:r w:rsidRPr="00CD371E">
        <w:rPr>
          <w:rFonts w:ascii="Times New Roman" w:hAnsi="Times New Roman" w:cs="Times New Roman"/>
          <w:color w:val="000000"/>
          <w:sz w:val="28"/>
          <w:szCs w:val="28"/>
          <w:lang w:val="en-US"/>
        </w:rPr>
        <w:t>ga isitilganda bajargan</w:t>
      </w:r>
      <w:r w:rsidRPr="00CD371E">
        <w:rPr>
          <w:rFonts w:ascii="Times New Roman" w:hAnsi="Times New Roman" w:cs="Times New Roman"/>
          <w:color w:val="000000"/>
          <w:sz w:val="28"/>
          <w:szCs w:val="28"/>
          <w:lang w:val="uz-Cyrl-UZ"/>
        </w:rPr>
        <w:t xml:space="preserve"> kengayish</w:t>
      </w:r>
      <w:r w:rsidRPr="00CD371E">
        <w:rPr>
          <w:rFonts w:ascii="Times New Roman" w:hAnsi="Times New Roman" w:cs="Times New Roman"/>
          <w:color w:val="000000"/>
          <w:sz w:val="28"/>
          <w:szCs w:val="28"/>
          <w:lang w:val="en-US"/>
        </w:rPr>
        <w:t xml:space="preserve"> ishi   </w:t>
      </w:r>
      <w:r w:rsidRPr="00CD371E">
        <w:rPr>
          <w:rFonts w:ascii="Times New Roman" w:hAnsi="Times New Roman" w:cs="Times New Roman"/>
          <w:b/>
          <w:color w:val="0000FF"/>
          <w:sz w:val="28"/>
          <w:szCs w:val="28"/>
          <w:lang w:val="en-US"/>
        </w:rPr>
        <w:t>A=R=8,31 J/mol·K</w:t>
      </w:r>
    </w:p>
    <w:p w:rsidR="00CD371E" w:rsidRPr="00CD371E" w:rsidRDefault="00CD371E" w:rsidP="00CD371E">
      <w:pPr>
        <w:tabs>
          <w:tab w:val="left" w:pos="4320"/>
        </w:tabs>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 xml:space="preserve">bundan </w:t>
      </w:r>
      <w:r w:rsidRPr="00CD371E">
        <w:rPr>
          <w:rFonts w:ascii="Times New Roman" w:hAnsi="Times New Roman" w:cs="Times New Roman"/>
          <w:b/>
          <w:color w:val="0000FF"/>
          <w:sz w:val="28"/>
          <w:szCs w:val="28"/>
          <w:lang w:val="en-US"/>
        </w:rPr>
        <w:t xml:space="preserve">        C</w:t>
      </w:r>
      <w:r w:rsidRPr="00CD371E">
        <w:rPr>
          <w:rFonts w:ascii="Times New Roman" w:hAnsi="Times New Roman" w:cs="Times New Roman"/>
          <w:b/>
          <w:color w:val="0000FF"/>
          <w:sz w:val="28"/>
          <w:szCs w:val="28"/>
          <w:vertAlign w:val="subscript"/>
          <w:lang w:val="en-US"/>
        </w:rPr>
        <w:t xml:space="preserve">P </w:t>
      </w:r>
      <w:r w:rsidRPr="00CD371E">
        <w:rPr>
          <w:rFonts w:ascii="Times New Roman" w:hAnsi="Times New Roman" w:cs="Times New Roman"/>
          <w:b/>
          <w:color w:val="0000FF"/>
          <w:sz w:val="28"/>
          <w:szCs w:val="28"/>
          <w:lang w:val="en-US"/>
        </w:rPr>
        <w:t>= C</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 R</w:t>
      </w:r>
    </w:p>
    <w:p w:rsidR="00CD371E" w:rsidRPr="00CD371E" w:rsidRDefault="00CD371E" w:rsidP="00CD371E">
      <w:pPr>
        <w:tabs>
          <w:tab w:val="left" w:pos="4320"/>
        </w:tabs>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C</w:t>
      </w:r>
      <w:r w:rsidRPr="00CD371E">
        <w:rPr>
          <w:rFonts w:ascii="Times New Roman" w:hAnsi="Times New Roman" w:cs="Times New Roman"/>
          <w:b/>
          <w:color w:val="0000FF"/>
          <w:sz w:val="28"/>
          <w:szCs w:val="28"/>
          <w:vertAlign w:val="subscript"/>
          <w:lang w:val="en-US"/>
        </w:rPr>
        <w:t>P</w:t>
      </w:r>
      <w:r w:rsidRPr="00CD371E">
        <w:rPr>
          <w:rFonts w:ascii="Times New Roman" w:hAnsi="Times New Roman" w:cs="Times New Roman"/>
          <w:b/>
          <w:color w:val="0000FF"/>
          <w:sz w:val="28"/>
          <w:szCs w:val="28"/>
          <w:lang w:val="en-US"/>
        </w:rPr>
        <w:t xml:space="preserve"> - C</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lang w:val="en-US"/>
        </w:rPr>
        <w:t>= R=8,31 J/mol·K</w:t>
      </w:r>
    </w:p>
    <w:p w:rsidR="00CD371E" w:rsidRPr="00CD371E" w:rsidRDefault="00CD371E" w:rsidP="00CD371E">
      <w:pPr>
        <w:tabs>
          <w:tab w:val="left" w:pos="4320"/>
        </w:tabs>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u w:val="single"/>
          <w:lang w:val="en-US"/>
        </w:rPr>
        <w:t xml:space="preserve">Suyuqliklarda: </w:t>
      </w: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P</w:t>
      </w:r>
      <w:r w:rsidRPr="00CD371E">
        <w:rPr>
          <w:rFonts w:ascii="Times New Roman" w:hAnsi="Times New Roman" w:cs="Times New Roman"/>
          <w:b/>
          <w:color w:val="0000FF"/>
          <w:sz w:val="28"/>
          <w:szCs w:val="28"/>
          <w:lang w:val="en-US"/>
        </w:rPr>
        <w:t xml:space="preserve"> - C</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vertAlign w:val="subscript"/>
          <w:lang w:val="uz-Cyrl-UZ"/>
        </w:rPr>
        <w:t xml:space="preserve"> </w:t>
      </w:r>
      <w:r w:rsidRPr="00CD371E">
        <w:rPr>
          <w:rFonts w:ascii="Times New Roman" w:hAnsi="Times New Roman" w:cs="Times New Roman"/>
          <w:b/>
          <w:color w:val="0000FF"/>
          <w:sz w:val="28"/>
          <w:szCs w:val="28"/>
          <w:lang w:val="en-US"/>
        </w:rPr>
        <w:t xml:space="preserve">&lt; 8,31. </w:t>
      </w:r>
      <w:r w:rsidRPr="00CD371E">
        <w:rPr>
          <w:rFonts w:ascii="Times New Roman" w:hAnsi="Times New Roman" w:cs="Times New Roman"/>
          <w:color w:val="000000"/>
          <w:sz w:val="28"/>
          <w:szCs w:val="28"/>
          <w:lang w:val="en-US"/>
        </w:rPr>
        <w:t>Issiqlik sig‘imi haroratga bog‘liq.</w:t>
      </w:r>
    </w:p>
    <w:p w:rsidR="00CD371E" w:rsidRPr="00CD371E" w:rsidRDefault="00CD371E" w:rsidP="00CD371E">
      <w:pPr>
        <w:tabs>
          <w:tab w:val="left" w:pos="4320"/>
        </w:tabs>
        <w:jc w:val="center"/>
        <w:rPr>
          <w:rFonts w:ascii="Times New Roman" w:hAnsi="Times New Roman" w:cs="Times New Roman"/>
          <w:color w:val="000000"/>
          <w:sz w:val="28"/>
          <w:szCs w:val="28"/>
        </w:rPr>
      </w:pPr>
      <w:r w:rsidRPr="00CD371E">
        <w:rPr>
          <w:rFonts w:ascii="Times New Roman" w:eastAsia="Times New Roman" w:hAnsi="Times New Roman" w:cs="Times New Roman"/>
          <w:color w:val="000000"/>
          <w:position w:val="-14"/>
          <w:sz w:val="28"/>
          <w:szCs w:val="28"/>
          <w:highlight w:val="lightGray"/>
        </w:rPr>
        <w:object w:dxaOrig="1160" w:dyaOrig="380">
          <v:shape id="_x0000_i1244" type="#_x0000_t75" style="width:85.5pt;height:27pt" o:ole="">
            <v:imagedata r:id="rId474" o:title=""/>
          </v:shape>
          <o:OLEObject Type="Embed" ProgID="Equation.3" ShapeID="_x0000_i1244" DrawAspect="Content" ObjectID="_1558251299" r:id="rId475"/>
        </w:object>
      </w:r>
    </w:p>
    <w:p w:rsidR="00CD371E" w:rsidRPr="00CD371E" w:rsidRDefault="00CD371E" w:rsidP="00CD371E">
      <w:pPr>
        <w:tabs>
          <w:tab w:val="left" w:pos="4320"/>
        </w:tabs>
        <w:jc w:val="center"/>
        <w:rPr>
          <w:rFonts w:ascii="Times New Roman" w:hAnsi="Times New Roman" w:cs="Times New Roman"/>
          <w:b/>
          <w:color w:val="000000"/>
          <w:sz w:val="28"/>
          <w:szCs w:val="28"/>
        </w:rPr>
      </w:pPr>
    </w:p>
    <w:p w:rsidR="00CD371E" w:rsidRPr="00CD371E" w:rsidRDefault="00CD371E" w:rsidP="00CD371E">
      <w:pPr>
        <w:tabs>
          <w:tab w:val="left" w:pos="4320"/>
        </w:tabs>
        <w:jc w:val="center"/>
        <w:rPr>
          <w:rFonts w:ascii="Times New Roman" w:hAnsi="Times New Roman" w:cs="Times New Roman"/>
          <w:b/>
          <w:color w:val="000000"/>
          <w:sz w:val="28"/>
          <w:szCs w:val="28"/>
        </w:rPr>
      </w:pPr>
      <w:r w:rsidRPr="00CD371E">
        <w:rPr>
          <w:rFonts w:ascii="Times New Roman" w:hAnsi="Times New Roman" w:cs="Times New Roman"/>
          <w:b/>
          <w:color w:val="000000"/>
          <w:sz w:val="28"/>
          <w:szCs w:val="28"/>
        </w:rPr>
        <w:t>Suvning issiqlik sig‘imi</w:t>
      </w:r>
    </w:p>
    <w:tbl>
      <w:tblPr>
        <w:tblW w:w="0" w:type="auto"/>
        <w:tblInd w:w="828" w:type="dxa"/>
        <w:tblLook w:val="01E0" w:firstRow="1" w:lastRow="1" w:firstColumn="1" w:lastColumn="1" w:noHBand="0" w:noVBand="0"/>
      </w:tblPr>
      <w:tblGrid>
        <w:gridCol w:w="1620"/>
        <w:gridCol w:w="1080"/>
        <w:gridCol w:w="1080"/>
        <w:gridCol w:w="1080"/>
        <w:gridCol w:w="1260"/>
        <w:gridCol w:w="1080"/>
        <w:gridCol w:w="1260"/>
      </w:tblGrid>
      <w:tr w:rsidR="00CD371E" w:rsidRPr="00CD371E" w:rsidTr="00CD371E">
        <w:tc>
          <w:tcPr>
            <w:tcW w:w="162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lang w:val="en-US"/>
              </w:rPr>
            </w:pPr>
            <w:r w:rsidRPr="00CD371E">
              <w:rPr>
                <w:rFonts w:ascii="Times New Roman" w:hAnsi="Times New Roman"/>
                <w:b/>
                <w:color w:val="000000"/>
                <w:sz w:val="28"/>
                <w:szCs w:val="28"/>
                <w:lang w:val="en-US"/>
              </w:rPr>
              <w:t>T</w:t>
            </w:r>
            <w:r w:rsidRPr="00CD371E">
              <w:rPr>
                <w:rFonts w:ascii="Times New Roman" w:hAnsi="Times New Roman"/>
                <w:b/>
                <w:color w:val="000000"/>
                <w:sz w:val="28"/>
                <w:szCs w:val="28"/>
                <w:vertAlign w:val="superscript"/>
                <w:lang w:val="en-US"/>
              </w:rPr>
              <w:t>0</w:t>
            </w:r>
            <w:r w:rsidRPr="00CD371E">
              <w:rPr>
                <w:rFonts w:ascii="Times New Roman" w:hAnsi="Times New Roman"/>
                <w:b/>
                <w:color w:val="000000"/>
                <w:sz w:val="28"/>
                <w:szCs w:val="28"/>
                <w:lang w:val="en-US"/>
              </w:rPr>
              <w:t>C</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15</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20</w:t>
            </w:r>
          </w:p>
        </w:tc>
        <w:tc>
          <w:tcPr>
            <w:tcW w:w="126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30</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50</w:t>
            </w:r>
          </w:p>
        </w:tc>
        <w:tc>
          <w:tcPr>
            <w:tcW w:w="126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100</w:t>
            </w:r>
          </w:p>
        </w:tc>
      </w:tr>
      <w:tr w:rsidR="00CD371E" w:rsidRPr="00CD371E" w:rsidTr="00CD371E">
        <w:tc>
          <w:tcPr>
            <w:tcW w:w="162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lang w:val="en-US"/>
              </w:rPr>
              <w:t>C</w:t>
            </w:r>
            <w:r w:rsidRPr="00CD371E">
              <w:rPr>
                <w:rFonts w:ascii="Times New Roman" w:hAnsi="Times New Roman"/>
                <w:b/>
                <w:color w:val="000000"/>
                <w:sz w:val="28"/>
                <w:szCs w:val="28"/>
                <w:vertAlign w:val="subscript"/>
              </w:rPr>
              <w:t>r</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4,223</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4,184</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4,178</w:t>
            </w:r>
          </w:p>
        </w:tc>
        <w:tc>
          <w:tcPr>
            <w:tcW w:w="126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4,173</w:t>
            </w:r>
          </w:p>
        </w:tc>
        <w:tc>
          <w:tcPr>
            <w:tcW w:w="108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4,178</w:t>
            </w:r>
          </w:p>
        </w:tc>
        <w:tc>
          <w:tcPr>
            <w:tcW w:w="126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4,208</w:t>
            </w:r>
          </w:p>
        </w:tc>
      </w:tr>
    </w:tbl>
    <w:p w:rsidR="00CD371E" w:rsidRPr="00CD371E" w:rsidRDefault="00CD371E" w:rsidP="00CD371E">
      <w:pPr>
        <w:tabs>
          <w:tab w:val="left" w:pos="4320"/>
        </w:tabs>
        <w:jc w:val="center"/>
        <w:rPr>
          <w:rFonts w:ascii="Times New Roman" w:hAnsi="Times New Roman" w:cs="Times New Roman"/>
          <w:b/>
          <w:color w:val="000000"/>
          <w:sz w:val="28"/>
          <w:szCs w:val="28"/>
          <w:u w:val="single"/>
        </w:rPr>
      </w:pPr>
    </w:p>
    <w:p w:rsidR="00CD371E" w:rsidRPr="00CD371E" w:rsidRDefault="00CD371E" w:rsidP="00CD371E">
      <w:pPr>
        <w:tabs>
          <w:tab w:val="left" w:pos="0"/>
        </w:tabs>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Solishtirma issiqlik sig‘imi suvda katta – 1ga teng.</w:t>
      </w:r>
    </w:p>
    <w:p w:rsidR="00CD371E" w:rsidRPr="00CD371E" w:rsidRDefault="00CD371E" w:rsidP="00CD371E">
      <w:pPr>
        <w:widowControl w:val="0"/>
        <w:numPr>
          <w:ilvl w:val="0"/>
          <w:numId w:val="58"/>
        </w:numPr>
        <w:tabs>
          <w:tab w:val="left" w:pos="0"/>
        </w:tabs>
        <w:autoSpaceDN w:val="0"/>
        <w:spacing w:after="0" w:line="240" w:lineRule="auto"/>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etil spirti 0,5</w:t>
      </w:r>
    </w:p>
    <w:p w:rsidR="00CD371E" w:rsidRPr="00CD371E" w:rsidRDefault="00CD371E" w:rsidP="00CD371E">
      <w:pPr>
        <w:widowControl w:val="0"/>
        <w:numPr>
          <w:ilvl w:val="0"/>
          <w:numId w:val="58"/>
        </w:numPr>
        <w:tabs>
          <w:tab w:val="left" w:pos="0"/>
        </w:tabs>
        <w:autoSpaceDN w:val="0"/>
        <w:spacing w:after="0" w:line="240" w:lineRule="auto"/>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shisha 0,2</w:t>
      </w:r>
    </w:p>
    <w:p w:rsidR="00CD371E" w:rsidRPr="00CD371E" w:rsidRDefault="00CD371E" w:rsidP="00CD371E">
      <w:pPr>
        <w:widowControl w:val="0"/>
        <w:numPr>
          <w:ilvl w:val="0"/>
          <w:numId w:val="58"/>
        </w:numPr>
        <w:tabs>
          <w:tab w:val="left" w:pos="0"/>
        </w:tabs>
        <w:autoSpaceDN w:val="0"/>
        <w:spacing w:after="0" w:line="240" w:lineRule="auto"/>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temir 0,1ga teng.</w:t>
      </w:r>
    </w:p>
    <w:p w:rsidR="00CD371E" w:rsidRPr="00CD371E" w:rsidRDefault="00CD371E" w:rsidP="00CD371E">
      <w:pPr>
        <w:tabs>
          <w:tab w:val="left" w:pos="4320"/>
        </w:tabs>
        <w:jc w:val="both"/>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 xml:space="preserve"> </w:t>
      </w:r>
    </w:p>
    <w:p w:rsidR="00CD371E" w:rsidRPr="00CD371E" w:rsidRDefault="00CD371E" w:rsidP="00CD371E">
      <w:pPr>
        <w:tabs>
          <w:tab w:val="left" w:pos="43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Faqat </w:t>
      </w:r>
      <w:r w:rsidRPr="00CD371E">
        <w:rPr>
          <w:rFonts w:ascii="Times New Roman" w:hAnsi="Times New Roman" w:cs="Times New Roman"/>
          <w:b/>
          <w:sz w:val="28"/>
          <w:szCs w:val="28"/>
          <w:lang w:val="en-US"/>
        </w:rPr>
        <w:t>suyuq geliy</w:t>
      </w:r>
      <w:r w:rsidRPr="00CD371E">
        <w:rPr>
          <w:rFonts w:ascii="Times New Roman" w:hAnsi="Times New Roman" w:cs="Times New Roman"/>
          <w:sz w:val="28"/>
          <w:szCs w:val="28"/>
          <w:lang w:val="en-US"/>
        </w:rPr>
        <w:t xml:space="preserve"> va </w:t>
      </w:r>
      <w:r w:rsidRPr="00CD371E">
        <w:rPr>
          <w:rFonts w:ascii="Times New Roman" w:hAnsi="Times New Roman" w:cs="Times New Roman"/>
          <w:b/>
          <w:sz w:val="28"/>
          <w:szCs w:val="28"/>
          <w:lang w:val="en-US"/>
        </w:rPr>
        <w:t>vodorodnin</w:t>
      </w:r>
      <w:r w:rsidRPr="00CD371E">
        <w:rPr>
          <w:rFonts w:ascii="Times New Roman" w:hAnsi="Times New Roman" w:cs="Times New Roman"/>
          <w:sz w:val="28"/>
          <w:szCs w:val="28"/>
          <w:lang w:val="en-US"/>
        </w:rPr>
        <w:t>g solishtirma issiqlik sig‘imi yuqori –</w:t>
      </w:r>
    </w:p>
    <w:p w:rsidR="00CD371E" w:rsidRPr="00CD371E" w:rsidRDefault="00CD371E" w:rsidP="00CD371E">
      <w:pPr>
        <w:tabs>
          <w:tab w:val="left" w:pos="-180"/>
        </w:tabs>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   Ne – 1,25</w:t>
      </w:r>
    </w:p>
    <w:p w:rsidR="00CD371E" w:rsidRPr="00CD371E" w:rsidRDefault="00CD371E" w:rsidP="00CD371E">
      <w:pPr>
        <w:tabs>
          <w:tab w:val="left" w:pos="0"/>
        </w:tabs>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   N</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3,4</w:t>
      </w:r>
    </w:p>
    <w:p w:rsidR="00CD371E" w:rsidRPr="00CD371E" w:rsidRDefault="00CD371E" w:rsidP="00CD371E">
      <w:pPr>
        <w:tabs>
          <w:tab w:val="left" w:pos="-180"/>
        </w:tabs>
        <w:jc w:val="both"/>
        <w:rPr>
          <w:rFonts w:ascii="Times New Roman" w:hAnsi="Times New Roman" w:cs="Times New Roman"/>
          <w:b/>
          <w:color w:val="0000FF"/>
          <w:sz w:val="28"/>
          <w:szCs w:val="28"/>
          <w:lang w:val="en-US"/>
        </w:rPr>
      </w:pPr>
    </w:p>
    <w:p w:rsidR="00CD371E" w:rsidRPr="00CD371E" w:rsidRDefault="00CD371E" w:rsidP="00CD371E">
      <w:pPr>
        <w:tabs>
          <w:tab w:val="left" w:pos="4320"/>
        </w:tabs>
        <w:jc w:val="both"/>
        <w:rPr>
          <w:rFonts w:ascii="Times New Roman" w:hAnsi="Times New Roman" w:cs="Times New Roman"/>
          <w:b/>
          <w:sz w:val="28"/>
          <w:szCs w:val="28"/>
          <w:u w:val="single"/>
          <w:lang w:val="en-US"/>
        </w:rPr>
      </w:pPr>
      <w:r w:rsidRPr="00CD371E">
        <w:rPr>
          <w:rFonts w:ascii="Times New Roman" w:hAnsi="Times New Roman" w:cs="Times New Roman"/>
          <w:b/>
          <w:sz w:val="28"/>
          <w:szCs w:val="28"/>
          <w:u w:val="single"/>
          <w:lang w:val="en-US"/>
        </w:rPr>
        <w:t>Qatiq moddalarda:</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ab/>
        <w:t xml:space="preserve">Dyulong, Pti 1818 yilda kristall holatdagi har xil </w:t>
      </w:r>
      <w:r w:rsidRPr="00CD371E">
        <w:rPr>
          <w:rFonts w:ascii="Times New Roman" w:hAnsi="Times New Roman" w:cs="Times New Roman"/>
          <w:color w:val="0000FF"/>
          <w:sz w:val="28"/>
          <w:szCs w:val="28"/>
          <w:lang w:val="en-US"/>
        </w:rPr>
        <w:t>oddiy moddalarning atom issiqlik sig‘imlari bir xil bo‘lib, tahminan 26,4Jga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teng</w:t>
      </w:r>
      <w:r w:rsidRPr="00CD371E">
        <w:rPr>
          <w:rFonts w:ascii="Times New Roman" w:hAnsi="Times New Roman" w:cs="Times New Roman"/>
          <w:sz w:val="28"/>
          <w:szCs w:val="28"/>
          <w:lang w:val="en-US"/>
        </w:rPr>
        <w:t xml:space="preserve"> ekanligini aniqlashdi.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Kopp-Neyman qonuniga binoan kristall holdagi murakkab moddalarning molyar issiqlik sig‘imlari ular tarkibidagi elementlar atom issiqlik sig‘imlari yig‘indisiga teng.</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Qattiq moddalarning issiqlik sig‘imlari uchun quyidagilar taalluqli(xos):</w:t>
      </w:r>
    </w:p>
    <w:p w:rsidR="00CD371E" w:rsidRPr="00CD371E" w:rsidRDefault="00CD371E" w:rsidP="00CD371E">
      <w:pPr>
        <w:widowControl w:val="0"/>
        <w:numPr>
          <w:ilvl w:val="0"/>
          <w:numId w:val="59"/>
        </w:numPr>
        <w:tabs>
          <w:tab w:val="num" w:pos="0"/>
        </w:tabs>
        <w:autoSpaceDN w:val="0"/>
        <w:spacing w:after="0" w:line="240" w:lineRule="auto"/>
        <w:ind w:left="0" w:firstLine="720"/>
        <w:jc w:val="both"/>
        <w:rPr>
          <w:rFonts w:ascii="Times New Roman" w:hAnsi="Times New Roman" w:cs="Times New Roman"/>
          <w:color w:val="008000"/>
          <w:sz w:val="28"/>
          <w:szCs w:val="28"/>
          <w:lang w:val="en-US"/>
        </w:rPr>
      </w:pPr>
      <w:r w:rsidRPr="00CD371E">
        <w:rPr>
          <w:rFonts w:ascii="Times New Roman" w:hAnsi="Times New Roman" w:cs="Times New Roman"/>
          <w:color w:val="008000"/>
          <w:sz w:val="28"/>
          <w:szCs w:val="28"/>
          <w:lang w:val="en-US"/>
        </w:rPr>
        <w:t>S</w:t>
      </w:r>
      <w:r w:rsidRPr="00CD371E">
        <w:rPr>
          <w:rFonts w:ascii="Times New Roman" w:hAnsi="Times New Roman" w:cs="Times New Roman"/>
          <w:color w:val="008000"/>
          <w:sz w:val="28"/>
          <w:szCs w:val="28"/>
          <w:vertAlign w:val="subscript"/>
          <w:lang w:val="en-US"/>
        </w:rPr>
        <w:t>r</w:t>
      </w:r>
      <w:r w:rsidRPr="00CD371E">
        <w:rPr>
          <w:rFonts w:ascii="Times New Roman" w:hAnsi="Times New Roman" w:cs="Times New Roman"/>
          <w:color w:val="008000"/>
          <w:sz w:val="28"/>
          <w:szCs w:val="28"/>
          <w:lang w:val="en-US"/>
        </w:rPr>
        <w:t xml:space="preserve"> va S</w:t>
      </w:r>
      <w:r w:rsidRPr="00CD371E">
        <w:rPr>
          <w:rFonts w:ascii="Times New Roman" w:hAnsi="Times New Roman" w:cs="Times New Roman"/>
          <w:color w:val="008000"/>
          <w:sz w:val="28"/>
          <w:szCs w:val="28"/>
          <w:vertAlign w:val="subscript"/>
          <w:lang w:val="en-US"/>
        </w:rPr>
        <w:t>v</w:t>
      </w:r>
      <w:r w:rsidRPr="00CD371E">
        <w:rPr>
          <w:rFonts w:ascii="Times New Roman" w:hAnsi="Times New Roman" w:cs="Times New Roman"/>
          <w:color w:val="008000"/>
          <w:sz w:val="28"/>
          <w:szCs w:val="28"/>
          <w:lang w:val="en-US"/>
        </w:rPr>
        <w:t xml:space="preserve"> orasidagi farq harorat qancha past bo‘lsa shuncha kam bo‘ladi, juda past haroratda deyarli bo‘lmaydi.</w:t>
      </w:r>
    </w:p>
    <w:p w:rsidR="00CD371E" w:rsidRPr="00CD371E" w:rsidRDefault="00CD371E" w:rsidP="00CD371E">
      <w:pPr>
        <w:widowControl w:val="0"/>
        <w:numPr>
          <w:ilvl w:val="0"/>
          <w:numId w:val="59"/>
        </w:numPr>
        <w:autoSpaceDN w:val="0"/>
        <w:spacing w:after="0" w:line="240" w:lineRule="auto"/>
        <w:jc w:val="both"/>
        <w:rPr>
          <w:rFonts w:ascii="Times New Roman" w:hAnsi="Times New Roman" w:cs="Times New Roman"/>
          <w:color w:val="008000"/>
          <w:sz w:val="28"/>
          <w:szCs w:val="28"/>
        </w:rPr>
      </w:pPr>
      <w:r w:rsidRPr="00CD371E">
        <w:rPr>
          <w:rFonts w:ascii="Times New Roman" w:hAnsi="Times New Roman" w:cs="Times New Roman"/>
          <w:color w:val="008000"/>
          <w:sz w:val="28"/>
          <w:szCs w:val="28"/>
          <w:lang w:val="en-US"/>
        </w:rPr>
        <w:t xml:space="preserve">Past haroratlarda qattiq jismning issiqlik sig‘imi pasayadi. </w:t>
      </w:r>
      <w:r w:rsidRPr="00CD371E">
        <w:rPr>
          <w:rFonts w:ascii="Times New Roman" w:hAnsi="Times New Roman" w:cs="Times New Roman"/>
          <w:color w:val="008000"/>
          <w:sz w:val="28"/>
          <w:szCs w:val="28"/>
        </w:rPr>
        <w:t>Absolyut nolda</w:t>
      </w:r>
      <w:r w:rsidRPr="00CD371E">
        <w:rPr>
          <w:rFonts w:ascii="Times New Roman" w:hAnsi="Times New Roman" w:cs="Times New Roman"/>
          <w:b/>
          <w:color w:val="0000FF"/>
          <w:sz w:val="28"/>
          <w:szCs w:val="28"/>
        </w:rPr>
        <w:t>→0</w:t>
      </w:r>
      <w:r w:rsidRPr="00CD371E">
        <w:rPr>
          <w:rFonts w:ascii="Times New Roman" w:hAnsi="Times New Roman" w:cs="Times New Roman"/>
          <w:color w:val="008000"/>
          <w:sz w:val="28"/>
          <w:szCs w:val="28"/>
        </w:rPr>
        <w:t xml:space="preserve"> intiladi.</w:t>
      </w:r>
    </w:p>
    <w:p w:rsidR="00CD371E" w:rsidRPr="00CD371E" w:rsidRDefault="00CD371E" w:rsidP="00CD371E">
      <w:pPr>
        <w:jc w:val="both"/>
        <w:rPr>
          <w:rFonts w:ascii="Times New Roman" w:hAnsi="Times New Roman" w:cs="Times New Roman"/>
          <w:sz w:val="28"/>
          <w:szCs w:val="28"/>
        </w:rPr>
      </w:pPr>
    </w:p>
    <w:p w:rsidR="00CD371E" w:rsidRPr="00CD371E" w:rsidRDefault="00CD371E" w:rsidP="00CD371E">
      <w:pPr>
        <w:shd w:val="clear" w:color="auto" w:fill="FFFFFF"/>
        <w:ind w:left="426" w:firstLine="396"/>
        <w:rPr>
          <w:rFonts w:ascii="Times New Roman" w:hAnsi="Times New Roman" w:cs="Times New Roman"/>
          <w:sz w:val="28"/>
          <w:szCs w:val="28"/>
          <w:lang w:val="uz-Cyrl-UZ"/>
        </w:rPr>
      </w:pPr>
      <w:r w:rsidRPr="00CD371E">
        <w:rPr>
          <w:rFonts w:ascii="Times New Roman" w:hAnsi="Times New Roman" w:cs="Times New Roman"/>
          <w:color w:val="000000"/>
          <w:sz w:val="28"/>
          <w:szCs w:val="28"/>
          <w:lang w:val="en-US"/>
        </w:rPr>
        <w:t xml:space="preserve">Qizdirilsa oddiy moddalarda </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cheksiz ortadi</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→3R</w:t>
      </w:r>
      <w:r w:rsidRPr="00CD371E">
        <w:rPr>
          <w:rFonts w:ascii="Times New Roman" w:hAnsi="Times New Roman" w:cs="Times New Roman"/>
          <w:color w:val="000000"/>
          <w:sz w:val="28"/>
          <w:szCs w:val="28"/>
          <w:lang w:val="en-US"/>
        </w:rPr>
        <w:t>ga</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intiladi. Murakkab moddalarda </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→3Rn</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gacha intiladi, bu erda n- atomlar son</w:t>
      </w:r>
    </w:p>
    <w:p w:rsidR="00CD371E" w:rsidRPr="00CD371E" w:rsidRDefault="00CD371E" w:rsidP="00CD371E">
      <w:pPr>
        <w:shd w:val="clear" w:color="auto" w:fill="FFFFFF"/>
        <w:ind w:left="426" w:firstLine="708"/>
        <w:rPr>
          <w:rFonts w:ascii="Times New Roman" w:hAnsi="Times New Roman" w:cs="Times New Roman"/>
          <w:b/>
          <w:color w:val="0000FF"/>
          <w:spacing w:val="-1"/>
          <w:sz w:val="28"/>
          <w:szCs w:val="28"/>
          <w:u w:val="single"/>
          <w:lang w:val="uz-Cyrl-UZ"/>
        </w:rPr>
      </w:pPr>
    </w:p>
    <w:p w:rsidR="00CD371E" w:rsidRPr="00CD371E" w:rsidRDefault="00CD371E" w:rsidP="00CD371E">
      <w:pPr>
        <w:shd w:val="clear" w:color="auto" w:fill="FFFFFF"/>
        <w:ind w:left="426" w:firstLine="708"/>
        <w:jc w:val="center"/>
        <w:rPr>
          <w:rFonts w:ascii="Times New Roman" w:hAnsi="Times New Roman" w:cs="Times New Roman"/>
          <w:i/>
          <w:color w:val="632423"/>
          <w:sz w:val="28"/>
          <w:szCs w:val="28"/>
          <w:lang w:val="uz-Cyrl-UZ"/>
        </w:rPr>
      </w:pPr>
      <w:r w:rsidRPr="00CD371E">
        <w:rPr>
          <w:rFonts w:ascii="Times New Roman" w:hAnsi="Times New Roman" w:cs="Times New Roman"/>
          <w:b/>
          <w:color w:val="0000FF"/>
          <w:spacing w:val="-1"/>
          <w:sz w:val="28"/>
          <w:szCs w:val="28"/>
          <w:u w:val="single"/>
          <w:lang w:val="uz-Cyrl-UZ"/>
        </w:rPr>
        <w:t>Laboratoriya ishini bajarish uchun kerakli qurilma va reak-tivlar</w:t>
      </w:r>
      <w:r w:rsidRPr="00CD371E">
        <w:rPr>
          <w:rFonts w:ascii="Times New Roman" w:hAnsi="Times New Roman" w:cs="Times New Roman"/>
          <w:b/>
          <w:color w:val="0000FF"/>
          <w:spacing w:val="-1"/>
          <w:sz w:val="28"/>
          <w:szCs w:val="28"/>
          <w:lang w:val="uz-Cyrl-UZ"/>
        </w:rPr>
        <w:t>:</w:t>
      </w:r>
      <w:r w:rsidRPr="00CD371E">
        <w:rPr>
          <w:rFonts w:ascii="Times New Roman" w:hAnsi="Times New Roman" w:cs="Times New Roman"/>
          <w:color w:val="0000FF"/>
          <w:spacing w:val="-1"/>
          <w:sz w:val="28"/>
          <w:szCs w:val="28"/>
          <w:lang w:val="uz-Cyrl-UZ"/>
        </w:rPr>
        <w:t xml:space="preserve"> </w:t>
      </w:r>
      <w:r w:rsidRPr="00CD371E">
        <w:rPr>
          <w:rFonts w:ascii="Times New Roman" w:hAnsi="Times New Roman" w:cs="Times New Roman"/>
          <w:i/>
          <w:color w:val="632423"/>
          <w:spacing w:val="-1"/>
          <w:sz w:val="28"/>
          <w:szCs w:val="28"/>
          <w:lang w:val="uz-Cyrl-UZ"/>
        </w:rPr>
        <w:t>kalorimetr, sekundomer, termometr, o‘lchov silindri, distil-langan suv va suv</w:t>
      </w:r>
      <w:r w:rsidRPr="00CD371E">
        <w:rPr>
          <w:rFonts w:ascii="Times New Roman" w:hAnsi="Times New Roman" w:cs="Times New Roman"/>
          <w:i/>
          <w:color w:val="632423"/>
          <w:spacing w:val="-2"/>
          <w:sz w:val="28"/>
          <w:szCs w:val="28"/>
          <w:lang w:val="uz-Cyrl-UZ"/>
        </w:rPr>
        <w:t>da yaxshi eriydigan tuzlar.</w:t>
      </w:r>
    </w:p>
    <w:p w:rsidR="00CD371E" w:rsidRPr="00CD371E" w:rsidRDefault="00CD371E" w:rsidP="00CD371E">
      <w:pPr>
        <w:shd w:val="clear" w:color="auto" w:fill="FFFFFF"/>
        <w:tabs>
          <w:tab w:val="left" w:pos="4344"/>
        </w:tabs>
        <w:spacing w:before="48"/>
        <w:ind w:left="426" w:firstLine="708"/>
        <w:jc w:val="both"/>
        <w:rPr>
          <w:rFonts w:ascii="Times New Roman" w:hAnsi="Times New Roman" w:cs="Times New Roman"/>
          <w:color w:val="313131"/>
          <w:spacing w:val="-4"/>
          <w:sz w:val="28"/>
          <w:szCs w:val="28"/>
          <w:lang w:val="uz-Cyrl-UZ"/>
        </w:rPr>
      </w:pPr>
      <w:r w:rsidRPr="00CD371E">
        <w:rPr>
          <w:rFonts w:ascii="Times New Roman" w:hAnsi="Times New Roman" w:cs="Times New Roman"/>
          <w:color w:val="313131"/>
          <w:spacing w:val="18"/>
          <w:sz w:val="28"/>
          <w:szCs w:val="28"/>
          <w:lang w:val="uz-Cyrl-UZ"/>
        </w:rPr>
        <w:t xml:space="preserve">Fizik - kimyoviy hisoblarni bajarish uchun moddalarning issiqlik </w:t>
      </w:r>
      <w:r w:rsidRPr="00CD371E">
        <w:rPr>
          <w:rFonts w:ascii="Times New Roman" w:hAnsi="Times New Roman" w:cs="Times New Roman"/>
          <w:color w:val="313131"/>
          <w:spacing w:val="-14"/>
          <w:sz w:val="28"/>
          <w:szCs w:val="28"/>
          <w:lang w:val="uz-Cyrl-UZ"/>
        </w:rPr>
        <w:t xml:space="preserve">sig‘imlarini, </w:t>
      </w:r>
      <w:r w:rsidRPr="00CD371E">
        <w:rPr>
          <w:rFonts w:ascii="Times New Roman" w:hAnsi="Times New Roman" w:cs="Times New Roman"/>
          <w:color w:val="313131"/>
          <w:spacing w:val="-12"/>
          <w:sz w:val="28"/>
          <w:szCs w:val="28"/>
          <w:lang w:val="uz-Cyrl-UZ"/>
        </w:rPr>
        <w:t xml:space="preserve">erish, solvatlanish jarayonlarini, bug‘lanish, </w:t>
      </w:r>
      <w:r w:rsidRPr="00CD371E">
        <w:rPr>
          <w:rFonts w:ascii="Times New Roman" w:hAnsi="Times New Roman" w:cs="Times New Roman"/>
          <w:color w:val="313131"/>
          <w:spacing w:val="-10"/>
          <w:sz w:val="28"/>
          <w:szCs w:val="28"/>
          <w:lang w:val="uz-Cyrl-UZ"/>
        </w:rPr>
        <w:t>suyuq-lanish, sublimatlanish va kimyoviy reaksiyalarning issiqlik ef</w:t>
      </w:r>
      <w:r w:rsidRPr="00CD371E">
        <w:rPr>
          <w:rFonts w:ascii="Times New Roman" w:hAnsi="Times New Roman" w:cs="Times New Roman"/>
          <w:color w:val="313131"/>
          <w:spacing w:val="-8"/>
          <w:sz w:val="28"/>
          <w:szCs w:val="28"/>
          <w:lang w:val="uz-Cyrl-UZ"/>
        </w:rPr>
        <w:t xml:space="preserve">fektlarini bilish zarur. Ushbu kattaliklarni o‘lchash uchun turli xil </w:t>
      </w:r>
      <w:r w:rsidRPr="00CD371E">
        <w:rPr>
          <w:rFonts w:ascii="Times New Roman" w:hAnsi="Times New Roman" w:cs="Times New Roman"/>
          <w:color w:val="313131"/>
          <w:spacing w:val="-12"/>
          <w:sz w:val="28"/>
          <w:szCs w:val="28"/>
          <w:lang w:val="uz-Cyrl-UZ"/>
        </w:rPr>
        <w:t>eksperimental usullar mavjuddir. Uy haroratiga yaqin haroratlarda (20-</w:t>
      </w:r>
      <w:r w:rsidRPr="00CD371E">
        <w:rPr>
          <w:rFonts w:ascii="Times New Roman" w:hAnsi="Times New Roman" w:cs="Times New Roman"/>
          <w:color w:val="313131"/>
          <w:spacing w:val="-4"/>
          <w:sz w:val="28"/>
          <w:szCs w:val="28"/>
          <w:lang w:val="uz-Cyrl-UZ"/>
        </w:rPr>
        <w:t xml:space="preserve">25ºS) </w:t>
      </w:r>
      <w:r w:rsidRPr="00CD371E">
        <w:rPr>
          <w:rFonts w:ascii="Times New Roman" w:hAnsi="Times New Roman" w:cs="Times New Roman"/>
          <w:b/>
          <w:i/>
          <w:color w:val="313131"/>
          <w:spacing w:val="-4"/>
          <w:sz w:val="28"/>
          <w:szCs w:val="28"/>
          <w:lang w:val="uz-Cyrl-UZ"/>
        </w:rPr>
        <w:t>kalorimetrik usul</w:t>
      </w:r>
      <w:r w:rsidRPr="00CD371E">
        <w:rPr>
          <w:rFonts w:ascii="Times New Roman" w:hAnsi="Times New Roman" w:cs="Times New Roman"/>
          <w:color w:val="313131"/>
          <w:spacing w:val="-4"/>
          <w:sz w:val="28"/>
          <w:szCs w:val="28"/>
          <w:lang w:val="uz-Cyrl-UZ"/>
        </w:rPr>
        <w:t xml:space="preserve"> keng qo‘llaniladi (1-rasm). </w:t>
      </w:r>
    </w:p>
    <w:p w:rsidR="00CD371E" w:rsidRPr="00CD371E" w:rsidRDefault="00CD371E" w:rsidP="00CD371E">
      <w:pPr>
        <w:shd w:val="clear" w:color="auto" w:fill="FFFFFF"/>
        <w:tabs>
          <w:tab w:val="left" w:pos="4344"/>
        </w:tabs>
        <w:spacing w:before="48"/>
        <w:ind w:left="426" w:firstLine="708"/>
        <w:jc w:val="both"/>
        <w:rPr>
          <w:rFonts w:ascii="Times New Roman" w:hAnsi="Times New Roman" w:cs="Times New Roman"/>
          <w:color w:val="313131"/>
          <w:spacing w:val="-4"/>
          <w:sz w:val="28"/>
          <w:szCs w:val="28"/>
          <w:lang w:val="uz-Cyrl-UZ"/>
        </w:rPr>
      </w:pPr>
      <w:r w:rsidRPr="00CD371E">
        <w:rPr>
          <w:rFonts w:ascii="Times New Roman" w:hAnsi="Times New Roman" w:cs="Times New Roman"/>
          <w:color w:val="313131"/>
          <w:spacing w:val="-4"/>
          <w:sz w:val="28"/>
          <w:szCs w:val="28"/>
          <w:lang w:val="uz-Cyrl-UZ"/>
        </w:rPr>
        <w:t>Kalorimetr ikki qavatli ichki idish (1) va tashqi stakan (2), teshiklari bo‘lgan qopqoq (3), Bekman termometr (4), shisha tayoqcha (5), va aralashtirgich (6) dan iborat. Ichki va tashqi stakanlar orasidagi havo issiqlik almashinuvini saqlash uchun xizmat qiladi.</w:t>
      </w:r>
    </w:p>
    <w:p w:rsidR="00CD371E" w:rsidRPr="00CD371E" w:rsidRDefault="009A2A99" w:rsidP="00CD371E">
      <w:pPr>
        <w:shd w:val="clear" w:color="auto" w:fill="FFFFFF"/>
        <w:spacing w:before="48"/>
        <w:ind w:left="142" w:right="128"/>
        <w:jc w:val="center"/>
        <w:rPr>
          <w:rFonts w:ascii="Times New Roman" w:hAnsi="Times New Roman" w:cs="Times New Roman"/>
          <w:color w:val="FF0000"/>
          <w:spacing w:val="5"/>
          <w:position w:val="4"/>
          <w:sz w:val="28"/>
          <w:szCs w:val="28"/>
          <w:lang w:val="uz-Cyrl-UZ"/>
        </w:rPr>
      </w:pPr>
      <w:r>
        <w:rPr>
          <w:rFonts w:ascii="Times New Roman" w:hAnsi="Times New Roman" w:cs="Times New Roman"/>
          <w:color w:val="FF0000"/>
          <w:spacing w:val="5"/>
          <w:position w:val="4"/>
          <w:sz w:val="28"/>
          <w:szCs w:val="28"/>
          <w:lang w:val="uz-Cyrl-UZ"/>
        </w:rPr>
        <w:lastRenderedPageBreak/>
        <w:pict>
          <v:shape id="_x0000_i1245" type="#_x0000_t75" style="width:411pt;height:307.5pt">
            <v:imagedata r:id="rId476" o:title=""/>
          </v:shape>
        </w:pict>
      </w:r>
    </w:p>
    <w:p w:rsidR="00CD371E" w:rsidRPr="00CD371E" w:rsidRDefault="00CD371E" w:rsidP="00CD371E">
      <w:pPr>
        <w:shd w:val="clear" w:color="auto" w:fill="FFFFFF"/>
        <w:spacing w:before="48"/>
        <w:ind w:left="426" w:right="128" w:firstLine="396"/>
        <w:jc w:val="center"/>
        <w:rPr>
          <w:rFonts w:ascii="Times New Roman" w:hAnsi="Times New Roman" w:cs="Times New Roman"/>
          <w:i/>
          <w:color w:val="313131"/>
          <w:spacing w:val="5"/>
          <w:position w:val="4"/>
          <w:sz w:val="28"/>
          <w:szCs w:val="28"/>
          <w:lang w:val="uz-Cyrl-UZ"/>
        </w:rPr>
      </w:pPr>
      <w:r w:rsidRPr="00CD371E">
        <w:rPr>
          <w:rFonts w:ascii="Times New Roman" w:hAnsi="Times New Roman" w:cs="Times New Roman"/>
          <w:i/>
          <w:color w:val="000000"/>
          <w:spacing w:val="-20"/>
          <w:position w:val="3"/>
          <w:sz w:val="28"/>
          <w:szCs w:val="28"/>
          <w:lang w:val="en-US"/>
        </w:rPr>
        <w:t>1-rasm</w:t>
      </w:r>
      <w:r w:rsidRPr="00CD371E">
        <w:rPr>
          <w:rFonts w:ascii="Times New Roman" w:hAnsi="Times New Roman" w:cs="Times New Roman"/>
          <w:i/>
          <w:color w:val="000000"/>
          <w:spacing w:val="-20"/>
          <w:position w:val="3"/>
          <w:sz w:val="28"/>
          <w:szCs w:val="28"/>
          <w:lang w:val="uz-Cyrl-UZ"/>
        </w:rPr>
        <w:t>. L</w:t>
      </w:r>
      <w:r w:rsidRPr="00CD371E">
        <w:rPr>
          <w:rFonts w:ascii="Times New Roman" w:hAnsi="Times New Roman" w:cs="Times New Roman"/>
          <w:i/>
          <w:color w:val="313131"/>
          <w:spacing w:val="5"/>
          <w:position w:val="4"/>
          <w:sz w:val="28"/>
          <w:szCs w:val="28"/>
          <w:lang w:val="en-US"/>
        </w:rPr>
        <w:t>aboratoriya</w:t>
      </w:r>
      <w:r w:rsidRPr="00CD371E">
        <w:rPr>
          <w:rFonts w:ascii="Times New Roman" w:hAnsi="Times New Roman" w:cs="Times New Roman"/>
          <w:i/>
          <w:color w:val="313131"/>
          <w:spacing w:val="5"/>
          <w:position w:val="4"/>
          <w:sz w:val="28"/>
          <w:szCs w:val="28"/>
          <w:lang w:val="uz-Cyrl-UZ"/>
        </w:rPr>
        <w:t xml:space="preserve">da qo‘llaniladigan oddiy </w:t>
      </w:r>
      <w:r w:rsidRPr="00CD371E">
        <w:rPr>
          <w:rFonts w:ascii="Times New Roman" w:hAnsi="Times New Roman" w:cs="Times New Roman"/>
          <w:i/>
          <w:color w:val="313131"/>
          <w:spacing w:val="5"/>
          <w:position w:val="4"/>
          <w:sz w:val="28"/>
          <w:szCs w:val="28"/>
          <w:lang w:val="en-US"/>
        </w:rPr>
        <w:t xml:space="preserve"> kalorimet</w:t>
      </w:r>
      <w:r w:rsidRPr="00CD371E">
        <w:rPr>
          <w:rFonts w:ascii="Times New Roman" w:hAnsi="Times New Roman" w:cs="Times New Roman"/>
          <w:i/>
          <w:color w:val="313131"/>
          <w:spacing w:val="5"/>
          <w:position w:val="4"/>
          <w:sz w:val="28"/>
          <w:szCs w:val="28"/>
          <w:lang w:val="uz-Cyrl-UZ"/>
        </w:rPr>
        <w:t>r</w:t>
      </w:r>
      <w:r w:rsidRPr="00CD371E">
        <w:rPr>
          <w:rFonts w:ascii="Times New Roman" w:hAnsi="Times New Roman" w:cs="Times New Roman"/>
          <w:i/>
          <w:color w:val="313131"/>
          <w:spacing w:val="5"/>
          <w:position w:val="4"/>
          <w:sz w:val="28"/>
          <w:szCs w:val="28"/>
          <w:lang w:val="en-US"/>
        </w:rPr>
        <w:t xml:space="preserve"> </w:t>
      </w:r>
      <w:r w:rsidRPr="00CD371E">
        <w:rPr>
          <w:rFonts w:ascii="Times New Roman" w:hAnsi="Times New Roman" w:cs="Times New Roman"/>
          <w:i/>
          <w:color w:val="313131"/>
          <w:spacing w:val="5"/>
          <w:position w:val="4"/>
          <w:sz w:val="28"/>
          <w:szCs w:val="28"/>
          <w:lang w:val="uz-Cyrl-UZ"/>
        </w:rPr>
        <w:t>q</w:t>
      </w:r>
      <w:r w:rsidRPr="00CD371E">
        <w:rPr>
          <w:rFonts w:ascii="Times New Roman" w:hAnsi="Times New Roman" w:cs="Times New Roman"/>
          <w:i/>
          <w:color w:val="313131"/>
          <w:spacing w:val="5"/>
          <w:position w:val="4"/>
          <w:sz w:val="28"/>
          <w:szCs w:val="28"/>
          <w:lang w:val="en-US"/>
        </w:rPr>
        <w:t>urilmasi.</w:t>
      </w:r>
    </w:p>
    <w:p w:rsidR="00CD371E" w:rsidRPr="00CD371E" w:rsidRDefault="00CD371E" w:rsidP="00CD371E">
      <w:pPr>
        <w:ind w:left="142"/>
        <w:rPr>
          <w:rFonts w:ascii="Times New Roman" w:hAnsi="Times New Roman" w:cs="Times New Roman"/>
          <w:sz w:val="28"/>
          <w:szCs w:val="28"/>
          <w:lang w:val="en-US"/>
        </w:rPr>
      </w:pPr>
    </w:p>
    <w:p w:rsidR="00CD371E" w:rsidRPr="00CD371E" w:rsidRDefault="009A2A99" w:rsidP="00CD371E">
      <w:pPr>
        <w:framePr w:h="1072" w:hSpace="40" w:wrap="notBeside" w:vAnchor="text" w:hAnchor="margin" w:x="16513" w:y="1105"/>
        <w:ind w:left="142"/>
        <w:rPr>
          <w:rFonts w:ascii="Times New Roman" w:hAnsi="Times New Roman" w:cs="Times New Roman"/>
          <w:sz w:val="28"/>
          <w:szCs w:val="28"/>
        </w:rPr>
      </w:pPr>
      <w:r>
        <w:rPr>
          <w:rFonts w:ascii="Times New Roman" w:hAnsi="Times New Roman" w:cs="Times New Roman"/>
          <w:noProof/>
          <w:sz w:val="28"/>
          <w:szCs w:val="28"/>
        </w:rPr>
        <w:pict>
          <v:shape id="Рисунок 2" o:spid="_x0000_i1246" type="#_x0000_t75" style="width:1.5pt;height:54pt;visibility:visible">
            <v:imagedata r:id="rId477" o:title=""/>
          </v:shape>
        </w:pict>
      </w:r>
    </w:p>
    <w:p w:rsidR="00CD371E" w:rsidRPr="00CD371E" w:rsidRDefault="00CD371E" w:rsidP="00CD371E">
      <w:pPr>
        <w:framePr w:h="408" w:hRule="exact" w:hSpace="40" w:wrap="notBeside" w:vAnchor="text" w:hAnchor="margin" w:x="15241" w:y="2241"/>
        <w:shd w:val="clear" w:color="auto" w:fill="FFFFFF"/>
        <w:ind w:left="142"/>
        <w:rPr>
          <w:rFonts w:ascii="Times New Roman" w:hAnsi="Times New Roman" w:cs="Times New Roman"/>
          <w:sz w:val="28"/>
          <w:szCs w:val="28"/>
        </w:rPr>
      </w:pPr>
    </w:p>
    <w:p w:rsidR="00CD371E" w:rsidRPr="00CD371E" w:rsidRDefault="00CD371E" w:rsidP="00CD371E">
      <w:pPr>
        <w:framePr w:h="352" w:hRule="exact" w:hSpace="40" w:wrap="auto" w:vAnchor="text" w:hAnchor="text" w:x="13889" w:y="545"/>
        <w:shd w:val="clear" w:color="auto" w:fill="FFFFFF"/>
        <w:ind w:left="142"/>
        <w:rPr>
          <w:rFonts w:ascii="Times New Roman" w:hAnsi="Times New Roman" w:cs="Times New Roman"/>
          <w:sz w:val="28"/>
          <w:szCs w:val="28"/>
        </w:rPr>
      </w:pPr>
    </w:p>
    <w:p w:rsidR="00CD371E" w:rsidRPr="00CD371E" w:rsidRDefault="00CD371E" w:rsidP="00CD371E">
      <w:pPr>
        <w:shd w:val="clear" w:color="auto" w:fill="FFFFFF"/>
        <w:tabs>
          <w:tab w:val="left" w:pos="709"/>
          <w:tab w:val="left" w:pos="2728"/>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color w:val="313131"/>
          <w:spacing w:val="1"/>
          <w:sz w:val="28"/>
          <w:szCs w:val="28"/>
          <w:lang w:val="uz-Cyrl-UZ"/>
        </w:rPr>
        <w:t>Kalorimetrik tajribalarda</w:t>
      </w:r>
      <w:r w:rsidRPr="00CD371E">
        <w:rPr>
          <w:rFonts w:ascii="Times New Roman" w:hAnsi="Times New Roman" w:cs="Times New Roman"/>
          <w:i/>
          <w:iCs/>
          <w:color w:val="313131"/>
          <w:spacing w:val="1"/>
          <w:sz w:val="28"/>
          <w:szCs w:val="28"/>
          <w:lang w:val="uz-Cyrl-UZ"/>
        </w:rPr>
        <w:t xml:space="preserve"> </w:t>
      </w:r>
      <w:r w:rsidRPr="00CD371E">
        <w:rPr>
          <w:rFonts w:ascii="Times New Roman" w:hAnsi="Times New Roman" w:cs="Times New Roman"/>
          <w:color w:val="313131"/>
          <w:spacing w:val="1"/>
          <w:sz w:val="28"/>
          <w:szCs w:val="28"/>
          <w:lang w:val="uz-Cyrl-UZ"/>
        </w:rPr>
        <w:t xml:space="preserve">issiqlik effektining qiymati va </w:t>
      </w:r>
      <w:r w:rsidRPr="00CD371E">
        <w:rPr>
          <w:rFonts w:ascii="Times New Roman" w:hAnsi="Times New Roman" w:cs="Times New Roman"/>
          <w:color w:val="313131"/>
          <w:spacing w:val="-21"/>
          <w:sz w:val="28"/>
          <w:szCs w:val="28"/>
          <w:lang w:val="uz-Cyrl-UZ"/>
        </w:rPr>
        <w:t>ishorasi kalo</w:t>
      </w:r>
      <w:r w:rsidRPr="00CD371E">
        <w:rPr>
          <w:rFonts w:ascii="Times New Roman" w:hAnsi="Times New Roman" w:cs="Times New Roman"/>
          <w:color w:val="313131"/>
          <w:spacing w:val="-7"/>
          <w:sz w:val="28"/>
          <w:szCs w:val="28"/>
          <w:lang w:val="uz-Cyrl-UZ"/>
        </w:rPr>
        <w:t xml:space="preserve">rimetr haroratining o‘zgarishidan </w:t>
      </w:r>
      <w:r w:rsidRPr="00CD371E">
        <w:rPr>
          <w:rFonts w:ascii="Times New Roman" w:hAnsi="Times New Roman" w:cs="Times New Roman"/>
          <w:b/>
          <w:color w:val="FF0000"/>
          <w:spacing w:val="-7"/>
          <w:sz w:val="28"/>
          <w:szCs w:val="28"/>
          <w:lang w:val="uz-Cyrl-UZ"/>
        </w:rPr>
        <w:t>(∆t)</w:t>
      </w:r>
      <w:r w:rsidRPr="00CD371E">
        <w:rPr>
          <w:rFonts w:ascii="Times New Roman" w:hAnsi="Times New Roman" w:cs="Times New Roman"/>
          <w:color w:val="313131"/>
          <w:spacing w:val="-7"/>
          <w:sz w:val="28"/>
          <w:szCs w:val="28"/>
          <w:lang w:val="uz-Cyrl-UZ"/>
        </w:rPr>
        <w:t xml:space="preserve"> aniqlanadi. </w:t>
      </w:r>
      <w:r w:rsidRPr="00CD371E">
        <w:rPr>
          <w:rFonts w:ascii="Times New Roman" w:hAnsi="Times New Roman" w:cs="Times New Roman"/>
          <w:color w:val="313131"/>
          <w:spacing w:val="-4"/>
          <w:sz w:val="28"/>
          <w:szCs w:val="28"/>
          <w:lang w:val="uz-Cyrl-UZ"/>
        </w:rPr>
        <w:t xml:space="preserve">Haroratning o‘zgarishi </w:t>
      </w:r>
      <w:r w:rsidRPr="00CD371E">
        <w:rPr>
          <w:rFonts w:ascii="Times New Roman" w:hAnsi="Times New Roman" w:cs="Times New Roman"/>
          <w:b/>
          <w:color w:val="FF0000"/>
          <w:spacing w:val="-7"/>
          <w:sz w:val="28"/>
          <w:szCs w:val="28"/>
          <w:lang w:val="uz-Cyrl-UZ"/>
        </w:rPr>
        <w:t>(∆t)</w:t>
      </w:r>
      <w:r w:rsidRPr="00CD371E">
        <w:rPr>
          <w:rFonts w:ascii="Times New Roman" w:hAnsi="Times New Roman" w:cs="Times New Roman"/>
          <w:spacing w:val="-7"/>
          <w:sz w:val="28"/>
          <w:szCs w:val="28"/>
          <w:lang w:val="uz-Cyrl-UZ"/>
        </w:rPr>
        <w:t>ni</w:t>
      </w:r>
      <w:r w:rsidRPr="00CD371E">
        <w:rPr>
          <w:rFonts w:ascii="Times New Roman" w:hAnsi="Times New Roman" w:cs="Times New Roman"/>
          <w:color w:val="313131"/>
          <w:spacing w:val="-7"/>
          <w:sz w:val="28"/>
          <w:szCs w:val="28"/>
          <w:lang w:val="uz-Cyrl-UZ"/>
        </w:rPr>
        <w:t xml:space="preserve"> topishda </w:t>
      </w:r>
      <w:r w:rsidRPr="00CD371E">
        <w:rPr>
          <w:rFonts w:ascii="Times New Roman" w:hAnsi="Times New Roman" w:cs="Times New Roman"/>
          <w:i/>
          <w:color w:val="313131"/>
          <w:spacing w:val="-4"/>
          <w:sz w:val="28"/>
          <w:szCs w:val="28"/>
          <w:lang w:val="uz-Cyrl-UZ"/>
        </w:rPr>
        <w:t>grafik usulidan</w:t>
      </w:r>
      <w:r w:rsidRPr="00CD371E">
        <w:rPr>
          <w:rFonts w:ascii="Times New Roman" w:hAnsi="Times New Roman" w:cs="Times New Roman"/>
          <w:color w:val="313131"/>
          <w:spacing w:val="-4"/>
          <w:sz w:val="28"/>
          <w:szCs w:val="28"/>
          <w:lang w:val="uz-Cyrl-UZ"/>
        </w:rPr>
        <w:t xml:space="preserve"> foyda-laniladi. Grafik millimetrli </w:t>
      </w:r>
      <w:r w:rsidRPr="00CD371E">
        <w:rPr>
          <w:rFonts w:ascii="Times New Roman" w:hAnsi="Times New Roman" w:cs="Times New Roman"/>
          <w:color w:val="313131"/>
          <w:spacing w:val="7"/>
          <w:sz w:val="28"/>
          <w:szCs w:val="28"/>
          <w:lang w:val="uz-Cyrl-UZ"/>
        </w:rPr>
        <w:t>qog‘ozdagi koordinatalar chizig‘ida abssissa o‘qiga vaqt, ordinata o‘qiga haroratning qiymatlari qo‘yib chiziladi.</w:t>
      </w:r>
    </w:p>
    <w:p w:rsidR="00CD371E" w:rsidRPr="00CD371E" w:rsidRDefault="00CD371E" w:rsidP="00CD371E">
      <w:pPr>
        <w:shd w:val="clear" w:color="auto" w:fill="FFFFFF"/>
        <w:tabs>
          <w:tab w:val="left" w:pos="709"/>
          <w:tab w:val="left" w:pos="12824"/>
        </w:tabs>
        <w:ind w:left="426" w:right="567" w:firstLine="57"/>
        <w:jc w:val="both"/>
        <w:rPr>
          <w:rFonts w:ascii="Times New Roman" w:hAnsi="Times New Roman" w:cs="Times New Roman"/>
          <w:color w:val="FF0000"/>
          <w:spacing w:val="7"/>
          <w:sz w:val="28"/>
          <w:szCs w:val="28"/>
          <w:lang w:val="uz-Cyrl-UZ"/>
        </w:rPr>
      </w:pPr>
      <w:r w:rsidRPr="00CD371E">
        <w:rPr>
          <w:rFonts w:ascii="Times New Roman" w:hAnsi="Times New Roman" w:cs="Times New Roman"/>
          <w:color w:val="FF0000"/>
          <w:spacing w:val="7"/>
          <w:sz w:val="28"/>
          <w:szCs w:val="28"/>
          <w:lang w:val="uz-Cyrl-UZ"/>
        </w:rPr>
        <w:t>RASM</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spacing w:val="7"/>
          <w:sz w:val="28"/>
          <w:szCs w:val="28"/>
          <w:lang w:val="uz-Cyrl-UZ"/>
        </w:rPr>
      </w:pPr>
      <w:r w:rsidRPr="00CD371E">
        <w:rPr>
          <w:rFonts w:ascii="Times New Roman" w:hAnsi="Times New Roman" w:cs="Times New Roman"/>
          <w:color w:val="313131"/>
          <w:spacing w:val="7"/>
          <w:sz w:val="28"/>
          <w:szCs w:val="28"/>
          <w:lang w:val="uz-Cyrl-UZ"/>
        </w:rPr>
        <w:t xml:space="preserve">Erish jarayonida kalorimetr va tashqi muhit orasida issiqlik almashinuvi sodir bo‘lib, haroratning eng past nuqtasi tajribada kuzatilmaydi. SHuning uchun tuzning erish jarayonida harorat o‘zgarishini topish uchun grafikdagi 2- va 3-chiziqlarni davom ettirib, kesishish nuqtasidan ordinata o‘qiga perpendikulyar tushurish orqali </w:t>
      </w:r>
      <w:r w:rsidRPr="00CD371E">
        <w:rPr>
          <w:rFonts w:ascii="Times New Roman" w:hAnsi="Times New Roman" w:cs="Times New Roman"/>
          <w:color w:val="FF0000"/>
          <w:spacing w:val="7"/>
          <w:sz w:val="28"/>
          <w:szCs w:val="28"/>
          <w:lang w:val="uz-Cyrl-UZ"/>
        </w:rPr>
        <w:t>T</w:t>
      </w:r>
      <w:r w:rsidRPr="00CD371E">
        <w:rPr>
          <w:rFonts w:ascii="Times New Roman" w:hAnsi="Times New Roman" w:cs="Times New Roman"/>
          <w:color w:val="FF0000"/>
          <w:spacing w:val="7"/>
          <w:sz w:val="28"/>
          <w:szCs w:val="28"/>
          <w:vertAlign w:val="subscript"/>
          <w:lang w:val="uz-Cyrl-UZ"/>
        </w:rPr>
        <w:t>2</w:t>
      </w:r>
      <w:r w:rsidRPr="00CD371E">
        <w:rPr>
          <w:rFonts w:ascii="Times New Roman" w:hAnsi="Times New Roman" w:cs="Times New Roman"/>
          <w:color w:val="FF0000"/>
          <w:spacing w:val="7"/>
          <w:sz w:val="28"/>
          <w:szCs w:val="28"/>
          <w:lang w:val="uz-Cyrl-UZ"/>
        </w:rPr>
        <w:t xml:space="preserve"> </w:t>
      </w:r>
      <w:r w:rsidRPr="00CD371E">
        <w:rPr>
          <w:rFonts w:ascii="Times New Roman" w:hAnsi="Times New Roman" w:cs="Times New Roman"/>
          <w:spacing w:val="7"/>
          <w:sz w:val="28"/>
          <w:szCs w:val="28"/>
          <w:lang w:val="uz-Cyrl-UZ"/>
        </w:rPr>
        <w:t>topiladi.</w:t>
      </w:r>
      <w:r w:rsidRPr="00CD371E">
        <w:rPr>
          <w:rFonts w:ascii="Times New Roman" w:hAnsi="Times New Roman" w:cs="Times New Roman"/>
          <w:color w:val="00B050"/>
          <w:spacing w:val="7"/>
          <w:sz w:val="28"/>
          <w:szCs w:val="28"/>
          <w:lang w:val="uz-Cyrl-UZ"/>
        </w:rPr>
        <w:t xml:space="preserve"> </w:t>
      </w:r>
      <w:r w:rsidRPr="00CD371E">
        <w:rPr>
          <w:rFonts w:ascii="Times New Roman" w:hAnsi="Times New Roman" w:cs="Times New Roman"/>
          <w:spacing w:val="7"/>
          <w:sz w:val="28"/>
          <w:szCs w:val="28"/>
          <w:lang w:val="uz-Cyrl-UZ"/>
        </w:rPr>
        <w:t>SV kesma sistema haroratining haqiqiy o‘zgarishini ko‘rsatadi (∆t).</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b/>
          <w:color w:val="0000FF"/>
          <w:spacing w:val="7"/>
          <w:sz w:val="28"/>
          <w:szCs w:val="28"/>
          <w:vertAlign w:val="subscript"/>
          <w:lang w:val="uz-Cyrl-UZ"/>
        </w:rPr>
      </w:pPr>
      <w:r w:rsidRPr="00CD371E">
        <w:rPr>
          <w:rFonts w:ascii="Times New Roman" w:hAnsi="Times New Roman" w:cs="Times New Roman"/>
          <w:b/>
          <w:color w:val="0000FF"/>
          <w:spacing w:val="7"/>
          <w:sz w:val="28"/>
          <w:szCs w:val="28"/>
          <w:lang w:val="uz-Cyrl-UZ"/>
        </w:rPr>
        <w:t>∆t=T</w:t>
      </w:r>
      <w:r w:rsidRPr="00CD371E">
        <w:rPr>
          <w:rFonts w:ascii="Times New Roman" w:hAnsi="Times New Roman" w:cs="Times New Roman"/>
          <w:b/>
          <w:color w:val="0000FF"/>
          <w:spacing w:val="7"/>
          <w:sz w:val="28"/>
          <w:szCs w:val="28"/>
          <w:vertAlign w:val="subscript"/>
          <w:lang w:val="uz-Cyrl-UZ"/>
        </w:rPr>
        <w:t>2</w:t>
      </w:r>
      <w:r w:rsidRPr="00CD371E">
        <w:rPr>
          <w:rFonts w:ascii="Times New Roman" w:hAnsi="Times New Roman" w:cs="Times New Roman"/>
          <w:b/>
          <w:color w:val="0000FF"/>
          <w:spacing w:val="7"/>
          <w:sz w:val="28"/>
          <w:szCs w:val="28"/>
          <w:lang w:val="uz-Cyrl-UZ"/>
        </w:rPr>
        <w:t>-T</w:t>
      </w:r>
      <w:r w:rsidRPr="00CD371E">
        <w:rPr>
          <w:rFonts w:ascii="Times New Roman" w:hAnsi="Times New Roman" w:cs="Times New Roman"/>
          <w:b/>
          <w:color w:val="0000FF"/>
          <w:spacing w:val="7"/>
          <w:sz w:val="28"/>
          <w:szCs w:val="28"/>
          <w:vertAlign w:val="subscript"/>
          <w:lang w:val="uz-Cyrl-UZ"/>
        </w:rPr>
        <w:t>1</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b/>
          <w:color w:val="0000FF"/>
          <w:spacing w:val="7"/>
          <w:sz w:val="28"/>
          <w:szCs w:val="28"/>
          <w:lang w:val="uz-Cyrl-UZ"/>
        </w:rPr>
      </w:pPr>
    </w:p>
    <w:p w:rsidR="00CD371E" w:rsidRPr="00CD371E" w:rsidRDefault="00CD371E" w:rsidP="00CD371E">
      <w:pPr>
        <w:shd w:val="clear" w:color="auto" w:fill="FFFFFF"/>
        <w:tabs>
          <w:tab w:val="left" w:pos="709"/>
          <w:tab w:val="left" w:pos="12824"/>
        </w:tabs>
        <w:ind w:left="426" w:right="567" w:firstLine="708"/>
        <w:jc w:val="center"/>
        <w:rPr>
          <w:rFonts w:ascii="Times New Roman" w:hAnsi="Times New Roman" w:cs="Times New Roman"/>
          <w:b/>
          <w:color w:val="0000FF"/>
          <w:spacing w:val="7"/>
          <w:sz w:val="28"/>
          <w:szCs w:val="28"/>
          <w:lang w:val="uz-Cyrl-UZ"/>
        </w:rPr>
      </w:pPr>
      <w:r w:rsidRPr="00CD371E">
        <w:rPr>
          <w:rFonts w:ascii="Times New Roman" w:hAnsi="Times New Roman" w:cs="Times New Roman"/>
          <w:b/>
          <w:color w:val="0000FF"/>
          <w:spacing w:val="7"/>
          <w:sz w:val="28"/>
          <w:szCs w:val="28"/>
          <w:lang w:val="uz-Cyrl-UZ"/>
        </w:rPr>
        <w:t>Kalorimetr doimiysini aniqlash</w:t>
      </w:r>
    </w:p>
    <w:p w:rsidR="00CD371E" w:rsidRPr="00CD371E" w:rsidRDefault="00CD371E" w:rsidP="00CD371E">
      <w:pPr>
        <w:shd w:val="clear" w:color="auto" w:fill="FFFFFF"/>
        <w:tabs>
          <w:tab w:val="left" w:pos="709"/>
          <w:tab w:val="left" w:pos="12824"/>
        </w:tabs>
        <w:ind w:left="426" w:right="567" w:firstLine="708"/>
        <w:jc w:val="center"/>
        <w:rPr>
          <w:rFonts w:ascii="Times New Roman" w:hAnsi="Times New Roman" w:cs="Times New Roman"/>
          <w:b/>
          <w:color w:val="0000FF"/>
          <w:spacing w:val="7"/>
          <w:sz w:val="28"/>
          <w:szCs w:val="28"/>
          <w:lang w:val="uz-Cyrl-UZ"/>
        </w:rPr>
      </w:pP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spacing w:val="7"/>
          <w:sz w:val="28"/>
          <w:szCs w:val="28"/>
          <w:vertAlign w:val="subscript"/>
          <w:lang w:val="uz-Cyrl-UZ"/>
        </w:rPr>
      </w:pPr>
      <w:r w:rsidRPr="00CD371E">
        <w:rPr>
          <w:rFonts w:ascii="Times New Roman" w:hAnsi="Times New Roman" w:cs="Times New Roman"/>
          <w:b/>
          <w:color w:val="0000FF"/>
          <w:spacing w:val="7"/>
          <w:sz w:val="28"/>
          <w:szCs w:val="28"/>
          <w:lang w:val="uz-Cyrl-UZ"/>
        </w:rPr>
        <w:t xml:space="preserve">∆t </w:t>
      </w:r>
      <w:r w:rsidRPr="00CD371E">
        <w:rPr>
          <w:rFonts w:ascii="Times New Roman" w:hAnsi="Times New Roman" w:cs="Times New Roman"/>
          <w:spacing w:val="7"/>
          <w:sz w:val="28"/>
          <w:szCs w:val="28"/>
          <w:lang w:val="uz-Cyrl-UZ"/>
        </w:rPr>
        <w:t>grafikdan</w:t>
      </w:r>
      <w:r w:rsidRPr="00CD371E">
        <w:rPr>
          <w:rFonts w:ascii="Times New Roman" w:hAnsi="Times New Roman" w:cs="Times New Roman"/>
          <w:b/>
          <w:color w:val="0000FF"/>
          <w:spacing w:val="7"/>
          <w:sz w:val="28"/>
          <w:szCs w:val="28"/>
          <w:lang w:val="uz-Cyrl-UZ"/>
        </w:rPr>
        <w:t xml:space="preserve"> </w:t>
      </w:r>
      <w:r w:rsidRPr="00CD371E">
        <w:rPr>
          <w:rFonts w:ascii="Times New Roman" w:hAnsi="Times New Roman" w:cs="Times New Roman"/>
          <w:spacing w:val="7"/>
          <w:sz w:val="28"/>
          <w:szCs w:val="28"/>
          <w:lang w:val="uz-Cyrl-UZ"/>
        </w:rPr>
        <w:t>topilganidan so‘ng</w:t>
      </w:r>
      <w:r w:rsidRPr="00CD371E">
        <w:rPr>
          <w:rFonts w:ascii="Times New Roman" w:hAnsi="Times New Roman" w:cs="Times New Roman"/>
          <w:b/>
          <w:color w:val="0000FF"/>
          <w:spacing w:val="7"/>
          <w:sz w:val="28"/>
          <w:szCs w:val="28"/>
          <w:lang w:val="uz-Cyrl-UZ"/>
        </w:rPr>
        <w:t xml:space="preserve"> K-kalorimetr doimiysi </w:t>
      </w:r>
      <w:r w:rsidRPr="00CD371E">
        <w:rPr>
          <w:rFonts w:ascii="Times New Roman" w:hAnsi="Times New Roman" w:cs="Times New Roman"/>
          <w:spacing w:val="7"/>
          <w:sz w:val="28"/>
          <w:szCs w:val="28"/>
          <w:lang w:val="uz-Cyrl-UZ"/>
        </w:rPr>
        <w:t>hisoblanadi.</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color w:val="00B050"/>
          <w:spacing w:val="7"/>
          <w:sz w:val="28"/>
          <w:szCs w:val="28"/>
          <w:lang w:val="uz-Cyrl-UZ"/>
        </w:rPr>
      </w:pPr>
      <w:r w:rsidRPr="00CD371E">
        <w:rPr>
          <w:rFonts w:ascii="Times New Roman" w:hAnsi="Times New Roman" w:cs="Times New Roman"/>
          <w:color w:val="00B050"/>
          <w:spacing w:val="7"/>
          <w:sz w:val="28"/>
          <w:szCs w:val="28"/>
          <w:lang w:val="uz-Cyrl-UZ"/>
        </w:rPr>
        <w:t>Boshlang‘ich davrning oxirgi nuqtasi (A) ni va tugalish davrining boshlang‘ich nuqtasi (V) ni AV to‘g‘ri chiziq bilan birlashtiriladi. SHu chiziqning o‘rtasidan abssissa o‘qiga perpendikulyar tushiriladi (CD). SV kesma sistema haroratining haqiqiy o‘zgarishini ko‘rsatadi (∆t).</w:t>
      </w:r>
    </w:p>
    <w:p w:rsidR="00CD371E" w:rsidRPr="00CD371E" w:rsidRDefault="00CD371E" w:rsidP="00CD371E">
      <w:pPr>
        <w:shd w:val="clear" w:color="auto" w:fill="FFFFFF"/>
        <w:tabs>
          <w:tab w:val="left" w:pos="709"/>
          <w:tab w:val="left" w:pos="12824"/>
        </w:tabs>
        <w:ind w:left="426" w:right="567" w:firstLine="57"/>
        <w:jc w:val="both"/>
        <w:rPr>
          <w:rFonts w:ascii="Times New Roman" w:hAnsi="Times New Roman" w:cs="Times New Roman"/>
          <w:b/>
          <w:i/>
          <w:color w:val="313131"/>
          <w:spacing w:val="7"/>
          <w:sz w:val="28"/>
          <w:szCs w:val="28"/>
          <w:lang w:val="uz-Cyrl-UZ"/>
        </w:rPr>
      </w:pPr>
      <w:r w:rsidRPr="00CD371E">
        <w:rPr>
          <w:rFonts w:ascii="Times New Roman" w:hAnsi="Times New Roman" w:cs="Times New Roman"/>
          <w:color w:val="313131"/>
          <w:spacing w:val="7"/>
          <w:sz w:val="28"/>
          <w:szCs w:val="28"/>
          <w:lang w:val="uz-Cyrl-UZ"/>
        </w:rPr>
        <w:tab/>
        <w:t xml:space="preserve">      YA’ni, kalorimetr yordamida issiqlik effektlarini hisoblash uchun sistemaning issiqlik sig‘imlari yig‘indisini (</w:t>
      </w:r>
      <w:r w:rsidRPr="00CD371E">
        <w:rPr>
          <w:rFonts w:ascii="Times New Roman" w:hAnsi="Times New Roman" w:cs="Times New Roman"/>
          <w:i/>
          <w:color w:val="313131"/>
          <w:spacing w:val="7"/>
          <w:sz w:val="28"/>
          <w:szCs w:val="28"/>
          <w:u w:val="single"/>
          <w:lang w:val="uz-Cyrl-UZ"/>
        </w:rPr>
        <w:t>kalorimetr konstantasini)</w:t>
      </w:r>
      <w:r w:rsidRPr="00CD371E">
        <w:rPr>
          <w:rFonts w:ascii="Times New Roman" w:hAnsi="Times New Roman" w:cs="Times New Roman"/>
          <w:color w:val="313131"/>
          <w:spacing w:val="7"/>
          <w:sz w:val="28"/>
          <w:szCs w:val="28"/>
          <w:lang w:val="uz-Cyrl-UZ"/>
        </w:rPr>
        <w:t xml:space="preserve"> aniqlash lozim. </w:t>
      </w:r>
      <w:r w:rsidRPr="00CD371E">
        <w:rPr>
          <w:rFonts w:ascii="Times New Roman" w:hAnsi="Times New Roman" w:cs="Times New Roman"/>
          <w:b/>
          <w:i/>
          <w:color w:val="313131"/>
          <w:spacing w:val="7"/>
          <w:sz w:val="28"/>
          <w:szCs w:val="28"/>
          <w:lang w:val="uz-Cyrl-UZ"/>
        </w:rPr>
        <w:t>U issiqlik almashinishida ishtirok etayotgan asbobning qismlari va eritma issiqlik sig‘imlarini ularning massalariga ko‘paytmasining summasiga tengdir:</w:t>
      </w:r>
    </w:p>
    <w:p w:rsidR="00CD371E" w:rsidRPr="00CD371E" w:rsidRDefault="00CD371E" w:rsidP="00CD371E">
      <w:pPr>
        <w:shd w:val="clear" w:color="auto" w:fill="FFFFFF"/>
        <w:tabs>
          <w:tab w:val="left" w:pos="709"/>
          <w:tab w:val="left" w:pos="12824"/>
        </w:tabs>
        <w:ind w:left="426" w:right="567" w:firstLine="57"/>
        <w:jc w:val="center"/>
        <w:rPr>
          <w:rFonts w:ascii="Times New Roman" w:hAnsi="Times New Roman" w:cs="Times New Roman"/>
          <w:b/>
          <w:color w:val="0000FF"/>
          <w:spacing w:val="7"/>
          <w:sz w:val="28"/>
          <w:szCs w:val="28"/>
          <w:lang w:val="uz-Cyrl-UZ"/>
        </w:rPr>
      </w:pPr>
      <w:r w:rsidRPr="00CD371E">
        <w:rPr>
          <w:rFonts w:ascii="Times New Roman" w:hAnsi="Times New Roman" w:cs="Times New Roman"/>
          <w:b/>
          <w:color w:val="0000FF"/>
          <w:spacing w:val="7"/>
          <w:sz w:val="28"/>
          <w:szCs w:val="28"/>
          <w:lang w:val="uz-Cyrl-UZ"/>
        </w:rPr>
        <w:t>K=∑m</w:t>
      </w:r>
      <w:r w:rsidRPr="00CD371E">
        <w:rPr>
          <w:rFonts w:ascii="Times New Roman" w:hAnsi="Times New Roman" w:cs="Times New Roman"/>
          <w:b/>
          <w:color w:val="0000FF"/>
          <w:spacing w:val="7"/>
          <w:sz w:val="28"/>
          <w:szCs w:val="28"/>
          <w:vertAlign w:val="subscript"/>
          <w:lang w:val="uz-Cyrl-UZ"/>
        </w:rPr>
        <w:t>i</w:t>
      </w:r>
      <w:r w:rsidRPr="00CD371E">
        <w:rPr>
          <w:rFonts w:ascii="Times New Roman" w:hAnsi="Times New Roman" w:cs="Times New Roman"/>
          <w:b/>
          <w:color w:val="0000FF"/>
          <w:spacing w:val="7"/>
          <w:sz w:val="28"/>
          <w:szCs w:val="28"/>
          <w:lang w:val="uz-Cyrl-UZ"/>
        </w:rPr>
        <w:t>S</w:t>
      </w:r>
      <w:r w:rsidRPr="00CD371E">
        <w:rPr>
          <w:rFonts w:ascii="Times New Roman" w:hAnsi="Times New Roman" w:cs="Times New Roman"/>
          <w:b/>
          <w:color w:val="0000FF"/>
          <w:spacing w:val="7"/>
          <w:sz w:val="28"/>
          <w:szCs w:val="28"/>
          <w:vertAlign w:val="subscript"/>
          <w:lang w:val="uz-Cyrl-UZ"/>
        </w:rPr>
        <w:t>i</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color w:val="313131"/>
          <w:spacing w:val="7"/>
          <w:sz w:val="28"/>
          <w:szCs w:val="28"/>
          <w:lang w:val="uz-Cyrl-UZ"/>
        </w:rPr>
        <w:t xml:space="preserve">bu erda </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b/>
          <w:color w:val="0000FF"/>
          <w:spacing w:val="7"/>
          <w:sz w:val="28"/>
          <w:szCs w:val="28"/>
          <w:lang w:val="uz-Cyrl-UZ"/>
        </w:rPr>
        <w:t>m</w:t>
      </w:r>
      <w:r w:rsidRPr="00CD371E">
        <w:rPr>
          <w:rFonts w:ascii="Times New Roman" w:hAnsi="Times New Roman" w:cs="Times New Roman"/>
          <w:b/>
          <w:color w:val="0000FF"/>
          <w:spacing w:val="7"/>
          <w:sz w:val="28"/>
          <w:szCs w:val="28"/>
          <w:vertAlign w:val="subscript"/>
          <w:lang w:val="uz-Cyrl-UZ"/>
        </w:rPr>
        <w:t>i</w:t>
      </w:r>
      <w:r w:rsidRPr="00CD371E">
        <w:rPr>
          <w:rFonts w:ascii="Times New Roman" w:hAnsi="Times New Roman" w:cs="Times New Roman"/>
          <w:b/>
          <w:color w:val="0000FF"/>
          <w:spacing w:val="7"/>
          <w:sz w:val="28"/>
          <w:szCs w:val="28"/>
          <w:lang w:val="uz-Cyrl-UZ"/>
        </w:rPr>
        <w:t xml:space="preserve"> </w:t>
      </w:r>
      <w:r w:rsidRPr="00CD371E">
        <w:rPr>
          <w:rFonts w:ascii="Times New Roman" w:hAnsi="Times New Roman" w:cs="Times New Roman"/>
          <w:color w:val="313131"/>
          <w:spacing w:val="7"/>
          <w:sz w:val="28"/>
          <w:szCs w:val="28"/>
          <w:lang w:val="uz-Cyrl-UZ"/>
        </w:rPr>
        <w:t>– eritma va asbob qismlarining massasi,</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b/>
          <w:color w:val="0000FF"/>
          <w:spacing w:val="7"/>
          <w:sz w:val="28"/>
          <w:szCs w:val="28"/>
          <w:lang w:val="uz-Cyrl-UZ"/>
        </w:rPr>
        <w:t>S</w:t>
      </w:r>
      <w:r w:rsidRPr="00CD371E">
        <w:rPr>
          <w:rFonts w:ascii="Times New Roman" w:hAnsi="Times New Roman" w:cs="Times New Roman"/>
          <w:b/>
          <w:color w:val="0000FF"/>
          <w:spacing w:val="7"/>
          <w:sz w:val="28"/>
          <w:szCs w:val="28"/>
          <w:vertAlign w:val="subscript"/>
          <w:lang w:val="en-US"/>
        </w:rPr>
        <w:t>i</w:t>
      </w:r>
      <w:r w:rsidRPr="00CD371E">
        <w:rPr>
          <w:rFonts w:ascii="Times New Roman" w:hAnsi="Times New Roman" w:cs="Times New Roman"/>
          <w:b/>
          <w:color w:val="0000FF"/>
          <w:spacing w:val="7"/>
          <w:sz w:val="28"/>
          <w:szCs w:val="28"/>
          <w:lang w:val="uz-Cyrl-UZ"/>
        </w:rPr>
        <w:t xml:space="preserve"> </w:t>
      </w:r>
      <w:r w:rsidRPr="00CD371E">
        <w:rPr>
          <w:rFonts w:ascii="Times New Roman" w:hAnsi="Times New Roman" w:cs="Times New Roman"/>
          <w:color w:val="313131"/>
          <w:spacing w:val="7"/>
          <w:sz w:val="28"/>
          <w:szCs w:val="28"/>
          <w:lang w:val="uz-Cyrl-UZ"/>
        </w:rPr>
        <w:t>– ularning solishtirma issiqlik sig‘imlari.</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color w:val="FF0000"/>
          <w:spacing w:val="7"/>
          <w:sz w:val="28"/>
          <w:szCs w:val="28"/>
          <w:lang w:val="uz-Cyrl-UZ"/>
        </w:rPr>
      </w:pPr>
      <w:r w:rsidRPr="00CD371E">
        <w:rPr>
          <w:rFonts w:ascii="Times New Roman" w:hAnsi="Times New Roman" w:cs="Times New Roman"/>
          <w:color w:val="313131"/>
          <w:spacing w:val="7"/>
          <w:sz w:val="28"/>
          <w:szCs w:val="28"/>
          <w:lang w:val="uz-Cyrl-UZ"/>
        </w:rPr>
        <w:t xml:space="preserve">Bu kattalik kalorimetrni termometr, aralashtirgich, suv va tuz bilan birgalikda </w:t>
      </w:r>
      <w:r w:rsidRPr="00CD371E">
        <w:rPr>
          <w:rFonts w:ascii="Times New Roman" w:hAnsi="Times New Roman" w:cs="Times New Roman"/>
          <w:b/>
          <w:color w:val="0000FF"/>
          <w:spacing w:val="7"/>
          <w:sz w:val="28"/>
          <w:szCs w:val="28"/>
          <w:lang w:val="uz-Cyrl-UZ"/>
        </w:rPr>
        <w:t>1ºS</w:t>
      </w:r>
      <w:r w:rsidRPr="00CD371E">
        <w:rPr>
          <w:rFonts w:ascii="Times New Roman" w:hAnsi="Times New Roman" w:cs="Times New Roman"/>
          <w:b/>
          <w:color w:val="000000"/>
          <w:spacing w:val="7"/>
          <w:sz w:val="28"/>
          <w:szCs w:val="28"/>
          <w:lang w:val="uz-Cyrl-UZ"/>
        </w:rPr>
        <w:t xml:space="preserve"> </w:t>
      </w:r>
      <w:r w:rsidRPr="00CD371E">
        <w:rPr>
          <w:rFonts w:ascii="Times New Roman" w:hAnsi="Times New Roman" w:cs="Times New Roman"/>
          <w:color w:val="000000"/>
          <w:spacing w:val="7"/>
          <w:sz w:val="28"/>
          <w:szCs w:val="28"/>
          <w:lang w:val="uz-Cyrl-UZ"/>
        </w:rPr>
        <w:t xml:space="preserve">isitish uchun kerak bo‘lgan issiqlik miqdori </w:t>
      </w:r>
      <w:r w:rsidRPr="00CD371E">
        <w:rPr>
          <w:rFonts w:ascii="Times New Roman" w:hAnsi="Times New Roman" w:cs="Times New Roman"/>
          <w:color w:val="FF0000"/>
          <w:spacing w:val="7"/>
          <w:sz w:val="28"/>
          <w:szCs w:val="28"/>
          <w:lang w:val="uz-Cyrl-UZ"/>
        </w:rPr>
        <w:t>(J/grad).</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color w:val="00B050"/>
          <w:spacing w:val="7"/>
          <w:sz w:val="28"/>
          <w:szCs w:val="28"/>
          <w:lang w:val="uz-Cyrl-UZ"/>
        </w:rPr>
      </w:pPr>
      <w:r w:rsidRPr="00CD371E">
        <w:rPr>
          <w:rFonts w:ascii="Times New Roman" w:hAnsi="Times New Roman" w:cs="Times New Roman"/>
          <w:color w:val="00B050"/>
          <w:spacing w:val="7"/>
          <w:sz w:val="28"/>
          <w:szCs w:val="28"/>
          <w:lang w:val="uz-Cyrl-UZ"/>
        </w:rPr>
        <w:t xml:space="preserve">Kalorimetrik konstantasi kalorimetrik sistemaning issiqlik almashinishda ishtirok etayotgan qismlari haroratining 1ºS ga oshirish uchun sarflangan issiqlik miqdoriga (J/grad) tengdir. </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color w:val="FF0000"/>
          <w:spacing w:val="7"/>
          <w:sz w:val="28"/>
          <w:szCs w:val="28"/>
          <w:lang w:val="uz-Cyrl-UZ"/>
        </w:rPr>
      </w:pPr>
      <w:r w:rsidRPr="00CD371E">
        <w:rPr>
          <w:rFonts w:ascii="Times New Roman" w:hAnsi="Times New Roman" w:cs="Times New Roman"/>
          <w:b/>
          <w:color w:val="FF0000"/>
          <w:spacing w:val="7"/>
          <w:sz w:val="28"/>
          <w:szCs w:val="28"/>
          <w:lang w:val="uz-Cyrl-UZ"/>
        </w:rPr>
        <w:t>K</w:t>
      </w:r>
      <w:r w:rsidRPr="00CD371E">
        <w:rPr>
          <w:rFonts w:ascii="Times New Roman" w:hAnsi="Times New Roman" w:cs="Times New Roman"/>
          <w:color w:val="313131"/>
          <w:spacing w:val="7"/>
          <w:sz w:val="28"/>
          <w:szCs w:val="28"/>
          <w:lang w:val="uz-Cyrl-UZ"/>
        </w:rPr>
        <w:t xml:space="preserve"> ning qiymatini topish uchun shisha idish, aralashtirgich va eritmaning issiqlik sig‘imlarini ularning massalariga ko‘paytirib, ularning yig‘indisi olinadi. Termometrning eritmaga botirilgan qismining issiqlik sig‘imi </w:t>
      </w:r>
      <w:r w:rsidRPr="00CD371E">
        <w:rPr>
          <w:rFonts w:ascii="Times New Roman" w:hAnsi="Times New Roman" w:cs="Times New Roman"/>
          <w:b/>
          <w:color w:val="313131"/>
          <w:spacing w:val="7"/>
          <w:sz w:val="28"/>
          <w:szCs w:val="28"/>
          <w:lang w:val="uz-Cyrl-UZ"/>
        </w:rPr>
        <w:t>1,92 J/grad</w:t>
      </w:r>
      <w:r w:rsidRPr="00CD371E">
        <w:rPr>
          <w:rFonts w:ascii="Times New Roman" w:hAnsi="Times New Roman" w:cs="Times New Roman"/>
          <w:color w:val="313131"/>
          <w:spacing w:val="7"/>
          <w:sz w:val="28"/>
          <w:szCs w:val="28"/>
          <w:lang w:val="uz-Cyrl-UZ"/>
        </w:rPr>
        <w:t xml:space="preserve">. ga teng. Termometrning eritmaga botirilgan qismining hajmini bilish uchun oddiy suvga botirib turib, suyuqlikning ko‘paygan qismi o‘lchab olinadi (3-rasm) </w:t>
      </w:r>
      <w:r w:rsidRPr="00CD371E">
        <w:rPr>
          <w:rFonts w:ascii="Times New Roman" w:hAnsi="Times New Roman" w:cs="Times New Roman"/>
          <w:color w:val="FF0000"/>
          <w:spacing w:val="7"/>
          <w:sz w:val="28"/>
          <w:szCs w:val="28"/>
          <w:lang w:val="uz-Cyrl-UZ"/>
        </w:rPr>
        <w:t>RASM QANI!!!</w:t>
      </w: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spacing w:val="-10"/>
          <w:sz w:val="28"/>
          <w:szCs w:val="28"/>
          <w:lang w:val="uz-Cyrl-UZ"/>
        </w:rPr>
      </w:pPr>
    </w:p>
    <w:p w:rsidR="00CD371E" w:rsidRPr="00CD371E" w:rsidRDefault="00CD371E" w:rsidP="00CD371E">
      <w:pPr>
        <w:shd w:val="clear" w:color="auto" w:fill="FFFFFF"/>
        <w:tabs>
          <w:tab w:val="left" w:pos="709"/>
          <w:tab w:val="left" w:pos="12824"/>
        </w:tabs>
        <w:ind w:left="426" w:right="567" w:firstLine="708"/>
        <w:jc w:val="both"/>
        <w:rPr>
          <w:rFonts w:ascii="Times New Roman" w:hAnsi="Times New Roman" w:cs="Times New Roman"/>
          <w:i/>
          <w:color w:val="313131"/>
          <w:spacing w:val="7"/>
          <w:sz w:val="28"/>
          <w:szCs w:val="28"/>
          <w:lang w:val="uz-Cyrl-UZ"/>
        </w:rPr>
      </w:pPr>
      <w:r w:rsidRPr="00CD371E">
        <w:rPr>
          <w:rFonts w:ascii="Times New Roman" w:hAnsi="Times New Roman" w:cs="Times New Roman"/>
          <w:i/>
          <w:spacing w:val="-10"/>
          <w:sz w:val="28"/>
          <w:szCs w:val="28"/>
          <w:lang w:val="uz-Cyrl-UZ"/>
        </w:rPr>
        <w:lastRenderedPageBreak/>
        <w:t>Ba’zi bir xil moddalarning solishtirma issiqlik sig‘imlari 1-</w:t>
      </w:r>
      <w:r w:rsidRPr="00CD371E">
        <w:rPr>
          <w:rFonts w:ascii="Times New Roman" w:hAnsi="Times New Roman" w:cs="Times New Roman"/>
          <w:i/>
          <w:sz w:val="28"/>
          <w:szCs w:val="28"/>
          <w:lang w:val="uz-Cyrl-UZ"/>
        </w:rPr>
        <w:t>jadvalda keltirilgan:</w:t>
      </w:r>
    </w:p>
    <w:p w:rsidR="00CD371E" w:rsidRPr="00CD371E" w:rsidRDefault="00CD371E" w:rsidP="00CD371E">
      <w:pPr>
        <w:shd w:val="clear" w:color="auto" w:fill="FFFFFF"/>
        <w:tabs>
          <w:tab w:val="left" w:pos="709"/>
        </w:tabs>
        <w:spacing w:before="93"/>
        <w:ind w:left="-142" w:firstLine="57"/>
        <w:jc w:val="right"/>
        <w:rPr>
          <w:rFonts w:ascii="Times New Roman" w:hAnsi="Times New Roman" w:cs="Times New Roman"/>
          <w:b/>
          <w:spacing w:val="-26"/>
          <w:sz w:val="28"/>
          <w:szCs w:val="28"/>
          <w:lang w:val="uz-Cyrl-UZ"/>
        </w:rPr>
      </w:pPr>
    </w:p>
    <w:p w:rsidR="00CD371E" w:rsidRPr="00CD371E" w:rsidRDefault="00CD371E" w:rsidP="00CD371E">
      <w:pPr>
        <w:shd w:val="clear" w:color="auto" w:fill="FFFFFF"/>
        <w:tabs>
          <w:tab w:val="left" w:pos="709"/>
        </w:tabs>
        <w:spacing w:before="93"/>
        <w:ind w:left="-142" w:firstLine="57"/>
        <w:jc w:val="right"/>
        <w:rPr>
          <w:rFonts w:ascii="Times New Roman" w:hAnsi="Times New Roman" w:cs="Times New Roman"/>
          <w:b/>
          <w:spacing w:val="-26"/>
          <w:sz w:val="28"/>
          <w:szCs w:val="28"/>
          <w:lang w:val="uz-Cyrl-UZ"/>
        </w:rPr>
      </w:pPr>
      <w:r w:rsidRPr="00CD371E">
        <w:rPr>
          <w:rFonts w:ascii="Times New Roman" w:hAnsi="Times New Roman" w:cs="Times New Roman"/>
          <w:b/>
          <w:spacing w:val="-26"/>
          <w:sz w:val="28"/>
          <w:szCs w:val="28"/>
          <w:lang w:val="uz-Cyrl-UZ"/>
        </w:rPr>
        <w:t>1 - jadval</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6059"/>
      </w:tblGrid>
      <w:tr w:rsidR="00CD371E" w:rsidRPr="0074031B" w:rsidTr="00CD371E">
        <w:tc>
          <w:tcPr>
            <w:tcW w:w="32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Modda</w:t>
            </w:r>
          </w:p>
        </w:tc>
        <w:tc>
          <w:tcPr>
            <w:tcW w:w="66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 xml:space="preserve">Solishtirma issiqlik sig‘imi, </w:t>
            </w:r>
            <w:r w:rsidRPr="00CD371E">
              <w:rPr>
                <w:rFonts w:ascii="Times New Roman" w:hAnsi="Times New Roman" w:cs="Times New Roman"/>
                <w:color w:val="FF0000"/>
                <w:sz w:val="28"/>
                <w:szCs w:val="28"/>
                <w:lang w:val="uz-Cyrl-UZ"/>
              </w:rPr>
              <w:t>J/grad.</w:t>
            </w:r>
          </w:p>
        </w:tc>
      </w:tr>
      <w:tr w:rsidR="00CD371E" w:rsidRPr="00CD371E" w:rsidTr="00CD371E">
        <w:tc>
          <w:tcPr>
            <w:tcW w:w="32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Latun</w:t>
            </w:r>
          </w:p>
        </w:tc>
        <w:tc>
          <w:tcPr>
            <w:tcW w:w="66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0</w:t>
            </w:r>
            <w:r w:rsidRPr="00CD371E">
              <w:rPr>
                <w:rFonts w:ascii="Times New Roman" w:hAnsi="Times New Roman" w:cs="Times New Roman"/>
                <w:b/>
                <w:sz w:val="28"/>
                <w:szCs w:val="28"/>
                <w:lang w:val="en-US"/>
              </w:rPr>
              <w:t>,389</w:t>
            </w:r>
          </w:p>
        </w:tc>
      </w:tr>
      <w:tr w:rsidR="00CD371E" w:rsidRPr="00CD371E" w:rsidTr="00CD371E">
        <w:tc>
          <w:tcPr>
            <w:tcW w:w="32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Mis</w:t>
            </w:r>
          </w:p>
        </w:tc>
        <w:tc>
          <w:tcPr>
            <w:tcW w:w="66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0,381</w:t>
            </w:r>
          </w:p>
        </w:tc>
      </w:tr>
      <w:tr w:rsidR="00CD371E" w:rsidRPr="00CD371E" w:rsidTr="00CD371E">
        <w:tc>
          <w:tcPr>
            <w:tcW w:w="32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SHisha</w:t>
            </w:r>
          </w:p>
        </w:tc>
        <w:tc>
          <w:tcPr>
            <w:tcW w:w="66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0,791</w:t>
            </w:r>
          </w:p>
        </w:tc>
      </w:tr>
      <w:tr w:rsidR="00CD371E" w:rsidRPr="00CD371E" w:rsidTr="00CD371E">
        <w:tc>
          <w:tcPr>
            <w:tcW w:w="32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Suv</w:t>
            </w:r>
          </w:p>
        </w:tc>
        <w:tc>
          <w:tcPr>
            <w:tcW w:w="66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4,184</w:t>
            </w:r>
          </w:p>
        </w:tc>
      </w:tr>
      <w:tr w:rsidR="00CD371E" w:rsidRPr="00CD371E" w:rsidTr="00CD371E">
        <w:tc>
          <w:tcPr>
            <w:tcW w:w="32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Probka</w:t>
            </w:r>
          </w:p>
        </w:tc>
        <w:tc>
          <w:tcPr>
            <w:tcW w:w="66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2,029</w:t>
            </w:r>
          </w:p>
        </w:tc>
      </w:tr>
      <w:tr w:rsidR="00CD371E" w:rsidRPr="00CD371E" w:rsidTr="00CD371E">
        <w:tc>
          <w:tcPr>
            <w:tcW w:w="32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Simob va shisha</w:t>
            </w:r>
          </w:p>
        </w:tc>
        <w:tc>
          <w:tcPr>
            <w:tcW w:w="662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1,924</w:t>
            </w:r>
          </w:p>
        </w:tc>
      </w:tr>
    </w:tbl>
    <w:p w:rsidR="00CD371E" w:rsidRPr="00CD371E" w:rsidRDefault="00CD371E" w:rsidP="00CD371E">
      <w:pPr>
        <w:shd w:val="clear" w:color="auto" w:fill="FFFFFF"/>
        <w:tabs>
          <w:tab w:val="left" w:pos="709"/>
        </w:tabs>
        <w:ind w:left="-142" w:firstLine="57"/>
        <w:jc w:val="center"/>
        <w:rPr>
          <w:rFonts w:ascii="Times New Roman" w:hAnsi="Times New Roman" w:cs="Times New Roman"/>
          <w:spacing w:val="-9"/>
          <w:sz w:val="28"/>
          <w:szCs w:val="28"/>
          <w:lang w:val="en-US"/>
        </w:rPr>
      </w:pPr>
    </w:p>
    <w:p w:rsidR="00CD371E" w:rsidRPr="00CD371E" w:rsidRDefault="00CD371E" w:rsidP="00CD371E">
      <w:pPr>
        <w:shd w:val="clear" w:color="auto" w:fill="FFFFFF"/>
        <w:tabs>
          <w:tab w:val="left" w:pos="709"/>
        </w:tabs>
        <w:ind w:left="-142" w:firstLine="57"/>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w:t>
      </w:r>
      <w:r w:rsidRPr="00CD371E">
        <w:rPr>
          <w:rFonts w:ascii="Times New Roman" w:hAnsi="Times New Roman" w:cs="Times New Roman"/>
          <w:spacing w:val="-9"/>
          <w:sz w:val="28"/>
          <w:szCs w:val="28"/>
          <w:lang w:val="en-US"/>
        </w:rPr>
        <w:t xml:space="preserve"> </w:t>
      </w:r>
      <w:r w:rsidRPr="00CD371E">
        <w:rPr>
          <w:rFonts w:ascii="Times New Roman" w:hAnsi="Times New Roman" w:cs="Times New Roman"/>
          <w:spacing w:val="-9"/>
          <w:sz w:val="28"/>
          <w:szCs w:val="28"/>
          <w:lang w:val="uz-Cyrl-UZ"/>
        </w:rPr>
        <w:t xml:space="preserve">o‘lchami </w:t>
      </w:r>
      <w:r w:rsidRPr="00CD371E">
        <w:rPr>
          <w:rFonts w:ascii="Times New Roman" w:hAnsi="Times New Roman" w:cs="Times New Roman"/>
          <w:b/>
          <w:color w:val="006600"/>
          <w:spacing w:val="-9"/>
          <w:sz w:val="28"/>
          <w:szCs w:val="28"/>
          <w:lang w:val="uz-Cyrl-UZ"/>
        </w:rPr>
        <w:t>J/mol.grad</w:t>
      </w:r>
      <w:r w:rsidRPr="00CD371E">
        <w:rPr>
          <w:rFonts w:ascii="Times New Roman" w:hAnsi="Times New Roman" w:cs="Times New Roman"/>
          <w:spacing w:val="-9"/>
          <w:sz w:val="28"/>
          <w:szCs w:val="28"/>
          <w:lang w:val="uz-Cyrl-UZ"/>
        </w:rPr>
        <w:t>. hisobida.</w:t>
      </w:r>
    </w:p>
    <w:p w:rsidR="00CD371E" w:rsidRPr="00CD371E" w:rsidRDefault="00CD371E" w:rsidP="00CD371E">
      <w:pPr>
        <w:shd w:val="clear" w:color="auto" w:fill="FFFFFF"/>
        <w:tabs>
          <w:tab w:val="left" w:pos="709"/>
        </w:tabs>
        <w:ind w:left="-142" w:firstLine="57"/>
        <w:rPr>
          <w:rFonts w:ascii="Times New Roman" w:hAnsi="Times New Roman" w:cs="Times New Roman"/>
          <w:sz w:val="28"/>
          <w:szCs w:val="28"/>
          <w:lang w:val="uz-Cyrl-UZ"/>
        </w:rPr>
      </w:pPr>
    </w:p>
    <w:p w:rsidR="00CD371E" w:rsidRPr="00CD371E" w:rsidRDefault="00CD371E" w:rsidP="00CD371E">
      <w:pPr>
        <w:shd w:val="clear" w:color="auto" w:fill="FFFFFF"/>
        <w:tabs>
          <w:tab w:val="left" w:pos="709"/>
        </w:tabs>
        <w:ind w:left="-142" w:firstLine="57"/>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Jarayonning issiqlik effektini aniqlash</w:t>
      </w:r>
    </w:p>
    <w:p w:rsidR="00CD371E" w:rsidRPr="00CD371E" w:rsidRDefault="00CD371E" w:rsidP="00CD371E">
      <w:pPr>
        <w:shd w:val="clear" w:color="auto" w:fill="FFFFFF"/>
        <w:spacing w:before="200"/>
        <w:ind w:left="426" w:firstLine="850"/>
        <w:jc w:val="both"/>
        <w:rPr>
          <w:rFonts w:ascii="Times New Roman" w:hAnsi="Times New Roman" w:cs="Times New Roman"/>
          <w:color w:val="000000"/>
          <w:sz w:val="28"/>
          <w:szCs w:val="28"/>
          <w:lang w:val="uz-Cyrl-UZ"/>
        </w:rPr>
      </w:pPr>
      <w:r w:rsidRPr="00CD371E">
        <w:rPr>
          <w:rFonts w:ascii="Times New Roman" w:hAnsi="Times New Roman" w:cs="Times New Roman"/>
          <w:b/>
          <w:color w:val="0000FF"/>
          <w:sz w:val="28"/>
          <w:szCs w:val="28"/>
          <w:lang w:val="uz-Cyrl-UZ"/>
        </w:rPr>
        <w:t>"K"</w:t>
      </w:r>
      <w:r w:rsidRPr="00CD371E">
        <w:rPr>
          <w:rFonts w:ascii="Times New Roman" w:hAnsi="Times New Roman" w:cs="Times New Roman"/>
          <w:color w:val="000000"/>
          <w:sz w:val="28"/>
          <w:szCs w:val="28"/>
          <w:lang w:val="uz-Cyrl-UZ"/>
        </w:rPr>
        <w:t xml:space="preserve"> va </w:t>
      </w:r>
      <w:r w:rsidRPr="00CD371E">
        <w:rPr>
          <w:rFonts w:ascii="Times New Roman" w:hAnsi="Times New Roman" w:cs="Times New Roman"/>
          <w:b/>
          <w:color w:val="0000FF"/>
          <w:sz w:val="28"/>
          <w:szCs w:val="28"/>
          <w:lang w:val="uz-Cyrl-UZ"/>
        </w:rPr>
        <w:t>∆t</w:t>
      </w:r>
      <w:r w:rsidRPr="00CD371E">
        <w:rPr>
          <w:rFonts w:ascii="Times New Roman" w:hAnsi="Times New Roman" w:cs="Times New Roman"/>
          <w:color w:val="000000"/>
          <w:sz w:val="28"/>
          <w:szCs w:val="28"/>
          <w:lang w:val="uz-Cyrl-UZ"/>
        </w:rPr>
        <w:t xml:space="preserve"> ni bilgan holda jarayonning issiqlik effekti hisob topiladi. Ko‘pchilik kalorimetrik o‘lchashlarda umumiylik bor. Ular shundan</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00"/>
          <w:sz w:val="28"/>
          <w:szCs w:val="28"/>
          <w:lang w:val="uz-Cyrl-UZ"/>
        </w:rPr>
        <w:t xml:space="preserve">iborat: </w:t>
      </w:r>
    </w:p>
    <w:p w:rsidR="00CD371E" w:rsidRPr="00CD371E" w:rsidRDefault="00CD371E" w:rsidP="00CD371E">
      <w:pPr>
        <w:widowControl w:val="0"/>
        <w:numPr>
          <w:ilvl w:val="0"/>
          <w:numId w:val="60"/>
        </w:numPr>
        <w:shd w:val="clear" w:color="auto" w:fill="FFFFFF"/>
        <w:autoSpaceDE w:val="0"/>
        <w:autoSpaceDN w:val="0"/>
        <w:adjustRightInd w:val="0"/>
        <w:spacing w:after="0" w:line="240" w:lineRule="auto"/>
        <w:jc w:val="both"/>
        <w:rPr>
          <w:rFonts w:ascii="Times New Roman" w:hAnsi="Times New Roman" w:cs="Times New Roman"/>
          <w:color w:val="632423"/>
          <w:sz w:val="28"/>
          <w:szCs w:val="28"/>
          <w:lang w:val="uz-Cyrl-UZ"/>
        </w:rPr>
      </w:pPr>
      <w:r w:rsidRPr="00CD371E">
        <w:rPr>
          <w:rFonts w:ascii="Times New Roman" w:hAnsi="Times New Roman" w:cs="Times New Roman"/>
          <w:color w:val="632423"/>
          <w:sz w:val="28"/>
          <w:szCs w:val="28"/>
          <w:lang w:val="uz-Cyrl-UZ"/>
        </w:rPr>
        <w:t>kalorimetr reaksiyasida haroratning o‘zgarishi</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∆t</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color w:val="632423"/>
          <w:sz w:val="28"/>
          <w:szCs w:val="28"/>
          <w:lang w:val="uz-Cyrl-UZ"/>
        </w:rPr>
        <w:t>ni va kalorimetr sistemasining issiqlik sig‘imi</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 xml:space="preserve">K </w:t>
      </w:r>
      <w:r w:rsidRPr="00CD371E">
        <w:rPr>
          <w:rFonts w:ascii="Times New Roman" w:hAnsi="Times New Roman" w:cs="Times New Roman"/>
          <w:color w:val="632423"/>
          <w:sz w:val="28"/>
          <w:szCs w:val="28"/>
          <w:lang w:val="uz-Cyrl-UZ"/>
        </w:rPr>
        <w:t xml:space="preserve">ni bilib olib, entalpiya o‘zgarishini </w:t>
      </w:r>
    </w:p>
    <w:p w:rsidR="00CD371E" w:rsidRPr="00CD371E" w:rsidRDefault="00CD371E" w:rsidP="00CD371E">
      <w:pPr>
        <w:shd w:val="clear" w:color="auto" w:fill="FFFFFF"/>
        <w:ind w:left="1146"/>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∆N=K·∆t</w:t>
      </w:r>
    </w:p>
    <w:p w:rsidR="00CD371E" w:rsidRPr="00CD371E" w:rsidRDefault="00CD371E" w:rsidP="00CD371E">
      <w:pPr>
        <w:shd w:val="clear" w:color="auto" w:fill="FFFFFF"/>
        <w:ind w:left="1146"/>
        <w:jc w:val="both"/>
        <w:rPr>
          <w:rFonts w:ascii="Times New Roman" w:hAnsi="Times New Roman" w:cs="Times New Roman"/>
          <w:color w:val="632423"/>
          <w:sz w:val="28"/>
          <w:szCs w:val="28"/>
          <w:lang w:val="uz-Cyrl-UZ"/>
        </w:rPr>
      </w:pPr>
      <w:r w:rsidRPr="00CD371E">
        <w:rPr>
          <w:rFonts w:ascii="Times New Roman" w:hAnsi="Times New Roman" w:cs="Times New Roman"/>
          <w:color w:val="632423"/>
          <w:sz w:val="28"/>
          <w:szCs w:val="28"/>
          <w:lang w:val="uz-Cyrl-UZ"/>
        </w:rPr>
        <w:t xml:space="preserve">formuladan hisoblab, issiqlik effektlarini aniqlash </w:t>
      </w:r>
    </w:p>
    <w:p w:rsidR="00CD371E" w:rsidRPr="00CD371E" w:rsidRDefault="00CD371E" w:rsidP="00CD371E">
      <w:pPr>
        <w:shd w:val="clear" w:color="auto" w:fill="FFFFFF"/>
        <w:ind w:left="1146"/>
        <w:jc w:val="center"/>
        <w:rPr>
          <w:rFonts w:ascii="Times New Roman" w:hAnsi="Times New Roman" w:cs="Times New Roman"/>
          <w:color w:val="000000"/>
          <w:sz w:val="28"/>
          <w:szCs w:val="28"/>
          <w:lang w:val="uz-Cyrl-UZ"/>
        </w:rPr>
      </w:pPr>
      <w:r w:rsidRPr="00CD371E">
        <w:rPr>
          <w:rFonts w:ascii="Times New Roman" w:hAnsi="Times New Roman" w:cs="Times New Roman"/>
          <w:b/>
          <w:color w:val="000000"/>
          <w:sz w:val="28"/>
          <w:szCs w:val="28"/>
          <w:lang w:val="uz-Cyrl-UZ"/>
        </w:rPr>
        <w:t>Q</w:t>
      </w:r>
      <w:r w:rsidRPr="00CD371E">
        <w:rPr>
          <w:rFonts w:ascii="Times New Roman" w:hAnsi="Times New Roman" w:cs="Times New Roman"/>
          <w:b/>
          <w:color w:val="000000"/>
          <w:sz w:val="28"/>
          <w:szCs w:val="28"/>
          <w:vertAlign w:val="subscript"/>
          <w:lang w:val="uz-Cyrl-UZ"/>
        </w:rPr>
        <w:t>p</w:t>
      </w:r>
      <w:r w:rsidR="0042551A" w:rsidRPr="00CD371E">
        <w:rPr>
          <w:rFonts w:ascii="Times New Roman" w:hAnsi="Times New Roman" w:cs="Times New Roman"/>
          <w:b/>
          <w:color w:val="000000"/>
          <w:sz w:val="28"/>
          <w:szCs w:val="28"/>
          <w:lang w:val="uz-Cyrl-UZ"/>
        </w:rPr>
        <w:fldChar w:fldCharType="begin"/>
      </w:r>
      <w:r w:rsidRPr="00CD371E">
        <w:rPr>
          <w:rFonts w:ascii="Times New Roman" w:hAnsi="Times New Roman" w:cs="Times New Roman"/>
          <w:b/>
          <w:color w:val="000000"/>
          <w:sz w:val="28"/>
          <w:szCs w:val="28"/>
          <w:lang w:val="uz-Cyrl-UZ"/>
        </w:rPr>
        <w:instrText xml:space="preserve"> QUOTE </w:instrText>
      </w:r>
      <w:r w:rsidR="009A2A99">
        <w:rPr>
          <w:rFonts w:ascii="Times New Roman" w:hAnsi="Times New Roman" w:cs="Times New Roman"/>
          <w:b/>
          <w:color w:val="000000"/>
          <w:position w:val="-6"/>
          <w:sz w:val="28"/>
          <w:szCs w:val="28"/>
        </w:rPr>
        <w:pict>
          <v:shape id="_x0000_i1247" type="#_x0000_t75" style="width:42pt;height:16.5pt" equationxml="&lt;">
            <v:imagedata r:id="rId478" o:title="" chromakey="white"/>
          </v:shape>
        </w:pict>
      </w:r>
      <w:r w:rsidRPr="00CD371E">
        <w:rPr>
          <w:rFonts w:ascii="Times New Roman" w:hAnsi="Times New Roman" w:cs="Times New Roman"/>
          <w:b/>
          <w:color w:val="000000"/>
          <w:sz w:val="28"/>
          <w:szCs w:val="28"/>
          <w:lang w:val="uz-Cyrl-UZ"/>
        </w:rPr>
        <w:instrText xml:space="preserve"> </w:instrText>
      </w:r>
      <w:r w:rsidR="0042551A" w:rsidRPr="00CD371E">
        <w:rPr>
          <w:rFonts w:ascii="Times New Roman" w:hAnsi="Times New Roman" w:cs="Times New Roman"/>
          <w:b/>
          <w:color w:val="000000"/>
          <w:sz w:val="28"/>
          <w:szCs w:val="28"/>
          <w:lang w:val="uz-Cyrl-UZ"/>
        </w:rPr>
        <w:fldChar w:fldCharType="separate"/>
      </w:r>
      <w:r w:rsidR="009A2A99">
        <w:rPr>
          <w:rFonts w:ascii="Times New Roman" w:hAnsi="Times New Roman" w:cs="Times New Roman"/>
          <w:b/>
          <w:color w:val="000000"/>
          <w:position w:val="-6"/>
          <w:sz w:val="28"/>
          <w:szCs w:val="28"/>
        </w:rPr>
        <w:pict>
          <v:shape id="_x0000_i1248" type="#_x0000_t75" style="width:42pt;height:16.5pt" equationxml="&lt;">
            <v:imagedata r:id="rId478" o:title="" chromakey="white"/>
          </v:shape>
        </w:pict>
      </w:r>
      <w:r w:rsidR="0042551A" w:rsidRPr="00CD371E">
        <w:rPr>
          <w:rFonts w:ascii="Times New Roman" w:hAnsi="Times New Roman" w:cs="Times New Roman"/>
          <w:b/>
          <w:color w:val="000000"/>
          <w:sz w:val="28"/>
          <w:szCs w:val="28"/>
          <w:lang w:val="uz-Cyrl-UZ"/>
        </w:rPr>
        <w:fldChar w:fldCharType="end"/>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color w:val="000000"/>
          <w:sz w:val="28"/>
          <w:szCs w:val="28"/>
          <w:lang w:val="uz-Cyrl-UZ"/>
        </w:rPr>
        <w:t>yoki</w:t>
      </w:r>
    </w:p>
    <w:p w:rsidR="00CD371E" w:rsidRPr="00CD371E" w:rsidRDefault="00CD371E" w:rsidP="00CD371E">
      <w:pPr>
        <w:widowControl w:val="0"/>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632423"/>
          <w:sz w:val="28"/>
          <w:szCs w:val="28"/>
          <w:lang w:val="uz-Cyrl-UZ"/>
        </w:rPr>
        <w:t>sistemaga ma’lum miqdorda issiqlik berib, haroratning</w:t>
      </w:r>
      <w:r w:rsidRPr="00CD371E">
        <w:rPr>
          <w:rFonts w:ascii="Times New Roman" w:hAnsi="Times New Roman" w:cs="Times New Roman"/>
          <w:color w:val="632423"/>
          <w:spacing w:val="-4"/>
          <w:sz w:val="28"/>
          <w:szCs w:val="28"/>
          <w:lang w:val="uz-Cyrl-UZ"/>
        </w:rPr>
        <w:t xml:space="preserve"> o‘zgarishini kuzatib, issiqlik sig‘imlarini hisoblash</w:t>
      </w:r>
    </w:p>
    <w:p w:rsidR="00CD371E" w:rsidRPr="00CD371E" w:rsidRDefault="00CD371E" w:rsidP="00CD371E">
      <w:pPr>
        <w:shd w:val="clear" w:color="auto" w:fill="FFFFFF"/>
        <w:ind w:left="1146"/>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pacing w:val="-4"/>
          <w:sz w:val="28"/>
          <w:szCs w:val="28"/>
          <w:lang w:val="uz-Cyrl-UZ"/>
        </w:rPr>
        <w:t>K=</w:t>
      </w:r>
      <w:r w:rsidRPr="00CD371E">
        <w:rPr>
          <w:rFonts w:ascii="Times New Roman" w:hAnsi="Times New Roman" w:cs="Times New Roman"/>
          <w:b/>
          <w:color w:val="0000FF"/>
          <w:sz w:val="28"/>
          <w:szCs w:val="28"/>
          <w:lang w:val="uz-Cyrl-UZ"/>
        </w:rPr>
        <w:t xml:space="preserve">∆N </w:t>
      </w:r>
      <w:r w:rsidRPr="00CD371E">
        <w:rPr>
          <w:rFonts w:ascii="Times New Roman" w:hAnsi="Times New Roman" w:cs="Times New Roman"/>
          <w:b/>
          <w:spacing w:val="-4"/>
          <w:sz w:val="28"/>
          <w:szCs w:val="28"/>
          <w:lang w:val="uz-Cyrl-UZ"/>
        </w:rPr>
        <w:t>/</w:t>
      </w:r>
      <w:r w:rsidRPr="00CD371E">
        <w:rPr>
          <w:rFonts w:ascii="Times New Roman" w:hAnsi="Times New Roman" w:cs="Times New Roman"/>
          <w:b/>
          <w:color w:val="0000FF"/>
          <w:sz w:val="28"/>
          <w:szCs w:val="28"/>
          <w:lang w:val="uz-Cyrl-UZ"/>
        </w:rPr>
        <w:t>·∆t</w:t>
      </w:r>
    </w:p>
    <w:p w:rsidR="00CD371E" w:rsidRPr="00CD371E" w:rsidRDefault="00CD371E" w:rsidP="00CD371E">
      <w:pPr>
        <w:shd w:val="clear" w:color="auto" w:fill="FFFFFF"/>
        <w:ind w:left="1146"/>
        <w:jc w:val="both"/>
        <w:rPr>
          <w:rFonts w:ascii="Times New Roman" w:hAnsi="Times New Roman" w:cs="Times New Roman"/>
          <w:color w:val="000000"/>
          <w:sz w:val="28"/>
          <w:szCs w:val="28"/>
          <w:lang w:val="uz-Cyrl-UZ"/>
        </w:rPr>
      </w:pPr>
      <w:r w:rsidRPr="00CD371E">
        <w:rPr>
          <w:rFonts w:ascii="Times New Roman" w:hAnsi="Times New Roman" w:cs="Times New Roman"/>
          <w:color w:val="000000"/>
          <w:spacing w:val="-8"/>
          <w:sz w:val="28"/>
          <w:szCs w:val="28"/>
          <w:lang w:val="uz-Cyrl-UZ"/>
        </w:rPr>
        <w:t xml:space="preserve">(bitta noma’lum issiqlik sig‘imidan tashqari hammasi ma’lum bo‘lishi </w:t>
      </w:r>
      <w:r w:rsidRPr="00CD371E">
        <w:rPr>
          <w:rFonts w:ascii="Times New Roman" w:hAnsi="Times New Roman" w:cs="Times New Roman"/>
          <w:color w:val="000000"/>
          <w:sz w:val="28"/>
          <w:szCs w:val="28"/>
          <w:lang w:val="uz-Cyrl-UZ"/>
        </w:rPr>
        <w:t>kerak).</w:t>
      </w:r>
    </w:p>
    <w:p w:rsidR="00CD371E" w:rsidRPr="00CD371E" w:rsidRDefault="00CD371E" w:rsidP="00CD371E">
      <w:pPr>
        <w:ind w:left="426"/>
        <w:jc w:val="both"/>
        <w:rPr>
          <w:rFonts w:ascii="Times New Roman" w:hAnsi="Times New Roman" w:cs="Times New Roman"/>
          <w:b/>
          <w:spacing w:val="-11"/>
          <w:sz w:val="28"/>
          <w:szCs w:val="28"/>
          <w:u w:val="single"/>
          <w:lang w:val="uz-Cyrl-UZ"/>
        </w:rPr>
      </w:pPr>
    </w:p>
    <w:p w:rsidR="00CD371E" w:rsidRPr="00CD371E" w:rsidRDefault="00CD371E" w:rsidP="00CD371E">
      <w:pPr>
        <w:spacing w:before="190"/>
        <w:ind w:left="426" w:firstLine="294"/>
        <w:jc w:val="both"/>
        <w:rPr>
          <w:rFonts w:ascii="Times New Roman" w:hAnsi="Times New Roman" w:cs="Times New Roman"/>
          <w:sz w:val="28"/>
          <w:szCs w:val="28"/>
          <w:lang w:val="uz-Cyrl-UZ"/>
        </w:rPr>
      </w:pPr>
      <w:r w:rsidRPr="00CD371E">
        <w:rPr>
          <w:rFonts w:ascii="Times New Roman" w:hAnsi="Times New Roman" w:cs="Times New Roman"/>
          <w:b/>
          <w:spacing w:val="-11"/>
          <w:sz w:val="28"/>
          <w:szCs w:val="28"/>
          <w:u w:val="single"/>
          <w:lang w:val="uz-Cyrl-UZ"/>
        </w:rPr>
        <w:lastRenderedPageBreak/>
        <w:t>Ish bajarish tartibi:</w:t>
      </w:r>
      <w:r w:rsidRPr="00CD371E">
        <w:rPr>
          <w:rFonts w:ascii="Times New Roman" w:hAnsi="Times New Roman" w:cs="Times New Roman"/>
          <w:spacing w:val="-11"/>
          <w:sz w:val="28"/>
          <w:szCs w:val="28"/>
          <w:lang w:val="uz-Cyrl-UZ"/>
        </w:rPr>
        <w:t xml:space="preserve"> Kalorimetrni to‘la yig‘ib, unga </w:t>
      </w:r>
      <w:r w:rsidRPr="00CD371E">
        <w:rPr>
          <w:rFonts w:ascii="Times New Roman" w:hAnsi="Times New Roman" w:cs="Times New Roman"/>
          <w:b/>
          <w:spacing w:val="-11"/>
          <w:sz w:val="28"/>
          <w:szCs w:val="28"/>
          <w:lang w:val="uz-Cyrl-UZ"/>
        </w:rPr>
        <w:t>400ml</w:t>
      </w:r>
      <w:r w:rsidRPr="00CD371E">
        <w:rPr>
          <w:rFonts w:ascii="Times New Roman" w:hAnsi="Times New Roman" w:cs="Times New Roman"/>
          <w:spacing w:val="-11"/>
          <w:sz w:val="28"/>
          <w:szCs w:val="28"/>
          <w:lang w:val="uz-Cyrl-UZ"/>
        </w:rPr>
        <w:t xml:space="preserve"> suv </w:t>
      </w:r>
      <w:r w:rsidRPr="00CD371E">
        <w:rPr>
          <w:rFonts w:ascii="Times New Roman" w:hAnsi="Times New Roman" w:cs="Times New Roman"/>
          <w:sz w:val="28"/>
          <w:szCs w:val="28"/>
          <w:lang w:val="uz-Cyrl-UZ"/>
        </w:rPr>
        <w:t xml:space="preserve">quyiladi va aralashtirgichni ishga solib, kalorimetrning hamma qismlari orasida harorat almashinuvi sodir bo‘lishi uchun </w:t>
      </w:r>
      <w:r w:rsidRPr="00CD371E">
        <w:rPr>
          <w:rFonts w:ascii="Times New Roman" w:hAnsi="Times New Roman" w:cs="Times New Roman"/>
          <w:b/>
          <w:sz w:val="28"/>
          <w:szCs w:val="28"/>
          <w:lang w:val="uz-Cyrl-UZ"/>
        </w:rPr>
        <w:t>5-7minut</w:t>
      </w:r>
      <w:r w:rsidRPr="00CD371E">
        <w:rPr>
          <w:rFonts w:ascii="Times New Roman" w:hAnsi="Times New Roman" w:cs="Times New Roman"/>
          <w:sz w:val="28"/>
          <w:szCs w:val="28"/>
          <w:lang w:val="uz-Cyrl-UZ"/>
        </w:rPr>
        <w:t xml:space="preserve"> kutiladi. So‘ngra </w:t>
      </w:r>
      <w:r w:rsidRPr="00CD371E">
        <w:rPr>
          <w:rFonts w:ascii="Times New Roman" w:hAnsi="Times New Roman" w:cs="Times New Roman"/>
          <w:spacing w:val="-4"/>
          <w:sz w:val="28"/>
          <w:szCs w:val="28"/>
          <w:lang w:val="uz-Cyrl-UZ"/>
        </w:rPr>
        <w:t>bir xil muddatlarda (</w:t>
      </w:r>
      <w:r w:rsidRPr="00CD371E">
        <w:rPr>
          <w:rFonts w:ascii="Times New Roman" w:hAnsi="Times New Roman" w:cs="Times New Roman"/>
          <w:i/>
          <w:spacing w:val="-4"/>
          <w:sz w:val="28"/>
          <w:szCs w:val="28"/>
          <w:u w:val="single"/>
          <w:lang w:val="uz-Cyrl-UZ"/>
        </w:rPr>
        <w:t>har 30 sekundda</w:t>
      </w:r>
      <w:r w:rsidRPr="00CD371E">
        <w:rPr>
          <w:rFonts w:ascii="Times New Roman" w:hAnsi="Times New Roman" w:cs="Times New Roman"/>
          <w:spacing w:val="-4"/>
          <w:sz w:val="28"/>
          <w:szCs w:val="28"/>
          <w:lang w:val="uz-Cyrl-UZ"/>
        </w:rPr>
        <w:t>) harorat o‘zgarishi kuzatib bo</w:t>
      </w:r>
      <w:r w:rsidRPr="00CD371E">
        <w:rPr>
          <w:rFonts w:ascii="Times New Roman" w:hAnsi="Times New Roman" w:cs="Times New Roman"/>
          <w:sz w:val="28"/>
          <w:szCs w:val="28"/>
          <w:lang w:val="uz-Cyrl-UZ"/>
        </w:rPr>
        <w:t xml:space="preserve">riladi. Vaqt sekundomer yordamida o‘lchanadi. Birinchi </w:t>
      </w:r>
      <w:r w:rsidRPr="00CD371E">
        <w:rPr>
          <w:rFonts w:ascii="Times New Roman" w:hAnsi="Times New Roman" w:cs="Times New Roman"/>
          <w:b/>
          <w:sz w:val="28"/>
          <w:szCs w:val="28"/>
          <w:lang w:val="uz-Cyrl-UZ"/>
        </w:rPr>
        <w:t>10ta o‘lchov</w:t>
      </w:r>
      <w:r w:rsidRPr="00CD371E">
        <w:rPr>
          <w:rFonts w:ascii="Times New Roman" w:hAnsi="Times New Roman" w:cs="Times New Roman"/>
          <w:sz w:val="28"/>
          <w:szCs w:val="28"/>
          <w:lang w:val="uz-Cyrl-UZ"/>
        </w:rPr>
        <w:t xml:space="preserve"> taj</w:t>
      </w:r>
      <w:r w:rsidRPr="00CD371E">
        <w:rPr>
          <w:rFonts w:ascii="Times New Roman" w:hAnsi="Times New Roman" w:cs="Times New Roman"/>
          <w:spacing w:val="-1"/>
          <w:sz w:val="28"/>
          <w:szCs w:val="28"/>
          <w:lang w:val="uz-Cyrl-UZ"/>
        </w:rPr>
        <w:t>ribani boshlang‘ich bosqichi hisoblanadi. Undan maqsad kalorimetrning harorati</w:t>
      </w:r>
      <w:r w:rsidRPr="00CD371E">
        <w:rPr>
          <w:rFonts w:ascii="Times New Roman" w:hAnsi="Times New Roman" w:cs="Times New Roman"/>
          <w:sz w:val="28"/>
          <w:szCs w:val="28"/>
          <w:lang w:val="uz-Cyrl-UZ"/>
        </w:rPr>
        <w:t>ni o‘zgarishini aniqlash. Haroratning o‘zgarishi jadvalning bosh-langich davriga qayd etib boriladi.</w:t>
      </w:r>
    </w:p>
    <w:p w:rsidR="00CD371E" w:rsidRPr="00CD371E" w:rsidRDefault="00CD371E" w:rsidP="00CD371E">
      <w:pPr>
        <w:spacing w:before="190"/>
        <w:ind w:left="426" w:firstLine="294"/>
        <w:jc w:val="both"/>
        <w:rPr>
          <w:rFonts w:ascii="Times New Roman" w:hAnsi="Times New Roman" w:cs="Times New Roman"/>
          <w:color w:val="00B050"/>
          <w:sz w:val="28"/>
          <w:szCs w:val="28"/>
          <w:lang w:val="uz-Cyrl-UZ"/>
        </w:rPr>
      </w:pPr>
      <w:r w:rsidRPr="00CD371E">
        <w:rPr>
          <w:rFonts w:ascii="Times New Roman" w:hAnsi="Times New Roman" w:cs="Times New Roman"/>
          <w:sz w:val="28"/>
          <w:szCs w:val="28"/>
          <w:lang w:val="uz-Cyrl-UZ"/>
        </w:rPr>
        <w:t xml:space="preserve">Ikkinchi o‘lchov vaqtida kalorimetrda jarayoni ketadi, ya’ni yaxshilab maydalangan tekshirilayotgan </w:t>
      </w:r>
      <w:r w:rsidRPr="00CD371E">
        <w:rPr>
          <w:rFonts w:ascii="Times New Roman" w:hAnsi="Times New Roman" w:cs="Times New Roman"/>
          <w:i/>
          <w:sz w:val="28"/>
          <w:szCs w:val="28"/>
          <w:lang w:val="uz-Cyrl-UZ"/>
        </w:rPr>
        <w:t>5g modda (tuz)</w:t>
      </w:r>
      <w:r w:rsidRPr="00CD371E">
        <w:rPr>
          <w:rFonts w:ascii="Times New Roman" w:hAnsi="Times New Roman" w:cs="Times New Roman"/>
          <w:sz w:val="28"/>
          <w:szCs w:val="28"/>
          <w:lang w:val="uz-Cyrl-UZ"/>
        </w:rPr>
        <w:t xml:space="preserve"> kalorimetrga joylash-tiriladi (to‘kiladi) va tuzning erish issiqligi aniqlanadi. Uning uchun ham boshlang‘ich bosqichdagi kabi har </w:t>
      </w:r>
      <w:r w:rsidRPr="00CD371E">
        <w:rPr>
          <w:rFonts w:ascii="Times New Roman" w:hAnsi="Times New Roman" w:cs="Times New Roman"/>
          <w:i/>
          <w:sz w:val="28"/>
          <w:szCs w:val="28"/>
          <w:u w:val="single"/>
          <w:lang w:val="uz-Cyrl-UZ"/>
        </w:rPr>
        <w:t>30 sekundda</w:t>
      </w:r>
      <w:r w:rsidRPr="00CD371E">
        <w:rPr>
          <w:rFonts w:ascii="Times New Roman" w:hAnsi="Times New Roman" w:cs="Times New Roman"/>
          <w:sz w:val="28"/>
          <w:szCs w:val="28"/>
          <w:lang w:val="uz-Cyrl-UZ"/>
        </w:rPr>
        <w:t xml:space="preserve"> sistemaning harorati o‘zgarishini kuzatib borib, natijalar jadvalning ikkinchi qismiga yozib olinadi (5-7 ta o‘lchov). </w:t>
      </w:r>
      <w:r w:rsidRPr="00CD371E">
        <w:rPr>
          <w:rFonts w:ascii="Times New Roman" w:hAnsi="Times New Roman" w:cs="Times New Roman"/>
          <w:color w:val="00B050"/>
          <w:sz w:val="28"/>
          <w:szCs w:val="28"/>
          <w:lang w:val="uz-Cyrl-UZ"/>
        </w:rPr>
        <w:t>Undan keyin yana 10 marta haroratning qiymati o‘lchanib, yozib olinadi.</w:t>
      </w:r>
    </w:p>
    <w:p w:rsidR="00CD371E" w:rsidRPr="00CD371E" w:rsidRDefault="00CD371E" w:rsidP="00CD371E">
      <w:pPr>
        <w:ind w:left="426" w:firstLine="850"/>
        <w:jc w:val="both"/>
        <w:rPr>
          <w:rFonts w:ascii="Times New Roman" w:hAnsi="Times New Roman" w:cs="Times New Roman"/>
          <w:spacing w:val="-11"/>
          <w:sz w:val="28"/>
          <w:szCs w:val="28"/>
          <w:lang w:val="uz-Cyrl-UZ"/>
        </w:rPr>
      </w:pPr>
    </w:p>
    <w:p w:rsidR="00CD371E" w:rsidRPr="00CD371E" w:rsidRDefault="00CD371E" w:rsidP="00CD371E">
      <w:pPr>
        <w:ind w:left="426" w:firstLine="850"/>
        <w:jc w:val="both"/>
        <w:rPr>
          <w:rFonts w:ascii="Times New Roman" w:hAnsi="Times New Roman" w:cs="Times New Roman"/>
          <w:spacing w:val="-6"/>
          <w:sz w:val="28"/>
          <w:szCs w:val="28"/>
          <w:lang w:val="uz-Cyrl-UZ"/>
        </w:rPr>
      </w:pPr>
      <w:r w:rsidRPr="00CD371E">
        <w:rPr>
          <w:rFonts w:ascii="Times New Roman" w:hAnsi="Times New Roman" w:cs="Times New Roman"/>
          <w:b/>
          <w:sz w:val="28"/>
          <w:szCs w:val="28"/>
          <w:u w:val="single"/>
          <w:lang w:val="uz-Cyrl-UZ"/>
        </w:rPr>
        <w:t>Ish hisoboti:</w:t>
      </w:r>
      <w:r w:rsidRPr="00CD371E">
        <w:rPr>
          <w:rFonts w:ascii="Times New Roman" w:hAnsi="Times New Roman" w:cs="Times New Roman"/>
          <w:sz w:val="28"/>
          <w:szCs w:val="28"/>
          <w:lang w:val="uz-Cyrl-UZ"/>
        </w:rPr>
        <w:t xml:space="preserve"> Haroratning o‘zgarshi grafik usulda to</w:t>
      </w:r>
      <w:r w:rsidRPr="00CD371E">
        <w:rPr>
          <w:rFonts w:ascii="Times New Roman" w:hAnsi="Times New Roman" w:cs="Times New Roman"/>
          <w:spacing w:val="-7"/>
          <w:sz w:val="28"/>
          <w:szCs w:val="28"/>
          <w:lang w:val="uz-Cyrl-UZ"/>
        </w:rPr>
        <w:t xml:space="preserve">piladi. Uning uchun olingan natijalarni </w:t>
      </w:r>
      <w:r w:rsidRPr="00CD371E">
        <w:rPr>
          <w:rFonts w:ascii="Times New Roman" w:hAnsi="Times New Roman" w:cs="Times New Roman"/>
          <w:b/>
          <w:color w:val="00B050"/>
          <w:spacing w:val="-7"/>
          <w:sz w:val="28"/>
          <w:szCs w:val="28"/>
          <w:lang w:val="uz-Cyrl-UZ"/>
        </w:rPr>
        <w:t>tº=f(vaqt)</w:t>
      </w:r>
      <w:r w:rsidRPr="00CD371E">
        <w:rPr>
          <w:rFonts w:ascii="Times New Roman" w:hAnsi="Times New Roman" w:cs="Times New Roman"/>
          <w:spacing w:val="-7"/>
          <w:sz w:val="28"/>
          <w:szCs w:val="28"/>
          <w:lang w:val="uz-Cyrl-UZ"/>
        </w:rPr>
        <w:t xml:space="preserve"> grafigiga</w:t>
      </w:r>
      <w:r w:rsidRPr="00CD371E">
        <w:rPr>
          <w:rFonts w:ascii="Times New Roman" w:hAnsi="Times New Roman" w:cs="Times New Roman"/>
          <w:spacing w:val="-23"/>
          <w:sz w:val="28"/>
          <w:szCs w:val="28"/>
          <w:lang w:val="uz-Cyrl-UZ"/>
        </w:rPr>
        <w:t xml:space="preserve"> </w:t>
      </w:r>
      <w:r w:rsidRPr="00CD371E">
        <w:rPr>
          <w:rFonts w:ascii="Times New Roman" w:hAnsi="Times New Roman" w:cs="Times New Roman"/>
          <w:spacing w:val="-6"/>
          <w:sz w:val="28"/>
          <w:szCs w:val="28"/>
          <w:lang w:val="uz-Cyrl-UZ"/>
        </w:rPr>
        <w:t>ko‘chiriladi. Moddaning erish issiqlik effekti quyidagi tenglamadan topiladi:</w:t>
      </w:r>
    </w:p>
    <w:p w:rsidR="00CD371E" w:rsidRPr="00CD371E" w:rsidRDefault="00CD371E" w:rsidP="00CD371E">
      <w:pPr>
        <w:ind w:left="426" w:firstLine="850"/>
        <w:jc w:val="center"/>
        <w:rPr>
          <w:rFonts w:ascii="Times New Roman" w:hAnsi="Times New Roman" w:cs="Times New Roman"/>
          <w:spacing w:val="-6"/>
          <w:sz w:val="28"/>
          <w:szCs w:val="28"/>
          <w:lang w:val="uz-Cyrl-UZ"/>
        </w:rPr>
      </w:pPr>
      <w:r w:rsidRPr="00CD371E">
        <w:rPr>
          <w:rFonts w:ascii="Times New Roman" w:eastAsia="Times New Roman" w:hAnsi="Times New Roman" w:cs="Times New Roman"/>
          <w:position w:val="-28"/>
          <w:sz w:val="28"/>
          <w:szCs w:val="28"/>
          <w:lang w:val="uz-Cyrl-UZ"/>
        </w:rPr>
        <w:object w:dxaOrig="1419" w:dyaOrig="680">
          <v:shape id="_x0000_i1249" type="#_x0000_t75" style="width:97.5pt;height:46.5pt" o:ole="">
            <v:imagedata r:id="rId479" o:title=""/>
          </v:shape>
          <o:OLEObject Type="Embed" ProgID="Equation.3" ShapeID="_x0000_i1249" DrawAspect="Content" ObjectID="_1558251300" r:id="rId480"/>
        </w:object>
      </w:r>
      <w:r w:rsidR="0042551A"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9A2A99">
        <w:rPr>
          <w:rFonts w:ascii="Times New Roman" w:hAnsi="Times New Roman" w:cs="Times New Roman"/>
          <w:position w:val="-27"/>
          <w:sz w:val="28"/>
          <w:szCs w:val="28"/>
        </w:rPr>
        <w:pict>
          <v:shape id="_x0000_i1250" type="#_x0000_t75" style="width:54pt;height:37.5pt" equationxml="&lt;">
            <v:imagedata r:id="rId481" o:title="" chromakey="white"/>
          </v:shape>
        </w:pict>
      </w:r>
      <w:r w:rsidRPr="00CD371E">
        <w:rPr>
          <w:rFonts w:ascii="Times New Roman" w:hAnsi="Times New Roman" w:cs="Times New Roman"/>
          <w:sz w:val="28"/>
          <w:szCs w:val="28"/>
          <w:lang w:val="uz-Cyrl-UZ"/>
        </w:rPr>
        <w:instrText xml:space="preserve"> </w:instrText>
      </w:r>
      <w:r w:rsidR="0042551A"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w:t>
      </w:r>
      <w:r w:rsidRPr="00CD371E">
        <w:rPr>
          <w:rFonts w:ascii="Times New Roman" w:eastAsia="Times New Roman" w:hAnsi="Times New Roman" w:cs="Times New Roman"/>
          <w:position w:val="-28"/>
          <w:sz w:val="28"/>
          <w:szCs w:val="28"/>
          <w:lang w:val="uz-Cyrl-UZ"/>
        </w:rPr>
        <w:object w:dxaOrig="1680" w:dyaOrig="680">
          <v:shape id="_x0000_i1251" type="#_x0000_t75" style="width:120pt;height:48pt" o:ole="">
            <v:imagedata r:id="rId482" o:title=""/>
          </v:shape>
          <o:OLEObject Type="Embed" ProgID="Equation.3" ShapeID="_x0000_i1251" DrawAspect="Content" ObjectID="_1558251301" r:id="rId483"/>
        </w:object>
      </w:r>
    </w:p>
    <w:p w:rsidR="00CD371E" w:rsidRPr="00CD371E" w:rsidRDefault="00CD371E" w:rsidP="00CD371E">
      <w:pPr>
        <w:shd w:val="clear" w:color="auto" w:fill="FFFFFF"/>
        <w:spacing w:before="218"/>
        <w:ind w:left="426" w:firstLine="850"/>
        <w:rPr>
          <w:rFonts w:ascii="Times New Roman" w:hAnsi="Times New Roman" w:cs="Times New Roman"/>
          <w:spacing w:val="-10"/>
          <w:sz w:val="28"/>
          <w:szCs w:val="28"/>
          <w:lang w:val="uz-Cyrl-UZ"/>
        </w:rPr>
      </w:pPr>
      <w:r w:rsidRPr="00CD371E">
        <w:rPr>
          <w:rFonts w:ascii="Times New Roman" w:hAnsi="Times New Roman" w:cs="Times New Roman"/>
          <w:spacing w:val="-10"/>
          <w:sz w:val="28"/>
          <w:szCs w:val="28"/>
          <w:lang w:val="uz-Cyrl-UZ"/>
        </w:rPr>
        <w:t>bu erda</w:t>
      </w:r>
    </w:p>
    <w:p w:rsidR="00CD371E" w:rsidRPr="00CD371E" w:rsidRDefault="00CD371E" w:rsidP="00CD371E">
      <w:pPr>
        <w:shd w:val="clear" w:color="auto" w:fill="FFFFFF"/>
        <w:ind w:left="426" w:firstLine="850"/>
        <w:rPr>
          <w:rFonts w:ascii="Times New Roman" w:hAnsi="Times New Roman" w:cs="Times New Roman"/>
          <w:sz w:val="28"/>
          <w:szCs w:val="28"/>
          <w:lang w:val="uz-Cyrl-UZ"/>
        </w:rPr>
      </w:pPr>
      <w:r w:rsidRPr="00CD371E">
        <w:rPr>
          <w:rFonts w:ascii="Times New Roman" w:hAnsi="Times New Roman" w:cs="Times New Roman"/>
          <w:b/>
          <w:sz w:val="28"/>
          <w:szCs w:val="28"/>
          <w:lang w:val="uz-Cyrl-UZ"/>
        </w:rPr>
        <w:t>∆H –</w:t>
      </w:r>
      <w:r w:rsidRPr="00CD371E">
        <w:rPr>
          <w:rFonts w:ascii="Times New Roman" w:hAnsi="Times New Roman" w:cs="Times New Roman"/>
          <w:sz w:val="28"/>
          <w:szCs w:val="28"/>
          <w:lang w:val="uz-Cyrl-UZ"/>
        </w:rPr>
        <w:t xml:space="preserve"> integral erish issiqligi;</w:t>
      </w:r>
    </w:p>
    <w:p w:rsidR="00CD371E" w:rsidRPr="00CD371E" w:rsidRDefault="00CD371E" w:rsidP="00CD371E">
      <w:pPr>
        <w:shd w:val="clear" w:color="auto" w:fill="FFFFFF"/>
        <w:ind w:left="426" w:firstLine="850"/>
        <w:rPr>
          <w:rFonts w:ascii="Times New Roman" w:hAnsi="Times New Roman" w:cs="Times New Roman"/>
          <w:spacing w:val="-10"/>
          <w:sz w:val="28"/>
          <w:szCs w:val="28"/>
          <w:lang w:val="uz-Cyrl-UZ"/>
        </w:rPr>
      </w:pPr>
      <w:r w:rsidRPr="00CD371E">
        <w:rPr>
          <w:rFonts w:ascii="Times New Roman" w:hAnsi="Times New Roman" w:cs="Times New Roman"/>
          <w:b/>
          <w:iCs/>
          <w:spacing w:val="-10"/>
          <w:sz w:val="28"/>
          <w:szCs w:val="28"/>
          <w:lang w:val="uz-Cyrl-UZ"/>
        </w:rPr>
        <w:t>g</w:t>
      </w:r>
      <w:r w:rsidRPr="00CD371E">
        <w:rPr>
          <w:rFonts w:ascii="Times New Roman" w:hAnsi="Times New Roman" w:cs="Times New Roman"/>
          <w:b/>
          <w:i/>
          <w:iCs/>
          <w:spacing w:val="-10"/>
          <w:sz w:val="28"/>
          <w:szCs w:val="28"/>
          <w:lang w:val="uz-Cyrl-UZ"/>
        </w:rPr>
        <w:t xml:space="preserve"> – </w:t>
      </w:r>
      <w:r w:rsidRPr="00CD371E">
        <w:rPr>
          <w:rFonts w:ascii="Times New Roman" w:hAnsi="Times New Roman" w:cs="Times New Roman"/>
          <w:i/>
          <w:iCs/>
          <w:spacing w:val="-10"/>
          <w:sz w:val="28"/>
          <w:szCs w:val="28"/>
          <w:lang w:val="uz-Cyrl-UZ"/>
        </w:rPr>
        <w:t xml:space="preserve"> </w:t>
      </w:r>
      <w:r w:rsidRPr="00CD371E">
        <w:rPr>
          <w:rFonts w:ascii="Times New Roman" w:hAnsi="Times New Roman" w:cs="Times New Roman"/>
          <w:spacing w:val="-10"/>
          <w:sz w:val="28"/>
          <w:szCs w:val="28"/>
          <w:lang w:val="uz-Cyrl-UZ"/>
        </w:rPr>
        <w:t>tuzning og‘irligi;</w:t>
      </w:r>
    </w:p>
    <w:p w:rsidR="00CD371E" w:rsidRPr="00CD371E" w:rsidRDefault="00CD371E" w:rsidP="00CD371E">
      <w:pPr>
        <w:shd w:val="clear" w:color="auto" w:fill="FFFFFF"/>
        <w:ind w:left="426" w:firstLine="850"/>
        <w:rPr>
          <w:rFonts w:ascii="Times New Roman" w:hAnsi="Times New Roman" w:cs="Times New Roman"/>
          <w:color w:val="000000"/>
          <w:sz w:val="28"/>
          <w:szCs w:val="28"/>
          <w:lang w:val="uz-Cyrl-UZ"/>
        </w:rPr>
      </w:pPr>
      <w:r w:rsidRPr="00CD371E">
        <w:rPr>
          <w:rFonts w:ascii="Times New Roman" w:hAnsi="Times New Roman" w:cs="Times New Roman"/>
          <w:b/>
          <w:color w:val="000000"/>
          <w:sz w:val="28"/>
          <w:szCs w:val="28"/>
          <w:lang w:val="uz-Cyrl-UZ"/>
        </w:rPr>
        <w:t>∆t –</w:t>
      </w:r>
      <w:r w:rsidRPr="00CD371E">
        <w:rPr>
          <w:rFonts w:ascii="Times New Roman" w:hAnsi="Times New Roman" w:cs="Times New Roman"/>
          <w:color w:val="000000"/>
          <w:sz w:val="28"/>
          <w:szCs w:val="28"/>
          <w:lang w:val="uz-Cyrl-UZ"/>
        </w:rPr>
        <w:t xml:space="preserve"> haroratning farqi;</w:t>
      </w:r>
    </w:p>
    <w:p w:rsidR="00CD371E" w:rsidRPr="00CD371E" w:rsidRDefault="00CD371E" w:rsidP="00CD371E">
      <w:pPr>
        <w:shd w:val="clear" w:color="auto" w:fill="FFFFFF"/>
        <w:ind w:left="426" w:firstLine="850"/>
        <w:rPr>
          <w:rFonts w:ascii="Times New Roman" w:hAnsi="Times New Roman" w:cs="Times New Roman"/>
          <w:sz w:val="28"/>
          <w:szCs w:val="28"/>
          <w:lang w:val="uz-Cyrl-UZ"/>
        </w:rPr>
      </w:pPr>
      <w:r w:rsidRPr="00CD371E">
        <w:rPr>
          <w:rFonts w:ascii="Times New Roman" w:hAnsi="Times New Roman" w:cs="Times New Roman"/>
          <w:b/>
          <w:color w:val="000000"/>
          <w:sz w:val="28"/>
          <w:szCs w:val="28"/>
          <w:lang w:val="uz-Cyrl-UZ"/>
        </w:rPr>
        <w:t>S</w:t>
      </w:r>
      <w:r w:rsidRPr="00CD371E">
        <w:rPr>
          <w:rFonts w:ascii="Times New Roman" w:hAnsi="Times New Roman" w:cs="Times New Roman"/>
          <w:b/>
          <w:color w:val="000000"/>
          <w:sz w:val="28"/>
          <w:szCs w:val="28"/>
          <w:vertAlign w:val="subscript"/>
          <w:lang w:val="uz-Cyrl-UZ"/>
        </w:rPr>
        <w:t>K</w:t>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color w:val="000000"/>
          <w:sz w:val="28"/>
          <w:szCs w:val="28"/>
          <w:lang w:val="uz-Cyrl-UZ"/>
        </w:rPr>
        <w:t>– kalorimetrning umumiy issiqlik sig‘imi;</w:t>
      </w:r>
    </w:p>
    <w:p w:rsidR="00CD371E" w:rsidRPr="00CD371E" w:rsidRDefault="00CD371E" w:rsidP="00CD371E">
      <w:pPr>
        <w:shd w:val="clear" w:color="auto" w:fill="FFFFFF"/>
        <w:tabs>
          <w:tab w:val="left" w:pos="0"/>
        </w:tabs>
        <w:ind w:left="426" w:right="1" w:firstLine="850"/>
        <w:rPr>
          <w:rFonts w:ascii="Times New Roman" w:hAnsi="Times New Roman" w:cs="Times New Roman"/>
          <w:spacing w:val="-12"/>
          <w:sz w:val="28"/>
          <w:szCs w:val="28"/>
          <w:lang w:val="uz-Cyrl-UZ"/>
        </w:rPr>
      </w:pPr>
      <w:r w:rsidRPr="00CD371E">
        <w:rPr>
          <w:rFonts w:ascii="Times New Roman" w:hAnsi="Times New Roman" w:cs="Times New Roman"/>
          <w:b/>
          <w:spacing w:val="-12"/>
          <w:sz w:val="28"/>
          <w:szCs w:val="28"/>
          <w:lang w:val="uz-Cyrl-UZ"/>
        </w:rPr>
        <w:t>M –</w:t>
      </w:r>
      <w:r w:rsidRPr="00CD371E">
        <w:rPr>
          <w:rFonts w:ascii="Times New Roman" w:hAnsi="Times New Roman" w:cs="Times New Roman"/>
          <w:spacing w:val="-12"/>
          <w:sz w:val="28"/>
          <w:szCs w:val="28"/>
          <w:lang w:val="uz-Cyrl-UZ"/>
        </w:rPr>
        <w:t xml:space="preserve"> moddaning molekulyar massasi.</w:t>
      </w:r>
    </w:p>
    <w:p w:rsidR="00CD371E" w:rsidRPr="00CD371E" w:rsidRDefault="00CD371E" w:rsidP="00CD371E">
      <w:pPr>
        <w:shd w:val="clear" w:color="auto" w:fill="FFFFFF"/>
        <w:tabs>
          <w:tab w:val="left" w:pos="0"/>
        </w:tabs>
        <w:ind w:right="1"/>
        <w:rPr>
          <w:rFonts w:ascii="Times New Roman" w:hAnsi="Times New Roman" w:cs="Times New Roman"/>
          <w:b/>
          <w:color w:val="0000FF"/>
          <w:spacing w:val="-11"/>
          <w:sz w:val="28"/>
          <w:szCs w:val="28"/>
          <w:lang w:val="uz-Cyrl-UZ"/>
        </w:rPr>
      </w:pPr>
    </w:p>
    <w:p w:rsidR="00CD371E" w:rsidRPr="00CD371E" w:rsidRDefault="00CD371E" w:rsidP="00CD371E">
      <w:pPr>
        <w:shd w:val="clear" w:color="auto" w:fill="FFFFFF"/>
        <w:tabs>
          <w:tab w:val="left" w:pos="0"/>
        </w:tabs>
        <w:ind w:right="1"/>
        <w:rPr>
          <w:rFonts w:ascii="Times New Roman" w:hAnsi="Times New Roman" w:cs="Times New Roman"/>
          <w:b/>
          <w:color w:val="0000FF"/>
          <w:spacing w:val="-11"/>
          <w:sz w:val="28"/>
          <w:szCs w:val="28"/>
          <w:lang w:val="uz-Cyrl-UZ"/>
        </w:rPr>
      </w:pPr>
    </w:p>
    <w:p w:rsidR="00CD371E" w:rsidRPr="00CD371E" w:rsidRDefault="00CD371E" w:rsidP="00CD371E">
      <w:pPr>
        <w:shd w:val="clear" w:color="auto" w:fill="FFFFFF"/>
        <w:tabs>
          <w:tab w:val="left" w:pos="0"/>
        </w:tabs>
        <w:ind w:right="1"/>
        <w:rPr>
          <w:rFonts w:ascii="Times New Roman" w:hAnsi="Times New Roman" w:cs="Times New Roman"/>
          <w:b/>
          <w:color w:val="0000FF"/>
          <w:spacing w:val="-11"/>
          <w:sz w:val="28"/>
          <w:szCs w:val="28"/>
          <w:lang w:val="uz-Cyrl-UZ"/>
        </w:rPr>
      </w:pPr>
      <w:r w:rsidRPr="00CD371E">
        <w:rPr>
          <w:rFonts w:ascii="Times New Roman" w:hAnsi="Times New Roman" w:cs="Times New Roman"/>
          <w:b/>
          <w:color w:val="0000FF"/>
          <w:spacing w:val="-11"/>
          <w:sz w:val="28"/>
          <w:szCs w:val="28"/>
          <w:lang w:val="uz-Cyrl-UZ"/>
        </w:rPr>
        <w:t>Tajriba natijalari quyidagi jadvalga yoziladi:</w:t>
      </w:r>
    </w:p>
    <w:p w:rsidR="00CD371E" w:rsidRPr="00CD371E" w:rsidRDefault="00CD371E" w:rsidP="00CD371E">
      <w:pPr>
        <w:shd w:val="clear" w:color="auto" w:fill="FFFFFF"/>
        <w:tabs>
          <w:tab w:val="left" w:pos="0"/>
        </w:tabs>
        <w:spacing w:before="5"/>
        <w:ind w:left="426" w:right="1" w:firstLine="850"/>
        <w:rPr>
          <w:rFonts w:ascii="Times New Roman" w:hAnsi="Times New Roman" w:cs="Times New Roman"/>
          <w:spacing w:val="-11"/>
          <w:sz w:val="28"/>
          <w:szCs w:val="28"/>
          <w:lang w:val="uz-Cyrl-UZ"/>
        </w:rPr>
      </w:pPr>
    </w:p>
    <w:tbl>
      <w:tblPr>
        <w:tblW w:w="9916" w:type="dxa"/>
        <w:tblInd w:w="-176" w:type="dxa"/>
        <w:tblLook w:val="01E0" w:firstRow="1" w:lastRow="1" w:firstColumn="1" w:lastColumn="1" w:noHBand="0" w:noVBand="0"/>
      </w:tblPr>
      <w:tblGrid>
        <w:gridCol w:w="392"/>
        <w:gridCol w:w="850"/>
        <w:gridCol w:w="841"/>
        <w:gridCol w:w="870"/>
        <w:gridCol w:w="870"/>
        <w:gridCol w:w="870"/>
        <w:gridCol w:w="870"/>
        <w:gridCol w:w="870"/>
        <w:gridCol w:w="870"/>
        <w:gridCol w:w="871"/>
        <w:gridCol w:w="871"/>
        <w:gridCol w:w="871"/>
      </w:tblGrid>
      <w:tr w:rsidR="00CD371E" w:rsidRPr="00CD371E" w:rsidTr="00CD371E">
        <w:trPr>
          <w:trHeight w:val="589"/>
        </w:trPr>
        <w:tc>
          <w:tcPr>
            <w:tcW w:w="392"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r w:rsidRPr="00CD371E">
              <w:rPr>
                <w:rFonts w:ascii="Times New Roman" w:hAnsi="Times New Roman"/>
                <w:sz w:val="28"/>
                <w:szCs w:val="28"/>
                <w:lang w:val="uz-Cyrl-UZ"/>
              </w:rPr>
              <w:lastRenderedPageBreak/>
              <w:t>τ</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0</w:t>
            </w:r>
          </w:p>
        </w:tc>
        <w:tc>
          <w:tcPr>
            <w:tcW w:w="841" w:type="dxa"/>
            <w:tcBorders>
              <w:top w:val="single" w:sz="4" w:space="0" w:color="000000"/>
              <w:left w:val="single" w:sz="4" w:space="0" w:color="auto"/>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3</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4</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5</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6</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7</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8</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9</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10</w:t>
            </w:r>
          </w:p>
        </w:tc>
      </w:tr>
      <w:tr w:rsidR="00CD371E" w:rsidRPr="00CD371E" w:rsidTr="00CD371E">
        <w:trPr>
          <w:trHeight w:val="537"/>
        </w:trPr>
        <w:tc>
          <w:tcPr>
            <w:tcW w:w="392"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vertAlign w:val="subscript"/>
                <w:lang w:val="en-US"/>
              </w:rPr>
            </w:pPr>
            <w:r w:rsidRPr="00CD371E">
              <w:rPr>
                <w:rFonts w:ascii="Times New Roman" w:hAnsi="Times New Roman"/>
                <w:spacing w:val="-11"/>
                <w:sz w:val="28"/>
                <w:szCs w:val="28"/>
                <w:lang w:val="en-US"/>
              </w:rPr>
              <w:t>t</w:t>
            </w:r>
            <w:r w:rsidRPr="00CD371E">
              <w:rPr>
                <w:rFonts w:ascii="Times New Roman" w:hAnsi="Times New Roman"/>
                <w:spacing w:val="-11"/>
                <w:sz w:val="28"/>
                <w:szCs w:val="28"/>
                <w:vertAlign w:val="subscript"/>
                <w:lang w:val="en-US"/>
              </w:rPr>
              <w:t>1</w:t>
            </w:r>
          </w:p>
        </w:tc>
        <w:tc>
          <w:tcPr>
            <w:tcW w:w="850" w:type="dxa"/>
            <w:tcBorders>
              <w:top w:val="single" w:sz="4" w:space="0" w:color="000000"/>
              <w:left w:val="single" w:sz="4" w:space="0" w:color="000000"/>
              <w:bottom w:val="single" w:sz="4" w:space="0" w:color="000000"/>
              <w:right w:val="single" w:sz="4" w:space="0" w:color="auto"/>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41" w:type="dxa"/>
            <w:tcBorders>
              <w:top w:val="single" w:sz="4" w:space="0" w:color="000000"/>
              <w:left w:val="single" w:sz="4" w:space="0" w:color="auto"/>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r>
      <w:tr w:rsidR="00CD371E" w:rsidRPr="00CD371E" w:rsidTr="00CD371E">
        <w:trPr>
          <w:trHeight w:val="575"/>
        </w:trPr>
        <w:tc>
          <w:tcPr>
            <w:tcW w:w="392" w:type="dxa"/>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r w:rsidRPr="00CD371E">
              <w:rPr>
                <w:rFonts w:ascii="Times New Roman" w:hAnsi="Times New Roman"/>
                <w:spacing w:val="-11"/>
                <w:sz w:val="28"/>
                <w:szCs w:val="28"/>
                <w:lang w:val="en-US"/>
              </w:rPr>
              <w:t>t</w:t>
            </w:r>
            <w:r w:rsidRPr="00CD371E">
              <w:rPr>
                <w:rFonts w:ascii="Times New Roman" w:hAnsi="Times New Roman"/>
                <w:spacing w:val="-11"/>
                <w:sz w:val="28"/>
                <w:szCs w:val="28"/>
                <w:vertAlign w:val="subscript"/>
                <w:lang w:val="en-US"/>
              </w:rPr>
              <w:t>2</w:t>
            </w:r>
          </w:p>
        </w:tc>
        <w:tc>
          <w:tcPr>
            <w:tcW w:w="850" w:type="dxa"/>
            <w:tcBorders>
              <w:top w:val="single" w:sz="4" w:space="0" w:color="000000"/>
              <w:left w:val="single" w:sz="4" w:space="0" w:color="000000"/>
              <w:bottom w:val="single" w:sz="4" w:space="0" w:color="000000"/>
              <w:right w:val="single" w:sz="4" w:space="0" w:color="auto"/>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41" w:type="dxa"/>
            <w:tcBorders>
              <w:top w:val="single" w:sz="4" w:space="0" w:color="000000"/>
              <w:left w:val="single" w:sz="4" w:space="0" w:color="auto"/>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D371E" w:rsidRPr="00CD371E" w:rsidRDefault="00CD371E">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r>
    </w:tbl>
    <w:p w:rsidR="00CD371E" w:rsidRPr="00CD371E" w:rsidRDefault="00CD371E" w:rsidP="00CD371E">
      <w:pPr>
        <w:shd w:val="clear" w:color="auto" w:fill="FFFFFF"/>
        <w:tabs>
          <w:tab w:val="left" w:pos="0"/>
        </w:tabs>
        <w:spacing w:before="5"/>
        <w:ind w:right="1" w:firstLine="850"/>
        <w:rPr>
          <w:rFonts w:ascii="Times New Roman" w:hAnsi="Times New Roman" w:cs="Times New Roman"/>
          <w:spacing w:val="-11"/>
          <w:sz w:val="28"/>
          <w:szCs w:val="28"/>
          <w:lang w:val="uz-Cyrl-UZ"/>
        </w:rPr>
      </w:pPr>
    </w:p>
    <w:p w:rsidR="00CD371E" w:rsidRPr="00CD371E" w:rsidRDefault="00CD371E" w:rsidP="00CD371E">
      <w:pPr>
        <w:shd w:val="clear" w:color="auto" w:fill="FFFFFF"/>
        <w:tabs>
          <w:tab w:val="left" w:pos="0"/>
        </w:tabs>
        <w:spacing w:before="5"/>
        <w:ind w:left="426" w:right="1" w:firstLine="850"/>
        <w:rPr>
          <w:rFonts w:ascii="Times New Roman" w:hAnsi="Times New Roman" w:cs="Times New Roman"/>
          <w:spacing w:val="-11"/>
          <w:sz w:val="28"/>
          <w:szCs w:val="28"/>
          <w:lang w:val="uz-Cyrl-UZ"/>
        </w:rPr>
      </w:pPr>
    </w:p>
    <w:p w:rsidR="00CD371E" w:rsidRPr="00CD371E" w:rsidRDefault="00CD371E" w:rsidP="00CD371E">
      <w:pPr>
        <w:shd w:val="clear" w:color="auto" w:fill="FFFFFF"/>
        <w:tabs>
          <w:tab w:val="left" w:pos="0"/>
          <w:tab w:val="left" w:pos="9356"/>
        </w:tabs>
        <w:spacing w:before="5"/>
        <w:ind w:right="1"/>
        <w:jc w:val="center"/>
        <w:rPr>
          <w:rFonts w:ascii="Times New Roman" w:hAnsi="Times New Roman" w:cs="Times New Roman"/>
          <w:b/>
          <w:color w:val="0000FF"/>
          <w:spacing w:val="-10"/>
          <w:sz w:val="28"/>
          <w:szCs w:val="28"/>
          <w:u w:val="single"/>
          <w:lang w:val="uz-Cyrl-UZ"/>
        </w:rPr>
      </w:pPr>
      <w:r w:rsidRPr="00CD371E">
        <w:rPr>
          <w:rFonts w:ascii="Times New Roman" w:hAnsi="Times New Roman" w:cs="Times New Roman"/>
          <w:b/>
          <w:color w:val="0000FF"/>
          <w:spacing w:val="-10"/>
          <w:sz w:val="28"/>
          <w:szCs w:val="28"/>
          <w:u w:val="single"/>
          <w:lang w:val="uz-Cyrl-UZ"/>
        </w:rPr>
        <w:t>Joriy nazorat savollari:</w:t>
      </w:r>
    </w:p>
    <w:p w:rsidR="00CD371E" w:rsidRPr="00CD371E" w:rsidRDefault="00CD371E" w:rsidP="00CD371E">
      <w:pPr>
        <w:pStyle w:val="a9"/>
        <w:widowControl w:val="0"/>
        <w:numPr>
          <w:ilvl w:val="0"/>
          <w:numId w:val="61"/>
        </w:numPr>
        <w:shd w:val="clear" w:color="auto" w:fill="FFFFFF"/>
        <w:autoSpaceDE w:val="0"/>
        <w:autoSpaceDN w:val="0"/>
        <w:adjustRightInd w:val="0"/>
        <w:spacing w:before="381" w:after="0" w:line="240" w:lineRule="auto"/>
        <w:ind w:right="2378"/>
        <w:rPr>
          <w:rFonts w:ascii="Times New Roman" w:hAnsi="Times New Roman"/>
          <w:color w:val="632423"/>
          <w:sz w:val="28"/>
          <w:szCs w:val="28"/>
          <w:lang w:val="en-US"/>
        </w:rPr>
      </w:pPr>
      <w:r w:rsidRPr="00CD371E">
        <w:rPr>
          <w:rFonts w:ascii="Times New Roman" w:hAnsi="Times New Roman"/>
          <w:color w:val="632423"/>
          <w:spacing w:val="-14"/>
          <w:sz w:val="28"/>
          <w:szCs w:val="28"/>
          <w:lang w:val="uz-Cyrl-UZ"/>
        </w:rPr>
        <w:t>Termodinamika fani, uning maqsadi va vazifasi.</w:t>
      </w:r>
    </w:p>
    <w:p w:rsidR="00CD371E" w:rsidRPr="00CD371E" w:rsidRDefault="00CD371E" w:rsidP="00CD371E">
      <w:pPr>
        <w:pStyle w:val="a9"/>
        <w:widowControl w:val="0"/>
        <w:numPr>
          <w:ilvl w:val="0"/>
          <w:numId w:val="61"/>
        </w:numPr>
        <w:shd w:val="clear" w:color="auto" w:fill="FFFFFF"/>
        <w:tabs>
          <w:tab w:val="left" w:pos="989"/>
        </w:tabs>
        <w:autoSpaceDE w:val="0"/>
        <w:autoSpaceDN w:val="0"/>
        <w:adjustRightInd w:val="0"/>
        <w:spacing w:after="0" w:line="240" w:lineRule="auto"/>
        <w:rPr>
          <w:rFonts w:ascii="Times New Roman" w:hAnsi="Times New Roman"/>
          <w:color w:val="632423"/>
          <w:spacing w:val="-17"/>
          <w:sz w:val="28"/>
          <w:szCs w:val="28"/>
          <w:lang w:val="uz-Cyrl-UZ"/>
        </w:rPr>
      </w:pPr>
      <w:r w:rsidRPr="00CD371E">
        <w:rPr>
          <w:rFonts w:ascii="Times New Roman" w:hAnsi="Times New Roman"/>
          <w:color w:val="632423"/>
          <w:spacing w:val="-15"/>
          <w:sz w:val="28"/>
          <w:szCs w:val="28"/>
          <w:lang w:val="uz-Cyrl-UZ"/>
        </w:rPr>
        <w:t>Termodinamikaning asosiy tushunchalari.</w:t>
      </w:r>
    </w:p>
    <w:p w:rsidR="00CD371E" w:rsidRPr="00CD371E" w:rsidRDefault="00CD371E" w:rsidP="00CD371E">
      <w:pPr>
        <w:pStyle w:val="a9"/>
        <w:widowControl w:val="0"/>
        <w:numPr>
          <w:ilvl w:val="0"/>
          <w:numId w:val="61"/>
        </w:numPr>
        <w:shd w:val="clear" w:color="auto" w:fill="FFFFFF"/>
        <w:tabs>
          <w:tab w:val="left" w:pos="989"/>
        </w:tabs>
        <w:autoSpaceDE w:val="0"/>
        <w:autoSpaceDN w:val="0"/>
        <w:adjustRightInd w:val="0"/>
        <w:spacing w:after="0" w:line="240" w:lineRule="auto"/>
        <w:rPr>
          <w:rFonts w:ascii="Times New Roman" w:hAnsi="Times New Roman"/>
          <w:color w:val="632423"/>
          <w:spacing w:val="-20"/>
          <w:sz w:val="28"/>
          <w:szCs w:val="28"/>
          <w:lang w:val="uz-Cyrl-UZ"/>
        </w:rPr>
      </w:pPr>
      <w:r w:rsidRPr="00CD371E">
        <w:rPr>
          <w:rFonts w:ascii="Times New Roman" w:hAnsi="Times New Roman"/>
          <w:color w:val="632423"/>
          <w:spacing w:val="-12"/>
          <w:sz w:val="28"/>
          <w:szCs w:val="28"/>
          <w:lang w:val="uz-Cyrl-UZ"/>
        </w:rPr>
        <w:t>Ichki energiya. Entalpiya. Ularning bir - biriga bog‘liqligi.</w:t>
      </w:r>
    </w:p>
    <w:p w:rsidR="00CD371E" w:rsidRPr="00CD371E" w:rsidRDefault="00CD371E" w:rsidP="00CD371E">
      <w:pPr>
        <w:pStyle w:val="a9"/>
        <w:widowControl w:val="0"/>
        <w:numPr>
          <w:ilvl w:val="0"/>
          <w:numId w:val="61"/>
        </w:numPr>
        <w:shd w:val="clear" w:color="auto" w:fill="FFFFFF"/>
        <w:tabs>
          <w:tab w:val="left" w:pos="1101"/>
        </w:tabs>
        <w:autoSpaceDE w:val="0"/>
        <w:autoSpaceDN w:val="0"/>
        <w:adjustRightInd w:val="0"/>
        <w:spacing w:after="0" w:line="240" w:lineRule="auto"/>
        <w:rPr>
          <w:rFonts w:ascii="Times New Roman" w:hAnsi="Times New Roman"/>
          <w:color w:val="632423"/>
          <w:spacing w:val="-15"/>
          <w:sz w:val="28"/>
          <w:szCs w:val="28"/>
          <w:lang w:val="uz-Cyrl-UZ"/>
        </w:rPr>
      </w:pPr>
      <w:r w:rsidRPr="00CD371E">
        <w:rPr>
          <w:rFonts w:ascii="Times New Roman" w:hAnsi="Times New Roman"/>
          <w:color w:val="632423"/>
          <w:spacing w:val="-15"/>
          <w:sz w:val="28"/>
          <w:szCs w:val="28"/>
          <w:lang w:val="uz-Cyrl-UZ"/>
        </w:rPr>
        <w:t xml:space="preserve">  Termodinamikaning </w:t>
      </w:r>
      <w:r w:rsidRPr="00CD371E">
        <w:rPr>
          <w:rFonts w:ascii="Times New Roman" w:hAnsi="Times New Roman"/>
          <w:color w:val="632423"/>
          <w:spacing w:val="-15"/>
          <w:sz w:val="28"/>
          <w:szCs w:val="28"/>
          <w:lang w:val="en-US"/>
        </w:rPr>
        <w:t xml:space="preserve">I </w:t>
      </w:r>
      <w:r w:rsidRPr="00CD371E">
        <w:rPr>
          <w:rFonts w:ascii="Times New Roman" w:hAnsi="Times New Roman"/>
          <w:color w:val="632423"/>
          <w:spacing w:val="-15"/>
          <w:sz w:val="28"/>
          <w:szCs w:val="28"/>
          <w:lang w:val="uz-Cyrl-UZ"/>
        </w:rPr>
        <w:t xml:space="preserve">qonuni va uning </w:t>
      </w:r>
      <w:r w:rsidRPr="00CD371E">
        <w:rPr>
          <w:rFonts w:ascii="Times New Roman" w:hAnsi="Times New Roman"/>
          <w:color w:val="632423"/>
          <w:spacing w:val="-14"/>
          <w:sz w:val="28"/>
          <w:szCs w:val="28"/>
          <w:lang w:val="uz-Cyrl-UZ"/>
        </w:rPr>
        <w:t>matematik ifodasi.</w:t>
      </w:r>
    </w:p>
    <w:p w:rsidR="00CD371E" w:rsidRPr="00CD371E" w:rsidRDefault="00CD371E" w:rsidP="00CD371E">
      <w:pPr>
        <w:pStyle w:val="a9"/>
        <w:widowControl w:val="0"/>
        <w:numPr>
          <w:ilvl w:val="0"/>
          <w:numId w:val="61"/>
        </w:numPr>
        <w:shd w:val="clear" w:color="auto" w:fill="FFFFFF"/>
        <w:tabs>
          <w:tab w:val="left" w:pos="1101"/>
        </w:tabs>
        <w:autoSpaceDE w:val="0"/>
        <w:autoSpaceDN w:val="0"/>
        <w:adjustRightInd w:val="0"/>
        <w:spacing w:before="9" w:after="0" w:line="240" w:lineRule="auto"/>
        <w:rPr>
          <w:rFonts w:ascii="Times New Roman" w:hAnsi="Times New Roman"/>
          <w:color w:val="632423"/>
          <w:spacing w:val="-18"/>
          <w:sz w:val="28"/>
          <w:szCs w:val="28"/>
          <w:lang w:val="uz-Cyrl-UZ"/>
        </w:rPr>
      </w:pPr>
      <w:r w:rsidRPr="00CD371E">
        <w:rPr>
          <w:rFonts w:ascii="Times New Roman" w:hAnsi="Times New Roman"/>
          <w:color w:val="632423"/>
          <w:spacing w:val="-10"/>
          <w:sz w:val="28"/>
          <w:szCs w:val="28"/>
          <w:lang w:val="uz-Cyrl-UZ"/>
        </w:rPr>
        <w:t xml:space="preserve">  Termokimyo: chin va o‘rtacha issiqlik sig‘imi.</w:t>
      </w:r>
    </w:p>
    <w:p w:rsidR="00CD371E" w:rsidRPr="00CD371E" w:rsidRDefault="00CD371E" w:rsidP="00CD371E">
      <w:pPr>
        <w:pStyle w:val="a9"/>
        <w:widowControl w:val="0"/>
        <w:numPr>
          <w:ilvl w:val="0"/>
          <w:numId w:val="61"/>
        </w:numPr>
        <w:shd w:val="clear" w:color="auto" w:fill="FFFFFF"/>
        <w:tabs>
          <w:tab w:val="left" w:pos="1101"/>
        </w:tabs>
        <w:autoSpaceDE w:val="0"/>
        <w:autoSpaceDN w:val="0"/>
        <w:adjustRightInd w:val="0"/>
        <w:spacing w:after="0" w:line="240" w:lineRule="auto"/>
        <w:rPr>
          <w:rFonts w:ascii="Times New Roman" w:hAnsi="Times New Roman"/>
          <w:color w:val="632423"/>
          <w:spacing w:val="-17"/>
          <w:sz w:val="28"/>
          <w:szCs w:val="28"/>
          <w:lang w:val="uz-Cyrl-UZ"/>
        </w:rPr>
      </w:pPr>
      <w:r w:rsidRPr="00CD371E">
        <w:rPr>
          <w:rFonts w:ascii="Times New Roman" w:hAnsi="Times New Roman"/>
          <w:color w:val="632423"/>
          <w:spacing w:val="-10"/>
          <w:sz w:val="28"/>
          <w:szCs w:val="28"/>
          <w:lang w:val="uz-Cyrl-UZ"/>
        </w:rPr>
        <w:t xml:space="preserve">  Issiqlik effekti va uning turlari.</w:t>
      </w:r>
    </w:p>
    <w:p w:rsidR="00CD371E" w:rsidRPr="00CD371E" w:rsidRDefault="00CD371E" w:rsidP="00CD371E">
      <w:pPr>
        <w:pStyle w:val="a9"/>
        <w:widowControl w:val="0"/>
        <w:numPr>
          <w:ilvl w:val="0"/>
          <w:numId w:val="61"/>
        </w:numPr>
        <w:shd w:val="clear" w:color="auto" w:fill="FFFFFF"/>
        <w:tabs>
          <w:tab w:val="left" w:pos="1101"/>
        </w:tabs>
        <w:autoSpaceDE w:val="0"/>
        <w:autoSpaceDN w:val="0"/>
        <w:adjustRightInd w:val="0"/>
        <w:spacing w:after="0" w:line="240" w:lineRule="auto"/>
        <w:rPr>
          <w:rFonts w:ascii="Times New Roman" w:hAnsi="Times New Roman"/>
          <w:color w:val="632423"/>
          <w:spacing w:val="-22"/>
          <w:sz w:val="28"/>
          <w:szCs w:val="28"/>
          <w:lang w:val="uz-Cyrl-UZ"/>
        </w:rPr>
      </w:pPr>
      <w:r w:rsidRPr="00CD371E">
        <w:rPr>
          <w:rFonts w:ascii="Times New Roman" w:hAnsi="Times New Roman"/>
          <w:color w:val="632423"/>
          <w:spacing w:val="-10"/>
          <w:sz w:val="28"/>
          <w:szCs w:val="28"/>
          <w:lang w:val="uz-Cyrl-UZ"/>
        </w:rPr>
        <w:t xml:space="preserve">  Gess qonuni va undan chiqadigan xulosalar.</w:t>
      </w:r>
    </w:p>
    <w:p w:rsidR="00CD371E" w:rsidRPr="00CD371E" w:rsidRDefault="00CD371E" w:rsidP="00CD371E">
      <w:pPr>
        <w:pStyle w:val="a9"/>
        <w:widowControl w:val="0"/>
        <w:numPr>
          <w:ilvl w:val="0"/>
          <w:numId w:val="61"/>
        </w:numPr>
        <w:shd w:val="clear" w:color="auto" w:fill="FFFFFF"/>
        <w:tabs>
          <w:tab w:val="left" w:pos="1101"/>
        </w:tabs>
        <w:autoSpaceDE w:val="0"/>
        <w:autoSpaceDN w:val="0"/>
        <w:adjustRightInd w:val="0"/>
        <w:spacing w:after="0" w:line="240" w:lineRule="auto"/>
        <w:rPr>
          <w:rFonts w:ascii="Times New Roman" w:hAnsi="Times New Roman"/>
          <w:color w:val="632423"/>
          <w:spacing w:val="-20"/>
          <w:sz w:val="28"/>
          <w:szCs w:val="28"/>
          <w:lang w:val="uz-Cyrl-UZ"/>
        </w:rPr>
      </w:pPr>
      <w:r w:rsidRPr="00CD371E">
        <w:rPr>
          <w:rFonts w:ascii="Times New Roman" w:hAnsi="Times New Roman"/>
          <w:color w:val="632423"/>
          <w:spacing w:val="-9"/>
          <w:sz w:val="28"/>
          <w:szCs w:val="28"/>
          <w:lang w:val="uz-Cyrl-UZ"/>
        </w:rPr>
        <w:t xml:space="preserve">  Kirxgoff qonuni.</w:t>
      </w:r>
    </w:p>
    <w:p w:rsidR="00CD371E" w:rsidRPr="00CD371E" w:rsidRDefault="00CD371E" w:rsidP="00CD371E">
      <w:pPr>
        <w:pStyle w:val="a9"/>
        <w:widowControl w:val="0"/>
        <w:numPr>
          <w:ilvl w:val="0"/>
          <w:numId w:val="61"/>
        </w:numPr>
        <w:shd w:val="clear" w:color="auto" w:fill="FFFFFF"/>
        <w:tabs>
          <w:tab w:val="left" w:pos="1101"/>
        </w:tabs>
        <w:autoSpaceDE w:val="0"/>
        <w:autoSpaceDN w:val="0"/>
        <w:adjustRightInd w:val="0"/>
        <w:spacing w:after="0" w:line="240" w:lineRule="auto"/>
        <w:rPr>
          <w:rFonts w:ascii="Times New Roman" w:hAnsi="Times New Roman"/>
          <w:color w:val="632423"/>
          <w:spacing w:val="-20"/>
          <w:sz w:val="28"/>
          <w:szCs w:val="28"/>
          <w:lang w:val="uz-Cyrl-UZ"/>
        </w:rPr>
      </w:pPr>
      <w:r w:rsidRPr="00CD371E">
        <w:rPr>
          <w:rFonts w:ascii="Times New Roman" w:hAnsi="Times New Roman"/>
          <w:color w:val="632423"/>
          <w:spacing w:val="-12"/>
          <w:sz w:val="28"/>
          <w:szCs w:val="28"/>
          <w:lang w:val="uz-Cyrl-UZ"/>
        </w:rPr>
        <w:t xml:space="preserve"> Integral, differensial erish issiqliklari.</w:t>
      </w:r>
    </w:p>
    <w:p w:rsidR="00CD371E" w:rsidRPr="00CD371E" w:rsidRDefault="00CD371E" w:rsidP="00CD371E">
      <w:pPr>
        <w:shd w:val="clear" w:color="auto" w:fill="FFFFFF"/>
        <w:spacing w:before="325"/>
        <w:ind w:left="426" w:firstLine="850"/>
        <w:jc w:val="center"/>
        <w:rPr>
          <w:rFonts w:ascii="Times New Roman" w:hAnsi="Times New Roman" w:cs="Times New Roman"/>
          <w:b/>
          <w:color w:val="0000FF"/>
          <w:spacing w:val="-12"/>
          <w:sz w:val="28"/>
          <w:szCs w:val="28"/>
          <w:u w:val="single"/>
          <w:lang w:val="en-US"/>
        </w:rPr>
      </w:pPr>
    </w:p>
    <w:p w:rsidR="00CD371E" w:rsidRPr="00CD371E" w:rsidRDefault="00CD371E" w:rsidP="00CD371E">
      <w:pPr>
        <w:shd w:val="clear" w:color="auto" w:fill="FFFFFF"/>
        <w:spacing w:before="325"/>
        <w:ind w:left="426" w:firstLine="850"/>
        <w:jc w:val="center"/>
        <w:rPr>
          <w:rFonts w:ascii="Times New Roman" w:hAnsi="Times New Roman" w:cs="Times New Roman"/>
          <w:b/>
          <w:color w:val="0000FF"/>
          <w:sz w:val="28"/>
          <w:szCs w:val="28"/>
          <w:u w:val="single"/>
          <w:lang w:val="uz-Cyrl-UZ"/>
        </w:rPr>
      </w:pPr>
      <w:r w:rsidRPr="00CD371E">
        <w:rPr>
          <w:rFonts w:ascii="Times New Roman" w:hAnsi="Times New Roman" w:cs="Times New Roman"/>
          <w:b/>
          <w:color w:val="0000FF"/>
          <w:spacing w:val="-12"/>
          <w:sz w:val="28"/>
          <w:szCs w:val="28"/>
          <w:u w:val="single"/>
          <w:lang w:val="uz-Cyrl-UZ"/>
        </w:rPr>
        <w:t>Foydalaniladigan adabiyotlar:</w:t>
      </w:r>
    </w:p>
    <w:p w:rsidR="00CD371E" w:rsidRPr="00CD371E" w:rsidRDefault="00CD371E" w:rsidP="00CD371E">
      <w:pPr>
        <w:pStyle w:val="a9"/>
        <w:widowControl w:val="0"/>
        <w:numPr>
          <w:ilvl w:val="0"/>
          <w:numId w:val="62"/>
        </w:numPr>
        <w:shd w:val="clear" w:color="auto" w:fill="FFFFFF"/>
        <w:tabs>
          <w:tab w:val="left" w:pos="1133"/>
          <w:tab w:val="left" w:pos="4283"/>
        </w:tabs>
        <w:autoSpaceDE w:val="0"/>
        <w:autoSpaceDN w:val="0"/>
        <w:adjustRightInd w:val="0"/>
        <w:spacing w:after="0" w:line="240" w:lineRule="auto"/>
        <w:jc w:val="both"/>
        <w:rPr>
          <w:rFonts w:ascii="Times New Roman" w:hAnsi="Times New Roman"/>
          <w:spacing w:val="-36"/>
          <w:sz w:val="28"/>
          <w:szCs w:val="28"/>
          <w:lang w:val="uz-Cyrl-UZ"/>
        </w:rPr>
      </w:pPr>
      <w:r w:rsidRPr="00CD371E">
        <w:rPr>
          <w:rFonts w:ascii="Times New Roman" w:hAnsi="Times New Roman"/>
          <w:spacing w:val="-4"/>
          <w:sz w:val="28"/>
          <w:szCs w:val="28"/>
          <w:lang w:val="uz-Cyrl-UZ"/>
        </w:rPr>
        <w:t xml:space="preserve">X.Rustamov. Fizik kimyo. T., "O‘zbekiston", 2000 y., 78-85 </w:t>
      </w:r>
      <w:r w:rsidRPr="00CD371E">
        <w:rPr>
          <w:rFonts w:ascii="Times New Roman" w:hAnsi="Times New Roman"/>
          <w:sz w:val="28"/>
          <w:szCs w:val="28"/>
          <w:lang w:val="uz-Cyrl-UZ"/>
        </w:rPr>
        <w:t>betlar.</w:t>
      </w:r>
      <w:r w:rsidRPr="00CD371E">
        <w:rPr>
          <w:rFonts w:ascii="Times New Roman" w:hAnsi="Times New Roman"/>
          <w:sz w:val="28"/>
          <w:szCs w:val="28"/>
          <w:lang w:val="uz-Cyrl-UZ"/>
        </w:rPr>
        <w:tab/>
      </w:r>
    </w:p>
    <w:p w:rsidR="00CD371E" w:rsidRPr="00CD371E" w:rsidRDefault="00CD371E" w:rsidP="00CD371E">
      <w:pPr>
        <w:pStyle w:val="a9"/>
        <w:widowControl w:val="0"/>
        <w:numPr>
          <w:ilvl w:val="0"/>
          <w:numId w:val="62"/>
        </w:numPr>
        <w:shd w:val="clear" w:color="auto" w:fill="FFFFFF"/>
        <w:tabs>
          <w:tab w:val="left" w:pos="1133"/>
        </w:tabs>
        <w:autoSpaceDE w:val="0"/>
        <w:autoSpaceDN w:val="0"/>
        <w:adjustRightInd w:val="0"/>
        <w:spacing w:after="0" w:line="240" w:lineRule="auto"/>
        <w:jc w:val="both"/>
        <w:rPr>
          <w:rFonts w:ascii="Times New Roman" w:hAnsi="Times New Roman"/>
          <w:spacing w:val="-21"/>
          <w:sz w:val="28"/>
          <w:szCs w:val="28"/>
          <w:lang w:val="uz-Cyrl-UZ"/>
        </w:rPr>
      </w:pPr>
      <w:r w:rsidRPr="00CD371E">
        <w:rPr>
          <w:rFonts w:ascii="Times New Roman" w:hAnsi="Times New Roman"/>
          <w:spacing w:val="-15"/>
          <w:sz w:val="28"/>
          <w:szCs w:val="28"/>
          <w:lang w:val="uz-Cyrl-UZ"/>
        </w:rPr>
        <w:t>Fizik kimyo kursidan amaliy mashg‘ulotlar. Institut talabala</w:t>
      </w:r>
      <w:r w:rsidRPr="00CD371E">
        <w:rPr>
          <w:rFonts w:ascii="Times New Roman" w:hAnsi="Times New Roman"/>
          <w:spacing w:val="-10"/>
          <w:sz w:val="28"/>
          <w:szCs w:val="28"/>
          <w:lang w:val="uz-Cyrl-UZ"/>
        </w:rPr>
        <w:t xml:space="preserve">riga o‘quv  qo‘llanma / (B.N.Afanasev va boshq. Tarjimonlar: X.I. </w:t>
      </w:r>
      <w:r w:rsidRPr="00CD371E">
        <w:rPr>
          <w:rFonts w:ascii="Times New Roman" w:hAnsi="Times New Roman"/>
          <w:spacing w:val="-4"/>
          <w:sz w:val="28"/>
          <w:szCs w:val="28"/>
          <w:lang w:val="uz-Cyrl-UZ"/>
        </w:rPr>
        <w:t xml:space="preserve">Akbarov, R.S. Tillaev). </w:t>
      </w:r>
      <w:r w:rsidRPr="00CD371E">
        <w:rPr>
          <w:rFonts w:ascii="Times New Roman" w:hAnsi="Times New Roman"/>
          <w:i/>
          <w:iCs/>
          <w:spacing w:val="-4"/>
          <w:sz w:val="28"/>
          <w:szCs w:val="28"/>
          <w:lang w:val="uz-Cyrl-UZ"/>
        </w:rPr>
        <w:t xml:space="preserve">– </w:t>
      </w:r>
      <w:r w:rsidRPr="00CD371E">
        <w:rPr>
          <w:rFonts w:ascii="Times New Roman" w:hAnsi="Times New Roman"/>
          <w:spacing w:val="-4"/>
          <w:sz w:val="28"/>
          <w:szCs w:val="28"/>
          <w:lang w:val="uz-Cyrl-UZ"/>
        </w:rPr>
        <w:t xml:space="preserve">4-ruscha nashr. Tarjima. - T.: O‘zbekiston, </w:t>
      </w:r>
      <w:r w:rsidRPr="00CD371E">
        <w:rPr>
          <w:rFonts w:ascii="Times New Roman" w:hAnsi="Times New Roman"/>
          <w:sz w:val="28"/>
          <w:szCs w:val="28"/>
          <w:lang w:val="uz-Cyrl-UZ"/>
        </w:rPr>
        <w:t>1999 y., 56-65 betlar.</w:t>
      </w: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uz-Cyrl-UZ"/>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lang w:val="uz-Cyrl-UZ"/>
        </w:rPr>
        <w:t>-</w:t>
      </w:r>
      <w:r w:rsidRPr="00CD371E">
        <w:rPr>
          <w:rFonts w:ascii="Times New Roman" w:hAnsi="Times New Roman" w:cs="Times New Roman"/>
          <w:b/>
          <w:color w:val="0000FF"/>
          <w:spacing w:val="-11"/>
          <w:sz w:val="28"/>
          <w:szCs w:val="28"/>
          <w:lang w:val="uz-Cyrl-UZ"/>
        </w:rPr>
        <w:t xml:space="preserve"> LABORATORIYA ISHI</w:t>
      </w:r>
    </w:p>
    <w:p w:rsidR="00CD371E" w:rsidRPr="00CD371E" w:rsidRDefault="00CD371E" w:rsidP="00CD371E">
      <w:pPr>
        <w:shd w:val="clear" w:color="auto" w:fill="FFFFFF"/>
        <w:jc w:val="center"/>
        <w:rPr>
          <w:rFonts w:ascii="Times New Roman" w:hAnsi="Times New Roman" w:cs="Times New Roman"/>
          <w:b/>
          <w:color w:val="632423"/>
          <w:sz w:val="28"/>
          <w:szCs w:val="28"/>
          <w:lang w:val="uz-Cyrl-UZ"/>
        </w:rPr>
      </w:pPr>
      <w:r w:rsidRPr="00CD371E">
        <w:rPr>
          <w:rFonts w:ascii="Times New Roman" w:hAnsi="Times New Roman" w:cs="Times New Roman"/>
          <w:b/>
          <w:sz w:val="28"/>
          <w:szCs w:val="28"/>
          <w:lang w:val="uz-Cyrl-UZ"/>
        </w:rPr>
        <w:t xml:space="preserve">Mavzu: </w:t>
      </w:r>
      <w:r w:rsidRPr="00CD371E">
        <w:rPr>
          <w:rFonts w:ascii="Times New Roman" w:hAnsi="Times New Roman" w:cs="Times New Roman"/>
          <w:b/>
          <w:color w:val="632423"/>
          <w:sz w:val="28"/>
          <w:szCs w:val="28"/>
          <w:lang w:val="uz-Cyrl-UZ"/>
        </w:rPr>
        <w:t>Kimyoviy muvozanat</w:t>
      </w:r>
      <w:r w:rsidRPr="00CD371E">
        <w:rPr>
          <w:rFonts w:ascii="Times New Roman" w:hAnsi="Times New Roman" w:cs="Times New Roman"/>
          <w:color w:val="632423"/>
          <w:sz w:val="28"/>
          <w:szCs w:val="28"/>
          <w:lang w:val="uz-Cyrl-UZ"/>
        </w:rPr>
        <w:t xml:space="preserve">. </w:t>
      </w:r>
      <w:r w:rsidRPr="00CD371E">
        <w:rPr>
          <w:rFonts w:ascii="Times New Roman" w:hAnsi="Times New Roman" w:cs="Times New Roman"/>
          <w:b/>
          <w:color w:val="632423"/>
          <w:sz w:val="28"/>
          <w:szCs w:val="28"/>
          <w:lang w:val="uz-Cyrl-UZ"/>
        </w:rPr>
        <w:t>Gomogen reaksiyalarning muvozanat konstantasini aniqlash</w:t>
      </w:r>
    </w:p>
    <w:p w:rsidR="00CD371E" w:rsidRPr="00CD371E" w:rsidRDefault="00CD371E" w:rsidP="00CD371E">
      <w:pPr>
        <w:rPr>
          <w:rFonts w:ascii="Times New Roman" w:hAnsi="Times New Roman" w:cs="Times New Roman"/>
          <w:b/>
          <w:color w:val="943634"/>
          <w:sz w:val="28"/>
          <w:szCs w:val="28"/>
          <w:lang w:val="uz-Cyrl-UZ"/>
        </w:rPr>
      </w:pPr>
    </w:p>
    <w:p w:rsidR="00CD371E" w:rsidRPr="00CD371E" w:rsidRDefault="00CD371E" w:rsidP="00CD371E">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t>Mavzuga oid qisqacha nazariy tushunchalar:</w:t>
      </w:r>
    </w:p>
    <w:p w:rsidR="00CD371E" w:rsidRPr="00CD371E" w:rsidRDefault="00CD371E" w:rsidP="00CD371E">
      <w:pPr>
        <w:overflowPunct w:val="0"/>
        <w:ind w:firstLine="708"/>
        <w:jc w:val="both"/>
        <w:textAlignment w:val="baseline"/>
        <w:rPr>
          <w:rFonts w:ascii="Times New Roman" w:hAnsi="Times New Roman" w:cs="Times New Roman"/>
          <w:b/>
          <w:sz w:val="28"/>
          <w:szCs w:val="28"/>
          <w:lang w:val="en-US"/>
        </w:rPr>
      </w:pPr>
      <w:r w:rsidRPr="00CD371E">
        <w:rPr>
          <w:rFonts w:ascii="Times New Roman" w:hAnsi="Times New Roman" w:cs="Times New Roman"/>
          <w:sz w:val="28"/>
          <w:szCs w:val="28"/>
          <w:lang w:val="uz-Cyrl-UZ"/>
        </w:rPr>
        <w:t>Hamma kimyoviy reaksiyalar</w:t>
      </w:r>
      <w:r w:rsidRPr="00CD371E">
        <w:rPr>
          <w:rFonts w:ascii="Times New Roman" w:hAnsi="Times New Roman" w:cs="Times New Roman"/>
          <w:b/>
          <w:sz w:val="28"/>
          <w:szCs w:val="28"/>
          <w:lang w:val="uz-Cyrl-UZ"/>
        </w:rPr>
        <w:t xml:space="preserve"> </w:t>
      </w:r>
      <w:r w:rsidRPr="00CD371E">
        <w:rPr>
          <w:rFonts w:ascii="Times New Roman" w:hAnsi="Times New Roman" w:cs="Times New Roman"/>
          <w:sz w:val="28"/>
          <w:szCs w:val="28"/>
          <w:lang w:val="uz-Cyrl-UZ"/>
        </w:rPr>
        <w:t xml:space="preserve">bir vaqtning o‘zida ikki qarama-qarshi yo‘nalishda sodir bo‘ladi. Vaqt o‘tishi bilan to‘g‘ri reaksiyaning tezligi kamayib, teskari reaksiyaning tezligi ortib boradi. </w:t>
      </w:r>
      <w:r w:rsidRPr="00CD371E">
        <w:rPr>
          <w:rFonts w:ascii="Times New Roman" w:hAnsi="Times New Roman" w:cs="Times New Roman"/>
          <w:sz w:val="28"/>
          <w:szCs w:val="28"/>
        </w:rPr>
        <w:t xml:space="preserve">Ikkala tezlik tenglashganda </w:t>
      </w:r>
      <w:r w:rsidRPr="00CD371E">
        <w:rPr>
          <w:rFonts w:ascii="Times New Roman" w:hAnsi="Times New Roman" w:cs="Times New Roman"/>
          <w:b/>
          <w:color w:val="008000"/>
          <w:sz w:val="28"/>
          <w:szCs w:val="28"/>
        </w:rPr>
        <w:t>kimyoviy muvozanat</w:t>
      </w:r>
      <w:r w:rsidRPr="00CD371E">
        <w:rPr>
          <w:rFonts w:ascii="Times New Roman" w:hAnsi="Times New Roman" w:cs="Times New Roman"/>
          <w:sz w:val="28"/>
          <w:szCs w:val="28"/>
        </w:rPr>
        <w:t xml:space="preserve"> yuzaga keladi.</w:t>
      </w:r>
    </w:p>
    <w:p w:rsidR="00CD371E" w:rsidRPr="00CD371E" w:rsidRDefault="00CD371E" w:rsidP="00CD371E">
      <w:pPr>
        <w:rPr>
          <w:rFonts w:ascii="Times New Roman" w:hAnsi="Times New Roman" w:cs="Times New Roman"/>
          <w:sz w:val="28"/>
          <w:szCs w:val="28"/>
          <w:lang w:val="en-US"/>
        </w:rPr>
      </w:pPr>
    </w:p>
    <w:p w:rsidR="00CD371E" w:rsidRPr="00CD371E" w:rsidRDefault="00CD371E" w:rsidP="00CD371E">
      <w:pPr>
        <w:overflowPunct w:val="0"/>
        <w:jc w:val="both"/>
        <w:textAlignment w:val="baseline"/>
        <w:rPr>
          <w:rFonts w:ascii="Times New Roman" w:hAnsi="Times New Roman" w:cs="Times New Roman"/>
          <w:sz w:val="28"/>
          <w:szCs w:val="28"/>
        </w:rPr>
      </w:pPr>
      <w:r w:rsidRPr="00CD371E">
        <w:rPr>
          <w:rFonts w:ascii="Times New Roman" w:hAnsi="Times New Roman" w:cs="Times New Roman"/>
          <w:sz w:val="28"/>
          <w:szCs w:val="28"/>
        </w:rPr>
        <w:t xml:space="preserve">                   </w:t>
      </w:r>
      <w:r w:rsidR="009A2A99">
        <w:rPr>
          <w:rFonts w:ascii="Times New Roman" w:hAnsi="Times New Roman" w:cs="Times New Roman"/>
          <w:sz w:val="28"/>
          <w:szCs w:val="28"/>
        </w:rPr>
        <w:pict>
          <v:shape id="_x0000_i1252" type="#_x0000_t75" style="width:244.5pt;height:207pt">
            <v:imagedata r:id="rId484" o:title=""/>
          </v:shape>
        </w:pict>
      </w:r>
    </w:p>
    <w:p w:rsidR="00CD371E" w:rsidRPr="00CD371E" w:rsidRDefault="00CD371E" w:rsidP="00CD371E">
      <w:pPr>
        <w:overflowPunct w:val="0"/>
        <w:jc w:val="both"/>
        <w:textAlignment w:val="baseline"/>
        <w:rPr>
          <w:rFonts w:ascii="Times New Roman" w:hAnsi="Times New Roman" w:cs="Times New Roman"/>
          <w:sz w:val="28"/>
          <w:szCs w:val="28"/>
          <w:lang w:val="en-US"/>
        </w:rPr>
      </w:pPr>
      <w:r w:rsidRPr="00CD371E">
        <w:rPr>
          <w:rFonts w:ascii="Times New Roman" w:eastAsia="Times New Roman" w:hAnsi="Times New Roman" w:cs="Times New Roman"/>
          <w:position w:val="-10"/>
          <w:sz w:val="28"/>
          <w:szCs w:val="28"/>
          <w:highlight w:val="lightGray"/>
        </w:rPr>
        <w:object w:dxaOrig="460" w:dyaOrig="340">
          <v:shape id="_x0000_i1253" type="#_x0000_t75" style="width:24pt;height:18pt" o:ole="">
            <v:imagedata r:id="rId485" o:title=""/>
          </v:shape>
          <o:OLEObject Type="Embed" ProgID="Equation.3" ShapeID="_x0000_i1253" DrawAspect="Content" ObjectID="_1558251302" r:id="rId486"/>
        </w:object>
      </w:r>
      <w:r w:rsidRPr="00CD371E">
        <w:rPr>
          <w:rFonts w:ascii="Times New Roman" w:hAnsi="Times New Roman" w:cs="Times New Roman"/>
          <w:sz w:val="28"/>
          <w:szCs w:val="28"/>
          <w:lang w:val="en-US"/>
        </w:rPr>
        <w:t>to‘g‘ri reaksiya tezligi</w:t>
      </w:r>
    </w:p>
    <w:p w:rsidR="00CD371E" w:rsidRPr="00CD371E" w:rsidRDefault="00CD371E" w:rsidP="00CD371E">
      <w:pPr>
        <w:overflowPunct w:val="0"/>
        <w:jc w:val="both"/>
        <w:textAlignment w:val="baseline"/>
        <w:rPr>
          <w:rFonts w:ascii="Times New Roman" w:hAnsi="Times New Roman" w:cs="Times New Roman"/>
          <w:sz w:val="28"/>
          <w:szCs w:val="28"/>
          <w:lang w:val="en-US"/>
        </w:rPr>
      </w:pPr>
      <w:r w:rsidRPr="00CD371E">
        <w:rPr>
          <w:rFonts w:ascii="Times New Roman" w:eastAsia="Times New Roman" w:hAnsi="Times New Roman" w:cs="Times New Roman"/>
          <w:position w:val="-10"/>
          <w:sz w:val="28"/>
          <w:szCs w:val="28"/>
          <w:highlight w:val="lightGray"/>
        </w:rPr>
        <w:object w:dxaOrig="480" w:dyaOrig="340">
          <v:shape id="_x0000_i1254" type="#_x0000_t75" style="width:24pt;height:18pt" o:ole="">
            <v:imagedata r:id="rId487" o:title=""/>
          </v:shape>
          <o:OLEObject Type="Embed" ProgID="Equation.3" ShapeID="_x0000_i1254" DrawAspect="Content" ObjectID="_1558251303" r:id="rId488"/>
        </w:object>
      </w:r>
      <w:r w:rsidRPr="00CD371E">
        <w:rPr>
          <w:rFonts w:ascii="Times New Roman" w:hAnsi="Times New Roman" w:cs="Times New Roman"/>
          <w:sz w:val="28"/>
          <w:szCs w:val="28"/>
          <w:lang w:val="en-US"/>
        </w:rPr>
        <w:t>teskari reaksiya tezligi</w:t>
      </w:r>
    </w:p>
    <w:p w:rsidR="00CD371E" w:rsidRPr="00CD371E" w:rsidRDefault="00CD371E" w:rsidP="00CD371E">
      <w:pPr>
        <w:ind w:firstLine="708"/>
        <w:jc w:val="both"/>
        <w:rPr>
          <w:rFonts w:ascii="Times New Roman" w:hAnsi="Times New Roman" w:cs="Times New Roman"/>
          <w:sz w:val="28"/>
          <w:szCs w:val="28"/>
        </w:rPr>
      </w:pPr>
      <w:r w:rsidRPr="00CD371E">
        <w:rPr>
          <w:rFonts w:ascii="Times New Roman" w:hAnsi="Times New Roman" w:cs="Times New Roman"/>
          <w:sz w:val="28"/>
          <w:szCs w:val="28"/>
          <w:lang w:val="en-US"/>
        </w:rPr>
        <w:lastRenderedPageBreak/>
        <w:t xml:space="preserve">Kimyoviy muvozanat bitta fazada vujudga kelsa </w:t>
      </w:r>
      <w:r w:rsidRPr="00CD371E">
        <w:rPr>
          <w:rFonts w:ascii="Times New Roman" w:hAnsi="Times New Roman" w:cs="Times New Roman"/>
          <w:b/>
          <w:color w:val="0000FF"/>
          <w:sz w:val="28"/>
          <w:szCs w:val="28"/>
          <w:lang w:val="en-US"/>
        </w:rPr>
        <w:t>gomogen muvozanat</w:t>
      </w:r>
      <w:r w:rsidRPr="00CD371E">
        <w:rPr>
          <w:rFonts w:ascii="Times New Roman" w:hAnsi="Times New Roman" w:cs="Times New Roman"/>
          <w:sz w:val="28"/>
          <w:szCs w:val="28"/>
          <w:lang w:val="en-US"/>
        </w:rPr>
        <w:t xml:space="preserve"> deyiladi. </w:t>
      </w:r>
      <w:r w:rsidRPr="00CD371E">
        <w:rPr>
          <w:rFonts w:ascii="Times New Roman" w:hAnsi="Times New Roman" w:cs="Times New Roman"/>
          <w:sz w:val="28"/>
          <w:szCs w:val="28"/>
        </w:rPr>
        <w:t>Misollar:</w:t>
      </w:r>
    </w:p>
    <w:p w:rsidR="00CD371E" w:rsidRPr="00CD371E" w:rsidRDefault="00CD371E" w:rsidP="00CD371E">
      <w:pPr>
        <w:jc w:val="both"/>
        <w:rPr>
          <w:rFonts w:ascii="Times New Roman" w:hAnsi="Times New Roman" w:cs="Times New Roman"/>
          <w:sz w:val="28"/>
          <w:szCs w:val="28"/>
        </w:rPr>
      </w:pPr>
      <w:r w:rsidRPr="00CD371E">
        <w:rPr>
          <w:rFonts w:ascii="Times New Roman" w:hAnsi="Times New Roman" w:cs="Times New Roman"/>
          <w:b/>
          <w:color w:val="008000"/>
          <w:sz w:val="28"/>
          <w:szCs w:val="28"/>
        </w:rPr>
        <w:t>gaz fazasida</w:t>
      </w:r>
      <w:r w:rsidRPr="00CD371E">
        <w:rPr>
          <w:rFonts w:ascii="Times New Roman" w:hAnsi="Times New Roman" w:cs="Times New Roman"/>
          <w:sz w:val="28"/>
          <w:szCs w:val="28"/>
        </w:rPr>
        <w:t xml:space="preserve"> </w:t>
      </w:r>
      <w:r w:rsidRPr="00CD371E">
        <w:rPr>
          <w:rFonts w:ascii="Times New Roman" w:eastAsia="Times New Roman" w:hAnsi="Times New Roman" w:cs="Times New Roman"/>
          <w:position w:val="-36"/>
          <w:sz w:val="28"/>
          <w:szCs w:val="28"/>
          <w:highlight w:val="lightGray"/>
        </w:rPr>
        <w:object w:dxaOrig="2700" w:dyaOrig="840">
          <v:shape id="_x0000_i1255" type="#_x0000_t75" style="width:135pt;height:42pt" o:ole="">
            <v:imagedata r:id="rId489" o:title=""/>
          </v:shape>
          <o:OLEObject Type="Embed" ProgID="Equation.3" ShapeID="_x0000_i1255" DrawAspect="Content" ObjectID="_1558251304" r:id="rId490"/>
        </w:object>
      </w:r>
      <w:r w:rsidRPr="00CD371E">
        <w:rPr>
          <w:rFonts w:ascii="Times New Roman" w:hAnsi="Times New Roman" w:cs="Times New Roman"/>
          <w:sz w:val="28"/>
          <w:szCs w:val="28"/>
        </w:rPr>
        <w:t xml:space="preserve"> (</w:t>
      </w:r>
      <w:r w:rsidRPr="00CD371E">
        <w:rPr>
          <w:rFonts w:ascii="Times New Roman" w:eastAsia="Times New Roman" w:hAnsi="Times New Roman" w:cs="Times New Roman"/>
          <w:b/>
          <w:position w:val="-10"/>
          <w:sz w:val="28"/>
          <w:szCs w:val="28"/>
        </w:rPr>
        <w:object w:dxaOrig="680" w:dyaOrig="340">
          <v:shape id="_x0000_i1256" type="#_x0000_t75" style="width:33pt;height:18pt" o:ole="">
            <v:imagedata r:id="rId491" o:title=""/>
          </v:shape>
          <o:OLEObject Type="Embed" ProgID="Equation.3" ShapeID="_x0000_i1256" DrawAspect="Content" ObjectID="_1558251305" r:id="rId492"/>
        </w:object>
      </w:r>
      <w:r w:rsidRPr="00CD371E">
        <w:rPr>
          <w:rFonts w:ascii="Times New Roman" w:hAnsi="Times New Roman" w:cs="Times New Roman"/>
          <w:b/>
          <w:sz w:val="28"/>
          <w:szCs w:val="28"/>
        </w:rPr>
        <w:t xml:space="preserve"> </w:t>
      </w:r>
      <w:r w:rsidRPr="00CD371E">
        <w:rPr>
          <w:rFonts w:ascii="Times New Roman" w:hAnsi="Times New Roman" w:cs="Times New Roman"/>
          <w:sz w:val="28"/>
          <w:szCs w:val="28"/>
        </w:rPr>
        <w:t>ham 356</w:t>
      </w:r>
      <w:r w:rsidRPr="00CD371E">
        <w:rPr>
          <w:rFonts w:ascii="Times New Roman" w:hAnsi="Times New Roman" w:cs="Times New Roman"/>
          <w:sz w:val="28"/>
          <w:szCs w:val="28"/>
          <w:vertAlign w:val="superscript"/>
        </w:rPr>
        <w:t xml:space="preserve">0 </w:t>
      </w:r>
      <w:r w:rsidRPr="00CD371E">
        <w:rPr>
          <w:rFonts w:ascii="Times New Roman" w:hAnsi="Times New Roman" w:cs="Times New Roman"/>
          <w:sz w:val="28"/>
          <w:szCs w:val="28"/>
        </w:rPr>
        <w:t>Sda bug‘ holatda bo‘ladi)</w:t>
      </w:r>
    </w:p>
    <w:p w:rsidR="00CD371E" w:rsidRPr="00CD371E" w:rsidRDefault="00CD371E" w:rsidP="00CD371E">
      <w:pPr>
        <w:jc w:val="both"/>
        <w:rPr>
          <w:rFonts w:ascii="Times New Roman" w:hAnsi="Times New Roman" w:cs="Times New Roman"/>
          <w:sz w:val="28"/>
          <w:szCs w:val="28"/>
          <w:highlight w:val="lightGray"/>
        </w:rPr>
      </w:pPr>
    </w:p>
    <w:p w:rsidR="00CD371E" w:rsidRPr="00CD371E" w:rsidRDefault="00CD371E" w:rsidP="00CD371E">
      <w:pPr>
        <w:jc w:val="center"/>
        <w:rPr>
          <w:rFonts w:ascii="Times New Roman" w:hAnsi="Times New Roman" w:cs="Times New Roman"/>
          <w:sz w:val="28"/>
          <w:szCs w:val="28"/>
        </w:rPr>
      </w:pPr>
      <w:r w:rsidRPr="00CD371E">
        <w:rPr>
          <w:rFonts w:ascii="Times New Roman" w:eastAsia="Times New Roman" w:hAnsi="Times New Roman" w:cs="Times New Roman"/>
          <w:position w:val="-16"/>
          <w:sz w:val="28"/>
          <w:szCs w:val="28"/>
          <w:highlight w:val="lightGray"/>
        </w:rPr>
        <w:object w:dxaOrig="2439" w:dyaOrig="400">
          <v:shape id="_x0000_i1257" type="#_x0000_t75" style="width:121.5pt;height:19.5pt" o:ole="">
            <v:imagedata r:id="rId493" o:title=""/>
          </v:shape>
          <o:OLEObject Type="Embed" ProgID="Equation.3" ShapeID="_x0000_i1257" DrawAspect="Content" ObjectID="_1558251306" r:id="rId494"/>
        </w:object>
      </w:r>
    </w:p>
    <w:p w:rsidR="00CD371E" w:rsidRPr="00CD371E" w:rsidRDefault="00CD371E" w:rsidP="00CD371E">
      <w:pPr>
        <w:jc w:val="center"/>
        <w:rPr>
          <w:rFonts w:ascii="Times New Roman" w:hAnsi="Times New Roman" w:cs="Times New Roman"/>
          <w:sz w:val="28"/>
          <w:szCs w:val="28"/>
        </w:rPr>
      </w:pPr>
    </w:p>
    <w:p w:rsidR="00CD371E" w:rsidRPr="00CD371E" w:rsidRDefault="00CD371E" w:rsidP="00CD371E">
      <w:pPr>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2580" w:dyaOrig="380">
          <v:shape id="_x0000_i1258" type="#_x0000_t75" style="width:129pt;height:18pt" o:ole="">
            <v:imagedata r:id="rId495" o:title=""/>
          </v:shape>
          <o:OLEObject Type="Embed" ProgID="Equation.3" ShapeID="_x0000_i1258" DrawAspect="Content" ObjectID="_1558251307" r:id="rId496"/>
        </w:objec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Etilatsetatning hosil bo‘lish reaksiyasi suyuq fazadagi muvozanatga misol bo‘ladi:</w:t>
      </w:r>
    </w:p>
    <w:p w:rsidR="00CD371E" w:rsidRPr="00CD371E" w:rsidRDefault="00CD371E" w:rsidP="00CD371E">
      <w:pPr>
        <w:jc w:val="both"/>
        <w:rPr>
          <w:rFonts w:ascii="Times New Roman" w:hAnsi="Times New Roman" w:cs="Times New Roman"/>
          <w:sz w:val="28"/>
          <w:szCs w:val="28"/>
        </w:rPr>
      </w:pPr>
      <w:r w:rsidRPr="00CD371E">
        <w:rPr>
          <w:rFonts w:ascii="Times New Roman" w:hAnsi="Times New Roman" w:cs="Times New Roman"/>
          <w:b/>
          <w:color w:val="008000"/>
          <w:sz w:val="28"/>
          <w:szCs w:val="28"/>
        </w:rPr>
        <w:t xml:space="preserve">suyuq fazada       </w:t>
      </w:r>
      <w:r w:rsidRPr="00CD371E">
        <w:rPr>
          <w:rFonts w:ascii="Times New Roman" w:eastAsia="Times New Roman" w:hAnsi="Times New Roman" w:cs="Times New Roman"/>
          <w:position w:val="-34"/>
          <w:sz w:val="28"/>
          <w:szCs w:val="28"/>
          <w:highlight w:val="lightGray"/>
        </w:rPr>
        <w:object w:dxaOrig="5160" w:dyaOrig="800">
          <v:shape id="_x0000_i1259" type="#_x0000_t75" style="width:258pt;height:39pt" o:ole="">
            <v:imagedata r:id="rId497" o:title=""/>
          </v:shape>
          <o:OLEObject Type="Embed" ProgID="Equation.3" ShapeID="_x0000_i1259" DrawAspect="Content" ObjectID="_1558251308" r:id="rId498"/>
        </w:object>
      </w:r>
    </w:p>
    <w:p w:rsidR="00CD371E" w:rsidRPr="00CD371E" w:rsidRDefault="00CD371E" w:rsidP="00CD371E">
      <w:pPr>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520" w:dyaOrig="380">
          <v:shape id="_x0000_i1260" type="#_x0000_t75" style="width:231pt;height:25.5pt" o:ole="">
            <v:imagedata r:id="rId499" o:title=""/>
          </v:shape>
          <o:OLEObject Type="Embed" ProgID="Equation.3" ShapeID="_x0000_i1260" DrawAspect="Content" ObjectID="_1558251309" r:id="rId500"/>
        </w:objec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Bir necha fazalarda yuzaga keladigan muvozanat </w:t>
      </w:r>
      <w:r w:rsidRPr="00CD371E">
        <w:rPr>
          <w:rFonts w:ascii="Times New Roman" w:hAnsi="Times New Roman" w:cs="Times New Roman"/>
          <w:b/>
          <w:color w:val="0000FF"/>
          <w:sz w:val="28"/>
          <w:szCs w:val="28"/>
          <w:lang w:val="en-US"/>
        </w:rPr>
        <w:t>geterogen muvozanat</w:t>
      </w:r>
      <w:r w:rsidRPr="00CD371E">
        <w:rPr>
          <w:rFonts w:ascii="Times New Roman" w:hAnsi="Times New Roman" w:cs="Times New Roman"/>
          <w:sz w:val="28"/>
          <w:szCs w:val="28"/>
          <w:lang w:val="en-US"/>
        </w:rPr>
        <w:t xml:space="preserve"> hisoblanadi.</w:t>
      </w: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en-US"/>
        </w:rPr>
        <w:t>SaS0</w:t>
      </w:r>
      <w:r w:rsidRPr="00CD371E">
        <w:rPr>
          <w:rFonts w:ascii="Times New Roman" w:hAnsi="Times New Roman" w:cs="Times New Roman"/>
          <w:b/>
          <w:color w:val="0000FF"/>
          <w:sz w:val="28"/>
          <w:szCs w:val="28"/>
          <w:vertAlign w:val="subscript"/>
          <w:lang w:val="en-US"/>
        </w:rPr>
        <w:t xml:space="preserve">3(q) </w:t>
      </w:r>
      <w:r w:rsidRPr="00CD371E">
        <w:rPr>
          <w:rFonts w:ascii="Times New Roman" w:eastAsia="Times New Roman" w:hAnsi="Times New Roman" w:cs="Times New Roman"/>
          <w:b/>
          <w:color w:val="0000FF"/>
          <w:position w:val="-6"/>
          <w:sz w:val="28"/>
          <w:szCs w:val="28"/>
          <w:vertAlign w:val="subscript"/>
        </w:rPr>
        <w:object w:dxaOrig="320" w:dyaOrig="220">
          <v:shape id="_x0000_i1261" type="#_x0000_t75" style="width:16.5pt;height:10.5pt" o:ole="">
            <v:imagedata r:id="rId501" o:title=""/>
          </v:shape>
          <o:OLEObject Type="Embed" ProgID="Equation.3" ShapeID="_x0000_i1261" DrawAspect="Content" ObjectID="_1558251310" r:id="rId502"/>
        </w:object>
      </w:r>
      <w:r w:rsidRPr="00CD371E">
        <w:rPr>
          <w:rFonts w:ascii="Times New Roman" w:hAnsi="Times New Roman" w:cs="Times New Roman"/>
          <w:b/>
          <w:color w:val="0000FF"/>
          <w:sz w:val="28"/>
          <w:szCs w:val="28"/>
          <w:lang w:val="en-US"/>
        </w:rPr>
        <w:t>Sa0</w:t>
      </w:r>
      <w:r w:rsidRPr="00CD371E">
        <w:rPr>
          <w:rFonts w:ascii="Times New Roman" w:hAnsi="Times New Roman" w:cs="Times New Roman"/>
          <w:b/>
          <w:color w:val="0000FF"/>
          <w:sz w:val="28"/>
          <w:szCs w:val="28"/>
          <w:vertAlign w:val="subscript"/>
          <w:lang w:val="en-US"/>
        </w:rPr>
        <w:t>(q)</w:t>
      </w:r>
      <w:r w:rsidRPr="00CD371E">
        <w:rPr>
          <w:rFonts w:ascii="Times New Roman" w:hAnsi="Times New Roman" w:cs="Times New Roman"/>
          <w:b/>
          <w:color w:val="0000FF"/>
          <w:sz w:val="28"/>
          <w:szCs w:val="28"/>
          <w:lang w:val="en-US"/>
        </w:rPr>
        <w:t>+C0</w:t>
      </w:r>
      <w:r w:rsidRPr="00CD371E">
        <w:rPr>
          <w:rFonts w:ascii="Times New Roman" w:hAnsi="Times New Roman" w:cs="Times New Roman"/>
          <w:b/>
          <w:color w:val="0000FF"/>
          <w:sz w:val="28"/>
          <w:szCs w:val="28"/>
          <w:vertAlign w:val="subscript"/>
          <w:lang w:val="en-US"/>
        </w:rPr>
        <w:t>2(g)</w:t>
      </w:r>
      <w:r w:rsidRPr="00CD371E">
        <w:rPr>
          <w:rFonts w:ascii="Times New Roman" w:hAnsi="Times New Roman" w:cs="Times New Roman"/>
          <w:sz w:val="28"/>
          <w:szCs w:val="28"/>
          <w:lang w:val="en-US"/>
        </w:rPr>
        <w:t xml:space="preserve"> (agar reaksiya yopiq idishda ketayotgan bo‘lsa, reaksiya chapga siljishi mumkin.) Geterogen sistemalarda reaksiya tezligi qattiq moddaning konsentratsiyasiga bog‘liq emas, chunki reaksiya uning sirtida ketadi.</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u w:val="single"/>
          <w:lang w:val="uz-Cyrl-UZ"/>
        </w:rPr>
        <w:t>Geterogen tuzumlar</w:t>
      </w:r>
      <w:r w:rsidRPr="00CD371E">
        <w:rPr>
          <w:rFonts w:ascii="Times New Roman" w:hAnsi="Times New Roman" w:cs="Times New Roman"/>
          <w:sz w:val="28"/>
          <w:szCs w:val="28"/>
          <w:lang w:val="uz-Cyrl-UZ"/>
        </w:rPr>
        <w:t xml:space="preserve"> uchun</w:t>
      </w:r>
    </w:p>
    <w:p w:rsidR="00CD371E" w:rsidRPr="00CD371E" w:rsidRDefault="00CD371E" w:rsidP="00CD371E">
      <w:pPr>
        <w:jc w:val="both"/>
        <w:rPr>
          <w:rFonts w:ascii="Times New Roman" w:hAnsi="Times New Roman" w:cs="Times New Roman"/>
          <w:sz w:val="28"/>
          <w:szCs w:val="28"/>
          <w:lang w:val="uz-Cyrl-UZ"/>
        </w:rPr>
      </w:pP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eastAsia="Times New Roman" w:hAnsi="Times New Roman" w:cs="Times New Roman"/>
          <w:position w:val="-26"/>
          <w:sz w:val="28"/>
          <w:szCs w:val="28"/>
          <w:highlight w:val="cyan"/>
        </w:rPr>
        <w:object w:dxaOrig="2559" w:dyaOrig="500">
          <v:shape id="_x0000_i1262" type="#_x0000_t75" style="width:154.5pt;height:30pt" o:ole="">
            <v:imagedata r:id="rId503" o:title=""/>
          </v:shape>
          <o:OLEObject Type="Embed" ProgID="Equation.3" ShapeID="_x0000_i1262" DrawAspect="Content" ObjectID="_1558251311" r:id="rId504"/>
        </w:object>
      </w:r>
      <w:r w:rsidRPr="00CD371E">
        <w:rPr>
          <w:rFonts w:ascii="Times New Roman" w:hAnsi="Times New Roman" w:cs="Times New Roman"/>
          <w:sz w:val="28"/>
          <w:szCs w:val="28"/>
          <w:lang w:val="uz-Cyrl-UZ"/>
        </w:rPr>
        <w:t xml:space="preserve"> reaksiya ham o‘rinli bo‘ladi.</w:t>
      </w:r>
    </w:p>
    <w:p w:rsidR="00CD371E" w:rsidRPr="00CD371E" w:rsidRDefault="00CD371E" w:rsidP="00CD371E">
      <w:pPr>
        <w:shd w:val="clear" w:color="auto" w:fill="FFFFFF"/>
        <w:rPr>
          <w:rFonts w:ascii="Times New Roman" w:hAnsi="Times New Roman" w:cs="Times New Roman"/>
          <w:i/>
          <w:sz w:val="28"/>
          <w:szCs w:val="28"/>
          <w:lang w:val="uz-Cyrl-UZ"/>
        </w:rPr>
      </w:pPr>
      <w:r w:rsidRPr="00CD371E">
        <w:rPr>
          <w:rFonts w:ascii="Times New Roman" w:hAnsi="Times New Roman" w:cs="Times New Roman"/>
          <w:i/>
          <w:sz w:val="28"/>
          <w:szCs w:val="28"/>
          <w:lang w:val="uz-Cyrl-UZ"/>
        </w:rPr>
        <w:t xml:space="preserve">Biz gomogen tuzumda boradigan reaksiyalarnigina ko‘rib chiqamiz. </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p>
    <w:p w:rsidR="00CD371E" w:rsidRPr="00CD371E" w:rsidRDefault="009A2A99" w:rsidP="00CD371E">
      <w:pPr>
        <w:tabs>
          <w:tab w:val="left" w:pos="0"/>
        </w:tabs>
        <w:jc w:val="both"/>
        <w:rPr>
          <w:rFonts w:ascii="Times New Roman" w:hAnsi="Times New Roman" w:cs="Times New Roman"/>
          <w:sz w:val="28"/>
          <w:szCs w:val="28"/>
          <w:lang w:val="en-US"/>
        </w:rPr>
      </w:pPr>
      <w:r>
        <w:rPr>
          <w:rFonts w:ascii="Times New Roman" w:hAnsi="Times New Roman" w:cs="Times New Roman"/>
          <w:sz w:val="28"/>
          <w:szCs w:val="28"/>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439" type="#_x0000_t54" style="position:absolute;left:0;text-align:left;margin-left:-.75pt;margin-top:2.2pt;width:36.05pt;height:9pt;z-index:252026880" fillcolor="red"/>
        </w:pict>
      </w:r>
      <w:r w:rsidR="00CD371E" w:rsidRPr="00CD371E">
        <w:rPr>
          <w:rFonts w:ascii="Times New Roman" w:hAnsi="Times New Roman" w:cs="Times New Roman"/>
          <w:sz w:val="28"/>
          <w:szCs w:val="28"/>
          <w:lang w:val="uz-Cyrl-UZ"/>
        </w:rPr>
        <w:tab/>
      </w:r>
      <w:r w:rsidR="00CD371E" w:rsidRPr="00CD371E">
        <w:rPr>
          <w:rFonts w:ascii="Times New Roman" w:hAnsi="Times New Roman" w:cs="Times New Roman"/>
          <w:sz w:val="28"/>
          <w:szCs w:val="28"/>
          <w:lang w:val="en-US"/>
        </w:rPr>
        <w:t xml:space="preserve">Istalgan reaksiyaning </w:t>
      </w:r>
      <w:r w:rsidR="00CD371E" w:rsidRPr="00CD371E">
        <w:rPr>
          <w:rFonts w:ascii="Times New Roman" w:hAnsi="Times New Roman" w:cs="Times New Roman"/>
          <w:b/>
          <w:color w:val="008000"/>
          <w:sz w:val="28"/>
          <w:szCs w:val="28"/>
          <w:lang w:val="en-US"/>
        </w:rPr>
        <w:t>gomogen muvozanati masalalar ta’siri</w:t>
      </w:r>
      <w:r w:rsidR="00CD371E" w:rsidRPr="00CD371E">
        <w:rPr>
          <w:rFonts w:ascii="Times New Roman" w:hAnsi="Times New Roman" w:cs="Times New Roman"/>
          <w:sz w:val="28"/>
          <w:szCs w:val="28"/>
          <w:lang w:val="en-US"/>
        </w:rPr>
        <w:t xml:space="preserve"> </w:t>
      </w:r>
      <w:r w:rsidR="00CD371E" w:rsidRPr="00CD371E">
        <w:rPr>
          <w:rFonts w:ascii="Times New Roman" w:hAnsi="Times New Roman" w:cs="Times New Roman"/>
          <w:b/>
          <w:color w:val="008000"/>
          <w:sz w:val="28"/>
          <w:szCs w:val="28"/>
          <w:lang w:val="en-US"/>
        </w:rPr>
        <w:t>qonuniga bo‘ysunadi.</w:t>
      </w:r>
      <w:r w:rsidR="00CD371E" w:rsidRPr="00CD371E">
        <w:rPr>
          <w:rFonts w:ascii="Times New Roman" w:hAnsi="Times New Roman" w:cs="Times New Roman"/>
          <w:b/>
          <w:sz w:val="28"/>
          <w:szCs w:val="28"/>
          <w:lang w:val="en-US"/>
        </w:rPr>
        <w:t xml:space="preserve"> Masalalar ta’siri qonunini 1867 yilda </w:t>
      </w:r>
      <w:r w:rsidR="00CD371E" w:rsidRPr="00CD371E">
        <w:rPr>
          <w:rFonts w:ascii="Times New Roman" w:hAnsi="Times New Roman" w:cs="Times New Roman"/>
          <w:b/>
          <w:color w:val="0000FF"/>
          <w:sz w:val="28"/>
          <w:szCs w:val="28"/>
          <w:lang w:val="en-US"/>
        </w:rPr>
        <w:t>Guldberg</w:t>
      </w:r>
      <w:r w:rsidR="00CD371E" w:rsidRPr="00CD371E">
        <w:rPr>
          <w:rFonts w:ascii="Times New Roman" w:hAnsi="Times New Roman" w:cs="Times New Roman"/>
          <w:b/>
          <w:sz w:val="28"/>
          <w:szCs w:val="28"/>
          <w:lang w:val="en-US"/>
        </w:rPr>
        <w:t xml:space="preserve"> va</w:t>
      </w:r>
      <w:r w:rsidR="00CD371E" w:rsidRPr="00CD371E">
        <w:rPr>
          <w:rFonts w:ascii="Times New Roman" w:hAnsi="Times New Roman" w:cs="Times New Roman"/>
          <w:sz w:val="28"/>
          <w:szCs w:val="28"/>
          <w:lang w:val="en-US"/>
        </w:rPr>
        <w:t xml:space="preserve"> </w:t>
      </w:r>
      <w:r w:rsidR="00CD371E" w:rsidRPr="00CD371E">
        <w:rPr>
          <w:rFonts w:ascii="Times New Roman" w:hAnsi="Times New Roman" w:cs="Times New Roman"/>
          <w:b/>
          <w:color w:val="0000FF"/>
          <w:sz w:val="28"/>
          <w:szCs w:val="28"/>
          <w:lang w:val="en-US"/>
        </w:rPr>
        <w:t>Vaage</w:t>
      </w:r>
      <w:r w:rsidR="00CD371E" w:rsidRPr="00CD371E">
        <w:rPr>
          <w:rFonts w:ascii="Times New Roman" w:hAnsi="Times New Roman" w:cs="Times New Roman"/>
          <w:b/>
          <w:sz w:val="28"/>
          <w:szCs w:val="28"/>
          <w:lang w:val="en-US"/>
        </w:rPr>
        <w:t>lar aniqlashgan</w:t>
      </w:r>
      <w:r w:rsidR="00CD371E" w:rsidRPr="00CD371E">
        <w:rPr>
          <w:rFonts w:ascii="Times New Roman" w:hAnsi="Times New Roman" w:cs="Times New Roman"/>
          <w:sz w:val="28"/>
          <w:szCs w:val="28"/>
          <w:lang w:val="en-US"/>
        </w:rPr>
        <w:t>. Bu qonunga binoan:</w:t>
      </w:r>
    </w:p>
    <w:p w:rsidR="00CD371E" w:rsidRPr="00CD371E" w:rsidRDefault="00CD371E" w:rsidP="00CD371E">
      <w:pPr>
        <w:tabs>
          <w:tab w:val="left" w:pos="0"/>
        </w:tabs>
        <w:jc w:val="both"/>
        <w:rPr>
          <w:rFonts w:ascii="Times New Roman" w:hAnsi="Times New Roman" w:cs="Times New Roman"/>
          <w:sz w:val="28"/>
          <w:szCs w:val="28"/>
          <w:lang w:val="en-US"/>
        </w:rPr>
      </w:pPr>
    </w:p>
    <w:p w:rsidR="00CD371E" w:rsidRPr="00CD371E" w:rsidRDefault="00CD371E" w:rsidP="00CD371E">
      <w:pPr>
        <w:pBdr>
          <w:top w:val="thinThickLargeGap" w:sz="24" w:space="1" w:color="0000FF"/>
          <w:left w:val="thinThickLargeGap" w:sz="24" w:space="4" w:color="0000FF"/>
          <w:bottom w:val="thickThinLargeGap" w:sz="24" w:space="1" w:color="0000FF"/>
          <w:right w:val="thickThinLargeGap" w:sz="24" w:space="4" w:color="0000FF"/>
        </w:pBdr>
        <w:tabs>
          <w:tab w:val="left" w:pos="0"/>
        </w:tabs>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lastRenderedPageBreak/>
        <w:t>kimyoviy reaksiyaning tezligi reaksiyaga kirishuvchi modda konsen-tratsiyalari ko‘paytmasiga to‘g‘ri proporsional.</w:t>
      </w:r>
    </w:p>
    <w:p w:rsidR="00CD371E" w:rsidRPr="00CD371E" w:rsidRDefault="00CD371E" w:rsidP="00CD371E">
      <w:pPr>
        <w:tabs>
          <w:tab w:val="left" w:pos="4020"/>
        </w:tabs>
        <w:jc w:val="both"/>
        <w:rPr>
          <w:rFonts w:ascii="Times New Roman" w:hAnsi="Times New Roman" w:cs="Times New Roman"/>
          <w:sz w:val="28"/>
          <w:szCs w:val="28"/>
          <w:lang w:val="en-US"/>
        </w:rPr>
      </w:pP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Ba’zi reaksiyalar faqat bir tomonga boradi va dastlabki olingan moddalarning hammasi mahsulotga aylanadi. </w:t>
      </w:r>
      <w:r w:rsidRPr="00CD371E">
        <w:rPr>
          <w:rFonts w:ascii="Times New Roman" w:hAnsi="Times New Roman" w:cs="Times New Roman"/>
          <w:sz w:val="28"/>
          <w:szCs w:val="28"/>
          <w:lang w:val="en-US"/>
        </w:rPr>
        <w:t>Ba’zan</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 bir vaqtning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zida jarayon ikki tomonga – </w:t>
      </w:r>
      <w:r w:rsidRPr="00CD371E">
        <w:rPr>
          <w:rFonts w:ascii="Times New Roman" w:hAnsi="Times New Roman" w:cs="Times New Roman"/>
          <w:b/>
          <w:i/>
          <w:color w:val="0000FF"/>
          <w:sz w:val="28"/>
          <w:szCs w:val="28"/>
          <w:lang w:val="en-US"/>
        </w:rPr>
        <w:t>to‘g‘ri va teskari</w:t>
      </w:r>
      <w:r w:rsidRPr="00CD371E">
        <w:rPr>
          <w:rFonts w:ascii="Times New Roman" w:hAnsi="Times New Roman" w:cs="Times New Roman"/>
          <w:sz w:val="28"/>
          <w:szCs w:val="28"/>
          <w:lang w:val="en-US"/>
        </w:rPr>
        <w:t xml:space="preserve"> tomonga boradi. Bunday jarayonlar </w:t>
      </w:r>
      <w:r w:rsidRPr="00CD371E">
        <w:rPr>
          <w:rFonts w:ascii="Times New Roman" w:hAnsi="Times New Roman" w:cs="Times New Roman"/>
          <w:i/>
          <w:color w:val="0000FF"/>
          <w:sz w:val="28"/>
          <w:szCs w:val="28"/>
          <w:lang w:val="uz-Cyrl-UZ"/>
        </w:rPr>
        <w:t>q</w:t>
      </w:r>
      <w:r w:rsidRPr="00CD371E">
        <w:rPr>
          <w:rFonts w:ascii="Times New Roman" w:hAnsi="Times New Roman" w:cs="Times New Roman"/>
          <w:i/>
          <w:color w:val="0000FF"/>
          <w:sz w:val="28"/>
          <w:szCs w:val="28"/>
          <w:lang w:val="en-US"/>
        </w:rPr>
        <w:t>aytar jarayon</w:t>
      </w:r>
      <w:r w:rsidRPr="00CD371E">
        <w:rPr>
          <w:rFonts w:ascii="Times New Roman" w:hAnsi="Times New Roman" w:cs="Times New Roman"/>
          <w:sz w:val="28"/>
          <w:szCs w:val="28"/>
          <w:lang w:val="en-US"/>
        </w:rPr>
        <w:t xml:space="preserve"> (reaksiyalar) deyiladi. Bu </w:t>
      </w:r>
      <w:r w:rsidRPr="00CD371E">
        <w:rPr>
          <w:rFonts w:ascii="Times New Roman" w:hAnsi="Times New Roman" w:cs="Times New Roman"/>
          <w:sz w:val="28"/>
          <w:szCs w:val="28"/>
          <w:lang w:val="uz-Cyrl-UZ"/>
        </w:rPr>
        <w:t>h</w:t>
      </w:r>
      <w:r w:rsidRPr="00CD371E">
        <w:rPr>
          <w:rFonts w:ascii="Times New Roman" w:hAnsi="Times New Roman" w:cs="Times New Roman"/>
          <w:sz w:val="28"/>
          <w:szCs w:val="28"/>
          <w:lang w:val="en-US"/>
        </w:rPr>
        <w:t xml:space="preserve">il jarayonda dastlabki olingan moddalarning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anchasi mahsulotga aylanganini; ya’ni jarayonning chi</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im</w:t>
      </w:r>
      <w:r w:rsidRPr="00CD371E">
        <w:rPr>
          <w:rFonts w:ascii="Times New Roman" w:hAnsi="Times New Roman" w:cs="Times New Roman"/>
          <w:sz w:val="28"/>
          <w:szCs w:val="28"/>
          <w:lang w:val="uz-Cyrl-UZ"/>
        </w:rPr>
        <w:t>i</w:t>
      </w:r>
      <w:r w:rsidRPr="00CD371E">
        <w:rPr>
          <w:rFonts w:ascii="Times New Roman" w:hAnsi="Times New Roman" w:cs="Times New Roman"/>
          <w:sz w:val="28"/>
          <w:szCs w:val="28"/>
          <w:lang w:val="en-US"/>
        </w:rPr>
        <w:t xml:space="preserve">ni </w:t>
      </w:r>
      <w:r w:rsidRPr="00CD371E">
        <w:rPr>
          <w:rFonts w:ascii="Times New Roman" w:hAnsi="Times New Roman" w:cs="Times New Roman"/>
          <w:b/>
          <w:sz w:val="28"/>
          <w:szCs w:val="28"/>
          <w:u w:val="single"/>
          <w:lang w:val="en-US"/>
        </w:rPr>
        <w:t>muvozanat konstanta</w:t>
      </w:r>
      <w:r w:rsidRPr="00CD371E">
        <w:rPr>
          <w:rFonts w:ascii="Times New Roman" w:hAnsi="Times New Roman" w:cs="Times New Roman"/>
          <w:sz w:val="28"/>
          <w:szCs w:val="28"/>
          <w:lang w:val="en-US"/>
        </w:rPr>
        <w:t xml:space="preserve"> deb atalgan kattalik </w:t>
      </w:r>
      <w:r w:rsidRPr="00CD371E">
        <w:rPr>
          <w:rFonts w:ascii="Times New Roman" w:hAnsi="Times New Roman" w:cs="Times New Roman"/>
          <w:b/>
          <w:sz w:val="28"/>
          <w:szCs w:val="28"/>
          <w:lang w:val="en-US"/>
        </w:rPr>
        <w:t xml:space="preserve">(K) </w:t>
      </w:r>
      <w:r w:rsidRPr="00CD371E">
        <w:rPr>
          <w:rFonts w:ascii="Times New Roman" w:hAnsi="Times New Roman" w:cs="Times New Roman"/>
          <w:sz w:val="28"/>
          <w:szCs w:val="28"/>
          <w:lang w:val="en-US"/>
        </w:rPr>
        <w:t>k</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rsatadi.</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Quyidagi qaytar jarayon yuz bermoqda deb faraz qilaylik. </w:t>
      </w:r>
    </w:p>
    <w:p w:rsidR="00CD371E" w:rsidRPr="00CD371E" w:rsidRDefault="00CD371E" w:rsidP="00CD371E">
      <w:pPr>
        <w:jc w:val="both"/>
        <w:rPr>
          <w:rFonts w:ascii="Times New Roman" w:hAnsi="Times New Roman" w:cs="Times New Roman"/>
          <w:sz w:val="28"/>
          <w:szCs w:val="28"/>
          <w:highlight w:val="lightGray"/>
          <w:lang w:val="uz-Cyrl-UZ"/>
        </w:rPr>
      </w:pPr>
    </w:p>
    <w:p w:rsidR="00CD371E" w:rsidRPr="00CD371E" w:rsidRDefault="00CD371E" w:rsidP="00CD371E">
      <w:pPr>
        <w:jc w:val="center"/>
        <w:rPr>
          <w:rFonts w:ascii="Times New Roman" w:hAnsi="Times New Roman" w:cs="Times New Roman"/>
          <w:sz w:val="28"/>
          <w:szCs w:val="28"/>
        </w:rPr>
      </w:pPr>
      <w:r w:rsidRPr="00CD371E">
        <w:rPr>
          <w:rFonts w:ascii="Times New Roman" w:eastAsia="Times New Roman" w:hAnsi="Times New Roman" w:cs="Times New Roman"/>
          <w:position w:val="-22"/>
          <w:sz w:val="28"/>
          <w:szCs w:val="28"/>
          <w:highlight w:val="lightGray"/>
        </w:rPr>
        <w:object w:dxaOrig="1999" w:dyaOrig="620">
          <v:shape id="_x0000_i1263" type="#_x0000_t75" style="width:148.5pt;height:46.5pt" o:ole="">
            <v:imagedata r:id="rId505" o:title=""/>
          </v:shape>
          <o:OLEObject Type="Embed" ProgID="Equation.3" ShapeID="_x0000_i1263" DrawAspect="Content" ObjectID="_1558251312" r:id="rId506"/>
        </w:object>
      </w:r>
    </w:p>
    <w:p w:rsidR="00CD371E" w:rsidRPr="00CD371E" w:rsidRDefault="00CD371E" w:rsidP="00CD371E">
      <w:pPr>
        <w:tabs>
          <w:tab w:val="left" w:pos="3735"/>
          <w:tab w:val="left" w:pos="5430"/>
          <w:tab w:val="left" w:pos="5625"/>
        </w:tabs>
        <w:jc w:val="both"/>
        <w:rPr>
          <w:rFonts w:ascii="Times New Roman" w:hAnsi="Times New Roman" w:cs="Times New Roman"/>
          <w:sz w:val="28"/>
          <w:szCs w:val="28"/>
          <w:vertAlign w:val="subscript"/>
          <w:lang w:val="uz-Cyrl-UZ"/>
        </w:rPr>
      </w:pPr>
      <w:r w:rsidRPr="00CD371E">
        <w:rPr>
          <w:rFonts w:ascii="Times New Roman" w:hAnsi="Times New Roman" w:cs="Times New Roman"/>
          <w:sz w:val="28"/>
          <w:szCs w:val="28"/>
        </w:rPr>
        <w:tab/>
      </w:r>
      <w:r w:rsidRPr="00CD371E">
        <w:rPr>
          <w:rFonts w:ascii="Times New Roman" w:hAnsi="Times New Roman" w:cs="Times New Roman"/>
          <w:sz w:val="28"/>
          <w:szCs w:val="28"/>
          <w:vertAlign w:val="subscript"/>
          <w:lang w:val="en-US"/>
        </w:rPr>
        <w:tab/>
      </w:r>
    </w:p>
    <w:p w:rsidR="00CD371E" w:rsidRPr="00CD371E" w:rsidRDefault="00CD371E" w:rsidP="00CD371E">
      <w:pPr>
        <w:shd w:val="clear" w:color="auto" w:fill="FFFFFF"/>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a, v,</w:t>
      </w:r>
      <w:r w:rsidRPr="00CD371E">
        <w:rPr>
          <w:rFonts w:ascii="Times New Roman" w:hAnsi="Times New Roman" w:cs="Times New Roman"/>
          <w:b/>
          <w:color w:val="0000FF"/>
          <w:sz w:val="28"/>
          <w:szCs w:val="28"/>
          <w:lang w:val="uz-Cyrl-UZ"/>
        </w:rPr>
        <w:t>s,</w:t>
      </w:r>
      <w:r w:rsidRPr="00CD371E">
        <w:rPr>
          <w:rFonts w:ascii="Times New Roman" w:hAnsi="Times New Roman" w:cs="Times New Roman"/>
          <w:b/>
          <w:color w:val="0000FF"/>
          <w:sz w:val="28"/>
          <w:szCs w:val="28"/>
          <w:lang w:val="en-US"/>
        </w:rPr>
        <w:t xml:space="preserve"> d</w:t>
      </w:r>
      <w:r w:rsidRPr="00CD371E">
        <w:rPr>
          <w:rFonts w:ascii="Times New Roman" w:hAnsi="Times New Roman" w:cs="Times New Roman"/>
          <w:sz w:val="28"/>
          <w:szCs w:val="28"/>
          <w:lang w:val="en-US"/>
        </w:rPr>
        <w:t xml:space="preserve"> – stoxemetrik koeffitsientlar:</w:t>
      </w:r>
    </w:p>
    <w:p w:rsidR="00CD371E" w:rsidRPr="00CD371E" w:rsidRDefault="00CD371E" w:rsidP="00CD371E">
      <w:pPr>
        <w:tabs>
          <w:tab w:val="left" w:pos="3735"/>
          <w:tab w:val="left" w:pos="5430"/>
          <w:tab w:val="left" w:pos="5625"/>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vertAlign w:val="subscript"/>
          <w:lang w:val="en-US"/>
        </w:rPr>
        <w:t xml:space="preserve"> </w:t>
      </w:r>
      <w:r w:rsidRPr="00CD371E">
        <w:rPr>
          <w:rFonts w:ascii="Times New Roman" w:hAnsi="Times New Roman" w:cs="Times New Roman"/>
          <w:sz w:val="28"/>
          <w:szCs w:val="28"/>
          <w:lang w:val="en-US"/>
        </w:rPr>
        <w:t xml:space="preserve">va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sz w:val="28"/>
          <w:szCs w:val="28"/>
          <w:lang w:val="en-US"/>
        </w:rPr>
        <w:t>– to‘g‘ri va teskari reaksiyalarning tezlik konstantalari.</w:t>
      </w:r>
    </w:p>
    <w:p w:rsidR="00CD371E" w:rsidRPr="00CD371E" w:rsidRDefault="00CD371E" w:rsidP="00CD371E">
      <w:pPr>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vertAlign w:val="subscript"/>
          <w:lang w:val="en-US"/>
        </w:rPr>
        <w:t xml:space="preserve"> </w:t>
      </w:r>
      <w:r w:rsidRPr="00CD371E">
        <w:rPr>
          <w:rFonts w:ascii="Times New Roman" w:hAnsi="Times New Roman" w:cs="Times New Roman"/>
          <w:sz w:val="28"/>
          <w:szCs w:val="28"/>
          <w:lang w:val="en-US"/>
        </w:rPr>
        <w:t xml:space="preserve">va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sz w:val="28"/>
          <w:szCs w:val="28"/>
          <w:lang w:val="en-US"/>
        </w:rPr>
        <w:t xml:space="preserve">larning </w:t>
      </w:r>
      <w:r w:rsidRPr="00CD371E">
        <w:rPr>
          <w:rFonts w:ascii="Times New Roman" w:hAnsi="Times New Roman" w:cs="Times New Roman"/>
          <w:b/>
          <w:sz w:val="28"/>
          <w:szCs w:val="28"/>
          <w:lang w:val="en-US"/>
        </w:rPr>
        <w:t>fizik ma’nosini</w:t>
      </w:r>
      <w:r w:rsidRPr="00CD371E">
        <w:rPr>
          <w:rFonts w:ascii="Times New Roman" w:hAnsi="Times New Roman" w:cs="Times New Roman"/>
          <w:sz w:val="28"/>
          <w:szCs w:val="28"/>
          <w:lang w:val="en-US"/>
        </w:rPr>
        <w:t xml:space="preserve"> bilish uchun konsentratsiyalarni </w:t>
      </w:r>
      <w:r w:rsidRPr="00CD371E">
        <w:rPr>
          <w:rFonts w:ascii="Times New Roman" w:hAnsi="Times New Roman" w:cs="Times New Roman"/>
          <w:b/>
          <w:sz w:val="28"/>
          <w:szCs w:val="28"/>
          <w:lang w:val="en-US"/>
        </w:rPr>
        <w:t>1</w:t>
      </w:r>
      <w:r w:rsidRPr="00CD371E">
        <w:rPr>
          <w:rFonts w:ascii="Times New Roman" w:hAnsi="Times New Roman" w:cs="Times New Roman"/>
          <w:b/>
          <w:sz w:val="28"/>
          <w:szCs w:val="28"/>
          <w:lang w:val="uz-Cyrl-UZ"/>
        </w:rPr>
        <w:t>mol/l</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ga teng deb olamiz: </w:t>
      </w:r>
    </w:p>
    <w:p w:rsidR="00CD371E" w:rsidRPr="00CD371E" w:rsidRDefault="00CD371E" w:rsidP="00CD371E">
      <w:pPr>
        <w:jc w:val="center"/>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highlight w:val="lightGray"/>
        </w:rPr>
        <w:object w:dxaOrig="3440" w:dyaOrig="360">
          <v:shape id="_x0000_i1264" type="#_x0000_t75" style="width:204pt;height:18pt" o:ole="">
            <v:imagedata r:id="rId507" o:title=""/>
          </v:shape>
          <o:OLEObject Type="Embed" ProgID="Equation.3" ShapeID="_x0000_i1264" DrawAspect="Content" ObjectID="_1558251313" r:id="rId508"/>
        </w:object>
      </w:r>
      <w:r w:rsidRPr="00CD371E">
        <w:rPr>
          <w:rFonts w:ascii="Times New Roman" w:hAnsi="Times New Roman" w:cs="Times New Roman"/>
          <w:sz w:val="28"/>
          <w:szCs w:val="28"/>
          <w:lang w:val="en-US"/>
        </w:rPr>
        <w:t xml:space="preserve"> u holda:</w:t>
      </w:r>
    </w:p>
    <w:p w:rsidR="00CD371E" w:rsidRPr="00CD371E" w:rsidRDefault="009A2A99" w:rsidP="00CD371E">
      <w:pPr>
        <w:jc w:val="both"/>
        <w:rPr>
          <w:rFonts w:ascii="Times New Roman" w:hAnsi="Times New Roman" w:cs="Times New Roman"/>
          <w:sz w:val="28"/>
          <w:szCs w:val="28"/>
          <w:highlight w:val="lightGray"/>
          <w:lang w:val="en-US"/>
        </w:rPr>
      </w:pPr>
      <w:r>
        <w:rPr>
          <w:rFonts w:ascii="Times New Roman" w:hAnsi="Times New Roman" w:cs="Times New Roman"/>
          <w:sz w:val="28"/>
          <w:szCs w:val="28"/>
        </w:rPr>
        <w:pict>
          <v:rect id="_x0000_s1436" style="position:absolute;left:0;text-align:left;margin-left:51.3pt;margin-top:2.95pt;width:377.05pt;height:43.7pt;z-index:252023808" o:allowincell="f" filled="f" stroked="f" strokeweight="1pt">
            <v:textbox inset="1pt,1pt,1pt,1pt">
              <w:txbxContent>
                <w:p w:rsidR="009A2A99" w:rsidRDefault="009A2A99" w:rsidP="00CD371E">
                  <w:pPr>
                    <w:rPr>
                      <w:color w:val="0000FF"/>
                      <w:sz w:val="28"/>
                      <w:szCs w:val="28"/>
                    </w:rPr>
                  </w:pPr>
                  <w:r>
                    <w:rPr>
                      <w:rFonts w:ascii="AlfaUZ-cir" w:hAnsi="AlfaUZ-cir"/>
                      <w:color w:val="0000FF"/>
                      <w:sz w:val="28"/>
                      <w:szCs w:val="28"/>
                    </w:rPr>
                    <w:t>Демак, тезлик константаси моддалар концентрацияси бирга тенг б</w:t>
                  </w:r>
                  <w:r>
                    <w:rPr>
                      <w:color w:val="0000FF"/>
                      <w:sz w:val="28"/>
                      <w:szCs w:val="28"/>
                    </w:rPr>
                    <w:t>ў</w:t>
                  </w:r>
                  <w:r>
                    <w:rPr>
                      <w:rFonts w:ascii="AlfaUZ-cir" w:hAnsi="AlfaUZ-cir"/>
                      <w:color w:val="0000FF"/>
                      <w:sz w:val="28"/>
                      <w:szCs w:val="28"/>
                    </w:rPr>
                    <w:t xml:space="preserve">лгандаги реакция тезлигидир. </w:t>
                  </w:r>
                </w:p>
              </w:txbxContent>
            </v:textbox>
          </v:rect>
        </w:pict>
      </w:r>
      <w:r>
        <w:rPr>
          <w:rFonts w:ascii="Times New Roman" w:hAnsi="Times New Roman" w:cs="Times New Roman"/>
          <w:sz w:val="28"/>
          <w:szCs w:val="28"/>
        </w:rPr>
        <w:pict>
          <v:line id="_x0000_s1435" style="position:absolute;left:0;text-align:left;z-index:252022784" from="44.1pt,2.95pt" to="44.15pt,24.6pt" o:allowincell="f" strokeweight="1pt">
            <v:stroke startarrowwidth="narrow" startarrowlength="short" endarrowwidth="narrow" endarrowlength="short"/>
          </v:line>
        </w:pict>
      </w:r>
      <w:r w:rsidR="00CD371E" w:rsidRPr="00CD371E">
        <w:rPr>
          <w:rFonts w:ascii="Times New Roman" w:hAnsi="Times New Roman" w:cs="Times New Roman"/>
          <w:b/>
          <w:sz w:val="28"/>
          <w:szCs w:val="28"/>
          <w:highlight w:val="lightGray"/>
          <w:lang w:val="en-US"/>
        </w:rPr>
        <w:t>V</w:t>
      </w:r>
      <w:r w:rsidR="00CD371E" w:rsidRPr="00CD371E">
        <w:rPr>
          <w:rFonts w:ascii="Times New Roman" w:hAnsi="Times New Roman" w:cs="Times New Roman"/>
          <w:b/>
          <w:sz w:val="28"/>
          <w:szCs w:val="28"/>
          <w:highlight w:val="lightGray"/>
          <w:vertAlign w:val="subscript"/>
          <w:lang w:val="en-US"/>
        </w:rPr>
        <w:t>1</w:t>
      </w:r>
      <w:r w:rsidR="00CD371E" w:rsidRPr="00CD371E">
        <w:rPr>
          <w:rFonts w:ascii="Times New Roman" w:hAnsi="Times New Roman" w:cs="Times New Roman"/>
          <w:b/>
          <w:sz w:val="28"/>
          <w:szCs w:val="28"/>
          <w:highlight w:val="lightGray"/>
          <w:lang w:val="en-US"/>
        </w:rPr>
        <w:t>=K</w:t>
      </w:r>
      <w:r w:rsidR="00CD371E" w:rsidRPr="00CD371E">
        <w:rPr>
          <w:rFonts w:ascii="Times New Roman" w:hAnsi="Times New Roman" w:cs="Times New Roman"/>
          <w:b/>
          <w:sz w:val="28"/>
          <w:szCs w:val="28"/>
          <w:highlight w:val="lightGray"/>
          <w:vertAlign w:val="subscript"/>
          <w:lang w:val="en-US"/>
        </w:rPr>
        <w:t>1</w:t>
      </w:r>
      <w:r w:rsidR="00CD371E" w:rsidRPr="00CD371E">
        <w:rPr>
          <w:rFonts w:ascii="Times New Roman" w:hAnsi="Times New Roman" w:cs="Times New Roman"/>
          <w:sz w:val="28"/>
          <w:szCs w:val="28"/>
          <w:highlight w:val="lightGray"/>
          <w:lang w:val="en-US"/>
        </w:rPr>
        <w:t xml:space="preserve"> </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b/>
          <w:sz w:val="28"/>
          <w:szCs w:val="28"/>
          <w:highlight w:val="lightGray"/>
          <w:lang w:val="en-US"/>
        </w:rPr>
        <w:t>V</w:t>
      </w:r>
      <w:r w:rsidRPr="00CD371E">
        <w:rPr>
          <w:rFonts w:ascii="Times New Roman" w:hAnsi="Times New Roman" w:cs="Times New Roman"/>
          <w:b/>
          <w:sz w:val="28"/>
          <w:szCs w:val="28"/>
          <w:highlight w:val="lightGray"/>
          <w:vertAlign w:val="subscript"/>
          <w:lang w:val="en-US"/>
        </w:rPr>
        <w:t>2</w:t>
      </w:r>
      <w:r w:rsidRPr="00CD371E">
        <w:rPr>
          <w:rFonts w:ascii="Times New Roman" w:hAnsi="Times New Roman" w:cs="Times New Roman"/>
          <w:b/>
          <w:sz w:val="28"/>
          <w:szCs w:val="28"/>
          <w:highlight w:val="lightGray"/>
          <w:lang w:val="en-US"/>
        </w:rPr>
        <w:t>=K</w:t>
      </w:r>
      <w:r w:rsidRPr="00CD371E">
        <w:rPr>
          <w:rFonts w:ascii="Times New Roman" w:hAnsi="Times New Roman" w:cs="Times New Roman"/>
          <w:b/>
          <w:sz w:val="28"/>
          <w:szCs w:val="28"/>
          <w:highlight w:val="lightGray"/>
          <w:vertAlign w:val="subscript"/>
          <w:lang w:val="en-US"/>
        </w:rPr>
        <w:t>2</w:t>
      </w: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Massalar ta’siri qonuniga muvofiq to‘g‘ri jarayon uchun kuzatilgan tezlik</w:t>
      </w: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eastAsia="Times New Roman" w:hAnsi="Times New Roman" w:cs="Times New Roman"/>
          <w:position w:val="-10"/>
          <w:sz w:val="28"/>
          <w:szCs w:val="28"/>
          <w:highlight w:val="lightGray"/>
        </w:rPr>
        <w:object w:dxaOrig="1359" w:dyaOrig="360">
          <v:shape id="_x0000_i1265" type="#_x0000_t75" style="width:108pt;height:25.5pt" o:ole="">
            <v:imagedata r:id="rId509" o:title=""/>
          </v:shape>
          <o:OLEObject Type="Embed" ProgID="Equation.3" ShapeID="_x0000_i1265" DrawAspect="Content" ObjectID="_1558251314" r:id="rId510"/>
        </w:object>
      </w:r>
      <w:r w:rsidRPr="00CD371E">
        <w:rPr>
          <w:rFonts w:ascii="Times New Roman" w:hAnsi="Times New Roman" w:cs="Times New Roman"/>
          <w:sz w:val="28"/>
          <w:szCs w:val="28"/>
          <w:lang w:val="uz-Cyrl-UZ"/>
        </w:rPr>
        <w:t>,</w:t>
      </w: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teskari jarayon uchun</w:t>
      </w:r>
    </w:p>
    <w:p w:rsidR="00CD371E" w:rsidRPr="00CD371E" w:rsidRDefault="00CD371E" w:rsidP="00CD371E">
      <w:pPr>
        <w:jc w:val="both"/>
        <w:rPr>
          <w:rFonts w:ascii="Times New Roman" w:hAnsi="Times New Roman" w:cs="Times New Roman"/>
          <w:b/>
          <w:color w:val="0000FF"/>
          <w:sz w:val="28"/>
          <w:szCs w:val="28"/>
          <w:lang w:val="uz-Cyrl-UZ"/>
        </w:rPr>
      </w:pPr>
      <w:r w:rsidRPr="00CD371E">
        <w:rPr>
          <w:rFonts w:ascii="Times New Roman" w:eastAsia="Times New Roman" w:hAnsi="Times New Roman" w:cs="Times New Roman"/>
          <w:position w:val="-12"/>
          <w:sz w:val="28"/>
          <w:szCs w:val="28"/>
          <w:highlight w:val="lightGray"/>
        </w:rPr>
        <w:object w:dxaOrig="1479" w:dyaOrig="380">
          <v:shape id="_x0000_i1266" type="#_x0000_t75" style="width:108pt;height:27pt" o:ole="">
            <v:imagedata r:id="rId511" o:title=""/>
          </v:shape>
          <o:OLEObject Type="Embed" ProgID="Equation.3" ShapeID="_x0000_i1266" DrawAspect="Content" ObjectID="_1558251315" r:id="rId512"/>
        </w:object>
      </w:r>
      <w:r w:rsidRPr="00CD371E">
        <w:rPr>
          <w:rFonts w:ascii="Times New Roman" w:hAnsi="Times New Roman" w:cs="Times New Roman"/>
          <w:sz w:val="28"/>
          <w:szCs w:val="28"/>
          <w:lang w:val="uz-Cyrl-UZ"/>
        </w:rPr>
        <w:t xml:space="preserve">  teng.</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lastRenderedPageBreak/>
        <w:t>Vaqt o‘tishi bilan dastlabki moddalar (</w:t>
      </w:r>
      <w:r w:rsidRPr="00CD371E">
        <w:rPr>
          <w:rFonts w:ascii="Times New Roman" w:hAnsi="Times New Roman" w:cs="Times New Roman"/>
          <w:b/>
          <w:color w:val="0000FF"/>
          <w:sz w:val="28"/>
          <w:szCs w:val="28"/>
          <w:lang w:val="uz-Cyrl-UZ"/>
        </w:rPr>
        <w:t>A</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V</w:t>
      </w:r>
      <w:r w:rsidRPr="00CD371E">
        <w:rPr>
          <w:rFonts w:ascii="Times New Roman" w:hAnsi="Times New Roman" w:cs="Times New Roman"/>
          <w:sz w:val="28"/>
          <w:szCs w:val="28"/>
          <w:lang w:val="uz-Cyrl-UZ"/>
        </w:rPr>
        <w:t xml:space="preserve">) konsentratsiyasi kamayib, ya’ni </w:t>
      </w:r>
      <w:r w:rsidRPr="00CD371E">
        <w:rPr>
          <w:rFonts w:ascii="Times New Roman" w:eastAsia="Times New Roman" w:hAnsi="Times New Roman" w:cs="Times New Roman"/>
          <w:b/>
          <w:position w:val="-6"/>
          <w:sz w:val="28"/>
          <w:szCs w:val="28"/>
          <w:highlight w:val="cyan"/>
        </w:rPr>
        <w:object w:dxaOrig="240" w:dyaOrig="440">
          <v:shape id="_x0000_i1267" type="#_x0000_t75" style="width:12pt;height:22.5pt" o:ole="">
            <v:imagedata r:id="rId513" o:title=""/>
          </v:shape>
          <o:OLEObject Type="Embed" ProgID="Equation.3" ShapeID="_x0000_i1267" DrawAspect="Content" ObjectID="_1558251316" r:id="rId514"/>
        </w:object>
      </w:r>
      <w:r w:rsidRPr="00CD371E">
        <w:rPr>
          <w:rFonts w:ascii="Times New Roman" w:hAnsi="Times New Roman" w:cs="Times New Roman"/>
          <w:b/>
          <w:sz w:val="28"/>
          <w:szCs w:val="28"/>
          <w:lang w:val="uz-Cyrl-UZ"/>
        </w:rPr>
        <w:t xml:space="preserve"> </w:t>
      </w:r>
      <w:r w:rsidRPr="00CD371E">
        <w:rPr>
          <w:rFonts w:ascii="Times New Roman" w:hAnsi="Times New Roman" w:cs="Times New Roman"/>
          <w:sz w:val="28"/>
          <w:szCs w:val="28"/>
          <w:lang w:val="uz-Cyrl-UZ"/>
        </w:rPr>
        <w:t>- kamayib boradi, xosil bo‘layotgan moddalar (</w:t>
      </w:r>
      <w:r w:rsidRPr="00CD371E">
        <w:rPr>
          <w:rFonts w:ascii="Times New Roman" w:hAnsi="Times New Roman" w:cs="Times New Roman"/>
          <w:b/>
          <w:color w:val="0000FF"/>
          <w:sz w:val="28"/>
          <w:szCs w:val="28"/>
          <w:lang w:val="uz-Cyrl-UZ"/>
        </w:rPr>
        <w:t>S</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D)</w:t>
      </w:r>
      <w:r w:rsidRPr="00CD371E">
        <w:rPr>
          <w:rFonts w:ascii="Times New Roman" w:hAnsi="Times New Roman" w:cs="Times New Roman"/>
          <w:sz w:val="28"/>
          <w:szCs w:val="28"/>
          <w:lang w:val="uz-Cyrl-UZ"/>
        </w:rPr>
        <w:t xml:space="preserve"> konsentratsiyasi ortib boradi, demak </w:t>
      </w:r>
      <w:r w:rsidRPr="00CD371E">
        <w:rPr>
          <w:rFonts w:ascii="Times New Roman" w:eastAsia="Times New Roman" w:hAnsi="Times New Roman" w:cs="Times New Roman"/>
          <w:position w:val="-6"/>
          <w:sz w:val="28"/>
          <w:szCs w:val="28"/>
          <w:highlight w:val="cyan"/>
        </w:rPr>
        <w:object w:dxaOrig="240" w:dyaOrig="440">
          <v:shape id="_x0000_i1268" type="#_x0000_t75" style="width:12pt;height:22.5pt" o:ole="">
            <v:imagedata r:id="rId515" o:title=""/>
          </v:shape>
          <o:OLEObject Type="Embed" ProgID="Equation.3" ShapeID="_x0000_i1268" DrawAspect="Content" ObjectID="_1558251317" r:id="rId516"/>
        </w:object>
      </w:r>
      <w:r w:rsidRPr="00CD371E">
        <w:rPr>
          <w:rFonts w:ascii="Times New Roman" w:hAnsi="Times New Roman" w:cs="Times New Roman"/>
          <w:sz w:val="28"/>
          <w:szCs w:val="28"/>
          <w:lang w:val="uz-Cyrl-UZ"/>
        </w:rPr>
        <w:t>oshib boradi. Ma’lum vaqtdan so‘ng ularning tezligi tenglashadi (</w:t>
      </w:r>
      <w:r w:rsidRPr="00CD371E">
        <w:rPr>
          <w:rFonts w:ascii="Times New Roman" w:eastAsia="Times New Roman" w:hAnsi="Times New Roman" w:cs="Times New Roman"/>
          <w:position w:val="-6"/>
          <w:sz w:val="28"/>
          <w:szCs w:val="28"/>
        </w:rPr>
        <w:object w:dxaOrig="240" w:dyaOrig="440">
          <v:shape id="_x0000_i1269" type="#_x0000_t75" style="width:12pt;height:22.5pt" o:ole="">
            <v:imagedata r:id="rId517" o:title=""/>
          </v:shape>
          <o:OLEObject Type="Embed" ProgID="Equation.3" ShapeID="_x0000_i1269" DrawAspect="Content" ObjectID="_1558251318" r:id="rId518"/>
        </w:object>
      </w:r>
      <w:r w:rsidRPr="00CD371E">
        <w:rPr>
          <w:rFonts w:ascii="Times New Roman" w:hAnsi="Times New Roman" w:cs="Times New Roman"/>
          <w:sz w:val="28"/>
          <w:szCs w:val="28"/>
          <w:lang w:val="uz-Cyrl-UZ"/>
        </w:rPr>
        <w:t>=</w:t>
      </w:r>
      <w:r w:rsidRPr="00CD371E">
        <w:rPr>
          <w:rFonts w:ascii="Times New Roman" w:eastAsia="Times New Roman" w:hAnsi="Times New Roman" w:cs="Times New Roman"/>
          <w:position w:val="-6"/>
          <w:sz w:val="28"/>
          <w:szCs w:val="28"/>
        </w:rPr>
        <w:object w:dxaOrig="240" w:dyaOrig="440">
          <v:shape id="_x0000_i1270" type="#_x0000_t75" style="width:12pt;height:22.5pt" o:ole="">
            <v:imagedata r:id="rId519" o:title=""/>
          </v:shape>
          <o:OLEObject Type="Embed" ProgID="Equation.3" ShapeID="_x0000_i1270" DrawAspect="Content" ObjectID="_1558251319" r:id="rId520"/>
        </w:object>
      </w:r>
      <w:r w:rsidRPr="00CD371E">
        <w:rPr>
          <w:rFonts w:ascii="Times New Roman" w:hAnsi="Times New Roman" w:cs="Times New Roman"/>
          <w:sz w:val="28"/>
          <w:szCs w:val="28"/>
          <w:lang w:val="uz-Cyrl-UZ"/>
        </w:rPr>
        <w:t>) hamda muvozanat qaror topadi. Muvozanat qaror topgandan so‘ng moddlarning konsentratsiyasi o‘zgarmaydi. Bu</w:t>
      </w:r>
      <w:r w:rsidRPr="00CD371E">
        <w:rPr>
          <w:rFonts w:ascii="Times New Roman" w:hAnsi="Times New Roman" w:cs="Times New Roman"/>
          <w:sz w:val="28"/>
          <w:szCs w:val="28"/>
          <w:lang w:val="en-US"/>
        </w:rPr>
        <w:t xml:space="preserve"> konsentratsiya </w:t>
      </w:r>
      <w:r w:rsidRPr="00CD371E">
        <w:rPr>
          <w:rFonts w:ascii="Times New Roman" w:hAnsi="Times New Roman" w:cs="Times New Roman"/>
          <w:b/>
          <w:i/>
          <w:color w:val="0000FF"/>
          <w:sz w:val="28"/>
          <w:szCs w:val="28"/>
          <w:lang w:val="en-US"/>
        </w:rPr>
        <w:t>muvozanat konsentratsiya</w:t>
      </w:r>
      <w:r w:rsidRPr="00CD371E">
        <w:rPr>
          <w:rFonts w:ascii="Times New Roman" w:hAnsi="Times New Roman" w:cs="Times New Roman"/>
          <w:sz w:val="28"/>
          <w:szCs w:val="28"/>
          <w:lang w:val="en-US"/>
        </w:rPr>
        <w:t xml:space="preserve"> deyiladi. Demak, muvozanat qaror topganda: </w:t>
      </w:r>
    </w:p>
    <w:p w:rsidR="00CD371E" w:rsidRPr="00CD371E" w:rsidRDefault="00CD371E" w:rsidP="00CD371E">
      <w:pPr>
        <w:jc w:val="both"/>
        <w:rPr>
          <w:rFonts w:ascii="Times New Roman" w:hAnsi="Times New Roman" w:cs="Times New Roman"/>
          <w:sz w:val="28"/>
          <w:szCs w:val="28"/>
          <w:lang w:val="en-US"/>
        </w:rPr>
      </w:pPr>
    </w:p>
    <w:p w:rsidR="00CD371E" w:rsidRPr="00CD371E" w:rsidRDefault="00CD371E" w:rsidP="00CD371E">
      <w:pPr>
        <w:jc w:val="both"/>
        <w:rPr>
          <w:rFonts w:ascii="Times New Roman" w:hAnsi="Times New Roman" w:cs="Times New Roman"/>
          <w:b/>
          <w:sz w:val="28"/>
          <w:szCs w:val="28"/>
          <w:vertAlign w:val="subscript"/>
          <w:lang w:val="uz-Cyrl-UZ"/>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sz w:val="28"/>
          <w:szCs w:val="28"/>
          <w:vertAlign w:val="subscript"/>
          <w:lang w:val="en-US"/>
        </w:rPr>
        <w:t xml:space="preserve"> </w:t>
      </w:r>
      <w:r w:rsidRPr="00CD371E">
        <w:rPr>
          <w:rFonts w:ascii="Times New Roman" w:hAnsi="Times New Roman" w:cs="Times New Roman"/>
          <w:b/>
          <w:sz w:val="28"/>
          <w:szCs w:val="28"/>
          <w:vertAlign w:val="subscript"/>
          <w:lang w:val="uz-Cyrl-UZ"/>
        </w:rPr>
        <w:t xml:space="preserve">  </w:t>
      </w:r>
      <w:r w:rsidRPr="00CD371E">
        <w:rPr>
          <w:rFonts w:ascii="Times New Roman" w:hAnsi="Times New Roman" w:cs="Times New Roman"/>
          <w:b/>
          <w:sz w:val="28"/>
          <w:szCs w:val="28"/>
          <w:lang w:val="uz-Cyrl-UZ"/>
        </w:rPr>
        <w:t>bo‘ladi</w:t>
      </w:r>
    </w:p>
    <w:p w:rsidR="00CD371E" w:rsidRPr="00CD371E" w:rsidRDefault="00CD371E" w:rsidP="00CD371E">
      <w:pPr>
        <w:jc w:val="both"/>
        <w:rPr>
          <w:rFonts w:ascii="Times New Roman" w:hAnsi="Times New Roman" w:cs="Times New Roman"/>
          <w:sz w:val="28"/>
          <w:szCs w:val="28"/>
          <w:lang w:val="uz-Cyrl-UZ"/>
        </w:rPr>
      </w:pPr>
    </w:p>
    <w:p w:rsidR="00CD371E" w:rsidRPr="00CD371E" w:rsidRDefault="00CD371E" w:rsidP="00CD371E">
      <w:pPr>
        <w:jc w:val="both"/>
        <w:rPr>
          <w:rFonts w:ascii="Times New Roman" w:hAnsi="Times New Roman" w:cs="Times New Roman"/>
          <w:b/>
          <w:color w:val="0000FF"/>
          <w:sz w:val="28"/>
          <w:szCs w:val="28"/>
          <w:lang w:val="en-US"/>
        </w:rPr>
      </w:pPr>
      <w:r w:rsidRPr="00CD371E">
        <w:rPr>
          <w:rFonts w:ascii="Times New Roman" w:hAnsi="Times New Roman" w:cs="Times New Roman"/>
          <w:sz w:val="28"/>
          <w:szCs w:val="28"/>
          <w:lang w:val="en-US"/>
        </w:rPr>
        <w:t xml:space="preserve">Undan   </w:t>
      </w:r>
      <w:r w:rsidRPr="00CD371E">
        <w:rPr>
          <w:rFonts w:ascii="Times New Roman" w:eastAsia="Times New Roman" w:hAnsi="Times New Roman" w:cs="Times New Roman"/>
          <w:position w:val="-30"/>
          <w:sz w:val="28"/>
          <w:szCs w:val="28"/>
          <w:highlight w:val="lightGray"/>
        </w:rPr>
        <w:object w:dxaOrig="1340" w:dyaOrig="720">
          <v:shape id="_x0000_i1271" type="#_x0000_t75" style="width:75pt;height:42pt" o:ole="">
            <v:imagedata r:id="rId521" o:title=""/>
          </v:shape>
          <o:OLEObject Type="Embed" ProgID="Equation.3" ShapeID="_x0000_i1271" DrawAspect="Content" ObjectID="_1558251320" r:id="rId522"/>
        </w:object>
      </w:r>
      <w:r w:rsidRPr="00CD371E">
        <w:rPr>
          <w:rFonts w:ascii="Times New Roman" w:hAnsi="Times New Roman" w:cs="Times New Roman"/>
          <w:sz w:val="28"/>
          <w:szCs w:val="28"/>
          <w:lang w:val="en-US"/>
        </w:rPr>
        <w:t xml:space="preserve">   deb yozish mumkin</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A,</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S,</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D</w:t>
      </w:r>
      <w:r w:rsidRPr="00CD371E">
        <w:rPr>
          <w:rFonts w:ascii="Times New Roman" w:hAnsi="Times New Roman" w:cs="Times New Roman"/>
          <w:sz w:val="28"/>
          <w:szCs w:val="28"/>
          <w:lang w:val="en-US"/>
        </w:rPr>
        <w:t xml:space="preserve"> – muvozanat konsentratsiyalari, bunda xar bir konsentratsiya darajasiga reaksiyada qatnashuvchi mollar soni qo‘yiladi.</w:t>
      </w:r>
    </w:p>
    <w:p w:rsidR="00CD371E" w:rsidRPr="00CD371E" w:rsidRDefault="00CD371E" w:rsidP="00CD371E">
      <w:pPr>
        <w:jc w:val="both"/>
        <w:rPr>
          <w:rFonts w:ascii="Times New Roman" w:hAnsi="Times New Roman" w:cs="Times New Roman"/>
          <w:sz w:val="28"/>
          <w:szCs w:val="28"/>
          <w:lang w:val="en-US"/>
        </w:rPr>
      </w:pPr>
    </w:p>
    <w:p w:rsidR="00CD371E" w:rsidRPr="00CD371E" w:rsidRDefault="00CD371E" w:rsidP="00CD371E">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color w:val="0000FF"/>
          <w:sz w:val="28"/>
          <w:szCs w:val="28"/>
          <w:highlight w:val="lightGray"/>
          <w:lang w:val="en-US"/>
        </w:rPr>
        <w:t>k</w:t>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vertAlign w:val="subscript"/>
          <w:lang w:val="en-US"/>
        </w:rPr>
        <w:t xml:space="preserve"> </w:t>
      </w:r>
      <w:r w:rsidRPr="00CD371E">
        <w:rPr>
          <w:rFonts w:ascii="Times New Roman" w:hAnsi="Times New Roman" w:cs="Times New Roman"/>
          <w:sz w:val="28"/>
          <w:szCs w:val="28"/>
          <w:lang w:val="en-US"/>
        </w:rPr>
        <w:t xml:space="preserve">va </w:t>
      </w:r>
      <w:r w:rsidRPr="00CD371E">
        <w:rPr>
          <w:rFonts w:ascii="Times New Roman" w:hAnsi="Times New Roman" w:cs="Times New Roman"/>
          <w:color w:val="0000FF"/>
          <w:sz w:val="28"/>
          <w:szCs w:val="28"/>
          <w:highlight w:val="lightGray"/>
          <w:lang w:val="en-US"/>
        </w:rPr>
        <w:t>k</w:t>
      </w:r>
      <w:r w:rsidRPr="00CD371E">
        <w:rPr>
          <w:rFonts w:ascii="Times New Roman" w:hAnsi="Times New Roman" w:cs="Times New Roman"/>
          <w:color w:val="0000FF"/>
          <w:sz w:val="28"/>
          <w:szCs w:val="28"/>
          <w:highlight w:val="lightGray"/>
          <w:vertAlign w:val="subscript"/>
          <w:lang w:val="en-US"/>
        </w:rPr>
        <w:t>2</w:t>
      </w:r>
      <w:r w:rsidRPr="00CD371E">
        <w:rPr>
          <w:rFonts w:ascii="Times New Roman" w:hAnsi="Times New Roman" w:cs="Times New Roman"/>
          <w:sz w:val="28"/>
          <w:szCs w:val="28"/>
          <w:lang w:val="en-US"/>
        </w:rPr>
        <w:t xml:space="preserve"> ning qiymati o‘zgarmas haroratda doimiy bo‘lib, nisbati ham o‘zgarmas bo‘ladi va </w:t>
      </w:r>
      <w:r w:rsidRPr="00CD371E">
        <w:rPr>
          <w:rFonts w:ascii="Times New Roman" w:hAnsi="Times New Roman" w:cs="Times New Roman"/>
          <w:b/>
          <w:color w:val="008000"/>
          <w:sz w:val="28"/>
          <w:szCs w:val="28"/>
          <w:lang w:val="en-US"/>
        </w:rPr>
        <w:t>muvozanat konstantasi deyiladi.</w:t>
      </w:r>
    </w:p>
    <w:p w:rsidR="00CD371E" w:rsidRPr="00CD371E" w:rsidRDefault="00CD371E" w:rsidP="00CD371E">
      <w:pPr>
        <w:ind w:firstLine="708"/>
        <w:jc w:val="both"/>
        <w:rPr>
          <w:rFonts w:ascii="Times New Roman" w:hAnsi="Times New Roman" w:cs="Times New Roman"/>
          <w:b/>
          <w:color w:val="008000"/>
          <w:sz w:val="28"/>
          <w:szCs w:val="28"/>
          <w:lang w:val="en-US"/>
        </w:rPr>
      </w:pPr>
    </w:p>
    <w:p w:rsidR="00CD371E" w:rsidRPr="00CD371E" w:rsidRDefault="00CD371E" w:rsidP="00CD371E">
      <w:pPr>
        <w:jc w:val="center"/>
        <w:rPr>
          <w:rFonts w:ascii="Times New Roman" w:hAnsi="Times New Roman" w:cs="Times New Roman"/>
          <w:sz w:val="28"/>
          <w:szCs w:val="28"/>
          <w:lang w:val="uz-Cyrl-UZ"/>
        </w:rPr>
      </w:pPr>
      <w:r w:rsidRPr="00CD371E">
        <w:rPr>
          <w:rFonts w:ascii="Times New Roman" w:hAnsi="Times New Roman" w:cs="Times New Roman"/>
          <w:sz w:val="28"/>
          <w:szCs w:val="28"/>
          <w:highlight w:val="lightGray"/>
          <w:lang w:val="en-US"/>
        </w:rPr>
        <w:t>K</w:t>
      </w:r>
      <w:r w:rsidRPr="00CD371E">
        <w:rPr>
          <w:rFonts w:ascii="Times New Roman" w:hAnsi="Times New Roman" w:cs="Times New Roman"/>
          <w:sz w:val="28"/>
          <w:szCs w:val="28"/>
          <w:highlight w:val="lightGray"/>
          <w:vertAlign w:val="subscript"/>
          <w:lang w:val="en-US"/>
        </w:rPr>
        <w:t>s</w:t>
      </w:r>
      <w:r w:rsidRPr="00CD371E">
        <w:rPr>
          <w:rFonts w:ascii="Times New Roman" w:hAnsi="Times New Roman" w:cs="Times New Roman"/>
          <w:sz w:val="28"/>
          <w:szCs w:val="28"/>
          <w:highlight w:val="lightGray"/>
          <w:lang w:val="en-US"/>
        </w:rPr>
        <w:t>=</w:t>
      </w:r>
      <w:r w:rsidRPr="00CD371E">
        <w:rPr>
          <w:rFonts w:ascii="Times New Roman" w:eastAsia="Times New Roman" w:hAnsi="Times New Roman" w:cs="Times New Roman"/>
          <w:position w:val="-30"/>
          <w:sz w:val="28"/>
          <w:szCs w:val="28"/>
          <w:highlight w:val="lightGray"/>
        </w:rPr>
        <w:object w:dxaOrig="1340" w:dyaOrig="720">
          <v:shape id="_x0000_i1272" type="#_x0000_t75" style="width:75pt;height:42pt" o:ole="">
            <v:imagedata r:id="rId523" o:title=""/>
          </v:shape>
          <o:OLEObject Type="Embed" ProgID="Equation.3" ShapeID="_x0000_i1272" DrawAspect="Content" ObjectID="_1558251321" r:id="rId524"/>
        </w:object>
      </w:r>
      <w:r w:rsidRPr="00CD371E">
        <w:rPr>
          <w:rFonts w:ascii="Times New Roman" w:hAnsi="Times New Roman" w:cs="Times New Roman"/>
          <w:sz w:val="28"/>
          <w:szCs w:val="28"/>
          <w:lang w:val="en-US"/>
        </w:rPr>
        <w:t xml:space="preserve">  (1)     </w:t>
      </w:r>
      <w:r w:rsidRPr="00CD371E">
        <w:rPr>
          <w:rFonts w:ascii="Times New Roman" w:hAnsi="Times New Roman" w:cs="Times New Roman"/>
          <w:b/>
          <w:color w:val="008000"/>
          <w:sz w:val="28"/>
          <w:szCs w:val="28"/>
          <w:lang w:val="en-US"/>
        </w:rPr>
        <w:t>K</w:t>
      </w:r>
      <w:r w:rsidRPr="00CD371E">
        <w:rPr>
          <w:rFonts w:ascii="Times New Roman" w:hAnsi="Times New Roman" w:cs="Times New Roman"/>
          <w:b/>
          <w:color w:val="008000"/>
          <w:sz w:val="28"/>
          <w:szCs w:val="28"/>
          <w:vertAlign w:val="subscript"/>
          <w:lang w:val="en-US"/>
        </w:rPr>
        <w:t>s</w:t>
      </w:r>
      <w:r w:rsidRPr="00CD371E">
        <w:rPr>
          <w:rFonts w:ascii="Times New Roman" w:hAnsi="Times New Roman" w:cs="Times New Roman"/>
          <w:b/>
          <w:color w:val="008000"/>
          <w:sz w:val="28"/>
          <w:szCs w:val="28"/>
          <w:lang w:val="en-US"/>
        </w:rPr>
        <w:t>–</w:t>
      </w:r>
      <w:r w:rsidRPr="00CD371E">
        <w:rPr>
          <w:rFonts w:ascii="Times New Roman" w:hAnsi="Times New Roman" w:cs="Times New Roman"/>
          <w:sz w:val="28"/>
          <w:szCs w:val="28"/>
          <w:lang w:val="en-US"/>
        </w:rPr>
        <w:t xml:space="preserve"> </w:t>
      </w:r>
      <w:r w:rsidRPr="00CD371E">
        <w:rPr>
          <w:rFonts w:ascii="Times New Roman" w:hAnsi="Times New Roman" w:cs="Times New Roman"/>
          <w:color w:val="FF0000"/>
          <w:sz w:val="28"/>
          <w:szCs w:val="28"/>
          <w:lang w:val="en-US"/>
        </w:rPr>
        <w:t>muvozanat konstantasi</w:t>
      </w:r>
      <w:r w:rsidRPr="00CD371E">
        <w:rPr>
          <w:rFonts w:ascii="Times New Roman" w:hAnsi="Times New Roman" w:cs="Times New Roman"/>
          <w:sz w:val="28"/>
          <w:szCs w:val="28"/>
          <w:lang w:val="uz-Cyrl-UZ"/>
        </w:rPr>
        <w:t>ning konsentratsiyalar bilan ifodalangan qiymatidir.</w:t>
      </w:r>
    </w:p>
    <w:p w:rsidR="00CD371E" w:rsidRPr="00CD371E" w:rsidRDefault="00CD371E" w:rsidP="00CD371E">
      <w:pPr>
        <w:jc w:val="both"/>
        <w:rPr>
          <w:rFonts w:ascii="Times New Roman" w:hAnsi="Times New Roman" w:cs="Times New Roman"/>
          <w:color w:val="008000"/>
          <w:sz w:val="28"/>
          <w:szCs w:val="28"/>
          <w:lang w:val="uz-Cyrl-UZ"/>
        </w:rPr>
      </w:pPr>
      <w:r w:rsidRPr="00CD371E">
        <w:rPr>
          <w:rFonts w:ascii="Times New Roman" w:hAnsi="Times New Roman" w:cs="Times New Roman"/>
          <w:b/>
          <w:color w:val="008000"/>
          <w:sz w:val="28"/>
          <w:szCs w:val="28"/>
          <w:lang w:val="uz-Cyrl-UZ"/>
        </w:rPr>
        <w:t>K</w:t>
      </w:r>
      <w:r w:rsidRPr="00CD371E">
        <w:rPr>
          <w:rFonts w:ascii="Times New Roman" w:hAnsi="Times New Roman" w:cs="Times New Roman"/>
          <w:b/>
          <w:color w:val="008000"/>
          <w:sz w:val="28"/>
          <w:szCs w:val="28"/>
          <w:vertAlign w:val="subscript"/>
          <w:lang w:val="uz-Cyrl-UZ"/>
        </w:rPr>
        <w:t>s</w:t>
      </w:r>
      <w:r w:rsidRPr="00CD371E">
        <w:rPr>
          <w:rFonts w:ascii="Times New Roman" w:hAnsi="Times New Roman" w:cs="Times New Roman"/>
          <w:sz w:val="28"/>
          <w:szCs w:val="28"/>
          <w:lang w:val="uz-Cyrl-UZ"/>
        </w:rPr>
        <w:t xml:space="preserve">ning qiymati har bir reaksiya uchun o‘ziga xos qiymat. Reaksiyaga kirishuvchi </w:t>
      </w:r>
      <w:r w:rsidRPr="00CD371E">
        <w:rPr>
          <w:rFonts w:ascii="Times New Roman" w:hAnsi="Times New Roman" w:cs="Times New Roman"/>
          <w:color w:val="008000"/>
          <w:sz w:val="28"/>
          <w:szCs w:val="28"/>
          <w:lang w:val="uz-Cyrl-UZ"/>
        </w:rPr>
        <w:t>moddalarning tabiatiga, haroratga bog‘liq bo‘lib, konsen-tratsiyaga bog‘liq emas.</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T–const</w:t>
      </w:r>
      <w:r w:rsidRPr="00CD371E">
        <w:rPr>
          <w:rFonts w:ascii="Times New Roman" w:hAnsi="Times New Roman" w:cs="Times New Roman"/>
          <w:sz w:val="28"/>
          <w:szCs w:val="28"/>
          <w:lang w:val="uz-Cyrl-UZ"/>
        </w:rPr>
        <w:t xml:space="preserve"> bo‘lganda K</w:t>
      </w:r>
      <w:r w:rsidRPr="00CD371E">
        <w:rPr>
          <w:rFonts w:ascii="Times New Roman" w:hAnsi="Times New Roman" w:cs="Times New Roman"/>
          <w:sz w:val="28"/>
          <w:szCs w:val="28"/>
          <w:vertAlign w:val="subscript"/>
          <w:lang w:val="uz-Cyrl-UZ"/>
        </w:rPr>
        <w:t>s</w:t>
      </w:r>
      <w:r w:rsidRPr="00CD371E">
        <w:rPr>
          <w:rFonts w:ascii="Times New Roman" w:hAnsi="Times New Roman" w:cs="Times New Roman"/>
          <w:sz w:val="28"/>
          <w:szCs w:val="28"/>
          <w:lang w:val="uz-Cyrl-UZ"/>
        </w:rPr>
        <w:t xml:space="preserve"> qiymati ham o‘zgarmas bo‘ladi. Harorat o‘zgarsa </w:t>
      </w:r>
      <w:r w:rsidRPr="00CD371E">
        <w:rPr>
          <w:rFonts w:ascii="Times New Roman" w:hAnsi="Times New Roman" w:cs="Times New Roman"/>
          <w:b/>
          <w:color w:val="008000"/>
          <w:sz w:val="28"/>
          <w:szCs w:val="28"/>
          <w:lang w:val="uz-Cyrl-UZ"/>
        </w:rPr>
        <w:t>K</w:t>
      </w:r>
      <w:r w:rsidRPr="00CD371E">
        <w:rPr>
          <w:rFonts w:ascii="Times New Roman" w:hAnsi="Times New Roman" w:cs="Times New Roman"/>
          <w:b/>
          <w:color w:val="008000"/>
          <w:sz w:val="28"/>
          <w:szCs w:val="28"/>
          <w:vertAlign w:val="subscript"/>
          <w:lang w:val="uz-Cyrl-UZ"/>
        </w:rPr>
        <w:t>s</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sz w:val="28"/>
          <w:szCs w:val="28"/>
          <w:lang w:val="uz-Cyrl-UZ"/>
        </w:rPr>
        <w:t xml:space="preserve">ning qiymati xam o‘zgaradi, shuning uchun yuqoridagi tenglama </w:t>
      </w:r>
      <w:r w:rsidRPr="00CD371E">
        <w:rPr>
          <w:rFonts w:ascii="Times New Roman" w:hAnsi="Times New Roman" w:cs="Times New Roman"/>
          <w:color w:val="0000FF"/>
          <w:sz w:val="28"/>
          <w:szCs w:val="28"/>
          <w:u w:val="single"/>
          <w:lang w:val="uz-Cyrl-UZ"/>
        </w:rPr>
        <w:t>(1) kimyoviy</w:t>
      </w:r>
      <w:r w:rsidRPr="00CD371E">
        <w:rPr>
          <w:rFonts w:ascii="Times New Roman" w:hAnsi="Times New Roman" w:cs="Times New Roman"/>
          <w:color w:val="0000FF"/>
          <w:sz w:val="28"/>
          <w:szCs w:val="28"/>
          <w:lang w:val="uz-Cyrl-UZ"/>
        </w:rPr>
        <w:t xml:space="preserve"> </w:t>
      </w:r>
      <w:r w:rsidRPr="00CD371E">
        <w:rPr>
          <w:rFonts w:ascii="Times New Roman" w:hAnsi="Times New Roman" w:cs="Times New Roman"/>
          <w:color w:val="0000FF"/>
          <w:sz w:val="28"/>
          <w:szCs w:val="28"/>
          <w:u w:val="single"/>
          <w:lang w:val="uz-Cyrl-UZ"/>
        </w:rPr>
        <w:t>reaksiyalarning izoterma</w:t>
      </w:r>
      <w:r w:rsidRPr="00CD371E">
        <w:rPr>
          <w:rFonts w:ascii="Times New Roman" w:hAnsi="Times New Roman" w:cs="Times New Roman"/>
          <w:sz w:val="28"/>
          <w:szCs w:val="28"/>
          <w:u w:val="single"/>
          <w:lang w:val="uz-Cyrl-UZ"/>
        </w:rPr>
        <w:t xml:space="preserve"> </w:t>
      </w:r>
      <w:r w:rsidRPr="00CD371E">
        <w:rPr>
          <w:rFonts w:ascii="Times New Roman" w:hAnsi="Times New Roman" w:cs="Times New Roman"/>
          <w:color w:val="0000FF"/>
          <w:sz w:val="28"/>
          <w:szCs w:val="28"/>
          <w:u w:val="single"/>
          <w:lang w:val="uz-Cyrl-UZ"/>
        </w:rPr>
        <w:t>tenglamasi deyiladi.</w:t>
      </w:r>
      <w:r w:rsidRPr="00CD371E">
        <w:rPr>
          <w:rFonts w:ascii="Times New Roman" w:hAnsi="Times New Roman" w:cs="Times New Roman"/>
          <w:sz w:val="28"/>
          <w:szCs w:val="28"/>
          <w:lang w:val="uz-Cyrl-UZ"/>
        </w:rPr>
        <w:t xml:space="preserve"> </w:t>
      </w:r>
    </w:p>
    <w:p w:rsidR="00CD371E" w:rsidRPr="00CD371E" w:rsidRDefault="00CD371E" w:rsidP="00CD371E">
      <w:pPr>
        <w:ind w:firstLine="708"/>
        <w:jc w:val="both"/>
        <w:rPr>
          <w:rFonts w:ascii="Times New Roman" w:hAnsi="Times New Roman" w:cs="Times New Roman"/>
          <w:sz w:val="28"/>
          <w:szCs w:val="28"/>
          <w:lang w:val="uz-Cyrl-UZ"/>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Gazlarda</w:t>
      </w:r>
      <w:r w:rsidRPr="00CD371E">
        <w:rPr>
          <w:rFonts w:ascii="Times New Roman" w:hAnsi="Times New Roman" w:cs="Times New Roman"/>
          <w:sz w:val="28"/>
          <w:szCs w:val="28"/>
          <w:lang w:val="en-US"/>
        </w:rPr>
        <w:t xml:space="preserve"> parsial bosim bilan ishlash qulay. Agar (1)tenglama parsial bosimlar orqali ifodalansa:</w:t>
      </w:r>
    </w:p>
    <w:p w:rsidR="00CD371E" w:rsidRPr="00CD371E" w:rsidRDefault="00CD371E" w:rsidP="00CD371E">
      <w:pPr>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lang w:val="en-US"/>
        </w:rPr>
        <w:lastRenderedPageBreak/>
        <w:t>K</w:t>
      </w:r>
      <w:r w:rsidRPr="00CD371E">
        <w:rPr>
          <w:rFonts w:ascii="Times New Roman" w:hAnsi="Times New Roman" w:cs="Times New Roman"/>
          <w:sz w:val="28"/>
          <w:szCs w:val="28"/>
          <w:highlight w:val="lightGray"/>
          <w:vertAlign w:val="subscript"/>
          <w:lang w:val="en-US"/>
        </w:rPr>
        <w:t>P</w:t>
      </w:r>
      <w:r w:rsidRPr="00CD371E">
        <w:rPr>
          <w:rFonts w:ascii="Times New Roman" w:hAnsi="Times New Roman" w:cs="Times New Roman"/>
          <w:sz w:val="28"/>
          <w:szCs w:val="28"/>
          <w:highlight w:val="lightGray"/>
          <w:lang w:val="en-US"/>
        </w:rPr>
        <w:t xml:space="preserve">= </w:t>
      </w:r>
      <w:r w:rsidRPr="00CD371E">
        <w:rPr>
          <w:rFonts w:ascii="Times New Roman" w:eastAsia="Times New Roman" w:hAnsi="Times New Roman" w:cs="Times New Roman"/>
          <w:position w:val="-30"/>
          <w:sz w:val="28"/>
          <w:szCs w:val="28"/>
          <w:highlight w:val="lightGray"/>
        </w:rPr>
        <w:object w:dxaOrig="820" w:dyaOrig="720">
          <v:shape id="_x0000_i1273" type="#_x0000_t75" style="width:46.5pt;height:42pt" o:ole="">
            <v:imagedata r:id="rId525" o:title=""/>
          </v:shape>
          <o:OLEObject Type="Embed" ProgID="Equation.3" ShapeID="_x0000_i1273" DrawAspect="Content" ObjectID="_1558251322" r:id="rId526"/>
        </w:object>
      </w:r>
      <w:r w:rsidRPr="00CD371E">
        <w:rPr>
          <w:rFonts w:ascii="Times New Roman" w:hAnsi="Times New Roman" w:cs="Times New Roman"/>
          <w:sz w:val="28"/>
          <w:szCs w:val="28"/>
          <w:lang w:val="en-US"/>
        </w:rPr>
        <w:t xml:space="preserve">,  </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K</w:t>
      </w:r>
      <w:r w:rsidRPr="00CD371E">
        <w:rPr>
          <w:rFonts w:ascii="Times New Roman" w:hAnsi="Times New Roman" w:cs="Times New Roman"/>
          <w:b/>
          <w:color w:val="008000"/>
          <w:sz w:val="28"/>
          <w:szCs w:val="28"/>
          <w:vertAlign w:val="subscript"/>
          <w:lang w:val="en-US"/>
        </w:rPr>
        <w:t>r</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sz w:val="28"/>
          <w:szCs w:val="28"/>
          <w:lang w:val="en-US"/>
        </w:rPr>
        <w:t>– parsial bosimlar bilan ifodalangan muvozanat konstantasi.</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A,</w:t>
      </w: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B,</w:t>
      </w: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C,</w:t>
      </w: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D</w:t>
      </w:r>
      <w:r w:rsidRPr="00CD371E">
        <w:rPr>
          <w:rFonts w:ascii="Times New Roman" w:hAnsi="Times New Roman" w:cs="Times New Roman"/>
          <w:sz w:val="28"/>
          <w:szCs w:val="28"/>
          <w:lang w:val="en-US"/>
        </w:rPr>
        <w:t xml:space="preserve"> – muvozanat bosimlari.</w:t>
      </w:r>
    </w:p>
    <w:p w:rsidR="00CD371E" w:rsidRPr="00CD371E" w:rsidRDefault="00CD371E" w:rsidP="00CD371E">
      <w:pPr>
        <w:ind w:firstLine="709"/>
        <w:jc w:val="center"/>
        <w:rPr>
          <w:rFonts w:ascii="Times New Roman" w:hAnsi="Times New Roman" w:cs="Times New Roman"/>
          <w:sz w:val="28"/>
          <w:szCs w:val="28"/>
          <w:lang w:val="en-US"/>
        </w:rPr>
      </w:pPr>
    </w:p>
    <w:p w:rsidR="00CD371E" w:rsidRPr="00CD371E" w:rsidRDefault="00CD371E" w:rsidP="00CD371E">
      <w:pPr>
        <w:shd w:val="clear" w:color="auto" w:fill="FFFFFF"/>
        <w:ind w:firstLine="709"/>
        <w:jc w:val="center"/>
        <w:rPr>
          <w:rFonts w:ascii="Times New Roman" w:hAnsi="Times New Roman" w:cs="Times New Roman"/>
          <w:b/>
          <w:color w:val="FF0000"/>
          <w:sz w:val="28"/>
          <w:szCs w:val="28"/>
          <w:lang w:val="en-US"/>
        </w:rPr>
      </w:pPr>
    </w:p>
    <w:p w:rsidR="00CD371E" w:rsidRPr="00CD371E" w:rsidRDefault="009A2A99" w:rsidP="00CD371E">
      <w:pPr>
        <w:numPr>
          <w:ilvl w:val="0"/>
          <w:numId w:val="63"/>
        </w:numPr>
        <w:autoSpaceDN w:val="0"/>
        <w:spacing w:after="0" w:line="240" w:lineRule="auto"/>
        <w:jc w:val="both"/>
        <w:rPr>
          <w:rFonts w:ascii="Times New Roman" w:hAnsi="Times New Roman" w:cs="Times New Roman"/>
          <w:sz w:val="28"/>
          <w:szCs w:val="28"/>
          <w:u w:val="single"/>
          <w:lang w:val="en-US"/>
        </w:rPr>
      </w:pPr>
      <w:r>
        <w:rPr>
          <w:rFonts w:ascii="Times New Roman" w:hAnsi="Times New Roman" w:cs="Times New Roman"/>
          <w:sz w:val="28"/>
          <w:szCs w:val="28"/>
        </w:rPr>
        <w:pict>
          <v:shape id="_x0000_s1438" type="#_x0000_t54" style="position:absolute;left:0;text-align:left;margin-left:0;margin-top:4.9pt;width:36.05pt;height:9pt;z-index:252025856" fillcolor="red"/>
        </w:pict>
      </w:r>
      <w:r w:rsidR="00CD371E" w:rsidRPr="00CD371E">
        <w:rPr>
          <w:rFonts w:ascii="Times New Roman" w:hAnsi="Times New Roman" w:cs="Times New Roman"/>
          <w:b/>
          <w:color w:val="008000"/>
          <w:sz w:val="28"/>
          <w:szCs w:val="28"/>
          <w:u w:val="single"/>
          <w:lang w:val="en-US"/>
        </w:rPr>
        <w:t>K</w:t>
      </w:r>
      <w:r w:rsidR="00CD371E" w:rsidRPr="00CD371E">
        <w:rPr>
          <w:rFonts w:ascii="Times New Roman" w:hAnsi="Times New Roman" w:cs="Times New Roman"/>
          <w:b/>
          <w:color w:val="008000"/>
          <w:sz w:val="28"/>
          <w:szCs w:val="28"/>
          <w:u w:val="single"/>
          <w:vertAlign w:val="subscript"/>
          <w:lang w:val="en-US"/>
        </w:rPr>
        <w:t>s</w:t>
      </w:r>
      <w:r w:rsidR="00CD371E" w:rsidRPr="00CD371E">
        <w:rPr>
          <w:rFonts w:ascii="Times New Roman" w:hAnsi="Times New Roman" w:cs="Times New Roman"/>
          <w:color w:val="008000"/>
          <w:sz w:val="28"/>
          <w:szCs w:val="28"/>
          <w:u w:val="single"/>
          <w:lang w:val="en-US"/>
        </w:rPr>
        <w:t xml:space="preserve"> </w:t>
      </w:r>
      <w:r w:rsidR="00CD371E" w:rsidRPr="00CD371E">
        <w:rPr>
          <w:rFonts w:ascii="Times New Roman" w:hAnsi="Times New Roman" w:cs="Times New Roman"/>
          <w:sz w:val="28"/>
          <w:szCs w:val="28"/>
          <w:u w:val="single"/>
          <w:lang w:val="en-US"/>
        </w:rPr>
        <w:t xml:space="preserve">va </w:t>
      </w:r>
      <w:r w:rsidR="00CD371E" w:rsidRPr="00CD371E">
        <w:rPr>
          <w:rFonts w:ascii="Times New Roman" w:hAnsi="Times New Roman" w:cs="Times New Roman"/>
          <w:b/>
          <w:color w:val="008000"/>
          <w:sz w:val="28"/>
          <w:szCs w:val="28"/>
          <w:u w:val="single"/>
          <w:lang w:val="en-US"/>
        </w:rPr>
        <w:t>K</w:t>
      </w:r>
      <w:r w:rsidR="00CD371E" w:rsidRPr="00CD371E">
        <w:rPr>
          <w:rFonts w:ascii="Times New Roman" w:hAnsi="Times New Roman" w:cs="Times New Roman"/>
          <w:b/>
          <w:color w:val="008000"/>
          <w:sz w:val="28"/>
          <w:szCs w:val="28"/>
          <w:u w:val="single"/>
          <w:vertAlign w:val="subscript"/>
          <w:lang w:val="en-US"/>
        </w:rPr>
        <w:t>r</w:t>
      </w:r>
      <w:r w:rsidR="00CD371E" w:rsidRPr="00CD371E">
        <w:rPr>
          <w:rFonts w:ascii="Times New Roman" w:hAnsi="Times New Roman" w:cs="Times New Roman"/>
          <w:color w:val="008000"/>
          <w:sz w:val="28"/>
          <w:szCs w:val="28"/>
          <w:u w:val="single"/>
          <w:lang w:val="en-US"/>
        </w:rPr>
        <w:t xml:space="preserve"> </w:t>
      </w:r>
      <w:r w:rsidR="00CD371E" w:rsidRPr="00CD371E">
        <w:rPr>
          <w:rFonts w:ascii="Times New Roman" w:hAnsi="Times New Roman" w:cs="Times New Roman"/>
          <w:sz w:val="28"/>
          <w:szCs w:val="28"/>
          <w:u w:val="single"/>
          <w:lang w:val="en-US"/>
        </w:rPr>
        <w:t xml:space="preserve">orasidagi munosabat </w:t>
      </w:r>
      <w:r w:rsidR="00CD371E" w:rsidRPr="00CD371E">
        <w:rPr>
          <w:rFonts w:ascii="Times New Roman" w:hAnsi="Times New Roman" w:cs="Times New Roman"/>
          <w:b/>
          <w:sz w:val="28"/>
          <w:szCs w:val="28"/>
          <w:u w:val="single"/>
          <w:lang w:val="en-US"/>
        </w:rPr>
        <w:t>Mendeleev-Klapeyron tenglamasidan</w:t>
      </w:r>
      <w:r w:rsidR="00CD371E" w:rsidRPr="00CD371E">
        <w:rPr>
          <w:rFonts w:ascii="Times New Roman" w:hAnsi="Times New Roman" w:cs="Times New Roman"/>
          <w:sz w:val="28"/>
          <w:szCs w:val="28"/>
          <w:u w:val="single"/>
          <w:lang w:val="en-US"/>
        </w:rPr>
        <w:t xml:space="preserve"> foydalanib topiladi:</w:t>
      </w:r>
    </w:p>
    <w:p w:rsidR="00CD371E" w:rsidRPr="00CD371E" w:rsidRDefault="00CD371E" w:rsidP="00CD371E">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 xml:space="preserve">PV=nRT          </w:t>
      </w:r>
      <w:r w:rsidRPr="00CD371E">
        <w:rPr>
          <w:rFonts w:ascii="Times New Roman" w:eastAsia="Times New Roman" w:hAnsi="Times New Roman" w:cs="Times New Roman"/>
          <w:color w:val="0000FF"/>
          <w:position w:val="-24"/>
          <w:sz w:val="28"/>
          <w:szCs w:val="28"/>
          <w:highlight w:val="lightGray"/>
        </w:rPr>
        <w:object w:dxaOrig="4260" w:dyaOrig="620">
          <v:shape id="_x0000_i1274" type="#_x0000_t75" style="width:235.5pt;height:33pt" o:ole="">
            <v:imagedata r:id="rId527" o:title=""/>
          </v:shape>
          <o:OLEObject Type="Embed" ProgID="Equation.3" ShapeID="_x0000_i1274" DrawAspect="Content" ObjectID="_1558251323" r:id="rId528"/>
        </w:object>
      </w:r>
    </w:p>
    <w:p w:rsidR="00CD371E" w:rsidRPr="00CD371E" w:rsidRDefault="00CD371E" w:rsidP="00CD371E">
      <w:pPr>
        <w:ind w:firstLine="720"/>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R = CRT</w:t>
      </w:r>
      <w:r w:rsidRPr="00CD371E">
        <w:rPr>
          <w:rFonts w:ascii="Times New Roman" w:hAnsi="Times New Roman" w:cs="Times New Roman"/>
          <w:sz w:val="28"/>
          <w:szCs w:val="28"/>
          <w:lang w:val="en-US"/>
        </w:rPr>
        <w:t xml:space="preserve">ligini xisobga olsak va (konkret </w:t>
      </w:r>
      <w:r w:rsidRPr="00CD371E">
        <w:rPr>
          <w:rFonts w:ascii="Times New Roman" w:hAnsi="Times New Roman" w:cs="Times New Roman"/>
          <w:b/>
          <w:bCs/>
          <w:color w:val="0000FF"/>
          <w:sz w:val="28"/>
          <w:szCs w:val="28"/>
          <w:lang w:val="en-US"/>
        </w:rPr>
        <w:t>A</w:t>
      </w:r>
      <w:r w:rsidRPr="00CD371E">
        <w:rPr>
          <w:rFonts w:ascii="Times New Roman" w:hAnsi="Times New Roman" w:cs="Times New Roman"/>
          <w:b/>
          <w:bCs/>
          <w:sz w:val="28"/>
          <w:szCs w:val="28"/>
          <w:lang w:val="en-US"/>
        </w:rPr>
        <w:t xml:space="preserve"> </w:t>
      </w:r>
      <w:r w:rsidRPr="00CD371E">
        <w:rPr>
          <w:rFonts w:ascii="Times New Roman" w:hAnsi="Times New Roman" w:cs="Times New Roman"/>
          <w:sz w:val="28"/>
          <w:szCs w:val="28"/>
          <w:lang w:val="en-US"/>
        </w:rPr>
        <w:t xml:space="preserve">modda uchun  </w:t>
      </w:r>
      <w:r w:rsidRPr="00CD371E">
        <w:rPr>
          <w:rFonts w:ascii="Times New Roman" w:hAnsi="Times New Roman" w:cs="Times New Roman"/>
          <w:b/>
          <w:bCs/>
          <w:color w:val="0000FF"/>
          <w:sz w:val="28"/>
          <w:szCs w:val="28"/>
        </w:rPr>
        <w:sym w:font="Symbol" w:char="0052"/>
      </w:r>
      <w:r w:rsidRPr="00CD371E">
        <w:rPr>
          <w:rFonts w:ascii="Times New Roman" w:hAnsi="Times New Roman" w:cs="Times New Roman"/>
          <w:b/>
          <w:bCs/>
          <w:color w:val="0000FF"/>
          <w:sz w:val="28"/>
          <w:szCs w:val="28"/>
          <w:vertAlign w:val="subscript"/>
        </w:rPr>
        <w:sym w:font="Symbol" w:char="0041"/>
      </w:r>
      <w:r w:rsidRPr="00CD371E">
        <w:rPr>
          <w:rFonts w:ascii="Times New Roman" w:hAnsi="Times New Roman" w:cs="Times New Roman"/>
          <w:b/>
          <w:bCs/>
          <w:color w:val="0000FF"/>
          <w:sz w:val="28"/>
          <w:szCs w:val="28"/>
          <w:vertAlign w:val="subscript"/>
          <w:lang w:val="en-US"/>
        </w:rPr>
        <w:t xml:space="preserve"> </w:t>
      </w:r>
      <w:r w:rsidRPr="00CD371E">
        <w:rPr>
          <w:rFonts w:ascii="Times New Roman" w:hAnsi="Times New Roman" w:cs="Times New Roman"/>
          <w:b/>
          <w:bCs/>
          <w:color w:val="0000FF"/>
          <w:sz w:val="28"/>
          <w:szCs w:val="28"/>
        </w:rPr>
        <w:sym w:font="Symbol" w:char="003D"/>
      </w:r>
      <w:r w:rsidRPr="00CD371E">
        <w:rPr>
          <w:rFonts w:ascii="Times New Roman" w:hAnsi="Times New Roman" w:cs="Times New Roman"/>
          <w:b/>
          <w:bCs/>
          <w:color w:val="0000FF"/>
          <w:sz w:val="28"/>
          <w:szCs w:val="28"/>
          <w:lang w:val="en-US"/>
        </w:rPr>
        <w:t xml:space="preserve"> </w:t>
      </w:r>
      <w:r w:rsidRPr="00CD371E">
        <w:rPr>
          <w:rFonts w:ascii="Times New Roman" w:hAnsi="Times New Roman" w:cs="Times New Roman"/>
          <w:b/>
          <w:bCs/>
          <w:color w:val="0000FF"/>
          <w:sz w:val="28"/>
          <w:szCs w:val="28"/>
        </w:rPr>
        <w:sym w:font="Symbol" w:char="005B"/>
      </w:r>
      <w:r w:rsidRPr="00CD371E">
        <w:rPr>
          <w:rFonts w:ascii="Times New Roman" w:hAnsi="Times New Roman" w:cs="Times New Roman"/>
          <w:b/>
          <w:bCs/>
          <w:color w:val="0000FF"/>
          <w:sz w:val="28"/>
          <w:szCs w:val="28"/>
        </w:rPr>
        <w:sym w:font="Symbol" w:char="0041"/>
      </w:r>
      <w:r w:rsidRPr="00CD371E">
        <w:rPr>
          <w:rFonts w:ascii="Times New Roman" w:hAnsi="Times New Roman" w:cs="Times New Roman"/>
          <w:b/>
          <w:bCs/>
          <w:color w:val="0000FF"/>
          <w:sz w:val="28"/>
          <w:szCs w:val="28"/>
        </w:rPr>
        <w:sym w:font="Symbol" w:char="005D"/>
      </w:r>
      <w:r w:rsidRPr="00CD371E">
        <w:rPr>
          <w:rFonts w:ascii="Times New Roman" w:hAnsi="Times New Roman" w:cs="Times New Roman"/>
          <w:b/>
          <w:bCs/>
          <w:color w:val="0000FF"/>
          <w:sz w:val="28"/>
          <w:szCs w:val="28"/>
          <w:lang w:val="en-US"/>
        </w:rPr>
        <w:t xml:space="preserve">·RT) </w:t>
      </w:r>
      <w:r w:rsidRPr="00CD371E">
        <w:rPr>
          <w:rFonts w:ascii="Times New Roman" w:hAnsi="Times New Roman" w:cs="Times New Roman"/>
          <w:sz w:val="28"/>
          <w:szCs w:val="28"/>
          <w:lang w:val="en-US"/>
        </w:rPr>
        <w:t>har bir komponent uchun porsial bosim qiymatini qo‘yib chiqilsa:</w:t>
      </w:r>
    </w:p>
    <w:p w:rsidR="00CD371E" w:rsidRPr="00CD371E" w:rsidRDefault="00CD371E" w:rsidP="00CD371E">
      <w:pPr>
        <w:tabs>
          <w:tab w:val="left" w:pos="1065"/>
        </w:tabs>
        <w:jc w:val="both"/>
        <w:rPr>
          <w:rFonts w:ascii="Times New Roman" w:hAnsi="Times New Roman" w:cs="Times New Roman"/>
          <w:sz w:val="28"/>
          <w:szCs w:val="28"/>
        </w:rPr>
      </w:pPr>
      <w:r w:rsidRPr="00CD371E">
        <w:rPr>
          <w:rFonts w:ascii="Times New Roman" w:hAnsi="Times New Roman" w:cs="Times New Roman"/>
          <w:sz w:val="28"/>
          <w:szCs w:val="28"/>
          <w:highlight w:val="lightGray"/>
        </w:rPr>
        <w:t>K</w:t>
      </w:r>
      <w:r w:rsidRPr="00CD371E">
        <w:rPr>
          <w:rFonts w:ascii="Times New Roman" w:hAnsi="Times New Roman" w:cs="Times New Roman"/>
          <w:sz w:val="28"/>
          <w:szCs w:val="28"/>
          <w:highlight w:val="lightGray"/>
          <w:vertAlign w:val="subscript"/>
        </w:rPr>
        <w:t>P</w:t>
      </w:r>
      <w:r w:rsidRPr="00CD371E">
        <w:rPr>
          <w:rFonts w:ascii="Times New Roman" w:hAnsi="Times New Roman" w:cs="Times New Roman"/>
          <w:sz w:val="28"/>
          <w:szCs w:val="28"/>
          <w:highlight w:val="lightGray"/>
        </w:rPr>
        <w:t>=</w:t>
      </w:r>
      <w:r w:rsidRPr="00CD371E">
        <w:rPr>
          <w:rFonts w:ascii="Times New Roman" w:eastAsia="Times New Roman" w:hAnsi="Times New Roman" w:cs="Times New Roman"/>
          <w:position w:val="-30"/>
          <w:sz w:val="28"/>
          <w:szCs w:val="28"/>
          <w:highlight w:val="lightGray"/>
        </w:rPr>
        <w:object w:dxaOrig="2240" w:dyaOrig="720">
          <v:shape id="_x0000_i1275" type="#_x0000_t75" style="width:126pt;height:42pt" o:ole="">
            <v:imagedata r:id="rId529" o:title=""/>
          </v:shape>
          <o:OLEObject Type="Embed" ProgID="Equation.3" ShapeID="_x0000_i1275" DrawAspect="Content" ObjectID="_1558251324" r:id="rId530"/>
        </w:object>
      </w:r>
      <w:r w:rsidRPr="00CD371E">
        <w:rPr>
          <w:rFonts w:ascii="Times New Roman" w:eastAsia="Times New Roman" w:hAnsi="Times New Roman" w:cs="Times New Roman"/>
          <w:position w:val="-30"/>
          <w:sz w:val="28"/>
          <w:szCs w:val="28"/>
          <w:highlight w:val="lightGray"/>
        </w:rPr>
        <w:object w:dxaOrig="3480" w:dyaOrig="720">
          <v:shape id="_x0000_i1276" type="#_x0000_t75" style="width:193.5pt;height:42pt" o:ole="">
            <v:imagedata r:id="rId531" o:title=""/>
          </v:shape>
          <o:OLEObject Type="Embed" ProgID="Equation.3" ShapeID="_x0000_i1276" DrawAspect="Content" ObjectID="_1558251325" r:id="rId532"/>
        </w:object>
      </w:r>
    </w:p>
    <w:p w:rsidR="00CD371E" w:rsidRPr="00CD371E" w:rsidRDefault="00CD371E" w:rsidP="00CD371E">
      <w:pPr>
        <w:tabs>
          <w:tab w:val="left" w:pos="1065"/>
        </w:tabs>
        <w:jc w:val="both"/>
        <w:rPr>
          <w:rFonts w:ascii="Times New Roman" w:hAnsi="Times New Roman" w:cs="Times New Roman"/>
          <w:sz w:val="28"/>
          <w:szCs w:val="28"/>
          <w:highlight w:val="lightGray"/>
        </w:rPr>
      </w:pPr>
    </w:p>
    <w:p w:rsidR="00CD371E" w:rsidRPr="00CD371E" w:rsidRDefault="00CD371E" w:rsidP="00CD371E">
      <w:pPr>
        <w:tabs>
          <w:tab w:val="left" w:pos="1065"/>
        </w:tabs>
        <w:jc w:val="both"/>
        <w:rPr>
          <w:rFonts w:ascii="Times New Roman" w:hAnsi="Times New Roman" w:cs="Times New Roman"/>
          <w:sz w:val="28"/>
          <w:szCs w:val="28"/>
        </w:rPr>
      </w:pPr>
      <w:r w:rsidRPr="00CD371E">
        <w:rPr>
          <w:rFonts w:ascii="Times New Roman" w:eastAsia="Times New Roman" w:hAnsi="Times New Roman" w:cs="Times New Roman"/>
          <w:position w:val="-10"/>
          <w:sz w:val="28"/>
          <w:szCs w:val="28"/>
          <w:highlight w:val="lightGray"/>
        </w:rPr>
        <w:object w:dxaOrig="2120" w:dyaOrig="320">
          <v:shape id="_x0000_i1277" type="#_x0000_t75" style="width:105pt;height:16.5pt" o:ole="">
            <v:imagedata r:id="rId533" o:title=""/>
          </v:shape>
          <o:OLEObject Type="Embed" ProgID="Equation.3" ShapeID="_x0000_i1277" DrawAspect="Content" ObjectID="_1558251326" r:id="rId534"/>
        </w:object>
      </w:r>
    </w:p>
    <w:p w:rsidR="00CD371E" w:rsidRPr="00CD371E" w:rsidRDefault="00CD371E" w:rsidP="00CD371E">
      <w:pPr>
        <w:tabs>
          <w:tab w:val="left" w:pos="1065"/>
        </w:tabs>
        <w:jc w:val="both"/>
        <w:rPr>
          <w:rFonts w:ascii="Times New Roman" w:hAnsi="Times New Roman" w:cs="Times New Roman"/>
          <w:sz w:val="28"/>
          <w:szCs w:val="28"/>
        </w:rPr>
      </w:pPr>
    </w:p>
    <w:p w:rsidR="00CD371E" w:rsidRPr="00CD371E" w:rsidRDefault="00CD371E" w:rsidP="00CD371E">
      <w:pPr>
        <w:tabs>
          <w:tab w:val="left" w:pos="1065"/>
        </w:tabs>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lang w:val="en-US"/>
        </w:rPr>
        <w:t>K</w:t>
      </w:r>
      <w:r w:rsidRPr="00CD371E">
        <w:rPr>
          <w:rFonts w:ascii="Times New Roman" w:hAnsi="Times New Roman" w:cs="Times New Roman"/>
          <w:sz w:val="28"/>
          <w:szCs w:val="28"/>
          <w:highlight w:val="lightGray"/>
          <w:vertAlign w:val="subscript"/>
          <w:lang w:val="en-US"/>
        </w:rPr>
        <w:t>P</w:t>
      </w:r>
      <w:r w:rsidRPr="00CD371E">
        <w:rPr>
          <w:rFonts w:ascii="Times New Roman" w:hAnsi="Times New Roman" w:cs="Times New Roman"/>
          <w:sz w:val="28"/>
          <w:szCs w:val="28"/>
          <w:highlight w:val="lightGray"/>
          <w:lang w:val="en-US"/>
        </w:rPr>
        <w:t xml:space="preserve"> =</w:t>
      </w:r>
      <w:r w:rsidRPr="00CD371E">
        <w:rPr>
          <w:rFonts w:ascii="Times New Roman" w:eastAsia="Times New Roman" w:hAnsi="Times New Roman" w:cs="Times New Roman"/>
          <w:position w:val="-12"/>
          <w:sz w:val="28"/>
          <w:szCs w:val="28"/>
          <w:highlight w:val="lightGray"/>
        </w:rPr>
        <w:object w:dxaOrig="1160" w:dyaOrig="380">
          <v:shape id="_x0000_i1278" type="#_x0000_t75" style="width:105pt;height:34.5pt" o:ole="">
            <v:imagedata r:id="rId535" o:title=""/>
          </v:shape>
          <o:OLEObject Type="Embed" ProgID="Equation.3" ShapeID="_x0000_i1278" DrawAspect="Content" ObjectID="_1558251327" r:id="rId536"/>
        </w:objec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K</w:t>
      </w:r>
      <w:r w:rsidRPr="00CD371E">
        <w:rPr>
          <w:rFonts w:ascii="Times New Roman" w:hAnsi="Times New Roman" w:cs="Times New Roman"/>
          <w:color w:val="0000FF"/>
          <w:sz w:val="28"/>
          <w:szCs w:val="28"/>
          <w:vertAlign w:val="subscript"/>
          <w:lang w:val="en-US"/>
        </w:rPr>
        <w:t>s</w:t>
      </w:r>
      <w:r w:rsidRPr="00CD371E">
        <w:rPr>
          <w:rFonts w:ascii="Times New Roman" w:hAnsi="Times New Roman" w:cs="Times New Roman"/>
          <w:color w:val="0000FF"/>
          <w:sz w:val="28"/>
          <w:szCs w:val="28"/>
          <w:lang w:val="en-US"/>
        </w:rPr>
        <w:t xml:space="preserve"> va K</w:t>
      </w:r>
      <w:r w:rsidRPr="00CD371E">
        <w:rPr>
          <w:rFonts w:ascii="Times New Roman" w:hAnsi="Times New Roman" w:cs="Times New Roman"/>
          <w:color w:val="0000FF"/>
          <w:sz w:val="28"/>
          <w:szCs w:val="28"/>
          <w:vertAlign w:val="subscript"/>
          <w:lang w:val="en-US"/>
        </w:rPr>
        <w:t>r</w:t>
      </w:r>
      <w:r w:rsidRPr="00CD371E">
        <w:rPr>
          <w:rFonts w:ascii="Times New Roman" w:hAnsi="Times New Roman" w:cs="Times New Roman"/>
          <w:color w:val="0000FF"/>
          <w:sz w:val="28"/>
          <w:szCs w:val="28"/>
          <w:lang w:val="en-US"/>
        </w:rPr>
        <w:t xml:space="preserve"> bog‘liqligi</w:t>
      </w:r>
    </w:p>
    <w:p w:rsidR="00CD371E" w:rsidRPr="00CD371E" w:rsidRDefault="00CD371E" w:rsidP="00CD371E">
      <w:pPr>
        <w:tabs>
          <w:tab w:val="left" w:pos="1065"/>
        </w:tabs>
        <w:jc w:val="center"/>
        <w:rPr>
          <w:rFonts w:ascii="Times New Roman" w:hAnsi="Times New Roman" w:cs="Times New Roman"/>
          <w:sz w:val="28"/>
          <w:szCs w:val="28"/>
          <w:lang w:val="en-US"/>
        </w:rPr>
      </w:pPr>
    </w:p>
    <w:p w:rsidR="00CD371E" w:rsidRPr="00CD371E" w:rsidRDefault="00CD371E" w:rsidP="00CD371E">
      <w:pPr>
        <w:tabs>
          <w:tab w:val="left" w:pos="0"/>
        </w:tabs>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b/>
          <w:sz w:val="28"/>
          <w:szCs w:val="28"/>
          <w:highlight w:val="lightGray"/>
        </w:rPr>
        <w:t>Δ</w:t>
      </w:r>
      <w:r w:rsidRPr="00CD371E">
        <w:rPr>
          <w:rFonts w:ascii="Times New Roman" w:hAnsi="Times New Roman" w:cs="Times New Roman"/>
          <w:b/>
          <w:sz w:val="28"/>
          <w:szCs w:val="28"/>
          <w:highlight w:val="lightGray"/>
        </w:rPr>
        <w:sym w:font="Times New Roman" w:char="006E"/>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 xml:space="preserve"> o‘ng va chap tomonlar darajalari yig‘indisining ayirmasi</w:t>
      </w:r>
    </w:p>
    <w:p w:rsidR="00CD371E" w:rsidRPr="00CD371E" w:rsidRDefault="00CD371E" w:rsidP="00CD371E">
      <w:pPr>
        <w:shd w:val="clear" w:color="auto" w:fill="FFFFFF"/>
        <w:ind w:firstLine="709"/>
        <w:jc w:val="center"/>
        <w:rPr>
          <w:rFonts w:ascii="Times New Roman" w:hAnsi="Times New Roman" w:cs="Times New Roman"/>
          <w:sz w:val="28"/>
          <w:szCs w:val="28"/>
          <w:lang w:val="uz-Cyrl-UZ"/>
        </w:rPr>
      </w:pPr>
      <w:r w:rsidRPr="00CD371E">
        <w:rPr>
          <w:rFonts w:ascii="Times New Roman" w:eastAsia="Times New Roman" w:hAnsi="Times New Roman" w:cs="Times New Roman"/>
          <w:b/>
          <w:position w:val="-6"/>
          <w:sz w:val="28"/>
          <w:szCs w:val="28"/>
          <w:highlight w:val="cyan"/>
        </w:rPr>
        <w:object w:dxaOrig="340" w:dyaOrig="280">
          <v:shape id="_x0000_i1279" type="#_x0000_t75" style="width:18pt;height:15pt" o:ole="">
            <v:imagedata r:id="rId537" o:title=""/>
          </v:shape>
          <o:OLEObject Type="Embed" ProgID="Equation.3" ShapeID="_x0000_i1279" DrawAspect="Content" ObjectID="_1558251328" r:id="rId538"/>
        </w:object>
      </w:r>
      <w:r w:rsidRPr="00CD371E">
        <w:rPr>
          <w:rFonts w:ascii="Times New Roman" w:hAnsi="Times New Roman" w:cs="Times New Roman"/>
          <w:b/>
          <w:sz w:val="28"/>
          <w:szCs w:val="28"/>
          <w:lang w:val="en-US"/>
        </w:rPr>
        <w:t xml:space="preserve"> = (d+g) – (a+b)</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K</w:t>
      </w:r>
      <w:r w:rsidRPr="00CD371E">
        <w:rPr>
          <w:rFonts w:ascii="Times New Roman" w:hAnsi="Times New Roman" w:cs="Times New Roman"/>
          <w:b/>
          <w:sz w:val="28"/>
          <w:szCs w:val="28"/>
          <w:vertAlign w:val="subscript"/>
          <w:lang w:val="en-US"/>
        </w:rPr>
        <w:t>s</w:t>
      </w:r>
      <w:r w:rsidRPr="00CD371E">
        <w:rPr>
          <w:rFonts w:ascii="Times New Roman" w:hAnsi="Times New Roman" w:cs="Times New Roman"/>
          <w:sz w:val="28"/>
          <w:szCs w:val="28"/>
          <w:lang w:val="en-US"/>
        </w:rPr>
        <w:t xml:space="preserve"> va </w:t>
      </w:r>
      <w:r w:rsidRPr="00CD371E">
        <w:rPr>
          <w:rFonts w:ascii="Times New Roman" w:hAnsi="Times New Roman" w:cs="Times New Roman"/>
          <w:b/>
          <w:sz w:val="28"/>
          <w:szCs w:val="28"/>
          <w:lang w:val="en-US"/>
        </w:rPr>
        <w:t>K</w:t>
      </w:r>
      <w:r w:rsidRPr="00CD371E">
        <w:rPr>
          <w:rFonts w:ascii="Times New Roman" w:hAnsi="Times New Roman" w:cs="Times New Roman"/>
          <w:b/>
          <w:sz w:val="28"/>
          <w:szCs w:val="28"/>
          <w:vertAlign w:val="subscript"/>
          <w:lang w:val="en-US"/>
        </w:rPr>
        <w:t>r</w:t>
      </w:r>
      <w:r w:rsidRPr="00CD371E">
        <w:rPr>
          <w:rFonts w:ascii="Times New Roman" w:hAnsi="Times New Roman" w:cs="Times New Roman"/>
          <w:sz w:val="28"/>
          <w:szCs w:val="28"/>
          <w:lang w:val="en-US"/>
        </w:rPr>
        <w:t xml:space="preserve"> – ifodasi fakat ideal gaz (</w:t>
      </w:r>
      <w:r w:rsidRPr="00CD371E">
        <w:rPr>
          <w:rFonts w:ascii="Times New Roman" w:hAnsi="Times New Roman" w:cs="Times New Roman"/>
          <w:i/>
          <w:sz w:val="28"/>
          <w:szCs w:val="28"/>
          <w:lang w:val="en-US"/>
        </w:rPr>
        <w:t>ideal eritma</w:t>
      </w:r>
      <w:r w:rsidRPr="00CD371E">
        <w:rPr>
          <w:rFonts w:ascii="Times New Roman" w:hAnsi="Times New Roman" w:cs="Times New Roman"/>
          <w:sz w:val="28"/>
          <w:szCs w:val="28"/>
          <w:lang w:val="en-US"/>
        </w:rPr>
        <w:t xml:space="preserve">) sistemalariga tegishlidir.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Real sistemalarda (</w:t>
      </w:r>
      <w:r w:rsidRPr="00CD371E">
        <w:rPr>
          <w:rFonts w:ascii="Times New Roman" w:hAnsi="Times New Roman" w:cs="Times New Roman"/>
          <w:i/>
          <w:sz w:val="28"/>
          <w:szCs w:val="28"/>
          <w:lang w:val="en-US"/>
        </w:rPr>
        <w:t>real gaz va eritmalar uchun</w:t>
      </w:r>
      <w:r w:rsidRPr="00CD371E">
        <w:rPr>
          <w:rFonts w:ascii="Times New Roman" w:hAnsi="Times New Roman" w:cs="Times New Roman"/>
          <w:sz w:val="28"/>
          <w:szCs w:val="28"/>
          <w:lang w:val="en-US"/>
        </w:rPr>
        <w:t>) moddaning kon</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sentratsiyasi </w:t>
      </w:r>
      <w:r w:rsidRPr="00CD371E">
        <w:rPr>
          <w:rFonts w:ascii="Times New Roman" w:hAnsi="Times New Roman" w:cs="Times New Roman"/>
          <w:b/>
          <w:color w:val="0000FF"/>
          <w:sz w:val="28"/>
          <w:szCs w:val="28"/>
          <w:lang w:val="en-US"/>
        </w:rPr>
        <w:t>(S)</w:t>
      </w:r>
      <w:r w:rsidRPr="00CD371E">
        <w:rPr>
          <w:rFonts w:ascii="Times New Roman" w:hAnsi="Times New Roman" w:cs="Times New Roman"/>
          <w:sz w:val="28"/>
          <w:szCs w:val="28"/>
          <w:lang w:val="en-US"/>
        </w:rPr>
        <w:t xml:space="preserve"> yoki bosim </w:t>
      </w:r>
      <w:r w:rsidRPr="00CD371E">
        <w:rPr>
          <w:rFonts w:ascii="Times New Roman" w:hAnsi="Times New Roman" w:cs="Times New Roman"/>
          <w:b/>
          <w:color w:val="0000FF"/>
          <w:sz w:val="28"/>
          <w:szCs w:val="28"/>
          <w:lang w:val="en-US"/>
        </w:rPr>
        <w:t>(R)</w:t>
      </w:r>
      <w:r w:rsidRPr="00CD371E">
        <w:rPr>
          <w:rFonts w:ascii="Times New Roman" w:hAnsi="Times New Roman" w:cs="Times New Roman"/>
          <w:sz w:val="28"/>
          <w:szCs w:val="28"/>
          <w:lang w:val="en-US"/>
        </w:rPr>
        <w:t xml:space="preserve"> ning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rniga termodinamik </w:t>
      </w:r>
      <w:r w:rsidRPr="00CD371E">
        <w:rPr>
          <w:rFonts w:ascii="Times New Roman" w:hAnsi="Times New Roman" w:cs="Times New Roman"/>
          <w:color w:val="FF0000"/>
          <w:sz w:val="28"/>
          <w:szCs w:val="28"/>
          <w:lang w:val="en-US"/>
        </w:rPr>
        <w:t xml:space="preserve">aktivlik </w:t>
      </w:r>
      <w:r w:rsidRPr="00CD371E">
        <w:rPr>
          <w:rFonts w:ascii="Times New Roman" w:hAnsi="Times New Roman" w:cs="Times New Roman"/>
          <w:b/>
          <w:color w:val="0000FF"/>
          <w:sz w:val="28"/>
          <w:szCs w:val="28"/>
          <w:lang w:val="en-US"/>
        </w:rPr>
        <w:t>(a)</w:t>
      </w:r>
      <w:r w:rsidRPr="00CD371E">
        <w:rPr>
          <w:rFonts w:ascii="Times New Roman" w:hAnsi="Times New Roman" w:cs="Times New Roman"/>
          <w:sz w:val="28"/>
          <w:szCs w:val="28"/>
          <w:lang w:val="en-US"/>
        </w:rPr>
        <w:t xml:space="preserve"> yoki </w:t>
      </w:r>
      <w:r w:rsidRPr="00CD371E">
        <w:rPr>
          <w:rFonts w:ascii="Times New Roman" w:hAnsi="Times New Roman" w:cs="Times New Roman"/>
          <w:color w:val="FF0000"/>
          <w:sz w:val="28"/>
          <w:szCs w:val="28"/>
          <w:lang w:val="en-US"/>
        </w:rPr>
        <w:t>fugitivlik</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lang w:val="en-US"/>
        </w:rPr>
        <w:t>(v)</w:t>
      </w:r>
      <w:r w:rsidRPr="00CD371E">
        <w:rPr>
          <w:rFonts w:ascii="Times New Roman" w:hAnsi="Times New Roman" w:cs="Times New Roman"/>
          <w:sz w:val="28"/>
          <w:szCs w:val="28"/>
          <w:lang w:val="en-US"/>
        </w:rPr>
        <w:t xml:space="preserve"> qiymatlaridan foylaniladi.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Ks, Kr, Ka</w:t>
      </w:r>
      <w:r w:rsidRPr="00CD371E">
        <w:rPr>
          <w:rFonts w:ascii="Times New Roman" w:hAnsi="Times New Roman" w:cs="Times New Roman"/>
          <w:sz w:val="28"/>
          <w:szCs w:val="28"/>
          <w:lang w:val="en-US"/>
        </w:rPr>
        <w:t xml:space="preserve">, lar muvozanat konstantasini har xil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lchamlarda ifodalanishidir.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YU</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orida aytganimizdek, </w:t>
      </w:r>
      <w:r w:rsidRPr="00CD371E">
        <w:rPr>
          <w:rFonts w:ascii="Times New Roman" w:hAnsi="Times New Roman" w:cs="Times New Roman"/>
          <w:b/>
          <w:color w:val="0000FF"/>
          <w:sz w:val="28"/>
          <w:szCs w:val="28"/>
          <w:lang w:val="en-US"/>
        </w:rPr>
        <w:t xml:space="preserve">K </w:t>
      </w:r>
      <w:r w:rsidRPr="00CD371E">
        <w:rPr>
          <w:rFonts w:ascii="Times New Roman" w:hAnsi="Times New Roman" w:cs="Times New Roman"/>
          <w:sz w:val="28"/>
          <w:szCs w:val="28"/>
          <w:lang w:val="en-US"/>
        </w:rPr>
        <w:t xml:space="preserve">– qiymati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anchalik katta bo‘lsa</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00"/>
          <w:sz w:val="28"/>
          <w:szCs w:val="28"/>
          <w:lang w:val="en-US"/>
        </w:rPr>
        <w:t>dastlabki moddalarning shunchalik k</w:t>
      </w:r>
      <w:r w:rsidRPr="00CD371E">
        <w:rPr>
          <w:rFonts w:ascii="Times New Roman" w:hAnsi="Times New Roman" w:cs="Times New Roman"/>
          <w:color w:val="000000"/>
          <w:sz w:val="28"/>
          <w:szCs w:val="28"/>
          <w:lang w:val="uz-Cyrl-UZ"/>
        </w:rPr>
        <w:t>o‘</w:t>
      </w:r>
      <w:r w:rsidRPr="00CD371E">
        <w:rPr>
          <w:rFonts w:ascii="Times New Roman" w:hAnsi="Times New Roman" w:cs="Times New Roman"/>
          <w:color w:val="000000"/>
          <w:sz w:val="28"/>
          <w:szCs w:val="28"/>
          <w:lang w:val="en-US"/>
        </w:rPr>
        <w:t xml:space="preserve">p </w:t>
      </w:r>
      <w:r w:rsidRPr="00CD371E">
        <w:rPr>
          <w:rFonts w:ascii="Times New Roman" w:hAnsi="Times New Roman" w:cs="Times New Roman"/>
          <w:color w:val="000000"/>
          <w:sz w:val="28"/>
          <w:szCs w:val="28"/>
          <w:lang w:val="uz-Cyrl-UZ"/>
        </w:rPr>
        <w:t xml:space="preserve">qismi </w:t>
      </w:r>
      <w:r w:rsidRPr="00CD371E">
        <w:rPr>
          <w:rFonts w:ascii="Times New Roman" w:hAnsi="Times New Roman" w:cs="Times New Roman"/>
          <w:color w:val="000000"/>
          <w:sz w:val="28"/>
          <w:szCs w:val="28"/>
          <w:lang w:val="en-US"/>
        </w:rPr>
        <w:t>reaksiyaga kirishgan va demak shunchalik k</w:t>
      </w:r>
      <w:r w:rsidRPr="00CD371E">
        <w:rPr>
          <w:rFonts w:ascii="Times New Roman" w:hAnsi="Times New Roman" w:cs="Times New Roman"/>
          <w:color w:val="000000"/>
          <w:sz w:val="28"/>
          <w:szCs w:val="28"/>
          <w:lang w:val="uz-Cyrl-UZ"/>
        </w:rPr>
        <w:t>o‘</w:t>
      </w:r>
      <w:r w:rsidRPr="00CD371E">
        <w:rPr>
          <w:rFonts w:ascii="Times New Roman" w:hAnsi="Times New Roman" w:cs="Times New Roman"/>
          <w:color w:val="000000"/>
          <w:sz w:val="28"/>
          <w:szCs w:val="28"/>
          <w:lang w:val="en-US"/>
        </w:rPr>
        <w:t>p mahsulot hosil bo‘lgan bo‘ladi.</w:t>
      </w:r>
    </w:p>
    <w:p w:rsidR="00CD371E" w:rsidRPr="00CD371E" w:rsidRDefault="00CD371E" w:rsidP="00CD371E">
      <w:pPr>
        <w:ind w:firstLine="709"/>
        <w:jc w:val="both"/>
        <w:rPr>
          <w:rFonts w:ascii="Times New Roman" w:hAnsi="Times New Roman" w:cs="Times New Roman"/>
          <w:color w:val="FF0000"/>
          <w:sz w:val="28"/>
          <w:szCs w:val="28"/>
          <w:lang w:val="en-US"/>
        </w:rPr>
      </w:pPr>
    </w:p>
    <w:p w:rsidR="00CD371E" w:rsidRPr="00CD371E" w:rsidRDefault="00CD371E" w:rsidP="00CD371E">
      <w:pPr>
        <w:tabs>
          <w:tab w:val="left" w:pos="1065"/>
        </w:tabs>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K</w:t>
      </w:r>
      <w:r w:rsidRPr="00CD371E">
        <w:rPr>
          <w:rFonts w:ascii="Times New Roman" w:hAnsi="Times New Roman" w:cs="Times New Roman"/>
          <w:color w:val="0000FF"/>
          <w:sz w:val="28"/>
          <w:szCs w:val="28"/>
          <w:vertAlign w:val="subscript"/>
          <w:lang w:val="en-US"/>
        </w:rPr>
        <w:t>s</w:t>
      </w:r>
      <w:r w:rsidRPr="00CD371E">
        <w:rPr>
          <w:rFonts w:ascii="Times New Roman" w:hAnsi="Times New Roman" w:cs="Times New Roman"/>
          <w:color w:val="0000FF"/>
          <w:sz w:val="28"/>
          <w:szCs w:val="28"/>
          <w:lang w:val="en-US"/>
        </w:rPr>
        <w:t xml:space="preserve"> va K</w:t>
      </w:r>
      <w:r w:rsidRPr="00CD371E">
        <w:rPr>
          <w:rFonts w:ascii="Times New Roman" w:hAnsi="Times New Roman" w:cs="Times New Roman"/>
          <w:color w:val="0000FF"/>
          <w:sz w:val="28"/>
          <w:szCs w:val="28"/>
          <w:vertAlign w:val="subscript"/>
          <w:lang w:val="en-US"/>
        </w:rPr>
        <w:t>r</w:t>
      </w:r>
      <w:r w:rsidRPr="00CD371E">
        <w:rPr>
          <w:rFonts w:ascii="Times New Roman" w:hAnsi="Times New Roman" w:cs="Times New Roman"/>
          <w:color w:val="0000FF"/>
          <w:sz w:val="28"/>
          <w:szCs w:val="28"/>
          <w:lang w:val="en-US"/>
        </w:rPr>
        <w:t xml:space="preserve"> bog‘liqligi</w:t>
      </w:r>
      <w:r w:rsidRPr="00CD371E">
        <w:rPr>
          <w:rFonts w:ascii="Times New Roman" w:hAnsi="Times New Roman" w:cs="Times New Roman"/>
          <w:color w:val="0000FF"/>
          <w:sz w:val="28"/>
          <w:szCs w:val="28"/>
          <w:lang w:val="uz-Cyrl-UZ"/>
        </w:rPr>
        <w:t xml:space="preserve"> </w:t>
      </w:r>
      <w:r w:rsidRPr="00CD371E">
        <w:rPr>
          <w:rFonts w:ascii="Times New Roman" w:hAnsi="Times New Roman" w:cs="Times New Roman"/>
          <w:sz w:val="28"/>
          <w:szCs w:val="28"/>
          <w:lang w:val="en-US"/>
        </w:rPr>
        <w:t>tenglama</w:t>
      </w:r>
      <w:r w:rsidRPr="00CD371E">
        <w:rPr>
          <w:rFonts w:ascii="Times New Roman" w:hAnsi="Times New Roman" w:cs="Times New Roman"/>
          <w:sz w:val="28"/>
          <w:szCs w:val="28"/>
          <w:lang w:val="uz-Cyrl-UZ"/>
        </w:rPr>
        <w:t>si</w:t>
      </w:r>
      <w:r w:rsidRPr="00CD371E">
        <w:rPr>
          <w:rFonts w:ascii="Times New Roman" w:hAnsi="Times New Roman" w:cs="Times New Roman"/>
          <w:sz w:val="28"/>
          <w:szCs w:val="28"/>
          <w:lang w:val="en-US"/>
        </w:rPr>
        <w:t xml:space="preserve"> orqali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s</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ma’lum bo‘lsa,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sz w:val="28"/>
          <w:szCs w:val="28"/>
          <w:lang w:val="en-US"/>
        </w:rPr>
        <w:t xml:space="preserve"> ni topish mumkin. Aksincha, </w:t>
      </w:r>
      <w:r w:rsidRPr="00CD371E">
        <w:rPr>
          <w:rFonts w:ascii="Times New Roman" w:hAnsi="Times New Roman" w:cs="Times New Roman"/>
          <w:color w:val="0000FF"/>
          <w:sz w:val="28"/>
          <w:szCs w:val="28"/>
          <w:lang w:val="en-US"/>
        </w:rPr>
        <w:t>K</w:t>
      </w:r>
      <w:r w:rsidRPr="00CD371E">
        <w:rPr>
          <w:rFonts w:ascii="Times New Roman" w:hAnsi="Times New Roman" w:cs="Times New Roman"/>
          <w:color w:val="0000FF"/>
          <w:sz w:val="28"/>
          <w:szCs w:val="28"/>
          <w:vertAlign w:val="subscript"/>
          <w:lang w:val="en-US"/>
        </w:rPr>
        <w:t>R</w:t>
      </w:r>
      <w:r w:rsidRPr="00CD371E">
        <w:rPr>
          <w:rFonts w:ascii="Times New Roman" w:hAnsi="Times New Roman" w:cs="Times New Roman"/>
          <w:b/>
          <w:sz w:val="28"/>
          <w:szCs w:val="28"/>
          <w:vertAlign w:val="subscript"/>
          <w:lang w:val="en-US"/>
        </w:rPr>
        <w:t xml:space="preserve"> </w:t>
      </w:r>
      <w:r w:rsidRPr="00CD371E">
        <w:rPr>
          <w:rFonts w:ascii="Times New Roman" w:hAnsi="Times New Roman" w:cs="Times New Roman"/>
          <w:sz w:val="28"/>
          <w:szCs w:val="28"/>
          <w:lang w:val="en-US"/>
        </w:rPr>
        <w:t xml:space="preserve">qiymatiga qarab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s</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sz w:val="28"/>
          <w:szCs w:val="28"/>
          <w:lang w:val="en-US"/>
        </w:rPr>
        <w:t xml:space="preserve">ni ham topish mumkin. </w:t>
      </w:r>
    </w:p>
    <w:p w:rsidR="00CD371E" w:rsidRPr="00CD371E" w:rsidRDefault="009A2A99" w:rsidP="00CD371E">
      <w:pPr>
        <w:ind w:firstLine="709"/>
        <w:jc w:val="both"/>
        <w:rPr>
          <w:rFonts w:ascii="Times New Roman" w:hAnsi="Times New Roman" w:cs="Times New Roman"/>
          <w:b/>
          <w:sz w:val="28"/>
          <w:szCs w:val="28"/>
          <w:lang w:val="en-US"/>
        </w:rPr>
      </w:pPr>
      <w:r>
        <w:rPr>
          <w:rFonts w:ascii="Times New Roman" w:hAnsi="Times New Roman" w:cs="Times New Roman"/>
          <w:sz w:val="28"/>
          <w:szCs w:val="28"/>
        </w:rPr>
        <w:pict>
          <v:line id="_x0000_s1437" style="position:absolute;left:0;text-align:left;z-index:252024832" from="317.65pt,4.7pt" to="317.7pt,170.35pt" o:allowincell="f" stroked="f">
            <v:stroke startarrowwidth="narrow" startarrowlength="short" endarrowwidth="narrow" endarrowlength="short"/>
          </v:line>
        </w:pict>
      </w:r>
      <w:r w:rsidR="00CD371E" w:rsidRPr="00CD371E">
        <w:rPr>
          <w:rFonts w:ascii="Times New Roman" w:hAnsi="Times New Roman" w:cs="Times New Roman"/>
          <w:b/>
          <w:sz w:val="28"/>
          <w:szCs w:val="28"/>
          <w:lang w:val="en-US"/>
        </w:rPr>
        <w:t>Aniq misol:</w:t>
      </w:r>
    </w:p>
    <w:p w:rsidR="00CD371E" w:rsidRPr="00CD371E" w:rsidRDefault="00CD371E" w:rsidP="00CD371E">
      <w:pPr>
        <w:ind w:firstLine="709"/>
        <w:jc w:val="both"/>
        <w:rPr>
          <w:rFonts w:ascii="Times New Roman" w:hAnsi="Times New Roman" w:cs="Times New Roman"/>
          <w:b/>
          <w:sz w:val="28"/>
          <w:szCs w:val="28"/>
        </w:rPr>
      </w:pPr>
      <w:r w:rsidRPr="00CD371E">
        <w:rPr>
          <w:rFonts w:ascii="Times New Roman" w:hAnsi="Times New Roman" w:cs="Times New Roman"/>
          <w:b/>
          <w:sz w:val="28"/>
          <w:szCs w:val="28"/>
        </w:rPr>
        <w:t>1).</w:t>
      </w:r>
    </w:p>
    <w:p w:rsidR="00CD371E" w:rsidRPr="00CD371E" w:rsidRDefault="00CD371E" w:rsidP="00CD371E">
      <w:pPr>
        <w:ind w:firstLine="709"/>
        <w:jc w:val="center"/>
        <w:rPr>
          <w:rFonts w:ascii="Times New Roman" w:hAnsi="Times New Roman" w:cs="Times New Roman"/>
          <w:sz w:val="28"/>
          <w:szCs w:val="28"/>
        </w:rPr>
      </w:pPr>
      <w:r w:rsidRPr="00CD371E">
        <w:rPr>
          <w:rFonts w:ascii="Times New Roman" w:eastAsia="Times New Roman" w:hAnsi="Times New Roman" w:cs="Times New Roman"/>
          <w:b/>
          <w:position w:val="-12"/>
          <w:sz w:val="28"/>
          <w:szCs w:val="28"/>
          <w:highlight w:val="lightGray"/>
        </w:rPr>
        <w:object w:dxaOrig="1800" w:dyaOrig="360">
          <v:shape id="_x0000_i1280" type="#_x0000_t75" style="width:141pt;height:24pt" o:ole="">
            <v:imagedata r:id="rId539" o:title=""/>
          </v:shape>
          <o:OLEObject Type="Embed" ProgID="Equation.3" ShapeID="_x0000_i1280" DrawAspect="Content" ObjectID="_1558251329" r:id="rId540"/>
        </w:object>
      </w:r>
      <w:r w:rsidRPr="00CD371E">
        <w:rPr>
          <w:rFonts w:ascii="Times New Roman" w:hAnsi="Times New Roman" w:cs="Times New Roman"/>
          <w:sz w:val="28"/>
          <w:szCs w:val="28"/>
        </w:rPr>
        <w:t>demak,</w:t>
      </w:r>
    </w:p>
    <w:p w:rsidR="00CD371E" w:rsidRPr="00CD371E" w:rsidRDefault="00CD371E" w:rsidP="00CD371E">
      <w:pPr>
        <w:tabs>
          <w:tab w:val="left" w:pos="3450"/>
          <w:tab w:val="left" w:pos="3975"/>
          <w:tab w:val="left" w:pos="4260"/>
          <w:tab w:val="left" w:pos="4920"/>
          <w:tab w:val="left" w:pos="5415"/>
        </w:tabs>
        <w:ind w:firstLine="709"/>
        <w:rPr>
          <w:rFonts w:ascii="Times New Roman" w:hAnsi="Times New Roman" w:cs="Times New Roman"/>
          <w:sz w:val="28"/>
          <w:szCs w:val="28"/>
        </w:rPr>
      </w:pPr>
      <w:r w:rsidRPr="00CD371E">
        <w:rPr>
          <w:rFonts w:ascii="Times New Roman" w:hAnsi="Times New Roman" w:cs="Times New Roman"/>
          <w:sz w:val="28"/>
          <w:szCs w:val="28"/>
        </w:rPr>
        <w:tab/>
      </w:r>
      <w:r w:rsidRPr="00CD371E">
        <w:rPr>
          <w:rFonts w:ascii="Times New Roman" w:hAnsi="Times New Roman" w:cs="Times New Roman"/>
          <w:b/>
          <w:color w:val="0000FF"/>
          <w:sz w:val="28"/>
          <w:szCs w:val="28"/>
        </w:rPr>
        <w:t>1</w:t>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rPr>
        <w:tab/>
        <w:t>+</w:t>
      </w:r>
      <w:r w:rsidRPr="00CD371E">
        <w:rPr>
          <w:rFonts w:ascii="Times New Roman" w:hAnsi="Times New Roman" w:cs="Times New Roman"/>
          <w:b/>
          <w:color w:val="0000FF"/>
          <w:sz w:val="28"/>
          <w:szCs w:val="28"/>
        </w:rPr>
        <w:tab/>
        <w:t>3</w:t>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rPr>
        <w:tab/>
      </w:r>
      <w:r w:rsidRPr="00CD371E">
        <w:rPr>
          <w:rFonts w:ascii="Times New Roman" w:hAnsi="Times New Roman" w:cs="Times New Roman"/>
          <w:b/>
          <w:color w:val="0000FF"/>
          <w:sz w:val="28"/>
          <w:szCs w:val="28"/>
        </w:rPr>
        <w:tab/>
        <w:t>2</w:t>
      </w:r>
      <w:r w:rsidRPr="00CD371E">
        <w:rPr>
          <w:rFonts w:ascii="Times New Roman" w:hAnsi="Times New Roman" w:cs="Times New Roman"/>
          <w:b/>
          <w:color w:val="0000FF"/>
          <w:sz w:val="28"/>
          <w:szCs w:val="28"/>
          <w:lang w:val="en-US"/>
        </w:rPr>
        <w:t xml:space="preserve">v </w:t>
      </w:r>
      <w:r w:rsidRPr="00CD371E">
        <w:rPr>
          <w:rFonts w:ascii="Times New Roman" w:hAnsi="Times New Roman" w:cs="Times New Roman"/>
          <w:sz w:val="28"/>
          <w:szCs w:val="28"/>
        </w:rPr>
        <w:t>bundan</w:t>
      </w:r>
    </w:p>
    <w:p w:rsidR="00CD371E" w:rsidRPr="00CD371E" w:rsidRDefault="00CD371E" w:rsidP="00CD371E">
      <w:pPr>
        <w:tabs>
          <w:tab w:val="left" w:pos="3975"/>
        </w:tabs>
        <w:ind w:firstLine="709"/>
        <w:jc w:val="center"/>
        <w:rPr>
          <w:rFonts w:ascii="Times New Roman" w:hAnsi="Times New Roman" w:cs="Times New Roman"/>
          <w:b/>
          <w:sz w:val="28"/>
          <w:szCs w:val="28"/>
        </w:rPr>
      </w:pPr>
      <w:r w:rsidRPr="00CD371E">
        <w:rPr>
          <w:rFonts w:ascii="Times New Roman" w:eastAsia="Times New Roman" w:hAnsi="Times New Roman" w:cs="Times New Roman"/>
          <w:b/>
          <w:position w:val="-14"/>
          <w:sz w:val="28"/>
          <w:szCs w:val="28"/>
          <w:highlight w:val="lightGray"/>
        </w:rPr>
        <w:object w:dxaOrig="2900" w:dyaOrig="400">
          <v:shape id="_x0000_i1281" type="#_x0000_t75" style="width:189pt;height:25.5pt" o:ole="">
            <v:imagedata r:id="rId541" o:title=""/>
          </v:shape>
          <o:OLEObject Type="Embed" ProgID="Equation.3" ShapeID="_x0000_i1281" DrawAspect="Content" ObjectID="_1558251330" r:id="rId542"/>
        </w:object>
      </w:r>
    </w:p>
    <w:p w:rsidR="00CD371E" w:rsidRPr="00CD371E" w:rsidRDefault="00CD371E" w:rsidP="00CD371E">
      <w:pPr>
        <w:tabs>
          <w:tab w:val="left" w:pos="3975"/>
        </w:tabs>
        <w:ind w:firstLine="709"/>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yoki</w:t>
      </w:r>
    </w:p>
    <w:p w:rsidR="00CD371E" w:rsidRPr="00CD371E" w:rsidRDefault="00CD371E" w:rsidP="00CD371E">
      <w:pPr>
        <w:tabs>
          <w:tab w:val="left" w:pos="3975"/>
        </w:tabs>
        <w:ind w:firstLine="709"/>
        <w:jc w:val="center"/>
        <w:rPr>
          <w:rFonts w:ascii="Times New Roman" w:hAnsi="Times New Roman" w:cs="Times New Roman"/>
          <w:sz w:val="28"/>
          <w:szCs w:val="28"/>
          <w:lang w:val="en-US"/>
        </w:rPr>
      </w:pPr>
      <w:r w:rsidRPr="00CD371E">
        <w:rPr>
          <w:rFonts w:ascii="Times New Roman" w:eastAsia="Times New Roman" w:hAnsi="Times New Roman" w:cs="Times New Roman"/>
          <w:b/>
          <w:position w:val="-30"/>
          <w:sz w:val="28"/>
          <w:szCs w:val="28"/>
          <w:highlight w:val="lightGray"/>
        </w:rPr>
        <w:object w:dxaOrig="1299" w:dyaOrig="700">
          <v:shape id="_x0000_i1282" type="#_x0000_t75" style="width:76.5pt;height:34.5pt" o:ole="">
            <v:imagedata r:id="rId543" o:title=""/>
          </v:shape>
          <o:OLEObject Type="Embed" ProgID="Equation.3" ShapeID="_x0000_i1282" DrawAspect="Content" ObjectID="_1558251331" r:id="rId544"/>
        </w:objec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kelib chiqadi.</w:t>
      </w:r>
    </w:p>
    <w:p w:rsidR="00CD371E" w:rsidRPr="00CD371E" w:rsidRDefault="00CD371E" w:rsidP="00CD371E">
      <w:pPr>
        <w:tabs>
          <w:tab w:val="left" w:pos="3975"/>
        </w:tabs>
        <w:ind w:firstLine="709"/>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 xml:space="preserve">2) </w:t>
      </w:r>
      <w:r w:rsidRPr="00CD371E">
        <w:rPr>
          <w:rFonts w:ascii="Times New Roman" w:hAnsi="Times New Roman" w:cs="Times New Roman"/>
          <w:sz w:val="28"/>
          <w:szCs w:val="28"/>
          <w:lang w:val="en-US"/>
        </w:rPr>
        <w:t xml:space="preserve">Agarda </w:t>
      </w:r>
      <w:r w:rsidRPr="00CD371E">
        <w:rPr>
          <w:rFonts w:ascii="Times New Roman" w:hAnsi="Times New Roman" w:cs="Times New Roman"/>
          <w:b/>
          <w:color w:val="008000"/>
          <w:sz w:val="28"/>
          <w:szCs w:val="28"/>
          <w:lang w:val="en-US"/>
        </w:rPr>
        <w:t>c+d=a+b</w:t>
      </w:r>
      <w:r w:rsidRPr="00CD371E">
        <w:rPr>
          <w:rFonts w:ascii="Times New Roman" w:hAnsi="Times New Roman" w:cs="Times New Roman"/>
          <w:sz w:val="28"/>
          <w:szCs w:val="28"/>
          <w:lang w:val="en-US"/>
        </w:rPr>
        <w:t xml:space="preserve"> qiymatlari teng bo‘lib qolsa, unda</w:t>
      </w:r>
    </w:p>
    <w:p w:rsidR="00CD371E" w:rsidRPr="00CD371E" w:rsidRDefault="00CD371E" w:rsidP="00CD371E">
      <w:pPr>
        <w:tabs>
          <w:tab w:val="left" w:pos="3975"/>
        </w:tabs>
        <w:ind w:firstLine="709"/>
        <w:jc w:val="both"/>
        <w:rPr>
          <w:rFonts w:ascii="Times New Roman" w:hAnsi="Times New Roman" w:cs="Times New Roman"/>
          <w:b/>
          <w:color w:val="0000FF"/>
          <w:sz w:val="28"/>
          <w:szCs w:val="28"/>
          <w:vertAlign w:val="subscript"/>
          <w:lang w:val="en-US"/>
        </w:rPr>
      </w:pPr>
      <w:r w:rsidRPr="00CD371E">
        <w:rPr>
          <w:rFonts w:ascii="Times New Roman" w:eastAsia="Times New Roman" w:hAnsi="Times New Roman" w:cs="Times New Roman"/>
          <w:position w:val="-14"/>
          <w:sz w:val="28"/>
          <w:szCs w:val="28"/>
          <w:highlight w:val="lightGray"/>
        </w:rPr>
        <w:object w:dxaOrig="1520" w:dyaOrig="400">
          <v:shape id="_x0000_i1283" type="#_x0000_t75" style="width:90pt;height:24pt" o:ole="">
            <v:imagedata r:id="rId545" o:title=""/>
          </v:shape>
          <o:OLEObject Type="Embed" ProgID="Equation.3" ShapeID="_x0000_i1283" DrawAspect="Content" ObjectID="_1558251332" r:id="rId546"/>
        </w:object>
      </w:r>
      <w:r w:rsidRPr="00CD371E">
        <w:rPr>
          <w:rFonts w:ascii="Times New Roman" w:hAnsi="Times New Roman" w:cs="Times New Roman"/>
          <w:sz w:val="28"/>
          <w:szCs w:val="28"/>
          <w:lang w:val="en-US"/>
        </w:rPr>
        <w:t xml:space="preserve">bo‘ladi, ya’ni </w:t>
      </w:r>
      <w:r w:rsidRPr="00CD371E">
        <w:rPr>
          <w:rFonts w:ascii="Times New Roman" w:hAnsi="Times New Roman" w:cs="Times New Roman"/>
          <w:b/>
          <w:color w:val="0000FF"/>
          <w:sz w:val="28"/>
          <w:szCs w:val="28"/>
          <w:highlight w:val="lightGray"/>
          <w:lang w:val="en-US"/>
        </w:rPr>
        <w:t>K</w:t>
      </w:r>
      <w:r w:rsidRPr="00CD371E">
        <w:rPr>
          <w:rFonts w:ascii="Times New Roman" w:hAnsi="Times New Roman" w:cs="Times New Roman"/>
          <w:b/>
          <w:color w:val="0000FF"/>
          <w:sz w:val="28"/>
          <w:szCs w:val="28"/>
          <w:highlight w:val="lightGray"/>
          <w:vertAlign w:val="subscript"/>
          <w:lang w:val="en-US"/>
        </w:rPr>
        <w:t xml:space="preserve">p </w:t>
      </w:r>
      <w:r w:rsidRPr="00CD371E">
        <w:rPr>
          <w:rFonts w:ascii="Times New Roman" w:hAnsi="Times New Roman" w:cs="Times New Roman"/>
          <w:b/>
          <w:color w:val="0000FF"/>
          <w:sz w:val="28"/>
          <w:szCs w:val="28"/>
          <w:highlight w:val="lightGray"/>
          <w:lang w:val="en-US"/>
        </w:rPr>
        <w:t>= K</w:t>
      </w:r>
      <w:r w:rsidRPr="00CD371E">
        <w:rPr>
          <w:rFonts w:ascii="Times New Roman" w:hAnsi="Times New Roman" w:cs="Times New Roman"/>
          <w:b/>
          <w:color w:val="0000FF"/>
          <w:sz w:val="28"/>
          <w:szCs w:val="28"/>
          <w:highlight w:val="lightGray"/>
          <w:vertAlign w:val="subscript"/>
          <w:lang w:val="en-US"/>
        </w:rPr>
        <w:t>c</w:t>
      </w:r>
    </w:p>
    <w:p w:rsidR="00CD371E" w:rsidRPr="00CD371E" w:rsidRDefault="00CD371E" w:rsidP="00CD371E">
      <w:pPr>
        <w:tabs>
          <w:tab w:val="left" w:pos="3975"/>
        </w:tabs>
        <w:ind w:firstLine="709"/>
        <w:jc w:val="both"/>
        <w:rPr>
          <w:rFonts w:ascii="Times New Roman" w:hAnsi="Times New Roman" w:cs="Times New Roman"/>
          <w:b/>
          <w:sz w:val="28"/>
          <w:szCs w:val="28"/>
          <w:lang w:val="en-US"/>
        </w:rPr>
      </w:pPr>
      <w:r w:rsidRPr="00CD371E">
        <w:rPr>
          <w:rFonts w:ascii="Times New Roman" w:hAnsi="Times New Roman" w:cs="Times New Roman"/>
          <w:b/>
          <w:color w:val="0000FF"/>
          <w:sz w:val="28"/>
          <w:szCs w:val="28"/>
          <w:lang w:val="en-US"/>
        </w:rPr>
        <w:t>misol:</w:t>
      </w:r>
    </w:p>
    <w:p w:rsidR="00CD371E" w:rsidRPr="00CD371E" w:rsidRDefault="00CD371E" w:rsidP="00CD371E">
      <w:pPr>
        <w:ind w:firstLine="709"/>
        <w:jc w:val="both"/>
        <w:rPr>
          <w:rFonts w:ascii="Times New Roman" w:hAnsi="Times New Roman" w:cs="Times New Roman"/>
          <w:b/>
          <w:sz w:val="28"/>
          <w:szCs w:val="28"/>
        </w:rPr>
      </w:pPr>
      <w:r w:rsidRPr="00CD371E">
        <w:rPr>
          <w:rFonts w:ascii="Times New Roman" w:eastAsia="Times New Roman" w:hAnsi="Times New Roman" w:cs="Times New Roman"/>
          <w:position w:val="-48"/>
          <w:sz w:val="28"/>
          <w:szCs w:val="28"/>
          <w:highlight w:val="lightGray"/>
        </w:rPr>
        <w:object w:dxaOrig="1680" w:dyaOrig="1080">
          <v:shape id="_x0000_i1284" type="#_x0000_t75" style="width:135pt;height:54pt" o:ole="">
            <v:imagedata r:id="rId547" o:title=""/>
          </v:shape>
          <o:OLEObject Type="Embed" ProgID="Equation.3" ShapeID="_x0000_i1284" DrawAspect="Content" ObjectID="_1558251333" r:id="rId548"/>
        </w:object>
      </w:r>
    </w:p>
    <w:p w:rsidR="00CD371E" w:rsidRPr="00CD371E" w:rsidRDefault="00CD371E" w:rsidP="00CD371E">
      <w:pPr>
        <w:tabs>
          <w:tab w:val="left" w:pos="3975"/>
        </w:tabs>
        <w:ind w:firstLine="709"/>
        <w:jc w:val="both"/>
        <w:rPr>
          <w:rFonts w:ascii="Times New Roman" w:hAnsi="Times New Roman" w:cs="Times New Roman"/>
          <w:color w:val="000000"/>
          <w:sz w:val="28"/>
          <w:szCs w:val="28"/>
          <w:lang w:val="en-US"/>
        </w:rPr>
      </w:pPr>
      <w:r w:rsidRPr="00CD371E">
        <w:rPr>
          <w:rFonts w:ascii="Times New Roman" w:hAnsi="Times New Roman" w:cs="Times New Roman"/>
          <w:sz w:val="28"/>
          <w:szCs w:val="28"/>
          <w:lang w:val="en-US"/>
        </w:rPr>
        <w:t>Demak, agar reaksiya mahsulotlari hajmi bilan reaksiyaga olingan moddalar hajmi teng bo‘lsa</w:t>
      </w:r>
      <w:r w:rsidRPr="00CD371E">
        <w:rPr>
          <w:rFonts w:ascii="Times New Roman" w:hAnsi="Times New Roman" w:cs="Times New Roman"/>
          <w:b/>
          <w:color w:val="0000FF"/>
          <w:sz w:val="28"/>
          <w:szCs w:val="28"/>
          <w:highlight w:val="lightGray"/>
          <w:lang w:val="en-US"/>
        </w:rPr>
        <w:t xml:space="preserve"> K</w:t>
      </w:r>
      <w:r w:rsidRPr="00CD371E">
        <w:rPr>
          <w:rFonts w:ascii="Times New Roman" w:hAnsi="Times New Roman" w:cs="Times New Roman"/>
          <w:b/>
          <w:color w:val="0000FF"/>
          <w:sz w:val="28"/>
          <w:szCs w:val="28"/>
          <w:highlight w:val="lightGray"/>
          <w:vertAlign w:val="subscript"/>
          <w:lang w:val="en-US"/>
        </w:rPr>
        <w:t xml:space="preserve">p </w:t>
      </w:r>
      <w:r w:rsidRPr="00CD371E">
        <w:rPr>
          <w:rFonts w:ascii="Times New Roman" w:hAnsi="Times New Roman" w:cs="Times New Roman"/>
          <w:b/>
          <w:color w:val="0000FF"/>
          <w:sz w:val="28"/>
          <w:szCs w:val="28"/>
          <w:highlight w:val="lightGray"/>
          <w:lang w:val="en-US"/>
        </w:rPr>
        <w:t>= K</w:t>
      </w:r>
      <w:r w:rsidRPr="00CD371E">
        <w:rPr>
          <w:rFonts w:ascii="Times New Roman" w:hAnsi="Times New Roman" w:cs="Times New Roman"/>
          <w:b/>
          <w:color w:val="0000FF"/>
          <w:sz w:val="28"/>
          <w:szCs w:val="28"/>
          <w:highlight w:val="lightGray"/>
          <w:vertAlign w:val="subscript"/>
          <w:lang w:val="en-US"/>
        </w:rPr>
        <w:t>c</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bo‘ladi.</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w:t>
      </w:r>
    </w:p>
    <w:p w:rsidR="00CD371E" w:rsidRPr="00CD371E" w:rsidRDefault="00CD371E" w:rsidP="00CD371E">
      <w:pPr>
        <w:tabs>
          <w:tab w:val="left" w:pos="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b/>
          <w:sz w:val="28"/>
          <w:szCs w:val="28"/>
          <w:lang w:val="en-US"/>
        </w:rPr>
        <w:t>Geterogen reaksiyalarda</w:t>
      </w:r>
      <w:r w:rsidRPr="00CD371E">
        <w:rPr>
          <w:rFonts w:ascii="Times New Roman" w:hAnsi="Times New Roman" w:cs="Times New Roman"/>
          <w:sz w:val="28"/>
          <w:szCs w:val="28"/>
          <w:lang w:val="en-US"/>
        </w:rPr>
        <w:t xml:space="preserve"> kimyoviy muvozanat ifodasiga </w:t>
      </w:r>
      <w:r w:rsidRPr="00CD371E">
        <w:rPr>
          <w:rFonts w:ascii="Times New Roman" w:hAnsi="Times New Roman" w:cs="Times New Roman"/>
          <w:color w:val="0000FF"/>
          <w:sz w:val="28"/>
          <w:szCs w:val="28"/>
          <w:u w:val="single"/>
          <w:lang w:val="en-US"/>
        </w:rPr>
        <w:t>faqat gaz</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color w:val="0000FF"/>
          <w:sz w:val="28"/>
          <w:szCs w:val="28"/>
          <w:u w:val="single"/>
          <w:lang w:val="en-US"/>
        </w:rPr>
        <w:t>modda</w:t>
      </w:r>
      <w:r w:rsidRPr="00CD371E">
        <w:rPr>
          <w:rFonts w:ascii="Times New Roman" w:hAnsi="Times New Roman" w:cs="Times New Roman"/>
          <w:sz w:val="28"/>
          <w:szCs w:val="28"/>
          <w:lang w:val="en-US"/>
        </w:rPr>
        <w:t>larining parsial bosimlari kiradi:</w:t>
      </w:r>
    </w:p>
    <w:p w:rsidR="00CD371E" w:rsidRPr="00CD371E" w:rsidRDefault="00CD371E" w:rsidP="00CD371E">
      <w:pPr>
        <w:tabs>
          <w:tab w:val="left" w:pos="1065"/>
        </w:tabs>
        <w:jc w:val="center"/>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CaC0</w:t>
      </w:r>
      <w:r w:rsidRPr="00CD371E">
        <w:rPr>
          <w:rFonts w:ascii="Times New Roman" w:hAnsi="Times New Roman" w:cs="Times New Roman"/>
          <w:b/>
          <w:color w:val="0000FF"/>
          <w:sz w:val="28"/>
          <w:szCs w:val="28"/>
          <w:vertAlign w:val="subscript"/>
          <w:lang w:val="en-US"/>
        </w:rPr>
        <w:t xml:space="preserve">3(q) </w:t>
      </w:r>
      <w:r w:rsidRPr="00CD371E">
        <w:rPr>
          <w:rFonts w:ascii="Times New Roman" w:eastAsia="Times New Roman" w:hAnsi="Times New Roman" w:cs="Times New Roman"/>
          <w:b/>
          <w:color w:val="0000FF"/>
          <w:position w:val="-6"/>
          <w:sz w:val="28"/>
          <w:szCs w:val="28"/>
          <w:vertAlign w:val="subscript"/>
        </w:rPr>
        <w:object w:dxaOrig="320" w:dyaOrig="220">
          <v:shape id="_x0000_i1285" type="#_x0000_t75" style="width:16.5pt;height:10.5pt" o:ole="">
            <v:imagedata r:id="rId549" o:title=""/>
          </v:shape>
          <o:OLEObject Type="Embed" ProgID="Equation.3" ShapeID="_x0000_i1285" DrawAspect="Content" ObjectID="_1558251334" r:id="rId550"/>
        </w:object>
      </w:r>
      <w:r w:rsidRPr="00CD371E">
        <w:rPr>
          <w:rFonts w:ascii="Times New Roman" w:hAnsi="Times New Roman" w:cs="Times New Roman"/>
          <w:b/>
          <w:color w:val="0000FF"/>
          <w:sz w:val="28"/>
          <w:szCs w:val="28"/>
          <w:lang w:val="en-US"/>
        </w:rPr>
        <w:t xml:space="preserve">Ca0 </w:t>
      </w:r>
      <w:r w:rsidRPr="00CD371E">
        <w:rPr>
          <w:rFonts w:ascii="Times New Roman" w:hAnsi="Times New Roman" w:cs="Times New Roman"/>
          <w:b/>
          <w:color w:val="0000FF"/>
          <w:sz w:val="28"/>
          <w:szCs w:val="28"/>
          <w:vertAlign w:val="subscript"/>
          <w:lang w:val="en-US"/>
        </w:rPr>
        <w:t>(q)</w:t>
      </w:r>
      <w:r w:rsidRPr="00CD371E">
        <w:rPr>
          <w:rFonts w:ascii="Times New Roman" w:hAnsi="Times New Roman" w:cs="Times New Roman"/>
          <w:b/>
          <w:color w:val="0000FF"/>
          <w:sz w:val="28"/>
          <w:szCs w:val="28"/>
          <w:lang w:val="en-US"/>
        </w:rPr>
        <w:t>+C0</w:t>
      </w:r>
      <w:r w:rsidRPr="00CD371E">
        <w:rPr>
          <w:rFonts w:ascii="Times New Roman" w:hAnsi="Times New Roman" w:cs="Times New Roman"/>
          <w:b/>
          <w:color w:val="0000FF"/>
          <w:sz w:val="28"/>
          <w:szCs w:val="28"/>
          <w:vertAlign w:val="subscript"/>
          <w:lang w:val="en-US"/>
        </w:rPr>
        <w:t>2(g)</w:t>
      </w:r>
      <w:r w:rsidRPr="00CD371E">
        <w:rPr>
          <w:rFonts w:ascii="Times New Roman" w:hAnsi="Times New Roman" w:cs="Times New Roman"/>
          <w:sz w:val="28"/>
          <w:szCs w:val="28"/>
          <w:lang w:val="en-US"/>
        </w:rPr>
        <w:t xml:space="preserve"> reaksiya uchun</w:t>
      </w:r>
    </w:p>
    <w:p w:rsidR="00CD371E" w:rsidRPr="00CD371E" w:rsidRDefault="00CD371E" w:rsidP="00CD371E">
      <w:pPr>
        <w:tabs>
          <w:tab w:val="left" w:pos="1065"/>
        </w:tabs>
        <w:jc w:val="both"/>
        <w:rPr>
          <w:rFonts w:ascii="Times New Roman" w:hAnsi="Times New Roman" w:cs="Times New Roman"/>
          <w:sz w:val="28"/>
          <w:szCs w:val="28"/>
          <w:lang w:val="en-US"/>
        </w:rPr>
      </w:pPr>
    </w:p>
    <w:p w:rsidR="00CD371E" w:rsidRPr="00CD371E" w:rsidRDefault="00CD371E" w:rsidP="00CD371E">
      <w:pPr>
        <w:tabs>
          <w:tab w:val="left" w:pos="1065"/>
        </w:tabs>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1060" w:dyaOrig="380">
          <v:shape id="_x0000_i1286" type="#_x0000_t75" style="width:90pt;height:31.5pt" o:ole="">
            <v:imagedata r:id="rId551" o:title=""/>
          </v:shape>
          <o:OLEObject Type="Embed" ProgID="Equation.3" ShapeID="_x0000_i1286" DrawAspect="Content" ObjectID="_1558251335" r:id="rId552"/>
        </w:object>
      </w:r>
    </w:p>
    <w:p w:rsidR="00CD371E" w:rsidRPr="00CD371E" w:rsidRDefault="00CD371E" w:rsidP="00CD371E">
      <w:pPr>
        <w:tabs>
          <w:tab w:val="left" w:pos="0"/>
        </w:tabs>
        <w:jc w:val="both"/>
        <w:rPr>
          <w:rFonts w:ascii="Times New Roman" w:hAnsi="Times New Roman" w:cs="Times New Roman"/>
          <w:color w:val="0000FF"/>
          <w:sz w:val="28"/>
          <w:szCs w:val="28"/>
          <w:u w:val="single"/>
          <w:lang w:val="en-US"/>
        </w:rPr>
      </w:pPr>
      <w:r w:rsidRPr="00CD371E">
        <w:rPr>
          <w:rFonts w:ascii="Times New Roman" w:hAnsi="Times New Roman" w:cs="Times New Roman"/>
          <w:sz w:val="28"/>
          <w:szCs w:val="28"/>
          <w:lang w:val="en-US"/>
        </w:rPr>
        <w:t xml:space="preserve">chunki, qattiq va suyuq holdagi moddalarning bosimi va konsentratsiyasi </w:t>
      </w:r>
      <w:r w:rsidRPr="00CD371E">
        <w:rPr>
          <w:rFonts w:ascii="Times New Roman" w:hAnsi="Times New Roman" w:cs="Times New Roman"/>
          <w:color w:val="0000FF"/>
          <w:sz w:val="28"/>
          <w:szCs w:val="28"/>
          <w:u w:val="single"/>
          <w:lang w:val="en-US"/>
        </w:rPr>
        <w:t>1ga teng deb olinadi.</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YOki:</w:t>
      </w:r>
    </w:p>
    <w:p w:rsidR="00CD371E" w:rsidRPr="00CD371E" w:rsidRDefault="00CD371E" w:rsidP="00CD371E">
      <w:pPr>
        <w:shd w:val="clear" w:color="auto" w:fill="FFFFFF"/>
        <w:ind w:firstLine="709"/>
        <w:jc w:val="both"/>
        <w:rPr>
          <w:rFonts w:ascii="Times New Roman" w:hAnsi="Times New Roman" w:cs="Times New Roman"/>
          <w:b/>
          <w:color w:val="000000"/>
          <w:sz w:val="28"/>
          <w:szCs w:val="28"/>
          <w:lang w:val="uz-Cyrl-UZ"/>
        </w:rPr>
      </w:pPr>
      <w:r w:rsidRPr="00CD371E">
        <w:rPr>
          <w:rFonts w:ascii="Times New Roman" w:eastAsia="Times New Roman" w:hAnsi="Times New Roman" w:cs="Times New Roman"/>
          <w:color w:val="000000"/>
          <w:position w:val="-50"/>
          <w:sz w:val="28"/>
          <w:szCs w:val="28"/>
          <w:highlight w:val="cyan"/>
        </w:rPr>
        <w:object w:dxaOrig="3520" w:dyaOrig="1120">
          <v:shape id="_x0000_i1287" type="#_x0000_t75" style="width:226.5pt;height:73.5pt" o:ole="">
            <v:imagedata r:id="rId553" o:title=""/>
          </v:shape>
          <o:OLEObject Type="Embed" ProgID="Equation.3" ShapeID="_x0000_i1287" DrawAspect="Content" ObjectID="_1558251336" r:id="rId554"/>
        </w:object>
      </w:r>
      <w:r w:rsidRPr="00CD371E">
        <w:rPr>
          <w:rFonts w:ascii="Times New Roman" w:hAnsi="Times New Roman" w:cs="Times New Roman"/>
          <w:color w:val="000000"/>
          <w:sz w:val="28"/>
          <w:szCs w:val="28"/>
          <w:lang w:val="uz-Cyrl-UZ"/>
        </w:rPr>
        <w:tab/>
        <w:t xml:space="preserve">chunki      </w:t>
      </w:r>
      <w:r w:rsidRPr="00CD371E">
        <w:rPr>
          <w:rFonts w:ascii="Times New Roman" w:hAnsi="Times New Roman" w:cs="Times New Roman"/>
          <w:b/>
          <w:color w:val="000000"/>
          <w:sz w:val="28"/>
          <w:szCs w:val="28"/>
          <w:lang w:val="uz-Cyrl-UZ"/>
        </w:rPr>
        <w:t>P</w:t>
      </w:r>
      <w:r w:rsidRPr="00CD371E">
        <w:rPr>
          <w:rFonts w:ascii="Times New Roman" w:hAnsi="Times New Roman" w:cs="Times New Roman"/>
          <w:b/>
          <w:color w:val="000000"/>
          <w:sz w:val="28"/>
          <w:szCs w:val="28"/>
          <w:vertAlign w:val="subscript"/>
          <w:lang w:val="uz-Cyrl-UZ"/>
        </w:rPr>
        <w:t>FeO</w:t>
      </w:r>
      <w:r w:rsidRPr="00CD371E">
        <w:rPr>
          <w:rFonts w:ascii="Times New Roman" w:hAnsi="Times New Roman" w:cs="Times New Roman"/>
          <w:b/>
          <w:color w:val="000000"/>
          <w:sz w:val="28"/>
          <w:szCs w:val="28"/>
          <w:lang w:val="uz-Cyrl-UZ"/>
        </w:rPr>
        <w:t>, P</w:t>
      </w:r>
      <w:r w:rsidRPr="00CD371E">
        <w:rPr>
          <w:rFonts w:ascii="Times New Roman" w:hAnsi="Times New Roman" w:cs="Times New Roman"/>
          <w:b/>
          <w:color w:val="000000"/>
          <w:sz w:val="28"/>
          <w:szCs w:val="28"/>
          <w:vertAlign w:val="subscript"/>
          <w:lang w:val="uz-Cyrl-UZ"/>
        </w:rPr>
        <w:t>Fe</w:t>
      </w:r>
      <w:r w:rsidRPr="00CD371E">
        <w:rPr>
          <w:rFonts w:ascii="Times New Roman" w:hAnsi="Times New Roman" w:cs="Times New Roman"/>
          <w:b/>
          <w:color w:val="000000"/>
          <w:sz w:val="28"/>
          <w:szCs w:val="28"/>
          <w:lang w:val="uz-Cyrl-UZ"/>
        </w:rPr>
        <w:t xml:space="preserve"> = const</w:t>
      </w:r>
    </w:p>
    <w:p w:rsidR="00CD371E" w:rsidRPr="00CD371E" w:rsidRDefault="00CD371E" w:rsidP="00CD371E">
      <w:pPr>
        <w:shd w:val="clear" w:color="auto" w:fill="FFFFFF"/>
        <w:ind w:firstLine="709"/>
        <w:jc w:val="both"/>
        <w:rPr>
          <w:rFonts w:ascii="Times New Roman" w:hAnsi="Times New Roman" w:cs="Times New Roman"/>
          <w:color w:val="000000"/>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00"/>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Ish bajarish tartibi</w:t>
      </w:r>
    </w:p>
    <w:p w:rsidR="00CD371E" w:rsidRPr="00CD371E" w:rsidRDefault="00CD371E" w:rsidP="00CD371E">
      <w:pPr>
        <w:shd w:val="clear" w:color="auto" w:fill="FFFFFF"/>
        <w:ind w:left="709"/>
        <w:rPr>
          <w:rFonts w:ascii="Times New Roman" w:hAnsi="Times New Roman" w:cs="Times New Roman"/>
          <w:b/>
          <w:color w:val="632423"/>
          <w:sz w:val="28"/>
          <w:szCs w:val="28"/>
          <w:lang w:val="uz-Cyrl-UZ"/>
        </w:rPr>
      </w:pPr>
      <w:r w:rsidRPr="00CD371E">
        <w:rPr>
          <w:rFonts w:ascii="Times New Roman" w:hAnsi="Times New Roman" w:cs="Times New Roman"/>
          <w:b/>
          <w:color w:val="000000"/>
          <w:sz w:val="28"/>
          <w:szCs w:val="28"/>
          <w:lang w:val="uz-Cyrl-UZ"/>
        </w:rPr>
        <w:t xml:space="preserve">Mavzu: </w:t>
      </w:r>
      <w:r w:rsidRPr="00CD371E">
        <w:rPr>
          <w:rFonts w:ascii="Times New Roman" w:hAnsi="Times New Roman" w:cs="Times New Roman"/>
          <w:b/>
          <w:color w:val="632423"/>
          <w:sz w:val="28"/>
          <w:szCs w:val="28"/>
          <w:lang w:val="uz-Cyrl-UZ"/>
        </w:rPr>
        <w:t>Eritmada boradigan jarayonning muvozanat konstantasini aniqlash.</w:t>
      </w:r>
    </w:p>
    <w:p w:rsidR="00CD371E" w:rsidRPr="00CD371E" w:rsidRDefault="00CD371E" w:rsidP="00CD371E">
      <w:pPr>
        <w:shd w:val="clear" w:color="auto" w:fill="FFFFFF"/>
        <w:ind w:firstLine="709"/>
        <w:jc w:val="both"/>
        <w:rPr>
          <w:rFonts w:ascii="Times New Roman" w:hAnsi="Times New Roman" w:cs="Times New Roman"/>
          <w:color w:val="000000"/>
          <w:sz w:val="28"/>
          <w:szCs w:val="28"/>
          <w:lang w:val="uz-Cyrl-UZ"/>
        </w:rPr>
      </w:pPr>
    </w:p>
    <w:p w:rsidR="00CD371E" w:rsidRPr="00CD371E" w:rsidRDefault="00CD371E" w:rsidP="00CD371E">
      <w:pPr>
        <w:shd w:val="clear" w:color="auto" w:fill="FFFFFF"/>
        <w:ind w:firstLine="709"/>
        <w:jc w:val="both"/>
        <w:rPr>
          <w:rFonts w:ascii="Times New Roman" w:hAnsi="Times New Roman" w:cs="Times New Roman"/>
          <w:color w:val="000000"/>
          <w:sz w:val="28"/>
          <w:szCs w:val="28"/>
          <w:lang w:val="uz-Cyrl-UZ"/>
        </w:rPr>
      </w:pPr>
      <w:r w:rsidRPr="00CD371E">
        <w:rPr>
          <w:rFonts w:ascii="Times New Roman" w:hAnsi="Times New Roman" w:cs="Times New Roman"/>
          <w:color w:val="000000"/>
          <w:sz w:val="28"/>
          <w:szCs w:val="28"/>
          <w:lang w:val="uz-Cyrl-UZ"/>
        </w:rPr>
        <w:t>Bunday amaliy iщdan asosiy maqsad, eritmalarda boradigan kaytar reaksiyalarning muvozanat konstanta qiymatini aniqlashdan iborat. Laboratoriya ishi uchun quyidagi reaksiyani olamiz:</w:t>
      </w:r>
    </w:p>
    <w:p w:rsidR="00CD371E" w:rsidRPr="00CD371E" w:rsidRDefault="00CD371E" w:rsidP="00CD371E">
      <w:pPr>
        <w:shd w:val="clear" w:color="auto" w:fill="FFFFFF"/>
        <w:ind w:firstLine="709"/>
        <w:jc w:val="both"/>
        <w:rPr>
          <w:rFonts w:ascii="Times New Roman" w:hAnsi="Times New Roman" w:cs="Times New Roman"/>
          <w:sz w:val="28"/>
          <w:szCs w:val="28"/>
        </w:rPr>
      </w:pPr>
      <w:r w:rsidRPr="00CD371E">
        <w:rPr>
          <w:rFonts w:ascii="Times New Roman" w:eastAsia="Times New Roman" w:hAnsi="Times New Roman" w:cs="Times New Roman"/>
          <w:position w:val="-12"/>
          <w:sz w:val="28"/>
          <w:szCs w:val="28"/>
          <w:highlight w:val="green"/>
        </w:rPr>
        <w:object w:dxaOrig="3800" w:dyaOrig="360">
          <v:shape id="_x0000_i1288" type="#_x0000_t75" style="width:307.5pt;height:30pt" o:ole="">
            <v:imagedata r:id="rId555" o:title=""/>
          </v:shape>
          <o:OLEObject Type="Embed" ProgID="Equation.3" ShapeID="_x0000_i1288" DrawAspect="Content" ObjectID="_1558251337" r:id="rId556"/>
        </w:objec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color w:val="000000"/>
          <w:sz w:val="28"/>
          <w:szCs w:val="28"/>
          <w:lang w:val="en-US"/>
        </w:rPr>
        <w:t xml:space="preserve">Bu jarayonning ionli reaksiya </w:t>
      </w:r>
      <w:r w:rsidRPr="00CD371E">
        <w:rPr>
          <w:rFonts w:ascii="Times New Roman" w:hAnsi="Times New Roman" w:cs="Times New Roman"/>
          <w:color w:val="000000"/>
          <w:sz w:val="28"/>
          <w:szCs w:val="28"/>
          <w:lang w:val="uz-Cyrl-UZ"/>
        </w:rPr>
        <w:t>tenglamasi:</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p>
    <w:p w:rsidR="00CD371E" w:rsidRPr="00CD371E" w:rsidRDefault="00CD371E" w:rsidP="00CD371E">
      <w:pPr>
        <w:shd w:val="clear" w:color="auto" w:fill="FFFFFF"/>
        <w:ind w:firstLine="709"/>
        <w:jc w:val="both"/>
        <w:rPr>
          <w:rFonts w:ascii="Times New Roman" w:hAnsi="Times New Roman" w:cs="Times New Roman"/>
          <w:iCs/>
          <w:color w:val="000000"/>
          <w:sz w:val="28"/>
          <w:szCs w:val="28"/>
        </w:rPr>
      </w:pPr>
      <w:r w:rsidRPr="00CD371E">
        <w:rPr>
          <w:rFonts w:ascii="Times New Roman" w:eastAsia="Times New Roman" w:hAnsi="Times New Roman" w:cs="Times New Roman"/>
          <w:position w:val="-30"/>
          <w:sz w:val="28"/>
          <w:szCs w:val="28"/>
          <w:highlight w:val="cyan"/>
        </w:rPr>
        <w:object w:dxaOrig="6020" w:dyaOrig="720">
          <v:shape id="_x0000_i1289" type="#_x0000_t75" style="width:406.5pt;height:48pt" o:ole="">
            <v:imagedata r:id="rId557" o:title=""/>
          </v:shape>
          <o:OLEObject Type="Embed" ProgID="Equation.3" ShapeID="_x0000_i1289" DrawAspect="Content" ObjectID="_1558251338" r:id="rId558"/>
        </w:object>
      </w:r>
    </w:p>
    <w:p w:rsidR="00CD371E" w:rsidRPr="00CD371E" w:rsidRDefault="00CD371E" w:rsidP="00CD371E">
      <w:pPr>
        <w:shd w:val="clear" w:color="auto" w:fill="FFFFFF"/>
        <w:ind w:firstLine="709"/>
        <w:jc w:val="both"/>
        <w:rPr>
          <w:rFonts w:ascii="Times New Roman" w:hAnsi="Times New Roman" w:cs="Times New Roman"/>
          <w:color w:val="000000"/>
          <w:sz w:val="28"/>
          <w:szCs w:val="28"/>
          <w:lang w:val="uz-Cyrl-UZ"/>
        </w:rPr>
      </w:pP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t xml:space="preserve">Demak, ionli reaksiya:     </w:t>
      </w:r>
      <w:r w:rsidRPr="00CD371E">
        <w:rPr>
          <w:rFonts w:ascii="Times New Roman" w:eastAsia="Times New Roman" w:hAnsi="Times New Roman" w:cs="Times New Roman"/>
          <w:position w:val="-10"/>
          <w:sz w:val="28"/>
          <w:szCs w:val="28"/>
          <w:highlight w:val="yellow"/>
        </w:rPr>
        <w:object w:dxaOrig="2720" w:dyaOrig="360">
          <v:shape id="_x0000_i1290" type="#_x0000_t75" style="width:169.5pt;height:22.5pt" o:ole="">
            <v:imagedata r:id="rId559" o:title=""/>
          </v:shape>
          <o:OLEObject Type="Embed" ProgID="Equation.3" ShapeID="_x0000_i1290" DrawAspect="Content" ObjectID="_1558251339" r:id="rId560"/>
        </w:object>
      </w:r>
    </w:p>
    <w:p w:rsidR="00CD371E" w:rsidRPr="00CD371E" w:rsidRDefault="00CD371E" w:rsidP="00CD371E">
      <w:pPr>
        <w:shd w:val="clear" w:color="auto" w:fill="FFFFFF"/>
        <w:ind w:firstLine="709"/>
        <w:jc w:val="center"/>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va </w:t>
      </w:r>
      <w:r w:rsidRPr="00CD371E">
        <w:rPr>
          <w:rFonts w:ascii="Times New Roman" w:eastAsia="Times New Roman" w:hAnsi="Times New Roman" w:cs="Times New Roman"/>
          <w:color w:val="000000"/>
          <w:position w:val="-32"/>
          <w:sz w:val="28"/>
          <w:szCs w:val="28"/>
          <w:highlight w:val="cyan"/>
        </w:rPr>
        <w:object w:dxaOrig="1559" w:dyaOrig="760">
          <v:shape id="_x0000_i1291" type="#_x0000_t75" style="width:112.5pt;height:49.5pt" o:ole="">
            <v:imagedata r:id="rId561" o:title=""/>
          </v:shape>
          <o:OLEObject Type="Embed" ProgID="Equation.3" ShapeID="_x0000_i1291" DrawAspect="Content" ObjectID="_1558251340" r:id="rId562"/>
        </w:object>
      </w:r>
    </w:p>
    <w:p w:rsidR="00CD371E" w:rsidRPr="00CD371E" w:rsidRDefault="00CD371E" w:rsidP="00CD371E">
      <w:pPr>
        <w:shd w:val="clear" w:color="auto" w:fill="FFFFFF"/>
        <w:jc w:val="both"/>
        <w:rPr>
          <w:rFonts w:ascii="Times New Roman" w:hAnsi="Times New Roman" w:cs="Times New Roman"/>
          <w:sz w:val="28"/>
          <w:szCs w:val="28"/>
          <w:lang w:val="uz-Cyrl-UZ"/>
        </w:rPr>
      </w:pPr>
      <w:r w:rsidRPr="00CD371E">
        <w:rPr>
          <w:rFonts w:ascii="Times New Roman" w:hAnsi="Times New Roman" w:cs="Times New Roman"/>
          <w:b/>
          <w:color w:val="0070C0"/>
          <w:sz w:val="28"/>
          <w:szCs w:val="28"/>
          <w:lang w:val="en-US"/>
        </w:rPr>
        <w:lastRenderedPageBreak/>
        <w:t>K</w:t>
      </w:r>
      <w:r w:rsidRPr="00CD371E">
        <w:rPr>
          <w:rFonts w:ascii="Times New Roman" w:hAnsi="Times New Roman" w:cs="Times New Roman"/>
          <w:b/>
          <w:color w:val="0070C0"/>
          <w:sz w:val="28"/>
          <w:szCs w:val="28"/>
          <w:vertAlign w:val="subscript"/>
          <w:lang w:val="en-US"/>
        </w:rPr>
        <w:t>s</w:t>
      </w:r>
      <w:r w:rsidRPr="00CD371E">
        <w:rPr>
          <w:rFonts w:ascii="Times New Roman" w:hAnsi="Times New Roman" w:cs="Times New Roman"/>
          <w:color w:val="000000"/>
          <w:sz w:val="28"/>
          <w:szCs w:val="28"/>
          <w:lang w:val="en-US"/>
        </w:rPr>
        <w:t xml:space="preserve"> – qiymatini hisoblash uchun muvozanat konsentratsiyalarini aniqlash kerak. Bunin</w:t>
      </w:r>
      <w:r w:rsidRPr="00CD371E">
        <w:rPr>
          <w:rFonts w:ascii="Times New Roman" w:hAnsi="Times New Roman" w:cs="Times New Roman"/>
          <w:color w:val="000000"/>
          <w:sz w:val="28"/>
          <w:szCs w:val="28"/>
          <w:lang w:val="uz-Cyrl-UZ"/>
        </w:rPr>
        <w:t>g</w:t>
      </w:r>
      <w:r w:rsidRPr="00CD371E">
        <w:rPr>
          <w:rFonts w:ascii="Times New Roman" w:hAnsi="Times New Roman" w:cs="Times New Roman"/>
          <w:color w:val="000000"/>
          <w:sz w:val="28"/>
          <w:szCs w:val="28"/>
          <w:lang w:val="en-US"/>
        </w:rPr>
        <w:t xml:space="preserve"> uchun reaksiyani muvozanat qaror topguncha</w:t>
      </w:r>
      <w:r w:rsidRPr="00CD371E">
        <w:rPr>
          <w:rFonts w:ascii="Times New Roman" w:hAnsi="Times New Roman" w:cs="Times New Roman"/>
          <w:color w:val="000000"/>
          <w:sz w:val="28"/>
          <w:szCs w:val="28"/>
          <w:lang w:val="uz-Cyrl-UZ"/>
        </w:rPr>
        <w:t>, ya’ni</w:t>
      </w:r>
      <w:r w:rsidRPr="00CD371E">
        <w:rPr>
          <w:rFonts w:ascii="Times New Roman" w:hAnsi="Times New Roman" w:cs="Times New Roman"/>
          <w:color w:val="000000"/>
          <w:sz w:val="28"/>
          <w:szCs w:val="28"/>
          <w:lang w:val="en-US"/>
        </w:rPr>
        <w:t xml:space="preserve"> konse</w:t>
      </w:r>
      <w:r w:rsidRPr="00CD371E">
        <w:rPr>
          <w:rFonts w:ascii="Times New Roman" w:hAnsi="Times New Roman" w:cs="Times New Roman"/>
          <w:color w:val="000000"/>
          <w:sz w:val="28"/>
          <w:szCs w:val="28"/>
          <w:lang w:val="uz-Cyrl-UZ"/>
        </w:rPr>
        <w:t>n-</w:t>
      </w:r>
      <w:r w:rsidRPr="00CD371E">
        <w:rPr>
          <w:rFonts w:ascii="Times New Roman" w:hAnsi="Times New Roman" w:cs="Times New Roman"/>
          <w:color w:val="000000"/>
          <w:sz w:val="28"/>
          <w:szCs w:val="28"/>
          <w:lang w:val="en-US"/>
        </w:rPr>
        <w:t xml:space="preserve">tratsiyalar </w:t>
      </w:r>
      <w:r w:rsidRPr="00CD371E">
        <w:rPr>
          <w:rFonts w:ascii="Times New Roman" w:hAnsi="Times New Roman" w:cs="Times New Roman"/>
          <w:color w:val="000000"/>
          <w:sz w:val="28"/>
          <w:szCs w:val="28"/>
          <w:lang w:val="uz-Cyrl-UZ"/>
        </w:rPr>
        <w:t>o‘</w:t>
      </w:r>
      <w:r w:rsidRPr="00CD371E">
        <w:rPr>
          <w:rFonts w:ascii="Times New Roman" w:hAnsi="Times New Roman" w:cs="Times New Roman"/>
          <w:color w:val="000000"/>
          <w:sz w:val="28"/>
          <w:szCs w:val="28"/>
          <w:lang w:val="en-US"/>
        </w:rPr>
        <w:t>zgarma</w:t>
      </w:r>
      <w:r w:rsidRPr="00CD371E">
        <w:rPr>
          <w:rFonts w:ascii="Times New Roman" w:hAnsi="Times New Roman" w:cs="Times New Roman"/>
          <w:color w:val="000000"/>
          <w:sz w:val="28"/>
          <w:szCs w:val="28"/>
          <w:lang w:val="uz-Cyrl-UZ"/>
        </w:rPr>
        <w:t>y</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0000"/>
          <w:sz w:val="28"/>
          <w:szCs w:val="28"/>
          <w:lang w:val="uz-Cyrl-UZ"/>
        </w:rPr>
        <w:t>q</w:t>
      </w:r>
      <w:r w:rsidRPr="00CD371E">
        <w:rPr>
          <w:rFonts w:ascii="Times New Roman" w:hAnsi="Times New Roman" w:cs="Times New Roman"/>
          <w:color w:val="000000"/>
          <w:sz w:val="28"/>
          <w:szCs w:val="28"/>
          <w:lang w:val="en-US"/>
        </w:rPr>
        <w:t>olguncha davom ettiriladi. SHu paytda J</w:t>
      </w:r>
      <w:r w:rsidRPr="00CD371E">
        <w:rPr>
          <w:rFonts w:ascii="Times New Roman" w:hAnsi="Times New Roman" w:cs="Times New Roman"/>
          <w:color w:val="000000"/>
          <w:sz w:val="28"/>
          <w:szCs w:val="28"/>
          <w:vertAlign w:val="subscript"/>
          <w:lang w:val="en-US"/>
        </w:rPr>
        <w:t>2</w:t>
      </w:r>
      <w:r w:rsidRPr="00CD371E">
        <w:rPr>
          <w:rFonts w:ascii="Times New Roman" w:hAnsi="Times New Roman" w:cs="Times New Roman"/>
          <w:color w:val="000000"/>
          <w:sz w:val="28"/>
          <w:szCs w:val="28"/>
          <w:lang w:val="en-US"/>
        </w:rPr>
        <w:t xml:space="preserve"> ning konsentratsiyasi aniqladi</w:t>
      </w:r>
      <w:r w:rsidRPr="00CD371E">
        <w:rPr>
          <w:rFonts w:ascii="Times New Roman" w:hAnsi="Times New Roman" w:cs="Times New Roman"/>
          <w:color w:val="000000"/>
          <w:sz w:val="28"/>
          <w:szCs w:val="28"/>
          <w:lang w:val="uz-Cyrl-UZ"/>
        </w:rPr>
        <w:t>. Reaksiya boshlanishida mahsulotlar bo‘lmagan, demak mahsulotlar uchun bu paytda (muvozanat qaror topgan vaqtda) aniq-langan konsentratsiya muvozanat konsentratsiya bo‘ladi. Lekin, dastlabki moddalarning muvozanat konsentratsiyalari, ularning boshlang‘ich konsen-tratsiyasidan reaksiyaga kirishgan qismini olib tashlagan farqiga teng bo‘ladi.</w:t>
      </w:r>
    </w:p>
    <w:p w:rsidR="00CD371E" w:rsidRPr="00CD371E" w:rsidRDefault="00CD371E" w:rsidP="00CD371E">
      <w:pPr>
        <w:shd w:val="clear" w:color="auto" w:fill="FFFFFF"/>
        <w:jc w:val="center"/>
        <w:rPr>
          <w:rFonts w:ascii="Times New Roman" w:hAnsi="Times New Roman" w:cs="Times New Roman"/>
          <w:b/>
          <w:color w:val="000000"/>
          <w:sz w:val="28"/>
          <w:szCs w:val="28"/>
          <w:u w:val="single"/>
          <w:lang w:val="uz-Cyrl-UZ"/>
        </w:rPr>
      </w:pPr>
    </w:p>
    <w:p w:rsidR="00CD371E" w:rsidRPr="00CD371E" w:rsidRDefault="00CD371E" w:rsidP="00CD371E">
      <w:pPr>
        <w:shd w:val="clear" w:color="auto" w:fill="FFFFFF"/>
        <w:rPr>
          <w:rFonts w:ascii="Times New Roman" w:hAnsi="Times New Roman" w:cs="Times New Roman"/>
          <w:b/>
          <w:color w:val="0000FF"/>
          <w:sz w:val="28"/>
          <w:szCs w:val="28"/>
          <w:u w:val="single"/>
          <w:lang w:val="uz-Cyrl-UZ"/>
        </w:rPr>
      </w:pPr>
      <w:r w:rsidRPr="00CD371E">
        <w:rPr>
          <w:rFonts w:ascii="Times New Roman" w:hAnsi="Times New Roman" w:cs="Times New Roman"/>
          <w:b/>
          <w:color w:val="0000FF"/>
          <w:sz w:val="28"/>
          <w:szCs w:val="28"/>
          <w:u w:val="single"/>
          <w:lang w:val="uz-Cyrl-UZ"/>
        </w:rPr>
        <w:t>Ish bajarish tartibi:</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color w:val="000000"/>
          <w:sz w:val="28"/>
          <w:szCs w:val="28"/>
          <w:lang w:val="uz-Cyrl-UZ"/>
        </w:rPr>
        <w:t xml:space="preserve">Ikkita quritilgan bo‘sh kolba olib bittasiga malum konsentratsiyali </w:t>
      </w:r>
      <w:r w:rsidRPr="00CD371E">
        <w:rPr>
          <w:rFonts w:ascii="Times New Roman" w:hAnsi="Times New Roman" w:cs="Times New Roman"/>
          <w:b/>
          <w:color w:val="000000"/>
          <w:sz w:val="28"/>
          <w:szCs w:val="28"/>
          <w:lang w:val="uz-Cyrl-UZ"/>
        </w:rPr>
        <w:t>0,03 mol</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FeCl</w:t>
      </w:r>
      <w:r w:rsidRPr="00CD371E">
        <w:rPr>
          <w:rFonts w:ascii="Times New Roman" w:hAnsi="Times New Roman" w:cs="Times New Roman"/>
          <w:b/>
          <w:color w:val="0000FF"/>
          <w:sz w:val="28"/>
          <w:szCs w:val="28"/>
          <w:vertAlign w:val="subscript"/>
          <w:lang w:val="uz-Cyrl-UZ"/>
        </w:rPr>
        <w:t>3</w:t>
      </w:r>
      <w:r w:rsidRPr="00CD371E">
        <w:rPr>
          <w:rFonts w:ascii="Times New Roman" w:hAnsi="Times New Roman" w:cs="Times New Roman"/>
          <w:color w:val="000000"/>
          <w:sz w:val="28"/>
          <w:szCs w:val="28"/>
          <w:lang w:val="uz-Cyrl-UZ"/>
        </w:rPr>
        <w:t xml:space="preserve">, ikkinchisiga </w:t>
      </w:r>
      <w:r w:rsidRPr="00CD371E">
        <w:rPr>
          <w:rFonts w:ascii="Times New Roman" w:hAnsi="Times New Roman" w:cs="Times New Roman"/>
          <w:b/>
          <w:color w:val="000000"/>
          <w:sz w:val="28"/>
          <w:szCs w:val="28"/>
          <w:lang w:val="uz-Cyrl-UZ"/>
        </w:rPr>
        <w:t>0,03m</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KJ</w:t>
      </w:r>
      <w:r w:rsidRPr="00CD371E">
        <w:rPr>
          <w:rFonts w:ascii="Times New Roman" w:hAnsi="Times New Roman" w:cs="Times New Roman"/>
          <w:color w:val="000000"/>
          <w:sz w:val="28"/>
          <w:szCs w:val="28"/>
          <w:lang w:val="uz-Cyrl-UZ"/>
        </w:rPr>
        <w:t xml:space="preserve"> eritmalaridan berilgan xajmda quyiladi. Bu idishlar malum haroratga moslangan termostatdagi suvga botirib qo‘yiladi. 4 ta 100ml kolbani titrlash uchun tayyorlab, uning har biriga 10ml dan distillangan suv solib, ularni muz ustiga qo‘yib qo‘yamiz. 10-15 minut o‘tgandan so‘ng </w:t>
      </w:r>
      <w:r w:rsidRPr="00CD371E">
        <w:rPr>
          <w:rFonts w:ascii="Times New Roman" w:hAnsi="Times New Roman" w:cs="Times New Roman"/>
          <w:b/>
          <w:color w:val="0000FF"/>
          <w:sz w:val="28"/>
          <w:szCs w:val="28"/>
          <w:lang w:val="uz-Cyrl-UZ"/>
        </w:rPr>
        <w:t>FeCl</w:t>
      </w:r>
      <w:r w:rsidRPr="00CD371E">
        <w:rPr>
          <w:rFonts w:ascii="Times New Roman" w:hAnsi="Times New Roman" w:cs="Times New Roman"/>
          <w:b/>
          <w:color w:val="0000FF"/>
          <w:sz w:val="28"/>
          <w:szCs w:val="28"/>
          <w:vertAlign w:val="subscript"/>
          <w:lang w:val="uz-Cyrl-UZ"/>
        </w:rPr>
        <w:t>3</w:t>
      </w:r>
      <w:r w:rsidRPr="00CD371E">
        <w:rPr>
          <w:rFonts w:ascii="Times New Roman" w:hAnsi="Times New Roman" w:cs="Times New Roman"/>
          <w:color w:val="000000"/>
          <w:sz w:val="28"/>
          <w:szCs w:val="28"/>
          <w:lang w:val="uz-Cyrl-UZ"/>
        </w:rPr>
        <w:t xml:space="preserve"> va </w:t>
      </w:r>
      <w:r w:rsidRPr="00CD371E">
        <w:rPr>
          <w:rFonts w:ascii="Times New Roman" w:hAnsi="Times New Roman" w:cs="Times New Roman"/>
          <w:b/>
          <w:color w:val="0000FF"/>
          <w:sz w:val="28"/>
          <w:szCs w:val="28"/>
          <w:lang w:val="uz-Cyrl-UZ"/>
        </w:rPr>
        <w:t>K</w:t>
      </w:r>
      <w:r w:rsidRPr="00CD371E">
        <w:rPr>
          <w:rFonts w:ascii="Times New Roman" w:hAnsi="Times New Roman" w:cs="Times New Roman"/>
          <w:b/>
          <w:iCs/>
          <w:color w:val="0000FF"/>
          <w:sz w:val="28"/>
          <w:szCs w:val="28"/>
          <w:lang w:val="uz-Cyrl-UZ"/>
        </w:rPr>
        <w:t>J</w:t>
      </w:r>
      <w:r w:rsidRPr="00CD371E">
        <w:rPr>
          <w:rFonts w:ascii="Times New Roman" w:hAnsi="Times New Roman" w:cs="Times New Roman"/>
          <w:iCs/>
          <w:color w:val="000000"/>
          <w:sz w:val="28"/>
          <w:szCs w:val="28"/>
          <w:lang w:val="uz-Cyrl-UZ"/>
        </w:rPr>
        <w:t xml:space="preserve"> </w:t>
      </w:r>
      <w:r w:rsidRPr="00CD371E">
        <w:rPr>
          <w:rFonts w:ascii="Times New Roman" w:hAnsi="Times New Roman" w:cs="Times New Roman"/>
          <w:color w:val="000000"/>
          <w:sz w:val="28"/>
          <w:szCs w:val="28"/>
          <w:lang w:val="uz-Cyrl-UZ"/>
        </w:rPr>
        <w:t xml:space="preserve">eritmalarni bir-biriga aralash-tirib, qo‘yilgan vaqtni belgilab olamiz. So‘ngra 15 daqiqa o‘tgandan keyin aralashmadan </w:t>
      </w:r>
      <w:r w:rsidRPr="00CD371E">
        <w:rPr>
          <w:rFonts w:ascii="Times New Roman" w:hAnsi="Times New Roman" w:cs="Times New Roman"/>
          <w:iCs/>
          <w:color w:val="000000"/>
          <w:sz w:val="28"/>
          <w:szCs w:val="28"/>
          <w:lang w:val="uz-Cyrl-UZ"/>
        </w:rPr>
        <w:t xml:space="preserve">20 </w:t>
      </w:r>
      <w:r w:rsidRPr="00CD371E">
        <w:rPr>
          <w:rFonts w:ascii="Times New Roman" w:hAnsi="Times New Roman" w:cs="Times New Roman"/>
          <w:color w:val="000000"/>
          <w:sz w:val="28"/>
          <w:szCs w:val="28"/>
          <w:lang w:val="uz-Cyrl-UZ"/>
        </w:rPr>
        <w:t xml:space="preserve">yoki 25ml dan olib, uni titrlash bilan </w:t>
      </w:r>
      <w:r w:rsidRPr="00CD371E">
        <w:rPr>
          <w:rFonts w:ascii="Times New Roman" w:hAnsi="Times New Roman" w:cs="Times New Roman"/>
          <w:b/>
          <w:color w:val="0000FF"/>
          <w:sz w:val="28"/>
          <w:szCs w:val="28"/>
          <w:lang w:val="uz-Cyrl-UZ"/>
        </w:rPr>
        <w:t>J</w:t>
      </w:r>
      <w:r w:rsidRPr="00CD371E">
        <w:rPr>
          <w:rFonts w:ascii="Times New Roman" w:hAnsi="Times New Roman" w:cs="Times New Roman"/>
          <w:b/>
          <w:color w:val="0000FF"/>
          <w:sz w:val="28"/>
          <w:szCs w:val="28"/>
          <w:vertAlign w:val="subscript"/>
          <w:lang w:val="uz-Cyrl-UZ"/>
        </w:rPr>
        <w:t>2</w:t>
      </w:r>
      <w:r w:rsidRPr="00CD371E">
        <w:rPr>
          <w:rFonts w:ascii="Times New Roman" w:hAnsi="Times New Roman" w:cs="Times New Roman"/>
          <w:b/>
          <w:iCs/>
          <w:color w:val="0000FF"/>
          <w:sz w:val="28"/>
          <w:szCs w:val="28"/>
          <w:lang w:val="uz-Cyrl-UZ"/>
        </w:rPr>
        <w:t xml:space="preserve"> </w:t>
      </w:r>
      <w:r w:rsidRPr="00CD371E">
        <w:rPr>
          <w:rFonts w:ascii="Times New Roman" w:hAnsi="Times New Roman" w:cs="Times New Roman"/>
          <w:color w:val="000000"/>
          <w:sz w:val="28"/>
          <w:szCs w:val="28"/>
          <w:lang w:val="uz-Cyrl-UZ"/>
        </w:rPr>
        <w:t xml:space="preserve">ning miqdori aniqlanadi. Xatolikka yo‘l qo‘ymaslik uchun analizga olingan aralashma va suv sovuq muzda ushlab turiladi. Analiz uchun olingan namuna aralashmalari yod konsentratsiyasini aniqlash uchun 2-3 tomchi kraxmal eritmasidan olib, uni 0,0IH </w:t>
      </w:r>
      <w:r w:rsidRPr="00CD371E">
        <w:rPr>
          <w:rFonts w:ascii="Times New Roman" w:hAnsi="Times New Roman" w:cs="Times New Roman"/>
          <w:b/>
          <w:iCs/>
          <w:color w:val="0000FF"/>
          <w:sz w:val="28"/>
          <w:szCs w:val="28"/>
          <w:lang w:val="uz-Cyrl-UZ"/>
        </w:rPr>
        <w:t>Na</w:t>
      </w:r>
      <w:r w:rsidRPr="00CD371E">
        <w:rPr>
          <w:rFonts w:ascii="Times New Roman" w:hAnsi="Times New Roman" w:cs="Times New Roman"/>
          <w:b/>
          <w:iCs/>
          <w:color w:val="0000FF"/>
          <w:sz w:val="28"/>
          <w:szCs w:val="28"/>
          <w:vertAlign w:val="subscript"/>
          <w:lang w:val="uz-Cyrl-UZ"/>
        </w:rPr>
        <w:t>2</w:t>
      </w:r>
      <w:r w:rsidRPr="00CD371E">
        <w:rPr>
          <w:rFonts w:ascii="Times New Roman" w:hAnsi="Times New Roman" w:cs="Times New Roman"/>
          <w:b/>
          <w:iCs/>
          <w:color w:val="0000FF"/>
          <w:sz w:val="28"/>
          <w:szCs w:val="28"/>
          <w:lang w:val="uz-Cyrl-UZ"/>
        </w:rPr>
        <w:t>S</w:t>
      </w:r>
      <w:r w:rsidRPr="00CD371E">
        <w:rPr>
          <w:rFonts w:ascii="Times New Roman" w:hAnsi="Times New Roman" w:cs="Times New Roman"/>
          <w:b/>
          <w:iCs/>
          <w:color w:val="0000FF"/>
          <w:sz w:val="28"/>
          <w:szCs w:val="28"/>
          <w:vertAlign w:val="subscript"/>
          <w:lang w:val="uz-Cyrl-UZ"/>
        </w:rPr>
        <w:t>2</w:t>
      </w:r>
      <w:r w:rsidRPr="00CD371E">
        <w:rPr>
          <w:rFonts w:ascii="Times New Roman" w:hAnsi="Times New Roman" w:cs="Times New Roman"/>
          <w:b/>
          <w:iCs/>
          <w:color w:val="0000FF"/>
          <w:sz w:val="28"/>
          <w:szCs w:val="28"/>
          <w:lang w:val="uz-Cyrl-UZ"/>
        </w:rPr>
        <w:t>O</w:t>
      </w:r>
      <w:r w:rsidRPr="00CD371E">
        <w:rPr>
          <w:rFonts w:ascii="Times New Roman" w:hAnsi="Times New Roman" w:cs="Times New Roman"/>
          <w:b/>
          <w:iCs/>
          <w:color w:val="0000FF"/>
          <w:sz w:val="28"/>
          <w:szCs w:val="28"/>
          <w:vertAlign w:val="subscript"/>
          <w:lang w:val="uz-Cyrl-UZ"/>
        </w:rPr>
        <w:t>3</w:t>
      </w:r>
      <w:r w:rsidRPr="00CD371E">
        <w:rPr>
          <w:rFonts w:ascii="Times New Roman" w:hAnsi="Times New Roman" w:cs="Times New Roman"/>
          <w:b/>
          <w:iCs/>
          <w:color w:val="0000FF"/>
          <w:sz w:val="28"/>
          <w:szCs w:val="28"/>
          <w:lang w:val="uz-Cyrl-UZ"/>
        </w:rPr>
        <w:t xml:space="preserve"> </w:t>
      </w:r>
      <w:r w:rsidRPr="00CD371E">
        <w:rPr>
          <w:rFonts w:ascii="Times New Roman" w:hAnsi="Times New Roman" w:cs="Times New Roman"/>
          <w:color w:val="000000"/>
          <w:sz w:val="28"/>
          <w:szCs w:val="28"/>
          <w:lang w:val="uz-Cyrl-UZ"/>
        </w:rPr>
        <w:t xml:space="preserve">bilan eritma xavo rangdan rangsiz och xolatga kelguncha titrlanadi hamda titrlash uchun sarf bo‘lgan titrantning miqdori yozib boriladi. 30 daqiqa o‘tgandan so‘ng, aralashmadan. yana 20ml olib undan </w:t>
      </w:r>
      <w:r w:rsidRPr="00CD371E">
        <w:rPr>
          <w:rFonts w:ascii="Times New Roman" w:hAnsi="Times New Roman" w:cs="Times New Roman"/>
          <w:b/>
          <w:color w:val="0000FF"/>
          <w:sz w:val="28"/>
          <w:szCs w:val="28"/>
          <w:lang w:val="uz-Cyrl-UZ"/>
        </w:rPr>
        <w:t>J</w:t>
      </w:r>
      <w:r w:rsidRPr="00CD371E">
        <w:rPr>
          <w:rFonts w:ascii="Times New Roman" w:hAnsi="Times New Roman" w:cs="Times New Roman"/>
          <w:b/>
          <w:color w:val="0000FF"/>
          <w:sz w:val="28"/>
          <w:szCs w:val="28"/>
          <w:vertAlign w:val="subscript"/>
          <w:lang w:val="uz-Cyrl-UZ"/>
        </w:rPr>
        <w:t>2</w:t>
      </w:r>
      <w:r w:rsidRPr="00CD371E">
        <w:rPr>
          <w:rFonts w:ascii="Times New Roman" w:hAnsi="Times New Roman" w:cs="Times New Roman"/>
          <w:color w:val="000000"/>
          <w:sz w:val="28"/>
          <w:szCs w:val="28"/>
          <w:lang w:val="uz-Cyrl-UZ"/>
        </w:rPr>
        <w:t xml:space="preserve"> ning konsentratsiyasi yuqorida aniqlangandek topiladi. Bunday aniqlash usuli </w:t>
      </w:r>
      <w:r w:rsidRPr="00CD371E">
        <w:rPr>
          <w:rFonts w:ascii="Times New Roman" w:hAnsi="Times New Roman" w:cs="Times New Roman"/>
          <w:b/>
          <w:color w:val="000000"/>
          <w:sz w:val="28"/>
          <w:szCs w:val="28"/>
          <w:lang w:val="uz-Cyrl-UZ"/>
        </w:rPr>
        <w:t>40</w:t>
      </w:r>
      <w:r w:rsidRPr="00CD371E">
        <w:rPr>
          <w:rFonts w:ascii="Times New Roman" w:hAnsi="Times New Roman" w:cs="Times New Roman"/>
          <w:color w:val="000000"/>
          <w:sz w:val="28"/>
          <w:szCs w:val="28"/>
          <w:lang w:val="uz-Cyrl-UZ"/>
        </w:rPr>
        <w:t xml:space="preserve"> va </w:t>
      </w:r>
      <w:r w:rsidRPr="00CD371E">
        <w:rPr>
          <w:rFonts w:ascii="Times New Roman" w:hAnsi="Times New Roman" w:cs="Times New Roman"/>
          <w:b/>
          <w:color w:val="000000"/>
          <w:sz w:val="28"/>
          <w:szCs w:val="28"/>
          <w:lang w:val="uz-Cyrl-UZ"/>
        </w:rPr>
        <w:t>60</w:t>
      </w:r>
      <w:r w:rsidRPr="00CD371E">
        <w:rPr>
          <w:rFonts w:ascii="Times New Roman" w:hAnsi="Times New Roman" w:cs="Times New Roman"/>
          <w:color w:val="000000"/>
          <w:sz w:val="28"/>
          <w:szCs w:val="28"/>
          <w:lang w:val="uz-Cyrl-UZ"/>
        </w:rPr>
        <w:t xml:space="preserve"> daqiqadan so‘ng qaytariladi. Oxirgi ikki titrlangan natija bir xil qiymatni ko‘rsatguncha ish davom ettiriladi, bu esa jarayonda muvo-zanat qaror topganini ko‘rsatadi.</w:t>
      </w:r>
    </w:p>
    <w:p w:rsidR="00CD371E" w:rsidRPr="00CD371E" w:rsidRDefault="00CD371E" w:rsidP="00CD371E">
      <w:pPr>
        <w:shd w:val="clear" w:color="auto" w:fill="FFFFFF"/>
        <w:ind w:firstLine="709"/>
        <w:jc w:val="both"/>
        <w:rPr>
          <w:rFonts w:ascii="Times New Roman" w:hAnsi="Times New Roman" w:cs="Times New Roman"/>
          <w:b/>
          <w:color w:val="0000FF"/>
          <w:sz w:val="28"/>
          <w:szCs w:val="28"/>
          <w:lang w:val="uz-Cyrl-UZ"/>
        </w:rPr>
      </w:pPr>
    </w:p>
    <w:p w:rsidR="00CD371E" w:rsidRPr="00CD371E" w:rsidRDefault="00CD371E" w:rsidP="00CD371E">
      <w:pPr>
        <w:shd w:val="clear" w:color="auto" w:fill="FFFFFF"/>
        <w:jc w:val="both"/>
        <w:rPr>
          <w:rFonts w:ascii="Times New Roman" w:hAnsi="Times New Roman" w:cs="Times New Roman"/>
          <w:color w:val="000000"/>
          <w:sz w:val="28"/>
          <w:szCs w:val="28"/>
          <w:lang w:val="uz-Cyrl-UZ"/>
        </w:rPr>
      </w:pPr>
      <w:r w:rsidRPr="00CD371E">
        <w:rPr>
          <w:rFonts w:ascii="Times New Roman" w:hAnsi="Times New Roman" w:cs="Times New Roman"/>
          <w:b/>
          <w:color w:val="0000FF"/>
          <w:sz w:val="28"/>
          <w:szCs w:val="28"/>
          <w:lang w:val="en-US"/>
        </w:rPr>
        <w:t>Tajribada olingan natijalarni hisoblash yo‘llari:</w:t>
      </w:r>
      <w:r w:rsidRPr="00CD371E">
        <w:rPr>
          <w:rFonts w:ascii="Times New Roman" w:hAnsi="Times New Roman" w:cs="Times New Roman"/>
          <w:color w:val="000000"/>
          <w:sz w:val="28"/>
          <w:szCs w:val="28"/>
          <w:lang w:val="en-US"/>
        </w:rPr>
        <w:t xml:space="preserve"> </w:t>
      </w:r>
    </w:p>
    <w:p w:rsidR="00CD371E" w:rsidRPr="00CD371E" w:rsidRDefault="00CD371E" w:rsidP="00CD371E">
      <w:pPr>
        <w:shd w:val="clear" w:color="auto" w:fill="FFFFFF"/>
        <w:jc w:val="both"/>
        <w:rPr>
          <w:rFonts w:ascii="Times New Roman" w:hAnsi="Times New Roman" w:cs="Times New Roman"/>
          <w:color w:val="000000"/>
          <w:sz w:val="28"/>
          <w:szCs w:val="28"/>
          <w:lang w:val="uz-Cyrl-UZ"/>
        </w:rPr>
      </w:pPr>
      <w:r w:rsidRPr="00CD371E">
        <w:rPr>
          <w:rFonts w:ascii="Times New Roman" w:hAnsi="Times New Roman" w:cs="Times New Roman"/>
          <w:color w:val="000000"/>
          <w:sz w:val="28"/>
          <w:szCs w:val="28"/>
          <w:lang w:val="uz-Cyrl-UZ"/>
        </w:rPr>
        <w:t>muvozanat konstantasi tajribada o‘tkazilgan jarayon uchun quyidagicha bo‘ladi.</w:t>
      </w:r>
    </w:p>
    <w:p w:rsidR="00CD371E" w:rsidRPr="00CD371E" w:rsidRDefault="00CD371E" w:rsidP="00CD371E">
      <w:pPr>
        <w:shd w:val="clear" w:color="auto" w:fill="FFFFFF"/>
        <w:ind w:firstLine="709"/>
        <w:jc w:val="center"/>
        <w:rPr>
          <w:rFonts w:ascii="Times New Roman" w:hAnsi="Times New Roman" w:cs="Times New Roman"/>
          <w:color w:val="000000"/>
          <w:sz w:val="28"/>
          <w:szCs w:val="28"/>
        </w:rPr>
      </w:pPr>
      <w:r w:rsidRPr="00CD371E">
        <w:rPr>
          <w:rFonts w:ascii="Times New Roman" w:eastAsia="Times New Roman" w:hAnsi="Times New Roman" w:cs="Times New Roman"/>
          <w:color w:val="000000"/>
          <w:position w:val="-32"/>
          <w:sz w:val="28"/>
          <w:szCs w:val="28"/>
          <w:highlight w:val="cyan"/>
        </w:rPr>
        <w:object w:dxaOrig="1619" w:dyaOrig="760">
          <v:shape id="_x0000_i1292" type="#_x0000_t75" style="width:100.5pt;height:46.5pt" o:ole="">
            <v:imagedata r:id="rId563" o:title=""/>
          </v:shape>
          <o:OLEObject Type="Embed" ProgID="Equation.3" ShapeID="_x0000_i1292" DrawAspect="Content" ObjectID="_1558251341" r:id="rId564"/>
        </w:object>
      </w:r>
    </w:p>
    <w:p w:rsidR="00CD371E" w:rsidRPr="00CD371E" w:rsidRDefault="00CD371E" w:rsidP="00CD371E">
      <w:pPr>
        <w:shd w:val="clear" w:color="auto" w:fill="FFFFFF"/>
        <w:ind w:firstLine="709"/>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Bundan muvozanat vaqtidagi J</w:t>
      </w:r>
      <w:r w:rsidRPr="00CD371E">
        <w:rPr>
          <w:rFonts w:ascii="Times New Roman" w:hAnsi="Times New Roman" w:cs="Times New Roman"/>
          <w:color w:val="000000"/>
          <w:sz w:val="28"/>
          <w:szCs w:val="28"/>
          <w:vertAlign w:val="subscript"/>
          <w:lang w:val="en-US"/>
        </w:rPr>
        <w:t>2</w:t>
      </w:r>
      <w:r w:rsidRPr="00CD371E">
        <w:rPr>
          <w:rFonts w:ascii="Times New Roman" w:hAnsi="Times New Roman" w:cs="Times New Roman"/>
          <w:color w:val="000000"/>
          <w:sz w:val="28"/>
          <w:szCs w:val="28"/>
          <w:lang w:val="en-US"/>
        </w:rPr>
        <w:t xml:space="preserve"> (erkin xolidagi yodni) konsentratsiyasi</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30"/>
          <w:sz w:val="28"/>
          <w:szCs w:val="28"/>
          <w:highlight w:val="lightGray"/>
        </w:rPr>
        <w:object w:dxaOrig="2119" w:dyaOrig="700">
          <v:shape id="_x0000_i1293" type="#_x0000_t75" style="width:115.5pt;height:39pt" o:ole="">
            <v:imagedata r:id="rId565" o:title=""/>
          </v:shape>
          <o:OLEObject Type="Embed" ProgID="Equation.3" ShapeID="_x0000_i1293" DrawAspect="Content" ObjectID="_1558251342" r:id="rId566"/>
        </w:object>
      </w:r>
      <w:r w:rsidRPr="00CD371E">
        <w:rPr>
          <w:rFonts w:ascii="Times New Roman" w:hAnsi="Times New Roman" w:cs="Times New Roman"/>
          <w:sz w:val="28"/>
          <w:szCs w:val="28"/>
          <w:lang w:val="en-US"/>
        </w:rPr>
        <w:tab/>
        <w:t xml:space="preserve">dan topiladi.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4"/>
          <w:sz w:val="28"/>
          <w:szCs w:val="28"/>
          <w:highlight w:val="cyan"/>
        </w:rPr>
        <w:object w:dxaOrig="780" w:dyaOrig="380">
          <v:shape id="_x0000_i1294" type="#_x0000_t75" style="width:39pt;height:18pt" o:ole="">
            <v:imagedata r:id="rId567" o:title=""/>
          </v:shape>
          <o:OLEObject Type="Embed" ProgID="Equation.3" ShapeID="_x0000_i1294" DrawAspect="Content" ObjectID="_1558251343" r:id="rId568"/>
        </w:object>
      </w:r>
      <w:r w:rsidRPr="00CD371E">
        <w:rPr>
          <w:rFonts w:ascii="Times New Roman" w:hAnsi="Times New Roman" w:cs="Times New Roman"/>
          <w:sz w:val="28"/>
          <w:szCs w:val="28"/>
          <w:lang w:val="en-US"/>
        </w:rPr>
        <w:t xml:space="preserve"> - giposulfit eritmasining molyarligi.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muvozanat qaror topgan</w:t>
      </w:r>
      <w:r w:rsidRPr="00CD371E">
        <w:rPr>
          <w:rFonts w:ascii="Times New Roman" w:hAnsi="Times New Roman" w:cs="Times New Roman"/>
          <w:sz w:val="28"/>
          <w:szCs w:val="28"/>
          <w:lang w:val="uz-Cyrl-UZ"/>
        </w:rPr>
        <w:t xml:space="preserve"> vaqtdagi</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y</w:t>
      </w:r>
      <w:r w:rsidRPr="00CD371E">
        <w:rPr>
          <w:rFonts w:ascii="Times New Roman" w:hAnsi="Times New Roman" w:cs="Times New Roman"/>
          <w:sz w:val="28"/>
          <w:szCs w:val="28"/>
          <w:lang w:val="en-US"/>
        </w:rPr>
        <w:t xml:space="preserve">odni titrlash uchun sarf bo‘lgan giposulfitning xajmi, </w:t>
      </w:r>
      <w:r w:rsidRPr="00CD371E">
        <w:rPr>
          <w:rFonts w:ascii="Times New Roman" w:hAnsi="Times New Roman" w:cs="Times New Roman"/>
          <w:b/>
          <w:i/>
          <w:sz w:val="28"/>
          <w:szCs w:val="28"/>
          <w:lang w:val="en-US"/>
        </w:rPr>
        <w:t>ml;</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 aniqlash uchun olingan reaksion aralashmaning xajmi, </w:t>
      </w:r>
      <w:r w:rsidRPr="00CD371E">
        <w:rPr>
          <w:rFonts w:ascii="Times New Roman" w:hAnsi="Times New Roman" w:cs="Times New Roman"/>
          <w:b/>
          <w:i/>
          <w:sz w:val="28"/>
          <w:szCs w:val="28"/>
          <w:lang w:val="en-US"/>
        </w:rPr>
        <w:t>ml;</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Jarayon tenglamasidan </w:t>
      </w:r>
      <w:r w:rsidRPr="00CD371E">
        <w:rPr>
          <w:rFonts w:ascii="Times New Roman" w:hAnsi="Times New Roman" w:cs="Times New Roman"/>
          <w:b/>
          <w:sz w:val="28"/>
          <w:szCs w:val="28"/>
          <w:lang w:val="en-US"/>
        </w:rPr>
        <w:t>Fe</w:t>
      </w:r>
      <w:r w:rsidRPr="00CD371E">
        <w:rPr>
          <w:rFonts w:ascii="Times New Roman" w:hAnsi="Times New Roman" w:cs="Times New Roman"/>
          <w:b/>
          <w:sz w:val="28"/>
          <w:szCs w:val="28"/>
          <w:vertAlign w:val="superscript"/>
          <w:lang w:val="en-US"/>
        </w:rPr>
        <w:t>2+</w:t>
      </w:r>
      <w:r w:rsidRPr="00CD371E">
        <w:rPr>
          <w:rFonts w:ascii="Times New Roman" w:hAnsi="Times New Roman" w:cs="Times New Roman"/>
          <w:sz w:val="28"/>
          <w:szCs w:val="28"/>
          <w:lang w:val="en-US"/>
        </w:rPr>
        <w:t xml:space="preserve"> - yod konsentratsiyasi or</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ali topiladi, chunki 1 mol yodga </w:t>
      </w:r>
      <w:r w:rsidRPr="00CD371E">
        <w:rPr>
          <w:rFonts w:ascii="Times New Roman" w:hAnsi="Times New Roman" w:cs="Times New Roman"/>
          <w:b/>
          <w:color w:val="0000FF"/>
          <w:sz w:val="28"/>
          <w:szCs w:val="28"/>
          <w:lang w:val="en-US"/>
        </w:rPr>
        <w:t>2</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b/>
          <w:color w:val="0000FF"/>
          <w:sz w:val="28"/>
          <w:szCs w:val="28"/>
          <w:lang w:val="en-US"/>
        </w:rPr>
        <w:t xml:space="preserve">mol </w:t>
      </w:r>
      <w:r w:rsidRPr="00CD371E">
        <w:rPr>
          <w:rFonts w:ascii="Times New Roman" w:hAnsi="Times New Roman" w:cs="Times New Roman"/>
          <w:sz w:val="28"/>
          <w:szCs w:val="28"/>
          <w:lang w:val="en-US"/>
        </w:rPr>
        <w:t xml:space="preserve">ion </w:t>
      </w:r>
      <w:r w:rsidRPr="00CD371E">
        <w:rPr>
          <w:rFonts w:ascii="Times New Roman" w:hAnsi="Times New Roman" w:cs="Times New Roman"/>
          <w:b/>
          <w:sz w:val="28"/>
          <w:szCs w:val="28"/>
          <w:lang w:val="en-US"/>
        </w:rPr>
        <w:t>Fe</w:t>
      </w:r>
      <w:r w:rsidRPr="00CD371E">
        <w:rPr>
          <w:rFonts w:ascii="Times New Roman" w:hAnsi="Times New Roman" w:cs="Times New Roman"/>
          <w:b/>
          <w:sz w:val="28"/>
          <w:szCs w:val="28"/>
          <w:vertAlign w:val="superscript"/>
          <w:lang w:val="en-US"/>
        </w:rPr>
        <w:t>2+</w:t>
      </w:r>
      <w:r w:rsidRPr="00CD371E">
        <w:rPr>
          <w:rFonts w:ascii="Times New Roman" w:hAnsi="Times New Roman" w:cs="Times New Roman"/>
          <w:sz w:val="28"/>
          <w:szCs w:val="28"/>
          <w:lang w:val="en-US"/>
        </w:rPr>
        <w:t xml:space="preserve"> to‘g‘ri keladi. </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Uch valentli temir ioni konsentratsiyasi esa jarayon tenglamasiga asosan quyidagicha bo‘ladi: </w:t>
      </w:r>
    </w:p>
    <w:p w:rsidR="00CD371E" w:rsidRPr="00CD371E" w:rsidRDefault="00CD371E" w:rsidP="00CD371E">
      <w:pPr>
        <w:shd w:val="clear" w:color="auto" w:fill="FFFFFF"/>
        <w:ind w:firstLine="709"/>
        <w:jc w:val="both"/>
        <w:rPr>
          <w:rFonts w:ascii="Times New Roman" w:hAnsi="Times New Roman" w:cs="Times New Roman"/>
          <w:color w:val="000000"/>
          <w:sz w:val="28"/>
          <w:szCs w:val="28"/>
        </w:rPr>
      </w:pPr>
      <w:r w:rsidRPr="00CD371E">
        <w:rPr>
          <w:rFonts w:ascii="Times New Roman" w:eastAsia="Times New Roman" w:hAnsi="Times New Roman" w:cs="Times New Roman"/>
          <w:color w:val="000000"/>
          <w:position w:val="-14"/>
          <w:sz w:val="28"/>
          <w:szCs w:val="28"/>
          <w:highlight w:val="cyan"/>
        </w:rPr>
        <w:object w:dxaOrig="4500" w:dyaOrig="380">
          <v:shape id="_x0000_i1295" type="#_x0000_t75" style="width:325.5pt;height:27pt" o:ole="">
            <v:imagedata r:id="rId569" o:title=""/>
          </v:shape>
          <o:OLEObject Type="Embed" ProgID="Equation.3" ShapeID="_x0000_i1295" DrawAspect="Content" ObjectID="_1558251344" r:id="rId570"/>
        </w:objec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r w:rsidRPr="00CD371E">
        <w:rPr>
          <w:rFonts w:ascii="Times New Roman" w:eastAsia="Times New Roman" w:hAnsi="Times New Roman" w:cs="Times New Roman"/>
          <w:color w:val="000000"/>
          <w:position w:val="-14"/>
          <w:sz w:val="28"/>
          <w:szCs w:val="28"/>
          <w:highlight w:val="cyan"/>
        </w:rPr>
        <w:object w:dxaOrig="580" w:dyaOrig="380">
          <v:shape id="_x0000_i1296" type="#_x0000_t75" style="width:42pt;height:27pt" o:ole="">
            <v:imagedata r:id="rId571" o:title=""/>
          </v:shape>
          <o:OLEObject Type="Embed" ProgID="Equation.3" ShapeID="_x0000_i1296" DrawAspect="Content" ObjectID="_1558251345" r:id="rId572"/>
        </w:object>
      </w:r>
      <w:r w:rsidRPr="00CD371E">
        <w:rPr>
          <w:rFonts w:ascii="Times New Roman" w:hAnsi="Times New Roman" w:cs="Times New Roman"/>
          <w:sz w:val="28"/>
          <w:szCs w:val="28"/>
          <w:lang w:val="en-US"/>
        </w:rPr>
        <w:t xml:space="preserve"> reaksiya boshlanishidagi FeCl</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ning konsentratsiyasi. </w:t>
      </w:r>
      <w:r w:rsidRPr="00CD371E">
        <w:rPr>
          <w:rFonts w:ascii="Times New Roman" w:hAnsi="Times New Roman" w:cs="Times New Roman"/>
          <w:color w:val="FF0000"/>
          <w:sz w:val="28"/>
          <w:szCs w:val="28"/>
          <w:u w:val="single"/>
          <w:lang w:val="en-US"/>
        </w:rPr>
        <w:t>FeCl</w:t>
      </w:r>
      <w:r w:rsidRPr="00CD371E">
        <w:rPr>
          <w:rFonts w:ascii="Times New Roman" w:hAnsi="Times New Roman" w:cs="Times New Roman"/>
          <w:color w:val="FF0000"/>
          <w:sz w:val="28"/>
          <w:szCs w:val="28"/>
          <w:u w:val="single"/>
          <w:vertAlign w:val="subscript"/>
          <w:lang w:val="en-US"/>
        </w:rPr>
        <w:t>3</w:t>
      </w:r>
      <w:r w:rsidRPr="00CD371E">
        <w:rPr>
          <w:rFonts w:ascii="Times New Roman" w:hAnsi="Times New Roman" w:cs="Times New Roman"/>
          <w:color w:val="FF0000"/>
          <w:sz w:val="28"/>
          <w:szCs w:val="28"/>
          <w:u w:val="single"/>
          <w:lang w:val="en-US"/>
        </w:rPr>
        <w:t xml:space="preserve"> ni esa boshlan</w:t>
      </w:r>
      <w:r w:rsidRPr="00CD371E">
        <w:rPr>
          <w:rFonts w:ascii="Times New Roman" w:hAnsi="Times New Roman" w:cs="Times New Roman"/>
          <w:color w:val="FF0000"/>
          <w:sz w:val="28"/>
          <w:szCs w:val="28"/>
          <w:u w:val="single"/>
          <w:lang w:val="uz-Cyrl-UZ"/>
        </w:rPr>
        <w:t>g‘</w:t>
      </w:r>
      <w:r w:rsidRPr="00CD371E">
        <w:rPr>
          <w:rFonts w:ascii="Times New Roman" w:hAnsi="Times New Roman" w:cs="Times New Roman"/>
          <w:color w:val="FF0000"/>
          <w:sz w:val="28"/>
          <w:szCs w:val="28"/>
          <w:u w:val="single"/>
          <w:lang w:val="en-US"/>
        </w:rPr>
        <w:t>ich qiymatlardan topiladi.</w:t>
      </w:r>
      <w:r w:rsidRPr="00CD371E">
        <w:rPr>
          <w:rFonts w:ascii="Times New Roman" w:hAnsi="Times New Roman" w:cs="Times New Roman"/>
          <w:sz w:val="28"/>
          <w:szCs w:val="28"/>
          <w:lang w:val="en-US"/>
        </w:rPr>
        <w:t xml:space="preserve"> Bunda «</w:t>
      </w:r>
      <w:r w:rsidRPr="00CD371E">
        <w:rPr>
          <w:rFonts w:ascii="Times New Roman" w:hAnsi="Times New Roman" w:cs="Times New Roman"/>
          <w:b/>
          <w:i/>
          <w:sz w:val="28"/>
          <w:szCs w:val="28"/>
          <w:lang w:val="en-US"/>
        </w:rPr>
        <w:t>a</w:t>
      </w:r>
      <w:r w:rsidRPr="00CD371E">
        <w:rPr>
          <w:rFonts w:ascii="Times New Roman" w:hAnsi="Times New Roman" w:cs="Times New Roman"/>
          <w:sz w:val="28"/>
          <w:szCs w:val="28"/>
          <w:lang w:val="en-US"/>
        </w:rPr>
        <w:t>» va «</w:t>
      </w:r>
      <w:r w:rsidRPr="00CD371E">
        <w:rPr>
          <w:rFonts w:ascii="Times New Roman" w:hAnsi="Times New Roman" w:cs="Times New Roman"/>
          <w:b/>
          <w:i/>
          <w:sz w:val="28"/>
          <w:szCs w:val="28"/>
          <w:lang w:val="en-US"/>
        </w:rPr>
        <w:t>b</w:t>
      </w:r>
      <w:r w:rsidRPr="00CD371E">
        <w:rPr>
          <w:rFonts w:ascii="Times New Roman" w:hAnsi="Times New Roman" w:cs="Times New Roman"/>
          <w:sz w:val="28"/>
          <w:szCs w:val="28"/>
          <w:lang w:val="en-US"/>
        </w:rPr>
        <w:t>» - FeCl</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va KJ eritvalaridan jarayon uchun olingan miqdor (</w:t>
      </w:r>
      <w:r w:rsidRPr="00CD371E">
        <w:rPr>
          <w:rFonts w:ascii="Times New Roman" w:hAnsi="Times New Roman" w:cs="Times New Roman"/>
          <w:b/>
          <w:i/>
          <w:sz w:val="28"/>
          <w:szCs w:val="28"/>
          <w:lang w:val="en-US"/>
        </w:rPr>
        <w:t>ml</w:t>
      </w:r>
      <w:r w:rsidRPr="00CD371E">
        <w:rPr>
          <w:rFonts w:ascii="Times New Roman" w:hAnsi="Times New Roman" w:cs="Times New Roman"/>
          <w:sz w:val="28"/>
          <w:szCs w:val="28"/>
          <w:lang w:val="en-US"/>
        </w:rPr>
        <w:t xml:space="preserve">). </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p>
    <w:p w:rsidR="00CD371E" w:rsidRPr="00CD371E" w:rsidRDefault="009A2A99" w:rsidP="00CD371E">
      <w:pPr>
        <w:shd w:val="clear" w:color="auto" w:fill="FFFFFF"/>
        <w:ind w:firstLine="709"/>
        <w:jc w:val="center"/>
        <w:rPr>
          <w:rFonts w:ascii="Times New Roman" w:hAnsi="Times New Roman" w:cs="Times New Roman"/>
          <w:sz w:val="28"/>
          <w:szCs w:val="28"/>
        </w:rPr>
      </w:pPr>
      <w:r>
        <w:rPr>
          <w:rFonts w:ascii="Times New Roman" w:hAnsi="Times New Roman" w:cs="Times New Roman"/>
          <w:sz w:val="28"/>
          <w:szCs w:val="28"/>
          <w:highlight w:val="green"/>
          <w:vertAlign w:val="subscript"/>
          <w:lang w:val="en-US"/>
        </w:rPr>
        <w:pict>
          <v:shape id="_x0000_i1297" type="#_x0000_t75" style="width:145.5pt;height:33pt">
            <v:imagedata r:id="rId573" o:title=""/>
          </v:shape>
        </w:pict>
      </w:r>
    </w:p>
    <w:p w:rsidR="00CD371E" w:rsidRPr="00CD371E" w:rsidRDefault="00CD371E" w:rsidP="00CD371E">
      <w:pPr>
        <w:shd w:val="clear" w:color="auto" w:fill="FFFFFF"/>
        <w:ind w:firstLine="709"/>
        <w:jc w:val="both"/>
        <w:rPr>
          <w:rFonts w:ascii="Times New Roman" w:hAnsi="Times New Roman" w:cs="Times New Roman"/>
          <w:sz w:val="28"/>
          <w:szCs w:val="28"/>
        </w:rPr>
      </w:pPr>
      <w:r w:rsidRPr="00CD371E">
        <w:rPr>
          <w:rFonts w:ascii="Times New Roman" w:eastAsia="Times New Roman" w:hAnsi="Times New Roman" w:cs="Times New Roman"/>
          <w:color w:val="000000"/>
          <w:position w:val="-14"/>
          <w:sz w:val="28"/>
          <w:szCs w:val="28"/>
          <w:highlight w:val="cyan"/>
        </w:rPr>
        <w:object w:dxaOrig="580" w:dyaOrig="380">
          <v:shape id="_x0000_i1298" type="#_x0000_t75" style="width:42pt;height:27pt" o:ole="">
            <v:imagedata r:id="rId571" o:title=""/>
          </v:shape>
          <o:OLEObject Type="Embed" ProgID="Equation.3" ShapeID="_x0000_i1298" DrawAspect="Content" ObjectID="_1558251346" r:id="rId574"/>
        </w:objec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sz w:val="28"/>
          <w:szCs w:val="28"/>
          <w:lang w:val="en-US"/>
        </w:rPr>
        <w:t>esa FeCl</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eritmani boshlang‘ich konsentratsiyasi (mol/l). </w:t>
      </w:r>
      <w:r w:rsidRPr="00CD371E">
        <w:rPr>
          <w:rFonts w:ascii="Times New Roman" w:hAnsi="Times New Roman" w:cs="Times New Roman"/>
          <w:sz w:val="28"/>
          <w:szCs w:val="28"/>
        </w:rPr>
        <w:t xml:space="preserve">Eritmadagi </w:t>
      </w:r>
      <w:r w:rsidRPr="00CD371E">
        <w:rPr>
          <w:rFonts w:ascii="Times New Roman" w:hAnsi="Times New Roman" w:cs="Times New Roman"/>
          <w:b/>
          <w:color w:val="0000FF"/>
          <w:sz w:val="28"/>
          <w:szCs w:val="28"/>
          <w:lang w:val="en-US"/>
        </w:rPr>
        <w:t>J</w:t>
      </w:r>
      <w:r w:rsidRPr="00CD371E">
        <w:rPr>
          <w:rFonts w:ascii="Times New Roman" w:hAnsi="Times New Roman" w:cs="Times New Roman"/>
          <w:b/>
          <w:color w:val="0000FF"/>
          <w:sz w:val="28"/>
          <w:szCs w:val="28"/>
          <w:vertAlign w:val="superscript"/>
        </w:rPr>
        <w:t>-</w:t>
      </w:r>
      <w:r w:rsidRPr="00CD371E">
        <w:rPr>
          <w:rFonts w:ascii="Times New Roman" w:hAnsi="Times New Roman" w:cs="Times New Roman"/>
          <w:sz w:val="28"/>
          <w:szCs w:val="28"/>
        </w:rPr>
        <w:t xml:space="preserve"> – ioni konsentratsiyasi esa quyidagicha topiladi. </w:t>
      </w:r>
    </w:p>
    <w:p w:rsidR="00CD371E" w:rsidRPr="00CD371E" w:rsidRDefault="00CD371E" w:rsidP="00CD371E">
      <w:pPr>
        <w:shd w:val="clear" w:color="auto" w:fill="FFFFFF"/>
        <w:ind w:firstLine="709"/>
        <w:jc w:val="center"/>
        <w:rPr>
          <w:rFonts w:ascii="Times New Roman" w:hAnsi="Times New Roman" w:cs="Times New Roman"/>
          <w:sz w:val="28"/>
          <w:szCs w:val="28"/>
        </w:rPr>
      </w:pPr>
      <w:r w:rsidRPr="00CD371E">
        <w:rPr>
          <w:rFonts w:ascii="Times New Roman" w:eastAsia="Times New Roman" w:hAnsi="Times New Roman" w:cs="Times New Roman"/>
          <w:position w:val="-24"/>
          <w:sz w:val="28"/>
          <w:szCs w:val="28"/>
          <w:highlight w:val="green"/>
        </w:rPr>
        <w:object w:dxaOrig="3740" w:dyaOrig="620">
          <v:shape id="_x0000_i1299" type="#_x0000_t75" style="width:223.5pt;height:37.5pt" o:ole="">
            <v:imagedata r:id="rId575" o:title=""/>
          </v:shape>
          <o:OLEObject Type="Embed" ProgID="Equation.3" ShapeID="_x0000_i1299" DrawAspect="Content" ObjectID="_1558251347" r:id="rId576"/>
        </w:object>
      </w:r>
    </w:p>
    <w:p w:rsidR="00CD371E" w:rsidRPr="00CD371E" w:rsidRDefault="00CD371E" w:rsidP="00CD371E">
      <w:pPr>
        <w:shd w:val="clear" w:color="auto" w:fill="FFFFFF"/>
        <w:ind w:firstLine="709"/>
        <w:jc w:val="both"/>
        <w:rPr>
          <w:rFonts w:ascii="Times New Roman" w:hAnsi="Times New Roman" w:cs="Times New Roman"/>
          <w:sz w:val="28"/>
          <w:szCs w:val="28"/>
        </w:rPr>
      </w:pPr>
      <w:r w:rsidRPr="00CD371E">
        <w:rPr>
          <w:rFonts w:ascii="Times New Roman" w:hAnsi="Times New Roman" w:cs="Times New Roman"/>
          <w:sz w:val="28"/>
          <w:szCs w:val="28"/>
        </w:rPr>
        <w:t xml:space="preserve">Bunda </w:t>
      </w:r>
      <w:r w:rsidRPr="00CD371E">
        <w:rPr>
          <w:rFonts w:ascii="Times New Roman" w:eastAsia="Times New Roman" w:hAnsi="Times New Roman" w:cs="Times New Roman"/>
          <w:position w:val="-12"/>
          <w:sz w:val="28"/>
          <w:szCs w:val="28"/>
        </w:rPr>
        <w:object w:dxaOrig="420" w:dyaOrig="380">
          <v:shape id="_x0000_i1300" type="#_x0000_t75" style="width:21pt;height:18pt" o:ole="">
            <v:imagedata r:id="rId577" o:title=""/>
          </v:shape>
          <o:OLEObject Type="Embed" ProgID="Equation.3" ShapeID="_x0000_i1300" DrawAspect="Content" ObjectID="_1558251348" r:id="rId578"/>
        </w:object>
      </w:r>
      <w:r w:rsidRPr="00CD371E">
        <w:rPr>
          <w:rFonts w:ascii="Times New Roman" w:hAnsi="Times New Roman" w:cs="Times New Roman"/>
          <w:sz w:val="28"/>
          <w:szCs w:val="28"/>
        </w:rPr>
        <w:t xml:space="preserve"> esa </w:t>
      </w:r>
      <w:r w:rsidRPr="00CD371E">
        <w:rPr>
          <w:rFonts w:ascii="Times New Roman" w:hAnsi="Times New Roman" w:cs="Times New Roman"/>
          <w:sz w:val="28"/>
          <w:szCs w:val="28"/>
          <w:lang w:val="en-US"/>
        </w:rPr>
        <w:t>KJ</w:t>
      </w:r>
      <w:r w:rsidRPr="00CD371E">
        <w:rPr>
          <w:rFonts w:ascii="Times New Roman" w:hAnsi="Times New Roman" w:cs="Times New Roman"/>
          <w:sz w:val="28"/>
          <w:szCs w:val="28"/>
        </w:rPr>
        <w:t xml:space="preserve">  eritmani boshlang‘ich konsentratsiyasi, mol/l. Hisoblab topilgan qiymat</w:t>
      </w:r>
      <w:r w:rsidRPr="00CD371E">
        <w:rPr>
          <w:rFonts w:ascii="Times New Roman" w:hAnsi="Times New Roman" w:cs="Times New Roman"/>
          <w:sz w:val="28"/>
          <w:szCs w:val="28"/>
          <w:lang w:val="uz-Cyrl-UZ"/>
        </w:rPr>
        <w:t>n</w:t>
      </w:r>
      <w:r w:rsidRPr="00CD371E">
        <w:rPr>
          <w:rFonts w:ascii="Times New Roman" w:hAnsi="Times New Roman" w:cs="Times New Roman"/>
          <w:sz w:val="28"/>
          <w:szCs w:val="28"/>
        </w:rPr>
        <w:t>i yu</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rPr>
        <w:t xml:space="preserve">oridagi muvozanat konstantasi formulasiga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rPr>
        <w:t xml:space="preserve">yib, Ks qiymati topiladi va olingan natijalarni nazariy yo‘l bilan hisoblangan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rPr>
        <w:t>i</w:t>
      </w:r>
      <w:r w:rsidRPr="00CD371E">
        <w:rPr>
          <w:rFonts w:ascii="Times New Roman" w:hAnsi="Times New Roman" w:cs="Times New Roman"/>
          <w:sz w:val="28"/>
          <w:szCs w:val="28"/>
          <w:lang w:val="uz-Cyrl-UZ"/>
        </w:rPr>
        <w:t>y</w:t>
      </w:r>
      <w:r w:rsidRPr="00CD371E">
        <w:rPr>
          <w:rFonts w:ascii="Times New Roman" w:hAnsi="Times New Roman" w:cs="Times New Roman"/>
          <w:sz w:val="28"/>
          <w:szCs w:val="28"/>
        </w:rPr>
        <w:t xml:space="preserve">matlar </w:t>
      </w:r>
      <w:r w:rsidRPr="00CD371E">
        <w:rPr>
          <w:rFonts w:ascii="Times New Roman" w:hAnsi="Times New Roman" w:cs="Times New Roman"/>
          <w:sz w:val="28"/>
          <w:szCs w:val="28"/>
          <w:lang w:val="uz-Cyrl-UZ"/>
        </w:rPr>
        <w:t>b</w:t>
      </w:r>
      <w:r w:rsidRPr="00CD371E">
        <w:rPr>
          <w:rFonts w:ascii="Times New Roman" w:hAnsi="Times New Roman" w:cs="Times New Roman"/>
          <w:sz w:val="28"/>
          <w:szCs w:val="28"/>
        </w:rPr>
        <w:t>i</w:t>
      </w:r>
      <w:r w:rsidRPr="00CD371E">
        <w:rPr>
          <w:rFonts w:ascii="Times New Roman" w:hAnsi="Times New Roman" w:cs="Times New Roman"/>
          <w:sz w:val="28"/>
          <w:szCs w:val="28"/>
          <w:lang w:val="uz-Cyrl-UZ"/>
        </w:rPr>
        <w:t xml:space="preserve">lan </w:t>
      </w:r>
      <w:r w:rsidRPr="00CD371E">
        <w:rPr>
          <w:rFonts w:ascii="Times New Roman" w:hAnsi="Times New Roman" w:cs="Times New Roman"/>
          <w:sz w:val="28"/>
          <w:szCs w:val="28"/>
        </w:rPr>
        <w:t xml:space="preserve">solishtiriladi. </w:t>
      </w: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spacing w:val="-11"/>
          <w:sz w:val="28"/>
          <w:szCs w:val="28"/>
          <w:lang w:val="uz-Cyrl-UZ"/>
        </w:rPr>
      </w:pPr>
    </w:p>
    <w:p w:rsidR="00CD371E" w:rsidRPr="00CD371E" w:rsidRDefault="00CD371E" w:rsidP="00CD371E">
      <w:pPr>
        <w:shd w:val="clear" w:color="auto" w:fill="FFFFFF"/>
        <w:spacing w:before="265"/>
        <w:ind w:left="426" w:firstLine="14"/>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11"/>
          <w:sz w:val="28"/>
          <w:szCs w:val="28"/>
          <w:lang w:val="uz-Cyrl-UZ"/>
        </w:rPr>
        <w:t>3 – LABORATORIYA ISHI</w:t>
      </w:r>
    </w:p>
    <w:p w:rsidR="00CD371E" w:rsidRPr="00CD371E" w:rsidRDefault="00CD371E" w:rsidP="00CD371E">
      <w:pPr>
        <w:shd w:val="clear" w:color="auto" w:fill="FFFFFF"/>
        <w:spacing w:before="283"/>
        <w:ind w:left="571"/>
        <w:jc w:val="center"/>
        <w:rPr>
          <w:rFonts w:ascii="Times New Roman" w:hAnsi="Times New Roman" w:cs="Times New Roman"/>
          <w:b/>
          <w:sz w:val="28"/>
          <w:szCs w:val="28"/>
          <w:lang w:val="uz-Cyrl-UZ"/>
        </w:rPr>
      </w:pPr>
      <w:r w:rsidRPr="00CD371E">
        <w:rPr>
          <w:rFonts w:ascii="Times New Roman" w:hAnsi="Times New Roman" w:cs="Times New Roman"/>
          <w:b/>
          <w:color w:val="632423"/>
          <w:spacing w:val="-12"/>
          <w:sz w:val="28"/>
          <w:szCs w:val="28"/>
          <w:lang w:val="uz-Cyrl-UZ"/>
        </w:rPr>
        <w:t>MAVZU – 2.</w:t>
      </w:r>
      <w:r w:rsidRPr="00CD371E">
        <w:rPr>
          <w:rFonts w:ascii="Times New Roman" w:hAnsi="Times New Roman" w:cs="Times New Roman"/>
          <w:b/>
          <w:spacing w:val="-12"/>
          <w:sz w:val="28"/>
          <w:szCs w:val="28"/>
          <w:lang w:val="uz-Cyrl-UZ"/>
        </w:rPr>
        <w:t xml:space="preserve"> FAZALAR MUVOZANATI. BIR KOMPONENTLI</w:t>
      </w:r>
      <w:r w:rsidRPr="00CD371E">
        <w:rPr>
          <w:rFonts w:ascii="Times New Roman" w:hAnsi="Times New Roman" w:cs="Times New Roman"/>
          <w:b/>
          <w:sz w:val="28"/>
          <w:szCs w:val="28"/>
          <w:lang w:val="uz-Cyrl-UZ"/>
        </w:rPr>
        <w:t xml:space="preserve"> </w:t>
      </w:r>
      <w:r w:rsidRPr="00CD371E">
        <w:rPr>
          <w:rFonts w:ascii="Times New Roman" w:hAnsi="Times New Roman" w:cs="Times New Roman"/>
          <w:b/>
          <w:spacing w:val="-23"/>
          <w:sz w:val="28"/>
          <w:szCs w:val="28"/>
          <w:lang w:val="uz-Cyrl-UZ"/>
        </w:rPr>
        <w:t>SISTEMALAR.</w:t>
      </w:r>
    </w:p>
    <w:p w:rsidR="00CD371E" w:rsidRPr="00CD371E" w:rsidRDefault="00CD371E" w:rsidP="00CD371E">
      <w:pPr>
        <w:shd w:val="clear" w:color="auto" w:fill="FFFFFF"/>
        <w:spacing w:before="283"/>
        <w:rPr>
          <w:rFonts w:ascii="Times New Roman" w:hAnsi="Times New Roman" w:cs="Times New Roman"/>
          <w:b/>
          <w:color w:val="0000FF"/>
          <w:sz w:val="28"/>
          <w:szCs w:val="28"/>
          <w:lang w:val="uz-Cyrl-UZ"/>
        </w:rPr>
      </w:pPr>
      <w:r w:rsidRPr="00CD371E">
        <w:rPr>
          <w:rFonts w:ascii="Times New Roman" w:hAnsi="Times New Roman" w:cs="Times New Roman"/>
          <w:b/>
          <w:color w:val="0000FF"/>
          <w:spacing w:val="-14"/>
          <w:sz w:val="28"/>
          <w:szCs w:val="28"/>
          <w:lang w:val="uz-Cyrl-UZ"/>
        </w:rPr>
        <w:t>2.1. INDIVIDUAL SUYUQLIKNING MOLYAR BUG‘LANISH ISSIQLIGINI</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b/>
          <w:color w:val="0000FF"/>
          <w:spacing w:val="-23"/>
          <w:sz w:val="28"/>
          <w:szCs w:val="28"/>
          <w:lang w:val="uz-Cyrl-UZ"/>
        </w:rPr>
        <w:t>ANIQLASH</w:t>
      </w:r>
    </w:p>
    <w:p w:rsidR="00CD371E" w:rsidRPr="00CD371E" w:rsidRDefault="00CD371E" w:rsidP="00CD371E">
      <w:pPr>
        <w:rPr>
          <w:rFonts w:ascii="Times New Roman" w:hAnsi="Times New Roman" w:cs="Times New Roman"/>
          <w:b/>
          <w:color w:val="0000FF"/>
          <w:sz w:val="28"/>
          <w:szCs w:val="28"/>
          <w:lang w:val="uz-Cyrl-UZ"/>
        </w:rPr>
      </w:pPr>
    </w:p>
    <w:p w:rsidR="00CD371E" w:rsidRPr="00CD371E" w:rsidRDefault="00CD371E" w:rsidP="00CD371E">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t>Mavzuga oid qisqacha nazariy tushunchalar:</w:t>
      </w:r>
    </w:p>
    <w:p w:rsidR="00CD371E" w:rsidRPr="00CD371E" w:rsidRDefault="00CD371E" w:rsidP="00CD371E">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Faz</w:t>
      </w:r>
      <w:r w:rsidRPr="00CD371E">
        <w:rPr>
          <w:rFonts w:ascii="Times New Roman" w:hAnsi="Times New Roman" w:cs="Times New Roman"/>
          <w:b/>
          <w:color w:val="0000FF"/>
          <w:sz w:val="28"/>
          <w:szCs w:val="28"/>
          <w:lang w:val="uz-Cyrl-UZ"/>
        </w:rPr>
        <w:t>oviy</w:t>
      </w:r>
      <w:r w:rsidRPr="00CD371E">
        <w:rPr>
          <w:rFonts w:ascii="Times New Roman" w:hAnsi="Times New Roman" w:cs="Times New Roman"/>
          <w:b/>
          <w:color w:val="0000FF"/>
          <w:sz w:val="28"/>
          <w:szCs w:val="28"/>
          <w:lang w:val="en-US"/>
        </w:rPr>
        <w:t xml:space="preserve"> muvozanat.</w:t>
      </w:r>
    </w:p>
    <w:p w:rsidR="00CD371E" w:rsidRPr="00CD371E" w:rsidRDefault="00CD371E" w:rsidP="00CD371E">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FAZALAR MUVOZANATI TERMODINAMIKASI.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Massalar ta’siri qonuni bir jinsli gomogen moddalar orasida bo‘ladigan muvozanatlar uchungina tadbiq etiladi.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Ko‘p jinsli moddalar orasidagi yuzaga keladigan muvozanat </w:t>
      </w:r>
      <w:r w:rsidRPr="00CD371E">
        <w:rPr>
          <w:rFonts w:ascii="Times New Roman" w:hAnsi="Times New Roman" w:cs="Times New Roman"/>
          <w:b/>
          <w:color w:val="0000FF"/>
          <w:sz w:val="28"/>
          <w:szCs w:val="28"/>
          <w:lang w:val="en-US"/>
        </w:rPr>
        <w:t>geterogen</w:t>
      </w:r>
      <w:r w:rsidRPr="00CD371E">
        <w:rPr>
          <w:rFonts w:ascii="Times New Roman" w:hAnsi="Times New Roman" w:cs="Times New Roman"/>
          <w:sz w:val="28"/>
          <w:szCs w:val="28"/>
          <w:lang w:val="en-US"/>
        </w:rPr>
        <w:t xml:space="preserve"> yoki </w:t>
      </w:r>
      <w:r w:rsidRPr="00CD371E">
        <w:rPr>
          <w:rFonts w:ascii="Times New Roman" w:hAnsi="Times New Roman" w:cs="Times New Roman"/>
          <w:b/>
          <w:color w:val="0000FF"/>
          <w:sz w:val="28"/>
          <w:szCs w:val="28"/>
          <w:lang w:val="en-US"/>
        </w:rPr>
        <w:t xml:space="preserve">fazoviy muvozanat deyilib, </w:t>
      </w:r>
      <w:r w:rsidRPr="00CD371E">
        <w:rPr>
          <w:rFonts w:ascii="Times New Roman" w:hAnsi="Times New Roman" w:cs="Times New Roman"/>
          <w:sz w:val="28"/>
          <w:szCs w:val="28"/>
          <w:lang w:val="en-US"/>
        </w:rPr>
        <w:t xml:space="preserve">bunday muvozanat massalar ta’siri qonuniga bo‘ysunmaydi. Ko‘p fazali geterogen sistemalardagi muvozanatni xarakterlash uchun </w:t>
      </w:r>
      <w:r w:rsidRPr="00CD371E">
        <w:rPr>
          <w:rFonts w:ascii="Times New Roman" w:hAnsi="Times New Roman" w:cs="Times New Roman"/>
          <w:b/>
          <w:color w:val="943634"/>
          <w:sz w:val="28"/>
          <w:szCs w:val="28"/>
          <w:lang w:val="en-US"/>
        </w:rPr>
        <w:t xml:space="preserve">Gibbs </w:t>
      </w:r>
      <w:r w:rsidRPr="00CD371E">
        <w:rPr>
          <w:rFonts w:ascii="Times New Roman" w:hAnsi="Times New Roman" w:cs="Times New Roman"/>
          <w:sz w:val="28"/>
          <w:szCs w:val="28"/>
          <w:lang w:val="en-US"/>
        </w:rPr>
        <w:t xml:space="preserve">(amerika fizigi) </w:t>
      </w:r>
      <w:r w:rsidRPr="00CD371E">
        <w:rPr>
          <w:rFonts w:ascii="Times New Roman" w:hAnsi="Times New Roman" w:cs="Times New Roman"/>
          <w:b/>
          <w:sz w:val="28"/>
          <w:szCs w:val="28"/>
          <w:lang w:val="en-US"/>
        </w:rPr>
        <w:t>1873-1878</w:t>
      </w:r>
      <w:r w:rsidRPr="00CD371E">
        <w:rPr>
          <w:rFonts w:ascii="Times New Roman" w:hAnsi="Times New Roman" w:cs="Times New Roman"/>
          <w:sz w:val="28"/>
          <w:szCs w:val="28"/>
          <w:lang w:val="en-US"/>
        </w:rPr>
        <w:t xml:space="preserve"> yillarda fazalar qoidasini yaratdi. Bu qoida – geterogen sistemaning alohida olingan gomogen qismlari qanday sharoitda ( </w:t>
      </w:r>
      <w:r w:rsidRPr="00CD371E">
        <w:rPr>
          <w:rFonts w:ascii="Times New Roman" w:hAnsi="Times New Roman" w:cs="Times New Roman"/>
          <w:b/>
          <w:color w:val="0D673C"/>
          <w:sz w:val="28"/>
          <w:szCs w:val="28"/>
          <w:lang w:val="en-US"/>
        </w:rPr>
        <w:t>R, T, S</w:t>
      </w:r>
      <w:r w:rsidRPr="00CD371E">
        <w:rPr>
          <w:rFonts w:ascii="Times New Roman" w:hAnsi="Times New Roman" w:cs="Times New Roman"/>
          <w:sz w:val="28"/>
          <w:szCs w:val="28"/>
          <w:lang w:val="en-US"/>
        </w:rPr>
        <w:t xml:space="preserve"> va h.z. ) o‘zaro termodinamik muvozanatda turishini ifodalaydi.</w:t>
      </w:r>
    </w:p>
    <w:p w:rsidR="00CD371E" w:rsidRPr="00CD371E" w:rsidRDefault="00CD371E" w:rsidP="00CD371E">
      <w:pPr>
        <w:ind w:firstLine="708"/>
        <w:jc w:val="both"/>
        <w:rPr>
          <w:rFonts w:ascii="Times New Roman" w:hAnsi="Times New Roman" w:cs="Times New Roman"/>
          <w:i/>
          <w:sz w:val="28"/>
          <w:szCs w:val="28"/>
          <w:lang w:val="uz-Cyrl-UZ"/>
        </w:rPr>
      </w:pPr>
      <w:r w:rsidRPr="00CD371E">
        <w:rPr>
          <w:rFonts w:ascii="Times New Roman" w:hAnsi="Times New Roman" w:cs="Times New Roman"/>
          <w:sz w:val="28"/>
          <w:szCs w:val="28"/>
          <w:lang w:val="en-US"/>
        </w:rPr>
        <w:t xml:space="preserve">Geterogen sistemadagi moddalar bir-biridan chegara sirtlari bilan ajralgan bo‘ladi. </w:t>
      </w:r>
      <w:r w:rsidRPr="00CD371E">
        <w:rPr>
          <w:rFonts w:ascii="Times New Roman" w:hAnsi="Times New Roman" w:cs="Times New Roman"/>
          <w:color w:val="0000FF"/>
          <w:sz w:val="28"/>
          <w:szCs w:val="28"/>
          <w:lang w:val="en-US"/>
        </w:rPr>
        <w:t>Geterogen sistemaning</w:t>
      </w:r>
      <w:r w:rsidRPr="00CD371E">
        <w:rPr>
          <w:rFonts w:ascii="Times New Roman" w:hAnsi="Times New Roman" w:cs="Times New Roman"/>
          <w:sz w:val="28"/>
          <w:szCs w:val="28"/>
          <w:lang w:val="en-US"/>
        </w:rPr>
        <w:t xml:space="preserve"> boshqa qismlaridan chegara sirt bilan ajralgan va bir xil kimyoviy, fizikaviy hamda termodinamik xossaga ega bo‘lgan </w:t>
      </w:r>
      <w:r w:rsidRPr="00CD371E">
        <w:rPr>
          <w:rFonts w:ascii="Times New Roman" w:hAnsi="Times New Roman" w:cs="Times New Roman"/>
          <w:color w:val="0000FF"/>
          <w:sz w:val="28"/>
          <w:szCs w:val="28"/>
          <w:lang w:val="en-US"/>
        </w:rPr>
        <w:t xml:space="preserve">gomogen qismi faza </w:t>
      </w:r>
      <w:r w:rsidRPr="00CD371E">
        <w:rPr>
          <w:rFonts w:ascii="Times New Roman" w:hAnsi="Times New Roman" w:cs="Times New Roman"/>
          <w:b/>
          <w:color w:val="FF0000"/>
          <w:sz w:val="28"/>
          <w:szCs w:val="28"/>
          <w:lang w:val="en-US"/>
        </w:rPr>
        <w:t>(F)</w:t>
      </w:r>
      <w:r w:rsidRPr="00CD371E">
        <w:rPr>
          <w:rFonts w:ascii="Times New Roman" w:hAnsi="Times New Roman" w:cs="Times New Roman"/>
          <w:color w:val="0000FF"/>
          <w:sz w:val="28"/>
          <w:szCs w:val="28"/>
          <w:lang w:val="en-US"/>
        </w:rPr>
        <w:t xml:space="preserve"> deyiladi</w:t>
      </w:r>
      <w:r w:rsidRPr="00CD371E">
        <w:rPr>
          <w:rFonts w:ascii="Times New Roman" w:hAnsi="Times New Roman" w:cs="Times New Roman"/>
          <w:sz w:val="28"/>
          <w:szCs w:val="28"/>
          <w:lang w:val="en-US"/>
        </w:rPr>
        <w:t xml:space="preserve">. </w:t>
      </w:r>
      <w:r w:rsidRPr="00CD371E">
        <w:rPr>
          <w:rFonts w:ascii="Times New Roman" w:hAnsi="Times New Roman" w:cs="Times New Roman"/>
          <w:b/>
          <w:sz w:val="28"/>
          <w:szCs w:val="28"/>
          <w:lang w:val="en-US"/>
        </w:rPr>
        <w:t>Misol:</w:t>
      </w:r>
      <w:r w:rsidRPr="00CD371E">
        <w:rPr>
          <w:rFonts w:ascii="Times New Roman" w:hAnsi="Times New Roman" w:cs="Times New Roman"/>
          <w:sz w:val="28"/>
          <w:szCs w:val="28"/>
          <w:lang w:val="en-US"/>
        </w:rPr>
        <w:t xml:space="preserve"> </w:t>
      </w:r>
      <w:r w:rsidRPr="00CD371E">
        <w:rPr>
          <w:rFonts w:ascii="Times New Roman" w:hAnsi="Times New Roman" w:cs="Times New Roman"/>
          <w:i/>
          <w:sz w:val="28"/>
          <w:szCs w:val="28"/>
          <w:lang w:val="en-US"/>
        </w:rPr>
        <w:t>chin eritmalar, gazlar aralashmasi</w:t>
      </w:r>
      <w:r w:rsidRPr="00CD371E">
        <w:rPr>
          <w:rFonts w:ascii="Times New Roman" w:hAnsi="Times New Roman" w:cs="Times New Roman"/>
          <w:i/>
          <w:color w:val="800080"/>
          <w:sz w:val="28"/>
          <w:szCs w:val="28"/>
          <w:lang w:val="en-US"/>
        </w:rPr>
        <w:t>(masalan – havo</w:t>
      </w:r>
      <w:r w:rsidRPr="00CD371E">
        <w:rPr>
          <w:rFonts w:ascii="Times New Roman" w:hAnsi="Times New Roman" w:cs="Times New Roman"/>
          <w:i/>
          <w:sz w:val="28"/>
          <w:szCs w:val="28"/>
          <w:lang w:val="en-US"/>
        </w:rPr>
        <w:t>) bitta fazani tashkil etadi. To‘yingan eritmaning o‘zi birgina fazadan iborat, lekin uning ustidagi to‘yingan bug‘ ham nazarga olinsa, albatta ikki fazadir.</w:t>
      </w:r>
    </w:p>
    <w:p w:rsidR="00CD371E" w:rsidRPr="00CD371E" w:rsidRDefault="00CD371E" w:rsidP="00CD371E">
      <w:pPr>
        <w:ind w:firstLine="708"/>
        <w:jc w:val="both"/>
        <w:rPr>
          <w:rFonts w:ascii="Times New Roman" w:hAnsi="Times New Roman" w:cs="Times New Roman"/>
          <w:i/>
          <w:sz w:val="28"/>
          <w:szCs w:val="28"/>
          <w:lang w:val="uz-Cyrl-UZ"/>
        </w:rPr>
      </w:pPr>
      <w:r w:rsidRPr="00CD371E">
        <w:rPr>
          <w:rFonts w:ascii="Times New Roman" w:hAnsi="Times New Roman" w:cs="Times New Roman"/>
          <w:i/>
          <w:sz w:val="28"/>
          <w:szCs w:val="28"/>
          <w:lang w:val="uz-Cyrl-UZ"/>
        </w:rPr>
        <w:lastRenderedPageBreak/>
        <w:t>Eritma tagida cho‘kma (qattiq tuz) ham bo‘lsa, bu sistema uch fazali bo‘ladi. Agar bir qattiq jism ikkinchi qattiq jismda eritilib bir jinsli aralashma hosil qilinsa, bu ham bir fazali bo‘ladi.</w:t>
      </w:r>
    </w:p>
    <w:p w:rsidR="00CD371E" w:rsidRPr="00CD371E" w:rsidRDefault="009A2A99" w:rsidP="00CD371E">
      <w:pPr>
        <w:ind w:firstLine="708"/>
        <w:jc w:val="center"/>
        <w:rPr>
          <w:rFonts w:ascii="Times New Roman" w:hAnsi="Times New Roman" w:cs="Times New Roman"/>
          <w:i/>
          <w:sz w:val="28"/>
          <w:szCs w:val="28"/>
          <w:lang w:val="uz-Cyrl-UZ"/>
        </w:rPr>
      </w:pPr>
      <w:r>
        <w:rPr>
          <w:rFonts w:ascii="Times New Roman" w:hAnsi="Times New Roman" w:cs="Times New Roman"/>
          <w:i/>
          <w:sz w:val="28"/>
          <w:szCs w:val="28"/>
        </w:rPr>
        <w:pict>
          <v:shape id="_x0000_i1301" type="#_x0000_t75" style="width:90pt;height:133.5pt">
            <v:imagedata r:id="rId579" o:title=""/>
          </v:shape>
        </w:pict>
      </w:r>
    </w:p>
    <w:p w:rsidR="00CD371E" w:rsidRPr="00CD371E" w:rsidRDefault="00CD371E" w:rsidP="00CD371E">
      <w:pPr>
        <w:jc w:val="both"/>
        <w:rPr>
          <w:rFonts w:ascii="Times New Roman" w:hAnsi="Times New Roman" w:cs="Times New Roman"/>
          <w:color w:val="943634"/>
          <w:sz w:val="28"/>
          <w:szCs w:val="28"/>
          <w:u w:val="single"/>
          <w:lang w:val="en-US"/>
        </w:rPr>
      </w:pPr>
      <w:r w:rsidRPr="00CD371E">
        <w:rPr>
          <w:rFonts w:ascii="Times New Roman" w:hAnsi="Times New Roman" w:cs="Times New Roman"/>
          <w:color w:val="008000"/>
          <w:sz w:val="28"/>
          <w:szCs w:val="28"/>
          <w:u w:val="single"/>
          <w:lang w:val="uz-Cyrl-UZ"/>
        </w:rPr>
        <w:tab/>
        <w:t xml:space="preserve">Demak, moddalar sistemani har xil agregat holatda </w:t>
      </w:r>
      <w:r w:rsidRPr="00CD371E">
        <w:rPr>
          <w:rFonts w:ascii="Times New Roman" w:hAnsi="Times New Roman" w:cs="Times New Roman"/>
          <w:b/>
          <w:color w:val="800080"/>
          <w:sz w:val="28"/>
          <w:szCs w:val="28"/>
          <w:u w:val="single"/>
          <w:lang w:val="uz-Cyrl-UZ"/>
        </w:rPr>
        <w:t>(gaz, suyuq, qattiq)</w:t>
      </w:r>
      <w:r w:rsidRPr="00CD371E">
        <w:rPr>
          <w:rFonts w:ascii="Times New Roman" w:hAnsi="Times New Roman" w:cs="Times New Roman"/>
          <w:color w:val="008000"/>
          <w:sz w:val="28"/>
          <w:szCs w:val="28"/>
          <w:u w:val="single"/>
          <w:lang w:val="uz-Cyrl-UZ"/>
        </w:rPr>
        <w:t xml:space="preserve"> tashkil etishi mumkin. </w:t>
      </w:r>
      <w:r w:rsidRPr="00CD371E">
        <w:rPr>
          <w:rFonts w:ascii="Times New Roman" w:hAnsi="Times New Roman" w:cs="Times New Roman"/>
          <w:color w:val="008000"/>
          <w:sz w:val="28"/>
          <w:szCs w:val="28"/>
          <w:u w:val="single"/>
          <w:lang w:val="en-US"/>
        </w:rPr>
        <w:t xml:space="preserve">SHunga ko‘ra sistemalar </w:t>
      </w:r>
      <w:r w:rsidRPr="00CD371E">
        <w:rPr>
          <w:rFonts w:ascii="Times New Roman" w:hAnsi="Times New Roman" w:cs="Times New Roman"/>
          <w:color w:val="943634"/>
          <w:sz w:val="28"/>
          <w:szCs w:val="28"/>
          <w:u w:val="single"/>
          <w:lang w:val="en-US"/>
        </w:rPr>
        <w:t xml:space="preserve">bir fazali, ikki fazali, uch fazali va ko‘p fazali bo‘ladi. </w:t>
      </w:r>
      <w:r w:rsidRPr="00CD371E">
        <w:rPr>
          <w:rFonts w:ascii="Times New Roman" w:hAnsi="Times New Roman" w:cs="Times New Roman"/>
          <w:color w:val="943634"/>
          <w:sz w:val="28"/>
          <w:szCs w:val="28"/>
          <w:u w:val="single"/>
          <w:lang w:val="uz-Cyrl-UZ"/>
        </w:rPr>
        <w:t>(2 rasm)</w:t>
      </w:r>
      <w:r w:rsidRPr="00CD371E">
        <w:rPr>
          <w:rFonts w:ascii="Times New Roman" w:hAnsi="Times New Roman" w:cs="Times New Roman"/>
          <w:color w:val="943634"/>
          <w:sz w:val="28"/>
          <w:szCs w:val="28"/>
          <w:u w:val="single"/>
          <w:lang w:val="en-US"/>
        </w:rPr>
        <w:t xml:space="preserve"> </w:t>
      </w:r>
    </w:p>
    <w:p w:rsidR="00CD371E" w:rsidRPr="00CD371E" w:rsidRDefault="00CD371E" w:rsidP="00CD371E">
      <w:pPr>
        <w:jc w:val="right"/>
        <w:rPr>
          <w:rFonts w:ascii="Times New Roman" w:hAnsi="Times New Roman" w:cs="Times New Roman"/>
          <w:color w:val="008000"/>
          <w:sz w:val="28"/>
          <w:szCs w:val="28"/>
          <w:u w:val="single"/>
          <w:lang w:val="en-US"/>
        </w:rPr>
      </w:pPr>
      <w:r w:rsidRPr="00CD371E">
        <w:rPr>
          <w:rFonts w:ascii="Times New Roman" w:hAnsi="Times New Roman" w:cs="Times New Roman"/>
          <w:sz w:val="28"/>
          <w:szCs w:val="28"/>
          <w:lang w:val="en-US"/>
        </w:rPr>
        <w:t xml:space="preserve">                                          </w:t>
      </w:r>
    </w:p>
    <w:p w:rsidR="00CD371E" w:rsidRPr="00CD371E" w:rsidRDefault="00CD371E" w:rsidP="00CD371E">
      <w:pPr>
        <w:ind w:firstLine="709"/>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Har bir sistema bir yoki bir necha moddadan iborat bo‘lib, bu moddalar </w:t>
      </w:r>
      <w:r w:rsidRPr="00CD371E">
        <w:rPr>
          <w:rFonts w:ascii="Times New Roman" w:hAnsi="Times New Roman" w:cs="Times New Roman"/>
          <w:b/>
          <w:color w:val="0000FF"/>
          <w:sz w:val="28"/>
          <w:szCs w:val="28"/>
          <w:lang w:val="en-US"/>
        </w:rPr>
        <w:t>sistemasining tarkibiy qismlari deb ataladi.</w:t>
      </w:r>
      <w:r w:rsidRPr="00CD371E">
        <w:rPr>
          <w:rFonts w:ascii="Times New Roman" w:hAnsi="Times New Roman" w:cs="Times New Roman"/>
          <w:sz w:val="28"/>
          <w:szCs w:val="28"/>
          <w:lang w:val="en-US"/>
        </w:rPr>
        <w:t xml:space="preserve"> Sistemadan ajratib olinganda uzoq vaqt davomida mavjud bo‘la oladigan tarkibiy qism (individual kimyoviy birikma) </w:t>
      </w:r>
      <w:r w:rsidRPr="00CD371E">
        <w:rPr>
          <w:rFonts w:ascii="Times New Roman" w:hAnsi="Times New Roman" w:cs="Times New Roman"/>
          <w:b/>
          <w:color w:val="0000FF"/>
          <w:sz w:val="28"/>
          <w:szCs w:val="28"/>
          <w:lang w:val="en-US"/>
        </w:rPr>
        <w:t>komponent deyiladi.</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rPr>
        <w:t xml:space="preserve">Komponentlar </w:t>
      </w:r>
      <w:r w:rsidRPr="00CD371E">
        <w:rPr>
          <w:rFonts w:ascii="Times New Roman" w:hAnsi="Times New Roman" w:cs="Times New Roman"/>
          <w:color w:val="008000"/>
          <w:sz w:val="28"/>
          <w:szCs w:val="28"/>
        </w:rPr>
        <w:t xml:space="preserve">oddiy </w:t>
      </w:r>
      <w:r w:rsidRPr="00CD371E">
        <w:rPr>
          <w:rFonts w:ascii="Times New Roman" w:hAnsi="Times New Roman" w:cs="Times New Roman"/>
          <w:sz w:val="28"/>
          <w:szCs w:val="28"/>
        </w:rPr>
        <w:t xml:space="preserve">va </w:t>
      </w:r>
      <w:r w:rsidRPr="00CD371E">
        <w:rPr>
          <w:rFonts w:ascii="Times New Roman" w:hAnsi="Times New Roman" w:cs="Times New Roman"/>
          <w:color w:val="008000"/>
          <w:sz w:val="28"/>
          <w:szCs w:val="28"/>
        </w:rPr>
        <w:t xml:space="preserve">murakkab </w:t>
      </w:r>
      <w:r w:rsidRPr="00CD371E">
        <w:rPr>
          <w:rFonts w:ascii="Times New Roman" w:hAnsi="Times New Roman" w:cs="Times New Roman"/>
          <w:sz w:val="28"/>
          <w:szCs w:val="28"/>
        </w:rPr>
        <w:t>bo‘lishi mumkin.</w:t>
      </w:r>
    </w:p>
    <w:p w:rsidR="00CD371E" w:rsidRPr="00CD371E" w:rsidRDefault="009A2A99" w:rsidP="00CD371E">
      <w:pPr>
        <w:ind w:firstLine="709"/>
        <w:jc w:val="both"/>
        <w:rPr>
          <w:rFonts w:ascii="Times New Roman" w:hAnsi="Times New Roman" w:cs="Times New Roman"/>
          <w:b/>
          <w:color w:val="0000FF"/>
          <w:sz w:val="28"/>
          <w:szCs w:val="28"/>
        </w:rPr>
      </w:pPr>
      <w:r>
        <w:rPr>
          <w:rFonts w:ascii="Times New Roman" w:hAnsi="Times New Roman" w:cs="Times New Roman"/>
          <w:sz w:val="28"/>
          <w:szCs w:val="28"/>
        </w:rPr>
        <w:pict>
          <v:shape id="_x0000_s1456" type="#_x0000_t75" style="position:absolute;left:0;text-align:left;margin-left:156pt;margin-top:5.15pt;width:98.05pt;height:164.95pt;z-index:252044288">
            <v:imagedata r:id="rId580" o:title=""/>
          </v:shape>
        </w:pict>
      </w:r>
      <w:r w:rsidR="00CD371E" w:rsidRPr="00CD371E">
        <w:rPr>
          <w:rFonts w:ascii="Times New Roman" w:hAnsi="Times New Roman" w:cs="Times New Roman"/>
          <w:b/>
          <w:color w:val="0000FF"/>
          <w:sz w:val="28"/>
          <w:szCs w:val="28"/>
        </w:rPr>
        <w:t>C+CO</w:t>
      </w:r>
      <w:r w:rsidR="00CD371E" w:rsidRPr="00CD371E">
        <w:rPr>
          <w:rFonts w:ascii="Times New Roman" w:hAnsi="Times New Roman" w:cs="Times New Roman"/>
          <w:b/>
          <w:color w:val="0000FF"/>
          <w:sz w:val="28"/>
          <w:szCs w:val="28"/>
          <w:vertAlign w:val="subscript"/>
        </w:rPr>
        <w:t>2</w:t>
      </w:r>
      <w:r w:rsidR="00CD371E" w:rsidRPr="00CD371E">
        <w:rPr>
          <w:rFonts w:ascii="Times New Roman" w:hAnsi="Times New Roman" w:cs="Times New Roman"/>
          <w:b/>
          <w:color w:val="0000FF"/>
          <w:sz w:val="28"/>
          <w:szCs w:val="28"/>
        </w:rPr>
        <w:t>↔2CO</w:t>
      </w:r>
    </w:p>
    <w:p w:rsidR="00CD371E" w:rsidRPr="00CD371E" w:rsidRDefault="00CD371E" w:rsidP="00CD371E">
      <w:pPr>
        <w:ind w:firstLine="709"/>
        <w:jc w:val="center"/>
        <w:rPr>
          <w:rFonts w:ascii="Times New Roman" w:hAnsi="Times New Roman" w:cs="Times New Roman"/>
          <w:b/>
          <w:sz w:val="28"/>
          <w:szCs w:val="28"/>
          <w:lang w:val="en-US"/>
        </w:rPr>
      </w:pPr>
    </w:p>
    <w:p w:rsidR="00CD371E" w:rsidRPr="00CD371E" w:rsidRDefault="00CD371E" w:rsidP="00CD371E">
      <w:pPr>
        <w:ind w:firstLine="709"/>
        <w:jc w:val="center"/>
        <w:rPr>
          <w:rFonts w:ascii="Times New Roman" w:hAnsi="Times New Roman" w:cs="Times New Roman"/>
          <w:b/>
          <w:sz w:val="28"/>
          <w:szCs w:val="28"/>
          <w:lang w:val="en-US"/>
        </w:rPr>
      </w:pPr>
    </w:p>
    <w:p w:rsidR="00CD371E" w:rsidRPr="00CD371E" w:rsidRDefault="00CD371E" w:rsidP="00CD371E">
      <w:pPr>
        <w:ind w:firstLine="709"/>
        <w:jc w:val="center"/>
        <w:rPr>
          <w:rFonts w:ascii="Times New Roman" w:hAnsi="Times New Roman" w:cs="Times New Roman"/>
          <w:b/>
          <w:sz w:val="28"/>
          <w:szCs w:val="28"/>
          <w:lang w:val="en-US"/>
        </w:rPr>
      </w:pPr>
    </w:p>
    <w:p w:rsidR="00CD371E" w:rsidRPr="00CD371E" w:rsidRDefault="00CD371E" w:rsidP="00CD371E">
      <w:pPr>
        <w:ind w:firstLine="709"/>
        <w:jc w:val="center"/>
        <w:rPr>
          <w:rFonts w:ascii="Times New Roman" w:hAnsi="Times New Roman" w:cs="Times New Roman"/>
          <w:b/>
          <w:sz w:val="28"/>
          <w:szCs w:val="28"/>
          <w:lang w:val="en-US"/>
        </w:rPr>
      </w:pPr>
    </w:p>
    <w:p w:rsidR="00CD371E" w:rsidRPr="00CD371E" w:rsidRDefault="00CD371E" w:rsidP="00CD371E">
      <w:pPr>
        <w:ind w:firstLine="709"/>
        <w:jc w:val="center"/>
        <w:rPr>
          <w:rFonts w:ascii="Times New Roman" w:hAnsi="Times New Roman" w:cs="Times New Roman"/>
          <w:b/>
          <w:sz w:val="28"/>
          <w:szCs w:val="28"/>
          <w:lang w:val="en-US"/>
        </w:rPr>
      </w:pPr>
    </w:p>
    <w:p w:rsidR="00CD371E" w:rsidRPr="00CD371E" w:rsidRDefault="00CD371E" w:rsidP="00CD371E">
      <w:pPr>
        <w:ind w:firstLine="709"/>
        <w:jc w:val="center"/>
        <w:rPr>
          <w:rFonts w:ascii="Times New Roman" w:hAnsi="Times New Roman" w:cs="Times New Roman"/>
          <w:b/>
          <w:sz w:val="28"/>
          <w:szCs w:val="28"/>
          <w:lang w:val="en-US"/>
        </w:rPr>
      </w:pPr>
    </w:p>
    <w:p w:rsidR="00CD371E" w:rsidRPr="00CD371E" w:rsidRDefault="009A2A99" w:rsidP="00CD371E">
      <w:pPr>
        <w:ind w:firstLine="709"/>
        <w:jc w:val="right"/>
        <w:rPr>
          <w:rFonts w:ascii="Times New Roman" w:hAnsi="Times New Roman" w:cs="Times New Roman"/>
          <w:b/>
          <w:sz w:val="28"/>
          <w:szCs w:val="28"/>
        </w:rPr>
      </w:pPr>
      <w:r>
        <w:rPr>
          <w:rFonts w:ascii="Times New Roman" w:hAnsi="Times New Roman" w:cs="Times New Roman"/>
          <w:b/>
          <w:sz w:val="28"/>
          <w:szCs w:val="28"/>
        </w:rPr>
        <w:pict>
          <v:shape id="_x0000_i1302" type="#_x0000_t75" style="width:135pt;height:129pt">
            <v:imagedata r:id="rId581" o:title=""/>
          </v:shape>
        </w:pict>
      </w:r>
    </w:p>
    <w:p w:rsidR="00CD371E" w:rsidRPr="00CD371E" w:rsidRDefault="00CD371E" w:rsidP="00CD371E">
      <w:pPr>
        <w:ind w:firstLine="709"/>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lastRenderedPageBreak/>
        <w:t>Nechta tarkibiy qism- ?</w:t>
      </w:r>
    </w:p>
    <w:p w:rsidR="00CD371E" w:rsidRPr="00CD371E" w:rsidRDefault="00CD371E" w:rsidP="00CD371E">
      <w:pPr>
        <w:ind w:firstLine="709"/>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t>Nechta faza - ?</w:t>
      </w:r>
    </w:p>
    <w:p w:rsidR="00CD371E" w:rsidRPr="00CD371E" w:rsidRDefault="00CD371E" w:rsidP="00CD371E">
      <w:pPr>
        <w:ind w:firstLine="709"/>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t xml:space="preserve">Nechta komponentlar - ? </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Termodinamik sistemadagi har qaysi fazalarning kimyoviy tarkibini to‘la ifodalash uchun etarli bo‘lgan modda xillarining eng kichik soni </w:t>
      </w:r>
      <w:r w:rsidRPr="00CD371E">
        <w:rPr>
          <w:rFonts w:ascii="Times New Roman" w:hAnsi="Times New Roman" w:cs="Times New Roman"/>
          <w:color w:val="0000FF"/>
          <w:sz w:val="28"/>
          <w:szCs w:val="28"/>
          <w:u w:val="single"/>
          <w:lang w:val="en-US"/>
        </w:rPr>
        <w:t>sistemaning mustaqil tarkibiy qismlari</w:t>
      </w:r>
      <w:r w:rsidRPr="00CD371E">
        <w:rPr>
          <w:rFonts w:ascii="Times New Roman" w:hAnsi="Times New Roman" w:cs="Times New Roman"/>
          <w:sz w:val="28"/>
          <w:szCs w:val="28"/>
          <w:lang w:val="en-US"/>
        </w:rPr>
        <w:t xml:space="preserve"> yoki </w:t>
      </w:r>
      <w:r w:rsidRPr="00CD371E">
        <w:rPr>
          <w:rFonts w:ascii="Times New Roman" w:hAnsi="Times New Roman" w:cs="Times New Roman"/>
          <w:b/>
          <w:color w:val="0000FF"/>
          <w:sz w:val="28"/>
          <w:szCs w:val="28"/>
          <w:lang w:val="en-US"/>
        </w:rPr>
        <w:t>komponentlar soni</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FF0000"/>
          <w:sz w:val="28"/>
          <w:szCs w:val="28"/>
          <w:lang w:val="en-US"/>
        </w:rPr>
        <w:t>( K )</w:t>
      </w:r>
      <w:r w:rsidRPr="00CD371E">
        <w:rPr>
          <w:rFonts w:ascii="Times New Roman" w:hAnsi="Times New Roman" w:cs="Times New Roman"/>
          <w:sz w:val="28"/>
          <w:szCs w:val="28"/>
          <w:lang w:val="en-US"/>
        </w:rPr>
        <w:t xml:space="preserve"> deb ataladi.</w:t>
      </w:r>
    </w:p>
    <w:p w:rsidR="00CD371E" w:rsidRPr="00CD371E" w:rsidRDefault="00CD371E" w:rsidP="00CD371E">
      <w:pPr>
        <w:ind w:firstLine="709"/>
        <w:jc w:val="both"/>
        <w:rPr>
          <w:rFonts w:ascii="Times New Roman" w:hAnsi="Times New Roman" w:cs="Times New Roman"/>
          <w:color w:val="008000"/>
          <w:sz w:val="28"/>
          <w:szCs w:val="28"/>
          <w:lang w:val="en-US"/>
        </w:rPr>
      </w:pPr>
      <w:r w:rsidRPr="00CD371E">
        <w:rPr>
          <w:rFonts w:ascii="Times New Roman" w:hAnsi="Times New Roman" w:cs="Times New Roman"/>
          <w:sz w:val="28"/>
          <w:szCs w:val="28"/>
          <w:lang w:val="en-US"/>
        </w:rPr>
        <w:t>Har bir komponent boshqa komponentlarga bog‘liq bo‘lmagan holda mavjud bo‘la oladi va o‘zgarishi mumkin. Muvozanatdagi sistemalar kompo</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nentlar soniga qarab – </w:t>
      </w:r>
      <w:r w:rsidRPr="00CD371E">
        <w:rPr>
          <w:rFonts w:ascii="Times New Roman" w:hAnsi="Times New Roman" w:cs="Times New Roman"/>
          <w:b/>
          <w:color w:val="800080"/>
          <w:sz w:val="28"/>
          <w:szCs w:val="28"/>
          <w:lang w:val="en-US"/>
        </w:rPr>
        <w:t xml:space="preserve">bir, ikki </w:t>
      </w:r>
      <w:r w:rsidRPr="00CD371E">
        <w:rPr>
          <w:rFonts w:ascii="Times New Roman" w:hAnsi="Times New Roman" w:cs="Times New Roman"/>
          <w:color w:val="800080"/>
          <w:sz w:val="28"/>
          <w:szCs w:val="28"/>
          <w:lang w:val="en-US"/>
        </w:rPr>
        <w:t>va</w:t>
      </w:r>
      <w:r w:rsidRPr="00CD371E">
        <w:rPr>
          <w:rFonts w:ascii="Times New Roman" w:hAnsi="Times New Roman" w:cs="Times New Roman"/>
          <w:b/>
          <w:color w:val="800080"/>
          <w:sz w:val="28"/>
          <w:szCs w:val="28"/>
          <w:lang w:val="en-US"/>
        </w:rPr>
        <w:t xml:space="preserve"> ko‘p komponentli </w:t>
      </w:r>
      <w:r w:rsidRPr="00CD371E">
        <w:rPr>
          <w:rFonts w:ascii="Times New Roman" w:hAnsi="Times New Roman" w:cs="Times New Roman"/>
          <w:sz w:val="28"/>
          <w:szCs w:val="28"/>
          <w:lang w:val="en-US"/>
        </w:rPr>
        <w:t xml:space="preserve">bo‘ladi. </w:t>
      </w:r>
      <w:r w:rsidRPr="00CD371E">
        <w:rPr>
          <w:rFonts w:ascii="Times New Roman" w:hAnsi="Times New Roman" w:cs="Times New Roman"/>
          <w:color w:val="008000"/>
          <w:sz w:val="28"/>
          <w:szCs w:val="28"/>
          <w:lang w:val="en-US"/>
        </w:rPr>
        <w:t>Komponentlar sonini aniqlashda sistemaning hamma tarkibiy qismlari hisobga olinmaydi.</w:t>
      </w:r>
    </w:p>
    <w:p w:rsidR="00CD371E" w:rsidRPr="00CD371E" w:rsidRDefault="00CD371E" w:rsidP="00CD371E">
      <w:pPr>
        <w:ind w:firstLine="709"/>
        <w:jc w:val="both"/>
        <w:rPr>
          <w:rFonts w:ascii="Times New Roman" w:hAnsi="Times New Roman" w:cs="Times New Roman"/>
          <w:color w:val="FF0000"/>
          <w:sz w:val="28"/>
          <w:szCs w:val="28"/>
          <w:lang w:val="en-US"/>
        </w:rPr>
      </w:pPr>
      <w:r w:rsidRPr="00CD371E">
        <w:rPr>
          <w:rFonts w:ascii="Times New Roman" w:hAnsi="Times New Roman" w:cs="Times New Roman"/>
          <w:color w:val="FF0000"/>
          <w:sz w:val="28"/>
          <w:szCs w:val="28"/>
          <w:lang w:val="en-US"/>
        </w:rPr>
        <w:t>Masalan:</w:t>
      </w:r>
    </w:p>
    <w:p w:rsidR="00CD371E" w:rsidRPr="00CD371E" w:rsidRDefault="00CD371E" w:rsidP="00CD371E">
      <w:pPr>
        <w:ind w:firstLine="709"/>
        <w:jc w:val="both"/>
        <w:rPr>
          <w:rFonts w:ascii="Times New Roman" w:hAnsi="Times New Roman" w:cs="Times New Roman"/>
          <w:b/>
          <w:color w:val="0000FF"/>
          <w:sz w:val="28"/>
          <w:szCs w:val="28"/>
          <w:lang w:val="en-US"/>
        </w:rPr>
      </w:pPr>
      <w:r w:rsidRPr="00CD371E">
        <w:rPr>
          <w:rFonts w:ascii="Times New Roman" w:hAnsi="Times New Roman" w:cs="Times New Roman"/>
          <w:color w:val="FF0000"/>
          <w:sz w:val="28"/>
          <w:szCs w:val="28"/>
          <w:lang w:val="en-US"/>
        </w:rPr>
        <w:t>-</w:t>
      </w:r>
      <w:r w:rsidRPr="00CD371E">
        <w:rPr>
          <w:rFonts w:ascii="Times New Roman" w:hAnsi="Times New Roman" w:cs="Times New Roman"/>
          <w:color w:val="000000"/>
          <w:sz w:val="28"/>
          <w:szCs w:val="28"/>
          <w:lang w:val="en-US"/>
        </w:rPr>
        <w:t xml:space="preserve"> osh tuzining suvli eritmasida </w:t>
      </w:r>
      <w:r w:rsidRPr="00CD371E">
        <w:rPr>
          <w:rFonts w:ascii="Times New Roman" w:hAnsi="Times New Roman" w:cs="Times New Roman"/>
          <w:b/>
          <w:color w:val="800080"/>
          <w:sz w:val="28"/>
          <w:szCs w:val="28"/>
          <w:lang w:val="en-US"/>
        </w:rPr>
        <w:t>H</w:t>
      </w:r>
      <w:r w:rsidRPr="00CD371E">
        <w:rPr>
          <w:rFonts w:ascii="Times New Roman" w:hAnsi="Times New Roman" w:cs="Times New Roman"/>
          <w:b/>
          <w:color w:val="800080"/>
          <w:sz w:val="28"/>
          <w:szCs w:val="28"/>
          <w:vertAlign w:val="subscript"/>
          <w:lang w:val="en-US"/>
        </w:rPr>
        <w:t>2</w:t>
      </w:r>
      <w:r w:rsidRPr="00CD371E">
        <w:rPr>
          <w:rFonts w:ascii="Times New Roman" w:hAnsi="Times New Roman" w:cs="Times New Roman"/>
          <w:b/>
          <w:color w:val="800080"/>
          <w:sz w:val="28"/>
          <w:szCs w:val="28"/>
          <w:lang w:val="en-US"/>
        </w:rPr>
        <w:t>O, H</w:t>
      </w:r>
      <w:r w:rsidRPr="00CD371E">
        <w:rPr>
          <w:rFonts w:ascii="Times New Roman" w:hAnsi="Times New Roman" w:cs="Times New Roman"/>
          <w:b/>
          <w:color w:val="800080"/>
          <w:sz w:val="28"/>
          <w:szCs w:val="28"/>
          <w:vertAlign w:val="superscript"/>
          <w:lang w:val="en-US"/>
        </w:rPr>
        <w:t>+</w:t>
      </w:r>
      <w:r w:rsidRPr="00CD371E">
        <w:rPr>
          <w:rFonts w:ascii="Times New Roman" w:hAnsi="Times New Roman" w:cs="Times New Roman"/>
          <w:b/>
          <w:color w:val="800080"/>
          <w:sz w:val="28"/>
          <w:szCs w:val="28"/>
          <w:lang w:val="en-US"/>
        </w:rPr>
        <w:t>, OH</w:t>
      </w:r>
      <w:r w:rsidRPr="00CD371E">
        <w:rPr>
          <w:rFonts w:ascii="Times New Roman" w:hAnsi="Times New Roman" w:cs="Times New Roman"/>
          <w:b/>
          <w:color w:val="800080"/>
          <w:sz w:val="28"/>
          <w:szCs w:val="28"/>
          <w:vertAlign w:val="superscript"/>
          <w:lang w:val="en-US"/>
        </w:rPr>
        <w:t>¯</w:t>
      </w:r>
      <w:r w:rsidRPr="00CD371E">
        <w:rPr>
          <w:rFonts w:ascii="Times New Roman" w:hAnsi="Times New Roman" w:cs="Times New Roman"/>
          <w:b/>
          <w:color w:val="800080"/>
          <w:sz w:val="28"/>
          <w:szCs w:val="28"/>
          <w:lang w:val="en-US"/>
        </w:rPr>
        <w:t>, Na+,Cl</w:t>
      </w:r>
      <w:r w:rsidRPr="00CD371E">
        <w:rPr>
          <w:rFonts w:ascii="Times New Roman" w:hAnsi="Times New Roman" w:cs="Times New Roman"/>
          <w:b/>
          <w:color w:val="800080"/>
          <w:sz w:val="28"/>
          <w:szCs w:val="28"/>
          <w:vertAlign w:val="superscript"/>
          <w:lang w:val="en-US"/>
        </w:rPr>
        <w:t>¯</w:t>
      </w:r>
      <w:r w:rsidRPr="00CD371E">
        <w:rPr>
          <w:rFonts w:ascii="Times New Roman" w:hAnsi="Times New Roman" w:cs="Times New Roman"/>
          <w:color w:val="000000"/>
          <w:sz w:val="28"/>
          <w:szCs w:val="28"/>
          <w:lang w:val="en-US"/>
        </w:rPr>
        <w:t xml:space="preserve"> zarrachalari bor, lekin </w:t>
      </w:r>
      <w:r w:rsidRPr="00CD371E">
        <w:rPr>
          <w:rFonts w:ascii="Times New Roman" w:hAnsi="Times New Roman" w:cs="Times New Roman"/>
          <w:b/>
          <w:color w:val="800080"/>
          <w:sz w:val="28"/>
          <w:szCs w:val="28"/>
          <w:lang w:val="en-US"/>
        </w:rPr>
        <w:t xml:space="preserve">komponentlar soni 2ta - </w:t>
      </w:r>
      <w:r w:rsidRPr="00CD371E">
        <w:rPr>
          <w:rFonts w:ascii="Times New Roman" w:hAnsi="Times New Roman" w:cs="Times New Roman"/>
          <w:b/>
          <w:color w:val="0000FF"/>
          <w:sz w:val="28"/>
          <w:szCs w:val="28"/>
          <w:lang w:val="en-US"/>
        </w:rPr>
        <w:t>H</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O, NaCl.</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w:t>
      </w:r>
      <w:r w:rsidRPr="00CD371E">
        <w:rPr>
          <w:rFonts w:ascii="Times New Roman" w:hAnsi="Times New Roman" w:cs="Times New Roman"/>
          <w:sz w:val="28"/>
          <w:szCs w:val="28"/>
          <w:lang w:val="en-US"/>
        </w:rPr>
        <w:t xml:space="preserve"> kalsiy karbonat </w:t>
      </w:r>
      <w:r w:rsidRPr="00CD371E">
        <w:rPr>
          <w:rFonts w:ascii="Times New Roman" w:hAnsi="Times New Roman" w:cs="Times New Roman"/>
          <w:b/>
          <w:color w:val="800080"/>
          <w:sz w:val="28"/>
          <w:szCs w:val="28"/>
          <w:lang w:val="en-US"/>
        </w:rPr>
        <w:t>(SaSO</w:t>
      </w:r>
      <w:r w:rsidRPr="00CD371E">
        <w:rPr>
          <w:rFonts w:ascii="Times New Roman" w:hAnsi="Times New Roman" w:cs="Times New Roman"/>
          <w:b/>
          <w:color w:val="800080"/>
          <w:sz w:val="28"/>
          <w:szCs w:val="28"/>
          <w:vertAlign w:val="subscript"/>
          <w:lang w:val="en-US"/>
        </w:rPr>
        <w:t>3</w:t>
      </w:r>
      <w:r w:rsidRPr="00CD371E">
        <w:rPr>
          <w:rFonts w:ascii="Times New Roman" w:hAnsi="Times New Roman" w:cs="Times New Roman"/>
          <w:b/>
          <w:color w:val="800080"/>
          <w:sz w:val="28"/>
          <w:szCs w:val="28"/>
          <w:lang w:val="en-US"/>
        </w:rPr>
        <w:t>)</w:t>
      </w:r>
      <w:r w:rsidRPr="00CD371E">
        <w:rPr>
          <w:rFonts w:ascii="Times New Roman" w:hAnsi="Times New Roman" w:cs="Times New Roman"/>
          <w:sz w:val="28"/>
          <w:szCs w:val="28"/>
          <w:lang w:val="en-US"/>
        </w:rPr>
        <w:t xml:space="preserve"> ning ajralishida, muvozanat vaqtida sistemada uchta tarkibiy qism </w:t>
      </w:r>
      <w:r w:rsidRPr="00CD371E">
        <w:rPr>
          <w:rFonts w:ascii="Times New Roman" w:hAnsi="Times New Roman" w:cs="Times New Roman"/>
          <w:b/>
          <w:color w:val="800080"/>
          <w:sz w:val="28"/>
          <w:szCs w:val="28"/>
          <w:lang w:val="en-US"/>
        </w:rPr>
        <w:t>(SaO, SaSO</w:t>
      </w:r>
      <w:r w:rsidRPr="00CD371E">
        <w:rPr>
          <w:rFonts w:ascii="Times New Roman" w:hAnsi="Times New Roman" w:cs="Times New Roman"/>
          <w:b/>
          <w:color w:val="800080"/>
          <w:sz w:val="28"/>
          <w:szCs w:val="28"/>
          <w:vertAlign w:val="subscript"/>
          <w:lang w:val="en-US"/>
        </w:rPr>
        <w:t>3</w:t>
      </w:r>
      <w:r w:rsidRPr="00CD371E">
        <w:rPr>
          <w:rFonts w:ascii="Times New Roman" w:hAnsi="Times New Roman" w:cs="Times New Roman"/>
          <w:b/>
          <w:color w:val="800080"/>
          <w:sz w:val="28"/>
          <w:szCs w:val="28"/>
          <w:lang w:val="en-US"/>
        </w:rPr>
        <w:t>, SO</w:t>
      </w:r>
      <w:r w:rsidRPr="00CD371E">
        <w:rPr>
          <w:rFonts w:ascii="Times New Roman" w:hAnsi="Times New Roman" w:cs="Times New Roman"/>
          <w:b/>
          <w:color w:val="800080"/>
          <w:sz w:val="28"/>
          <w:szCs w:val="28"/>
          <w:vertAlign w:val="subscript"/>
          <w:lang w:val="en-US"/>
        </w:rPr>
        <w:t>2</w:t>
      </w:r>
      <w:r w:rsidRPr="00CD371E">
        <w:rPr>
          <w:rFonts w:ascii="Times New Roman" w:hAnsi="Times New Roman" w:cs="Times New Roman"/>
          <w:b/>
          <w:color w:val="800080"/>
          <w:sz w:val="28"/>
          <w:szCs w:val="28"/>
          <w:lang w:val="en-US"/>
        </w:rPr>
        <w:t>)</w:t>
      </w:r>
      <w:r w:rsidRPr="00CD371E">
        <w:rPr>
          <w:rFonts w:ascii="Times New Roman" w:hAnsi="Times New Roman" w:cs="Times New Roman"/>
          <w:sz w:val="28"/>
          <w:szCs w:val="28"/>
          <w:lang w:val="en-US"/>
        </w:rPr>
        <w:t xml:space="preserve"> bo‘lishiga qaramay, </w:t>
      </w:r>
      <w:r w:rsidRPr="00CD371E">
        <w:rPr>
          <w:rFonts w:ascii="Times New Roman" w:hAnsi="Times New Roman" w:cs="Times New Roman"/>
          <w:color w:val="0000FF"/>
          <w:sz w:val="28"/>
          <w:szCs w:val="28"/>
          <w:lang w:val="en-US"/>
        </w:rPr>
        <w:t xml:space="preserve">komponentlar soni 2ga teng, </w:t>
      </w:r>
      <w:r w:rsidRPr="00CD371E">
        <w:rPr>
          <w:rFonts w:ascii="Times New Roman" w:hAnsi="Times New Roman" w:cs="Times New Roman"/>
          <w:sz w:val="28"/>
          <w:szCs w:val="28"/>
          <w:lang w:val="en-US"/>
        </w:rPr>
        <w:t>chunki biz ikki modda borlini bilsak, uchinchisini ular orasidagi bog‘lanishdan hisoblab topa olamiz.</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Agar sistemaning komponentlari bir-biri bilan ta’sirlashmasa (</w:t>
      </w:r>
      <w:r w:rsidRPr="00CD371E">
        <w:rPr>
          <w:rFonts w:ascii="Times New Roman" w:hAnsi="Times New Roman" w:cs="Times New Roman"/>
          <w:color w:val="FF0000"/>
          <w:sz w:val="28"/>
          <w:szCs w:val="28"/>
          <w:lang w:val="en-US"/>
        </w:rPr>
        <w:t>m:</w:t>
      </w:r>
      <w:r w:rsidRPr="00CD371E">
        <w:rPr>
          <w:rFonts w:ascii="Times New Roman" w:hAnsi="Times New Roman" w:cs="Times New Roman"/>
          <w:sz w:val="28"/>
          <w:szCs w:val="28"/>
          <w:lang w:val="en-US"/>
        </w:rPr>
        <w:t xml:space="preserve"> </w:t>
      </w:r>
      <w:r w:rsidRPr="00CD371E">
        <w:rPr>
          <w:rFonts w:ascii="Times New Roman" w:hAnsi="Times New Roman" w:cs="Times New Roman"/>
          <w:color w:val="800080"/>
          <w:sz w:val="28"/>
          <w:szCs w:val="28"/>
          <w:lang w:val="en-US"/>
        </w:rPr>
        <w:t xml:space="preserve">fizikaviy sistemada), </w:t>
      </w:r>
      <w:r w:rsidRPr="00CD371E">
        <w:rPr>
          <w:rFonts w:ascii="Times New Roman" w:hAnsi="Times New Roman" w:cs="Times New Roman"/>
          <w:color w:val="008000"/>
          <w:sz w:val="28"/>
          <w:szCs w:val="28"/>
          <w:lang w:val="en-US"/>
        </w:rPr>
        <w:t>komponentlar soni</w:t>
      </w:r>
      <w:r w:rsidRPr="00CD371E">
        <w:rPr>
          <w:rFonts w:ascii="Times New Roman" w:hAnsi="Times New Roman" w:cs="Times New Roman"/>
          <w:sz w:val="28"/>
          <w:szCs w:val="28"/>
          <w:lang w:val="en-US"/>
        </w:rPr>
        <w:t xml:space="preserve"> sistemadagi </w:t>
      </w:r>
      <w:r w:rsidRPr="00CD371E">
        <w:rPr>
          <w:rFonts w:ascii="Times New Roman" w:hAnsi="Times New Roman" w:cs="Times New Roman"/>
          <w:color w:val="008000"/>
          <w:sz w:val="28"/>
          <w:szCs w:val="28"/>
          <w:lang w:val="en-US"/>
        </w:rPr>
        <w:t>moddalar soniga</w:t>
      </w:r>
      <w:r w:rsidRPr="00CD371E">
        <w:rPr>
          <w:rFonts w:ascii="Times New Roman" w:hAnsi="Times New Roman" w:cs="Times New Roman"/>
          <w:color w:val="008000"/>
          <w:sz w:val="28"/>
          <w:szCs w:val="28"/>
          <w:lang w:val="uz-Cyrl-UZ"/>
        </w:rPr>
        <w:t xml:space="preserve"> </w:t>
      </w:r>
      <w:r w:rsidRPr="00CD371E">
        <w:rPr>
          <w:rFonts w:ascii="Times New Roman" w:hAnsi="Times New Roman" w:cs="Times New Roman"/>
          <w:sz w:val="28"/>
          <w:szCs w:val="28"/>
          <w:lang w:val="en-US"/>
        </w:rPr>
        <w:t xml:space="preserve">(tarkibiy qismlar soniga) </w:t>
      </w:r>
      <w:r w:rsidRPr="00CD371E">
        <w:rPr>
          <w:rFonts w:ascii="Times New Roman" w:hAnsi="Times New Roman" w:cs="Times New Roman"/>
          <w:color w:val="008000"/>
          <w:sz w:val="28"/>
          <w:szCs w:val="28"/>
          <w:lang w:val="en-US"/>
        </w:rPr>
        <w:t>teng bo‘ladi.</w:t>
      </w:r>
    </w:p>
    <w:p w:rsidR="00CD371E" w:rsidRPr="00CD371E" w:rsidRDefault="00CD371E" w:rsidP="00CD371E">
      <w:pPr>
        <w:ind w:firstLine="708"/>
        <w:jc w:val="both"/>
        <w:rPr>
          <w:rFonts w:ascii="Times New Roman" w:hAnsi="Times New Roman" w:cs="Times New Roman"/>
          <w:color w:val="008000"/>
          <w:sz w:val="28"/>
          <w:szCs w:val="28"/>
          <w:lang w:val="en-US"/>
        </w:rPr>
      </w:pPr>
      <w:r w:rsidRPr="00CD371E">
        <w:rPr>
          <w:rFonts w:ascii="Times New Roman" w:hAnsi="Times New Roman" w:cs="Times New Roman"/>
          <w:sz w:val="28"/>
          <w:szCs w:val="28"/>
          <w:lang w:val="en-US"/>
        </w:rPr>
        <w:t xml:space="preserve">Sistemadagi moddalar bir-biri bilan kimyoviy ta’sirlashsa, unda </w:t>
      </w:r>
      <w:r w:rsidRPr="00CD371E">
        <w:rPr>
          <w:rFonts w:ascii="Times New Roman" w:hAnsi="Times New Roman" w:cs="Times New Roman"/>
          <w:color w:val="008000"/>
          <w:sz w:val="28"/>
          <w:szCs w:val="28"/>
          <w:lang w:val="en-US"/>
        </w:rPr>
        <w:t>komponentlar soni</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moddalar sonidan sistemada borayotgan</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kimyoviy reaksiyalar soni ayirmasiga teng bo‘ladi:</w:t>
      </w:r>
    </w:p>
    <w:p w:rsidR="00CD371E" w:rsidRPr="00CD371E" w:rsidRDefault="009A2A99" w:rsidP="00CD371E">
      <w:pPr>
        <w:jc w:val="right"/>
        <w:rPr>
          <w:rFonts w:ascii="Times New Roman" w:hAnsi="Times New Roman" w:cs="Times New Roman"/>
          <w:b/>
          <w:color w:val="FF0000"/>
          <w:sz w:val="28"/>
          <w:szCs w:val="28"/>
          <w:lang w:val="en-US"/>
        </w:rPr>
      </w:pPr>
      <w:r>
        <w:rPr>
          <w:rFonts w:ascii="Times New Roman" w:hAnsi="Times New Roman" w:cs="Times New Roman"/>
          <w:sz w:val="28"/>
          <w:szCs w:val="28"/>
        </w:rPr>
        <w:pict>
          <v:shape id="_x0000_s1457" type="#_x0000_t75" style="position:absolute;left:0;text-align:left;margin-left:174pt;margin-top:.5pt;width:2in;height:136.7pt;z-index:252045312">
            <v:imagedata r:id="rId582" o:title=""/>
          </v:shape>
        </w:pict>
      </w: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jc w:val="right"/>
        <w:rPr>
          <w:rFonts w:ascii="Times New Roman" w:hAnsi="Times New Roman" w:cs="Times New Roman"/>
          <w:b/>
          <w:color w:val="FF0000"/>
          <w:sz w:val="28"/>
          <w:szCs w:val="28"/>
          <w:lang w:val="en-US"/>
        </w:rPr>
      </w:pPr>
    </w:p>
    <w:p w:rsidR="00CD371E" w:rsidRPr="00CD371E" w:rsidRDefault="00CD371E" w:rsidP="00CD371E">
      <w:pP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Komponentlar soni - ?</w:t>
      </w:r>
      <w:r w:rsidRPr="00CD371E">
        <w:rPr>
          <w:rFonts w:ascii="Times New Roman" w:hAnsi="Times New Roman" w:cs="Times New Roman"/>
          <w:b/>
          <w:color w:val="FF0000"/>
          <w:sz w:val="28"/>
          <w:szCs w:val="28"/>
          <w:lang w:val="uz-Cyrl-UZ"/>
        </w:rPr>
        <w:t xml:space="preserve">                                  </w:t>
      </w:r>
      <w:r w:rsidRPr="00CD371E">
        <w:rPr>
          <w:rFonts w:ascii="Times New Roman" w:hAnsi="Times New Roman" w:cs="Times New Roman"/>
          <w:b/>
          <w:color w:val="FF0000"/>
          <w:sz w:val="28"/>
          <w:szCs w:val="28"/>
          <w:lang w:val="en-US"/>
        </w:rPr>
        <w:t xml:space="preserve"> </w:t>
      </w:r>
    </w:p>
    <w:p w:rsidR="00CD371E" w:rsidRPr="00CD371E" w:rsidRDefault="00CD371E" w:rsidP="00CD371E">
      <w:pPr>
        <w:jc w:val="both"/>
        <w:rPr>
          <w:rFonts w:ascii="Times New Roman" w:hAnsi="Times New Roman" w:cs="Times New Roman"/>
          <w:b/>
          <w:color w:val="FF0000"/>
          <w:sz w:val="28"/>
          <w:szCs w:val="28"/>
          <w:lang w:val="en-US"/>
        </w:rPr>
      </w:pPr>
      <w:r w:rsidRPr="00CD371E">
        <w:rPr>
          <w:rFonts w:ascii="Times New Roman" w:hAnsi="Times New Roman" w:cs="Times New Roman"/>
          <w:b/>
          <w:color w:val="0000FF"/>
          <w:sz w:val="28"/>
          <w:szCs w:val="28"/>
          <w:lang w:val="en-US"/>
        </w:rPr>
        <w:t xml:space="preserve">Faza – </w:t>
      </w:r>
      <w:r w:rsidRPr="00CD371E">
        <w:rPr>
          <w:rFonts w:ascii="Times New Roman" w:hAnsi="Times New Roman" w:cs="Times New Roman"/>
          <w:b/>
          <w:color w:val="FF0000"/>
          <w:sz w:val="28"/>
          <w:szCs w:val="28"/>
          <w:lang w:val="en-US"/>
        </w:rPr>
        <w:t>3 ta</w:t>
      </w:r>
    </w:p>
    <w:p w:rsidR="00CD371E" w:rsidRPr="00CD371E" w:rsidRDefault="00CD371E" w:rsidP="00CD371E">
      <w:pPr>
        <w:jc w:val="both"/>
        <w:rPr>
          <w:rFonts w:ascii="Times New Roman" w:hAnsi="Times New Roman" w:cs="Times New Roman"/>
          <w:b/>
          <w:color w:val="FF0000"/>
          <w:sz w:val="28"/>
          <w:szCs w:val="28"/>
          <w:lang w:val="en-US"/>
        </w:rPr>
      </w:pPr>
      <w:r w:rsidRPr="00CD371E">
        <w:rPr>
          <w:rFonts w:ascii="Times New Roman" w:hAnsi="Times New Roman" w:cs="Times New Roman"/>
          <w:b/>
          <w:color w:val="0000FF"/>
          <w:sz w:val="28"/>
          <w:szCs w:val="28"/>
          <w:lang w:val="en-US"/>
        </w:rPr>
        <w:t xml:space="preserve">Tarkibiy qism – </w:t>
      </w:r>
      <w:r w:rsidRPr="00CD371E">
        <w:rPr>
          <w:rFonts w:ascii="Times New Roman" w:hAnsi="Times New Roman" w:cs="Times New Roman"/>
          <w:b/>
          <w:color w:val="FF0000"/>
          <w:sz w:val="28"/>
          <w:szCs w:val="28"/>
          <w:lang w:val="en-US"/>
        </w:rPr>
        <w:t>3 ta</w:t>
      </w:r>
    </w:p>
    <w:p w:rsidR="00CD371E" w:rsidRPr="00CD371E" w:rsidRDefault="00CD371E" w:rsidP="00CD371E">
      <w:pPr>
        <w:jc w:val="both"/>
        <w:rPr>
          <w:rFonts w:ascii="Times New Roman" w:hAnsi="Times New Roman" w:cs="Times New Roman"/>
          <w:b/>
          <w:color w:val="FF0000"/>
          <w:sz w:val="28"/>
          <w:szCs w:val="28"/>
          <w:lang w:val="en-US"/>
        </w:rPr>
      </w:pPr>
      <w:r w:rsidRPr="00CD371E">
        <w:rPr>
          <w:rFonts w:ascii="Times New Roman" w:hAnsi="Times New Roman" w:cs="Times New Roman"/>
          <w:b/>
          <w:color w:val="0000FF"/>
          <w:sz w:val="28"/>
          <w:szCs w:val="28"/>
          <w:lang w:val="en-US"/>
        </w:rPr>
        <w:t xml:space="preserve">Reaksiya soni – </w:t>
      </w:r>
      <w:r w:rsidRPr="00CD371E">
        <w:rPr>
          <w:rFonts w:ascii="Times New Roman" w:hAnsi="Times New Roman" w:cs="Times New Roman"/>
          <w:b/>
          <w:color w:val="FF0000"/>
          <w:sz w:val="28"/>
          <w:szCs w:val="28"/>
          <w:lang w:val="en-US"/>
        </w:rPr>
        <w:t>1 ta</w:t>
      </w:r>
    </w:p>
    <w:p w:rsidR="00CD371E" w:rsidRPr="00CD371E" w:rsidRDefault="00CD371E" w:rsidP="00CD371E">
      <w:pPr>
        <w:jc w:val="center"/>
        <w:rPr>
          <w:rFonts w:ascii="Times New Roman" w:hAnsi="Times New Roman" w:cs="Times New Roman"/>
          <w:b/>
          <w:color w:val="0000FF"/>
          <w:sz w:val="28"/>
          <w:szCs w:val="28"/>
          <w:vertAlign w:val="subscript"/>
          <w:lang w:val="en-US"/>
        </w:rPr>
      </w:pPr>
      <w:r w:rsidRPr="00CD371E">
        <w:rPr>
          <w:rFonts w:ascii="Times New Roman" w:hAnsi="Times New Roman" w:cs="Times New Roman"/>
          <w:b/>
          <w:color w:val="0000FF"/>
          <w:sz w:val="28"/>
          <w:szCs w:val="28"/>
          <w:lang w:val="en-US"/>
        </w:rPr>
        <w:t>CaCO</w:t>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=CaO+CO</w:t>
      </w:r>
      <w:r w:rsidRPr="00CD371E">
        <w:rPr>
          <w:rFonts w:ascii="Times New Roman" w:hAnsi="Times New Roman" w:cs="Times New Roman"/>
          <w:b/>
          <w:color w:val="0000FF"/>
          <w:sz w:val="28"/>
          <w:szCs w:val="28"/>
          <w:vertAlign w:val="subscript"/>
          <w:lang w:val="en-US"/>
        </w:rPr>
        <w:t>2</w:t>
      </w:r>
    </w:p>
    <w:p w:rsidR="00CD371E" w:rsidRPr="00CD371E" w:rsidRDefault="00CD371E" w:rsidP="00CD371E">
      <w:pPr>
        <w:jc w:val="center"/>
        <w:rPr>
          <w:rFonts w:ascii="Times New Roman" w:hAnsi="Times New Roman" w:cs="Times New Roman"/>
          <w:b/>
          <w:sz w:val="28"/>
          <w:szCs w:val="28"/>
          <w:lang w:val="en-US"/>
        </w:rPr>
      </w:pPr>
    </w:p>
    <w:p w:rsidR="00CD371E" w:rsidRPr="00CD371E" w:rsidRDefault="00CD371E" w:rsidP="00CD371E">
      <w:pPr>
        <w:jc w:val="center"/>
        <w:rPr>
          <w:rFonts w:ascii="Times New Roman" w:hAnsi="Times New Roman" w:cs="Times New Roman"/>
          <w:b/>
          <w:color w:val="FF0000"/>
          <w:sz w:val="28"/>
          <w:szCs w:val="28"/>
          <w:bdr w:val="dotDash" w:sz="4" w:space="0" w:color="0000FF" w:frame="1"/>
          <w:lang w:val="en-US"/>
        </w:rPr>
      </w:pPr>
      <w:r w:rsidRPr="00CD371E">
        <w:rPr>
          <w:rFonts w:ascii="Times New Roman" w:hAnsi="Times New Roman" w:cs="Times New Roman"/>
          <w:b/>
          <w:color w:val="FF0000"/>
          <w:sz w:val="28"/>
          <w:szCs w:val="28"/>
          <w:bdr w:val="dotDash" w:sz="4" w:space="0" w:color="0000FF" w:frame="1"/>
          <w:lang w:val="en-US"/>
        </w:rPr>
        <w:t>K = 3 – 1 = 2</w:t>
      </w:r>
    </w:p>
    <w:p w:rsidR="00CD371E" w:rsidRPr="00CD371E" w:rsidRDefault="00CD371E" w:rsidP="00CD371E">
      <w:pPr>
        <w:jc w:val="both"/>
        <w:rPr>
          <w:rFonts w:ascii="Times New Roman" w:hAnsi="Times New Roman" w:cs="Times New Roman"/>
          <w:b/>
          <w:sz w:val="28"/>
          <w:szCs w:val="28"/>
          <w:lang w:val="en-US"/>
        </w:rPr>
      </w:pP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Demak, komponentlar soni 2ga teng.</w:t>
      </w:r>
    </w:p>
    <w:p w:rsidR="00CD371E" w:rsidRPr="00CD371E" w:rsidRDefault="00CD371E" w:rsidP="00CD371E">
      <w:pPr>
        <w:jc w:val="both"/>
        <w:rPr>
          <w:rFonts w:ascii="Times New Roman" w:hAnsi="Times New Roman" w:cs="Times New Roman"/>
          <w:color w:val="008000"/>
          <w:sz w:val="28"/>
          <w:szCs w:val="28"/>
          <w:u w:val="single"/>
          <w:lang w:val="uz-Cyrl-UZ"/>
        </w:rPr>
      </w:pPr>
    </w:p>
    <w:p w:rsidR="00CD371E" w:rsidRPr="00CD371E" w:rsidRDefault="00CD371E" w:rsidP="00CD371E">
      <w:pPr>
        <w:jc w:val="both"/>
        <w:rPr>
          <w:rFonts w:ascii="Times New Roman" w:hAnsi="Times New Roman" w:cs="Times New Roman"/>
          <w:color w:val="008000"/>
          <w:sz w:val="28"/>
          <w:szCs w:val="28"/>
          <w:u w:val="single"/>
          <w:lang w:val="uz-Cyrl-UZ"/>
        </w:rPr>
      </w:pPr>
    </w:p>
    <w:p w:rsidR="00CD371E" w:rsidRPr="00CD371E" w:rsidRDefault="00CD371E" w:rsidP="00CD371E">
      <w:pPr>
        <w:jc w:val="both"/>
        <w:rPr>
          <w:rFonts w:ascii="Times New Roman" w:hAnsi="Times New Roman" w:cs="Times New Roman"/>
          <w:color w:val="008000"/>
          <w:sz w:val="28"/>
          <w:szCs w:val="28"/>
          <w:u w:val="single"/>
        </w:rPr>
      </w:pPr>
      <w:r w:rsidRPr="00CD371E">
        <w:rPr>
          <w:rFonts w:ascii="Times New Roman" w:hAnsi="Times New Roman" w:cs="Times New Roman"/>
          <w:color w:val="008000"/>
          <w:sz w:val="28"/>
          <w:szCs w:val="28"/>
          <w:u w:val="single"/>
        </w:rPr>
        <w:t>YAna bir misol keltirsak</w:t>
      </w:r>
    </w:p>
    <w:p w:rsidR="00CD371E" w:rsidRPr="00CD371E" w:rsidRDefault="00CD371E" w:rsidP="00CD371E">
      <w:pPr>
        <w:ind w:firstLine="708"/>
        <w:jc w:val="both"/>
        <w:rPr>
          <w:rFonts w:ascii="Times New Roman" w:hAnsi="Times New Roman" w:cs="Times New Roman"/>
          <w:sz w:val="28"/>
          <w:szCs w:val="28"/>
          <w:highlight w:val="lightGray"/>
        </w:rPr>
      </w:pPr>
    </w:p>
    <w:p w:rsidR="00CD371E" w:rsidRPr="00CD371E" w:rsidRDefault="00CD371E" w:rsidP="00CD371E">
      <w:pPr>
        <w:ind w:firstLine="708"/>
        <w:jc w:val="both"/>
        <w:rPr>
          <w:rFonts w:ascii="Times New Roman" w:hAnsi="Times New Roman" w:cs="Times New Roman"/>
          <w:sz w:val="28"/>
          <w:szCs w:val="28"/>
        </w:rPr>
      </w:pPr>
      <w:r w:rsidRPr="00CD371E">
        <w:rPr>
          <w:rFonts w:ascii="Times New Roman" w:eastAsia="Times New Roman" w:hAnsi="Times New Roman" w:cs="Times New Roman"/>
          <w:position w:val="-12"/>
          <w:sz w:val="28"/>
          <w:szCs w:val="28"/>
          <w:highlight w:val="lightGray"/>
        </w:rPr>
        <w:object w:dxaOrig="3180" w:dyaOrig="360">
          <v:shape id="_x0000_i1303" type="#_x0000_t75" style="width:217.5pt;height:27pt" o:ole="">
            <v:imagedata r:id="rId583" o:title=""/>
          </v:shape>
          <o:OLEObject Type="Embed" ProgID="Equation.3" ShapeID="_x0000_i1303" DrawAspect="Content" ObjectID="_1558251349" r:id="rId584"/>
        </w:object>
      </w:r>
    </w:p>
    <w:p w:rsidR="00CD371E" w:rsidRPr="00CD371E" w:rsidRDefault="00CD371E" w:rsidP="00CD371E">
      <w:pPr>
        <w:ind w:firstLine="708"/>
        <w:jc w:val="both"/>
        <w:rPr>
          <w:rFonts w:ascii="Times New Roman" w:hAnsi="Times New Roman" w:cs="Times New Roman"/>
          <w:sz w:val="28"/>
          <w:szCs w:val="28"/>
        </w:rPr>
      </w:pPr>
    </w:p>
    <w:p w:rsidR="00CD371E" w:rsidRPr="00CD371E" w:rsidRDefault="00CD371E" w:rsidP="00CD371E">
      <w:pPr>
        <w:ind w:firstLine="708"/>
        <w:jc w:val="both"/>
        <w:rPr>
          <w:rFonts w:ascii="Times New Roman" w:hAnsi="Times New Roman" w:cs="Times New Roman"/>
          <w:color w:val="0000FF"/>
          <w:sz w:val="28"/>
          <w:szCs w:val="28"/>
          <w:lang w:val="en-US"/>
        </w:rPr>
      </w:pPr>
      <w:r w:rsidRPr="00CD371E">
        <w:rPr>
          <w:rFonts w:ascii="Times New Roman" w:hAnsi="Times New Roman" w:cs="Times New Roman"/>
          <w:color w:val="0000FF"/>
          <w:sz w:val="28"/>
          <w:szCs w:val="28"/>
          <w:lang w:val="en-US"/>
        </w:rPr>
        <w:t>Tarkibiy qism – 4 ta</w:t>
      </w:r>
    </w:p>
    <w:p w:rsidR="00CD371E" w:rsidRPr="00CD371E" w:rsidRDefault="00CD371E" w:rsidP="00CD371E">
      <w:pPr>
        <w:ind w:firstLine="708"/>
        <w:jc w:val="both"/>
        <w:rPr>
          <w:rFonts w:ascii="Times New Roman" w:hAnsi="Times New Roman" w:cs="Times New Roman"/>
          <w:color w:val="0000FF"/>
          <w:sz w:val="28"/>
          <w:szCs w:val="28"/>
          <w:lang w:val="en-US"/>
        </w:rPr>
      </w:pPr>
      <w:r w:rsidRPr="00CD371E">
        <w:rPr>
          <w:rFonts w:ascii="Times New Roman" w:hAnsi="Times New Roman" w:cs="Times New Roman"/>
          <w:color w:val="0000FF"/>
          <w:sz w:val="28"/>
          <w:szCs w:val="28"/>
          <w:lang w:val="en-US"/>
        </w:rPr>
        <w:t>Reaksiya soni – 1 ta</w:t>
      </w:r>
    </w:p>
    <w:p w:rsidR="00CD371E" w:rsidRPr="00CD371E" w:rsidRDefault="00CD371E" w:rsidP="00CD371E">
      <w:pPr>
        <w:ind w:firstLine="708"/>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Komponentlar soni -    K=4 – 1 = 3 ta.</w:t>
      </w:r>
    </w:p>
    <w:p w:rsidR="00CD371E" w:rsidRPr="00CD371E" w:rsidRDefault="00CD371E" w:rsidP="00CD371E">
      <w:pPr>
        <w:ind w:firstLine="708"/>
        <w:jc w:val="both"/>
        <w:rPr>
          <w:rFonts w:ascii="Times New Roman" w:hAnsi="Times New Roman" w:cs="Times New Roman"/>
          <w:i/>
          <w:sz w:val="28"/>
          <w:szCs w:val="28"/>
          <w:lang w:val="en-US"/>
        </w:rPr>
      </w:pPr>
    </w:p>
    <w:p w:rsidR="00CD371E" w:rsidRPr="00CD371E" w:rsidRDefault="00CD371E" w:rsidP="00CD371E">
      <w:pPr>
        <w:ind w:firstLine="708"/>
        <w:jc w:val="both"/>
        <w:rPr>
          <w:rFonts w:ascii="Times New Roman" w:hAnsi="Times New Roman" w:cs="Times New Roman"/>
          <w:i/>
          <w:sz w:val="28"/>
          <w:szCs w:val="28"/>
          <w:lang w:val="en-US"/>
        </w:rPr>
      </w:pPr>
      <w:r w:rsidRPr="00CD371E">
        <w:rPr>
          <w:rFonts w:ascii="Times New Roman" w:hAnsi="Times New Roman" w:cs="Times New Roman"/>
          <w:i/>
          <w:sz w:val="28"/>
          <w:szCs w:val="28"/>
          <w:lang w:val="en-US"/>
        </w:rPr>
        <w:t xml:space="preserve">Demak, </w:t>
      </w:r>
      <w:r w:rsidRPr="00CD371E">
        <w:rPr>
          <w:rFonts w:ascii="Times New Roman" w:hAnsi="Times New Roman" w:cs="Times New Roman"/>
          <w:b/>
          <w:i/>
          <w:sz w:val="28"/>
          <w:szCs w:val="28"/>
          <w:lang w:val="en-US"/>
        </w:rPr>
        <w:t>kimyoviy sistemalarda</w:t>
      </w:r>
      <w:r w:rsidRPr="00CD371E">
        <w:rPr>
          <w:rFonts w:ascii="Times New Roman" w:hAnsi="Times New Roman" w:cs="Times New Roman"/>
          <w:i/>
          <w:sz w:val="28"/>
          <w:szCs w:val="28"/>
          <w:lang w:val="en-US"/>
        </w:rPr>
        <w:t xml:space="preserve"> komponentlar soni doim sistemadagi tarkibiy qismlar sonidan kam bo‘ladi.</w:t>
      </w:r>
    </w:p>
    <w:p w:rsidR="00CD371E" w:rsidRPr="00CD371E" w:rsidRDefault="00CD371E" w:rsidP="00CD371E">
      <w:pPr>
        <w:ind w:firstLine="708"/>
        <w:jc w:val="both"/>
        <w:rPr>
          <w:rFonts w:ascii="Times New Roman" w:hAnsi="Times New Roman" w:cs="Times New Roman"/>
          <w:b/>
          <w:color w:val="FF0000"/>
          <w:sz w:val="28"/>
          <w:szCs w:val="28"/>
          <w:lang w:val="en-US"/>
        </w:rPr>
      </w:pPr>
      <w:r w:rsidRPr="00CD371E">
        <w:rPr>
          <w:rFonts w:ascii="Times New Roman" w:hAnsi="Times New Roman" w:cs="Times New Roman"/>
          <w:sz w:val="28"/>
          <w:szCs w:val="28"/>
          <w:lang w:val="en-US"/>
        </w:rPr>
        <w:t xml:space="preserve">Sistemaning termodinamik holati erkinlik darajasi bilan xarakterlanadi </w:t>
      </w:r>
      <w:r w:rsidRPr="00CD371E">
        <w:rPr>
          <w:rFonts w:ascii="Times New Roman" w:hAnsi="Times New Roman" w:cs="Times New Roman"/>
          <w:b/>
          <w:color w:val="FF0000"/>
          <w:sz w:val="28"/>
          <w:szCs w:val="28"/>
          <w:lang w:val="en-US"/>
        </w:rPr>
        <w:t>(F).</w:t>
      </w:r>
    </w:p>
    <w:p w:rsidR="00CD371E" w:rsidRPr="00CD371E" w:rsidRDefault="00CD371E" w:rsidP="00CD371E">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b/>
          <w:sz w:val="28"/>
          <w:szCs w:val="28"/>
          <w:lang w:val="en-US"/>
        </w:rPr>
        <w:lastRenderedPageBreak/>
        <w:t xml:space="preserve">Erkinlik darajasi </w:t>
      </w:r>
      <w:r w:rsidRPr="00CD371E">
        <w:rPr>
          <w:rFonts w:ascii="Times New Roman" w:hAnsi="Times New Roman" w:cs="Times New Roman"/>
          <w:b/>
          <w:color w:val="FF0000"/>
          <w:sz w:val="28"/>
          <w:szCs w:val="28"/>
          <w:lang w:val="en-US"/>
        </w:rPr>
        <w:t xml:space="preserve">(F) – </w:t>
      </w:r>
      <w:r w:rsidRPr="00CD371E">
        <w:rPr>
          <w:rFonts w:ascii="Times New Roman" w:hAnsi="Times New Roman" w:cs="Times New Roman"/>
          <w:sz w:val="28"/>
          <w:szCs w:val="28"/>
          <w:lang w:val="en-US"/>
        </w:rPr>
        <w:t xml:space="preserve">sistemaning termodinamik holatini to‘liq xarakterlash uchun etarli bo‘lgan </w:t>
      </w:r>
      <w:r w:rsidRPr="00CD371E">
        <w:rPr>
          <w:rFonts w:ascii="Times New Roman" w:hAnsi="Times New Roman" w:cs="Times New Roman"/>
          <w:b/>
          <w:color w:val="008000"/>
          <w:sz w:val="28"/>
          <w:szCs w:val="28"/>
          <w:lang w:val="en-US"/>
        </w:rPr>
        <w:t xml:space="preserve">mustaqil o‘zgaruvchi parametrlar soni </w:t>
      </w:r>
    </w:p>
    <w:p w:rsidR="00CD371E" w:rsidRPr="00CD371E" w:rsidRDefault="00CD371E" w:rsidP="00CD371E">
      <w:pPr>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 harorat – T, bosim – R, konsentratsiya – S ).</w:t>
      </w:r>
    </w:p>
    <w:p w:rsidR="00CD371E" w:rsidRPr="00CD371E" w:rsidRDefault="00CD371E" w:rsidP="00CD371E">
      <w:pPr>
        <w:jc w:val="both"/>
        <w:rPr>
          <w:rFonts w:ascii="Times New Roman" w:hAnsi="Times New Roman" w:cs="Times New Roman"/>
          <w:b/>
          <w:color w:val="FF0000"/>
          <w:sz w:val="28"/>
          <w:szCs w:val="28"/>
          <w:lang w:val="en-US"/>
        </w:rPr>
      </w:pPr>
    </w:p>
    <w:p w:rsidR="00CD371E" w:rsidRPr="00CD371E" w:rsidRDefault="00CD371E" w:rsidP="00CD371E">
      <w:pPr>
        <w:pBdr>
          <w:top w:val="doubleWave" w:sz="6" w:space="1" w:color="0000FF"/>
          <w:left w:val="doubleWave" w:sz="6" w:space="4" w:color="0000FF"/>
          <w:bottom w:val="doubleWave" w:sz="6" w:space="1" w:color="0000FF"/>
          <w:right w:val="doubleWave" w:sz="6" w:space="4" w:color="0000FF"/>
        </w:pBdr>
        <w:ind w:firstLine="709"/>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t>Boshqacha aytganda, fazalar soni va xiliga xalal bermay turib, ma’lum chegarada ixtiyoriy ravishda o‘zgartirish mumkin bo‘lgan para</w:t>
      </w:r>
      <w:r w:rsidRPr="00CD371E">
        <w:rPr>
          <w:rFonts w:ascii="Times New Roman" w:hAnsi="Times New Roman" w:cs="Times New Roman"/>
          <w:b/>
          <w:sz w:val="28"/>
          <w:szCs w:val="28"/>
          <w:lang w:val="uz-Cyrl-UZ"/>
        </w:rPr>
        <w:t>-</w:t>
      </w:r>
      <w:r w:rsidRPr="00CD371E">
        <w:rPr>
          <w:rFonts w:ascii="Times New Roman" w:hAnsi="Times New Roman" w:cs="Times New Roman"/>
          <w:b/>
          <w:sz w:val="28"/>
          <w:szCs w:val="28"/>
          <w:lang w:val="en-US"/>
        </w:rPr>
        <w:t xml:space="preserve">metrlar soni - </w:t>
      </w:r>
      <w:r w:rsidRPr="00CD371E">
        <w:rPr>
          <w:rFonts w:ascii="Times New Roman" w:hAnsi="Times New Roman" w:cs="Times New Roman"/>
          <w:b/>
          <w:color w:val="0000FF"/>
          <w:sz w:val="28"/>
          <w:szCs w:val="28"/>
          <w:lang w:val="en-US"/>
        </w:rPr>
        <w:t>sistemaning erkinlik darajasi sonidir</w:t>
      </w:r>
      <w:r w:rsidRPr="00CD371E">
        <w:rPr>
          <w:rFonts w:ascii="Times New Roman" w:hAnsi="Times New Roman" w:cs="Times New Roman"/>
          <w:b/>
          <w:sz w:val="28"/>
          <w:szCs w:val="28"/>
          <w:lang w:val="en-US"/>
        </w:rPr>
        <w:t xml:space="preserve">. </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Erkinlik darajasi </w:t>
      </w:r>
      <w:r w:rsidRPr="00CD371E">
        <w:rPr>
          <w:rFonts w:ascii="Times New Roman" w:hAnsi="Times New Roman" w:cs="Times New Roman"/>
          <w:color w:val="0000FF"/>
          <w:sz w:val="28"/>
          <w:szCs w:val="28"/>
          <w:lang w:val="en-US"/>
        </w:rPr>
        <w:t>variantlik bilan ifodalanadi</w:t>
      </w:r>
      <w:r w:rsidRPr="00CD371E">
        <w:rPr>
          <w:rFonts w:ascii="Times New Roman" w:hAnsi="Times New Roman" w:cs="Times New Roman"/>
          <w:sz w:val="28"/>
          <w:szCs w:val="28"/>
          <w:lang w:val="en-US"/>
        </w:rPr>
        <w:t xml:space="preserve"> va sistemalar</w:t>
      </w:r>
    </w:p>
    <w:p w:rsidR="00CD371E" w:rsidRPr="00CD371E" w:rsidRDefault="00CD371E" w:rsidP="00CD371E">
      <w:pPr>
        <w:numPr>
          <w:ilvl w:val="1"/>
          <w:numId w:val="64"/>
        </w:numPr>
        <w:autoSpaceDN w:val="0"/>
        <w:spacing w:after="0" w:line="240" w:lineRule="auto"/>
        <w:jc w:val="both"/>
        <w:rPr>
          <w:rFonts w:ascii="Times New Roman" w:hAnsi="Times New Roman" w:cs="Times New Roman"/>
          <w:b/>
          <w:sz w:val="28"/>
          <w:szCs w:val="28"/>
          <w:lang w:val="en-US"/>
        </w:rPr>
      </w:pPr>
      <w:r w:rsidRPr="00CD371E">
        <w:rPr>
          <w:rFonts w:ascii="Times New Roman" w:hAnsi="Times New Roman" w:cs="Times New Roman"/>
          <w:b/>
          <w:sz w:val="28"/>
          <w:szCs w:val="28"/>
        </w:rPr>
        <w:t>invariantli (</w:t>
      </w:r>
      <w:r w:rsidRPr="00CD371E">
        <w:rPr>
          <w:rFonts w:ascii="Times New Roman" w:hAnsi="Times New Roman" w:cs="Times New Roman"/>
          <w:b/>
          <w:color w:val="0000FF"/>
          <w:sz w:val="28"/>
          <w:szCs w:val="28"/>
          <w:lang w:val="en-US"/>
        </w:rPr>
        <w:t>F=0</w:t>
      </w:r>
      <w:r w:rsidRPr="00CD371E">
        <w:rPr>
          <w:rFonts w:ascii="Times New Roman" w:hAnsi="Times New Roman" w:cs="Times New Roman"/>
          <w:b/>
          <w:sz w:val="28"/>
          <w:szCs w:val="28"/>
          <w:lang w:val="en-US"/>
        </w:rPr>
        <w:t>)</w:t>
      </w:r>
    </w:p>
    <w:p w:rsidR="00CD371E" w:rsidRPr="00CD371E" w:rsidRDefault="00CD371E" w:rsidP="00CD371E">
      <w:pPr>
        <w:numPr>
          <w:ilvl w:val="1"/>
          <w:numId w:val="64"/>
        </w:numPr>
        <w:autoSpaceDN w:val="0"/>
        <w:spacing w:after="0" w:line="240" w:lineRule="auto"/>
        <w:jc w:val="both"/>
        <w:rPr>
          <w:rFonts w:ascii="Times New Roman" w:hAnsi="Times New Roman" w:cs="Times New Roman"/>
          <w:b/>
          <w:sz w:val="28"/>
          <w:szCs w:val="28"/>
          <w:lang w:val="en-US"/>
        </w:rPr>
      </w:pPr>
      <w:r w:rsidRPr="00CD371E">
        <w:rPr>
          <w:rFonts w:ascii="Times New Roman" w:hAnsi="Times New Roman" w:cs="Times New Roman"/>
          <w:b/>
          <w:sz w:val="28"/>
          <w:szCs w:val="28"/>
        </w:rPr>
        <w:t>monovariantli (</w:t>
      </w:r>
      <w:r w:rsidRPr="00CD371E">
        <w:rPr>
          <w:rFonts w:ascii="Times New Roman" w:hAnsi="Times New Roman" w:cs="Times New Roman"/>
          <w:b/>
          <w:color w:val="0000FF"/>
          <w:sz w:val="28"/>
          <w:szCs w:val="28"/>
          <w:lang w:val="en-US"/>
        </w:rPr>
        <w:t>F=1</w:t>
      </w:r>
      <w:r w:rsidRPr="00CD371E">
        <w:rPr>
          <w:rFonts w:ascii="Times New Roman" w:hAnsi="Times New Roman" w:cs="Times New Roman"/>
          <w:b/>
          <w:sz w:val="28"/>
          <w:szCs w:val="28"/>
          <w:lang w:val="en-US"/>
        </w:rPr>
        <w:t>)</w:t>
      </w:r>
    </w:p>
    <w:p w:rsidR="00CD371E" w:rsidRPr="00CD371E" w:rsidRDefault="00CD371E" w:rsidP="00CD371E">
      <w:pPr>
        <w:numPr>
          <w:ilvl w:val="1"/>
          <w:numId w:val="64"/>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b/>
          <w:sz w:val="28"/>
          <w:szCs w:val="28"/>
        </w:rPr>
        <w:t xml:space="preserve">bivariantli </w:t>
      </w:r>
      <w:r w:rsidRPr="00CD371E">
        <w:rPr>
          <w:rFonts w:ascii="Times New Roman" w:hAnsi="Times New Roman" w:cs="Times New Roman"/>
          <w:b/>
          <w:sz w:val="28"/>
          <w:szCs w:val="28"/>
          <w:lang w:val="en-US"/>
        </w:rPr>
        <w:t>(</w:t>
      </w:r>
      <w:r w:rsidRPr="00CD371E">
        <w:rPr>
          <w:rFonts w:ascii="Times New Roman" w:hAnsi="Times New Roman" w:cs="Times New Roman"/>
          <w:b/>
          <w:color w:val="0000FF"/>
          <w:sz w:val="28"/>
          <w:szCs w:val="28"/>
          <w:lang w:val="en-US"/>
        </w:rPr>
        <w:t>F=2)</w:t>
      </w:r>
      <w:r w:rsidRPr="00CD371E">
        <w:rPr>
          <w:rFonts w:ascii="Times New Roman" w:hAnsi="Times New Roman" w:cs="Times New Roman"/>
          <w:b/>
          <w:sz w:val="28"/>
          <w:szCs w:val="28"/>
        </w:rPr>
        <w:t xml:space="preserve">  </w:t>
      </w:r>
      <w:r w:rsidRPr="00CD371E">
        <w:rPr>
          <w:rFonts w:ascii="Times New Roman" w:hAnsi="Times New Roman" w:cs="Times New Roman"/>
          <w:sz w:val="28"/>
          <w:szCs w:val="28"/>
        </w:rPr>
        <w:t>bo‘ladi.</w:t>
      </w:r>
    </w:p>
    <w:p w:rsidR="00CD371E" w:rsidRPr="00CD371E" w:rsidRDefault="00CD371E" w:rsidP="00CD371E">
      <w:pPr>
        <w:ind w:firstLine="709"/>
        <w:jc w:val="both"/>
        <w:rPr>
          <w:rFonts w:ascii="Times New Roman" w:hAnsi="Times New Roman" w:cs="Times New Roman"/>
          <w:sz w:val="28"/>
          <w:szCs w:val="28"/>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Masalan:</w:t>
      </w:r>
      <w:r w:rsidRPr="00CD371E">
        <w:rPr>
          <w:rFonts w:ascii="Times New Roman" w:hAnsi="Times New Roman" w:cs="Times New Roman"/>
          <w:sz w:val="28"/>
          <w:szCs w:val="28"/>
          <w:lang w:val="en-US"/>
        </w:rPr>
        <w:t xml:space="preserve"> </w:t>
      </w:r>
      <w:r w:rsidRPr="00CD371E">
        <w:rPr>
          <w:rFonts w:ascii="Times New Roman" w:hAnsi="Times New Roman" w:cs="Times New Roman"/>
          <w:b/>
          <w:sz w:val="28"/>
          <w:szCs w:val="28"/>
          <w:lang w:val="en-US"/>
        </w:rPr>
        <w:t>R-const</w:t>
      </w:r>
      <w:r w:rsidRPr="00CD371E">
        <w:rPr>
          <w:rFonts w:ascii="Times New Roman" w:hAnsi="Times New Roman" w:cs="Times New Roman"/>
          <w:sz w:val="28"/>
          <w:szCs w:val="28"/>
          <w:lang w:val="en-US"/>
        </w:rPr>
        <w:t xml:space="preserve"> da </w:t>
      </w:r>
      <w:r w:rsidRPr="00CD371E">
        <w:rPr>
          <w:rFonts w:ascii="Times New Roman" w:hAnsi="Times New Roman" w:cs="Times New Roman"/>
          <w:color w:val="0000FF"/>
          <w:sz w:val="28"/>
          <w:szCs w:val="28"/>
          <w:lang w:val="en-US"/>
        </w:rPr>
        <w:t>tuzning to‘yingan eritmasi monovariantli (F=1),</w:t>
      </w:r>
      <w:r w:rsidRPr="00CD371E">
        <w:rPr>
          <w:rFonts w:ascii="Times New Roman" w:hAnsi="Times New Roman" w:cs="Times New Roman"/>
          <w:sz w:val="28"/>
          <w:szCs w:val="28"/>
          <w:lang w:val="en-US"/>
        </w:rPr>
        <w:t xml:space="preserve"> chunki haroratning har bir qiymatiga ma’lum konsentratsiyali to‘yingan eritma mos keladi. </w:t>
      </w:r>
    </w:p>
    <w:p w:rsidR="00CD371E" w:rsidRPr="00CD371E" w:rsidRDefault="00CD371E" w:rsidP="00CD371E">
      <w:pPr>
        <w:ind w:firstLine="708"/>
        <w:jc w:val="both"/>
        <w:rPr>
          <w:rFonts w:ascii="Times New Roman" w:hAnsi="Times New Roman" w:cs="Times New Roman"/>
          <w:b/>
          <w:color w:val="943634"/>
          <w:sz w:val="28"/>
          <w:szCs w:val="28"/>
          <w:lang w:val="en-US"/>
        </w:rPr>
      </w:pPr>
      <w:r w:rsidRPr="00CD371E">
        <w:rPr>
          <w:rFonts w:ascii="Times New Roman" w:hAnsi="Times New Roman" w:cs="Times New Roman"/>
          <w:color w:val="0000FF"/>
          <w:sz w:val="28"/>
          <w:szCs w:val="28"/>
          <w:lang w:val="en-US"/>
        </w:rPr>
        <w:t>To‘yinmagan eritma – bivariantli (</w:t>
      </w:r>
      <w:r w:rsidRPr="00CD371E">
        <w:rPr>
          <w:rFonts w:ascii="Times New Roman" w:hAnsi="Times New Roman" w:cs="Times New Roman"/>
          <w:b/>
          <w:color w:val="943634"/>
          <w:sz w:val="28"/>
          <w:szCs w:val="28"/>
          <w:lang w:val="en-US"/>
        </w:rPr>
        <w:t xml:space="preserve">T, S) </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Gazlar aralashmasi – bivariantli</w:t>
      </w:r>
      <w:r w:rsidRPr="00CD371E">
        <w:rPr>
          <w:rFonts w:ascii="Times New Roman" w:hAnsi="Times New Roman" w:cs="Times New Roman"/>
          <w:sz w:val="28"/>
          <w:szCs w:val="28"/>
          <w:lang w:val="en-US"/>
        </w:rPr>
        <w:t xml:space="preserve"> ( ta’sir etuvchi parametrlar –</w:t>
      </w:r>
      <w:r w:rsidRPr="00CD371E">
        <w:rPr>
          <w:rFonts w:ascii="Times New Roman" w:hAnsi="Times New Roman" w:cs="Times New Roman"/>
          <w:b/>
          <w:color w:val="FF0000"/>
          <w:sz w:val="28"/>
          <w:szCs w:val="28"/>
          <w:lang w:val="en-US"/>
        </w:rPr>
        <w:t>R, T,</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FF0000"/>
          <w:sz w:val="28"/>
          <w:szCs w:val="28"/>
          <w:lang w:val="en-US"/>
        </w:rPr>
        <w:t>V</w:t>
      </w:r>
      <w:r w:rsidRPr="00CD371E">
        <w:rPr>
          <w:rFonts w:ascii="Times New Roman" w:hAnsi="Times New Roman" w:cs="Times New Roman"/>
          <w:color w:val="FF0000"/>
          <w:sz w:val="28"/>
          <w:szCs w:val="28"/>
          <w:lang w:val="en-US"/>
        </w:rPr>
        <w:t>.</w:t>
      </w:r>
      <w:r w:rsidRPr="00CD371E">
        <w:rPr>
          <w:rFonts w:ascii="Times New Roman" w:hAnsi="Times New Roman" w:cs="Times New Roman"/>
          <w:sz w:val="28"/>
          <w:szCs w:val="28"/>
          <w:lang w:val="en-US"/>
        </w:rPr>
        <w:t xml:space="preserve"> Lekin, </w:t>
      </w:r>
      <w:r w:rsidRPr="00CD371E">
        <w:rPr>
          <w:rFonts w:ascii="Times New Roman" w:hAnsi="Times New Roman" w:cs="Times New Roman"/>
          <w:color w:val="0000FF"/>
          <w:sz w:val="28"/>
          <w:szCs w:val="28"/>
          <w:lang w:val="en-US"/>
        </w:rPr>
        <w:t>R</w:t>
      </w:r>
      <w:r w:rsidRPr="00CD371E">
        <w:rPr>
          <w:rFonts w:ascii="Times New Roman" w:hAnsi="Times New Roman" w:cs="Times New Roman"/>
          <w:sz w:val="28"/>
          <w:szCs w:val="28"/>
          <w:lang w:val="en-US"/>
        </w:rPr>
        <w:t xml:space="preserve"> va </w:t>
      </w:r>
      <w:r w:rsidRPr="00CD371E">
        <w:rPr>
          <w:rFonts w:ascii="Times New Roman" w:hAnsi="Times New Roman" w:cs="Times New Roman"/>
          <w:color w:val="0000FF"/>
          <w:sz w:val="28"/>
          <w:szCs w:val="28"/>
          <w:lang w:val="en-US"/>
        </w:rPr>
        <w:t xml:space="preserve">T </w:t>
      </w:r>
      <w:r w:rsidRPr="00CD371E">
        <w:rPr>
          <w:rFonts w:ascii="Times New Roman" w:hAnsi="Times New Roman" w:cs="Times New Roman"/>
          <w:sz w:val="28"/>
          <w:szCs w:val="28"/>
          <w:lang w:val="en-US"/>
        </w:rPr>
        <w:t xml:space="preserve">o‘zgartirilsa, </w:t>
      </w:r>
      <w:r w:rsidRPr="00CD371E">
        <w:rPr>
          <w:rFonts w:ascii="Times New Roman" w:hAnsi="Times New Roman" w:cs="Times New Roman"/>
          <w:b/>
          <w:color w:val="943634"/>
          <w:sz w:val="28"/>
          <w:szCs w:val="28"/>
          <w:lang w:val="en-US"/>
        </w:rPr>
        <w:t xml:space="preserve">V </w:t>
      </w:r>
      <w:r w:rsidRPr="00CD371E">
        <w:rPr>
          <w:rFonts w:ascii="Times New Roman" w:hAnsi="Times New Roman" w:cs="Times New Roman"/>
          <w:color w:val="008000"/>
          <w:sz w:val="28"/>
          <w:szCs w:val="28"/>
          <w:lang w:val="en-US"/>
        </w:rPr>
        <w:t>– o‘z-o‘zidan o‘zgaradi.</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lang w:val="en-US"/>
        </w:rPr>
        <w:t>V</w:t>
      </w:r>
      <w:r w:rsidRPr="00CD371E">
        <w:rPr>
          <w:rFonts w:ascii="Times New Roman" w:hAnsi="Times New Roman" w:cs="Times New Roman"/>
          <w:sz w:val="28"/>
          <w:szCs w:val="28"/>
          <w:lang w:val="en-US"/>
        </w:rPr>
        <w:t xml:space="preserve"> ni </w:t>
      </w:r>
      <w:r w:rsidRPr="00CD371E">
        <w:rPr>
          <w:rFonts w:ascii="Times New Roman" w:hAnsi="Times New Roman" w:cs="Times New Roman"/>
          <w:b/>
          <w:sz w:val="28"/>
          <w:szCs w:val="28"/>
          <w:lang w:val="en-US"/>
        </w:rPr>
        <w:t>RV=nRT</w:t>
      </w:r>
      <w:r w:rsidRPr="00CD371E">
        <w:rPr>
          <w:rFonts w:ascii="Times New Roman" w:hAnsi="Times New Roman" w:cs="Times New Roman"/>
          <w:sz w:val="28"/>
          <w:szCs w:val="28"/>
          <w:lang w:val="en-US"/>
        </w:rPr>
        <w:t xml:space="preserve"> tenglamadan aniqlanadi. Demak, ideal gazlar erkinlik darajasi </w:t>
      </w:r>
      <w:r w:rsidRPr="00CD371E">
        <w:rPr>
          <w:rFonts w:ascii="Times New Roman" w:hAnsi="Times New Roman" w:cs="Times New Roman"/>
          <w:sz w:val="28"/>
          <w:szCs w:val="28"/>
          <w:u w:val="single"/>
          <w:lang w:val="en-US"/>
        </w:rPr>
        <w:t>2ga teng</w:t>
      </w:r>
      <w:r w:rsidRPr="00CD371E">
        <w:rPr>
          <w:rFonts w:ascii="Times New Roman" w:hAnsi="Times New Roman" w:cs="Times New Roman"/>
          <w:sz w:val="28"/>
          <w:szCs w:val="28"/>
          <w:lang w:val="en-US"/>
        </w:rPr>
        <w:t>).</w:t>
      </w:r>
    </w:p>
    <w:p w:rsidR="00CD371E" w:rsidRPr="00CD371E" w:rsidRDefault="00CD371E" w:rsidP="00CD371E">
      <w:pPr>
        <w:ind w:firstLine="708"/>
        <w:jc w:val="center"/>
        <w:rPr>
          <w:rFonts w:ascii="Times New Roman" w:hAnsi="Times New Roman" w:cs="Times New Roman"/>
          <w:sz w:val="28"/>
          <w:szCs w:val="28"/>
          <w:lang w:val="en-US"/>
        </w:rPr>
      </w:pPr>
    </w:p>
    <w:p w:rsidR="00CD371E" w:rsidRPr="00CD371E" w:rsidRDefault="00CD371E" w:rsidP="00CD371E">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Gibbsning fazalar qoidasi.</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Sistemaning tashqi parametrlari (</w:t>
      </w:r>
      <w:r w:rsidRPr="00CD371E">
        <w:rPr>
          <w:rFonts w:ascii="Times New Roman" w:hAnsi="Times New Roman" w:cs="Times New Roman"/>
          <w:b/>
          <w:color w:val="943634"/>
          <w:sz w:val="28"/>
          <w:szCs w:val="28"/>
          <w:lang w:val="en-US"/>
        </w:rPr>
        <w:t>R, T</w:t>
      </w:r>
      <w:r w:rsidRPr="00CD371E">
        <w:rPr>
          <w:rFonts w:ascii="Times New Roman" w:hAnsi="Times New Roman" w:cs="Times New Roman"/>
          <w:sz w:val="28"/>
          <w:szCs w:val="28"/>
          <w:lang w:val="en-US"/>
        </w:rPr>
        <w:t xml:space="preserve">) o‘zgarsa, muvozanat buziladi: </w:t>
      </w:r>
      <w:r w:rsidRPr="00CD371E">
        <w:rPr>
          <w:rFonts w:ascii="Times New Roman" w:hAnsi="Times New Roman" w:cs="Times New Roman"/>
          <w:b/>
          <w:i/>
          <w:color w:val="0000FF"/>
          <w:sz w:val="28"/>
          <w:szCs w:val="28"/>
          <w:lang w:val="en-US"/>
        </w:rPr>
        <w:t>eritma konsentratsiyasi o‘zgaradi yoki biror faza yo‘qoladi, yoki yangi faza hosil bo‘ladi.</w:t>
      </w:r>
      <w:r w:rsidRPr="00CD371E">
        <w:rPr>
          <w:rFonts w:ascii="Times New Roman" w:hAnsi="Times New Roman" w:cs="Times New Roman"/>
          <w:sz w:val="28"/>
          <w:szCs w:val="28"/>
          <w:lang w:val="en-US"/>
        </w:rPr>
        <w:t xml:space="preserve"> Bu kabi o‘zgarishlar sistemada yangi muvozanat yuzaga kelgunga qadar davom etadi. Fazalarni bu kabi bir-biriga aylanishida o‘zgaradigan parametrlar soni fazalar qoidasi asosida topiladi.</w:t>
      </w:r>
    </w:p>
    <w:p w:rsidR="00CD371E" w:rsidRPr="00CD371E" w:rsidRDefault="00CD371E" w:rsidP="00CD371E">
      <w:pPr>
        <w:ind w:firstLine="709"/>
        <w:jc w:val="both"/>
        <w:rPr>
          <w:rFonts w:ascii="Times New Roman" w:hAnsi="Times New Roman" w:cs="Times New Roman"/>
          <w:color w:val="008000"/>
          <w:sz w:val="28"/>
          <w:szCs w:val="28"/>
          <w:lang w:val="en-US"/>
        </w:rPr>
      </w:pPr>
      <w:r w:rsidRPr="00CD371E">
        <w:rPr>
          <w:rFonts w:ascii="Times New Roman" w:hAnsi="Times New Roman" w:cs="Times New Roman"/>
          <w:color w:val="008000"/>
          <w:sz w:val="28"/>
          <w:szCs w:val="28"/>
          <w:lang w:val="en-US"/>
        </w:rPr>
        <w:t>Fazalar qoidasi komponentlar, faza, sistemaning erkinlik darajasi kabi tushunchalar orasidagi munosabatni ko‘rsatadi.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Sistemaning </w:t>
      </w:r>
      <w:r w:rsidRPr="00CD371E">
        <w:rPr>
          <w:rFonts w:ascii="Times New Roman" w:hAnsi="Times New Roman" w:cs="Times New Roman"/>
          <w:b/>
          <w:color w:val="FF0000"/>
          <w:sz w:val="28"/>
          <w:szCs w:val="28"/>
          <w:lang w:val="en-US"/>
        </w:rPr>
        <w:t>erkinlik darajasi</w:t>
      </w:r>
      <w:r w:rsidRPr="00CD371E">
        <w:rPr>
          <w:rFonts w:ascii="Times New Roman" w:hAnsi="Times New Roman" w:cs="Times New Roman"/>
          <w:sz w:val="28"/>
          <w:szCs w:val="28"/>
          <w:lang w:val="en-US"/>
        </w:rPr>
        <w:t xml:space="preserve"> Gibbsning fazalar qoidasi asosida topiladi.</w:t>
      </w:r>
    </w:p>
    <w:p w:rsidR="00CD371E" w:rsidRPr="00CD371E" w:rsidRDefault="00CD371E" w:rsidP="00CD371E">
      <w:pPr>
        <w:pBdr>
          <w:top w:val="doubleWave" w:sz="6" w:space="1" w:color="0000FF"/>
          <w:left w:val="doubleWave" w:sz="6" w:space="4" w:color="0000FF"/>
          <w:bottom w:val="doubleWave" w:sz="6" w:space="1" w:color="0000FF"/>
          <w:right w:val="doubleWave" w:sz="6" w:space="4" w:color="0000FF"/>
        </w:pBdr>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lastRenderedPageBreak/>
        <w:t>K</w:t>
      </w:r>
      <w:r w:rsidRPr="00CD371E">
        <w:rPr>
          <w:rFonts w:ascii="Times New Roman" w:hAnsi="Times New Roman" w:cs="Times New Roman"/>
          <w:sz w:val="28"/>
          <w:szCs w:val="28"/>
          <w:lang w:val="en-US"/>
        </w:rPr>
        <w:t xml:space="preserve"> komponentli geterogen sistemada erkinlik darajasi bilan fazalar sonining yig‘indisi komponentlar soni +2 ga teng</w:t>
      </w:r>
    </w:p>
    <w:p w:rsidR="00CD371E" w:rsidRPr="00CD371E" w:rsidRDefault="00CD371E" w:rsidP="00CD371E">
      <w:pPr>
        <w:pBdr>
          <w:top w:val="doubleWave" w:sz="6" w:space="1" w:color="0000FF"/>
          <w:left w:val="doubleWave" w:sz="6" w:space="4" w:color="0000FF"/>
          <w:bottom w:val="doubleWave" w:sz="6" w:space="1" w:color="0000FF"/>
          <w:right w:val="doubleWave" w:sz="6" w:space="4" w:color="0000FF"/>
        </w:pBd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FF0000"/>
          <w:sz w:val="28"/>
          <w:szCs w:val="28"/>
          <w:lang w:val="en-US"/>
        </w:rPr>
        <w:t>F+</w:t>
      </w:r>
      <w:r w:rsidRPr="00CD371E">
        <w:rPr>
          <w:rFonts w:ascii="Times New Roman" w:hAnsi="Times New Roman" w:cs="Times New Roman"/>
          <w:b/>
          <w:color w:val="FF0000"/>
          <w:sz w:val="28"/>
          <w:szCs w:val="28"/>
        </w:rPr>
        <w:t>Φ</w:t>
      </w:r>
      <w:r w:rsidRPr="00CD371E">
        <w:rPr>
          <w:rFonts w:ascii="Times New Roman" w:hAnsi="Times New Roman" w:cs="Times New Roman"/>
          <w:b/>
          <w:color w:val="FF0000"/>
          <w:sz w:val="28"/>
          <w:szCs w:val="28"/>
          <w:lang w:val="en-US"/>
        </w:rPr>
        <w:t>=</w:t>
      </w:r>
      <w:r w:rsidRPr="00CD371E">
        <w:rPr>
          <w:rFonts w:ascii="Times New Roman" w:hAnsi="Times New Roman" w:cs="Times New Roman"/>
          <w:b/>
          <w:color w:val="FF0000"/>
          <w:sz w:val="28"/>
          <w:szCs w:val="28"/>
        </w:rPr>
        <w:t>Κ</w:t>
      </w:r>
      <w:r w:rsidRPr="00CD371E">
        <w:rPr>
          <w:rFonts w:ascii="Times New Roman" w:hAnsi="Times New Roman" w:cs="Times New Roman"/>
          <w:b/>
          <w:color w:val="FF0000"/>
          <w:sz w:val="28"/>
          <w:szCs w:val="28"/>
          <w:lang w:val="en-US"/>
        </w:rPr>
        <w:t xml:space="preserve">+2 </w:t>
      </w:r>
      <w:r w:rsidRPr="00CD371E">
        <w:rPr>
          <w:rFonts w:ascii="Times New Roman" w:hAnsi="Times New Roman" w:cs="Times New Roman"/>
          <w:b/>
          <w:color w:val="FF0000"/>
          <w:sz w:val="28"/>
          <w:szCs w:val="28"/>
          <w:lang w:val="en-US"/>
        </w:rPr>
        <w:tab/>
      </w:r>
      <w:r w:rsidRPr="00CD371E">
        <w:rPr>
          <w:rFonts w:ascii="Times New Roman" w:hAnsi="Times New Roman" w:cs="Times New Roman"/>
          <w:sz w:val="28"/>
          <w:szCs w:val="28"/>
          <w:lang w:val="en-US"/>
        </w:rPr>
        <w:t xml:space="preserve">undan   </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b/>
          <w:color w:val="0000FF"/>
          <w:sz w:val="28"/>
          <w:szCs w:val="28"/>
          <w:lang w:val="en-US"/>
        </w:rPr>
        <w:t>F=K-F+2</w:t>
      </w:r>
    </w:p>
    <w:p w:rsidR="00CD371E" w:rsidRPr="00CD371E" w:rsidRDefault="00CD371E" w:rsidP="00CD371E">
      <w:pPr>
        <w:pBdr>
          <w:top w:val="doubleWave" w:sz="6" w:space="1" w:color="0000FF"/>
          <w:left w:val="doubleWave" w:sz="6" w:space="4" w:color="0000FF"/>
          <w:bottom w:val="doubleWave" w:sz="6" w:space="1" w:color="0000FF"/>
          <w:right w:val="doubleWave" w:sz="6" w:space="4" w:color="0000FF"/>
        </w:pBdr>
        <w:ind w:firstLine="708"/>
        <w:jc w:val="both"/>
        <w:rPr>
          <w:rFonts w:ascii="Times New Roman" w:hAnsi="Times New Roman" w:cs="Times New Roman"/>
          <w:color w:val="0000FF"/>
          <w:sz w:val="28"/>
          <w:szCs w:val="28"/>
          <w:lang w:val="en-US"/>
        </w:rPr>
      </w:pPr>
      <w:r w:rsidRPr="00CD371E">
        <w:rPr>
          <w:rFonts w:ascii="Times New Roman" w:hAnsi="Times New Roman" w:cs="Times New Roman"/>
          <w:b/>
          <w:color w:val="FF0000"/>
          <w:sz w:val="28"/>
          <w:szCs w:val="28"/>
          <w:lang w:val="en-US"/>
        </w:rPr>
        <w:t>2</w:t>
      </w:r>
      <w:r w:rsidRPr="00CD371E">
        <w:rPr>
          <w:rFonts w:ascii="Times New Roman" w:hAnsi="Times New Roman" w:cs="Times New Roman"/>
          <w:sz w:val="28"/>
          <w:szCs w:val="28"/>
          <w:lang w:val="en-US"/>
        </w:rPr>
        <w:t xml:space="preserve"> – </w:t>
      </w:r>
      <w:r w:rsidRPr="00CD371E">
        <w:rPr>
          <w:rFonts w:ascii="Times New Roman" w:hAnsi="Times New Roman" w:cs="Times New Roman"/>
          <w:color w:val="0000FF"/>
          <w:sz w:val="28"/>
          <w:szCs w:val="28"/>
          <w:lang w:val="en-US"/>
        </w:rPr>
        <w:t>bosim va harorat</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Agar tashqi parametrlardan faqat 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harorat ta’sir etsa, ya’ni </w:t>
      </w:r>
      <w:r w:rsidRPr="00CD371E">
        <w:rPr>
          <w:rFonts w:ascii="Times New Roman" w:hAnsi="Times New Roman" w:cs="Times New Roman"/>
          <w:b/>
          <w:color w:val="0000FF"/>
          <w:sz w:val="28"/>
          <w:szCs w:val="28"/>
          <w:lang w:val="en-US"/>
        </w:rPr>
        <w:t>P=const</w:t>
      </w:r>
      <w:r w:rsidRPr="00CD371E">
        <w:rPr>
          <w:rFonts w:ascii="Times New Roman" w:hAnsi="Times New Roman" w:cs="Times New Roman"/>
          <w:sz w:val="28"/>
          <w:szCs w:val="28"/>
          <w:lang w:val="en-US"/>
        </w:rPr>
        <w:t xml:space="preserve"> bo‘lgan sistemalarda ( kondensirlangan, ya’ni qattiq va suyuq fazalardan iborat sistemalar uchun) erkinlik darajasi soni</w:t>
      </w:r>
    </w:p>
    <w:p w:rsidR="00CD371E" w:rsidRPr="00CD371E" w:rsidRDefault="00CD371E" w:rsidP="00CD371E">
      <w:pPr>
        <w:jc w:val="cente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F=K-F+1</w:t>
      </w:r>
    </w:p>
    <w:p w:rsidR="00CD371E" w:rsidRPr="00CD371E" w:rsidRDefault="00CD371E" w:rsidP="00CD371E">
      <w:pPr>
        <w:tabs>
          <w:tab w:val="left" w:pos="3315"/>
        </w:tabs>
        <w:jc w:val="both"/>
        <w:rPr>
          <w:rFonts w:ascii="Times New Roman" w:hAnsi="Times New Roman" w:cs="Times New Roman"/>
          <w:sz w:val="28"/>
          <w:szCs w:val="28"/>
          <w:lang w:val="en-US"/>
        </w:rPr>
      </w:pPr>
    </w:p>
    <w:p w:rsidR="00CD371E" w:rsidRPr="00CD371E" w:rsidRDefault="00CD371E" w:rsidP="00CD371E">
      <w:pPr>
        <w:tabs>
          <w:tab w:val="left" w:pos="3315"/>
        </w:tabs>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Bir komponentli sistemalar.</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Fazalari o‘zaro muvozanatda turgan bir komponentli geterogen sistemalar muhim amaliy ahamiyatga ega. Bunday sistemalarni o‘rganishda </w:t>
      </w:r>
      <w:r w:rsidRPr="00CD371E">
        <w:rPr>
          <w:rFonts w:ascii="Times New Roman" w:hAnsi="Times New Roman" w:cs="Times New Roman"/>
          <w:color w:val="008000"/>
          <w:sz w:val="28"/>
          <w:szCs w:val="28"/>
          <w:lang w:val="en-US"/>
        </w:rPr>
        <w:t>fazoviy diagrammalardan</w:t>
      </w:r>
      <w:r w:rsidRPr="00CD371E">
        <w:rPr>
          <w:rFonts w:ascii="Times New Roman" w:hAnsi="Times New Roman" w:cs="Times New Roman"/>
          <w:sz w:val="28"/>
          <w:szCs w:val="28"/>
          <w:lang w:val="en-US"/>
        </w:rPr>
        <w:t xml:space="preserve"> yoki </w:t>
      </w:r>
      <w:r w:rsidRPr="00CD371E">
        <w:rPr>
          <w:rFonts w:ascii="Times New Roman" w:hAnsi="Times New Roman" w:cs="Times New Roman"/>
          <w:color w:val="008000"/>
          <w:sz w:val="28"/>
          <w:szCs w:val="28"/>
          <w:lang w:val="en-US"/>
        </w:rPr>
        <w:t>holat diagrammalaridan</w:t>
      </w:r>
      <w:r w:rsidRPr="00CD371E">
        <w:rPr>
          <w:rFonts w:ascii="Times New Roman" w:hAnsi="Times New Roman" w:cs="Times New Roman"/>
          <w:sz w:val="28"/>
          <w:szCs w:val="28"/>
          <w:lang w:val="en-US"/>
        </w:rPr>
        <w:t xml:space="preserve"> keng foydalaniladi. Bunday sistemalarda fazalar almashinuvi sistema to‘yingan bug‘ bosimini haroratga qarab o‘zgarishi bilan ifodalanadi.</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b/>
          <w:color w:val="008000"/>
          <w:sz w:val="28"/>
          <w:szCs w:val="28"/>
          <w:lang w:val="en-US"/>
        </w:rPr>
        <w:t>Holat diagrammalarini tahlili,</w:t>
      </w:r>
      <w:r w:rsidRPr="00CD371E">
        <w:rPr>
          <w:rFonts w:ascii="Times New Roman" w:hAnsi="Times New Roman" w:cs="Times New Roman"/>
          <w:sz w:val="28"/>
          <w:szCs w:val="28"/>
          <w:lang w:val="en-US"/>
        </w:rPr>
        <w:t xml:space="preserve"> sistemadagi fazalar sonini, ularning mavjud bo‘lish chegaralarini, komponentlarni o‘zaro ta’sirlashuv xarakterini, yangi hosil bo‘lgan birikma va uning tarkibini aniqlash imkonini beradi.</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Bir komponentli sistemalarga barcha </w:t>
      </w:r>
      <w:r w:rsidRPr="00CD371E">
        <w:rPr>
          <w:rFonts w:ascii="Times New Roman" w:hAnsi="Times New Roman" w:cs="Times New Roman"/>
          <w:color w:val="0000FF"/>
          <w:sz w:val="28"/>
          <w:szCs w:val="28"/>
          <w:lang w:val="en-US"/>
        </w:rPr>
        <w:t>toza oddiy va murakkab moddalar</w:t>
      </w:r>
      <w:r w:rsidRPr="00CD371E">
        <w:rPr>
          <w:rFonts w:ascii="Times New Roman" w:hAnsi="Times New Roman" w:cs="Times New Roman"/>
          <w:sz w:val="28"/>
          <w:szCs w:val="28"/>
          <w:lang w:val="en-US"/>
        </w:rPr>
        <w:t xml:space="preserve"> (m: </w:t>
      </w:r>
      <w:r w:rsidRPr="00CD371E">
        <w:rPr>
          <w:rFonts w:ascii="Times New Roman" w:hAnsi="Times New Roman" w:cs="Times New Roman"/>
          <w:sz w:val="28"/>
          <w:szCs w:val="28"/>
          <w:highlight w:val="lightGray"/>
          <w:lang w:val="en-US"/>
        </w:rPr>
        <w:t>S,</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highlight w:val="lightGray"/>
          <w:lang w:val="en-US"/>
        </w:rPr>
        <w:t>Fe</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highlight w:val="lightGray"/>
          <w:lang w:val="en-US"/>
        </w:rPr>
        <w:t>suv</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highlight w:val="lightGray"/>
          <w:lang w:val="en-US"/>
        </w:rPr>
        <w:t>AgN0</w:t>
      </w:r>
      <w:r w:rsidRPr="00CD371E">
        <w:rPr>
          <w:rFonts w:ascii="Times New Roman" w:hAnsi="Times New Roman" w:cs="Times New Roman"/>
          <w:sz w:val="28"/>
          <w:szCs w:val="28"/>
          <w:highlight w:val="lightGray"/>
          <w:vertAlign w:val="subscript"/>
          <w:lang w:val="en-US"/>
        </w:rPr>
        <w:t>3</w:t>
      </w:r>
      <w:r w:rsidRPr="00CD371E">
        <w:rPr>
          <w:rFonts w:ascii="Times New Roman" w:hAnsi="Times New Roman" w:cs="Times New Roman"/>
          <w:sz w:val="28"/>
          <w:szCs w:val="28"/>
          <w:lang w:val="en-US"/>
        </w:rPr>
        <w:t xml:space="preserve"> va boshqalar) </w:t>
      </w:r>
      <w:r w:rsidRPr="00CD371E">
        <w:rPr>
          <w:rFonts w:ascii="Times New Roman" w:hAnsi="Times New Roman" w:cs="Times New Roman"/>
          <w:color w:val="0000FF"/>
          <w:sz w:val="28"/>
          <w:szCs w:val="28"/>
          <w:lang w:val="en-US"/>
        </w:rPr>
        <w:t>kiradi.</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Bir komponentli sistemalar uchun fazalar qoidasi </w:t>
      </w:r>
      <w:r w:rsidRPr="00CD371E">
        <w:rPr>
          <w:rFonts w:ascii="Times New Roman" w:hAnsi="Times New Roman" w:cs="Times New Roman"/>
          <w:b/>
          <w:color w:val="FF0000"/>
          <w:sz w:val="28"/>
          <w:szCs w:val="28"/>
          <w:bdr w:val="thinThickMediumGap" w:sz="24" w:space="0" w:color="3366FF" w:frame="1"/>
          <w:lang w:val="en-US"/>
        </w:rPr>
        <w:t>F=3-F</w:t>
      </w:r>
      <w:r w:rsidRPr="00CD371E">
        <w:rPr>
          <w:rFonts w:ascii="Times New Roman" w:hAnsi="Times New Roman" w:cs="Times New Roman"/>
          <w:sz w:val="28"/>
          <w:szCs w:val="28"/>
          <w:lang w:val="en-US"/>
        </w:rPr>
        <w:t xml:space="preserve"> ko‘ri-nishda yoziladi.</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Misol tariqasida suv, muz, bug‘dan iborat muvozanatdagi sistemani ko‘rib chiqamiz. </w:t>
      </w:r>
      <w:r w:rsidRPr="00CD371E">
        <w:rPr>
          <w:rFonts w:ascii="Times New Roman" w:hAnsi="Times New Roman" w:cs="Times New Roman"/>
          <w:color w:val="0000FF"/>
          <w:sz w:val="28"/>
          <w:szCs w:val="28"/>
          <w:lang w:val="en-US"/>
        </w:rPr>
        <w:t>Komponent – suv (N</w:t>
      </w:r>
      <w:r w:rsidRPr="00CD371E">
        <w:rPr>
          <w:rFonts w:ascii="Times New Roman" w:hAnsi="Times New Roman" w:cs="Times New Roman"/>
          <w:color w:val="0000FF"/>
          <w:sz w:val="28"/>
          <w:szCs w:val="28"/>
          <w:vertAlign w:val="subscript"/>
          <w:lang w:val="en-US"/>
        </w:rPr>
        <w:t>2</w:t>
      </w:r>
      <w:r w:rsidRPr="00CD371E">
        <w:rPr>
          <w:rFonts w:ascii="Times New Roman" w:hAnsi="Times New Roman" w:cs="Times New Roman"/>
          <w:color w:val="0000FF"/>
          <w:sz w:val="28"/>
          <w:szCs w:val="28"/>
          <w:lang w:val="en-US"/>
        </w:rPr>
        <w:t xml:space="preserve">0) 1ta. </w:t>
      </w:r>
      <w:r w:rsidRPr="00CD371E">
        <w:rPr>
          <w:rFonts w:ascii="Times New Roman" w:hAnsi="Times New Roman" w:cs="Times New Roman"/>
          <w:sz w:val="28"/>
          <w:szCs w:val="28"/>
          <w:lang w:val="en-US"/>
        </w:rPr>
        <w:t xml:space="preserve">Bu sistema </w:t>
      </w:r>
      <w:r w:rsidRPr="00CD371E">
        <w:rPr>
          <w:rFonts w:ascii="Times New Roman" w:hAnsi="Times New Roman" w:cs="Times New Roman"/>
          <w:color w:val="FF0000"/>
          <w:sz w:val="28"/>
          <w:szCs w:val="28"/>
          <w:lang w:val="en-US"/>
        </w:rPr>
        <w:t>uch fazali</w:t>
      </w:r>
      <w:r w:rsidRPr="00CD371E">
        <w:rPr>
          <w:rFonts w:ascii="Times New Roman" w:hAnsi="Times New Roman" w:cs="Times New Roman"/>
          <w:sz w:val="28"/>
          <w:szCs w:val="28"/>
          <w:lang w:val="en-US"/>
        </w:rPr>
        <w:t xml:space="preserve">, lekin </w:t>
      </w:r>
      <w:r w:rsidRPr="00CD371E">
        <w:rPr>
          <w:rFonts w:ascii="Times New Roman" w:hAnsi="Times New Roman" w:cs="Times New Roman"/>
          <w:color w:val="FF0000"/>
          <w:sz w:val="28"/>
          <w:szCs w:val="28"/>
          <w:u w:val="single"/>
          <w:lang w:val="en-US"/>
        </w:rPr>
        <w:t xml:space="preserve">fazalar soni bosim va haroratga bog‘liq </w:t>
      </w:r>
      <w:r w:rsidRPr="00CD371E">
        <w:rPr>
          <w:rFonts w:ascii="Times New Roman" w:hAnsi="Times New Roman" w:cs="Times New Roman"/>
          <w:sz w:val="28"/>
          <w:szCs w:val="28"/>
          <w:u w:val="single"/>
          <w:lang w:val="en-US"/>
        </w:rPr>
        <w:t>(</w:t>
      </w:r>
      <w:r w:rsidRPr="00CD371E">
        <w:rPr>
          <w:rFonts w:ascii="Times New Roman" w:hAnsi="Times New Roman" w:cs="Times New Roman"/>
          <w:color w:val="FF0000"/>
          <w:sz w:val="28"/>
          <w:szCs w:val="28"/>
          <w:u w:val="single"/>
          <w:lang w:val="en-US"/>
        </w:rPr>
        <w:t xml:space="preserve"> </w:t>
      </w:r>
      <w:r w:rsidRPr="00CD371E">
        <w:rPr>
          <w:rFonts w:ascii="Times New Roman" w:hAnsi="Times New Roman" w:cs="Times New Roman"/>
          <w:sz w:val="28"/>
          <w:szCs w:val="28"/>
          <w:lang w:val="en-US"/>
        </w:rPr>
        <w:t>demak, sistemaning muvozanat</w:t>
      </w:r>
      <w:r w:rsidRPr="00CD371E">
        <w:rPr>
          <w:rFonts w:ascii="Times New Roman" w:hAnsi="Times New Roman" w:cs="Times New Roman"/>
          <w:sz w:val="28"/>
          <w:szCs w:val="28"/>
          <w:u w:val="single"/>
          <w:lang w:val="en-US"/>
        </w:rPr>
        <w:t xml:space="preserve"> </w:t>
      </w:r>
      <w:r w:rsidRPr="00CD371E">
        <w:rPr>
          <w:rFonts w:ascii="Times New Roman" w:hAnsi="Times New Roman" w:cs="Times New Roman"/>
          <w:sz w:val="28"/>
          <w:szCs w:val="28"/>
          <w:lang w:val="en-US"/>
        </w:rPr>
        <w:t>holati</w:t>
      </w:r>
      <w:r w:rsidRPr="00CD371E">
        <w:rPr>
          <w:rFonts w:ascii="Times New Roman" w:hAnsi="Times New Roman" w:cs="Times New Roman"/>
          <w:color w:val="FF0000"/>
          <w:sz w:val="28"/>
          <w:szCs w:val="28"/>
          <w:lang w:val="en-US"/>
        </w:rPr>
        <w:t xml:space="preserve"> </w:t>
      </w:r>
      <w:r w:rsidRPr="00CD371E">
        <w:rPr>
          <w:rFonts w:ascii="Times New Roman" w:hAnsi="Times New Roman" w:cs="Times New Roman"/>
          <w:sz w:val="28"/>
          <w:szCs w:val="28"/>
          <w:lang w:val="en-US"/>
        </w:rPr>
        <w:t>asosan ikkita sharoit</w:t>
      </w:r>
      <w:r w:rsidRPr="00CD371E">
        <w:rPr>
          <w:rFonts w:ascii="Times New Roman" w:hAnsi="Times New Roman" w:cs="Times New Roman"/>
          <w:color w:val="FF0000"/>
          <w:sz w:val="28"/>
          <w:szCs w:val="28"/>
          <w:lang w:val="en-US"/>
        </w:rPr>
        <w:t xml:space="preserve"> – R, T </w:t>
      </w:r>
      <w:r w:rsidRPr="00CD371E">
        <w:rPr>
          <w:rFonts w:ascii="Times New Roman" w:hAnsi="Times New Roman" w:cs="Times New Roman"/>
          <w:sz w:val="28"/>
          <w:szCs w:val="28"/>
          <w:lang w:val="en-US"/>
        </w:rPr>
        <w:t>bilan belgilanadi )</w:t>
      </w:r>
      <w:r w:rsidRPr="00CD371E">
        <w:rPr>
          <w:rFonts w:ascii="Times New Roman" w:hAnsi="Times New Roman" w:cs="Times New Roman"/>
          <w:color w:val="FF0000"/>
          <w:sz w:val="28"/>
          <w:szCs w:val="28"/>
          <w:lang w:val="en-US"/>
        </w:rPr>
        <w:t xml:space="preserve"> </w:t>
      </w:r>
      <w:r w:rsidRPr="00CD371E">
        <w:rPr>
          <w:rFonts w:ascii="Times New Roman" w:hAnsi="Times New Roman" w:cs="Times New Roman"/>
          <w:sz w:val="28"/>
          <w:szCs w:val="28"/>
          <w:lang w:val="en-US"/>
        </w:rPr>
        <w:t>Haroratning ortishi muzning hammasini suvga aylanishiga, bosimning ortishi bug‘ni suvga aylanishiga olib keladi.</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Agar</w:t>
      </w:r>
    </w:p>
    <w:p w:rsidR="00CD371E" w:rsidRPr="00CD371E" w:rsidRDefault="00CD371E" w:rsidP="00CD371E">
      <w:pPr>
        <w:tabs>
          <w:tab w:val="left" w:pos="72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F=3 </w:t>
      </w:r>
      <w:r w:rsidRPr="00CD371E">
        <w:rPr>
          <w:rFonts w:ascii="Times New Roman" w:hAnsi="Times New Roman" w:cs="Times New Roman"/>
          <w:b/>
          <w:sz w:val="28"/>
          <w:szCs w:val="28"/>
          <w:lang w:val="en-US"/>
        </w:rPr>
        <w:t>bo‘lsa</w:t>
      </w:r>
      <w:r w:rsidRPr="00CD371E">
        <w:rPr>
          <w:rFonts w:ascii="Times New Roman" w:hAnsi="Times New Roman" w:cs="Times New Roman"/>
          <w:b/>
          <w:color w:val="0000FF"/>
          <w:sz w:val="28"/>
          <w:szCs w:val="28"/>
          <w:lang w:val="en-US"/>
        </w:rPr>
        <w:t>, F=0</w:t>
      </w:r>
    </w:p>
    <w:p w:rsidR="00CD371E" w:rsidRPr="00CD371E" w:rsidRDefault="00CD371E" w:rsidP="00CD371E">
      <w:pPr>
        <w:tabs>
          <w:tab w:val="left" w:pos="72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F=2 </w:t>
      </w:r>
      <w:r w:rsidRPr="00CD371E">
        <w:rPr>
          <w:rFonts w:ascii="Times New Roman" w:hAnsi="Times New Roman" w:cs="Times New Roman"/>
          <w:b/>
          <w:sz w:val="28"/>
          <w:szCs w:val="28"/>
          <w:lang w:val="en-US"/>
        </w:rPr>
        <w:t>bo‘lsa</w:t>
      </w:r>
      <w:r w:rsidRPr="00CD371E">
        <w:rPr>
          <w:rFonts w:ascii="Times New Roman" w:hAnsi="Times New Roman" w:cs="Times New Roman"/>
          <w:b/>
          <w:color w:val="0000FF"/>
          <w:sz w:val="28"/>
          <w:szCs w:val="28"/>
          <w:lang w:val="en-US"/>
        </w:rPr>
        <w:t xml:space="preserve">, F=1 </w:t>
      </w:r>
    </w:p>
    <w:p w:rsidR="00CD371E" w:rsidRPr="00CD371E" w:rsidRDefault="00CD371E" w:rsidP="00CD371E">
      <w:pPr>
        <w:tabs>
          <w:tab w:val="left" w:pos="72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lastRenderedPageBreak/>
        <w:t xml:space="preserve">F=1 </w:t>
      </w:r>
      <w:r w:rsidRPr="00CD371E">
        <w:rPr>
          <w:rFonts w:ascii="Times New Roman" w:hAnsi="Times New Roman" w:cs="Times New Roman"/>
          <w:b/>
          <w:sz w:val="28"/>
          <w:szCs w:val="28"/>
          <w:lang w:val="en-US"/>
        </w:rPr>
        <w:t>bo‘lsa</w:t>
      </w:r>
      <w:r w:rsidRPr="00CD371E">
        <w:rPr>
          <w:rFonts w:ascii="Times New Roman" w:hAnsi="Times New Roman" w:cs="Times New Roman"/>
          <w:b/>
          <w:color w:val="0000FF"/>
          <w:sz w:val="28"/>
          <w:szCs w:val="28"/>
          <w:lang w:val="en-US"/>
        </w:rPr>
        <w:t>, F=2</w:t>
      </w:r>
    </w:p>
    <w:p w:rsidR="00CD371E" w:rsidRPr="00CD371E" w:rsidRDefault="00CD371E" w:rsidP="00CD371E">
      <w:pPr>
        <w:tabs>
          <w:tab w:val="left" w:pos="720"/>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 xml:space="preserve">F=4 </w:t>
      </w:r>
      <w:r w:rsidRPr="00CD371E">
        <w:rPr>
          <w:rFonts w:ascii="Times New Roman" w:hAnsi="Times New Roman" w:cs="Times New Roman"/>
          <w:sz w:val="28"/>
          <w:szCs w:val="28"/>
          <w:lang w:val="en-US"/>
        </w:rPr>
        <w:t>bo‘lsa,</w:t>
      </w:r>
      <w:r w:rsidRPr="00CD371E">
        <w:rPr>
          <w:rFonts w:ascii="Times New Roman" w:hAnsi="Times New Roman" w:cs="Times New Roman"/>
          <w:b/>
          <w:color w:val="0000FF"/>
          <w:sz w:val="28"/>
          <w:szCs w:val="28"/>
          <w:lang w:val="en-US"/>
        </w:rPr>
        <w:t xml:space="preserve">  F=3-4=-1 </w:t>
      </w:r>
      <w:r w:rsidRPr="00CD371E">
        <w:rPr>
          <w:rFonts w:ascii="Times New Roman" w:hAnsi="Times New Roman" w:cs="Times New Roman"/>
          <w:sz w:val="28"/>
          <w:szCs w:val="28"/>
          <w:lang w:val="en-US"/>
        </w:rPr>
        <w:t>ga teng bo‘ladi, bu fizik ma’noga ega emas.</w:t>
      </w:r>
    </w:p>
    <w:p w:rsidR="00CD371E" w:rsidRPr="00CD371E" w:rsidRDefault="00CD371E" w:rsidP="00CD371E">
      <w:pPr>
        <w:tabs>
          <w:tab w:val="left" w:pos="720"/>
        </w:tabs>
        <w:jc w:val="both"/>
        <w:rPr>
          <w:rFonts w:ascii="Times New Roman" w:hAnsi="Times New Roman" w:cs="Times New Roman"/>
          <w:sz w:val="28"/>
          <w:szCs w:val="28"/>
          <w:lang w:val="en-US"/>
        </w:rPr>
      </w:pP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color w:val="800080"/>
          <w:sz w:val="28"/>
          <w:szCs w:val="28"/>
          <w:lang w:val="en-US"/>
        </w:rPr>
        <w:t xml:space="preserve">- Demak, bir komponentli sistemada fazalar soni ko‘pi bilan 3ga, erkinlik darajasi esa 2ga teng bo‘ladi, u ham bo‘lsa </w:t>
      </w:r>
      <w:r w:rsidRPr="00CD371E">
        <w:rPr>
          <w:rFonts w:ascii="Times New Roman" w:hAnsi="Times New Roman" w:cs="Times New Roman"/>
          <w:b/>
          <w:color w:val="FF0000"/>
          <w:sz w:val="28"/>
          <w:szCs w:val="28"/>
          <w:lang w:val="en-US"/>
        </w:rPr>
        <w:t>T va R</w:t>
      </w:r>
      <w:r w:rsidRPr="00CD371E">
        <w:rPr>
          <w:rFonts w:ascii="Times New Roman" w:hAnsi="Times New Roman" w:cs="Times New Roman"/>
          <w:color w:val="800080"/>
          <w:sz w:val="28"/>
          <w:szCs w:val="28"/>
          <w:lang w:val="en-US"/>
        </w:rPr>
        <w:t xml:space="preserve">. </w:t>
      </w:r>
      <w:r w:rsidRPr="00CD371E">
        <w:rPr>
          <w:rFonts w:ascii="Times New Roman" w:hAnsi="Times New Roman" w:cs="Times New Roman"/>
          <w:sz w:val="28"/>
          <w:szCs w:val="28"/>
          <w:lang w:val="en-US"/>
        </w:rPr>
        <w:t>SHuning uchun ularni tasvirlashda tekislikdagi koordinatalar sistemasidan foydalaniladi.</w:t>
      </w:r>
    </w:p>
    <w:p w:rsidR="00CD371E" w:rsidRPr="00CD371E" w:rsidRDefault="00CD371E" w:rsidP="00CD371E">
      <w:pPr>
        <w:ind w:firstLine="708"/>
        <w:jc w:val="both"/>
        <w:rPr>
          <w:rFonts w:ascii="Times New Roman" w:hAnsi="Times New Roman" w:cs="Times New Roman"/>
          <w:sz w:val="28"/>
          <w:szCs w:val="28"/>
          <w:lang w:val="uz-Cyrl-UZ"/>
        </w:rPr>
      </w:pPr>
    </w:p>
    <w:p w:rsidR="00CD371E" w:rsidRPr="00CD371E" w:rsidRDefault="00CD371E" w:rsidP="00CD371E">
      <w:pPr>
        <w:ind w:firstLine="708"/>
        <w:jc w:val="both"/>
        <w:rPr>
          <w:rFonts w:ascii="Times New Roman" w:hAnsi="Times New Roman" w:cs="Times New Roman"/>
          <w:color w:val="0000FF"/>
          <w:sz w:val="28"/>
          <w:szCs w:val="28"/>
          <w:lang w:val="en-US"/>
        </w:rPr>
      </w:pPr>
      <w:r w:rsidRPr="00CD371E">
        <w:rPr>
          <w:rFonts w:ascii="Times New Roman" w:hAnsi="Times New Roman" w:cs="Times New Roman"/>
          <w:sz w:val="28"/>
          <w:szCs w:val="28"/>
          <w:lang w:val="en-US"/>
        </w:rPr>
        <w:t xml:space="preserve">Rasmda suvning holat diagrammasi keltirilgan. Absissalar o‘qiga harorat, ordinatalar o‘qiga suv bug‘ining bosimi qo‘yilib, rasmda ko‘rsatilgan diagramma hosil qilinadi. Undagi uchta soha – </w:t>
      </w:r>
      <w:r w:rsidRPr="00CD371E">
        <w:rPr>
          <w:rFonts w:ascii="Times New Roman" w:hAnsi="Times New Roman" w:cs="Times New Roman"/>
          <w:b/>
          <w:color w:val="FF0000"/>
          <w:sz w:val="28"/>
          <w:szCs w:val="28"/>
          <w:lang w:val="en-US"/>
        </w:rPr>
        <w:t xml:space="preserve">muz, suv </w:t>
      </w:r>
      <w:r w:rsidRPr="00CD371E">
        <w:rPr>
          <w:rFonts w:ascii="Times New Roman" w:hAnsi="Times New Roman" w:cs="Times New Roman"/>
          <w:sz w:val="28"/>
          <w:szCs w:val="28"/>
          <w:lang w:val="en-US"/>
        </w:rPr>
        <w:t>va</w:t>
      </w:r>
      <w:r w:rsidRPr="00CD371E">
        <w:rPr>
          <w:rFonts w:ascii="Times New Roman" w:hAnsi="Times New Roman" w:cs="Times New Roman"/>
          <w:b/>
          <w:color w:val="FF0000"/>
          <w:sz w:val="28"/>
          <w:szCs w:val="28"/>
          <w:lang w:val="en-US"/>
        </w:rPr>
        <w:t xml:space="preserve"> bug‘ga</w:t>
      </w:r>
      <w:r w:rsidRPr="00CD371E">
        <w:rPr>
          <w:rFonts w:ascii="Times New Roman" w:hAnsi="Times New Roman" w:cs="Times New Roman"/>
          <w:sz w:val="28"/>
          <w:szCs w:val="28"/>
          <w:lang w:val="en-US"/>
        </w:rPr>
        <w:t xml:space="preserve"> to‘g‘ri keladi. Har bir soha ichida </w:t>
      </w:r>
      <w:r w:rsidRPr="00CD371E">
        <w:rPr>
          <w:rFonts w:ascii="Times New Roman" w:hAnsi="Times New Roman" w:cs="Times New Roman"/>
          <w:color w:val="FF0000"/>
          <w:sz w:val="28"/>
          <w:szCs w:val="28"/>
          <w:lang w:val="en-US"/>
        </w:rPr>
        <w:t>2ta parametrni</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FF0000"/>
          <w:sz w:val="28"/>
          <w:szCs w:val="28"/>
          <w:lang w:val="en-US"/>
        </w:rPr>
        <w:t>(R,T)</w:t>
      </w:r>
      <w:r w:rsidRPr="00CD371E">
        <w:rPr>
          <w:rFonts w:ascii="Times New Roman" w:hAnsi="Times New Roman" w:cs="Times New Roman"/>
          <w:sz w:val="28"/>
          <w:szCs w:val="28"/>
          <w:lang w:val="en-US"/>
        </w:rPr>
        <w:t xml:space="preserve"> ham mustaqil o‘zgartirish mumkin, chunki </w:t>
      </w:r>
      <w:r w:rsidRPr="00CD371E">
        <w:rPr>
          <w:rFonts w:ascii="Times New Roman" w:hAnsi="Times New Roman" w:cs="Times New Roman"/>
          <w:color w:val="0000FF"/>
          <w:sz w:val="28"/>
          <w:szCs w:val="28"/>
          <w:lang w:val="en-US"/>
        </w:rPr>
        <w:t>F=1 da</w:t>
      </w:r>
      <w:r w:rsidRPr="00CD371E">
        <w:rPr>
          <w:rFonts w:ascii="Times New Roman" w:hAnsi="Times New Roman" w:cs="Times New Roman"/>
          <w:sz w:val="28"/>
          <w:szCs w:val="28"/>
          <w:lang w:val="en-US"/>
        </w:rPr>
        <w:t xml:space="preserve"> erkinlik darajasi </w:t>
      </w:r>
      <w:r w:rsidRPr="00CD371E">
        <w:rPr>
          <w:rFonts w:ascii="Times New Roman" w:hAnsi="Times New Roman" w:cs="Times New Roman"/>
          <w:color w:val="0000FF"/>
          <w:sz w:val="28"/>
          <w:szCs w:val="28"/>
          <w:lang w:val="en-US"/>
        </w:rPr>
        <w:t>F=2.</w:t>
      </w:r>
    </w:p>
    <w:p w:rsidR="00CD371E" w:rsidRPr="00CD371E" w:rsidRDefault="00CD371E" w:rsidP="00CD371E">
      <w:pPr>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lang w:val="en-US"/>
        </w:rPr>
        <w:t>F</w:t>
      </w:r>
      <w:r w:rsidRPr="00CD371E">
        <w:rPr>
          <w:rFonts w:ascii="Times New Roman" w:hAnsi="Times New Roman" w:cs="Times New Roman"/>
          <w:b/>
          <w:color w:val="0000FF"/>
          <w:sz w:val="28"/>
          <w:szCs w:val="28"/>
        </w:rPr>
        <w:t>=3-1=2</w:t>
      </w:r>
    </w:p>
    <w:p w:rsidR="00CD371E" w:rsidRPr="00CD371E" w:rsidRDefault="00CD371E" w:rsidP="00CD371E">
      <w:pPr>
        <w:jc w:val="both"/>
        <w:rPr>
          <w:rFonts w:ascii="Times New Roman" w:hAnsi="Times New Roman" w:cs="Times New Roman"/>
          <w:b/>
          <w:sz w:val="28"/>
          <w:szCs w:val="28"/>
        </w:rPr>
      </w:pPr>
      <w:r w:rsidRPr="00CD371E">
        <w:rPr>
          <w:rFonts w:ascii="Times New Roman" w:hAnsi="Times New Roman" w:cs="Times New Roman"/>
          <w:b/>
          <w:sz w:val="28"/>
          <w:szCs w:val="28"/>
        </w:rPr>
        <w:t xml:space="preserve">             </w:t>
      </w:r>
    </w:p>
    <w:p w:rsidR="00CD371E" w:rsidRPr="00CD371E" w:rsidRDefault="009A2A99" w:rsidP="00CD371E">
      <w:pPr>
        <w:jc w:val="center"/>
        <w:rPr>
          <w:rFonts w:ascii="Times New Roman" w:hAnsi="Times New Roman" w:cs="Times New Roman"/>
          <w:b/>
          <w:sz w:val="28"/>
          <w:szCs w:val="28"/>
        </w:rPr>
      </w:pPr>
      <w:r>
        <w:rPr>
          <w:rFonts w:ascii="Times New Roman" w:hAnsi="Times New Roman" w:cs="Times New Roman"/>
          <w:b/>
          <w:sz w:val="28"/>
          <w:szCs w:val="28"/>
        </w:rPr>
        <w:pict>
          <v:shape id="_x0000_i1304" type="#_x0000_t75" style="width:228pt;height:187.5pt">
            <v:imagedata r:id="rId585" o:title=""/>
          </v:shape>
        </w:pict>
      </w:r>
    </w:p>
    <w:p w:rsidR="00CD371E" w:rsidRPr="00CD371E" w:rsidRDefault="00CD371E" w:rsidP="00CD371E">
      <w:pPr>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1 – rasm</w:t>
      </w:r>
      <w:r w:rsidRPr="00CD371E">
        <w:rPr>
          <w:rFonts w:ascii="Times New Roman" w:hAnsi="Times New Roman" w:cs="Times New Roman"/>
          <w:b/>
          <w:sz w:val="28"/>
          <w:szCs w:val="28"/>
          <w:lang w:val="uz-Cyrl-UZ"/>
        </w:rPr>
        <w:t>. Suvning holat diagrammasi</w:t>
      </w:r>
    </w:p>
    <w:p w:rsidR="00CD371E" w:rsidRPr="00CD371E" w:rsidRDefault="00CD371E" w:rsidP="00CD371E">
      <w:pPr>
        <w:jc w:val="both"/>
        <w:rPr>
          <w:rFonts w:ascii="Times New Roman" w:hAnsi="Times New Roman" w:cs="Times New Roman"/>
          <w:b/>
          <w:sz w:val="28"/>
          <w:szCs w:val="28"/>
          <w:lang w:val="uz-Cyrl-UZ"/>
        </w:rPr>
      </w:pP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 xml:space="preserve">A0, V0, va S0 </w:t>
      </w:r>
      <w:r w:rsidRPr="00CD371E">
        <w:rPr>
          <w:rFonts w:ascii="Times New Roman" w:hAnsi="Times New Roman" w:cs="Times New Roman"/>
          <w:sz w:val="28"/>
          <w:szCs w:val="28"/>
          <w:lang w:val="en-US"/>
        </w:rPr>
        <w:t xml:space="preserve">chiziqlar sistemada </w:t>
      </w:r>
      <w:r w:rsidRPr="00CD371E">
        <w:rPr>
          <w:rFonts w:ascii="Times New Roman" w:hAnsi="Times New Roman" w:cs="Times New Roman"/>
          <w:color w:val="0000FF"/>
          <w:sz w:val="28"/>
          <w:szCs w:val="28"/>
          <w:lang w:val="en-US"/>
        </w:rPr>
        <w:t>2ta faza muvozanatda turgan holatni</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 xml:space="preserve">ifodalaydi </w:t>
      </w:r>
      <w:r w:rsidRPr="00CD371E">
        <w:rPr>
          <w:rFonts w:ascii="Times New Roman" w:hAnsi="Times New Roman" w:cs="Times New Roman"/>
          <w:sz w:val="28"/>
          <w:szCs w:val="28"/>
          <w:lang w:val="en-US"/>
        </w:rPr>
        <w:t>(ya’ni fazalar chegarasini bildiradi</w:t>
      </w:r>
      <w:r w:rsidRPr="00CD371E">
        <w:rPr>
          <w:rFonts w:ascii="Times New Roman" w:hAnsi="Times New Roman" w:cs="Times New Roman"/>
          <w:color w:val="0000FF"/>
          <w:sz w:val="28"/>
          <w:szCs w:val="28"/>
          <w:lang w:val="en-US"/>
        </w:rPr>
        <w:t>).</w:t>
      </w:r>
      <w:r w:rsidRPr="00CD371E">
        <w:rPr>
          <w:rFonts w:ascii="Times New Roman" w:hAnsi="Times New Roman" w:cs="Times New Roman"/>
          <w:sz w:val="28"/>
          <w:szCs w:val="28"/>
          <w:lang w:val="en-US"/>
        </w:rPr>
        <w:t xml:space="preserve"> Har bir egri chiziq bir fazadan ikkinchi fazaga o‘tishda haroratning bosimga bog‘liqligini ko‘rsatadi.</w:t>
      </w:r>
    </w:p>
    <w:p w:rsidR="00CD371E" w:rsidRPr="00CD371E" w:rsidRDefault="00CD371E" w:rsidP="00CD371E">
      <w:pPr>
        <w:jc w:val="both"/>
        <w:rPr>
          <w:rFonts w:ascii="Times New Roman" w:hAnsi="Times New Roman" w:cs="Times New Roman"/>
          <w:sz w:val="28"/>
          <w:szCs w:val="28"/>
          <w:lang w:val="en-US"/>
        </w:rPr>
      </w:pPr>
    </w:p>
    <w:p w:rsidR="00CD371E" w:rsidRPr="00CD371E" w:rsidRDefault="009A2A99" w:rsidP="00CD371E">
      <w:pPr>
        <w:jc w:val="both"/>
        <w:rPr>
          <w:rFonts w:ascii="Times New Roman" w:hAnsi="Times New Roman" w:cs="Times New Roman"/>
          <w:color w:val="008000"/>
          <w:sz w:val="28"/>
          <w:szCs w:val="28"/>
          <w:u w:val="single"/>
          <w:lang w:val="uz-Cyrl-UZ"/>
        </w:rPr>
      </w:pPr>
      <w:r>
        <w:rPr>
          <w:rFonts w:ascii="Times New Roman" w:hAnsi="Times New Roman" w:cs="Times New Roman"/>
          <w:color w:val="008000"/>
          <w:sz w:val="28"/>
          <w:szCs w:val="28"/>
        </w:rPr>
        <w:lastRenderedPageBreak/>
        <w:pict>
          <v:shape id="_x0000_i1305" type="#_x0000_t75" style="width:112.5pt;height:112.5pt">
            <v:imagedata r:id="rId586" o:title=""/>
          </v:shape>
        </w:pict>
      </w:r>
      <w:r>
        <w:rPr>
          <w:rFonts w:ascii="Times New Roman" w:hAnsi="Times New Roman" w:cs="Times New Roman"/>
          <w:color w:val="008000"/>
          <w:sz w:val="28"/>
          <w:szCs w:val="28"/>
        </w:rPr>
        <w:pict>
          <v:shape id="_x0000_i1306" type="#_x0000_t75" style="width:111pt;height:111pt">
            <v:imagedata r:id="rId587" o:title=""/>
          </v:shape>
        </w:pict>
      </w:r>
    </w:p>
    <w:p w:rsidR="00CD371E" w:rsidRPr="00CD371E" w:rsidRDefault="009A2A99" w:rsidP="00CD371E">
      <w:pPr>
        <w:jc w:val="right"/>
        <w:rPr>
          <w:rFonts w:ascii="Times New Roman" w:hAnsi="Times New Roman" w:cs="Times New Roman"/>
          <w:sz w:val="28"/>
          <w:szCs w:val="28"/>
        </w:rPr>
      </w:pPr>
      <w:r>
        <w:rPr>
          <w:rFonts w:ascii="Times New Roman" w:hAnsi="Times New Roman" w:cs="Times New Roman"/>
          <w:color w:val="008000"/>
          <w:sz w:val="28"/>
          <w:szCs w:val="28"/>
        </w:rPr>
        <w:pict>
          <v:shape id="_x0000_i1307" type="#_x0000_t75" style="width:120pt;height:111pt">
            <v:imagedata r:id="rId588" o:title=""/>
          </v:shape>
        </w:pict>
      </w:r>
      <w:r>
        <w:rPr>
          <w:rFonts w:ascii="Times New Roman" w:hAnsi="Times New Roman" w:cs="Times New Roman"/>
          <w:color w:val="008000"/>
          <w:sz w:val="28"/>
          <w:szCs w:val="28"/>
        </w:rPr>
        <w:pict>
          <v:shape id="_x0000_i1308" type="#_x0000_t75" style="width:118.5pt;height:112.5pt">
            <v:imagedata r:id="rId589" o:title=""/>
          </v:shape>
        </w:pict>
      </w:r>
    </w:p>
    <w:p w:rsidR="00CD371E" w:rsidRPr="00CD371E" w:rsidRDefault="00CD371E" w:rsidP="00CD371E">
      <w:pPr>
        <w:ind w:firstLine="709"/>
        <w:jc w:val="both"/>
        <w:rPr>
          <w:rFonts w:ascii="Times New Roman" w:hAnsi="Times New Roman" w:cs="Times New Roman"/>
          <w:sz w:val="28"/>
          <w:szCs w:val="28"/>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Egrilarning og‘ishi </w:t>
      </w:r>
      <w:r w:rsidRPr="00CD371E">
        <w:rPr>
          <w:rFonts w:ascii="Times New Roman" w:hAnsi="Times New Roman" w:cs="Times New Roman"/>
          <w:b/>
          <w:color w:val="0000FF"/>
          <w:sz w:val="28"/>
          <w:szCs w:val="28"/>
          <w:lang w:val="en-US"/>
        </w:rPr>
        <w:t>Klauzius-Klapeyron tenglamasi</w:t>
      </w:r>
      <w:r w:rsidRPr="00CD371E">
        <w:rPr>
          <w:rFonts w:ascii="Times New Roman" w:hAnsi="Times New Roman" w:cs="Times New Roman"/>
          <w:sz w:val="28"/>
          <w:szCs w:val="28"/>
          <w:lang w:val="en-US"/>
        </w:rPr>
        <w:t xml:space="preserve"> bilan belgilanadi: </w:t>
      </w:r>
    </w:p>
    <w:p w:rsidR="00CD371E" w:rsidRPr="00CD371E" w:rsidRDefault="00CD371E" w:rsidP="00CD371E">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0"/>
          <w:sz w:val="28"/>
          <w:szCs w:val="28"/>
          <w:highlight w:val="lightGray"/>
        </w:rPr>
        <w:object w:dxaOrig="1660" w:dyaOrig="680">
          <v:shape id="_x0000_i1309" type="#_x0000_t75" style="width:109.5pt;height:45pt" o:ole="">
            <v:imagedata r:id="rId590" o:title=""/>
          </v:shape>
          <o:OLEObject Type="Embed" ProgID="Equation.3" ShapeID="_x0000_i1309" DrawAspect="Content" ObjectID="_1558251350" r:id="rId591"/>
        </w:objec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bu erda:</w:t>
      </w:r>
    </w:p>
    <w:p w:rsidR="00CD371E" w:rsidRPr="00CD371E" w:rsidRDefault="00CD371E" w:rsidP="00CD371E">
      <w:pPr>
        <w:ind w:firstLine="708"/>
        <w:rPr>
          <w:rFonts w:ascii="Times New Roman" w:hAnsi="Times New Roman" w:cs="Times New Roman"/>
          <w:sz w:val="28"/>
          <w:szCs w:val="28"/>
          <w:lang w:val="en-US"/>
        </w:rPr>
      </w:pPr>
      <w:r w:rsidRPr="00CD371E">
        <w:rPr>
          <w:rFonts w:ascii="Times New Roman" w:hAnsi="Times New Roman" w:cs="Times New Roman"/>
          <w:b/>
          <w:color w:val="0000FF"/>
          <w:sz w:val="28"/>
          <w:szCs w:val="28"/>
        </w:rPr>
        <w:t>ΔΗ</w:t>
      </w:r>
      <w:r w:rsidRPr="00CD371E">
        <w:rPr>
          <w:rFonts w:ascii="Times New Roman" w:hAnsi="Times New Roman" w:cs="Times New Roman"/>
          <w:sz w:val="28"/>
          <w:szCs w:val="28"/>
          <w:lang w:val="en-US"/>
        </w:rPr>
        <w:t>- bir fazaning ikkinchi fazaga aylanish issiqligi;</w:t>
      </w:r>
    </w:p>
    <w:p w:rsidR="00CD371E" w:rsidRPr="00CD371E" w:rsidRDefault="00CD371E" w:rsidP="00CD371E">
      <w:pPr>
        <w:ind w:firstLine="708"/>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color w:val="0000FF"/>
          <w:sz w:val="28"/>
          <w:szCs w:val="28"/>
          <w:lang w:val="en-US"/>
        </w:rPr>
        <w:t>-</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yuqoriroq haroratda barqaror bo‘lgan fazaning hajmi;</w:t>
      </w:r>
    </w:p>
    <w:p w:rsidR="00CD371E" w:rsidRPr="00CD371E" w:rsidRDefault="00CD371E" w:rsidP="00CD371E">
      <w:pPr>
        <w:ind w:firstLine="708"/>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lang w:val="en-US"/>
        </w:rPr>
        <w:t>- pastroq haroratda barqaror bo‘lgan fazaning hajmi;</w:t>
      </w:r>
    </w:p>
    <w:p w:rsidR="00CD371E" w:rsidRPr="00CD371E" w:rsidRDefault="00CD371E" w:rsidP="00CD371E">
      <w:pPr>
        <w:ind w:firstLine="709"/>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T -</w:t>
      </w:r>
      <w:r w:rsidRPr="00CD371E">
        <w:rPr>
          <w:rFonts w:ascii="Times New Roman" w:hAnsi="Times New Roman" w:cs="Times New Roman"/>
          <w:sz w:val="28"/>
          <w:szCs w:val="28"/>
          <w:lang w:val="en-US"/>
        </w:rPr>
        <w:t xml:space="preserve"> bu ikki fazaning muvozanat harorati.</w:t>
      </w:r>
    </w:p>
    <w:p w:rsidR="00CD371E" w:rsidRPr="00CD371E" w:rsidRDefault="00CD371E" w:rsidP="00CD371E">
      <w:pPr>
        <w:ind w:firstLine="709"/>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Agar </w:t>
      </w:r>
      <w:r w:rsidRPr="00CD371E">
        <w:rPr>
          <w:rFonts w:ascii="Times New Roman" w:eastAsia="Times New Roman" w:hAnsi="Times New Roman" w:cs="Times New Roman"/>
          <w:position w:val="-10"/>
          <w:sz w:val="28"/>
          <w:szCs w:val="28"/>
          <w:highlight w:val="lightGray"/>
        </w:rPr>
        <w:object w:dxaOrig="680" w:dyaOrig="340">
          <v:shape id="_x0000_i1310" type="#_x0000_t75" style="width:33pt;height:18pt" o:ole="">
            <v:imagedata r:id="rId592" o:title=""/>
          </v:shape>
          <o:OLEObject Type="Embed" ProgID="Equation.3" ShapeID="_x0000_i1310" DrawAspect="Content" ObjectID="_1558251351" r:id="rId593"/>
        </w:object>
      </w:r>
      <w:r w:rsidRPr="00CD371E">
        <w:rPr>
          <w:rFonts w:ascii="Times New Roman" w:hAnsi="Times New Roman" w:cs="Times New Roman"/>
          <w:sz w:val="28"/>
          <w:szCs w:val="28"/>
          <w:lang w:val="en-US"/>
        </w:rPr>
        <w:t xml:space="preserve">va  </w:t>
      </w:r>
      <w:r w:rsidRPr="00CD371E">
        <w:rPr>
          <w:rFonts w:ascii="Times New Roman" w:hAnsi="Times New Roman" w:cs="Times New Roman"/>
          <w:b/>
          <w:color w:val="0000FF"/>
          <w:sz w:val="28"/>
          <w:szCs w:val="28"/>
        </w:rPr>
        <w:t>ΔΗ</w:t>
      </w:r>
      <w:r w:rsidRPr="00CD371E">
        <w:rPr>
          <w:rFonts w:ascii="Times New Roman" w:hAnsi="Times New Roman" w:cs="Times New Roman"/>
          <w:sz w:val="28"/>
          <w:szCs w:val="28"/>
          <w:lang w:val="en-US"/>
        </w:rPr>
        <w:t xml:space="preserve"> ma’lum bo‘lsa harorat bir oz o‘zgarganda bosim qaysi tomonga o‘zgarishini bilish mumkin.</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0V chizig‘i suvning bug‘lanish egrisi</w:t>
      </w:r>
      <w:r w:rsidRPr="00CD371E">
        <w:rPr>
          <w:rFonts w:ascii="Times New Roman" w:hAnsi="Times New Roman" w:cs="Times New Roman"/>
          <w:sz w:val="28"/>
          <w:szCs w:val="28"/>
          <w:lang w:val="en-US"/>
        </w:rPr>
        <w:t xml:space="preserve">. Bunda, </w:t>
      </w:r>
      <w:r w:rsidRPr="00CD371E">
        <w:rPr>
          <w:rFonts w:ascii="Times New Roman" w:hAnsi="Times New Roman" w:cs="Times New Roman"/>
          <w:b/>
          <w:color w:val="943634"/>
          <w:sz w:val="28"/>
          <w:szCs w:val="28"/>
          <w:lang w:val="en-US"/>
        </w:rPr>
        <w:t>Klauzius – Klapeyron</w:t>
      </w:r>
      <w:r w:rsidRPr="00CD371E">
        <w:rPr>
          <w:rFonts w:ascii="Times New Roman" w:hAnsi="Times New Roman" w:cs="Times New Roman"/>
          <w:sz w:val="28"/>
          <w:szCs w:val="28"/>
          <w:lang w:val="en-US"/>
        </w:rPr>
        <w:t xml:space="preserve"> tenglamasi quyidagicha yoziladi:</w:t>
      </w:r>
    </w:p>
    <w:p w:rsidR="00CD371E" w:rsidRPr="00CD371E" w:rsidRDefault="00CD371E" w:rsidP="00CD371E">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939" w:dyaOrig="700">
          <v:shape id="_x0000_i1311" type="#_x0000_t75" style="width:112.5pt;height:40.5pt" o:ole="">
            <v:imagedata r:id="rId594" o:title=""/>
          </v:shape>
          <o:OLEObject Type="Embed" ProgID="Equation.3" ShapeID="_x0000_i1311" DrawAspect="Content" ObjectID="_1558251352" r:id="rId595"/>
        </w:objec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bu erda:</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rPr>
        <w:t>ΔΗ</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 suvning bug‘ga aylanish issiqligi,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T -</w:t>
      </w:r>
      <w:r w:rsidRPr="00CD371E">
        <w:rPr>
          <w:rFonts w:ascii="Times New Roman" w:hAnsi="Times New Roman" w:cs="Times New Roman"/>
          <w:sz w:val="28"/>
          <w:szCs w:val="28"/>
          <w:lang w:val="en-US"/>
        </w:rPr>
        <w:t xml:space="preserve"> suvning bug‘ga aylanish harorati, </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lastRenderedPageBreak/>
        <w:t>V</w:t>
      </w:r>
      <w:r w:rsidRPr="00CD371E">
        <w:rPr>
          <w:rFonts w:ascii="Times New Roman" w:hAnsi="Times New Roman" w:cs="Times New Roman"/>
          <w:b/>
          <w:color w:val="0000FF"/>
          <w:sz w:val="28"/>
          <w:szCs w:val="28"/>
          <w:vertAlign w:val="subscript"/>
          <w:lang w:val="uz-Cyrl-UZ"/>
        </w:rPr>
        <w:t>bug‘</w:t>
      </w:r>
      <w:r w:rsidRPr="00CD371E">
        <w:rPr>
          <w:rFonts w:ascii="Times New Roman" w:hAnsi="Times New Roman" w:cs="Times New Roman"/>
          <w:color w:val="0000FF"/>
          <w:sz w:val="28"/>
          <w:szCs w:val="28"/>
          <w:lang w:val="en-US"/>
        </w:rPr>
        <w:t xml:space="preserve"> – </w:t>
      </w:r>
      <w:r w:rsidRPr="00CD371E">
        <w:rPr>
          <w:rFonts w:ascii="Times New Roman" w:hAnsi="Times New Roman" w:cs="Times New Roman"/>
          <w:sz w:val="28"/>
          <w:szCs w:val="28"/>
          <w:lang w:val="en-US"/>
        </w:rPr>
        <w:t>bug‘ning hajmi,</w:t>
      </w:r>
    </w:p>
    <w:p w:rsidR="00CD371E" w:rsidRPr="00CD371E" w:rsidRDefault="00CD371E" w:rsidP="00CD371E">
      <w:pPr>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ab/>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uz-Cyrl-UZ"/>
        </w:rPr>
        <w:t>suv</w:t>
      </w:r>
      <w:r w:rsidRPr="00CD371E">
        <w:rPr>
          <w:rFonts w:ascii="Times New Roman" w:hAnsi="Times New Roman" w:cs="Times New Roman"/>
          <w:color w:val="0000FF"/>
          <w:sz w:val="28"/>
          <w:szCs w:val="28"/>
          <w:lang w:val="en-US"/>
        </w:rPr>
        <w:t xml:space="preserve"> – </w:t>
      </w:r>
      <w:r w:rsidRPr="00CD371E">
        <w:rPr>
          <w:rFonts w:ascii="Times New Roman" w:hAnsi="Times New Roman" w:cs="Times New Roman"/>
          <w:sz w:val="28"/>
          <w:szCs w:val="28"/>
          <w:lang w:val="en-US"/>
        </w:rPr>
        <w:t>suvning hajmi.</w:t>
      </w:r>
    </w:p>
    <w:p w:rsidR="00CD371E" w:rsidRPr="00CD371E" w:rsidRDefault="00CD371E" w:rsidP="00CD371E">
      <w:pPr>
        <w:ind w:firstLine="708"/>
        <w:jc w:val="both"/>
        <w:rPr>
          <w:rFonts w:ascii="Times New Roman" w:hAnsi="Times New Roman" w:cs="Times New Roman"/>
          <w:sz w:val="28"/>
          <w:szCs w:val="28"/>
          <w:lang w:val="en-US"/>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Klauzius – Klapeyron tenglamasidan foydalanishda suyuqlikning hajmi bug‘ning hajmiga qaraganda g‘oyat kichik ekanligini nazarda tutsak, yuqoridagi tenglama quyidagi shaklni oladi: </w:t>
      </w:r>
    </w:p>
    <w:p w:rsidR="00CD371E" w:rsidRPr="00CD371E" w:rsidRDefault="00CD371E" w:rsidP="00CD371E">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179" w:dyaOrig="700">
          <v:shape id="_x0000_i1312" type="#_x0000_t75" style="width:84pt;height:34.5pt" o:ole="">
            <v:imagedata r:id="rId596" o:title=""/>
          </v:shape>
          <o:OLEObject Type="Embed" ProgID="Equation.3" ShapeID="_x0000_i1312" DrawAspect="Content" ObjectID="_1558251353" r:id="rId597"/>
        </w:object>
      </w:r>
    </w:p>
    <w:p w:rsidR="00CD371E" w:rsidRPr="00CD371E" w:rsidRDefault="00CD371E" w:rsidP="00CD371E">
      <w:pPr>
        <w:jc w:val="both"/>
        <w:rPr>
          <w:rFonts w:ascii="Times New Roman" w:hAnsi="Times New Roman" w:cs="Times New Roman"/>
          <w:color w:val="008000"/>
          <w:sz w:val="28"/>
          <w:szCs w:val="28"/>
          <w:lang w:val="en-US"/>
        </w:rPr>
      </w:pPr>
      <w:r w:rsidRPr="00CD371E">
        <w:rPr>
          <w:rFonts w:ascii="Times New Roman" w:hAnsi="Times New Roman" w:cs="Times New Roman"/>
          <w:sz w:val="28"/>
          <w:szCs w:val="28"/>
          <w:lang w:val="en-US"/>
        </w:rPr>
        <w:t xml:space="preserve">Suv bug‘langanda sistemaga issiqlik beriladi, shuning uchun sistemaning </w:t>
      </w:r>
      <w:r w:rsidRPr="00CD371E">
        <w:rPr>
          <w:rFonts w:ascii="Times New Roman" w:hAnsi="Times New Roman" w:cs="Times New Roman"/>
          <w:color w:val="0000FF"/>
          <w:sz w:val="28"/>
          <w:szCs w:val="28"/>
        </w:rPr>
        <w:t>Δ</w:t>
      </w:r>
      <w:r w:rsidRPr="00CD371E">
        <w:rPr>
          <w:rFonts w:ascii="Times New Roman" w:hAnsi="Times New Roman" w:cs="Times New Roman"/>
          <w:b/>
          <w:color w:val="0000FF"/>
          <w:sz w:val="28"/>
          <w:szCs w:val="28"/>
          <w:lang w:val="en-US"/>
        </w:rPr>
        <w:t>H&gt;0  va  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&gt; &gt; 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3366FF"/>
          <w:sz w:val="28"/>
          <w:szCs w:val="28"/>
          <w:lang w:val="en-US"/>
        </w:rPr>
        <w:t xml:space="preserve">. </w:t>
      </w:r>
      <w:r w:rsidRPr="00CD371E">
        <w:rPr>
          <w:rFonts w:ascii="Times New Roman" w:hAnsi="Times New Roman" w:cs="Times New Roman"/>
          <w:sz w:val="28"/>
          <w:szCs w:val="28"/>
          <w:lang w:val="en-US"/>
        </w:rPr>
        <w:t xml:space="preserve">Bu holda haroratning oshishi bosimning ortishiga olib kelmoqda. SHuning uchun </w:t>
      </w:r>
      <w:r w:rsidRPr="00CD371E">
        <w:rPr>
          <w:rFonts w:ascii="Times New Roman" w:hAnsi="Times New Roman" w:cs="Times New Roman"/>
          <w:color w:val="008000"/>
          <w:sz w:val="28"/>
          <w:szCs w:val="28"/>
          <w:lang w:val="en-US"/>
        </w:rPr>
        <w:t>0V egri o‘ng tomonga og‘gan.</w:t>
      </w:r>
    </w:p>
    <w:p w:rsidR="00CD371E" w:rsidRPr="00CD371E" w:rsidRDefault="00CD371E" w:rsidP="00CD371E">
      <w:pPr>
        <w:ind w:firstLine="708"/>
        <w:jc w:val="both"/>
        <w:rPr>
          <w:rFonts w:ascii="Times New Roman" w:hAnsi="Times New Roman" w:cs="Times New Roman"/>
          <w:color w:val="FF0000"/>
          <w:sz w:val="28"/>
          <w:szCs w:val="28"/>
          <w:lang w:val="en-US"/>
        </w:rPr>
      </w:pPr>
    </w:p>
    <w:p w:rsidR="00CD371E" w:rsidRPr="00CD371E" w:rsidRDefault="00CD371E" w:rsidP="00CD371E">
      <w:pPr>
        <w:ind w:firstLine="708"/>
        <w:jc w:val="both"/>
        <w:rPr>
          <w:rFonts w:ascii="Times New Roman" w:hAnsi="Times New Roman" w:cs="Times New Roman"/>
          <w:sz w:val="28"/>
          <w:szCs w:val="28"/>
        </w:rPr>
      </w:pPr>
      <w:r w:rsidRPr="00CD371E">
        <w:rPr>
          <w:rFonts w:ascii="Times New Roman" w:hAnsi="Times New Roman" w:cs="Times New Roman"/>
          <w:color w:val="FF0000"/>
          <w:sz w:val="28"/>
          <w:szCs w:val="28"/>
          <w:lang w:val="en-US"/>
        </w:rPr>
        <w:t>0A chizig‘i</w:t>
      </w:r>
      <w:r w:rsidRPr="00CD371E">
        <w:rPr>
          <w:rFonts w:ascii="Times New Roman" w:hAnsi="Times New Roman" w:cs="Times New Roman"/>
          <w:sz w:val="28"/>
          <w:szCs w:val="28"/>
          <w:lang w:val="en-US"/>
        </w:rPr>
        <w:t xml:space="preserve"> suvning muzlash harorati bilan bosim orasidagi bog‘lanishni ko‘rsatadi. </w:t>
      </w:r>
      <w:r w:rsidRPr="00CD371E">
        <w:rPr>
          <w:rFonts w:ascii="Times New Roman" w:hAnsi="Times New Roman" w:cs="Times New Roman"/>
          <w:sz w:val="28"/>
          <w:szCs w:val="28"/>
        </w:rPr>
        <w:t xml:space="preserve">Bu hol uchun </w:t>
      </w:r>
    </w:p>
    <w:p w:rsidR="00CD371E" w:rsidRPr="00CD371E" w:rsidRDefault="00CD371E" w:rsidP="00CD371E">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880" w:dyaOrig="700">
          <v:shape id="_x0000_i1313" type="#_x0000_t75" style="width:111pt;height:40.5pt" o:ole="">
            <v:imagedata r:id="rId598" o:title=""/>
          </v:shape>
          <o:OLEObject Type="Embed" ProgID="Equation.3" ShapeID="_x0000_i1313" DrawAspect="Content" ObjectID="_1558251354" r:id="rId599"/>
        </w:object>
      </w:r>
    </w:p>
    <w:p w:rsidR="00CD371E" w:rsidRPr="00CD371E" w:rsidRDefault="00CD371E" w:rsidP="00CD371E">
      <w:pPr>
        <w:ind w:firstLine="708"/>
        <w:jc w:val="both"/>
        <w:rPr>
          <w:rFonts w:ascii="Times New Roman" w:hAnsi="Times New Roman" w:cs="Times New Roman"/>
          <w:sz w:val="28"/>
          <w:szCs w:val="28"/>
          <w:lang w:val="uz-Cyrl-UZ"/>
        </w:rPr>
      </w:pP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Suv uchun</w:t>
      </w:r>
    </w:p>
    <w:p w:rsidR="00CD371E" w:rsidRPr="00CD371E" w:rsidRDefault="00CD371E" w:rsidP="00CD371E">
      <w:pPr>
        <w:jc w:val="both"/>
        <w:rPr>
          <w:rFonts w:ascii="Times New Roman" w:hAnsi="Times New Roman" w:cs="Times New Roman"/>
          <w:b/>
          <w:sz w:val="28"/>
          <w:szCs w:val="28"/>
          <w:lang w:val="uz-Cyrl-UZ"/>
        </w:rPr>
      </w:pPr>
      <w:r w:rsidRPr="00CD371E">
        <w:rPr>
          <w:rFonts w:ascii="Times New Roman" w:hAnsi="Times New Roman" w:cs="Times New Roman"/>
          <w:b/>
          <w:color w:val="0000FF"/>
          <w:sz w:val="28"/>
          <w:szCs w:val="28"/>
          <w:lang w:val="uz-Cyrl-UZ"/>
        </w:rPr>
        <w:t>V</w:t>
      </w:r>
      <w:r w:rsidRPr="00CD371E">
        <w:rPr>
          <w:rFonts w:ascii="Times New Roman" w:hAnsi="Times New Roman" w:cs="Times New Roman"/>
          <w:b/>
          <w:color w:val="0000FF"/>
          <w:sz w:val="28"/>
          <w:szCs w:val="28"/>
          <w:vertAlign w:val="subscript"/>
          <w:lang w:val="uz-Cyrl-UZ"/>
        </w:rPr>
        <w:t>muz</w:t>
      </w:r>
      <w:r w:rsidRPr="00CD371E">
        <w:rPr>
          <w:rFonts w:ascii="Times New Roman" w:hAnsi="Times New Roman" w:cs="Times New Roman"/>
          <w:b/>
          <w:color w:val="0000FF"/>
          <w:sz w:val="28"/>
          <w:szCs w:val="28"/>
          <w:lang w:val="uz-Cyrl-UZ"/>
        </w:rPr>
        <w:t>&gt;V</w:t>
      </w:r>
      <w:r w:rsidRPr="00CD371E">
        <w:rPr>
          <w:rFonts w:ascii="Times New Roman" w:hAnsi="Times New Roman" w:cs="Times New Roman"/>
          <w:b/>
          <w:color w:val="0000FF"/>
          <w:sz w:val="28"/>
          <w:szCs w:val="28"/>
          <w:vertAlign w:val="subscript"/>
          <w:lang w:val="uz-Cyrl-UZ"/>
        </w:rPr>
        <w:t>suv</w:t>
      </w:r>
      <w:r w:rsidRPr="00CD371E">
        <w:rPr>
          <w:rFonts w:ascii="Times New Roman" w:hAnsi="Times New Roman" w:cs="Times New Roman"/>
          <w:b/>
          <w:color w:val="0000FF"/>
          <w:sz w:val="28"/>
          <w:szCs w:val="28"/>
          <w:lang w:val="uz-Cyrl-UZ"/>
        </w:rPr>
        <w:t xml:space="preserve">               V</w:t>
      </w:r>
      <w:r w:rsidRPr="00CD371E">
        <w:rPr>
          <w:rFonts w:ascii="Times New Roman" w:hAnsi="Times New Roman" w:cs="Times New Roman"/>
          <w:b/>
          <w:color w:val="0000FF"/>
          <w:sz w:val="28"/>
          <w:szCs w:val="28"/>
          <w:vertAlign w:val="subscript"/>
          <w:lang w:val="uz-Cyrl-UZ"/>
        </w:rPr>
        <w:t>suv</w:t>
      </w:r>
      <w:r w:rsidRPr="00CD371E">
        <w:rPr>
          <w:rFonts w:ascii="Times New Roman" w:hAnsi="Times New Roman" w:cs="Times New Roman"/>
          <w:b/>
          <w:color w:val="0000FF"/>
          <w:sz w:val="28"/>
          <w:szCs w:val="28"/>
          <w:lang w:val="uz-Cyrl-UZ"/>
        </w:rPr>
        <w:t xml:space="preserve"> - V</w:t>
      </w:r>
      <w:r w:rsidRPr="00CD371E">
        <w:rPr>
          <w:rFonts w:ascii="Times New Roman" w:hAnsi="Times New Roman" w:cs="Times New Roman"/>
          <w:b/>
          <w:color w:val="0000FF"/>
          <w:sz w:val="28"/>
          <w:szCs w:val="28"/>
          <w:vertAlign w:val="subscript"/>
          <w:lang w:val="uz-Cyrl-UZ"/>
        </w:rPr>
        <w:t>muz</w:t>
      </w:r>
      <w:r w:rsidRPr="00CD371E">
        <w:rPr>
          <w:rFonts w:ascii="Times New Roman" w:hAnsi="Times New Roman" w:cs="Times New Roman"/>
          <w:b/>
          <w:color w:val="0000FF"/>
          <w:sz w:val="28"/>
          <w:szCs w:val="28"/>
          <w:lang w:val="uz-Cyrl-UZ"/>
        </w:rPr>
        <w:t xml:space="preserve">&lt; 0          </w:t>
      </w:r>
      <w:r w:rsidRPr="00CD371E">
        <w:rPr>
          <w:rFonts w:ascii="Times New Roman" w:hAnsi="Times New Roman" w:cs="Times New Roman"/>
          <w:b/>
          <w:sz w:val="28"/>
          <w:szCs w:val="28"/>
          <w:lang w:val="uz-Cyrl-UZ"/>
        </w:rPr>
        <w:t>va</w:t>
      </w:r>
      <w:r w:rsidRPr="00CD371E">
        <w:rPr>
          <w:rFonts w:ascii="Times New Roman" w:hAnsi="Times New Roman" w:cs="Times New Roman"/>
          <w:b/>
          <w:color w:val="0000FF"/>
          <w:sz w:val="28"/>
          <w:szCs w:val="28"/>
          <w:lang w:val="uz-Cyrl-UZ"/>
        </w:rPr>
        <w:t xml:space="preserve">           </w:t>
      </w:r>
      <w:r w:rsidRPr="00CD371E">
        <w:rPr>
          <w:rFonts w:ascii="Times New Roman" w:eastAsia="Times New Roman" w:hAnsi="Times New Roman" w:cs="Times New Roman"/>
          <w:b/>
          <w:color w:val="0000FF"/>
          <w:position w:val="-24"/>
          <w:sz w:val="28"/>
          <w:szCs w:val="28"/>
          <w:highlight w:val="lightGray"/>
        </w:rPr>
        <w:object w:dxaOrig="760" w:dyaOrig="620">
          <v:shape id="_x0000_i1314" type="#_x0000_t75" style="width:54pt;height:30pt" o:ole="">
            <v:imagedata r:id="rId600" o:title=""/>
          </v:shape>
          <o:OLEObject Type="Embed" ProgID="Equation.3" ShapeID="_x0000_i1314" DrawAspect="Content" ObjectID="_1558251355" r:id="rId601"/>
        </w:objec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b/>
          <w:sz w:val="28"/>
          <w:szCs w:val="28"/>
          <w:lang w:val="uz-Cyrl-UZ"/>
        </w:rPr>
        <w:t>bo‘ladi.</w:t>
      </w: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SHuning uchun </w:t>
      </w:r>
      <w:r w:rsidRPr="00CD371E">
        <w:rPr>
          <w:rFonts w:ascii="Times New Roman" w:hAnsi="Times New Roman" w:cs="Times New Roman"/>
          <w:color w:val="008000"/>
          <w:sz w:val="28"/>
          <w:szCs w:val="28"/>
          <w:lang w:val="uz-Cyrl-UZ"/>
        </w:rPr>
        <w:t xml:space="preserve">0A egrisi chap tomonga og‘adi., </w:t>
      </w:r>
      <w:r w:rsidRPr="00CD371E">
        <w:rPr>
          <w:rFonts w:ascii="Times New Roman" w:hAnsi="Times New Roman" w:cs="Times New Roman"/>
          <w:sz w:val="28"/>
          <w:szCs w:val="28"/>
          <w:lang w:val="uz-Cyrl-UZ"/>
        </w:rPr>
        <w:t xml:space="preserve">ya’ni bosim ortishi bilan muzning erish haroratini pasayishini bildiradi. </w:t>
      </w:r>
    </w:p>
    <w:p w:rsidR="00CD371E" w:rsidRPr="00CD371E" w:rsidRDefault="00CD371E" w:rsidP="00CD371E">
      <w:pPr>
        <w:jc w:val="both"/>
        <w:rPr>
          <w:rFonts w:ascii="Times New Roman" w:hAnsi="Times New Roman" w:cs="Times New Roman"/>
          <w:color w:val="FF0000"/>
          <w:sz w:val="28"/>
          <w:szCs w:val="28"/>
          <w:lang w:val="uz-Cyrl-UZ"/>
        </w:rPr>
      </w:pPr>
    </w:p>
    <w:p w:rsidR="00CD371E" w:rsidRPr="00CD371E" w:rsidRDefault="00CD371E" w:rsidP="00CD371E">
      <w:pPr>
        <w:jc w:val="both"/>
        <w:rPr>
          <w:rFonts w:ascii="Times New Roman" w:hAnsi="Times New Roman" w:cs="Times New Roman"/>
          <w:sz w:val="28"/>
          <w:szCs w:val="28"/>
        </w:rPr>
      </w:pPr>
      <w:r w:rsidRPr="00CD371E">
        <w:rPr>
          <w:rFonts w:ascii="Times New Roman" w:hAnsi="Times New Roman" w:cs="Times New Roman"/>
          <w:color w:val="FF0000"/>
          <w:sz w:val="28"/>
          <w:szCs w:val="28"/>
        </w:rPr>
        <w:t>0S chizig‘i</w:t>
      </w:r>
      <w:r w:rsidRPr="00CD371E">
        <w:rPr>
          <w:rFonts w:ascii="Times New Roman" w:hAnsi="Times New Roman" w:cs="Times New Roman"/>
          <w:sz w:val="28"/>
          <w:szCs w:val="28"/>
        </w:rPr>
        <w:t xml:space="preserve"> uchun </w:t>
      </w:r>
    </w:p>
    <w:p w:rsidR="00CD371E" w:rsidRPr="00CD371E" w:rsidRDefault="00CD371E" w:rsidP="00CD371E">
      <w:pPr>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919" w:dyaOrig="700">
          <v:shape id="_x0000_i1315" type="#_x0000_t75" style="width:111pt;height:40.5pt" o:ole="">
            <v:imagedata r:id="rId602" o:title=""/>
          </v:shape>
          <o:OLEObject Type="Embed" ProgID="Equation.3" ShapeID="_x0000_i1315" DrawAspect="Content" ObjectID="_1558251356" r:id="rId603"/>
        </w:object>
      </w:r>
    </w:p>
    <w:p w:rsidR="00CD371E" w:rsidRPr="00CD371E" w:rsidRDefault="00CD371E" w:rsidP="00CD371E">
      <w:pPr>
        <w:jc w:val="both"/>
        <w:rPr>
          <w:rFonts w:ascii="Times New Roman" w:hAnsi="Times New Roman" w:cs="Times New Roman"/>
          <w:b/>
          <w:color w:val="008000"/>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bug‘</w:t>
      </w:r>
      <w:r w:rsidRPr="00CD371E">
        <w:rPr>
          <w:rFonts w:ascii="Times New Roman" w:hAnsi="Times New Roman" w:cs="Times New Roman"/>
          <w:b/>
          <w:color w:val="0000FF"/>
          <w:sz w:val="28"/>
          <w:szCs w:val="28"/>
          <w:lang w:val="en-US"/>
        </w:rPr>
        <w:t>&gt;V</w:t>
      </w:r>
      <w:r w:rsidRPr="00CD371E">
        <w:rPr>
          <w:rFonts w:ascii="Times New Roman" w:hAnsi="Times New Roman" w:cs="Times New Roman"/>
          <w:b/>
          <w:color w:val="0000FF"/>
          <w:sz w:val="28"/>
          <w:szCs w:val="28"/>
          <w:vertAlign w:val="subscript"/>
          <w:lang w:val="en-US"/>
        </w:rPr>
        <w:t>muz</w:t>
      </w:r>
      <w:r w:rsidRPr="00CD371E">
        <w:rPr>
          <w:rFonts w:ascii="Times New Roman" w:hAnsi="Times New Roman" w:cs="Times New Roman"/>
          <w:b/>
          <w:color w:val="0000FF"/>
          <w:sz w:val="28"/>
          <w:szCs w:val="28"/>
          <w:lang w:val="en-US"/>
        </w:rPr>
        <w:t xml:space="preserve">          ∆V&gt;0,   ∆H&gt;0    </w:t>
      </w:r>
      <w:r w:rsidRPr="00CD371E">
        <w:rPr>
          <w:rFonts w:ascii="Times New Roman" w:hAnsi="Times New Roman" w:cs="Times New Roman"/>
          <w:b/>
          <w:sz w:val="28"/>
          <w:szCs w:val="28"/>
          <w:lang w:val="en-US"/>
        </w:rPr>
        <w:t xml:space="preserve">va </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8000"/>
          <w:sz w:val="28"/>
          <w:szCs w:val="28"/>
          <w:lang w:val="en-US"/>
        </w:rPr>
        <w:t>0S chiziq o‘ngga og‘adi.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Egrilarning har bir nuqtasida sistema monovariantli, ya’ni erkinlik darajasi 1ga teng.</w:t>
      </w:r>
    </w:p>
    <w:p w:rsidR="00CD371E" w:rsidRPr="00CD371E" w:rsidRDefault="00CD371E" w:rsidP="00CD371E">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lastRenderedPageBreak/>
        <w:t>F=3-2=1</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Demak, mustaqil ravishda </w:t>
      </w:r>
      <w:r w:rsidRPr="00CD371E">
        <w:rPr>
          <w:rFonts w:ascii="Times New Roman" w:hAnsi="Times New Roman" w:cs="Times New Roman"/>
          <w:color w:val="008000"/>
          <w:sz w:val="28"/>
          <w:szCs w:val="28"/>
          <w:lang w:val="en-US"/>
        </w:rPr>
        <w:t>bitta parametrni yoki R, yoki T ni</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o‘zgartirish mumkin.</w:t>
      </w:r>
      <w:r w:rsidRPr="00CD371E">
        <w:rPr>
          <w:rFonts w:ascii="Times New Roman" w:hAnsi="Times New Roman" w:cs="Times New Roman"/>
          <w:sz w:val="28"/>
          <w:szCs w:val="28"/>
          <w:lang w:val="en-US"/>
        </w:rPr>
        <w:t xml:space="preserve"> Ikkinchi parametr unga bog‘liq ravishda o‘zi o‘zgaradi. T</w:t>
      </w:r>
      <w:r w:rsidRPr="00CD371E">
        <w:rPr>
          <w:rFonts w:ascii="Times New Roman" w:hAnsi="Times New Roman" w:cs="Times New Roman"/>
          <w:sz w:val="28"/>
          <w:szCs w:val="28"/>
          <w:vertAlign w:val="subscript"/>
          <w:lang w:val="en-US"/>
        </w:rPr>
        <w:t>1</w:t>
      </w:r>
      <w:r w:rsidRPr="00CD371E">
        <w:rPr>
          <w:rFonts w:ascii="Times New Roman" w:hAnsi="Times New Roman" w:cs="Times New Roman"/>
          <w:sz w:val="28"/>
          <w:szCs w:val="28"/>
          <w:lang w:val="en-US"/>
        </w:rPr>
        <w:t xml:space="preserve"> haroratda sistema faqat R</w:t>
      </w:r>
      <w:r w:rsidRPr="00CD371E">
        <w:rPr>
          <w:rFonts w:ascii="Times New Roman" w:hAnsi="Times New Roman" w:cs="Times New Roman"/>
          <w:sz w:val="28"/>
          <w:szCs w:val="28"/>
          <w:vertAlign w:val="subscript"/>
          <w:lang w:val="en-US"/>
        </w:rPr>
        <w:t>1</w:t>
      </w:r>
      <w:r w:rsidRPr="00CD371E">
        <w:rPr>
          <w:rFonts w:ascii="Times New Roman" w:hAnsi="Times New Roman" w:cs="Times New Roman"/>
          <w:sz w:val="28"/>
          <w:szCs w:val="28"/>
          <w:lang w:val="en-US"/>
        </w:rPr>
        <w:t xml:space="preserve"> bosimda muvozanatda bo‘ladi. Agar T</w:t>
      </w:r>
      <w:r w:rsidRPr="00CD371E">
        <w:rPr>
          <w:rFonts w:ascii="Times New Roman" w:hAnsi="Times New Roman" w:cs="Times New Roman"/>
          <w:sz w:val="28"/>
          <w:szCs w:val="28"/>
          <w:vertAlign w:val="subscript"/>
          <w:lang w:val="en-US"/>
        </w:rPr>
        <w:t>1</w:t>
      </w:r>
      <w:r w:rsidRPr="00CD371E">
        <w:rPr>
          <w:rFonts w:ascii="Times New Roman" w:hAnsi="Times New Roman" w:cs="Times New Roman"/>
          <w:sz w:val="28"/>
          <w:szCs w:val="28"/>
          <w:lang w:val="en-US"/>
        </w:rPr>
        <w:t>da R ni ham o‘zgartirsak sistema bir fazali bo‘lib qoladi.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0 nuqtada</w:t>
      </w:r>
      <w:r w:rsidRPr="00CD371E">
        <w:rPr>
          <w:rFonts w:ascii="Times New Roman" w:hAnsi="Times New Roman" w:cs="Times New Roman"/>
          <w:sz w:val="28"/>
          <w:szCs w:val="28"/>
          <w:lang w:val="en-US"/>
        </w:rPr>
        <w:t xml:space="preserve"> 3ta faza muvozanatda turibdi, erkinlik darajasi </w:t>
      </w:r>
    </w:p>
    <w:p w:rsidR="00CD371E" w:rsidRPr="00CD371E" w:rsidRDefault="00CD371E" w:rsidP="00CD371E">
      <w:pPr>
        <w:ind w:firstLine="708"/>
        <w:jc w:val="center"/>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F=3-3=0</w:t>
      </w:r>
      <w:r w:rsidRPr="00CD371E">
        <w:rPr>
          <w:rFonts w:ascii="Times New Roman" w:hAnsi="Times New Roman" w:cs="Times New Roman"/>
          <w:sz w:val="28"/>
          <w:szCs w:val="28"/>
          <w:lang w:val="en-US"/>
        </w:rPr>
        <w:t xml:space="preserve"> ga teng.</w:t>
      </w: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Bu holda sistema, ya’ni </w:t>
      </w:r>
      <w:r w:rsidRPr="00CD371E">
        <w:rPr>
          <w:rFonts w:ascii="Times New Roman" w:hAnsi="Times New Roman" w:cs="Times New Roman"/>
          <w:color w:val="FF0000"/>
          <w:sz w:val="28"/>
          <w:szCs w:val="28"/>
          <w:lang w:val="en-US"/>
        </w:rPr>
        <w:t>bug‘-suv-muz</w:t>
      </w:r>
      <w:r w:rsidRPr="00CD371E">
        <w:rPr>
          <w:rFonts w:ascii="Times New Roman" w:hAnsi="Times New Roman" w:cs="Times New Roman"/>
          <w:sz w:val="28"/>
          <w:szCs w:val="28"/>
          <w:lang w:val="en-US"/>
        </w:rPr>
        <w:t xml:space="preserve"> faqat </w:t>
      </w:r>
      <w:r w:rsidRPr="00CD371E">
        <w:rPr>
          <w:rFonts w:ascii="Times New Roman" w:hAnsi="Times New Roman" w:cs="Times New Roman"/>
          <w:color w:val="0000FF"/>
          <w:sz w:val="28"/>
          <w:szCs w:val="28"/>
          <w:lang w:val="en-US"/>
        </w:rPr>
        <w:t>0,0076</w:t>
      </w:r>
      <w:r w:rsidRPr="00CD371E">
        <w:rPr>
          <w:rFonts w:ascii="Times New Roman" w:hAnsi="Times New Roman" w:cs="Times New Roman"/>
          <w:color w:val="0000FF"/>
          <w:sz w:val="28"/>
          <w:szCs w:val="28"/>
          <w:vertAlign w:val="superscript"/>
          <w:lang w:val="en-US"/>
        </w:rPr>
        <w:t>0</w:t>
      </w:r>
      <w:r w:rsidRPr="00CD371E">
        <w:rPr>
          <w:rFonts w:ascii="Times New Roman" w:hAnsi="Times New Roman" w:cs="Times New Roman"/>
          <w:color w:val="0000FF"/>
          <w:sz w:val="28"/>
          <w:szCs w:val="28"/>
          <w:lang w:val="en-US"/>
        </w:rPr>
        <w:t>S</w:t>
      </w:r>
      <w:r w:rsidRPr="00CD371E">
        <w:rPr>
          <w:rFonts w:ascii="Times New Roman" w:hAnsi="Times New Roman" w:cs="Times New Roman"/>
          <w:sz w:val="28"/>
          <w:szCs w:val="28"/>
          <w:lang w:val="en-US"/>
        </w:rPr>
        <w:t xml:space="preserve"> va </w:t>
      </w:r>
      <w:r w:rsidRPr="00CD371E">
        <w:rPr>
          <w:rFonts w:ascii="Times New Roman" w:hAnsi="Times New Roman" w:cs="Times New Roman"/>
          <w:color w:val="0000FF"/>
          <w:sz w:val="28"/>
          <w:szCs w:val="28"/>
          <w:lang w:val="en-US"/>
        </w:rPr>
        <w:t>1,033·10</w:t>
      </w:r>
      <w:r w:rsidRPr="00CD371E">
        <w:rPr>
          <w:rFonts w:ascii="Times New Roman" w:hAnsi="Times New Roman" w:cs="Times New Roman"/>
          <w:color w:val="0000FF"/>
          <w:sz w:val="28"/>
          <w:szCs w:val="28"/>
          <w:vertAlign w:val="superscript"/>
          <w:lang w:val="en-US"/>
        </w:rPr>
        <w:t>5</w:t>
      </w:r>
      <w:r w:rsidRPr="00CD371E">
        <w:rPr>
          <w:rFonts w:ascii="Times New Roman" w:hAnsi="Times New Roman" w:cs="Times New Roman"/>
          <w:color w:val="0000FF"/>
          <w:sz w:val="28"/>
          <w:szCs w:val="28"/>
          <w:lang w:val="en-US"/>
        </w:rPr>
        <w:t>Pa</w:t>
      </w:r>
      <w:r w:rsidRPr="00CD371E">
        <w:rPr>
          <w:rFonts w:ascii="Times New Roman" w:hAnsi="Times New Roman" w:cs="Times New Roman"/>
          <w:sz w:val="28"/>
          <w:szCs w:val="28"/>
          <w:lang w:val="en-US"/>
        </w:rPr>
        <w:t xml:space="preserve"> da birga mavjud bo‘la oladi, ya’ni sistema muvozanatda bo‘ladi. </w:t>
      </w:r>
      <w:r w:rsidRPr="00CD371E">
        <w:rPr>
          <w:rFonts w:ascii="Times New Roman" w:hAnsi="Times New Roman" w:cs="Times New Roman"/>
          <w:b/>
          <w:color w:val="FF0000"/>
          <w:sz w:val="28"/>
          <w:szCs w:val="28"/>
          <w:lang w:val="en-US"/>
        </w:rPr>
        <w:t>0</w:t>
      </w:r>
      <w:r w:rsidRPr="00CD371E">
        <w:rPr>
          <w:rFonts w:ascii="Times New Roman" w:hAnsi="Times New Roman" w:cs="Times New Roman"/>
          <w:b/>
          <w:color w:val="008000"/>
          <w:sz w:val="28"/>
          <w:szCs w:val="28"/>
          <w:lang w:val="en-US"/>
        </w:rPr>
        <w:t xml:space="preserve"> nuqta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uchlamchi nuqta</w:t>
      </w:r>
      <w:r w:rsidRPr="00CD371E">
        <w:rPr>
          <w:rFonts w:ascii="Times New Roman" w:hAnsi="Times New Roman" w:cs="Times New Roman"/>
          <w:sz w:val="28"/>
          <w:szCs w:val="28"/>
          <w:lang w:val="en-US"/>
        </w:rPr>
        <w:t xml:space="preserve"> (yoki </w:t>
      </w:r>
      <w:r w:rsidRPr="00CD371E">
        <w:rPr>
          <w:rFonts w:ascii="Times New Roman" w:hAnsi="Times New Roman" w:cs="Times New Roman"/>
          <w:b/>
          <w:color w:val="008000"/>
          <w:sz w:val="28"/>
          <w:szCs w:val="28"/>
          <w:lang w:val="en-US"/>
        </w:rPr>
        <w:t>evtektik nuqta</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deyiladi. Parametrlardan birortasini juda kichik o‘zgarishi ham muvozanatning buzilishi va fazalardan birortasini yo‘qolishiga olib keladi. </w:t>
      </w:r>
      <w:r w:rsidRPr="00CD371E">
        <w:rPr>
          <w:rFonts w:ascii="Times New Roman" w:hAnsi="Times New Roman" w:cs="Times New Roman"/>
          <w:color w:val="FF0000"/>
          <w:sz w:val="28"/>
          <w:szCs w:val="28"/>
          <w:lang w:val="en-US"/>
        </w:rPr>
        <w:t>Masalan,</w:t>
      </w:r>
      <w:r w:rsidRPr="00CD371E">
        <w:rPr>
          <w:rFonts w:ascii="Times New Roman" w:hAnsi="Times New Roman" w:cs="Times New Roman"/>
          <w:sz w:val="28"/>
          <w:szCs w:val="28"/>
          <w:lang w:val="en-US"/>
        </w:rPr>
        <w:t xml:space="preserve"> harorat oshirilsa muz erib ketadi, pasaytirilsa, suv muzlab qoladi. Agar bosim oshirilsa bug‘ kondensatlanadi va h.z.</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color w:val="FF0000"/>
          <w:sz w:val="28"/>
          <w:szCs w:val="28"/>
          <w:lang w:val="uz-Cyrl-UZ"/>
        </w:rPr>
      </w:pPr>
      <w:r w:rsidRPr="00CD371E">
        <w:rPr>
          <w:rFonts w:ascii="Times New Roman" w:hAnsi="Times New Roman" w:cs="Times New Roman"/>
          <w:color w:val="008000"/>
          <w:sz w:val="28"/>
          <w:szCs w:val="28"/>
          <w:lang w:val="uz-Cyrl-UZ"/>
        </w:rPr>
        <w:t>Agar modda qattiq holatda ma’lum harorat va bosim oralig‘ida bir nechta barqaror kristall shakllar hosil qilib, ular mustaqil fazani tashkil</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8000"/>
          <w:sz w:val="28"/>
          <w:szCs w:val="28"/>
          <w:lang w:val="uz-Cyrl-UZ"/>
        </w:rPr>
        <w:t>etsa, fazoviy diagramma murakkablashadi.</w:t>
      </w:r>
      <w:r w:rsidRPr="00CD371E">
        <w:rPr>
          <w:rFonts w:ascii="Times New Roman" w:hAnsi="Times New Roman" w:cs="Times New Roman"/>
          <w:sz w:val="28"/>
          <w:szCs w:val="28"/>
          <w:lang w:val="uz-Cyrl-UZ"/>
        </w:rPr>
        <w:t xml:space="preserve"> Bu holda holat diagrammasida barqaror qattiq fazaga to‘g‘ri keladigan sohalar ko‘payadi va bir qancha uchlamchi nuqtalar vujudga kelishi mumkin. Buni oltingugurtning holat diagrammasi misolida ko‘rib chiqamiz (2 – rasm).</w:t>
      </w:r>
      <w:r w:rsidRPr="00CD371E">
        <w:rPr>
          <w:rFonts w:ascii="Times New Roman" w:hAnsi="Times New Roman" w:cs="Times New Roman"/>
          <w:color w:val="FF0000"/>
          <w:sz w:val="28"/>
          <w:szCs w:val="28"/>
          <w:lang w:val="uz-Cyrl-UZ"/>
        </w:rPr>
        <w:t xml:space="preserve"> </w:t>
      </w:r>
    </w:p>
    <w:p w:rsidR="00CD371E" w:rsidRPr="00CD371E" w:rsidRDefault="00CD371E" w:rsidP="00CD371E">
      <w:pPr>
        <w:ind w:firstLine="709"/>
        <w:jc w:val="both"/>
        <w:rPr>
          <w:rFonts w:ascii="Times New Roman" w:hAnsi="Times New Roman" w:cs="Times New Roman"/>
          <w:b/>
          <w:color w:val="0000FF"/>
          <w:sz w:val="28"/>
          <w:szCs w:val="28"/>
          <w:lang w:val="uz-Cyrl-UZ"/>
        </w:rPr>
      </w:pPr>
      <w:r w:rsidRPr="00CD371E">
        <w:rPr>
          <w:rFonts w:ascii="Times New Roman" w:hAnsi="Times New Roman" w:cs="Times New Roman"/>
          <w:sz w:val="28"/>
          <w:szCs w:val="28"/>
          <w:lang w:val="uz-Cyrl-UZ"/>
        </w:rPr>
        <w:t xml:space="preserve">Tabiatda uchraydigan oltingugurtning barqaror shakli </w:t>
      </w:r>
      <w:r w:rsidRPr="00CD371E">
        <w:rPr>
          <w:rFonts w:ascii="Times New Roman" w:hAnsi="Times New Roman" w:cs="Times New Roman"/>
          <w:b/>
          <w:color w:val="0000FF"/>
          <w:sz w:val="28"/>
          <w:szCs w:val="28"/>
          <w:lang w:val="uz-Cyrl-UZ"/>
        </w:rPr>
        <w:t>rombik (S</w:t>
      </w:r>
      <w:r w:rsidRPr="00CD371E">
        <w:rPr>
          <w:rFonts w:ascii="Times New Roman" w:hAnsi="Times New Roman" w:cs="Times New Roman"/>
          <w:b/>
          <w:color w:val="0000FF"/>
          <w:sz w:val="28"/>
          <w:szCs w:val="28"/>
          <w:vertAlign w:val="subscript"/>
          <w:lang w:val="uz-Cyrl-UZ"/>
        </w:rPr>
        <w:t xml:space="preserve">p </w:t>
      </w:r>
      <w:r w:rsidRPr="00CD371E">
        <w:rPr>
          <w:rFonts w:ascii="Times New Roman" w:hAnsi="Times New Roman" w:cs="Times New Roman"/>
          <w:b/>
          <w:color w:val="0000FF"/>
          <w:sz w:val="28"/>
          <w:szCs w:val="28"/>
          <w:lang w:val="uz-Cyrl-UZ"/>
        </w:rPr>
        <w:t>)</w:t>
      </w:r>
    </w:p>
    <w:p w:rsidR="00CD371E" w:rsidRPr="00CD371E" w:rsidRDefault="00CD371E" w:rsidP="00CD371E">
      <w:pPr>
        <w:jc w:val="both"/>
        <w:rPr>
          <w:rFonts w:ascii="Times New Roman" w:hAnsi="Times New Roman" w:cs="Times New Roman"/>
          <w:sz w:val="28"/>
          <w:szCs w:val="28"/>
        </w:rPr>
      </w:pPr>
      <w:r w:rsidRPr="00CD371E">
        <w:rPr>
          <w:rFonts w:ascii="Times New Roman" w:hAnsi="Times New Roman" w:cs="Times New Roman"/>
          <w:sz w:val="28"/>
          <w:szCs w:val="28"/>
          <w:lang w:val="uz-Cyrl-UZ"/>
        </w:rPr>
        <w:t xml:space="preserve">oltingugurtdir. Uni </w:t>
      </w:r>
      <w:r w:rsidRPr="00CD371E">
        <w:rPr>
          <w:rFonts w:ascii="Times New Roman" w:hAnsi="Times New Roman" w:cs="Times New Roman"/>
          <w:b/>
          <w:color w:val="FF0000"/>
          <w:sz w:val="28"/>
          <w:szCs w:val="28"/>
          <w:lang w:val="uz-Cyrl-UZ"/>
        </w:rPr>
        <w:t xml:space="preserve">95,5 </w:t>
      </w:r>
      <w:r w:rsidRPr="00CD371E">
        <w:rPr>
          <w:rFonts w:ascii="Times New Roman" w:hAnsi="Times New Roman" w:cs="Times New Roman"/>
          <w:b/>
          <w:color w:val="FF0000"/>
          <w:sz w:val="28"/>
          <w:szCs w:val="28"/>
          <w:vertAlign w:val="superscript"/>
          <w:lang w:val="uz-Cyrl-UZ"/>
        </w:rPr>
        <w:t>0</w:t>
      </w:r>
      <w:r w:rsidRPr="00CD371E">
        <w:rPr>
          <w:rFonts w:ascii="Times New Roman" w:hAnsi="Times New Roman" w:cs="Times New Roman"/>
          <w:b/>
          <w:color w:val="FF0000"/>
          <w:sz w:val="28"/>
          <w:szCs w:val="28"/>
          <w:lang w:val="uz-Cyrl-UZ"/>
        </w:rPr>
        <w:t>S</w:t>
      </w:r>
      <w:r w:rsidRPr="00CD371E">
        <w:rPr>
          <w:rFonts w:ascii="Times New Roman" w:hAnsi="Times New Roman" w:cs="Times New Roman"/>
          <w:sz w:val="28"/>
          <w:szCs w:val="28"/>
          <w:lang w:val="uz-Cyrl-UZ"/>
        </w:rPr>
        <w:t xml:space="preserve"> gacha qizdirilsa </w:t>
      </w:r>
      <w:r w:rsidRPr="00CD371E">
        <w:rPr>
          <w:rFonts w:ascii="Times New Roman" w:hAnsi="Times New Roman" w:cs="Times New Roman"/>
          <w:b/>
          <w:color w:val="0000FF"/>
          <w:sz w:val="28"/>
          <w:szCs w:val="28"/>
          <w:lang w:val="uz-Cyrl-UZ"/>
        </w:rPr>
        <w:t>monoklinik shakldagi (S</w:t>
      </w:r>
      <w:r w:rsidRPr="00CD371E">
        <w:rPr>
          <w:rFonts w:ascii="Times New Roman" w:hAnsi="Times New Roman" w:cs="Times New Roman"/>
          <w:b/>
          <w:color w:val="0000FF"/>
          <w:sz w:val="28"/>
          <w:szCs w:val="28"/>
          <w:vertAlign w:val="subscript"/>
          <w:lang w:val="uz-Cyrl-UZ"/>
        </w:rPr>
        <w:t>m</w:t>
      </w:r>
      <w:r w:rsidRPr="00CD371E">
        <w:rPr>
          <w:rFonts w:ascii="Times New Roman" w:hAnsi="Times New Roman" w:cs="Times New Roman"/>
          <w:b/>
          <w:color w:val="0000FF"/>
          <w:sz w:val="28"/>
          <w:szCs w:val="28"/>
          <w:lang w:val="uz-Cyrl-UZ"/>
        </w:rPr>
        <w:t>)</w:t>
      </w:r>
      <w:r w:rsidRPr="00CD371E">
        <w:rPr>
          <w:rFonts w:ascii="Times New Roman" w:hAnsi="Times New Roman" w:cs="Times New Roman"/>
          <w:sz w:val="28"/>
          <w:szCs w:val="28"/>
          <w:lang w:val="uz-Cyrl-UZ"/>
        </w:rPr>
        <w:t xml:space="preserve"> oltingugurtga o‘tadi. </w:t>
      </w:r>
      <w:r w:rsidRPr="00CD371E">
        <w:rPr>
          <w:rFonts w:ascii="Times New Roman" w:hAnsi="Times New Roman" w:cs="Times New Roman"/>
          <w:sz w:val="28"/>
          <w:szCs w:val="28"/>
          <w:lang w:val="en-US"/>
        </w:rPr>
        <w:t xml:space="preserve">Bu o‘tish harorati deyiladi. O‘tish jarayonida sistemaning umumiy hajmi ortadi. </w:t>
      </w:r>
      <w:r w:rsidRPr="00CD371E">
        <w:rPr>
          <w:rFonts w:ascii="Times New Roman" w:hAnsi="Times New Roman" w:cs="Times New Roman"/>
          <w:b/>
          <w:color w:val="FF0000"/>
          <w:sz w:val="28"/>
          <w:szCs w:val="28"/>
        </w:rPr>
        <w:t>95,5</w:t>
      </w:r>
      <w:r w:rsidRPr="00CD371E">
        <w:rPr>
          <w:rFonts w:ascii="Times New Roman" w:hAnsi="Times New Roman" w:cs="Times New Roman"/>
          <w:b/>
          <w:color w:val="FF0000"/>
          <w:sz w:val="28"/>
          <w:szCs w:val="28"/>
          <w:vertAlign w:val="superscript"/>
        </w:rPr>
        <w:t>0</w:t>
      </w:r>
      <w:r w:rsidRPr="00CD371E">
        <w:rPr>
          <w:rFonts w:ascii="Times New Roman" w:hAnsi="Times New Roman" w:cs="Times New Roman"/>
          <w:b/>
          <w:color w:val="FF0000"/>
          <w:sz w:val="28"/>
          <w:szCs w:val="28"/>
        </w:rPr>
        <w:t>Sda</w:t>
      </w:r>
      <w:r w:rsidRPr="00CD371E">
        <w:rPr>
          <w:rFonts w:ascii="Times New Roman" w:hAnsi="Times New Roman" w:cs="Times New Roman"/>
          <w:sz w:val="28"/>
          <w:szCs w:val="28"/>
        </w:rPr>
        <w:t xml:space="preserve"> quyidagi muvozanat </w:t>
      </w:r>
    </w:p>
    <w:p w:rsidR="00CD371E" w:rsidRPr="00CD371E" w:rsidRDefault="00CD371E" w:rsidP="00CD371E">
      <w:pPr>
        <w:jc w:val="center"/>
        <w:rPr>
          <w:rFonts w:ascii="Times New Roman" w:hAnsi="Times New Roman" w:cs="Times New Roman"/>
          <w:sz w:val="28"/>
          <w:szCs w:val="28"/>
          <w:highlight w:val="lightGray"/>
        </w:rPr>
      </w:pPr>
    </w:p>
    <w:p w:rsidR="00CD371E" w:rsidRPr="00CD371E" w:rsidRDefault="00CD371E" w:rsidP="00CD371E">
      <w:pPr>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1000" w:dyaOrig="380">
          <v:shape id="_x0000_i1316" type="#_x0000_t75" style="width:75pt;height:28.5pt" o:ole="">
            <v:imagedata r:id="rId604" o:title=""/>
          </v:shape>
          <o:OLEObject Type="Embed" ProgID="Equation.3" ShapeID="_x0000_i1316" DrawAspect="Content" ObjectID="_1558251357" r:id="rId605"/>
        </w:object>
      </w:r>
    </w:p>
    <w:p w:rsidR="00CD371E" w:rsidRPr="00CD371E" w:rsidRDefault="00CD371E" w:rsidP="00CD371E">
      <w:pPr>
        <w:jc w:val="center"/>
        <w:rPr>
          <w:rFonts w:ascii="Times New Roman" w:hAnsi="Times New Roman" w:cs="Times New Roman"/>
          <w:sz w:val="28"/>
          <w:szCs w:val="28"/>
        </w:rPr>
      </w:pP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kuzatiladi. Bu holat diagrammasida </w:t>
      </w:r>
      <w:r w:rsidRPr="00CD371E">
        <w:rPr>
          <w:rFonts w:ascii="Times New Roman" w:hAnsi="Times New Roman" w:cs="Times New Roman"/>
          <w:color w:val="0000FF"/>
          <w:sz w:val="28"/>
          <w:szCs w:val="28"/>
          <w:lang w:val="en-US"/>
        </w:rPr>
        <w:t>A nuqtaga to‘g‘ri keladi</w:t>
      </w:r>
      <w:r w:rsidRPr="00CD371E">
        <w:rPr>
          <w:rFonts w:ascii="Times New Roman" w:hAnsi="Times New Roman" w:cs="Times New Roman"/>
          <w:sz w:val="28"/>
          <w:szCs w:val="28"/>
          <w:lang w:val="en-US"/>
        </w:rPr>
        <w:t xml:space="preserve">. </w:t>
      </w:r>
    </w:p>
    <w:p w:rsidR="00CD371E" w:rsidRPr="00CD371E" w:rsidRDefault="00CD371E" w:rsidP="00CD371E">
      <w:pPr>
        <w:ind w:firstLine="708"/>
        <w:jc w:val="both"/>
        <w:rPr>
          <w:rFonts w:ascii="Times New Roman" w:hAnsi="Times New Roman" w:cs="Times New Roman"/>
          <w:sz w:val="28"/>
          <w:szCs w:val="28"/>
          <w:lang w:val="uz-Cyrl-UZ"/>
        </w:rPr>
      </w:pPr>
    </w:p>
    <w:p w:rsidR="00CD371E" w:rsidRPr="00CD371E" w:rsidRDefault="00CD371E" w:rsidP="00CD371E">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sz w:val="28"/>
          <w:szCs w:val="28"/>
          <w:lang w:val="uz-Cyrl-UZ"/>
        </w:rPr>
        <w:lastRenderedPageBreak/>
        <w:t xml:space="preserve">Harorat ortishi bilan Klauzius-Klapeyron tenglamasiga muvofiq </w:t>
      </w:r>
      <w:r w:rsidRPr="00CD371E">
        <w:rPr>
          <w:rFonts w:ascii="Times New Roman" w:hAnsi="Times New Roman" w:cs="Times New Roman"/>
          <w:b/>
          <w:color w:val="FF0000"/>
          <w:sz w:val="28"/>
          <w:szCs w:val="28"/>
          <w:lang w:val="uz-Cyrl-UZ"/>
        </w:rPr>
        <w:t>V</w:t>
      </w:r>
      <w:r w:rsidRPr="00CD371E">
        <w:rPr>
          <w:rFonts w:ascii="Times New Roman" w:hAnsi="Times New Roman" w:cs="Times New Roman"/>
          <w:b/>
          <w:color w:val="FF0000"/>
          <w:sz w:val="28"/>
          <w:szCs w:val="28"/>
          <w:vertAlign w:val="subscript"/>
          <w:lang w:val="uz-Cyrl-UZ"/>
        </w:rPr>
        <w:t>M</w:t>
      </w:r>
      <w:r w:rsidRPr="00CD371E">
        <w:rPr>
          <w:rFonts w:ascii="Times New Roman" w:hAnsi="Times New Roman" w:cs="Times New Roman"/>
          <w:b/>
          <w:color w:val="FF0000"/>
          <w:sz w:val="28"/>
          <w:szCs w:val="28"/>
          <w:lang w:val="uz-Cyrl-UZ"/>
        </w:rPr>
        <w:t>&gt;V</w:t>
      </w:r>
      <w:r w:rsidRPr="00CD371E">
        <w:rPr>
          <w:rFonts w:ascii="Times New Roman" w:hAnsi="Times New Roman" w:cs="Times New Roman"/>
          <w:b/>
          <w:color w:val="FF0000"/>
          <w:sz w:val="28"/>
          <w:szCs w:val="28"/>
          <w:vertAlign w:val="subscript"/>
          <w:lang w:val="uz-Cyrl-UZ"/>
        </w:rPr>
        <w:t>P</w:t>
      </w:r>
      <w:r w:rsidRPr="00CD371E">
        <w:rPr>
          <w:rFonts w:ascii="Times New Roman" w:hAnsi="Times New Roman" w:cs="Times New Roman"/>
          <w:sz w:val="28"/>
          <w:szCs w:val="28"/>
          <w:vertAlign w:val="subscript"/>
          <w:lang w:val="uz-Cyrl-UZ"/>
        </w:rPr>
        <w:t xml:space="preserve"> </w:t>
      </w:r>
      <w:r w:rsidRPr="00CD371E">
        <w:rPr>
          <w:rFonts w:ascii="Times New Roman" w:hAnsi="Times New Roman" w:cs="Times New Roman"/>
          <w:sz w:val="28"/>
          <w:szCs w:val="28"/>
          <w:lang w:val="uz-Cyrl-UZ"/>
        </w:rPr>
        <w:t xml:space="preserve">bo‘lgani uchun </w:t>
      </w:r>
      <w:r w:rsidRPr="00CD371E">
        <w:rPr>
          <w:rFonts w:ascii="Times New Roman" w:hAnsi="Times New Roman" w:cs="Times New Roman"/>
          <w:color w:val="0000FF"/>
          <w:sz w:val="28"/>
          <w:szCs w:val="28"/>
          <w:lang w:val="uz-Cyrl-UZ"/>
        </w:rPr>
        <w:t>S</w:t>
      </w:r>
      <w:r w:rsidRPr="00CD371E">
        <w:rPr>
          <w:rFonts w:ascii="Times New Roman" w:hAnsi="Times New Roman" w:cs="Times New Roman"/>
          <w:color w:val="0000FF"/>
          <w:sz w:val="28"/>
          <w:szCs w:val="28"/>
          <w:vertAlign w:val="subscript"/>
          <w:lang w:val="uz-Cyrl-UZ"/>
        </w:rPr>
        <w:t>p</w:t>
      </w:r>
      <w:r w:rsidRPr="00CD371E">
        <w:rPr>
          <w:rFonts w:ascii="Times New Roman" w:hAnsi="Times New Roman" w:cs="Times New Roman"/>
          <w:sz w:val="28"/>
          <w:szCs w:val="28"/>
          <w:lang w:val="uz-Cyrl-UZ"/>
        </w:rPr>
        <w:t xml:space="preserve">ning </w:t>
      </w:r>
      <w:r w:rsidRPr="00CD371E">
        <w:rPr>
          <w:rFonts w:ascii="Times New Roman" w:hAnsi="Times New Roman" w:cs="Times New Roman"/>
          <w:color w:val="0000FF"/>
          <w:sz w:val="28"/>
          <w:szCs w:val="28"/>
          <w:lang w:val="uz-Cyrl-UZ"/>
        </w:rPr>
        <w:t>S</w:t>
      </w:r>
      <w:r w:rsidRPr="00CD371E">
        <w:rPr>
          <w:rFonts w:ascii="Times New Roman" w:hAnsi="Times New Roman" w:cs="Times New Roman"/>
          <w:color w:val="0000FF"/>
          <w:sz w:val="28"/>
          <w:szCs w:val="28"/>
          <w:vertAlign w:val="subscript"/>
          <w:lang w:val="uz-Cyrl-UZ"/>
        </w:rPr>
        <w:t>M</w:t>
      </w:r>
      <w:r w:rsidRPr="00CD371E">
        <w:rPr>
          <w:rFonts w:ascii="Times New Roman" w:hAnsi="Times New Roman" w:cs="Times New Roman"/>
          <w:sz w:val="28"/>
          <w:szCs w:val="28"/>
          <w:lang w:val="uz-Cyrl-UZ"/>
        </w:rPr>
        <w:t xml:space="preserve">ga o‘tish harorati ortadi. Holat diagrammasida bu bog‘liqlik </w:t>
      </w:r>
      <w:r w:rsidRPr="00CD371E">
        <w:rPr>
          <w:rFonts w:ascii="Times New Roman" w:hAnsi="Times New Roman" w:cs="Times New Roman"/>
          <w:color w:val="0000FF"/>
          <w:sz w:val="28"/>
          <w:szCs w:val="28"/>
          <w:lang w:val="uz-Cyrl-UZ"/>
        </w:rPr>
        <w:t xml:space="preserve">o‘ngga og‘uvchi </w:t>
      </w:r>
      <w:r w:rsidRPr="00CD371E">
        <w:rPr>
          <w:rFonts w:ascii="Times New Roman" w:hAnsi="Times New Roman" w:cs="Times New Roman"/>
          <w:b/>
          <w:color w:val="FF0000"/>
          <w:sz w:val="28"/>
          <w:szCs w:val="28"/>
          <w:lang w:val="uz-Cyrl-UZ"/>
        </w:rPr>
        <w:t>AV chiziq</w:t>
      </w:r>
      <w:r w:rsidRPr="00CD371E">
        <w:rPr>
          <w:rFonts w:ascii="Times New Roman" w:hAnsi="Times New Roman" w:cs="Times New Roman"/>
          <w:color w:val="0000FF"/>
          <w:sz w:val="28"/>
          <w:szCs w:val="28"/>
          <w:lang w:val="uz-Cyrl-UZ"/>
        </w:rPr>
        <w:t xml:space="preserve"> bilan ifodalangan.</w:t>
      </w:r>
    </w:p>
    <w:p w:rsidR="00CD371E" w:rsidRPr="00CD371E" w:rsidRDefault="00CD371E" w:rsidP="00CD371E">
      <w:pPr>
        <w:jc w:val="both"/>
        <w:rPr>
          <w:rFonts w:ascii="Times New Roman" w:hAnsi="Times New Roman" w:cs="Times New Roman"/>
          <w:sz w:val="28"/>
          <w:szCs w:val="28"/>
          <w:lang w:val="uz-Cyrl-UZ"/>
        </w:rPr>
      </w:pP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w:t>
      </w:r>
      <w:r w:rsidR="009A2A99">
        <w:rPr>
          <w:rFonts w:ascii="Times New Roman" w:hAnsi="Times New Roman" w:cs="Times New Roman"/>
          <w:sz w:val="28"/>
          <w:szCs w:val="28"/>
          <w:lang w:val="uz-Cyrl-UZ"/>
        </w:rPr>
        <w:pict>
          <v:shape id="_x0000_i1317" type="#_x0000_t75" style="width:231pt;height:204pt">
            <v:imagedata r:id="rId606" o:title=""/>
          </v:shape>
        </w:pict>
      </w:r>
    </w:p>
    <w:p w:rsidR="00CD371E" w:rsidRPr="00CD371E" w:rsidRDefault="00CD371E" w:rsidP="00CD371E">
      <w:pPr>
        <w:ind w:firstLine="709"/>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 xml:space="preserve">2 – rasm. </w:t>
      </w:r>
      <w:r w:rsidRPr="00CD371E">
        <w:rPr>
          <w:rFonts w:ascii="Times New Roman" w:hAnsi="Times New Roman" w:cs="Times New Roman"/>
          <w:b/>
          <w:sz w:val="28"/>
          <w:szCs w:val="28"/>
          <w:lang w:val="uz-Cyrl-UZ"/>
        </w:rPr>
        <w:t>Oltingugurtning holat diagrammasi</w:t>
      </w:r>
    </w:p>
    <w:p w:rsidR="00CD371E" w:rsidRPr="00CD371E" w:rsidRDefault="00CD371E" w:rsidP="00CD371E">
      <w:pPr>
        <w:ind w:firstLine="708"/>
        <w:jc w:val="both"/>
        <w:rPr>
          <w:rFonts w:ascii="Times New Roman" w:hAnsi="Times New Roman" w:cs="Times New Roman"/>
          <w:sz w:val="28"/>
          <w:szCs w:val="28"/>
          <w:lang w:val="uz-Cyrl-UZ"/>
        </w:rPr>
      </w:pP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Rombik oltingugurtning monoklinik oltingugurtga o‘tishi, ya’ni kristall panjarasining qayta qurilishi juda sekin sodir bo‘ladi. SHuning uchun tez qizdirilganda rombik oltigugurtning kristall panjarasi </w:t>
      </w:r>
      <w:r w:rsidRPr="00CD371E">
        <w:rPr>
          <w:rFonts w:ascii="Times New Roman" w:hAnsi="Times New Roman" w:cs="Times New Roman"/>
          <w:b/>
          <w:color w:val="FF0000"/>
          <w:sz w:val="28"/>
          <w:szCs w:val="28"/>
          <w:lang w:val="uz-Cyrl-UZ"/>
        </w:rPr>
        <w:t>95,5</w:t>
      </w:r>
      <w:r w:rsidRPr="00CD371E">
        <w:rPr>
          <w:rFonts w:ascii="Times New Roman" w:hAnsi="Times New Roman" w:cs="Times New Roman"/>
          <w:b/>
          <w:color w:val="FF0000"/>
          <w:sz w:val="28"/>
          <w:szCs w:val="28"/>
          <w:vertAlign w:val="superscript"/>
          <w:lang w:val="uz-Cyrl-UZ"/>
        </w:rPr>
        <w:t>0</w:t>
      </w:r>
      <w:r w:rsidRPr="00CD371E">
        <w:rPr>
          <w:rFonts w:ascii="Times New Roman" w:hAnsi="Times New Roman" w:cs="Times New Roman"/>
          <w:b/>
          <w:color w:val="FF0000"/>
          <w:sz w:val="28"/>
          <w:szCs w:val="28"/>
          <w:lang w:val="uz-Cyrl-UZ"/>
        </w:rPr>
        <w:t xml:space="preserve">Sdan </w:t>
      </w:r>
      <w:r w:rsidRPr="00CD371E">
        <w:rPr>
          <w:rFonts w:ascii="Times New Roman" w:hAnsi="Times New Roman" w:cs="Times New Roman"/>
          <w:sz w:val="28"/>
          <w:szCs w:val="28"/>
          <w:lang w:val="uz-Cyrl-UZ"/>
        </w:rPr>
        <w:t xml:space="preserve">yuqorida ham, ya’ni barqaror monoklinik oltigugurt sohasida ham saqlanib qolishi mumkin. </w:t>
      </w:r>
      <w:r w:rsidRPr="00CD371E">
        <w:rPr>
          <w:rFonts w:ascii="Times New Roman" w:hAnsi="Times New Roman" w:cs="Times New Roman"/>
          <w:color w:val="800080"/>
          <w:sz w:val="28"/>
          <w:szCs w:val="28"/>
          <w:lang w:val="uz-Cyrl-UZ"/>
        </w:rPr>
        <w:t>Rombik oltingugurtning bu metastabil (beqaror</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800080"/>
          <w:sz w:val="28"/>
          <w:szCs w:val="28"/>
          <w:lang w:val="uz-Cyrl-UZ"/>
        </w:rPr>
        <w:t xml:space="preserve">holati diagrammada </w:t>
      </w:r>
      <w:r w:rsidRPr="00CD371E">
        <w:rPr>
          <w:rFonts w:ascii="Times New Roman" w:hAnsi="Times New Roman" w:cs="Times New Roman"/>
          <w:b/>
          <w:color w:val="800080"/>
          <w:sz w:val="28"/>
          <w:szCs w:val="28"/>
          <w:lang w:val="uz-Cyrl-UZ"/>
        </w:rPr>
        <w:t xml:space="preserve">AG </w:t>
      </w:r>
      <w:r w:rsidRPr="00CD371E">
        <w:rPr>
          <w:rFonts w:ascii="Times New Roman" w:hAnsi="Times New Roman" w:cs="Times New Roman"/>
          <w:color w:val="800080"/>
          <w:sz w:val="28"/>
          <w:szCs w:val="28"/>
          <w:lang w:val="uz-Cyrl-UZ"/>
        </w:rPr>
        <w:t>chizig‘ida ko‘rsatilgan.</w:t>
      </w:r>
      <w:r w:rsidRPr="00CD371E">
        <w:rPr>
          <w:rFonts w:ascii="Times New Roman" w:hAnsi="Times New Roman" w:cs="Times New Roman"/>
          <w:sz w:val="28"/>
          <w:szCs w:val="28"/>
          <w:lang w:val="uz-Cyrl-UZ"/>
        </w:rPr>
        <w:t xml:space="preserve"> Metastabil </w:t>
      </w:r>
      <w:r w:rsidRPr="00CD371E">
        <w:rPr>
          <w:rFonts w:ascii="Times New Roman" w:hAnsi="Times New Roman" w:cs="Times New Roman"/>
          <w:b/>
          <w:color w:val="0000FF"/>
          <w:sz w:val="28"/>
          <w:szCs w:val="28"/>
          <w:lang w:val="uz-Cyrl-UZ"/>
        </w:rPr>
        <w:t>S</w:t>
      </w:r>
      <w:r w:rsidRPr="00CD371E">
        <w:rPr>
          <w:rFonts w:ascii="Times New Roman" w:hAnsi="Times New Roman" w:cs="Times New Roman"/>
          <w:b/>
          <w:color w:val="0000FF"/>
          <w:sz w:val="28"/>
          <w:szCs w:val="28"/>
          <w:vertAlign w:val="subscript"/>
          <w:lang w:val="uz-Cyrl-UZ"/>
        </w:rPr>
        <w:t>p</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sz w:val="28"/>
          <w:szCs w:val="28"/>
          <w:lang w:val="uz-Cyrl-UZ"/>
        </w:rPr>
        <w:t>barqaror monoklinik oltigugurt mavjud bo‘lmagandagina barqaror bo‘ladi.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 xml:space="preserve">Holat diagrammasida turli fazoviy muvozanatlarga to‘g‘ri keladigan chiziqlar va sohalarni ko‘rib chiqamiz. </w:t>
      </w:r>
      <w:r w:rsidRPr="00CD371E">
        <w:rPr>
          <w:rFonts w:ascii="Times New Roman" w:hAnsi="Times New Roman" w:cs="Times New Roman"/>
          <w:sz w:val="28"/>
          <w:szCs w:val="28"/>
          <w:lang w:val="en-US"/>
        </w:rPr>
        <w:t>Hohlagan chiziqning har bir nuqtasi ikki fazali monovariantli sistemani tavsiflaydi. Qaysi fazalar bir biri bilan muvozanatda turganligini tegishli fazalar sohasining chegara chiziqlari orqali oson aniqlash mumkin.</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DA chiziq</w:t>
      </w:r>
      <w:r w:rsidRPr="00CD371E">
        <w:rPr>
          <w:rFonts w:ascii="Times New Roman" w:hAnsi="Times New Roman" w:cs="Times New Roman"/>
          <w:sz w:val="28"/>
          <w:szCs w:val="28"/>
          <w:lang w:val="en-US"/>
        </w:rPr>
        <w:t xml:space="preserve"> harorat ortishi bilan rombik oltingugurt bug‘ bosimini ortishini ko‘rsatadi. Bu chiziqda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bug‘</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muvozanat yuzaga keladi.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AS chizig‘i</w:t>
      </w:r>
      <w:r w:rsidRPr="00CD371E">
        <w:rPr>
          <w:rFonts w:ascii="Times New Roman" w:hAnsi="Times New Roman" w:cs="Times New Roman"/>
          <w:sz w:val="28"/>
          <w:szCs w:val="28"/>
          <w:lang w:val="en-US"/>
        </w:rPr>
        <w:t xml:space="preserve"> monoklinik oltingugurt bug‘ bosimini harorat ortishi bilan o‘zgarishini ifodalaydi. Bu chiziqning har bir nuqtasida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M</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bug‘</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muvozanat mavjud.</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lastRenderedPageBreak/>
        <w:t>S nuqtaga</w:t>
      </w:r>
      <w:r w:rsidRPr="00CD371E">
        <w:rPr>
          <w:rFonts w:ascii="Times New Roman" w:hAnsi="Times New Roman" w:cs="Times New Roman"/>
          <w:sz w:val="28"/>
          <w:szCs w:val="28"/>
          <w:lang w:val="en-US"/>
        </w:rPr>
        <w:t xml:space="preserve"> to‘g‘ri keladigan haroratda oltingugurt suyuqlanadi. </w:t>
      </w:r>
      <w:r w:rsidRPr="00CD371E">
        <w:rPr>
          <w:rFonts w:ascii="Times New Roman" w:hAnsi="Times New Roman" w:cs="Times New Roman"/>
          <w:b/>
          <w:color w:val="0000FF"/>
          <w:sz w:val="28"/>
          <w:szCs w:val="28"/>
          <w:lang w:val="en-US"/>
        </w:rPr>
        <w:t xml:space="preserve">SF chizig‘i </w:t>
      </w:r>
      <w:r w:rsidRPr="00CD371E">
        <w:rPr>
          <w:rFonts w:ascii="Times New Roman" w:hAnsi="Times New Roman" w:cs="Times New Roman"/>
          <w:sz w:val="28"/>
          <w:szCs w:val="28"/>
          <w:lang w:val="en-US"/>
        </w:rPr>
        <w:t xml:space="preserve">suyuq oltingugurt ustidagi bug‘ bosimini haroratga bog‘liqligini ifodalaydi va uning har bir nuqtasida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bug‘</w:t>
      </w:r>
      <w:r w:rsidRPr="00CD371E">
        <w:rPr>
          <w:rFonts w:ascii="Times New Roman" w:hAnsi="Times New Roman" w:cs="Times New Roman"/>
          <w:b/>
          <w:color w:val="0000FF"/>
          <w:sz w:val="28"/>
          <w:szCs w:val="28"/>
          <w:vertAlign w:val="subscript"/>
          <w:lang w:val="en-US"/>
        </w:rPr>
        <w:t xml:space="preserve"> </w:t>
      </w:r>
      <w:r w:rsidRPr="00CD371E">
        <w:rPr>
          <w:rFonts w:ascii="Times New Roman" w:hAnsi="Times New Roman" w:cs="Times New Roman"/>
          <w:sz w:val="28"/>
          <w:szCs w:val="28"/>
          <w:lang w:val="en-US"/>
        </w:rPr>
        <w:t>muvozanat qaror topadi.</w:t>
      </w:r>
    </w:p>
    <w:p w:rsidR="00CD371E" w:rsidRPr="00CD371E" w:rsidRDefault="00CD371E" w:rsidP="00CD371E">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FF"/>
          <w:sz w:val="28"/>
          <w:szCs w:val="28"/>
          <w:lang w:val="en-US"/>
        </w:rPr>
        <w:t>SV chizig‘i</w:t>
      </w:r>
      <w:r w:rsidRPr="00CD371E">
        <w:rPr>
          <w:rFonts w:ascii="Times New Roman" w:hAnsi="Times New Roman" w:cs="Times New Roman"/>
          <w:sz w:val="28"/>
          <w:szCs w:val="28"/>
          <w:lang w:val="en-US"/>
        </w:rPr>
        <w:t xml:space="preserve"> bosim ortganda monoklinik oltingugurt suyuqlanish harorati qanday o‘zgarishini ko‘rsatadi. Bu chiziqda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M</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muvozanat yuzaga keladi. Bu chiziq ham AV chizig‘i kabi o‘ngga og‘gan, shuning uchun bosim ortishi bilan </w:t>
      </w:r>
      <w:r w:rsidRPr="00CD371E">
        <w:rPr>
          <w:rFonts w:ascii="Times New Roman" w:hAnsi="Times New Roman" w:cs="Times New Roman"/>
          <w:color w:val="008000"/>
          <w:sz w:val="28"/>
          <w:szCs w:val="28"/>
          <w:lang w:val="en-US"/>
        </w:rPr>
        <w:t>monoklinik oltingugurtning</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suyuqlanish harorati 120 dan 151</w:t>
      </w:r>
      <w:r w:rsidRPr="00CD371E">
        <w:rPr>
          <w:rFonts w:ascii="Times New Roman" w:hAnsi="Times New Roman" w:cs="Times New Roman"/>
          <w:color w:val="008000"/>
          <w:sz w:val="28"/>
          <w:szCs w:val="28"/>
          <w:vertAlign w:val="superscript"/>
          <w:lang w:val="en-US"/>
        </w:rPr>
        <w:t>0</w:t>
      </w:r>
      <w:r w:rsidRPr="00CD371E">
        <w:rPr>
          <w:rFonts w:ascii="Times New Roman" w:hAnsi="Times New Roman" w:cs="Times New Roman"/>
          <w:color w:val="008000"/>
          <w:sz w:val="28"/>
          <w:szCs w:val="28"/>
          <w:lang w:val="en-US"/>
        </w:rPr>
        <w:t>S gacha ortadi.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 nuqtadan</w:t>
      </w:r>
      <w:r w:rsidRPr="00CD371E">
        <w:rPr>
          <w:rFonts w:ascii="Times New Roman" w:hAnsi="Times New Roman" w:cs="Times New Roman"/>
          <w:sz w:val="28"/>
          <w:szCs w:val="28"/>
          <w:lang w:val="en-US"/>
        </w:rPr>
        <w:t xml:space="preserve"> yuqori bosimda (1,305·10</w:t>
      </w:r>
      <w:r w:rsidRPr="00CD371E">
        <w:rPr>
          <w:rFonts w:ascii="Times New Roman" w:hAnsi="Times New Roman" w:cs="Times New Roman"/>
          <w:sz w:val="28"/>
          <w:szCs w:val="28"/>
          <w:vertAlign w:val="superscript"/>
          <w:lang w:val="en-US"/>
        </w:rPr>
        <w:t>8</w:t>
      </w:r>
      <w:r w:rsidRPr="00CD371E">
        <w:rPr>
          <w:rFonts w:ascii="Times New Roman" w:hAnsi="Times New Roman" w:cs="Times New Roman"/>
          <w:sz w:val="28"/>
          <w:szCs w:val="28"/>
          <w:lang w:val="en-US"/>
        </w:rPr>
        <w:t xml:space="preserve">Pa)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monoklinik oltin</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gugurtga o‘tmasdan turib suyuqlanadi va </w:t>
      </w:r>
      <w:r w:rsidRPr="00CD371E">
        <w:rPr>
          <w:rFonts w:ascii="Times New Roman" w:hAnsi="Times New Roman" w:cs="Times New Roman"/>
          <w:b/>
          <w:color w:val="0000FF"/>
          <w:sz w:val="28"/>
          <w:szCs w:val="28"/>
          <w:lang w:val="en-US"/>
        </w:rPr>
        <w:t>VE chiziq</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r</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muvozanatga to‘g‘ri keladi. Bu chiziqdan ko‘rinib turibdiki, bosim ortishi bilan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ning suyuqlanish harorati ham ortadi.</w:t>
      </w:r>
    </w:p>
    <w:p w:rsidR="00CD371E" w:rsidRPr="00CD371E" w:rsidRDefault="009A2A99" w:rsidP="00CD371E">
      <w:pPr>
        <w:ind w:firstLine="708"/>
        <w:jc w:val="both"/>
        <w:rPr>
          <w:rFonts w:ascii="Times New Roman" w:hAnsi="Times New Roman" w:cs="Times New Roman"/>
          <w:sz w:val="28"/>
          <w:szCs w:val="28"/>
          <w:lang w:val="en-US"/>
        </w:rPr>
      </w:pPr>
      <w:r>
        <w:rPr>
          <w:rFonts w:ascii="Times New Roman" w:hAnsi="Times New Roman" w:cs="Times New Roman"/>
          <w:sz w:val="28"/>
          <w:szCs w:val="28"/>
        </w:rPr>
        <w:pict>
          <v:group id="_x0000_s1423" style="position:absolute;left:0;text-align:left;margin-left:229.05pt;margin-top:375.2pt;width:138pt;height:36.8pt;z-index:252021760;mso-position-horizontal-relative:page;mso-position-vertical-relative:page" coordorigin=",-1" coordsize="19999,20002">
            <v:group id="_x0000_s1424" style="position:absolute;left:10315;top:3668;width:4406;height:10544" coordorigin="6168,9261" coordsize="601,388">
              <v:line id="_x0000_s1425" style="position:absolute" from="6168,9360" to="6745,9649">
                <v:stroke startarrowwidth="narrow" startarrowlength="short" endarrow="block" endarrowwidth="narrow" endarrowlength="short"/>
              </v:line>
              <v:line id="_x0000_s1426" style="position:absolute;flip:x y" from="6192,9261" to="6769,9550">
                <v:stroke startarrowwidth="narrow" startarrowlength="short" endarrow="block" endarrowwidth="narrow" endarrowlength="short"/>
              </v:line>
            </v:group>
            <v:group id="_x0000_s1427" style="position:absolute;left:2331;top:3913;width:4406;height:10544" coordorigin="5079,9270" coordsize="601,388">
              <v:line id="_x0000_s1428" style="position:absolute;flip:y" from="5079,9270" to="5656,9559">
                <v:stroke startarrowwidth="narrow" startarrowlength="short" endarrow="block" endarrowwidth="narrow" endarrowlength="short"/>
              </v:line>
              <v:line id="_x0000_s1429" style="position:absolute;flip:x" from="5103,9369" to="5680,9658">
                <v:stroke startarrowwidth="narrow" startarrowlength="short" endarrow="block" endarrowwidth="narrow" endarrowlength="short"/>
              </v:line>
            </v:group>
            <v:rect id="_x0000_s1430" style="position:absolute;top:11495;width:5286;height:7854" filled="f" stroked="f">
              <v:textbox style="mso-next-textbox:#_x0000_s1430" inset="1pt,1pt,1pt,1pt">
                <w:txbxContent>
                  <w:p w:rsidR="009A2A99" w:rsidRDefault="009A2A99" w:rsidP="00CD371E">
                    <w:r>
                      <w:rPr>
                        <w:highlight w:val="cyan"/>
                        <w:lang w:val="en-US"/>
                      </w:rPr>
                      <w:t>S</w:t>
                    </w:r>
                    <w:r>
                      <w:rPr>
                        <w:highlight w:val="cyan"/>
                      </w:rPr>
                      <w:t>р</w:t>
                    </w:r>
                  </w:p>
                </w:txbxContent>
              </v:textbox>
            </v:rect>
            <v:rect id="_x0000_s1431" style="position:absolute;left:7324;top:-1;width:5286;height:7854" filled="f" stroked="f">
              <v:textbox style="mso-next-textbox:#_x0000_s1431" inset="1pt,1pt,1pt,1pt">
                <w:txbxContent>
                  <w:p w:rsidR="009A2A99" w:rsidRDefault="009A2A99" w:rsidP="00CD371E">
                    <w:r>
                      <w:rPr>
                        <w:highlight w:val="cyan"/>
                        <w:lang w:val="en-US"/>
                      </w:rPr>
                      <w:t>S</w:t>
                    </w:r>
                    <w:r>
                      <w:rPr>
                        <w:highlight w:val="cyan"/>
                      </w:rPr>
                      <w:t>м</w:t>
                    </w:r>
                  </w:p>
                </w:txbxContent>
              </v:textbox>
            </v:rect>
            <v:rect id="_x0000_s1432" style="position:absolute;left:14714;top:12147;width:5285;height:7854" filled="f" stroked="f">
              <v:textbox style="mso-next-textbox:#_x0000_s1432" inset="1pt,1pt,1pt,1pt">
                <w:txbxContent>
                  <w:p w:rsidR="009A2A99" w:rsidRDefault="009A2A99" w:rsidP="00CD371E">
                    <w:r>
                      <w:rPr>
                        <w:highlight w:val="cyan"/>
                        <w:lang w:val="en-US"/>
                      </w:rPr>
                      <w:t>S</w:t>
                    </w:r>
                    <w:r>
                      <w:rPr>
                        <w:highlight w:val="cyan"/>
                      </w:rPr>
                      <w:t>с</w:t>
                    </w:r>
                  </w:p>
                </w:txbxContent>
              </v:textbox>
            </v:rect>
            <v:line id="_x0000_s1433" style="position:absolute" from="3827,15245" to="13335,15272">
              <v:stroke startarrowwidth="narrow" startarrowlength="short" endarrow="block" endarrowwidth="narrow" endarrowlength="short"/>
            </v:line>
            <v:line id="_x0000_s1434" style="position:absolute;flip:x" from="3717,17691" to="13225,17718">
              <v:stroke startarrowwidth="narrow" startarrowlength="short" endarrow="block" endarrowwidth="narrow" endarrowlength="short"/>
            </v:line>
            <w10:wrap anchorx="page" anchory="page"/>
          </v:group>
        </w:pict>
      </w:r>
      <w:r w:rsidR="00CD371E" w:rsidRPr="00CD371E">
        <w:rPr>
          <w:rFonts w:ascii="Times New Roman" w:hAnsi="Times New Roman" w:cs="Times New Roman"/>
          <w:sz w:val="28"/>
          <w:szCs w:val="28"/>
          <w:lang w:val="en-US"/>
        </w:rPr>
        <w:t xml:space="preserve">Holat diagrammasida to‘rtta fazaga mos keluvchi sohalar mavjud: </w:t>
      </w:r>
      <w:r w:rsidR="00CD371E" w:rsidRPr="00CD371E">
        <w:rPr>
          <w:rFonts w:ascii="Times New Roman" w:hAnsi="Times New Roman" w:cs="Times New Roman"/>
          <w:b/>
          <w:color w:val="0000FF"/>
          <w:sz w:val="28"/>
          <w:szCs w:val="28"/>
          <w:highlight w:val="lightGray"/>
          <w:lang w:val="en-US"/>
        </w:rPr>
        <w:t>S</w:t>
      </w:r>
      <w:r w:rsidR="00CD371E" w:rsidRPr="00CD371E">
        <w:rPr>
          <w:rFonts w:ascii="Times New Roman" w:hAnsi="Times New Roman" w:cs="Times New Roman"/>
          <w:b/>
          <w:color w:val="0000FF"/>
          <w:sz w:val="28"/>
          <w:szCs w:val="28"/>
          <w:highlight w:val="lightGray"/>
          <w:vertAlign w:val="subscript"/>
          <w:lang w:val="en-US"/>
        </w:rPr>
        <w:t>p</w:t>
      </w:r>
      <w:r w:rsidR="00CD371E" w:rsidRPr="00CD371E">
        <w:rPr>
          <w:rFonts w:ascii="Times New Roman" w:hAnsi="Times New Roman" w:cs="Times New Roman"/>
          <w:b/>
          <w:color w:val="0000FF"/>
          <w:sz w:val="28"/>
          <w:szCs w:val="28"/>
          <w:lang w:val="en-US"/>
        </w:rPr>
        <w:t xml:space="preserve">, </w:t>
      </w:r>
      <w:r w:rsidR="00CD371E" w:rsidRPr="00CD371E">
        <w:rPr>
          <w:rFonts w:ascii="Times New Roman" w:hAnsi="Times New Roman" w:cs="Times New Roman"/>
          <w:b/>
          <w:color w:val="0000FF"/>
          <w:sz w:val="28"/>
          <w:szCs w:val="28"/>
          <w:highlight w:val="lightGray"/>
          <w:lang w:val="en-US"/>
        </w:rPr>
        <w:t>S</w:t>
      </w:r>
      <w:r w:rsidR="00CD371E" w:rsidRPr="00CD371E">
        <w:rPr>
          <w:rFonts w:ascii="Times New Roman" w:hAnsi="Times New Roman" w:cs="Times New Roman"/>
          <w:b/>
          <w:color w:val="0000FF"/>
          <w:sz w:val="28"/>
          <w:szCs w:val="28"/>
          <w:highlight w:val="lightGray"/>
          <w:vertAlign w:val="subscript"/>
          <w:lang w:val="en-US"/>
        </w:rPr>
        <w:t xml:space="preserve">M </w:t>
      </w:r>
      <w:r w:rsidR="00CD371E" w:rsidRPr="00CD371E">
        <w:rPr>
          <w:rFonts w:ascii="Times New Roman" w:hAnsi="Times New Roman" w:cs="Times New Roman"/>
          <w:b/>
          <w:color w:val="0000FF"/>
          <w:sz w:val="28"/>
          <w:szCs w:val="28"/>
          <w:highlight w:val="lightGray"/>
          <w:lang w:val="en-US"/>
        </w:rPr>
        <w:t>, S</w:t>
      </w:r>
      <w:r w:rsidR="00CD371E" w:rsidRPr="00CD371E">
        <w:rPr>
          <w:rFonts w:ascii="Times New Roman" w:hAnsi="Times New Roman" w:cs="Times New Roman"/>
          <w:b/>
          <w:color w:val="0000FF"/>
          <w:sz w:val="28"/>
          <w:szCs w:val="28"/>
          <w:highlight w:val="lightGray"/>
          <w:vertAlign w:val="subscript"/>
          <w:lang w:val="en-US"/>
        </w:rPr>
        <w:t>suyuq</w:t>
      </w:r>
      <w:r w:rsidR="00CD371E" w:rsidRPr="00CD371E">
        <w:rPr>
          <w:rFonts w:ascii="Times New Roman" w:hAnsi="Times New Roman" w:cs="Times New Roman"/>
          <w:b/>
          <w:color w:val="0000FF"/>
          <w:sz w:val="28"/>
          <w:szCs w:val="28"/>
          <w:lang w:val="en-US"/>
        </w:rPr>
        <w:t xml:space="preserve">, </w:t>
      </w:r>
      <w:r w:rsidR="00CD371E" w:rsidRPr="00CD371E">
        <w:rPr>
          <w:rFonts w:ascii="Times New Roman" w:hAnsi="Times New Roman" w:cs="Times New Roman"/>
          <w:b/>
          <w:color w:val="0000FF"/>
          <w:sz w:val="28"/>
          <w:szCs w:val="28"/>
          <w:highlight w:val="lightGray"/>
          <w:lang w:val="en-US"/>
        </w:rPr>
        <w:t>S</w:t>
      </w:r>
      <w:r w:rsidR="00CD371E" w:rsidRPr="00CD371E">
        <w:rPr>
          <w:rFonts w:ascii="Times New Roman" w:hAnsi="Times New Roman" w:cs="Times New Roman"/>
          <w:b/>
          <w:color w:val="0000FF"/>
          <w:sz w:val="28"/>
          <w:szCs w:val="28"/>
          <w:highlight w:val="lightGray"/>
          <w:vertAlign w:val="subscript"/>
          <w:lang w:val="en-US"/>
        </w:rPr>
        <w:t>bug‘</w:t>
      </w:r>
      <w:r w:rsidR="00CD371E" w:rsidRPr="00CD371E">
        <w:rPr>
          <w:rFonts w:ascii="Times New Roman" w:hAnsi="Times New Roman" w:cs="Times New Roman"/>
          <w:b/>
          <w:color w:val="0000FF"/>
          <w:sz w:val="28"/>
          <w:szCs w:val="28"/>
          <w:lang w:val="en-US"/>
        </w:rPr>
        <w:t xml:space="preserve">. </w:t>
      </w:r>
      <w:r w:rsidR="00CD371E" w:rsidRPr="00CD371E">
        <w:rPr>
          <w:rFonts w:ascii="Times New Roman" w:hAnsi="Times New Roman" w:cs="Times New Roman"/>
          <w:sz w:val="28"/>
          <w:szCs w:val="28"/>
          <w:lang w:val="en-US"/>
        </w:rPr>
        <w:t xml:space="preserve">Bu sohalarning har bir nuqtasida bitta faza mavjud, sistema </w:t>
      </w:r>
      <w:r w:rsidR="00CD371E" w:rsidRPr="00CD371E">
        <w:rPr>
          <w:rFonts w:ascii="Times New Roman" w:hAnsi="Times New Roman" w:cs="Times New Roman"/>
          <w:b/>
          <w:color w:val="0000FF"/>
          <w:sz w:val="28"/>
          <w:szCs w:val="28"/>
          <w:lang w:val="en-US"/>
        </w:rPr>
        <w:t>bivariantli</w:t>
      </w:r>
      <w:r w:rsidR="00CD371E" w:rsidRPr="00CD371E">
        <w:rPr>
          <w:rFonts w:ascii="Times New Roman" w:hAnsi="Times New Roman" w:cs="Times New Roman"/>
          <w:sz w:val="28"/>
          <w:szCs w:val="28"/>
          <w:lang w:val="en-US"/>
        </w:rPr>
        <w:t xml:space="preserve"> </w:t>
      </w:r>
      <w:r w:rsidR="00CD371E" w:rsidRPr="00CD371E">
        <w:rPr>
          <w:rFonts w:ascii="Times New Roman" w:hAnsi="Times New Roman" w:cs="Times New Roman"/>
          <w:b/>
          <w:color w:val="008000"/>
          <w:sz w:val="28"/>
          <w:szCs w:val="28"/>
          <w:lang w:val="en-US"/>
        </w:rPr>
        <w:t>( F=1; F=2 ).</w:t>
      </w:r>
      <w:r w:rsidR="00CD371E" w:rsidRPr="00CD371E">
        <w:rPr>
          <w:rFonts w:ascii="Times New Roman" w:hAnsi="Times New Roman" w:cs="Times New Roman"/>
          <w:sz w:val="28"/>
          <w:szCs w:val="28"/>
          <w:lang w:val="en-US"/>
        </w:rPr>
        <w:t xml:space="preserve"> Barqaror monoklinik oltingugurtga mos keluvchi soha harorat va bosimning ma’lum oraliqlarida chegaralangan.</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008000"/>
          <w:sz w:val="28"/>
          <w:szCs w:val="28"/>
          <w:lang w:val="en-US"/>
        </w:rPr>
        <w:t xml:space="preserve">Diagrammada 3ta uchlamchi nuqta bor. </w:t>
      </w:r>
      <w:r w:rsidRPr="00CD371E">
        <w:rPr>
          <w:rFonts w:ascii="Times New Roman" w:hAnsi="Times New Roman" w:cs="Times New Roman"/>
          <w:sz w:val="28"/>
          <w:szCs w:val="28"/>
          <w:lang w:val="en-US"/>
        </w:rPr>
        <w:t>Har bir uchlamchi nuqtada 3tadan faza muvozanatda turadi:</w:t>
      </w:r>
    </w:p>
    <w:p w:rsidR="00CD371E" w:rsidRPr="00CD371E" w:rsidRDefault="009A2A99" w:rsidP="00CD371E">
      <w:pPr>
        <w:ind w:firstLine="708"/>
        <w:jc w:val="both"/>
        <w:rPr>
          <w:rFonts w:ascii="Times New Roman" w:hAnsi="Times New Roman" w:cs="Times New Roman"/>
          <w:b/>
          <w:color w:val="FF0000"/>
          <w:sz w:val="28"/>
          <w:szCs w:val="28"/>
          <w:lang w:val="en-US"/>
        </w:rPr>
      </w:pPr>
      <w:r>
        <w:rPr>
          <w:rFonts w:ascii="Times New Roman" w:hAnsi="Times New Roman" w:cs="Times New Roman"/>
          <w:sz w:val="28"/>
          <w:szCs w:val="28"/>
        </w:rPr>
        <w:pict>
          <v:group id="_x0000_s1399" style="position:absolute;left:0;text-align:left;margin-left:224.65pt;margin-top:417.2pt;width:136.4pt;height:36.8pt;z-index:252019712;mso-position-horizontal-relative:page;mso-position-vertical-relative:page" coordorigin=",-1" coordsize="19999,20002">
            <v:group id="_x0000_s1400" style="position:absolute;left:10315;top:3668;width:4406;height:10544" coordorigin="6168,9261" coordsize="601,388">
              <v:line id="_x0000_s1401" style="position:absolute" from="6168,9360" to="6745,9649">
                <v:stroke startarrowwidth="narrow" startarrowlength="short" endarrow="block" endarrowwidth="narrow" endarrowlength="short"/>
              </v:line>
              <v:line id="_x0000_s1402" style="position:absolute;flip:x y" from="6192,9261" to="6769,9550">
                <v:stroke startarrowwidth="narrow" startarrowlength="short" endarrow="block" endarrowwidth="narrow" endarrowlength="short"/>
              </v:line>
            </v:group>
            <v:group id="_x0000_s1403" style="position:absolute;left:2331;top:3913;width:4406;height:10544" coordorigin="5079,9270" coordsize="601,388">
              <v:line id="_x0000_s1404" style="position:absolute;flip:y" from="5079,9270" to="5656,9559">
                <v:stroke startarrowwidth="narrow" startarrowlength="short" endarrow="block" endarrowwidth="narrow" endarrowlength="short"/>
              </v:line>
              <v:line id="_x0000_s1405" style="position:absolute;flip:x" from="5103,9369" to="5680,9658">
                <v:stroke startarrowwidth="narrow" startarrowlength="short" endarrow="block" endarrowwidth="narrow" endarrowlength="short"/>
              </v:line>
            </v:group>
            <v:rect id="_x0000_s1406" style="position:absolute;top:11495;width:5286;height:7854" filled="f" stroked="f">
              <v:textbox style="mso-next-textbox:#_x0000_s1406" inset="1pt,1pt,1pt,1pt">
                <w:txbxContent>
                  <w:p w:rsidR="009A2A99" w:rsidRDefault="009A2A99" w:rsidP="00CD371E">
                    <w:r>
                      <w:rPr>
                        <w:highlight w:val="cyan"/>
                        <w:lang w:val="en-US"/>
                      </w:rPr>
                      <w:t>S</w:t>
                    </w:r>
                    <w:r>
                      <w:rPr>
                        <w:highlight w:val="cyan"/>
                      </w:rPr>
                      <w:t>р</w:t>
                    </w:r>
                  </w:p>
                </w:txbxContent>
              </v:textbox>
            </v:rect>
            <v:rect id="_x0000_s1407" style="position:absolute;left:7324;top:-1;width:5286;height:7854" filled="f" stroked="f">
              <v:textbox style="mso-next-textbox:#_x0000_s1407" inset="1pt,1pt,1pt,1pt">
                <w:txbxContent>
                  <w:p w:rsidR="009A2A99" w:rsidRDefault="009A2A99" w:rsidP="00CD371E">
                    <w:r>
                      <w:rPr>
                        <w:highlight w:val="cyan"/>
                        <w:lang w:val="en-US"/>
                      </w:rPr>
                      <w:t>S</w:t>
                    </w:r>
                    <w:r>
                      <w:rPr>
                        <w:highlight w:val="cyan"/>
                      </w:rPr>
                      <w:t>м</w:t>
                    </w:r>
                  </w:p>
                </w:txbxContent>
              </v:textbox>
            </v:rect>
            <v:rect id="_x0000_s1408" style="position:absolute;left:14714;top:12147;width:5285;height:7854" filled="f" stroked="f">
              <v:textbox style="mso-next-textbox:#_x0000_s1408" inset="1pt,1pt,1pt,1pt">
                <w:txbxContent>
                  <w:p w:rsidR="009A2A99" w:rsidRDefault="009A2A99" w:rsidP="00CD371E">
                    <w:r>
                      <w:rPr>
                        <w:highlight w:val="cyan"/>
                        <w:lang w:val="en-US"/>
                      </w:rPr>
                      <w:t>S</w:t>
                    </w:r>
                    <w:r>
                      <w:rPr>
                        <w:highlight w:val="cyan"/>
                      </w:rPr>
                      <w:t>буғ</w:t>
                    </w:r>
                  </w:p>
                </w:txbxContent>
              </v:textbox>
            </v:rect>
            <v:line id="_x0000_s1409" style="position:absolute" from="3827,15245" to="13335,15272">
              <v:stroke startarrowwidth="narrow" startarrowlength="short" endarrow="block" endarrowwidth="narrow" endarrowlength="short"/>
            </v:line>
            <v:line id="_x0000_s1410" style="position:absolute;flip:x" from="3717,17691" to="13225,17718">
              <v:stroke startarrowwidth="narrow" startarrowlength="short" endarrow="block" endarrowwidth="narrow" endarrowlength="short"/>
            </v:line>
            <w10:wrap anchorx="page" anchory="page"/>
          </v:group>
        </w:pict>
      </w:r>
      <w:r w:rsidR="00CD371E" w:rsidRPr="00CD371E">
        <w:rPr>
          <w:rFonts w:ascii="Times New Roman" w:hAnsi="Times New Roman" w:cs="Times New Roman"/>
          <w:b/>
          <w:color w:val="FF0000"/>
          <w:sz w:val="28"/>
          <w:szCs w:val="28"/>
          <w:lang w:val="en-US"/>
        </w:rPr>
        <w:t>A nuqtada</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V nuqtada</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9A2A99" w:rsidP="00CD371E">
      <w:pPr>
        <w:ind w:firstLine="709"/>
        <w:jc w:val="both"/>
        <w:rPr>
          <w:rFonts w:ascii="Times New Roman" w:hAnsi="Times New Roman" w:cs="Times New Roman"/>
          <w:b/>
          <w:color w:val="FF0000"/>
          <w:sz w:val="28"/>
          <w:szCs w:val="28"/>
          <w:lang w:val="en-US"/>
        </w:rPr>
      </w:pPr>
      <w:r>
        <w:rPr>
          <w:rFonts w:ascii="Times New Roman" w:hAnsi="Times New Roman" w:cs="Times New Roman"/>
          <w:sz w:val="28"/>
          <w:szCs w:val="28"/>
        </w:rPr>
        <w:pict>
          <v:group id="_x0000_s1411" style="position:absolute;left:0;text-align:left;margin-left:229.05pt;margin-top:495.2pt;width:138pt;height:36.8pt;z-index:252020736;mso-position-horizontal-relative:page;mso-position-vertical-relative:page" coordorigin=",-1" coordsize="19999,20002">
            <v:group id="_x0000_s1412" style="position:absolute;left:10315;top:3668;width:4406;height:10544" coordorigin="6168,9261" coordsize="601,388">
              <v:line id="_x0000_s1413" style="position:absolute" from="6168,9360" to="6745,9649">
                <v:stroke startarrowwidth="narrow" startarrowlength="short" endarrow="block" endarrowwidth="narrow" endarrowlength="short"/>
              </v:line>
              <v:line id="_x0000_s1414" style="position:absolute;flip:x y" from="6192,9261" to="6769,9550">
                <v:stroke startarrowwidth="narrow" startarrowlength="short" endarrow="block" endarrowwidth="narrow" endarrowlength="short"/>
              </v:line>
            </v:group>
            <v:group id="_x0000_s1415" style="position:absolute;left:2331;top:3913;width:4406;height:10544" coordorigin="5079,9270" coordsize="601,388">
              <v:line id="_x0000_s1416" style="position:absolute;flip:y" from="5079,9270" to="5656,9559">
                <v:stroke startarrowwidth="narrow" startarrowlength="short" endarrow="block" endarrowwidth="narrow" endarrowlength="short"/>
              </v:line>
              <v:line id="_x0000_s1417" style="position:absolute;flip:x" from="5103,9369" to="5680,9658">
                <v:stroke startarrowwidth="narrow" startarrowlength="short" endarrow="block" endarrowwidth="narrow" endarrowlength="short"/>
              </v:line>
            </v:group>
            <v:rect id="_x0000_s1418" style="position:absolute;top:11495;width:5286;height:7854" filled="f" stroked="f">
              <v:textbox style="mso-next-textbox:#_x0000_s1418" inset="1pt,1pt,1pt,1pt">
                <w:txbxContent>
                  <w:p w:rsidR="009A2A99" w:rsidRDefault="009A2A99" w:rsidP="00CD371E">
                    <w:r>
                      <w:rPr>
                        <w:highlight w:val="cyan"/>
                        <w:lang w:val="en-US"/>
                      </w:rPr>
                      <w:t>S</w:t>
                    </w:r>
                    <w:r>
                      <w:rPr>
                        <w:highlight w:val="cyan"/>
                      </w:rPr>
                      <w:t>м</w:t>
                    </w:r>
                  </w:p>
                </w:txbxContent>
              </v:textbox>
            </v:rect>
            <v:rect id="_x0000_s1419" style="position:absolute;left:7324;top:-1;width:5286;height:7854" filled="f" stroked="f">
              <v:textbox style="mso-next-textbox:#_x0000_s1419" inset="1pt,1pt,1pt,1pt">
                <w:txbxContent>
                  <w:p w:rsidR="009A2A99" w:rsidRDefault="009A2A99" w:rsidP="00CD371E">
                    <w:r>
                      <w:rPr>
                        <w:highlight w:val="cyan"/>
                        <w:lang w:val="en-US"/>
                      </w:rPr>
                      <w:t>S</w:t>
                    </w:r>
                    <w:r>
                      <w:rPr>
                        <w:highlight w:val="cyan"/>
                      </w:rPr>
                      <w:t>с</w:t>
                    </w:r>
                  </w:p>
                </w:txbxContent>
              </v:textbox>
            </v:rect>
            <v:rect id="_x0000_s1420" style="position:absolute;left:14714;top:12147;width:5285;height:7854" filled="f" stroked="f">
              <v:textbox style="mso-next-textbox:#_x0000_s1420" inset="1pt,1pt,1pt,1pt">
                <w:txbxContent>
                  <w:p w:rsidR="009A2A99" w:rsidRDefault="009A2A99" w:rsidP="00CD371E">
                    <w:r>
                      <w:rPr>
                        <w:highlight w:val="cyan"/>
                        <w:lang w:val="en-US"/>
                      </w:rPr>
                      <w:t>S</w:t>
                    </w:r>
                    <w:r>
                      <w:rPr>
                        <w:highlight w:val="cyan"/>
                      </w:rPr>
                      <w:t>буғ</w:t>
                    </w:r>
                  </w:p>
                </w:txbxContent>
              </v:textbox>
            </v:rect>
            <v:line id="_x0000_s1421" style="position:absolute" from="3827,15245" to="13335,15272">
              <v:stroke startarrowwidth="narrow" startarrowlength="short" endarrow="block" endarrowwidth="narrow" endarrowlength="short"/>
            </v:line>
            <v:line id="_x0000_s1422" style="position:absolute;flip:x" from="3717,17691" to="13225,17718">
              <v:stroke startarrowwidth="narrow" startarrowlength="short" endarrow="block" endarrowwidth="narrow" endarrowlength="short"/>
            </v:line>
            <w10:wrap anchorx="page" anchory="page"/>
          </v:group>
        </w:pict>
      </w:r>
      <w:r w:rsidR="00CD371E" w:rsidRPr="00CD371E">
        <w:rPr>
          <w:rFonts w:ascii="Times New Roman" w:hAnsi="Times New Roman" w:cs="Times New Roman"/>
          <w:b/>
          <w:color w:val="FF0000"/>
          <w:sz w:val="28"/>
          <w:szCs w:val="28"/>
          <w:lang w:val="en-US"/>
        </w:rPr>
        <w:t xml:space="preserve">S nuqtada </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both"/>
        <w:rPr>
          <w:rFonts w:ascii="Times New Roman" w:hAnsi="Times New Roman" w:cs="Times New Roman"/>
          <w:sz w:val="28"/>
          <w:szCs w:val="28"/>
          <w:lang w:val="en-US"/>
        </w:rPr>
      </w:pPr>
      <w:r w:rsidRPr="00CD371E">
        <w:rPr>
          <w:rFonts w:ascii="Times New Roman" w:hAnsi="Times New Roman" w:cs="Times New Roman"/>
          <w:color w:val="008000"/>
          <w:sz w:val="28"/>
          <w:szCs w:val="28"/>
          <w:lang w:val="en-US"/>
        </w:rPr>
        <w:t xml:space="preserve">Uchchala nuqtada </w:t>
      </w:r>
      <w:r w:rsidRPr="00CD371E">
        <w:rPr>
          <w:rFonts w:ascii="Times New Roman" w:hAnsi="Times New Roman" w:cs="Times New Roman"/>
          <w:b/>
          <w:color w:val="008000"/>
          <w:sz w:val="28"/>
          <w:szCs w:val="28"/>
          <w:lang w:val="en-US"/>
        </w:rPr>
        <w:t>erkinlik darajasi 0 ga teng,</w:t>
      </w:r>
      <w:r w:rsidRPr="00CD371E">
        <w:rPr>
          <w:rFonts w:ascii="Times New Roman" w:hAnsi="Times New Roman" w:cs="Times New Roman"/>
          <w:sz w:val="28"/>
          <w:szCs w:val="28"/>
          <w:lang w:val="en-US"/>
        </w:rPr>
        <w:t xml:space="preserve"> ya’ni sistema </w:t>
      </w:r>
      <w:r w:rsidRPr="00CD371E">
        <w:rPr>
          <w:rFonts w:ascii="Times New Roman" w:hAnsi="Times New Roman" w:cs="Times New Roman"/>
          <w:b/>
          <w:color w:val="008000"/>
          <w:sz w:val="28"/>
          <w:szCs w:val="28"/>
          <w:lang w:val="en-US"/>
        </w:rPr>
        <w:t>invariantli;</w:t>
      </w:r>
      <w:r w:rsidRPr="00CD371E">
        <w:rPr>
          <w:rFonts w:ascii="Times New Roman" w:hAnsi="Times New Roman" w:cs="Times New Roman"/>
          <w:sz w:val="28"/>
          <w:szCs w:val="28"/>
          <w:lang w:val="en-US"/>
        </w:rPr>
        <w:t xml:space="preserve"> ular ma’lum sharoitdagina mavjud bo‘ladi.</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ind w:firstLine="709"/>
        <w:jc w:val="center"/>
        <w:rPr>
          <w:rFonts w:ascii="Times New Roman" w:hAnsi="Times New Roman" w:cs="Times New Roman"/>
          <w:sz w:val="28"/>
          <w:szCs w:val="28"/>
          <w:lang w:val="en-US"/>
        </w:rPr>
      </w:pPr>
      <w:r w:rsidRPr="00CD371E">
        <w:rPr>
          <w:rFonts w:ascii="Times New Roman" w:hAnsi="Times New Roman" w:cs="Times New Roman"/>
          <w:b/>
          <w:color w:val="FF0000"/>
          <w:sz w:val="28"/>
          <w:szCs w:val="28"/>
          <w:lang w:val="en-US"/>
        </w:rPr>
        <w:t>F</w:t>
      </w:r>
      <w:r w:rsidRPr="00CD371E">
        <w:rPr>
          <w:rFonts w:ascii="Times New Roman" w:hAnsi="Times New Roman" w:cs="Times New Roman"/>
          <w:b/>
          <w:color w:val="0000FF"/>
          <w:sz w:val="28"/>
          <w:szCs w:val="28"/>
          <w:lang w:val="en-US"/>
        </w:rPr>
        <w:t xml:space="preserve"> = K – F + 2 = 1 – 3 + 2 = </w:t>
      </w:r>
      <w:r w:rsidRPr="00CD371E">
        <w:rPr>
          <w:rFonts w:ascii="Times New Roman" w:hAnsi="Times New Roman" w:cs="Times New Roman"/>
          <w:b/>
          <w:color w:val="FF0000"/>
          <w:sz w:val="28"/>
          <w:szCs w:val="28"/>
          <w:lang w:val="en-US"/>
        </w:rPr>
        <w:t>0</w:t>
      </w:r>
      <w:r w:rsidRPr="00CD371E">
        <w:rPr>
          <w:rFonts w:ascii="Times New Roman" w:hAnsi="Times New Roman" w:cs="Times New Roman"/>
          <w:sz w:val="28"/>
          <w:szCs w:val="28"/>
          <w:lang w:val="en-US"/>
        </w:rPr>
        <w:t xml:space="preserve"> sistema variantsiz bo‘ladi.</w:t>
      </w:r>
    </w:p>
    <w:p w:rsidR="00CD371E" w:rsidRPr="00CD371E" w:rsidRDefault="00CD371E" w:rsidP="00CD371E">
      <w:pPr>
        <w:ind w:firstLine="709"/>
        <w:jc w:val="center"/>
        <w:rPr>
          <w:rFonts w:ascii="Times New Roman" w:hAnsi="Times New Roman" w:cs="Times New Roman"/>
          <w:sz w:val="28"/>
          <w:szCs w:val="28"/>
          <w:lang w:val="en-US"/>
        </w:rPr>
      </w:pPr>
    </w:p>
    <w:p w:rsidR="00CD371E" w:rsidRPr="00CD371E" w:rsidRDefault="00CD371E" w:rsidP="00CD371E">
      <w:pPr>
        <w:pBdr>
          <w:top w:val="doubleWave" w:sz="6" w:space="1" w:color="0000FF"/>
          <w:left w:val="doubleWave" w:sz="6" w:space="4" w:color="0000FF"/>
          <w:bottom w:val="doubleWave" w:sz="6" w:space="1" w:color="0000FF"/>
          <w:right w:val="doubleWave" w:sz="6" w:space="4" w:color="0000FF"/>
        </w:pBdr>
        <w:jc w:val="both"/>
        <w:rPr>
          <w:rFonts w:ascii="Times New Roman" w:hAnsi="Times New Roman" w:cs="Times New Roman"/>
          <w:b/>
          <w:sz w:val="28"/>
          <w:szCs w:val="28"/>
          <w:lang w:val="en-US"/>
        </w:rPr>
      </w:pPr>
      <w:r w:rsidRPr="00CD371E">
        <w:rPr>
          <w:rFonts w:ascii="Times New Roman" w:hAnsi="Times New Roman" w:cs="Times New Roman"/>
          <w:sz w:val="28"/>
          <w:szCs w:val="28"/>
          <w:lang w:val="en-US"/>
        </w:rPr>
        <w:lastRenderedPageBreak/>
        <w:tab/>
        <w:t xml:space="preserve">To‘rtta faza muvozanatda turgan hol bo‘lishi mumkin emas, chunki fazalar qoidasiga muvofiq bir komponentli sistemalarda </w:t>
      </w:r>
      <w:r w:rsidRPr="00CD371E">
        <w:rPr>
          <w:rFonts w:ascii="Times New Roman" w:hAnsi="Times New Roman" w:cs="Times New Roman"/>
          <w:b/>
          <w:sz w:val="28"/>
          <w:szCs w:val="28"/>
          <w:lang w:val="en-US"/>
        </w:rPr>
        <w:t>3tadan ortiq</w:t>
      </w:r>
      <w:r w:rsidRPr="00CD371E">
        <w:rPr>
          <w:rFonts w:ascii="Times New Roman" w:hAnsi="Times New Roman" w:cs="Times New Roman"/>
          <w:sz w:val="28"/>
          <w:szCs w:val="28"/>
          <w:lang w:val="en-US"/>
        </w:rPr>
        <w:t xml:space="preserve"> </w:t>
      </w:r>
      <w:r w:rsidRPr="00CD371E">
        <w:rPr>
          <w:rFonts w:ascii="Times New Roman" w:hAnsi="Times New Roman" w:cs="Times New Roman"/>
          <w:b/>
          <w:sz w:val="28"/>
          <w:szCs w:val="28"/>
          <w:lang w:val="en-US"/>
        </w:rPr>
        <w:t>faza muvozanatda tura olmaydi.</w:t>
      </w:r>
    </w:p>
    <w:p w:rsidR="00CD371E" w:rsidRPr="00CD371E" w:rsidRDefault="00CD371E" w:rsidP="00CD371E">
      <w:pPr>
        <w:rPr>
          <w:rFonts w:ascii="Times New Roman" w:hAnsi="Times New Roman" w:cs="Times New Roman"/>
          <w:sz w:val="28"/>
          <w:szCs w:val="28"/>
          <w:lang w:val="en-US"/>
        </w:rPr>
      </w:pP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Diagrammadagi </w:t>
      </w:r>
      <w:r w:rsidRPr="00CD371E">
        <w:rPr>
          <w:rFonts w:ascii="Times New Roman" w:hAnsi="Times New Roman" w:cs="Times New Roman"/>
          <w:b/>
          <w:color w:val="0000FF"/>
          <w:sz w:val="28"/>
          <w:szCs w:val="28"/>
          <w:lang w:val="en-US"/>
        </w:rPr>
        <w:t>SG punktir chizig‘i</w:t>
      </w:r>
      <w:r w:rsidRPr="00CD371E">
        <w:rPr>
          <w:rFonts w:ascii="Times New Roman" w:hAnsi="Times New Roman" w:cs="Times New Roman"/>
          <w:sz w:val="28"/>
          <w:szCs w:val="28"/>
          <w:lang w:val="en-US"/>
        </w:rPr>
        <w:t xml:space="preserve"> o‘tasovutilgan oltingugurtning metastabil (beqaror ) holatini ifodalaydi. </w:t>
      </w:r>
      <w:r w:rsidRPr="00CD371E">
        <w:rPr>
          <w:rFonts w:ascii="Times New Roman" w:hAnsi="Times New Roman" w:cs="Times New Roman"/>
          <w:b/>
          <w:color w:val="008000"/>
          <w:sz w:val="28"/>
          <w:szCs w:val="28"/>
          <w:lang w:val="en-US"/>
        </w:rPr>
        <w:t xml:space="preserve">G nuqta </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p</w:t>
      </w:r>
      <w:r w:rsidRPr="00CD371E">
        <w:rPr>
          <w:rFonts w:ascii="Times New Roman" w:hAnsi="Times New Roman" w:cs="Times New Roman"/>
          <w:sz w:val="28"/>
          <w:szCs w:val="28"/>
          <w:lang w:val="en-US"/>
        </w:rPr>
        <w:t>, S</w:t>
      </w:r>
      <w:r w:rsidRPr="00CD371E">
        <w:rPr>
          <w:rFonts w:ascii="Times New Roman" w:hAnsi="Times New Roman" w:cs="Times New Roman"/>
          <w:sz w:val="28"/>
          <w:szCs w:val="28"/>
          <w:vertAlign w:val="subscript"/>
          <w:lang w:val="en-US"/>
        </w:rPr>
        <w:t>suyuq</w:t>
      </w:r>
      <w:r w:rsidRPr="00CD371E">
        <w:rPr>
          <w:rFonts w:ascii="Times New Roman" w:hAnsi="Times New Roman" w:cs="Times New Roman"/>
          <w:sz w:val="28"/>
          <w:szCs w:val="28"/>
          <w:lang w:val="en-US"/>
        </w:rPr>
        <w:t>, S</w:t>
      </w:r>
      <w:r w:rsidRPr="00CD371E">
        <w:rPr>
          <w:rFonts w:ascii="Times New Roman" w:hAnsi="Times New Roman" w:cs="Times New Roman"/>
          <w:sz w:val="28"/>
          <w:szCs w:val="28"/>
          <w:vertAlign w:val="subscript"/>
          <w:lang w:val="en-US"/>
        </w:rPr>
        <w:t>bug‘</w:t>
      </w:r>
      <w:r w:rsidRPr="00CD371E">
        <w:rPr>
          <w:rFonts w:ascii="Times New Roman" w:hAnsi="Times New Roman" w:cs="Times New Roman"/>
          <w:sz w:val="28"/>
          <w:szCs w:val="28"/>
          <w:lang w:val="en-US"/>
        </w:rPr>
        <w:t xml:space="preserve"> fazalarining kamdan-kam uchraydigan metastabil muvozanatini xarakterlaydi. </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GV chizig‘i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highlight w:val="lightGray"/>
          <w:lang w:val="en-US"/>
        </w:rPr>
        <w:t>↔ 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metastabil muvozanatga bosimning ta’sirini ifodalaydi.</w:t>
      </w:r>
    </w:p>
    <w:p w:rsidR="00CD371E" w:rsidRPr="00CD371E" w:rsidRDefault="00CD371E" w:rsidP="00CD371E">
      <w:pPr>
        <w:ind w:firstLine="709"/>
        <w:jc w:val="both"/>
        <w:rPr>
          <w:rFonts w:ascii="Times New Roman" w:hAnsi="Times New Roman" w:cs="Times New Roman"/>
          <w:sz w:val="28"/>
          <w:szCs w:val="28"/>
          <w:lang w:val="en-US"/>
        </w:rPr>
      </w:pPr>
    </w:p>
    <w:p w:rsidR="00CD371E" w:rsidRPr="00CD371E" w:rsidRDefault="00CD371E" w:rsidP="00CD371E">
      <w:pPr>
        <w:shd w:val="clear" w:color="auto" w:fill="FFFFFF"/>
        <w:ind w:firstLine="739"/>
        <w:jc w:val="both"/>
        <w:rPr>
          <w:rFonts w:ascii="Times New Roman" w:hAnsi="Times New Roman" w:cs="Times New Roman"/>
          <w:b/>
          <w:spacing w:val="-12"/>
          <w:sz w:val="28"/>
          <w:szCs w:val="28"/>
          <w:u w:val="single"/>
          <w:lang w:val="uz-Cyrl-UZ"/>
        </w:rPr>
      </w:pPr>
    </w:p>
    <w:p w:rsidR="00CD371E" w:rsidRPr="00CD371E" w:rsidRDefault="00CD371E" w:rsidP="00CD371E">
      <w:pPr>
        <w:shd w:val="clear" w:color="auto" w:fill="FFFFFF"/>
        <w:ind w:firstLine="739"/>
        <w:jc w:val="both"/>
        <w:rPr>
          <w:rFonts w:ascii="Times New Roman" w:hAnsi="Times New Roman" w:cs="Times New Roman"/>
          <w:b/>
          <w:spacing w:val="-12"/>
          <w:sz w:val="28"/>
          <w:szCs w:val="28"/>
          <w:u w:val="single"/>
          <w:lang w:val="uz-Cyrl-UZ"/>
        </w:rPr>
      </w:pPr>
    </w:p>
    <w:p w:rsidR="00CD371E" w:rsidRPr="00CD371E" w:rsidRDefault="00CD371E" w:rsidP="00CD371E">
      <w:pPr>
        <w:shd w:val="clear" w:color="auto" w:fill="FFFFFF"/>
        <w:ind w:firstLine="739"/>
        <w:jc w:val="both"/>
        <w:rPr>
          <w:rFonts w:ascii="Times New Roman" w:hAnsi="Times New Roman" w:cs="Times New Roman"/>
          <w:b/>
          <w:spacing w:val="-12"/>
          <w:sz w:val="28"/>
          <w:szCs w:val="28"/>
          <w:u w:val="single"/>
          <w:lang w:val="uz-Cyrl-UZ"/>
        </w:rPr>
      </w:pPr>
    </w:p>
    <w:p w:rsidR="00CD371E" w:rsidRPr="00CD371E" w:rsidRDefault="00CD371E" w:rsidP="00CD371E">
      <w:pPr>
        <w:shd w:val="clear" w:color="auto" w:fill="FFFFFF"/>
        <w:ind w:firstLine="739"/>
        <w:jc w:val="both"/>
        <w:rPr>
          <w:rFonts w:ascii="Times New Roman" w:hAnsi="Times New Roman" w:cs="Times New Roman"/>
          <w:b/>
          <w:spacing w:val="-12"/>
          <w:sz w:val="28"/>
          <w:szCs w:val="28"/>
          <w:u w:val="single"/>
          <w:lang w:val="uz-Cyrl-UZ"/>
        </w:rPr>
      </w:pPr>
    </w:p>
    <w:p w:rsidR="00CD371E" w:rsidRPr="00CD371E" w:rsidRDefault="00CD371E" w:rsidP="00CD371E">
      <w:pPr>
        <w:shd w:val="clear" w:color="auto" w:fill="FFFFFF"/>
        <w:ind w:firstLine="739"/>
        <w:jc w:val="both"/>
        <w:rPr>
          <w:rFonts w:ascii="Times New Roman" w:hAnsi="Times New Roman" w:cs="Times New Roman"/>
          <w:b/>
          <w:spacing w:val="-12"/>
          <w:sz w:val="28"/>
          <w:szCs w:val="28"/>
          <w:u w:val="single"/>
          <w:lang w:val="uz-Cyrl-UZ"/>
        </w:rPr>
      </w:pPr>
    </w:p>
    <w:p w:rsidR="00CD371E" w:rsidRPr="00CD371E" w:rsidRDefault="00CD371E" w:rsidP="00CD371E">
      <w:pPr>
        <w:shd w:val="clear" w:color="auto" w:fill="FFFFFF"/>
        <w:ind w:firstLine="739"/>
        <w:jc w:val="both"/>
        <w:rPr>
          <w:rFonts w:ascii="Times New Roman" w:hAnsi="Times New Roman" w:cs="Times New Roman"/>
          <w:b/>
          <w:spacing w:val="-12"/>
          <w:sz w:val="28"/>
          <w:szCs w:val="28"/>
          <w:u w:val="single"/>
          <w:lang w:val="uz-Cyrl-UZ"/>
        </w:rPr>
      </w:pPr>
    </w:p>
    <w:p w:rsidR="00CD371E" w:rsidRPr="00CD371E" w:rsidRDefault="00CD371E" w:rsidP="00CD371E">
      <w:pPr>
        <w:shd w:val="clear" w:color="auto" w:fill="FFFFFF"/>
        <w:ind w:firstLine="739"/>
        <w:jc w:val="both"/>
        <w:rPr>
          <w:rFonts w:ascii="Times New Roman" w:hAnsi="Times New Roman" w:cs="Times New Roman"/>
          <w:b/>
          <w:spacing w:val="-12"/>
          <w:sz w:val="28"/>
          <w:szCs w:val="28"/>
          <w:u w:val="single"/>
          <w:lang w:val="uz-Cyrl-UZ"/>
        </w:rPr>
      </w:pPr>
    </w:p>
    <w:p w:rsidR="00CD371E" w:rsidRPr="00CD371E" w:rsidRDefault="00CD371E" w:rsidP="00CD371E">
      <w:pPr>
        <w:shd w:val="clear" w:color="auto" w:fill="FFFFFF"/>
        <w:ind w:firstLine="739"/>
        <w:jc w:val="both"/>
        <w:rPr>
          <w:rFonts w:ascii="Times New Roman" w:hAnsi="Times New Roman" w:cs="Times New Roman"/>
          <w:b/>
          <w:i/>
          <w:color w:val="943634"/>
          <w:sz w:val="28"/>
          <w:szCs w:val="28"/>
          <w:lang w:val="uz-Cyrl-UZ"/>
        </w:rPr>
      </w:pPr>
      <w:r w:rsidRPr="00CD371E">
        <w:rPr>
          <w:rFonts w:ascii="Times New Roman" w:hAnsi="Times New Roman" w:cs="Times New Roman"/>
          <w:b/>
          <w:spacing w:val="-12"/>
          <w:sz w:val="28"/>
          <w:szCs w:val="28"/>
          <w:u w:val="single"/>
          <w:lang w:val="uz-Cyrl-UZ"/>
        </w:rPr>
        <w:t>Ishdan maqsad</w:t>
      </w:r>
      <w:r w:rsidRPr="00CD371E">
        <w:rPr>
          <w:rFonts w:ascii="Times New Roman" w:hAnsi="Times New Roman" w:cs="Times New Roman"/>
          <w:b/>
          <w:spacing w:val="-12"/>
          <w:sz w:val="28"/>
          <w:szCs w:val="28"/>
          <w:lang w:val="uz-Cyrl-UZ"/>
        </w:rPr>
        <w:t>:</w:t>
      </w:r>
      <w:r w:rsidRPr="00CD371E">
        <w:rPr>
          <w:rFonts w:ascii="Times New Roman" w:hAnsi="Times New Roman" w:cs="Times New Roman"/>
          <w:spacing w:val="-12"/>
          <w:sz w:val="28"/>
          <w:szCs w:val="28"/>
          <w:lang w:val="uz-Cyrl-UZ"/>
        </w:rPr>
        <w:t xml:space="preserve"> </w:t>
      </w:r>
      <w:r w:rsidRPr="00CD371E">
        <w:rPr>
          <w:rFonts w:ascii="Times New Roman" w:hAnsi="Times New Roman" w:cs="Times New Roman"/>
          <w:b/>
          <w:i/>
          <w:color w:val="943634"/>
          <w:spacing w:val="-12"/>
          <w:sz w:val="28"/>
          <w:szCs w:val="28"/>
          <w:lang w:val="uz-Cyrl-UZ"/>
        </w:rPr>
        <w:t>Suyuq moddalarning yashirin molyar bug‘lanish is</w:t>
      </w:r>
      <w:r w:rsidRPr="00CD371E">
        <w:rPr>
          <w:rFonts w:ascii="Times New Roman" w:hAnsi="Times New Roman" w:cs="Times New Roman"/>
          <w:b/>
          <w:i/>
          <w:color w:val="943634"/>
          <w:sz w:val="28"/>
          <w:szCs w:val="28"/>
          <w:lang w:val="uz-Cyrl-UZ"/>
        </w:rPr>
        <w:t>siqli-gini aniqlash.</w:t>
      </w:r>
    </w:p>
    <w:p w:rsidR="00CD371E" w:rsidRPr="00CD371E" w:rsidRDefault="00CD371E" w:rsidP="00CD371E">
      <w:pPr>
        <w:shd w:val="clear" w:color="auto" w:fill="FFFFFF"/>
        <w:ind w:firstLine="851"/>
        <w:jc w:val="both"/>
        <w:rPr>
          <w:rFonts w:ascii="Times New Roman" w:hAnsi="Times New Roman" w:cs="Times New Roman"/>
          <w:spacing w:val="-7"/>
          <w:sz w:val="28"/>
          <w:szCs w:val="28"/>
          <w:lang w:val="uz-Cyrl-UZ"/>
        </w:rPr>
      </w:pPr>
      <w:r w:rsidRPr="00CD371E">
        <w:rPr>
          <w:rFonts w:ascii="Times New Roman" w:hAnsi="Times New Roman" w:cs="Times New Roman"/>
          <w:sz w:val="28"/>
          <w:szCs w:val="28"/>
          <w:lang w:val="uz-Cyrl-UZ"/>
        </w:rPr>
        <w:t xml:space="preserve">Suyuqlikning bug‘ bosimi atmosfera bosimiga tenglashganda qaynash jarayoni boshlanadi. Suyuqlik isitilganda uning bug‘ bosimi oshadi va ma’lum haroratda uni bug‘ bosimi tashqi atmosfera bosimiga tenglashadi, demak suyuqlikning qaynash haroratida bu ikkala bosim tenglashadi. Agar tashqi bosim o‘zgarsa, qaynash harorati ham o‘zgarishi kerak, chunki turli tashqi atmosfera bosimga suyuqlikning bug‘ bosimi </w:t>
      </w:r>
      <w:r w:rsidRPr="00CD371E">
        <w:rPr>
          <w:rFonts w:ascii="Times New Roman" w:hAnsi="Times New Roman" w:cs="Times New Roman"/>
          <w:spacing w:val="-6"/>
          <w:sz w:val="28"/>
          <w:szCs w:val="28"/>
          <w:lang w:val="uz-Cyrl-UZ"/>
        </w:rPr>
        <w:t xml:space="preserve">tenglashishi uchun, u turli darajada istilishi kerak. Masalan, tashqi </w:t>
      </w:r>
      <w:r w:rsidRPr="00CD371E">
        <w:rPr>
          <w:rFonts w:ascii="Times New Roman" w:hAnsi="Times New Roman" w:cs="Times New Roman"/>
          <w:spacing w:val="-5"/>
          <w:sz w:val="28"/>
          <w:szCs w:val="28"/>
          <w:lang w:val="en-US"/>
        </w:rPr>
        <w:t>atmosfera bosim bir atmosferaga teng</w:t>
      </w:r>
      <w:r w:rsidRPr="00CD371E">
        <w:rPr>
          <w:rFonts w:ascii="Times New Roman" w:hAnsi="Times New Roman" w:cs="Times New Roman"/>
          <w:spacing w:val="-5"/>
          <w:sz w:val="28"/>
          <w:szCs w:val="28"/>
          <w:lang w:val="uz-Cyrl-UZ"/>
        </w:rPr>
        <w:t xml:space="preserve"> bo‘lsa, </w:t>
      </w:r>
      <w:r w:rsidRPr="00CD371E">
        <w:rPr>
          <w:rFonts w:ascii="Times New Roman" w:hAnsi="Times New Roman" w:cs="Times New Roman"/>
          <w:spacing w:val="-5"/>
          <w:sz w:val="28"/>
          <w:szCs w:val="28"/>
          <w:lang w:val="en-US"/>
        </w:rPr>
        <w:t xml:space="preserve">suv </w:t>
      </w:r>
      <w:r w:rsidRPr="00CD371E">
        <w:rPr>
          <w:rFonts w:ascii="Times New Roman" w:hAnsi="Times New Roman" w:cs="Times New Roman"/>
          <w:b/>
          <w:spacing w:val="-5"/>
          <w:sz w:val="28"/>
          <w:szCs w:val="28"/>
          <w:lang w:val="en-US"/>
        </w:rPr>
        <w:t>100°S</w:t>
      </w:r>
      <w:r w:rsidRPr="00CD371E">
        <w:rPr>
          <w:rFonts w:ascii="Times New Roman" w:hAnsi="Times New Roman" w:cs="Times New Roman"/>
          <w:spacing w:val="-5"/>
          <w:sz w:val="28"/>
          <w:szCs w:val="28"/>
          <w:lang w:val="en-US"/>
        </w:rPr>
        <w:t xml:space="preserve"> da </w:t>
      </w:r>
      <w:r w:rsidRPr="00CD371E">
        <w:rPr>
          <w:rFonts w:ascii="Times New Roman" w:hAnsi="Times New Roman" w:cs="Times New Roman"/>
          <w:spacing w:val="-5"/>
          <w:sz w:val="28"/>
          <w:szCs w:val="28"/>
          <w:lang w:val="uz-Cyrl-UZ"/>
        </w:rPr>
        <w:t>q</w:t>
      </w:r>
      <w:r w:rsidRPr="00CD371E">
        <w:rPr>
          <w:rFonts w:ascii="Times New Roman" w:hAnsi="Times New Roman" w:cs="Times New Roman"/>
          <w:spacing w:val="-5"/>
          <w:sz w:val="28"/>
          <w:szCs w:val="28"/>
          <w:lang w:val="en-US"/>
        </w:rPr>
        <w:t>aynaydi. To</w:t>
      </w:r>
      <w:r w:rsidRPr="00CD371E">
        <w:rPr>
          <w:rFonts w:ascii="Times New Roman" w:hAnsi="Times New Roman" w:cs="Times New Roman"/>
          <w:spacing w:val="-5"/>
          <w:sz w:val="28"/>
          <w:szCs w:val="28"/>
          <w:lang w:val="uz-Cyrl-UZ"/>
        </w:rPr>
        <w:t>g‘l</w:t>
      </w:r>
      <w:r w:rsidRPr="00CD371E">
        <w:rPr>
          <w:rFonts w:ascii="Times New Roman" w:hAnsi="Times New Roman" w:cs="Times New Roman"/>
          <w:spacing w:val="-5"/>
          <w:sz w:val="28"/>
          <w:szCs w:val="28"/>
          <w:lang w:val="en-US"/>
        </w:rPr>
        <w:t xml:space="preserve">arda </w:t>
      </w:r>
      <w:r w:rsidRPr="00CD371E">
        <w:rPr>
          <w:rFonts w:ascii="Times New Roman" w:hAnsi="Times New Roman" w:cs="Times New Roman"/>
          <w:spacing w:val="1"/>
          <w:sz w:val="28"/>
          <w:szCs w:val="28"/>
          <w:lang w:val="en-US"/>
        </w:rPr>
        <w:t>tash</w:t>
      </w:r>
      <w:r w:rsidRPr="00CD371E">
        <w:rPr>
          <w:rFonts w:ascii="Times New Roman" w:hAnsi="Times New Roman" w:cs="Times New Roman"/>
          <w:spacing w:val="1"/>
          <w:sz w:val="28"/>
          <w:szCs w:val="28"/>
          <w:lang w:val="uz-Cyrl-UZ"/>
        </w:rPr>
        <w:t>q</w:t>
      </w:r>
      <w:r w:rsidRPr="00CD371E">
        <w:rPr>
          <w:rFonts w:ascii="Times New Roman" w:hAnsi="Times New Roman" w:cs="Times New Roman"/>
          <w:spacing w:val="1"/>
          <w:sz w:val="28"/>
          <w:szCs w:val="28"/>
          <w:lang w:val="en-US"/>
        </w:rPr>
        <w:t>i bosim bir atmosferadan kam, shunga k</w:t>
      </w:r>
      <w:r w:rsidRPr="00CD371E">
        <w:rPr>
          <w:rFonts w:ascii="Times New Roman" w:hAnsi="Times New Roman" w:cs="Times New Roman"/>
          <w:spacing w:val="1"/>
          <w:sz w:val="28"/>
          <w:szCs w:val="28"/>
          <w:lang w:val="uz-Cyrl-UZ"/>
        </w:rPr>
        <w:t>o‘</w:t>
      </w:r>
      <w:r w:rsidRPr="00CD371E">
        <w:rPr>
          <w:rFonts w:ascii="Times New Roman" w:hAnsi="Times New Roman" w:cs="Times New Roman"/>
          <w:spacing w:val="1"/>
          <w:sz w:val="28"/>
          <w:szCs w:val="28"/>
          <w:lang w:val="en-US"/>
        </w:rPr>
        <w:t xml:space="preserve">ra u erlarda suv </w:t>
      </w:r>
      <w:r w:rsidRPr="00CD371E">
        <w:rPr>
          <w:rFonts w:ascii="Times New Roman" w:hAnsi="Times New Roman" w:cs="Times New Roman"/>
          <w:b/>
          <w:spacing w:val="1"/>
          <w:sz w:val="28"/>
          <w:szCs w:val="28"/>
          <w:lang w:val="en-US"/>
        </w:rPr>
        <w:t>100</w:t>
      </w:r>
      <w:r w:rsidRPr="00CD371E">
        <w:rPr>
          <w:rFonts w:ascii="Times New Roman" w:hAnsi="Times New Roman" w:cs="Times New Roman"/>
          <w:b/>
          <w:spacing w:val="-5"/>
          <w:sz w:val="28"/>
          <w:szCs w:val="28"/>
          <w:lang w:val="en-US"/>
        </w:rPr>
        <w:t>°</w:t>
      </w:r>
      <w:r w:rsidRPr="00CD371E">
        <w:rPr>
          <w:rFonts w:ascii="Times New Roman" w:hAnsi="Times New Roman" w:cs="Times New Roman"/>
          <w:b/>
          <w:spacing w:val="1"/>
          <w:sz w:val="28"/>
          <w:szCs w:val="28"/>
          <w:lang w:val="en-US"/>
        </w:rPr>
        <w:t>S</w:t>
      </w:r>
      <w:r w:rsidRPr="00CD371E">
        <w:rPr>
          <w:rFonts w:ascii="Times New Roman" w:hAnsi="Times New Roman" w:cs="Times New Roman"/>
          <w:spacing w:val="1"/>
          <w:sz w:val="28"/>
          <w:szCs w:val="28"/>
          <w:lang w:val="en-US"/>
        </w:rPr>
        <w:t xml:space="preserve"> </w:t>
      </w:r>
      <w:r w:rsidRPr="00CD371E">
        <w:rPr>
          <w:rFonts w:ascii="Times New Roman" w:hAnsi="Times New Roman" w:cs="Times New Roman"/>
          <w:spacing w:val="-7"/>
          <w:sz w:val="28"/>
          <w:szCs w:val="28"/>
          <w:lang w:val="en-US"/>
        </w:rPr>
        <w:t>dan pastro</w:t>
      </w:r>
      <w:r w:rsidRPr="00CD371E">
        <w:rPr>
          <w:rFonts w:ascii="Times New Roman" w:hAnsi="Times New Roman" w:cs="Times New Roman"/>
          <w:spacing w:val="-7"/>
          <w:sz w:val="28"/>
          <w:szCs w:val="28"/>
          <w:lang w:val="uz-Cyrl-UZ"/>
        </w:rPr>
        <w:t>q</w:t>
      </w:r>
      <w:r w:rsidRPr="00CD371E">
        <w:rPr>
          <w:rFonts w:ascii="Times New Roman" w:hAnsi="Times New Roman" w:cs="Times New Roman"/>
          <w:spacing w:val="-7"/>
          <w:sz w:val="28"/>
          <w:szCs w:val="28"/>
          <w:lang w:val="en-US"/>
        </w:rPr>
        <w:t xml:space="preserve">da </w:t>
      </w:r>
      <w:r w:rsidRPr="00CD371E">
        <w:rPr>
          <w:rFonts w:ascii="Times New Roman" w:hAnsi="Times New Roman" w:cs="Times New Roman"/>
          <w:spacing w:val="-7"/>
          <w:sz w:val="28"/>
          <w:szCs w:val="28"/>
          <w:lang w:val="uz-Cyrl-UZ"/>
        </w:rPr>
        <w:t>q</w:t>
      </w:r>
      <w:r w:rsidRPr="00CD371E">
        <w:rPr>
          <w:rFonts w:ascii="Times New Roman" w:hAnsi="Times New Roman" w:cs="Times New Roman"/>
          <w:spacing w:val="-7"/>
          <w:sz w:val="28"/>
          <w:szCs w:val="28"/>
          <w:lang w:val="en-US"/>
        </w:rPr>
        <w:t>aynaydi.</w:t>
      </w:r>
    </w:p>
    <w:p w:rsidR="00CD371E" w:rsidRPr="00CD371E" w:rsidRDefault="00CD371E" w:rsidP="00CD371E">
      <w:pPr>
        <w:shd w:val="clear" w:color="auto" w:fill="FFFFFF"/>
        <w:spacing w:before="218"/>
        <w:ind w:firstLine="720"/>
        <w:jc w:val="both"/>
        <w:rPr>
          <w:rFonts w:ascii="Times New Roman" w:hAnsi="Times New Roman" w:cs="Times New Roman"/>
          <w:b/>
          <w:color w:val="943634"/>
          <w:spacing w:val="11"/>
          <w:sz w:val="28"/>
          <w:szCs w:val="28"/>
          <w:u w:val="single"/>
          <w:lang w:val="uz-Cyrl-UZ"/>
        </w:rPr>
      </w:pPr>
    </w:p>
    <w:p w:rsidR="00CD371E" w:rsidRPr="00CD371E" w:rsidRDefault="00CD371E" w:rsidP="00CD371E">
      <w:pPr>
        <w:shd w:val="clear" w:color="auto" w:fill="FFFFFF"/>
        <w:spacing w:before="218"/>
        <w:ind w:firstLine="720"/>
        <w:jc w:val="both"/>
        <w:rPr>
          <w:rFonts w:ascii="Times New Roman" w:hAnsi="Times New Roman" w:cs="Times New Roman"/>
          <w:spacing w:val="1"/>
          <w:sz w:val="28"/>
          <w:szCs w:val="28"/>
          <w:lang w:val="uz-Cyrl-UZ"/>
        </w:rPr>
      </w:pPr>
      <w:r w:rsidRPr="00CD371E">
        <w:rPr>
          <w:rFonts w:ascii="Times New Roman" w:hAnsi="Times New Roman" w:cs="Times New Roman"/>
          <w:b/>
          <w:color w:val="943634"/>
          <w:spacing w:val="11"/>
          <w:sz w:val="28"/>
          <w:szCs w:val="28"/>
          <w:u w:val="single"/>
          <w:lang w:val="uz-Cyrl-UZ"/>
        </w:rPr>
        <w:lastRenderedPageBreak/>
        <w:t>Ish bajarish_tartibi</w:t>
      </w:r>
      <w:r w:rsidRPr="00CD371E">
        <w:rPr>
          <w:rFonts w:ascii="Times New Roman" w:hAnsi="Times New Roman" w:cs="Times New Roman"/>
          <w:b/>
          <w:spacing w:val="11"/>
          <w:sz w:val="28"/>
          <w:szCs w:val="28"/>
          <w:lang w:val="uz-Cyrl-UZ"/>
        </w:rPr>
        <w:t>:</w:t>
      </w:r>
      <w:r w:rsidRPr="00CD371E">
        <w:rPr>
          <w:rFonts w:ascii="Times New Roman" w:hAnsi="Times New Roman" w:cs="Times New Roman"/>
          <w:spacing w:val="11"/>
          <w:sz w:val="28"/>
          <w:szCs w:val="28"/>
          <w:lang w:val="uz-Cyrl-UZ"/>
        </w:rPr>
        <w:t xml:space="preserve"> qaynash jarayonini turli bosim ostida </w:t>
      </w:r>
      <w:r w:rsidRPr="00CD371E">
        <w:rPr>
          <w:rFonts w:ascii="Times New Roman" w:hAnsi="Times New Roman" w:cs="Times New Roman"/>
          <w:spacing w:val="-1"/>
          <w:sz w:val="28"/>
          <w:szCs w:val="28"/>
          <w:lang w:val="uz-Cyrl-UZ"/>
        </w:rPr>
        <w:t xml:space="preserve">olib borib, bu chog‘da qaynash haroratining o‘zgarishini o‘lchash orqali </w:t>
      </w:r>
      <w:r w:rsidRPr="00CD371E">
        <w:rPr>
          <w:rFonts w:ascii="Times New Roman" w:hAnsi="Times New Roman" w:cs="Times New Roman"/>
          <w:spacing w:val="1"/>
          <w:sz w:val="28"/>
          <w:szCs w:val="28"/>
          <w:lang w:val="uz-Cyrl-UZ"/>
        </w:rPr>
        <w:t xml:space="preserve">yashirin bug‘lanish issiqligini hisoblab topish mumkin. Bu vazifani </w:t>
      </w:r>
      <w:r w:rsidRPr="00CD371E">
        <w:rPr>
          <w:rFonts w:ascii="Times New Roman" w:hAnsi="Times New Roman" w:cs="Times New Roman"/>
          <w:spacing w:val="-6"/>
          <w:sz w:val="28"/>
          <w:szCs w:val="28"/>
          <w:lang w:val="uz-Cyrl-UZ"/>
        </w:rPr>
        <w:t xml:space="preserve">amalda bajarish uchun tashqi bosimni o‘zgartira olishga imkon beradigan </w:t>
      </w:r>
      <w:r w:rsidRPr="00CD371E">
        <w:rPr>
          <w:rFonts w:ascii="Times New Roman" w:hAnsi="Times New Roman" w:cs="Times New Roman"/>
          <w:spacing w:val="1"/>
          <w:sz w:val="28"/>
          <w:szCs w:val="28"/>
          <w:lang w:val="uz-Cyrl-UZ"/>
        </w:rPr>
        <w:t xml:space="preserve">qurilma kerak. SHunday moslama </w:t>
      </w:r>
      <w:r w:rsidRPr="00CD371E">
        <w:rPr>
          <w:rFonts w:ascii="Times New Roman" w:hAnsi="Times New Roman" w:cs="Times New Roman"/>
          <w:b/>
          <w:spacing w:val="1"/>
          <w:sz w:val="28"/>
          <w:szCs w:val="28"/>
          <w:u w:val="single"/>
          <w:lang w:val="uz-Cyrl-UZ"/>
        </w:rPr>
        <w:t>4 - rasmda ko‘rsatilgan</w:t>
      </w:r>
      <w:r w:rsidRPr="00CD371E">
        <w:rPr>
          <w:rFonts w:ascii="Times New Roman" w:hAnsi="Times New Roman" w:cs="Times New Roman"/>
          <w:spacing w:val="1"/>
          <w:sz w:val="28"/>
          <w:szCs w:val="28"/>
          <w:lang w:val="uz-Cyrl-UZ"/>
        </w:rPr>
        <w:t xml:space="preserve">: </w:t>
      </w:r>
    </w:p>
    <w:p w:rsidR="00CD371E" w:rsidRPr="00CD371E" w:rsidRDefault="00CD371E" w:rsidP="00CD371E">
      <w:pPr>
        <w:shd w:val="clear" w:color="auto" w:fill="FFFFFF"/>
        <w:spacing w:before="218"/>
        <w:ind w:left="426" w:firstLine="851"/>
        <w:jc w:val="both"/>
        <w:rPr>
          <w:rFonts w:ascii="Times New Roman" w:hAnsi="Times New Roman" w:cs="Times New Roman"/>
          <w:spacing w:val="1"/>
          <w:sz w:val="28"/>
          <w:szCs w:val="28"/>
          <w:lang w:val="uz-Cyrl-UZ"/>
        </w:rPr>
      </w:pPr>
    </w:p>
    <w:p w:rsidR="00CD371E" w:rsidRPr="00CD371E" w:rsidRDefault="009A2A99" w:rsidP="00CD371E">
      <w:pPr>
        <w:shd w:val="clear" w:color="auto" w:fill="FFFFFF"/>
        <w:spacing w:before="218"/>
        <w:ind w:left="426" w:firstLine="851"/>
        <w:rPr>
          <w:rFonts w:ascii="Times New Roman" w:hAnsi="Times New Roman" w:cs="Times New Roman"/>
          <w:spacing w:val="1"/>
          <w:sz w:val="28"/>
          <w:szCs w:val="28"/>
          <w:lang w:val="uz-Cyrl-UZ"/>
        </w:rPr>
      </w:pPr>
      <w:r>
        <w:rPr>
          <w:rFonts w:ascii="Times New Roman" w:hAnsi="Times New Roman" w:cs="Times New Roman"/>
          <w:noProof/>
          <w:sz w:val="28"/>
          <w:szCs w:val="28"/>
          <w:highlight w:val="cyan"/>
        </w:rPr>
        <w:pict>
          <v:shape id="Рисунок 0" o:spid="_x0000_i1318" type="#_x0000_t75" alt="4-расм.tif" style="width:442.5pt;height:237pt;visibility:visible">
            <v:imagedata r:id="rId607" o:title="4-расм"/>
            <v:shadow on="t" opacity=".5" offset="-6pt,-6pt"/>
          </v:shape>
        </w:pict>
      </w:r>
    </w:p>
    <w:p w:rsidR="00CD371E" w:rsidRPr="00CD371E" w:rsidRDefault="00CD371E" w:rsidP="00CD371E">
      <w:pPr>
        <w:shd w:val="clear" w:color="auto" w:fill="FFFFFF"/>
        <w:spacing w:before="218"/>
        <w:ind w:left="426" w:firstLine="851"/>
        <w:jc w:val="both"/>
        <w:rPr>
          <w:rFonts w:ascii="Times New Roman" w:hAnsi="Times New Roman" w:cs="Times New Roman"/>
          <w:spacing w:val="1"/>
          <w:sz w:val="28"/>
          <w:szCs w:val="28"/>
          <w:lang w:val="uz-Cyrl-UZ"/>
        </w:rPr>
      </w:pPr>
      <w:r w:rsidRPr="00CD371E">
        <w:rPr>
          <w:rFonts w:ascii="Times New Roman" w:hAnsi="Times New Roman" w:cs="Times New Roman"/>
          <w:b/>
          <w:spacing w:val="1"/>
          <w:sz w:val="28"/>
          <w:szCs w:val="28"/>
          <w:lang w:val="uz-Cyrl-UZ"/>
        </w:rPr>
        <w:t>4 – rasm</w:t>
      </w:r>
      <w:r w:rsidRPr="00CD371E">
        <w:rPr>
          <w:rFonts w:ascii="Times New Roman" w:hAnsi="Times New Roman" w:cs="Times New Roman"/>
          <w:spacing w:val="1"/>
          <w:sz w:val="28"/>
          <w:szCs w:val="28"/>
          <w:lang w:val="uz-Cyrl-UZ"/>
        </w:rPr>
        <w:t>. Tajriba uchun ishlatiladigan qurilma sxemasi</w:t>
      </w:r>
    </w:p>
    <w:p w:rsidR="00CD371E" w:rsidRPr="00CD371E" w:rsidRDefault="00CD371E" w:rsidP="00CD371E">
      <w:pPr>
        <w:shd w:val="clear" w:color="auto" w:fill="FFFFFF"/>
        <w:spacing w:before="218"/>
        <w:ind w:left="426" w:firstLine="851"/>
        <w:jc w:val="both"/>
        <w:rPr>
          <w:rFonts w:ascii="Times New Roman" w:hAnsi="Times New Roman" w:cs="Times New Roman"/>
          <w:spacing w:val="1"/>
          <w:sz w:val="28"/>
          <w:szCs w:val="28"/>
          <w:lang w:val="uz-Cyrl-UZ"/>
        </w:rPr>
      </w:pP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6"/>
          <w:sz w:val="28"/>
          <w:szCs w:val="28"/>
          <w:lang w:val="uz-Cyrl-UZ"/>
        </w:rPr>
      </w:pPr>
      <w:r w:rsidRPr="00CD371E">
        <w:rPr>
          <w:rFonts w:ascii="Times New Roman" w:hAnsi="Times New Roman" w:cs="Times New Roman"/>
          <w:color w:val="006600"/>
          <w:spacing w:val="1"/>
          <w:sz w:val="28"/>
          <w:szCs w:val="28"/>
          <w:lang w:val="uz-Cyrl-UZ"/>
        </w:rPr>
        <w:t xml:space="preserve">tajriba uchun </w:t>
      </w:r>
      <w:r w:rsidRPr="00CD371E">
        <w:rPr>
          <w:rFonts w:ascii="Times New Roman" w:hAnsi="Times New Roman" w:cs="Times New Roman"/>
          <w:color w:val="006600"/>
          <w:spacing w:val="-6"/>
          <w:sz w:val="28"/>
          <w:szCs w:val="28"/>
          <w:lang w:val="uz-Cyrl-UZ"/>
        </w:rPr>
        <w:t xml:space="preserve">olingan suyuqlikni isitish uchun idish, </w:t>
      </w: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6"/>
          <w:sz w:val="28"/>
          <w:szCs w:val="28"/>
          <w:lang w:val="uz-Cyrl-UZ"/>
        </w:rPr>
        <w:t>termometr,</w:t>
      </w: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6"/>
          <w:sz w:val="28"/>
          <w:szCs w:val="28"/>
          <w:lang w:val="uz-Cyrl-UZ"/>
        </w:rPr>
        <w:t>qizdiruvchi (elektr plitasi),</w:t>
      </w: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z w:val="28"/>
          <w:szCs w:val="28"/>
          <w:lang w:val="uz-Cyrl-UZ"/>
        </w:rPr>
        <w:t>sovitgich,</w:t>
      </w: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z w:val="28"/>
          <w:szCs w:val="28"/>
          <w:lang w:val="uz-Cyrl-UZ"/>
        </w:rPr>
        <w:t xml:space="preserve">tuzimni atmosfera bilan bog‘lovchi jo‘mrak, </w:t>
      </w: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z w:val="28"/>
          <w:szCs w:val="28"/>
          <w:lang w:val="uz-Cyrl-UZ"/>
        </w:rPr>
        <w:t xml:space="preserve">manometr, </w:t>
      </w: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4"/>
          <w:sz w:val="28"/>
          <w:szCs w:val="28"/>
          <w:lang w:val="uz-Cyrl-UZ"/>
        </w:rPr>
        <w:t xml:space="preserve">bufer idish (bosim tekis o‘zgarishini ta’minlaydi), </w:t>
      </w:r>
    </w:p>
    <w:p w:rsidR="00CD371E" w:rsidRPr="00CD371E" w:rsidRDefault="00CD371E" w:rsidP="00CD371E">
      <w:pPr>
        <w:widowControl w:val="0"/>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4"/>
          <w:sz w:val="28"/>
          <w:szCs w:val="28"/>
          <w:lang w:val="uz-Cyrl-UZ"/>
        </w:rPr>
        <w:t>tuzumni vakuum-</w:t>
      </w:r>
      <w:r w:rsidRPr="00CD371E">
        <w:rPr>
          <w:rFonts w:ascii="Times New Roman" w:hAnsi="Times New Roman" w:cs="Times New Roman"/>
          <w:color w:val="006600"/>
          <w:spacing w:val="-7"/>
          <w:sz w:val="28"/>
          <w:szCs w:val="28"/>
          <w:lang w:val="uz-Cyrl-UZ"/>
        </w:rPr>
        <w:t>nasos bilan birlashtiruvchi jo‘mrak (havoni so‘rib olishda ishlatiladi).</w:t>
      </w:r>
    </w:p>
    <w:p w:rsidR="00CD371E" w:rsidRPr="00CD371E" w:rsidRDefault="00CD371E" w:rsidP="00CD371E">
      <w:pPr>
        <w:shd w:val="clear" w:color="auto" w:fill="FFFFFF"/>
        <w:ind w:left="426" w:firstLine="851"/>
        <w:jc w:val="both"/>
        <w:rPr>
          <w:rFonts w:ascii="Times New Roman" w:hAnsi="Times New Roman" w:cs="Times New Roman"/>
          <w:spacing w:val="-8"/>
          <w:sz w:val="28"/>
          <w:szCs w:val="28"/>
          <w:lang w:val="uz-Cyrl-UZ"/>
        </w:rPr>
      </w:pPr>
    </w:p>
    <w:p w:rsidR="00CD371E" w:rsidRPr="00CD371E" w:rsidRDefault="00CD371E" w:rsidP="00CD371E">
      <w:pPr>
        <w:shd w:val="clear" w:color="auto" w:fill="FFFFFF"/>
        <w:ind w:left="426" w:firstLine="851"/>
        <w:jc w:val="both"/>
        <w:rPr>
          <w:rFonts w:ascii="Times New Roman" w:hAnsi="Times New Roman" w:cs="Times New Roman"/>
          <w:color w:val="424242"/>
          <w:spacing w:val="-1"/>
          <w:sz w:val="28"/>
          <w:szCs w:val="28"/>
          <w:lang w:val="uz-Cyrl-UZ"/>
        </w:rPr>
      </w:pPr>
      <w:r w:rsidRPr="00CD371E">
        <w:rPr>
          <w:rFonts w:ascii="Times New Roman" w:hAnsi="Times New Roman" w:cs="Times New Roman"/>
          <w:spacing w:val="-8"/>
          <w:sz w:val="28"/>
          <w:szCs w:val="28"/>
          <w:lang w:val="uz-Cyrl-UZ"/>
        </w:rPr>
        <w:t xml:space="preserve">Moslama yig‘ilgandan so‘ng, </w:t>
      </w:r>
      <w:r w:rsidRPr="00CD371E">
        <w:rPr>
          <w:rFonts w:ascii="Times New Roman" w:hAnsi="Times New Roman" w:cs="Times New Roman"/>
          <w:b/>
          <w:color w:val="FF0000"/>
          <w:spacing w:val="-8"/>
          <w:sz w:val="28"/>
          <w:szCs w:val="28"/>
          <w:lang w:val="uz-Cyrl-UZ"/>
        </w:rPr>
        <w:t>5</w:t>
      </w:r>
      <w:r w:rsidRPr="00CD371E">
        <w:rPr>
          <w:rFonts w:ascii="Times New Roman" w:hAnsi="Times New Roman" w:cs="Times New Roman"/>
          <w:spacing w:val="-8"/>
          <w:sz w:val="28"/>
          <w:szCs w:val="28"/>
          <w:lang w:val="uz-Cyrl-UZ"/>
        </w:rPr>
        <w:t xml:space="preserve">-jo‘mrak berkitiladi. Sovitgichga suv </w:t>
      </w:r>
      <w:r w:rsidRPr="00CD371E">
        <w:rPr>
          <w:rFonts w:ascii="Times New Roman" w:hAnsi="Times New Roman" w:cs="Times New Roman"/>
          <w:spacing w:val="-7"/>
          <w:sz w:val="28"/>
          <w:szCs w:val="28"/>
          <w:lang w:val="uz-Cyrl-UZ"/>
        </w:rPr>
        <w:t xml:space="preserve">yuboriladi. So‘ng, </w:t>
      </w:r>
      <w:r w:rsidRPr="00CD371E">
        <w:rPr>
          <w:rFonts w:ascii="Times New Roman" w:hAnsi="Times New Roman" w:cs="Times New Roman"/>
          <w:b/>
          <w:color w:val="FF0000"/>
          <w:spacing w:val="-7"/>
          <w:sz w:val="28"/>
          <w:szCs w:val="28"/>
          <w:lang w:val="uz-Cyrl-UZ"/>
        </w:rPr>
        <w:t>8-</w:t>
      </w:r>
      <w:r w:rsidRPr="00CD371E">
        <w:rPr>
          <w:rFonts w:ascii="Times New Roman" w:hAnsi="Times New Roman" w:cs="Times New Roman"/>
          <w:spacing w:val="-7"/>
          <w:sz w:val="28"/>
          <w:szCs w:val="28"/>
          <w:lang w:val="uz-Cyrl-UZ"/>
        </w:rPr>
        <w:t xml:space="preserve">jo‘mrakni ochib, vakuum-nasos yordamida tuzim ichidan </w:t>
      </w:r>
      <w:r w:rsidRPr="00CD371E">
        <w:rPr>
          <w:rFonts w:ascii="Times New Roman" w:hAnsi="Times New Roman" w:cs="Times New Roman"/>
          <w:spacing w:val="-3"/>
          <w:sz w:val="28"/>
          <w:szCs w:val="28"/>
          <w:lang w:val="uz-Cyrl-UZ"/>
        </w:rPr>
        <w:t xml:space="preserve">havo tortib olinadi va manometrda simob ustunlarining farqi mumkin </w:t>
      </w:r>
      <w:r w:rsidRPr="00CD371E">
        <w:rPr>
          <w:rFonts w:ascii="Times New Roman" w:hAnsi="Times New Roman" w:cs="Times New Roman"/>
          <w:spacing w:val="-4"/>
          <w:sz w:val="28"/>
          <w:szCs w:val="28"/>
          <w:lang w:val="uz-Cyrl-UZ"/>
        </w:rPr>
        <w:t xml:space="preserve">bo‘lgan darajada katta bo‘lgandan so‘ng, </w:t>
      </w:r>
      <w:r w:rsidRPr="00CD371E">
        <w:rPr>
          <w:rFonts w:ascii="Times New Roman" w:hAnsi="Times New Roman" w:cs="Times New Roman"/>
          <w:b/>
          <w:color w:val="FF0000"/>
          <w:spacing w:val="-4"/>
          <w:sz w:val="28"/>
          <w:szCs w:val="28"/>
          <w:lang w:val="uz-Cyrl-UZ"/>
        </w:rPr>
        <w:t>8</w:t>
      </w:r>
      <w:r w:rsidRPr="00CD371E">
        <w:rPr>
          <w:rFonts w:ascii="Times New Roman" w:hAnsi="Times New Roman" w:cs="Times New Roman"/>
          <w:b/>
          <w:spacing w:val="-4"/>
          <w:sz w:val="28"/>
          <w:szCs w:val="28"/>
          <w:lang w:val="uz-Cyrl-UZ"/>
        </w:rPr>
        <w:t>-</w:t>
      </w:r>
      <w:r w:rsidRPr="00CD371E">
        <w:rPr>
          <w:rFonts w:ascii="Times New Roman" w:hAnsi="Times New Roman" w:cs="Times New Roman"/>
          <w:spacing w:val="-4"/>
          <w:sz w:val="28"/>
          <w:szCs w:val="28"/>
          <w:lang w:val="uz-Cyrl-UZ"/>
        </w:rPr>
        <w:t xml:space="preserve">jo‘mrak yopiladi. Suyuqlik </w:t>
      </w:r>
      <w:r w:rsidRPr="00CD371E">
        <w:rPr>
          <w:rFonts w:ascii="Times New Roman" w:hAnsi="Times New Roman" w:cs="Times New Roman"/>
          <w:b/>
          <w:color w:val="FF0000"/>
          <w:spacing w:val="-4"/>
          <w:sz w:val="28"/>
          <w:szCs w:val="28"/>
          <w:lang w:val="uz-Cyrl-UZ"/>
        </w:rPr>
        <w:t>(1)</w:t>
      </w:r>
      <w:r w:rsidRPr="00CD371E">
        <w:rPr>
          <w:rFonts w:ascii="Times New Roman" w:hAnsi="Times New Roman" w:cs="Times New Roman"/>
          <w:spacing w:val="-4"/>
          <w:sz w:val="28"/>
          <w:szCs w:val="28"/>
          <w:lang w:val="uz-Cyrl-UZ"/>
        </w:rPr>
        <w:t xml:space="preserve"> </w:t>
      </w:r>
      <w:r w:rsidRPr="00CD371E">
        <w:rPr>
          <w:rFonts w:ascii="Times New Roman" w:hAnsi="Times New Roman" w:cs="Times New Roman"/>
          <w:spacing w:val="-6"/>
          <w:sz w:val="28"/>
          <w:szCs w:val="28"/>
          <w:lang w:val="uz-Cyrl-UZ"/>
        </w:rPr>
        <w:t xml:space="preserve">isitila boshlanadi va termometr o‘zgarishini kuzatib, qaynash harorati </w:t>
      </w:r>
      <w:r w:rsidRPr="00CD371E">
        <w:rPr>
          <w:rFonts w:ascii="Times New Roman" w:hAnsi="Times New Roman" w:cs="Times New Roman"/>
          <w:spacing w:val="9"/>
          <w:sz w:val="28"/>
          <w:szCs w:val="28"/>
          <w:lang w:val="uz-Cyrl-UZ"/>
        </w:rPr>
        <w:t xml:space="preserve">aniqlanadi. So‘ng </w:t>
      </w:r>
      <w:r w:rsidRPr="00CD371E">
        <w:rPr>
          <w:rFonts w:ascii="Times New Roman" w:hAnsi="Times New Roman" w:cs="Times New Roman"/>
          <w:b/>
          <w:color w:val="FF0000"/>
          <w:spacing w:val="9"/>
          <w:sz w:val="28"/>
          <w:szCs w:val="28"/>
          <w:lang w:val="uz-Cyrl-UZ"/>
        </w:rPr>
        <w:t>5-</w:t>
      </w:r>
      <w:r w:rsidRPr="00CD371E">
        <w:rPr>
          <w:rFonts w:ascii="Times New Roman" w:hAnsi="Times New Roman" w:cs="Times New Roman"/>
          <w:spacing w:val="9"/>
          <w:sz w:val="28"/>
          <w:szCs w:val="28"/>
          <w:lang w:val="uz-Cyrl-UZ"/>
        </w:rPr>
        <w:t xml:space="preserve">jo‘mrakni juda ham ohistalik bilan ozgina </w:t>
      </w:r>
      <w:r w:rsidRPr="00CD371E">
        <w:rPr>
          <w:rFonts w:ascii="Times New Roman" w:hAnsi="Times New Roman" w:cs="Times New Roman"/>
          <w:spacing w:val="-11"/>
          <w:sz w:val="28"/>
          <w:szCs w:val="28"/>
          <w:lang w:val="uz-Cyrl-UZ"/>
        </w:rPr>
        <w:t xml:space="preserve">ochib, tuzimga tashqaridan havo kirgiziladi </w:t>
      </w:r>
      <w:r w:rsidRPr="00CD371E">
        <w:rPr>
          <w:rFonts w:ascii="Times New Roman" w:hAnsi="Times New Roman" w:cs="Times New Roman"/>
          <w:spacing w:val="-11"/>
          <w:sz w:val="28"/>
          <w:szCs w:val="28"/>
          <w:lang w:val="uz-Cyrl-UZ"/>
        </w:rPr>
        <w:lastRenderedPageBreak/>
        <w:t xml:space="preserve">(manometrda bosim </w:t>
      </w:r>
      <w:r w:rsidRPr="00CD371E">
        <w:rPr>
          <w:rFonts w:ascii="Times New Roman" w:hAnsi="Times New Roman" w:cs="Times New Roman"/>
          <w:b/>
          <w:spacing w:val="-11"/>
          <w:sz w:val="28"/>
          <w:szCs w:val="28"/>
          <w:lang w:val="uz-Cyrl-UZ"/>
        </w:rPr>
        <w:t>10-20 mm</w:t>
      </w:r>
      <w:r w:rsidRPr="00CD371E">
        <w:rPr>
          <w:rFonts w:ascii="Times New Roman" w:hAnsi="Times New Roman" w:cs="Times New Roman"/>
          <w:spacing w:val="-11"/>
          <w:sz w:val="28"/>
          <w:szCs w:val="28"/>
          <w:lang w:val="uz-Cyrl-UZ"/>
        </w:rPr>
        <w:t xml:space="preserve"> </w:t>
      </w:r>
      <w:r w:rsidRPr="00CD371E">
        <w:rPr>
          <w:rFonts w:ascii="Times New Roman" w:hAnsi="Times New Roman" w:cs="Times New Roman"/>
          <w:spacing w:val="-5"/>
          <w:sz w:val="28"/>
          <w:szCs w:val="28"/>
          <w:lang w:val="uz-Cyrl-UZ"/>
        </w:rPr>
        <w:t xml:space="preserve">o‘zgarsin). Bu bosimda yana qaynash harorati aniqlanadi. SHunday qilib </w:t>
      </w:r>
      <w:r w:rsidRPr="00CD371E">
        <w:rPr>
          <w:rFonts w:ascii="Times New Roman" w:hAnsi="Times New Roman" w:cs="Times New Roman"/>
          <w:spacing w:val="1"/>
          <w:sz w:val="28"/>
          <w:szCs w:val="28"/>
          <w:lang w:val="uz-Cyrl-UZ"/>
        </w:rPr>
        <w:t>suyuqlikning qaynash harorati bir necha xil bosimda o‘lchash mumkin.</w:t>
      </w:r>
      <w:r w:rsidRPr="00CD371E">
        <w:rPr>
          <w:rFonts w:ascii="Times New Roman" w:hAnsi="Times New Roman" w:cs="Times New Roman"/>
          <w:color w:val="424242"/>
          <w:spacing w:val="1"/>
          <w:sz w:val="28"/>
          <w:szCs w:val="28"/>
          <w:lang w:val="uz-Cyrl-UZ"/>
        </w:rPr>
        <w:t xml:space="preserve"> </w:t>
      </w:r>
      <w:r w:rsidRPr="00CD371E">
        <w:rPr>
          <w:rFonts w:ascii="Times New Roman" w:hAnsi="Times New Roman" w:cs="Times New Roman"/>
          <w:spacing w:val="3"/>
          <w:sz w:val="28"/>
          <w:szCs w:val="28"/>
          <w:lang w:val="uz-Cyrl-UZ"/>
        </w:rPr>
        <w:t xml:space="preserve">Tajriba tamom bo‘lganda </w:t>
      </w:r>
      <w:r w:rsidRPr="00CD371E">
        <w:rPr>
          <w:rFonts w:ascii="Times New Roman" w:hAnsi="Times New Roman" w:cs="Times New Roman"/>
          <w:b/>
          <w:color w:val="FF0000"/>
          <w:spacing w:val="3"/>
          <w:sz w:val="28"/>
          <w:szCs w:val="28"/>
          <w:lang w:val="uz-Cyrl-UZ"/>
        </w:rPr>
        <w:t>(5)</w:t>
      </w:r>
      <w:r w:rsidRPr="00CD371E">
        <w:rPr>
          <w:rFonts w:ascii="Times New Roman" w:hAnsi="Times New Roman" w:cs="Times New Roman"/>
          <w:spacing w:val="3"/>
          <w:sz w:val="28"/>
          <w:szCs w:val="28"/>
          <w:lang w:val="uz-Cyrl-UZ"/>
        </w:rPr>
        <w:t xml:space="preserve"> va </w:t>
      </w:r>
      <w:r w:rsidRPr="00CD371E">
        <w:rPr>
          <w:rFonts w:ascii="Times New Roman" w:hAnsi="Times New Roman" w:cs="Times New Roman"/>
          <w:b/>
          <w:color w:val="FF0000"/>
          <w:spacing w:val="3"/>
          <w:sz w:val="28"/>
          <w:szCs w:val="28"/>
          <w:lang w:val="uz-Cyrl-UZ"/>
        </w:rPr>
        <w:t>(8)</w:t>
      </w:r>
      <w:r w:rsidRPr="00CD371E">
        <w:rPr>
          <w:rFonts w:ascii="Times New Roman" w:hAnsi="Times New Roman" w:cs="Times New Roman"/>
          <w:spacing w:val="3"/>
          <w:sz w:val="28"/>
          <w:szCs w:val="28"/>
          <w:lang w:val="uz-Cyrl-UZ"/>
        </w:rPr>
        <w:t xml:space="preserve"> jo‘mraklar ochilishi kerak. </w:t>
      </w:r>
    </w:p>
    <w:p w:rsidR="00CD371E" w:rsidRPr="00CD371E" w:rsidRDefault="009A2A99" w:rsidP="00CD371E">
      <w:pPr>
        <w:shd w:val="clear" w:color="auto" w:fill="FFFFFF"/>
        <w:ind w:left="426" w:firstLine="851"/>
        <w:jc w:val="both"/>
        <w:rPr>
          <w:rFonts w:ascii="Times New Roman" w:hAnsi="Times New Roman" w:cs="Times New Roman"/>
          <w:b/>
          <w:i/>
          <w:color w:val="C00000"/>
          <w:spacing w:val="12"/>
          <w:sz w:val="28"/>
          <w:szCs w:val="28"/>
          <w:lang w:val="uz-Cyrl-UZ"/>
        </w:rPr>
      </w:pPr>
      <w:r>
        <w:rPr>
          <w:rFonts w:ascii="Times New Roman" w:hAnsi="Times New Roman" w:cs="Times New Roman"/>
          <w:sz w:val="28"/>
          <w:szCs w:val="28"/>
        </w:rPr>
        <w:pict>
          <v:shape id="_x0000_s1398" type="#_x0000_t54" style="position:absolute;left:0;text-align:left;margin-left:10.95pt;margin-top:20.3pt;width:48.75pt;height:15.75pt;z-index:252018688" adj=",18895" fillcolor="#c0504d" strokecolor="#f2f2f2" strokeweight="3pt">
            <v:shadow on="t" type="perspective" color="#622423" opacity=".5" offset="1pt" offset2="-1pt"/>
          </v:shape>
        </w:pict>
      </w:r>
    </w:p>
    <w:p w:rsidR="00CD371E" w:rsidRPr="00CD371E" w:rsidRDefault="00CD371E" w:rsidP="00CD371E">
      <w:pPr>
        <w:shd w:val="clear" w:color="auto" w:fill="FFFFFF"/>
        <w:ind w:left="426" w:firstLine="851"/>
        <w:jc w:val="both"/>
        <w:rPr>
          <w:rFonts w:ascii="Times New Roman" w:hAnsi="Times New Roman" w:cs="Times New Roman"/>
          <w:b/>
          <w:i/>
          <w:color w:val="0D673C"/>
          <w:spacing w:val="-1"/>
          <w:sz w:val="28"/>
          <w:szCs w:val="28"/>
          <w:lang w:val="uz-Cyrl-UZ"/>
        </w:rPr>
      </w:pPr>
      <w:r w:rsidRPr="00CD371E">
        <w:rPr>
          <w:rFonts w:ascii="Times New Roman" w:hAnsi="Times New Roman" w:cs="Times New Roman"/>
          <w:b/>
          <w:i/>
          <w:color w:val="0D673C"/>
          <w:spacing w:val="12"/>
          <w:sz w:val="28"/>
          <w:szCs w:val="28"/>
          <w:lang w:val="uz-Cyrl-UZ"/>
        </w:rPr>
        <w:t>Tajriba jarayonida 5 va 8 jo‘mraklar yopiq bo‘lishi kerak! 5-</w:t>
      </w:r>
      <w:r w:rsidRPr="00CD371E">
        <w:rPr>
          <w:rFonts w:ascii="Times New Roman" w:hAnsi="Times New Roman" w:cs="Times New Roman"/>
          <w:b/>
          <w:i/>
          <w:color w:val="0D673C"/>
          <w:spacing w:val="-6"/>
          <w:sz w:val="28"/>
          <w:szCs w:val="28"/>
          <w:lang w:val="uz-Cyrl-UZ"/>
        </w:rPr>
        <w:t>jo‘mrak faqat tuzumni bosimini o‘zgartirish uchun ochib-yopiladi!</w:t>
      </w:r>
    </w:p>
    <w:p w:rsidR="00CD371E" w:rsidRPr="00CD371E" w:rsidRDefault="00CD371E" w:rsidP="00CD371E">
      <w:pPr>
        <w:ind w:left="284"/>
        <w:rPr>
          <w:rFonts w:ascii="Times New Roman" w:hAnsi="Times New Roman" w:cs="Times New Roman"/>
          <w:color w:val="0D673C"/>
          <w:sz w:val="28"/>
          <w:szCs w:val="28"/>
          <w:lang w:val="uz-Cyrl-UZ"/>
        </w:rPr>
      </w:pPr>
    </w:p>
    <w:p w:rsidR="00CD371E" w:rsidRPr="00CD371E" w:rsidRDefault="00CD371E" w:rsidP="00CD371E">
      <w:pPr>
        <w:ind w:left="284"/>
        <w:rPr>
          <w:rFonts w:ascii="Times New Roman" w:hAnsi="Times New Roman" w:cs="Times New Roman"/>
          <w:sz w:val="28"/>
          <w:szCs w:val="28"/>
          <w:lang w:val="uz-Cyrl-UZ"/>
        </w:rPr>
      </w:pPr>
    </w:p>
    <w:p w:rsidR="00CD371E" w:rsidRPr="00CD371E" w:rsidRDefault="00CD371E" w:rsidP="00CD371E">
      <w:pPr>
        <w:ind w:left="851"/>
        <w:jc w:val="center"/>
        <w:rPr>
          <w:rFonts w:ascii="Times New Roman" w:hAnsi="Times New Roman" w:cs="Times New Roman"/>
          <w:color w:val="0000FF"/>
          <w:sz w:val="28"/>
          <w:szCs w:val="28"/>
          <w:lang w:val="uz-Cyrl-UZ"/>
        </w:rPr>
      </w:pPr>
      <w:r w:rsidRPr="00CD371E">
        <w:rPr>
          <w:rFonts w:ascii="Times New Roman" w:hAnsi="Times New Roman" w:cs="Times New Roman"/>
          <w:color w:val="0000FF"/>
          <w:spacing w:val="-2"/>
          <w:sz w:val="28"/>
          <w:szCs w:val="28"/>
          <w:lang w:val="uz-Cyrl-UZ"/>
        </w:rPr>
        <w:t>Tajriba asosida olingan ma’lumotlar quyidagi jadvalga yoziladi:</w:t>
      </w:r>
    </w:p>
    <w:p w:rsidR="00CD371E" w:rsidRPr="00CD371E" w:rsidRDefault="00CD371E" w:rsidP="00CD371E">
      <w:pPr>
        <w:shd w:val="clear" w:color="auto" w:fill="FFFFFF"/>
        <w:spacing w:before="24"/>
        <w:ind w:left="142"/>
        <w:jc w:val="right"/>
        <w:rPr>
          <w:rFonts w:ascii="Times New Roman" w:hAnsi="Times New Roman" w:cs="Times New Roman"/>
          <w:b/>
          <w:color w:val="000000"/>
          <w:spacing w:val="-18"/>
          <w:position w:val="-8"/>
          <w:sz w:val="28"/>
          <w:szCs w:val="28"/>
          <w:lang w:val="uz-Cyrl-UZ"/>
        </w:rPr>
      </w:pPr>
      <w:r w:rsidRPr="00CD371E">
        <w:rPr>
          <w:rFonts w:ascii="Times New Roman" w:hAnsi="Times New Roman" w:cs="Times New Roman"/>
          <w:b/>
          <w:color w:val="000000"/>
          <w:spacing w:val="-18"/>
          <w:position w:val="-8"/>
          <w:sz w:val="28"/>
          <w:szCs w:val="28"/>
          <w:lang w:val="uz-Cyrl-UZ"/>
        </w:rPr>
        <w:t>2-jadval</w:t>
      </w: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721"/>
        <w:gridCol w:w="1150"/>
        <w:gridCol w:w="1150"/>
        <w:gridCol w:w="1266"/>
        <w:gridCol w:w="1357"/>
        <w:gridCol w:w="997"/>
        <w:gridCol w:w="1213"/>
      </w:tblGrid>
      <w:tr w:rsidR="00CD371E" w:rsidRPr="00CD371E" w:rsidTr="00CD371E">
        <w:tc>
          <w:tcPr>
            <w:tcW w:w="551"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lang w:val="uz-Cyrl-UZ"/>
              </w:rPr>
            </w:pPr>
            <w:r w:rsidRPr="00CD371E">
              <w:rPr>
                <w:rFonts w:ascii="Times New Roman" w:hAnsi="Times New Roman" w:cs="Times New Roman"/>
                <w:b/>
                <w:color w:val="632423"/>
                <w:spacing w:val="-18"/>
                <w:position w:val="-8"/>
                <w:sz w:val="28"/>
                <w:szCs w:val="28"/>
                <w:lang w:val="uz-Cyrl-UZ"/>
              </w:rPr>
              <w:t>T/r</w:t>
            </w:r>
          </w:p>
        </w:tc>
        <w:tc>
          <w:tcPr>
            <w:tcW w:w="182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lang w:val="uz-Cyrl-UZ"/>
              </w:rPr>
            </w:pPr>
            <w:r w:rsidRPr="00CD371E">
              <w:rPr>
                <w:rFonts w:ascii="Times New Roman" w:hAnsi="Times New Roman" w:cs="Times New Roman"/>
                <w:b/>
                <w:color w:val="632423"/>
                <w:spacing w:val="-18"/>
                <w:position w:val="-8"/>
                <w:sz w:val="28"/>
                <w:szCs w:val="28"/>
                <w:lang w:val="uz-Cyrl-UZ"/>
              </w:rPr>
              <w:t>Modda (suyuqlik)</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R</w:t>
            </w:r>
            <w:r w:rsidRPr="00CD371E">
              <w:rPr>
                <w:rFonts w:ascii="Times New Roman" w:hAnsi="Times New Roman" w:cs="Times New Roman"/>
                <w:b/>
                <w:color w:val="632423"/>
                <w:spacing w:val="-18"/>
                <w:position w:val="-8"/>
                <w:sz w:val="28"/>
                <w:szCs w:val="28"/>
                <w:vertAlign w:val="subscript"/>
                <w:lang w:val="uz-Cyrl-UZ"/>
              </w:rPr>
              <w:t>a</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R</w:t>
            </w:r>
            <w:r w:rsidRPr="00CD371E">
              <w:rPr>
                <w:rFonts w:ascii="Times New Roman" w:hAnsi="Times New Roman" w:cs="Times New Roman"/>
                <w:b/>
                <w:color w:val="632423"/>
                <w:spacing w:val="-18"/>
                <w:position w:val="-8"/>
                <w:sz w:val="28"/>
                <w:szCs w:val="28"/>
                <w:vertAlign w:val="subscript"/>
                <w:lang w:val="uz-Cyrl-UZ"/>
              </w:rPr>
              <w:t>m</w:t>
            </w:r>
          </w:p>
        </w:tc>
        <w:tc>
          <w:tcPr>
            <w:tcW w:w="141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R</w:t>
            </w:r>
            <w:r w:rsidRPr="00CD371E">
              <w:rPr>
                <w:rFonts w:ascii="Times New Roman" w:hAnsi="Times New Roman" w:cs="Times New Roman"/>
                <w:b/>
                <w:color w:val="632423"/>
                <w:spacing w:val="-18"/>
                <w:position w:val="-8"/>
                <w:sz w:val="28"/>
                <w:szCs w:val="28"/>
                <w:vertAlign w:val="subscript"/>
                <w:lang w:val="uz-Cyrl-UZ"/>
              </w:rPr>
              <w:t>s</w:t>
            </w:r>
          </w:p>
        </w:tc>
        <w:tc>
          <w:tcPr>
            <w:tcW w:w="1463"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en-US"/>
              </w:rPr>
              <w:t>lgP</w:t>
            </w:r>
            <w:r w:rsidRPr="00CD371E">
              <w:rPr>
                <w:rFonts w:ascii="Times New Roman" w:hAnsi="Times New Roman" w:cs="Times New Roman"/>
                <w:b/>
                <w:color w:val="632423"/>
                <w:spacing w:val="-18"/>
                <w:position w:val="-8"/>
                <w:sz w:val="28"/>
                <w:szCs w:val="28"/>
                <w:vertAlign w:val="subscript"/>
                <w:lang w:val="uz-Cyrl-UZ"/>
              </w:rPr>
              <w:t>s</w:t>
            </w:r>
          </w:p>
        </w:tc>
        <w:tc>
          <w:tcPr>
            <w:tcW w:w="108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T</w:t>
            </w:r>
            <w:r w:rsidRPr="00CD371E">
              <w:rPr>
                <w:rFonts w:ascii="Times New Roman" w:hAnsi="Times New Roman" w:cs="Times New Roman"/>
                <w:b/>
                <w:color w:val="632423"/>
                <w:spacing w:val="-18"/>
                <w:position w:val="-8"/>
                <w:sz w:val="28"/>
                <w:szCs w:val="28"/>
                <w:vertAlign w:val="subscript"/>
                <w:lang w:val="uz-Cyrl-UZ"/>
              </w:rPr>
              <w:t>q</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perscript"/>
                <w:lang w:val="uz-Cyrl-UZ"/>
              </w:rPr>
            </w:pPr>
            <w:r w:rsidRPr="00CD371E">
              <w:rPr>
                <w:rFonts w:ascii="Times New Roman" w:hAnsi="Times New Roman" w:cs="Times New Roman"/>
                <w:b/>
                <w:color w:val="632423"/>
                <w:spacing w:val="-18"/>
                <w:position w:val="-8"/>
                <w:sz w:val="28"/>
                <w:szCs w:val="28"/>
                <w:lang w:val="uz-Cyrl-UZ"/>
              </w:rPr>
              <w:t>1/T·10</w:t>
            </w:r>
            <w:r w:rsidRPr="00CD371E">
              <w:rPr>
                <w:rFonts w:ascii="Times New Roman" w:hAnsi="Times New Roman" w:cs="Times New Roman"/>
                <w:b/>
                <w:color w:val="632423"/>
                <w:spacing w:val="-18"/>
                <w:position w:val="-8"/>
                <w:sz w:val="28"/>
                <w:szCs w:val="28"/>
                <w:vertAlign w:val="superscript"/>
                <w:lang w:val="uz-Cyrl-UZ"/>
              </w:rPr>
              <w:t>-3</w:t>
            </w:r>
          </w:p>
        </w:tc>
      </w:tr>
      <w:tr w:rsidR="00CD371E" w:rsidRPr="00CD371E" w:rsidTr="00CD371E">
        <w:tc>
          <w:tcPr>
            <w:tcW w:w="551"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Benzol</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300</w:t>
            </w:r>
          </w:p>
        </w:tc>
        <w:tc>
          <w:tcPr>
            <w:tcW w:w="141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425</w:t>
            </w:r>
          </w:p>
        </w:tc>
        <w:tc>
          <w:tcPr>
            <w:tcW w:w="1463"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en-US"/>
              </w:rPr>
              <w:t>2</w:t>
            </w:r>
            <w:r w:rsidRPr="00CD371E">
              <w:rPr>
                <w:rFonts w:ascii="Times New Roman" w:hAnsi="Times New Roman" w:cs="Times New Roman"/>
                <w:color w:val="000000"/>
                <w:spacing w:val="-18"/>
                <w:position w:val="-8"/>
                <w:sz w:val="28"/>
                <w:szCs w:val="28"/>
                <w:lang w:val="uz-Cyrl-UZ"/>
              </w:rPr>
              <w:t>,6284</w:t>
            </w:r>
          </w:p>
        </w:tc>
        <w:tc>
          <w:tcPr>
            <w:tcW w:w="108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313</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3,20</w:t>
            </w:r>
          </w:p>
        </w:tc>
      </w:tr>
      <w:tr w:rsidR="00CD371E" w:rsidRPr="00CD371E" w:rsidTr="00CD371E">
        <w:tc>
          <w:tcPr>
            <w:tcW w:w="551"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320</w:t>
            </w:r>
          </w:p>
        </w:tc>
        <w:tc>
          <w:tcPr>
            <w:tcW w:w="141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405</w:t>
            </w:r>
          </w:p>
        </w:tc>
        <w:tc>
          <w:tcPr>
            <w:tcW w:w="1463"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2,6075</w:t>
            </w:r>
          </w:p>
        </w:tc>
        <w:tc>
          <w:tcPr>
            <w:tcW w:w="108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323</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3,15</w:t>
            </w:r>
          </w:p>
        </w:tc>
      </w:tr>
      <w:tr w:rsidR="00CD371E" w:rsidRPr="00CD371E" w:rsidTr="00CD371E">
        <w:tc>
          <w:tcPr>
            <w:tcW w:w="551"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40</w:t>
            </w:r>
          </w:p>
        </w:tc>
        <w:tc>
          <w:tcPr>
            <w:tcW w:w="141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685</w:t>
            </w:r>
          </w:p>
        </w:tc>
        <w:tc>
          <w:tcPr>
            <w:tcW w:w="1463"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2,8357</w:t>
            </w:r>
          </w:p>
        </w:tc>
        <w:tc>
          <w:tcPr>
            <w:tcW w:w="108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333</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3,00</w:t>
            </w:r>
          </w:p>
        </w:tc>
      </w:tr>
      <w:tr w:rsidR="00CD371E" w:rsidRPr="00CD371E" w:rsidTr="00CD371E">
        <w:tc>
          <w:tcPr>
            <w:tcW w:w="551"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20</w:t>
            </w:r>
          </w:p>
        </w:tc>
        <w:tc>
          <w:tcPr>
            <w:tcW w:w="141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705</w:t>
            </w:r>
          </w:p>
        </w:tc>
        <w:tc>
          <w:tcPr>
            <w:tcW w:w="1463"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2,8482</w:t>
            </w:r>
          </w:p>
        </w:tc>
        <w:tc>
          <w:tcPr>
            <w:tcW w:w="108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343</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2,92</w:t>
            </w:r>
          </w:p>
        </w:tc>
      </w:tr>
      <w:tr w:rsidR="00CD371E" w:rsidRPr="00CD371E" w:rsidTr="00CD371E">
        <w:tc>
          <w:tcPr>
            <w:tcW w:w="551"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0</w:t>
            </w:r>
          </w:p>
        </w:tc>
        <w:tc>
          <w:tcPr>
            <w:tcW w:w="1417"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463"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2,8603</w:t>
            </w:r>
          </w:p>
        </w:tc>
        <w:tc>
          <w:tcPr>
            <w:tcW w:w="1089"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353</w:t>
            </w:r>
          </w:p>
        </w:tc>
        <w:tc>
          <w:tcPr>
            <w:tcW w:w="127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2,84</w:t>
            </w:r>
          </w:p>
        </w:tc>
      </w:tr>
    </w:tbl>
    <w:p w:rsidR="00CD371E" w:rsidRPr="00CD371E" w:rsidRDefault="00CD371E" w:rsidP="00CD371E">
      <w:pPr>
        <w:shd w:val="clear" w:color="auto" w:fill="FFFFFF"/>
        <w:spacing w:before="240"/>
        <w:rPr>
          <w:rFonts w:ascii="Times New Roman" w:hAnsi="Times New Roman" w:cs="Times New Roman"/>
          <w:b/>
          <w:color w:val="2E2E2E"/>
          <w:spacing w:val="9"/>
          <w:sz w:val="28"/>
          <w:szCs w:val="28"/>
          <w:lang w:val="uz-Cyrl-UZ"/>
        </w:rPr>
      </w:pPr>
      <w:r w:rsidRPr="00CD371E">
        <w:rPr>
          <w:rFonts w:ascii="Times New Roman" w:hAnsi="Times New Roman" w:cs="Times New Roman"/>
          <w:b/>
          <w:color w:val="2E2E2E"/>
          <w:spacing w:val="9"/>
          <w:sz w:val="28"/>
          <w:szCs w:val="28"/>
          <w:lang w:val="uz-Cyrl-UZ"/>
        </w:rPr>
        <w:t xml:space="preserve">Bu erda: </w:t>
      </w:r>
    </w:p>
    <w:p w:rsidR="00CD371E" w:rsidRPr="00CD371E" w:rsidRDefault="00CD371E" w:rsidP="00CD371E">
      <w:pPr>
        <w:shd w:val="clear" w:color="auto" w:fill="FFFFFF"/>
        <w:spacing w:before="240"/>
        <w:jc w:val="both"/>
        <w:rPr>
          <w:rFonts w:ascii="Times New Roman" w:hAnsi="Times New Roman" w:cs="Times New Roman"/>
          <w:sz w:val="28"/>
          <w:szCs w:val="28"/>
          <w:lang w:val="uz-Cyrl-UZ"/>
        </w:rPr>
      </w:pPr>
      <w:r w:rsidRPr="00CD371E">
        <w:rPr>
          <w:rFonts w:ascii="Times New Roman" w:hAnsi="Times New Roman" w:cs="Times New Roman"/>
          <w:b/>
          <w:color w:val="2E2E2E"/>
          <w:spacing w:val="9"/>
          <w:sz w:val="28"/>
          <w:szCs w:val="28"/>
          <w:lang w:val="uz-Cyrl-UZ"/>
        </w:rPr>
        <w:t>R</w:t>
      </w:r>
      <w:r w:rsidRPr="00CD371E">
        <w:rPr>
          <w:rFonts w:ascii="Times New Roman" w:hAnsi="Times New Roman" w:cs="Times New Roman"/>
          <w:b/>
          <w:color w:val="2E2E2E"/>
          <w:spacing w:val="9"/>
          <w:sz w:val="28"/>
          <w:szCs w:val="28"/>
          <w:vertAlign w:val="subscript"/>
          <w:lang w:val="uz-Cyrl-UZ"/>
        </w:rPr>
        <w:t>a</w:t>
      </w:r>
      <w:r w:rsidRPr="00CD371E">
        <w:rPr>
          <w:rFonts w:ascii="Times New Roman" w:hAnsi="Times New Roman" w:cs="Times New Roman"/>
          <w:color w:val="2E2E2E"/>
          <w:spacing w:val="9"/>
          <w:sz w:val="28"/>
          <w:szCs w:val="28"/>
          <w:lang w:val="uz-Cyrl-UZ"/>
        </w:rPr>
        <w:t xml:space="preserve"> - tajriba o‘tkazilayotgandagi atmosfera bosimi bo‘lib, baro</w:t>
      </w:r>
      <w:r w:rsidRPr="00CD371E">
        <w:rPr>
          <w:rFonts w:ascii="Times New Roman" w:hAnsi="Times New Roman" w:cs="Times New Roman"/>
          <w:color w:val="2E2E2E"/>
          <w:spacing w:val="8"/>
          <w:sz w:val="28"/>
          <w:szCs w:val="28"/>
          <w:lang w:val="uz-Cyrl-UZ"/>
        </w:rPr>
        <w:t>metrdan yozib olinadi (</w:t>
      </w:r>
      <w:r w:rsidRPr="00CD371E">
        <w:rPr>
          <w:rFonts w:ascii="Times New Roman" w:hAnsi="Times New Roman" w:cs="Times New Roman"/>
          <w:i/>
          <w:color w:val="2E2E2E"/>
          <w:spacing w:val="8"/>
          <w:sz w:val="28"/>
          <w:szCs w:val="28"/>
          <w:lang w:val="uz-Cyrl-UZ"/>
        </w:rPr>
        <w:t>mm. simob ustuni),</w:t>
      </w:r>
    </w:p>
    <w:p w:rsidR="00CD371E" w:rsidRPr="00CD371E" w:rsidRDefault="00CD371E" w:rsidP="00CD371E">
      <w:pPr>
        <w:shd w:val="clear" w:color="auto" w:fill="FFFFFF"/>
        <w:jc w:val="both"/>
        <w:rPr>
          <w:rFonts w:ascii="Times New Roman" w:hAnsi="Times New Roman" w:cs="Times New Roman"/>
          <w:sz w:val="28"/>
          <w:szCs w:val="28"/>
          <w:lang w:val="en-US"/>
        </w:rPr>
      </w:pPr>
      <w:r w:rsidRPr="00CD371E">
        <w:rPr>
          <w:rFonts w:ascii="Times New Roman" w:hAnsi="Times New Roman" w:cs="Times New Roman"/>
          <w:b/>
          <w:color w:val="2E2E2E"/>
          <w:spacing w:val="2"/>
          <w:sz w:val="28"/>
          <w:szCs w:val="28"/>
          <w:lang w:val="en-US"/>
        </w:rPr>
        <w:t>R</w:t>
      </w:r>
      <w:r w:rsidRPr="00CD371E">
        <w:rPr>
          <w:rFonts w:ascii="Times New Roman" w:hAnsi="Times New Roman" w:cs="Times New Roman"/>
          <w:b/>
          <w:color w:val="2E2E2E"/>
          <w:spacing w:val="2"/>
          <w:sz w:val="28"/>
          <w:szCs w:val="28"/>
          <w:vertAlign w:val="subscript"/>
          <w:lang w:val="en-US"/>
        </w:rPr>
        <w:t>m</w:t>
      </w:r>
      <w:r w:rsidRPr="00CD371E">
        <w:rPr>
          <w:rFonts w:ascii="Times New Roman" w:hAnsi="Times New Roman" w:cs="Times New Roman"/>
          <w:color w:val="2E2E2E"/>
          <w:spacing w:val="2"/>
          <w:sz w:val="28"/>
          <w:szCs w:val="28"/>
          <w:lang w:val="en-US"/>
        </w:rPr>
        <w:t xml:space="preserve"> - simob manometrdagi simob ustuni (</w:t>
      </w:r>
      <w:r w:rsidRPr="00CD371E">
        <w:rPr>
          <w:rFonts w:ascii="Times New Roman" w:hAnsi="Times New Roman" w:cs="Times New Roman"/>
          <w:i/>
          <w:color w:val="2E2E2E"/>
          <w:spacing w:val="2"/>
          <w:sz w:val="28"/>
          <w:szCs w:val="28"/>
          <w:lang w:val="en-US"/>
        </w:rPr>
        <w:t>mm.</w:t>
      </w:r>
      <w:r w:rsidRPr="00CD371E">
        <w:rPr>
          <w:rFonts w:ascii="Times New Roman" w:hAnsi="Times New Roman" w:cs="Times New Roman"/>
          <w:i/>
          <w:color w:val="2E2E2E"/>
          <w:spacing w:val="2"/>
          <w:sz w:val="28"/>
          <w:szCs w:val="28"/>
          <w:lang w:val="uz-Cyrl-UZ"/>
        </w:rPr>
        <w:t xml:space="preserve"> </w:t>
      </w:r>
      <w:r w:rsidRPr="00CD371E">
        <w:rPr>
          <w:rFonts w:ascii="Times New Roman" w:hAnsi="Times New Roman" w:cs="Times New Roman"/>
          <w:i/>
          <w:color w:val="2E2E2E"/>
          <w:spacing w:val="2"/>
          <w:sz w:val="28"/>
          <w:szCs w:val="28"/>
          <w:lang w:val="en-US"/>
        </w:rPr>
        <w:t>simob ustuni</w:t>
      </w:r>
      <w:r w:rsidRPr="00CD371E">
        <w:rPr>
          <w:rFonts w:ascii="Times New Roman" w:hAnsi="Times New Roman" w:cs="Times New Roman"/>
          <w:color w:val="2E2E2E"/>
          <w:spacing w:val="2"/>
          <w:sz w:val="28"/>
          <w:szCs w:val="28"/>
          <w:lang w:val="en-US"/>
        </w:rPr>
        <w:t>),</w:t>
      </w:r>
    </w:p>
    <w:p w:rsidR="00CD371E" w:rsidRPr="00CD371E" w:rsidRDefault="00CD371E" w:rsidP="00CD371E">
      <w:pPr>
        <w:shd w:val="clear" w:color="auto" w:fill="FFFFFF"/>
        <w:jc w:val="both"/>
        <w:rPr>
          <w:rFonts w:ascii="Times New Roman" w:hAnsi="Times New Roman" w:cs="Times New Roman"/>
          <w:color w:val="2E2E2E"/>
          <w:spacing w:val="16"/>
          <w:sz w:val="28"/>
          <w:szCs w:val="28"/>
          <w:lang w:val="uz-Cyrl-UZ"/>
        </w:rPr>
      </w:pPr>
      <w:r w:rsidRPr="00CD371E">
        <w:rPr>
          <w:rFonts w:ascii="Times New Roman" w:hAnsi="Times New Roman" w:cs="Times New Roman"/>
          <w:b/>
          <w:color w:val="2E2E2E"/>
          <w:spacing w:val="16"/>
          <w:sz w:val="28"/>
          <w:szCs w:val="28"/>
          <w:lang w:val="en-US"/>
        </w:rPr>
        <w:t>R</w:t>
      </w:r>
      <w:r w:rsidRPr="00CD371E">
        <w:rPr>
          <w:rFonts w:ascii="Times New Roman" w:hAnsi="Times New Roman" w:cs="Times New Roman"/>
          <w:b/>
          <w:color w:val="2E2E2E"/>
          <w:spacing w:val="16"/>
          <w:sz w:val="28"/>
          <w:szCs w:val="28"/>
          <w:vertAlign w:val="subscript"/>
          <w:lang w:val="uz-Cyrl-UZ"/>
        </w:rPr>
        <w:t>s</w:t>
      </w:r>
      <w:r w:rsidRPr="00CD371E">
        <w:rPr>
          <w:rFonts w:ascii="Times New Roman" w:hAnsi="Times New Roman" w:cs="Times New Roman"/>
          <w:b/>
          <w:color w:val="2E2E2E"/>
          <w:spacing w:val="16"/>
          <w:sz w:val="28"/>
          <w:szCs w:val="28"/>
          <w:lang w:val="en-US"/>
        </w:rPr>
        <w:t xml:space="preserve"> </w:t>
      </w:r>
      <w:r w:rsidRPr="00CD371E">
        <w:rPr>
          <w:rFonts w:ascii="Times New Roman" w:hAnsi="Times New Roman" w:cs="Times New Roman"/>
          <w:color w:val="2E2E2E"/>
          <w:spacing w:val="16"/>
          <w:sz w:val="28"/>
          <w:szCs w:val="28"/>
          <w:lang w:val="en-US"/>
        </w:rPr>
        <w:t xml:space="preserve">- tuzumning bosimi, </w:t>
      </w:r>
    </w:p>
    <w:p w:rsidR="00CD371E" w:rsidRPr="00CD371E" w:rsidRDefault="00CD371E" w:rsidP="00CD371E">
      <w:pPr>
        <w:shd w:val="clear" w:color="auto" w:fill="FFFFFF"/>
        <w:jc w:val="both"/>
        <w:rPr>
          <w:rFonts w:ascii="Times New Roman" w:hAnsi="Times New Roman" w:cs="Times New Roman"/>
          <w:sz w:val="28"/>
          <w:szCs w:val="28"/>
          <w:lang w:val="en-US"/>
        </w:rPr>
      </w:pPr>
      <w:r w:rsidRPr="00CD371E">
        <w:rPr>
          <w:rFonts w:ascii="Times New Roman" w:hAnsi="Times New Roman" w:cs="Times New Roman"/>
          <w:b/>
          <w:color w:val="2E2E2E"/>
          <w:spacing w:val="16"/>
          <w:sz w:val="28"/>
          <w:szCs w:val="28"/>
          <w:lang w:val="en-US"/>
        </w:rPr>
        <w:t>R</w:t>
      </w:r>
      <w:r w:rsidRPr="00CD371E">
        <w:rPr>
          <w:rFonts w:ascii="Times New Roman" w:hAnsi="Times New Roman" w:cs="Times New Roman"/>
          <w:b/>
          <w:color w:val="2E2E2E"/>
          <w:spacing w:val="16"/>
          <w:sz w:val="28"/>
          <w:szCs w:val="28"/>
          <w:vertAlign w:val="subscript"/>
          <w:lang w:val="uz-Cyrl-UZ"/>
        </w:rPr>
        <w:t>s</w:t>
      </w:r>
      <w:r w:rsidRPr="00CD371E">
        <w:rPr>
          <w:rFonts w:ascii="Times New Roman" w:hAnsi="Times New Roman" w:cs="Times New Roman"/>
          <w:b/>
          <w:color w:val="2E2E2E"/>
          <w:spacing w:val="16"/>
          <w:sz w:val="28"/>
          <w:szCs w:val="28"/>
          <w:lang w:val="en-US"/>
        </w:rPr>
        <w:t xml:space="preserve"> = R</w:t>
      </w:r>
      <w:r w:rsidRPr="00CD371E">
        <w:rPr>
          <w:rFonts w:ascii="Times New Roman" w:hAnsi="Times New Roman" w:cs="Times New Roman"/>
          <w:b/>
          <w:color w:val="2E2E2E"/>
          <w:spacing w:val="16"/>
          <w:sz w:val="28"/>
          <w:szCs w:val="28"/>
          <w:vertAlign w:val="subscript"/>
          <w:lang w:val="uz-Cyrl-UZ"/>
        </w:rPr>
        <w:t>a</w:t>
      </w:r>
      <w:r w:rsidRPr="00CD371E">
        <w:rPr>
          <w:rFonts w:ascii="Times New Roman" w:hAnsi="Times New Roman" w:cs="Times New Roman"/>
          <w:b/>
          <w:color w:val="2E2E2E"/>
          <w:spacing w:val="16"/>
          <w:sz w:val="28"/>
          <w:szCs w:val="28"/>
          <w:lang w:val="en-US"/>
        </w:rPr>
        <w:t xml:space="preserve"> – R</w:t>
      </w:r>
      <w:r w:rsidRPr="00CD371E">
        <w:rPr>
          <w:rFonts w:ascii="Times New Roman" w:hAnsi="Times New Roman" w:cs="Times New Roman"/>
          <w:b/>
          <w:color w:val="2E2E2E"/>
          <w:spacing w:val="16"/>
          <w:sz w:val="28"/>
          <w:szCs w:val="28"/>
          <w:vertAlign w:val="subscript"/>
          <w:lang w:val="uz-Cyrl-UZ"/>
        </w:rPr>
        <w:t>m</w:t>
      </w:r>
      <w:r w:rsidRPr="00CD371E">
        <w:rPr>
          <w:rFonts w:ascii="Times New Roman" w:hAnsi="Times New Roman" w:cs="Times New Roman"/>
          <w:color w:val="2E2E2E"/>
          <w:spacing w:val="16"/>
          <w:sz w:val="28"/>
          <w:szCs w:val="28"/>
          <w:lang w:val="en-US"/>
        </w:rPr>
        <w:t xml:space="preserve"> (</w:t>
      </w:r>
      <w:r w:rsidRPr="00CD371E">
        <w:rPr>
          <w:rFonts w:ascii="Times New Roman" w:hAnsi="Times New Roman" w:cs="Times New Roman"/>
          <w:i/>
          <w:color w:val="2E2E2E"/>
          <w:spacing w:val="16"/>
          <w:sz w:val="28"/>
          <w:szCs w:val="28"/>
          <w:lang w:val="en-US"/>
        </w:rPr>
        <w:t>mm. simob ustuni),</w:t>
      </w:r>
    </w:p>
    <w:p w:rsidR="00CD371E" w:rsidRPr="00CD371E" w:rsidRDefault="00CD371E" w:rsidP="00CD371E">
      <w:pPr>
        <w:shd w:val="clear" w:color="auto" w:fill="FFFFFF"/>
        <w:jc w:val="both"/>
        <w:rPr>
          <w:rFonts w:ascii="Times New Roman" w:hAnsi="Times New Roman" w:cs="Times New Roman"/>
          <w:sz w:val="28"/>
          <w:szCs w:val="28"/>
          <w:lang w:val="uz-Cyrl-UZ"/>
        </w:rPr>
      </w:pPr>
      <w:r w:rsidRPr="00CD371E">
        <w:rPr>
          <w:rFonts w:ascii="Times New Roman" w:hAnsi="Times New Roman" w:cs="Times New Roman"/>
          <w:b/>
          <w:color w:val="2E2E2E"/>
          <w:spacing w:val="5"/>
          <w:sz w:val="28"/>
          <w:szCs w:val="28"/>
          <w:lang w:val="uz-Cyrl-UZ"/>
        </w:rPr>
        <w:t>lgP</w:t>
      </w:r>
      <w:r w:rsidRPr="00CD371E">
        <w:rPr>
          <w:rFonts w:ascii="Times New Roman" w:hAnsi="Times New Roman" w:cs="Times New Roman"/>
          <w:b/>
          <w:color w:val="2E2E2E"/>
          <w:spacing w:val="5"/>
          <w:sz w:val="28"/>
          <w:szCs w:val="28"/>
          <w:vertAlign w:val="subscript"/>
          <w:lang w:val="uz-Cyrl-UZ"/>
        </w:rPr>
        <w:t>c</w:t>
      </w:r>
      <w:r w:rsidRPr="00CD371E">
        <w:rPr>
          <w:rFonts w:ascii="Times New Roman" w:hAnsi="Times New Roman" w:cs="Times New Roman"/>
          <w:color w:val="2E2E2E"/>
          <w:spacing w:val="5"/>
          <w:sz w:val="28"/>
          <w:szCs w:val="28"/>
          <w:lang w:val="uz-Cyrl-UZ"/>
        </w:rPr>
        <w:t xml:space="preserve"> esa, R</w:t>
      </w:r>
      <w:r w:rsidRPr="00CD371E">
        <w:rPr>
          <w:rFonts w:ascii="Times New Roman" w:hAnsi="Times New Roman" w:cs="Times New Roman"/>
          <w:color w:val="2E2E2E"/>
          <w:spacing w:val="5"/>
          <w:sz w:val="28"/>
          <w:szCs w:val="28"/>
          <w:vertAlign w:val="subscript"/>
          <w:lang w:val="uz-Cyrl-UZ"/>
        </w:rPr>
        <w:t>s</w:t>
      </w:r>
      <w:r w:rsidRPr="00CD371E">
        <w:rPr>
          <w:rFonts w:ascii="Times New Roman" w:hAnsi="Times New Roman" w:cs="Times New Roman"/>
          <w:color w:val="2E2E2E"/>
          <w:spacing w:val="5"/>
          <w:sz w:val="28"/>
          <w:szCs w:val="28"/>
          <w:lang w:val="uz-Cyrl-UZ"/>
        </w:rPr>
        <w:t xml:space="preserve"> ning son qiymatining logarifmi,</w:t>
      </w:r>
    </w:p>
    <w:p w:rsidR="00CD371E" w:rsidRPr="00CD371E" w:rsidRDefault="00CD371E" w:rsidP="00CD371E">
      <w:pPr>
        <w:shd w:val="clear" w:color="auto" w:fill="FFFFFF"/>
        <w:spacing w:before="24"/>
        <w:jc w:val="both"/>
        <w:rPr>
          <w:rFonts w:ascii="Times New Roman" w:hAnsi="Times New Roman" w:cs="Times New Roman"/>
          <w:sz w:val="28"/>
          <w:szCs w:val="28"/>
          <w:lang w:val="en-US"/>
        </w:rPr>
      </w:pPr>
      <w:r w:rsidRPr="00CD371E">
        <w:rPr>
          <w:rFonts w:ascii="Times New Roman" w:hAnsi="Times New Roman" w:cs="Times New Roman"/>
          <w:b/>
          <w:color w:val="2E2E2E"/>
          <w:spacing w:val="4"/>
          <w:position w:val="2"/>
          <w:sz w:val="28"/>
          <w:szCs w:val="28"/>
          <w:lang w:val="en-US"/>
        </w:rPr>
        <w:t>T</w:t>
      </w:r>
      <w:r w:rsidRPr="00CD371E">
        <w:rPr>
          <w:rFonts w:ascii="Times New Roman" w:hAnsi="Times New Roman" w:cs="Times New Roman"/>
          <w:b/>
          <w:color w:val="2E2E2E"/>
          <w:spacing w:val="4"/>
          <w:position w:val="2"/>
          <w:sz w:val="28"/>
          <w:szCs w:val="28"/>
          <w:vertAlign w:val="subscript"/>
          <w:lang w:val="uz-Cyrl-UZ"/>
        </w:rPr>
        <w:t>q</w:t>
      </w:r>
      <w:r w:rsidRPr="00CD371E">
        <w:rPr>
          <w:rFonts w:ascii="Times New Roman" w:hAnsi="Times New Roman" w:cs="Times New Roman"/>
          <w:b/>
          <w:color w:val="2E2E2E"/>
          <w:spacing w:val="4"/>
          <w:position w:val="2"/>
          <w:sz w:val="28"/>
          <w:szCs w:val="28"/>
          <w:lang w:val="en-US"/>
        </w:rPr>
        <w:t xml:space="preserve"> </w:t>
      </w:r>
      <w:r w:rsidRPr="00CD371E">
        <w:rPr>
          <w:rFonts w:ascii="Times New Roman" w:hAnsi="Times New Roman" w:cs="Times New Roman"/>
          <w:color w:val="2E2E2E"/>
          <w:spacing w:val="4"/>
          <w:position w:val="2"/>
          <w:sz w:val="28"/>
          <w:szCs w:val="28"/>
          <w:lang w:val="en-US"/>
        </w:rPr>
        <w:t xml:space="preserve">- </w:t>
      </w:r>
      <w:r w:rsidRPr="00CD371E">
        <w:rPr>
          <w:rFonts w:ascii="Times New Roman" w:hAnsi="Times New Roman" w:cs="Times New Roman"/>
          <w:color w:val="2E2E2E"/>
          <w:spacing w:val="4"/>
          <w:position w:val="2"/>
          <w:sz w:val="28"/>
          <w:szCs w:val="28"/>
          <w:lang w:val="uz-Cyrl-UZ"/>
        </w:rPr>
        <w:t>q</w:t>
      </w:r>
      <w:r w:rsidRPr="00CD371E">
        <w:rPr>
          <w:rFonts w:ascii="Times New Roman" w:hAnsi="Times New Roman" w:cs="Times New Roman"/>
          <w:color w:val="2E2E2E"/>
          <w:spacing w:val="4"/>
          <w:position w:val="2"/>
          <w:sz w:val="28"/>
          <w:szCs w:val="28"/>
          <w:lang w:val="en-US"/>
        </w:rPr>
        <w:t xml:space="preserve">aynash </w:t>
      </w:r>
      <w:r w:rsidRPr="00CD371E">
        <w:rPr>
          <w:rFonts w:ascii="Times New Roman" w:hAnsi="Times New Roman" w:cs="Times New Roman"/>
          <w:color w:val="2E2E2E"/>
          <w:spacing w:val="4"/>
          <w:position w:val="2"/>
          <w:sz w:val="28"/>
          <w:szCs w:val="28"/>
          <w:lang w:val="uz-Cyrl-UZ"/>
        </w:rPr>
        <w:t>h</w:t>
      </w:r>
      <w:r w:rsidRPr="00CD371E">
        <w:rPr>
          <w:rFonts w:ascii="Times New Roman" w:hAnsi="Times New Roman" w:cs="Times New Roman"/>
          <w:color w:val="2E2E2E"/>
          <w:spacing w:val="4"/>
          <w:position w:val="2"/>
          <w:sz w:val="28"/>
          <w:szCs w:val="28"/>
          <w:lang w:val="en-US"/>
        </w:rPr>
        <w:t>arorati</w:t>
      </w:r>
      <w:r w:rsidRPr="00CD371E">
        <w:rPr>
          <w:rFonts w:ascii="Times New Roman" w:hAnsi="Times New Roman" w:cs="Times New Roman"/>
          <w:color w:val="2E2E2E"/>
          <w:spacing w:val="4"/>
          <w:position w:val="2"/>
          <w:sz w:val="28"/>
          <w:szCs w:val="28"/>
          <w:lang w:val="uz-Cyrl-UZ"/>
        </w:rPr>
        <w:t>,</w:t>
      </w:r>
      <w:r w:rsidRPr="00CD371E">
        <w:rPr>
          <w:rFonts w:ascii="Times New Roman" w:hAnsi="Times New Roman" w:cs="Times New Roman"/>
          <w:color w:val="2E2E2E"/>
          <w:spacing w:val="4"/>
          <w:position w:val="2"/>
          <w:sz w:val="28"/>
          <w:szCs w:val="28"/>
          <w:lang w:val="en-US"/>
        </w:rPr>
        <w:t xml:space="preserve"> termometrdan yozib olinadi.</w:t>
      </w:r>
    </w:p>
    <w:p w:rsidR="00CD371E" w:rsidRPr="00CD371E" w:rsidRDefault="00CD371E" w:rsidP="00CD371E">
      <w:pPr>
        <w:shd w:val="clear" w:color="auto" w:fill="FFFFFF"/>
        <w:ind w:left="426" w:firstLine="850"/>
        <w:jc w:val="both"/>
        <w:rPr>
          <w:rFonts w:ascii="Times New Roman" w:hAnsi="Times New Roman" w:cs="Times New Roman"/>
          <w:color w:val="2E2E2E"/>
          <w:spacing w:val="9"/>
          <w:sz w:val="28"/>
          <w:szCs w:val="28"/>
          <w:lang w:val="uz-Cyrl-UZ"/>
        </w:rPr>
      </w:pPr>
      <w:r w:rsidRPr="00CD371E">
        <w:rPr>
          <w:rFonts w:ascii="Times New Roman" w:hAnsi="Times New Roman" w:cs="Times New Roman"/>
          <w:color w:val="2E2E2E"/>
          <w:spacing w:val="7"/>
          <w:sz w:val="28"/>
          <w:szCs w:val="28"/>
          <w:lang w:val="en-US"/>
        </w:rPr>
        <w:lastRenderedPageBreak/>
        <w:t xml:space="preserve">Olingan natijalar </w:t>
      </w:r>
      <w:r w:rsidRPr="00CD371E">
        <w:rPr>
          <w:rFonts w:ascii="Times New Roman" w:hAnsi="Times New Roman" w:cs="Times New Roman"/>
          <w:b/>
          <w:color w:val="632423"/>
          <w:spacing w:val="7"/>
          <w:sz w:val="28"/>
          <w:szCs w:val="28"/>
          <w:lang w:val="en-US"/>
        </w:rPr>
        <w:t>R</w:t>
      </w:r>
      <w:r w:rsidRPr="00CD371E">
        <w:rPr>
          <w:rFonts w:ascii="Times New Roman" w:hAnsi="Times New Roman" w:cs="Times New Roman"/>
          <w:b/>
          <w:color w:val="632423"/>
          <w:spacing w:val="7"/>
          <w:sz w:val="28"/>
          <w:szCs w:val="28"/>
          <w:lang w:val="uz-Cyrl-UZ"/>
        </w:rPr>
        <w:t xml:space="preserve"> – </w:t>
      </w:r>
      <w:r w:rsidRPr="00CD371E">
        <w:rPr>
          <w:rFonts w:ascii="Times New Roman" w:hAnsi="Times New Roman" w:cs="Times New Roman"/>
          <w:b/>
          <w:color w:val="632423"/>
          <w:spacing w:val="7"/>
          <w:sz w:val="28"/>
          <w:szCs w:val="28"/>
          <w:lang w:val="en-US"/>
        </w:rPr>
        <w:t>1/T</w:t>
      </w:r>
      <w:r w:rsidRPr="00CD371E">
        <w:rPr>
          <w:rFonts w:ascii="Times New Roman" w:hAnsi="Times New Roman" w:cs="Times New Roman"/>
          <w:color w:val="2E2E2E"/>
          <w:spacing w:val="7"/>
          <w:sz w:val="28"/>
          <w:szCs w:val="28"/>
          <w:lang w:val="en-US"/>
        </w:rPr>
        <w:t xml:space="preserve"> koordinatga </w:t>
      </w:r>
      <w:r w:rsidRPr="00CD371E">
        <w:rPr>
          <w:rFonts w:ascii="Times New Roman" w:hAnsi="Times New Roman" w:cs="Times New Roman"/>
          <w:color w:val="2E2E2E"/>
          <w:spacing w:val="7"/>
          <w:sz w:val="28"/>
          <w:szCs w:val="28"/>
          <w:lang w:val="uz-Cyrl-UZ"/>
        </w:rPr>
        <w:t>qo‘</w:t>
      </w:r>
      <w:r w:rsidRPr="00CD371E">
        <w:rPr>
          <w:rFonts w:ascii="Times New Roman" w:hAnsi="Times New Roman" w:cs="Times New Roman"/>
          <w:color w:val="2E2E2E"/>
          <w:spacing w:val="7"/>
          <w:sz w:val="28"/>
          <w:szCs w:val="28"/>
          <w:lang w:val="en-US"/>
        </w:rPr>
        <w:t>yib, tenglama (3) aso</w:t>
      </w:r>
      <w:r w:rsidRPr="00CD371E">
        <w:rPr>
          <w:rFonts w:ascii="Times New Roman" w:hAnsi="Times New Roman" w:cs="Times New Roman"/>
          <w:color w:val="2E2E2E"/>
          <w:spacing w:val="9"/>
          <w:sz w:val="28"/>
          <w:szCs w:val="28"/>
          <w:lang w:val="en-US"/>
        </w:rPr>
        <w:t xml:space="preserve">sida </w:t>
      </w:r>
      <w:r w:rsidRPr="00CD371E">
        <w:rPr>
          <w:rFonts w:ascii="Times New Roman" w:hAnsi="Times New Roman" w:cs="Times New Roman"/>
          <w:b/>
          <w:color w:val="0000FF"/>
          <w:spacing w:val="9"/>
          <w:sz w:val="28"/>
          <w:szCs w:val="28"/>
          <w:lang w:val="en-US"/>
        </w:rPr>
        <w:t>∆N</w:t>
      </w:r>
      <w:r w:rsidRPr="00CD371E">
        <w:rPr>
          <w:rFonts w:ascii="Times New Roman" w:hAnsi="Times New Roman" w:cs="Times New Roman"/>
          <w:color w:val="2E2E2E"/>
          <w:spacing w:val="9"/>
          <w:sz w:val="28"/>
          <w:szCs w:val="28"/>
          <w:lang w:val="en-US"/>
        </w:rPr>
        <w:t xml:space="preserve"> topiladi.</w:t>
      </w:r>
    </w:p>
    <w:p w:rsidR="00CD371E" w:rsidRPr="00CD371E" w:rsidRDefault="00CD371E" w:rsidP="00CD371E">
      <w:pPr>
        <w:shd w:val="clear" w:color="auto" w:fill="FFFFFF"/>
        <w:ind w:left="426" w:firstLine="850"/>
        <w:jc w:val="both"/>
        <w:rPr>
          <w:rFonts w:ascii="Times New Roman" w:hAnsi="Times New Roman" w:cs="Times New Roman"/>
          <w:b/>
          <w:color w:val="2E2E2E"/>
          <w:spacing w:val="2"/>
          <w:sz w:val="28"/>
          <w:szCs w:val="28"/>
          <w:u w:val="single"/>
          <w:lang w:val="uz-Cyrl-UZ"/>
        </w:rPr>
      </w:pPr>
    </w:p>
    <w:p w:rsidR="00CD371E" w:rsidRPr="00CD371E" w:rsidRDefault="00CD371E" w:rsidP="00CD371E">
      <w:pPr>
        <w:shd w:val="clear" w:color="auto" w:fill="FFFFFF"/>
        <w:ind w:left="426" w:firstLine="850"/>
        <w:jc w:val="both"/>
        <w:rPr>
          <w:rFonts w:ascii="Times New Roman" w:hAnsi="Times New Roman" w:cs="Times New Roman"/>
          <w:b/>
          <w:color w:val="2E2E2E"/>
          <w:spacing w:val="2"/>
          <w:sz w:val="28"/>
          <w:szCs w:val="28"/>
          <w:u w:val="single"/>
          <w:lang w:val="uz-Cyrl-UZ"/>
        </w:rPr>
      </w:pPr>
    </w:p>
    <w:p w:rsidR="00CD371E" w:rsidRPr="00CD371E" w:rsidRDefault="00CD371E" w:rsidP="00CD371E">
      <w:pPr>
        <w:shd w:val="clear" w:color="auto" w:fill="FFFFFF"/>
        <w:jc w:val="both"/>
        <w:rPr>
          <w:rFonts w:ascii="Times New Roman" w:hAnsi="Times New Roman" w:cs="Times New Roman"/>
          <w:sz w:val="28"/>
          <w:szCs w:val="28"/>
          <w:lang w:val="uz-Cyrl-UZ"/>
        </w:rPr>
      </w:pPr>
      <w:r w:rsidRPr="00CD371E">
        <w:rPr>
          <w:rFonts w:ascii="Times New Roman" w:hAnsi="Times New Roman" w:cs="Times New Roman"/>
          <w:b/>
          <w:color w:val="2E2E2E"/>
          <w:spacing w:val="2"/>
          <w:sz w:val="28"/>
          <w:szCs w:val="28"/>
          <w:u w:val="single"/>
          <w:lang w:val="uz-Cyrl-UZ"/>
        </w:rPr>
        <w:t>Ish hisoboti</w:t>
      </w:r>
      <w:r w:rsidRPr="00CD371E">
        <w:rPr>
          <w:rFonts w:ascii="Times New Roman" w:hAnsi="Times New Roman" w:cs="Times New Roman"/>
          <w:b/>
          <w:color w:val="2E2E2E"/>
          <w:spacing w:val="2"/>
          <w:sz w:val="28"/>
          <w:szCs w:val="28"/>
          <w:lang w:val="uz-Cyrl-UZ"/>
        </w:rPr>
        <w:t>:</w:t>
      </w:r>
      <w:r w:rsidRPr="00CD371E">
        <w:rPr>
          <w:rFonts w:ascii="Times New Roman" w:hAnsi="Times New Roman" w:cs="Times New Roman"/>
          <w:color w:val="2E2E2E"/>
          <w:spacing w:val="2"/>
          <w:sz w:val="28"/>
          <w:szCs w:val="28"/>
          <w:lang w:val="uz-Cyrl-UZ"/>
        </w:rPr>
        <w:t xml:space="preserve"> qaynash harorati bosim bilan o‘zgaradi va </w:t>
      </w:r>
      <w:r w:rsidRPr="00CD371E">
        <w:rPr>
          <w:rFonts w:ascii="Times New Roman" w:hAnsi="Times New Roman" w:cs="Times New Roman"/>
          <w:b/>
          <w:color w:val="0000FF"/>
          <w:spacing w:val="2"/>
          <w:sz w:val="28"/>
          <w:szCs w:val="28"/>
          <w:lang w:val="uz-Cyrl-UZ"/>
        </w:rPr>
        <w:t>Klau</w:t>
      </w:r>
      <w:r w:rsidRPr="00CD371E">
        <w:rPr>
          <w:rFonts w:ascii="Times New Roman" w:hAnsi="Times New Roman" w:cs="Times New Roman"/>
          <w:b/>
          <w:color w:val="0000FF"/>
          <w:spacing w:val="4"/>
          <w:sz w:val="28"/>
          <w:szCs w:val="28"/>
          <w:lang w:val="uz-Cyrl-UZ"/>
        </w:rPr>
        <w:t>zius- Klapeyron</w:t>
      </w:r>
      <w:r w:rsidRPr="00CD371E">
        <w:rPr>
          <w:rFonts w:ascii="Times New Roman" w:hAnsi="Times New Roman" w:cs="Times New Roman"/>
          <w:color w:val="2E2E2E"/>
          <w:spacing w:val="4"/>
          <w:sz w:val="28"/>
          <w:szCs w:val="28"/>
          <w:lang w:val="uz-Cyrl-UZ"/>
        </w:rPr>
        <w:t xml:space="preserve"> tenglamasi orqali ifodalanadi:</w:t>
      </w:r>
    </w:p>
    <w:p w:rsidR="00CD371E" w:rsidRPr="00CD371E" w:rsidRDefault="00CD371E" w:rsidP="00CD371E">
      <w:pPr>
        <w:shd w:val="clear" w:color="auto" w:fill="FFFFFF"/>
        <w:tabs>
          <w:tab w:val="left" w:leader="hyphen" w:pos="1200"/>
        </w:tabs>
        <w:spacing w:before="64"/>
        <w:ind w:left="142" w:right="-471"/>
        <w:jc w:val="center"/>
        <w:rPr>
          <w:rFonts w:ascii="Times New Roman" w:hAnsi="Times New Roman" w:cs="Times New Roman"/>
          <w:color w:val="2E2E2E"/>
          <w:spacing w:val="1"/>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color w:val="2E2E2E"/>
          <w:spacing w:val="1"/>
          <w:sz w:val="28"/>
          <w:szCs w:val="28"/>
          <w:lang w:val="uz-Cyrl-UZ"/>
        </w:rPr>
        <w:t xml:space="preserve">H=T </w:t>
      </w:r>
      <w:r w:rsidR="0042551A" w:rsidRPr="00CD371E">
        <w:rPr>
          <w:rFonts w:ascii="Times New Roman" w:hAnsi="Times New Roman" w:cs="Times New Roman"/>
          <w:color w:val="2E2E2E"/>
          <w:spacing w:val="1"/>
          <w:sz w:val="28"/>
          <w:szCs w:val="28"/>
          <w:lang w:val="en-US"/>
        </w:rPr>
        <w:fldChar w:fldCharType="begin"/>
      </w:r>
      <w:r w:rsidRPr="00CD371E">
        <w:rPr>
          <w:rFonts w:ascii="Times New Roman" w:hAnsi="Times New Roman" w:cs="Times New Roman"/>
          <w:color w:val="2E2E2E"/>
          <w:spacing w:val="1"/>
          <w:sz w:val="28"/>
          <w:szCs w:val="28"/>
          <w:lang w:val="uz-Cyrl-UZ"/>
        </w:rPr>
        <w:instrText xml:space="preserve"> QUOTE </w:instrText>
      </w:r>
      <w:r w:rsidR="009A2A99">
        <w:rPr>
          <w:rFonts w:ascii="Times New Roman" w:hAnsi="Times New Roman" w:cs="Times New Roman"/>
          <w:position w:val="-21"/>
          <w:sz w:val="28"/>
          <w:szCs w:val="28"/>
        </w:rPr>
        <w:pict>
          <v:shape id="_x0000_i1319" type="#_x0000_t75" style="width:18pt;height:34.5pt" equationxml="&lt;">
            <v:imagedata r:id="rId608" o:title="" chromakey="white"/>
          </v:shape>
        </w:pict>
      </w:r>
      <w:r w:rsidRPr="00CD371E">
        <w:rPr>
          <w:rFonts w:ascii="Times New Roman" w:hAnsi="Times New Roman" w:cs="Times New Roman"/>
          <w:color w:val="2E2E2E"/>
          <w:spacing w:val="1"/>
          <w:sz w:val="28"/>
          <w:szCs w:val="28"/>
          <w:lang w:val="uz-Cyrl-UZ"/>
        </w:rPr>
        <w:instrText xml:space="preserve"> </w:instrText>
      </w:r>
      <w:r w:rsidR="0042551A" w:rsidRPr="00CD371E">
        <w:rPr>
          <w:rFonts w:ascii="Times New Roman" w:hAnsi="Times New Roman" w:cs="Times New Roman"/>
          <w:color w:val="2E2E2E"/>
          <w:spacing w:val="1"/>
          <w:sz w:val="28"/>
          <w:szCs w:val="28"/>
          <w:lang w:val="en-US"/>
        </w:rPr>
        <w:fldChar w:fldCharType="separate"/>
      </w:r>
      <w:r w:rsidR="009A2A99">
        <w:rPr>
          <w:rFonts w:ascii="Times New Roman" w:hAnsi="Times New Roman" w:cs="Times New Roman"/>
          <w:position w:val="-21"/>
          <w:sz w:val="28"/>
          <w:szCs w:val="28"/>
        </w:rPr>
        <w:pict>
          <v:shape id="_x0000_i1320" type="#_x0000_t75" style="width:18pt;height:34.5pt" equationxml="&lt;">
            <v:imagedata r:id="rId608" o:title="" chromakey="white"/>
          </v:shape>
        </w:pict>
      </w:r>
      <w:r w:rsidR="0042551A" w:rsidRPr="00CD371E">
        <w:rPr>
          <w:rFonts w:ascii="Times New Roman" w:hAnsi="Times New Roman" w:cs="Times New Roman"/>
          <w:color w:val="2E2E2E"/>
          <w:spacing w:val="1"/>
          <w:sz w:val="28"/>
          <w:szCs w:val="28"/>
          <w:lang w:val="en-US"/>
        </w:rPr>
        <w:fldChar w:fldCharType="end"/>
      </w:r>
      <w:r w:rsidRPr="00CD371E">
        <w:rPr>
          <w:rFonts w:ascii="Times New Roman" w:hAnsi="Times New Roman" w:cs="Times New Roman"/>
          <w:color w:val="2E2E2E"/>
          <w:spacing w:val="1"/>
          <w:sz w:val="28"/>
          <w:szCs w:val="28"/>
          <w:lang w:val="uz-Cyrl-UZ"/>
        </w:rPr>
        <w:t xml:space="preserve"> (V</w:t>
      </w:r>
      <w:r w:rsidRPr="00CD371E">
        <w:rPr>
          <w:rFonts w:ascii="Times New Roman" w:hAnsi="Times New Roman" w:cs="Times New Roman"/>
          <w:color w:val="2E2E2E"/>
          <w:spacing w:val="1"/>
          <w:sz w:val="28"/>
          <w:szCs w:val="28"/>
          <w:vertAlign w:val="subscript"/>
          <w:lang w:val="uz-Cyrl-UZ"/>
        </w:rPr>
        <w:t xml:space="preserve">b </w:t>
      </w:r>
      <w:r w:rsidRPr="00CD371E">
        <w:rPr>
          <w:rFonts w:ascii="Times New Roman" w:hAnsi="Times New Roman" w:cs="Times New Roman"/>
          <w:color w:val="2E2E2E"/>
          <w:spacing w:val="1"/>
          <w:sz w:val="28"/>
          <w:szCs w:val="28"/>
          <w:lang w:val="uz-Cyrl-UZ"/>
        </w:rPr>
        <w:t>– V</w:t>
      </w:r>
      <w:r w:rsidRPr="00CD371E">
        <w:rPr>
          <w:rFonts w:ascii="Times New Roman" w:hAnsi="Times New Roman" w:cs="Times New Roman"/>
          <w:color w:val="2E2E2E"/>
          <w:spacing w:val="1"/>
          <w:sz w:val="28"/>
          <w:szCs w:val="28"/>
          <w:vertAlign w:val="subscript"/>
          <w:lang w:val="uz-Cyrl-UZ"/>
        </w:rPr>
        <w:t>c</w:t>
      </w:r>
      <w:r w:rsidRPr="00CD371E">
        <w:rPr>
          <w:rFonts w:ascii="Times New Roman" w:hAnsi="Times New Roman" w:cs="Times New Roman"/>
          <w:color w:val="2E2E2E"/>
          <w:spacing w:val="1"/>
          <w:sz w:val="28"/>
          <w:szCs w:val="28"/>
          <w:lang w:val="uz-Cyrl-UZ"/>
        </w:rPr>
        <w:t>)       (1)</w:t>
      </w:r>
    </w:p>
    <w:p w:rsidR="00CD371E" w:rsidRPr="00CD371E" w:rsidRDefault="00CD371E" w:rsidP="00CD371E">
      <w:pPr>
        <w:shd w:val="clear" w:color="auto" w:fill="FFFFFF"/>
        <w:tabs>
          <w:tab w:val="left" w:leader="hyphen" w:pos="1200"/>
        </w:tabs>
        <w:spacing w:before="64"/>
        <w:ind w:left="142" w:right="-471"/>
        <w:rPr>
          <w:rFonts w:ascii="Times New Roman" w:hAnsi="Times New Roman" w:cs="Times New Roman"/>
          <w:color w:val="2E2E2E"/>
          <w:spacing w:val="-1"/>
          <w:sz w:val="28"/>
          <w:szCs w:val="28"/>
          <w:lang w:val="uz-Cyrl-UZ"/>
        </w:rPr>
      </w:pPr>
      <w:r w:rsidRPr="00CD371E">
        <w:rPr>
          <w:rFonts w:ascii="Cambria Math" w:hAnsi="Cambria Math" w:cs="Cambria Math"/>
          <w:b/>
          <w:color w:val="943634"/>
          <w:spacing w:val="-1"/>
          <w:sz w:val="28"/>
          <w:szCs w:val="28"/>
          <w:lang w:val="uz-Cyrl-UZ"/>
        </w:rPr>
        <w:t>△</w:t>
      </w:r>
      <w:r w:rsidRPr="00CD371E">
        <w:rPr>
          <w:rFonts w:ascii="Times New Roman" w:hAnsi="Times New Roman" w:cs="Times New Roman"/>
          <w:b/>
          <w:color w:val="943634"/>
          <w:spacing w:val="-1"/>
          <w:sz w:val="28"/>
          <w:szCs w:val="28"/>
          <w:lang w:val="uz-Cyrl-UZ"/>
        </w:rPr>
        <w:t>N -</w:t>
      </w:r>
      <w:r w:rsidRPr="00CD371E">
        <w:rPr>
          <w:rFonts w:ascii="Times New Roman" w:hAnsi="Times New Roman" w:cs="Times New Roman"/>
          <w:color w:val="2E2E2E"/>
          <w:spacing w:val="-1"/>
          <w:sz w:val="28"/>
          <w:szCs w:val="28"/>
          <w:lang w:val="uz-Cyrl-UZ"/>
        </w:rPr>
        <w:t xml:space="preserve"> yashirin bug‘lanish samarasi,</w:t>
      </w:r>
    </w:p>
    <w:p w:rsidR="00CD371E" w:rsidRPr="00CD371E" w:rsidRDefault="00CD371E" w:rsidP="00CD371E">
      <w:pPr>
        <w:shd w:val="clear" w:color="auto" w:fill="FFFFFF"/>
        <w:tabs>
          <w:tab w:val="left" w:leader="hyphen" w:pos="1200"/>
        </w:tabs>
        <w:spacing w:before="64"/>
        <w:ind w:left="142" w:right="-471"/>
        <w:rPr>
          <w:rFonts w:ascii="Times New Roman" w:hAnsi="Times New Roman" w:cs="Times New Roman"/>
          <w:sz w:val="28"/>
          <w:szCs w:val="28"/>
          <w:lang w:val="uz-Cyrl-UZ"/>
        </w:rPr>
      </w:pPr>
      <w:r w:rsidRPr="00CD371E">
        <w:rPr>
          <w:rFonts w:ascii="Times New Roman" w:hAnsi="Times New Roman" w:cs="Times New Roman"/>
          <w:b/>
          <w:color w:val="943634"/>
          <w:spacing w:val="-3"/>
          <w:sz w:val="28"/>
          <w:szCs w:val="28"/>
          <w:lang w:val="uz-Cyrl-UZ"/>
        </w:rPr>
        <w:t>V</w:t>
      </w:r>
      <w:r w:rsidRPr="00CD371E">
        <w:rPr>
          <w:rFonts w:ascii="Times New Roman" w:hAnsi="Times New Roman" w:cs="Times New Roman"/>
          <w:b/>
          <w:color w:val="943634"/>
          <w:spacing w:val="-3"/>
          <w:sz w:val="28"/>
          <w:szCs w:val="28"/>
          <w:vertAlign w:val="subscript"/>
          <w:lang w:val="uz-Cyrl-UZ"/>
        </w:rPr>
        <w:t>6</w:t>
      </w:r>
      <w:r w:rsidRPr="00CD371E">
        <w:rPr>
          <w:rFonts w:ascii="Times New Roman" w:hAnsi="Times New Roman" w:cs="Times New Roman"/>
          <w:b/>
          <w:color w:val="943634"/>
          <w:spacing w:val="-3"/>
          <w:sz w:val="28"/>
          <w:szCs w:val="28"/>
          <w:lang w:val="uz-Cyrl-UZ"/>
        </w:rPr>
        <w:t>, V</w:t>
      </w:r>
      <w:r w:rsidRPr="00CD371E">
        <w:rPr>
          <w:rFonts w:ascii="Times New Roman" w:hAnsi="Times New Roman" w:cs="Times New Roman"/>
          <w:b/>
          <w:color w:val="943634"/>
          <w:spacing w:val="-3"/>
          <w:sz w:val="28"/>
          <w:szCs w:val="28"/>
          <w:vertAlign w:val="subscript"/>
          <w:lang w:val="uz-Cyrl-UZ"/>
        </w:rPr>
        <w:t>c</w:t>
      </w:r>
      <w:r w:rsidRPr="00CD371E">
        <w:rPr>
          <w:rFonts w:ascii="Times New Roman" w:hAnsi="Times New Roman" w:cs="Times New Roman"/>
          <w:color w:val="2E2E2E"/>
          <w:spacing w:val="-3"/>
          <w:sz w:val="28"/>
          <w:szCs w:val="28"/>
          <w:lang w:val="uz-Cyrl-UZ"/>
        </w:rPr>
        <w:t xml:space="preserve"> - bug‘ va suyuqlikning solishtirma hajmi,</w:t>
      </w:r>
      <w:r w:rsidRPr="00CD371E">
        <w:rPr>
          <w:rFonts w:ascii="Times New Roman" w:hAnsi="Times New Roman" w:cs="Times New Roman"/>
          <w:color w:val="2E2E2E"/>
          <w:spacing w:val="-3"/>
          <w:sz w:val="28"/>
          <w:szCs w:val="28"/>
          <w:lang w:val="uz-Cyrl-UZ"/>
        </w:rPr>
        <w:br/>
      </w:r>
      <w:r w:rsidR="0042551A" w:rsidRPr="00CD371E">
        <w:rPr>
          <w:rFonts w:ascii="Times New Roman" w:hAnsi="Times New Roman" w:cs="Times New Roman"/>
          <w:color w:val="2E2E2E"/>
          <w:spacing w:val="1"/>
          <w:sz w:val="28"/>
          <w:szCs w:val="28"/>
          <w:lang w:val="uz-Cyrl-UZ"/>
        </w:rPr>
        <w:fldChar w:fldCharType="begin"/>
      </w:r>
      <w:r w:rsidRPr="00CD371E">
        <w:rPr>
          <w:rFonts w:ascii="Times New Roman" w:hAnsi="Times New Roman" w:cs="Times New Roman"/>
          <w:color w:val="2E2E2E"/>
          <w:spacing w:val="1"/>
          <w:sz w:val="28"/>
          <w:szCs w:val="28"/>
          <w:lang w:val="uz-Cyrl-UZ"/>
        </w:rPr>
        <w:instrText xml:space="preserve"> QUOTE </w:instrText>
      </w:r>
      <w:r w:rsidR="009A2A99">
        <w:rPr>
          <w:rFonts w:ascii="Times New Roman" w:hAnsi="Times New Roman" w:cs="Times New Roman"/>
          <w:position w:val="-21"/>
          <w:sz w:val="28"/>
          <w:szCs w:val="28"/>
        </w:rPr>
        <w:pict>
          <v:shape id="_x0000_i1321" type="#_x0000_t75" style="width:18pt;height:34.5pt" equationxml="&lt;">
            <v:imagedata r:id="rId608" o:title="" chromakey="white"/>
          </v:shape>
        </w:pict>
      </w:r>
      <w:r w:rsidRPr="00CD371E">
        <w:rPr>
          <w:rFonts w:ascii="Times New Roman" w:hAnsi="Times New Roman" w:cs="Times New Roman"/>
          <w:color w:val="2E2E2E"/>
          <w:spacing w:val="1"/>
          <w:sz w:val="28"/>
          <w:szCs w:val="28"/>
          <w:lang w:val="uz-Cyrl-UZ"/>
        </w:rPr>
        <w:instrText xml:space="preserve"> </w:instrText>
      </w:r>
      <w:r w:rsidR="0042551A" w:rsidRPr="00CD371E">
        <w:rPr>
          <w:rFonts w:ascii="Times New Roman" w:hAnsi="Times New Roman" w:cs="Times New Roman"/>
          <w:color w:val="2E2E2E"/>
          <w:spacing w:val="1"/>
          <w:sz w:val="28"/>
          <w:szCs w:val="28"/>
          <w:lang w:val="uz-Cyrl-UZ"/>
        </w:rPr>
        <w:fldChar w:fldCharType="separate"/>
      </w:r>
      <w:r w:rsidR="009A2A99">
        <w:rPr>
          <w:rFonts w:ascii="Times New Roman" w:hAnsi="Times New Roman" w:cs="Times New Roman"/>
          <w:color w:val="943634"/>
          <w:position w:val="-21"/>
          <w:sz w:val="28"/>
          <w:szCs w:val="28"/>
        </w:rPr>
        <w:pict>
          <v:shape id="_x0000_i1322" type="#_x0000_t75" style="width:18pt;height:34.5pt" equationxml="&lt;">
            <v:imagedata r:id="rId608" o:title="" chromakey="white"/>
          </v:shape>
        </w:pict>
      </w:r>
      <w:r w:rsidR="0042551A" w:rsidRPr="00CD371E">
        <w:rPr>
          <w:rFonts w:ascii="Times New Roman" w:hAnsi="Times New Roman" w:cs="Times New Roman"/>
          <w:color w:val="2E2E2E"/>
          <w:spacing w:val="1"/>
          <w:sz w:val="28"/>
          <w:szCs w:val="28"/>
          <w:lang w:val="uz-Cyrl-UZ"/>
        </w:rPr>
        <w:fldChar w:fldCharType="end"/>
      </w:r>
      <w:r w:rsidRPr="00CD371E">
        <w:rPr>
          <w:rFonts w:ascii="Times New Roman" w:hAnsi="Times New Roman" w:cs="Times New Roman"/>
          <w:color w:val="2E2E2E"/>
          <w:spacing w:val="1"/>
          <w:sz w:val="28"/>
          <w:szCs w:val="28"/>
          <w:lang w:val="uz-Cyrl-UZ"/>
        </w:rPr>
        <w:t xml:space="preserve"> - </w:t>
      </w:r>
      <w:r w:rsidRPr="00CD371E">
        <w:rPr>
          <w:rFonts w:ascii="Times New Roman" w:hAnsi="Times New Roman" w:cs="Times New Roman"/>
          <w:color w:val="2E2E2E"/>
          <w:spacing w:val="-8"/>
          <w:sz w:val="28"/>
          <w:szCs w:val="28"/>
          <w:lang w:val="uz-Cyrl-UZ"/>
        </w:rPr>
        <w:t>bosim o‘zgarishi bilan qaynash haroratining o‘zgarishi.</w:t>
      </w:r>
    </w:p>
    <w:p w:rsidR="00CD371E" w:rsidRPr="00CD371E" w:rsidRDefault="00CD371E" w:rsidP="00CD371E">
      <w:pPr>
        <w:shd w:val="clear" w:color="auto" w:fill="FFFFFF"/>
        <w:tabs>
          <w:tab w:val="left" w:pos="13616"/>
        </w:tabs>
        <w:ind w:left="142" w:right="-471"/>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Bu tenglamaning taxminiy ifodasi quyidagicha tasvirlanadi:</w:t>
      </w:r>
    </w:p>
    <w:p w:rsidR="00CD371E" w:rsidRPr="00CD371E" w:rsidRDefault="00CD371E" w:rsidP="00CD371E">
      <w:pPr>
        <w:shd w:val="clear" w:color="auto" w:fill="FFFFFF"/>
        <w:tabs>
          <w:tab w:val="left" w:pos="13616"/>
        </w:tabs>
        <w:ind w:left="142" w:right="-471"/>
        <w:jc w:val="center"/>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lgP = C</w:t>
      </w:r>
      <w:r w:rsidR="0042551A" w:rsidRPr="00CD371E">
        <w:rPr>
          <w:rFonts w:ascii="Times New Roman" w:hAnsi="Times New Roman" w:cs="Times New Roman"/>
          <w:color w:val="2E2E2E"/>
          <w:spacing w:val="7"/>
          <w:sz w:val="28"/>
          <w:szCs w:val="28"/>
        </w:rPr>
        <w:fldChar w:fldCharType="begin"/>
      </w:r>
      <w:r w:rsidRPr="00CD371E">
        <w:rPr>
          <w:rFonts w:ascii="Times New Roman" w:hAnsi="Times New Roman" w:cs="Times New Roman"/>
          <w:color w:val="2E2E2E"/>
          <w:spacing w:val="7"/>
          <w:sz w:val="28"/>
          <w:szCs w:val="28"/>
          <w:lang w:val="uz-Cyrl-UZ"/>
        </w:rPr>
        <w:instrText xml:space="preserve"> QUOTE </w:instrText>
      </w:r>
      <w:r w:rsidR="009A2A99">
        <w:rPr>
          <w:rFonts w:ascii="Times New Roman" w:hAnsi="Times New Roman" w:cs="Times New Roman"/>
          <w:position w:val="-20"/>
          <w:sz w:val="28"/>
          <w:szCs w:val="28"/>
        </w:rPr>
        <w:pict>
          <v:shape id="_x0000_i1323" type="#_x0000_t75" style="width:43.5pt;height:30pt" equationxml="&lt;">
            <v:imagedata r:id="rId609" o:title="" chromakey="white"/>
          </v:shape>
        </w:pict>
      </w:r>
      <w:r w:rsidRPr="00CD371E">
        <w:rPr>
          <w:rFonts w:ascii="Times New Roman" w:hAnsi="Times New Roman" w:cs="Times New Roman"/>
          <w:color w:val="2E2E2E"/>
          <w:spacing w:val="7"/>
          <w:sz w:val="28"/>
          <w:szCs w:val="28"/>
          <w:lang w:val="uz-Cyrl-UZ"/>
        </w:rPr>
        <w:instrText xml:space="preserve"> </w:instrText>
      </w:r>
      <w:r w:rsidR="0042551A" w:rsidRPr="00CD371E">
        <w:rPr>
          <w:rFonts w:ascii="Times New Roman" w:hAnsi="Times New Roman" w:cs="Times New Roman"/>
          <w:color w:val="2E2E2E"/>
          <w:spacing w:val="7"/>
          <w:sz w:val="28"/>
          <w:szCs w:val="28"/>
        </w:rPr>
        <w:fldChar w:fldCharType="separate"/>
      </w:r>
      <w:r w:rsidR="009A2A99">
        <w:rPr>
          <w:rFonts w:ascii="Times New Roman" w:hAnsi="Times New Roman" w:cs="Times New Roman"/>
          <w:position w:val="-20"/>
          <w:sz w:val="28"/>
          <w:szCs w:val="28"/>
        </w:rPr>
        <w:pict>
          <v:shape id="_x0000_i1324" type="#_x0000_t75" style="width:43.5pt;height:30pt" equationxml="&lt;">
            <v:imagedata r:id="rId609" o:title="" chromakey="white"/>
          </v:shape>
        </w:pict>
      </w:r>
      <w:r w:rsidR="0042551A" w:rsidRPr="00CD371E">
        <w:rPr>
          <w:rFonts w:ascii="Times New Roman" w:hAnsi="Times New Roman" w:cs="Times New Roman"/>
          <w:color w:val="2E2E2E"/>
          <w:spacing w:val="7"/>
          <w:sz w:val="28"/>
          <w:szCs w:val="28"/>
        </w:rPr>
        <w:fldChar w:fldCharType="end"/>
      </w:r>
      <w:r w:rsidRPr="00CD371E">
        <w:rPr>
          <w:rFonts w:ascii="Times New Roman" w:hAnsi="Times New Roman" w:cs="Times New Roman"/>
          <w:color w:val="2E2E2E"/>
          <w:spacing w:val="7"/>
          <w:sz w:val="28"/>
          <w:szCs w:val="28"/>
          <w:lang w:val="uz-Cyrl-UZ"/>
        </w:rPr>
        <w:t xml:space="preserve">    (2)</w:t>
      </w:r>
    </w:p>
    <w:p w:rsidR="00CD371E" w:rsidRPr="00CD371E" w:rsidRDefault="00CD371E" w:rsidP="00CD371E">
      <w:pPr>
        <w:shd w:val="clear" w:color="auto" w:fill="FFFFFF"/>
        <w:tabs>
          <w:tab w:val="left" w:pos="13616"/>
        </w:tabs>
        <w:ind w:left="142" w:right="-471"/>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Bunda:</w:t>
      </w:r>
    </w:p>
    <w:p w:rsidR="00CD371E" w:rsidRPr="00CD371E" w:rsidRDefault="00CD371E" w:rsidP="00CD371E">
      <w:pPr>
        <w:shd w:val="clear" w:color="auto" w:fill="FFFFFF"/>
        <w:tabs>
          <w:tab w:val="left" w:pos="13616"/>
        </w:tabs>
        <w:ind w:left="142" w:right="-471"/>
        <w:rPr>
          <w:rFonts w:ascii="Times New Roman" w:hAnsi="Times New Roman" w:cs="Times New Roman"/>
          <w:i/>
          <w:color w:val="2E2E2E"/>
          <w:spacing w:val="7"/>
          <w:sz w:val="28"/>
          <w:szCs w:val="28"/>
          <w:lang w:val="uz-Cyrl-UZ"/>
        </w:rPr>
      </w:pPr>
      <w:r w:rsidRPr="00CD371E">
        <w:rPr>
          <w:rFonts w:ascii="Times New Roman" w:hAnsi="Times New Roman" w:cs="Times New Roman"/>
          <w:b/>
          <w:color w:val="943634"/>
          <w:spacing w:val="7"/>
          <w:sz w:val="28"/>
          <w:szCs w:val="28"/>
          <w:lang w:val="uz-Cyrl-UZ"/>
        </w:rPr>
        <w:t>R –</w:t>
      </w:r>
      <w:r w:rsidRPr="00CD371E">
        <w:rPr>
          <w:rFonts w:ascii="Times New Roman" w:hAnsi="Times New Roman" w:cs="Times New Roman"/>
          <w:color w:val="2E2E2E"/>
          <w:spacing w:val="7"/>
          <w:sz w:val="28"/>
          <w:szCs w:val="28"/>
          <w:lang w:val="uz-Cyrl-UZ"/>
        </w:rPr>
        <w:t xml:space="preserve"> </w:t>
      </w:r>
      <w:r w:rsidRPr="00CD371E">
        <w:rPr>
          <w:rFonts w:ascii="Times New Roman" w:hAnsi="Times New Roman" w:cs="Times New Roman"/>
          <w:i/>
          <w:color w:val="2E2E2E"/>
          <w:spacing w:val="7"/>
          <w:sz w:val="28"/>
          <w:szCs w:val="28"/>
          <w:lang w:val="uz-Cyrl-UZ"/>
        </w:rPr>
        <w:t>to‘yingan bug‘ bosimi.</w:t>
      </w:r>
    </w:p>
    <w:p w:rsidR="00CD371E" w:rsidRPr="00CD371E" w:rsidRDefault="00CD371E" w:rsidP="00CD371E">
      <w:pPr>
        <w:shd w:val="clear" w:color="auto" w:fill="FFFFFF"/>
        <w:tabs>
          <w:tab w:val="left" w:pos="13616"/>
        </w:tabs>
        <w:ind w:left="142" w:right="-471"/>
        <w:jc w:val="both"/>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 xml:space="preserve">Bu tenglamani grafik ifodasi quyidagi ko‘rinishda bo‘ladi: </w:t>
      </w:r>
    </w:p>
    <w:p w:rsidR="00CD371E" w:rsidRPr="00CD371E" w:rsidRDefault="00CD371E" w:rsidP="00CD371E">
      <w:pPr>
        <w:shd w:val="clear" w:color="auto" w:fill="FFFFFF"/>
        <w:tabs>
          <w:tab w:val="left" w:pos="13616"/>
        </w:tabs>
        <w:ind w:left="142" w:right="-471"/>
        <w:jc w:val="both"/>
        <w:rPr>
          <w:rFonts w:ascii="Times New Roman" w:hAnsi="Times New Roman" w:cs="Times New Roman"/>
          <w:color w:val="2E2E2E"/>
          <w:spacing w:val="7"/>
          <w:sz w:val="28"/>
          <w:szCs w:val="28"/>
          <w:lang w:val="uz-Cyrl-UZ"/>
        </w:rPr>
      </w:pPr>
    </w:p>
    <w:p w:rsidR="00CD371E" w:rsidRPr="00CD371E" w:rsidRDefault="009A2A99" w:rsidP="00CD371E">
      <w:pPr>
        <w:shd w:val="clear" w:color="auto" w:fill="FFFFFF"/>
        <w:tabs>
          <w:tab w:val="left" w:pos="13616"/>
        </w:tabs>
        <w:ind w:left="142" w:right="-471"/>
        <w:jc w:val="both"/>
        <w:rPr>
          <w:rFonts w:ascii="Times New Roman" w:hAnsi="Times New Roman" w:cs="Times New Roman"/>
          <w:color w:val="2E2E2E"/>
          <w:spacing w:val="7"/>
          <w:sz w:val="28"/>
          <w:szCs w:val="28"/>
          <w:lang w:val="uz-Cyrl-UZ"/>
        </w:rPr>
      </w:pPr>
      <w:r>
        <w:rPr>
          <w:rFonts w:ascii="Times New Roman" w:hAnsi="Times New Roman" w:cs="Times New Roman"/>
          <w:noProof/>
          <w:sz w:val="28"/>
          <w:szCs w:val="28"/>
          <w:highlight w:val="cyan"/>
        </w:rPr>
        <w:pict>
          <v:shape id="Рисунок 6" o:spid="_x0000_i1325" type="#_x0000_t75" alt="grafik2.tif" style="width:424.5pt;height:235.5pt;visibility:visible">
            <v:imagedata r:id="rId610" o:title="grafik2"/>
          </v:shape>
        </w:pict>
      </w:r>
    </w:p>
    <w:p w:rsidR="00CD371E" w:rsidRPr="00CD371E" w:rsidRDefault="009A2A99" w:rsidP="00CD371E">
      <w:pPr>
        <w:shd w:val="clear" w:color="auto" w:fill="FFFFFF"/>
        <w:tabs>
          <w:tab w:val="left" w:pos="13616"/>
        </w:tabs>
        <w:ind w:right="-471"/>
        <w:jc w:val="center"/>
        <w:rPr>
          <w:rFonts w:ascii="Times New Roman" w:hAnsi="Times New Roman" w:cs="Times New Roman"/>
          <w:color w:val="2E2E2E"/>
          <w:spacing w:val="7"/>
          <w:sz w:val="28"/>
          <w:szCs w:val="28"/>
          <w:lang w:val="en-US"/>
        </w:rPr>
      </w:pPr>
      <w:r>
        <w:rPr>
          <w:rFonts w:ascii="Times New Roman" w:hAnsi="Times New Roman" w:cs="Times New Roman"/>
          <w:sz w:val="28"/>
          <w:szCs w:val="28"/>
          <w:highlight w:val="cyan"/>
        </w:rPr>
        <w:lastRenderedPageBreak/>
        <w:pict>
          <v:shape id="_x0000_i1326" type="#_x0000_t75" style="width:81pt;height:36pt" equationxml="&lt;">
            <v:imagedata r:id="rId611" o:title="" chromakey="white"/>
          </v:shape>
        </w:pict>
      </w:r>
      <w:r w:rsidR="00CD371E" w:rsidRPr="00CD371E">
        <w:rPr>
          <w:rFonts w:ascii="Times New Roman" w:hAnsi="Times New Roman" w:cs="Times New Roman"/>
          <w:color w:val="2E2E2E"/>
          <w:spacing w:val="7"/>
          <w:sz w:val="28"/>
          <w:szCs w:val="28"/>
          <w:lang w:val="en-US"/>
        </w:rPr>
        <w:t xml:space="preserve">          </w:t>
      </w:r>
      <w:r w:rsidR="00CD371E" w:rsidRPr="00CD371E">
        <w:rPr>
          <w:rFonts w:ascii="Times New Roman" w:hAnsi="Times New Roman" w:cs="Times New Roman"/>
          <w:color w:val="2E2E2E"/>
          <w:spacing w:val="7"/>
          <w:sz w:val="28"/>
          <w:szCs w:val="28"/>
          <w:lang w:val="uz-Cyrl-UZ"/>
        </w:rPr>
        <w:t xml:space="preserve">va        </w:t>
      </w:r>
      <w:r w:rsidR="00CD371E" w:rsidRPr="00CD371E">
        <w:rPr>
          <w:rFonts w:ascii="Times New Roman" w:hAnsi="Times New Roman" w:cs="Times New Roman"/>
          <w:b/>
          <w:color w:val="943634"/>
          <w:spacing w:val="7"/>
          <w:sz w:val="28"/>
          <w:szCs w:val="28"/>
          <w:lang w:val="uz-Cyrl-UZ"/>
        </w:rPr>
        <w:t>Δ</w:t>
      </w:r>
      <w:r w:rsidR="00CD371E" w:rsidRPr="00CD371E">
        <w:rPr>
          <w:rFonts w:ascii="Times New Roman" w:hAnsi="Times New Roman" w:cs="Times New Roman"/>
          <w:b/>
          <w:color w:val="943634"/>
          <w:spacing w:val="7"/>
          <w:sz w:val="28"/>
          <w:szCs w:val="28"/>
          <w:lang w:val="en-US"/>
        </w:rPr>
        <w:t>H = 2,3 R tgα</w:t>
      </w:r>
      <w:r w:rsidR="00CD371E" w:rsidRPr="00CD371E">
        <w:rPr>
          <w:rFonts w:ascii="Times New Roman" w:hAnsi="Times New Roman" w:cs="Times New Roman"/>
          <w:color w:val="2E2E2E"/>
          <w:spacing w:val="7"/>
          <w:sz w:val="28"/>
          <w:szCs w:val="28"/>
          <w:lang w:val="en-US"/>
        </w:rPr>
        <w:t xml:space="preserve">      (3)</w:t>
      </w:r>
    </w:p>
    <w:p w:rsidR="00CD371E" w:rsidRPr="00CD371E" w:rsidRDefault="00CD371E" w:rsidP="00CD371E">
      <w:pPr>
        <w:shd w:val="clear" w:color="auto" w:fill="FFFFFF"/>
        <w:tabs>
          <w:tab w:val="left" w:pos="13616"/>
        </w:tabs>
        <w:ind w:right="-471"/>
        <w:rPr>
          <w:rFonts w:ascii="Times New Roman" w:hAnsi="Times New Roman" w:cs="Times New Roman"/>
          <w:color w:val="2E2E2E"/>
          <w:spacing w:val="7"/>
          <w:sz w:val="28"/>
          <w:szCs w:val="28"/>
          <w:lang w:val="en-US"/>
        </w:rPr>
      </w:pPr>
    </w:p>
    <w:p w:rsidR="00CD371E" w:rsidRPr="00CD371E" w:rsidRDefault="00CD371E" w:rsidP="00CD371E">
      <w:pPr>
        <w:shd w:val="clear" w:color="auto" w:fill="FFFFFF"/>
        <w:tabs>
          <w:tab w:val="left" w:pos="13616"/>
        </w:tabs>
        <w:ind w:right="-471"/>
        <w:rPr>
          <w:rFonts w:ascii="Times New Roman" w:hAnsi="Times New Roman" w:cs="Times New Roman"/>
          <w:color w:val="2E2E2E"/>
          <w:spacing w:val="7"/>
          <w:sz w:val="28"/>
          <w:szCs w:val="28"/>
          <w:lang w:val="en-US"/>
        </w:rPr>
      </w:pPr>
    </w:p>
    <w:p w:rsidR="00CD371E" w:rsidRPr="00CD371E" w:rsidRDefault="00CD371E" w:rsidP="00CD371E">
      <w:pPr>
        <w:shd w:val="clear" w:color="auto" w:fill="FFFFFF"/>
        <w:tabs>
          <w:tab w:val="left" w:pos="13616"/>
        </w:tabs>
        <w:ind w:right="-471"/>
        <w:jc w:val="center"/>
        <w:rPr>
          <w:rFonts w:ascii="Times New Roman" w:hAnsi="Times New Roman" w:cs="Times New Roman"/>
          <w:b/>
          <w:color w:val="525252"/>
          <w:spacing w:val="16"/>
          <w:sz w:val="28"/>
          <w:szCs w:val="28"/>
          <w:u w:val="single"/>
          <w:lang w:val="en-US"/>
        </w:rPr>
      </w:pPr>
    </w:p>
    <w:p w:rsidR="00CD371E" w:rsidRPr="00CD371E" w:rsidRDefault="00CD371E" w:rsidP="00CD371E">
      <w:pPr>
        <w:shd w:val="clear" w:color="auto" w:fill="FFFFFF"/>
        <w:tabs>
          <w:tab w:val="left" w:pos="13616"/>
        </w:tabs>
        <w:ind w:right="-471"/>
        <w:jc w:val="center"/>
        <w:rPr>
          <w:rFonts w:ascii="Times New Roman" w:hAnsi="Times New Roman" w:cs="Times New Roman"/>
          <w:b/>
          <w:color w:val="2E2E2E"/>
          <w:spacing w:val="7"/>
          <w:sz w:val="28"/>
          <w:szCs w:val="28"/>
          <w:u w:val="single"/>
          <w:lang w:val="uz-Cyrl-UZ"/>
        </w:rPr>
      </w:pPr>
      <w:r w:rsidRPr="00CD371E">
        <w:rPr>
          <w:rFonts w:ascii="Times New Roman" w:hAnsi="Times New Roman" w:cs="Times New Roman"/>
          <w:b/>
          <w:color w:val="525252"/>
          <w:spacing w:val="16"/>
          <w:sz w:val="28"/>
          <w:szCs w:val="28"/>
          <w:u w:val="single"/>
          <w:lang w:val="en-US"/>
        </w:rPr>
        <w:t>Joriy nazorat savollari:</w:t>
      </w:r>
    </w:p>
    <w:p w:rsidR="00CD371E" w:rsidRPr="00CD371E" w:rsidRDefault="00CD371E" w:rsidP="00CD371E">
      <w:pPr>
        <w:widowControl w:val="0"/>
        <w:numPr>
          <w:ilvl w:val="0"/>
          <w:numId w:val="66"/>
        </w:numPr>
        <w:shd w:val="clear" w:color="auto" w:fill="FFFFFF"/>
        <w:tabs>
          <w:tab w:val="left" w:pos="13616"/>
        </w:tabs>
        <w:autoSpaceDE w:val="0"/>
        <w:autoSpaceDN w:val="0"/>
        <w:adjustRightInd w:val="0"/>
        <w:spacing w:after="0" w:line="240" w:lineRule="auto"/>
        <w:ind w:right="-471"/>
        <w:rPr>
          <w:rFonts w:ascii="Times New Roman" w:hAnsi="Times New Roman" w:cs="Times New Roman"/>
          <w:b/>
          <w:color w:val="2E2E2E"/>
          <w:spacing w:val="7"/>
          <w:sz w:val="28"/>
          <w:szCs w:val="28"/>
          <w:u w:val="single"/>
          <w:lang w:val="uz-Cyrl-UZ"/>
        </w:rPr>
      </w:pPr>
      <w:r w:rsidRPr="00CD371E">
        <w:rPr>
          <w:rFonts w:ascii="Times New Roman" w:hAnsi="Times New Roman" w:cs="Times New Roman"/>
          <w:color w:val="525252"/>
          <w:spacing w:val="12"/>
          <w:sz w:val="28"/>
          <w:szCs w:val="28"/>
          <w:lang w:val="uz-Cyrl-UZ"/>
        </w:rPr>
        <w:t xml:space="preserve">Faza, komponentlar soni, sistema, erkinlik darajalari soni </w:t>
      </w:r>
      <w:r w:rsidRPr="00CD371E">
        <w:rPr>
          <w:rFonts w:ascii="Times New Roman" w:hAnsi="Times New Roman" w:cs="Times New Roman"/>
          <w:color w:val="525252"/>
          <w:spacing w:val="-14"/>
          <w:sz w:val="28"/>
          <w:szCs w:val="28"/>
          <w:lang w:val="uz-Cyrl-UZ"/>
        </w:rPr>
        <w:t>to‘g‘risida tushunchalar.</w:t>
      </w:r>
    </w:p>
    <w:p w:rsidR="00CD371E" w:rsidRPr="00CD371E" w:rsidRDefault="00CD371E" w:rsidP="00CD371E">
      <w:pPr>
        <w:widowControl w:val="0"/>
        <w:numPr>
          <w:ilvl w:val="0"/>
          <w:numId w:val="66"/>
        </w:numPr>
        <w:shd w:val="clear" w:color="auto" w:fill="FFFFFF"/>
        <w:autoSpaceDE w:val="0"/>
        <w:autoSpaceDN w:val="0"/>
        <w:adjustRightInd w:val="0"/>
        <w:spacing w:after="0" w:line="240" w:lineRule="auto"/>
        <w:ind w:right="-471"/>
        <w:jc w:val="both"/>
        <w:rPr>
          <w:rFonts w:ascii="Times New Roman" w:hAnsi="Times New Roman" w:cs="Times New Roman"/>
          <w:color w:val="525252"/>
          <w:spacing w:val="-1"/>
          <w:sz w:val="28"/>
          <w:szCs w:val="28"/>
          <w:lang w:val="uz-Cyrl-UZ"/>
        </w:rPr>
      </w:pPr>
      <w:r w:rsidRPr="00CD371E">
        <w:rPr>
          <w:rFonts w:ascii="Times New Roman" w:hAnsi="Times New Roman" w:cs="Times New Roman"/>
          <w:color w:val="525252"/>
          <w:spacing w:val="-1"/>
          <w:sz w:val="28"/>
          <w:szCs w:val="28"/>
          <w:lang w:val="uz-Cyrl-UZ"/>
        </w:rPr>
        <w:t>Komponentlarning fazalar bo‘yicha taqsimlanishi, muvozanat sharti.</w:t>
      </w:r>
    </w:p>
    <w:p w:rsidR="00CD371E" w:rsidRPr="00CD371E" w:rsidRDefault="00CD371E" w:rsidP="00CD371E">
      <w:pPr>
        <w:widowControl w:val="0"/>
        <w:numPr>
          <w:ilvl w:val="0"/>
          <w:numId w:val="66"/>
        </w:numPr>
        <w:shd w:val="clear" w:color="auto" w:fill="FFFFFF"/>
        <w:autoSpaceDE w:val="0"/>
        <w:autoSpaceDN w:val="0"/>
        <w:adjustRightInd w:val="0"/>
        <w:spacing w:after="0" w:line="240" w:lineRule="auto"/>
        <w:ind w:right="-471"/>
        <w:jc w:val="both"/>
        <w:rPr>
          <w:rFonts w:ascii="Times New Roman" w:hAnsi="Times New Roman" w:cs="Times New Roman"/>
          <w:color w:val="525252"/>
          <w:spacing w:val="-31"/>
          <w:sz w:val="28"/>
          <w:szCs w:val="28"/>
          <w:lang w:val="uz-Cyrl-UZ"/>
        </w:rPr>
      </w:pPr>
      <w:r w:rsidRPr="00CD371E">
        <w:rPr>
          <w:rFonts w:ascii="Times New Roman" w:hAnsi="Times New Roman" w:cs="Times New Roman"/>
          <w:color w:val="525252"/>
          <w:spacing w:val="2"/>
          <w:sz w:val="28"/>
          <w:szCs w:val="28"/>
          <w:lang w:val="en-US"/>
        </w:rPr>
        <w:t xml:space="preserve">Gibbsning fazalar </w:t>
      </w:r>
      <w:r w:rsidRPr="00CD371E">
        <w:rPr>
          <w:rFonts w:ascii="Times New Roman" w:hAnsi="Times New Roman" w:cs="Times New Roman"/>
          <w:color w:val="525252"/>
          <w:spacing w:val="2"/>
          <w:sz w:val="28"/>
          <w:szCs w:val="28"/>
          <w:lang w:val="uz-Cyrl-UZ"/>
        </w:rPr>
        <w:t>qo</w:t>
      </w:r>
      <w:r w:rsidRPr="00CD371E">
        <w:rPr>
          <w:rFonts w:ascii="Times New Roman" w:hAnsi="Times New Roman" w:cs="Times New Roman"/>
          <w:color w:val="525252"/>
          <w:spacing w:val="2"/>
          <w:sz w:val="28"/>
          <w:szCs w:val="28"/>
          <w:lang w:val="en-US"/>
        </w:rPr>
        <w:t>idasi, uni</w:t>
      </w:r>
      <w:r w:rsidRPr="00CD371E">
        <w:rPr>
          <w:rFonts w:ascii="Times New Roman" w:hAnsi="Times New Roman" w:cs="Times New Roman"/>
          <w:color w:val="525252"/>
          <w:spacing w:val="2"/>
          <w:sz w:val="28"/>
          <w:szCs w:val="28"/>
          <w:lang w:val="uz-Cyrl-UZ"/>
        </w:rPr>
        <w:t>ng</w:t>
      </w:r>
      <w:r w:rsidRPr="00CD371E">
        <w:rPr>
          <w:rFonts w:ascii="Times New Roman" w:hAnsi="Times New Roman" w:cs="Times New Roman"/>
          <w:color w:val="525252"/>
          <w:spacing w:val="2"/>
          <w:sz w:val="28"/>
          <w:szCs w:val="28"/>
          <w:lang w:val="en-US"/>
        </w:rPr>
        <w:t xml:space="preserve"> izo</w:t>
      </w:r>
      <w:r w:rsidRPr="00CD371E">
        <w:rPr>
          <w:rFonts w:ascii="Times New Roman" w:hAnsi="Times New Roman" w:cs="Times New Roman"/>
          <w:color w:val="525252"/>
          <w:spacing w:val="2"/>
          <w:sz w:val="28"/>
          <w:szCs w:val="28"/>
          <w:lang w:val="uz-Cyrl-UZ"/>
        </w:rPr>
        <w:t>h</w:t>
      </w:r>
      <w:r w:rsidRPr="00CD371E">
        <w:rPr>
          <w:rFonts w:ascii="Times New Roman" w:hAnsi="Times New Roman" w:cs="Times New Roman"/>
          <w:color w:val="525252"/>
          <w:spacing w:val="2"/>
          <w:sz w:val="28"/>
          <w:szCs w:val="28"/>
          <w:lang w:val="en-US"/>
        </w:rPr>
        <w:t>i.</w:t>
      </w:r>
    </w:p>
    <w:p w:rsidR="00CD371E" w:rsidRPr="00CD371E" w:rsidRDefault="00CD371E" w:rsidP="00CD371E">
      <w:pPr>
        <w:widowControl w:val="0"/>
        <w:numPr>
          <w:ilvl w:val="0"/>
          <w:numId w:val="66"/>
        </w:numPr>
        <w:shd w:val="clear" w:color="auto" w:fill="FFFFFF"/>
        <w:tabs>
          <w:tab w:val="left" w:pos="1736"/>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z w:val="28"/>
          <w:szCs w:val="28"/>
          <w:lang w:val="uz-Cyrl-UZ"/>
        </w:rPr>
        <w:t>Bir komponentli sistemalar. S</w:t>
      </w:r>
      <w:r w:rsidRPr="00CD371E">
        <w:rPr>
          <w:rFonts w:ascii="Times New Roman" w:hAnsi="Times New Roman" w:cs="Times New Roman"/>
          <w:color w:val="525252"/>
          <w:spacing w:val="7"/>
          <w:sz w:val="28"/>
          <w:szCs w:val="28"/>
          <w:lang w:val="uz-Cyrl-UZ"/>
        </w:rPr>
        <w:t>uvning holat diagrammasi.</w:t>
      </w:r>
    </w:p>
    <w:p w:rsidR="00CD371E" w:rsidRPr="00CD371E" w:rsidRDefault="00CD371E" w:rsidP="00CD371E">
      <w:pPr>
        <w:widowControl w:val="0"/>
        <w:numPr>
          <w:ilvl w:val="0"/>
          <w:numId w:val="66"/>
        </w:numPr>
        <w:shd w:val="clear" w:color="auto" w:fill="FFFFFF"/>
        <w:tabs>
          <w:tab w:val="left" w:pos="1736"/>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z w:val="28"/>
          <w:szCs w:val="28"/>
          <w:lang w:val="uz-Cyrl-UZ"/>
        </w:rPr>
        <w:t xml:space="preserve">Monotrop va enantiotrop jarayonlari. </w:t>
      </w:r>
    </w:p>
    <w:p w:rsidR="00CD371E" w:rsidRPr="00CD371E" w:rsidRDefault="00CD371E" w:rsidP="00CD371E">
      <w:pPr>
        <w:widowControl w:val="0"/>
        <w:numPr>
          <w:ilvl w:val="0"/>
          <w:numId w:val="66"/>
        </w:numPr>
        <w:shd w:val="clear" w:color="auto" w:fill="FFFFFF"/>
        <w:tabs>
          <w:tab w:val="left" w:pos="1736"/>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6"/>
          <w:sz w:val="28"/>
          <w:szCs w:val="28"/>
          <w:lang w:val="uz-Cyrl-UZ"/>
        </w:rPr>
        <w:t>Oltingugurtning holat diagrammasi.</w:t>
      </w:r>
    </w:p>
    <w:p w:rsidR="00CD371E" w:rsidRPr="00CD371E" w:rsidRDefault="00CD371E" w:rsidP="00CD371E">
      <w:pPr>
        <w:widowControl w:val="0"/>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3"/>
          <w:sz w:val="28"/>
          <w:szCs w:val="28"/>
          <w:lang w:val="uz-Cyrl-UZ"/>
        </w:rPr>
        <w:t>To‘yingan bug‘, to‘yingan bug‘ bosimi.</w:t>
      </w:r>
    </w:p>
    <w:p w:rsidR="00CD371E" w:rsidRPr="00CD371E" w:rsidRDefault="00CD371E" w:rsidP="00CD371E">
      <w:pPr>
        <w:widowControl w:val="0"/>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9"/>
          <w:sz w:val="28"/>
          <w:szCs w:val="28"/>
          <w:lang w:val="uz-Cyrl-UZ"/>
        </w:rPr>
        <w:t>To‘yingan bug‘ bosimining haroratga bog‘liqligi.</w:t>
      </w:r>
    </w:p>
    <w:p w:rsidR="00CD371E" w:rsidRPr="00CD371E" w:rsidRDefault="00CD371E" w:rsidP="00CD371E">
      <w:pPr>
        <w:widowControl w:val="0"/>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5"/>
          <w:sz w:val="28"/>
          <w:szCs w:val="28"/>
          <w:lang w:val="uz-Cyrl-UZ"/>
        </w:rPr>
        <w:t>Fazalararo o‘tish issiqligi.</w:t>
      </w:r>
    </w:p>
    <w:p w:rsidR="00CD371E" w:rsidRPr="00CD371E" w:rsidRDefault="00CD371E" w:rsidP="00CD371E">
      <w:pPr>
        <w:widowControl w:val="0"/>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5"/>
          <w:sz w:val="28"/>
          <w:szCs w:val="28"/>
          <w:lang w:val="uz-Cyrl-UZ"/>
        </w:rPr>
        <w:t>Fazalararo o‘tish issiqligini Klauzius</w:t>
      </w:r>
      <w:r w:rsidRPr="00CD371E">
        <w:rPr>
          <w:rFonts w:ascii="Times New Roman" w:hAnsi="Times New Roman" w:cs="Times New Roman"/>
          <w:color w:val="525252"/>
          <w:spacing w:val="-12"/>
          <w:sz w:val="28"/>
          <w:szCs w:val="28"/>
          <w:lang w:val="uz-Cyrl-UZ"/>
        </w:rPr>
        <w:t>-Klapeyron tenglamasi asosida hisoblash.</w:t>
      </w:r>
    </w:p>
    <w:p w:rsidR="00CD371E" w:rsidRPr="00CD371E" w:rsidRDefault="00CD371E" w:rsidP="00CD371E">
      <w:pPr>
        <w:shd w:val="clear" w:color="auto" w:fill="FFFFFF"/>
        <w:ind w:left="8"/>
        <w:jc w:val="both"/>
        <w:rPr>
          <w:rFonts w:ascii="Times New Roman" w:hAnsi="Times New Roman" w:cs="Times New Roman"/>
          <w:color w:val="525252"/>
          <w:spacing w:val="-12"/>
          <w:sz w:val="28"/>
          <w:szCs w:val="28"/>
          <w:lang w:val="uz-Cyrl-UZ"/>
        </w:rPr>
      </w:pPr>
    </w:p>
    <w:p w:rsidR="00CD371E" w:rsidRPr="00CD371E" w:rsidRDefault="00CD371E" w:rsidP="00CD371E">
      <w:pPr>
        <w:shd w:val="clear" w:color="auto" w:fill="FFFFFF"/>
        <w:jc w:val="center"/>
        <w:rPr>
          <w:rFonts w:ascii="Times New Roman" w:hAnsi="Times New Roman" w:cs="Times New Roman"/>
          <w:b/>
          <w:color w:val="943634"/>
          <w:sz w:val="28"/>
          <w:szCs w:val="28"/>
          <w:u w:val="single"/>
          <w:lang w:val="uz-Cyrl-UZ"/>
        </w:rPr>
      </w:pPr>
      <w:r w:rsidRPr="00CD371E">
        <w:rPr>
          <w:rFonts w:ascii="Times New Roman" w:hAnsi="Times New Roman" w:cs="Times New Roman"/>
          <w:b/>
          <w:color w:val="943634"/>
          <w:sz w:val="28"/>
          <w:szCs w:val="28"/>
          <w:u w:val="single"/>
          <w:lang w:val="uz-Cyrl-UZ"/>
        </w:rPr>
        <w:t>Foydalaniladigan adabiyotlar:</w:t>
      </w:r>
    </w:p>
    <w:p w:rsidR="00CD371E" w:rsidRPr="00CD371E" w:rsidRDefault="00CD371E" w:rsidP="00CD371E">
      <w:pPr>
        <w:shd w:val="clear" w:color="auto" w:fill="FFFFFF"/>
        <w:jc w:val="center"/>
        <w:rPr>
          <w:rFonts w:ascii="Times New Roman" w:hAnsi="Times New Roman" w:cs="Times New Roman"/>
          <w:b/>
          <w:color w:val="943634"/>
          <w:sz w:val="28"/>
          <w:szCs w:val="28"/>
          <w:u w:val="single"/>
          <w:lang w:val="uz-Cyrl-UZ"/>
        </w:rPr>
      </w:pPr>
    </w:p>
    <w:p w:rsidR="00CD371E" w:rsidRPr="00CD371E" w:rsidRDefault="00CD371E" w:rsidP="00CD371E">
      <w:pPr>
        <w:shd w:val="clear" w:color="auto" w:fill="FFFFFF"/>
        <w:rPr>
          <w:rFonts w:ascii="Times New Roman" w:hAnsi="Times New Roman" w:cs="Times New Roman"/>
          <w:sz w:val="28"/>
          <w:szCs w:val="28"/>
          <w:lang w:val="uz-Cyrl-UZ"/>
        </w:rPr>
      </w:pPr>
      <w:r w:rsidRPr="00CD371E">
        <w:rPr>
          <w:rFonts w:ascii="Times New Roman" w:hAnsi="Times New Roman" w:cs="Times New Roman"/>
          <w:sz w:val="28"/>
          <w:szCs w:val="28"/>
          <w:lang w:val="uz-Cyrl-UZ"/>
        </w:rPr>
        <w:t>1. X. Rustamov. Fizik kimyo. T., "O‘zbekiston", 2000 y., 219-227 betlar.</w:t>
      </w:r>
    </w:p>
    <w:p w:rsidR="00CD371E" w:rsidRPr="00CD371E" w:rsidRDefault="00CD371E" w:rsidP="00CD371E">
      <w:pPr>
        <w:shd w:val="clear" w:color="auto" w:fill="FFFFFF"/>
        <w:ind w:right="62"/>
        <w:jc w:val="both"/>
        <w:rPr>
          <w:rFonts w:ascii="Times New Roman" w:hAnsi="Times New Roman" w:cs="Times New Roman"/>
          <w:sz w:val="28"/>
          <w:szCs w:val="28"/>
          <w:lang w:val="uz-Cyrl-UZ"/>
        </w:rPr>
      </w:pPr>
      <w:r w:rsidRPr="00CD371E">
        <w:rPr>
          <w:rFonts w:ascii="Times New Roman" w:hAnsi="Times New Roman" w:cs="Times New Roman"/>
          <w:iCs/>
          <w:spacing w:val="-5"/>
          <w:sz w:val="28"/>
          <w:szCs w:val="28"/>
          <w:lang w:val="uz-Cyrl-UZ"/>
        </w:rPr>
        <w:t xml:space="preserve">2. </w:t>
      </w:r>
      <w:r w:rsidRPr="00CD371E">
        <w:rPr>
          <w:rFonts w:ascii="Times New Roman" w:hAnsi="Times New Roman" w:cs="Times New Roman"/>
          <w:spacing w:val="-5"/>
          <w:sz w:val="28"/>
          <w:szCs w:val="28"/>
          <w:lang w:val="uz-Cyrl-UZ"/>
        </w:rPr>
        <w:t>Fizik kimyo kursidan amaliy mashg‘ulotlar. Institut talabala</w:t>
      </w:r>
      <w:r w:rsidRPr="00CD371E">
        <w:rPr>
          <w:rFonts w:ascii="Times New Roman" w:hAnsi="Times New Roman" w:cs="Times New Roman"/>
          <w:spacing w:val="-3"/>
          <w:sz w:val="28"/>
          <w:szCs w:val="28"/>
          <w:lang w:val="uz-Cyrl-UZ"/>
        </w:rPr>
        <w:t xml:space="preserve">riga o‘quv qo‘llanma / (B.N.Afanasev va boshq. Tarjimonlar : X. I. </w:t>
      </w:r>
      <w:r w:rsidRPr="00CD371E">
        <w:rPr>
          <w:rFonts w:ascii="Times New Roman" w:hAnsi="Times New Roman" w:cs="Times New Roman"/>
          <w:sz w:val="28"/>
          <w:szCs w:val="28"/>
          <w:lang w:val="uz-Cyrl-UZ"/>
        </w:rPr>
        <w:t>Akbarov, R. S. Tillaev). - 4-ruscha nashr. Tarjima. - T.: O‘zbekiston, 1999 y., 71-75 betlar.</w:t>
      </w: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ind w:firstLine="709"/>
        <w:jc w:val="center"/>
        <w:rPr>
          <w:rFonts w:ascii="Times New Roman" w:hAnsi="Times New Roman" w:cs="Times New Roman"/>
          <w:b/>
          <w:sz w:val="28"/>
          <w:szCs w:val="28"/>
          <w:lang w:val="uz-Cyrl-UZ"/>
        </w:rPr>
      </w:pPr>
    </w:p>
    <w:p w:rsidR="00CD371E" w:rsidRPr="00CD371E" w:rsidRDefault="00CD371E" w:rsidP="00CD371E">
      <w:pPr>
        <w:shd w:val="clear" w:color="auto" w:fill="FFFFFF"/>
        <w:tabs>
          <w:tab w:val="left" w:pos="3052"/>
        </w:tabs>
        <w:spacing w:before="446"/>
        <w:ind w:right="-331"/>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2"/>
          <w:sz w:val="28"/>
          <w:szCs w:val="28"/>
          <w:lang w:val="uz-Cyrl-UZ"/>
        </w:rPr>
        <w:t>5 - LABORATORIYA ISHI</w:t>
      </w:r>
    </w:p>
    <w:p w:rsidR="00CD371E" w:rsidRPr="00CD371E" w:rsidRDefault="00CD371E" w:rsidP="00CD371E">
      <w:pPr>
        <w:shd w:val="clear" w:color="auto" w:fill="FFFFFF"/>
        <w:ind w:right="-331"/>
        <w:jc w:val="center"/>
        <w:rPr>
          <w:rFonts w:ascii="Times New Roman" w:hAnsi="Times New Roman" w:cs="Times New Roman"/>
          <w:b/>
          <w:color w:val="006600"/>
          <w:spacing w:val="-14"/>
          <w:sz w:val="28"/>
          <w:szCs w:val="28"/>
          <w:lang w:val="en-US"/>
        </w:rPr>
      </w:pPr>
      <w:r w:rsidRPr="00CD371E">
        <w:rPr>
          <w:rFonts w:ascii="Times New Roman" w:hAnsi="Times New Roman" w:cs="Times New Roman"/>
          <w:b/>
          <w:color w:val="632423"/>
          <w:sz w:val="28"/>
          <w:szCs w:val="28"/>
          <w:lang w:val="uz-Cyrl-UZ"/>
        </w:rPr>
        <w:t xml:space="preserve">MAVZU: </w:t>
      </w:r>
      <w:r w:rsidRPr="00CD371E">
        <w:rPr>
          <w:rFonts w:ascii="Times New Roman" w:hAnsi="Times New Roman" w:cs="Times New Roman"/>
          <w:b/>
          <w:color w:val="006600"/>
          <w:sz w:val="28"/>
          <w:szCs w:val="28"/>
          <w:lang w:val="uz-Cyrl-UZ"/>
        </w:rPr>
        <w:t>IKKI KOMPONENTLI QATTIQ SISTEMALARNING SUYUQLANISH XOLAT DIAGRAMMASINI TUZISH</w:t>
      </w:r>
      <w:r w:rsidRPr="00CD371E">
        <w:rPr>
          <w:rFonts w:ascii="Times New Roman" w:hAnsi="Times New Roman" w:cs="Times New Roman"/>
          <w:b/>
          <w:color w:val="006600"/>
          <w:spacing w:val="-14"/>
          <w:sz w:val="28"/>
          <w:szCs w:val="28"/>
          <w:lang w:val="uz-Cyrl-UZ"/>
        </w:rPr>
        <w:t xml:space="preserve">. </w:t>
      </w:r>
    </w:p>
    <w:p w:rsidR="00CD371E" w:rsidRPr="00CD371E" w:rsidRDefault="00CD371E" w:rsidP="00CD371E">
      <w:pPr>
        <w:shd w:val="clear" w:color="auto" w:fill="FFFFFF"/>
        <w:ind w:right="-331"/>
        <w:rPr>
          <w:rFonts w:ascii="Times New Roman" w:hAnsi="Times New Roman" w:cs="Times New Roman"/>
          <w:b/>
          <w:sz w:val="28"/>
          <w:szCs w:val="28"/>
          <w:lang w:val="en-US"/>
        </w:rPr>
      </w:pPr>
      <w:r w:rsidRPr="00CD371E">
        <w:rPr>
          <w:rFonts w:ascii="Times New Roman" w:hAnsi="Times New Roman" w:cs="Times New Roman"/>
          <w:b/>
          <w:spacing w:val="-2"/>
          <w:sz w:val="28"/>
          <w:szCs w:val="28"/>
          <w:lang w:val="uz-Cyrl-UZ"/>
        </w:rPr>
        <w:t>4.1. TERMIK TAHLIL</w:t>
      </w:r>
    </w:p>
    <w:p w:rsidR="00CD371E" w:rsidRPr="00CD371E" w:rsidRDefault="00CD371E" w:rsidP="00CD371E">
      <w:pPr>
        <w:shd w:val="clear" w:color="auto" w:fill="FFFFFF"/>
        <w:ind w:right="-331" w:firstLine="993"/>
        <w:rPr>
          <w:rFonts w:ascii="Times New Roman" w:hAnsi="Times New Roman" w:cs="Times New Roman"/>
          <w:spacing w:val="-8"/>
          <w:sz w:val="28"/>
          <w:szCs w:val="28"/>
          <w:lang w:val="uz-Cyrl-UZ"/>
        </w:rPr>
      </w:pPr>
      <w:r w:rsidRPr="00CD371E">
        <w:rPr>
          <w:rFonts w:ascii="Times New Roman" w:hAnsi="Times New Roman" w:cs="Times New Roman"/>
          <w:b/>
          <w:spacing w:val="-4"/>
          <w:sz w:val="28"/>
          <w:szCs w:val="28"/>
          <w:u w:val="single"/>
          <w:lang w:val="uz-Cyrl-UZ"/>
        </w:rPr>
        <w:t>Ishdan maksad:</w:t>
      </w:r>
      <w:r w:rsidRPr="00CD371E">
        <w:rPr>
          <w:rFonts w:ascii="Times New Roman" w:hAnsi="Times New Roman" w:cs="Times New Roman"/>
          <w:spacing w:val="-4"/>
          <w:sz w:val="28"/>
          <w:szCs w:val="28"/>
          <w:lang w:val="uz-Cyrl-UZ"/>
        </w:rPr>
        <w:t xml:space="preserve"> Ikki komponentli inkongurent qattiq sistema</w:t>
      </w:r>
      <w:r w:rsidRPr="00CD371E">
        <w:rPr>
          <w:rFonts w:ascii="Times New Roman" w:hAnsi="Times New Roman" w:cs="Times New Roman"/>
          <w:spacing w:val="-10"/>
          <w:sz w:val="28"/>
          <w:szCs w:val="28"/>
          <w:lang w:val="uz-Cyrl-UZ"/>
        </w:rPr>
        <w:t xml:space="preserve">ning suyuqlanish haroratini tarkibga bog‘liqligini </w:t>
      </w:r>
      <w:r w:rsidRPr="00CD371E">
        <w:rPr>
          <w:rFonts w:ascii="Times New Roman" w:hAnsi="Times New Roman" w:cs="Times New Roman"/>
          <w:b/>
          <w:color w:val="006600"/>
          <w:spacing w:val="-8"/>
          <w:sz w:val="28"/>
          <w:szCs w:val="28"/>
          <w:lang w:val="uz-Cyrl-UZ"/>
        </w:rPr>
        <w:t>T</w:t>
      </w:r>
      <w:r w:rsidRPr="00CD371E">
        <w:rPr>
          <w:rFonts w:ascii="Times New Roman" w:hAnsi="Times New Roman" w:cs="Times New Roman"/>
          <w:b/>
          <w:color w:val="006600"/>
          <w:spacing w:val="-8"/>
          <w:sz w:val="28"/>
          <w:szCs w:val="28"/>
          <w:vertAlign w:val="subscript"/>
          <w:lang w:val="en-US"/>
        </w:rPr>
        <w:t>c</w:t>
      </w:r>
      <w:r w:rsidRPr="00CD371E">
        <w:rPr>
          <w:rFonts w:ascii="Times New Roman" w:hAnsi="Times New Roman" w:cs="Times New Roman"/>
          <w:b/>
          <w:color w:val="006600"/>
          <w:spacing w:val="-8"/>
          <w:sz w:val="28"/>
          <w:szCs w:val="28"/>
          <w:lang w:val="en-US"/>
        </w:rPr>
        <w:t xml:space="preserve"> </w:t>
      </w:r>
      <w:r w:rsidRPr="00CD371E">
        <w:rPr>
          <w:rFonts w:ascii="Times New Roman" w:hAnsi="Times New Roman" w:cs="Times New Roman"/>
          <w:b/>
          <w:color w:val="006600"/>
          <w:spacing w:val="-8"/>
          <w:sz w:val="28"/>
          <w:szCs w:val="28"/>
          <w:lang w:val="uz-Cyrl-UZ"/>
        </w:rPr>
        <w:t xml:space="preserve">= </w:t>
      </w:r>
      <w:r w:rsidRPr="00CD371E">
        <w:rPr>
          <w:rFonts w:ascii="Times New Roman" w:hAnsi="Times New Roman" w:cs="Times New Roman"/>
          <w:b/>
          <w:color w:val="006600"/>
          <w:spacing w:val="-8"/>
          <w:sz w:val="28"/>
          <w:szCs w:val="28"/>
          <w:lang w:val="en-US"/>
        </w:rPr>
        <w:t>f</w:t>
      </w:r>
      <w:r w:rsidRPr="00CD371E">
        <w:rPr>
          <w:rFonts w:ascii="Times New Roman" w:hAnsi="Times New Roman" w:cs="Times New Roman"/>
          <w:b/>
          <w:color w:val="006600"/>
          <w:spacing w:val="-8"/>
          <w:sz w:val="28"/>
          <w:szCs w:val="28"/>
          <w:lang w:val="uz-Cyrl-UZ"/>
        </w:rPr>
        <w:t>(s)</w:t>
      </w:r>
      <w:r w:rsidRPr="00CD371E">
        <w:rPr>
          <w:rFonts w:ascii="Times New Roman" w:hAnsi="Times New Roman" w:cs="Times New Roman"/>
          <w:spacing w:val="-8"/>
          <w:sz w:val="28"/>
          <w:szCs w:val="28"/>
          <w:lang w:val="uz-Cyrl-UZ"/>
        </w:rPr>
        <w:t xml:space="preserve"> </w:t>
      </w:r>
      <w:r w:rsidRPr="00CD371E">
        <w:rPr>
          <w:rFonts w:ascii="Times New Roman" w:hAnsi="Times New Roman" w:cs="Times New Roman"/>
          <w:spacing w:val="-10"/>
          <w:sz w:val="28"/>
          <w:szCs w:val="28"/>
          <w:lang w:val="uz-Cyrl-UZ"/>
        </w:rPr>
        <w:t>o‘rganib, holat d</w:t>
      </w:r>
      <w:r w:rsidRPr="00CD371E">
        <w:rPr>
          <w:rFonts w:ascii="Times New Roman" w:hAnsi="Times New Roman" w:cs="Times New Roman"/>
          <w:spacing w:val="-8"/>
          <w:sz w:val="28"/>
          <w:szCs w:val="28"/>
          <w:lang w:val="uz-Cyrl-UZ"/>
        </w:rPr>
        <w:t>iagrammasi-</w:t>
      </w:r>
    </w:p>
    <w:p w:rsidR="00CD371E" w:rsidRPr="00CD371E" w:rsidRDefault="00CD371E" w:rsidP="00CD371E">
      <w:pPr>
        <w:shd w:val="clear" w:color="auto" w:fill="FFFFFF"/>
        <w:ind w:right="-331"/>
        <w:rPr>
          <w:rFonts w:ascii="Times New Roman" w:hAnsi="Times New Roman" w:cs="Times New Roman"/>
          <w:sz w:val="28"/>
          <w:szCs w:val="28"/>
          <w:lang w:val="en-US"/>
        </w:rPr>
      </w:pPr>
      <w:r w:rsidRPr="00CD371E">
        <w:rPr>
          <w:rFonts w:ascii="Times New Roman" w:hAnsi="Times New Roman" w:cs="Times New Roman"/>
          <w:spacing w:val="-8"/>
          <w:sz w:val="28"/>
          <w:szCs w:val="28"/>
          <w:lang w:val="uz-Cyrl-UZ"/>
        </w:rPr>
        <w:t xml:space="preserve">ni tuzish va aralashmaning evtektik tarkibini </w:t>
      </w:r>
      <w:r w:rsidRPr="00CD371E">
        <w:rPr>
          <w:rFonts w:ascii="Times New Roman" w:hAnsi="Times New Roman" w:cs="Times New Roman"/>
          <w:sz w:val="28"/>
          <w:szCs w:val="28"/>
          <w:lang w:val="uz-Cyrl-UZ"/>
        </w:rPr>
        <w:t>aniqlash.</w:t>
      </w:r>
    </w:p>
    <w:p w:rsidR="00CD371E" w:rsidRPr="00CD371E" w:rsidRDefault="00CD371E" w:rsidP="00CD371E">
      <w:pPr>
        <w:shd w:val="clear" w:color="auto" w:fill="FFFFFF"/>
        <w:spacing w:before="288"/>
        <w:ind w:right="-331" w:firstLine="993"/>
        <w:jc w:val="both"/>
        <w:rPr>
          <w:rFonts w:ascii="Times New Roman" w:hAnsi="Times New Roman" w:cs="Times New Roman"/>
          <w:spacing w:val="-2"/>
          <w:sz w:val="28"/>
          <w:szCs w:val="28"/>
          <w:lang w:val="uz-Cyrl-UZ"/>
        </w:rPr>
      </w:pPr>
      <w:r w:rsidRPr="00CD371E">
        <w:rPr>
          <w:rFonts w:ascii="Times New Roman" w:hAnsi="Times New Roman" w:cs="Times New Roman"/>
          <w:b/>
          <w:spacing w:val="-1"/>
          <w:sz w:val="28"/>
          <w:szCs w:val="28"/>
          <w:u w:val="single"/>
          <w:lang w:val="uz-Cyrl-UZ"/>
        </w:rPr>
        <w:t>Ish bajarish tartibi</w:t>
      </w:r>
      <w:r w:rsidRPr="00CD371E">
        <w:rPr>
          <w:rFonts w:ascii="Times New Roman" w:hAnsi="Times New Roman" w:cs="Times New Roman"/>
          <w:b/>
          <w:spacing w:val="-1"/>
          <w:sz w:val="28"/>
          <w:szCs w:val="28"/>
          <w:lang w:val="uz-Cyrl-UZ"/>
        </w:rPr>
        <w:t xml:space="preserve">: </w:t>
      </w:r>
      <w:r w:rsidRPr="00CD371E">
        <w:rPr>
          <w:rFonts w:ascii="Times New Roman" w:hAnsi="Times New Roman" w:cs="Times New Roman"/>
          <w:b/>
          <w:i/>
          <w:color w:val="0000FF"/>
          <w:spacing w:val="-1"/>
          <w:sz w:val="28"/>
          <w:szCs w:val="28"/>
          <w:lang w:val="uz-Cyrl-UZ"/>
        </w:rPr>
        <w:t>Termik analiz usuli</w:t>
      </w:r>
      <w:r w:rsidRPr="00CD371E">
        <w:rPr>
          <w:rFonts w:ascii="Times New Roman" w:hAnsi="Times New Roman" w:cs="Times New Roman"/>
          <w:i/>
          <w:spacing w:val="-1"/>
          <w:sz w:val="28"/>
          <w:szCs w:val="28"/>
          <w:lang w:val="uz-Cyrl-UZ"/>
        </w:rPr>
        <w:t xml:space="preserve"> asosida sistemani </w:t>
      </w:r>
      <w:r w:rsidRPr="00CD371E">
        <w:rPr>
          <w:rFonts w:ascii="Times New Roman" w:hAnsi="Times New Roman" w:cs="Times New Roman"/>
          <w:i/>
          <w:spacing w:val="-8"/>
          <w:sz w:val="28"/>
          <w:szCs w:val="28"/>
          <w:lang w:val="uz-Cyrl-UZ"/>
        </w:rPr>
        <w:t>sovitish yoki isitish vaqtida haroratning o‘zgarish tezligini</w:t>
      </w:r>
      <w:r w:rsidRPr="00CD371E">
        <w:rPr>
          <w:rFonts w:ascii="Times New Roman" w:hAnsi="Times New Roman" w:cs="Times New Roman"/>
          <w:i/>
          <w:sz w:val="28"/>
          <w:szCs w:val="28"/>
          <w:lang w:val="uz-Cyrl-UZ"/>
        </w:rPr>
        <w:t xml:space="preserve"> kuzatish yotadi.</w:t>
      </w:r>
      <w:r w:rsidRPr="00CD371E">
        <w:rPr>
          <w:rFonts w:ascii="Times New Roman" w:hAnsi="Times New Roman" w:cs="Times New Roman"/>
          <w:sz w:val="28"/>
          <w:szCs w:val="28"/>
          <w:lang w:val="uz-Cyrl-UZ"/>
        </w:rPr>
        <w:t xml:space="preserve"> Agar sovish vaqtida sistemada hech qanday fazoviy o‘zgarishlar sodir bo‘lmasa, uning harorati bir tekisda pasayadi, </w:t>
      </w:r>
      <w:r w:rsidRPr="00CD371E">
        <w:rPr>
          <w:rFonts w:ascii="Times New Roman" w:hAnsi="Times New Roman" w:cs="Times New Roman"/>
          <w:spacing w:val="-1"/>
          <w:sz w:val="28"/>
          <w:szCs w:val="28"/>
          <w:lang w:val="uz-Cyrl-UZ"/>
        </w:rPr>
        <w:t>agarda biror fazoviy o‘zgarishlar sodir bo‘lsa, sovish chizig‘ida modda</w:t>
      </w:r>
      <w:r w:rsidRPr="00CD371E">
        <w:rPr>
          <w:rFonts w:ascii="Times New Roman" w:hAnsi="Times New Roman" w:cs="Times New Roman"/>
          <w:sz w:val="28"/>
          <w:szCs w:val="28"/>
          <w:lang w:val="uz-Cyrl-UZ"/>
        </w:rPr>
        <w:t xml:space="preserve"> harorati</w:t>
      </w:r>
      <w:r w:rsidRPr="00CD371E">
        <w:rPr>
          <w:rFonts w:ascii="Times New Roman" w:hAnsi="Times New Roman" w:cs="Times New Roman"/>
          <w:spacing w:val="-1"/>
          <w:sz w:val="28"/>
          <w:szCs w:val="28"/>
          <w:lang w:val="uz-Cyrl-UZ"/>
        </w:rPr>
        <w:t>ning pasayishi sekinlashib yoki to‘xtab qolganligi kuza</w:t>
      </w:r>
      <w:r w:rsidRPr="00CD371E">
        <w:rPr>
          <w:rFonts w:ascii="Times New Roman" w:hAnsi="Times New Roman" w:cs="Times New Roman"/>
          <w:spacing w:val="-2"/>
          <w:sz w:val="28"/>
          <w:szCs w:val="28"/>
          <w:lang w:val="uz-Cyrl-UZ"/>
        </w:rPr>
        <w:t>tiladi va gorizontal chiziq paydo bo‘ladi. Fazoviy o‘zgarishlar tugamaguncha</w:t>
      </w:r>
      <w:r w:rsidRPr="00CD371E">
        <w:rPr>
          <w:rFonts w:ascii="Times New Roman" w:hAnsi="Times New Roman" w:cs="Times New Roman"/>
          <w:sz w:val="28"/>
          <w:szCs w:val="28"/>
          <w:lang w:val="uz-Cyrl-UZ"/>
        </w:rPr>
        <w:t xml:space="preserve"> harorat deyarli o‘zgarmaydi. Undan keyin yana bir tekisda sovish davom et</w:t>
      </w:r>
      <w:r w:rsidRPr="00CD371E">
        <w:rPr>
          <w:rFonts w:ascii="Times New Roman" w:hAnsi="Times New Roman" w:cs="Times New Roman"/>
          <w:spacing w:val="-3"/>
          <w:sz w:val="28"/>
          <w:szCs w:val="28"/>
          <w:lang w:val="uz-Cyrl-UZ"/>
        </w:rPr>
        <w:t xml:space="preserve">adi. </w:t>
      </w:r>
      <w:r w:rsidRPr="00CD371E">
        <w:rPr>
          <w:rFonts w:ascii="Times New Roman" w:hAnsi="Times New Roman" w:cs="Times New Roman"/>
          <w:b/>
          <w:color w:val="008000"/>
          <w:spacing w:val="-3"/>
          <w:sz w:val="28"/>
          <w:szCs w:val="28"/>
          <w:lang w:val="uz-Cyrl-UZ"/>
        </w:rPr>
        <w:t>Harorat - vaqt</w:t>
      </w:r>
      <w:r w:rsidRPr="00CD371E">
        <w:rPr>
          <w:rFonts w:ascii="Times New Roman" w:hAnsi="Times New Roman" w:cs="Times New Roman"/>
          <w:spacing w:val="-3"/>
          <w:sz w:val="28"/>
          <w:szCs w:val="28"/>
          <w:lang w:val="uz-Cyrl-UZ"/>
        </w:rPr>
        <w:t xml:space="preserve"> koordinatalarida berilgan moddaning yoki</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5"/>
          <w:sz w:val="28"/>
          <w:szCs w:val="28"/>
          <w:lang w:val="uz-Cyrl-UZ"/>
        </w:rPr>
        <w:t xml:space="preserve">aralashmaning </w:t>
      </w:r>
      <w:r w:rsidRPr="00CD371E">
        <w:rPr>
          <w:rFonts w:ascii="Times New Roman" w:hAnsi="Times New Roman" w:cs="Times New Roman"/>
          <w:spacing w:val="-5"/>
          <w:sz w:val="28"/>
          <w:szCs w:val="28"/>
          <w:u w:val="single"/>
          <w:lang w:val="uz-Cyrl-UZ"/>
        </w:rPr>
        <w:t>sovush egrilarini</w:t>
      </w:r>
      <w:r w:rsidRPr="00CD371E">
        <w:rPr>
          <w:rFonts w:ascii="Times New Roman" w:hAnsi="Times New Roman" w:cs="Times New Roman"/>
          <w:spacing w:val="-5"/>
          <w:sz w:val="28"/>
          <w:szCs w:val="28"/>
          <w:lang w:val="uz-Cyrl-UZ"/>
        </w:rPr>
        <w:t xml:space="preserve"> chizib, undagi kesmaning joylashishidan </w:t>
      </w:r>
      <w:r w:rsidRPr="00CD371E">
        <w:rPr>
          <w:rFonts w:ascii="Times New Roman" w:hAnsi="Times New Roman" w:cs="Times New Roman"/>
          <w:sz w:val="28"/>
          <w:szCs w:val="28"/>
          <w:lang w:val="uz-Cyrl-UZ"/>
        </w:rPr>
        <w:t xml:space="preserve">kristallanish jarayoni boshlanish harorati </w:t>
      </w:r>
      <w:r w:rsidRPr="00CD371E">
        <w:rPr>
          <w:rFonts w:ascii="Times New Roman" w:hAnsi="Times New Roman" w:cs="Times New Roman"/>
          <w:b/>
          <w:color w:val="0000FF"/>
          <w:sz w:val="28"/>
          <w:szCs w:val="28"/>
          <w:lang w:val="uz-Cyrl-UZ"/>
        </w:rPr>
        <w:t>(V)</w:t>
      </w:r>
      <w:r w:rsidRPr="00CD371E">
        <w:rPr>
          <w:rFonts w:ascii="Times New Roman" w:hAnsi="Times New Roman" w:cs="Times New Roman"/>
          <w:sz w:val="28"/>
          <w:szCs w:val="28"/>
          <w:lang w:val="uz-Cyrl-UZ"/>
        </w:rPr>
        <w:t xml:space="preserve"> aniqlanadi, haroratning doimiyligi tugagan nuqta </w:t>
      </w:r>
      <w:r w:rsidRPr="00CD371E">
        <w:rPr>
          <w:rFonts w:ascii="Times New Roman" w:hAnsi="Times New Roman" w:cs="Times New Roman"/>
          <w:color w:val="0000FF"/>
          <w:spacing w:val="-2"/>
          <w:sz w:val="28"/>
          <w:szCs w:val="28"/>
          <w:lang w:val="uz-Cyrl-UZ"/>
        </w:rPr>
        <w:t>(S)</w:t>
      </w:r>
      <w:r w:rsidRPr="00CD371E">
        <w:rPr>
          <w:rFonts w:ascii="Times New Roman" w:hAnsi="Times New Roman" w:cs="Times New Roman"/>
          <w:spacing w:val="-2"/>
          <w:sz w:val="28"/>
          <w:szCs w:val="28"/>
          <w:lang w:val="uz-Cyrl-UZ"/>
        </w:rPr>
        <w:t xml:space="preserve"> kristallanish tugaganini ko‘rsatadi. </w:t>
      </w:r>
    </w:p>
    <w:p w:rsidR="00CD371E" w:rsidRPr="00CD371E" w:rsidRDefault="00CD371E" w:rsidP="00CD371E">
      <w:pPr>
        <w:ind w:firstLine="708"/>
        <w:jc w:val="center"/>
        <w:rPr>
          <w:rFonts w:ascii="Times New Roman" w:hAnsi="Times New Roman" w:cs="Times New Roman"/>
          <w:b/>
          <w:color w:val="0000FF"/>
          <w:sz w:val="28"/>
          <w:szCs w:val="28"/>
          <w:lang w:val="uz-Cyrl-UZ"/>
        </w:rPr>
      </w:pPr>
    </w:p>
    <w:p w:rsidR="00CD371E" w:rsidRPr="00CD371E" w:rsidRDefault="009A2A99" w:rsidP="00CD371E">
      <w:pPr>
        <w:ind w:firstLine="708"/>
        <w:jc w:val="center"/>
        <w:rPr>
          <w:rFonts w:ascii="Times New Roman" w:hAnsi="Times New Roman" w:cs="Times New Roman"/>
          <w:b/>
          <w:color w:val="0000FF"/>
          <w:sz w:val="28"/>
          <w:szCs w:val="28"/>
          <w:lang w:val="uz-Cyrl-UZ"/>
        </w:rPr>
      </w:pPr>
      <w:r>
        <w:rPr>
          <w:rFonts w:ascii="Times New Roman" w:hAnsi="Times New Roman" w:cs="Times New Roman"/>
          <w:sz w:val="28"/>
          <w:szCs w:val="28"/>
          <w:lang w:val="uz-Cyrl-UZ"/>
        </w:rPr>
        <w:pict>
          <v:shape id="_x0000_i1327" type="#_x0000_t75" style="width:198pt;height:172.5pt">
            <v:imagedata r:id="rId612" o:title=""/>
          </v:shape>
        </w:pict>
      </w:r>
    </w:p>
    <w:p w:rsidR="00CD371E" w:rsidRPr="00CD371E" w:rsidRDefault="00CD371E" w:rsidP="00CD371E">
      <w:pPr>
        <w:ind w:firstLine="708"/>
        <w:jc w:val="both"/>
        <w:rPr>
          <w:rFonts w:ascii="Times New Roman" w:hAnsi="Times New Roman" w:cs="Times New Roman"/>
          <w:b/>
          <w:noProof/>
          <w:sz w:val="28"/>
          <w:szCs w:val="28"/>
          <w:lang w:val="uz-Cyrl-UZ"/>
        </w:rPr>
      </w:pPr>
      <w:r w:rsidRPr="00CD371E">
        <w:rPr>
          <w:rFonts w:ascii="Times New Roman" w:hAnsi="Times New Roman" w:cs="Times New Roman"/>
          <w:noProof/>
          <w:sz w:val="28"/>
          <w:szCs w:val="28"/>
          <w:lang w:val="uz-Cyrl-UZ"/>
        </w:rPr>
        <w:t xml:space="preserve">1-rasm. </w:t>
      </w:r>
      <w:r w:rsidRPr="00CD371E">
        <w:rPr>
          <w:rFonts w:ascii="Times New Roman" w:hAnsi="Times New Roman" w:cs="Times New Roman"/>
          <w:b/>
          <w:noProof/>
          <w:sz w:val="28"/>
          <w:szCs w:val="28"/>
          <w:lang w:val="uz-Cyrl-UZ"/>
        </w:rPr>
        <w:t>Sovush egrilari</w:t>
      </w:r>
    </w:p>
    <w:p w:rsidR="00CD371E" w:rsidRPr="00CD371E" w:rsidRDefault="00CD371E" w:rsidP="00CD371E">
      <w:pPr>
        <w:shd w:val="clear" w:color="auto" w:fill="FFFFFF"/>
        <w:spacing w:before="288"/>
        <w:ind w:right="-331" w:firstLine="993"/>
        <w:jc w:val="both"/>
        <w:rPr>
          <w:rFonts w:ascii="Times New Roman" w:hAnsi="Times New Roman" w:cs="Times New Roman"/>
          <w:spacing w:val="-6"/>
          <w:sz w:val="28"/>
          <w:szCs w:val="28"/>
          <w:lang w:val="uz-Cyrl-UZ"/>
        </w:rPr>
      </w:pPr>
      <w:r w:rsidRPr="00CD371E">
        <w:rPr>
          <w:rFonts w:ascii="Times New Roman" w:hAnsi="Times New Roman" w:cs="Times New Roman"/>
          <w:spacing w:val="-2"/>
          <w:sz w:val="28"/>
          <w:szCs w:val="28"/>
          <w:lang w:val="uz-Cyrl-UZ"/>
        </w:rPr>
        <w:t>Toza moddalar va ularning tur</w:t>
      </w:r>
      <w:r w:rsidRPr="00CD371E">
        <w:rPr>
          <w:rFonts w:ascii="Times New Roman" w:hAnsi="Times New Roman" w:cs="Times New Roman"/>
          <w:spacing w:val="-4"/>
          <w:sz w:val="28"/>
          <w:szCs w:val="28"/>
          <w:lang w:val="uz-Cyrl-UZ"/>
        </w:rPr>
        <w:t>li tarkibdagi aralashmalarining suyuqlanish haroratlarini</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6"/>
          <w:sz w:val="28"/>
          <w:szCs w:val="28"/>
          <w:lang w:val="uz-Cyrl-UZ"/>
        </w:rPr>
        <w:t xml:space="preserve">aniqlab, sistemaning </w:t>
      </w:r>
      <w:r w:rsidRPr="00CD371E">
        <w:rPr>
          <w:rFonts w:ascii="Times New Roman" w:hAnsi="Times New Roman" w:cs="Times New Roman"/>
          <w:b/>
          <w:i/>
          <w:spacing w:val="-6"/>
          <w:sz w:val="28"/>
          <w:szCs w:val="28"/>
          <w:lang w:val="uz-Cyrl-UZ"/>
        </w:rPr>
        <w:t xml:space="preserve">suyuqlanish diagrammasini </w:t>
      </w:r>
      <w:r w:rsidRPr="00CD371E">
        <w:rPr>
          <w:rFonts w:ascii="Times New Roman" w:hAnsi="Times New Roman" w:cs="Times New Roman"/>
          <w:spacing w:val="-6"/>
          <w:sz w:val="28"/>
          <w:szCs w:val="28"/>
          <w:lang w:val="uz-Cyrl-UZ"/>
        </w:rPr>
        <w:t>chizish mumkin.</w:t>
      </w:r>
    </w:p>
    <w:p w:rsidR="00CD371E" w:rsidRPr="00CD371E" w:rsidRDefault="00CD371E" w:rsidP="00CD371E">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lastRenderedPageBreak/>
        <w:t>Mavzuga oid qisqacha nazariy tushunchalar:</w:t>
      </w:r>
    </w:p>
    <w:p w:rsidR="00CD371E" w:rsidRPr="00CD371E" w:rsidRDefault="00CD371E" w:rsidP="00CD371E">
      <w:pPr>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Ikki komponentli sistemalar</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Ikki komponentli sistemalar uchun Gibbsning fazalar qoidasi quyidagicha yoziladi:</w:t>
      </w:r>
    </w:p>
    <w:p w:rsidR="00CD371E" w:rsidRPr="00CD371E" w:rsidRDefault="00CD371E" w:rsidP="00CD371E">
      <w:pPr>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F=2-F+2=4 - F</w:t>
      </w:r>
    </w:p>
    <w:p w:rsidR="00CD371E" w:rsidRPr="00CD371E" w:rsidRDefault="00CD371E" w:rsidP="00CD371E">
      <w:pPr>
        <w:jc w:val="both"/>
        <w:rPr>
          <w:rFonts w:ascii="Times New Roman" w:hAnsi="Times New Roman" w:cs="Times New Roman"/>
          <w:i/>
          <w:color w:val="008000"/>
          <w:sz w:val="28"/>
          <w:szCs w:val="28"/>
          <w:lang w:val="uz-Cyrl-UZ"/>
        </w:rPr>
      </w:pPr>
      <w:r w:rsidRPr="00CD371E">
        <w:rPr>
          <w:rFonts w:ascii="Times New Roman" w:hAnsi="Times New Roman" w:cs="Times New Roman"/>
          <w:color w:val="FF0000"/>
          <w:sz w:val="28"/>
          <w:szCs w:val="28"/>
          <w:lang w:val="uz-Cyrl-UZ"/>
        </w:rPr>
        <w:t>F=4</w:t>
      </w:r>
      <w:r w:rsidRPr="00CD371E">
        <w:rPr>
          <w:rFonts w:ascii="Times New Roman" w:hAnsi="Times New Roman" w:cs="Times New Roman"/>
          <w:sz w:val="28"/>
          <w:szCs w:val="28"/>
          <w:lang w:val="uz-Cyrl-UZ"/>
        </w:rPr>
        <w:t xml:space="preserve"> da </w:t>
      </w:r>
      <w:r w:rsidRPr="00CD371E">
        <w:rPr>
          <w:rFonts w:ascii="Times New Roman" w:hAnsi="Times New Roman" w:cs="Times New Roman"/>
          <w:color w:val="FF0000"/>
          <w:sz w:val="28"/>
          <w:szCs w:val="28"/>
          <w:lang w:val="uz-Cyrl-UZ"/>
        </w:rPr>
        <w:t>F=0</w:t>
      </w:r>
      <w:r w:rsidRPr="00CD371E">
        <w:rPr>
          <w:rFonts w:ascii="Times New Roman" w:hAnsi="Times New Roman" w:cs="Times New Roman"/>
          <w:sz w:val="28"/>
          <w:szCs w:val="28"/>
          <w:lang w:val="uz-Cyrl-UZ"/>
        </w:rPr>
        <w:t xml:space="preserve"> bo‘ladi. </w:t>
      </w:r>
      <w:r w:rsidRPr="00CD371E">
        <w:rPr>
          <w:rFonts w:ascii="Times New Roman" w:hAnsi="Times New Roman" w:cs="Times New Roman"/>
          <w:i/>
          <w:color w:val="008000"/>
          <w:sz w:val="28"/>
          <w:szCs w:val="28"/>
          <w:lang w:val="uz-Cyrl-UZ"/>
        </w:rPr>
        <w:t>Demak, fazalar soni</w:t>
      </w:r>
      <w:r w:rsidRPr="00CD371E">
        <w:rPr>
          <w:rFonts w:ascii="Times New Roman" w:hAnsi="Times New Roman" w:cs="Times New Roman"/>
          <w:i/>
          <w:color w:val="99CC00"/>
          <w:sz w:val="28"/>
          <w:szCs w:val="28"/>
          <w:lang w:val="uz-Cyrl-UZ"/>
        </w:rPr>
        <w:t xml:space="preserve"> </w:t>
      </w:r>
      <w:r w:rsidRPr="00CD371E">
        <w:rPr>
          <w:rFonts w:ascii="Times New Roman" w:hAnsi="Times New Roman" w:cs="Times New Roman"/>
          <w:i/>
          <w:color w:val="FF0000"/>
          <w:sz w:val="28"/>
          <w:szCs w:val="28"/>
          <w:lang w:val="uz-Cyrl-UZ"/>
        </w:rPr>
        <w:t xml:space="preserve">4 dan </w:t>
      </w:r>
      <w:r w:rsidRPr="00CD371E">
        <w:rPr>
          <w:rFonts w:ascii="Times New Roman" w:hAnsi="Times New Roman" w:cs="Times New Roman"/>
          <w:i/>
          <w:color w:val="008000"/>
          <w:sz w:val="28"/>
          <w:szCs w:val="28"/>
          <w:lang w:val="uz-Cyrl-UZ"/>
        </w:rPr>
        <w:t>ortiq bo‘lishi mumkin emas.</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Erkinlik darajasining maksimal qiymati </w:t>
      </w:r>
      <w:r w:rsidRPr="00CD371E">
        <w:rPr>
          <w:rFonts w:ascii="Times New Roman" w:hAnsi="Times New Roman" w:cs="Times New Roman"/>
          <w:b/>
          <w:sz w:val="28"/>
          <w:szCs w:val="28"/>
          <w:lang w:val="uz-Cyrl-UZ"/>
        </w:rPr>
        <w:t>3 ga</w:t>
      </w:r>
      <w:r w:rsidRPr="00CD371E">
        <w:rPr>
          <w:rFonts w:ascii="Times New Roman" w:hAnsi="Times New Roman" w:cs="Times New Roman"/>
          <w:sz w:val="28"/>
          <w:szCs w:val="28"/>
          <w:lang w:val="uz-Cyrl-UZ"/>
        </w:rPr>
        <w:t xml:space="preserve"> teng (</w:t>
      </w:r>
      <w:r w:rsidRPr="00CD371E">
        <w:rPr>
          <w:rFonts w:ascii="Times New Roman" w:hAnsi="Times New Roman" w:cs="Times New Roman"/>
          <w:b/>
          <w:sz w:val="28"/>
          <w:szCs w:val="28"/>
          <w:lang w:val="uz-Cyrl-UZ"/>
        </w:rPr>
        <w:t>F=1</w:t>
      </w:r>
      <w:r w:rsidRPr="00CD371E">
        <w:rPr>
          <w:rFonts w:ascii="Times New Roman" w:hAnsi="Times New Roman" w:cs="Times New Roman"/>
          <w:sz w:val="28"/>
          <w:szCs w:val="28"/>
          <w:lang w:val="uz-Cyrl-UZ"/>
        </w:rPr>
        <w:t xml:space="preserve"> da). Bular </w:t>
      </w:r>
      <w:r w:rsidRPr="00CD371E">
        <w:rPr>
          <w:rFonts w:ascii="Times New Roman" w:hAnsi="Times New Roman" w:cs="Times New Roman"/>
          <w:color w:val="0000FF"/>
          <w:sz w:val="28"/>
          <w:szCs w:val="28"/>
          <w:lang w:val="uz-Cyrl-UZ"/>
        </w:rPr>
        <w:t>bosim,</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harorat</w:t>
      </w:r>
      <w:r w:rsidRPr="00CD371E">
        <w:rPr>
          <w:rFonts w:ascii="Times New Roman" w:hAnsi="Times New Roman" w:cs="Times New Roman"/>
          <w:sz w:val="28"/>
          <w:szCs w:val="28"/>
          <w:lang w:val="uz-Cyrl-UZ"/>
        </w:rPr>
        <w:t xml:space="preserve"> va </w:t>
      </w:r>
      <w:r w:rsidRPr="00CD371E">
        <w:rPr>
          <w:rFonts w:ascii="Times New Roman" w:hAnsi="Times New Roman" w:cs="Times New Roman"/>
          <w:color w:val="0000FF"/>
          <w:sz w:val="28"/>
          <w:szCs w:val="28"/>
          <w:lang w:val="uz-Cyrl-UZ"/>
        </w:rPr>
        <w:t xml:space="preserve">konsentratsiya. </w:t>
      </w:r>
      <w:r w:rsidRPr="00CD371E">
        <w:rPr>
          <w:rFonts w:ascii="Times New Roman" w:hAnsi="Times New Roman" w:cs="Times New Roman"/>
          <w:sz w:val="28"/>
          <w:szCs w:val="28"/>
          <w:lang w:val="uz-Cyrl-UZ"/>
        </w:rPr>
        <w:t xml:space="preserve">Bu holda sistemaning holatini </w:t>
      </w:r>
      <w:r w:rsidRPr="00CD371E">
        <w:rPr>
          <w:rFonts w:ascii="Times New Roman" w:hAnsi="Times New Roman" w:cs="Times New Roman"/>
          <w:b/>
          <w:sz w:val="28"/>
          <w:szCs w:val="28"/>
          <w:lang w:val="uz-Cyrl-UZ"/>
        </w:rPr>
        <w:t>3 o‘lchovli (fazoviy) diagramma</w:t>
      </w:r>
      <w:r w:rsidRPr="00CD371E">
        <w:rPr>
          <w:rFonts w:ascii="Times New Roman" w:hAnsi="Times New Roman" w:cs="Times New Roman"/>
          <w:sz w:val="28"/>
          <w:szCs w:val="28"/>
          <w:lang w:val="uz-Cyrl-UZ"/>
        </w:rPr>
        <w:t xml:space="preserve"> bilan ifodalanadi.</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Ko‘pincha ikki komponentli sistemalar </w:t>
      </w:r>
      <w:r w:rsidRPr="00CD371E">
        <w:rPr>
          <w:rFonts w:ascii="Times New Roman" w:hAnsi="Times New Roman" w:cs="Times New Roman"/>
          <w:b/>
          <w:sz w:val="28"/>
          <w:szCs w:val="28"/>
          <w:lang w:val="uz-Cyrl-UZ"/>
        </w:rPr>
        <w:t>R=const</w:t>
      </w:r>
      <w:r w:rsidRPr="00CD371E">
        <w:rPr>
          <w:rFonts w:ascii="Times New Roman" w:hAnsi="Times New Roman" w:cs="Times New Roman"/>
          <w:sz w:val="28"/>
          <w:szCs w:val="28"/>
          <w:lang w:val="uz-Cyrl-UZ"/>
        </w:rPr>
        <w:t xml:space="preserve"> yoki </w:t>
      </w:r>
      <w:r w:rsidRPr="00CD371E">
        <w:rPr>
          <w:rFonts w:ascii="Times New Roman" w:hAnsi="Times New Roman" w:cs="Times New Roman"/>
          <w:b/>
          <w:sz w:val="28"/>
          <w:szCs w:val="28"/>
          <w:lang w:val="uz-Cyrl-UZ"/>
        </w:rPr>
        <w:t>T=const</w:t>
      </w:r>
      <w:r w:rsidRPr="00CD371E">
        <w:rPr>
          <w:rFonts w:ascii="Times New Roman" w:hAnsi="Times New Roman" w:cs="Times New Roman"/>
          <w:sz w:val="28"/>
          <w:szCs w:val="28"/>
          <w:lang w:val="uz-Cyrl-UZ"/>
        </w:rPr>
        <w:t xml:space="preserve"> da o‘rganiladi. Unda fazalar qoidasi </w:t>
      </w:r>
    </w:p>
    <w:p w:rsidR="00CD371E" w:rsidRPr="00CD371E" w:rsidRDefault="00CD371E" w:rsidP="00CD371E">
      <w:pPr>
        <w:jc w:val="center"/>
        <w:rPr>
          <w:rFonts w:ascii="Times New Roman" w:hAnsi="Times New Roman" w:cs="Times New Roman"/>
          <w:color w:val="0000FF"/>
          <w:sz w:val="28"/>
          <w:szCs w:val="28"/>
          <w:lang w:val="uz-Cyrl-UZ"/>
        </w:rPr>
      </w:pPr>
      <w:r w:rsidRPr="00CD371E">
        <w:rPr>
          <w:rFonts w:ascii="Times New Roman" w:hAnsi="Times New Roman" w:cs="Times New Roman"/>
          <w:b/>
          <w:color w:val="0000FF"/>
          <w:sz w:val="28"/>
          <w:szCs w:val="28"/>
          <w:lang w:val="uz-Cyrl-UZ"/>
        </w:rPr>
        <w:t>F=2-F+1=3 – F</w:t>
      </w:r>
      <w:r w:rsidRPr="00CD371E">
        <w:rPr>
          <w:rFonts w:ascii="Times New Roman" w:hAnsi="Times New Roman" w:cs="Times New Roman"/>
          <w:color w:val="0000FF"/>
          <w:sz w:val="28"/>
          <w:szCs w:val="28"/>
          <w:lang w:val="uz-Cyrl-UZ"/>
        </w:rPr>
        <w:t xml:space="preserve"> </w:t>
      </w:r>
    </w:p>
    <w:p w:rsidR="00CD371E" w:rsidRPr="00CD371E" w:rsidRDefault="00CD371E" w:rsidP="00CD371E">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ko‘rinishida yoziladi, holati </w:t>
      </w:r>
      <w:r w:rsidRPr="00CD371E">
        <w:rPr>
          <w:rFonts w:ascii="Times New Roman" w:hAnsi="Times New Roman" w:cs="Times New Roman"/>
          <w:b/>
          <w:color w:val="008000"/>
          <w:sz w:val="28"/>
          <w:szCs w:val="28"/>
          <w:lang w:val="uz-Cyrl-UZ"/>
        </w:rPr>
        <w:t>harorat-tarkib</w:t>
      </w:r>
      <w:r w:rsidRPr="00CD371E">
        <w:rPr>
          <w:rFonts w:ascii="Times New Roman" w:hAnsi="Times New Roman" w:cs="Times New Roman"/>
          <w:sz w:val="28"/>
          <w:szCs w:val="28"/>
          <w:lang w:val="uz-Cyrl-UZ"/>
        </w:rPr>
        <w:t xml:space="preserve"> yoki </w:t>
      </w:r>
      <w:r w:rsidRPr="00CD371E">
        <w:rPr>
          <w:rFonts w:ascii="Times New Roman" w:hAnsi="Times New Roman" w:cs="Times New Roman"/>
          <w:b/>
          <w:color w:val="008000"/>
          <w:sz w:val="28"/>
          <w:szCs w:val="28"/>
          <w:lang w:val="uz-Cyrl-UZ"/>
        </w:rPr>
        <w:t>bosim-tarkib</w:t>
      </w:r>
      <w:r w:rsidRPr="00CD371E">
        <w:rPr>
          <w:rFonts w:ascii="Times New Roman" w:hAnsi="Times New Roman" w:cs="Times New Roman"/>
          <w:sz w:val="28"/>
          <w:szCs w:val="28"/>
          <w:lang w:val="uz-Cyrl-UZ"/>
        </w:rPr>
        <w:t xml:space="preserve"> diagrammalarida ifodalanadi. </w:t>
      </w:r>
      <w:r w:rsidRPr="00CD371E">
        <w:rPr>
          <w:rFonts w:ascii="Times New Roman" w:hAnsi="Times New Roman" w:cs="Times New Roman"/>
          <w:color w:val="0000FF"/>
          <w:sz w:val="28"/>
          <w:szCs w:val="28"/>
          <w:lang w:val="uz-Cyrl-UZ"/>
        </w:rPr>
        <w:t xml:space="preserve">Bu diagrammalar tekislikda yotadi va </w:t>
      </w:r>
      <w:r w:rsidRPr="00CD371E">
        <w:rPr>
          <w:rFonts w:ascii="Times New Roman" w:hAnsi="Times New Roman" w:cs="Times New Roman"/>
          <w:b/>
          <w:color w:val="0000FF"/>
          <w:sz w:val="28"/>
          <w:szCs w:val="28"/>
          <w:lang w:val="uz-Cyrl-UZ"/>
        </w:rPr>
        <w:t>holat</w:t>
      </w:r>
      <w:r w:rsidRPr="00CD371E">
        <w:rPr>
          <w:rFonts w:ascii="Times New Roman" w:hAnsi="Times New Roman" w:cs="Times New Roman"/>
          <w:b/>
          <w:sz w:val="28"/>
          <w:szCs w:val="28"/>
          <w:lang w:val="uz-Cyrl-UZ"/>
        </w:rPr>
        <w:t xml:space="preserve"> </w:t>
      </w:r>
      <w:r w:rsidRPr="00CD371E">
        <w:rPr>
          <w:rFonts w:ascii="Times New Roman" w:hAnsi="Times New Roman" w:cs="Times New Roman"/>
          <w:b/>
          <w:color w:val="0000FF"/>
          <w:sz w:val="28"/>
          <w:szCs w:val="28"/>
          <w:lang w:val="uz-Cyrl-UZ"/>
        </w:rPr>
        <w:t>diagrammalari deb ataladi</w:t>
      </w:r>
      <w:r w:rsidRPr="00CD371E">
        <w:rPr>
          <w:rFonts w:ascii="Times New Roman" w:hAnsi="Times New Roman" w:cs="Times New Roman"/>
          <w:sz w:val="28"/>
          <w:szCs w:val="28"/>
          <w:lang w:val="uz-Cyrl-UZ"/>
        </w:rPr>
        <w:t xml:space="preserve">. </w:t>
      </w:r>
      <w:r w:rsidRPr="00CD371E">
        <w:rPr>
          <w:rFonts w:ascii="Times New Roman" w:hAnsi="Times New Roman" w:cs="Times New Roman"/>
          <w:b/>
          <w:i/>
          <w:color w:val="FF0000"/>
          <w:sz w:val="28"/>
          <w:szCs w:val="28"/>
          <w:lang w:val="uz-Cyrl-UZ"/>
        </w:rPr>
        <w:t>Holat diagrammalarini tahlil qilish</w:t>
      </w:r>
      <w:r w:rsidRPr="00CD371E">
        <w:rPr>
          <w:rFonts w:ascii="Times New Roman" w:hAnsi="Times New Roman" w:cs="Times New Roman"/>
          <w:color w:val="FF0000"/>
          <w:sz w:val="28"/>
          <w:szCs w:val="28"/>
          <w:lang w:val="uz-Cyrl-UZ"/>
        </w:rPr>
        <w:t xml:space="preserve"> –</w:t>
      </w:r>
      <w:r w:rsidRPr="00CD371E">
        <w:rPr>
          <w:rFonts w:ascii="Times New Roman" w:hAnsi="Times New Roman" w:cs="Times New Roman"/>
          <w:sz w:val="28"/>
          <w:szCs w:val="28"/>
          <w:lang w:val="uz-Cyrl-UZ"/>
        </w:rPr>
        <w:t xml:space="preserve"> </w:t>
      </w:r>
      <w:r w:rsidRPr="00CD371E">
        <w:rPr>
          <w:rFonts w:ascii="Times New Roman" w:hAnsi="Times New Roman" w:cs="Times New Roman"/>
          <w:i/>
          <w:sz w:val="28"/>
          <w:szCs w:val="28"/>
          <w:lang w:val="uz-Cyrl-UZ"/>
        </w:rPr>
        <w:t xml:space="preserve">fazalar sonini aniqlash, ularning mavjud bo‘la olish chegaralarini belgilash, komponentlarning ta’sirlashish xarakterini aytib berish imkonini beradi. </w:t>
      </w:r>
    </w:p>
    <w:p w:rsidR="00CD371E" w:rsidRPr="00CD371E" w:rsidRDefault="00CD371E" w:rsidP="00CD371E">
      <w:pPr>
        <w:ind w:firstLine="708"/>
        <w:jc w:val="both"/>
        <w:rPr>
          <w:rFonts w:ascii="Times New Roman" w:hAnsi="Times New Roman" w:cs="Times New Roman"/>
          <w:color w:val="FF0000"/>
          <w:sz w:val="28"/>
          <w:szCs w:val="28"/>
          <w:lang w:val="uz-Cyrl-UZ"/>
        </w:rPr>
      </w:pPr>
      <w:r w:rsidRPr="00CD371E">
        <w:rPr>
          <w:rFonts w:ascii="Times New Roman" w:hAnsi="Times New Roman" w:cs="Times New Roman"/>
          <w:sz w:val="28"/>
          <w:szCs w:val="28"/>
          <w:lang w:val="uz-Cyrl-UZ"/>
        </w:rPr>
        <w:t xml:space="preserve">Turli xil sistemalarning holat diagrammalari </w:t>
      </w:r>
      <w:r w:rsidRPr="00CD371E">
        <w:rPr>
          <w:rFonts w:ascii="Times New Roman" w:hAnsi="Times New Roman" w:cs="Times New Roman"/>
          <w:i/>
          <w:color w:val="0000FF"/>
          <w:sz w:val="28"/>
          <w:szCs w:val="28"/>
          <w:lang w:val="uz-Cyrl-UZ"/>
        </w:rPr>
        <w:t>termik tahlil usuli</w:t>
      </w:r>
      <w:r w:rsidRPr="00CD371E">
        <w:rPr>
          <w:rFonts w:ascii="Times New Roman" w:hAnsi="Times New Roman" w:cs="Times New Roman"/>
          <w:sz w:val="28"/>
          <w:szCs w:val="28"/>
          <w:lang w:val="uz-Cyrl-UZ"/>
        </w:rPr>
        <w:t xml:space="preserve"> yordamida chiziladi. Bu usul ko‘p komponentli sistemalarni tahlil qilish-ning </w:t>
      </w:r>
      <w:r w:rsidRPr="00CD371E">
        <w:rPr>
          <w:rFonts w:ascii="Times New Roman" w:hAnsi="Times New Roman" w:cs="Times New Roman"/>
          <w:b/>
          <w:sz w:val="28"/>
          <w:szCs w:val="28"/>
          <w:lang w:val="uz-Cyrl-UZ"/>
        </w:rPr>
        <w:t>fizik-kimyoviy usul</w:t>
      </w:r>
      <w:r w:rsidRPr="00CD371E">
        <w:rPr>
          <w:rFonts w:ascii="Times New Roman" w:hAnsi="Times New Roman" w:cs="Times New Roman"/>
          <w:sz w:val="28"/>
          <w:szCs w:val="28"/>
          <w:lang w:val="uz-Cyrl-UZ"/>
        </w:rPr>
        <w:t>(</w:t>
      </w:r>
      <w:r w:rsidRPr="00CD371E">
        <w:rPr>
          <w:rFonts w:ascii="Times New Roman" w:hAnsi="Times New Roman" w:cs="Times New Roman"/>
          <w:b/>
          <w:i/>
          <w:color w:val="0000FF"/>
          <w:sz w:val="28"/>
          <w:szCs w:val="28"/>
          <w:lang w:val="uz-Cyrl-UZ"/>
        </w:rPr>
        <w:t>rentgenogramma, mikroskopiya, termik analiz</w:t>
      </w:r>
      <w:r w:rsidRPr="00CD371E">
        <w:rPr>
          <w:rFonts w:ascii="Times New Roman" w:hAnsi="Times New Roman" w:cs="Times New Roman"/>
          <w:sz w:val="28"/>
          <w:szCs w:val="28"/>
          <w:lang w:val="uz-Cyrl-UZ"/>
        </w:rPr>
        <w:t xml:space="preserve"> va h.k.) </w:t>
      </w:r>
      <w:r w:rsidRPr="00CD371E">
        <w:rPr>
          <w:rFonts w:ascii="Times New Roman" w:hAnsi="Times New Roman" w:cs="Times New Roman"/>
          <w:b/>
          <w:sz w:val="28"/>
          <w:szCs w:val="28"/>
          <w:lang w:val="uz-Cyrl-UZ"/>
        </w:rPr>
        <w:t>lari</w:t>
      </w:r>
      <w:r w:rsidRPr="00CD371E">
        <w:rPr>
          <w:rFonts w:ascii="Times New Roman" w:hAnsi="Times New Roman" w:cs="Times New Roman"/>
          <w:sz w:val="28"/>
          <w:szCs w:val="28"/>
          <w:lang w:val="uz-Cyrl-UZ"/>
        </w:rPr>
        <w:t>dan</w:t>
      </w:r>
      <w:r w:rsidRPr="00CD371E">
        <w:rPr>
          <w:rFonts w:ascii="Times New Roman" w:hAnsi="Times New Roman" w:cs="Times New Roman"/>
          <w:b/>
          <w:sz w:val="28"/>
          <w:szCs w:val="28"/>
          <w:lang w:val="uz-Cyrl-UZ"/>
        </w:rPr>
        <w:t xml:space="preserve"> </w:t>
      </w:r>
      <w:r w:rsidRPr="00CD371E">
        <w:rPr>
          <w:rFonts w:ascii="Times New Roman" w:hAnsi="Times New Roman" w:cs="Times New Roman"/>
          <w:sz w:val="28"/>
          <w:szCs w:val="28"/>
          <w:lang w:val="uz-Cyrl-UZ"/>
        </w:rPr>
        <w:t xml:space="preserve">bo‘lib, </w:t>
      </w:r>
      <w:r w:rsidRPr="00CD371E">
        <w:rPr>
          <w:rFonts w:ascii="Times New Roman" w:hAnsi="Times New Roman" w:cs="Times New Roman"/>
          <w:color w:val="FF0000"/>
          <w:sz w:val="28"/>
          <w:szCs w:val="28"/>
          <w:lang w:val="uz-Cyrl-UZ"/>
        </w:rPr>
        <w:t xml:space="preserve">uni 1912-1914 yillarda </w:t>
      </w:r>
      <w:r w:rsidRPr="00CD371E">
        <w:rPr>
          <w:rFonts w:ascii="Times New Roman" w:hAnsi="Times New Roman" w:cs="Times New Roman"/>
          <w:b/>
          <w:color w:val="FF0000"/>
          <w:sz w:val="28"/>
          <w:szCs w:val="28"/>
          <w:lang w:val="uz-Cyrl-UZ"/>
        </w:rPr>
        <w:t>akademik N.S. Kurnakov</w:t>
      </w:r>
      <w:r w:rsidRPr="00CD371E">
        <w:rPr>
          <w:rFonts w:ascii="Times New Roman" w:hAnsi="Times New Roman" w:cs="Times New Roman"/>
          <w:color w:val="FF0000"/>
          <w:sz w:val="28"/>
          <w:szCs w:val="28"/>
          <w:lang w:val="uz-Cyrl-UZ"/>
        </w:rPr>
        <w:t xml:space="preserve"> taklif etgan.</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Fizik – kimyoviy usullarning mohiyati shundaki, sistemaning tarki-bini uzluksiz o‘zgartirib borib, fizikaviy xossalari – </w:t>
      </w:r>
      <w:r w:rsidRPr="00CD371E">
        <w:rPr>
          <w:rFonts w:ascii="Times New Roman" w:hAnsi="Times New Roman" w:cs="Times New Roman"/>
          <w:i/>
          <w:sz w:val="28"/>
          <w:szCs w:val="28"/>
          <w:u w:val="single"/>
          <w:lang w:val="uz-Cyrl-UZ"/>
        </w:rPr>
        <w:t>bug‘ bosimi, elektr o‘tkazuvchanligi, solishtirma og‘irligi, sovush harorati o‘zgarishi</w:t>
      </w:r>
      <w:r w:rsidRPr="00CD371E">
        <w:rPr>
          <w:rFonts w:ascii="Times New Roman" w:hAnsi="Times New Roman" w:cs="Times New Roman"/>
          <w:sz w:val="28"/>
          <w:szCs w:val="28"/>
          <w:lang w:val="uz-Cyrl-UZ"/>
        </w:rPr>
        <w:t xml:space="preserve"> tekshi-riladi. Olingan natijalardan </w:t>
      </w:r>
      <w:r w:rsidRPr="00CD371E">
        <w:rPr>
          <w:rFonts w:ascii="Times New Roman" w:hAnsi="Times New Roman" w:cs="Times New Roman"/>
          <w:b/>
          <w:i/>
          <w:sz w:val="28"/>
          <w:szCs w:val="28"/>
          <w:lang w:val="uz-Cyrl-UZ"/>
        </w:rPr>
        <w:t>tarkib-fizik xossa</w:t>
      </w:r>
      <w:r w:rsidRPr="00CD371E">
        <w:rPr>
          <w:rFonts w:ascii="Times New Roman" w:hAnsi="Times New Roman" w:cs="Times New Roman"/>
          <w:sz w:val="28"/>
          <w:szCs w:val="28"/>
          <w:lang w:val="uz-Cyrl-UZ"/>
        </w:rPr>
        <w:t xml:space="preserve"> diagrammasi </w:t>
      </w:r>
      <w:r w:rsidRPr="00CD371E">
        <w:rPr>
          <w:rFonts w:ascii="Times New Roman" w:hAnsi="Times New Roman" w:cs="Times New Roman"/>
          <w:b/>
          <w:color w:val="0000FF"/>
          <w:sz w:val="28"/>
          <w:szCs w:val="28"/>
          <w:lang w:val="uz-Cyrl-UZ"/>
        </w:rPr>
        <w:t>(</w:t>
      </w:r>
      <w:r w:rsidRPr="00CD371E">
        <w:rPr>
          <w:rFonts w:ascii="Times New Roman" w:hAnsi="Times New Roman" w:cs="Times New Roman"/>
          <w:sz w:val="28"/>
          <w:szCs w:val="28"/>
          <w:lang w:val="uz-Cyrl-UZ"/>
        </w:rPr>
        <w:t>ya’ni</w:t>
      </w:r>
      <w:r w:rsidRPr="00CD371E">
        <w:rPr>
          <w:rFonts w:ascii="Times New Roman" w:hAnsi="Times New Roman" w:cs="Times New Roman"/>
          <w:b/>
          <w:color w:val="0000FF"/>
          <w:sz w:val="28"/>
          <w:szCs w:val="28"/>
          <w:lang w:val="uz-Cyrl-UZ"/>
        </w:rPr>
        <w:t xml:space="preserve"> holat diagrammasi</w:t>
      </w:r>
      <w:r w:rsidRPr="00CD371E">
        <w:rPr>
          <w:rFonts w:ascii="Times New Roman" w:hAnsi="Times New Roman" w:cs="Times New Roman"/>
          <w:sz w:val="28"/>
          <w:szCs w:val="28"/>
          <w:lang w:val="uz-Cyrl-UZ"/>
        </w:rPr>
        <w:t xml:space="preserve">) tuziladi. </w:t>
      </w:r>
    </w:p>
    <w:p w:rsidR="00CD371E" w:rsidRPr="00CD371E" w:rsidRDefault="00CD371E" w:rsidP="00CD371E">
      <w:pPr>
        <w:shd w:val="clear" w:color="auto" w:fill="FFFFFF"/>
        <w:ind w:left="19" w:right="14" w:firstLine="701"/>
        <w:jc w:val="both"/>
        <w:rPr>
          <w:rFonts w:ascii="Times New Roman" w:hAnsi="Times New Roman" w:cs="Times New Roman"/>
          <w:i/>
          <w:sz w:val="28"/>
          <w:szCs w:val="28"/>
          <w:u w:val="single"/>
          <w:lang w:val="uz-Cyrl-UZ"/>
        </w:rPr>
      </w:pPr>
      <w:r w:rsidRPr="00CD371E">
        <w:rPr>
          <w:rFonts w:ascii="Times New Roman" w:hAnsi="Times New Roman" w:cs="Times New Roman"/>
          <w:sz w:val="28"/>
          <w:szCs w:val="28"/>
          <w:lang w:val="uz-Cyrl-UZ"/>
        </w:rPr>
        <w:t xml:space="preserve">Diagramma tuzishda </w:t>
      </w:r>
      <w:r w:rsidRPr="00CD371E">
        <w:rPr>
          <w:rFonts w:ascii="Times New Roman" w:hAnsi="Times New Roman" w:cs="Times New Roman"/>
          <w:color w:val="0000FF"/>
          <w:sz w:val="28"/>
          <w:szCs w:val="28"/>
          <w:lang w:val="uz-Cyrl-UZ"/>
        </w:rPr>
        <w:t xml:space="preserve">absissalar o‘qiga </w:t>
      </w:r>
      <w:r w:rsidRPr="00CD371E">
        <w:rPr>
          <w:rFonts w:ascii="Times New Roman" w:hAnsi="Times New Roman" w:cs="Times New Roman"/>
          <w:color w:val="0000FF"/>
          <w:sz w:val="28"/>
          <w:szCs w:val="28"/>
          <w:u w:val="single"/>
          <w:lang w:val="uz-Cyrl-UZ"/>
        </w:rPr>
        <w:t>sistemaning tarkibi</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800000"/>
          <w:sz w:val="28"/>
          <w:szCs w:val="28"/>
          <w:lang w:val="uz-Cyrl-UZ"/>
        </w:rPr>
        <w:t xml:space="preserve">ordina-talar o‘qiga </w:t>
      </w:r>
      <w:r w:rsidRPr="00CD371E">
        <w:rPr>
          <w:rFonts w:ascii="Times New Roman" w:hAnsi="Times New Roman" w:cs="Times New Roman"/>
          <w:color w:val="800000"/>
          <w:sz w:val="28"/>
          <w:szCs w:val="28"/>
          <w:u w:val="single"/>
          <w:lang w:val="uz-Cyrl-UZ"/>
        </w:rPr>
        <w:t>tekshirilgan xossa</w:t>
      </w:r>
      <w:r w:rsidRPr="00CD371E">
        <w:rPr>
          <w:rFonts w:ascii="Times New Roman" w:hAnsi="Times New Roman" w:cs="Times New Roman"/>
          <w:color w:val="800000"/>
          <w:sz w:val="28"/>
          <w:szCs w:val="28"/>
          <w:lang w:val="uz-Cyrl-UZ"/>
        </w:rPr>
        <w:t xml:space="preserve"> qo‘yiladi</w:t>
      </w:r>
      <w:r w:rsidRPr="00CD371E">
        <w:rPr>
          <w:rFonts w:ascii="Times New Roman" w:hAnsi="Times New Roman" w:cs="Times New Roman"/>
          <w:sz w:val="28"/>
          <w:szCs w:val="28"/>
          <w:lang w:val="uz-Cyrl-UZ"/>
        </w:rPr>
        <w:t xml:space="preserve">. Hosil qilingan nuqtalarni bir – biri bilan tutashtirib, sistemalarga xos turli – tuman ko‘rinishga ega bo‘lgan diagrammalar olinadi. Ana shunday diagrammalarning ko‘rinishiga qarab, </w:t>
      </w:r>
      <w:r w:rsidRPr="00CD371E">
        <w:rPr>
          <w:rFonts w:ascii="Times New Roman" w:hAnsi="Times New Roman" w:cs="Times New Roman"/>
          <w:i/>
          <w:sz w:val="28"/>
          <w:szCs w:val="28"/>
          <w:u w:val="single"/>
          <w:lang w:val="uz-Cyrl-UZ"/>
        </w:rPr>
        <w:t>sistemada bo‘ladigan o‘zgarishlar haqida, ularning xarakteri haqida va hosil bo‘lgan moddalarning tarkibi haqida fikr yuritiladi.</w:t>
      </w:r>
    </w:p>
    <w:p w:rsidR="00CD371E" w:rsidRPr="00CD371E" w:rsidRDefault="00CD371E" w:rsidP="00CD371E">
      <w:pPr>
        <w:shd w:val="clear" w:color="auto" w:fill="FFFFFF"/>
        <w:ind w:left="19" w:right="24" w:firstLine="701"/>
        <w:jc w:val="both"/>
        <w:rPr>
          <w:rFonts w:ascii="Times New Roman" w:hAnsi="Times New Roman" w:cs="Times New Roman"/>
          <w:b/>
          <w:sz w:val="28"/>
          <w:szCs w:val="28"/>
          <w:lang w:val="uz-Cyrl-UZ"/>
        </w:rPr>
      </w:pPr>
    </w:p>
    <w:p w:rsidR="00CD371E" w:rsidRPr="00CD371E" w:rsidRDefault="00CD371E" w:rsidP="00CD371E">
      <w:pPr>
        <w:shd w:val="clear" w:color="auto" w:fill="FFFFFF"/>
        <w:ind w:left="19" w:right="24" w:firstLine="701"/>
        <w:jc w:val="both"/>
        <w:rPr>
          <w:rFonts w:ascii="Times New Roman" w:hAnsi="Times New Roman" w:cs="Times New Roman"/>
          <w:sz w:val="28"/>
          <w:szCs w:val="28"/>
          <w:lang w:val="uz-Cyrl-UZ"/>
        </w:rPr>
      </w:pPr>
      <w:r w:rsidRPr="00CD371E">
        <w:rPr>
          <w:rFonts w:ascii="Times New Roman" w:hAnsi="Times New Roman" w:cs="Times New Roman"/>
          <w:b/>
          <w:sz w:val="28"/>
          <w:szCs w:val="28"/>
          <w:lang w:val="uz-Cyrl-UZ"/>
        </w:rPr>
        <w:t>Harorat-tarkib</w:t>
      </w:r>
      <w:r w:rsidRPr="00CD371E">
        <w:rPr>
          <w:rFonts w:ascii="Times New Roman" w:hAnsi="Times New Roman" w:cs="Times New Roman"/>
          <w:sz w:val="28"/>
          <w:szCs w:val="28"/>
          <w:lang w:val="uz-Cyrl-UZ"/>
        </w:rPr>
        <w:t xml:space="preserve"> koordinatalari bo‘yicha tajribada olingan qiymat-lar asosida tuzilgan diagramma </w:t>
      </w:r>
      <w:r w:rsidRPr="00CD371E">
        <w:rPr>
          <w:rFonts w:ascii="Times New Roman" w:hAnsi="Times New Roman" w:cs="Times New Roman"/>
          <w:b/>
          <w:color w:val="0000FF"/>
          <w:sz w:val="28"/>
          <w:szCs w:val="28"/>
          <w:lang w:val="uz-Cyrl-UZ"/>
        </w:rPr>
        <w:t>suyuqlanish diagrammasi</w:t>
      </w:r>
      <w:r w:rsidRPr="00CD371E">
        <w:rPr>
          <w:rFonts w:ascii="Times New Roman" w:hAnsi="Times New Roman" w:cs="Times New Roman"/>
          <w:sz w:val="28"/>
          <w:szCs w:val="28"/>
          <w:lang w:val="uz-Cyrl-UZ"/>
        </w:rPr>
        <w:t xml:space="preserve"> deyiladi. </w:t>
      </w:r>
      <w:r w:rsidRPr="00CD371E">
        <w:rPr>
          <w:rFonts w:ascii="Times New Roman" w:hAnsi="Times New Roman" w:cs="Times New Roman"/>
          <w:i/>
          <w:sz w:val="28"/>
          <w:szCs w:val="28"/>
          <w:lang w:val="uz-Cyrl-UZ"/>
        </w:rPr>
        <w:t>Suyuqlanish diagrammasi aralashmaning suyuqlanish (kristallanish) harorati va tarkibi orasidagi bog‘lanishni ifodalaydi.</w:t>
      </w:r>
      <w:r w:rsidRPr="00CD371E">
        <w:rPr>
          <w:rFonts w:ascii="Times New Roman" w:hAnsi="Times New Roman" w:cs="Times New Roman"/>
          <w:sz w:val="28"/>
          <w:szCs w:val="28"/>
          <w:lang w:val="uz-Cyrl-UZ"/>
        </w:rPr>
        <w:t xml:space="preserve"> Suyuqlanish diagrammasi fizik – kimyoviy tahlil usuli bo‘yicha </w:t>
      </w:r>
      <w:r w:rsidRPr="00CD371E">
        <w:rPr>
          <w:rFonts w:ascii="Times New Roman" w:hAnsi="Times New Roman" w:cs="Times New Roman"/>
          <w:i/>
          <w:sz w:val="28"/>
          <w:szCs w:val="28"/>
          <w:u w:val="single"/>
          <w:lang w:val="uz-Cyrl-UZ"/>
        </w:rPr>
        <w:t>(termik tahlil usuli</w:t>
      </w:r>
      <w:r w:rsidRPr="00CD371E">
        <w:rPr>
          <w:rFonts w:ascii="Times New Roman" w:hAnsi="Times New Roman" w:cs="Times New Roman"/>
          <w:sz w:val="28"/>
          <w:szCs w:val="28"/>
          <w:lang w:val="uz-Cyrl-UZ"/>
        </w:rPr>
        <w:t>) tuziladi va tahlil qilinadi.</w:t>
      </w:r>
    </w:p>
    <w:p w:rsidR="00CD371E" w:rsidRPr="00CD371E" w:rsidRDefault="00CD371E" w:rsidP="00CD371E">
      <w:pPr>
        <w:shd w:val="clear" w:color="auto" w:fill="FFFFFF"/>
        <w:ind w:left="10" w:right="34" w:firstLine="71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Buning uchun avval tekshirilayotgan moddalardan bir necha xil tarkibli aralashmalar tayyorlanadi. Toza moddalarni va aralashmalarni (</w:t>
      </w:r>
      <w:r w:rsidRPr="00CD371E">
        <w:rPr>
          <w:rFonts w:ascii="Times New Roman" w:hAnsi="Times New Roman" w:cs="Times New Roman"/>
          <w:b/>
          <w:sz w:val="28"/>
          <w:szCs w:val="28"/>
          <w:lang w:val="uz-Cyrl-UZ"/>
        </w:rPr>
        <w:t>7 yoki 9, 11 ta</w:t>
      </w:r>
      <w:r w:rsidRPr="00CD371E">
        <w:rPr>
          <w:rFonts w:ascii="Times New Roman" w:hAnsi="Times New Roman" w:cs="Times New Roman"/>
          <w:sz w:val="28"/>
          <w:szCs w:val="28"/>
          <w:lang w:val="uz-Cyrl-UZ"/>
        </w:rPr>
        <w:t xml:space="preserve">) </w:t>
      </w:r>
      <w:r w:rsidRPr="00CD371E">
        <w:rPr>
          <w:rFonts w:ascii="Times New Roman" w:hAnsi="Times New Roman" w:cs="Times New Roman"/>
          <w:b/>
          <w:i/>
          <w:sz w:val="28"/>
          <w:szCs w:val="28"/>
          <w:lang w:val="uz-Cyrl-UZ"/>
        </w:rPr>
        <w:t>sovush egrilari</w:t>
      </w:r>
      <w:r w:rsidRPr="00CD371E">
        <w:rPr>
          <w:rFonts w:ascii="Times New Roman" w:hAnsi="Times New Roman" w:cs="Times New Roman"/>
          <w:sz w:val="28"/>
          <w:szCs w:val="28"/>
          <w:lang w:val="uz-Cyrl-UZ"/>
        </w:rPr>
        <w:t xml:space="preserve"> olinadi. Sovush egrilarini olish uchun tayyorlangan namunalarni avval qizdirib suyuq holatga o‘tkaziladi (</w:t>
      </w:r>
      <w:r w:rsidRPr="00CD371E">
        <w:rPr>
          <w:rFonts w:ascii="Times New Roman" w:hAnsi="Times New Roman" w:cs="Times New Roman"/>
          <w:i/>
          <w:color w:val="800080"/>
          <w:sz w:val="28"/>
          <w:szCs w:val="28"/>
          <w:lang w:val="uz-Cyrl-UZ"/>
        </w:rPr>
        <w:t>qizdirish moy xamomlarida olib boriladi</w:t>
      </w:r>
      <w:r w:rsidRPr="00CD371E">
        <w:rPr>
          <w:rFonts w:ascii="Times New Roman" w:hAnsi="Times New Roman" w:cs="Times New Roman"/>
          <w:sz w:val="28"/>
          <w:szCs w:val="28"/>
          <w:lang w:val="uz-Cyrl-UZ"/>
        </w:rPr>
        <w:t xml:space="preserve">; </w:t>
      </w:r>
      <w:r w:rsidRPr="00CD371E">
        <w:rPr>
          <w:rFonts w:ascii="Times New Roman" w:hAnsi="Times New Roman" w:cs="Times New Roman"/>
          <w:i/>
          <w:color w:val="800080"/>
          <w:sz w:val="28"/>
          <w:szCs w:val="28"/>
          <w:lang w:val="uz-Cyrl-UZ"/>
        </w:rPr>
        <w:t>qizdirilayotgan paytda sistema xamomdan issiqlik yoki energiya oladi.</w:t>
      </w:r>
      <w:r w:rsidRPr="00CD371E">
        <w:rPr>
          <w:rFonts w:ascii="Times New Roman" w:hAnsi="Times New Roman" w:cs="Times New Roman"/>
          <w:sz w:val="28"/>
          <w:szCs w:val="28"/>
          <w:lang w:val="uz-Cyrl-UZ"/>
        </w:rPr>
        <w:t xml:space="preserve">) So‘ngra aniqligi yuqori bo‘lgan termometr yordamida suyuqlantirilgan toza moddalar va aralash-malarning vaqt birligidagi </w:t>
      </w:r>
      <w:r w:rsidRPr="00CD371E">
        <w:rPr>
          <w:rFonts w:ascii="Times New Roman" w:hAnsi="Times New Roman" w:cs="Times New Roman"/>
          <w:b/>
          <w:color w:val="0000FF"/>
          <w:sz w:val="28"/>
          <w:szCs w:val="28"/>
          <w:u w:val="single"/>
          <w:lang w:val="uz-Cyrl-UZ"/>
        </w:rPr>
        <w:t>sovush tezligi</w:t>
      </w:r>
      <w:r w:rsidRPr="00CD371E">
        <w:rPr>
          <w:rFonts w:ascii="Times New Roman" w:hAnsi="Times New Roman" w:cs="Times New Roman"/>
          <w:sz w:val="28"/>
          <w:szCs w:val="28"/>
          <w:lang w:val="uz-Cyrl-UZ"/>
        </w:rPr>
        <w:t xml:space="preserve"> o‘lchab boriladi. Haroratning o‘zgarishi toki suyuqlanma to‘liq qattiq holga o‘tguncha yozib boriladi. Olingan natijalar bo‘yicha </w:t>
      </w:r>
      <w:r w:rsidRPr="00CD371E">
        <w:rPr>
          <w:rFonts w:ascii="Times New Roman" w:hAnsi="Times New Roman" w:cs="Times New Roman"/>
          <w:b/>
          <w:sz w:val="28"/>
          <w:szCs w:val="28"/>
          <w:lang w:val="uz-Cyrl-UZ"/>
        </w:rPr>
        <w:t>harorat - vaqt</w:t>
      </w:r>
      <w:r w:rsidRPr="00CD371E">
        <w:rPr>
          <w:rFonts w:ascii="Times New Roman" w:hAnsi="Times New Roman" w:cs="Times New Roman"/>
          <w:sz w:val="28"/>
          <w:szCs w:val="28"/>
          <w:lang w:val="uz-Cyrl-UZ"/>
        </w:rPr>
        <w:t xml:space="preserve"> koordinatalari asosida </w:t>
      </w:r>
      <w:r w:rsidRPr="00CD371E">
        <w:rPr>
          <w:rFonts w:ascii="Times New Roman" w:hAnsi="Times New Roman" w:cs="Times New Roman"/>
          <w:b/>
          <w:color w:val="0000FF"/>
          <w:sz w:val="28"/>
          <w:szCs w:val="28"/>
          <w:lang w:val="uz-Cyrl-UZ"/>
        </w:rPr>
        <w:t>sovush egrilari</w:t>
      </w:r>
      <w:r w:rsidRPr="00CD371E">
        <w:rPr>
          <w:rFonts w:ascii="Times New Roman" w:hAnsi="Times New Roman" w:cs="Times New Roman"/>
          <w:sz w:val="28"/>
          <w:szCs w:val="28"/>
          <w:lang w:val="uz-Cyrl-UZ"/>
        </w:rPr>
        <w:t xml:space="preserve"> chiziladi (</w:t>
      </w:r>
      <w:r w:rsidRPr="00CD371E">
        <w:rPr>
          <w:rFonts w:ascii="Times New Roman" w:hAnsi="Times New Roman" w:cs="Times New Roman"/>
          <w:b/>
          <w:sz w:val="28"/>
          <w:szCs w:val="28"/>
          <w:lang w:val="uz-Cyrl-UZ"/>
        </w:rPr>
        <w:t>2 – rasm</w:t>
      </w:r>
      <w:r w:rsidRPr="00CD371E">
        <w:rPr>
          <w:rFonts w:ascii="Times New Roman" w:hAnsi="Times New Roman" w:cs="Times New Roman"/>
          <w:sz w:val="28"/>
          <w:szCs w:val="28"/>
          <w:lang w:val="uz-Cyrl-UZ"/>
        </w:rPr>
        <w:t>).</w:t>
      </w:r>
    </w:p>
    <w:p w:rsidR="00CD371E" w:rsidRPr="00CD371E" w:rsidRDefault="009A2A99" w:rsidP="00CD371E">
      <w:pPr>
        <w:shd w:val="clear" w:color="auto" w:fill="FFFFFF"/>
        <w:ind w:left="10" w:right="34" w:firstLine="710"/>
        <w:jc w:val="both"/>
        <w:rPr>
          <w:rFonts w:ascii="Times New Roman" w:hAnsi="Times New Roman" w:cs="Times New Roman"/>
          <w:b/>
          <w:color w:val="800080"/>
          <w:sz w:val="28"/>
          <w:szCs w:val="28"/>
          <w:lang w:val="uz-Cyrl-UZ"/>
        </w:rPr>
      </w:pPr>
      <w:r>
        <w:rPr>
          <w:rFonts w:ascii="Times New Roman" w:hAnsi="Times New Roman" w:cs="Times New Roman"/>
          <w:b/>
          <w:color w:val="800080"/>
          <w:sz w:val="28"/>
          <w:szCs w:val="28"/>
          <w:lang w:val="uz-Cyrl-UZ"/>
        </w:rPr>
        <w:pict>
          <v:shape id="_x0000_i1328" type="#_x0000_t75" style="width:349.5pt;height:192pt">
            <v:imagedata r:id="rId613" o:title=""/>
          </v:shape>
        </w:pict>
      </w:r>
    </w:p>
    <w:p w:rsidR="00CD371E" w:rsidRPr="00CD371E" w:rsidRDefault="00CD371E" w:rsidP="00CD371E">
      <w:pPr>
        <w:shd w:val="clear" w:color="auto" w:fill="FFFFFF"/>
        <w:ind w:left="10" w:right="34" w:firstLine="710"/>
        <w:jc w:val="both"/>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2 – rasm. Sovish egri chiziqlari</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1- va 9-chi chiziqlar toza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moddalarga mos keladi</w:t>
      </w:r>
      <w:r w:rsidRPr="00CD371E">
        <w:rPr>
          <w:rFonts w:ascii="Times New Roman" w:hAnsi="Times New Roman" w:cs="Times New Roman"/>
          <w:sz w:val="28"/>
          <w:szCs w:val="28"/>
          <w:lang w:val="en-US"/>
        </w:rPr>
        <w:t xml:space="preserve">. Harorat avvaliga bir tekisda pasayadi. Qotish haroratiga etgach, toza modda qota boshlaydi ( </w:t>
      </w:r>
      <w:r w:rsidRPr="00CD371E">
        <w:rPr>
          <w:rFonts w:ascii="Times New Roman" w:hAnsi="Times New Roman" w:cs="Times New Roman"/>
          <w:i/>
          <w:color w:val="800080"/>
          <w:sz w:val="28"/>
          <w:szCs w:val="28"/>
          <w:lang w:val="en-US"/>
        </w:rPr>
        <w:t>chunki sistema sovuyotganida</w:t>
      </w:r>
      <w:r w:rsidRPr="00CD371E">
        <w:rPr>
          <w:rFonts w:ascii="Times New Roman" w:hAnsi="Times New Roman" w:cs="Times New Roman"/>
          <w:sz w:val="28"/>
          <w:szCs w:val="28"/>
          <w:lang w:val="en-US"/>
        </w:rPr>
        <w:t xml:space="preserve"> </w:t>
      </w:r>
      <w:r w:rsidRPr="00CD371E">
        <w:rPr>
          <w:rFonts w:ascii="Times New Roman" w:hAnsi="Times New Roman" w:cs="Times New Roman"/>
          <w:i/>
          <w:color w:val="800080"/>
          <w:sz w:val="28"/>
          <w:szCs w:val="28"/>
          <w:lang w:val="en-US"/>
        </w:rPr>
        <w:t>moy xamomidan olgan issiqlikni tashqariga beradi</w:t>
      </w:r>
      <w:r w:rsidRPr="00CD371E">
        <w:rPr>
          <w:rFonts w:ascii="Times New Roman" w:hAnsi="Times New Roman" w:cs="Times New Roman"/>
          <w:sz w:val="28"/>
          <w:szCs w:val="28"/>
          <w:lang w:val="en-US"/>
        </w:rPr>
        <w:t xml:space="preserve">). Bu vaqtda issiqlik ajralib chiqishi tufayli harorat o‘zgarmaydi </w:t>
      </w:r>
      <w:r w:rsidRPr="00CD371E">
        <w:rPr>
          <w:rFonts w:ascii="Times New Roman" w:hAnsi="Times New Roman" w:cs="Times New Roman"/>
          <w:sz w:val="28"/>
          <w:szCs w:val="28"/>
          <w:u w:val="single"/>
          <w:lang w:val="en-US"/>
        </w:rPr>
        <w:t>(bu diagrammada gorizontal chiziqqa to‘g‘ri keladi).</w:t>
      </w:r>
      <w:r w:rsidRPr="00CD371E">
        <w:rPr>
          <w:rFonts w:ascii="Times New Roman" w:hAnsi="Times New Roman" w:cs="Times New Roman"/>
          <w:sz w:val="28"/>
          <w:szCs w:val="28"/>
          <w:lang w:val="en-US"/>
        </w:rPr>
        <w:t xml:space="preserve"> CHunki, bu erda</w:t>
      </w:r>
    </w:p>
    <w:p w:rsidR="00CD371E" w:rsidRPr="00CD371E" w:rsidRDefault="00CD371E" w:rsidP="00CD371E">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sz w:val="28"/>
          <w:szCs w:val="28"/>
          <w:lang w:val="en-US"/>
        </w:rPr>
        <w:t>F=2</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0000FF"/>
          <w:sz w:val="28"/>
          <w:szCs w:val="28"/>
          <w:lang w:val="en-US"/>
        </w:rPr>
        <w:t>F=1-2+1=0</w:t>
      </w:r>
    </w:p>
    <w:p w:rsidR="00CD371E" w:rsidRPr="00CD371E" w:rsidRDefault="00CD371E" w:rsidP="00CD371E">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Moddaning hammasi qotib bo‘lgach, harorat yana pasaya boshlaydi, bu erda suyuq faza yo‘qoladi </w:t>
      </w:r>
    </w:p>
    <w:p w:rsidR="00CD371E" w:rsidRPr="00CD371E" w:rsidRDefault="00CD371E" w:rsidP="00CD371E">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sz w:val="28"/>
          <w:szCs w:val="28"/>
          <w:lang w:val="en-US"/>
        </w:rPr>
        <w:lastRenderedPageBreak/>
        <w:t>F=1</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0000FF"/>
          <w:sz w:val="28"/>
          <w:szCs w:val="28"/>
          <w:lang w:val="en-US"/>
        </w:rPr>
        <w:t>F=1-1+1=1</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Qolgan chiziqlar </w:t>
      </w:r>
      <w:r w:rsidRPr="00CD371E">
        <w:rPr>
          <w:rFonts w:ascii="Times New Roman" w:hAnsi="Times New Roman" w:cs="Times New Roman"/>
          <w:sz w:val="28"/>
          <w:szCs w:val="28"/>
          <w:u w:val="single"/>
          <w:lang w:val="uz-Cyrl-UZ"/>
        </w:rPr>
        <w:t>aralashmalarning kristallanish (qotish) jarayonini</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u w:val="single"/>
          <w:lang w:val="uz-Cyrl-UZ"/>
        </w:rPr>
        <w:t>ko‘rsatadi</w:t>
      </w:r>
      <w:r w:rsidRPr="00CD371E">
        <w:rPr>
          <w:rFonts w:ascii="Times New Roman" w:hAnsi="Times New Roman" w:cs="Times New Roman"/>
          <w:sz w:val="28"/>
          <w:szCs w:val="28"/>
          <w:lang w:val="uz-Cyrl-UZ"/>
        </w:rPr>
        <w:t xml:space="preserve">. </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color w:val="0000FF"/>
          <w:sz w:val="28"/>
          <w:szCs w:val="28"/>
          <w:lang w:val="uz-Cyrl-UZ"/>
        </w:rPr>
        <w:t>2-, 3-chi chiziqlarni</w:t>
      </w:r>
      <w:r w:rsidRPr="00CD371E">
        <w:rPr>
          <w:rFonts w:ascii="Times New Roman" w:hAnsi="Times New Roman" w:cs="Times New Roman"/>
          <w:sz w:val="28"/>
          <w:szCs w:val="28"/>
          <w:lang w:val="uz-Cyrl-UZ"/>
        </w:rPr>
        <w:t xml:space="preserve"> ko‘rsak, avval suyuq qotishma soviy boshlaydi, bu vaqtda harorat bir tekis pasayadi. Moddalardan bittasi qota boshlagach, issiqlik ajralib chiqishi tufayli sovush tezligi pasayadi, </w:t>
      </w:r>
      <w:r w:rsidRPr="00CD371E">
        <w:rPr>
          <w:rFonts w:ascii="Times New Roman" w:hAnsi="Times New Roman" w:cs="Times New Roman"/>
          <w:i/>
          <w:sz w:val="28"/>
          <w:szCs w:val="28"/>
          <w:lang w:val="uz-Cyrl-UZ"/>
        </w:rPr>
        <w:t>chiziq sinadi</w:t>
      </w:r>
      <w:r w:rsidRPr="00CD371E">
        <w:rPr>
          <w:rFonts w:ascii="Times New Roman" w:hAnsi="Times New Roman" w:cs="Times New Roman"/>
          <w:sz w:val="28"/>
          <w:szCs w:val="28"/>
          <w:lang w:val="uz-Cyrl-UZ"/>
        </w:rPr>
        <w:t xml:space="preserve">. Ikkinchi modda konsentratsiyasi oshib borgan sari sinish nuqtasi pasayaveradi. Ma’lum haroratga etgach ikkala modda baravar qotadi va harorat o‘zgarmay qoladi ( </w:t>
      </w:r>
      <w:r w:rsidRPr="00CD371E">
        <w:rPr>
          <w:rFonts w:ascii="Times New Roman" w:hAnsi="Times New Roman" w:cs="Times New Roman"/>
          <w:i/>
          <w:color w:val="800080"/>
          <w:sz w:val="28"/>
          <w:szCs w:val="28"/>
          <w:lang w:val="uz-Cyrl-UZ"/>
        </w:rPr>
        <w:t>ya’ni, 2la modda bir vaqtda bir fazadan ikkinchi fazaga o‘tadi va issiqlik ko‘p ajralib chiqadi, shuning uchun gorizontal chiziq oldingilaridan farqli kengroq bo‘ladi)</w:t>
      </w:r>
      <w:r w:rsidRPr="00CD371E">
        <w:rPr>
          <w:rFonts w:ascii="Times New Roman" w:hAnsi="Times New Roman" w:cs="Times New Roman"/>
          <w:sz w:val="28"/>
          <w:szCs w:val="28"/>
          <w:lang w:val="uz-Cyrl-UZ"/>
        </w:rPr>
        <w:t>. Aralashma qotib bo‘lgach sovush davom etadi.</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color w:val="0000FF"/>
          <w:sz w:val="28"/>
          <w:szCs w:val="28"/>
          <w:lang w:val="uz-Cyrl-UZ"/>
        </w:rPr>
        <w:t xml:space="preserve">4 – chiziq </w:t>
      </w:r>
      <w:r w:rsidRPr="00CD371E">
        <w:rPr>
          <w:rFonts w:ascii="Times New Roman" w:hAnsi="Times New Roman" w:cs="Times New Roman"/>
          <w:b/>
          <w:color w:val="FF0000"/>
          <w:sz w:val="28"/>
          <w:szCs w:val="28"/>
          <w:lang w:val="uz-Cyrl-UZ"/>
        </w:rPr>
        <w:t>eftektik aralashma</w:t>
      </w:r>
      <w:r w:rsidRPr="00CD371E">
        <w:rPr>
          <w:rFonts w:ascii="Times New Roman" w:hAnsi="Times New Roman" w:cs="Times New Roman"/>
          <w:color w:val="0000FF"/>
          <w:sz w:val="28"/>
          <w:szCs w:val="28"/>
          <w:lang w:val="uz-Cyrl-UZ"/>
        </w:rPr>
        <w:t>ga mos keladi.</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U eng past haroratda qotadi. Unda suyuq aralashma tarkibi bilan qattiq aralashma tarkibi bir xil bo‘ladi. </w:t>
      </w:r>
    </w:p>
    <w:p w:rsidR="00CD371E" w:rsidRPr="00CD371E" w:rsidRDefault="00CD371E" w:rsidP="00CD371E">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sz w:val="28"/>
          <w:szCs w:val="28"/>
          <w:lang w:val="uz-Cyrl-UZ"/>
        </w:rPr>
        <w:t xml:space="preserve">Olingan sovush egrilaridan qotish nuqtalari </w:t>
      </w:r>
      <w:r w:rsidRPr="00CD371E">
        <w:rPr>
          <w:rFonts w:ascii="Times New Roman" w:hAnsi="Times New Roman" w:cs="Times New Roman"/>
          <w:b/>
          <w:color w:val="0000FF"/>
          <w:sz w:val="28"/>
          <w:szCs w:val="28"/>
          <w:lang w:val="uz-Cyrl-UZ"/>
        </w:rPr>
        <w:t>tarkib - harorat</w:t>
      </w:r>
      <w:r w:rsidRPr="00CD371E">
        <w:rPr>
          <w:rFonts w:ascii="Times New Roman" w:hAnsi="Times New Roman" w:cs="Times New Roman"/>
          <w:b/>
          <w:sz w:val="28"/>
          <w:szCs w:val="28"/>
          <w:lang w:val="uz-Cyrl-UZ"/>
        </w:rPr>
        <w:t xml:space="preserve"> </w:t>
      </w:r>
      <w:r w:rsidRPr="00CD371E">
        <w:rPr>
          <w:rFonts w:ascii="Times New Roman" w:hAnsi="Times New Roman" w:cs="Times New Roman"/>
          <w:b/>
          <w:color w:val="0000FF"/>
          <w:sz w:val="28"/>
          <w:szCs w:val="28"/>
          <w:lang w:val="uz-Cyrl-UZ"/>
        </w:rPr>
        <w:t>diagrammasiga</w:t>
      </w:r>
      <w:r w:rsidRPr="00CD371E">
        <w:rPr>
          <w:rFonts w:ascii="Times New Roman" w:hAnsi="Times New Roman" w:cs="Times New Roman"/>
          <w:color w:val="0000FF"/>
          <w:sz w:val="28"/>
          <w:szCs w:val="28"/>
          <w:lang w:val="uz-Cyrl-UZ"/>
        </w:rPr>
        <w:t xml:space="preserve"> ko‘chirilib, sistemaning suyuqlanish holat diagrammasi chiziladi.</w:t>
      </w:r>
    </w:p>
    <w:p w:rsidR="00CD371E" w:rsidRPr="00CD371E" w:rsidRDefault="00CD371E" w:rsidP="00CD371E">
      <w:pPr>
        <w:shd w:val="clear" w:color="auto" w:fill="FFFFFF"/>
        <w:ind w:left="65"/>
        <w:rPr>
          <w:rFonts w:ascii="Times New Roman" w:hAnsi="Times New Roman" w:cs="Times New Roman"/>
          <w:sz w:val="28"/>
          <w:szCs w:val="28"/>
          <w:lang w:val="uz-Cyrl-UZ"/>
        </w:rPr>
      </w:pPr>
    </w:p>
    <w:p w:rsidR="00CD371E" w:rsidRPr="00CD371E" w:rsidRDefault="00CD371E" w:rsidP="00CD371E">
      <w:pPr>
        <w:shd w:val="clear" w:color="auto" w:fill="FFFFFF"/>
        <w:ind w:left="65"/>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Ish bajarish tartibi:</w:t>
      </w:r>
    </w:p>
    <w:p w:rsidR="00CD371E" w:rsidRPr="00CD371E" w:rsidRDefault="00CD371E" w:rsidP="00CD371E">
      <w:pPr>
        <w:shd w:val="clear" w:color="auto" w:fill="FFFFFF"/>
        <w:ind w:left="65"/>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t xml:space="preserve">7 ta probirka olinib, ikkitasiga </w:t>
      </w:r>
      <w:r w:rsidRPr="00CD371E">
        <w:rPr>
          <w:rFonts w:ascii="Times New Roman" w:hAnsi="Times New Roman" w:cs="Times New Roman"/>
          <w:b/>
          <w:spacing w:val="-3"/>
          <w:sz w:val="28"/>
          <w:szCs w:val="28"/>
          <w:lang w:val="uz-Cyrl-UZ"/>
        </w:rPr>
        <w:t>8-10g</w:t>
      </w:r>
      <w:r w:rsidRPr="00CD371E">
        <w:rPr>
          <w:rFonts w:ascii="Times New Roman" w:hAnsi="Times New Roman" w:cs="Times New Roman"/>
          <w:spacing w:val="-3"/>
          <w:sz w:val="28"/>
          <w:szCs w:val="28"/>
          <w:lang w:val="uz-Cyrl-UZ"/>
        </w:rPr>
        <w:t xml:space="preserve"> atrofida texnik tarozida </w:t>
      </w:r>
      <w:r w:rsidRPr="00CD371E">
        <w:rPr>
          <w:rFonts w:ascii="Times New Roman" w:hAnsi="Times New Roman" w:cs="Times New Roman"/>
          <w:spacing w:val="-6"/>
          <w:sz w:val="28"/>
          <w:szCs w:val="28"/>
          <w:lang w:val="uz-Cyrl-UZ"/>
        </w:rPr>
        <w:t xml:space="preserve">tortilgan toza moddalar solinadi, qolgan beshtasiga o‘qituvchi tomonidan aytilgan </w:t>
      </w:r>
      <w:r w:rsidRPr="00CD371E">
        <w:rPr>
          <w:rFonts w:ascii="Times New Roman" w:hAnsi="Times New Roman" w:cs="Times New Roman"/>
          <w:spacing w:val="-1"/>
          <w:sz w:val="28"/>
          <w:szCs w:val="28"/>
          <w:lang w:val="uz-Cyrl-UZ"/>
        </w:rPr>
        <w:t xml:space="preserve">tarkibda tayyorlangan aralashmalar olinadi. </w:t>
      </w:r>
      <w:r w:rsidRPr="00CD371E">
        <w:rPr>
          <w:rFonts w:ascii="Times New Roman" w:hAnsi="Times New Roman" w:cs="Times New Roman"/>
          <w:b/>
          <w:spacing w:val="-1"/>
          <w:sz w:val="28"/>
          <w:szCs w:val="28"/>
          <w:lang w:val="uz-Cyrl-UZ"/>
        </w:rPr>
        <w:t>300-500ml</w:t>
      </w:r>
      <w:r w:rsidRPr="00CD371E">
        <w:rPr>
          <w:rFonts w:ascii="Times New Roman" w:hAnsi="Times New Roman" w:cs="Times New Roman"/>
          <w:spacing w:val="-1"/>
          <w:sz w:val="28"/>
          <w:szCs w:val="28"/>
          <w:lang w:val="uz-Cyrl-UZ"/>
        </w:rPr>
        <w:t xml:space="preserve"> stakanda </w:t>
      </w:r>
      <w:r w:rsidRPr="00CD371E">
        <w:rPr>
          <w:rFonts w:ascii="Times New Roman" w:hAnsi="Times New Roman" w:cs="Times New Roman"/>
          <w:spacing w:val="-3"/>
          <w:sz w:val="28"/>
          <w:szCs w:val="28"/>
          <w:lang w:val="uz-Cyrl-UZ"/>
        </w:rPr>
        <w:t>suv yoki glitserin (</w:t>
      </w:r>
      <w:r w:rsidRPr="00CD371E">
        <w:rPr>
          <w:rFonts w:ascii="Times New Roman" w:hAnsi="Times New Roman" w:cs="Times New Roman"/>
          <w:i/>
          <w:spacing w:val="-3"/>
          <w:sz w:val="28"/>
          <w:szCs w:val="28"/>
          <w:lang w:val="uz-Cyrl-UZ"/>
        </w:rPr>
        <w:t>moddaning suyuqlanish haroratiga qarab</w:t>
      </w:r>
      <w:r w:rsidRPr="00CD371E">
        <w:rPr>
          <w:rFonts w:ascii="Times New Roman" w:hAnsi="Times New Roman" w:cs="Times New Roman"/>
          <w:spacing w:val="-3"/>
          <w:sz w:val="28"/>
          <w:szCs w:val="28"/>
          <w:lang w:val="uz-Cyrl-UZ"/>
        </w:rPr>
        <w:t>) isiti</w:t>
      </w:r>
      <w:r w:rsidRPr="00CD371E">
        <w:rPr>
          <w:rFonts w:ascii="Times New Roman" w:hAnsi="Times New Roman" w:cs="Times New Roman"/>
          <w:spacing w:val="-5"/>
          <w:sz w:val="28"/>
          <w:szCs w:val="28"/>
          <w:lang w:val="uz-Cyrl-UZ"/>
        </w:rPr>
        <w:t xml:space="preserve">lib, probirkalardan biri u erga solinadi. Modda suyuqlanib bo‘lgandan </w:t>
      </w:r>
      <w:r w:rsidRPr="00CD371E">
        <w:rPr>
          <w:rFonts w:ascii="Times New Roman" w:hAnsi="Times New Roman" w:cs="Times New Roman"/>
          <w:sz w:val="28"/>
          <w:szCs w:val="28"/>
          <w:lang w:val="uz-Cyrl-UZ"/>
        </w:rPr>
        <w:t xml:space="preserve">keyin probirkani termometrli probka bilan yopiladi. Termometrning </w:t>
      </w:r>
      <w:r w:rsidRPr="00CD371E">
        <w:rPr>
          <w:rFonts w:ascii="Times New Roman" w:hAnsi="Times New Roman" w:cs="Times New Roman"/>
          <w:spacing w:val="-7"/>
          <w:sz w:val="28"/>
          <w:szCs w:val="28"/>
          <w:lang w:val="uz-Cyrl-UZ"/>
        </w:rPr>
        <w:t xml:space="preserve">uchi probirka devoriga tegmasligi va suyuqlanmaning o‘rtasida bo‘lishi </w:t>
      </w:r>
      <w:r w:rsidRPr="00CD371E">
        <w:rPr>
          <w:rFonts w:ascii="Times New Roman" w:hAnsi="Times New Roman" w:cs="Times New Roman"/>
          <w:spacing w:val="-4"/>
          <w:sz w:val="28"/>
          <w:szCs w:val="28"/>
          <w:lang w:val="uz-Cyrl-UZ"/>
        </w:rPr>
        <w:t>kerak. So‘ng suyuqlanmali probirkani havo ko‘ylagi vazifasini bajaruvch</w:t>
      </w:r>
      <w:r w:rsidRPr="00CD371E">
        <w:rPr>
          <w:rFonts w:ascii="Times New Roman" w:hAnsi="Times New Roman" w:cs="Times New Roman"/>
          <w:spacing w:val="-2"/>
          <w:sz w:val="28"/>
          <w:szCs w:val="28"/>
          <w:lang w:val="uz-Cyrl-UZ"/>
        </w:rPr>
        <w:t xml:space="preserve">i kengroq probirkaga joylashtirilib, </w:t>
      </w:r>
      <w:r w:rsidRPr="00CD371E">
        <w:rPr>
          <w:rFonts w:ascii="Times New Roman" w:hAnsi="Times New Roman" w:cs="Times New Roman"/>
          <w:i/>
          <w:spacing w:val="-2"/>
          <w:sz w:val="28"/>
          <w:szCs w:val="28"/>
          <w:lang w:val="uz-Cyrl-UZ"/>
        </w:rPr>
        <w:t>sovush egrisi olinadi</w:t>
      </w:r>
      <w:r w:rsidRPr="00CD371E">
        <w:rPr>
          <w:rFonts w:ascii="Times New Roman" w:hAnsi="Times New Roman" w:cs="Times New Roman"/>
          <w:spacing w:val="-2"/>
          <w:sz w:val="28"/>
          <w:szCs w:val="28"/>
          <w:lang w:val="uz-Cyrl-UZ"/>
        </w:rPr>
        <w:t xml:space="preserve">. Uning uchun </w:t>
      </w:r>
      <w:r w:rsidRPr="00CD371E">
        <w:rPr>
          <w:rFonts w:ascii="Times New Roman" w:hAnsi="Times New Roman" w:cs="Times New Roman"/>
          <w:spacing w:val="-5"/>
          <w:sz w:val="28"/>
          <w:szCs w:val="28"/>
          <w:lang w:val="uz-Cyrl-UZ"/>
        </w:rPr>
        <w:t xml:space="preserve">sekundomer ishga tushirilib, modda to‘liq kristallanib bo‘lguncha har </w:t>
      </w:r>
      <w:r w:rsidRPr="00CD371E">
        <w:rPr>
          <w:rFonts w:ascii="Times New Roman" w:hAnsi="Times New Roman" w:cs="Times New Roman"/>
          <w:b/>
          <w:spacing w:val="-5"/>
          <w:sz w:val="28"/>
          <w:szCs w:val="28"/>
          <w:lang w:val="uz-Cyrl-UZ"/>
        </w:rPr>
        <w:t xml:space="preserve">0,5 </w:t>
      </w:r>
      <w:r w:rsidRPr="00CD371E">
        <w:rPr>
          <w:rFonts w:ascii="Times New Roman" w:hAnsi="Times New Roman" w:cs="Times New Roman"/>
          <w:b/>
          <w:sz w:val="28"/>
          <w:szCs w:val="28"/>
          <w:lang w:val="uz-Cyrl-UZ"/>
        </w:rPr>
        <w:t>minutda</w:t>
      </w:r>
      <w:r w:rsidRPr="00CD371E">
        <w:rPr>
          <w:rFonts w:ascii="Times New Roman" w:hAnsi="Times New Roman" w:cs="Times New Roman"/>
          <w:sz w:val="28"/>
          <w:szCs w:val="28"/>
          <w:lang w:val="uz-Cyrl-UZ"/>
        </w:rPr>
        <w:t xml:space="preserve"> termometr ko‘rsatkichlari yozib boriladi.</w:t>
      </w:r>
    </w:p>
    <w:p w:rsidR="00CD371E" w:rsidRPr="00CD371E" w:rsidRDefault="00CD371E" w:rsidP="00CD371E">
      <w:pPr>
        <w:shd w:val="clear" w:color="auto" w:fill="FFFFFF"/>
        <w:ind w:left="42" w:right="-331" w:firstLine="809"/>
        <w:jc w:val="both"/>
        <w:rPr>
          <w:rFonts w:ascii="Times New Roman" w:hAnsi="Times New Roman" w:cs="Times New Roman"/>
          <w:spacing w:val="-1"/>
          <w:sz w:val="28"/>
          <w:szCs w:val="28"/>
          <w:lang w:val="uz-Cyrl-UZ"/>
        </w:rPr>
      </w:pPr>
      <w:r w:rsidRPr="00CD371E">
        <w:rPr>
          <w:rFonts w:ascii="Times New Roman" w:hAnsi="Times New Roman" w:cs="Times New Roman"/>
          <w:spacing w:val="-3"/>
          <w:sz w:val="28"/>
          <w:szCs w:val="28"/>
          <w:lang w:val="uz-Cyrl-UZ"/>
        </w:rPr>
        <w:t xml:space="preserve">So‘ng probirkani issiq suvli (yoki glitserinli) stakanga solib, </w:t>
      </w:r>
      <w:r w:rsidRPr="00CD371E">
        <w:rPr>
          <w:rFonts w:ascii="Times New Roman" w:hAnsi="Times New Roman" w:cs="Times New Roman"/>
          <w:spacing w:val="-6"/>
          <w:sz w:val="28"/>
          <w:szCs w:val="28"/>
          <w:lang w:val="uz-Cyrl-UZ"/>
        </w:rPr>
        <w:t xml:space="preserve">aralashma qaytadan suyuqlantirilib, termometr chiqarib olinadi. SHunday tajribalar qolgan probirkalar bilan takrorlanadi. </w:t>
      </w:r>
      <w:r w:rsidRPr="00CD371E">
        <w:rPr>
          <w:rFonts w:ascii="Times New Roman" w:hAnsi="Times New Roman" w:cs="Times New Roman"/>
          <w:i/>
          <w:spacing w:val="-6"/>
          <w:sz w:val="28"/>
          <w:szCs w:val="28"/>
          <w:lang w:val="uz-Cyrl-UZ"/>
        </w:rPr>
        <w:t xml:space="preserve">Olingan </w:t>
      </w:r>
      <w:r w:rsidRPr="00CD371E">
        <w:rPr>
          <w:rFonts w:ascii="Times New Roman" w:hAnsi="Times New Roman" w:cs="Times New Roman"/>
          <w:i/>
          <w:spacing w:val="-2"/>
          <w:sz w:val="28"/>
          <w:szCs w:val="28"/>
          <w:lang w:val="uz-Cyrl-UZ"/>
        </w:rPr>
        <w:t>natijalar asosida</w:t>
      </w:r>
      <w:r w:rsidRPr="00CD371E">
        <w:rPr>
          <w:rFonts w:ascii="Times New Roman" w:hAnsi="Times New Roman" w:cs="Times New Roman"/>
          <w:spacing w:val="-2"/>
          <w:sz w:val="28"/>
          <w:szCs w:val="28"/>
          <w:lang w:val="uz-Cyrl-UZ"/>
        </w:rPr>
        <w:t xml:space="preserve"> (sof komponentlar va aralashmalar uchun) </w:t>
      </w:r>
      <w:r w:rsidRPr="00CD371E">
        <w:rPr>
          <w:rFonts w:ascii="Times New Roman" w:hAnsi="Times New Roman" w:cs="Times New Roman"/>
          <w:i/>
          <w:spacing w:val="-2"/>
          <w:sz w:val="28"/>
          <w:szCs w:val="28"/>
          <w:lang w:val="uz-Cyrl-UZ"/>
        </w:rPr>
        <w:t>sovush egrilar</w:t>
      </w:r>
      <w:r w:rsidRPr="00CD371E">
        <w:rPr>
          <w:rFonts w:ascii="Times New Roman" w:hAnsi="Times New Roman" w:cs="Times New Roman"/>
          <w:i/>
          <w:spacing w:val="-6"/>
          <w:sz w:val="28"/>
          <w:szCs w:val="28"/>
          <w:lang w:val="uz-Cyrl-UZ"/>
        </w:rPr>
        <w:t>i chiziladi</w:t>
      </w:r>
      <w:r w:rsidRPr="00CD371E">
        <w:rPr>
          <w:rFonts w:ascii="Times New Roman" w:hAnsi="Times New Roman" w:cs="Times New Roman"/>
          <w:spacing w:val="-6"/>
          <w:sz w:val="28"/>
          <w:szCs w:val="28"/>
          <w:lang w:val="uz-Cyrl-UZ"/>
        </w:rPr>
        <w:t xml:space="preserve">. Egrilardagi gorizontal chiziqlardan kristallanishning boshlanish va </w:t>
      </w:r>
      <w:r w:rsidRPr="00CD371E">
        <w:rPr>
          <w:rFonts w:ascii="Times New Roman" w:hAnsi="Times New Roman" w:cs="Times New Roman"/>
          <w:spacing w:val="-1"/>
          <w:sz w:val="28"/>
          <w:szCs w:val="28"/>
          <w:lang w:val="uz-Cyrl-UZ"/>
        </w:rPr>
        <w:t xml:space="preserve">tugash haroratlari topiladi hamda olingan ma’lumotlar </w:t>
      </w:r>
      <w:r w:rsidRPr="00CD371E">
        <w:rPr>
          <w:rFonts w:ascii="Times New Roman" w:hAnsi="Times New Roman" w:cs="Times New Roman"/>
          <w:b/>
          <w:spacing w:val="-1"/>
          <w:sz w:val="28"/>
          <w:szCs w:val="28"/>
          <w:lang w:val="uz-Cyrl-UZ"/>
        </w:rPr>
        <w:t>4-jadvalga</w:t>
      </w:r>
      <w:r w:rsidRPr="00CD371E">
        <w:rPr>
          <w:rFonts w:ascii="Times New Roman" w:hAnsi="Times New Roman" w:cs="Times New Roman"/>
          <w:spacing w:val="-1"/>
          <w:sz w:val="28"/>
          <w:szCs w:val="28"/>
          <w:lang w:val="uz-Cyrl-UZ"/>
        </w:rPr>
        <w:t xml:space="preserve"> yoziladi.</w:t>
      </w:r>
    </w:p>
    <w:p w:rsidR="00CD371E" w:rsidRPr="00CD371E" w:rsidRDefault="00CD371E" w:rsidP="00CD371E">
      <w:pPr>
        <w:shd w:val="clear" w:color="auto" w:fill="FFFFFF"/>
        <w:ind w:left="42" w:right="-331"/>
        <w:jc w:val="right"/>
        <w:rPr>
          <w:rFonts w:ascii="Times New Roman" w:hAnsi="Times New Roman" w:cs="Times New Roman"/>
          <w:b/>
          <w:spacing w:val="-1"/>
          <w:sz w:val="28"/>
          <w:szCs w:val="28"/>
          <w:lang w:val="uz-Cyrl-UZ"/>
        </w:rPr>
      </w:pPr>
      <w:r w:rsidRPr="00CD371E">
        <w:rPr>
          <w:rFonts w:ascii="Times New Roman" w:hAnsi="Times New Roman" w:cs="Times New Roman"/>
          <w:b/>
          <w:spacing w:val="-1"/>
          <w:sz w:val="28"/>
          <w:szCs w:val="28"/>
          <w:lang w:val="uz-Cyrl-UZ"/>
        </w:rPr>
        <w:t>4 - jadval</w:t>
      </w:r>
    </w:p>
    <w:p w:rsidR="00CD371E" w:rsidRPr="00CD371E" w:rsidRDefault="00CD371E" w:rsidP="00CD371E">
      <w:pPr>
        <w:shd w:val="clear" w:color="auto" w:fill="FFFFFF"/>
        <w:ind w:left="42" w:right="-331"/>
        <w:rPr>
          <w:rFonts w:ascii="Times New Roman" w:hAnsi="Times New Roman" w:cs="Times New Roman"/>
          <w:spacing w:val="-2"/>
          <w:sz w:val="28"/>
          <w:szCs w:val="28"/>
          <w:lang w:val="uz-Cyrl-UZ"/>
        </w:rPr>
      </w:pPr>
    </w:p>
    <w:tbl>
      <w:tblPr>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840"/>
        <w:gridCol w:w="1024"/>
        <w:gridCol w:w="3285"/>
        <w:gridCol w:w="2917"/>
      </w:tblGrid>
      <w:tr w:rsidR="00CD371E" w:rsidRPr="00CD371E" w:rsidTr="00CD371E">
        <w:trPr>
          <w:trHeight w:val="308"/>
        </w:trPr>
        <w:tc>
          <w:tcPr>
            <w:tcW w:w="1463" w:type="dxa"/>
            <w:vMerge w:val="restart"/>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right="-331"/>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lastRenderedPageBreak/>
              <w:t>Tajriba</w:t>
            </w:r>
          </w:p>
          <w:p w:rsidR="00CD371E" w:rsidRPr="00CD371E" w:rsidRDefault="00CD371E">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w:t>
            </w:r>
          </w:p>
        </w:tc>
        <w:tc>
          <w:tcPr>
            <w:tcW w:w="1864" w:type="dxa"/>
            <w:gridSpan w:val="2"/>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right="-331"/>
              <w:jc w:val="center"/>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t>Aralashma</w:t>
            </w:r>
          </w:p>
          <w:p w:rsidR="00CD371E" w:rsidRPr="00CD371E" w:rsidRDefault="00CD371E">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tarkibi</w:t>
            </w:r>
          </w:p>
        </w:tc>
        <w:tc>
          <w:tcPr>
            <w:tcW w:w="3286" w:type="dxa"/>
            <w:vMerge w:val="restart"/>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right="-331"/>
              <w:jc w:val="center"/>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t>Kristallanish boshlanish</w:t>
            </w:r>
          </w:p>
          <w:p w:rsidR="00CD371E" w:rsidRPr="00CD371E" w:rsidRDefault="00CD371E">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harorati</w:t>
            </w:r>
            <w:r w:rsidRPr="00CD371E">
              <w:rPr>
                <w:rFonts w:ascii="Times New Roman" w:hAnsi="Times New Roman" w:cs="Times New Roman"/>
                <w:b/>
                <w:spacing w:val="-2"/>
                <w:sz w:val="28"/>
                <w:szCs w:val="28"/>
                <w:lang w:val="uz-Cyrl-UZ"/>
              </w:rPr>
              <w:t xml:space="preserve"> , </w:t>
            </w:r>
            <w:r w:rsidRPr="00CD371E">
              <w:rPr>
                <w:rFonts w:ascii="Times New Roman" w:hAnsi="Times New Roman" w:cs="Times New Roman"/>
                <w:b/>
                <w:color w:val="FF0000"/>
                <w:spacing w:val="-2"/>
                <w:sz w:val="28"/>
                <w:szCs w:val="28"/>
                <w:lang w:val="uz-Cyrl-UZ"/>
              </w:rPr>
              <w:t>°S</w:t>
            </w:r>
          </w:p>
        </w:tc>
        <w:tc>
          <w:tcPr>
            <w:tcW w:w="2918" w:type="dxa"/>
            <w:vMerge w:val="restart"/>
            <w:tcBorders>
              <w:top w:val="single" w:sz="4" w:space="0" w:color="000000"/>
              <w:left w:val="single" w:sz="4" w:space="0" w:color="000000"/>
              <w:bottom w:val="single" w:sz="4" w:space="0" w:color="000000"/>
              <w:right w:val="single" w:sz="4" w:space="0" w:color="000000"/>
            </w:tcBorders>
            <w:hideMark/>
          </w:tcPr>
          <w:p w:rsidR="00CD371E" w:rsidRPr="00CD371E" w:rsidRDefault="00CD371E">
            <w:pPr>
              <w:ind w:right="-331"/>
              <w:jc w:val="center"/>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t>Kristallanish tugash</w:t>
            </w:r>
          </w:p>
          <w:p w:rsidR="00CD371E" w:rsidRPr="00CD371E" w:rsidRDefault="00CD371E">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 xml:space="preserve">harorati , </w:t>
            </w:r>
            <w:r w:rsidRPr="00CD371E">
              <w:rPr>
                <w:rFonts w:ascii="Times New Roman" w:hAnsi="Times New Roman" w:cs="Times New Roman"/>
                <w:b/>
                <w:color w:val="FF0000"/>
                <w:spacing w:val="-2"/>
                <w:sz w:val="28"/>
                <w:szCs w:val="28"/>
                <w:lang w:val="uz-Cyrl-UZ"/>
              </w:rPr>
              <w:t>°S</w:t>
            </w:r>
          </w:p>
        </w:tc>
      </w:tr>
      <w:tr w:rsidR="00CD371E" w:rsidRPr="00CD371E" w:rsidTr="00CD371E">
        <w:trPr>
          <w:trHeight w:val="3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ind w:right="-331"/>
              <w:rPr>
                <w:rFonts w:ascii="Times New Roman" w:hAnsi="Times New Roman" w:cs="Times New Roman"/>
                <w:b/>
                <w:spacing w:val="-2"/>
                <w:sz w:val="28"/>
                <w:szCs w:val="28"/>
                <w:lang w:val="uz-Cyrl-UZ"/>
              </w:rPr>
            </w:pPr>
            <w:r w:rsidRPr="00CD371E">
              <w:rPr>
                <w:rFonts w:ascii="Times New Roman" w:hAnsi="Times New Roman" w:cs="Times New Roman"/>
                <w:b/>
                <w:spacing w:val="-2"/>
                <w:sz w:val="28"/>
                <w:szCs w:val="28"/>
                <w:lang w:val="uz-Cyrl-UZ"/>
              </w:rPr>
              <w:t>A</w:t>
            </w:r>
          </w:p>
        </w:tc>
        <w:tc>
          <w:tcPr>
            <w:tcW w:w="1024"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widowControl w:val="0"/>
              <w:autoSpaceDE w:val="0"/>
              <w:autoSpaceDN w:val="0"/>
              <w:adjustRightInd w:val="0"/>
              <w:ind w:right="-331"/>
              <w:rPr>
                <w:rFonts w:ascii="Times New Roman" w:hAnsi="Times New Roman" w:cs="Times New Roman"/>
                <w:b/>
                <w:spacing w:val="-2"/>
                <w:sz w:val="28"/>
                <w:szCs w:val="28"/>
                <w:lang w:val="uz-Cyrl-UZ"/>
              </w:rPr>
            </w:pPr>
            <w:r w:rsidRPr="00CD371E">
              <w:rPr>
                <w:rFonts w:ascii="Times New Roman" w:hAnsi="Times New Roman" w:cs="Times New Roman"/>
                <w:b/>
                <w:spacing w:val="-2"/>
                <w:sz w:val="28"/>
                <w:szCs w:val="28"/>
                <w:lang w:val="uz-Cyrl-UZ"/>
              </w:rPr>
              <w:t>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rPr>
                <w:rFonts w:ascii="Times New Roman" w:hAnsi="Times New Roman" w:cs="Times New Roman"/>
                <w:spacing w:val="-2"/>
                <w:sz w:val="28"/>
                <w:szCs w:val="28"/>
                <w:lang w:val="uz-Cyrl-U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D371E" w:rsidRPr="00CD371E" w:rsidRDefault="00CD371E">
            <w:pPr>
              <w:rPr>
                <w:rFonts w:ascii="Times New Roman" w:hAnsi="Times New Roman" w:cs="Times New Roman"/>
                <w:spacing w:val="-2"/>
                <w:sz w:val="28"/>
                <w:szCs w:val="28"/>
                <w:lang w:val="uz-Cyrl-UZ"/>
              </w:rPr>
            </w:pPr>
          </w:p>
        </w:tc>
      </w:tr>
      <w:tr w:rsidR="00CD371E" w:rsidRPr="00CD371E" w:rsidTr="00CD371E">
        <w:tc>
          <w:tcPr>
            <w:tcW w:w="1463"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r>
      <w:tr w:rsidR="00CD371E" w:rsidRPr="00CD371E" w:rsidTr="00CD371E">
        <w:tc>
          <w:tcPr>
            <w:tcW w:w="1463"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r>
      <w:tr w:rsidR="00CD371E" w:rsidRPr="00CD371E" w:rsidTr="00CD371E">
        <w:tc>
          <w:tcPr>
            <w:tcW w:w="1463"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r>
      <w:tr w:rsidR="00CD371E" w:rsidRPr="00CD371E" w:rsidTr="00CD371E">
        <w:tc>
          <w:tcPr>
            <w:tcW w:w="1463"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D371E" w:rsidRPr="00CD371E" w:rsidRDefault="00CD371E">
            <w:pPr>
              <w:widowControl w:val="0"/>
              <w:autoSpaceDE w:val="0"/>
              <w:autoSpaceDN w:val="0"/>
              <w:adjustRightInd w:val="0"/>
              <w:ind w:right="-331"/>
              <w:rPr>
                <w:rFonts w:ascii="Times New Roman" w:hAnsi="Times New Roman" w:cs="Times New Roman"/>
                <w:spacing w:val="-2"/>
                <w:sz w:val="28"/>
                <w:szCs w:val="28"/>
                <w:lang w:val="uz-Cyrl-UZ"/>
              </w:rPr>
            </w:pPr>
          </w:p>
        </w:tc>
      </w:tr>
    </w:tbl>
    <w:p w:rsidR="00CD371E" w:rsidRPr="00CD371E" w:rsidRDefault="00CD371E" w:rsidP="00CD371E">
      <w:pPr>
        <w:shd w:val="clear" w:color="auto" w:fill="FFFFFF"/>
        <w:ind w:left="42" w:right="-331"/>
        <w:rPr>
          <w:rFonts w:ascii="Times New Roman" w:hAnsi="Times New Roman" w:cs="Times New Roman"/>
          <w:spacing w:val="-2"/>
          <w:sz w:val="28"/>
          <w:szCs w:val="28"/>
          <w:lang w:val="uz-Cyrl-UZ"/>
        </w:rPr>
      </w:pPr>
    </w:p>
    <w:p w:rsidR="00CD371E" w:rsidRPr="00CD371E" w:rsidRDefault="00CD371E" w:rsidP="00CD371E">
      <w:pPr>
        <w:shd w:val="clear" w:color="auto" w:fill="FFFFFF"/>
        <w:ind w:left="10" w:right="34" w:firstLine="710"/>
        <w:jc w:val="both"/>
        <w:rPr>
          <w:rFonts w:ascii="Times New Roman" w:hAnsi="Times New Roman" w:cs="Times New Roman"/>
          <w:sz w:val="28"/>
          <w:szCs w:val="28"/>
          <w:lang w:val="uz-Cyrl-UZ"/>
        </w:rPr>
      </w:pPr>
    </w:p>
    <w:p w:rsidR="00CD371E" w:rsidRPr="00CD371E" w:rsidRDefault="00CD371E" w:rsidP="00CD371E">
      <w:pPr>
        <w:shd w:val="clear" w:color="auto" w:fill="FFFFFF"/>
        <w:ind w:left="42" w:right="-331" w:firstLine="809"/>
        <w:jc w:val="both"/>
        <w:rPr>
          <w:rFonts w:ascii="Times New Roman" w:hAnsi="Times New Roman" w:cs="Times New Roman"/>
          <w:spacing w:val="-2"/>
          <w:sz w:val="28"/>
          <w:szCs w:val="28"/>
          <w:lang w:val="uz-Cyrl-UZ"/>
        </w:rPr>
      </w:pPr>
      <w:r w:rsidRPr="00CD371E">
        <w:rPr>
          <w:rFonts w:ascii="Times New Roman" w:hAnsi="Times New Roman" w:cs="Times New Roman"/>
          <w:b/>
          <w:spacing w:val="-2"/>
          <w:sz w:val="28"/>
          <w:szCs w:val="28"/>
          <w:u w:val="single"/>
          <w:lang w:val="uz-Cyrl-UZ"/>
        </w:rPr>
        <w:t xml:space="preserve">Ishning hisoboti: </w:t>
      </w:r>
      <w:r w:rsidRPr="00CD371E">
        <w:rPr>
          <w:rFonts w:ascii="Times New Roman" w:hAnsi="Times New Roman" w:cs="Times New Roman"/>
          <w:spacing w:val="-2"/>
          <w:sz w:val="28"/>
          <w:szCs w:val="28"/>
          <w:lang w:val="uz-Cyrl-UZ"/>
        </w:rPr>
        <w:t xml:space="preserve">YUqoridagi </w:t>
      </w:r>
      <w:r w:rsidRPr="00CD371E">
        <w:rPr>
          <w:rFonts w:ascii="Times New Roman" w:hAnsi="Times New Roman" w:cs="Times New Roman"/>
          <w:b/>
          <w:spacing w:val="-2"/>
          <w:sz w:val="28"/>
          <w:szCs w:val="28"/>
          <w:lang w:val="uz-Cyrl-UZ"/>
        </w:rPr>
        <w:t>“harorat - vaqt”</w:t>
      </w:r>
      <w:r w:rsidRPr="00CD371E">
        <w:rPr>
          <w:rFonts w:ascii="Times New Roman" w:hAnsi="Times New Roman" w:cs="Times New Roman"/>
          <w:spacing w:val="-2"/>
          <w:sz w:val="28"/>
          <w:szCs w:val="28"/>
          <w:lang w:val="uz-Cyrl-UZ"/>
        </w:rPr>
        <w:t xml:space="preserve"> sovush egrilari (2 – rasm) va jadvaldagi ma’lumotlardan foydalanib, sistemaning </w:t>
      </w:r>
      <w:r w:rsidRPr="00CD371E">
        <w:rPr>
          <w:rFonts w:ascii="Times New Roman" w:hAnsi="Times New Roman" w:cs="Times New Roman"/>
          <w:b/>
          <w:i/>
          <w:color w:val="FF0000"/>
          <w:spacing w:val="-2"/>
          <w:sz w:val="28"/>
          <w:szCs w:val="28"/>
          <w:lang w:val="uz-Cyrl-UZ"/>
        </w:rPr>
        <w:t>suyuqlanish</w:t>
      </w:r>
      <w:r w:rsidRPr="00CD371E">
        <w:rPr>
          <w:rFonts w:ascii="Times New Roman" w:hAnsi="Times New Roman" w:cs="Times New Roman"/>
          <w:spacing w:val="-2"/>
          <w:sz w:val="28"/>
          <w:szCs w:val="28"/>
          <w:lang w:val="uz-Cyrl-UZ"/>
        </w:rPr>
        <w:t xml:space="preserve"> (yoki qotish) </w:t>
      </w:r>
      <w:r w:rsidRPr="00CD371E">
        <w:rPr>
          <w:rFonts w:ascii="Times New Roman" w:hAnsi="Times New Roman" w:cs="Times New Roman"/>
          <w:b/>
          <w:i/>
          <w:color w:val="FF0000"/>
          <w:spacing w:val="-2"/>
          <w:sz w:val="28"/>
          <w:szCs w:val="28"/>
          <w:lang w:val="uz-Cyrl-UZ"/>
        </w:rPr>
        <w:t>diagrammasi chiziladi</w:t>
      </w:r>
      <w:r w:rsidRPr="00CD371E">
        <w:rPr>
          <w:rFonts w:ascii="Times New Roman" w:hAnsi="Times New Roman" w:cs="Times New Roman"/>
          <w:spacing w:val="-2"/>
          <w:sz w:val="28"/>
          <w:szCs w:val="28"/>
          <w:lang w:val="uz-Cyrl-UZ"/>
        </w:rPr>
        <w:t>. Buning uchun ordinatalar o‘qiga kristalla-nishning boshlanish va tugash haroratlari, abssissalar o‘qiga esa aralashmalar tarkibi qo‘yiladi.</w:t>
      </w:r>
    </w:p>
    <w:p w:rsidR="00CD371E" w:rsidRPr="00CD371E" w:rsidRDefault="00CD371E" w:rsidP="00CD371E">
      <w:pPr>
        <w:shd w:val="clear" w:color="auto" w:fill="FFFFFF"/>
        <w:ind w:left="42" w:right="-331" w:firstLine="809"/>
        <w:jc w:val="both"/>
        <w:rPr>
          <w:rFonts w:ascii="Times New Roman" w:hAnsi="Times New Roman" w:cs="Times New Roman"/>
          <w:b/>
          <w:i/>
          <w:color w:val="008000"/>
          <w:sz w:val="28"/>
          <w:szCs w:val="28"/>
          <w:lang w:val="uz-Cyrl-UZ"/>
        </w:rPr>
      </w:pPr>
      <w:r w:rsidRPr="00CD371E">
        <w:rPr>
          <w:rFonts w:ascii="Times New Roman" w:hAnsi="Times New Roman" w:cs="Times New Roman"/>
          <w:b/>
          <w:i/>
          <w:color w:val="008000"/>
          <w:sz w:val="28"/>
          <w:szCs w:val="28"/>
          <w:lang w:val="uz-Cyrl-UZ"/>
        </w:rPr>
        <w:t xml:space="preserve">Suyuqlanish diagrammasi quyidagicha tuziladi: </w:t>
      </w:r>
    </w:p>
    <w:p w:rsidR="00CD371E" w:rsidRPr="00CD371E" w:rsidRDefault="00CD371E" w:rsidP="00CD371E">
      <w:pPr>
        <w:shd w:val="clear" w:color="auto" w:fill="FFFFFF"/>
        <w:ind w:left="42" w:right="-331" w:firstLine="8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Misol qilib yuqorida keltirilgan 2 – rasm, vismut (</w:t>
      </w:r>
      <w:r w:rsidRPr="00CD371E">
        <w:rPr>
          <w:rFonts w:ascii="Times New Roman" w:hAnsi="Times New Roman" w:cs="Times New Roman"/>
          <w:b/>
          <w:color w:val="0000FF"/>
          <w:sz w:val="28"/>
          <w:szCs w:val="28"/>
          <w:lang w:val="uz-Cyrl-UZ"/>
        </w:rPr>
        <w:t>Bi)</w:t>
      </w:r>
      <w:r w:rsidRPr="00CD371E">
        <w:rPr>
          <w:rFonts w:ascii="Times New Roman" w:hAnsi="Times New Roman" w:cs="Times New Roman"/>
          <w:sz w:val="28"/>
          <w:szCs w:val="28"/>
          <w:lang w:val="uz-Cyrl-UZ"/>
        </w:rPr>
        <w:t xml:space="preserve"> bilan kadmiy (</w:t>
      </w:r>
      <w:r w:rsidRPr="00CD371E">
        <w:rPr>
          <w:rFonts w:ascii="Times New Roman" w:hAnsi="Times New Roman" w:cs="Times New Roman"/>
          <w:b/>
          <w:color w:val="0000FF"/>
          <w:sz w:val="28"/>
          <w:szCs w:val="28"/>
          <w:lang w:val="uz-Cyrl-UZ"/>
        </w:rPr>
        <w:t>Cd)</w:t>
      </w:r>
      <w:r w:rsidRPr="00CD371E">
        <w:rPr>
          <w:rFonts w:ascii="Times New Roman" w:hAnsi="Times New Roman" w:cs="Times New Roman"/>
          <w:sz w:val="28"/>
          <w:szCs w:val="28"/>
          <w:lang w:val="uz-Cyrl-UZ"/>
        </w:rPr>
        <w:t xml:space="preserve"> lardan iborat aralashmalarga tegishli sistemani o‘rganib chiqamiz. Buning uchun vismut va kadmiylardan </w:t>
      </w:r>
      <w:r w:rsidRPr="00CD371E">
        <w:rPr>
          <w:rFonts w:ascii="Times New Roman" w:hAnsi="Times New Roman" w:cs="Times New Roman"/>
          <w:b/>
          <w:sz w:val="28"/>
          <w:szCs w:val="28"/>
          <w:lang w:val="uz-Cyrl-UZ"/>
        </w:rPr>
        <w:t>7ta</w:t>
      </w:r>
      <w:r w:rsidRPr="00CD371E">
        <w:rPr>
          <w:rFonts w:ascii="Times New Roman" w:hAnsi="Times New Roman" w:cs="Times New Roman"/>
          <w:sz w:val="28"/>
          <w:szCs w:val="28"/>
          <w:lang w:val="uz-Cyrl-UZ"/>
        </w:rPr>
        <w:t xml:space="preserve"> probirkaga </w:t>
      </w:r>
      <w:r w:rsidRPr="00CD371E">
        <w:rPr>
          <w:rFonts w:ascii="Times New Roman" w:hAnsi="Times New Roman" w:cs="Times New Roman"/>
          <w:sz w:val="28"/>
          <w:szCs w:val="28"/>
          <w:u w:val="single"/>
          <w:lang w:val="uz-Cyrl-UZ"/>
        </w:rPr>
        <w:t>aralashma tayyorlanadi</w:t>
      </w:r>
      <w:r w:rsidRPr="00CD371E">
        <w:rPr>
          <w:rFonts w:ascii="Times New Roman" w:hAnsi="Times New Roman" w:cs="Times New Roman"/>
          <w:sz w:val="28"/>
          <w:szCs w:val="28"/>
          <w:lang w:val="uz-Cyrl-UZ"/>
        </w:rPr>
        <w:t xml:space="preserve">. Toza vismut va kadmiylar ham alohida tekshiriladi. </w:t>
      </w:r>
    </w:p>
    <w:p w:rsidR="00CD371E" w:rsidRPr="00CD371E" w:rsidRDefault="00CD371E" w:rsidP="00CD371E">
      <w:pPr>
        <w:shd w:val="clear" w:color="auto" w:fill="FFFFFF"/>
        <w:ind w:left="10" w:right="34" w:firstLine="710"/>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1- va 9-chi chiziqlar</w:t>
      </w:r>
      <w:r w:rsidRPr="00CD371E">
        <w:rPr>
          <w:rFonts w:ascii="Times New Roman" w:hAnsi="Times New Roman" w:cs="Times New Roman"/>
          <w:color w:val="0000FF"/>
          <w:sz w:val="28"/>
          <w:szCs w:val="28"/>
          <w:lang w:val="uz-Cyrl-UZ"/>
        </w:rPr>
        <w:t xml:space="preserve"> toza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vismut va toza kadmiylarga mos keladi</w:t>
      </w:r>
      <w:r w:rsidRPr="00CD371E">
        <w:rPr>
          <w:rFonts w:ascii="Times New Roman" w:hAnsi="Times New Roman" w:cs="Times New Roman"/>
          <w:sz w:val="28"/>
          <w:szCs w:val="28"/>
          <w:lang w:val="uz-Cyrl-UZ"/>
        </w:rPr>
        <w:t xml:space="preserve"> Demak, </w:t>
      </w:r>
      <w:r w:rsidRPr="00CD371E">
        <w:rPr>
          <w:rFonts w:ascii="Times New Roman" w:hAnsi="Times New Roman" w:cs="Times New Roman"/>
          <w:b/>
          <w:sz w:val="28"/>
          <w:szCs w:val="28"/>
          <w:lang w:val="uz-Cyrl-UZ"/>
        </w:rPr>
        <w:t>birinchi chiziq</w:t>
      </w:r>
      <w:r w:rsidRPr="00CD371E">
        <w:rPr>
          <w:rFonts w:ascii="Times New Roman" w:hAnsi="Times New Roman" w:cs="Times New Roman"/>
          <w:sz w:val="28"/>
          <w:szCs w:val="28"/>
          <w:lang w:val="uz-Cyrl-UZ"/>
        </w:rPr>
        <w:t>, toza vismutni qotish haroratini ko‘rsatadi.</w:t>
      </w:r>
    </w:p>
    <w:p w:rsidR="00CD371E" w:rsidRPr="00CD371E" w:rsidRDefault="00CD371E" w:rsidP="00CD371E">
      <w:pPr>
        <w:shd w:val="clear" w:color="auto" w:fill="FFFFFF"/>
        <w:spacing w:before="77"/>
        <w:ind w:left="130" w:firstLine="59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Harorat avvaliga bir tekisda pasayadi. Bu vaqtda suyuq holdagi vismut soviydi. Harorat </w:t>
      </w:r>
      <w:r w:rsidRPr="00CD371E">
        <w:rPr>
          <w:rFonts w:ascii="Times New Roman" w:hAnsi="Times New Roman" w:cs="Times New Roman"/>
          <w:b/>
          <w:color w:val="FF0000"/>
          <w:sz w:val="28"/>
          <w:szCs w:val="28"/>
          <w:lang w:val="uz-Cyrl-UZ"/>
        </w:rPr>
        <w:t>271°S</w:t>
      </w:r>
      <w:r w:rsidRPr="00CD371E">
        <w:rPr>
          <w:rFonts w:ascii="Times New Roman" w:hAnsi="Times New Roman" w:cs="Times New Roman"/>
          <w:sz w:val="28"/>
          <w:szCs w:val="28"/>
          <w:lang w:val="uz-Cyrl-UZ"/>
        </w:rPr>
        <w:t xml:space="preserve"> etganda toza vismut qota boshlaydi. Qotish vaqtida </w:t>
      </w:r>
      <w:r w:rsidRPr="00CD371E">
        <w:rPr>
          <w:rFonts w:ascii="Times New Roman" w:hAnsi="Times New Roman" w:cs="Times New Roman"/>
          <w:i/>
          <w:sz w:val="28"/>
          <w:szCs w:val="28"/>
          <w:lang w:val="uz-Cyrl-UZ"/>
        </w:rPr>
        <w:t>kristallanish issiqligi chiqishi sababli</w:t>
      </w:r>
      <w:r w:rsidRPr="00CD371E">
        <w:rPr>
          <w:rFonts w:ascii="Times New Roman" w:hAnsi="Times New Roman" w:cs="Times New Roman"/>
          <w:sz w:val="28"/>
          <w:szCs w:val="28"/>
          <w:lang w:val="uz-Cyrl-UZ"/>
        </w:rPr>
        <w:t xml:space="preserve"> harorat o‘zgarmay qoladi </w:t>
      </w:r>
      <w:r w:rsidRPr="00CD371E">
        <w:rPr>
          <w:rFonts w:ascii="Times New Roman" w:hAnsi="Times New Roman" w:cs="Times New Roman"/>
          <w:sz w:val="28"/>
          <w:szCs w:val="28"/>
          <w:u w:val="single"/>
          <w:lang w:val="uz-Cyrl-UZ"/>
        </w:rPr>
        <w:t>(bu diagrammada gorizontal chiziqqa to‘g‘ri keladi).</w:t>
      </w:r>
      <w:r w:rsidRPr="00CD371E">
        <w:rPr>
          <w:rFonts w:ascii="Times New Roman" w:hAnsi="Times New Roman" w:cs="Times New Roman"/>
          <w:sz w:val="28"/>
          <w:szCs w:val="28"/>
          <w:lang w:val="uz-Cyrl-UZ"/>
        </w:rPr>
        <w:t xml:space="preserve"> Fazalar qoidasi nuqtai nazaridan qaraganda ham toza metall kristallanayotganda harorat o‘zgarmay qolishi kerak, chunki bu vaqtda shu nuqtada </w:t>
      </w:r>
      <w:r w:rsidRPr="00CD371E">
        <w:rPr>
          <w:rFonts w:ascii="Times New Roman" w:hAnsi="Times New Roman" w:cs="Times New Roman"/>
          <w:i/>
          <w:sz w:val="28"/>
          <w:szCs w:val="28"/>
          <w:lang w:val="uz-Cyrl-UZ"/>
        </w:rPr>
        <w:t>bir komponent va ikki faza bo‘lganida</w:t>
      </w:r>
      <w:r w:rsidRPr="00CD371E">
        <w:rPr>
          <w:rFonts w:ascii="Times New Roman" w:hAnsi="Times New Roman" w:cs="Times New Roman"/>
          <w:sz w:val="28"/>
          <w:szCs w:val="28"/>
          <w:lang w:val="uz-Cyrl-UZ"/>
        </w:rPr>
        <w:t xml:space="preserve"> sistemaning erkinlik darajasi (</w:t>
      </w:r>
      <w:r w:rsidRPr="00CD371E">
        <w:rPr>
          <w:rFonts w:ascii="Times New Roman" w:hAnsi="Times New Roman" w:cs="Times New Roman"/>
          <w:i/>
          <w:color w:val="800080"/>
          <w:sz w:val="28"/>
          <w:szCs w:val="28"/>
          <w:lang w:val="uz-Cyrl-UZ"/>
        </w:rPr>
        <w:t>bosim o‘zgarmas bo‘lganligi uchun</w:t>
      </w:r>
      <w:r w:rsidRPr="00CD371E">
        <w:rPr>
          <w:rFonts w:ascii="Times New Roman" w:hAnsi="Times New Roman" w:cs="Times New Roman"/>
          <w:sz w:val="28"/>
          <w:szCs w:val="28"/>
          <w:lang w:val="uz-Cyrl-UZ"/>
        </w:rPr>
        <w:t>) nolga teng</w:t>
      </w:r>
    </w:p>
    <w:p w:rsidR="00CD371E" w:rsidRPr="00CD371E" w:rsidRDefault="00CD371E" w:rsidP="00CD371E">
      <w:pPr>
        <w:ind w:firstLine="708"/>
        <w:jc w:val="center"/>
        <w:rPr>
          <w:rFonts w:ascii="Times New Roman" w:hAnsi="Times New Roman" w:cs="Times New Roman"/>
          <w:b/>
          <w:color w:val="0000FF"/>
          <w:sz w:val="28"/>
          <w:szCs w:val="28"/>
          <w:lang w:val="uz-Cyrl-UZ"/>
        </w:rPr>
      </w:pPr>
      <w:r w:rsidRPr="00CD371E">
        <w:rPr>
          <w:rFonts w:ascii="Times New Roman" w:hAnsi="Times New Roman" w:cs="Times New Roman"/>
          <w:b/>
          <w:sz w:val="28"/>
          <w:szCs w:val="28"/>
          <w:lang w:val="uz-Cyrl-UZ"/>
        </w:rPr>
        <w:t>F=2</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F=1-2+1=0</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Vismutning hammasi qotib bo‘lgandan keyin harorat yana pasaya boshlaydi, bu erda suyuq faza yo‘qolib, fazalar soni birga teng bo‘ladi va bitta erkinlik darajasi (</w:t>
      </w:r>
      <w:r w:rsidRPr="00CD371E">
        <w:rPr>
          <w:rFonts w:ascii="Times New Roman" w:hAnsi="Times New Roman" w:cs="Times New Roman"/>
          <w:i/>
          <w:color w:val="800080"/>
          <w:sz w:val="28"/>
          <w:szCs w:val="28"/>
          <w:lang w:val="uz-Cyrl-UZ"/>
        </w:rPr>
        <w:t>harorat</w:t>
      </w:r>
      <w:r w:rsidRPr="00CD371E">
        <w:rPr>
          <w:rFonts w:ascii="Times New Roman" w:hAnsi="Times New Roman" w:cs="Times New Roman"/>
          <w:color w:val="800080"/>
          <w:sz w:val="28"/>
          <w:szCs w:val="28"/>
          <w:lang w:val="uz-Cyrl-UZ"/>
        </w:rPr>
        <w:t>)</w:t>
      </w:r>
      <w:r w:rsidRPr="00CD371E">
        <w:rPr>
          <w:rFonts w:ascii="Times New Roman" w:hAnsi="Times New Roman" w:cs="Times New Roman"/>
          <w:sz w:val="28"/>
          <w:szCs w:val="28"/>
          <w:lang w:val="uz-Cyrl-UZ"/>
        </w:rPr>
        <w:t xml:space="preserve"> paydo bo‘ladi.</w:t>
      </w:r>
    </w:p>
    <w:p w:rsidR="00CD371E" w:rsidRPr="00CD371E" w:rsidRDefault="00CD371E" w:rsidP="00CD371E">
      <w:pPr>
        <w:ind w:firstLine="708"/>
        <w:jc w:val="center"/>
        <w:rPr>
          <w:rFonts w:ascii="Times New Roman" w:hAnsi="Times New Roman" w:cs="Times New Roman"/>
          <w:b/>
          <w:color w:val="0000FF"/>
          <w:sz w:val="28"/>
          <w:szCs w:val="28"/>
          <w:lang w:val="uz-Cyrl-UZ"/>
        </w:rPr>
      </w:pPr>
      <w:r w:rsidRPr="00CD371E">
        <w:rPr>
          <w:rFonts w:ascii="Times New Roman" w:hAnsi="Times New Roman" w:cs="Times New Roman"/>
          <w:b/>
          <w:sz w:val="28"/>
          <w:szCs w:val="28"/>
          <w:lang w:val="uz-Cyrl-UZ"/>
        </w:rPr>
        <w:lastRenderedPageBreak/>
        <w:t>F=1</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F=1-1+1=1</w:t>
      </w:r>
    </w:p>
    <w:p w:rsidR="00CD371E" w:rsidRPr="00CD371E" w:rsidRDefault="00CD371E" w:rsidP="00CD371E">
      <w:pPr>
        <w:shd w:val="clear" w:color="auto" w:fill="FFFFFF"/>
        <w:spacing w:before="5"/>
        <w:ind w:left="101" w:right="29" w:firstLine="61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Toza kadmiyning qotish chizig‘i vismutning qotish chizig‘iga o‘xshaydi (</w:t>
      </w:r>
      <w:r w:rsidRPr="00CD371E">
        <w:rPr>
          <w:rFonts w:ascii="Times New Roman" w:hAnsi="Times New Roman" w:cs="Times New Roman"/>
          <w:i/>
          <w:sz w:val="28"/>
          <w:szCs w:val="28"/>
          <w:lang w:val="uz-Cyrl-UZ"/>
        </w:rPr>
        <w:t>2-rasm, 9 egri chiziq</w:t>
      </w:r>
      <w:r w:rsidRPr="00CD371E">
        <w:rPr>
          <w:rFonts w:ascii="Times New Roman" w:hAnsi="Times New Roman" w:cs="Times New Roman"/>
          <w:sz w:val="28"/>
          <w:szCs w:val="28"/>
          <w:lang w:val="uz-Cyrl-UZ"/>
        </w:rPr>
        <w:t xml:space="preserve">), faqat farqi shundaki, vismut </w:t>
      </w:r>
      <w:r w:rsidRPr="00CD371E">
        <w:rPr>
          <w:rFonts w:ascii="Times New Roman" w:hAnsi="Times New Roman" w:cs="Times New Roman"/>
          <w:b/>
          <w:color w:val="FF0000"/>
          <w:sz w:val="28"/>
          <w:szCs w:val="28"/>
          <w:lang w:val="uz-Cyrl-UZ"/>
        </w:rPr>
        <w:t>271°S</w:t>
      </w:r>
      <w:r w:rsidRPr="00CD371E">
        <w:rPr>
          <w:rFonts w:ascii="Times New Roman" w:hAnsi="Times New Roman" w:cs="Times New Roman"/>
          <w:sz w:val="28"/>
          <w:szCs w:val="28"/>
          <w:lang w:val="uz-Cyrl-UZ"/>
        </w:rPr>
        <w:t xml:space="preserve"> da qotgan bo‘lsa, kadmiy </w:t>
      </w:r>
      <w:r w:rsidRPr="00CD371E">
        <w:rPr>
          <w:rFonts w:ascii="Times New Roman" w:hAnsi="Times New Roman" w:cs="Times New Roman"/>
          <w:b/>
          <w:color w:val="FF0000"/>
          <w:sz w:val="28"/>
          <w:szCs w:val="28"/>
          <w:lang w:val="uz-Cyrl-UZ"/>
        </w:rPr>
        <w:t>321°S</w:t>
      </w:r>
      <w:r w:rsidRPr="00CD371E">
        <w:rPr>
          <w:rFonts w:ascii="Times New Roman" w:hAnsi="Times New Roman" w:cs="Times New Roman"/>
          <w:sz w:val="28"/>
          <w:szCs w:val="28"/>
          <w:lang w:val="uz-Cyrl-UZ"/>
        </w:rPr>
        <w:t xml:space="preserve">da qotadi. Qolgan </w:t>
      </w:r>
      <w:r w:rsidRPr="00CD371E">
        <w:rPr>
          <w:rFonts w:ascii="Times New Roman" w:hAnsi="Times New Roman" w:cs="Times New Roman"/>
          <w:b/>
          <w:sz w:val="28"/>
          <w:szCs w:val="28"/>
          <w:lang w:val="uz-Cyrl-UZ"/>
        </w:rPr>
        <w:t>7ta</w:t>
      </w:r>
      <w:r w:rsidRPr="00CD371E">
        <w:rPr>
          <w:rFonts w:ascii="Times New Roman" w:hAnsi="Times New Roman" w:cs="Times New Roman"/>
          <w:sz w:val="28"/>
          <w:szCs w:val="28"/>
          <w:lang w:val="uz-Cyrl-UZ"/>
        </w:rPr>
        <w:t xml:space="preserve"> chiziq har xil tarkibdagi aralash-malarning sovush jarayonini ko‘rsatadi. Masalan, </w:t>
      </w:r>
      <w:r w:rsidRPr="00CD371E">
        <w:rPr>
          <w:rFonts w:ascii="Times New Roman" w:hAnsi="Times New Roman" w:cs="Times New Roman"/>
          <w:b/>
          <w:color w:val="0000FF"/>
          <w:sz w:val="28"/>
          <w:szCs w:val="28"/>
          <w:lang w:val="uz-Cyrl-UZ"/>
        </w:rPr>
        <w:t>2-, 3-chi chiziqlarni</w:t>
      </w:r>
      <w:r w:rsidRPr="00CD371E">
        <w:rPr>
          <w:rFonts w:ascii="Times New Roman" w:hAnsi="Times New Roman" w:cs="Times New Roman"/>
          <w:sz w:val="28"/>
          <w:szCs w:val="28"/>
          <w:lang w:val="uz-Cyrl-UZ"/>
        </w:rPr>
        <w:t xml:space="preserve"> ko‘rib chiqaylik. Avval suyuq qotishma soviy boshlaydi; bu vaqtda harorat bir tekis pasayadi. Moddalardan bittasi qota boshlagach, issiqlik ajralib chiqishi tufayli sovush tezligi pasayadi. Bu haroratda vismutning birinchi kristallari ajralib chiqa boshlaydi. Bu erda toza metall qotayotgandagi kabi gorizontal chiziq hosil bo‘lmasdan, balki </w:t>
      </w:r>
      <w:r w:rsidRPr="00CD371E">
        <w:rPr>
          <w:rFonts w:ascii="Times New Roman" w:hAnsi="Times New Roman" w:cs="Times New Roman"/>
          <w:color w:val="0000FF"/>
          <w:sz w:val="28"/>
          <w:szCs w:val="28"/>
          <w:lang w:val="uz-Cyrl-UZ"/>
        </w:rPr>
        <w:t>chiziq sinadi.</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Suyuqlikda vismut ajralib chiqqan sari unda kadmiyning nisbiy miqdori ko‘paya boshlaydi. Harorat pasaygan sari vismut kristallari tobora ko‘p ajralib chiqa boshlaydi. Suyuqlikda kadmiyning konsentratsiyasi orta boradi. Ikkinchi modda konsentratsiyasi oshib borgan sari sinish nuqtasi pasayaveradi, va nihoyat, 2 – rasmda </w:t>
      </w:r>
      <w:r w:rsidRPr="00CD371E">
        <w:rPr>
          <w:rFonts w:ascii="Times New Roman" w:hAnsi="Times New Roman" w:cs="Times New Roman"/>
          <w:b/>
          <w:sz w:val="28"/>
          <w:szCs w:val="28"/>
          <w:highlight w:val="cyan"/>
          <w:lang w:val="uz-Cyrl-UZ"/>
        </w:rPr>
        <w:t>S</w:t>
      </w:r>
      <w:r w:rsidRPr="00CD371E">
        <w:rPr>
          <w:rFonts w:ascii="Times New Roman" w:hAnsi="Times New Roman" w:cs="Times New Roman"/>
          <w:sz w:val="28"/>
          <w:szCs w:val="28"/>
          <w:lang w:val="uz-Cyrl-UZ"/>
        </w:rPr>
        <w:t xml:space="preserve"> harfi bilan belgilangan haroratda (</w:t>
      </w:r>
      <w:r w:rsidRPr="00CD371E">
        <w:rPr>
          <w:rFonts w:ascii="Times New Roman" w:hAnsi="Times New Roman" w:cs="Times New Roman"/>
          <w:i/>
          <w:sz w:val="28"/>
          <w:szCs w:val="28"/>
          <w:lang w:val="uz-Cyrl-UZ"/>
        </w:rPr>
        <w:t xml:space="preserve">vismut – kadmiy sistemasi uchun </w:t>
      </w:r>
      <w:r w:rsidRPr="00CD371E">
        <w:rPr>
          <w:rFonts w:ascii="Times New Roman" w:hAnsi="Times New Roman" w:cs="Times New Roman"/>
          <w:b/>
          <w:i/>
          <w:color w:val="FF0000"/>
          <w:sz w:val="28"/>
          <w:szCs w:val="28"/>
          <w:lang w:val="uz-Cyrl-UZ"/>
        </w:rPr>
        <w:t>146°S)</w:t>
      </w:r>
      <w:r w:rsidRPr="00CD371E">
        <w:rPr>
          <w:rFonts w:ascii="Times New Roman" w:hAnsi="Times New Roman" w:cs="Times New Roman"/>
          <w:sz w:val="28"/>
          <w:szCs w:val="28"/>
          <w:lang w:val="uz-Cyrl-UZ"/>
        </w:rPr>
        <w:t xml:space="preserve"> vismut bilan kadmiy ham qattiq holda ajralib chiqa boshlaydi. SHu vaqtdan boshlab to qotishma tamomila qotib bo‘lguncha harorat o‘zgarmay qoladi. Aralashma qotib bo‘lgach sovush davom etadi.</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Rasmdagi chiziqlar ichida ayniqsa </w:t>
      </w:r>
      <w:r w:rsidRPr="00CD371E">
        <w:rPr>
          <w:rFonts w:ascii="Times New Roman" w:hAnsi="Times New Roman" w:cs="Times New Roman"/>
          <w:b/>
          <w:color w:val="0000FF"/>
          <w:sz w:val="28"/>
          <w:szCs w:val="28"/>
          <w:lang w:val="uz-Cyrl-UZ"/>
        </w:rPr>
        <w:t>4 – chiziq</w:t>
      </w:r>
      <w:r w:rsidRPr="00CD371E">
        <w:rPr>
          <w:rFonts w:ascii="Times New Roman" w:hAnsi="Times New Roman" w:cs="Times New Roman"/>
          <w:sz w:val="28"/>
          <w:szCs w:val="28"/>
          <w:lang w:val="uz-Cyrl-UZ"/>
        </w:rPr>
        <w:t xml:space="preserve"> alohida diqqatga sazo-vordir. U chiziqning shakli toza metallarning qotish chizig‘iga o‘xshaydi. 4 – chiziqqa to‘g‘ri keladigan qotishma og‘irlik jihatidan </w:t>
      </w:r>
      <w:r w:rsidRPr="00CD371E">
        <w:rPr>
          <w:rFonts w:ascii="Times New Roman" w:hAnsi="Times New Roman" w:cs="Times New Roman"/>
          <w:b/>
          <w:color w:val="0000FF"/>
          <w:sz w:val="28"/>
          <w:szCs w:val="28"/>
          <w:lang w:val="uz-Cyrl-UZ"/>
        </w:rPr>
        <w:t>60%</w:t>
      </w:r>
      <w:r w:rsidRPr="00CD371E">
        <w:rPr>
          <w:rFonts w:ascii="Times New Roman" w:hAnsi="Times New Roman" w:cs="Times New Roman"/>
          <w:sz w:val="28"/>
          <w:szCs w:val="28"/>
          <w:lang w:val="uz-Cyrl-UZ"/>
        </w:rPr>
        <w:t xml:space="preserve"> vismut va </w:t>
      </w:r>
      <w:r w:rsidRPr="00CD371E">
        <w:rPr>
          <w:rFonts w:ascii="Times New Roman" w:hAnsi="Times New Roman" w:cs="Times New Roman"/>
          <w:color w:val="0000FF"/>
          <w:sz w:val="28"/>
          <w:szCs w:val="28"/>
          <w:lang w:val="uz-Cyrl-UZ"/>
        </w:rPr>
        <w:t>40%</w:t>
      </w:r>
      <w:r w:rsidRPr="00CD371E">
        <w:rPr>
          <w:rFonts w:ascii="Times New Roman" w:hAnsi="Times New Roman" w:cs="Times New Roman"/>
          <w:sz w:val="28"/>
          <w:szCs w:val="28"/>
          <w:lang w:val="uz-Cyrl-UZ"/>
        </w:rPr>
        <w:t xml:space="preserve"> kadmiydan iborat bo‘lib, hamma aralashmalarning qotish haroratiga qaraganda </w:t>
      </w:r>
      <w:r w:rsidRPr="00CD371E">
        <w:rPr>
          <w:rFonts w:ascii="Times New Roman" w:hAnsi="Times New Roman" w:cs="Times New Roman"/>
          <w:i/>
          <w:color w:val="0000FF"/>
          <w:sz w:val="28"/>
          <w:szCs w:val="28"/>
          <w:lang w:val="uz-Cyrl-UZ"/>
        </w:rPr>
        <w:t xml:space="preserve">eng past haroratda </w:t>
      </w:r>
      <w:r w:rsidRPr="00CD371E">
        <w:rPr>
          <w:rFonts w:ascii="Times New Roman" w:hAnsi="Times New Roman" w:cs="Times New Roman"/>
          <w:sz w:val="28"/>
          <w:szCs w:val="28"/>
          <w:lang w:val="uz-Cyrl-UZ"/>
        </w:rPr>
        <w:t>(</w:t>
      </w:r>
      <w:r w:rsidRPr="00CD371E">
        <w:rPr>
          <w:rFonts w:ascii="Times New Roman" w:hAnsi="Times New Roman" w:cs="Times New Roman"/>
          <w:b/>
          <w:sz w:val="28"/>
          <w:szCs w:val="28"/>
          <w:lang w:val="uz-Cyrl-UZ"/>
        </w:rPr>
        <w:t>146°S)</w:t>
      </w:r>
      <w:r w:rsidRPr="00CD371E">
        <w:rPr>
          <w:rFonts w:ascii="Times New Roman" w:hAnsi="Times New Roman" w:cs="Times New Roman"/>
          <w:sz w:val="28"/>
          <w:szCs w:val="28"/>
          <w:lang w:val="uz-Cyrl-UZ"/>
        </w:rPr>
        <w:t xml:space="preserve"> qotadi. Bu qotishma – </w:t>
      </w:r>
      <w:r w:rsidRPr="00CD371E">
        <w:rPr>
          <w:rFonts w:ascii="Times New Roman" w:hAnsi="Times New Roman" w:cs="Times New Roman"/>
          <w:b/>
          <w:color w:val="FF0000"/>
          <w:sz w:val="28"/>
          <w:szCs w:val="28"/>
          <w:lang w:val="uz-Cyrl-UZ"/>
        </w:rPr>
        <w:t>evtektik qotishma</w:t>
      </w:r>
      <w:r w:rsidRPr="00CD371E">
        <w:rPr>
          <w:rFonts w:ascii="Times New Roman" w:hAnsi="Times New Roman" w:cs="Times New Roman"/>
          <w:sz w:val="28"/>
          <w:szCs w:val="28"/>
          <w:lang w:val="uz-Cyrl-UZ"/>
        </w:rPr>
        <w:t xml:space="preserve"> yoki </w:t>
      </w:r>
      <w:r w:rsidRPr="00CD371E">
        <w:rPr>
          <w:rFonts w:ascii="Times New Roman" w:hAnsi="Times New Roman" w:cs="Times New Roman"/>
          <w:b/>
          <w:sz w:val="28"/>
          <w:szCs w:val="28"/>
          <w:lang w:val="uz-Cyrl-UZ"/>
        </w:rPr>
        <w:t>evtektika</w:t>
      </w:r>
      <w:r w:rsidRPr="00CD371E">
        <w:rPr>
          <w:rFonts w:ascii="Times New Roman" w:hAnsi="Times New Roman" w:cs="Times New Roman"/>
          <w:i/>
          <w:iCs/>
          <w:sz w:val="28"/>
          <w:szCs w:val="28"/>
          <w:lang w:val="uz-Cyrl-UZ"/>
        </w:rPr>
        <w:t xml:space="preserve"> </w:t>
      </w:r>
      <w:r w:rsidRPr="00CD371E">
        <w:rPr>
          <w:rFonts w:ascii="Times New Roman" w:hAnsi="Times New Roman" w:cs="Times New Roman"/>
          <w:sz w:val="28"/>
          <w:szCs w:val="28"/>
          <w:lang w:val="uz-Cyrl-UZ"/>
        </w:rPr>
        <w:t>deb yuritiladi.</w:t>
      </w:r>
    </w:p>
    <w:p w:rsidR="00CD371E" w:rsidRPr="00CD371E" w:rsidRDefault="00CD371E" w:rsidP="00CD371E">
      <w:pPr>
        <w:ind w:firstLine="720"/>
        <w:jc w:val="both"/>
        <w:rPr>
          <w:rFonts w:ascii="Times New Roman" w:hAnsi="Times New Roman" w:cs="Times New Roman"/>
          <w:i/>
          <w:sz w:val="28"/>
          <w:szCs w:val="28"/>
          <w:lang w:val="uz-Cyrl-UZ"/>
        </w:rPr>
      </w:pPr>
      <w:r w:rsidRPr="00CD371E">
        <w:rPr>
          <w:rFonts w:ascii="Times New Roman" w:hAnsi="Times New Roman" w:cs="Times New Roman"/>
          <w:sz w:val="28"/>
          <w:szCs w:val="28"/>
          <w:lang w:val="uz-Cyrl-UZ"/>
        </w:rPr>
        <w:t xml:space="preserve">Demak, muayyan metallardan tayyorlangan barcha qotishmalar ichida </w:t>
      </w:r>
      <w:r w:rsidRPr="00CD371E">
        <w:rPr>
          <w:rFonts w:ascii="Times New Roman" w:hAnsi="Times New Roman" w:cs="Times New Roman"/>
          <w:sz w:val="28"/>
          <w:szCs w:val="28"/>
          <w:u w:val="single"/>
          <w:lang w:val="uz-Cyrl-UZ"/>
        </w:rPr>
        <w:t xml:space="preserve">eng past haroratda qotadigan aralashma </w:t>
      </w:r>
      <w:r w:rsidRPr="00CD371E">
        <w:rPr>
          <w:rFonts w:ascii="Times New Roman" w:hAnsi="Times New Roman" w:cs="Times New Roman"/>
          <w:color w:val="0000FF"/>
          <w:sz w:val="28"/>
          <w:szCs w:val="28"/>
          <w:u w:val="single"/>
          <w:lang w:val="uz-Cyrl-UZ"/>
        </w:rPr>
        <w:t>evtektika</w:t>
      </w:r>
      <w:r w:rsidRPr="00CD371E">
        <w:rPr>
          <w:rFonts w:ascii="Times New Roman" w:hAnsi="Times New Roman" w:cs="Times New Roman"/>
          <w:sz w:val="28"/>
          <w:szCs w:val="28"/>
          <w:u w:val="single"/>
          <w:lang w:val="uz-Cyrl-UZ"/>
        </w:rPr>
        <w:t xml:space="preserve"> deb ataladi.</w:t>
      </w:r>
      <w:r w:rsidRPr="00CD371E">
        <w:rPr>
          <w:rFonts w:ascii="Times New Roman" w:hAnsi="Times New Roman" w:cs="Times New Roman"/>
          <w:sz w:val="28"/>
          <w:szCs w:val="28"/>
          <w:lang w:val="uz-Cyrl-UZ"/>
        </w:rPr>
        <w:t xml:space="preserve"> </w:t>
      </w:r>
      <w:r w:rsidRPr="00CD371E">
        <w:rPr>
          <w:rFonts w:ascii="Times New Roman" w:hAnsi="Times New Roman" w:cs="Times New Roman"/>
          <w:i/>
          <w:sz w:val="28"/>
          <w:szCs w:val="28"/>
          <w:lang w:val="uz-Cyrl-UZ"/>
        </w:rPr>
        <w:t>Unda suyuq aralashma tarkibi bilan qattiq aralashma tarkibi bir xil bo‘ladi.</w:t>
      </w:r>
    </w:p>
    <w:p w:rsidR="00CD371E" w:rsidRPr="00CD371E" w:rsidRDefault="00CD371E" w:rsidP="00CD371E">
      <w:pPr>
        <w:shd w:val="clear" w:color="auto" w:fill="FFFFFF"/>
        <w:tabs>
          <w:tab w:val="left" w:pos="0"/>
        </w:tabs>
        <w:spacing w:before="106"/>
        <w:ind w:right="101" w:firstLine="72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Agar aralashma tarkibida kadmiyning miqdori </w:t>
      </w:r>
      <w:r w:rsidRPr="00CD371E">
        <w:rPr>
          <w:rFonts w:ascii="Times New Roman" w:hAnsi="Times New Roman" w:cs="Times New Roman"/>
          <w:i/>
          <w:sz w:val="28"/>
          <w:szCs w:val="28"/>
          <w:lang w:val="uz-Cyrl-UZ"/>
        </w:rPr>
        <w:t>40% kam bo‘lsa, vismut erituvchi,</w:t>
      </w:r>
      <w:r w:rsidRPr="00CD371E">
        <w:rPr>
          <w:rFonts w:ascii="Times New Roman" w:hAnsi="Times New Roman" w:cs="Times New Roman"/>
          <w:sz w:val="28"/>
          <w:szCs w:val="28"/>
          <w:lang w:val="uz-Cyrl-UZ"/>
        </w:rPr>
        <w:t xml:space="preserve"> kadmiy erigan modda bo‘ladi.</w:t>
      </w:r>
    </w:p>
    <w:p w:rsidR="00CD371E" w:rsidRPr="00CD371E" w:rsidRDefault="00CD371E" w:rsidP="00CD371E">
      <w:pPr>
        <w:shd w:val="clear" w:color="auto" w:fill="FFFFFF"/>
        <w:tabs>
          <w:tab w:val="left" w:pos="0"/>
        </w:tabs>
        <w:spacing w:before="106"/>
        <w:ind w:right="101" w:firstLine="72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Agar aralashma tarkibida kadmiyning mikdori </w:t>
      </w:r>
      <w:r w:rsidRPr="00CD371E">
        <w:rPr>
          <w:rFonts w:ascii="Times New Roman" w:hAnsi="Times New Roman" w:cs="Times New Roman"/>
          <w:i/>
          <w:sz w:val="28"/>
          <w:szCs w:val="28"/>
          <w:lang w:val="uz-Cyrl-UZ"/>
        </w:rPr>
        <w:t>40% ortiq bo‘lsa,</w:t>
      </w:r>
      <w:r w:rsidRPr="00CD371E">
        <w:rPr>
          <w:rFonts w:ascii="Times New Roman" w:hAnsi="Times New Roman" w:cs="Times New Roman"/>
          <w:sz w:val="28"/>
          <w:szCs w:val="28"/>
          <w:lang w:val="uz-Cyrl-UZ"/>
        </w:rPr>
        <w:t xml:space="preserve"> aralashma sovitilganda avval kadmiy kristallari ajralib chiqadi; endi kadmiy erituvchi, vismut erigan modda hisoblanadi.</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Aralashmada kadmiyning miqdori </w:t>
      </w:r>
      <w:r w:rsidRPr="00CD371E">
        <w:rPr>
          <w:rFonts w:ascii="Times New Roman" w:hAnsi="Times New Roman" w:cs="Times New Roman"/>
          <w:i/>
          <w:sz w:val="28"/>
          <w:szCs w:val="28"/>
          <w:lang w:val="uz-Cyrl-UZ"/>
        </w:rPr>
        <w:t>faqat 40% teng bo‘lgandagina</w:t>
      </w:r>
      <w:r w:rsidRPr="00CD371E">
        <w:rPr>
          <w:rFonts w:ascii="Times New Roman" w:hAnsi="Times New Roman" w:cs="Times New Roman"/>
          <w:sz w:val="28"/>
          <w:szCs w:val="28"/>
          <w:lang w:val="uz-Cyrl-UZ"/>
        </w:rPr>
        <w:t xml:space="preserve"> aralashma sovitilganda ham kadmiy, ham vismut kristallari ajralib chiqadi; ular o‘zaro </w:t>
      </w:r>
      <w:r w:rsidRPr="00CD371E">
        <w:rPr>
          <w:rFonts w:ascii="Times New Roman" w:hAnsi="Times New Roman" w:cs="Times New Roman"/>
          <w:b/>
          <w:color w:val="0000FF"/>
          <w:sz w:val="28"/>
          <w:szCs w:val="28"/>
          <w:lang w:val="uz-Cyrl-UZ"/>
        </w:rPr>
        <w:t>qatgiq evtektika hosil qiladi</w:t>
      </w:r>
      <w:r w:rsidRPr="00CD371E">
        <w:rPr>
          <w:rFonts w:ascii="Times New Roman" w:hAnsi="Times New Roman" w:cs="Times New Roman"/>
          <w:sz w:val="28"/>
          <w:szCs w:val="28"/>
          <w:lang w:val="uz-Cyrl-UZ"/>
        </w:rPr>
        <w:t xml:space="preserve">. </w:t>
      </w:r>
    </w:p>
    <w:p w:rsidR="00CD371E" w:rsidRPr="00CD371E" w:rsidRDefault="00CD371E" w:rsidP="00CD371E">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sz w:val="28"/>
          <w:szCs w:val="28"/>
          <w:lang w:val="uz-Cyrl-UZ"/>
        </w:rPr>
        <w:lastRenderedPageBreak/>
        <w:t xml:space="preserve">SHunday qilib, tajribada olingan natijalar asosida sovish egrilari grafigi chizilib, evtektika hosil qiluvchi sistemaning </w:t>
      </w:r>
      <w:r w:rsidRPr="00CD371E">
        <w:rPr>
          <w:rFonts w:ascii="Times New Roman" w:hAnsi="Times New Roman" w:cs="Times New Roman"/>
          <w:b/>
          <w:sz w:val="28"/>
          <w:szCs w:val="28"/>
          <w:lang w:val="uz-Cyrl-UZ"/>
        </w:rPr>
        <w:t>suyuqlanish diagrammasini</w:t>
      </w:r>
      <w:r w:rsidRPr="00CD371E">
        <w:rPr>
          <w:rFonts w:ascii="Times New Roman" w:hAnsi="Times New Roman" w:cs="Times New Roman"/>
          <w:sz w:val="28"/>
          <w:szCs w:val="28"/>
          <w:lang w:val="uz-Cyrl-UZ"/>
        </w:rPr>
        <w:t xml:space="preserve"> tuzish mumkin (3 – rasm). Olingan sovush egrilaridan qotish nuqtalari </w:t>
      </w:r>
      <w:r w:rsidRPr="00CD371E">
        <w:rPr>
          <w:rFonts w:ascii="Times New Roman" w:hAnsi="Times New Roman" w:cs="Times New Roman"/>
          <w:b/>
          <w:color w:val="0000FF"/>
          <w:sz w:val="28"/>
          <w:szCs w:val="28"/>
          <w:lang w:val="uz-Cyrl-UZ"/>
        </w:rPr>
        <w:t>tarkib – harorat</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diagrammasiga ko‘chirilib suyuqlanish diagrammasi chiziladi</w:t>
      </w:r>
    </w:p>
    <w:p w:rsidR="00CD371E" w:rsidRPr="00CD371E" w:rsidRDefault="009A2A99" w:rsidP="00CD371E">
      <w:pPr>
        <w:jc w:val="both"/>
        <w:rPr>
          <w:rFonts w:ascii="Times New Roman" w:hAnsi="Times New Roman" w:cs="Times New Roman"/>
          <w:color w:val="0000FF"/>
          <w:sz w:val="28"/>
          <w:szCs w:val="28"/>
          <w:lang w:val="uz-Cyrl-UZ"/>
        </w:rPr>
      </w:pPr>
      <w:r>
        <w:rPr>
          <w:rFonts w:ascii="Times New Roman" w:hAnsi="Times New Roman" w:cs="Times New Roman"/>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442" type="#_x0000_t68" style="position:absolute;left:0;text-align:left;margin-left:351pt;margin-top:207pt;width:9pt;height:108pt;z-index:252029952" fillcolor="blue" strokecolor="blue"/>
        </w:pict>
      </w:r>
      <w:r>
        <w:rPr>
          <w:rFonts w:ascii="Times New Roman" w:hAnsi="Times New Roman" w:cs="Times New Roman"/>
          <w:sz w:val="28"/>
          <w:szCs w:val="28"/>
        </w:rPr>
        <w:pict>
          <v:shape id="_x0000_s1440" type="#_x0000_t68" style="position:absolute;left:0;text-align:left;margin-left:207pt;margin-top:171pt;width:11.5pt;height:144.05pt;rotation:-1337400fd;z-index:252027904" fillcolor="blue"/>
        </w:pict>
      </w:r>
      <w:r>
        <w:rPr>
          <w:rFonts w:ascii="Times New Roman" w:hAnsi="Times New Roman" w:cs="Times New Roman"/>
          <w:sz w:val="28"/>
          <w:szCs w:val="28"/>
        </w:rPr>
        <w:pict>
          <v:shape id="_x0000_s1441" type="#_x0000_t68" style="position:absolute;left:0;text-align:left;margin-left:99pt;margin-top:213.1pt;width:9pt;height:108pt;z-index:252028928" fillcolor="blue" strokecolor="blue"/>
        </w:pict>
      </w:r>
      <w:r>
        <w:rPr>
          <w:rFonts w:ascii="Times New Roman" w:hAnsi="Times New Roman" w:cs="Times New Roman"/>
          <w:color w:val="0000FF"/>
          <w:sz w:val="28"/>
          <w:szCs w:val="28"/>
          <w:lang w:val="uz-Cyrl-UZ"/>
        </w:rPr>
        <w:pict>
          <v:shape id="_x0000_i1329" type="#_x0000_t75" style="width:450pt;height:271.5pt">
            <v:imagedata r:id="rId614" o:title=""/>
          </v:shape>
        </w:pict>
      </w:r>
    </w:p>
    <w:p w:rsidR="00CD371E" w:rsidRPr="00CD371E" w:rsidRDefault="00CD371E" w:rsidP="00CD371E">
      <w:pPr>
        <w:ind w:firstLine="709"/>
        <w:jc w:val="both"/>
        <w:rPr>
          <w:rFonts w:ascii="Times New Roman" w:hAnsi="Times New Roman" w:cs="Times New Roman"/>
          <w:sz w:val="28"/>
          <w:szCs w:val="28"/>
          <w:lang w:val="uz-Cyrl-UZ"/>
        </w:rPr>
      </w:pP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9A2A99" w:rsidP="00CD371E">
      <w:pPr>
        <w:ind w:firstLine="709"/>
        <w:jc w:val="center"/>
        <w:rPr>
          <w:rFonts w:ascii="Times New Roman" w:hAnsi="Times New Roman" w:cs="Times New Roman"/>
          <w:b/>
          <w:sz w:val="28"/>
          <w:szCs w:val="28"/>
          <w:lang w:val="uz-Cyrl-UZ"/>
        </w:rPr>
      </w:pPr>
      <w:r>
        <w:rPr>
          <w:rFonts w:ascii="Times New Roman" w:hAnsi="Times New Roman" w:cs="Times New Roman"/>
          <w:sz w:val="28"/>
          <w:szCs w:val="28"/>
        </w:rPr>
        <w:pict>
          <v:shape id="_x0000_s1451" type="#_x0000_t75" style="position:absolute;left:0;text-align:left;margin-left:44.95pt;margin-top:1.4pt;width:378pt;height:107.25pt;z-index:252039168">
            <v:imagedata r:id="rId615" o:title=""/>
          </v:shape>
        </w:pict>
      </w: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CD371E" w:rsidP="00CD371E">
      <w:pPr>
        <w:ind w:firstLine="709"/>
        <w:jc w:val="center"/>
        <w:rPr>
          <w:rFonts w:ascii="Times New Roman" w:hAnsi="Times New Roman" w:cs="Times New Roman"/>
          <w:b/>
          <w:sz w:val="28"/>
          <w:szCs w:val="28"/>
          <w:lang w:val="uz-Cyrl-UZ"/>
        </w:rPr>
      </w:pPr>
    </w:p>
    <w:p w:rsidR="00CD371E" w:rsidRPr="00CD371E" w:rsidRDefault="00CD371E" w:rsidP="00CD371E">
      <w:pPr>
        <w:ind w:firstLine="709"/>
        <w:jc w:val="center"/>
        <w:rPr>
          <w:rFonts w:ascii="Times New Roman" w:hAnsi="Times New Roman" w:cs="Times New Roman"/>
          <w:color w:val="800000"/>
          <w:sz w:val="28"/>
          <w:szCs w:val="28"/>
          <w:lang w:val="uz-Cyrl-UZ"/>
        </w:rPr>
      </w:pPr>
      <w:r w:rsidRPr="00CD371E">
        <w:rPr>
          <w:rFonts w:ascii="Times New Roman" w:hAnsi="Times New Roman" w:cs="Times New Roman"/>
          <w:b/>
          <w:sz w:val="28"/>
          <w:szCs w:val="28"/>
          <w:lang w:val="uz-Cyrl-UZ"/>
        </w:rPr>
        <w:t xml:space="preserve">3 – rasm. </w:t>
      </w:r>
      <w:r w:rsidRPr="00CD371E">
        <w:rPr>
          <w:rFonts w:ascii="Times New Roman" w:hAnsi="Times New Roman" w:cs="Times New Roman"/>
          <w:color w:val="800000"/>
          <w:sz w:val="28"/>
          <w:szCs w:val="28"/>
          <w:lang w:val="uz-Cyrl-UZ"/>
        </w:rPr>
        <w:t>Bitta evtektik nuqtaga ega bo‘lgan ikki komponentli sistemaning suyuqlanish diagrammasi</w:t>
      </w:r>
    </w:p>
    <w:p w:rsidR="00CD371E" w:rsidRPr="00CD371E" w:rsidRDefault="00CD371E" w:rsidP="00CD371E">
      <w:pPr>
        <w:ind w:firstLine="709"/>
        <w:jc w:val="both"/>
        <w:rPr>
          <w:rFonts w:ascii="Times New Roman" w:hAnsi="Times New Roman" w:cs="Times New Roman"/>
          <w:b/>
          <w:sz w:val="28"/>
          <w:szCs w:val="28"/>
          <w:lang w:val="uz-Cyrl-UZ"/>
        </w:rPr>
      </w:pP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Bu diagrammada</w:t>
      </w:r>
      <w:r w:rsidRPr="00CD371E">
        <w:rPr>
          <w:rFonts w:ascii="Times New Roman" w:hAnsi="Times New Roman" w:cs="Times New Roman"/>
          <w:b/>
          <w:color w:val="FF00FF"/>
          <w:sz w:val="28"/>
          <w:szCs w:val="28"/>
          <w:lang w:val="uz-Cyrl-UZ"/>
        </w:rPr>
        <w:t xml:space="preserve"> A va V nuqtalar</w:t>
      </w:r>
      <w:r w:rsidRPr="00CD371E">
        <w:rPr>
          <w:rFonts w:ascii="Times New Roman" w:hAnsi="Times New Roman" w:cs="Times New Roman"/>
          <w:sz w:val="28"/>
          <w:szCs w:val="28"/>
          <w:lang w:val="uz-Cyrl-UZ"/>
        </w:rPr>
        <w:t xml:space="preserve"> toza moddalarning kristallanish haroratiga to‘g‘ri keladi. Ulardan yuqorida sistema suyuq holatda, </w:t>
      </w:r>
      <w:r w:rsidRPr="00CD371E">
        <w:rPr>
          <w:rFonts w:ascii="Times New Roman" w:hAnsi="Times New Roman" w:cs="Times New Roman"/>
          <w:b/>
          <w:color w:val="FF00FF"/>
          <w:sz w:val="28"/>
          <w:szCs w:val="28"/>
          <w:highlight w:val="lightGray"/>
          <w:lang w:val="uz-Cyrl-UZ"/>
        </w:rPr>
        <w:t>A, V</w:t>
      </w:r>
      <w:r w:rsidRPr="00CD371E">
        <w:rPr>
          <w:rFonts w:ascii="Times New Roman" w:hAnsi="Times New Roman" w:cs="Times New Roman"/>
          <w:sz w:val="28"/>
          <w:szCs w:val="28"/>
          <w:lang w:val="uz-Cyrl-UZ"/>
        </w:rPr>
        <w:t xml:space="preserve"> nuqtalardan pastda qattiq holatda bo‘ladi. </w:t>
      </w:r>
    </w:p>
    <w:p w:rsidR="00CD371E" w:rsidRPr="00CD371E" w:rsidRDefault="00CD371E" w:rsidP="00CD371E">
      <w:pPr>
        <w:ind w:firstLine="708"/>
        <w:jc w:val="both"/>
        <w:rPr>
          <w:rFonts w:ascii="Times New Roman" w:hAnsi="Times New Roman" w:cs="Times New Roman"/>
          <w:color w:val="3366FF"/>
          <w:sz w:val="28"/>
          <w:szCs w:val="28"/>
          <w:lang w:val="uz-Cyrl-UZ"/>
        </w:rPr>
      </w:pPr>
      <w:r w:rsidRPr="00CD371E">
        <w:rPr>
          <w:rFonts w:ascii="Times New Roman" w:hAnsi="Times New Roman" w:cs="Times New Roman"/>
          <w:sz w:val="28"/>
          <w:szCs w:val="28"/>
          <w:lang w:val="uz-Cyrl-UZ"/>
        </w:rPr>
        <w:t xml:space="preserve">Agar </w:t>
      </w:r>
      <w:r w:rsidRPr="00CD371E">
        <w:rPr>
          <w:rFonts w:ascii="Times New Roman" w:hAnsi="Times New Roman" w:cs="Times New Roman"/>
          <w:color w:val="0000FF"/>
          <w:sz w:val="28"/>
          <w:szCs w:val="28"/>
          <w:lang w:val="uz-Cyrl-UZ"/>
        </w:rPr>
        <w:t xml:space="preserve">A </w:t>
      </w:r>
      <w:r w:rsidRPr="00CD371E">
        <w:rPr>
          <w:rFonts w:ascii="Times New Roman" w:hAnsi="Times New Roman" w:cs="Times New Roman"/>
          <w:color w:val="FF0000"/>
          <w:sz w:val="28"/>
          <w:szCs w:val="28"/>
          <w:lang w:val="uz-Cyrl-UZ"/>
        </w:rPr>
        <w:t>(</w:t>
      </w:r>
      <w:r w:rsidRPr="00CD371E">
        <w:rPr>
          <w:rFonts w:ascii="Times New Roman" w:hAnsi="Times New Roman" w:cs="Times New Roman"/>
          <w:b/>
          <w:color w:val="FF0000"/>
          <w:sz w:val="28"/>
          <w:szCs w:val="28"/>
          <w:lang w:val="uz-Cyrl-UZ"/>
        </w:rPr>
        <w:t xml:space="preserve">Bi) </w:t>
      </w:r>
      <w:r w:rsidRPr="00CD371E">
        <w:rPr>
          <w:rFonts w:ascii="Times New Roman" w:hAnsi="Times New Roman" w:cs="Times New Roman"/>
          <w:color w:val="0000FF"/>
          <w:sz w:val="28"/>
          <w:szCs w:val="28"/>
          <w:lang w:val="uz-Cyrl-UZ"/>
        </w:rPr>
        <w:t>modda</w:t>
      </w:r>
      <w:r w:rsidRPr="00CD371E">
        <w:rPr>
          <w:rFonts w:ascii="Times New Roman" w:hAnsi="Times New Roman" w:cs="Times New Roman"/>
          <w:sz w:val="28"/>
          <w:szCs w:val="28"/>
          <w:lang w:val="uz-Cyrl-UZ"/>
        </w:rPr>
        <w:t xml:space="preserve">ga </w:t>
      </w:r>
      <w:r w:rsidRPr="00CD371E">
        <w:rPr>
          <w:rFonts w:ascii="Times New Roman" w:hAnsi="Times New Roman" w:cs="Times New Roman"/>
          <w:color w:val="0000FF"/>
          <w:sz w:val="28"/>
          <w:szCs w:val="28"/>
          <w:lang w:val="uz-Cyrl-UZ"/>
        </w:rPr>
        <w:t>V modda</w:t>
      </w:r>
      <w:r w:rsidRPr="00CD371E">
        <w:rPr>
          <w:rFonts w:ascii="Times New Roman" w:hAnsi="Times New Roman" w:cs="Times New Roman"/>
          <w:sz w:val="28"/>
          <w:szCs w:val="28"/>
          <w:lang w:val="uz-Cyrl-UZ"/>
        </w:rPr>
        <w:t xml:space="preserve"> </w:t>
      </w:r>
      <w:r w:rsidRPr="00CD371E">
        <w:rPr>
          <w:rFonts w:ascii="Times New Roman" w:hAnsi="Times New Roman" w:cs="Times New Roman"/>
          <w:b/>
          <w:color w:val="FF0000"/>
          <w:sz w:val="28"/>
          <w:szCs w:val="28"/>
          <w:lang w:val="uz-Cyrl-UZ"/>
        </w:rPr>
        <w:t xml:space="preserve">(Cd) </w:t>
      </w:r>
      <w:r w:rsidRPr="00CD371E">
        <w:rPr>
          <w:rFonts w:ascii="Times New Roman" w:hAnsi="Times New Roman" w:cs="Times New Roman"/>
          <w:sz w:val="28"/>
          <w:szCs w:val="28"/>
          <w:lang w:val="uz-Cyrl-UZ"/>
        </w:rPr>
        <w:t xml:space="preserve">qo‘shib borilsa, </w:t>
      </w:r>
      <w:r w:rsidRPr="00CD371E">
        <w:rPr>
          <w:rFonts w:ascii="Times New Roman" w:hAnsi="Times New Roman" w:cs="Times New Roman"/>
          <w:b/>
          <w:color w:val="FF00FF"/>
          <w:sz w:val="28"/>
          <w:szCs w:val="28"/>
          <w:lang w:val="uz-Cyrl-UZ"/>
        </w:rPr>
        <w:t>A</w:t>
      </w:r>
      <w:r w:rsidRPr="00CD371E">
        <w:rPr>
          <w:rFonts w:ascii="Times New Roman" w:hAnsi="Times New Roman" w:cs="Times New Roman"/>
          <w:color w:val="FF00FF"/>
          <w:sz w:val="28"/>
          <w:szCs w:val="28"/>
          <w:lang w:val="uz-Cyrl-UZ"/>
        </w:rPr>
        <w:t xml:space="preserve"> </w:t>
      </w:r>
      <w:r w:rsidRPr="00CD371E">
        <w:rPr>
          <w:rFonts w:ascii="Times New Roman" w:hAnsi="Times New Roman" w:cs="Times New Roman"/>
          <w:sz w:val="28"/>
          <w:szCs w:val="28"/>
          <w:lang w:val="uz-Cyrl-UZ"/>
        </w:rPr>
        <w:t xml:space="preserve">moddaning </w:t>
      </w:r>
      <w:r w:rsidRPr="00CD371E">
        <w:rPr>
          <w:rFonts w:ascii="Times New Roman" w:hAnsi="Times New Roman" w:cs="Times New Roman"/>
          <w:i/>
          <w:sz w:val="28"/>
          <w:szCs w:val="28"/>
          <w:lang w:val="uz-Cyrl-UZ"/>
        </w:rPr>
        <w:t>kristallanish harorati</w:t>
      </w:r>
      <w:r w:rsidRPr="00CD371E">
        <w:rPr>
          <w:rFonts w:ascii="Times New Roman" w:hAnsi="Times New Roman" w:cs="Times New Roman"/>
          <w:sz w:val="28"/>
          <w:szCs w:val="28"/>
          <w:lang w:val="uz-Cyrl-UZ"/>
        </w:rPr>
        <w:t xml:space="preserve"> </w:t>
      </w:r>
      <w:r w:rsidRPr="00CD371E">
        <w:rPr>
          <w:rFonts w:ascii="Times New Roman" w:hAnsi="Times New Roman" w:cs="Times New Roman"/>
          <w:b/>
          <w:color w:val="FF00FF"/>
          <w:sz w:val="28"/>
          <w:szCs w:val="28"/>
          <w:lang w:val="uz-Cyrl-UZ"/>
        </w:rPr>
        <w:t>A</w:t>
      </w:r>
      <w:r w:rsidRPr="00CD371E">
        <w:rPr>
          <w:rFonts w:ascii="Times New Roman" w:hAnsi="Times New Roman" w:cs="Times New Roman"/>
          <w:b/>
          <w:color w:val="3366FF"/>
          <w:sz w:val="28"/>
          <w:szCs w:val="28"/>
          <w:lang w:val="uz-Cyrl-UZ"/>
        </w:rPr>
        <w:t xml:space="preserve"> </w:t>
      </w:r>
      <w:r w:rsidRPr="00CD371E">
        <w:rPr>
          <w:rFonts w:ascii="Times New Roman" w:hAnsi="Times New Roman" w:cs="Times New Roman"/>
          <w:sz w:val="28"/>
          <w:szCs w:val="28"/>
          <w:lang w:val="uz-Cyrl-UZ"/>
        </w:rPr>
        <w:t xml:space="preserve">nuqtadan pastda bo‘lib, </w:t>
      </w:r>
      <w:r w:rsidRPr="00CD371E">
        <w:rPr>
          <w:rFonts w:ascii="Times New Roman" w:hAnsi="Times New Roman" w:cs="Times New Roman"/>
          <w:b/>
          <w:color w:val="0000FF"/>
          <w:sz w:val="28"/>
          <w:szCs w:val="28"/>
          <w:lang w:val="uz-Cyrl-UZ"/>
        </w:rPr>
        <w:t>V modda</w:t>
      </w:r>
      <w:r w:rsidRPr="00CD371E">
        <w:rPr>
          <w:rFonts w:ascii="Times New Roman" w:hAnsi="Times New Roman" w:cs="Times New Roman"/>
          <w:sz w:val="28"/>
          <w:szCs w:val="28"/>
          <w:lang w:val="uz-Cyrl-UZ"/>
        </w:rPr>
        <w:t xml:space="preserve"> miqdori ortgan sari </w:t>
      </w:r>
      <w:r w:rsidRPr="00CD371E">
        <w:rPr>
          <w:rFonts w:ascii="Times New Roman" w:hAnsi="Times New Roman" w:cs="Times New Roman"/>
          <w:b/>
          <w:color w:val="0000FF"/>
          <w:sz w:val="28"/>
          <w:szCs w:val="28"/>
          <w:lang w:val="uz-Cyrl-UZ"/>
        </w:rPr>
        <w:t>AE chizig‘i</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bo‘ylab pasayadi.</w:t>
      </w:r>
      <w:r w:rsidRPr="00CD371E">
        <w:rPr>
          <w:rFonts w:ascii="Times New Roman" w:hAnsi="Times New Roman" w:cs="Times New Roman"/>
          <w:color w:val="3366FF"/>
          <w:sz w:val="28"/>
          <w:szCs w:val="28"/>
          <w:lang w:val="uz-Cyrl-UZ"/>
        </w:rPr>
        <w:t xml:space="preserve"> </w:t>
      </w:r>
    </w:p>
    <w:p w:rsidR="00CD371E" w:rsidRPr="00CD371E" w:rsidRDefault="00CD371E" w:rsidP="00CD371E">
      <w:pPr>
        <w:ind w:firstLine="709"/>
        <w:jc w:val="both"/>
        <w:rPr>
          <w:rFonts w:ascii="Times New Roman" w:hAnsi="Times New Roman" w:cs="Times New Roman"/>
          <w:color w:val="008000"/>
          <w:sz w:val="28"/>
          <w:szCs w:val="28"/>
          <w:lang w:val="uz-Cyrl-UZ"/>
        </w:rPr>
      </w:pPr>
      <w:r w:rsidRPr="00CD371E">
        <w:rPr>
          <w:rFonts w:ascii="Times New Roman" w:hAnsi="Times New Roman" w:cs="Times New Roman"/>
          <w:sz w:val="28"/>
          <w:szCs w:val="28"/>
          <w:lang w:val="uz-Cyrl-UZ"/>
        </w:rPr>
        <w:t xml:space="preserve">Xuddi shunga o‘xshash </w:t>
      </w:r>
      <w:r w:rsidRPr="00CD371E">
        <w:rPr>
          <w:rFonts w:ascii="Times New Roman" w:hAnsi="Times New Roman" w:cs="Times New Roman"/>
          <w:color w:val="FF00FF"/>
          <w:sz w:val="28"/>
          <w:szCs w:val="28"/>
          <w:lang w:val="uz-Cyrl-UZ"/>
        </w:rPr>
        <w:t>V</w:t>
      </w:r>
      <w:r w:rsidRPr="00CD371E">
        <w:rPr>
          <w:rFonts w:ascii="Times New Roman" w:hAnsi="Times New Roman" w:cs="Times New Roman"/>
          <w:color w:val="800080"/>
          <w:sz w:val="28"/>
          <w:szCs w:val="28"/>
          <w:lang w:val="uz-Cyrl-UZ"/>
        </w:rPr>
        <w:t xml:space="preserve"> </w:t>
      </w:r>
      <w:r w:rsidRPr="00CD371E">
        <w:rPr>
          <w:rFonts w:ascii="Times New Roman" w:hAnsi="Times New Roman" w:cs="Times New Roman"/>
          <w:sz w:val="28"/>
          <w:szCs w:val="28"/>
          <w:lang w:val="uz-Cyrl-UZ"/>
        </w:rPr>
        <w:t xml:space="preserve">moddaga </w:t>
      </w:r>
      <w:r w:rsidRPr="00CD371E">
        <w:rPr>
          <w:rFonts w:ascii="Times New Roman" w:hAnsi="Times New Roman" w:cs="Times New Roman"/>
          <w:color w:val="FF00FF"/>
          <w:sz w:val="28"/>
          <w:szCs w:val="28"/>
          <w:lang w:val="uz-Cyrl-UZ"/>
        </w:rPr>
        <w:t xml:space="preserve">A </w:t>
      </w:r>
      <w:r w:rsidRPr="00CD371E">
        <w:rPr>
          <w:rFonts w:ascii="Times New Roman" w:hAnsi="Times New Roman" w:cs="Times New Roman"/>
          <w:sz w:val="28"/>
          <w:szCs w:val="28"/>
          <w:lang w:val="uz-Cyrl-UZ"/>
        </w:rPr>
        <w:t xml:space="preserve">modda qo‘shib borilsa, kristallanish harorati </w:t>
      </w:r>
      <w:r w:rsidRPr="00CD371E">
        <w:rPr>
          <w:rFonts w:ascii="Times New Roman" w:hAnsi="Times New Roman" w:cs="Times New Roman"/>
          <w:b/>
          <w:color w:val="0000FF"/>
          <w:sz w:val="28"/>
          <w:szCs w:val="28"/>
          <w:lang w:val="uz-Cyrl-UZ"/>
        </w:rPr>
        <w:t>VE chizig‘i</w:t>
      </w:r>
      <w:r w:rsidRPr="00CD371E">
        <w:rPr>
          <w:rFonts w:ascii="Times New Roman" w:hAnsi="Times New Roman" w:cs="Times New Roman"/>
          <w:color w:val="0000FF"/>
          <w:sz w:val="28"/>
          <w:szCs w:val="28"/>
          <w:lang w:val="uz-Cyrl-UZ"/>
        </w:rPr>
        <w:t xml:space="preserve"> bo‘ylab pasayadi</w:t>
      </w:r>
      <w:r w:rsidRPr="00CD371E">
        <w:rPr>
          <w:rFonts w:ascii="Times New Roman" w:hAnsi="Times New Roman" w:cs="Times New Roman"/>
          <w:color w:val="3366FF"/>
          <w:sz w:val="28"/>
          <w:szCs w:val="28"/>
          <w:lang w:val="uz-Cyrl-UZ"/>
        </w:rPr>
        <w:t xml:space="preserve">. </w:t>
      </w:r>
      <w:r w:rsidRPr="00CD371E">
        <w:rPr>
          <w:rFonts w:ascii="Times New Roman" w:hAnsi="Times New Roman" w:cs="Times New Roman"/>
          <w:sz w:val="28"/>
          <w:szCs w:val="28"/>
          <w:lang w:val="uz-Cyrl-UZ"/>
        </w:rPr>
        <w:t xml:space="preserve">Bu chiziqlarda </w:t>
      </w:r>
      <w:r w:rsidRPr="00CD371E">
        <w:rPr>
          <w:rFonts w:ascii="Times New Roman" w:hAnsi="Times New Roman" w:cs="Times New Roman"/>
          <w:color w:val="0000FF"/>
          <w:sz w:val="28"/>
          <w:szCs w:val="28"/>
          <w:lang w:val="uz-Cyrl-UZ"/>
        </w:rPr>
        <w:t>2tadan faza bor</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8000"/>
          <w:sz w:val="28"/>
          <w:szCs w:val="28"/>
          <w:lang w:val="uz-Cyrl-UZ"/>
        </w:rPr>
        <w:t>– ikkala</w:t>
      </w:r>
      <w:r w:rsidRPr="00CD371E">
        <w:rPr>
          <w:rFonts w:ascii="Times New Roman" w:hAnsi="Times New Roman" w:cs="Times New Roman"/>
          <w:color w:val="99CC00"/>
          <w:sz w:val="28"/>
          <w:szCs w:val="28"/>
          <w:lang w:val="uz-Cyrl-UZ"/>
        </w:rPr>
        <w:t xml:space="preserve"> </w:t>
      </w:r>
      <w:r w:rsidRPr="00CD371E">
        <w:rPr>
          <w:rFonts w:ascii="Times New Roman" w:hAnsi="Times New Roman" w:cs="Times New Roman"/>
          <w:color w:val="008000"/>
          <w:sz w:val="28"/>
          <w:szCs w:val="28"/>
          <w:lang w:val="uz-Cyrl-UZ"/>
        </w:rPr>
        <w:t xml:space="preserve">moddaning suyuq aralashmasi va qattiq </w:t>
      </w:r>
      <w:r w:rsidRPr="00CD371E">
        <w:rPr>
          <w:rFonts w:ascii="Times New Roman" w:hAnsi="Times New Roman" w:cs="Times New Roman"/>
          <w:color w:val="FF0000"/>
          <w:sz w:val="28"/>
          <w:szCs w:val="28"/>
          <w:lang w:val="uz-Cyrl-UZ"/>
        </w:rPr>
        <w:t>A</w:t>
      </w:r>
      <w:r w:rsidRPr="00CD371E">
        <w:rPr>
          <w:rFonts w:ascii="Times New Roman" w:hAnsi="Times New Roman" w:cs="Times New Roman"/>
          <w:color w:val="008000"/>
          <w:sz w:val="28"/>
          <w:szCs w:val="28"/>
          <w:lang w:val="uz-Cyrl-UZ"/>
        </w:rPr>
        <w:t xml:space="preserve"> yoki </w:t>
      </w:r>
      <w:r w:rsidRPr="00CD371E">
        <w:rPr>
          <w:rFonts w:ascii="Times New Roman" w:hAnsi="Times New Roman" w:cs="Times New Roman"/>
          <w:color w:val="FF0000"/>
          <w:sz w:val="28"/>
          <w:szCs w:val="28"/>
          <w:lang w:val="uz-Cyrl-UZ"/>
        </w:rPr>
        <w:t>V</w:t>
      </w:r>
      <w:r w:rsidRPr="00CD371E">
        <w:rPr>
          <w:rFonts w:ascii="Times New Roman" w:hAnsi="Times New Roman" w:cs="Times New Roman"/>
          <w:color w:val="008000"/>
          <w:sz w:val="28"/>
          <w:szCs w:val="28"/>
          <w:lang w:val="uz-Cyrl-UZ"/>
        </w:rPr>
        <w:t xml:space="preserve">. </w:t>
      </w:r>
    </w:p>
    <w:p w:rsidR="00CD371E" w:rsidRPr="00CD371E" w:rsidRDefault="00CD371E" w:rsidP="00CD371E">
      <w:pPr>
        <w:ind w:firstLine="709"/>
        <w:jc w:val="center"/>
        <w:rPr>
          <w:rFonts w:ascii="Times New Roman" w:hAnsi="Times New Roman" w:cs="Times New Roman"/>
          <w:sz w:val="28"/>
          <w:szCs w:val="28"/>
          <w:lang w:val="uz-Cyrl-UZ"/>
        </w:rPr>
      </w:pPr>
    </w:p>
    <w:p w:rsidR="00CD371E" w:rsidRPr="00CD371E" w:rsidRDefault="00CD371E" w:rsidP="00CD371E">
      <w:pPr>
        <w:rPr>
          <w:rFonts w:ascii="Times New Roman" w:hAnsi="Times New Roman" w:cs="Times New Roman"/>
          <w:sz w:val="28"/>
          <w:szCs w:val="28"/>
          <w:lang w:val="uz-Cyrl-UZ"/>
        </w:rPr>
      </w:pPr>
    </w:p>
    <w:p w:rsidR="00CD371E" w:rsidRPr="00CD371E" w:rsidRDefault="00CD371E" w:rsidP="00CD371E">
      <w:pPr>
        <w:jc w:val="right"/>
        <w:rPr>
          <w:rFonts w:ascii="Times New Roman" w:hAnsi="Times New Roman" w:cs="Times New Roman"/>
          <w:sz w:val="28"/>
          <w:szCs w:val="28"/>
          <w:lang w:val="uz-Cyrl-UZ"/>
        </w:rPr>
      </w:pPr>
    </w:p>
    <w:p w:rsidR="00CD371E" w:rsidRPr="00CD371E" w:rsidRDefault="00CD371E" w:rsidP="00CD371E">
      <w:pPr>
        <w:ind w:firstLine="708"/>
        <w:jc w:val="both"/>
        <w:rPr>
          <w:rFonts w:ascii="Times New Roman" w:hAnsi="Times New Roman" w:cs="Times New Roman"/>
          <w:b/>
          <w:color w:val="0000FF"/>
          <w:sz w:val="28"/>
          <w:szCs w:val="28"/>
          <w:lang w:val="uz-Cyrl-UZ"/>
        </w:rPr>
      </w:pPr>
    </w:p>
    <w:p w:rsidR="00CD371E" w:rsidRPr="00CD371E" w:rsidRDefault="00CD371E" w:rsidP="00CD371E">
      <w:pPr>
        <w:ind w:firstLine="708"/>
        <w:jc w:val="both"/>
        <w:rPr>
          <w:rFonts w:ascii="Times New Roman" w:hAnsi="Times New Roman" w:cs="Times New Roman"/>
          <w:b/>
          <w:color w:val="0000FF"/>
          <w:sz w:val="28"/>
          <w:szCs w:val="28"/>
          <w:lang w:val="uz-Cyrl-UZ"/>
        </w:rPr>
      </w:pPr>
    </w:p>
    <w:p w:rsidR="00CD371E" w:rsidRPr="00CD371E" w:rsidRDefault="009A2A99" w:rsidP="00CD371E">
      <w:pPr>
        <w:ind w:firstLine="708"/>
        <w:jc w:val="both"/>
        <w:rPr>
          <w:rFonts w:ascii="Times New Roman" w:hAnsi="Times New Roman" w:cs="Times New Roman"/>
          <w:b/>
          <w:color w:val="0000FF"/>
          <w:sz w:val="28"/>
          <w:szCs w:val="28"/>
          <w:lang w:val="en-US"/>
        </w:rPr>
      </w:pPr>
      <w:r>
        <w:rPr>
          <w:rFonts w:ascii="Times New Roman" w:hAnsi="Times New Roman" w:cs="Times New Roman"/>
          <w:sz w:val="28"/>
          <w:szCs w:val="28"/>
        </w:rPr>
        <w:pict>
          <v:shape id="_x0000_s1449" type="#_x0000_t75" style="position:absolute;left:0;text-align:left;margin-left:120pt;margin-top:-5.5pt;width:240pt;height:139.5pt;z-index:252037120">
            <v:imagedata r:id="rId616" o:title=""/>
          </v:shape>
        </w:pict>
      </w: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b/>
          <w:color w:val="0000FF"/>
          <w:sz w:val="28"/>
          <w:szCs w:val="28"/>
          <w:lang w:val="en-US"/>
        </w:rPr>
      </w:pP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1 sohada</w:t>
      </w:r>
      <w:r w:rsidRPr="00CD371E">
        <w:rPr>
          <w:rFonts w:ascii="Times New Roman" w:hAnsi="Times New Roman" w:cs="Times New Roman"/>
          <w:sz w:val="28"/>
          <w:szCs w:val="28"/>
          <w:lang w:val="uz-Cyrl-UZ"/>
        </w:rPr>
        <w:t xml:space="preserve"> 1ta faza – ikkalasining suyuq aralashmasi bor (</w:t>
      </w:r>
      <w:r w:rsidRPr="00CD371E">
        <w:rPr>
          <w:rFonts w:ascii="Times New Roman" w:hAnsi="Times New Roman" w:cs="Times New Roman"/>
          <w:b/>
          <w:sz w:val="28"/>
          <w:szCs w:val="28"/>
          <w:lang w:val="uz-Cyrl-UZ"/>
        </w:rPr>
        <w:t>F=1</w:t>
      </w:r>
      <w:r w:rsidRPr="00CD371E">
        <w:rPr>
          <w:rFonts w:ascii="Times New Roman" w:hAnsi="Times New Roman" w:cs="Times New Roman"/>
          <w:sz w:val="28"/>
          <w:szCs w:val="28"/>
          <w:lang w:val="uz-Cyrl-UZ"/>
        </w:rPr>
        <w:t>).</w:t>
      </w:r>
    </w:p>
    <w:p w:rsidR="00CD371E" w:rsidRPr="00CD371E" w:rsidRDefault="00CD371E" w:rsidP="00CD371E">
      <w:pPr>
        <w:ind w:firstLine="708"/>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AEV chizig‘i</w:t>
      </w:r>
      <w:r w:rsidRPr="00CD371E">
        <w:rPr>
          <w:rFonts w:ascii="Times New Roman" w:hAnsi="Times New Roman" w:cs="Times New Roman"/>
          <w:b/>
          <w:color w:val="3366FF"/>
          <w:sz w:val="28"/>
          <w:szCs w:val="28"/>
          <w:lang w:val="uz-Cyrl-UZ"/>
        </w:rPr>
        <w:t xml:space="preserve"> </w:t>
      </w:r>
      <w:r w:rsidRPr="00CD371E">
        <w:rPr>
          <w:rFonts w:ascii="Times New Roman" w:hAnsi="Times New Roman" w:cs="Times New Roman"/>
          <w:b/>
          <w:color w:val="FF0000"/>
          <w:sz w:val="28"/>
          <w:szCs w:val="28"/>
          <w:lang w:val="uz-Cyrl-UZ"/>
        </w:rPr>
        <w:t>“likvidus”</w:t>
      </w:r>
      <w:r w:rsidRPr="00CD371E">
        <w:rPr>
          <w:rFonts w:ascii="Times New Roman" w:hAnsi="Times New Roman" w:cs="Times New Roman"/>
          <w:b/>
          <w:color w:val="3366FF"/>
          <w:sz w:val="28"/>
          <w:szCs w:val="28"/>
          <w:lang w:val="uz-Cyrl-UZ"/>
        </w:rPr>
        <w:t xml:space="preserve"> </w:t>
      </w:r>
      <w:r w:rsidRPr="00CD371E">
        <w:rPr>
          <w:rFonts w:ascii="Times New Roman" w:hAnsi="Times New Roman" w:cs="Times New Roman"/>
          <w:sz w:val="28"/>
          <w:szCs w:val="28"/>
          <w:lang w:val="uz-Cyrl-UZ"/>
        </w:rPr>
        <w:t xml:space="preserve">deyilib, </w:t>
      </w:r>
      <w:r w:rsidRPr="00CD371E">
        <w:rPr>
          <w:rFonts w:ascii="Times New Roman" w:hAnsi="Times New Roman" w:cs="Times New Roman"/>
          <w:i/>
          <w:sz w:val="28"/>
          <w:szCs w:val="28"/>
          <w:lang w:val="uz-Cyrl-UZ"/>
        </w:rPr>
        <w:t>suyuqlik chegarasini</w:t>
      </w:r>
      <w:r w:rsidRPr="00CD371E">
        <w:rPr>
          <w:rFonts w:ascii="Times New Roman" w:hAnsi="Times New Roman" w:cs="Times New Roman"/>
          <w:sz w:val="28"/>
          <w:szCs w:val="28"/>
          <w:lang w:val="uz-Cyrl-UZ"/>
        </w:rPr>
        <w:t xml:space="preserve"> bildiradi. Bu chiziqdan yuqorida sistema faqat suyuq holda mavjud bo‘ladi.</w:t>
      </w:r>
    </w:p>
    <w:p w:rsidR="00CD371E" w:rsidRPr="00CD371E" w:rsidRDefault="009A2A99" w:rsidP="00CD371E">
      <w:pPr>
        <w:ind w:firstLine="709"/>
        <w:jc w:val="both"/>
        <w:rPr>
          <w:rFonts w:ascii="Times New Roman" w:hAnsi="Times New Roman" w:cs="Times New Roman"/>
          <w:b/>
          <w:color w:val="0000FF"/>
          <w:sz w:val="28"/>
          <w:szCs w:val="28"/>
          <w:lang w:val="uz-Cyrl-UZ"/>
        </w:rPr>
      </w:pPr>
      <w:r>
        <w:rPr>
          <w:rFonts w:ascii="Times New Roman" w:hAnsi="Times New Roman" w:cs="Times New Roman"/>
          <w:sz w:val="28"/>
          <w:szCs w:val="28"/>
        </w:rPr>
        <w:pict>
          <v:shape id="_x0000_s1450" type="#_x0000_t75" style="position:absolute;left:0;text-align:left;margin-left:90pt;margin-top:6.5pt;width:245.25pt;height:144.75pt;z-index:252038144">
            <v:imagedata r:id="rId617" o:title=""/>
          </v:shape>
        </w:pict>
      </w: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b/>
          <w:color w:val="0000FF"/>
          <w:sz w:val="28"/>
          <w:szCs w:val="28"/>
          <w:lang w:val="uz-Cyrl-UZ"/>
        </w:rPr>
      </w:pP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2 sohada</w:t>
      </w:r>
      <w:r w:rsidRPr="00CD371E">
        <w:rPr>
          <w:rFonts w:ascii="Times New Roman" w:hAnsi="Times New Roman" w:cs="Times New Roman"/>
          <w:sz w:val="28"/>
          <w:szCs w:val="28"/>
          <w:lang w:val="uz-Cyrl-UZ"/>
        </w:rPr>
        <w:t xml:space="preserve"> A va V ning suyuq aralashmasi va A ning kristallari;</w:t>
      </w: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3 sohada</w:t>
      </w:r>
      <w:r w:rsidRPr="00CD371E">
        <w:rPr>
          <w:rFonts w:ascii="Times New Roman" w:hAnsi="Times New Roman" w:cs="Times New Roman"/>
          <w:sz w:val="28"/>
          <w:szCs w:val="28"/>
          <w:lang w:val="uz-Cyrl-UZ"/>
        </w:rPr>
        <w:t xml:space="preserve"> A va V ning suyuq aralashmasi va V ning kristallari mavjud.</w:t>
      </w:r>
    </w:p>
    <w:p w:rsidR="00CD371E" w:rsidRPr="00CD371E" w:rsidRDefault="00CD371E" w:rsidP="00CD371E">
      <w:pPr>
        <w:ind w:firstLine="709"/>
        <w:jc w:val="both"/>
        <w:rPr>
          <w:rFonts w:ascii="Times New Roman" w:hAnsi="Times New Roman" w:cs="Times New Roman"/>
          <w:color w:val="008000"/>
          <w:sz w:val="28"/>
          <w:szCs w:val="28"/>
          <w:u w:val="single"/>
          <w:lang w:val="uz-Cyrl-UZ"/>
        </w:rPr>
      </w:pPr>
      <w:r w:rsidRPr="00CD371E">
        <w:rPr>
          <w:rFonts w:ascii="Times New Roman" w:hAnsi="Times New Roman" w:cs="Times New Roman"/>
          <w:b/>
          <w:color w:val="0000FF"/>
          <w:sz w:val="28"/>
          <w:szCs w:val="28"/>
          <w:lang w:val="uz-Cyrl-UZ"/>
        </w:rPr>
        <w:t>SED chizig‘i</w:t>
      </w:r>
      <w:r w:rsidRPr="00CD371E">
        <w:rPr>
          <w:rFonts w:ascii="Times New Roman" w:hAnsi="Times New Roman" w:cs="Times New Roman"/>
          <w:sz w:val="28"/>
          <w:szCs w:val="28"/>
          <w:lang w:val="uz-Cyrl-UZ"/>
        </w:rPr>
        <w:t xml:space="preserve"> </w:t>
      </w:r>
      <w:r w:rsidRPr="00CD371E">
        <w:rPr>
          <w:rFonts w:ascii="Times New Roman" w:hAnsi="Times New Roman" w:cs="Times New Roman"/>
          <w:b/>
          <w:color w:val="FF0000"/>
          <w:sz w:val="28"/>
          <w:szCs w:val="28"/>
          <w:lang w:val="uz-Cyrl-UZ"/>
        </w:rPr>
        <w:t>solidus</w:t>
      </w:r>
      <w:r w:rsidRPr="00CD371E">
        <w:rPr>
          <w:rFonts w:ascii="Times New Roman" w:hAnsi="Times New Roman" w:cs="Times New Roman"/>
          <w:sz w:val="28"/>
          <w:szCs w:val="28"/>
          <w:lang w:val="uz-Cyrl-UZ"/>
        </w:rPr>
        <w:t xml:space="preserve"> chizig‘i deyiladi va </w:t>
      </w:r>
      <w:r w:rsidRPr="00CD371E">
        <w:rPr>
          <w:rFonts w:ascii="Times New Roman" w:hAnsi="Times New Roman" w:cs="Times New Roman"/>
          <w:i/>
          <w:sz w:val="28"/>
          <w:szCs w:val="28"/>
          <w:lang w:val="uz-Cyrl-UZ"/>
        </w:rPr>
        <w:t>qattiq faza chegarasini</w:t>
      </w:r>
      <w:r w:rsidRPr="00CD371E">
        <w:rPr>
          <w:rFonts w:ascii="Times New Roman" w:hAnsi="Times New Roman" w:cs="Times New Roman"/>
          <w:sz w:val="28"/>
          <w:szCs w:val="28"/>
          <w:lang w:val="uz-Cyrl-UZ"/>
        </w:rPr>
        <w:t xml:space="preserve"> ifodalaydi. Undan pastda konsentratsiya hisobga olinmaydi. U erda </w:t>
      </w:r>
      <w:r w:rsidRPr="00CD371E">
        <w:rPr>
          <w:rFonts w:ascii="Times New Roman" w:hAnsi="Times New Roman" w:cs="Times New Roman"/>
          <w:color w:val="008000"/>
          <w:sz w:val="28"/>
          <w:szCs w:val="28"/>
          <w:u w:val="single"/>
          <w:lang w:val="uz-Cyrl-UZ"/>
        </w:rPr>
        <w:t>faqat harorat erkinlik darajasi bo‘ladi.</w:t>
      </w: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4 sohada</w:t>
      </w:r>
      <w:r w:rsidRPr="00CD371E">
        <w:rPr>
          <w:rFonts w:ascii="Times New Roman" w:hAnsi="Times New Roman" w:cs="Times New Roman"/>
          <w:sz w:val="28"/>
          <w:szCs w:val="28"/>
          <w:lang w:val="uz-Cyrl-UZ"/>
        </w:rPr>
        <w:t xml:space="preserve"> A ning yirik kristali, A va V ning mayda kristallari;</w:t>
      </w: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5 sohada</w:t>
      </w:r>
      <w:r w:rsidRPr="00CD371E">
        <w:rPr>
          <w:rFonts w:ascii="Times New Roman" w:hAnsi="Times New Roman" w:cs="Times New Roman"/>
          <w:sz w:val="28"/>
          <w:szCs w:val="28"/>
          <w:lang w:val="uz-Cyrl-UZ"/>
        </w:rPr>
        <w:t xml:space="preserve"> V ning yirik kristali va A va V ning mayda kristallari bor.</w:t>
      </w: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Diagrammadagi </w:t>
      </w:r>
      <w:r w:rsidRPr="00CD371E">
        <w:rPr>
          <w:rFonts w:ascii="Times New Roman" w:hAnsi="Times New Roman" w:cs="Times New Roman"/>
          <w:b/>
          <w:color w:val="FF0000"/>
          <w:sz w:val="28"/>
          <w:szCs w:val="28"/>
          <w:lang w:val="uz-Cyrl-UZ"/>
        </w:rPr>
        <w:t>E nuqta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FF0000"/>
          <w:sz w:val="28"/>
          <w:szCs w:val="28"/>
          <w:lang w:val="uz-Cyrl-UZ"/>
        </w:rPr>
        <w:t>eng past kristallanish nuqtasi bo‘lib</w:t>
      </w:r>
      <w:r w:rsidRPr="00CD371E">
        <w:rPr>
          <w:rFonts w:ascii="Times New Roman" w:hAnsi="Times New Roman" w:cs="Times New Roman"/>
          <w:sz w:val="28"/>
          <w:szCs w:val="28"/>
          <w:lang w:val="uz-Cyrl-UZ"/>
        </w:rPr>
        <w:t xml:space="preserve">, unda </w:t>
      </w:r>
      <w:r w:rsidRPr="00CD371E">
        <w:rPr>
          <w:rFonts w:ascii="Times New Roman" w:hAnsi="Times New Roman" w:cs="Times New Roman"/>
          <w:color w:val="008000"/>
          <w:sz w:val="28"/>
          <w:szCs w:val="28"/>
          <w:lang w:val="uz-Cyrl-UZ"/>
        </w:rPr>
        <w:t xml:space="preserve">A </w:t>
      </w:r>
      <w:r w:rsidRPr="00CD371E">
        <w:rPr>
          <w:rFonts w:ascii="Times New Roman" w:hAnsi="Times New Roman" w:cs="Times New Roman"/>
          <w:sz w:val="28"/>
          <w:szCs w:val="28"/>
          <w:lang w:val="uz-Cyrl-UZ"/>
        </w:rPr>
        <w:t xml:space="preserve">va </w:t>
      </w:r>
      <w:r w:rsidRPr="00CD371E">
        <w:rPr>
          <w:rFonts w:ascii="Times New Roman" w:hAnsi="Times New Roman" w:cs="Times New Roman"/>
          <w:color w:val="008000"/>
          <w:sz w:val="28"/>
          <w:szCs w:val="28"/>
          <w:lang w:val="uz-Cyrl-UZ"/>
        </w:rPr>
        <w:t>V moddalar baravar kristallanadi</w:t>
      </w:r>
      <w:r w:rsidRPr="00CD371E">
        <w:rPr>
          <w:rFonts w:ascii="Times New Roman" w:hAnsi="Times New Roman" w:cs="Times New Roman"/>
          <w:sz w:val="28"/>
          <w:szCs w:val="28"/>
          <w:lang w:val="uz-Cyrl-UZ"/>
        </w:rPr>
        <w:t xml:space="preserve">. Bu nuqtaga to‘g‘ri keladigan aralashma </w:t>
      </w:r>
      <w:r w:rsidRPr="00CD371E">
        <w:rPr>
          <w:rFonts w:ascii="Times New Roman" w:hAnsi="Times New Roman" w:cs="Times New Roman"/>
          <w:b/>
          <w:color w:val="008000"/>
          <w:sz w:val="28"/>
          <w:szCs w:val="28"/>
          <w:lang w:val="uz-Cyrl-UZ"/>
        </w:rPr>
        <w:t>evtektik aralashma</w:t>
      </w:r>
      <w:r w:rsidRPr="00CD371E">
        <w:rPr>
          <w:rFonts w:ascii="Times New Roman" w:hAnsi="Times New Roman" w:cs="Times New Roman"/>
          <w:sz w:val="28"/>
          <w:szCs w:val="28"/>
          <w:lang w:val="uz-Cyrl-UZ"/>
        </w:rPr>
        <w:t xml:space="preserve"> deyiladi, harorat esa </w:t>
      </w:r>
      <w:r w:rsidRPr="00CD371E">
        <w:rPr>
          <w:rFonts w:ascii="Times New Roman" w:hAnsi="Times New Roman" w:cs="Times New Roman"/>
          <w:b/>
          <w:color w:val="008000"/>
          <w:sz w:val="28"/>
          <w:szCs w:val="28"/>
          <w:lang w:val="uz-Cyrl-UZ"/>
        </w:rPr>
        <w:t xml:space="preserve">evtektik harorat deyiladi. </w:t>
      </w:r>
      <w:r w:rsidRPr="00CD371E">
        <w:rPr>
          <w:rFonts w:ascii="Times New Roman" w:hAnsi="Times New Roman" w:cs="Times New Roman"/>
          <w:sz w:val="28"/>
          <w:szCs w:val="28"/>
          <w:lang w:val="uz-Cyrl-UZ"/>
        </w:rPr>
        <w:t>Bu haroratdan pastda sistema suyuq holatda bo‘lmaydi. Evtektik haroratda ikkala komponentning kristallari suyuq evtektik aralashma tarkibiga proporsional ravishda kristallanadi va oxirigacha shunday davom etadi.</w:t>
      </w:r>
    </w:p>
    <w:p w:rsidR="00CD371E" w:rsidRPr="00CD371E" w:rsidRDefault="00CD371E" w:rsidP="00CD371E">
      <w:pPr>
        <w:ind w:firstLine="709"/>
        <w:jc w:val="both"/>
        <w:rPr>
          <w:rFonts w:ascii="Times New Roman" w:hAnsi="Times New Roman" w:cs="Times New Roman"/>
          <w:sz w:val="28"/>
          <w:szCs w:val="28"/>
          <w:lang w:val="uz-Cyrl-UZ"/>
        </w:rPr>
      </w:pPr>
      <w:r w:rsidRPr="00CD371E">
        <w:rPr>
          <w:rFonts w:ascii="Times New Roman" w:hAnsi="Times New Roman" w:cs="Times New Roman"/>
          <w:b/>
          <w:color w:val="800000"/>
          <w:sz w:val="28"/>
          <w:szCs w:val="28"/>
          <w:lang w:val="uz-Cyrl-UZ"/>
        </w:rPr>
        <w:t>E nuqtada</w:t>
      </w:r>
      <w:r w:rsidRPr="00CD371E">
        <w:rPr>
          <w:rFonts w:ascii="Times New Roman" w:hAnsi="Times New Roman" w:cs="Times New Roman"/>
          <w:sz w:val="28"/>
          <w:szCs w:val="28"/>
          <w:lang w:val="uz-Cyrl-UZ"/>
        </w:rPr>
        <w:t xml:space="preserve"> uchta faza </w:t>
      </w:r>
      <w:r w:rsidRPr="00CD371E">
        <w:rPr>
          <w:rFonts w:ascii="Times New Roman" w:hAnsi="Times New Roman" w:cs="Times New Roman"/>
          <w:b/>
          <w:color w:val="0000FF"/>
          <w:sz w:val="28"/>
          <w:szCs w:val="28"/>
          <w:lang w:val="uz-Cyrl-UZ"/>
        </w:rPr>
        <w:t xml:space="preserve">F=3 </w:t>
      </w:r>
      <w:r w:rsidRPr="00CD371E">
        <w:rPr>
          <w:rFonts w:ascii="Times New Roman" w:hAnsi="Times New Roman" w:cs="Times New Roman"/>
          <w:sz w:val="28"/>
          <w:szCs w:val="28"/>
          <w:lang w:val="uz-Cyrl-UZ"/>
        </w:rPr>
        <w:t>mavjud bo‘lib, erkinlik darajasi</w:t>
      </w:r>
      <w:r w:rsidRPr="00CD371E">
        <w:rPr>
          <w:rFonts w:ascii="Times New Roman" w:hAnsi="Times New Roman" w:cs="Times New Roman"/>
          <w:b/>
          <w:color w:val="0000FF"/>
          <w:sz w:val="28"/>
          <w:szCs w:val="28"/>
          <w:lang w:val="uz-Cyrl-UZ"/>
        </w:rPr>
        <w:t xml:space="preserve"> F=0 </w:t>
      </w:r>
      <w:r w:rsidRPr="00CD371E">
        <w:rPr>
          <w:rFonts w:ascii="Times New Roman" w:hAnsi="Times New Roman" w:cs="Times New Roman"/>
          <w:sz w:val="28"/>
          <w:szCs w:val="28"/>
          <w:lang w:val="uz-Cyrl-UZ"/>
        </w:rPr>
        <w:t>ga teng.</w:t>
      </w:r>
    </w:p>
    <w:p w:rsidR="00CD371E" w:rsidRPr="00CD371E" w:rsidRDefault="00CD371E" w:rsidP="00CD371E">
      <w:pPr>
        <w:shd w:val="clear" w:color="auto" w:fill="FFFFFF"/>
        <w:ind w:left="43" w:right="10" w:firstLine="677"/>
        <w:jc w:val="both"/>
        <w:rPr>
          <w:rFonts w:ascii="Times New Roman" w:hAnsi="Times New Roman" w:cs="Times New Roman"/>
          <w:sz w:val="28"/>
          <w:szCs w:val="28"/>
          <w:lang w:val="uz-Cyrl-UZ"/>
        </w:rPr>
      </w:pPr>
      <w:r w:rsidRPr="00CD371E">
        <w:rPr>
          <w:rFonts w:ascii="Times New Roman" w:hAnsi="Times New Roman" w:cs="Times New Roman"/>
          <w:b/>
          <w:i/>
          <w:sz w:val="28"/>
          <w:szCs w:val="28"/>
          <w:lang w:val="uz-Cyrl-UZ"/>
        </w:rPr>
        <w:t>Termik tahlil usuli</w:t>
      </w:r>
      <w:r w:rsidRPr="00CD371E">
        <w:rPr>
          <w:rFonts w:ascii="Times New Roman" w:hAnsi="Times New Roman" w:cs="Times New Roman"/>
          <w:sz w:val="28"/>
          <w:szCs w:val="28"/>
          <w:lang w:val="uz-Cyrl-UZ"/>
        </w:rPr>
        <w:t xml:space="preserve"> – eng ko‘p qo‘llaniladigan usullardan biri bo‘lib, uning yordamida turli aralashmalar shu tariqa tahlil qilinadi.</w:t>
      </w:r>
    </w:p>
    <w:p w:rsidR="00CD371E" w:rsidRPr="00CD371E" w:rsidRDefault="00CD371E" w:rsidP="00CD371E">
      <w:pPr>
        <w:shd w:val="clear" w:color="auto" w:fill="FFFFFF"/>
        <w:ind w:left="43" w:right="10" w:firstLine="677"/>
        <w:jc w:val="both"/>
        <w:rPr>
          <w:rFonts w:ascii="Times New Roman" w:hAnsi="Times New Roman" w:cs="Times New Roman"/>
          <w:spacing w:val="-2"/>
          <w:sz w:val="28"/>
          <w:szCs w:val="28"/>
          <w:lang w:val="uz-Cyrl-UZ"/>
        </w:rPr>
      </w:pPr>
      <w:r w:rsidRPr="00CD371E">
        <w:rPr>
          <w:rFonts w:ascii="Times New Roman" w:hAnsi="Times New Roman" w:cs="Times New Roman"/>
          <w:spacing w:val="-2"/>
          <w:sz w:val="28"/>
          <w:szCs w:val="28"/>
          <w:lang w:val="uz-Cyrl-UZ"/>
        </w:rPr>
        <w:t xml:space="preserve"> </w:t>
      </w:r>
    </w:p>
    <w:p w:rsidR="00CD371E" w:rsidRPr="00CD371E" w:rsidRDefault="00CD371E" w:rsidP="00CD371E">
      <w:pPr>
        <w:shd w:val="clear" w:color="auto" w:fill="FFFFFF"/>
        <w:ind w:left="42" w:right="-331" w:firstLine="809"/>
        <w:jc w:val="both"/>
        <w:rPr>
          <w:rFonts w:ascii="Times New Roman" w:hAnsi="Times New Roman" w:cs="Times New Roman"/>
          <w:spacing w:val="-2"/>
          <w:sz w:val="28"/>
          <w:szCs w:val="28"/>
          <w:lang w:val="uz-Cyrl-UZ"/>
        </w:rPr>
      </w:pPr>
    </w:p>
    <w:p w:rsidR="00CD371E" w:rsidRPr="00CD371E" w:rsidRDefault="00CD371E" w:rsidP="00CD371E">
      <w:pPr>
        <w:shd w:val="clear" w:color="auto" w:fill="FFFFFF"/>
        <w:ind w:left="42" w:right="-331" w:firstLine="809"/>
        <w:jc w:val="both"/>
        <w:rPr>
          <w:rFonts w:ascii="Times New Roman" w:hAnsi="Times New Roman" w:cs="Times New Roman"/>
          <w:spacing w:val="-2"/>
          <w:sz w:val="28"/>
          <w:szCs w:val="28"/>
          <w:lang w:val="uz-Cyrl-UZ"/>
        </w:rPr>
      </w:pPr>
    </w:p>
    <w:p w:rsidR="00CD371E" w:rsidRPr="00CD371E" w:rsidRDefault="00CD371E" w:rsidP="00CD371E">
      <w:pPr>
        <w:jc w:val="center"/>
        <w:rPr>
          <w:rFonts w:ascii="Times New Roman" w:hAnsi="Times New Roman" w:cs="Times New Roman"/>
          <w:i/>
          <w:sz w:val="28"/>
          <w:szCs w:val="28"/>
          <w:lang w:val="uz-Cyrl-UZ"/>
        </w:rPr>
      </w:pPr>
      <w:r w:rsidRPr="00CD371E">
        <w:rPr>
          <w:rFonts w:ascii="Times New Roman" w:hAnsi="Times New Roman" w:cs="Times New Roman"/>
          <w:sz w:val="28"/>
          <w:szCs w:val="28"/>
          <w:lang w:val="uz-Cyrl-UZ"/>
        </w:rPr>
        <w:br w:type="textWrapping" w:clear="all"/>
      </w: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9A2A99" w:rsidP="00CD371E">
      <w:pPr>
        <w:ind w:right="-329" w:firstLine="851"/>
        <w:jc w:val="both"/>
        <w:rPr>
          <w:rFonts w:ascii="Times New Roman" w:hAnsi="Times New Roman" w:cs="Times New Roman"/>
          <w:b/>
          <w:i/>
          <w:color w:val="0000FF"/>
          <w:sz w:val="28"/>
          <w:szCs w:val="28"/>
          <w:lang w:val="uz-Cyrl-UZ"/>
        </w:rPr>
      </w:pPr>
      <w:r>
        <w:rPr>
          <w:rFonts w:ascii="Times New Roman" w:hAnsi="Times New Roman" w:cs="Times New Roman"/>
          <w:sz w:val="28"/>
          <w:szCs w:val="28"/>
        </w:rPr>
        <w:pict>
          <v:shape id="_x0000_s1448" type="#_x0000_t75" style="position:absolute;left:0;text-align:left;margin-left:18pt;margin-top:-11.5pt;width:444pt;height:127.5pt;z-index:252036096">
            <v:imagedata r:id="rId618" o:title=""/>
          </v:shape>
        </w:pict>
      </w: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p>
    <w:p w:rsidR="00CD371E" w:rsidRPr="00CD371E" w:rsidRDefault="00CD371E" w:rsidP="00CD371E">
      <w:pPr>
        <w:ind w:right="-329" w:firstLine="851"/>
        <w:jc w:val="both"/>
        <w:rPr>
          <w:rFonts w:ascii="Times New Roman" w:hAnsi="Times New Roman" w:cs="Times New Roman"/>
          <w:b/>
          <w:i/>
          <w:color w:val="0000FF"/>
          <w:sz w:val="28"/>
          <w:szCs w:val="28"/>
          <w:lang w:val="uz-Cyrl-UZ"/>
        </w:rPr>
      </w:pPr>
      <w:r w:rsidRPr="00CD371E">
        <w:rPr>
          <w:rFonts w:ascii="Times New Roman" w:hAnsi="Times New Roman" w:cs="Times New Roman"/>
          <w:b/>
          <w:i/>
          <w:color w:val="0000FF"/>
          <w:sz w:val="28"/>
          <w:szCs w:val="28"/>
          <w:lang w:val="uz-Cyrl-UZ"/>
        </w:rPr>
        <w:t>Ish bajarish uchun komponentlar turi o‘qituvchi tomonidan beriladi va quyidagicha bo‘lishi mumkin:</w:t>
      </w:r>
    </w:p>
    <w:p w:rsidR="00CD371E" w:rsidRPr="00CD371E" w:rsidRDefault="00CD371E" w:rsidP="00CD371E">
      <w:pPr>
        <w:pStyle w:val="a9"/>
        <w:widowControl w:val="0"/>
        <w:numPr>
          <w:ilvl w:val="0"/>
          <w:numId w:val="67"/>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Naftalin-difenilamin.</w:t>
      </w:r>
    </w:p>
    <w:p w:rsidR="00CD371E" w:rsidRPr="00CD371E" w:rsidRDefault="00CD371E" w:rsidP="00CD371E">
      <w:pPr>
        <w:pStyle w:val="a9"/>
        <w:widowControl w:val="0"/>
        <w:numPr>
          <w:ilvl w:val="0"/>
          <w:numId w:val="67"/>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Azobenzol-naftalin.</w:t>
      </w:r>
    </w:p>
    <w:p w:rsidR="00CD371E" w:rsidRPr="00CD371E" w:rsidRDefault="00CD371E" w:rsidP="00CD371E">
      <w:pPr>
        <w:pStyle w:val="a9"/>
        <w:widowControl w:val="0"/>
        <w:numPr>
          <w:ilvl w:val="0"/>
          <w:numId w:val="67"/>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Benzoy kislotasi-naftalin.</w:t>
      </w:r>
    </w:p>
    <w:p w:rsidR="00CD371E" w:rsidRPr="00CD371E" w:rsidRDefault="00CD371E" w:rsidP="00CD371E">
      <w:pPr>
        <w:pStyle w:val="a9"/>
        <w:widowControl w:val="0"/>
        <w:numPr>
          <w:ilvl w:val="0"/>
          <w:numId w:val="67"/>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Naftalin-nitrotoluol.</w:t>
      </w:r>
    </w:p>
    <w:p w:rsidR="00CD371E" w:rsidRPr="00CD371E" w:rsidRDefault="00CD371E" w:rsidP="00CD371E">
      <w:pPr>
        <w:pStyle w:val="a9"/>
        <w:widowControl w:val="0"/>
        <w:numPr>
          <w:ilvl w:val="0"/>
          <w:numId w:val="67"/>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Fenol-metilamin.</w:t>
      </w:r>
    </w:p>
    <w:p w:rsidR="00CD371E" w:rsidRPr="00CD371E" w:rsidRDefault="00CD371E" w:rsidP="00CD371E">
      <w:pPr>
        <w:shd w:val="clear" w:color="auto" w:fill="FFFFFF"/>
        <w:ind w:left="190" w:right="-329" w:firstLine="711"/>
        <w:jc w:val="both"/>
        <w:rPr>
          <w:rFonts w:ascii="Times New Roman" w:hAnsi="Times New Roman" w:cs="Times New Roman"/>
          <w:sz w:val="28"/>
          <w:szCs w:val="28"/>
          <w:lang w:val="uz-Cyrl-UZ"/>
        </w:rPr>
      </w:pPr>
      <w:r w:rsidRPr="00CD371E">
        <w:rPr>
          <w:rFonts w:ascii="Times New Roman" w:hAnsi="Times New Roman" w:cs="Times New Roman"/>
          <w:spacing w:val="-7"/>
          <w:sz w:val="28"/>
          <w:szCs w:val="28"/>
          <w:lang w:val="uz-Cyrl-UZ"/>
        </w:rPr>
        <w:t xml:space="preserve">Moddaning suyuqlanish haroratiga qarab, suvli hammom </w:t>
      </w:r>
      <w:r w:rsidRPr="00CD371E">
        <w:rPr>
          <w:rFonts w:ascii="Times New Roman" w:hAnsi="Times New Roman" w:cs="Times New Roman"/>
          <w:sz w:val="28"/>
          <w:szCs w:val="28"/>
          <w:lang w:val="uz-Cyrl-UZ"/>
        </w:rPr>
        <w:t>o‘rniga moyli yoki glitserinli hammom ishlatiladi.</w:t>
      </w:r>
    </w:p>
    <w:p w:rsidR="00CD371E" w:rsidRPr="00CD371E" w:rsidRDefault="00CD371E" w:rsidP="00CD371E">
      <w:pPr>
        <w:shd w:val="clear" w:color="auto" w:fill="FFFFFF"/>
        <w:spacing w:before="242"/>
        <w:ind w:right="-329"/>
        <w:jc w:val="center"/>
        <w:rPr>
          <w:rFonts w:ascii="Times New Roman" w:hAnsi="Times New Roman" w:cs="Times New Roman"/>
          <w:b/>
          <w:color w:val="993300"/>
          <w:sz w:val="28"/>
          <w:szCs w:val="28"/>
        </w:rPr>
      </w:pPr>
      <w:r w:rsidRPr="00CD371E">
        <w:rPr>
          <w:rFonts w:ascii="Times New Roman" w:hAnsi="Times New Roman" w:cs="Times New Roman"/>
          <w:b/>
          <w:color w:val="993300"/>
          <w:spacing w:val="-9"/>
          <w:sz w:val="28"/>
          <w:szCs w:val="28"/>
          <w:u w:val="single"/>
          <w:lang w:val="uz-Cyrl-UZ"/>
        </w:rPr>
        <w:t>Joriy nazorat savollari:</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34"/>
          <w:sz w:val="28"/>
          <w:szCs w:val="28"/>
          <w:lang w:val="uz-Cyrl-UZ"/>
        </w:rPr>
      </w:pPr>
      <w:r w:rsidRPr="00CD371E">
        <w:rPr>
          <w:rFonts w:ascii="Times New Roman" w:hAnsi="Times New Roman" w:cs="Times New Roman"/>
          <w:spacing w:val="-15"/>
          <w:sz w:val="28"/>
          <w:szCs w:val="28"/>
          <w:lang w:val="uz-Cyrl-UZ"/>
        </w:rPr>
        <w:t xml:space="preserve">Binar sistemalarning </w:t>
      </w:r>
      <w:r w:rsidRPr="00CD371E">
        <w:rPr>
          <w:rFonts w:ascii="Times New Roman" w:hAnsi="Times New Roman" w:cs="Times New Roman"/>
          <w:spacing w:val="-16"/>
          <w:sz w:val="28"/>
          <w:szCs w:val="28"/>
          <w:lang w:val="uz-Cyrl-UZ"/>
        </w:rPr>
        <w:t>holat diagrammalari</w:t>
      </w:r>
      <w:r w:rsidRPr="00CD371E">
        <w:rPr>
          <w:rFonts w:ascii="Times New Roman" w:hAnsi="Times New Roman" w:cs="Times New Roman"/>
          <w:sz w:val="28"/>
          <w:szCs w:val="28"/>
          <w:lang w:val="uz-Cyrl-UZ"/>
        </w:rPr>
        <w:t>.</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808" w:right="-329"/>
        <w:rPr>
          <w:rFonts w:ascii="Times New Roman" w:hAnsi="Times New Roman" w:cs="Times New Roman"/>
          <w:spacing w:val="-25"/>
          <w:sz w:val="28"/>
          <w:szCs w:val="28"/>
          <w:lang w:val="uz-Cyrl-UZ"/>
        </w:rPr>
      </w:pPr>
      <w:r w:rsidRPr="00CD371E">
        <w:rPr>
          <w:rFonts w:ascii="Times New Roman" w:hAnsi="Times New Roman" w:cs="Times New Roman"/>
          <w:spacing w:val="-14"/>
          <w:sz w:val="28"/>
          <w:szCs w:val="28"/>
          <w:lang w:val="uz-Cyrl-UZ"/>
        </w:rPr>
        <w:t>Oddiy diagramma (suyuqlanish diagramma) ni izohlang.</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808" w:right="-329"/>
        <w:rPr>
          <w:rFonts w:ascii="Times New Roman" w:hAnsi="Times New Roman" w:cs="Times New Roman"/>
          <w:spacing w:val="-25"/>
          <w:sz w:val="28"/>
          <w:szCs w:val="28"/>
          <w:lang w:val="uz-Cyrl-UZ"/>
        </w:rPr>
      </w:pPr>
      <w:r w:rsidRPr="00CD371E">
        <w:rPr>
          <w:rFonts w:ascii="Times New Roman" w:hAnsi="Times New Roman" w:cs="Times New Roman"/>
          <w:spacing w:val="-11"/>
          <w:sz w:val="28"/>
          <w:szCs w:val="28"/>
          <w:lang w:val="uz-Cyrl-UZ"/>
        </w:rPr>
        <w:t>Fizik kimyoviy tahlil usullari haqida nimalarni bilasiz?</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5"/>
          <w:sz w:val="28"/>
          <w:szCs w:val="28"/>
          <w:lang w:val="uz-Cyrl-UZ"/>
        </w:rPr>
      </w:pPr>
      <w:r w:rsidRPr="00CD371E">
        <w:rPr>
          <w:rFonts w:ascii="Times New Roman" w:hAnsi="Times New Roman" w:cs="Times New Roman"/>
          <w:spacing w:val="-14"/>
          <w:sz w:val="28"/>
          <w:szCs w:val="28"/>
          <w:lang w:val="uz-Cyrl-UZ"/>
        </w:rPr>
        <w:t xml:space="preserve">N. S. Kurnakovning uzluksizlik va mos kelishlik tamoyillarini </w:t>
      </w:r>
      <w:r w:rsidRPr="00CD371E">
        <w:rPr>
          <w:rFonts w:ascii="Times New Roman" w:hAnsi="Times New Roman" w:cs="Times New Roman"/>
          <w:sz w:val="28"/>
          <w:szCs w:val="28"/>
          <w:lang w:val="uz-Cyrl-UZ"/>
        </w:rPr>
        <w:t>izohlang.</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2"/>
          <w:sz w:val="28"/>
          <w:szCs w:val="28"/>
          <w:lang w:val="uz-Cyrl-UZ"/>
        </w:rPr>
      </w:pPr>
      <w:r w:rsidRPr="00CD371E">
        <w:rPr>
          <w:rFonts w:ascii="Times New Roman" w:hAnsi="Times New Roman" w:cs="Times New Roman"/>
          <w:spacing w:val="-9"/>
          <w:sz w:val="28"/>
          <w:szCs w:val="28"/>
          <w:lang w:val="uz-Cyrl-UZ"/>
        </w:rPr>
        <w:t xml:space="preserve">Termik tahlil usuli nimaga asoslangan? Sovush egrilari asosida qanday </w:t>
      </w:r>
      <w:r w:rsidRPr="00CD371E">
        <w:rPr>
          <w:rFonts w:ascii="Times New Roman" w:hAnsi="Times New Roman" w:cs="Times New Roman"/>
          <w:sz w:val="28"/>
          <w:szCs w:val="28"/>
          <w:lang w:val="uz-Cyrl-UZ"/>
        </w:rPr>
        <w:t>qilib holat diagrammalarini chizish mumkin?</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5"/>
          <w:sz w:val="28"/>
          <w:szCs w:val="28"/>
          <w:lang w:val="uz-Cyrl-UZ"/>
        </w:rPr>
      </w:pPr>
      <w:r w:rsidRPr="00CD371E">
        <w:rPr>
          <w:rFonts w:ascii="Times New Roman" w:hAnsi="Times New Roman" w:cs="Times New Roman"/>
          <w:spacing w:val="-13"/>
          <w:sz w:val="28"/>
          <w:szCs w:val="28"/>
          <w:lang w:val="uz-Cyrl-UZ"/>
        </w:rPr>
        <w:t xml:space="preserve">Evtetikali sistema holat diagrammasini izohlang. Evtetika </w:t>
      </w:r>
      <w:r w:rsidRPr="00CD371E">
        <w:rPr>
          <w:rFonts w:ascii="Times New Roman" w:hAnsi="Times New Roman" w:cs="Times New Roman"/>
          <w:spacing w:val="-12"/>
          <w:sz w:val="28"/>
          <w:szCs w:val="28"/>
          <w:lang w:val="uz-Cyrl-UZ"/>
        </w:rPr>
        <w:t>nuqtasiga mos keladigan aralashma qanday xususiyatlarga ega.</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808" w:right="-329"/>
        <w:rPr>
          <w:rFonts w:ascii="Times New Roman" w:hAnsi="Times New Roman" w:cs="Times New Roman"/>
          <w:spacing w:val="-29"/>
          <w:sz w:val="28"/>
          <w:szCs w:val="28"/>
          <w:lang w:val="uz-Cyrl-UZ"/>
        </w:rPr>
      </w:pPr>
      <w:r w:rsidRPr="00CD371E">
        <w:rPr>
          <w:rFonts w:ascii="Times New Roman" w:hAnsi="Times New Roman" w:cs="Times New Roman"/>
          <w:spacing w:val="-12"/>
          <w:sz w:val="28"/>
          <w:szCs w:val="28"/>
          <w:lang w:val="uz-Cyrl-UZ"/>
        </w:rPr>
        <w:t>Likvidius va solidius chiziqlarini izohlang.</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6"/>
          <w:sz w:val="28"/>
          <w:szCs w:val="28"/>
          <w:lang w:val="uz-Cyrl-UZ"/>
        </w:rPr>
      </w:pPr>
      <w:r w:rsidRPr="00CD371E">
        <w:rPr>
          <w:rFonts w:ascii="Times New Roman" w:hAnsi="Times New Roman" w:cs="Times New Roman"/>
          <w:spacing w:val="-11"/>
          <w:sz w:val="28"/>
          <w:szCs w:val="28"/>
          <w:lang w:val="uz-Cyrl-UZ"/>
        </w:rPr>
        <w:t>Kongruent suyuqlanadigan sistema holat diagrammasini kelti</w:t>
      </w:r>
      <w:r w:rsidRPr="00CD371E">
        <w:rPr>
          <w:rFonts w:ascii="Times New Roman" w:hAnsi="Times New Roman" w:cs="Times New Roman"/>
          <w:sz w:val="28"/>
          <w:szCs w:val="28"/>
          <w:lang w:val="uz-Cyrl-UZ"/>
        </w:rPr>
        <w:t>ring va izohlang.</w:t>
      </w:r>
    </w:p>
    <w:p w:rsidR="00CD371E" w:rsidRPr="00CD371E" w:rsidRDefault="00CD371E" w:rsidP="00CD371E">
      <w:pPr>
        <w:widowControl w:val="0"/>
        <w:numPr>
          <w:ilvl w:val="0"/>
          <w:numId w:val="68"/>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6"/>
          <w:sz w:val="28"/>
          <w:szCs w:val="28"/>
          <w:lang w:val="uz-Cyrl-UZ"/>
        </w:rPr>
      </w:pPr>
      <w:r w:rsidRPr="00CD371E">
        <w:rPr>
          <w:rFonts w:ascii="Times New Roman" w:hAnsi="Times New Roman" w:cs="Times New Roman"/>
          <w:spacing w:val="-26"/>
          <w:sz w:val="28"/>
          <w:szCs w:val="28"/>
          <w:lang w:val="uz-Cyrl-UZ"/>
        </w:rPr>
        <w:t xml:space="preserve"> </w:t>
      </w:r>
      <w:r w:rsidRPr="00CD371E">
        <w:rPr>
          <w:rFonts w:ascii="Times New Roman" w:hAnsi="Times New Roman" w:cs="Times New Roman"/>
          <w:spacing w:val="-14"/>
          <w:sz w:val="28"/>
          <w:szCs w:val="28"/>
          <w:lang w:val="uz-Cyrl-UZ"/>
        </w:rPr>
        <w:t>Inkongruent suyuqlanadigan sistema holat diagrammasini izoh</w:t>
      </w:r>
      <w:r w:rsidRPr="00CD371E">
        <w:rPr>
          <w:rFonts w:ascii="Times New Roman" w:hAnsi="Times New Roman" w:cs="Times New Roman"/>
          <w:sz w:val="28"/>
          <w:szCs w:val="28"/>
          <w:lang w:val="uz-Cyrl-UZ"/>
        </w:rPr>
        <w:t>lang.</w:t>
      </w:r>
    </w:p>
    <w:p w:rsidR="00CD371E" w:rsidRPr="00CD371E" w:rsidRDefault="00CD371E" w:rsidP="00CD371E">
      <w:pPr>
        <w:shd w:val="clear" w:color="auto" w:fill="FFFFFF"/>
        <w:spacing w:before="376"/>
        <w:ind w:right="-329"/>
        <w:jc w:val="center"/>
        <w:rPr>
          <w:rFonts w:ascii="Times New Roman" w:hAnsi="Times New Roman" w:cs="Times New Roman"/>
          <w:b/>
          <w:color w:val="993300"/>
          <w:sz w:val="28"/>
          <w:szCs w:val="28"/>
        </w:rPr>
      </w:pPr>
      <w:r w:rsidRPr="00CD371E">
        <w:rPr>
          <w:rFonts w:ascii="Times New Roman" w:hAnsi="Times New Roman" w:cs="Times New Roman"/>
          <w:b/>
          <w:color w:val="993300"/>
          <w:spacing w:val="-8"/>
          <w:sz w:val="28"/>
          <w:szCs w:val="28"/>
          <w:u w:val="single"/>
          <w:lang w:val="uz-Cyrl-UZ"/>
        </w:rPr>
        <w:t>Foydalaniladigan adabiyotlar</w:t>
      </w:r>
      <w:r w:rsidRPr="00CD371E">
        <w:rPr>
          <w:rFonts w:ascii="Times New Roman" w:hAnsi="Times New Roman" w:cs="Times New Roman"/>
          <w:b/>
          <w:color w:val="993300"/>
          <w:spacing w:val="-8"/>
          <w:sz w:val="28"/>
          <w:szCs w:val="28"/>
          <w:lang w:val="uz-Cyrl-UZ"/>
        </w:rPr>
        <w:t>:</w:t>
      </w:r>
    </w:p>
    <w:p w:rsidR="00CD371E" w:rsidRPr="00CD371E" w:rsidRDefault="00CD371E" w:rsidP="00CD371E">
      <w:pPr>
        <w:widowControl w:val="0"/>
        <w:numPr>
          <w:ilvl w:val="0"/>
          <w:numId w:val="69"/>
        </w:numPr>
        <w:shd w:val="clear" w:color="auto" w:fill="FFFFFF"/>
        <w:tabs>
          <w:tab w:val="left" w:pos="1129"/>
        </w:tabs>
        <w:autoSpaceDE w:val="0"/>
        <w:autoSpaceDN w:val="0"/>
        <w:adjustRightInd w:val="0"/>
        <w:spacing w:before="9" w:after="0" w:line="240" w:lineRule="auto"/>
        <w:ind w:left="33" w:right="-329" w:firstLine="725"/>
        <w:jc w:val="both"/>
        <w:rPr>
          <w:rFonts w:ascii="Times New Roman" w:hAnsi="Times New Roman" w:cs="Times New Roman"/>
          <w:spacing w:val="-34"/>
          <w:sz w:val="28"/>
          <w:szCs w:val="28"/>
          <w:lang w:val="uz-Cyrl-UZ"/>
        </w:rPr>
      </w:pPr>
      <w:r w:rsidRPr="00CD371E">
        <w:rPr>
          <w:rFonts w:ascii="Times New Roman" w:hAnsi="Times New Roman" w:cs="Times New Roman"/>
          <w:spacing w:val="-2"/>
          <w:sz w:val="28"/>
          <w:szCs w:val="28"/>
          <w:lang w:val="uz-Cyrl-UZ"/>
        </w:rPr>
        <w:t xml:space="preserve">X.Rustamov. Fizik kimyo. T., "O‘zbekiston", 2000 y., 243-246 </w:t>
      </w:r>
      <w:r w:rsidRPr="00CD371E">
        <w:rPr>
          <w:rFonts w:ascii="Times New Roman" w:hAnsi="Times New Roman" w:cs="Times New Roman"/>
          <w:sz w:val="28"/>
          <w:szCs w:val="28"/>
          <w:lang w:val="uz-Cyrl-UZ"/>
        </w:rPr>
        <w:t>betlar.</w:t>
      </w:r>
    </w:p>
    <w:p w:rsidR="00CD371E" w:rsidRPr="00CD371E" w:rsidRDefault="00CD371E" w:rsidP="00CD371E">
      <w:pPr>
        <w:widowControl w:val="0"/>
        <w:numPr>
          <w:ilvl w:val="0"/>
          <w:numId w:val="69"/>
        </w:numPr>
        <w:shd w:val="clear" w:color="auto" w:fill="FFFFFF"/>
        <w:tabs>
          <w:tab w:val="left" w:pos="1129"/>
        </w:tabs>
        <w:autoSpaceDE w:val="0"/>
        <w:autoSpaceDN w:val="0"/>
        <w:adjustRightInd w:val="0"/>
        <w:spacing w:before="51" w:after="0" w:line="240" w:lineRule="auto"/>
        <w:ind w:left="33" w:right="-329" w:firstLine="725"/>
        <w:jc w:val="both"/>
        <w:rPr>
          <w:rFonts w:ascii="Times New Roman" w:hAnsi="Times New Roman" w:cs="Times New Roman"/>
          <w:spacing w:val="-20"/>
          <w:sz w:val="28"/>
          <w:szCs w:val="28"/>
          <w:lang w:val="uz-Cyrl-UZ"/>
        </w:rPr>
      </w:pPr>
      <w:r w:rsidRPr="00CD371E">
        <w:rPr>
          <w:rFonts w:ascii="Times New Roman" w:hAnsi="Times New Roman" w:cs="Times New Roman"/>
          <w:spacing w:val="-9"/>
          <w:sz w:val="28"/>
          <w:szCs w:val="28"/>
          <w:lang w:val="uz-Cyrl-UZ"/>
        </w:rPr>
        <w:t>Fizik kimyo kursidan amaliy mashg‘ulotlar. Institut talabala</w:t>
      </w:r>
      <w:r w:rsidRPr="00CD371E">
        <w:rPr>
          <w:rFonts w:ascii="Times New Roman" w:hAnsi="Times New Roman" w:cs="Times New Roman"/>
          <w:spacing w:val="-4"/>
          <w:sz w:val="28"/>
          <w:szCs w:val="28"/>
          <w:lang w:val="uz-Cyrl-UZ"/>
        </w:rPr>
        <w:t xml:space="preserve">riga o‘quv qo‘llanma </w:t>
      </w:r>
      <w:r w:rsidRPr="00CD371E">
        <w:rPr>
          <w:rFonts w:ascii="Times New Roman" w:hAnsi="Times New Roman" w:cs="Times New Roman"/>
          <w:spacing w:val="-4"/>
          <w:sz w:val="28"/>
          <w:szCs w:val="28"/>
          <w:lang w:val="uz-Cyrl-UZ"/>
        </w:rPr>
        <w:lastRenderedPageBreak/>
        <w:t xml:space="preserve">/ (B.N.Afanasev va boshq. Tarjimonlar : X.I. </w:t>
      </w:r>
      <w:r w:rsidRPr="00CD371E">
        <w:rPr>
          <w:rFonts w:ascii="Times New Roman" w:hAnsi="Times New Roman" w:cs="Times New Roman"/>
          <w:sz w:val="28"/>
          <w:szCs w:val="28"/>
          <w:lang w:val="uz-Cyrl-UZ"/>
        </w:rPr>
        <w:t>Akbarov, R.S. Tillaev). - 4-ruscha nashr. Tarjima. - T.: O‘zbekiston, 1999 y., 110-115 betlar.</w:t>
      </w:r>
    </w:p>
    <w:p w:rsidR="00CD371E" w:rsidRPr="00CD371E" w:rsidRDefault="00CD371E" w:rsidP="00CD371E">
      <w:pPr>
        <w:shd w:val="clear" w:color="auto" w:fill="FFFFFF"/>
        <w:spacing w:before="376"/>
        <w:ind w:right="-329"/>
        <w:jc w:val="center"/>
        <w:rPr>
          <w:rFonts w:ascii="Times New Roman" w:hAnsi="Times New Roman" w:cs="Times New Roman"/>
          <w:b/>
          <w:color w:val="0000FF"/>
          <w:spacing w:val="-3"/>
          <w:sz w:val="28"/>
          <w:szCs w:val="28"/>
          <w:lang w:val="uz-Cyrl-UZ"/>
        </w:rPr>
      </w:pPr>
    </w:p>
    <w:p w:rsidR="00CD371E" w:rsidRPr="00CD371E" w:rsidRDefault="00CD371E" w:rsidP="00CD371E">
      <w:pPr>
        <w:shd w:val="clear" w:color="auto" w:fill="FFFFFF"/>
        <w:spacing w:before="376"/>
        <w:ind w:right="-32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3"/>
          <w:sz w:val="28"/>
          <w:szCs w:val="28"/>
          <w:lang w:val="uz-Cyrl-UZ"/>
        </w:rPr>
        <w:br w:type="page"/>
      </w:r>
      <w:r w:rsidRPr="00CD371E">
        <w:rPr>
          <w:rFonts w:ascii="Times New Roman" w:hAnsi="Times New Roman" w:cs="Times New Roman"/>
          <w:b/>
          <w:color w:val="0000FF"/>
          <w:spacing w:val="-3"/>
          <w:sz w:val="28"/>
          <w:szCs w:val="28"/>
          <w:lang w:val="uz-Cyrl-UZ"/>
        </w:rPr>
        <w:lastRenderedPageBreak/>
        <w:t>6 - LABORATORIYA ISHI</w:t>
      </w:r>
    </w:p>
    <w:p w:rsidR="00CD371E" w:rsidRPr="00CD371E" w:rsidRDefault="00CD371E" w:rsidP="00CD371E">
      <w:pPr>
        <w:shd w:val="clear" w:color="auto" w:fill="FFFFFF"/>
        <w:spacing w:before="293"/>
        <w:ind w:right="-329"/>
        <w:jc w:val="center"/>
        <w:rPr>
          <w:rFonts w:ascii="Times New Roman" w:hAnsi="Times New Roman" w:cs="Times New Roman"/>
          <w:b/>
          <w:sz w:val="28"/>
          <w:szCs w:val="28"/>
          <w:lang w:val="en-US"/>
        </w:rPr>
      </w:pPr>
      <w:r w:rsidRPr="00CD371E">
        <w:rPr>
          <w:rFonts w:ascii="Times New Roman" w:hAnsi="Times New Roman" w:cs="Times New Roman"/>
          <w:b/>
          <w:spacing w:val="-6"/>
          <w:sz w:val="28"/>
          <w:szCs w:val="28"/>
          <w:lang w:val="uz-Cyrl-UZ"/>
        </w:rPr>
        <w:t>MAVZU 5. ELEKTROLITLARNING ELEKTR O‘TKAZUVCHANLIGI.</w:t>
      </w:r>
    </w:p>
    <w:p w:rsidR="00CD371E" w:rsidRPr="00CD371E" w:rsidRDefault="00CD371E" w:rsidP="00CD371E">
      <w:pPr>
        <w:shd w:val="clear" w:color="auto" w:fill="FFFFFF"/>
        <w:ind w:right="-329"/>
        <w:jc w:val="center"/>
        <w:rPr>
          <w:rFonts w:ascii="Times New Roman" w:hAnsi="Times New Roman" w:cs="Times New Roman"/>
          <w:b/>
          <w:sz w:val="28"/>
          <w:szCs w:val="28"/>
          <w:lang w:val="en-US"/>
        </w:rPr>
      </w:pPr>
      <w:r w:rsidRPr="00CD371E">
        <w:rPr>
          <w:rFonts w:ascii="Times New Roman" w:hAnsi="Times New Roman" w:cs="Times New Roman"/>
          <w:b/>
          <w:spacing w:val="-4"/>
          <w:sz w:val="28"/>
          <w:szCs w:val="28"/>
          <w:lang w:val="uz-Cyrl-UZ"/>
        </w:rPr>
        <w:t>5.1. KUCHSIZ ELEKTROLITLARNI SOLISHTIRMA VA EKVIVA-</w:t>
      </w:r>
    </w:p>
    <w:p w:rsidR="00CD371E" w:rsidRPr="00CD371E" w:rsidRDefault="00CD371E" w:rsidP="00CD371E">
      <w:pPr>
        <w:shd w:val="clear" w:color="auto" w:fill="FFFFFF"/>
        <w:ind w:right="-329"/>
        <w:jc w:val="center"/>
        <w:rPr>
          <w:rFonts w:ascii="Times New Roman" w:hAnsi="Times New Roman" w:cs="Times New Roman"/>
          <w:b/>
          <w:sz w:val="28"/>
          <w:szCs w:val="28"/>
          <w:lang w:val="en-US"/>
        </w:rPr>
      </w:pPr>
      <w:r w:rsidRPr="00CD371E">
        <w:rPr>
          <w:rFonts w:ascii="Times New Roman" w:hAnsi="Times New Roman" w:cs="Times New Roman"/>
          <w:b/>
          <w:spacing w:val="-5"/>
          <w:sz w:val="28"/>
          <w:szCs w:val="28"/>
          <w:lang w:val="uz-Cyrl-UZ"/>
        </w:rPr>
        <w:t>LENT ELEKTR O‘TKAZUVCHANLIKLARINI ANIQLASH.</w:t>
      </w:r>
    </w:p>
    <w:p w:rsidR="00CD371E" w:rsidRPr="00CD371E" w:rsidRDefault="00CD371E" w:rsidP="00CD371E">
      <w:pPr>
        <w:shd w:val="clear" w:color="auto" w:fill="FFFFFF"/>
        <w:spacing w:before="302"/>
        <w:ind w:left="14" w:right="-329" w:firstLine="837"/>
        <w:jc w:val="both"/>
        <w:rPr>
          <w:rFonts w:ascii="Times New Roman" w:hAnsi="Times New Roman" w:cs="Times New Roman"/>
          <w:sz w:val="28"/>
          <w:szCs w:val="28"/>
          <w:lang w:val="en-US"/>
        </w:rPr>
      </w:pPr>
      <w:r w:rsidRPr="00CD371E">
        <w:rPr>
          <w:rFonts w:ascii="Times New Roman" w:hAnsi="Times New Roman" w:cs="Times New Roman"/>
          <w:b/>
          <w:spacing w:val="-11"/>
          <w:sz w:val="28"/>
          <w:szCs w:val="28"/>
          <w:u w:val="single"/>
          <w:lang w:val="uz-Cyrl-UZ"/>
        </w:rPr>
        <w:t>Ishdan maqsad:</w:t>
      </w:r>
      <w:r w:rsidRPr="00CD371E">
        <w:rPr>
          <w:rFonts w:ascii="Times New Roman" w:hAnsi="Times New Roman" w:cs="Times New Roman"/>
          <w:spacing w:val="-11"/>
          <w:sz w:val="28"/>
          <w:szCs w:val="28"/>
          <w:lang w:val="uz-Cyrl-UZ"/>
        </w:rPr>
        <w:t xml:space="preserve"> Kuchsiz elektrolitlarning elektr o‘tkazuvchanligini aniqlab, ularning dissotsiatsiyalanish darajasi va konstantasini hisob</w:t>
      </w:r>
      <w:r w:rsidRPr="00CD371E">
        <w:rPr>
          <w:rFonts w:ascii="Times New Roman" w:hAnsi="Times New Roman" w:cs="Times New Roman"/>
          <w:sz w:val="28"/>
          <w:szCs w:val="28"/>
          <w:lang w:val="uz-Cyrl-UZ"/>
        </w:rPr>
        <w:t>lashni o‘rganish.</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pacing w:val="-11"/>
          <w:sz w:val="28"/>
          <w:szCs w:val="28"/>
          <w:lang w:val="uz-Cyrl-UZ"/>
        </w:rPr>
        <w:t xml:space="preserve">Eritmalarda qisman yoki to‘liq ionlarga ajraladigan kimyoviy birikmalar elektrolitlar deb nomlanadi. Kuchsiz yoki kuchli elektrolitlar </w:t>
      </w:r>
      <w:r w:rsidRPr="00CD371E">
        <w:rPr>
          <w:rFonts w:ascii="Times New Roman" w:hAnsi="Times New Roman" w:cs="Times New Roman"/>
          <w:spacing w:val="-4"/>
          <w:sz w:val="28"/>
          <w:szCs w:val="28"/>
          <w:lang w:val="uz-Cyrl-UZ"/>
        </w:rPr>
        <w:t>mavjud. Kuchli elektrolitlar deyarli to‘liq ionlarga dissotsiyalanadi.</w:t>
      </w:r>
      <w:r w:rsidRPr="00CD371E">
        <w:rPr>
          <w:rFonts w:ascii="Times New Roman" w:hAnsi="Times New Roman" w:cs="Times New Roman"/>
          <w:sz w:val="28"/>
          <w:szCs w:val="28"/>
          <w:lang w:val="uz-Cyrl-UZ"/>
        </w:rPr>
        <w:t xml:space="preserve"> Kuchsiz elektrolitlar eritmalarida ionlar orasidagi ta’sirlanish ular qisman dissotsiyalangani uchun kuchsizroq. Elektrolitlarni statistik nazariyasi uchun boshlang‘ich nuqta                  sifatida quyidagi nizomga asoslanadi: eritmaning hajmida ionlar xaotik   emas, balki ularning o‘zaro aloqadorligi (Kulon ta’sirlanishi) qonuniyatiga binoan tarqalgan. Har bir ionning atrofida markaziy ionga qarama-qarshi ishorali ion atmosfera (ion buluti) mavjud. Turli ishorali elektr zaryadlarning fazoda shunday taqsimlanishi ular o‘rtasidagi tortishishning potensial energiyasiga bog‘liq. SHuning uchun o‘zaro tortishish energiyasini hisoblab, elektrolitlarning hamma termodinamik xossalarini tushunish va elektrolitlarning suyultirilgan eritmalarining ba’zi xossalarini topish mumkin. Ionlarning o‘zaro tortilish elektrostatik energiyasini bilish ionlarning kinetik xossalarini, masalan, elektrolitlarning elektr o‘tkazuvchanligini o‘rganishda ham ahamiyati katta. Elektrolitlar eritmasi ionlarning individual xossalariga va eritmaning hajm birligidagi ularning umumiy soniga bog‘liq bo‘lgan spetsifik (o‘ziga xos) xususiyatlarga ega. Kuchsiz elektrolitlarning elektr o‘tkazuvchanligi asosan, elektrolitning konsentratsiyasiga va temperaturaga bog‘liq bo‘lgan dissotsiatsiya darajasi bilan aniqlanadi.</w:t>
      </w:r>
    </w:p>
    <w:p w:rsidR="00CD371E" w:rsidRPr="00CD371E" w:rsidRDefault="009A2A99" w:rsidP="00CD371E">
      <w:pPr>
        <w:shd w:val="clear" w:color="auto" w:fill="FFFFFF"/>
        <w:ind w:right="-329" w:firstLine="851"/>
        <w:jc w:val="both"/>
        <w:rPr>
          <w:rFonts w:ascii="Times New Roman" w:hAnsi="Times New Roman" w:cs="Times New Roman"/>
          <w:sz w:val="28"/>
          <w:szCs w:val="28"/>
          <w:lang w:val="uz-Cyrl-UZ"/>
        </w:rPr>
      </w:pPr>
      <w:r>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_x0000_s1391" type="#_x0000_t32" style="position:absolute;left:0;text-align:left;margin-left:79.15pt;margin-top:26.55pt;width:24.75pt;height:.75pt;flip:x y;z-index:252011520" o:connectortype="straight">
            <v:stroke endarrow="block"/>
          </v:shape>
        </w:pict>
      </w:r>
      <w:r>
        <w:rPr>
          <w:rFonts w:ascii="Times New Roman" w:hAnsi="Times New Roman" w:cs="Times New Roman"/>
          <w:sz w:val="28"/>
          <w:szCs w:val="28"/>
        </w:rPr>
        <w:pict>
          <v:shape id="_x0000_s1390" type="#_x0000_t32" style="position:absolute;left:0;text-align:left;margin-left:79.15pt;margin-top:19.8pt;width:24.75pt;height:0;z-index:252010496" o:connectortype="straight">
            <v:stroke endarrow="block"/>
          </v:shape>
        </w:pict>
      </w:r>
      <w:r w:rsidR="00CD371E" w:rsidRPr="00CD371E">
        <w:rPr>
          <w:rFonts w:ascii="Times New Roman" w:hAnsi="Times New Roman" w:cs="Times New Roman"/>
          <w:sz w:val="28"/>
          <w:szCs w:val="28"/>
          <w:lang w:val="uz-Cyrl-UZ"/>
        </w:rPr>
        <w:t>Binar elektrolitning dissotsiyalanish jarayonini quyidagicha ifodalash mumkin: AV         A</w:t>
      </w:r>
      <w:r w:rsidR="00CD371E" w:rsidRPr="00CD371E">
        <w:rPr>
          <w:rFonts w:ascii="Times New Roman" w:hAnsi="Times New Roman" w:cs="Times New Roman"/>
          <w:sz w:val="28"/>
          <w:szCs w:val="28"/>
          <w:vertAlign w:val="superscript"/>
          <w:lang w:val="uz-Cyrl-UZ"/>
        </w:rPr>
        <w:t xml:space="preserve">+ </w:t>
      </w:r>
      <w:r w:rsidR="00CD371E" w:rsidRPr="00CD371E">
        <w:rPr>
          <w:rFonts w:ascii="Times New Roman" w:hAnsi="Times New Roman" w:cs="Times New Roman"/>
          <w:sz w:val="28"/>
          <w:szCs w:val="28"/>
          <w:lang w:val="uz-Cyrl-UZ"/>
        </w:rPr>
        <w:t>+ V</w:t>
      </w:r>
      <w:r w:rsidR="00CD371E" w:rsidRPr="00CD371E">
        <w:rPr>
          <w:rFonts w:ascii="Times New Roman" w:hAnsi="Times New Roman" w:cs="Times New Roman"/>
          <w:sz w:val="28"/>
          <w:szCs w:val="28"/>
          <w:vertAlign w:val="superscript"/>
          <w:lang w:val="uz-Cyrl-UZ"/>
        </w:rPr>
        <w:t>-</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Dissotsiatsiya jarayonining muvozanat konstantasi suyultirish qonunidan keltirilgan tenglama yordamida ifodalanadi:</w:t>
      </w:r>
    </w:p>
    <w:p w:rsidR="00CD371E" w:rsidRPr="00CD371E" w:rsidRDefault="00CD371E" w:rsidP="00CD371E">
      <w:pPr>
        <w:shd w:val="clear" w:color="auto" w:fill="FFFFFF"/>
        <w:ind w:right="-329"/>
        <w:jc w:val="both"/>
        <w:rPr>
          <w:rFonts w:ascii="Times New Roman" w:hAnsi="Times New Roman" w:cs="Times New Roman"/>
          <w:sz w:val="28"/>
          <w:szCs w:val="28"/>
          <w:lang w:val="uz-Cyrl-UZ"/>
        </w:rPr>
      </w:pPr>
    </w:p>
    <w:p w:rsidR="00CD371E" w:rsidRPr="00CD371E" w:rsidRDefault="009A2A99" w:rsidP="00CD371E">
      <w:pPr>
        <w:shd w:val="clear" w:color="auto" w:fill="FFFFFF"/>
        <w:ind w:right="-329"/>
        <w:jc w:val="center"/>
        <w:rPr>
          <w:rFonts w:ascii="Times New Roman" w:hAnsi="Times New Roman" w:cs="Times New Roman"/>
          <w:sz w:val="28"/>
          <w:szCs w:val="28"/>
          <w:lang w:val="uz-Cyrl-UZ"/>
        </w:rPr>
      </w:pPr>
      <w:r>
        <w:rPr>
          <w:rFonts w:ascii="Times New Roman" w:hAnsi="Times New Roman" w:cs="Times New Roman"/>
          <w:sz w:val="28"/>
          <w:szCs w:val="28"/>
        </w:rPr>
        <w:pict>
          <v:shape id="_x0000_i1330" type="#_x0000_t75" style="width:61.5pt;height:33pt" equationxml="&lt;">
            <v:imagedata r:id="rId619" o:title="" chromakey="white"/>
          </v:shape>
        </w:pict>
      </w:r>
    </w:p>
    <w:p w:rsidR="00CD371E" w:rsidRPr="00CD371E" w:rsidRDefault="00CD371E" w:rsidP="00CD371E">
      <w:pPr>
        <w:shd w:val="clear" w:color="auto" w:fill="FFFFFF"/>
        <w:ind w:right="-329"/>
        <w:jc w:val="both"/>
        <w:rPr>
          <w:rFonts w:ascii="Times New Roman" w:hAnsi="Times New Roman" w:cs="Times New Roman"/>
          <w:sz w:val="28"/>
          <w:szCs w:val="28"/>
          <w:lang w:val="uz-Cyrl-UZ"/>
        </w:rPr>
      </w:pP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Dissotsiatsiya darajasi α elektr o‘tkazuvchanlikni o‘lchash usuli bilan topiladi. Solishtirma va ekvivalent elektr o‘tkazuvchanlik degan tushunchalar bor.  Solishtirma elektr o‘tkazuvchanlik bir-biridan 1 sm</w:t>
      </w:r>
      <w:r w:rsidRPr="00CD371E">
        <w:rPr>
          <w:rFonts w:ascii="Times New Roman" w:hAnsi="Times New Roman" w:cs="Times New Roman"/>
          <w:sz w:val="28"/>
          <w:szCs w:val="28"/>
          <w:vertAlign w:val="superscript"/>
          <w:lang w:val="uz-Cyrl-UZ"/>
        </w:rPr>
        <w:t xml:space="preserve">2 </w:t>
      </w:r>
      <w:r w:rsidRPr="00CD371E">
        <w:rPr>
          <w:rFonts w:ascii="Times New Roman" w:hAnsi="Times New Roman" w:cs="Times New Roman"/>
          <w:sz w:val="28"/>
          <w:szCs w:val="28"/>
          <w:lang w:val="uz-Cyrl-UZ"/>
        </w:rPr>
        <w:t>yuzali ikki tekis elektrodlar orasida joylashgan suyuqlikning elektr o‘tkazuvchanligidir. Solishtirma elektr o‘tkazuvchanlik χ solishtirma qarshilik ρ ga teskari bo‘lgan qiymat:</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p>
    <w:p w:rsidR="00CD371E" w:rsidRPr="00CD371E" w:rsidRDefault="009A2A99" w:rsidP="00CD371E">
      <w:pPr>
        <w:shd w:val="clear" w:color="auto" w:fill="FFFFFF"/>
        <w:ind w:right="-329" w:firstLine="851"/>
        <w:jc w:val="center"/>
        <w:rPr>
          <w:rFonts w:ascii="Times New Roman" w:hAnsi="Times New Roman" w:cs="Times New Roman"/>
          <w:i/>
          <w:color w:val="000000"/>
          <w:sz w:val="28"/>
          <w:szCs w:val="28"/>
          <w:lang w:val="en-US"/>
        </w:rPr>
      </w:pPr>
      <w:r>
        <w:rPr>
          <w:rFonts w:ascii="Times New Roman" w:hAnsi="Times New Roman" w:cs="Times New Roman"/>
          <w:sz w:val="28"/>
          <w:szCs w:val="28"/>
        </w:rPr>
        <w:pict>
          <v:shape id="_x0000_i1331" type="#_x0000_t75" style="width:82.5pt;height:34.5pt" equationxml="&lt;">
            <v:imagedata r:id="rId620" o:title="" chromakey="white"/>
          </v:shape>
        </w:pict>
      </w:r>
    </w:p>
    <w:p w:rsidR="00CD371E" w:rsidRPr="00CD371E" w:rsidRDefault="00CD371E" w:rsidP="00CD371E">
      <w:pPr>
        <w:shd w:val="clear" w:color="auto" w:fill="FFFFFF"/>
        <w:ind w:right="-329" w:firstLine="851"/>
        <w:jc w:val="both"/>
        <w:rPr>
          <w:rFonts w:ascii="Times New Roman" w:hAnsi="Times New Roman" w:cs="Times New Roman"/>
          <w:i/>
          <w:color w:val="000000"/>
          <w:sz w:val="28"/>
          <w:szCs w:val="28"/>
          <w:lang w:val="en-US"/>
        </w:rPr>
      </w:pPr>
    </w:p>
    <w:p w:rsidR="00CD371E" w:rsidRPr="00CD371E" w:rsidRDefault="00CD371E" w:rsidP="00CD371E">
      <w:pPr>
        <w:shd w:val="clear" w:color="auto" w:fill="FFFFFF"/>
        <w:ind w:right="-329" w:firstLine="851"/>
        <w:jc w:val="both"/>
        <w:rPr>
          <w:rFonts w:ascii="Times New Roman" w:hAnsi="Times New Roman" w:cs="Times New Roman"/>
          <w:spacing w:val="-1"/>
          <w:sz w:val="28"/>
          <w:szCs w:val="28"/>
          <w:lang w:val="uz-Cyrl-UZ"/>
        </w:rPr>
      </w:pPr>
      <w:r w:rsidRPr="00CD371E">
        <w:rPr>
          <w:rFonts w:ascii="Times New Roman" w:hAnsi="Times New Roman" w:cs="Times New Roman"/>
          <w:sz w:val="28"/>
          <w:szCs w:val="28"/>
          <w:lang w:val="en-US"/>
        </w:rPr>
        <w:t>bu erda</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l - </w:t>
      </w:r>
      <w:r w:rsidRPr="00CD371E">
        <w:rPr>
          <w:rFonts w:ascii="Times New Roman" w:hAnsi="Times New Roman" w:cs="Times New Roman"/>
          <w:sz w:val="28"/>
          <w:szCs w:val="28"/>
          <w:lang w:val="uz-Cyrl-UZ"/>
        </w:rPr>
        <w:t xml:space="preserve">elektrodlar oralig‘idagi masofa, </w:t>
      </w:r>
      <w:r w:rsidRPr="00CD371E">
        <w:rPr>
          <w:rFonts w:ascii="Times New Roman" w:hAnsi="Times New Roman" w:cs="Times New Roman"/>
          <w:sz w:val="28"/>
          <w:szCs w:val="28"/>
          <w:lang w:val="en-US"/>
        </w:rPr>
        <w:t xml:space="preserve">S </w:t>
      </w:r>
      <w:r w:rsidRPr="00CD371E">
        <w:rPr>
          <w:rFonts w:ascii="Times New Roman" w:hAnsi="Times New Roman" w:cs="Times New Roman"/>
          <w:sz w:val="28"/>
          <w:szCs w:val="28"/>
          <w:lang w:val="uz-Cyrl-UZ"/>
        </w:rPr>
        <w:t xml:space="preserve">- elektrod yuzasi. </w:t>
      </w:r>
      <w:r w:rsidRPr="00CD371E">
        <w:rPr>
          <w:rFonts w:ascii="Times New Roman" w:hAnsi="Times New Roman" w:cs="Times New Roman"/>
          <w:spacing w:val="-1"/>
          <w:sz w:val="28"/>
          <w:szCs w:val="28"/>
          <w:lang w:val="uz-Cyrl-UZ"/>
        </w:rPr>
        <w:t>Bir-biridan 1 sm masofada joylashgan elektrodlar oralig‘idagi tarkibida 1 g-ekv modda bo‘lgan eritmaning elektr o‘tkazuvchanligi ekvivalent elektr o‘tkazuvchanlik (λ) deyiladi.</w:t>
      </w:r>
    </w:p>
    <w:p w:rsidR="00CD371E" w:rsidRPr="00CD371E" w:rsidRDefault="00CD371E" w:rsidP="00CD371E">
      <w:pPr>
        <w:shd w:val="clear" w:color="auto" w:fill="FFFFFF"/>
        <w:ind w:right="-329" w:firstLine="851"/>
        <w:jc w:val="both"/>
        <w:rPr>
          <w:rFonts w:ascii="Times New Roman" w:hAnsi="Times New Roman" w:cs="Times New Roman"/>
          <w:spacing w:val="-1"/>
          <w:sz w:val="28"/>
          <w:szCs w:val="28"/>
          <w:lang w:val="uz-Cyrl-UZ"/>
        </w:rPr>
      </w:pPr>
    </w:p>
    <w:p w:rsidR="00CD371E" w:rsidRPr="00CD371E" w:rsidRDefault="00CD371E" w:rsidP="00CD371E">
      <w:pPr>
        <w:shd w:val="clear" w:color="auto" w:fill="FFFFFF"/>
        <w:ind w:right="-329" w:firstLine="851"/>
        <w:jc w:val="both"/>
        <w:rPr>
          <w:rFonts w:ascii="Times New Roman" w:hAnsi="Times New Roman" w:cs="Times New Roman"/>
          <w:spacing w:val="-1"/>
          <w:sz w:val="28"/>
          <w:szCs w:val="28"/>
          <w:lang w:val="uz-Cyrl-UZ"/>
        </w:rPr>
      </w:pPr>
      <w:r w:rsidRPr="00CD371E">
        <w:rPr>
          <w:rFonts w:ascii="Times New Roman" w:hAnsi="Times New Roman" w:cs="Times New Roman"/>
          <w:b/>
          <w:spacing w:val="-1"/>
          <w:sz w:val="28"/>
          <w:szCs w:val="28"/>
          <w:u w:val="single"/>
          <w:lang w:val="uz-Cyrl-UZ"/>
        </w:rPr>
        <w:t>Ish bajarish tartibi:</w:t>
      </w:r>
      <w:r w:rsidRPr="00CD371E">
        <w:rPr>
          <w:rFonts w:ascii="Times New Roman" w:hAnsi="Times New Roman" w:cs="Times New Roman"/>
          <w:spacing w:val="-1"/>
          <w:sz w:val="28"/>
          <w:szCs w:val="28"/>
          <w:lang w:val="uz-Cyrl-UZ"/>
        </w:rPr>
        <w:t xml:space="preserve"> solishtirma elektr o‘tkazuvchanlikni o‘lchash </w:t>
      </w:r>
      <w:r w:rsidRPr="00CD371E">
        <w:rPr>
          <w:rFonts w:ascii="Times New Roman" w:hAnsi="Times New Roman" w:cs="Times New Roman"/>
          <w:sz w:val="28"/>
          <w:szCs w:val="28"/>
          <w:lang w:val="uz-Cyrl-UZ"/>
        </w:rPr>
        <w:t>uchun</w:t>
      </w:r>
      <w:r w:rsidRPr="00CD371E">
        <w:rPr>
          <w:rFonts w:ascii="Times New Roman" w:hAnsi="Times New Roman" w:cs="Times New Roman"/>
          <w:spacing w:val="-1"/>
          <w:sz w:val="28"/>
          <w:szCs w:val="28"/>
          <w:lang w:val="uz-Cyrl-UZ"/>
        </w:rPr>
        <w:t xml:space="preserve"> reoxordli ko‘prik R-38 qo‘llaniladi.</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pacing w:val="-2"/>
          <w:sz w:val="28"/>
          <w:szCs w:val="28"/>
          <w:lang w:val="uz-Cyrl-UZ"/>
        </w:rPr>
        <w:t xml:space="preserve">Eritmaning solishtirma elektr o‘tkazuvchanligini hisoblash uchun </w:t>
      </w:r>
      <w:r w:rsidRPr="00CD371E">
        <w:rPr>
          <w:rFonts w:ascii="Times New Roman" w:hAnsi="Times New Roman" w:cs="Times New Roman"/>
          <w:sz w:val="28"/>
          <w:szCs w:val="28"/>
          <w:lang w:val="uz-Cyrl-UZ"/>
        </w:rPr>
        <w:t>quyidagi formuladan foydalaniladi:</w:t>
      </w:r>
    </w:p>
    <w:p w:rsidR="00CD371E" w:rsidRPr="00CD371E" w:rsidRDefault="009A2A99" w:rsidP="00CD371E">
      <w:pPr>
        <w:shd w:val="clear" w:color="auto" w:fill="FFFFFF"/>
        <w:ind w:right="-329"/>
        <w:jc w:val="center"/>
        <w:rPr>
          <w:rFonts w:ascii="Times New Roman" w:hAnsi="Times New Roman" w:cs="Times New Roman"/>
          <w:i/>
          <w:sz w:val="28"/>
          <w:szCs w:val="28"/>
          <w:lang w:val="en-US"/>
        </w:rPr>
      </w:pPr>
      <w:r>
        <w:rPr>
          <w:rFonts w:ascii="Times New Roman" w:hAnsi="Times New Roman" w:cs="Times New Roman"/>
          <w:sz w:val="28"/>
          <w:szCs w:val="28"/>
        </w:rPr>
        <w:pict>
          <v:shape id="_x0000_i1332" type="#_x0000_t75" style="width:61.5pt;height:34.5pt" equationxml="&lt;">
            <v:imagedata r:id="rId621" o:title="" chromakey="white"/>
          </v:shape>
        </w:pict>
      </w:r>
    </w:p>
    <w:p w:rsidR="00CD371E" w:rsidRPr="00CD371E" w:rsidRDefault="00CD371E" w:rsidP="00CD371E">
      <w:pPr>
        <w:shd w:val="clear" w:color="auto" w:fill="FFFFFF"/>
        <w:ind w:right="-329"/>
        <w:jc w:val="both"/>
        <w:rPr>
          <w:rFonts w:ascii="Times New Roman" w:hAnsi="Times New Roman" w:cs="Times New Roman"/>
          <w:i/>
          <w:sz w:val="28"/>
          <w:szCs w:val="28"/>
          <w:lang w:val="en-US"/>
        </w:rPr>
      </w:pP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l/S </w:t>
      </w:r>
      <w:r w:rsidRPr="00CD371E">
        <w:rPr>
          <w:rFonts w:ascii="Times New Roman" w:hAnsi="Times New Roman" w:cs="Times New Roman"/>
          <w:sz w:val="28"/>
          <w:szCs w:val="28"/>
          <w:lang w:val="uz-Cyrl-UZ"/>
        </w:rPr>
        <w:t xml:space="preserve">nisbat </w:t>
      </w:r>
      <w:r w:rsidRPr="00CD371E">
        <w:rPr>
          <w:rFonts w:ascii="Times New Roman" w:hAnsi="Times New Roman" w:cs="Times New Roman"/>
          <w:spacing w:val="-5"/>
          <w:sz w:val="28"/>
          <w:szCs w:val="28"/>
          <w:lang w:val="uz-Cyrl-UZ"/>
        </w:rPr>
        <w:t xml:space="preserve">faqatgina elektrodlar o‘lchami va ularning bir-biriga </w:t>
      </w:r>
      <w:r w:rsidRPr="00CD371E">
        <w:rPr>
          <w:rFonts w:ascii="Times New Roman" w:hAnsi="Times New Roman" w:cs="Times New Roman"/>
          <w:spacing w:val="-3"/>
          <w:sz w:val="28"/>
          <w:szCs w:val="28"/>
          <w:lang w:val="uz-Cyrl-UZ"/>
        </w:rPr>
        <w:t>nisbatan qanday joylashganligiga bog‘liq. Bu nisbat idishning doimiy</w:t>
      </w:r>
      <w:r w:rsidRPr="00CD371E">
        <w:rPr>
          <w:rFonts w:ascii="Times New Roman" w:hAnsi="Times New Roman" w:cs="Times New Roman"/>
          <w:sz w:val="28"/>
          <w:szCs w:val="28"/>
          <w:lang w:val="uz-Cyrl-UZ"/>
        </w:rPr>
        <w:t xml:space="preserve">si bo‘lib, idish qarshiligining sig‘imi deb ataladi. l/S = sonst ni </w:t>
      </w:r>
      <w:r w:rsidRPr="00CD371E">
        <w:rPr>
          <w:rFonts w:ascii="Times New Roman" w:hAnsi="Times New Roman" w:cs="Times New Roman"/>
          <w:spacing w:val="-4"/>
          <w:sz w:val="28"/>
          <w:szCs w:val="28"/>
          <w:lang w:val="uz-Cyrl-UZ"/>
        </w:rPr>
        <w:t>aniqlash uchun elektr o‘tkazuvchanlik o‘lchanayotgan idishga pipetka yordami</w:t>
      </w:r>
      <w:r w:rsidRPr="00CD371E">
        <w:rPr>
          <w:rFonts w:ascii="Times New Roman" w:hAnsi="Times New Roman" w:cs="Times New Roman"/>
          <w:spacing w:val="-3"/>
          <w:sz w:val="28"/>
          <w:szCs w:val="28"/>
          <w:lang w:val="uz-Cyrl-UZ"/>
        </w:rPr>
        <w:t>da 40 ml 1/50 yoki 1/100 N konsentratsiyali KSl eritmasi quyiladi. Ter</w:t>
      </w:r>
      <w:r w:rsidRPr="00CD371E">
        <w:rPr>
          <w:rFonts w:ascii="Times New Roman" w:hAnsi="Times New Roman" w:cs="Times New Roman"/>
          <w:spacing w:val="-4"/>
          <w:sz w:val="28"/>
          <w:szCs w:val="28"/>
          <w:lang w:val="uz-Cyrl-UZ"/>
        </w:rPr>
        <w:t>mostatda 25°S da 15 minut ushlab turiladi, so‘ng R</w:t>
      </w:r>
      <w:r w:rsidRPr="00CD371E">
        <w:rPr>
          <w:rFonts w:ascii="Times New Roman" w:hAnsi="Times New Roman" w:cs="Times New Roman"/>
          <w:spacing w:val="-4"/>
          <w:sz w:val="28"/>
          <w:szCs w:val="28"/>
          <w:vertAlign w:val="subscript"/>
          <w:lang w:val="uz-Cyrl-UZ"/>
        </w:rPr>
        <w:t>KCl</w:t>
      </w:r>
      <w:r w:rsidRPr="00CD371E">
        <w:rPr>
          <w:rFonts w:ascii="Times New Roman" w:hAnsi="Times New Roman" w:cs="Times New Roman"/>
          <w:spacing w:val="-4"/>
          <w:sz w:val="28"/>
          <w:szCs w:val="28"/>
          <w:lang w:val="uz-Cyrl-UZ"/>
        </w:rPr>
        <w:t xml:space="preserve"> aniqlanadi. KSl </w:t>
      </w:r>
      <w:r w:rsidRPr="00CD371E">
        <w:rPr>
          <w:rFonts w:ascii="Times New Roman" w:hAnsi="Times New Roman" w:cs="Times New Roman"/>
          <w:spacing w:val="-5"/>
          <w:sz w:val="28"/>
          <w:szCs w:val="28"/>
          <w:lang w:val="uz-Cyrl-UZ"/>
        </w:rPr>
        <w:t>eritmasi uchun 25°S da solishtirma elektr o‘tkazuvchanlik ma’lumotnoma</w:t>
      </w:r>
      <w:r w:rsidRPr="00CD371E">
        <w:rPr>
          <w:rFonts w:ascii="Times New Roman" w:hAnsi="Times New Roman" w:cs="Times New Roman"/>
          <w:sz w:val="28"/>
          <w:szCs w:val="28"/>
          <w:lang w:val="uz-Cyrl-UZ"/>
        </w:rPr>
        <w:t xml:space="preserve">dan olinadi, </w:t>
      </w:r>
      <w:r w:rsidRPr="00CD371E">
        <w:rPr>
          <w:rFonts w:ascii="Times New Roman" w:hAnsi="Times New Roman" w:cs="Times New Roman"/>
          <w:spacing w:val="-4"/>
          <w:sz w:val="28"/>
          <w:szCs w:val="28"/>
          <w:lang w:val="uz-Cyrl-UZ"/>
        </w:rPr>
        <w:t>R</w:t>
      </w:r>
      <w:r w:rsidRPr="00CD371E">
        <w:rPr>
          <w:rFonts w:ascii="Times New Roman" w:hAnsi="Times New Roman" w:cs="Times New Roman"/>
          <w:spacing w:val="-4"/>
          <w:sz w:val="28"/>
          <w:szCs w:val="28"/>
          <w:vertAlign w:val="subscript"/>
          <w:lang w:val="uz-Cyrl-UZ"/>
        </w:rPr>
        <w:t>KCl</w:t>
      </w:r>
      <w:r w:rsidRPr="00CD371E">
        <w:rPr>
          <w:rFonts w:ascii="Times New Roman" w:hAnsi="Times New Roman" w:cs="Times New Roman"/>
          <w:sz w:val="28"/>
          <w:szCs w:val="28"/>
          <w:lang w:val="uz-Cyrl-UZ"/>
        </w:rPr>
        <w:t xml:space="preserve"> va χ</w:t>
      </w:r>
      <w:r w:rsidRPr="00CD371E">
        <w:rPr>
          <w:rFonts w:ascii="Times New Roman" w:hAnsi="Times New Roman" w:cs="Times New Roman"/>
          <w:sz w:val="28"/>
          <w:szCs w:val="28"/>
          <w:vertAlign w:val="subscript"/>
          <w:lang w:val="uz-Cyrl-UZ"/>
        </w:rPr>
        <w:t>KCl</w:t>
      </w:r>
      <w:r w:rsidRPr="00CD371E">
        <w:rPr>
          <w:rFonts w:ascii="Times New Roman" w:hAnsi="Times New Roman" w:cs="Times New Roman"/>
          <w:sz w:val="28"/>
          <w:szCs w:val="28"/>
          <w:vertAlign w:val="subscript"/>
          <w:lang w:val="uz-Cyrl-UZ"/>
        </w:rPr>
        <w:tab/>
      </w:r>
      <w:r w:rsidRPr="00CD371E">
        <w:rPr>
          <w:rFonts w:ascii="Times New Roman" w:hAnsi="Times New Roman" w:cs="Times New Roman"/>
          <w:i/>
          <w:iCs/>
          <w:sz w:val="28"/>
          <w:szCs w:val="28"/>
          <w:lang w:val="uz-Cyrl-UZ"/>
        </w:rPr>
        <w:t xml:space="preserve"> </w:t>
      </w:r>
      <w:r w:rsidRPr="00CD371E">
        <w:rPr>
          <w:rFonts w:ascii="Times New Roman" w:hAnsi="Times New Roman" w:cs="Times New Roman"/>
          <w:sz w:val="28"/>
          <w:szCs w:val="28"/>
          <w:lang w:val="uz-Cyrl-UZ"/>
        </w:rPr>
        <w:t>bilib</w:t>
      </w:r>
    </w:p>
    <w:p w:rsidR="00CD371E" w:rsidRPr="00CD371E" w:rsidRDefault="00CD371E" w:rsidP="00CD371E">
      <w:pPr>
        <w:shd w:val="clear" w:color="auto" w:fill="FFFFFF"/>
        <w:ind w:right="-329" w:firstLine="851"/>
        <w:jc w:val="both"/>
        <w:rPr>
          <w:rFonts w:ascii="Times New Roman" w:hAnsi="Times New Roman" w:cs="Times New Roman"/>
          <w:spacing w:val="-4"/>
          <w:sz w:val="28"/>
          <w:szCs w:val="28"/>
          <w:lang w:val="uz-Cyrl-UZ"/>
        </w:rPr>
      </w:pPr>
      <w:r w:rsidRPr="00CD371E">
        <w:rPr>
          <w:rFonts w:ascii="Times New Roman" w:hAnsi="Times New Roman" w:cs="Times New Roman"/>
          <w:sz w:val="28"/>
          <w:szCs w:val="28"/>
          <w:lang w:val="uz-Cyrl-UZ"/>
        </w:rPr>
        <w:t>const = χ</w:t>
      </w:r>
      <w:r w:rsidRPr="00CD371E">
        <w:rPr>
          <w:rFonts w:ascii="Times New Roman" w:hAnsi="Times New Roman" w:cs="Times New Roman"/>
          <w:sz w:val="28"/>
          <w:szCs w:val="28"/>
          <w:vertAlign w:val="subscript"/>
          <w:lang w:val="uz-Cyrl-UZ"/>
        </w:rPr>
        <w:t>KCl</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4"/>
          <w:sz w:val="28"/>
          <w:szCs w:val="28"/>
          <w:lang w:val="uz-Cyrl-UZ"/>
        </w:rPr>
        <w:t>R</w:t>
      </w:r>
      <w:r w:rsidRPr="00CD371E">
        <w:rPr>
          <w:rFonts w:ascii="Times New Roman" w:hAnsi="Times New Roman" w:cs="Times New Roman"/>
          <w:spacing w:val="-4"/>
          <w:sz w:val="28"/>
          <w:szCs w:val="28"/>
          <w:vertAlign w:val="subscript"/>
          <w:lang w:val="uz-Cyrl-UZ"/>
        </w:rPr>
        <w:t>KCl</w:t>
      </w:r>
      <w:r w:rsidRPr="00CD371E">
        <w:rPr>
          <w:rFonts w:ascii="Times New Roman" w:hAnsi="Times New Roman" w:cs="Times New Roman"/>
          <w:spacing w:val="-4"/>
          <w:sz w:val="28"/>
          <w:szCs w:val="28"/>
          <w:lang w:val="uz-Cyrl-UZ"/>
        </w:rPr>
        <w:t xml:space="preserve"> hisoblanadi.</w:t>
      </w:r>
    </w:p>
    <w:p w:rsidR="00CD371E" w:rsidRPr="00CD371E" w:rsidRDefault="00CD371E" w:rsidP="00CD371E">
      <w:pPr>
        <w:shd w:val="clear" w:color="auto" w:fill="FFFFFF"/>
        <w:ind w:right="-396" w:firstLine="739"/>
        <w:jc w:val="both"/>
        <w:rPr>
          <w:rFonts w:ascii="Times New Roman" w:hAnsi="Times New Roman" w:cs="Times New Roman"/>
          <w:sz w:val="28"/>
          <w:szCs w:val="28"/>
          <w:lang w:val="en-US"/>
        </w:rPr>
      </w:pPr>
      <w:r w:rsidRPr="00CD371E">
        <w:rPr>
          <w:rFonts w:ascii="Times New Roman" w:hAnsi="Times New Roman" w:cs="Times New Roman"/>
          <w:spacing w:val="-6"/>
          <w:sz w:val="28"/>
          <w:szCs w:val="28"/>
          <w:lang w:val="uz-Cyrl-UZ"/>
        </w:rPr>
        <w:t>Umumiy elektr o‘tkazuvchanligi juda kichik bo‘lgan juda suyultiril</w:t>
      </w:r>
      <w:r w:rsidRPr="00CD371E">
        <w:rPr>
          <w:rFonts w:ascii="Times New Roman" w:hAnsi="Times New Roman" w:cs="Times New Roman"/>
          <w:spacing w:val="-2"/>
          <w:sz w:val="28"/>
          <w:szCs w:val="28"/>
          <w:lang w:val="uz-Cyrl-UZ"/>
        </w:rPr>
        <w:t xml:space="preserve">gan eritmalar uchun suvning o‘zini ham elektr o‘tkazuvchanligi hisobga </w:t>
      </w:r>
      <w:r w:rsidRPr="00CD371E">
        <w:rPr>
          <w:rFonts w:ascii="Times New Roman" w:hAnsi="Times New Roman" w:cs="Times New Roman"/>
          <w:spacing w:val="-4"/>
          <w:sz w:val="28"/>
          <w:szCs w:val="28"/>
          <w:lang w:val="uz-Cyrl-UZ"/>
        </w:rPr>
        <w:t>olinadi. Suvda elektr o‘tkazuvchanlikning paydo bo‘lishi uning molekulalari juda oz miqdorda bo‘lsa ham N</w:t>
      </w:r>
      <w:r w:rsidRPr="00CD371E">
        <w:rPr>
          <w:rFonts w:ascii="Times New Roman" w:hAnsi="Times New Roman" w:cs="Times New Roman"/>
          <w:spacing w:val="-4"/>
          <w:sz w:val="28"/>
          <w:szCs w:val="28"/>
          <w:vertAlign w:val="superscript"/>
          <w:lang w:val="uz-Cyrl-UZ"/>
        </w:rPr>
        <w:t>+</w:t>
      </w:r>
      <w:r w:rsidRPr="00CD371E">
        <w:rPr>
          <w:rFonts w:ascii="Times New Roman" w:hAnsi="Times New Roman" w:cs="Times New Roman"/>
          <w:spacing w:val="-4"/>
          <w:sz w:val="28"/>
          <w:szCs w:val="28"/>
          <w:lang w:val="uz-Cyrl-UZ"/>
        </w:rPr>
        <w:t xml:space="preserve"> va ON</w:t>
      </w:r>
      <w:r w:rsidRPr="00CD371E">
        <w:rPr>
          <w:rFonts w:ascii="Times New Roman" w:hAnsi="Times New Roman" w:cs="Times New Roman"/>
          <w:spacing w:val="-4"/>
          <w:sz w:val="28"/>
          <w:szCs w:val="28"/>
          <w:vertAlign w:val="superscript"/>
          <w:lang w:val="uz-Cyrl-UZ"/>
        </w:rPr>
        <w:t>-</w:t>
      </w:r>
      <w:r w:rsidRPr="00CD371E">
        <w:rPr>
          <w:rFonts w:ascii="Times New Roman" w:hAnsi="Times New Roman" w:cs="Times New Roman"/>
          <w:spacing w:val="-4"/>
          <w:sz w:val="28"/>
          <w:szCs w:val="28"/>
          <w:lang w:val="uz-Cyrl-UZ"/>
        </w:rPr>
        <w:t xml:space="preserve"> ionlarga dissotsiyalangan</w:t>
      </w:r>
      <w:r w:rsidRPr="00CD371E">
        <w:rPr>
          <w:rFonts w:ascii="Times New Roman" w:hAnsi="Times New Roman" w:cs="Times New Roman"/>
          <w:spacing w:val="-1"/>
          <w:sz w:val="28"/>
          <w:szCs w:val="28"/>
          <w:lang w:val="uz-Cyrl-UZ"/>
        </w:rPr>
        <w:t>ligidandir va asosan, unda erigan is gazi va shishadan erib o‘tgan modda</w:t>
      </w:r>
      <w:r w:rsidRPr="00CD371E">
        <w:rPr>
          <w:rFonts w:ascii="Times New Roman" w:hAnsi="Times New Roman" w:cs="Times New Roman"/>
          <w:spacing w:val="-4"/>
          <w:sz w:val="28"/>
          <w:szCs w:val="28"/>
          <w:lang w:val="uz-Cyrl-UZ"/>
        </w:rPr>
        <w:t xml:space="preserve">lar borligi bilan tushuntirsa bo‘ladi. Suvning elektr o‘tkazuvchanligini </w:t>
      </w:r>
      <w:r w:rsidRPr="00CD371E">
        <w:rPr>
          <w:rFonts w:ascii="Times New Roman" w:hAnsi="Times New Roman" w:cs="Times New Roman"/>
          <w:sz w:val="28"/>
          <w:szCs w:val="28"/>
          <w:lang w:val="uz-Cyrl-UZ"/>
        </w:rPr>
        <w:lastRenderedPageBreak/>
        <w:t xml:space="preserve">o‘lchash boshlanganda elektrodlar va idish tozalab yuviladi, unga 40 ml suv quyiladi, termostatga 15 minutcha qo‘yilib, uning qarshiligi </w:t>
      </w:r>
      <w:r w:rsidRPr="00CD371E">
        <w:rPr>
          <w:rFonts w:ascii="Times New Roman" w:hAnsi="Times New Roman" w:cs="Times New Roman"/>
          <w:spacing w:val="-3"/>
          <w:sz w:val="28"/>
          <w:szCs w:val="28"/>
          <w:lang w:val="uz-Cyrl-UZ"/>
        </w:rPr>
        <w:t xml:space="preserve">o‘lchanadi va suv bir necha marta almashtirilib o‘lchashlar takrorlanadi. </w:t>
      </w:r>
      <w:r w:rsidRPr="00CD371E">
        <w:rPr>
          <w:rFonts w:ascii="Times New Roman" w:hAnsi="Times New Roman" w:cs="Times New Roman"/>
          <w:spacing w:val="-4"/>
          <w:sz w:val="28"/>
          <w:szCs w:val="28"/>
          <w:lang w:val="uz-Cyrl-UZ"/>
        </w:rPr>
        <w:t xml:space="preserve">Suvning solishtirma elektr o‘tkazuvchanligi quyidagi formula yordamida </w:t>
      </w:r>
      <w:r w:rsidRPr="00CD371E">
        <w:rPr>
          <w:rFonts w:ascii="Times New Roman" w:hAnsi="Times New Roman" w:cs="Times New Roman"/>
          <w:sz w:val="28"/>
          <w:szCs w:val="28"/>
          <w:lang w:val="uz-Cyrl-UZ"/>
        </w:rPr>
        <w:t>hisoblanadi:</w:t>
      </w:r>
    </w:p>
    <w:p w:rsidR="00CD371E" w:rsidRPr="00CD371E" w:rsidRDefault="00CD371E" w:rsidP="00CD371E">
      <w:pPr>
        <w:shd w:val="clear" w:color="auto" w:fill="FFFFFF"/>
        <w:ind w:right="-396" w:firstLine="739"/>
        <w:jc w:val="both"/>
        <w:rPr>
          <w:rFonts w:ascii="Times New Roman" w:hAnsi="Times New Roman" w:cs="Times New Roman"/>
          <w:sz w:val="28"/>
          <w:szCs w:val="28"/>
          <w:lang w:val="en-US"/>
        </w:rPr>
      </w:pPr>
    </w:p>
    <w:p w:rsidR="00CD371E" w:rsidRPr="00CD371E" w:rsidRDefault="009A2A99" w:rsidP="00CD371E">
      <w:pPr>
        <w:shd w:val="clear" w:color="auto" w:fill="FFFFFF"/>
        <w:ind w:right="-329"/>
        <w:jc w:val="center"/>
        <w:rPr>
          <w:rFonts w:ascii="Times New Roman" w:hAnsi="Times New Roman" w:cs="Times New Roman"/>
          <w:sz w:val="28"/>
          <w:szCs w:val="28"/>
          <w:lang w:val="en-US"/>
        </w:rPr>
      </w:pPr>
      <w:r>
        <w:rPr>
          <w:rFonts w:ascii="Times New Roman" w:hAnsi="Times New Roman" w:cs="Times New Roman"/>
          <w:sz w:val="28"/>
          <w:szCs w:val="28"/>
        </w:rPr>
        <w:pict>
          <v:shape id="_x0000_i1333" type="#_x0000_t75" style="width:76.5pt;height:34.5pt" equationxml="&lt;">
            <v:imagedata r:id="rId622" o:title="" chromakey="white"/>
          </v:shape>
        </w:pict>
      </w:r>
    </w:p>
    <w:p w:rsidR="00CD371E" w:rsidRPr="00CD371E" w:rsidRDefault="00CD371E" w:rsidP="00CD371E">
      <w:pPr>
        <w:shd w:val="clear" w:color="auto" w:fill="FFFFFF"/>
        <w:ind w:left="9" w:right="-396" w:firstLine="753"/>
        <w:jc w:val="both"/>
        <w:rPr>
          <w:rFonts w:ascii="Times New Roman" w:hAnsi="Times New Roman" w:cs="Times New Roman"/>
          <w:spacing w:val="-3"/>
          <w:sz w:val="28"/>
          <w:szCs w:val="28"/>
          <w:lang w:val="uz-Cyrl-UZ"/>
        </w:rPr>
      </w:pPr>
      <w:r w:rsidRPr="00CD371E">
        <w:rPr>
          <w:rFonts w:ascii="Times New Roman" w:hAnsi="Times New Roman" w:cs="Times New Roman"/>
          <w:spacing w:val="-3"/>
          <w:sz w:val="28"/>
          <w:szCs w:val="28"/>
          <w:lang w:val="uz-Cyrl-UZ"/>
        </w:rPr>
        <w:t xml:space="preserve">So‘ngra elektrodlarni ehtiyotkorlik bilan idishdan chiqarib, suv </w:t>
      </w:r>
      <w:r w:rsidRPr="00CD371E">
        <w:rPr>
          <w:rFonts w:ascii="Times New Roman" w:hAnsi="Times New Roman" w:cs="Times New Roman"/>
          <w:sz w:val="28"/>
          <w:szCs w:val="28"/>
          <w:lang w:val="uz-Cyrl-UZ"/>
        </w:rPr>
        <w:t xml:space="preserve">to‘kiladi va pipetka yordamida tekshirilayotgan kuchsiz elektrolitning 0,1 </w:t>
      </w:r>
      <w:r w:rsidRPr="00CD371E">
        <w:rPr>
          <w:rFonts w:ascii="Times New Roman" w:hAnsi="Times New Roman" w:cs="Times New Roman"/>
          <w:sz w:val="28"/>
          <w:szCs w:val="28"/>
          <w:lang w:val="en-US"/>
        </w:rPr>
        <w:t>N</w:t>
      </w:r>
      <w:r w:rsidRPr="00CD371E">
        <w:rPr>
          <w:rFonts w:ascii="Times New Roman" w:hAnsi="Times New Roman" w:cs="Times New Roman"/>
          <w:sz w:val="28"/>
          <w:szCs w:val="28"/>
          <w:lang w:val="uz-Cyrl-UZ"/>
        </w:rPr>
        <w:t xml:space="preserve"> eritmasidan 40 ml quyiladi. Bu eritmaning 10 l da 1 g-ekv modda </w:t>
      </w:r>
      <w:r w:rsidRPr="00CD371E">
        <w:rPr>
          <w:rFonts w:ascii="Times New Roman" w:hAnsi="Times New Roman" w:cs="Times New Roman"/>
          <w:spacing w:val="-4"/>
          <w:sz w:val="28"/>
          <w:szCs w:val="28"/>
          <w:lang w:val="uz-Cyrl-UZ"/>
        </w:rPr>
        <w:t xml:space="preserve">bor, ya’ni u 10 marta suyultirilgan. Elektrolit eritmasi quyilgan idish </w:t>
      </w:r>
      <w:r w:rsidRPr="00CD371E">
        <w:rPr>
          <w:rFonts w:ascii="Times New Roman" w:hAnsi="Times New Roman" w:cs="Times New Roman"/>
          <w:sz w:val="28"/>
          <w:szCs w:val="28"/>
          <w:lang w:val="uz-Cyrl-UZ"/>
        </w:rPr>
        <w:t xml:space="preserve">termostatga o‘rnatiladi va u termostatning temperaturasini qabul </w:t>
      </w:r>
      <w:r w:rsidRPr="00CD371E">
        <w:rPr>
          <w:rFonts w:ascii="Times New Roman" w:hAnsi="Times New Roman" w:cs="Times New Roman"/>
          <w:spacing w:val="-1"/>
          <w:sz w:val="28"/>
          <w:szCs w:val="28"/>
          <w:lang w:val="uz-Cyrl-UZ"/>
        </w:rPr>
        <w:t>qilgandan keyin R</w:t>
      </w:r>
      <w:r w:rsidRPr="00CD371E">
        <w:rPr>
          <w:rFonts w:ascii="Times New Roman" w:hAnsi="Times New Roman" w:cs="Times New Roman"/>
          <w:spacing w:val="-1"/>
          <w:sz w:val="28"/>
          <w:szCs w:val="28"/>
          <w:vertAlign w:val="subscript"/>
          <w:lang w:val="uz-Cyrl-UZ"/>
        </w:rPr>
        <w:t>x</w:t>
      </w:r>
      <w:r w:rsidRPr="00CD371E">
        <w:rPr>
          <w:rFonts w:ascii="Times New Roman" w:hAnsi="Times New Roman" w:cs="Times New Roman"/>
          <w:spacing w:val="-1"/>
          <w:sz w:val="28"/>
          <w:szCs w:val="28"/>
          <w:lang w:val="uz-Cyrl-UZ"/>
        </w:rPr>
        <w:t xml:space="preserve"> aniqlanadi. 20 ml li pipetka yordamida idishdan 20 ml eritma chiqarib, 20 ml distillangan suv quyiladi. U suv termostat</w:t>
      </w:r>
      <w:r w:rsidRPr="00CD371E">
        <w:rPr>
          <w:rFonts w:ascii="Times New Roman" w:hAnsi="Times New Roman" w:cs="Times New Roman"/>
          <w:spacing w:val="-2"/>
          <w:sz w:val="28"/>
          <w:szCs w:val="28"/>
          <w:lang w:val="uz-Cyrl-UZ"/>
        </w:rPr>
        <w:t>dagi alohida kolbachadan olinadi. Endi idishdagi tekshirilayotgan erit</w:t>
      </w:r>
      <w:r w:rsidRPr="00CD371E">
        <w:rPr>
          <w:rFonts w:ascii="Times New Roman" w:hAnsi="Times New Roman" w:cs="Times New Roman"/>
          <w:spacing w:val="-5"/>
          <w:sz w:val="28"/>
          <w:szCs w:val="28"/>
          <w:lang w:val="uz-Cyrl-UZ"/>
        </w:rPr>
        <w:t>ma 2 marta suyultirilgan bo‘lib, umumiy suyultirish esa 20 ga teng, ya’ni tekshirilayotgan moddaning 1 g-ekvivalenti 20 l da erigan. Uning R</w:t>
      </w:r>
      <w:r w:rsidRPr="00CD371E">
        <w:rPr>
          <w:rFonts w:ascii="Times New Roman" w:hAnsi="Times New Roman" w:cs="Times New Roman"/>
          <w:spacing w:val="-5"/>
          <w:sz w:val="28"/>
          <w:szCs w:val="28"/>
          <w:vertAlign w:val="subscript"/>
          <w:lang w:val="uz-Cyrl-UZ"/>
        </w:rPr>
        <w:t>x2</w:t>
      </w:r>
      <w:r w:rsidRPr="00CD371E">
        <w:rPr>
          <w:rFonts w:ascii="Times New Roman" w:hAnsi="Times New Roman" w:cs="Times New Roman"/>
          <w:spacing w:val="-5"/>
          <w:sz w:val="28"/>
          <w:szCs w:val="28"/>
          <w:lang w:val="uz-Cyrl-UZ"/>
        </w:rPr>
        <w:t xml:space="preserve"> qarshiligi aniqlanadi. YAna pipetka yordamida eritmadan olinib, uning </w:t>
      </w:r>
      <w:r w:rsidRPr="00CD371E">
        <w:rPr>
          <w:rFonts w:ascii="Times New Roman" w:hAnsi="Times New Roman" w:cs="Times New Roman"/>
          <w:sz w:val="28"/>
          <w:szCs w:val="28"/>
          <w:lang w:val="uz-Cyrl-UZ"/>
        </w:rPr>
        <w:t xml:space="preserve">o‘rniga       20 ml distillangan suv solinadi. Suyultirish yana 2 marotaba </w:t>
      </w:r>
      <w:r w:rsidRPr="00CD371E">
        <w:rPr>
          <w:rFonts w:ascii="Times New Roman" w:hAnsi="Times New Roman" w:cs="Times New Roman"/>
          <w:spacing w:val="-2"/>
          <w:sz w:val="28"/>
          <w:szCs w:val="28"/>
          <w:lang w:val="uz-Cyrl-UZ"/>
        </w:rPr>
        <w:t xml:space="preserve">oshadi, boshlang‘ich eritmaga nisbatan esa 40 marta bo‘ladi, ya’ni 1 g-ekv </w:t>
      </w:r>
      <w:r w:rsidRPr="00CD371E">
        <w:rPr>
          <w:rFonts w:ascii="Times New Roman" w:hAnsi="Times New Roman" w:cs="Times New Roman"/>
          <w:sz w:val="28"/>
          <w:szCs w:val="28"/>
          <w:lang w:val="uz-Cyrl-UZ"/>
        </w:rPr>
        <w:t>modda 40 l suvda eriganligiga to‘g‘ri keladi. YAna R</w:t>
      </w:r>
      <w:r w:rsidRPr="00CD371E">
        <w:rPr>
          <w:rFonts w:ascii="Times New Roman" w:hAnsi="Times New Roman" w:cs="Times New Roman"/>
          <w:sz w:val="28"/>
          <w:szCs w:val="28"/>
          <w:vertAlign w:val="subscript"/>
          <w:lang w:val="uz-Cyrl-UZ"/>
        </w:rPr>
        <w:t>x3</w:t>
      </w:r>
      <w:r w:rsidRPr="00CD371E">
        <w:rPr>
          <w:rFonts w:ascii="Times New Roman" w:hAnsi="Times New Roman" w:cs="Times New Roman"/>
          <w:sz w:val="28"/>
          <w:szCs w:val="28"/>
          <w:lang w:val="uz-Cyrl-UZ"/>
        </w:rPr>
        <w:t xml:space="preserve"> qarshilik </w:t>
      </w:r>
      <w:r w:rsidRPr="00CD371E">
        <w:rPr>
          <w:rFonts w:ascii="Times New Roman" w:hAnsi="Times New Roman" w:cs="Times New Roman"/>
          <w:spacing w:val="-3"/>
          <w:sz w:val="28"/>
          <w:szCs w:val="28"/>
          <w:lang w:val="uz-Cyrl-UZ"/>
        </w:rPr>
        <w:t xml:space="preserve">aniqlanadi va shunday tajribalar 5-6 marta takrorlanadi. </w:t>
      </w:r>
    </w:p>
    <w:p w:rsidR="00CD371E" w:rsidRPr="00CD371E" w:rsidRDefault="00CD371E" w:rsidP="00CD371E">
      <w:pPr>
        <w:shd w:val="clear" w:color="auto" w:fill="FFFFFF"/>
        <w:ind w:left="9" w:right="-396" w:firstLine="753"/>
        <w:jc w:val="both"/>
        <w:rPr>
          <w:rFonts w:ascii="Times New Roman" w:hAnsi="Times New Roman" w:cs="Times New Roman"/>
          <w:spacing w:val="-2"/>
          <w:sz w:val="28"/>
          <w:szCs w:val="28"/>
          <w:lang w:val="uz-Cyrl-UZ"/>
        </w:rPr>
      </w:pPr>
      <w:r w:rsidRPr="00CD371E">
        <w:rPr>
          <w:rFonts w:ascii="Times New Roman" w:hAnsi="Times New Roman" w:cs="Times New Roman"/>
          <w:b/>
          <w:spacing w:val="-3"/>
          <w:sz w:val="28"/>
          <w:szCs w:val="28"/>
          <w:u w:val="single"/>
          <w:lang w:val="uz-Cyrl-UZ"/>
        </w:rPr>
        <w:t>Ishning hisoboti</w:t>
      </w:r>
      <w:r w:rsidRPr="00CD371E">
        <w:rPr>
          <w:rFonts w:ascii="Times New Roman" w:hAnsi="Times New Roman" w:cs="Times New Roman"/>
          <w:b/>
          <w:spacing w:val="-2"/>
          <w:sz w:val="28"/>
          <w:szCs w:val="28"/>
          <w:u w:val="single"/>
          <w:lang w:val="uz-Cyrl-UZ"/>
        </w:rPr>
        <w:t>:</w:t>
      </w:r>
      <w:r w:rsidRPr="00CD371E">
        <w:rPr>
          <w:rFonts w:ascii="Times New Roman" w:hAnsi="Times New Roman" w:cs="Times New Roman"/>
          <w:spacing w:val="-2"/>
          <w:sz w:val="28"/>
          <w:szCs w:val="28"/>
          <w:lang w:val="uz-Cyrl-UZ"/>
        </w:rPr>
        <w:t xml:space="preserve"> har bir suyultirish uchun quyidagi hisoblar bajariladi:</w:t>
      </w:r>
    </w:p>
    <w:p w:rsidR="00CD371E" w:rsidRPr="00CD371E" w:rsidRDefault="00CD371E" w:rsidP="00CD371E">
      <w:pPr>
        <w:pStyle w:val="a9"/>
        <w:widowControl w:val="0"/>
        <w:numPr>
          <w:ilvl w:val="0"/>
          <w:numId w:val="70"/>
        </w:numPr>
        <w:shd w:val="clear" w:color="auto" w:fill="FFFFFF"/>
        <w:autoSpaceDE w:val="0"/>
        <w:autoSpaceDN w:val="0"/>
        <w:adjustRightInd w:val="0"/>
        <w:spacing w:after="0" w:line="240" w:lineRule="auto"/>
        <w:ind w:right="-396"/>
        <w:jc w:val="both"/>
        <w:rPr>
          <w:rFonts w:ascii="Times New Roman" w:hAnsi="Times New Roman"/>
          <w:spacing w:val="-2"/>
          <w:sz w:val="28"/>
          <w:szCs w:val="28"/>
          <w:lang w:val="uz-Cyrl-UZ"/>
        </w:rPr>
      </w:pPr>
      <w:r w:rsidRPr="00CD371E">
        <w:rPr>
          <w:rFonts w:ascii="Times New Roman" w:hAnsi="Times New Roman"/>
          <w:spacing w:val="-2"/>
          <w:sz w:val="28"/>
          <w:szCs w:val="28"/>
          <w:lang w:val="uz-Cyrl-UZ"/>
        </w:rPr>
        <w:t>Solishtirma elektr o‘tkazuvchanlikni, χ</w:t>
      </w:r>
      <w:r w:rsidRPr="00CD371E">
        <w:rPr>
          <w:rFonts w:ascii="Times New Roman" w:hAnsi="Times New Roman"/>
          <w:spacing w:val="-2"/>
          <w:sz w:val="28"/>
          <w:szCs w:val="28"/>
          <w:vertAlign w:val="subscript"/>
          <w:lang w:val="uz-Cyrl-UZ"/>
        </w:rPr>
        <w:t>eritma</w:t>
      </w:r>
      <w:r w:rsidRPr="00CD371E">
        <w:rPr>
          <w:rFonts w:ascii="Times New Roman" w:hAnsi="Times New Roman"/>
          <w:spacing w:val="-2"/>
          <w:sz w:val="28"/>
          <w:szCs w:val="28"/>
          <w:lang w:val="uz-Cyrl-UZ"/>
        </w:rPr>
        <w:t xml:space="preserve"> = const / R</w:t>
      </w:r>
      <w:r w:rsidRPr="00CD371E">
        <w:rPr>
          <w:rFonts w:ascii="Times New Roman" w:hAnsi="Times New Roman"/>
          <w:spacing w:val="-2"/>
          <w:sz w:val="28"/>
          <w:szCs w:val="28"/>
          <w:vertAlign w:val="subscript"/>
          <w:lang w:val="uz-Cyrl-UZ"/>
        </w:rPr>
        <w:t>x</w:t>
      </w:r>
    </w:p>
    <w:p w:rsidR="00CD371E" w:rsidRPr="00CD371E" w:rsidRDefault="00CD371E" w:rsidP="00CD371E">
      <w:pPr>
        <w:pStyle w:val="a9"/>
        <w:widowControl w:val="0"/>
        <w:numPr>
          <w:ilvl w:val="0"/>
          <w:numId w:val="70"/>
        </w:numPr>
        <w:shd w:val="clear" w:color="auto" w:fill="FFFFFF"/>
        <w:autoSpaceDE w:val="0"/>
        <w:autoSpaceDN w:val="0"/>
        <w:adjustRightInd w:val="0"/>
        <w:spacing w:after="0" w:line="240" w:lineRule="auto"/>
        <w:ind w:right="-396"/>
        <w:jc w:val="both"/>
        <w:rPr>
          <w:rFonts w:ascii="Times New Roman" w:hAnsi="Times New Roman"/>
          <w:spacing w:val="-2"/>
          <w:sz w:val="28"/>
          <w:szCs w:val="28"/>
          <w:lang w:val="uz-Cyrl-UZ"/>
        </w:rPr>
      </w:pPr>
      <w:r w:rsidRPr="00CD371E">
        <w:rPr>
          <w:rFonts w:ascii="Times New Roman" w:hAnsi="Times New Roman"/>
          <w:sz w:val="28"/>
          <w:szCs w:val="28"/>
          <w:lang w:val="uz-Cyrl-UZ"/>
        </w:rPr>
        <w:t>Tuzatilgan elektr o‘tkazuvchilikni, buning uchun eritmaning elektr o‘tkazuvchanligidan suvning elektr o‘tkazuvchanligi ayirib tashlanishi kerak.</w:t>
      </w:r>
    </w:p>
    <w:p w:rsidR="00CD371E" w:rsidRPr="00CD371E" w:rsidRDefault="009A2A99" w:rsidP="00CD371E">
      <w:pPr>
        <w:shd w:val="clear" w:color="auto" w:fill="FFFFFF"/>
        <w:ind w:right="-329"/>
        <w:jc w:val="center"/>
        <w:rPr>
          <w:rFonts w:ascii="Times New Roman" w:hAnsi="Times New Roman" w:cs="Times New Roman"/>
          <w:sz w:val="28"/>
          <w:szCs w:val="28"/>
          <w:lang w:val="uz-Cyrl-UZ"/>
        </w:rPr>
      </w:pPr>
      <w:r>
        <w:rPr>
          <w:rFonts w:ascii="Times New Roman" w:hAnsi="Times New Roman" w:cs="Times New Roman"/>
          <w:sz w:val="28"/>
          <w:szCs w:val="28"/>
        </w:rPr>
        <w:pict>
          <v:shape id="_x0000_i1334" type="#_x0000_t75" style="width:111pt;height:18pt" equationxml="&lt;">
            <v:imagedata r:id="rId623" o:title="" chromakey="white"/>
          </v:shape>
        </w:pict>
      </w:r>
    </w:p>
    <w:p w:rsidR="00CD371E" w:rsidRPr="00CD371E" w:rsidRDefault="00CD371E" w:rsidP="00CD371E">
      <w:pPr>
        <w:pStyle w:val="a9"/>
        <w:numPr>
          <w:ilvl w:val="0"/>
          <w:numId w:val="70"/>
        </w:numPr>
        <w:shd w:val="clear" w:color="auto" w:fill="FFFFFF"/>
        <w:autoSpaceDE w:val="0"/>
        <w:autoSpaceDN w:val="0"/>
        <w:adjustRightInd w:val="0"/>
        <w:spacing w:after="0" w:line="240" w:lineRule="auto"/>
        <w:ind w:right="-329"/>
        <w:jc w:val="both"/>
        <w:rPr>
          <w:rFonts w:ascii="Times New Roman" w:hAnsi="Times New Roman"/>
          <w:sz w:val="28"/>
          <w:szCs w:val="28"/>
          <w:lang w:val="uz-Cyrl-UZ"/>
        </w:rPr>
      </w:pPr>
      <w:r w:rsidRPr="00CD371E">
        <w:rPr>
          <w:rFonts w:ascii="Times New Roman" w:hAnsi="Times New Roman"/>
          <w:sz w:val="28"/>
          <w:szCs w:val="28"/>
          <w:lang w:val="uz-Cyrl-UZ"/>
        </w:rPr>
        <w:t>Berilgan suyultirishda ekvivalent elektr o‘tkazuvchanlikni quyidagi formula bilan aniqlanadi:</w:t>
      </w:r>
    </w:p>
    <w:p w:rsidR="00CD371E" w:rsidRPr="00CD371E" w:rsidRDefault="009A2A99" w:rsidP="00CD371E">
      <w:pPr>
        <w:pStyle w:val="a9"/>
        <w:shd w:val="clear" w:color="auto" w:fill="FFFFFF"/>
        <w:ind w:left="1122" w:right="-329"/>
        <w:jc w:val="center"/>
        <w:rPr>
          <w:rFonts w:ascii="Times New Roman" w:hAnsi="Times New Roman"/>
          <w:i/>
          <w:sz w:val="28"/>
          <w:szCs w:val="28"/>
          <w:lang w:val="en-US"/>
        </w:rPr>
      </w:pPr>
      <w:r>
        <w:rPr>
          <w:rFonts w:ascii="Times New Roman" w:hAnsi="Times New Roman"/>
          <w:sz w:val="28"/>
          <w:szCs w:val="28"/>
        </w:rPr>
        <w:pict>
          <v:shape id="_x0000_i1335" type="#_x0000_t75" style="width:162pt;height:31.5pt" equationxml="&lt;">
            <v:imagedata r:id="rId624" o:title="" chromakey="white"/>
          </v:shape>
        </w:pict>
      </w:r>
    </w:p>
    <w:p w:rsidR="00CD371E" w:rsidRPr="00CD371E" w:rsidRDefault="00CD371E" w:rsidP="00CD371E">
      <w:pPr>
        <w:pStyle w:val="a9"/>
        <w:shd w:val="clear" w:color="auto" w:fill="FFFFFF"/>
        <w:ind w:left="1122" w:right="-329"/>
        <w:jc w:val="both"/>
        <w:rPr>
          <w:rFonts w:ascii="Times New Roman" w:hAnsi="Times New Roman"/>
          <w:i/>
          <w:sz w:val="28"/>
          <w:szCs w:val="28"/>
          <w:lang w:val="en-US"/>
        </w:rPr>
      </w:pPr>
    </w:p>
    <w:p w:rsidR="00CD371E" w:rsidRPr="00CD371E" w:rsidRDefault="00CD371E" w:rsidP="00CD371E">
      <w:pPr>
        <w:pStyle w:val="a9"/>
        <w:numPr>
          <w:ilvl w:val="0"/>
          <w:numId w:val="70"/>
        </w:numPr>
        <w:shd w:val="clear" w:color="auto" w:fill="FFFFFF"/>
        <w:autoSpaceDE w:val="0"/>
        <w:autoSpaceDN w:val="0"/>
        <w:adjustRightInd w:val="0"/>
        <w:spacing w:after="0" w:line="240" w:lineRule="auto"/>
        <w:ind w:right="-329"/>
        <w:jc w:val="both"/>
        <w:rPr>
          <w:rFonts w:ascii="Times New Roman" w:hAnsi="Times New Roman"/>
          <w:sz w:val="28"/>
          <w:szCs w:val="28"/>
          <w:lang w:val="uz-Cyrl-UZ"/>
        </w:rPr>
      </w:pPr>
      <w:r w:rsidRPr="00CD371E">
        <w:rPr>
          <w:rFonts w:ascii="Times New Roman" w:hAnsi="Times New Roman"/>
          <w:sz w:val="28"/>
          <w:szCs w:val="28"/>
          <w:lang w:val="uz-Cyrl-UZ"/>
        </w:rPr>
        <w:t>Dissotsiyalanish darajasi quyidagi formula bilan aniqlanadi:</w:t>
      </w:r>
    </w:p>
    <w:p w:rsidR="00CD371E" w:rsidRPr="00CD371E" w:rsidRDefault="009A2A99" w:rsidP="00CD371E">
      <w:pPr>
        <w:pStyle w:val="a9"/>
        <w:shd w:val="clear" w:color="auto" w:fill="FFFFFF"/>
        <w:ind w:left="1122" w:right="-329"/>
        <w:jc w:val="center"/>
        <w:rPr>
          <w:rFonts w:ascii="Times New Roman" w:hAnsi="Times New Roman"/>
          <w:sz w:val="28"/>
          <w:szCs w:val="28"/>
          <w:lang w:val="uz-Cyrl-UZ"/>
        </w:rPr>
      </w:pPr>
      <w:r>
        <w:rPr>
          <w:rFonts w:ascii="Times New Roman" w:hAnsi="Times New Roman"/>
          <w:sz w:val="28"/>
          <w:szCs w:val="28"/>
        </w:rPr>
        <w:pict>
          <v:shape id="_x0000_i1336" type="#_x0000_t75" style="width:70.5pt;height:33pt" equationxml="&lt;">
            <v:imagedata r:id="rId625" o:title="" chromakey="white"/>
          </v:shape>
        </w:pict>
      </w:r>
    </w:p>
    <w:p w:rsidR="00CD371E" w:rsidRPr="00CD371E" w:rsidRDefault="00CD371E" w:rsidP="00CD371E">
      <w:pPr>
        <w:shd w:val="clear" w:color="auto" w:fill="FFFFFF"/>
        <w:ind w:right="-396" w:firstLine="73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bu erda: </w:t>
      </w:r>
      <w:r w:rsidR="0042551A"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9A2A99">
        <w:rPr>
          <w:rFonts w:ascii="Times New Roman" w:hAnsi="Times New Roman" w:cs="Times New Roman"/>
          <w:position w:val="-6"/>
          <w:sz w:val="28"/>
          <w:szCs w:val="28"/>
        </w:rPr>
        <w:pict>
          <v:shape id="_x0000_i1337" type="#_x0000_t75" style="width:18pt;height:16.5pt" equationxml="&lt;">
            <v:imagedata r:id="rId626" o:title="" chromakey="white"/>
          </v:shape>
        </w:pict>
      </w:r>
      <w:r w:rsidRPr="00CD371E">
        <w:rPr>
          <w:rFonts w:ascii="Times New Roman" w:hAnsi="Times New Roman" w:cs="Times New Roman"/>
          <w:sz w:val="28"/>
          <w:szCs w:val="28"/>
          <w:lang w:val="uz-Cyrl-UZ"/>
        </w:rPr>
        <w:instrText xml:space="preserve"> </w:instrText>
      </w:r>
      <w:r w:rsidR="0042551A" w:rsidRPr="00CD371E">
        <w:rPr>
          <w:rFonts w:ascii="Times New Roman" w:hAnsi="Times New Roman" w:cs="Times New Roman"/>
          <w:sz w:val="28"/>
          <w:szCs w:val="28"/>
          <w:lang w:val="uz-Cyrl-UZ"/>
        </w:rPr>
        <w:fldChar w:fldCharType="separate"/>
      </w:r>
      <w:r w:rsidR="009A2A99">
        <w:rPr>
          <w:rFonts w:ascii="Times New Roman" w:hAnsi="Times New Roman" w:cs="Times New Roman"/>
          <w:position w:val="-6"/>
          <w:sz w:val="28"/>
          <w:szCs w:val="28"/>
        </w:rPr>
        <w:pict>
          <v:shape id="_x0000_i1338" type="#_x0000_t75" style="width:18pt;height:16.5pt" equationxml="&lt;">
            <v:imagedata r:id="rId626" o:title="" chromakey="white"/>
          </v:shape>
        </w:pict>
      </w:r>
      <w:r w:rsidR="0042551A"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 cheksiz suyultirilgandagi ekvivalent elektr o‘tkazuvchanlik.</w:t>
      </w:r>
    </w:p>
    <w:p w:rsidR="00CD371E" w:rsidRPr="00CD371E" w:rsidRDefault="00CD371E" w:rsidP="00CD371E">
      <w:pPr>
        <w:pStyle w:val="a9"/>
        <w:widowControl w:val="0"/>
        <w:numPr>
          <w:ilvl w:val="0"/>
          <w:numId w:val="70"/>
        </w:numPr>
        <w:shd w:val="clear" w:color="auto" w:fill="FFFFFF"/>
        <w:autoSpaceDE w:val="0"/>
        <w:autoSpaceDN w:val="0"/>
        <w:adjustRightInd w:val="0"/>
        <w:spacing w:after="0" w:line="240" w:lineRule="auto"/>
        <w:ind w:right="-396"/>
        <w:jc w:val="both"/>
        <w:rPr>
          <w:rFonts w:ascii="Times New Roman" w:hAnsi="Times New Roman"/>
          <w:sz w:val="28"/>
          <w:szCs w:val="28"/>
          <w:lang w:val="uz-Cyrl-UZ"/>
        </w:rPr>
      </w:pPr>
      <w:r w:rsidRPr="00CD371E">
        <w:rPr>
          <w:rFonts w:ascii="Times New Roman" w:hAnsi="Times New Roman"/>
          <w:sz w:val="28"/>
          <w:szCs w:val="28"/>
          <w:lang w:val="uz-Cyrl-UZ"/>
        </w:rPr>
        <w:t>Dissotsiyalanish konstantasi quyidagi tenglama asosida hisoblab topiladi:</w:t>
      </w:r>
    </w:p>
    <w:p w:rsidR="00CD371E" w:rsidRPr="00CD371E" w:rsidRDefault="009A2A99" w:rsidP="00CD371E">
      <w:pPr>
        <w:shd w:val="clear" w:color="auto" w:fill="FFFFFF"/>
        <w:ind w:right="-329" w:firstLine="851"/>
        <w:jc w:val="center"/>
        <w:rPr>
          <w:rFonts w:ascii="Times New Roman" w:hAnsi="Times New Roman" w:cs="Times New Roman"/>
          <w:sz w:val="28"/>
          <w:szCs w:val="28"/>
          <w:vertAlign w:val="subscript"/>
          <w:lang w:val="uz-Cyrl-UZ"/>
        </w:rPr>
      </w:pPr>
      <w:r>
        <w:rPr>
          <w:rFonts w:ascii="Times New Roman" w:hAnsi="Times New Roman" w:cs="Times New Roman"/>
          <w:sz w:val="28"/>
          <w:szCs w:val="28"/>
        </w:rPr>
        <w:lastRenderedPageBreak/>
        <w:pict>
          <v:shape id="_x0000_i1339" type="#_x0000_t75" style="width:127.5pt;height:37.5pt" equationxml="&lt;">
            <v:imagedata r:id="rId627" o:title="" chromakey="white"/>
          </v:shape>
        </w:pict>
      </w:r>
    </w:p>
    <w:p w:rsidR="00CD371E" w:rsidRPr="00CD371E" w:rsidRDefault="00CD371E" w:rsidP="00CD371E">
      <w:pPr>
        <w:shd w:val="clear" w:color="auto" w:fill="FFFFFF"/>
        <w:ind w:right="-329" w:firstLine="851"/>
        <w:rPr>
          <w:rFonts w:ascii="Times New Roman" w:hAnsi="Times New Roman" w:cs="Times New Roman"/>
          <w:sz w:val="28"/>
          <w:szCs w:val="28"/>
          <w:lang w:val="uz-Cyrl-UZ"/>
        </w:rPr>
      </w:pPr>
    </w:p>
    <w:p w:rsidR="00CD371E" w:rsidRPr="00CD371E" w:rsidRDefault="00CD371E" w:rsidP="00CD371E">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t>Olingan natijalar 5-jadval va grafiklar shaklida keltiriladi.</w:t>
      </w:r>
    </w:p>
    <w:p w:rsidR="00CD371E" w:rsidRPr="00CD371E" w:rsidRDefault="00CD371E" w:rsidP="00CD371E">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t>χ = f (V) va λ = f (V).</w:t>
      </w:r>
    </w:p>
    <w:p w:rsidR="00CD371E" w:rsidRPr="00CD371E" w:rsidRDefault="00CD371E" w:rsidP="00CD371E">
      <w:pPr>
        <w:shd w:val="clear" w:color="auto" w:fill="FFFFFF"/>
        <w:ind w:right="-329" w:firstLine="851"/>
        <w:jc w:val="right"/>
        <w:rPr>
          <w:rFonts w:ascii="Times New Roman" w:hAnsi="Times New Roman" w:cs="Times New Roman"/>
          <w:sz w:val="28"/>
          <w:szCs w:val="28"/>
          <w:lang w:val="uz-Cyrl-UZ"/>
        </w:rPr>
      </w:pPr>
      <w:r w:rsidRPr="00CD371E">
        <w:rPr>
          <w:rFonts w:ascii="Times New Roman" w:hAnsi="Times New Roman" w:cs="Times New Roman"/>
          <w:sz w:val="28"/>
          <w:szCs w:val="28"/>
          <w:lang w:val="uz-Cyrl-UZ"/>
        </w:rPr>
        <w:t>5-jadval</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992"/>
        <w:gridCol w:w="851"/>
        <w:gridCol w:w="2693"/>
        <w:gridCol w:w="425"/>
        <w:gridCol w:w="426"/>
        <w:gridCol w:w="992"/>
      </w:tblGrid>
      <w:tr w:rsidR="00CD371E" w:rsidRPr="00CD371E" w:rsidTr="00CD371E">
        <w:tc>
          <w:tcPr>
            <w:tcW w:w="1668"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uz-Cyrl-UZ"/>
              </w:rPr>
              <w:t>Tajriba №</w:t>
            </w:r>
          </w:p>
        </w:tc>
        <w:tc>
          <w:tcPr>
            <w:tcW w:w="1984"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en-US"/>
              </w:rPr>
              <w:t>V (</w:t>
            </w:r>
            <w:r w:rsidRPr="00CD371E">
              <w:rPr>
                <w:rFonts w:ascii="Times New Roman" w:hAnsi="Times New Roman" w:cs="Times New Roman"/>
                <w:sz w:val="28"/>
                <w:szCs w:val="28"/>
                <w:lang w:val="uz-Cyrl-UZ"/>
              </w:rPr>
              <w:t>suyultirish)</w:t>
            </w:r>
          </w:p>
        </w:tc>
        <w:tc>
          <w:tcPr>
            <w:tcW w:w="99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autoSpaceDE w:val="0"/>
              <w:autoSpaceDN w:val="0"/>
              <w:adjustRightInd w:val="0"/>
              <w:ind w:right="-329"/>
              <w:rPr>
                <w:rFonts w:ascii="Times New Roman" w:hAnsi="Times New Roman" w:cs="Times New Roman"/>
                <w:sz w:val="28"/>
                <w:szCs w:val="28"/>
                <w:vertAlign w:val="subscript"/>
                <w:lang w:val="en-US"/>
              </w:rPr>
            </w:pP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x</w:t>
            </w:r>
          </w:p>
        </w:tc>
        <w:tc>
          <w:tcPr>
            <w:tcW w:w="851"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autoSpaceDE w:val="0"/>
              <w:autoSpaceDN w:val="0"/>
              <w:adjustRightInd w:val="0"/>
              <w:ind w:right="-329"/>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χ</w:t>
            </w:r>
            <w:r w:rsidRPr="00CD371E">
              <w:rPr>
                <w:rFonts w:ascii="Times New Roman" w:hAnsi="Times New Roman" w:cs="Times New Roman"/>
                <w:sz w:val="28"/>
                <w:szCs w:val="28"/>
                <w:vertAlign w:val="subscript"/>
                <w:lang w:val="uz-Cyrl-UZ"/>
              </w:rPr>
              <w:t>eritma</w:t>
            </w:r>
          </w:p>
        </w:tc>
        <w:tc>
          <w:tcPr>
            <w:tcW w:w="2693" w:type="dxa"/>
            <w:tcBorders>
              <w:top w:val="single" w:sz="4" w:space="0" w:color="000000"/>
              <w:left w:val="single" w:sz="4" w:space="0" w:color="000000"/>
              <w:bottom w:val="single" w:sz="4" w:space="0" w:color="000000"/>
              <w:right w:val="single" w:sz="4" w:space="0" w:color="000000"/>
            </w:tcBorders>
            <w:hideMark/>
          </w:tcPr>
          <w:p w:rsidR="00CD371E" w:rsidRPr="00CD371E" w:rsidRDefault="009A2A99">
            <w:pPr>
              <w:shd w:val="clear" w:color="auto" w:fill="FFFFFF"/>
              <w:autoSpaceDE w:val="0"/>
              <w:autoSpaceDN w:val="0"/>
              <w:adjustRightInd w:val="0"/>
              <w:ind w:right="-329"/>
              <w:jc w:val="center"/>
              <w:rPr>
                <w:rFonts w:ascii="Times New Roman" w:hAnsi="Times New Roman" w:cs="Times New Roman"/>
                <w:sz w:val="28"/>
                <w:szCs w:val="28"/>
                <w:lang w:val="uz-Cyrl-UZ"/>
              </w:rPr>
            </w:pPr>
            <w:r>
              <w:rPr>
                <w:rFonts w:ascii="Times New Roman" w:hAnsi="Times New Roman" w:cs="Times New Roman"/>
                <w:sz w:val="28"/>
                <w:szCs w:val="28"/>
              </w:rPr>
              <w:pict>
                <v:shape id="_x0000_i1340" type="#_x0000_t75" style="width:105pt;height:18pt" equationxml="&lt;">
                  <v:imagedata r:id="rId628" o:title="" chromakey="white"/>
                </v:shape>
              </w:pict>
            </w:r>
          </w:p>
        </w:tc>
        <w:tc>
          <w:tcPr>
            <w:tcW w:w="425"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uz-Cyrl-UZ"/>
              </w:rPr>
              <w:t>λ</w:t>
            </w:r>
          </w:p>
        </w:tc>
        <w:tc>
          <w:tcPr>
            <w:tcW w:w="426"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uz-Cyrl-UZ"/>
              </w:rPr>
              <w:t>α</w:t>
            </w:r>
          </w:p>
        </w:tc>
        <w:tc>
          <w:tcPr>
            <w:tcW w:w="992" w:type="dxa"/>
            <w:tcBorders>
              <w:top w:val="single" w:sz="4" w:space="0" w:color="000000"/>
              <w:left w:val="single" w:sz="4" w:space="0" w:color="000000"/>
              <w:bottom w:val="single" w:sz="4" w:space="0" w:color="000000"/>
              <w:right w:val="single" w:sz="4" w:space="0" w:color="000000"/>
            </w:tcBorders>
            <w:hideMark/>
          </w:tcPr>
          <w:p w:rsidR="00CD371E" w:rsidRPr="00CD371E" w:rsidRDefault="00CD371E">
            <w:pPr>
              <w:autoSpaceDE w:val="0"/>
              <w:autoSpaceDN w:val="0"/>
              <w:adjustRightInd w:val="0"/>
              <w:ind w:right="-329"/>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 xml:space="preserve">  K</w:t>
            </w:r>
            <w:r w:rsidRPr="00CD371E">
              <w:rPr>
                <w:rFonts w:ascii="Times New Roman" w:hAnsi="Times New Roman" w:cs="Times New Roman"/>
                <w:sz w:val="28"/>
                <w:szCs w:val="28"/>
                <w:vertAlign w:val="subscript"/>
                <w:lang w:val="uz-Cyrl-UZ"/>
              </w:rPr>
              <w:t>D</w:t>
            </w:r>
          </w:p>
        </w:tc>
      </w:tr>
      <w:tr w:rsidR="00CD371E" w:rsidRPr="00CD371E" w:rsidTr="00CD371E">
        <w:tc>
          <w:tcPr>
            <w:tcW w:w="1668"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c>
          <w:tcPr>
            <w:tcW w:w="1984"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c>
          <w:tcPr>
            <w:tcW w:w="992"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c>
          <w:tcPr>
            <w:tcW w:w="851"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c>
          <w:tcPr>
            <w:tcW w:w="2693"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c>
          <w:tcPr>
            <w:tcW w:w="425"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c>
          <w:tcPr>
            <w:tcW w:w="426"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c>
          <w:tcPr>
            <w:tcW w:w="992" w:type="dxa"/>
            <w:tcBorders>
              <w:top w:val="single" w:sz="4" w:space="0" w:color="000000"/>
              <w:left w:val="single" w:sz="4" w:space="0" w:color="000000"/>
              <w:bottom w:val="single" w:sz="4" w:space="0" w:color="000000"/>
              <w:right w:val="single" w:sz="4" w:space="0" w:color="000000"/>
            </w:tcBorders>
          </w:tcPr>
          <w:p w:rsidR="00CD371E" w:rsidRPr="00CD371E" w:rsidRDefault="00CD371E">
            <w:pPr>
              <w:autoSpaceDE w:val="0"/>
              <w:autoSpaceDN w:val="0"/>
              <w:adjustRightInd w:val="0"/>
              <w:ind w:right="-329"/>
              <w:rPr>
                <w:rFonts w:ascii="Times New Roman" w:hAnsi="Times New Roman" w:cs="Times New Roman"/>
                <w:sz w:val="28"/>
                <w:szCs w:val="28"/>
                <w:lang w:val="uz-Cyrl-UZ"/>
              </w:rPr>
            </w:pPr>
          </w:p>
        </w:tc>
      </w:tr>
    </w:tbl>
    <w:p w:rsidR="00CD371E" w:rsidRPr="00CD371E" w:rsidRDefault="00CD371E" w:rsidP="00CD371E">
      <w:pPr>
        <w:shd w:val="clear" w:color="auto" w:fill="FFFFFF"/>
        <w:ind w:right="-329" w:firstLine="851"/>
        <w:rPr>
          <w:rFonts w:ascii="Times New Roman" w:hAnsi="Times New Roman" w:cs="Times New Roman"/>
          <w:sz w:val="28"/>
          <w:szCs w:val="28"/>
          <w:lang w:val="uz-Cyrl-UZ"/>
        </w:rPr>
      </w:pP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Suyultirilgan eritmalarning solishtirma elektr o‘tkazuvchanligi temperaturaga quyidagicha bog‘langan:</w:t>
      </w:r>
    </w:p>
    <w:p w:rsidR="00CD371E" w:rsidRPr="00CD371E" w:rsidRDefault="009A2A99" w:rsidP="00CD371E">
      <w:pPr>
        <w:shd w:val="clear" w:color="auto" w:fill="FFFFFF"/>
        <w:ind w:right="-329" w:firstLine="851"/>
        <w:jc w:val="both"/>
        <w:rPr>
          <w:rFonts w:ascii="Times New Roman" w:hAnsi="Times New Roman" w:cs="Times New Roman"/>
          <w:sz w:val="28"/>
          <w:szCs w:val="28"/>
          <w:lang w:val="en-US"/>
        </w:rPr>
      </w:pPr>
      <w:r>
        <w:rPr>
          <w:rFonts w:ascii="Times New Roman" w:hAnsi="Times New Roman" w:cs="Times New Roman"/>
          <w:sz w:val="28"/>
          <w:szCs w:val="28"/>
        </w:rPr>
        <w:pict>
          <v:shape id="_x0000_i1341" type="#_x0000_t75" style="width:240pt;height:16.5pt" equationxml="&lt;">
            <v:imagedata r:id="rId629" o:title="" chromakey="white"/>
          </v:shape>
        </w:pict>
      </w:r>
    </w:p>
    <w:p w:rsidR="00CD371E" w:rsidRPr="00CD371E" w:rsidRDefault="009A2A99" w:rsidP="00CD371E">
      <w:pPr>
        <w:shd w:val="clear" w:color="auto" w:fill="FFFFFF"/>
        <w:ind w:right="-329" w:firstLine="851"/>
        <w:jc w:val="both"/>
        <w:rPr>
          <w:rFonts w:ascii="Times New Roman" w:hAnsi="Times New Roman" w:cs="Times New Roman"/>
          <w:sz w:val="28"/>
          <w:szCs w:val="28"/>
          <w:lang w:val="en-US"/>
        </w:rPr>
      </w:pPr>
      <w:r>
        <w:rPr>
          <w:rFonts w:ascii="Times New Roman" w:hAnsi="Times New Roman" w:cs="Times New Roman"/>
          <w:sz w:val="28"/>
          <w:szCs w:val="28"/>
        </w:rPr>
        <w:pict>
          <v:shape id="_x0000_i1342" type="#_x0000_t75" style="width:190.5pt;height:16.5pt" equationxml="&lt;">
            <v:imagedata r:id="rId630" o:title="" chromakey="white"/>
          </v:shape>
        </w:pic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bu erda: </w:t>
      </w:r>
      <w:r w:rsidRPr="00CD371E">
        <w:rPr>
          <w:rFonts w:ascii="Times New Roman" w:hAnsi="Times New Roman" w:cs="Times New Roman"/>
          <w:sz w:val="28"/>
          <w:szCs w:val="28"/>
          <w:lang w:val="uz-Cyrl-UZ"/>
        </w:rPr>
        <w:t>χ</w:t>
      </w:r>
      <w:r w:rsidRPr="00CD371E">
        <w:rPr>
          <w:rFonts w:ascii="Times New Roman" w:hAnsi="Times New Roman" w:cs="Times New Roman"/>
          <w:sz w:val="28"/>
          <w:szCs w:val="28"/>
          <w:vertAlign w:val="subscript"/>
          <w:lang w:val="uz-Cyrl-UZ"/>
        </w:rPr>
        <w:t>25</w:t>
      </w:r>
      <w:r w:rsidRPr="00CD371E">
        <w:rPr>
          <w:rFonts w:ascii="Times New Roman" w:hAnsi="Times New Roman" w:cs="Times New Roman"/>
          <w:sz w:val="28"/>
          <w:szCs w:val="28"/>
          <w:lang w:val="uz-Cyrl-UZ"/>
        </w:rPr>
        <w:t xml:space="preserve"> - 25°S da solishtirma elektr o‘tkazuvchanlik; α, β – elektrolit tabiatiga bog‘liq bo‘lgan elektr o‘tkazuvchanlikning temperaturali koeffitsienti.</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Kuchsiz kislotalar uchun α = 0,0104, kuchli asoslar uchun α = 0,0190, tuzlar uchun α = 0,0220.</w:t>
      </w:r>
    </w:p>
    <w:p w:rsidR="00CD371E" w:rsidRPr="00CD371E" w:rsidRDefault="00CD371E" w:rsidP="00CD371E">
      <w:pPr>
        <w:shd w:val="clear" w:color="auto" w:fill="FFFFFF"/>
        <w:spacing w:before="520"/>
        <w:ind w:right="-339"/>
        <w:jc w:val="center"/>
        <w:rPr>
          <w:rFonts w:ascii="Times New Roman" w:hAnsi="Times New Roman" w:cs="Times New Roman"/>
          <w:b/>
          <w:sz w:val="28"/>
          <w:szCs w:val="28"/>
          <w:lang w:val="en-US"/>
        </w:rPr>
      </w:pPr>
      <w:r w:rsidRPr="00CD371E">
        <w:rPr>
          <w:rFonts w:ascii="Times New Roman" w:hAnsi="Times New Roman" w:cs="Times New Roman"/>
          <w:b/>
          <w:spacing w:val="-3"/>
          <w:sz w:val="28"/>
          <w:szCs w:val="28"/>
          <w:lang w:val="uz-Cyrl-UZ"/>
        </w:rPr>
        <w:t xml:space="preserve">5.2. KUCHLI ELEKTROLITNING EKVIVALENT ELEKTR </w:t>
      </w:r>
      <w:r w:rsidRPr="00CD371E">
        <w:rPr>
          <w:rFonts w:ascii="Times New Roman" w:hAnsi="Times New Roman" w:cs="Times New Roman"/>
          <w:b/>
          <w:spacing w:val="-4"/>
          <w:sz w:val="28"/>
          <w:szCs w:val="28"/>
          <w:lang w:val="uz-Cyrl-UZ"/>
        </w:rPr>
        <w:t>O‘TKAZUVCHANLIGINI ANIQLASH.</w:t>
      </w:r>
    </w:p>
    <w:p w:rsidR="00CD371E" w:rsidRPr="00CD371E" w:rsidRDefault="00CD371E" w:rsidP="00CD371E">
      <w:pPr>
        <w:shd w:val="clear" w:color="auto" w:fill="FFFFFF"/>
        <w:spacing w:before="302"/>
        <w:ind w:left="74" w:right="-339" w:firstLine="711"/>
        <w:jc w:val="both"/>
        <w:rPr>
          <w:rFonts w:ascii="Times New Roman" w:hAnsi="Times New Roman" w:cs="Times New Roman"/>
          <w:spacing w:val="-5"/>
          <w:sz w:val="28"/>
          <w:szCs w:val="28"/>
          <w:lang w:val="uz-Cyrl-UZ"/>
        </w:rPr>
      </w:pPr>
      <w:r w:rsidRPr="00CD371E">
        <w:rPr>
          <w:rFonts w:ascii="Times New Roman" w:hAnsi="Times New Roman" w:cs="Times New Roman"/>
          <w:b/>
          <w:spacing w:val="-6"/>
          <w:sz w:val="28"/>
          <w:szCs w:val="28"/>
          <w:u w:val="single"/>
          <w:lang w:val="uz-Cyrl-UZ"/>
        </w:rPr>
        <w:t>Ish bajarish tartibi:</w:t>
      </w:r>
      <w:r w:rsidRPr="00CD371E">
        <w:rPr>
          <w:rFonts w:ascii="Times New Roman" w:hAnsi="Times New Roman" w:cs="Times New Roman"/>
          <w:spacing w:val="-6"/>
          <w:sz w:val="28"/>
          <w:szCs w:val="28"/>
          <w:lang w:val="uz-Cyrl-UZ"/>
        </w:rPr>
        <w:t xml:space="preserve"> kuchli elektrolitlar Kolraush qonuniga </w:t>
      </w:r>
      <w:r w:rsidRPr="00CD371E">
        <w:rPr>
          <w:rFonts w:ascii="Times New Roman" w:hAnsi="Times New Roman" w:cs="Times New Roman"/>
          <w:spacing w:val="-10"/>
          <w:sz w:val="28"/>
          <w:szCs w:val="28"/>
          <w:lang w:val="uz-Cyrl-UZ"/>
        </w:rPr>
        <w:t>bo‘ysunadi. λ</w:t>
      </w:r>
      <w:r w:rsidRPr="00CD371E">
        <w:rPr>
          <w:rFonts w:ascii="Times New Roman" w:hAnsi="Times New Roman" w:cs="Times New Roman"/>
          <w:spacing w:val="-10"/>
          <w:sz w:val="28"/>
          <w:szCs w:val="28"/>
          <w:lang w:val="en-US"/>
        </w:rPr>
        <w:t>=</w:t>
      </w:r>
      <w:r w:rsidRPr="00CD371E">
        <w:rPr>
          <w:rFonts w:ascii="Times New Roman" w:hAnsi="Times New Roman" w:cs="Times New Roman"/>
          <w:spacing w:val="-10"/>
          <w:sz w:val="28"/>
          <w:szCs w:val="28"/>
          <w:lang w:val="uz-Cyrl-UZ"/>
        </w:rPr>
        <w:t xml:space="preserve"> </w:t>
      </w:r>
      <w:r w:rsidR="0042551A" w:rsidRPr="00CD371E">
        <w:rPr>
          <w:rFonts w:ascii="Times New Roman" w:hAnsi="Times New Roman" w:cs="Times New Roman"/>
          <w:spacing w:val="-10"/>
          <w:sz w:val="28"/>
          <w:szCs w:val="28"/>
          <w:lang w:val="uz-Cyrl-UZ"/>
        </w:rPr>
        <w:fldChar w:fldCharType="begin"/>
      </w:r>
      <w:r w:rsidRPr="00CD371E">
        <w:rPr>
          <w:rFonts w:ascii="Times New Roman" w:hAnsi="Times New Roman" w:cs="Times New Roman"/>
          <w:spacing w:val="-10"/>
          <w:sz w:val="28"/>
          <w:szCs w:val="28"/>
          <w:lang w:val="uz-Cyrl-UZ"/>
        </w:rPr>
        <w:instrText xml:space="preserve"> QUOTE </w:instrText>
      </w:r>
      <w:r w:rsidR="009A2A99">
        <w:rPr>
          <w:rFonts w:ascii="Times New Roman" w:hAnsi="Times New Roman" w:cs="Times New Roman"/>
          <w:position w:val="-6"/>
          <w:sz w:val="28"/>
          <w:szCs w:val="28"/>
        </w:rPr>
        <w:pict>
          <v:shape id="_x0000_i1343" type="#_x0000_t75" style="width:58.5pt;height:16.5pt" equationxml="&lt;">
            <v:imagedata r:id="rId631" o:title="" chromakey="white"/>
          </v:shape>
        </w:pict>
      </w:r>
      <w:r w:rsidRPr="00CD371E">
        <w:rPr>
          <w:rFonts w:ascii="Times New Roman" w:hAnsi="Times New Roman" w:cs="Times New Roman"/>
          <w:spacing w:val="-10"/>
          <w:sz w:val="28"/>
          <w:szCs w:val="28"/>
          <w:lang w:val="uz-Cyrl-UZ"/>
        </w:rPr>
        <w:instrText xml:space="preserve"> </w:instrText>
      </w:r>
      <w:r w:rsidR="0042551A" w:rsidRPr="00CD371E">
        <w:rPr>
          <w:rFonts w:ascii="Times New Roman" w:hAnsi="Times New Roman" w:cs="Times New Roman"/>
          <w:spacing w:val="-10"/>
          <w:sz w:val="28"/>
          <w:szCs w:val="28"/>
          <w:lang w:val="uz-Cyrl-UZ"/>
        </w:rPr>
        <w:fldChar w:fldCharType="separate"/>
      </w:r>
      <w:r w:rsidR="009A2A99">
        <w:rPr>
          <w:rFonts w:ascii="Times New Roman" w:hAnsi="Times New Roman" w:cs="Times New Roman"/>
          <w:position w:val="-6"/>
          <w:sz w:val="28"/>
          <w:szCs w:val="28"/>
        </w:rPr>
        <w:pict>
          <v:shape id="_x0000_i1344" type="#_x0000_t75" style="width:58.5pt;height:16.5pt" equationxml="&lt;">
            <v:imagedata r:id="rId631" o:title="" chromakey="white"/>
          </v:shape>
        </w:pict>
      </w:r>
      <w:r w:rsidR="0042551A" w:rsidRPr="00CD371E">
        <w:rPr>
          <w:rFonts w:ascii="Times New Roman" w:hAnsi="Times New Roman" w:cs="Times New Roman"/>
          <w:spacing w:val="-10"/>
          <w:sz w:val="28"/>
          <w:szCs w:val="28"/>
          <w:lang w:val="uz-Cyrl-UZ"/>
        </w:rPr>
        <w:fldChar w:fldCharType="end"/>
      </w:r>
      <w:r w:rsidRPr="00CD371E">
        <w:rPr>
          <w:rFonts w:ascii="Times New Roman" w:hAnsi="Times New Roman" w:cs="Times New Roman"/>
          <w:spacing w:val="-10"/>
          <w:sz w:val="28"/>
          <w:szCs w:val="28"/>
          <w:lang w:val="uz-Cyrl-UZ"/>
        </w:rPr>
        <w:t xml:space="preserve"> Bu qonunni isbotlash va </w:t>
      </w:r>
      <w:r w:rsidR="0042551A" w:rsidRPr="00CD371E">
        <w:rPr>
          <w:rFonts w:ascii="Times New Roman" w:hAnsi="Times New Roman" w:cs="Times New Roman"/>
          <w:spacing w:val="-10"/>
          <w:sz w:val="28"/>
          <w:szCs w:val="28"/>
          <w:lang w:val="uz-Cyrl-UZ"/>
        </w:rPr>
        <w:fldChar w:fldCharType="begin"/>
      </w:r>
      <w:r w:rsidRPr="00CD371E">
        <w:rPr>
          <w:rFonts w:ascii="Times New Roman" w:hAnsi="Times New Roman" w:cs="Times New Roman"/>
          <w:spacing w:val="-10"/>
          <w:sz w:val="28"/>
          <w:szCs w:val="28"/>
          <w:lang w:val="uz-Cyrl-UZ"/>
        </w:rPr>
        <w:instrText xml:space="preserve"> QUOTE </w:instrText>
      </w:r>
      <w:r w:rsidR="009A2A99">
        <w:rPr>
          <w:rFonts w:ascii="Times New Roman" w:hAnsi="Times New Roman" w:cs="Times New Roman"/>
          <w:position w:val="-6"/>
          <w:sz w:val="28"/>
          <w:szCs w:val="28"/>
        </w:rPr>
        <w:pict>
          <v:shape id="_x0000_i1345" type="#_x0000_t75" style="width:19.5pt;height:16.5pt" equationxml="&lt;">
            <v:imagedata r:id="rId632" o:title="" chromakey="white"/>
          </v:shape>
        </w:pict>
      </w:r>
      <w:r w:rsidRPr="00CD371E">
        <w:rPr>
          <w:rFonts w:ascii="Times New Roman" w:hAnsi="Times New Roman" w:cs="Times New Roman"/>
          <w:spacing w:val="-10"/>
          <w:sz w:val="28"/>
          <w:szCs w:val="28"/>
          <w:lang w:val="uz-Cyrl-UZ"/>
        </w:rPr>
        <w:instrText xml:space="preserve"> </w:instrText>
      </w:r>
      <w:r w:rsidR="0042551A" w:rsidRPr="00CD371E">
        <w:rPr>
          <w:rFonts w:ascii="Times New Roman" w:hAnsi="Times New Roman" w:cs="Times New Roman"/>
          <w:spacing w:val="-10"/>
          <w:sz w:val="28"/>
          <w:szCs w:val="28"/>
          <w:lang w:val="uz-Cyrl-UZ"/>
        </w:rPr>
        <w:fldChar w:fldCharType="separate"/>
      </w:r>
      <w:r w:rsidR="009A2A99">
        <w:rPr>
          <w:rFonts w:ascii="Times New Roman" w:hAnsi="Times New Roman" w:cs="Times New Roman"/>
          <w:position w:val="-6"/>
          <w:sz w:val="28"/>
          <w:szCs w:val="28"/>
        </w:rPr>
        <w:pict>
          <v:shape id="_x0000_i1346" type="#_x0000_t75" style="width:19.5pt;height:16.5pt" equationxml="&lt;">
            <v:imagedata r:id="rId632" o:title="" chromakey="white"/>
          </v:shape>
        </w:pict>
      </w:r>
      <w:r w:rsidR="0042551A" w:rsidRPr="00CD371E">
        <w:rPr>
          <w:rFonts w:ascii="Times New Roman" w:hAnsi="Times New Roman" w:cs="Times New Roman"/>
          <w:spacing w:val="-10"/>
          <w:sz w:val="28"/>
          <w:szCs w:val="28"/>
          <w:lang w:val="uz-Cyrl-UZ"/>
        </w:rPr>
        <w:fldChar w:fldCharType="end"/>
      </w:r>
      <w:r w:rsidRPr="00CD371E">
        <w:rPr>
          <w:rFonts w:ascii="Times New Roman" w:hAnsi="Times New Roman" w:cs="Times New Roman"/>
          <w:spacing w:val="-10"/>
          <w:sz w:val="28"/>
          <w:szCs w:val="28"/>
          <w:lang w:val="uz-Cyrl-UZ"/>
        </w:rPr>
        <w:t xml:space="preserve">ni aniqlash uchun </w:t>
      </w:r>
      <w:r w:rsidRPr="00CD371E">
        <w:rPr>
          <w:rFonts w:ascii="Times New Roman" w:hAnsi="Times New Roman" w:cs="Times New Roman"/>
          <w:sz w:val="28"/>
          <w:szCs w:val="28"/>
          <w:lang w:val="uz-Cyrl-UZ"/>
        </w:rPr>
        <w:t xml:space="preserve">turli konsentratsiyali kuchli elektrolit eritmasining solishtirma </w:t>
      </w:r>
      <w:r w:rsidRPr="00CD371E">
        <w:rPr>
          <w:rFonts w:ascii="Times New Roman" w:hAnsi="Times New Roman" w:cs="Times New Roman"/>
          <w:spacing w:val="-5"/>
          <w:sz w:val="28"/>
          <w:szCs w:val="28"/>
          <w:lang w:val="uz-Cyrl-UZ"/>
        </w:rPr>
        <w:t xml:space="preserve">elektr o‘tkazuvchanligini aniqpash kerak. Buning uchun o‘qituvchi tomonidan ko‘rsatilgan kuchli elektrolitning 0,1 N eritmasidan 40 ml elektr </w:t>
      </w:r>
      <w:r w:rsidRPr="00CD371E">
        <w:rPr>
          <w:rFonts w:ascii="Times New Roman" w:hAnsi="Times New Roman" w:cs="Times New Roman"/>
          <w:spacing w:val="-7"/>
          <w:sz w:val="28"/>
          <w:szCs w:val="28"/>
          <w:lang w:val="uz-Cyrl-UZ"/>
        </w:rPr>
        <w:t>o‘tkazuvchanlikni o‘lchaydigan idishga solib, kuchsiz elektrolitning so</w:t>
      </w:r>
      <w:r w:rsidRPr="00CD371E">
        <w:rPr>
          <w:rFonts w:ascii="Times New Roman" w:hAnsi="Times New Roman" w:cs="Times New Roman"/>
          <w:spacing w:val="-9"/>
          <w:sz w:val="28"/>
          <w:szCs w:val="28"/>
          <w:lang w:val="uz-Cyrl-UZ"/>
        </w:rPr>
        <w:t xml:space="preserve">lishtirma elektr o‘tkazuvchanligini o‘lchagandagi tajribalarni takrorlash </w:t>
      </w:r>
      <w:r w:rsidRPr="00CD371E">
        <w:rPr>
          <w:rFonts w:ascii="Times New Roman" w:hAnsi="Times New Roman" w:cs="Times New Roman"/>
          <w:spacing w:val="-5"/>
          <w:sz w:val="28"/>
          <w:szCs w:val="28"/>
          <w:lang w:val="uz-Cyrl-UZ"/>
        </w:rPr>
        <w:t>kerak. SHuningdek yuqoridagi qiymatlarni hisoblaymyz (χ, λ).</w:t>
      </w:r>
    </w:p>
    <w:p w:rsidR="00CD371E" w:rsidRPr="00CD371E" w:rsidRDefault="00CD371E" w:rsidP="00CD371E">
      <w:pPr>
        <w:shd w:val="clear" w:color="auto" w:fill="FFFFFF"/>
        <w:ind w:left="776" w:right="-339"/>
        <w:rPr>
          <w:rFonts w:ascii="Times New Roman" w:hAnsi="Times New Roman" w:cs="Times New Roman"/>
          <w:b/>
          <w:spacing w:val="-3"/>
          <w:sz w:val="28"/>
          <w:szCs w:val="28"/>
          <w:u w:val="single"/>
          <w:lang w:val="uz-Cyrl-UZ"/>
        </w:rPr>
      </w:pPr>
      <w:r w:rsidRPr="00CD371E">
        <w:rPr>
          <w:rFonts w:ascii="Times New Roman" w:hAnsi="Times New Roman" w:cs="Times New Roman"/>
          <w:spacing w:val="-6"/>
          <w:sz w:val="28"/>
          <w:szCs w:val="28"/>
          <w:lang w:val="uz-Cyrl-UZ"/>
        </w:rPr>
        <w:t xml:space="preserve"> </w:t>
      </w:r>
    </w:p>
    <w:p w:rsidR="00CD371E" w:rsidRPr="00CD371E" w:rsidRDefault="00CD371E" w:rsidP="00CD371E">
      <w:pPr>
        <w:shd w:val="clear" w:color="auto" w:fill="FFFFFF"/>
        <w:ind w:left="776" w:right="-339"/>
        <w:rPr>
          <w:rFonts w:ascii="Times New Roman" w:hAnsi="Times New Roman" w:cs="Times New Roman"/>
          <w:sz w:val="28"/>
          <w:szCs w:val="28"/>
          <w:lang w:val="uz-Cyrl-UZ"/>
        </w:rPr>
      </w:pPr>
      <w:r w:rsidRPr="00CD371E">
        <w:rPr>
          <w:rFonts w:ascii="Times New Roman" w:hAnsi="Times New Roman" w:cs="Times New Roman"/>
          <w:b/>
          <w:spacing w:val="-3"/>
          <w:sz w:val="28"/>
          <w:szCs w:val="28"/>
          <w:u w:val="single"/>
          <w:lang w:val="uz-Cyrl-UZ"/>
        </w:rPr>
        <w:t>Ishning hisoboti:</w:t>
      </w:r>
      <w:r w:rsidRPr="00CD371E">
        <w:rPr>
          <w:rFonts w:ascii="Times New Roman" w:hAnsi="Times New Roman" w:cs="Times New Roman"/>
          <w:spacing w:val="-3"/>
          <w:sz w:val="28"/>
          <w:szCs w:val="28"/>
          <w:lang w:val="uz-Cyrl-UZ"/>
        </w:rPr>
        <w:t xml:space="preserve"> topilgan qiymatlar 6-jadvalga kiritiladi.</w:t>
      </w:r>
    </w:p>
    <w:p w:rsidR="00CD371E" w:rsidRPr="00CD371E" w:rsidRDefault="00CD371E" w:rsidP="00CD371E">
      <w:pPr>
        <w:shd w:val="clear" w:color="auto" w:fill="FFFFFF"/>
        <w:ind w:left="776" w:right="-339"/>
        <w:rPr>
          <w:rFonts w:ascii="Times New Roman" w:hAnsi="Times New Roman" w:cs="Times New Roman"/>
          <w:sz w:val="28"/>
          <w:szCs w:val="28"/>
          <w:lang w:val="uz-Cyrl-UZ"/>
        </w:rPr>
      </w:pPr>
    </w:p>
    <w:p w:rsidR="00CD371E" w:rsidRPr="00CD371E" w:rsidRDefault="00CD371E" w:rsidP="00CD371E">
      <w:pPr>
        <w:shd w:val="clear" w:color="auto" w:fill="FFFFFF"/>
        <w:ind w:left="74" w:right="-340" w:firstLine="709"/>
        <w:jc w:val="right"/>
        <w:rPr>
          <w:rFonts w:ascii="Times New Roman" w:hAnsi="Times New Roman" w:cs="Times New Roman"/>
          <w:spacing w:val="-5"/>
          <w:sz w:val="28"/>
          <w:szCs w:val="28"/>
          <w:lang w:val="uz-Cyrl-UZ"/>
        </w:rPr>
      </w:pPr>
      <w:r w:rsidRPr="00CD371E">
        <w:rPr>
          <w:rFonts w:ascii="Times New Roman" w:hAnsi="Times New Roman" w:cs="Times New Roman"/>
          <w:spacing w:val="-5"/>
          <w:sz w:val="28"/>
          <w:szCs w:val="28"/>
          <w:lang w:val="uz-Cyrl-UZ"/>
        </w:rPr>
        <w:t>6-jadval</w:t>
      </w:r>
    </w:p>
    <w:tbl>
      <w:tblPr>
        <w:tblW w:w="9930" w:type="dxa"/>
        <w:tblInd w:w="40" w:type="dxa"/>
        <w:tblLayout w:type="fixed"/>
        <w:tblCellMar>
          <w:left w:w="40" w:type="dxa"/>
          <w:right w:w="40" w:type="dxa"/>
        </w:tblCellMar>
        <w:tblLook w:val="04A0" w:firstRow="1" w:lastRow="0" w:firstColumn="1" w:lastColumn="0" w:noHBand="0" w:noVBand="1"/>
      </w:tblPr>
      <w:tblGrid>
        <w:gridCol w:w="1751"/>
        <w:gridCol w:w="953"/>
        <w:gridCol w:w="1678"/>
        <w:gridCol w:w="828"/>
        <w:gridCol w:w="828"/>
        <w:gridCol w:w="1738"/>
        <w:gridCol w:w="1107"/>
        <w:gridCol w:w="1047"/>
      </w:tblGrid>
      <w:tr w:rsidR="00CD371E" w:rsidRPr="00CD371E" w:rsidTr="00CD371E">
        <w:trPr>
          <w:trHeight w:hRule="exact" w:val="399"/>
        </w:trPr>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19" w:right="-339"/>
              <w:rPr>
                <w:rFonts w:ascii="Times New Roman" w:hAnsi="Times New Roman" w:cs="Times New Roman"/>
                <w:sz w:val="28"/>
                <w:szCs w:val="28"/>
              </w:rPr>
            </w:pPr>
            <w:r w:rsidRPr="00CD371E">
              <w:rPr>
                <w:rFonts w:ascii="Times New Roman" w:hAnsi="Times New Roman" w:cs="Times New Roman"/>
                <w:sz w:val="28"/>
                <w:szCs w:val="28"/>
                <w:lang w:val="uz-Cyrl-UZ"/>
              </w:rPr>
              <w:t>Tajriba №</w:t>
            </w:r>
          </w:p>
        </w:tc>
        <w:tc>
          <w:tcPr>
            <w:tcW w:w="952"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316" w:right="-339"/>
              <w:rPr>
                <w:rFonts w:ascii="Times New Roman" w:hAnsi="Times New Roman" w:cs="Times New Roman"/>
                <w:sz w:val="28"/>
                <w:szCs w:val="28"/>
              </w:rPr>
            </w:pPr>
            <w:r w:rsidRPr="00CD371E">
              <w:rPr>
                <w:rFonts w:ascii="Times New Roman" w:hAnsi="Times New Roman" w:cs="Times New Roman"/>
                <w:sz w:val="28"/>
                <w:szCs w:val="28"/>
                <w:lang w:val="en-US"/>
              </w:rPr>
              <w:t>V</w:t>
            </w:r>
          </w:p>
        </w:tc>
        <w:tc>
          <w:tcPr>
            <w:tcW w:w="1677"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228" w:right="-339"/>
              <w:rPr>
                <w:rFonts w:ascii="Times New Roman" w:hAnsi="Times New Roman" w:cs="Times New Roman"/>
                <w:sz w:val="28"/>
                <w:szCs w:val="28"/>
                <w:vertAlign w:val="subscript"/>
              </w:rPr>
            </w:pPr>
            <w:r w:rsidRPr="00CD371E">
              <w:rPr>
                <w:rFonts w:ascii="Times New Roman" w:hAnsi="Times New Roman" w:cs="Times New Roman"/>
                <w:spacing w:val="-6"/>
                <w:sz w:val="28"/>
                <w:szCs w:val="28"/>
                <w:lang w:val="uz-Cyrl-UZ"/>
              </w:rPr>
              <w:t xml:space="preserve">    S</w:t>
            </w:r>
            <w:r w:rsidRPr="00CD371E">
              <w:rPr>
                <w:rFonts w:ascii="Times New Roman" w:hAnsi="Times New Roman" w:cs="Times New Roman"/>
                <w:spacing w:val="-6"/>
                <w:sz w:val="28"/>
                <w:szCs w:val="28"/>
                <w:vertAlign w:val="subscript"/>
                <w:lang w:val="uz-Cyrl-UZ"/>
              </w:rPr>
              <w:t>g-ekv/l</w:t>
            </w:r>
          </w:p>
        </w:tc>
        <w:tc>
          <w:tcPr>
            <w:tcW w:w="827"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9" w:right="-339"/>
              <w:rPr>
                <w:rFonts w:ascii="Times New Roman" w:hAnsi="Times New Roman" w:cs="Times New Roman"/>
                <w:sz w:val="28"/>
                <w:szCs w:val="28"/>
                <w:vertAlign w:val="subscript"/>
                <w:lang w:val="en-US"/>
              </w:rPr>
            </w:pP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V</w:t>
            </w:r>
            <w:r w:rsidRPr="00CD371E">
              <w:rPr>
                <w:rFonts w:ascii="Times New Roman" w:hAnsi="Times New Roman" w:cs="Times New Roman"/>
                <w:sz w:val="28"/>
                <w:szCs w:val="28"/>
                <w:vertAlign w:val="subscript"/>
                <w:lang w:val="en-US"/>
              </w:rPr>
              <w:t>c</w:t>
            </w:r>
          </w:p>
        </w:tc>
        <w:tc>
          <w:tcPr>
            <w:tcW w:w="827"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153" w:right="-339"/>
              <w:rPr>
                <w:rFonts w:ascii="Times New Roman" w:hAnsi="Times New Roman" w:cs="Times New Roman"/>
                <w:sz w:val="28"/>
                <w:szCs w:val="28"/>
                <w:vertAlign w:val="subscript"/>
                <w:lang w:val="en-US"/>
              </w:rPr>
            </w:pP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x</w:t>
            </w:r>
          </w:p>
        </w:tc>
        <w:tc>
          <w:tcPr>
            <w:tcW w:w="1737"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302" w:right="-339"/>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 xml:space="preserve"> χ</w:t>
            </w:r>
            <w:r w:rsidRPr="00CD371E">
              <w:rPr>
                <w:rFonts w:ascii="Times New Roman" w:hAnsi="Times New Roman" w:cs="Times New Roman"/>
                <w:sz w:val="28"/>
                <w:szCs w:val="28"/>
                <w:lang w:val="en-US"/>
              </w:rPr>
              <w:t>=χ</w:t>
            </w:r>
            <w:r w:rsidRPr="00CD371E">
              <w:rPr>
                <w:rFonts w:ascii="Times New Roman" w:hAnsi="Times New Roman" w:cs="Times New Roman"/>
                <w:sz w:val="28"/>
                <w:szCs w:val="28"/>
                <w:vertAlign w:val="subscript"/>
                <w:lang w:val="uz-Cyrl-UZ"/>
              </w:rPr>
              <w:t>eritma</w:t>
            </w:r>
          </w:p>
        </w:tc>
        <w:tc>
          <w:tcPr>
            <w:tcW w:w="1106"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367" w:right="-339"/>
              <w:rPr>
                <w:rFonts w:ascii="Times New Roman" w:hAnsi="Times New Roman" w:cs="Times New Roman"/>
                <w:sz w:val="28"/>
                <w:szCs w:val="28"/>
              </w:rPr>
            </w:pPr>
            <w:r w:rsidRPr="00CD371E">
              <w:rPr>
                <w:rFonts w:ascii="Times New Roman" w:hAnsi="Times New Roman" w:cs="Times New Roman"/>
                <w:bCs/>
                <w:iCs/>
                <w:sz w:val="28"/>
                <w:szCs w:val="28"/>
                <w:lang w:val="uz-Cyrl-UZ"/>
              </w:rPr>
              <w:t xml:space="preserve"> </w:t>
            </w:r>
            <w:r w:rsidRPr="00CD371E">
              <w:rPr>
                <w:rFonts w:ascii="Times New Roman" w:hAnsi="Times New Roman" w:cs="Times New Roman"/>
                <w:bCs/>
                <w:iCs/>
                <w:sz w:val="28"/>
                <w:szCs w:val="28"/>
                <w:lang w:val="en-US"/>
              </w:rPr>
              <w:t>χ</w:t>
            </w:r>
          </w:p>
        </w:tc>
        <w:tc>
          <w:tcPr>
            <w:tcW w:w="1046" w:type="dxa"/>
            <w:tcBorders>
              <w:top w:val="single" w:sz="6" w:space="0" w:color="auto"/>
              <w:left w:val="single" w:sz="6" w:space="0" w:color="auto"/>
              <w:bottom w:val="single" w:sz="6" w:space="0" w:color="auto"/>
              <w:right w:val="single" w:sz="6" w:space="0" w:color="auto"/>
            </w:tcBorders>
            <w:shd w:val="clear" w:color="auto" w:fill="FFFFFF"/>
            <w:hideMark/>
          </w:tcPr>
          <w:p w:rsidR="00CD371E" w:rsidRPr="00CD371E" w:rsidRDefault="00CD371E">
            <w:pPr>
              <w:widowControl w:val="0"/>
              <w:shd w:val="clear" w:color="auto" w:fill="FFFFFF"/>
              <w:autoSpaceDE w:val="0"/>
              <w:autoSpaceDN w:val="0"/>
              <w:adjustRightInd w:val="0"/>
              <w:ind w:left="135" w:right="-339"/>
              <w:rPr>
                <w:rFonts w:ascii="Times New Roman" w:hAnsi="Times New Roman" w:cs="Times New Roman"/>
                <w:sz w:val="28"/>
                <w:szCs w:val="28"/>
              </w:rPr>
            </w:pPr>
            <w:r w:rsidRPr="00CD371E">
              <w:rPr>
                <w:rFonts w:ascii="Times New Roman" w:hAnsi="Times New Roman" w:cs="Times New Roman"/>
                <w:bCs/>
                <w:iCs/>
                <w:sz w:val="28"/>
                <w:szCs w:val="28"/>
                <w:lang w:val="uz-Cyrl-UZ"/>
              </w:rPr>
              <w:t xml:space="preserve">   </w:t>
            </w:r>
            <w:r w:rsidRPr="00CD371E">
              <w:rPr>
                <w:rFonts w:ascii="Times New Roman" w:hAnsi="Times New Roman" w:cs="Times New Roman"/>
                <w:bCs/>
                <w:iCs/>
                <w:sz w:val="28"/>
                <w:szCs w:val="28"/>
                <w:lang w:val="en-US"/>
              </w:rPr>
              <w:t>λ</w:t>
            </w:r>
          </w:p>
        </w:tc>
      </w:tr>
      <w:tr w:rsidR="00CD371E" w:rsidRPr="00CD371E" w:rsidTr="00CD371E">
        <w:trPr>
          <w:trHeight w:hRule="exact" w:val="367"/>
        </w:trPr>
        <w:tc>
          <w:tcPr>
            <w:tcW w:w="1751"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r>
      <w:tr w:rsidR="00CD371E" w:rsidRPr="00CD371E" w:rsidTr="00CD371E">
        <w:trPr>
          <w:trHeight w:hRule="exact" w:val="367"/>
        </w:trPr>
        <w:tc>
          <w:tcPr>
            <w:tcW w:w="1751"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r>
      <w:tr w:rsidR="00CD371E" w:rsidRPr="00CD371E" w:rsidTr="00CD371E">
        <w:trPr>
          <w:trHeight w:hRule="exact" w:val="367"/>
        </w:trPr>
        <w:tc>
          <w:tcPr>
            <w:tcW w:w="1751"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CD371E" w:rsidRPr="00CD371E" w:rsidRDefault="00CD371E">
            <w:pPr>
              <w:widowControl w:val="0"/>
              <w:shd w:val="clear" w:color="auto" w:fill="FFFFFF"/>
              <w:autoSpaceDE w:val="0"/>
              <w:autoSpaceDN w:val="0"/>
              <w:adjustRightInd w:val="0"/>
              <w:ind w:right="-339"/>
              <w:rPr>
                <w:rFonts w:ascii="Times New Roman" w:hAnsi="Times New Roman" w:cs="Times New Roman"/>
                <w:sz w:val="28"/>
                <w:szCs w:val="28"/>
              </w:rPr>
            </w:pPr>
          </w:p>
        </w:tc>
      </w:tr>
    </w:tbl>
    <w:p w:rsidR="00CD371E" w:rsidRPr="00CD371E" w:rsidRDefault="00CD371E" w:rsidP="00CD371E">
      <w:pPr>
        <w:shd w:val="clear" w:color="auto" w:fill="FFFFFF"/>
        <w:ind w:left="74" w:right="-340" w:firstLine="709"/>
        <w:jc w:val="both"/>
        <w:rPr>
          <w:rFonts w:ascii="Times New Roman" w:hAnsi="Times New Roman" w:cs="Times New Roman"/>
          <w:spacing w:val="-5"/>
          <w:sz w:val="28"/>
          <w:szCs w:val="28"/>
          <w:lang w:val="uz-Cyrl-UZ"/>
        </w:rPr>
      </w:pPr>
    </w:p>
    <w:p w:rsidR="00CD371E" w:rsidRPr="00CD371E" w:rsidRDefault="00CD371E" w:rsidP="00CD371E">
      <w:pPr>
        <w:shd w:val="clear" w:color="auto" w:fill="FFFFFF"/>
        <w:ind w:left="74" w:right="-340" w:firstLine="709"/>
        <w:jc w:val="both"/>
        <w:rPr>
          <w:rFonts w:ascii="Times New Roman" w:hAnsi="Times New Roman" w:cs="Times New Roman"/>
          <w:sz w:val="28"/>
          <w:szCs w:val="28"/>
          <w:lang w:val="uz-Cyrl-UZ"/>
        </w:rPr>
      </w:pPr>
      <w:r w:rsidRPr="00CD371E">
        <w:rPr>
          <w:rFonts w:ascii="Times New Roman" w:hAnsi="Times New Roman" w:cs="Times New Roman"/>
          <w:spacing w:val="-5"/>
          <w:sz w:val="28"/>
          <w:szCs w:val="28"/>
          <w:lang w:val="uz-Cyrl-UZ"/>
        </w:rPr>
        <w:t xml:space="preserve">Natijalar asosida </w:t>
      </w:r>
      <w:r w:rsidRPr="00CD371E">
        <w:rPr>
          <w:rFonts w:ascii="Times New Roman" w:hAnsi="Times New Roman" w:cs="Times New Roman"/>
          <w:b/>
          <w:color w:val="0000FF"/>
          <w:spacing w:val="-5"/>
          <w:sz w:val="28"/>
          <w:szCs w:val="28"/>
          <w:lang w:val="uz-Cyrl-UZ"/>
        </w:rPr>
        <w:t>λ = f (</w:t>
      </w:r>
      <w:r w:rsidRPr="00CD371E">
        <w:rPr>
          <w:rFonts w:ascii="Times New Roman" w:hAnsi="Times New Roman" w:cs="Times New Roman"/>
          <w:b/>
          <w:color w:val="0000FF"/>
          <w:sz w:val="28"/>
          <w:szCs w:val="28"/>
          <w:lang w:val="uz-Cyrl-UZ"/>
        </w:rPr>
        <w:t>V</w:t>
      </w:r>
      <w:r w:rsidRPr="00CD371E">
        <w:rPr>
          <w:rFonts w:ascii="Times New Roman" w:hAnsi="Times New Roman" w:cs="Times New Roman"/>
          <w:b/>
          <w:color w:val="0000FF"/>
          <w:sz w:val="28"/>
          <w:szCs w:val="28"/>
          <w:vertAlign w:val="subscript"/>
          <w:lang w:val="uz-Cyrl-UZ"/>
        </w:rPr>
        <w:t>c</w:t>
      </w:r>
      <w:r w:rsidRPr="00CD371E">
        <w:rPr>
          <w:rFonts w:ascii="Times New Roman" w:hAnsi="Times New Roman" w:cs="Times New Roman"/>
          <w:b/>
          <w:color w:val="0000FF"/>
          <w:sz w:val="28"/>
          <w:szCs w:val="28"/>
          <w:lang w:val="uz-Cyrl-UZ"/>
        </w:rPr>
        <w:t>)</w:t>
      </w:r>
      <w:r w:rsidRPr="00CD371E">
        <w:rPr>
          <w:rFonts w:ascii="Times New Roman" w:hAnsi="Times New Roman" w:cs="Times New Roman"/>
          <w:sz w:val="28"/>
          <w:szCs w:val="28"/>
          <w:lang w:val="uz-Cyrl-UZ"/>
        </w:rPr>
        <w:t xml:space="preserve"> grafigi chiziladi va kuchli elektrolit eritmasi uchun </w:t>
      </w:r>
      <w:r w:rsidRPr="00CD371E">
        <w:rPr>
          <w:rFonts w:ascii="Times New Roman" w:hAnsi="Times New Roman" w:cs="Times New Roman"/>
          <w:spacing w:val="-5"/>
          <w:sz w:val="28"/>
          <w:szCs w:val="28"/>
          <w:lang w:val="uz-Cyrl-UZ"/>
        </w:rPr>
        <w:t xml:space="preserve"> </w:t>
      </w:r>
      <w:r w:rsidR="0042551A"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9A2A99">
        <w:rPr>
          <w:rFonts w:ascii="Times New Roman" w:hAnsi="Times New Roman" w:cs="Times New Roman"/>
          <w:position w:val="-6"/>
          <w:sz w:val="28"/>
          <w:szCs w:val="28"/>
        </w:rPr>
        <w:pict>
          <v:shape id="_x0000_i1347" type="#_x0000_t75" style="width:18pt;height:16.5pt" equationxml="&lt;">
            <v:imagedata r:id="rId626" o:title="" chromakey="white"/>
          </v:shape>
        </w:pict>
      </w:r>
      <w:r w:rsidRPr="00CD371E">
        <w:rPr>
          <w:rFonts w:ascii="Times New Roman" w:hAnsi="Times New Roman" w:cs="Times New Roman"/>
          <w:sz w:val="28"/>
          <w:szCs w:val="28"/>
          <w:lang w:val="uz-Cyrl-UZ"/>
        </w:rPr>
        <w:instrText xml:space="preserve"> </w:instrText>
      </w:r>
      <w:r w:rsidR="0042551A" w:rsidRPr="00CD371E">
        <w:rPr>
          <w:rFonts w:ascii="Times New Roman" w:hAnsi="Times New Roman" w:cs="Times New Roman"/>
          <w:sz w:val="28"/>
          <w:szCs w:val="28"/>
          <w:lang w:val="uz-Cyrl-UZ"/>
        </w:rPr>
        <w:fldChar w:fldCharType="separate"/>
      </w:r>
      <w:r w:rsidR="009A2A99">
        <w:rPr>
          <w:rFonts w:ascii="Times New Roman" w:hAnsi="Times New Roman" w:cs="Times New Roman"/>
          <w:position w:val="-6"/>
          <w:sz w:val="28"/>
          <w:szCs w:val="28"/>
        </w:rPr>
        <w:pict>
          <v:shape id="_x0000_i1348" type="#_x0000_t75" style="width:18pt;height:16.5pt" equationxml="&lt;">
            <v:imagedata r:id="rId626" o:title="" chromakey="white"/>
          </v:shape>
        </w:pict>
      </w:r>
      <w:r w:rsidR="0042551A"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ning qiymati topiladi.</w:t>
      </w:r>
    </w:p>
    <w:p w:rsidR="00CD371E" w:rsidRPr="00CD371E" w:rsidRDefault="00CD371E" w:rsidP="00CD371E">
      <w:pPr>
        <w:shd w:val="clear" w:color="auto" w:fill="FFFFFF"/>
        <w:ind w:left="74" w:right="-340" w:firstLine="709"/>
        <w:jc w:val="both"/>
        <w:rPr>
          <w:rFonts w:ascii="Times New Roman" w:hAnsi="Times New Roman" w:cs="Times New Roman"/>
          <w:sz w:val="28"/>
          <w:szCs w:val="28"/>
          <w:lang w:val="uz-Cyrl-UZ"/>
        </w:rPr>
      </w:pPr>
    </w:p>
    <w:p w:rsidR="00CD371E" w:rsidRPr="00CD371E" w:rsidRDefault="009A2A99" w:rsidP="00CD371E">
      <w:pPr>
        <w:shd w:val="clear" w:color="auto" w:fill="FFFFFF"/>
        <w:ind w:left="74" w:right="-340" w:firstLine="709"/>
        <w:jc w:val="both"/>
        <w:rPr>
          <w:rFonts w:ascii="Times New Roman" w:hAnsi="Times New Roman" w:cs="Times New Roman"/>
          <w:spacing w:val="-5"/>
          <w:sz w:val="28"/>
          <w:szCs w:val="28"/>
          <w:lang w:val="uz-Cyrl-UZ"/>
        </w:rPr>
      </w:pPr>
      <w:r>
        <w:rPr>
          <w:rFonts w:ascii="Times New Roman" w:hAnsi="Times New Roman" w:cs="Times New Roman"/>
          <w:sz w:val="28"/>
          <w:szCs w:val="28"/>
        </w:rPr>
        <w:pict>
          <v:shape id="Рисунок 0" o:spid="_x0000_s1447" type="#_x0000_t75" alt="grafik.bmp" style="position:absolute;left:0;text-align:left;margin-left:0;margin-top:.3pt;width:370.5pt;height:204pt;z-index:252035072;visibility:visible;mso-position-horizontal:center">
            <v:imagedata r:id="rId633" o:title="grafik"/>
          </v:shape>
        </w:pict>
      </w: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p>
    <w:p w:rsidR="00CD371E" w:rsidRPr="00CD371E" w:rsidRDefault="00CD371E" w:rsidP="00CD371E">
      <w:pPr>
        <w:shd w:val="clear" w:color="auto" w:fill="FFFFFF"/>
        <w:ind w:left="17" w:right="-340" w:firstLine="71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4"/>
          <w:sz w:val="28"/>
          <w:szCs w:val="28"/>
          <w:lang w:val="uz-Cyrl-UZ"/>
        </w:rPr>
        <w:t>SHuningdek kuchsiz elektrolitlarning dissotsiyalanish konstantasi</w:t>
      </w:r>
      <w:r w:rsidRPr="00CD371E">
        <w:rPr>
          <w:rFonts w:ascii="Times New Roman" w:hAnsi="Times New Roman" w:cs="Times New Roman"/>
          <w:spacing w:val="-5"/>
          <w:sz w:val="28"/>
          <w:szCs w:val="28"/>
          <w:lang w:val="uz-Cyrl-UZ"/>
        </w:rPr>
        <w:t xml:space="preserve">ni temperaturaga bog‘liqligidan foydalanib, bir qator termodinamik </w:t>
      </w:r>
      <w:r w:rsidRPr="00CD371E">
        <w:rPr>
          <w:rFonts w:ascii="Times New Roman" w:hAnsi="Times New Roman" w:cs="Times New Roman"/>
          <w:spacing w:val="-1"/>
          <w:sz w:val="28"/>
          <w:szCs w:val="28"/>
          <w:lang w:val="uz-Cyrl-UZ"/>
        </w:rPr>
        <w:t>funksiyalarni hisoblash mumkin. Qaytar va izotermik ravishda ketadi</w:t>
      </w:r>
      <w:r w:rsidRPr="00CD371E">
        <w:rPr>
          <w:rFonts w:ascii="Times New Roman" w:hAnsi="Times New Roman" w:cs="Times New Roman"/>
          <w:spacing w:val="-5"/>
          <w:sz w:val="28"/>
          <w:szCs w:val="28"/>
          <w:lang w:val="uz-Cyrl-UZ"/>
        </w:rPr>
        <w:t>gan dissotsiyalanish jarayonining maksimal foydali ishini quyidagi teng</w:t>
      </w:r>
      <w:r w:rsidRPr="00CD371E">
        <w:rPr>
          <w:rFonts w:ascii="Times New Roman" w:hAnsi="Times New Roman" w:cs="Times New Roman"/>
          <w:sz w:val="28"/>
          <w:szCs w:val="28"/>
          <w:lang w:val="uz-Cyrl-UZ"/>
        </w:rPr>
        <w:t>lamadan topish mumkin:</w:t>
      </w:r>
    </w:p>
    <w:p w:rsidR="00CD371E" w:rsidRPr="00CD371E" w:rsidRDefault="00CD371E" w:rsidP="00CD371E">
      <w:pPr>
        <w:shd w:val="clear" w:color="auto" w:fill="FFFFFF"/>
        <w:ind w:left="17" w:right="-340" w:firstLine="714"/>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A</w:t>
      </w:r>
      <w:r w:rsidRPr="00CD371E">
        <w:rPr>
          <w:rFonts w:ascii="Times New Roman" w:hAnsi="Times New Roman" w:cs="Times New Roman"/>
          <w:sz w:val="28"/>
          <w:szCs w:val="28"/>
          <w:vertAlign w:val="subscript"/>
          <w:lang w:val="uz-Cyrl-UZ"/>
        </w:rPr>
        <w:t>max</w:t>
      </w:r>
      <w:r w:rsidRPr="00CD371E">
        <w:rPr>
          <w:rFonts w:ascii="Times New Roman" w:hAnsi="Times New Roman" w:cs="Times New Roman"/>
          <w:sz w:val="28"/>
          <w:szCs w:val="28"/>
          <w:lang w:val="uz-Cyrl-UZ"/>
        </w:rPr>
        <w:t xml:space="preserve"> = -∆G</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uz-Cyrl-UZ"/>
        </w:rPr>
        <w:t xml:space="preserve"> = RT lnK</w:t>
      </w:r>
    </w:p>
    <w:p w:rsidR="00CD371E" w:rsidRPr="00CD371E" w:rsidRDefault="00CD371E" w:rsidP="00CD371E">
      <w:pPr>
        <w:shd w:val="clear" w:color="auto" w:fill="FFFFFF"/>
        <w:ind w:left="51" w:right="-339" w:firstLine="646"/>
        <w:jc w:val="both"/>
        <w:rPr>
          <w:rFonts w:ascii="Times New Roman" w:hAnsi="Times New Roman" w:cs="Times New Roman"/>
          <w:sz w:val="28"/>
          <w:szCs w:val="28"/>
          <w:lang w:val="uz-Cyrl-UZ"/>
        </w:rPr>
      </w:pPr>
      <w:r w:rsidRPr="00CD371E">
        <w:rPr>
          <w:rFonts w:ascii="Times New Roman" w:hAnsi="Times New Roman" w:cs="Times New Roman"/>
          <w:spacing w:val="-7"/>
          <w:sz w:val="28"/>
          <w:szCs w:val="28"/>
          <w:lang w:val="uz-Cyrl-UZ"/>
        </w:rPr>
        <w:lastRenderedPageBreak/>
        <w:t xml:space="preserve">Agar bir necha temperaturadagi dissotsiyalanish konstantasi ma’lum </w:t>
      </w:r>
      <w:r w:rsidRPr="00CD371E">
        <w:rPr>
          <w:rFonts w:ascii="Times New Roman" w:hAnsi="Times New Roman" w:cs="Times New Roman"/>
          <w:spacing w:val="-4"/>
          <w:sz w:val="28"/>
          <w:szCs w:val="28"/>
          <w:lang w:val="uz-Cyrl-UZ"/>
        </w:rPr>
        <w:t>bo‘lsa, Vant-Goffning izobara tenglamasidan dissotsiyalanish jarayoni</w:t>
      </w:r>
      <w:r w:rsidRPr="00CD371E">
        <w:rPr>
          <w:rFonts w:ascii="Times New Roman" w:hAnsi="Times New Roman" w:cs="Times New Roman"/>
          <w:sz w:val="28"/>
          <w:szCs w:val="28"/>
          <w:lang w:val="uz-Cyrl-UZ"/>
        </w:rPr>
        <w:t>ning issiqlik effektini hisoblash mumkin.</w:t>
      </w:r>
    </w:p>
    <w:p w:rsidR="00CD371E" w:rsidRPr="00CD371E" w:rsidRDefault="009A2A99" w:rsidP="00CD371E">
      <w:pPr>
        <w:shd w:val="clear" w:color="auto" w:fill="FFFFFF"/>
        <w:ind w:right="-329" w:firstLine="851"/>
        <w:jc w:val="center"/>
        <w:rPr>
          <w:rFonts w:ascii="Times New Roman" w:hAnsi="Times New Roman" w:cs="Times New Roman"/>
          <w:sz w:val="28"/>
          <w:szCs w:val="28"/>
          <w:vertAlign w:val="subscript"/>
          <w:lang w:val="en-US"/>
        </w:rPr>
      </w:pPr>
      <w:r>
        <w:rPr>
          <w:rFonts w:ascii="Times New Roman" w:hAnsi="Times New Roman" w:cs="Times New Roman"/>
          <w:sz w:val="28"/>
          <w:szCs w:val="28"/>
        </w:rPr>
        <w:pict>
          <v:shape id="_x0000_i1349" type="#_x0000_t75" style="width:133.5pt;height:36pt" equationxml="&lt;">
            <v:imagedata r:id="rId634" o:title="" chromakey="white"/>
          </v:shape>
        </w:pict>
      </w:r>
    </w:p>
    <w:p w:rsidR="00CD371E" w:rsidRPr="00CD371E" w:rsidRDefault="00CD371E" w:rsidP="00CD371E">
      <w:pPr>
        <w:shd w:val="clear" w:color="auto" w:fill="FFFFFF"/>
        <w:ind w:left="17" w:right="-340" w:firstLine="714"/>
        <w:rPr>
          <w:rFonts w:ascii="Times New Roman" w:hAnsi="Times New Roman" w:cs="Times New Roman"/>
          <w:sz w:val="28"/>
          <w:szCs w:val="28"/>
          <w:lang w:val="uz-Cyrl-UZ"/>
        </w:rPr>
      </w:pPr>
    </w:p>
    <w:p w:rsidR="00CD371E" w:rsidRPr="00CD371E" w:rsidRDefault="00CD371E" w:rsidP="00CD371E">
      <w:pPr>
        <w:shd w:val="clear" w:color="auto" w:fill="FFFFFF"/>
        <w:ind w:right="-329"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bu erda: K</w:t>
      </w:r>
      <w:r w:rsidRPr="00CD371E">
        <w:rPr>
          <w:rFonts w:ascii="Times New Roman" w:hAnsi="Times New Roman" w:cs="Times New Roman"/>
          <w:sz w:val="28"/>
          <w:szCs w:val="28"/>
          <w:vertAlign w:val="subscript"/>
          <w:lang w:val="uz-Cyrl-UZ"/>
        </w:rPr>
        <w:t xml:space="preserve">1 </w:t>
      </w:r>
      <w:r w:rsidRPr="00CD371E">
        <w:rPr>
          <w:rFonts w:ascii="Times New Roman" w:hAnsi="Times New Roman" w:cs="Times New Roman"/>
          <w:sz w:val="28"/>
          <w:szCs w:val="28"/>
          <w:lang w:val="uz-Cyrl-UZ"/>
        </w:rPr>
        <w:t>va K</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 turli temperaturadagi dissotsiyalanish konstantasi;  </w:t>
      </w:r>
      <w:r w:rsidRPr="00CD371E">
        <w:rPr>
          <w:rFonts w:ascii="Cambria Math" w:hAnsi="Cambria Math" w:cs="Cambria Math"/>
          <w:sz w:val="28"/>
          <w:szCs w:val="28"/>
          <w:lang w:val="uz-Cyrl-UZ"/>
        </w:rPr>
        <w:t>△</w:t>
      </w:r>
      <w:r w:rsidRPr="00CD371E">
        <w:rPr>
          <w:rFonts w:ascii="Times New Roman" w:hAnsi="Times New Roman" w:cs="Times New Roman"/>
          <w:sz w:val="28"/>
          <w:szCs w:val="28"/>
          <w:lang w:val="uz-Cyrl-UZ"/>
        </w:rPr>
        <w:t>N</w:t>
      </w:r>
      <w:r w:rsidRPr="00CD371E">
        <w:rPr>
          <w:rFonts w:ascii="Times New Roman" w:hAnsi="Times New Roman" w:cs="Times New Roman"/>
          <w:sz w:val="28"/>
          <w:szCs w:val="28"/>
          <w:vertAlign w:val="superscript"/>
          <w:lang w:val="uz-Cyrl-UZ"/>
        </w:rPr>
        <w:t xml:space="preserve">0 </w:t>
      </w:r>
      <w:r w:rsidRPr="00CD371E">
        <w:rPr>
          <w:rFonts w:ascii="Times New Roman" w:hAnsi="Times New Roman" w:cs="Times New Roman"/>
          <w:sz w:val="28"/>
          <w:szCs w:val="28"/>
          <w:lang w:val="uz-Cyrl-UZ"/>
        </w:rPr>
        <w:t>– jarayonning issiqlik effekti, kal / mol yoki J/mol. ∆N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uz-Cyrl-UZ"/>
        </w:rPr>
        <w:t xml:space="preserve"> ning qiymatini lgK = f (1/T) ga bog‘lanishni grafik ko‘rinishidan aniqlasa bo‘ladi, chunki</w:t>
      </w:r>
    </w:p>
    <w:p w:rsidR="00CD371E" w:rsidRPr="00CD371E" w:rsidRDefault="00CD371E" w:rsidP="00CD371E">
      <w:pPr>
        <w:shd w:val="clear" w:color="auto" w:fill="FFFFFF"/>
        <w:ind w:right="-329"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2,3 lgK = -∆N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RT + const</w:t>
      </w:r>
    </w:p>
    <w:p w:rsidR="00CD371E" w:rsidRPr="00CD371E" w:rsidRDefault="00CD371E" w:rsidP="00CD371E">
      <w:pPr>
        <w:shd w:val="clear" w:color="auto" w:fill="FFFFFF"/>
        <w:ind w:right="-329"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en-US"/>
        </w:rPr>
        <w:t xml:space="preserve"> = 2,303Rlgβ.</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bu erda: </w:t>
      </w:r>
      <w:r w:rsidRPr="00CD371E">
        <w:rPr>
          <w:rFonts w:ascii="Times New Roman" w:hAnsi="Times New Roman" w:cs="Times New Roman"/>
          <w:sz w:val="28"/>
          <w:szCs w:val="28"/>
          <w:lang w:val="en-US"/>
        </w:rPr>
        <w:t>β</w:t>
      </w:r>
      <w:r w:rsidRPr="00CD371E">
        <w:rPr>
          <w:rFonts w:ascii="Times New Roman" w:hAnsi="Times New Roman" w:cs="Times New Roman"/>
          <w:sz w:val="28"/>
          <w:szCs w:val="28"/>
          <w:lang w:val="uz-Cyrl-UZ"/>
        </w:rPr>
        <w:t xml:space="preserve"> – to‘g‘ri chiziqning abssissalar o‘qiga tushish burchagi.</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∆G = ∆H - T∆S tenglamadan izobarik-izotermik potensial (</w:t>
      </w:r>
      <w:r w:rsidRPr="00CD371E">
        <w:rPr>
          <w:rFonts w:ascii="Cambria Math" w:hAnsi="Cambria Math" w:cs="Cambria Math"/>
          <w:sz w:val="28"/>
          <w:szCs w:val="28"/>
          <w:lang w:val="uz-Cyrl-UZ"/>
        </w:rPr>
        <w:t>△</w:t>
      </w:r>
      <w:r w:rsidRPr="00CD371E">
        <w:rPr>
          <w:rFonts w:ascii="Times New Roman" w:hAnsi="Times New Roman" w:cs="Times New Roman"/>
          <w:sz w:val="28"/>
          <w:szCs w:val="28"/>
          <w:lang w:val="uz-Cyrl-UZ"/>
        </w:rPr>
        <w:t>G) ning qiymati ma’lum bo‘lsa, entropiyaning o‘zgarishini topish mumkin:</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∆S </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en-US"/>
        </w:rPr>
        <w:t xml:space="preserve"> - </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 xml:space="preserve">/T, </w:t>
      </w:r>
      <w:r w:rsidRPr="00CD371E">
        <w:rPr>
          <w:rFonts w:ascii="Times New Roman" w:hAnsi="Times New Roman" w:cs="Times New Roman"/>
          <w:sz w:val="28"/>
          <w:szCs w:val="28"/>
          <w:lang w:val="uz-Cyrl-UZ"/>
        </w:rPr>
        <w:t>kal/mol·grad yoki J/ mol·grad.</w:t>
      </w:r>
    </w:p>
    <w:p w:rsidR="00CD371E" w:rsidRPr="00CD371E" w:rsidRDefault="00CD371E" w:rsidP="00CD371E">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7"/>
          <w:sz w:val="28"/>
          <w:szCs w:val="28"/>
          <w:lang w:val="uz-Cyrl-UZ"/>
        </w:rPr>
        <w:t xml:space="preserve">Bu yo‘l bilan qiyin eruvchi moddalarning erigandagi termodinamik </w:t>
      </w:r>
      <w:r w:rsidRPr="00CD371E">
        <w:rPr>
          <w:rFonts w:ascii="Times New Roman" w:hAnsi="Times New Roman" w:cs="Times New Roman"/>
          <w:spacing w:val="-4"/>
          <w:sz w:val="28"/>
          <w:szCs w:val="28"/>
          <w:lang w:val="uz-Cyrl-UZ"/>
        </w:rPr>
        <w:t xml:space="preserve">funksiyalarining o‘zgarishini hisoblasa bo‘ladi, faqat K ning o‘rniga </w:t>
      </w:r>
      <w:r w:rsidRPr="00CD371E">
        <w:rPr>
          <w:rFonts w:ascii="Times New Roman" w:hAnsi="Times New Roman" w:cs="Times New Roman"/>
          <w:spacing w:val="-2"/>
          <w:sz w:val="28"/>
          <w:szCs w:val="28"/>
          <w:lang w:val="uz-Cyrl-UZ"/>
        </w:rPr>
        <w:t>to‘yingan eritmalarning elektr o‘tkazuvchanligidan aniqlangan eruvchan</w:t>
      </w:r>
      <w:r w:rsidRPr="00CD371E">
        <w:rPr>
          <w:rFonts w:ascii="Times New Roman" w:hAnsi="Times New Roman" w:cs="Times New Roman"/>
          <w:sz w:val="28"/>
          <w:szCs w:val="28"/>
          <w:lang w:val="uz-Cyrl-UZ"/>
        </w:rPr>
        <w:t>lik ko‘paytmasi qo‘yiladi.</w:t>
      </w:r>
    </w:p>
    <w:p w:rsidR="00CD371E" w:rsidRPr="00CD371E" w:rsidRDefault="00CD371E" w:rsidP="00CD371E">
      <w:pPr>
        <w:shd w:val="clear" w:color="auto" w:fill="FFFFFF"/>
        <w:ind w:right="-328" w:firstLine="709"/>
        <w:jc w:val="both"/>
        <w:rPr>
          <w:rFonts w:ascii="Times New Roman" w:hAnsi="Times New Roman" w:cs="Times New Roman"/>
          <w:sz w:val="28"/>
          <w:szCs w:val="28"/>
          <w:lang w:val="uz-Cyrl-UZ"/>
        </w:rPr>
      </w:pPr>
    </w:p>
    <w:p w:rsidR="00CD371E" w:rsidRPr="00CD371E" w:rsidRDefault="00CD371E" w:rsidP="00CD371E">
      <w:pPr>
        <w:shd w:val="clear" w:color="auto" w:fill="FFFFFF"/>
        <w:ind w:right="-328" w:firstLine="709"/>
        <w:jc w:val="center"/>
        <w:rPr>
          <w:rFonts w:ascii="Times New Roman" w:hAnsi="Times New Roman" w:cs="Times New Roman"/>
          <w:b/>
          <w:sz w:val="28"/>
          <w:szCs w:val="28"/>
          <w:u w:val="single"/>
          <w:lang w:val="uz-Cyrl-UZ"/>
        </w:rPr>
      </w:pPr>
      <w:r w:rsidRPr="00CD371E">
        <w:rPr>
          <w:rFonts w:ascii="Times New Roman" w:hAnsi="Times New Roman" w:cs="Times New Roman"/>
          <w:b/>
          <w:sz w:val="28"/>
          <w:szCs w:val="28"/>
          <w:u w:val="single"/>
          <w:lang w:val="uz-Cyrl-UZ"/>
        </w:rPr>
        <w:t>Joriy nazorat savollari:</w:t>
      </w:r>
    </w:p>
    <w:p w:rsidR="00CD371E" w:rsidRPr="00CD371E" w:rsidRDefault="00CD371E" w:rsidP="00CD371E">
      <w:pPr>
        <w:widowControl w:val="0"/>
        <w:numPr>
          <w:ilvl w:val="0"/>
          <w:numId w:val="71"/>
        </w:numPr>
        <w:shd w:val="clear" w:color="auto" w:fill="FFFFFF"/>
        <w:tabs>
          <w:tab w:val="left" w:pos="1101"/>
        </w:tabs>
        <w:autoSpaceDE w:val="0"/>
        <w:autoSpaceDN w:val="0"/>
        <w:adjustRightInd w:val="0"/>
        <w:spacing w:before="5" w:after="0" w:line="240" w:lineRule="auto"/>
        <w:ind w:left="19" w:right="-328" w:firstLine="743"/>
        <w:jc w:val="both"/>
        <w:rPr>
          <w:rFonts w:ascii="Times New Roman" w:hAnsi="Times New Roman" w:cs="Times New Roman"/>
          <w:spacing w:val="-24"/>
          <w:sz w:val="28"/>
          <w:szCs w:val="28"/>
          <w:lang w:val="uz-Cyrl-UZ"/>
        </w:rPr>
      </w:pPr>
      <w:r w:rsidRPr="00CD371E">
        <w:rPr>
          <w:rFonts w:ascii="Times New Roman" w:hAnsi="Times New Roman" w:cs="Times New Roman"/>
          <w:spacing w:val="-4"/>
          <w:sz w:val="28"/>
          <w:szCs w:val="28"/>
          <w:lang w:val="uz-Cyrl-UZ"/>
        </w:rPr>
        <w:t xml:space="preserve">Noelektrolit va elektrolit eritmalar. Elektrolit eritmalar xossasining noelektrolit eritmalar qonunlaridan chetlanishi. Izotonik </w:t>
      </w:r>
      <w:r w:rsidRPr="00CD371E">
        <w:rPr>
          <w:rFonts w:ascii="Times New Roman" w:hAnsi="Times New Roman" w:cs="Times New Roman"/>
          <w:sz w:val="28"/>
          <w:szCs w:val="28"/>
          <w:lang w:val="uz-Cyrl-UZ"/>
        </w:rPr>
        <w:t>koeffitsient.</w:t>
      </w:r>
    </w:p>
    <w:p w:rsidR="00CD371E" w:rsidRPr="00CD371E" w:rsidRDefault="00CD371E" w:rsidP="00CD371E">
      <w:pPr>
        <w:widowControl w:val="0"/>
        <w:numPr>
          <w:ilvl w:val="0"/>
          <w:numId w:val="71"/>
        </w:numPr>
        <w:shd w:val="clear" w:color="auto" w:fill="FFFFFF"/>
        <w:tabs>
          <w:tab w:val="left" w:pos="1101"/>
        </w:tabs>
        <w:autoSpaceDE w:val="0"/>
        <w:autoSpaceDN w:val="0"/>
        <w:adjustRightInd w:val="0"/>
        <w:spacing w:before="5" w:after="0" w:line="240" w:lineRule="auto"/>
        <w:ind w:left="762" w:right="-328"/>
        <w:rPr>
          <w:rFonts w:ascii="Times New Roman" w:hAnsi="Times New Roman" w:cs="Times New Roman"/>
          <w:spacing w:val="-12"/>
          <w:sz w:val="28"/>
          <w:szCs w:val="28"/>
          <w:lang w:val="uz-Cyrl-UZ"/>
        </w:rPr>
      </w:pPr>
      <w:r w:rsidRPr="00CD371E">
        <w:rPr>
          <w:rFonts w:ascii="Times New Roman" w:hAnsi="Times New Roman" w:cs="Times New Roman"/>
          <w:spacing w:val="-3"/>
          <w:sz w:val="28"/>
          <w:szCs w:val="28"/>
          <w:lang w:val="uz-Cyrl-UZ"/>
        </w:rPr>
        <w:t>Elektrolit eritmalarining dissotsiatsiyalanish sabablari.</w:t>
      </w:r>
    </w:p>
    <w:p w:rsidR="00CD371E" w:rsidRPr="00CD371E" w:rsidRDefault="00CD371E" w:rsidP="00CD371E">
      <w:pPr>
        <w:widowControl w:val="0"/>
        <w:numPr>
          <w:ilvl w:val="0"/>
          <w:numId w:val="71"/>
        </w:numPr>
        <w:shd w:val="clear" w:color="auto" w:fill="FFFFFF"/>
        <w:tabs>
          <w:tab w:val="left" w:pos="1101"/>
        </w:tabs>
        <w:autoSpaceDE w:val="0"/>
        <w:autoSpaceDN w:val="0"/>
        <w:adjustRightInd w:val="0"/>
        <w:spacing w:before="5" w:after="0" w:line="240" w:lineRule="auto"/>
        <w:ind w:left="19" w:right="-328" w:firstLine="743"/>
        <w:jc w:val="both"/>
        <w:rPr>
          <w:rFonts w:ascii="Times New Roman" w:hAnsi="Times New Roman" w:cs="Times New Roman"/>
          <w:spacing w:val="-14"/>
          <w:sz w:val="28"/>
          <w:szCs w:val="28"/>
          <w:lang w:val="uz-Cyrl-UZ"/>
        </w:rPr>
      </w:pPr>
      <w:r w:rsidRPr="00CD371E">
        <w:rPr>
          <w:rFonts w:ascii="Times New Roman" w:hAnsi="Times New Roman" w:cs="Times New Roman"/>
          <w:spacing w:val="-3"/>
          <w:sz w:val="28"/>
          <w:szCs w:val="28"/>
          <w:lang w:val="uz-Cyrl-UZ"/>
        </w:rPr>
        <w:t>Elektrolitik dissotsiatsiyalanish nazariyalari (Arrenius, Kab</w:t>
      </w:r>
      <w:r w:rsidRPr="00CD371E">
        <w:rPr>
          <w:rFonts w:ascii="Times New Roman" w:hAnsi="Times New Roman" w:cs="Times New Roman"/>
          <w:sz w:val="28"/>
          <w:szCs w:val="28"/>
          <w:lang w:val="uz-Cyrl-UZ"/>
        </w:rPr>
        <w:t xml:space="preserve">lukov va     </w:t>
      </w:r>
    </w:p>
    <w:p w:rsidR="00CD371E" w:rsidRPr="00CD371E" w:rsidRDefault="00CD371E" w:rsidP="00CD371E">
      <w:pPr>
        <w:shd w:val="clear" w:color="auto" w:fill="FFFFFF"/>
        <w:tabs>
          <w:tab w:val="left" w:pos="1101"/>
        </w:tabs>
        <w:spacing w:before="5"/>
        <w:ind w:left="762" w:right="-328"/>
        <w:jc w:val="both"/>
        <w:rPr>
          <w:rFonts w:ascii="Times New Roman" w:hAnsi="Times New Roman" w:cs="Times New Roman"/>
          <w:spacing w:val="-14"/>
          <w:sz w:val="28"/>
          <w:szCs w:val="28"/>
          <w:lang w:val="uz-Cyrl-UZ"/>
        </w:rPr>
      </w:pPr>
    </w:p>
    <w:p w:rsidR="00CD371E" w:rsidRPr="00CD371E" w:rsidRDefault="00CD371E" w:rsidP="00CD371E">
      <w:pPr>
        <w:shd w:val="clear" w:color="auto" w:fill="FFFFFF"/>
        <w:tabs>
          <w:tab w:val="left" w:pos="1101"/>
        </w:tabs>
        <w:spacing w:before="5"/>
        <w:ind w:right="-32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boshqalar).</w:t>
      </w:r>
    </w:p>
    <w:p w:rsidR="00CD371E" w:rsidRPr="00CD371E" w:rsidRDefault="00CD371E" w:rsidP="00CD371E">
      <w:pPr>
        <w:shd w:val="clear" w:color="auto" w:fill="FFFFFF"/>
        <w:tabs>
          <w:tab w:val="left" w:pos="1291"/>
          <w:tab w:val="left" w:pos="9072"/>
        </w:tabs>
        <w:ind w:right="-328" w:firstLine="709"/>
        <w:jc w:val="both"/>
        <w:rPr>
          <w:rFonts w:ascii="Times New Roman" w:hAnsi="Times New Roman" w:cs="Times New Roman"/>
          <w:sz w:val="28"/>
          <w:szCs w:val="28"/>
          <w:lang w:val="uz-Cyrl-UZ"/>
        </w:rPr>
      </w:pPr>
      <w:r w:rsidRPr="00CD371E">
        <w:rPr>
          <w:rFonts w:ascii="Times New Roman" w:hAnsi="Times New Roman" w:cs="Times New Roman"/>
          <w:spacing w:val="-12"/>
          <w:sz w:val="28"/>
          <w:szCs w:val="28"/>
          <w:lang w:val="uz-Cyrl-UZ"/>
        </w:rPr>
        <w:t>4.</w:t>
      </w:r>
      <w:r w:rsidRPr="00CD371E">
        <w:rPr>
          <w:rFonts w:ascii="Times New Roman" w:hAnsi="Times New Roman" w:cs="Times New Roman"/>
          <w:sz w:val="28"/>
          <w:szCs w:val="28"/>
          <w:lang w:val="uz-Cyrl-UZ"/>
        </w:rPr>
        <w:t xml:space="preserve">  Dissotsiatsiyalanish darajasi. Uning konsentratsiya bilan o‘zgarishi.</w:t>
      </w:r>
    </w:p>
    <w:p w:rsidR="00CD371E" w:rsidRPr="00CD371E" w:rsidRDefault="00CD371E" w:rsidP="00CD371E">
      <w:pPr>
        <w:shd w:val="clear" w:color="auto" w:fill="FFFFFF"/>
        <w:tabs>
          <w:tab w:val="left" w:pos="1138"/>
          <w:tab w:val="left" w:pos="9072"/>
        </w:tabs>
        <w:ind w:right="-328" w:firstLine="709"/>
        <w:jc w:val="both"/>
        <w:rPr>
          <w:rFonts w:ascii="Times New Roman" w:hAnsi="Times New Roman" w:cs="Times New Roman"/>
          <w:spacing w:val="-2"/>
          <w:sz w:val="28"/>
          <w:szCs w:val="28"/>
          <w:lang w:val="uz-Cyrl-UZ"/>
        </w:rPr>
      </w:pPr>
      <w:r w:rsidRPr="00CD371E">
        <w:rPr>
          <w:rFonts w:ascii="Times New Roman" w:hAnsi="Times New Roman" w:cs="Times New Roman"/>
          <w:spacing w:val="-12"/>
          <w:sz w:val="28"/>
          <w:szCs w:val="28"/>
          <w:lang w:val="uz-Cyrl-UZ"/>
        </w:rPr>
        <w:t xml:space="preserve">5. </w:t>
      </w:r>
      <w:r w:rsidRPr="00CD371E">
        <w:rPr>
          <w:rFonts w:ascii="Times New Roman" w:hAnsi="Times New Roman" w:cs="Times New Roman"/>
          <w:spacing w:val="-3"/>
          <w:sz w:val="28"/>
          <w:szCs w:val="28"/>
          <w:lang w:val="uz-Cyrl-UZ"/>
        </w:rPr>
        <w:t>Dissotsiatsiyalanish konstantasi. Dissotsiatsiyalanish konstanta</w:t>
      </w:r>
      <w:r w:rsidRPr="00CD371E">
        <w:rPr>
          <w:rFonts w:ascii="Times New Roman" w:hAnsi="Times New Roman" w:cs="Times New Roman"/>
          <w:spacing w:val="-2"/>
          <w:sz w:val="28"/>
          <w:szCs w:val="28"/>
          <w:lang w:val="uz-Cyrl-UZ"/>
        </w:rPr>
        <w:t>sining dissotsiatsiyalanish darajasi bilan bog‘liqligi.</w:t>
      </w:r>
    </w:p>
    <w:p w:rsidR="00CD371E" w:rsidRPr="00CD371E" w:rsidRDefault="00CD371E" w:rsidP="00CD371E">
      <w:pPr>
        <w:shd w:val="clear" w:color="auto" w:fill="FFFFFF"/>
        <w:tabs>
          <w:tab w:val="left" w:pos="1138"/>
          <w:tab w:val="left" w:pos="9072"/>
        </w:tabs>
        <w:ind w:right="-328" w:firstLine="709"/>
        <w:jc w:val="both"/>
        <w:rPr>
          <w:rFonts w:ascii="Times New Roman" w:hAnsi="Times New Roman" w:cs="Times New Roman"/>
          <w:sz w:val="28"/>
          <w:szCs w:val="28"/>
          <w:lang w:val="uz-Cyrl-UZ"/>
        </w:rPr>
      </w:pPr>
      <w:r w:rsidRPr="00CD371E">
        <w:rPr>
          <w:rFonts w:ascii="Times New Roman" w:hAnsi="Times New Roman" w:cs="Times New Roman"/>
          <w:spacing w:val="-2"/>
          <w:sz w:val="28"/>
          <w:szCs w:val="28"/>
          <w:lang w:val="uz-Cyrl-UZ"/>
        </w:rPr>
        <w:lastRenderedPageBreak/>
        <w:t xml:space="preserve">6. </w:t>
      </w:r>
      <w:r w:rsidRPr="00CD371E">
        <w:rPr>
          <w:rFonts w:ascii="Times New Roman" w:hAnsi="Times New Roman" w:cs="Times New Roman"/>
          <w:sz w:val="28"/>
          <w:szCs w:val="28"/>
          <w:lang w:val="uz-Cyrl-UZ"/>
        </w:rPr>
        <w:t>Ekvivalent elektr o‘tkazuvchanlik, uning konsentratsiyaga bog‘liqligi, suyultirish bilan o‘zgarishi.</w:t>
      </w:r>
    </w:p>
    <w:p w:rsidR="00CD371E" w:rsidRPr="00CD371E" w:rsidRDefault="00CD371E" w:rsidP="00CD371E">
      <w:pPr>
        <w:pStyle w:val="a9"/>
        <w:widowControl w:val="0"/>
        <w:numPr>
          <w:ilvl w:val="0"/>
          <w:numId w:val="72"/>
        </w:numPr>
        <w:shd w:val="clear" w:color="auto" w:fill="FFFFFF"/>
        <w:tabs>
          <w:tab w:val="left" w:pos="1245"/>
          <w:tab w:val="left" w:pos="9072"/>
        </w:tabs>
        <w:autoSpaceDE w:val="0"/>
        <w:autoSpaceDN w:val="0"/>
        <w:adjustRightInd w:val="0"/>
        <w:spacing w:after="0" w:line="240" w:lineRule="auto"/>
        <w:ind w:left="720" w:right="-328"/>
        <w:jc w:val="both"/>
        <w:rPr>
          <w:rFonts w:ascii="Times New Roman" w:hAnsi="Times New Roman"/>
          <w:spacing w:val="-12"/>
          <w:sz w:val="28"/>
          <w:szCs w:val="28"/>
          <w:lang w:val="uz-Cyrl-UZ"/>
        </w:rPr>
      </w:pPr>
      <w:r w:rsidRPr="00CD371E">
        <w:rPr>
          <w:rFonts w:ascii="Times New Roman" w:hAnsi="Times New Roman"/>
          <w:sz w:val="28"/>
          <w:szCs w:val="28"/>
          <w:lang w:val="uz-Cyrl-UZ"/>
        </w:rPr>
        <w:t>Ionlar harakatchanligi. Uning fizik ma’nosi. Kolraush qonuni.</w:t>
      </w:r>
    </w:p>
    <w:p w:rsidR="00CD371E" w:rsidRPr="00CD371E" w:rsidRDefault="00CD371E" w:rsidP="00CD371E">
      <w:pPr>
        <w:widowControl w:val="0"/>
        <w:numPr>
          <w:ilvl w:val="0"/>
          <w:numId w:val="72"/>
        </w:numPr>
        <w:shd w:val="clear" w:color="auto" w:fill="FFFFFF"/>
        <w:tabs>
          <w:tab w:val="left" w:pos="1082"/>
          <w:tab w:val="left" w:pos="9072"/>
        </w:tabs>
        <w:autoSpaceDE w:val="0"/>
        <w:autoSpaceDN w:val="0"/>
        <w:adjustRightInd w:val="0"/>
        <w:spacing w:after="0" w:line="240" w:lineRule="auto"/>
        <w:ind w:left="739" w:right="-328"/>
        <w:rPr>
          <w:rFonts w:ascii="Times New Roman" w:hAnsi="Times New Roman" w:cs="Times New Roman"/>
          <w:spacing w:val="-17"/>
          <w:sz w:val="28"/>
          <w:szCs w:val="28"/>
          <w:lang w:val="uz-Cyrl-UZ"/>
        </w:rPr>
      </w:pPr>
      <w:r w:rsidRPr="00CD371E">
        <w:rPr>
          <w:rFonts w:ascii="Times New Roman" w:hAnsi="Times New Roman" w:cs="Times New Roman"/>
          <w:spacing w:val="-3"/>
          <w:sz w:val="28"/>
          <w:szCs w:val="28"/>
          <w:lang w:val="uz-Cyrl-UZ"/>
        </w:rPr>
        <w:t>Ostvaldning suyultirish qonuni. Bu qonun nimani ifodalaydi.</w:t>
      </w:r>
    </w:p>
    <w:p w:rsidR="00CD371E" w:rsidRPr="00CD371E" w:rsidRDefault="00CD371E" w:rsidP="00CD371E">
      <w:pPr>
        <w:widowControl w:val="0"/>
        <w:numPr>
          <w:ilvl w:val="0"/>
          <w:numId w:val="72"/>
        </w:numPr>
        <w:shd w:val="clear" w:color="auto" w:fill="FFFFFF"/>
        <w:tabs>
          <w:tab w:val="left" w:pos="1082"/>
          <w:tab w:val="left" w:pos="9072"/>
        </w:tabs>
        <w:autoSpaceDE w:val="0"/>
        <w:autoSpaceDN w:val="0"/>
        <w:adjustRightInd w:val="0"/>
        <w:spacing w:after="0" w:line="240" w:lineRule="auto"/>
        <w:ind w:right="-328" w:firstLine="739"/>
        <w:jc w:val="both"/>
        <w:rPr>
          <w:rFonts w:ascii="Times New Roman" w:hAnsi="Times New Roman" w:cs="Times New Roman"/>
          <w:spacing w:val="-12"/>
          <w:sz w:val="28"/>
          <w:szCs w:val="28"/>
          <w:lang w:val="uz-Cyrl-UZ"/>
        </w:rPr>
      </w:pPr>
      <w:r w:rsidRPr="00CD371E">
        <w:rPr>
          <w:rFonts w:ascii="Times New Roman" w:hAnsi="Times New Roman" w:cs="Times New Roman"/>
          <w:spacing w:val="-4"/>
          <w:sz w:val="28"/>
          <w:szCs w:val="28"/>
          <w:lang w:val="uz-Cyrl-UZ"/>
        </w:rPr>
        <w:t>Ion kuchi. Ion kuchi qoidasi. Debay-Xyukkelning kuchli elektro</w:t>
      </w:r>
      <w:r w:rsidRPr="00CD371E">
        <w:rPr>
          <w:rFonts w:ascii="Times New Roman" w:hAnsi="Times New Roman" w:cs="Times New Roman"/>
          <w:sz w:val="28"/>
          <w:szCs w:val="28"/>
          <w:lang w:val="uz-Cyrl-UZ"/>
        </w:rPr>
        <w:t>litlar nazariyasi.</w:t>
      </w:r>
    </w:p>
    <w:p w:rsidR="00CD371E" w:rsidRPr="00CD371E" w:rsidRDefault="00CD371E" w:rsidP="00CD371E">
      <w:pPr>
        <w:pStyle w:val="a9"/>
        <w:widowControl w:val="0"/>
        <w:numPr>
          <w:ilvl w:val="0"/>
          <w:numId w:val="72"/>
        </w:numPr>
        <w:shd w:val="clear" w:color="auto" w:fill="FFFFFF"/>
        <w:tabs>
          <w:tab w:val="left" w:pos="1259"/>
          <w:tab w:val="left" w:pos="9072"/>
        </w:tabs>
        <w:autoSpaceDE w:val="0"/>
        <w:autoSpaceDN w:val="0"/>
        <w:adjustRightInd w:val="0"/>
        <w:spacing w:after="0" w:line="240" w:lineRule="auto"/>
        <w:ind w:left="720" w:right="-328"/>
        <w:jc w:val="both"/>
        <w:rPr>
          <w:rFonts w:ascii="Times New Roman" w:hAnsi="Times New Roman"/>
          <w:sz w:val="28"/>
          <w:szCs w:val="28"/>
          <w:lang w:val="uz-Cyrl-UZ"/>
        </w:rPr>
      </w:pPr>
      <w:r w:rsidRPr="00CD371E">
        <w:rPr>
          <w:rFonts w:ascii="Times New Roman" w:hAnsi="Times New Roman"/>
          <w:spacing w:val="-8"/>
          <w:sz w:val="28"/>
          <w:szCs w:val="28"/>
          <w:lang w:val="uz-Cyrl-UZ"/>
        </w:rPr>
        <w:t xml:space="preserve">  Kuchli elektrolitlarning elektr o‘tkazuvchanligi. Katoforetik relaksatsion qarshiliklar.</w:t>
      </w:r>
    </w:p>
    <w:p w:rsidR="00CD371E" w:rsidRPr="00CD371E" w:rsidRDefault="00CD371E" w:rsidP="00CD371E">
      <w:pPr>
        <w:shd w:val="clear" w:color="auto" w:fill="FFFFFF"/>
        <w:tabs>
          <w:tab w:val="left" w:pos="9072"/>
        </w:tabs>
        <w:spacing w:before="321"/>
        <w:ind w:right="-328" w:firstLine="709"/>
        <w:jc w:val="center"/>
        <w:rPr>
          <w:rFonts w:ascii="Times New Roman" w:hAnsi="Times New Roman" w:cs="Times New Roman"/>
          <w:b/>
          <w:sz w:val="28"/>
          <w:szCs w:val="28"/>
          <w:lang w:val="uz-Cyrl-UZ"/>
        </w:rPr>
      </w:pPr>
      <w:r w:rsidRPr="00CD371E">
        <w:rPr>
          <w:rFonts w:ascii="Times New Roman" w:hAnsi="Times New Roman" w:cs="Times New Roman"/>
          <w:b/>
          <w:spacing w:val="-1"/>
          <w:sz w:val="28"/>
          <w:szCs w:val="28"/>
          <w:u w:val="single"/>
          <w:lang w:val="uz-Cyrl-UZ"/>
        </w:rPr>
        <w:t>Foydalaniladigan adabiyotlar</w:t>
      </w:r>
      <w:r w:rsidRPr="00CD371E">
        <w:rPr>
          <w:rFonts w:ascii="Times New Roman" w:hAnsi="Times New Roman" w:cs="Times New Roman"/>
          <w:b/>
          <w:spacing w:val="-1"/>
          <w:sz w:val="28"/>
          <w:szCs w:val="28"/>
          <w:lang w:val="uz-Cyrl-UZ"/>
        </w:rPr>
        <w:t>:</w:t>
      </w:r>
    </w:p>
    <w:p w:rsidR="00CD371E" w:rsidRPr="00CD371E" w:rsidRDefault="00CD371E" w:rsidP="00CD371E">
      <w:pPr>
        <w:widowControl w:val="0"/>
        <w:numPr>
          <w:ilvl w:val="0"/>
          <w:numId w:val="73"/>
        </w:numPr>
        <w:shd w:val="clear" w:color="auto" w:fill="FFFFFF"/>
        <w:tabs>
          <w:tab w:val="left" w:pos="1106"/>
          <w:tab w:val="left" w:pos="9072"/>
        </w:tabs>
        <w:autoSpaceDE w:val="0"/>
        <w:autoSpaceDN w:val="0"/>
        <w:adjustRightInd w:val="0"/>
        <w:spacing w:before="288" w:after="0" w:line="240" w:lineRule="auto"/>
        <w:ind w:left="5" w:right="-328" w:firstLine="734"/>
        <w:jc w:val="both"/>
        <w:rPr>
          <w:rFonts w:ascii="Times New Roman" w:hAnsi="Times New Roman" w:cs="Times New Roman"/>
          <w:spacing w:val="-24"/>
          <w:sz w:val="28"/>
          <w:szCs w:val="28"/>
          <w:lang w:val="uz-Cyrl-UZ"/>
        </w:rPr>
      </w:pPr>
      <w:r w:rsidRPr="00CD371E">
        <w:rPr>
          <w:rFonts w:ascii="Times New Roman" w:hAnsi="Times New Roman" w:cs="Times New Roman"/>
          <w:sz w:val="28"/>
          <w:szCs w:val="28"/>
          <w:lang w:val="uz-Cyrl-UZ"/>
        </w:rPr>
        <w:t>X.Rustamov. Fizik kimyo. T., "O‘zbekiston", 2000 y., 275-278, 289-292, 299-303 betlar.</w:t>
      </w:r>
    </w:p>
    <w:p w:rsidR="00CD371E" w:rsidRPr="00CD371E" w:rsidRDefault="00CD371E" w:rsidP="00CD371E">
      <w:pPr>
        <w:widowControl w:val="0"/>
        <w:numPr>
          <w:ilvl w:val="0"/>
          <w:numId w:val="73"/>
        </w:numPr>
        <w:shd w:val="clear" w:color="auto" w:fill="FFFFFF"/>
        <w:tabs>
          <w:tab w:val="left" w:pos="1106"/>
          <w:tab w:val="left" w:pos="9072"/>
        </w:tabs>
        <w:autoSpaceDE w:val="0"/>
        <w:autoSpaceDN w:val="0"/>
        <w:adjustRightInd w:val="0"/>
        <w:spacing w:after="0" w:line="240" w:lineRule="auto"/>
        <w:ind w:left="5" w:right="-328" w:firstLine="734"/>
        <w:jc w:val="both"/>
        <w:rPr>
          <w:rFonts w:ascii="Times New Roman" w:hAnsi="Times New Roman" w:cs="Times New Roman"/>
          <w:spacing w:val="-14"/>
          <w:sz w:val="28"/>
          <w:szCs w:val="28"/>
          <w:lang w:val="uz-Cyrl-UZ"/>
        </w:rPr>
      </w:pPr>
      <w:r w:rsidRPr="00CD371E">
        <w:rPr>
          <w:rFonts w:ascii="Times New Roman" w:hAnsi="Times New Roman" w:cs="Times New Roman"/>
          <w:spacing w:val="-3"/>
          <w:sz w:val="28"/>
          <w:szCs w:val="28"/>
          <w:lang w:val="uz-Cyrl-UZ"/>
        </w:rPr>
        <w:t>Fizik kimyo kursidan amaliy mashg‘ulotlar. Institut talabala</w:t>
      </w:r>
      <w:r w:rsidRPr="00CD371E">
        <w:rPr>
          <w:rFonts w:ascii="Times New Roman" w:hAnsi="Times New Roman" w:cs="Times New Roman"/>
          <w:sz w:val="28"/>
          <w:szCs w:val="28"/>
          <w:lang w:val="uz-Cyrl-UZ"/>
        </w:rPr>
        <w:t>riga o‘quv qo‘llanma / (B.N.Afanasev va boshq. Tarjimonlar : X.I. Akbarov, R.S. Tillaev). - 4-ruscha nashr. Tarjima. - T.: O‘zbekiston, 1999 y., 203-208 betlar.</w:t>
      </w:r>
    </w:p>
    <w:p w:rsidR="00CD371E" w:rsidRPr="00CD371E" w:rsidRDefault="00CD371E" w:rsidP="00CD371E">
      <w:pPr>
        <w:shd w:val="clear" w:color="auto" w:fill="FFFFFF"/>
        <w:tabs>
          <w:tab w:val="left" w:pos="1106"/>
          <w:tab w:val="left" w:pos="9072"/>
        </w:tabs>
        <w:ind w:right="-328"/>
        <w:jc w:val="both"/>
        <w:rPr>
          <w:rFonts w:ascii="Times New Roman" w:hAnsi="Times New Roman" w:cs="Times New Roman"/>
          <w:spacing w:val="-14"/>
          <w:sz w:val="28"/>
          <w:szCs w:val="28"/>
          <w:lang w:val="uz-Cyrl-UZ"/>
        </w:rPr>
      </w:pPr>
    </w:p>
    <w:p w:rsidR="00CD371E" w:rsidRPr="00CD371E" w:rsidRDefault="00CD371E" w:rsidP="00CD371E">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6 - LABORATORIYA ISHI</w:t>
      </w:r>
    </w:p>
    <w:p w:rsidR="00CD371E" w:rsidRPr="00CD371E" w:rsidRDefault="00CD371E" w:rsidP="00CD371E">
      <w:pPr>
        <w:shd w:val="clear" w:color="auto" w:fill="FFFFFF"/>
        <w:tabs>
          <w:tab w:val="left" w:pos="1106"/>
          <w:tab w:val="left" w:pos="9072"/>
        </w:tabs>
        <w:ind w:right="-328"/>
        <w:rPr>
          <w:rFonts w:ascii="Times New Roman" w:hAnsi="Times New Roman" w:cs="Times New Roman"/>
          <w:b/>
          <w:spacing w:val="-14"/>
          <w:sz w:val="28"/>
          <w:szCs w:val="28"/>
          <w:lang w:val="uz-Cyrl-UZ"/>
        </w:rPr>
      </w:pPr>
    </w:p>
    <w:p w:rsidR="00CD371E" w:rsidRPr="00CD371E" w:rsidRDefault="00CD371E" w:rsidP="00CD371E">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MAVZU 6. GALVANIK ELEMENTNING ELEKTR YURITUVCHI KUCH</w:t>
      </w:r>
    </w:p>
    <w:p w:rsidR="00CD371E" w:rsidRPr="00CD371E" w:rsidRDefault="00CD371E" w:rsidP="00CD371E">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(EYUK) INI ANIQLASH.</w:t>
      </w:r>
    </w:p>
    <w:p w:rsidR="00CD371E" w:rsidRPr="00CD371E" w:rsidRDefault="00CD371E" w:rsidP="00CD371E">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6.1. GALVANIK ELEMENTNING EYUK INI VA ALOHIDA</w:t>
      </w:r>
    </w:p>
    <w:p w:rsidR="00CD371E" w:rsidRPr="00CD371E" w:rsidRDefault="00CD371E" w:rsidP="00CD371E">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ELEKTROD POTENSIALLARINI ANIQLASH.</w:t>
      </w:r>
    </w:p>
    <w:p w:rsidR="00CD371E" w:rsidRPr="00CD371E" w:rsidRDefault="00CD371E" w:rsidP="00CD371E">
      <w:pPr>
        <w:shd w:val="clear" w:color="auto" w:fill="FFFFFF"/>
        <w:spacing w:before="297"/>
        <w:ind w:right="-328" w:firstLine="709"/>
        <w:jc w:val="both"/>
        <w:rPr>
          <w:rFonts w:ascii="Times New Roman" w:hAnsi="Times New Roman" w:cs="Times New Roman"/>
          <w:sz w:val="28"/>
          <w:szCs w:val="28"/>
          <w:lang w:val="uz-Cyrl-UZ"/>
        </w:rPr>
      </w:pPr>
      <w:r w:rsidRPr="00CD371E">
        <w:rPr>
          <w:rFonts w:ascii="Times New Roman" w:hAnsi="Times New Roman" w:cs="Times New Roman"/>
          <w:b/>
          <w:spacing w:val="-8"/>
          <w:sz w:val="28"/>
          <w:szCs w:val="28"/>
          <w:u w:val="single"/>
          <w:lang w:val="uz-Cyrl-UZ"/>
        </w:rPr>
        <w:t>Ishdan maqsad</w:t>
      </w:r>
      <w:r w:rsidRPr="00CD371E">
        <w:rPr>
          <w:rFonts w:ascii="Times New Roman" w:hAnsi="Times New Roman" w:cs="Times New Roman"/>
          <w:b/>
          <w:spacing w:val="-8"/>
          <w:sz w:val="28"/>
          <w:szCs w:val="28"/>
          <w:lang w:val="uz-Cyrl-UZ"/>
        </w:rPr>
        <w:t>:</w:t>
      </w:r>
      <w:r w:rsidRPr="00CD371E">
        <w:rPr>
          <w:rFonts w:ascii="Times New Roman" w:hAnsi="Times New Roman" w:cs="Times New Roman"/>
          <w:spacing w:val="-8"/>
          <w:sz w:val="28"/>
          <w:szCs w:val="28"/>
          <w:lang w:val="uz-Cyrl-UZ"/>
        </w:rPr>
        <w:t xml:space="preserve"> Galvanik elementning EYUK ini aniqlash asosida </w:t>
      </w:r>
      <w:r w:rsidRPr="00CD371E">
        <w:rPr>
          <w:rFonts w:ascii="Times New Roman" w:hAnsi="Times New Roman" w:cs="Times New Roman"/>
          <w:spacing w:val="-3"/>
          <w:sz w:val="28"/>
          <w:szCs w:val="28"/>
          <w:lang w:val="uz-Cyrl-UZ"/>
        </w:rPr>
        <w:t>alohida elektrod potensiallarini hisoblash va eritma rN ini hisob</w:t>
      </w:r>
      <w:r w:rsidRPr="00CD371E">
        <w:rPr>
          <w:rFonts w:ascii="Times New Roman" w:hAnsi="Times New Roman" w:cs="Times New Roman"/>
          <w:sz w:val="28"/>
          <w:szCs w:val="28"/>
          <w:lang w:val="uz-Cyrl-UZ"/>
        </w:rPr>
        <w:t>lab topishni o‘rganish.</w:t>
      </w:r>
    </w:p>
    <w:p w:rsidR="00CD371E" w:rsidRPr="00CD371E" w:rsidRDefault="00CD371E" w:rsidP="00CD371E">
      <w:pPr>
        <w:shd w:val="clear" w:color="auto" w:fill="FFFFFF"/>
        <w:ind w:left="14" w:right="-328" w:firstLine="711"/>
        <w:jc w:val="both"/>
        <w:rPr>
          <w:rFonts w:ascii="Times New Roman" w:hAnsi="Times New Roman" w:cs="Times New Roman"/>
          <w:sz w:val="28"/>
          <w:szCs w:val="28"/>
          <w:lang w:val="uz-Cyrl-UZ"/>
        </w:rPr>
      </w:pPr>
      <w:r w:rsidRPr="00CD371E">
        <w:rPr>
          <w:rFonts w:ascii="Times New Roman" w:hAnsi="Times New Roman" w:cs="Times New Roman"/>
          <w:spacing w:val="-8"/>
          <w:sz w:val="28"/>
          <w:szCs w:val="28"/>
          <w:lang w:val="uz-Cyrl-UZ"/>
        </w:rPr>
        <w:t xml:space="preserve">Ximiyaviy reaksiya natijasida elektr energiyasi hosil qiladigan </w:t>
      </w:r>
      <w:r w:rsidRPr="00CD371E">
        <w:rPr>
          <w:rFonts w:ascii="Times New Roman" w:hAnsi="Times New Roman" w:cs="Times New Roman"/>
          <w:spacing w:val="-5"/>
          <w:sz w:val="28"/>
          <w:szCs w:val="28"/>
          <w:lang w:val="uz-Cyrl-UZ"/>
        </w:rPr>
        <w:t>qurilma galvanik element deb ataladi. Bunday asbobda ximiyaviy ener</w:t>
      </w:r>
      <w:r w:rsidRPr="00CD371E">
        <w:rPr>
          <w:rFonts w:ascii="Times New Roman" w:hAnsi="Times New Roman" w:cs="Times New Roman"/>
          <w:spacing w:val="-4"/>
          <w:sz w:val="28"/>
          <w:szCs w:val="28"/>
          <w:lang w:val="uz-Cyrl-UZ"/>
        </w:rPr>
        <w:t xml:space="preserve">giya elektr energiyasiga aylanadi. Galvanik elementda o‘ziga xos EYUK </w:t>
      </w:r>
      <w:r w:rsidRPr="00CD371E">
        <w:rPr>
          <w:rFonts w:ascii="Times New Roman" w:hAnsi="Times New Roman" w:cs="Times New Roman"/>
          <w:spacing w:val="-8"/>
          <w:sz w:val="28"/>
          <w:szCs w:val="28"/>
          <w:lang w:val="uz-Cyrl-UZ"/>
        </w:rPr>
        <w:t>paydo bo‘ladi. EYUK elektrolitga tushirilgan metallar tabiatita, elek</w:t>
      </w:r>
      <w:r w:rsidRPr="00CD371E">
        <w:rPr>
          <w:rFonts w:ascii="Times New Roman" w:hAnsi="Times New Roman" w:cs="Times New Roman"/>
          <w:spacing w:val="-7"/>
          <w:sz w:val="28"/>
          <w:szCs w:val="28"/>
          <w:lang w:val="uz-Cyrl-UZ"/>
        </w:rPr>
        <w:t xml:space="preserve">trolit konsentratsiyasiga va temperaturaga bog‘liq. EYUK metall bilan </w:t>
      </w:r>
      <w:r w:rsidRPr="00CD371E">
        <w:rPr>
          <w:rFonts w:ascii="Times New Roman" w:hAnsi="Times New Roman" w:cs="Times New Roman"/>
          <w:spacing w:val="-5"/>
          <w:sz w:val="28"/>
          <w:szCs w:val="28"/>
          <w:lang w:val="uz-Cyrl-UZ"/>
        </w:rPr>
        <w:t xml:space="preserve">elektrolit chegarasida hosil bo‘ladigan potensiallar farqiga tengdir: E </w:t>
      </w:r>
      <w:r w:rsidRPr="00CD371E">
        <w:rPr>
          <w:rFonts w:ascii="Times New Roman" w:hAnsi="Times New Roman" w:cs="Times New Roman"/>
          <w:sz w:val="28"/>
          <w:szCs w:val="28"/>
          <w:lang w:val="uz-Cyrl-UZ"/>
        </w:rPr>
        <w:t>= P</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w:t>
      </w:r>
    </w:p>
    <w:p w:rsidR="00CD371E" w:rsidRPr="00CD371E" w:rsidRDefault="00CD371E" w:rsidP="00CD371E">
      <w:pPr>
        <w:shd w:val="clear" w:color="auto" w:fill="FFFFFF"/>
        <w:spacing w:before="316"/>
        <w:ind w:right="-328" w:firstLine="709"/>
        <w:jc w:val="both"/>
        <w:rPr>
          <w:rFonts w:ascii="Times New Roman" w:hAnsi="Times New Roman" w:cs="Times New Roman"/>
          <w:sz w:val="28"/>
          <w:szCs w:val="28"/>
          <w:lang w:val="uz-Cyrl-UZ"/>
        </w:rPr>
      </w:pPr>
      <w:r w:rsidRPr="00CD371E">
        <w:rPr>
          <w:rFonts w:ascii="Times New Roman" w:hAnsi="Times New Roman" w:cs="Times New Roman"/>
          <w:b/>
          <w:sz w:val="28"/>
          <w:szCs w:val="28"/>
          <w:u w:val="single"/>
          <w:lang w:val="uz-Cyrl-UZ"/>
        </w:rPr>
        <w:t>Ish bajarish tartibi:</w:t>
      </w:r>
      <w:r w:rsidRPr="00CD371E">
        <w:rPr>
          <w:rFonts w:ascii="Times New Roman" w:hAnsi="Times New Roman" w:cs="Times New Roman"/>
          <w:sz w:val="28"/>
          <w:szCs w:val="28"/>
          <w:lang w:val="uz-Cyrl-UZ"/>
        </w:rPr>
        <w:t xml:space="preserve"> elementlarning EYUK ini kompensatsion </w:t>
      </w:r>
      <w:r w:rsidRPr="00CD371E">
        <w:rPr>
          <w:rFonts w:ascii="Times New Roman" w:hAnsi="Times New Roman" w:cs="Times New Roman"/>
          <w:spacing w:val="-7"/>
          <w:sz w:val="28"/>
          <w:szCs w:val="28"/>
          <w:lang w:val="uz-Cyrl-UZ"/>
        </w:rPr>
        <w:t xml:space="preserve">moslama yordamida o‘lchash mumkin. Moslama o‘zgarmas elektr toki manbai </w:t>
      </w:r>
      <w:r w:rsidRPr="00CD371E">
        <w:rPr>
          <w:rFonts w:ascii="Times New Roman" w:hAnsi="Times New Roman" w:cs="Times New Roman"/>
          <w:spacing w:val="-5"/>
          <w:sz w:val="28"/>
          <w:szCs w:val="28"/>
          <w:lang w:val="uz-Cyrl-UZ"/>
        </w:rPr>
        <w:t xml:space="preserve">bo‘lishi uchun 1,8-2,0 V kuchlanishli akkumulyatordan va N simon shisha </w:t>
      </w:r>
      <w:r w:rsidRPr="00CD371E">
        <w:rPr>
          <w:rFonts w:ascii="Times New Roman" w:hAnsi="Times New Roman" w:cs="Times New Roman"/>
          <w:spacing w:val="-6"/>
          <w:sz w:val="28"/>
          <w:szCs w:val="28"/>
          <w:lang w:val="uz-Cyrl-UZ"/>
        </w:rPr>
        <w:t>idishdan iborat normal Veston elementidan tashkil topgan. Veston ele</w:t>
      </w:r>
      <w:r w:rsidRPr="00CD371E">
        <w:rPr>
          <w:rFonts w:ascii="Times New Roman" w:hAnsi="Times New Roman" w:cs="Times New Roman"/>
          <w:spacing w:val="-7"/>
          <w:sz w:val="28"/>
          <w:szCs w:val="28"/>
          <w:lang w:val="uz-Cyrl-UZ"/>
        </w:rPr>
        <w:t xml:space="preserve">menti doimiy EYUK ga ega (25°S da E =1,1 V), faqat tashqi temperatura </w:t>
      </w:r>
      <w:r w:rsidRPr="00CD371E">
        <w:rPr>
          <w:rFonts w:ascii="Times New Roman" w:hAnsi="Times New Roman" w:cs="Times New Roman"/>
          <w:sz w:val="28"/>
          <w:szCs w:val="28"/>
          <w:lang w:val="uz-Cyrl-UZ"/>
        </w:rPr>
        <w:t>o‘zgarganda bir muncha o‘zgarishi mumkin. Bu ishda:</w:t>
      </w:r>
    </w:p>
    <w:p w:rsidR="00CD371E" w:rsidRPr="00CD371E" w:rsidRDefault="00CD371E" w:rsidP="00CD371E">
      <w:pPr>
        <w:shd w:val="clear" w:color="auto" w:fill="FFFFFF"/>
        <w:spacing w:before="14"/>
        <w:ind w:right="-328" w:firstLine="720"/>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lastRenderedPageBreak/>
        <w:t>birinchidan, YAkobi-Daniel elementining EYUK ini aniqlash mum</w:t>
      </w:r>
      <w:r w:rsidRPr="00CD371E">
        <w:rPr>
          <w:rFonts w:ascii="Times New Roman" w:hAnsi="Times New Roman" w:cs="Times New Roman"/>
          <w:sz w:val="28"/>
          <w:szCs w:val="28"/>
          <w:lang w:val="uz-Cyrl-UZ"/>
        </w:rPr>
        <w:t>kin;</w:t>
      </w:r>
    </w:p>
    <w:p w:rsidR="00CD371E" w:rsidRPr="00CD371E" w:rsidRDefault="00CD371E" w:rsidP="00CD371E">
      <w:pPr>
        <w:shd w:val="clear" w:color="auto" w:fill="FFFFFF"/>
        <w:spacing w:before="23"/>
        <w:ind w:left="23" w:right="-328" w:firstLine="697"/>
        <w:jc w:val="both"/>
        <w:rPr>
          <w:rFonts w:ascii="Times New Roman" w:hAnsi="Times New Roman" w:cs="Times New Roman"/>
          <w:sz w:val="28"/>
          <w:szCs w:val="28"/>
          <w:lang w:val="uz-Cyrl-UZ"/>
        </w:rPr>
      </w:pPr>
      <w:r w:rsidRPr="00CD371E">
        <w:rPr>
          <w:rFonts w:ascii="Times New Roman" w:hAnsi="Times New Roman" w:cs="Times New Roman"/>
          <w:spacing w:val="-6"/>
          <w:sz w:val="28"/>
          <w:szCs w:val="28"/>
          <w:lang w:val="uz-Cyrl-UZ"/>
        </w:rPr>
        <w:t xml:space="preserve">ikkinchidan, alohida elektrodlarning potensiallarini aniqlab, </w:t>
      </w:r>
      <w:r w:rsidRPr="00CD371E">
        <w:rPr>
          <w:rFonts w:ascii="Times New Roman" w:hAnsi="Times New Roman" w:cs="Times New Roman"/>
          <w:spacing w:val="-7"/>
          <w:sz w:val="28"/>
          <w:szCs w:val="28"/>
          <w:lang w:val="uz-Cyrl-UZ"/>
        </w:rPr>
        <w:t xml:space="preserve">olingan natijalarni Nernst tenglamasi bo‘yicha nazariy hisoblangan </w:t>
      </w:r>
      <w:r w:rsidRPr="00CD371E">
        <w:rPr>
          <w:rFonts w:ascii="Times New Roman" w:hAnsi="Times New Roman" w:cs="Times New Roman"/>
          <w:sz w:val="28"/>
          <w:szCs w:val="28"/>
          <w:lang w:val="uz-Cyrl-UZ"/>
        </w:rPr>
        <w:t>qiymatlar bilan solishtirish mumkin;</w:t>
      </w:r>
    </w:p>
    <w:p w:rsidR="00CD371E" w:rsidRPr="00CD371E" w:rsidRDefault="00CD371E" w:rsidP="00CD371E">
      <w:pPr>
        <w:shd w:val="clear" w:color="auto" w:fill="FFFFFF"/>
        <w:ind w:left="23" w:right="-328" w:firstLine="711"/>
        <w:jc w:val="both"/>
        <w:rPr>
          <w:rFonts w:ascii="Times New Roman" w:hAnsi="Times New Roman" w:cs="Times New Roman"/>
          <w:sz w:val="28"/>
          <w:szCs w:val="28"/>
          <w:lang w:val="uz-Cyrl-UZ"/>
        </w:rPr>
      </w:pPr>
      <w:r w:rsidRPr="00CD371E">
        <w:rPr>
          <w:rFonts w:ascii="Times New Roman" w:hAnsi="Times New Roman" w:cs="Times New Roman"/>
          <w:spacing w:val="-8"/>
          <w:sz w:val="28"/>
          <w:szCs w:val="28"/>
          <w:lang w:val="uz-Cyrl-UZ"/>
        </w:rPr>
        <w:t>uchinchidan, galvanik elementning (YAkobi-Daniel) EYUK ini tempe</w:t>
      </w:r>
      <w:r w:rsidRPr="00CD371E">
        <w:rPr>
          <w:rFonts w:ascii="Times New Roman" w:hAnsi="Times New Roman" w:cs="Times New Roman"/>
          <w:spacing w:val="-6"/>
          <w:sz w:val="28"/>
          <w:szCs w:val="28"/>
          <w:lang w:val="uz-Cyrl-UZ"/>
        </w:rPr>
        <w:t>raturali koeffitsientini aniklab, termodinamik kattaliklarni    hisob</w:t>
      </w:r>
      <w:r w:rsidRPr="00CD371E">
        <w:rPr>
          <w:rFonts w:ascii="Times New Roman" w:hAnsi="Times New Roman" w:cs="Times New Roman"/>
          <w:sz w:val="28"/>
          <w:szCs w:val="28"/>
          <w:lang w:val="uz-Cyrl-UZ"/>
        </w:rPr>
        <w:t>lash mumkin.</w:t>
      </w:r>
    </w:p>
    <w:p w:rsidR="00CD371E" w:rsidRPr="00CD371E" w:rsidRDefault="009A2A99" w:rsidP="00CD371E">
      <w:pPr>
        <w:shd w:val="clear" w:color="auto" w:fill="FFFFFF"/>
        <w:ind w:left="23" w:right="-328" w:firstLine="711"/>
        <w:jc w:val="both"/>
        <w:rPr>
          <w:rFonts w:ascii="Times New Roman" w:hAnsi="Times New Roman" w:cs="Times New Roman"/>
          <w:sz w:val="28"/>
          <w:szCs w:val="28"/>
          <w:lang w:val="uz-Cyrl-UZ"/>
        </w:rPr>
      </w:pPr>
      <w:r>
        <w:rPr>
          <w:rFonts w:ascii="Times New Roman" w:hAnsi="Times New Roman" w:cs="Times New Roman"/>
          <w:sz w:val="28"/>
          <w:szCs w:val="28"/>
        </w:rPr>
        <w:pict>
          <v:shape id="_x0000_s1446" type="#_x0000_t75" style="position:absolute;left:0;text-align:left;margin-left:96pt;margin-top:30.7pt;width:271.5pt;height:175.5pt;z-index:252034048">
            <v:imagedata r:id="rId635" o:title=""/>
          </v:shape>
        </w:pict>
      </w:r>
      <w:r w:rsidR="00CD371E" w:rsidRPr="00CD371E">
        <w:rPr>
          <w:rFonts w:ascii="Times New Roman" w:hAnsi="Times New Roman" w:cs="Times New Roman"/>
          <w:spacing w:val="-7"/>
          <w:sz w:val="28"/>
          <w:szCs w:val="28"/>
          <w:lang w:val="uz-Cyrl-UZ"/>
        </w:rPr>
        <w:t>YAkobi-Daniel elementlarining EYUK ini aniqlash uchun quyidagi</w:t>
      </w:r>
      <w:r w:rsidR="00CD371E" w:rsidRPr="00CD371E">
        <w:rPr>
          <w:rFonts w:ascii="Times New Roman" w:hAnsi="Times New Roman" w:cs="Times New Roman"/>
          <w:spacing w:val="-7"/>
          <w:sz w:val="28"/>
          <w:szCs w:val="28"/>
          <w:lang w:val="uz-Cyrl-UZ"/>
        </w:rPr>
        <w:br/>
      </w:r>
      <w:r w:rsidR="00CD371E" w:rsidRPr="00CD371E">
        <w:rPr>
          <w:rFonts w:ascii="Times New Roman" w:hAnsi="Times New Roman" w:cs="Times New Roman"/>
          <w:spacing w:val="-8"/>
          <w:sz w:val="28"/>
          <w:szCs w:val="28"/>
          <w:lang w:val="uz-Cyrl-UZ"/>
        </w:rPr>
        <w:t>zanjir tuziladi (8-rasm):</w:t>
      </w:r>
    </w:p>
    <w:p w:rsidR="00CD371E" w:rsidRPr="00CD371E" w:rsidRDefault="00CD371E" w:rsidP="00CD371E">
      <w:pPr>
        <w:shd w:val="clear" w:color="auto" w:fill="FFFFFF"/>
        <w:spacing w:before="23"/>
        <w:ind w:left="23" w:right="-284" w:firstLine="697"/>
        <w:jc w:val="both"/>
        <w:rPr>
          <w:rFonts w:ascii="Times New Roman" w:hAnsi="Times New Roman" w:cs="Times New Roman"/>
          <w:sz w:val="28"/>
          <w:szCs w:val="28"/>
          <w:lang w:val="uz-Cyrl-UZ"/>
        </w:rPr>
      </w:pPr>
    </w:p>
    <w:p w:rsidR="00CD371E" w:rsidRPr="00CD371E" w:rsidRDefault="00CD371E" w:rsidP="00CD371E">
      <w:pPr>
        <w:shd w:val="clear" w:color="auto" w:fill="FFFFFF"/>
        <w:spacing w:before="23"/>
        <w:ind w:left="23" w:right="-284" w:firstLine="697"/>
        <w:jc w:val="both"/>
        <w:rPr>
          <w:rFonts w:ascii="Times New Roman" w:hAnsi="Times New Roman" w:cs="Times New Roman"/>
          <w:sz w:val="28"/>
          <w:szCs w:val="28"/>
          <w:lang w:val="uz-Cyrl-UZ"/>
        </w:rPr>
      </w:pPr>
    </w:p>
    <w:p w:rsidR="00CD371E" w:rsidRPr="00CD371E" w:rsidRDefault="00CD371E" w:rsidP="00CD371E">
      <w:pPr>
        <w:shd w:val="clear" w:color="auto" w:fill="FFFFFF"/>
        <w:spacing w:before="23"/>
        <w:ind w:left="23" w:right="-284" w:firstLine="697"/>
        <w:jc w:val="both"/>
        <w:rPr>
          <w:rFonts w:ascii="Times New Roman" w:hAnsi="Times New Roman" w:cs="Times New Roman"/>
          <w:noProof/>
          <w:sz w:val="28"/>
          <w:szCs w:val="28"/>
          <w:lang w:val="uz-Cyrl-UZ"/>
        </w:rPr>
      </w:pPr>
    </w:p>
    <w:p w:rsidR="00CD371E" w:rsidRPr="00CD371E" w:rsidRDefault="00CD371E" w:rsidP="00CD371E">
      <w:pPr>
        <w:shd w:val="clear" w:color="auto" w:fill="FFFFFF"/>
        <w:spacing w:before="23"/>
        <w:ind w:left="23" w:right="-284" w:firstLine="697"/>
        <w:jc w:val="both"/>
        <w:rPr>
          <w:rFonts w:ascii="Times New Roman" w:hAnsi="Times New Roman" w:cs="Times New Roman"/>
          <w:noProof/>
          <w:sz w:val="28"/>
          <w:szCs w:val="28"/>
          <w:lang w:val="uz-Cyrl-UZ"/>
        </w:rPr>
      </w:pPr>
    </w:p>
    <w:p w:rsidR="00CD371E" w:rsidRPr="00CD371E" w:rsidRDefault="00CD371E" w:rsidP="00CD371E">
      <w:pPr>
        <w:shd w:val="clear" w:color="auto" w:fill="FFFFFF"/>
        <w:spacing w:before="23"/>
        <w:ind w:left="23" w:right="-284" w:firstLine="697"/>
        <w:jc w:val="both"/>
        <w:rPr>
          <w:rFonts w:ascii="Times New Roman" w:hAnsi="Times New Roman" w:cs="Times New Roman"/>
          <w:noProof/>
          <w:sz w:val="28"/>
          <w:szCs w:val="28"/>
          <w:lang w:val="uz-Cyrl-UZ"/>
        </w:rPr>
      </w:pPr>
    </w:p>
    <w:p w:rsidR="00CD371E" w:rsidRPr="00CD371E" w:rsidRDefault="00CD371E" w:rsidP="00CD371E">
      <w:pPr>
        <w:shd w:val="clear" w:color="auto" w:fill="FFFFFF"/>
        <w:spacing w:before="23"/>
        <w:ind w:left="23" w:right="-284" w:firstLine="697"/>
        <w:jc w:val="both"/>
        <w:rPr>
          <w:rFonts w:ascii="Times New Roman" w:hAnsi="Times New Roman" w:cs="Times New Roman"/>
          <w:sz w:val="28"/>
          <w:szCs w:val="28"/>
          <w:lang w:val="uz-Cyrl-UZ"/>
        </w:rPr>
      </w:pPr>
    </w:p>
    <w:p w:rsidR="00CD371E" w:rsidRPr="00CD371E" w:rsidRDefault="00CD371E" w:rsidP="00CD371E">
      <w:pPr>
        <w:shd w:val="clear" w:color="auto" w:fill="FFFFFF"/>
        <w:spacing w:before="14"/>
        <w:ind w:right="-284" w:firstLine="720"/>
        <w:jc w:val="both"/>
        <w:rPr>
          <w:rFonts w:ascii="Times New Roman" w:hAnsi="Times New Roman" w:cs="Times New Roman"/>
          <w:sz w:val="28"/>
          <w:szCs w:val="28"/>
          <w:lang w:val="uz-Cyrl-UZ"/>
        </w:rPr>
      </w:pPr>
    </w:p>
    <w:p w:rsidR="00CD371E" w:rsidRPr="00CD371E" w:rsidRDefault="00CD371E" w:rsidP="00CD371E">
      <w:pPr>
        <w:shd w:val="clear" w:color="auto" w:fill="FFFFFF"/>
        <w:ind w:right="-284" w:firstLine="709"/>
        <w:jc w:val="both"/>
        <w:rPr>
          <w:rFonts w:ascii="Times New Roman" w:hAnsi="Times New Roman" w:cs="Times New Roman"/>
          <w:sz w:val="28"/>
          <w:szCs w:val="28"/>
          <w:lang w:val="uz-Cyrl-UZ"/>
        </w:rPr>
      </w:pPr>
    </w:p>
    <w:p w:rsidR="00CD371E" w:rsidRPr="00CD371E" w:rsidRDefault="00CD371E" w:rsidP="00CD371E">
      <w:pPr>
        <w:shd w:val="clear" w:color="auto" w:fill="FFFFFF"/>
        <w:ind w:left="14" w:right="-284" w:firstLine="711"/>
        <w:jc w:val="both"/>
        <w:rPr>
          <w:rFonts w:ascii="Times New Roman" w:hAnsi="Times New Roman" w:cs="Times New Roman"/>
          <w:sz w:val="28"/>
          <w:szCs w:val="28"/>
          <w:lang w:val="uz-Cyrl-UZ"/>
        </w:rPr>
      </w:pPr>
    </w:p>
    <w:p w:rsidR="00CD371E" w:rsidRPr="00CD371E" w:rsidRDefault="00CD371E" w:rsidP="00CD371E">
      <w:pPr>
        <w:shd w:val="clear" w:color="auto" w:fill="FFFFFF"/>
        <w:ind w:right="-284" w:firstLine="709"/>
        <w:jc w:val="both"/>
        <w:rPr>
          <w:rFonts w:ascii="Times New Roman" w:hAnsi="Times New Roman" w:cs="Times New Roman"/>
          <w:sz w:val="28"/>
          <w:szCs w:val="28"/>
          <w:lang w:val="uz-Cyrl-UZ"/>
        </w:rPr>
      </w:pPr>
    </w:p>
    <w:p w:rsidR="00CD371E" w:rsidRPr="00CD371E" w:rsidRDefault="00CD371E" w:rsidP="00CD371E">
      <w:pPr>
        <w:shd w:val="clear" w:color="auto" w:fill="FFFFFF"/>
        <w:tabs>
          <w:tab w:val="left" w:pos="1106"/>
          <w:tab w:val="left" w:pos="9072"/>
        </w:tabs>
        <w:ind w:right="-328"/>
        <w:jc w:val="both"/>
        <w:rPr>
          <w:rFonts w:ascii="Times New Roman" w:hAnsi="Times New Roman" w:cs="Times New Roman"/>
          <w:spacing w:val="-14"/>
          <w:sz w:val="28"/>
          <w:szCs w:val="28"/>
          <w:lang w:val="uz-Cyrl-UZ"/>
        </w:rPr>
      </w:pPr>
    </w:p>
    <w:p w:rsidR="00CD371E" w:rsidRPr="00CD371E" w:rsidRDefault="00CD371E" w:rsidP="00CD371E">
      <w:pPr>
        <w:shd w:val="clear" w:color="auto" w:fill="FFFFFF"/>
        <w:ind w:right="-328"/>
        <w:rPr>
          <w:rFonts w:ascii="Times New Roman" w:hAnsi="Times New Roman" w:cs="Times New Roman"/>
          <w:sz w:val="28"/>
          <w:szCs w:val="28"/>
          <w:lang w:val="uz-Cyrl-UZ"/>
        </w:rPr>
      </w:pPr>
      <w:r w:rsidRPr="00CD371E">
        <w:rPr>
          <w:rFonts w:ascii="Times New Roman" w:hAnsi="Times New Roman" w:cs="Times New Roman"/>
          <w:sz w:val="28"/>
          <w:szCs w:val="28"/>
          <w:lang w:val="uz-Cyrl-UZ"/>
        </w:rPr>
        <w:t>8-rasm</w:t>
      </w:r>
    </w:p>
    <w:p w:rsidR="00CD371E" w:rsidRPr="00CD371E" w:rsidRDefault="00CD371E" w:rsidP="00CD371E">
      <w:pPr>
        <w:shd w:val="clear" w:color="auto" w:fill="FFFFFF"/>
        <w:ind w:right="-328" w:firstLine="709"/>
        <w:jc w:val="both"/>
        <w:rPr>
          <w:rFonts w:ascii="Times New Roman" w:hAnsi="Times New Roman" w:cs="Times New Roman"/>
          <w:spacing w:val="-8"/>
          <w:sz w:val="28"/>
          <w:szCs w:val="28"/>
          <w:lang w:val="uz-Cyrl-UZ"/>
        </w:rPr>
      </w:pPr>
      <w:r w:rsidRPr="00CD371E">
        <w:rPr>
          <w:rFonts w:ascii="Times New Roman" w:hAnsi="Times New Roman" w:cs="Times New Roman"/>
          <w:spacing w:val="-10"/>
          <w:sz w:val="28"/>
          <w:szCs w:val="28"/>
          <w:lang w:val="uz-Cyrl-UZ"/>
        </w:rPr>
        <w:t xml:space="preserve">Ikki stakanlarning biriga rux sulfat, ikkinchisiga mis (P) sulfat </w:t>
      </w:r>
      <w:r w:rsidRPr="00CD371E">
        <w:rPr>
          <w:rFonts w:ascii="Times New Roman" w:hAnsi="Times New Roman" w:cs="Times New Roman"/>
          <w:spacing w:val="-11"/>
          <w:sz w:val="28"/>
          <w:szCs w:val="28"/>
          <w:lang w:val="uz-Cyrl-UZ"/>
        </w:rPr>
        <w:t xml:space="preserve">eritmalari quyilib, ularga tegishli rux va mis elektrodlari rasmda </w:t>
      </w:r>
      <w:r w:rsidRPr="00CD371E">
        <w:rPr>
          <w:rFonts w:ascii="Times New Roman" w:hAnsi="Times New Roman" w:cs="Times New Roman"/>
          <w:spacing w:val="-8"/>
          <w:sz w:val="28"/>
          <w:szCs w:val="28"/>
          <w:lang w:val="uz-Cyrl-UZ"/>
        </w:rPr>
        <w:t>ko‘rsatilganidek tushiriladi. Har ikkala stakan tuz ko‘prikchasi yordami</w:t>
      </w:r>
      <w:r w:rsidRPr="00CD371E">
        <w:rPr>
          <w:rFonts w:ascii="Times New Roman" w:hAnsi="Times New Roman" w:cs="Times New Roman"/>
          <w:spacing w:val="-12"/>
          <w:sz w:val="28"/>
          <w:szCs w:val="28"/>
          <w:lang w:val="uz-Cyrl-UZ"/>
        </w:rPr>
        <w:t>da tutashtiriladi. Tuzilgan element potensiometrga ulanib, uy tempera</w:t>
      </w:r>
      <w:r w:rsidRPr="00CD371E">
        <w:rPr>
          <w:rFonts w:ascii="Times New Roman" w:hAnsi="Times New Roman" w:cs="Times New Roman"/>
          <w:spacing w:val="-8"/>
          <w:sz w:val="28"/>
          <w:szCs w:val="28"/>
          <w:lang w:val="uz-Cyrl-UZ"/>
        </w:rPr>
        <w:t>turasida va eritmalarning turli konsentratsiyalarida EYUK o‘lchanadi.</w:t>
      </w:r>
    </w:p>
    <w:p w:rsidR="00CD371E" w:rsidRPr="00CD371E" w:rsidRDefault="00CD371E" w:rsidP="00CD371E">
      <w:pPr>
        <w:shd w:val="clear" w:color="auto" w:fill="FFFFFF"/>
        <w:ind w:left="93" w:right="-328" w:firstLine="757"/>
        <w:jc w:val="both"/>
        <w:rPr>
          <w:rFonts w:ascii="Times New Roman" w:hAnsi="Times New Roman" w:cs="Times New Roman"/>
          <w:sz w:val="28"/>
          <w:szCs w:val="28"/>
          <w:lang w:val="en-US"/>
        </w:rPr>
      </w:pPr>
      <w:r w:rsidRPr="00CD371E">
        <w:rPr>
          <w:rFonts w:ascii="Times New Roman" w:hAnsi="Times New Roman" w:cs="Times New Roman"/>
          <w:spacing w:val="-11"/>
          <w:sz w:val="28"/>
          <w:szCs w:val="28"/>
          <w:lang w:val="uz-Cyrl-UZ"/>
        </w:rPr>
        <w:t xml:space="preserve">Galvanik elementlar (elektroximiyaviy zanjir), bizni misolda </w:t>
      </w:r>
      <w:r w:rsidRPr="00CD371E">
        <w:rPr>
          <w:rFonts w:ascii="Times New Roman" w:hAnsi="Times New Roman" w:cs="Times New Roman"/>
          <w:sz w:val="28"/>
          <w:szCs w:val="28"/>
          <w:lang w:val="uz-Cyrl-UZ"/>
        </w:rPr>
        <w:t>YAkobi-Daniel elementi, quyidagicha yoziladi:</w:t>
      </w:r>
    </w:p>
    <w:p w:rsidR="00CD371E" w:rsidRPr="00CD371E" w:rsidRDefault="00CD371E" w:rsidP="00CD371E">
      <w:pPr>
        <w:shd w:val="clear" w:color="auto" w:fill="FFFFFF"/>
        <w:ind w:right="-328" w:firstLine="709"/>
        <w:jc w:val="both"/>
        <w:rPr>
          <w:rFonts w:ascii="Times New Roman" w:hAnsi="Times New Roman" w:cs="Times New Roman"/>
          <w:sz w:val="28"/>
          <w:szCs w:val="28"/>
          <w:lang w:val="en-US"/>
        </w:rPr>
      </w:pP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en-US"/>
        </w:rPr>
        <w:t>Zn (ZnSO</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KCl (CuSO</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Cu</w:t>
      </w:r>
      <w:r w:rsidRPr="00CD371E">
        <w:rPr>
          <w:rFonts w:ascii="Times New Roman" w:hAnsi="Times New Roman" w:cs="Times New Roman"/>
          <w:sz w:val="28"/>
          <w:szCs w:val="28"/>
          <w:vertAlign w:val="superscript"/>
          <w:lang w:val="en-US"/>
        </w:rPr>
        <w:t>(+)</w:t>
      </w:r>
    </w:p>
    <w:p w:rsidR="00CD371E" w:rsidRPr="00CD371E" w:rsidRDefault="00CD371E" w:rsidP="00CD371E">
      <w:pPr>
        <w:shd w:val="clear" w:color="auto" w:fill="FFFFFF"/>
        <w:ind w:right="-328"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C</w:t>
      </w:r>
      <w:r w:rsidRPr="00CD371E">
        <w:rPr>
          <w:rFonts w:ascii="Times New Roman" w:hAnsi="Times New Roman" w:cs="Times New Roman"/>
          <w:sz w:val="28"/>
          <w:szCs w:val="28"/>
          <w:vertAlign w:val="subscript"/>
          <w:lang w:val="en-US"/>
        </w:rPr>
        <w:t xml:space="preserve">1 </w:t>
      </w:r>
      <w:r w:rsidRPr="00CD371E">
        <w:rPr>
          <w:rFonts w:ascii="Times New Roman" w:hAnsi="Times New Roman" w:cs="Times New Roman"/>
          <w:sz w:val="28"/>
          <w:szCs w:val="28"/>
          <w:lang w:val="en-US"/>
        </w:rPr>
        <w:t xml:space="preserve">                 C</w:t>
      </w:r>
      <w:r w:rsidRPr="00CD371E">
        <w:rPr>
          <w:rFonts w:ascii="Times New Roman" w:hAnsi="Times New Roman" w:cs="Times New Roman"/>
          <w:sz w:val="28"/>
          <w:szCs w:val="28"/>
          <w:vertAlign w:val="subscript"/>
          <w:lang w:val="en-US"/>
        </w:rPr>
        <w:t>2</w:t>
      </w:r>
    </w:p>
    <w:p w:rsidR="00CD371E" w:rsidRPr="00CD371E" w:rsidRDefault="00CD371E" w:rsidP="00CD371E">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EYUK potensiallar ayirmasiga teng: E</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 xml:space="preserve"> P</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w:t>
      </w:r>
    </w:p>
    <w:p w:rsidR="00CD371E" w:rsidRPr="00CD371E" w:rsidRDefault="00CD371E" w:rsidP="00CD371E">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S</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va S</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lar eritmalarning normal konsentratsiyalari, ularning qiymatini o‘qituvchi beradi. Olingan natijalar hisoblanganlar bilan taqqoslanadi.</w:t>
      </w:r>
    </w:p>
    <w:p w:rsidR="00CD371E" w:rsidRPr="00CD371E" w:rsidRDefault="00CD371E" w:rsidP="00CD371E">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R-307 potensiometr yordamida EYUK o‘lchanadi.</w:t>
      </w:r>
    </w:p>
    <w:p w:rsidR="00CD371E" w:rsidRPr="00CD371E" w:rsidRDefault="00CD371E" w:rsidP="00CD371E">
      <w:pPr>
        <w:shd w:val="clear" w:color="auto" w:fill="FFFFFF"/>
        <w:ind w:right="-328" w:firstLine="709"/>
        <w:jc w:val="both"/>
        <w:rPr>
          <w:rFonts w:ascii="Times New Roman" w:hAnsi="Times New Roman" w:cs="Times New Roman"/>
          <w:sz w:val="28"/>
          <w:szCs w:val="28"/>
          <w:lang w:val="uz-Cyrl-UZ"/>
        </w:rPr>
      </w:pPr>
    </w:p>
    <w:p w:rsidR="00CD371E" w:rsidRPr="00CD371E" w:rsidRDefault="00CD371E" w:rsidP="00CD371E">
      <w:pPr>
        <w:shd w:val="clear" w:color="auto" w:fill="FFFFFF"/>
        <w:ind w:right="-328" w:firstLine="709"/>
        <w:jc w:val="both"/>
        <w:rPr>
          <w:rFonts w:ascii="Times New Roman" w:hAnsi="Times New Roman" w:cs="Times New Roman"/>
          <w:b/>
          <w:sz w:val="28"/>
          <w:szCs w:val="28"/>
          <w:lang w:val="uz-Cyrl-UZ"/>
        </w:rPr>
      </w:pPr>
    </w:p>
    <w:p w:rsidR="00CD371E" w:rsidRPr="00CD371E" w:rsidRDefault="00CD371E" w:rsidP="00CD371E">
      <w:pPr>
        <w:shd w:val="clear" w:color="auto" w:fill="FFFFFF"/>
        <w:ind w:right="-328" w:firstLine="709"/>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Alohida elektrodlarning potensialini aniqlash.</w:t>
      </w:r>
    </w:p>
    <w:p w:rsidR="00CD371E" w:rsidRPr="00CD371E" w:rsidRDefault="00CD371E" w:rsidP="00CD371E">
      <w:pPr>
        <w:shd w:val="clear" w:color="auto" w:fill="FFFFFF"/>
        <w:spacing w:before="9"/>
        <w:ind w:left="5" w:right="-328" w:firstLine="748"/>
        <w:jc w:val="both"/>
        <w:rPr>
          <w:rFonts w:ascii="Times New Roman" w:hAnsi="Times New Roman" w:cs="Times New Roman"/>
          <w:sz w:val="28"/>
          <w:szCs w:val="28"/>
          <w:lang w:val="uz-Cyrl-UZ"/>
        </w:rPr>
      </w:pPr>
      <w:r w:rsidRPr="00CD371E">
        <w:rPr>
          <w:rFonts w:ascii="Times New Roman" w:hAnsi="Times New Roman" w:cs="Times New Roman"/>
          <w:spacing w:val="-1"/>
          <w:sz w:val="28"/>
          <w:szCs w:val="28"/>
          <w:lang w:val="uz-Cyrl-UZ"/>
        </w:rPr>
        <w:t xml:space="preserve">Elektrod potensialining qiymatiga elektrodning tabiatini </w:t>
      </w:r>
      <w:r w:rsidRPr="00CD371E">
        <w:rPr>
          <w:rFonts w:ascii="Times New Roman" w:hAnsi="Times New Roman" w:cs="Times New Roman"/>
          <w:spacing w:val="-6"/>
          <w:sz w:val="28"/>
          <w:szCs w:val="28"/>
          <w:lang w:val="uz-Cyrl-UZ"/>
        </w:rPr>
        <w:t xml:space="preserve">ta’siri. Aniqlangan va hisoblangan potensiallarning qiymatlarini </w:t>
      </w:r>
      <w:r w:rsidRPr="00CD371E">
        <w:rPr>
          <w:rFonts w:ascii="Times New Roman" w:hAnsi="Times New Roman" w:cs="Times New Roman"/>
          <w:sz w:val="28"/>
          <w:szCs w:val="28"/>
          <w:lang w:val="uz-Cyrl-UZ"/>
        </w:rPr>
        <w:t>o‘zaro taqqoslash.</w:t>
      </w:r>
    </w:p>
    <w:p w:rsidR="00CD371E" w:rsidRPr="00CD371E" w:rsidRDefault="00CD371E" w:rsidP="00CD371E">
      <w:pPr>
        <w:shd w:val="clear" w:color="auto" w:fill="FFFFFF"/>
        <w:spacing w:before="14"/>
        <w:ind w:right="-329" w:firstLine="731"/>
        <w:jc w:val="both"/>
        <w:rPr>
          <w:rFonts w:ascii="Times New Roman" w:hAnsi="Times New Roman" w:cs="Times New Roman"/>
          <w:sz w:val="28"/>
          <w:szCs w:val="28"/>
          <w:lang w:val="uz-Cyrl-UZ"/>
        </w:rPr>
      </w:pPr>
      <w:r w:rsidRPr="00CD371E">
        <w:rPr>
          <w:rFonts w:ascii="Times New Roman" w:hAnsi="Times New Roman" w:cs="Times New Roman"/>
          <w:spacing w:val="-6"/>
          <w:sz w:val="28"/>
          <w:szCs w:val="28"/>
          <w:lang w:val="uz-Cyrl-UZ"/>
        </w:rPr>
        <w:t xml:space="preserve">YArim elementlardan (bir qismda qo‘llaniladigan elektrodlardan) </w:t>
      </w:r>
      <w:r w:rsidRPr="00CD371E">
        <w:rPr>
          <w:rFonts w:ascii="Times New Roman" w:hAnsi="Times New Roman" w:cs="Times New Roman"/>
          <w:spacing w:val="-4"/>
          <w:sz w:val="28"/>
          <w:szCs w:val="28"/>
          <w:lang w:val="uz-Cyrl-UZ"/>
        </w:rPr>
        <w:t>ikkita zanjir tuziladi. Ulardan biri normal elektrodlar, ya’ni kolo</w:t>
      </w:r>
      <w:r w:rsidRPr="00CD371E">
        <w:rPr>
          <w:rFonts w:ascii="Times New Roman" w:hAnsi="Times New Roman" w:cs="Times New Roman"/>
          <w:sz w:val="28"/>
          <w:szCs w:val="28"/>
          <w:lang w:val="uz-Cyrl-UZ"/>
        </w:rPr>
        <w:t xml:space="preserve">mel’ elektrod: </w:t>
      </w:r>
    </w:p>
    <w:p w:rsidR="00CD371E" w:rsidRPr="00CD371E" w:rsidRDefault="00CD371E" w:rsidP="00CD371E">
      <w:pPr>
        <w:shd w:val="clear" w:color="auto" w:fill="FFFFFF"/>
        <w:spacing w:before="14"/>
        <w:ind w:right="-32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ularning EYUK o‘lchanadi.</w:t>
      </w:r>
    </w:p>
    <w:p w:rsidR="00CD371E" w:rsidRPr="00CD371E" w:rsidRDefault="00CD371E" w:rsidP="00CD371E">
      <w:pPr>
        <w:pStyle w:val="a9"/>
        <w:widowControl w:val="0"/>
        <w:numPr>
          <w:ilvl w:val="0"/>
          <w:numId w:val="74"/>
        </w:numPr>
        <w:shd w:val="clear" w:color="auto" w:fill="FFFFFF"/>
        <w:autoSpaceDE w:val="0"/>
        <w:autoSpaceDN w:val="0"/>
        <w:adjustRightInd w:val="0"/>
        <w:spacing w:after="0" w:line="240" w:lineRule="auto"/>
        <w:ind w:right="-328"/>
        <w:jc w:val="both"/>
        <w:rPr>
          <w:rFonts w:ascii="Times New Roman" w:hAnsi="Times New Roman"/>
          <w:sz w:val="28"/>
          <w:szCs w:val="28"/>
          <w:lang w:val="en-US"/>
        </w:rPr>
      </w:pPr>
      <w:r w:rsidRPr="00CD371E">
        <w:rPr>
          <w:rFonts w:ascii="Times New Roman" w:hAnsi="Times New Roman"/>
          <w:sz w:val="28"/>
          <w:szCs w:val="28"/>
          <w:vertAlign w:val="superscript"/>
          <w:lang w:val="uz-Cyrl-UZ"/>
        </w:rPr>
        <w:t>(-)</w:t>
      </w:r>
      <w:r w:rsidRPr="00CD371E">
        <w:rPr>
          <w:rFonts w:ascii="Times New Roman" w:hAnsi="Times New Roman"/>
          <w:sz w:val="28"/>
          <w:szCs w:val="28"/>
          <w:lang w:val="en-US"/>
        </w:rPr>
        <w:t>Zn (ZnSO</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KCl (Hg</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Cl</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Hg</w:t>
      </w:r>
      <w:r w:rsidRPr="00CD371E">
        <w:rPr>
          <w:rFonts w:ascii="Times New Roman" w:hAnsi="Times New Roman"/>
          <w:sz w:val="28"/>
          <w:szCs w:val="28"/>
          <w:vertAlign w:val="superscript"/>
          <w:lang w:val="en-US"/>
        </w:rPr>
        <w:t>(+)</w:t>
      </w:r>
    </w:p>
    <w:p w:rsidR="00CD371E" w:rsidRPr="00CD371E" w:rsidRDefault="00CD371E" w:rsidP="00CD371E">
      <w:pPr>
        <w:shd w:val="clear" w:color="auto" w:fill="FFFFFF"/>
        <w:ind w:right="-328" w:firstLine="743"/>
        <w:jc w:val="both"/>
        <w:rPr>
          <w:rFonts w:ascii="Times New Roman" w:hAnsi="Times New Roman" w:cs="Times New Roman"/>
          <w:sz w:val="28"/>
          <w:szCs w:val="28"/>
          <w:lang w:val="uz-Cyrl-UZ"/>
        </w:rPr>
      </w:pPr>
      <w:r w:rsidRPr="00CD371E">
        <w:rPr>
          <w:rFonts w:ascii="Times New Roman" w:hAnsi="Times New Roman" w:cs="Times New Roman"/>
          <w:spacing w:val="-7"/>
          <w:sz w:val="28"/>
          <w:szCs w:val="28"/>
          <w:lang w:val="uz-Cyrl-UZ"/>
        </w:rPr>
        <w:t xml:space="preserve">Bunday elementning EYUK kalomel va rux elektrodlari potensiallarining ayirmasidan aniqlanadi. Alohida potensiallarni hisoblash </w:t>
      </w:r>
      <w:r w:rsidRPr="00CD371E">
        <w:rPr>
          <w:rFonts w:ascii="Times New Roman" w:hAnsi="Times New Roman" w:cs="Times New Roman"/>
          <w:sz w:val="28"/>
          <w:szCs w:val="28"/>
          <w:lang w:val="uz-Cyrl-UZ"/>
        </w:rPr>
        <w:t>quyidagi formulalar yordamida amalga oshiriladi:</w:t>
      </w:r>
    </w:p>
    <w:p w:rsidR="00CD371E" w:rsidRPr="00CD371E" w:rsidRDefault="00CD371E" w:rsidP="00CD371E">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Zn</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vertAlign w:val="superscript"/>
          <w:lang w:val="uz-Cyrl-UZ"/>
        </w:rPr>
        <w:t xml:space="preserve">   </w:t>
      </w:r>
      <w:r w:rsidRPr="00CD371E">
        <w:rPr>
          <w:rFonts w:ascii="Times New Roman" w:hAnsi="Times New Roman" w:cs="Times New Roman"/>
          <w:sz w:val="28"/>
          <w:szCs w:val="28"/>
          <w:lang w:val="uz-Cyrl-UZ"/>
        </w:rPr>
        <w:t>P</w:t>
      </w:r>
      <w:r w:rsidRPr="00CD371E">
        <w:rPr>
          <w:rFonts w:ascii="Times New Roman" w:hAnsi="Times New Roman" w:cs="Times New Roman"/>
          <w:sz w:val="28"/>
          <w:szCs w:val="28"/>
          <w:vertAlign w:val="subscript"/>
          <w:lang w:val="uz-Cyrl-UZ"/>
        </w:rPr>
        <w:t>Zn</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 E</w:t>
      </w:r>
    </w:p>
    <w:p w:rsidR="00CD371E" w:rsidRPr="00CD371E" w:rsidRDefault="00CD371E" w:rsidP="00CD371E">
      <w:pPr>
        <w:pStyle w:val="a9"/>
        <w:widowControl w:val="0"/>
        <w:numPr>
          <w:ilvl w:val="0"/>
          <w:numId w:val="74"/>
        </w:numPr>
        <w:shd w:val="clear" w:color="auto" w:fill="FFFFFF"/>
        <w:autoSpaceDE w:val="0"/>
        <w:autoSpaceDN w:val="0"/>
        <w:adjustRightInd w:val="0"/>
        <w:spacing w:after="0" w:line="240" w:lineRule="auto"/>
        <w:ind w:right="-328"/>
        <w:jc w:val="both"/>
        <w:rPr>
          <w:rFonts w:ascii="Times New Roman" w:hAnsi="Times New Roman"/>
          <w:sz w:val="28"/>
          <w:szCs w:val="28"/>
          <w:lang w:val="en-US"/>
        </w:rPr>
      </w:pPr>
      <w:r w:rsidRPr="00CD371E">
        <w:rPr>
          <w:rFonts w:ascii="Times New Roman" w:hAnsi="Times New Roman"/>
          <w:sz w:val="28"/>
          <w:szCs w:val="28"/>
          <w:vertAlign w:val="superscript"/>
          <w:lang w:val="uz-Cyrl-UZ"/>
        </w:rPr>
        <w:t>(-)</w:t>
      </w:r>
      <w:r w:rsidRPr="00CD371E">
        <w:rPr>
          <w:rFonts w:ascii="Times New Roman" w:hAnsi="Times New Roman"/>
          <w:sz w:val="28"/>
          <w:szCs w:val="28"/>
          <w:lang w:val="en-US"/>
        </w:rPr>
        <w:t>Hg (Hg</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Cl</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KCl (CuSO</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Cu</w:t>
      </w:r>
      <w:r w:rsidRPr="00CD371E">
        <w:rPr>
          <w:rFonts w:ascii="Times New Roman" w:hAnsi="Times New Roman"/>
          <w:sz w:val="28"/>
          <w:szCs w:val="28"/>
          <w:vertAlign w:val="superscript"/>
          <w:lang w:val="en-US"/>
        </w:rPr>
        <w:t xml:space="preserve"> (+)</w:t>
      </w:r>
    </w:p>
    <w:p w:rsidR="00CD371E" w:rsidRPr="00CD371E" w:rsidRDefault="00CD371E" w:rsidP="00CD371E">
      <w:pPr>
        <w:shd w:val="clear" w:color="auto" w:fill="FFFFFF"/>
        <w:ind w:left="709" w:right="-328"/>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E = P</w:t>
      </w:r>
      <w:r w:rsidRPr="00CD371E">
        <w:rPr>
          <w:rFonts w:ascii="Times New Roman" w:hAnsi="Times New Roman" w:cs="Times New Roman"/>
          <w:sz w:val="28"/>
          <w:szCs w:val="28"/>
          <w:vertAlign w:val="subscript"/>
          <w:lang w:val="en-US"/>
        </w:rPr>
        <w:t>Cu</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P</w:t>
      </w:r>
      <w:r w:rsidRPr="00CD371E">
        <w:rPr>
          <w:rFonts w:ascii="Times New Roman" w:hAnsi="Times New Roman" w:cs="Times New Roman"/>
          <w:sz w:val="28"/>
          <w:szCs w:val="28"/>
          <w:vertAlign w:val="subscript"/>
          <w:lang w:val="en-US"/>
        </w:rPr>
        <w:t>Cu</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E</w:t>
      </w:r>
    </w:p>
    <w:p w:rsidR="00CD371E" w:rsidRPr="00CD371E" w:rsidRDefault="00CD371E" w:rsidP="00CD371E">
      <w:pPr>
        <w:shd w:val="clear" w:color="auto" w:fill="FFFFFF"/>
        <w:ind w:left="9" w:right="-328" w:firstLine="743"/>
        <w:jc w:val="both"/>
        <w:rPr>
          <w:rFonts w:ascii="Times New Roman" w:hAnsi="Times New Roman" w:cs="Times New Roman"/>
          <w:sz w:val="28"/>
          <w:szCs w:val="28"/>
          <w:lang w:val="uz-Cyrl-UZ"/>
        </w:rPr>
      </w:pPr>
      <w:r w:rsidRPr="00CD371E">
        <w:rPr>
          <w:rFonts w:ascii="Times New Roman" w:hAnsi="Times New Roman" w:cs="Times New Roman"/>
          <w:spacing w:val="-2"/>
          <w:sz w:val="28"/>
          <w:szCs w:val="28"/>
          <w:lang w:val="uz-Cyrl-UZ"/>
        </w:rPr>
        <w:t xml:space="preserve">Galvanik elementning EYUK ini temperaturali koeffitsientini </w:t>
      </w:r>
      <w:r w:rsidRPr="00CD371E">
        <w:rPr>
          <w:rFonts w:ascii="Times New Roman" w:hAnsi="Times New Roman" w:cs="Times New Roman"/>
          <w:sz w:val="28"/>
          <w:szCs w:val="28"/>
          <w:lang w:val="uz-Cyrl-UZ"/>
        </w:rPr>
        <w:t>va termodinamik kattaliklarini o‘lchash.</w:t>
      </w:r>
    </w:p>
    <w:p w:rsidR="00CD371E" w:rsidRPr="00CD371E" w:rsidRDefault="00CD371E" w:rsidP="00CD371E">
      <w:pPr>
        <w:shd w:val="clear" w:color="auto" w:fill="FFFFFF"/>
        <w:ind w:left="5" w:right="-328" w:firstLine="743"/>
        <w:jc w:val="both"/>
        <w:rPr>
          <w:rFonts w:ascii="Times New Roman" w:hAnsi="Times New Roman" w:cs="Times New Roman"/>
          <w:sz w:val="28"/>
          <w:szCs w:val="28"/>
          <w:lang w:val="uz-Cyrl-UZ"/>
        </w:rPr>
      </w:pPr>
      <w:r w:rsidRPr="00CD371E">
        <w:rPr>
          <w:rFonts w:ascii="Times New Roman" w:hAnsi="Times New Roman" w:cs="Times New Roman"/>
          <w:spacing w:val="-5"/>
          <w:sz w:val="28"/>
          <w:szCs w:val="28"/>
          <w:lang w:val="uz-Cyrl-UZ"/>
        </w:rPr>
        <w:t>Galvanik elementning EYUK har xil temperaturalarda o‘lchab turib, reaksiyaning termodinamik potensialini, entropiya va entalpiya</w:t>
      </w:r>
      <w:r w:rsidRPr="00CD371E">
        <w:rPr>
          <w:rFonts w:ascii="Times New Roman" w:hAnsi="Times New Roman" w:cs="Times New Roman"/>
          <w:spacing w:val="-8"/>
          <w:sz w:val="28"/>
          <w:szCs w:val="28"/>
          <w:lang w:val="uz-Cyrl-UZ"/>
        </w:rPr>
        <w:t xml:space="preserve">sini aniqlash mumkin. Elementlarda sodir bo‘layotgan reaksiyalarning </w:t>
      </w:r>
      <w:r w:rsidRPr="00CD371E">
        <w:rPr>
          <w:rFonts w:ascii="Times New Roman" w:hAnsi="Times New Roman" w:cs="Times New Roman"/>
          <w:spacing w:val="-9"/>
          <w:sz w:val="28"/>
          <w:szCs w:val="28"/>
          <w:lang w:val="uz-Cyrl-UZ"/>
        </w:rPr>
        <w:t xml:space="preserve">termodinamik funksiyalarini aniqlash uchun qo‘l ostidagi elementlardan </w:t>
      </w:r>
      <w:r w:rsidRPr="00CD371E">
        <w:rPr>
          <w:rFonts w:ascii="Times New Roman" w:hAnsi="Times New Roman" w:cs="Times New Roman"/>
          <w:sz w:val="28"/>
          <w:szCs w:val="28"/>
          <w:lang w:val="uz-Cyrl-UZ"/>
        </w:rPr>
        <w:t>galvanik element tuziladi:</w:t>
      </w:r>
    </w:p>
    <w:p w:rsidR="00CD371E" w:rsidRPr="00CD371E" w:rsidRDefault="00CD371E" w:rsidP="00CD371E">
      <w:pPr>
        <w:shd w:val="clear" w:color="auto" w:fill="FFFFFF"/>
        <w:ind w:left="9" w:right="-328" w:firstLine="743"/>
        <w:jc w:val="both"/>
        <w:rPr>
          <w:rFonts w:ascii="Times New Roman" w:hAnsi="Times New Roman" w:cs="Times New Roman"/>
          <w:sz w:val="28"/>
          <w:szCs w:val="28"/>
          <w:lang w:val="uz-Cyrl-UZ"/>
        </w:rPr>
      </w:pP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uz-Cyrl-UZ"/>
        </w:rPr>
        <w:t>Zn (ZnSO</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 (CuSO</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 Cu</w:t>
      </w:r>
      <w:r w:rsidRPr="00CD371E">
        <w:rPr>
          <w:rFonts w:ascii="Times New Roman" w:hAnsi="Times New Roman" w:cs="Times New Roman"/>
          <w:sz w:val="28"/>
          <w:szCs w:val="28"/>
          <w:vertAlign w:val="superscript"/>
          <w:lang w:val="uz-Cyrl-UZ"/>
        </w:rPr>
        <w:t>(+)</w:t>
      </w:r>
    </w:p>
    <w:p w:rsidR="00CD371E" w:rsidRPr="00CD371E" w:rsidRDefault="00CD371E" w:rsidP="00CD371E">
      <w:pPr>
        <w:shd w:val="clear" w:color="auto" w:fill="FFFFFF"/>
        <w:ind w:left="23" w:right="-328" w:firstLine="729"/>
        <w:jc w:val="both"/>
        <w:rPr>
          <w:rFonts w:ascii="Times New Roman" w:hAnsi="Times New Roman" w:cs="Times New Roman"/>
          <w:spacing w:val="-5"/>
          <w:sz w:val="28"/>
          <w:szCs w:val="28"/>
          <w:lang w:val="uz-Cyrl-UZ"/>
        </w:rPr>
      </w:pPr>
      <w:r w:rsidRPr="00CD371E">
        <w:rPr>
          <w:rFonts w:ascii="Times New Roman" w:hAnsi="Times New Roman" w:cs="Times New Roman"/>
          <w:spacing w:val="-3"/>
          <w:sz w:val="28"/>
          <w:szCs w:val="28"/>
          <w:lang w:val="uz-Cyrl-UZ"/>
        </w:rPr>
        <w:t xml:space="preserve">YArim elementlarni maxsus ushatkichlar yordamida temperaturasi </w:t>
      </w:r>
      <w:r w:rsidRPr="00CD371E">
        <w:rPr>
          <w:rFonts w:ascii="Times New Roman" w:hAnsi="Times New Roman" w:cs="Times New Roman"/>
          <w:spacing w:val="-6"/>
          <w:sz w:val="28"/>
          <w:szCs w:val="28"/>
          <w:lang w:val="uz-Cyrl-UZ"/>
        </w:rPr>
        <w:t xml:space="preserve">0,1°S aniqligida sozlanadigan termostatda kerakli temperaturada </w:t>
      </w:r>
      <w:r w:rsidRPr="00CD371E">
        <w:rPr>
          <w:rFonts w:ascii="Times New Roman" w:hAnsi="Times New Roman" w:cs="Times New Roman"/>
          <w:spacing w:val="-2"/>
          <w:sz w:val="28"/>
          <w:szCs w:val="28"/>
          <w:lang w:val="uz-Cyrl-UZ"/>
        </w:rPr>
        <w:t xml:space="preserve">o‘rnatiladi. Element termostatining temperaturasini qabul qilishi </w:t>
      </w:r>
      <w:r w:rsidRPr="00CD371E">
        <w:rPr>
          <w:rFonts w:ascii="Times New Roman" w:hAnsi="Times New Roman" w:cs="Times New Roman"/>
          <w:spacing w:val="-7"/>
          <w:sz w:val="28"/>
          <w:szCs w:val="28"/>
          <w:lang w:val="uz-Cyrl-UZ"/>
        </w:rPr>
        <w:t xml:space="preserve">uchun termostatda 10-15 minut ushlanib turiladi. So‘ng element tuzli </w:t>
      </w:r>
      <w:r w:rsidRPr="00CD371E">
        <w:rPr>
          <w:rFonts w:ascii="Times New Roman" w:hAnsi="Times New Roman" w:cs="Times New Roman"/>
          <w:spacing w:val="-5"/>
          <w:sz w:val="28"/>
          <w:szCs w:val="28"/>
          <w:lang w:val="uz-Cyrl-UZ"/>
        </w:rPr>
        <w:t>ko‘prik bilan birlashtirilib, R-307 potensiometr yordamida potension usulda uning EYUK o‘lchanadi.</w:t>
      </w:r>
    </w:p>
    <w:p w:rsidR="00CD371E" w:rsidRPr="00CD371E" w:rsidRDefault="00CD371E" w:rsidP="00CD371E">
      <w:pPr>
        <w:shd w:val="clear" w:color="auto" w:fill="FFFFFF"/>
        <w:ind w:left="60" w:right="-328" w:firstLine="739"/>
        <w:jc w:val="both"/>
        <w:rPr>
          <w:rFonts w:ascii="Times New Roman" w:hAnsi="Times New Roman" w:cs="Times New Roman"/>
          <w:spacing w:val="-3"/>
          <w:sz w:val="28"/>
          <w:szCs w:val="28"/>
          <w:lang w:val="uz-Cyrl-UZ"/>
        </w:rPr>
      </w:pPr>
      <w:r w:rsidRPr="00CD371E">
        <w:rPr>
          <w:rFonts w:ascii="Times New Roman" w:hAnsi="Times New Roman" w:cs="Times New Roman"/>
          <w:spacing w:val="-2"/>
          <w:sz w:val="28"/>
          <w:szCs w:val="28"/>
          <w:lang w:val="uz-Cyrl-UZ"/>
        </w:rPr>
        <w:lastRenderedPageBreak/>
        <w:t xml:space="preserve">Elementning EYUK bir xil temperaturada har 5-6 minut oralatib </w:t>
      </w:r>
      <w:r w:rsidRPr="00CD371E">
        <w:rPr>
          <w:rFonts w:ascii="Times New Roman" w:hAnsi="Times New Roman" w:cs="Times New Roman"/>
          <w:spacing w:val="-3"/>
          <w:sz w:val="28"/>
          <w:szCs w:val="28"/>
          <w:lang w:val="uz-Cyrl-UZ"/>
        </w:rPr>
        <w:t>bir necha marta o‘lchanadi. Qachonki uchta ketma-ket o‘lchovlar bir xil natija bersa, o‘lchash tugatilib, boshqa temperaturadagi o‘lchashga o‘tiladi. O‘qituvchi aytgan ikkita temperaturada o‘lchashlar bajariladi.</w:t>
      </w:r>
    </w:p>
    <w:p w:rsidR="00CD371E" w:rsidRPr="00CD371E" w:rsidRDefault="00CD371E" w:rsidP="00CD371E">
      <w:pPr>
        <w:shd w:val="clear" w:color="auto" w:fill="FFFFFF"/>
        <w:ind w:left="60" w:right="-328" w:firstLine="739"/>
        <w:jc w:val="both"/>
        <w:rPr>
          <w:rFonts w:ascii="Times New Roman" w:hAnsi="Times New Roman" w:cs="Times New Roman"/>
          <w:sz w:val="28"/>
          <w:szCs w:val="28"/>
          <w:lang w:val="uz-Cyrl-UZ"/>
        </w:rPr>
      </w:pPr>
      <w:r w:rsidRPr="00CD371E">
        <w:rPr>
          <w:rFonts w:ascii="Times New Roman" w:hAnsi="Times New Roman" w:cs="Times New Roman"/>
          <w:b/>
          <w:spacing w:val="-2"/>
          <w:sz w:val="28"/>
          <w:szCs w:val="28"/>
          <w:u w:val="single"/>
          <w:lang w:val="uz-Cyrl-UZ"/>
        </w:rPr>
        <w:t>Ishning hisoboti</w:t>
      </w:r>
      <w:r w:rsidRPr="00CD371E">
        <w:rPr>
          <w:rFonts w:ascii="Times New Roman" w:hAnsi="Times New Roman" w:cs="Times New Roman"/>
          <w:b/>
          <w:spacing w:val="-2"/>
          <w:sz w:val="28"/>
          <w:szCs w:val="28"/>
          <w:lang w:val="uz-Cyrl-UZ"/>
        </w:rPr>
        <w:t>:</w:t>
      </w:r>
      <w:r w:rsidRPr="00CD371E">
        <w:rPr>
          <w:rFonts w:ascii="Times New Roman" w:hAnsi="Times New Roman" w:cs="Times New Roman"/>
          <w:spacing w:val="-2"/>
          <w:sz w:val="28"/>
          <w:szCs w:val="28"/>
          <w:lang w:val="uz-Cyrl-UZ"/>
        </w:rPr>
        <w:t xml:space="preserve"> olingan natijalar asosida EYUK va uning </w:t>
      </w:r>
      <w:r w:rsidRPr="00CD371E">
        <w:rPr>
          <w:rFonts w:ascii="Times New Roman" w:hAnsi="Times New Roman" w:cs="Times New Roman"/>
          <w:sz w:val="28"/>
          <w:szCs w:val="28"/>
          <w:lang w:val="uz-Cyrl-UZ"/>
        </w:rPr>
        <w:t>temperaturali koeffitsienti hisoblanadi.</w:t>
      </w:r>
    </w:p>
    <w:p w:rsidR="00CD371E" w:rsidRPr="00CD371E" w:rsidRDefault="009A2A99" w:rsidP="00CD371E">
      <w:pPr>
        <w:shd w:val="clear" w:color="auto" w:fill="FFFFFF"/>
        <w:ind w:right="-329" w:firstLine="851"/>
        <w:jc w:val="center"/>
        <w:rPr>
          <w:rFonts w:ascii="Times New Roman" w:hAnsi="Times New Roman" w:cs="Times New Roman"/>
          <w:i/>
          <w:sz w:val="28"/>
          <w:szCs w:val="28"/>
          <w:vertAlign w:val="subscript"/>
          <w:lang w:val="en-US"/>
        </w:rPr>
      </w:pPr>
      <w:r>
        <w:rPr>
          <w:rFonts w:ascii="Times New Roman" w:hAnsi="Times New Roman" w:cs="Times New Roman"/>
          <w:sz w:val="28"/>
          <w:szCs w:val="28"/>
        </w:rPr>
        <w:pict>
          <v:shape id="_x0000_i1350" type="#_x0000_t75" style="width:118.5pt;height:34.5pt" equationxml="&lt;">
            <v:imagedata r:id="rId636" o:title="" chromakey="white"/>
          </v:shape>
        </w:pict>
      </w:r>
    </w:p>
    <w:p w:rsidR="00CD371E" w:rsidRPr="00CD371E" w:rsidRDefault="00CD371E" w:rsidP="00CD371E">
      <w:pPr>
        <w:shd w:val="clear" w:color="auto" w:fill="FFFFFF"/>
        <w:tabs>
          <w:tab w:val="left" w:pos="851"/>
        </w:tabs>
        <w:ind w:left="60" w:right="-328" w:firstLine="739"/>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Temperatura koeffitsenti manfiy yoki musbat bo‘lishi mumkin.</w:t>
      </w:r>
    </w:p>
    <w:p w:rsidR="00CD371E" w:rsidRPr="00CD371E" w:rsidRDefault="00CD371E" w:rsidP="00CD371E">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xml:space="preserve">Agar </w:t>
      </w:r>
      <w:r w:rsidR="0042551A" w:rsidRPr="00CD371E">
        <w:rPr>
          <w:rFonts w:ascii="Times New Roman" w:hAnsi="Times New Roman" w:cs="Times New Roman"/>
          <w:spacing w:val="-9"/>
          <w:sz w:val="28"/>
          <w:szCs w:val="28"/>
          <w:lang w:val="uz-Cyrl-UZ"/>
        </w:rPr>
        <w:fldChar w:fldCharType="begin"/>
      </w:r>
      <w:r w:rsidRPr="00CD371E">
        <w:rPr>
          <w:rFonts w:ascii="Times New Roman" w:hAnsi="Times New Roman" w:cs="Times New Roman"/>
          <w:spacing w:val="-9"/>
          <w:sz w:val="28"/>
          <w:szCs w:val="28"/>
          <w:lang w:val="uz-Cyrl-UZ"/>
        </w:rPr>
        <w:instrText xml:space="preserve"> QUOTE </w:instrText>
      </w:r>
      <w:r w:rsidR="009A2A99">
        <w:rPr>
          <w:rFonts w:ascii="Times New Roman" w:hAnsi="Times New Roman" w:cs="Times New Roman"/>
          <w:position w:val="-20"/>
          <w:sz w:val="28"/>
          <w:szCs w:val="28"/>
        </w:rPr>
        <w:pict>
          <v:shape id="_x0000_i1351" type="#_x0000_t75" style="width:31.5pt;height:31.5pt" equationxml="&lt;">
            <v:imagedata r:id="rId637" o:title="" chromakey="white"/>
          </v:shape>
        </w:pict>
      </w:r>
      <w:r w:rsidRPr="00CD371E">
        <w:rPr>
          <w:rFonts w:ascii="Times New Roman" w:hAnsi="Times New Roman" w:cs="Times New Roman"/>
          <w:spacing w:val="-9"/>
          <w:sz w:val="28"/>
          <w:szCs w:val="28"/>
          <w:lang w:val="uz-Cyrl-UZ"/>
        </w:rPr>
        <w:instrText xml:space="preserve"> </w:instrText>
      </w:r>
      <w:r w:rsidR="0042551A" w:rsidRPr="00CD371E">
        <w:rPr>
          <w:rFonts w:ascii="Times New Roman" w:hAnsi="Times New Roman" w:cs="Times New Roman"/>
          <w:spacing w:val="-9"/>
          <w:sz w:val="28"/>
          <w:szCs w:val="28"/>
          <w:lang w:val="uz-Cyrl-UZ"/>
        </w:rPr>
        <w:fldChar w:fldCharType="separate"/>
      </w:r>
      <w:r w:rsidR="009A2A99">
        <w:rPr>
          <w:rFonts w:ascii="Times New Roman" w:hAnsi="Times New Roman" w:cs="Times New Roman"/>
          <w:position w:val="-20"/>
          <w:sz w:val="28"/>
          <w:szCs w:val="28"/>
        </w:rPr>
        <w:pict>
          <v:shape id="_x0000_i1352" type="#_x0000_t75" style="width:31.5pt;height:31.5pt" equationxml="&lt;">
            <v:imagedata r:id="rId637" o:title="" chromakey="white"/>
          </v:shape>
        </w:pict>
      </w:r>
      <w:r w:rsidR="0042551A" w:rsidRPr="00CD371E">
        <w:rPr>
          <w:rFonts w:ascii="Times New Roman" w:hAnsi="Times New Roman" w:cs="Times New Roman"/>
          <w:spacing w:val="-9"/>
          <w:sz w:val="28"/>
          <w:szCs w:val="28"/>
          <w:lang w:val="uz-Cyrl-UZ"/>
        </w:rPr>
        <w:fldChar w:fldCharType="end"/>
      </w:r>
      <w:r w:rsidRPr="00CD371E">
        <w:rPr>
          <w:rFonts w:ascii="Times New Roman" w:hAnsi="Times New Roman" w:cs="Times New Roman"/>
          <w:spacing w:val="-9"/>
          <w:sz w:val="28"/>
          <w:szCs w:val="28"/>
          <w:lang w:val="uz-Cyrl-UZ"/>
        </w:rPr>
        <w:t xml:space="preserve"> ning qiymati musbat bo‘lsa, elementning EYUK temperatura ko‘tarilishi bilan oshadi, T</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S &gt; 0 va element issiqlik yutilishi bilan ishlaydi. Galvanik elementda sodir bo‘ladigan reaksiya endotermikdir.</w:t>
      </w:r>
    </w:p>
    <w:p w:rsidR="00CD371E" w:rsidRPr="00CD371E" w:rsidRDefault="00CD371E" w:rsidP="00CD371E">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xml:space="preserve">Agar </w:t>
      </w:r>
      <w:r w:rsidR="0042551A" w:rsidRPr="00CD371E">
        <w:rPr>
          <w:rFonts w:ascii="Times New Roman" w:hAnsi="Times New Roman" w:cs="Times New Roman"/>
          <w:spacing w:val="-9"/>
          <w:sz w:val="28"/>
          <w:szCs w:val="28"/>
          <w:lang w:val="uz-Cyrl-UZ"/>
        </w:rPr>
        <w:fldChar w:fldCharType="begin"/>
      </w:r>
      <w:r w:rsidRPr="00CD371E">
        <w:rPr>
          <w:rFonts w:ascii="Times New Roman" w:hAnsi="Times New Roman" w:cs="Times New Roman"/>
          <w:spacing w:val="-9"/>
          <w:sz w:val="28"/>
          <w:szCs w:val="28"/>
          <w:lang w:val="uz-Cyrl-UZ"/>
        </w:rPr>
        <w:instrText xml:space="preserve"> QUOTE </w:instrText>
      </w:r>
      <w:r w:rsidR="009A2A99">
        <w:rPr>
          <w:rFonts w:ascii="Times New Roman" w:hAnsi="Times New Roman" w:cs="Times New Roman"/>
          <w:position w:val="-20"/>
          <w:sz w:val="28"/>
          <w:szCs w:val="28"/>
        </w:rPr>
        <w:pict>
          <v:shape id="_x0000_i1353" type="#_x0000_t75" style="width:31.5pt;height:31.5pt" equationxml="&lt;">
            <v:imagedata r:id="rId637" o:title="" chromakey="white"/>
          </v:shape>
        </w:pict>
      </w:r>
      <w:r w:rsidRPr="00CD371E">
        <w:rPr>
          <w:rFonts w:ascii="Times New Roman" w:hAnsi="Times New Roman" w:cs="Times New Roman"/>
          <w:spacing w:val="-9"/>
          <w:sz w:val="28"/>
          <w:szCs w:val="28"/>
          <w:lang w:val="uz-Cyrl-UZ"/>
        </w:rPr>
        <w:instrText xml:space="preserve"> </w:instrText>
      </w:r>
      <w:r w:rsidR="0042551A" w:rsidRPr="00CD371E">
        <w:rPr>
          <w:rFonts w:ascii="Times New Roman" w:hAnsi="Times New Roman" w:cs="Times New Roman"/>
          <w:spacing w:val="-9"/>
          <w:sz w:val="28"/>
          <w:szCs w:val="28"/>
          <w:lang w:val="uz-Cyrl-UZ"/>
        </w:rPr>
        <w:fldChar w:fldCharType="separate"/>
      </w:r>
      <w:r w:rsidR="009A2A99">
        <w:rPr>
          <w:rFonts w:ascii="Times New Roman" w:hAnsi="Times New Roman" w:cs="Times New Roman"/>
          <w:position w:val="-20"/>
          <w:sz w:val="28"/>
          <w:szCs w:val="28"/>
        </w:rPr>
        <w:pict>
          <v:shape id="_x0000_i1354" type="#_x0000_t75" style="width:31.5pt;height:31.5pt" equationxml="&lt;">
            <v:imagedata r:id="rId637" o:title="" chromakey="white"/>
          </v:shape>
        </w:pict>
      </w:r>
      <w:r w:rsidR="0042551A" w:rsidRPr="00CD371E">
        <w:rPr>
          <w:rFonts w:ascii="Times New Roman" w:hAnsi="Times New Roman" w:cs="Times New Roman"/>
          <w:spacing w:val="-9"/>
          <w:sz w:val="28"/>
          <w:szCs w:val="28"/>
          <w:lang w:val="uz-Cyrl-UZ"/>
        </w:rPr>
        <w:fldChar w:fldCharType="end"/>
      </w:r>
      <w:r w:rsidRPr="00CD371E">
        <w:rPr>
          <w:rFonts w:ascii="Times New Roman" w:hAnsi="Times New Roman" w:cs="Times New Roman"/>
          <w:spacing w:val="-9"/>
          <w:sz w:val="28"/>
          <w:szCs w:val="28"/>
          <w:lang w:val="uz-Cyrl-UZ"/>
        </w:rPr>
        <w:t xml:space="preserve"> ning qiymati manfiy bo‘lsa, elementning EYUK temperatura ko‘tarilishi bilan kamayadi va ish sistemaning ichki energiyasi kamayishi hisobiga borib, issiqlik chiqadi. Demak, reaksiya ekzotermik.</w:t>
      </w:r>
    </w:p>
    <w:p w:rsidR="00CD371E" w:rsidRPr="00CD371E" w:rsidRDefault="00CD371E" w:rsidP="00CD371E">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xml:space="preserve">Agar </w:t>
      </w:r>
      <w:r w:rsidR="0042551A" w:rsidRPr="00CD371E">
        <w:rPr>
          <w:rFonts w:ascii="Times New Roman" w:hAnsi="Times New Roman" w:cs="Times New Roman"/>
          <w:sz w:val="28"/>
          <w:szCs w:val="28"/>
        </w:rPr>
        <w:fldChar w:fldCharType="begin"/>
      </w:r>
      <w:r w:rsidRPr="00CD371E">
        <w:rPr>
          <w:rFonts w:ascii="Times New Roman" w:hAnsi="Times New Roman" w:cs="Times New Roman"/>
          <w:sz w:val="28"/>
          <w:szCs w:val="28"/>
          <w:lang w:val="en-US"/>
        </w:rPr>
        <w:instrText xml:space="preserve"> QUOTE </w:instrText>
      </w:r>
      <w:r w:rsidR="009A2A99">
        <w:rPr>
          <w:rFonts w:ascii="Times New Roman" w:hAnsi="Times New Roman" w:cs="Times New Roman"/>
          <w:position w:val="-20"/>
          <w:sz w:val="28"/>
          <w:szCs w:val="28"/>
        </w:rPr>
        <w:pict>
          <v:shape id="_x0000_i1355" type="#_x0000_t75" style="width:31.5pt;height:31.5pt" equationxml="&lt;">
            <v:imagedata r:id="rId637" o:title="" chromakey="white"/>
          </v:shape>
        </w:pict>
      </w:r>
      <w:r w:rsidRPr="00CD371E">
        <w:rPr>
          <w:rFonts w:ascii="Times New Roman" w:hAnsi="Times New Roman" w:cs="Times New Roman"/>
          <w:sz w:val="28"/>
          <w:szCs w:val="28"/>
          <w:lang w:val="en-US"/>
        </w:rPr>
        <w:instrText xml:space="preserve"> </w:instrText>
      </w:r>
      <w:r w:rsidR="0042551A" w:rsidRPr="00CD371E">
        <w:rPr>
          <w:rFonts w:ascii="Times New Roman" w:hAnsi="Times New Roman" w:cs="Times New Roman"/>
          <w:sz w:val="28"/>
          <w:szCs w:val="28"/>
        </w:rPr>
        <w:fldChar w:fldCharType="separate"/>
      </w:r>
      <w:r w:rsidR="009A2A99">
        <w:rPr>
          <w:rFonts w:ascii="Times New Roman" w:hAnsi="Times New Roman" w:cs="Times New Roman"/>
          <w:position w:val="-20"/>
          <w:sz w:val="28"/>
          <w:szCs w:val="28"/>
        </w:rPr>
        <w:pict>
          <v:shape id="_x0000_i1356" type="#_x0000_t75" style="width:31.5pt;height:31.5pt" equationxml="&lt;">
            <v:imagedata r:id="rId637" o:title="" chromakey="white"/>
          </v:shape>
        </w:pict>
      </w:r>
      <w:r w:rsidR="0042551A" w:rsidRPr="00CD371E">
        <w:rPr>
          <w:rFonts w:ascii="Times New Roman" w:hAnsi="Times New Roman" w:cs="Times New Roman"/>
          <w:sz w:val="28"/>
          <w:szCs w:val="28"/>
        </w:rPr>
        <w:fldChar w:fldCharType="end"/>
      </w:r>
      <w:r w:rsidRPr="00CD371E">
        <w:rPr>
          <w:rFonts w:ascii="Times New Roman" w:hAnsi="Times New Roman" w:cs="Times New Roman"/>
          <w:sz w:val="28"/>
          <w:szCs w:val="28"/>
          <w:lang w:val="en-US"/>
        </w:rPr>
        <w:t xml:space="preserve"> = 0</w:t>
      </w:r>
      <w:r w:rsidRPr="00CD371E">
        <w:rPr>
          <w:rFonts w:ascii="Times New Roman" w:hAnsi="Times New Roman" w:cs="Times New Roman"/>
          <w:spacing w:val="-9"/>
          <w:sz w:val="28"/>
          <w:szCs w:val="28"/>
          <w:lang w:val="uz-Cyrl-UZ"/>
        </w:rPr>
        <w:t xml:space="preserve"> bo‘lsa, elementning EYUK temperaturaga bog‘liq emas. Bunda elementning ishi faqatgina sistemaning ichki energiyasining kamayishi hisobiga borib, issiqlik chiqmaydi va yutilmaydi.</w:t>
      </w:r>
    </w:p>
    <w:p w:rsidR="00CD371E" w:rsidRPr="00CD371E" w:rsidRDefault="00CD371E" w:rsidP="00CD371E">
      <w:pPr>
        <w:shd w:val="clear" w:color="auto" w:fill="FFFFFF"/>
        <w:spacing w:before="5"/>
        <w:ind w:left="23" w:right="-328" w:firstLine="828"/>
        <w:jc w:val="both"/>
        <w:rPr>
          <w:rFonts w:ascii="Times New Roman" w:hAnsi="Times New Roman" w:cs="Times New Roman"/>
          <w:sz w:val="28"/>
          <w:szCs w:val="28"/>
          <w:lang w:val="uz-Cyrl-UZ"/>
        </w:rPr>
      </w:pPr>
      <w:r w:rsidRPr="00CD371E">
        <w:rPr>
          <w:rFonts w:ascii="Times New Roman" w:hAnsi="Times New Roman" w:cs="Times New Roman"/>
          <w:spacing w:val="-9"/>
          <w:sz w:val="28"/>
          <w:szCs w:val="28"/>
          <w:lang w:val="uz-Cyrl-UZ"/>
        </w:rPr>
        <w:t xml:space="preserve">  </w:t>
      </w:r>
      <w:r w:rsidRPr="00CD371E">
        <w:rPr>
          <w:rFonts w:ascii="Times New Roman" w:hAnsi="Times New Roman" w:cs="Times New Roman"/>
          <w:spacing w:val="-10"/>
          <w:sz w:val="28"/>
          <w:szCs w:val="28"/>
          <w:lang w:val="uz-Cyrl-UZ"/>
        </w:rPr>
        <w:t xml:space="preserve">EYUK ning temperaturaga bog‘liqligidan energiyaning o‘zgarishini </w:t>
      </w:r>
      <w:r w:rsidRPr="00CD371E">
        <w:rPr>
          <w:rFonts w:ascii="Times New Roman" w:hAnsi="Times New Roman" w:cs="Times New Roman"/>
          <w:sz w:val="28"/>
          <w:szCs w:val="28"/>
          <w:lang w:val="uz-Cyrl-UZ"/>
        </w:rPr>
        <w:t>hisoblab topish mumkin:</w:t>
      </w:r>
    </w:p>
    <w:p w:rsidR="00CD371E" w:rsidRPr="00CD371E" w:rsidRDefault="00CD371E" w:rsidP="00CD371E">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S = nF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E/</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 xml:space="preserve">T);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H = -nFE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E/</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T);</w:t>
      </w:r>
    </w:p>
    <w:p w:rsidR="00CD371E" w:rsidRPr="00CD371E" w:rsidRDefault="00CD371E" w:rsidP="00CD371E">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 xml:space="preserve">G = -nFE;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 xml:space="preserve">H =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G + T</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G.</w:t>
      </w:r>
    </w:p>
    <w:p w:rsidR="00CD371E" w:rsidRPr="00CD371E" w:rsidRDefault="00CD371E" w:rsidP="00CD371E">
      <w:pPr>
        <w:shd w:val="clear" w:color="auto" w:fill="FFFFFF"/>
        <w:ind w:left="14" w:right="-328" w:firstLine="683"/>
        <w:jc w:val="both"/>
        <w:rPr>
          <w:rFonts w:ascii="Times New Roman" w:hAnsi="Times New Roman" w:cs="Times New Roman"/>
          <w:spacing w:val="-6"/>
          <w:sz w:val="28"/>
          <w:szCs w:val="28"/>
          <w:lang w:val="uz-Cyrl-UZ"/>
        </w:rPr>
      </w:pPr>
      <w:r w:rsidRPr="00CD371E">
        <w:rPr>
          <w:rFonts w:ascii="Times New Roman" w:hAnsi="Times New Roman" w:cs="Times New Roman"/>
          <w:spacing w:val="-2"/>
          <w:sz w:val="28"/>
          <w:szCs w:val="28"/>
          <w:lang w:val="uz-Cyrl-UZ"/>
        </w:rPr>
        <w:t xml:space="preserve">SHunday qilib, turli temperaturalarda galvanik elementning </w:t>
      </w:r>
      <w:r w:rsidRPr="00CD371E">
        <w:rPr>
          <w:rFonts w:ascii="Times New Roman" w:hAnsi="Times New Roman" w:cs="Times New Roman"/>
          <w:spacing w:val="-6"/>
          <w:sz w:val="28"/>
          <w:szCs w:val="28"/>
          <w:lang w:val="uz-Cyrl-UZ"/>
        </w:rPr>
        <w:t xml:space="preserve">EYUK ini </w:t>
      </w:r>
    </w:p>
    <w:p w:rsidR="00CD371E" w:rsidRPr="00CD371E" w:rsidRDefault="00CD371E" w:rsidP="00CD371E">
      <w:pPr>
        <w:shd w:val="clear" w:color="auto" w:fill="FFFFFF"/>
        <w:ind w:left="14" w:right="-328" w:firstLine="683"/>
        <w:jc w:val="both"/>
        <w:rPr>
          <w:rFonts w:ascii="Times New Roman" w:hAnsi="Times New Roman" w:cs="Times New Roman"/>
          <w:spacing w:val="-9"/>
          <w:sz w:val="28"/>
          <w:szCs w:val="28"/>
          <w:lang w:val="uz-Cyrl-UZ"/>
        </w:rPr>
      </w:pPr>
      <w:r w:rsidRPr="00CD371E">
        <w:rPr>
          <w:rFonts w:ascii="Times New Roman" w:hAnsi="Times New Roman" w:cs="Times New Roman"/>
          <w:spacing w:val="-6"/>
          <w:sz w:val="28"/>
          <w:szCs w:val="28"/>
          <w:lang w:val="uz-Cyrl-UZ"/>
        </w:rPr>
        <w:t xml:space="preserve">                                                                                                                                      o‘lchab turib, reaksiyaning termodinamik potensiali, entropiya </w:t>
      </w:r>
      <w:r w:rsidRPr="00CD371E">
        <w:rPr>
          <w:rFonts w:ascii="Times New Roman" w:hAnsi="Times New Roman" w:cs="Times New Roman"/>
          <w:spacing w:val="-9"/>
          <w:sz w:val="28"/>
          <w:szCs w:val="28"/>
          <w:lang w:val="uz-Cyrl-UZ"/>
        </w:rPr>
        <w:t xml:space="preserve">va entalpiyaning   </w:t>
      </w:r>
    </w:p>
    <w:p w:rsidR="00CD371E" w:rsidRPr="00CD371E" w:rsidRDefault="00CD371E" w:rsidP="00CD371E">
      <w:pPr>
        <w:shd w:val="clear" w:color="auto" w:fill="FFFFFF"/>
        <w:ind w:right="-328"/>
        <w:jc w:val="both"/>
        <w:rPr>
          <w:rFonts w:ascii="Times New Roman" w:hAnsi="Times New Roman" w:cs="Times New Roman"/>
          <w:sz w:val="28"/>
          <w:szCs w:val="28"/>
          <w:lang w:val="uz-Cyrl-UZ"/>
        </w:rPr>
      </w:pPr>
      <w:r w:rsidRPr="00CD371E">
        <w:rPr>
          <w:rFonts w:ascii="Times New Roman" w:hAnsi="Times New Roman" w:cs="Times New Roman"/>
          <w:spacing w:val="-9"/>
          <w:sz w:val="28"/>
          <w:szCs w:val="28"/>
          <w:lang w:val="uz-Cyrl-UZ"/>
        </w:rPr>
        <w:t>o‘zgarishini aniqlash mumkin. SHuningdek reaksiya is</w:t>
      </w:r>
      <w:r w:rsidRPr="00CD371E">
        <w:rPr>
          <w:rFonts w:ascii="Times New Roman" w:hAnsi="Times New Roman" w:cs="Times New Roman"/>
          <w:sz w:val="28"/>
          <w:szCs w:val="28"/>
          <w:lang w:val="uz-Cyrl-UZ"/>
        </w:rPr>
        <w:t>siqlik effekti hisoblanadi.</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p>
    <w:p w:rsidR="00CD371E" w:rsidRPr="00CD371E" w:rsidRDefault="00CD371E" w:rsidP="00CD371E">
      <w:pPr>
        <w:shd w:val="clear" w:color="auto" w:fill="FFFFFF"/>
        <w:ind w:right="-329" w:firstLine="851"/>
        <w:jc w:val="center"/>
        <w:rPr>
          <w:rFonts w:ascii="Times New Roman" w:hAnsi="Times New Roman" w:cs="Times New Roman"/>
          <w:b/>
          <w:spacing w:val="-4"/>
          <w:sz w:val="28"/>
          <w:szCs w:val="28"/>
          <w:u w:val="single"/>
          <w:lang w:val="uz-Cyrl-UZ"/>
        </w:rPr>
      </w:pPr>
      <w:r w:rsidRPr="00CD371E">
        <w:rPr>
          <w:rFonts w:ascii="Times New Roman" w:hAnsi="Times New Roman" w:cs="Times New Roman"/>
          <w:b/>
          <w:spacing w:val="-4"/>
          <w:sz w:val="28"/>
          <w:szCs w:val="28"/>
          <w:u w:val="single"/>
          <w:lang w:val="uz-Cyrl-UZ"/>
        </w:rPr>
        <w:t>Joriy nazorat savollari:</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right="-328" w:firstLine="674"/>
        <w:jc w:val="both"/>
        <w:rPr>
          <w:rFonts w:ascii="Times New Roman" w:hAnsi="Times New Roman" w:cs="Times New Roman"/>
          <w:spacing w:val="-29"/>
          <w:sz w:val="28"/>
          <w:szCs w:val="28"/>
          <w:lang w:val="uz-Cyrl-UZ"/>
        </w:rPr>
      </w:pPr>
      <w:r w:rsidRPr="00CD371E">
        <w:rPr>
          <w:rFonts w:ascii="Times New Roman" w:hAnsi="Times New Roman" w:cs="Times New Roman"/>
          <w:spacing w:val="-8"/>
          <w:sz w:val="28"/>
          <w:szCs w:val="28"/>
          <w:lang w:val="uz-Cyrl-UZ"/>
        </w:rPr>
        <w:lastRenderedPageBreak/>
        <w:t xml:space="preserve">Galvanik elementlar termodinamikasi. Galvanik elementlar </w:t>
      </w:r>
      <w:r w:rsidRPr="00CD371E">
        <w:rPr>
          <w:rFonts w:ascii="Times New Roman" w:hAnsi="Times New Roman" w:cs="Times New Roman"/>
          <w:sz w:val="28"/>
          <w:szCs w:val="28"/>
          <w:lang w:val="uz-Cyrl-UZ"/>
        </w:rPr>
        <w:t>uchun Gibbs-Gelmgols tenglamasi.</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right="-328" w:firstLine="674"/>
        <w:jc w:val="both"/>
        <w:rPr>
          <w:rFonts w:ascii="Times New Roman" w:hAnsi="Times New Roman" w:cs="Times New Roman"/>
          <w:spacing w:val="-20"/>
          <w:sz w:val="28"/>
          <w:szCs w:val="28"/>
          <w:lang w:val="uz-Cyrl-UZ"/>
        </w:rPr>
      </w:pPr>
      <w:r w:rsidRPr="00CD371E">
        <w:rPr>
          <w:rFonts w:ascii="Times New Roman" w:hAnsi="Times New Roman" w:cs="Times New Roman"/>
          <w:spacing w:val="-10"/>
          <w:sz w:val="28"/>
          <w:szCs w:val="28"/>
          <w:lang w:val="uz-Cyrl-UZ"/>
        </w:rPr>
        <w:t xml:space="preserve">Galvanik elementlar uchun Vant-Goffning izoterma tenglamasi. </w:t>
      </w:r>
      <w:r w:rsidRPr="00CD371E">
        <w:rPr>
          <w:rFonts w:ascii="Times New Roman" w:hAnsi="Times New Roman" w:cs="Times New Roman"/>
          <w:sz w:val="28"/>
          <w:szCs w:val="28"/>
          <w:lang w:val="uz-Cyrl-UZ"/>
        </w:rPr>
        <w:t>Standart EYUK va normal potensial nima?</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right="-328" w:firstLine="674"/>
        <w:jc w:val="both"/>
        <w:rPr>
          <w:rFonts w:ascii="Times New Roman" w:hAnsi="Times New Roman" w:cs="Times New Roman"/>
          <w:spacing w:val="-22"/>
          <w:sz w:val="28"/>
          <w:szCs w:val="28"/>
          <w:lang w:val="uz-Cyrl-UZ"/>
        </w:rPr>
      </w:pPr>
      <w:r w:rsidRPr="00CD371E">
        <w:rPr>
          <w:rFonts w:ascii="Times New Roman" w:hAnsi="Times New Roman" w:cs="Times New Roman"/>
          <w:spacing w:val="-12"/>
          <w:sz w:val="28"/>
          <w:szCs w:val="28"/>
          <w:lang w:val="uz-Cyrl-UZ"/>
        </w:rPr>
        <w:t xml:space="preserve">Elektrod potensiallarning yuzaga kelishi. Elektrod potensiali </w:t>
      </w:r>
      <w:r w:rsidRPr="00CD371E">
        <w:rPr>
          <w:rFonts w:ascii="Times New Roman" w:hAnsi="Times New Roman" w:cs="Times New Roman"/>
          <w:sz w:val="28"/>
          <w:szCs w:val="28"/>
          <w:lang w:val="uz-Cyrl-UZ"/>
        </w:rPr>
        <w:t>uchun Nernst tenglamasi.</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left="675" w:right="-329"/>
        <w:rPr>
          <w:rFonts w:ascii="Times New Roman" w:hAnsi="Times New Roman" w:cs="Times New Roman"/>
          <w:spacing w:val="-15"/>
          <w:sz w:val="28"/>
          <w:szCs w:val="28"/>
          <w:lang w:val="uz-Cyrl-UZ"/>
        </w:rPr>
      </w:pPr>
      <w:r w:rsidRPr="00CD371E">
        <w:rPr>
          <w:rFonts w:ascii="Times New Roman" w:hAnsi="Times New Roman" w:cs="Times New Roman"/>
          <w:spacing w:val="-8"/>
          <w:sz w:val="28"/>
          <w:szCs w:val="28"/>
          <w:lang w:val="uz-Cyrl-UZ"/>
        </w:rPr>
        <w:t>Oksidlanish-qaytarilish potensiali. Nernst tenglamasi.</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left="675" w:right="-329"/>
        <w:rPr>
          <w:rFonts w:ascii="Times New Roman" w:hAnsi="Times New Roman" w:cs="Times New Roman"/>
          <w:spacing w:val="-18"/>
          <w:sz w:val="28"/>
          <w:szCs w:val="28"/>
          <w:lang w:val="uz-Cyrl-UZ"/>
        </w:rPr>
      </w:pPr>
      <w:r w:rsidRPr="00CD371E">
        <w:rPr>
          <w:rFonts w:ascii="Times New Roman" w:hAnsi="Times New Roman" w:cs="Times New Roman"/>
          <w:spacing w:val="-6"/>
          <w:sz w:val="28"/>
          <w:szCs w:val="28"/>
          <w:lang w:val="uz-Cyrl-UZ"/>
        </w:rPr>
        <w:t>Gaz elektrodlar. Vodorod elektrod va standart potensial.</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4"/>
          <w:sz w:val="28"/>
          <w:szCs w:val="28"/>
          <w:lang w:val="uz-Cyrl-UZ"/>
        </w:rPr>
        <w:t>Kalomel elektrodi. Bu xil potensial uchun Nernst tenglamasi.</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3"/>
          <w:sz w:val="28"/>
          <w:szCs w:val="28"/>
          <w:lang w:val="uz-Cyrl-UZ"/>
        </w:rPr>
        <w:t>Normal potensiallar va kuchlanish qatori.</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5"/>
          <w:sz w:val="28"/>
          <w:szCs w:val="28"/>
          <w:lang w:val="uz-Cyrl-UZ"/>
        </w:rPr>
        <w:t>Kimyoviy galvanik elementlar. YAkobi-Daniel elementi</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5"/>
          <w:sz w:val="28"/>
          <w:szCs w:val="28"/>
          <w:lang w:val="uz-Cyrl-UZ"/>
        </w:rPr>
        <w:t>Konsentratsion galvanik elementlar.</w:t>
      </w:r>
    </w:p>
    <w:p w:rsidR="00CD371E" w:rsidRPr="00CD371E" w:rsidRDefault="00CD371E" w:rsidP="00CD371E">
      <w:pPr>
        <w:widowControl w:val="0"/>
        <w:numPr>
          <w:ilvl w:val="0"/>
          <w:numId w:val="75"/>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3"/>
          <w:sz w:val="28"/>
          <w:szCs w:val="28"/>
          <w:lang w:val="uz-Cyrl-UZ"/>
        </w:rPr>
        <w:t>EYUK ni kompensatsiyalash usuli bilan aniqlash.</w:t>
      </w:r>
    </w:p>
    <w:p w:rsidR="00CD371E" w:rsidRPr="00CD371E" w:rsidRDefault="00CD371E" w:rsidP="00CD371E">
      <w:pPr>
        <w:shd w:val="clear" w:color="auto" w:fill="FFFFFF"/>
        <w:spacing w:before="279"/>
        <w:jc w:val="center"/>
        <w:rPr>
          <w:rFonts w:ascii="Times New Roman" w:hAnsi="Times New Roman" w:cs="Times New Roman"/>
          <w:b/>
          <w:spacing w:val="-1"/>
          <w:sz w:val="28"/>
          <w:szCs w:val="28"/>
          <w:u w:val="single"/>
          <w:lang w:val="en-US"/>
        </w:rPr>
      </w:pPr>
    </w:p>
    <w:p w:rsidR="00CD371E" w:rsidRPr="00CD371E" w:rsidRDefault="00CD371E" w:rsidP="00CD371E">
      <w:pPr>
        <w:shd w:val="clear" w:color="auto" w:fill="FFFFFF"/>
        <w:spacing w:before="279"/>
        <w:jc w:val="center"/>
        <w:rPr>
          <w:rFonts w:ascii="Times New Roman" w:hAnsi="Times New Roman" w:cs="Times New Roman"/>
          <w:b/>
          <w:sz w:val="28"/>
          <w:szCs w:val="28"/>
        </w:rPr>
      </w:pPr>
      <w:r w:rsidRPr="00CD371E">
        <w:rPr>
          <w:rFonts w:ascii="Times New Roman" w:hAnsi="Times New Roman" w:cs="Times New Roman"/>
          <w:b/>
          <w:spacing w:val="-1"/>
          <w:sz w:val="28"/>
          <w:szCs w:val="28"/>
          <w:u w:val="single"/>
          <w:lang w:val="uz-Cyrl-UZ"/>
        </w:rPr>
        <w:t>Foydalaniladigan adabiyotlar</w:t>
      </w:r>
      <w:r w:rsidRPr="00CD371E">
        <w:rPr>
          <w:rFonts w:ascii="Times New Roman" w:hAnsi="Times New Roman" w:cs="Times New Roman"/>
          <w:b/>
          <w:spacing w:val="-1"/>
          <w:sz w:val="28"/>
          <w:szCs w:val="28"/>
          <w:lang w:val="uz-Cyrl-UZ"/>
        </w:rPr>
        <w:t>:</w:t>
      </w:r>
    </w:p>
    <w:p w:rsidR="00CD371E" w:rsidRPr="00CD371E" w:rsidRDefault="00CD371E" w:rsidP="00CD371E">
      <w:pPr>
        <w:widowControl w:val="0"/>
        <w:numPr>
          <w:ilvl w:val="0"/>
          <w:numId w:val="76"/>
        </w:numPr>
        <w:shd w:val="clear" w:color="auto" w:fill="FFFFFF"/>
        <w:tabs>
          <w:tab w:val="left" w:pos="1189"/>
          <w:tab w:val="left" w:pos="6285"/>
        </w:tabs>
        <w:autoSpaceDE w:val="0"/>
        <w:autoSpaceDN w:val="0"/>
        <w:adjustRightInd w:val="0"/>
        <w:spacing w:after="0" w:line="240" w:lineRule="auto"/>
        <w:ind w:right="-329" w:firstLine="822"/>
        <w:jc w:val="both"/>
        <w:rPr>
          <w:rFonts w:ascii="Times New Roman" w:hAnsi="Times New Roman" w:cs="Times New Roman"/>
          <w:spacing w:val="-24"/>
          <w:sz w:val="28"/>
          <w:szCs w:val="28"/>
          <w:lang w:val="uz-Cyrl-UZ"/>
        </w:rPr>
      </w:pPr>
      <w:r w:rsidRPr="00CD371E">
        <w:rPr>
          <w:rFonts w:ascii="Times New Roman" w:hAnsi="Times New Roman" w:cs="Times New Roman"/>
          <w:sz w:val="28"/>
          <w:szCs w:val="28"/>
          <w:lang w:val="uz-Cyrl-UZ"/>
        </w:rPr>
        <w:t xml:space="preserve">X. Rustamov. Fizik kimyo. T.: "O‘zbekiston", 2000 y., 317-323, 332-342, 345-347 betlar.                                                                </w:t>
      </w:r>
      <w:r w:rsidRPr="00CD371E">
        <w:rPr>
          <w:rFonts w:ascii="Times New Roman" w:hAnsi="Times New Roman" w:cs="Times New Roman"/>
          <w:sz w:val="28"/>
          <w:szCs w:val="28"/>
          <w:lang w:val="uz-Cyrl-UZ"/>
        </w:rPr>
        <w:tab/>
      </w:r>
    </w:p>
    <w:p w:rsidR="00CD371E" w:rsidRPr="00CD371E" w:rsidRDefault="00CD371E" w:rsidP="00CD371E">
      <w:pPr>
        <w:widowControl w:val="0"/>
        <w:numPr>
          <w:ilvl w:val="0"/>
          <w:numId w:val="76"/>
        </w:numPr>
        <w:shd w:val="clear" w:color="auto" w:fill="FFFFFF"/>
        <w:tabs>
          <w:tab w:val="left" w:pos="1189"/>
        </w:tabs>
        <w:autoSpaceDE w:val="0"/>
        <w:autoSpaceDN w:val="0"/>
        <w:adjustRightInd w:val="0"/>
        <w:spacing w:before="9" w:after="0" w:line="240" w:lineRule="auto"/>
        <w:ind w:right="-328" w:firstLine="743"/>
        <w:jc w:val="both"/>
        <w:rPr>
          <w:rFonts w:ascii="Times New Roman" w:hAnsi="Times New Roman" w:cs="Times New Roman"/>
          <w:spacing w:val="-12"/>
          <w:sz w:val="28"/>
          <w:szCs w:val="28"/>
          <w:lang w:val="uz-Cyrl-UZ"/>
        </w:rPr>
      </w:pPr>
      <w:r w:rsidRPr="00CD371E">
        <w:rPr>
          <w:rFonts w:ascii="Times New Roman" w:hAnsi="Times New Roman" w:cs="Times New Roman"/>
          <w:spacing w:val="-3"/>
          <w:sz w:val="28"/>
          <w:szCs w:val="28"/>
          <w:lang w:val="uz-Cyrl-UZ"/>
        </w:rPr>
        <w:t>Fizik kimyo kursidan amaliy mashg‘ulotlar. Institut talabala</w:t>
      </w:r>
      <w:r w:rsidRPr="00CD371E">
        <w:rPr>
          <w:rFonts w:ascii="Times New Roman" w:hAnsi="Times New Roman" w:cs="Times New Roman"/>
          <w:sz w:val="28"/>
          <w:szCs w:val="28"/>
          <w:lang w:val="uz-Cyrl-UZ"/>
        </w:rPr>
        <w:t xml:space="preserve">riga o‘quv qo‘llanma / (B.N.Afanasev va boshq. Tarjimonlar : X.I. Akbarov, </w:t>
      </w:r>
      <w:r w:rsidRPr="00CD371E">
        <w:rPr>
          <w:rFonts w:ascii="Times New Roman" w:hAnsi="Times New Roman" w:cs="Times New Roman"/>
          <w:i/>
          <w:iCs/>
          <w:sz w:val="28"/>
          <w:szCs w:val="28"/>
          <w:lang w:val="uz-Cyrl-UZ"/>
        </w:rPr>
        <w:t xml:space="preserve">R.S. </w:t>
      </w:r>
      <w:r w:rsidRPr="00CD371E">
        <w:rPr>
          <w:rFonts w:ascii="Times New Roman" w:hAnsi="Times New Roman" w:cs="Times New Roman"/>
          <w:sz w:val="28"/>
          <w:szCs w:val="28"/>
          <w:lang w:val="uz-Cyrl-UZ"/>
        </w:rPr>
        <w:t>Tillaev). 4-ruscha nashr. Tarjima. - T.: "O‘zbekiston", 1999 y„ 160-162 betlar.</w:t>
      </w:r>
    </w:p>
    <w:p w:rsidR="00CD371E" w:rsidRPr="00CD371E" w:rsidRDefault="00CD371E" w:rsidP="00CD371E">
      <w:pPr>
        <w:shd w:val="clear" w:color="auto" w:fill="FFFFFF"/>
        <w:spacing w:before="321"/>
        <w:jc w:val="center"/>
        <w:rPr>
          <w:rFonts w:ascii="Times New Roman" w:hAnsi="Times New Roman" w:cs="Times New Roman"/>
          <w:b/>
          <w:sz w:val="28"/>
          <w:szCs w:val="28"/>
          <w:lang w:val="uz-Cyrl-UZ"/>
        </w:rPr>
      </w:pPr>
    </w:p>
    <w:p w:rsidR="00CD371E" w:rsidRPr="00CD371E" w:rsidRDefault="00CD371E" w:rsidP="00CD371E">
      <w:pPr>
        <w:shd w:val="clear" w:color="auto" w:fill="FFFFFF"/>
        <w:spacing w:before="321"/>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7 - LABORATORIYA ISHI.</w:t>
      </w:r>
    </w:p>
    <w:p w:rsidR="00CD371E" w:rsidRPr="00CD371E" w:rsidRDefault="00CD371E" w:rsidP="00CD371E">
      <w:pPr>
        <w:shd w:val="clear" w:color="auto" w:fill="FFFFFF"/>
        <w:spacing w:before="325"/>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MAVZU 7. KIMYOVIY REAKSIYALAR KINETIKASI.                       KIMYOVIY REAKSIYALARNING TEZLIK KONSTANTASINI</w:t>
      </w:r>
    </w:p>
    <w:p w:rsidR="00CD371E" w:rsidRPr="00CD371E" w:rsidRDefault="00CD371E" w:rsidP="00CD371E">
      <w:pPr>
        <w:shd w:val="clear" w:color="auto" w:fill="FFFFFF"/>
        <w:ind w:right="33"/>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ANIQLASH.</w:t>
      </w:r>
    </w:p>
    <w:p w:rsidR="00CD371E" w:rsidRPr="00CD371E" w:rsidRDefault="00CD371E" w:rsidP="00CD371E">
      <w:pPr>
        <w:shd w:val="clear" w:color="auto" w:fill="FFFFFF"/>
        <w:spacing w:before="321"/>
        <w:ind w:right="-328" w:firstLine="851"/>
        <w:jc w:val="both"/>
        <w:rPr>
          <w:rFonts w:ascii="Times New Roman" w:hAnsi="Times New Roman" w:cs="Times New Roman"/>
          <w:sz w:val="28"/>
          <w:szCs w:val="28"/>
          <w:lang w:val="en-US"/>
        </w:rPr>
      </w:pPr>
      <w:r w:rsidRPr="00CD371E">
        <w:rPr>
          <w:rFonts w:ascii="Times New Roman" w:hAnsi="Times New Roman" w:cs="Times New Roman"/>
          <w:b/>
          <w:spacing w:val="-1"/>
          <w:sz w:val="28"/>
          <w:szCs w:val="28"/>
          <w:u w:val="single"/>
          <w:lang w:val="uz-Cyrl-UZ"/>
        </w:rPr>
        <w:t>Ishdan maqsad</w:t>
      </w:r>
      <w:r w:rsidRPr="00CD371E">
        <w:rPr>
          <w:rFonts w:ascii="Times New Roman" w:hAnsi="Times New Roman" w:cs="Times New Roman"/>
          <w:b/>
          <w:spacing w:val="-1"/>
          <w:sz w:val="28"/>
          <w:szCs w:val="28"/>
          <w:lang w:val="uz-Cyrl-UZ"/>
        </w:rPr>
        <w:t>:</w:t>
      </w:r>
      <w:r w:rsidRPr="00CD371E">
        <w:rPr>
          <w:rFonts w:ascii="Times New Roman" w:hAnsi="Times New Roman" w:cs="Times New Roman"/>
          <w:spacing w:val="-1"/>
          <w:sz w:val="28"/>
          <w:szCs w:val="28"/>
          <w:lang w:val="uz-Cyrl-UZ"/>
        </w:rPr>
        <w:t xml:space="preserve"> Murakkab efirlarning vodorod va gidroksil ion</w:t>
      </w:r>
      <w:r w:rsidRPr="00CD371E">
        <w:rPr>
          <w:rFonts w:ascii="Times New Roman" w:hAnsi="Times New Roman" w:cs="Times New Roman"/>
          <w:sz w:val="28"/>
          <w:szCs w:val="28"/>
          <w:lang w:val="uz-Cyrl-UZ"/>
        </w:rPr>
        <w:t>lari ishtirokida sovunlanish reaksiyalarining tezligini o‘rganish.</w:t>
      </w:r>
    </w:p>
    <w:p w:rsidR="00CD371E" w:rsidRPr="00CD371E" w:rsidRDefault="00CD371E" w:rsidP="00CD371E">
      <w:pPr>
        <w:shd w:val="clear" w:color="auto" w:fill="FFFFFF"/>
        <w:spacing w:before="325"/>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Kimyoviy kinetika - kimyoviy jarayon, uning mexanizmi va </w:t>
      </w:r>
      <w:r w:rsidRPr="00CD371E">
        <w:rPr>
          <w:rFonts w:ascii="Times New Roman" w:hAnsi="Times New Roman" w:cs="Times New Roman"/>
          <w:spacing w:val="-3"/>
          <w:sz w:val="28"/>
          <w:szCs w:val="28"/>
          <w:lang w:val="uz-Cyrl-UZ"/>
        </w:rPr>
        <w:t>qonuniyatlari to‘g‘risidagi ta’limotdir. Kimyoviy reaksiyalarning mazmu</w:t>
      </w:r>
      <w:r w:rsidRPr="00CD371E">
        <w:rPr>
          <w:rFonts w:ascii="Times New Roman" w:hAnsi="Times New Roman" w:cs="Times New Roman"/>
          <w:sz w:val="28"/>
          <w:szCs w:val="28"/>
          <w:lang w:val="uz-Cyrl-UZ"/>
        </w:rPr>
        <w:t>nini ikki asosiy bo‘lim tashkil qiladi:</w:t>
      </w:r>
    </w:p>
    <w:p w:rsidR="00CD371E" w:rsidRPr="00CD371E" w:rsidRDefault="00CD371E" w:rsidP="00CD371E">
      <w:pPr>
        <w:shd w:val="clear" w:color="auto" w:fill="FFFFFF"/>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t xml:space="preserve">1. Reaksiyaning mexanizimini hisobga olmasdan reaksiya tezligini </w:t>
      </w:r>
      <w:r w:rsidRPr="00CD371E">
        <w:rPr>
          <w:rFonts w:ascii="Times New Roman" w:hAnsi="Times New Roman" w:cs="Times New Roman"/>
          <w:sz w:val="28"/>
          <w:szCs w:val="28"/>
          <w:lang w:val="uz-Cyrl-UZ"/>
        </w:rPr>
        <w:t>formal - matematik ifodalash bo‘lib, formal kinetik deb nomlanadi.</w:t>
      </w:r>
    </w:p>
    <w:p w:rsidR="00CD371E" w:rsidRPr="00CD371E" w:rsidRDefault="00CD371E" w:rsidP="00CD371E">
      <w:pPr>
        <w:shd w:val="clear" w:color="auto" w:fill="FFFFFF"/>
        <w:tabs>
          <w:tab w:val="left" w:pos="1096"/>
        </w:tabs>
        <w:ind w:right="-328" w:firstLine="851"/>
        <w:jc w:val="both"/>
        <w:rPr>
          <w:rFonts w:ascii="Times New Roman" w:hAnsi="Times New Roman" w:cs="Times New Roman"/>
          <w:spacing w:val="-12"/>
          <w:sz w:val="28"/>
          <w:szCs w:val="28"/>
          <w:lang w:val="uz-Cyrl-UZ"/>
        </w:rPr>
      </w:pPr>
      <w:r w:rsidRPr="00CD371E">
        <w:rPr>
          <w:rFonts w:ascii="Times New Roman" w:hAnsi="Times New Roman" w:cs="Times New Roman"/>
          <w:spacing w:val="-27"/>
          <w:sz w:val="28"/>
          <w:szCs w:val="28"/>
          <w:lang w:val="uz-Cyrl-UZ"/>
        </w:rPr>
        <w:lastRenderedPageBreak/>
        <w:t xml:space="preserve">2. </w:t>
      </w:r>
      <w:r w:rsidRPr="00CD371E">
        <w:rPr>
          <w:rFonts w:ascii="Times New Roman" w:hAnsi="Times New Roman" w:cs="Times New Roman"/>
          <w:spacing w:val="-3"/>
          <w:sz w:val="28"/>
          <w:szCs w:val="28"/>
          <w:lang w:val="uz-Cyrl-UZ"/>
        </w:rPr>
        <w:t xml:space="preserve">Kimyoviy ta’sirlanish mexanizmlari to‘g‘risidagi ta’limot. Kimyoviy texnologiyada qo‘llaniladigan kimyoviy reaksiyalarni o‘rganish </w:t>
      </w:r>
      <w:r w:rsidRPr="00CD371E">
        <w:rPr>
          <w:rFonts w:ascii="Times New Roman" w:hAnsi="Times New Roman" w:cs="Times New Roman"/>
          <w:spacing w:val="-5"/>
          <w:sz w:val="28"/>
          <w:szCs w:val="28"/>
          <w:lang w:val="uz-Cyrl-UZ"/>
        </w:rPr>
        <w:t xml:space="preserve">vaqtida ximiyaviy kinetika hamda kimyoviy termodinamika usullaridan </w:t>
      </w:r>
      <w:r w:rsidRPr="00CD371E">
        <w:rPr>
          <w:rFonts w:ascii="Times New Roman" w:hAnsi="Times New Roman" w:cs="Times New Roman"/>
          <w:sz w:val="28"/>
          <w:szCs w:val="28"/>
          <w:lang w:val="uz-Cyrl-UZ"/>
        </w:rPr>
        <w:t>foydalaniladi.</w:t>
      </w:r>
    </w:p>
    <w:p w:rsidR="00CD371E" w:rsidRPr="00CD371E" w:rsidRDefault="00CD371E" w:rsidP="00CD371E">
      <w:pPr>
        <w:shd w:val="clear" w:color="auto" w:fill="FFFFFF"/>
        <w:ind w:left="33" w:right="-328" w:firstLine="739"/>
        <w:jc w:val="both"/>
        <w:rPr>
          <w:rFonts w:ascii="Times New Roman" w:hAnsi="Times New Roman" w:cs="Times New Roman"/>
          <w:spacing w:val="-4"/>
          <w:sz w:val="28"/>
          <w:szCs w:val="28"/>
          <w:lang w:val="uz-Cyrl-UZ"/>
        </w:rPr>
      </w:pPr>
      <w:r w:rsidRPr="00CD371E">
        <w:rPr>
          <w:rFonts w:ascii="Times New Roman" w:hAnsi="Times New Roman" w:cs="Times New Roman"/>
          <w:spacing w:val="-5"/>
          <w:sz w:val="28"/>
          <w:szCs w:val="28"/>
          <w:lang w:val="uz-Cyrl-UZ"/>
        </w:rPr>
        <w:t xml:space="preserve">Kimyoviy kinetika kimyoviy jarayonlar tezligini oldindan aytishga </w:t>
      </w:r>
      <w:r w:rsidRPr="00CD371E">
        <w:rPr>
          <w:rFonts w:ascii="Times New Roman" w:hAnsi="Times New Roman" w:cs="Times New Roman"/>
          <w:sz w:val="28"/>
          <w:szCs w:val="28"/>
          <w:lang w:val="uz-Cyrl-UZ"/>
        </w:rPr>
        <w:t xml:space="preserve">imkon beradi. Kimyoviy termodinamika esa, bu reaksiya ketadimi yoki </w:t>
      </w:r>
      <w:r w:rsidRPr="00CD371E">
        <w:rPr>
          <w:rFonts w:ascii="Times New Roman" w:hAnsi="Times New Roman" w:cs="Times New Roman"/>
          <w:spacing w:val="-3"/>
          <w:sz w:val="28"/>
          <w:szCs w:val="28"/>
          <w:lang w:val="uz-Cyrl-UZ"/>
        </w:rPr>
        <w:t>yo‘qmi deb aytishga, uning muvozanat holati va issiqlik effektini hi</w:t>
      </w:r>
      <w:r w:rsidRPr="00CD371E">
        <w:rPr>
          <w:rFonts w:ascii="Times New Roman" w:hAnsi="Times New Roman" w:cs="Times New Roman"/>
          <w:spacing w:val="-4"/>
          <w:sz w:val="28"/>
          <w:szCs w:val="28"/>
          <w:lang w:val="uz-Cyrl-UZ"/>
        </w:rPr>
        <w:t xml:space="preserve">soblashga yordam beradi. </w:t>
      </w:r>
    </w:p>
    <w:p w:rsidR="00CD371E" w:rsidRPr="00CD371E" w:rsidRDefault="00CD371E" w:rsidP="00CD371E">
      <w:pPr>
        <w:shd w:val="clear" w:color="auto" w:fill="FFFFFF"/>
        <w:ind w:left="33" w:right="-328" w:firstLine="739"/>
        <w:jc w:val="both"/>
        <w:rPr>
          <w:rFonts w:ascii="Times New Roman" w:hAnsi="Times New Roman" w:cs="Times New Roman"/>
          <w:spacing w:val="-4"/>
          <w:sz w:val="28"/>
          <w:szCs w:val="28"/>
          <w:lang w:val="uz-Cyrl-UZ"/>
        </w:rPr>
      </w:pPr>
      <w:r w:rsidRPr="00CD371E">
        <w:rPr>
          <w:rFonts w:ascii="Times New Roman" w:hAnsi="Times New Roman" w:cs="Times New Roman"/>
          <w:spacing w:val="-4"/>
          <w:sz w:val="28"/>
          <w:szCs w:val="28"/>
          <w:lang w:val="uz-Cyrl-UZ"/>
        </w:rPr>
        <w:t xml:space="preserve">Lekin amaliyot uchun reaksiyaning borishi mumkinligini bilishdan tashqari uning </w:t>
      </w:r>
    </w:p>
    <w:p w:rsidR="00CD371E" w:rsidRPr="00CD371E" w:rsidRDefault="00CD371E" w:rsidP="00CD371E">
      <w:pPr>
        <w:shd w:val="clear" w:color="auto" w:fill="FFFFFF"/>
        <w:ind w:left="33" w:right="-328"/>
        <w:jc w:val="both"/>
        <w:rPr>
          <w:rFonts w:ascii="Times New Roman" w:hAnsi="Times New Roman" w:cs="Times New Roman"/>
          <w:sz w:val="28"/>
          <w:szCs w:val="28"/>
          <w:lang w:val="uz-Cyrl-UZ"/>
        </w:rPr>
      </w:pPr>
      <w:r w:rsidRPr="00CD371E">
        <w:rPr>
          <w:rFonts w:ascii="Times New Roman" w:hAnsi="Times New Roman" w:cs="Times New Roman"/>
          <w:spacing w:val="-4"/>
          <w:sz w:val="28"/>
          <w:szCs w:val="28"/>
          <w:lang w:val="uz-Cyrl-UZ"/>
        </w:rPr>
        <w:t xml:space="preserve">tezligini ham bilish kerak. Bunday </w:t>
      </w:r>
      <w:r w:rsidRPr="00CD371E">
        <w:rPr>
          <w:rFonts w:ascii="Times New Roman" w:hAnsi="Times New Roman" w:cs="Times New Roman"/>
          <w:spacing w:val="-3"/>
          <w:sz w:val="28"/>
          <w:szCs w:val="28"/>
          <w:lang w:val="uz-Cyrl-UZ"/>
        </w:rPr>
        <w:t xml:space="preserve">savollarga javobni ximiyaviy kinetika beradi. Kimyoviy kinetika </w:t>
      </w:r>
      <w:r w:rsidRPr="00CD371E">
        <w:rPr>
          <w:rFonts w:ascii="Times New Roman" w:hAnsi="Times New Roman" w:cs="Times New Roman"/>
          <w:spacing w:val="-1"/>
          <w:sz w:val="28"/>
          <w:szCs w:val="28"/>
          <w:lang w:val="uz-Cyrl-UZ"/>
        </w:rPr>
        <w:t xml:space="preserve">qonuniyatlarini bilish uchun reaksiya qaysi yo‘l bilan borishini bilish </w:t>
      </w:r>
      <w:r w:rsidRPr="00CD371E">
        <w:rPr>
          <w:rFonts w:ascii="Times New Roman" w:hAnsi="Times New Roman" w:cs="Times New Roman"/>
          <w:sz w:val="28"/>
          <w:szCs w:val="28"/>
          <w:lang w:val="uz-Cyrl-UZ"/>
        </w:rPr>
        <w:t>kerak, u esa oldindan ma’lum emas.</w:t>
      </w:r>
    </w:p>
    <w:p w:rsidR="00CD371E" w:rsidRPr="00CD371E" w:rsidRDefault="00CD371E" w:rsidP="00CD371E">
      <w:pPr>
        <w:shd w:val="clear" w:color="auto" w:fill="FFFFFF"/>
        <w:ind w:left="33" w:right="-328"/>
        <w:jc w:val="both"/>
        <w:rPr>
          <w:rFonts w:ascii="Times New Roman" w:hAnsi="Times New Roman" w:cs="Times New Roman"/>
          <w:sz w:val="28"/>
          <w:szCs w:val="28"/>
          <w:lang w:val="uz-Cyrl-UZ"/>
        </w:rPr>
      </w:pPr>
    </w:p>
    <w:p w:rsidR="00CD371E" w:rsidRPr="00CD371E" w:rsidRDefault="00CD371E" w:rsidP="00CD371E">
      <w:pPr>
        <w:shd w:val="clear" w:color="auto" w:fill="FFFFFF"/>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7- ish. Atsetonni yodlash reaksiyasintng tezlik doimiysini  aniqlash.</w:t>
      </w:r>
    </w:p>
    <w:p w:rsidR="00CD371E" w:rsidRPr="00CD371E" w:rsidRDefault="009A2A99" w:rsidP="00CD371E">
      <w:pPr>
        <w:shd w:val="clear" w:color="auto" w:fill="FFFFFF"/>
        <w:ind w:firstLine="709"/>
        <w:jc w:val="both"/>
        <w:rPr>
          <w:rFonts w:ascii="Times New Roman" w:hAnsi="Times New Roman" w:cs="Times New Roman"/>
          <w:sz w:val="28"/>
          <w:szCs w:val="28"/>
          <w:lang w:val="uz-Cyrl-UZ"/>
        </w:rPr>
      </w:pPr>
      <w:r>
        <w:rPr>
          <w:rFonts w:ascii="Times New Roman" w:hAnsi="Times New Roman" w:cs="Times New Roman"/>
          <w:sz w:val="28"/>
          <w:szCs w:val="28"/>
        </w:rPr>
        <w:pict>
          <v:shape id="_x0000_s1397" type="#_x0000_t75" style="position:absolute;left:0;text-align:left;margin-left:147pt;margin-top:28.25pt;width:197.25pt;height:53.25pt;z-index:252017664">
            <v:imagedata r:id="rId638" o:title=""/>
          </v:shape>
        </w:pict>
      </w:r>
      <w:r w:rsidR="00CD371E" w:rsidRPr="00CD371E">
        <w:rPr>
          <w:rFonts w:ascii="Times New Roman" w:hAnsi="Times New Roman" w:cs="Times New Roman"/>
          <w:sz w:val="28"/>
          <w:szCs w:val="28"/>
          <w:lang w:val="uz-Cyrl-UZ"/>
        </w:rPr>
        <w:t xml:space="preserve">Ishdan maqsad: Kislotali muxitda atsetonni yodlash reaksiyasining tezlik konstantasini aniqlash. </w:t>
      </w: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p>
    <w:p w:rsidR="00CD371E" w:rsidRPr="00CD371E" w:rsidRDefault="00CD371E" w:rsidP="00CD371E">
      <w:pPr>
        <w:shd w:val="clear" w:color="auto" w:fill="FFFFFF"/>
        <w:ind w:firstLine="709"/>
        <w:jc w:val="both"/>
        <w:rPr>
          <w:rFonts w:ascii="Times New Roman" w:hAnsi="Times New Roman" w:cs="Times New Roman"/>
          <w:sz w:val="28"/>
          <w:szCs w:val="28"/>
          <w:lang w:val="uz-Cyrl-UZ"/>
        </w:rPr>
      </w:pPr>
    </w:p>
    <w:p w:rsidR="00CD371E" w:rsidRPr="00CD371E" w:rsidRDefault="00CD371E" w:rsidP="00CD371E">
      <w:pPr>
        <w:numPr>
          <w:ilvl w:val="0"/>
          <w:numId w:val="7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 xml:space="preserve">Atsetonni yodlash reaksiyasi </w:t>
      </w:r>
    </w:p>
    <w:p w:rsidR="00CD371E" w:rsidRPr="00CD371E" w:rsidRDefault="00CD371E" w:rsidP="00CD371E">
      <w:pPr>
        <w:numPr>
          <w:ilvl w:val="0"/>
          <w:numId w:val="77"/>
        </w:num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Anion, yod bilan reaksiyasiga kirishadi: </w:t>
      </w:r>
    </w:p>
    <w:p w:rsidR="00CD371E" w:rsidRPr="00CD371E" w:rsidRDefault="009A2A99" w:rsidP="00CD371E">
      <w:pPr>
        <w:shd w:val="clear" w:color="auto" w:fill="FFFFFF"/>
        <w:ind w:left="1069"/>
        <w:jc w:val="center"/>
        <w:rPr>
          <w:rFonts w:ascii="Times New Roman" w:hAnsi="Times New Roman" w:cs="Times New Roman"/>
          <w:sz w:val="28"/>
          <w:szCs w:val="28"/>
        </w:rPr>
      </w:pPr>
      <w:r>
        <w:rPr>
          <w:rFonts w:ascii="Times New Roman" w:hAnsi="Times New Roman" w:cs="Times New Roman"/>
          <w:sz w:val="28"/>
          <w:szCs w:val="28"/>
        </w:rPr>
        <w:pict>
          <v:shape id="_x0000_i1357" type="#_x0000_t75" style="width:223.5pt;height:31.5pt">
            <v:imagedata r:id="rId639" o:title=""/>
          </v:shape>
        </w:pic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Birinchi bos</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ich muddati sekin, ikkinchi bos</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ich esa juda tez oxirigacha boriladi. SHuning uchun jarayonning umumiy tezligi sekin boruvchi, birinchi boskich tezligi bilan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lchanadi. Binobarin reaksiyaning tezligi atseton va vodorod ionlari (katalizator), konsentratsyasiga bog‘liq bo‘ladi. Reaksiya davomida kislota (HJ) hosil b</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lishi, N</w:t>
      </w:r>
      <w:r w:rsidRPr="00CD371E">
        <w:rPr>
          <w:rFonts w:ascii="Times New Roman" w:hAnsi="Times New Roman" w:cs="Times New Roman"/>
          <w:sz w:val="28"/>
          <w:szCs w:val="28"/>
          <w:vertAlign w:val="superscript"/>
          <w:lang w:val="en-US"/>
        </w:rPr>
        <w:t>+</w:t>
      </w:r>
      <w:r w:rsidRPr="00CD371E">
        <w:rPr>
          <w:rFonts w:ascii="Times New Roman" w:hAnsi="Times New Roman" w:cs="Times New Roman"/>
          <w:sz w:val="28"/>
          <w:szCs w:val="28"/>
          <w:lang w:val="en-US"/>
        </w:rPr>
        <w:t xml:space="preserve"> ionlarining ortib borishiga va reaksiyani yanada tezlashishiga olib keladi. Reaksiya davomida katalizator rolini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ynovchi moddalar hosil b</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lishi bilan boradigan reaksiyalar avtokatalitik reaksiya deyiladi.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Atsetonni yodlash reaksiyasining tezligi</w:t>
      </w:r>
    </w:p>
    <w:p w:rsidR="00CD371E" w:rsidRPr="00CD371E" w:rsidRDefault="00CD371E" w:rsidP="00CD371E">
      <w:pPr>
        <w:shd w:val="clear" w:color="auto" w:fill="FFFFFF"/>
        <w:ind w:firstLine="709"/>
        <w:jc w:val="center"/>
        <w:rPr>
          <w:rFonts w:ascii="Times New Roman" w:hAnsi="Times New Roman" w:cs="Times New Roman"/>
          <w:sz w:val="28"/>
          <w:szCs w:val="28"/>
          <w:lang w:val="en-US"/>
        </w:rPr>
      </w:pPr>
      <w:r w:rsidRPr="00CD371E">
        <w:rPr>
          <w:rFonts w:ascii="Times New Roman" w:eastAsia="Times New Roman" w:hAnsi="Times New Roman" w:cs="Times New Roman"/>
          <w:position w:val="-24"/>
          <w:sz w:val="28"/>
          <w:szCs w:val="28"/>
        </w:rPr>
        <w:object w:dxaOrig="3100" w:dyaOrig="620">
          <v:shape id="_x0000_i1358" type="#_x0000_t75" style="width:156pt;height:31.5pt" o:ole="">
            <v:imagedata r:id="rId640" o:title=""/>
          </v:shape>
          <o:OLEObject Type="Embed" ProgID="Equation.3" ShapeID="_x0000_i1358" DrawAspect="Content" ObjectID="_1558251358" r:id="rId641"/>
        </w:object>
      </w:r>
      <w:r w:rsidRPr="00CD371E">
        <w:rPr>
          <w:rFonts w:ascii="Times New Roman" w:hAnsi="Times New Roman" w:cs="Times New Roman"/>
          <w:sz w:val="28"/>
          <w:szCs w:val="28"/>
          <w:lang w:val="en-US"/>
        </w:rPr>
        <w:tab/>
        <w:t>tenglama bilan ifodalan</w:t>
      </w:r>
      <w:r w:rsidRPr="00CD371E">
        <w:rPr>
          <w:rFonts w:ascii="Times New Roman" w:hAnsi="Times New Roman" w:cs="Times New Roman"/>
          <w:sz w:val="28"/>
          <w:szCs w:val="28"/>
          <w:lang w:val="uz-Cyrl-UZ"/>
        </w:rPr>
        <w:t>a</w:t>
      </w:r>
      <w:r w:rsidRPr="00CD371E">
        <w:rPr>
          <w:rFonts w:ascii="Times New Roman" w:hAnsi="Times New Roman" w:cs="Times New Roman"/>
          <w:sz w:val="28"/>
          <w:szCs w:val="28"/>
          <w:lang w:val="en-US"/>
        </w:rPr>
        <w:t>d</w:t>
      </w:r>
      <w:r w:rsidRPr="00CD371E">
        <w:rPr>
          <w:rFonts w:ascii="Times New Roman" w:hAnsi="Times New Roman" w:cs="Times New Roman"/>
          <w:sz w:val="28"/>
          <w:szCs w:val="28"/>
          <w:lang w:val="uz-Cyrl-UZ"/>
        </w:rPr>
        <w:t>i</w:t>
      </w:r>
      <w:r w:rsidRPr="00CD371E">
        <w:rPr>
          <w:rFonts w:ascii="Times New Roman" w:hAnsi="Times New Roman" w:cs="Times New Roman"/>
          <w:sz w:val="28"/>
          <w:szCs w:val="28"/>
          <w:lang w:val="en-US"/>
        </w:rPr>
        <w:t>.</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179" w:dyaOrig="380">
          <v:shape id="_x0000_i1359" type="#_x0000_t75" style="width:60pt;height:18pt" o:ole="">
            <v:imagedata r:id="rId642" o:title=""/>
          </v:shape>
          <o:OLEObject Type="Embed" ProgID="Equation.3" ShapeID="_x0000_i1359" DrawAspect="Content" ObjectID="_1558251359" r:id="rId643"/>
        </w:object>
      </w:r>
      <w:r w:rsidRPr="00CD371E">
        <w:rPr>
          <w:rFonts w:ascii="Times New Roman" w:hAnsi="Times New Roman" w:cs="Times New Roman"/>
          <w:sz w:val="28"/>
          <w:szCs w:val="28"/>
          <w:lang w:val="en-US"/>
        </w:rPr>
        <w:t xml:space="preserve"> da + - ishora reaksiya davomida N ionlarning ortib borishini ko‘rsatadi.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Bu erda S</w:t>
      </w:r>
      <w:r w:rsidRPr="00CD371E">
        <w:rPr>
          <w:rFonts w:ascii="Times New Roman" w:hAnsi="Times New Roman" w:cs="Times New Roman"/>
          <w:sz w:val="28"/>
          <w:szCs w:val="28"/>
          <w:vertAlign w:val="subscript"/>
          <w:lang w:val="en-US"/>
        </w:rPr>
        <w:t>o, ats</w:t>
      </w:r>
      <w:r w:rsidRPr="00CD371E">
        <w:rPr>
          <w:rFonts w:ascii="Times New Roman" w:hAnsi="Times New Roman" w:cs="Times New Roman"/>
          <w:sz w:val="28"/>
          <w:szCs w:val="28"/>
          <w:lang w:val="en-US"/>
        </w:rPr>
        <w:t xml:space="preserve"> – atsetonning boshlan</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ich konsentratsiyasi, g – ekv/l</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o, n+</w:t>
      </w:r>
      <w:r w:rsidRPr="00CD371E">
        <w:rPr>
          <w:rFonts w:ascii="Times New Roman" w:hAnsi="Times New Roman" w:cs="Times New Roman"/>
          <w:sz w:val="28"/>
          <w:szCs w:val="28"/>
          <w:lang w:val="en-US"/>
        </w:rPr>
        <w:t xml:space="preserve"> – vodorod ionlarining boshlan</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 xml:space="preserve">ich konsentratsiyasi, g – ekv/l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x</w:t>
      </w:r>
      <w:r w:rsidRPr="00CD371E">
        <w:rPr>
          <w:rFonts w:ascii="Times New Roman" w:hAnsi="Times New Roman" w:cs="Times New Roman"/>
          <w:sz w:val="28"/>
          <w:szCs w:val="28"/>
          <w:lang w:val="en-US"/>
        </w:rPr>
        <w:t xml:space="preserve"> – t vaqt ichida reaksiyaga kirishgan atseton konsentratsiyasi </w:t>
      </w:r>
    </w:p>
    <w:p w:rsidR="00CD371E" w:rsidRPr="00CD371E" w:rsidRDefault="00CD371E" w:rsidP="00CD371E">
      <w:pPr>
        <w:shd w:val="clear" w:color="auto" w:fill="FFFFFF"/>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Bunda:  </w:t>
      </w:r>
      <w:r w:rsidRPr="00CD371E">
        <w:rPr>
          <w:rFonts w:ascii="Times New Roman" w:eastAsia="Times New Roman" w:hAnsi="Times New Roman" w:cs="Times New Roman"/>
          <w:position w:val="-36"/>
          <w:sz w:val="28"/>
          <w:szCs w:val="28"/>
        </w:rPr>
        <w:object w:dxaOrig="3820" w:dyaOrig="780">
          <v:shape id="_x0000_i1360" type="#_x0000_t75" style="width:190.5pt;height:39pt" o:ole="">
            <v:imagedata r:id="rId644" o:title=""/>
          </v:shape>
          <o:OLEObject Type="Embed" ProgID="Equation.3" ShapeID="_x0000_i1360" DrawAspect="Content" ObjectID="_1558251360" r:id="rId645"/>
        </w:object>
      </w:r>
      <w:r w:rsidRPr="00CD371E">
        <w:rPr>
          <w:rFonts w:ascii="Times New Roman" w:hAnsi="Times New Roman" w:cs="Times New Roman"/>
          <w:sz w:val="28"/>
          <w:szCs w:val="28"/>
          <w:lang w:val="en-US"/>
        </w:rPr>
        <w:tab/>
      </w:r>
      <w:r w:rsidRPr="00CD371E">
        <w:rPr>
          <w:rFonts w:ascii="Times New Roman" w:hAnsi="Times New Roman" w:cs="Times New Roman"/>
          <w:sz w:val="28"/>
          <w:szCs w:val="28"/>
          <w:lang w:val="en-US"/>
        </w:rPr>
        <w:tab/>
      </w:r>
      <w:r w:rsidRPr="00CD371E">
        <w:rPr>
          <w:rFonts w:ascii="Times New Roman" w:hAnsi="Times New Roman" w:cs="Times New Roman"/>
          <w:sz w:val="28"/>
          <w:szCs w:val="28"/>
          <w:lang w:val="en-US"/>
        </w:rPr>
        <w:tab/>
        <w:t>(21)</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kelib chi</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adi.</w:t>
      </w:r>
    </w:p>
    <w:p w:rsidR="00CD371E" w:rsidRPr="00CD371E" w:rsidRDefault="00CD371E" w:rsidP="00CD371E">
      <w:pPr>
        <w:shd w:val="clear" w:color="auto" w:fill="FFFFFF"/>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Ishning bajarilishi</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Yodning 0,1n eritmasidan pipetka bilan 25 ml olib 250 ml hajmli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lchamli kolbaga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ying. Unga HCl ning 1n eritmasidan 25 ml, distillangan suvdan 190 ml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shing. Kolbani termostatga joylashtiring va 10-20 da</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a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tgach 2 ml atston (zichligi 0,792 g/ml)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ying va kolbaning belgisigacha distillangan suv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uyib, tez chay</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ating. Yodning boshlan</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ich konsentratsiyasi aniqlanadi. Buning uchun shu zaxotiyo</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 pipetka bilan 25 ml aralashmadan oling va NaHCO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ning 0,1 eritmasidan 15ml solingan kolbaga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uying va 2-3 tomchi kraxmal ishtirokida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ning 0,01 n eritmasi bilan titrlang.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Yod bilan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rtasida quyidagicha reaksiya boradi: </w:t>
      </w:r>
    </w:p>
    <w:p w:rsidR="00CD371E" w:rsidRPr="00CD371E" w:rsidRDefault="00CD371E" w:rsidP="00CD371E">
      <w:pPr>
        <w:shd w:val="clear" w:color="auto" w:fill="FFFFFF"/>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2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 J</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 xml:space="preserve"> = 2NaJ +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6</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Bu reaksiya RN –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iy</w:t>
      </w:r>
      <w:r w:rsidRPr="00CD371E">
        <w:rPr>
          <w:rFonts w:ascii="Times New Roman" w:hAnsi="Times New Roman" w:cs="Times New Roman"/>
          <w:sz w:val="28"/>
          <w:szCs w:val="28"/>
          <w:lang w:val="uz-Cyrl-UZ"/>
        </w:rPr>
        <w:t>m</w:t>
      </w:r>
      <w:r w:rsidRPr="00CD371E">
        <w:rPr>
          <w:rFonts w:ascii="Times New Roman" w:hAnsi="Times New Roman" w:cs="Times New Roman"/>
          <w:sz w:val="28"/>
          <w:szCs w:val="28"/>
          <w:lang w:val="en-US"/>
        </w:rPr>
        <w:t>ati 7 – 6 atrofida bo‘lganda sodir bo‘ladi. RN – ning bo</w:t>
      </w:r>
      <w:r w:rsidRPr="00CD371E">
        <w:rPr>
          <w:rFonts w:ascii="Times New Roman" w:hAnsi="Times New Roman" w:cs="Times New Roman"/>
          <w:sz w:val="28"/>
          <w:szCs w:val="28"/>
          <w:lang w:val="uz-Cyrl-UZ"/>
        </w:rPr>
        <w:t>shq</w:t>
      </w:r>
      <w:r w:rsidRPr="00CD371E">
        <w:rPr>
          <w:rFonts w:ascii="Times New Roman" w:hAnsi="Times New Roman" w:cs="Times New Roman"/>
          <w:sz w:val="28"/>
          <w:szCs w:val="28"/>
          <w:lang w:val="en-US"/>
        </w:rPr>
        <w:t>acharo</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 qiymatida boshqacharo</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 bo‘ladi. SHu sharoitni ta’min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ilish uchun NaHCO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shiladi.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Aralashmadan analizga olish vaqti tajribaning boshlanish vaqti hisoblanadi. Reaksiyaning borishini ma’lum vaqtlardan so‘ng reaksion aralashmadagi yodning konsentratsiyasini yukorida aytilgan usul bilan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bilan titrlab) aniqlash or</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ali kuzatiladi: </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Tajriba 20-25</w:t>
      </w:r>
      <w:r w:rsidRPr="00CD371E">
        <w:rPr>
          <w:rFonts w:ascii="Times New Roman" w:hAnsi="Times New Roman" w:cs="Times New Roman"/>
          <w:sz w:val="28"/>
          <w:szCs w:val="28"/>
          <w:vertAlign w:val="superscript"/>
          <w:lang w:val="en-US"/>
        </w:rPr>
        <w:t>0</w:t>
      </w:r>
      <w:r w:rsidRPr="00CD371E">
        <w:rPr>
          <w:rFonts w:ascii="Times New Roman" w:hAnsi="Times New Roman" w:cs="Times New Roman"/>
          <w:sz w:val="28"/>
          <w:szCs w:val="28"/>
          <w:lang w:val="en-US"/>
        </w:rPr>
        <w:t xml:space="preserve"> S da olib borilsa, har 20 minutdan so‘ng tajriba 30-40</w:t>
      </w:r>
      <w:r w:rsidRPr="00CD371E">
        <w:rPr>
          <w:rFonts w:ascii="Times New Roman" w:hAnsi="Times New Roman" w:cs="Times New Roman"/>
          <w:sz w:val="28"/>
          <w:szCs w:val="28"/>
          <w:vertAlign w:val="superscript"/>
          <w:lang w:val="en-US"/>
        </w:rPr>
        <w:t>0</w:t>
      </w:r>
      <w:r w:rsidRPr="00CD371E">
        <w:rPr>
          <w:rFonts w:ascii="Times New Roman" w:hAnsi="Times New Roman" w:cs="Times New Roman"/>
          <w:sz w:val="28"/>
          <w:szCs w:val="28"/>
          <w:lang w:val="en-US"/>
        </w:rPr>
        <w:t>S da olib borilsa har 10-15 min so‘ng namuna  olinadi.</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Reaksiyaga kirishgan atseton konsentratsiyasi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uyidai tenglama asosida hisoblanadi:                 </w:t>
      </w:r>
      <w:r w:rsidR="009A2A99">
        <w:rPr>
          <w:rFonts w:ascii="Times New Roman" w:hAnsi="Times New Roman" w:cs="Times New Roman"/>
          <w:sz w:val="28"/>
          <w:szCs w:val="28"/>
        </w:rPr>
        <w:pict>
          <v:shape id="_x0000_i1361" type="#_x0000_t75" style="width:106.5pt;height:34.5pt">
            <v:imagedata r:id="rId646" o:title=""/>
          </v:shape>
        </w:pic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320" w:dyaOrig="360">
          <v:shape id="_x0000_i1362" type="#_x0000_t75" style="width:66pt;height:18pt" o:ole="">
            <v:imagedata r:id="rId647" o:title=""/>
          </v:shape>
          <o:OLEObject Type="Embed" ProgID="Equation.3" ShapeID="_x0000_i1362" DrawAspect="Content" ObjectID="_1558251361" r:id="rId648"/>
        </w:object>
      </w:r>
      <w:r w:rsidRPr="00CD371E">
        <w:rPr>
          <w:rFonts w:ascii="Times New Roman" w:hAnsi="Times New Roman" w:cs="Times New Roman"/>
          <w:sz w:val="28"/>
          <w:szCs w:val="28"/>
          <w:lang w:val="en-US"/>
        </w:rPr>
        <w:t xml:space="preserve"> eritmasining birinchi titrlashga sarf bo‘lgan hajmi (t=0da), ml.</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359" w:dyaOrig="360">
          <v:shape id="_x0000_i1363" type="#_x0000_t75" style="width:67.5pt;height:18pt" o:ole="">
            <v:imagedata r:id="rId649" o:title=""/>
          </v:shape>
          <o:OLEObject Type="Embed" ProgID="Equation.3" ShapeID="_x0000_i1363" DrawAspect="Content" ObjectID="_1558251362" r:id="rId650"/>
        </w:object>
      </w:r>
      <w:r w:rsidRPr="00CD371E">
        <w:rPr>
          <w:rFonts w:ascii="Times New Roman" w:hAnsi="Times New Roman" w:cs="Times New Roman"/>
          <w:sz w:val="28"/>
          <w:szCs w:val="28"/>
          <w:lang w:val="en-US"/>
        </w:rPr>
        <w:t xml:space="preserve"> eritmasining ma’lum vaqtdan so‘ng titrlashga sarf bo‘lgan hajmi, ml.</w:t>
      </w:r>
    </w:p>
    <w:p w:rsidR="00CD371E" w:rsidRPr="00CD371E" w:rsidRDefault="00CD371E" w:rsidP="00CD371E">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320" w:dyaOrig="360">
          <v:shape id="_x0000_i1364" type="#_x0000_t75" style="width:66pt;height:18pt" o:ole="">
            <v:imagedata r:id="rId651" o:title=""/>
          </v:shape>
          <o:OLEObject Type="Embed" ProgID="Equation.3" ShapeID="_x0000_i1364" DrawAspect="Content" ObjectID="_1558251363" r:id="rId652"/>
        </w:object>
      </w:r>
      <w:r w:rsidRPr="00CD371E">
        <w:rPr>
          <w:rFonts w:ascii="Times New Roman" w:hAnsi="Times New Roman" w:cs="Times New Roman"/>
          <w:sz w:val="28"/>
          <w:szCs w:val="28"/>
          <w:lang w:val="en-US"/>
        </w:rPr>
        <w:t xml:space="preserve"> - eritmasining konsentratsiyasi, g-ekv/l</w:t>
      </w:r>
    </w:p>
    <w:p w:rsidR="00CD371E" w:rsidRPr="00CD371E" w:rsidRDefault="00CD371E" w:rsidP="00CD371E">
      <w:pPr>
        <w:shd w:val="clear" w:color="auto" w:fill="FFFFFF"/>
        <w:ind w:firstLine="709"/>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Tajriba natijalarini jadvalga yozing. Bu ma’lumotlarni tenglamaga (21) ga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yib. </w:t>
      </w:r>
      <w:r w:rsidRPr="00CD371E">
        <w:rPr>
          <w:rFonts w:ascii="Times New Roman" w:hAnsi="Times New Roman" w:cs="Times New Roman"/>
          <w:sz w:val="28"/>
          <w:szCs w:val="28"/>
        </w:rPr>
        <w:t xml:space="preserve">«K» hisoblanadi. </w:t>
      </w:r>
    </w:p>
    <w:p w:rsidR="00CD371E" w:rsidRPr="00CD371E" w:rsidRDefault="00CD371E" w:rsidP="00CD371E">
      <w:pPr>
        <w:shd w:val="clear" w:color="auto" w:fill="FFFFFF"/>
        <w:ind w:firstLine="709"/>
        <w:jc w:val="right"/>
        <w:rPr>
          <w:rFonts w:ascii="Times New Roman" w:hAnsi="Times New Roman" w:cs="Times New Roman"/>
          <w:sz w:val="28"/>
          <w:szCs w:val="28"/>
        </w:rPr>
      </w:pPr>
      <w:r w:rsidRPr="00CD371E">
        <w:rPr>
          <w:rFonts w:ascii="Times New Roman" w:hAnsi="Times New Roman" w:cs="Times New Roman"/>
          <w:sz w:val="28"/>
          <w:szCs w:val="28"/>
        </w:rPr>
        <w:t xml:space="preserve">                                                                                                               Jadval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640"/>
        <w:gridCol w:w="1574"/>
        <w:gridCol w:w="1574"/>
        <w:gridCol w:w="1575"/>
        <w:gridCol w:w="1635"/>
      </w:tblGrid>
      <w:tr w:rsidR="00CD371E" w:rsidRPr="00CD371E" w:rsidTr="00CD371E">
        <w:tc>
          <w:tcPr>
            <w:tcW w:w="1642" w:type="dxa"/>
            <w:tcBorders>
              <w:top w:val="single" w:sz="4" w:space="0" w:color="auto"/>
              <w:left w:val="single" w:sz="4" w:space="0" w:color="auto"/>
              <w:bottom w:val="single" w:sz="4" w:space="0" w:color="auto"/>
              <w:right w:val="single" w:sz="4" w:space="0" w:color="auto"/>
            </w:tcBorders>
            <w:vAlign w:val="center"/>
            <w:hideMark/>
          </w:tcPr>
          <w:p w:rsidR="00CD371E" w:rsidRPr="00CD371E" w:rsidRDefault="00CD371E">
            <w:pPr>
              <w:widowControl w:val="0"/>
              <w:autoSpaceDE w:val="0"/>
              <w:autoSpaceDN w:val="0"/>
              <w:adjustRightInd w:val="0"/>
              <w:jc w:val="center"/>
              <w:rPr>
                <w:rFonts w:ascii="Times New Roman" w:hAnsi="Times New Roman" w:cs="Times New Roman"/>
                <w:sz w:val="28"/>
                <w:szCs w:val="28"/>
              </w:rPr>
            </w:pPr>
            <w:r w:rsidRPr="00CD371E">
              <w:rPr>
                <w:rFonts w:ascii="Times New Roman" w:hAnsi="Times New Roman" w:cs="Times New Roman"/>
                <w:sz w:val="28"/>
                <w:szCs w:val="28"/>
              </w:rPr>
              <w:t xml:space="preserve">Vaqt </w:t>
            </w:r>
            <w:r w:rsidRPr="00CD371E">
              <w:rPr>
                <w:rFonts w:ascii="Times New Roman" w:hAnsi="Times New Roman" w:cs="Times New Roman"/>
                <w:sz w:val="28"/>
                <w:szCs w:val="28"/>
                <w:lang w:val="en-US"/>
              </w:rPr>
              <w:t xml:space="preserve">t </w:t>
            </w:r>
            <w:r w:rsidRPr="00CD371E">
              <w:rPr>
                <w:rFonts w:ascii="Times New Roman" w:hAnsi="Times New Roman" w:cs="Times New Roman"/>
                <w:sz w:val="28"/>
                <w:szCs w:val="28"/>
              </w:rPr>
              <w:t>min</w:t>
            </w:r>
          </w:p>
        </w:tc>
        <w:tc>
          <w:tcPr>
            <w:tcW w:w="1642" w:type="dxa"/>
            <w:tcBorders>
              <w:top w:val="single" w:sz="4" w:space="0" w:color="auto"/>
              <w:left w:val="single" w:sz="4" w:space="0" w:color="auto"/>
              <w:bottom w:val="single" w:sz="4" w:space="0" w:color="auto"/>
              <w:right w:val="single" w:sz="4" w:space="0" w:color="auto"/>
            </w:tcBorders>
            <w:vAlign w:val="center"/>
            <w:hideMark/>
          </w:tcPr>
          <w:p w:rsidR="00CD371E" w:rsidRPr="00CD371E" w:rsidRDefault="00CD371E">
            <w:pPr>
              <w:widowControl w:val="0"/>
              <w:autoSpaceDE w:val="0"/>
              <w:autoSpaceDN w:val="0"/>
              <w:adjustRightInd w:val="0"/>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Titrlashga sarf bo‘lgan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eritmasining hamji, ml</w:t>
            </w:r>
          </w:p>
        </w:tc>
        <w:tc>
          <w:tcPr>
            <w:tcW w:w="1642" w:type="dxa"/>
            <w:tcBorders>
              <w:top w:val="single" w:sz="4" w:space="0" w:color="auto"/>
              <w:left w:val="single" w:sz="4" w:space="0" w:color="auto"/>
              <w:bottom w:val="single" w:sz="4" w:space="0" w:color="auto"/>
              <w:right w:val="single" w:sz="4" w:space="0" w:color="auto"/>
            </w:tcBorders>
            <w:vAlign w:val="center"/>
            <w:hideMark/>
          </w:tcPr>
          <w:p w:rsidR="00CD371E" w:rsidRPr="00CD371E" w:rsidRDefault="00CD371E">
            <w:pPr>
              <w:jc w:val="center"/>
              <w:rPr>
                <w:rFonts w:ascii="Times New Roman" w:hAnsi="Times New Roman" w:cs="Times New Roman"/>
                <w:sz w:val="28"/>
                <w:szCs w:val="28"/>
                <w:vertAlign w:val="subscript"/>
              </w:rPr>
            </w:pPr>
            <w:r w:rsidRPr="00CD371E">
              <w:rPr>
                <w:rFonts w:ascii="Times New Roman" w:hAnsi="Times New Roman" w:cs="Times New Roman"/>
                <w:sz w:val="28"/>
                <w:szCs w:val="28"/>
              </w:rPr>
              <w:t>S</w:t>
            </w:r>
            <w:r w:rsidRPr="00CD371E">
              <w:rPr>
                <w:rFonts w:ascii="Times New Roman" w:hAnsi="Times New Roman" w:cs="Times New Roman"/>
                <w:sz w:val="28"/>
                <w:szCs w:val="28"/>
                <w:vertAlign w:val="subscript"/>
              </w:rPr>
              <w:t>x</w:t>
            </w:r>
          </w:p>
          <w:p w:rsidR="00CD371E" w:rsidRPr="00CD371E" w:rsidRDefault="00CD371E">
            <w:pPr>
              <w:widowControl w:val="0"/>
              <w:autoSpaceDE w:val="0"/>
              <w:autoSpaceDN w:val="0"/>
              <w:adjustRightInd w:val="0"/>
              <w:jc w:val="center"/>
              <w:rPr>
                <w:rFonts w:ascii="Times New Roman" w:hAnsi="Times New Roman" w:cs="Times New Roman"/>
                <w:sz w:val="28"/>
                <w:szCs w:val="28"/>
                <w:vertAlign w:val="subscript"/>
              </w:rPr>
            </w:pPr>
            <w:r w:rsidRPr="00CD371E">
              <w:rPr>
                <w:rFonts w:ascii="Times New Roman" w:hAnsi="Times New Roman" w:cs="Times New Roman"/>
                <w:sz w:val="28"/>
                <w:szCs w:val="28"/>
              </w:rPr>
              <w:t>2-ekv/l</w:t>
            </w:r>
          </w:p>
        </w:tc>
        <w:tc>
          <w:tcPr>
            <w:tcW w:w="1642" w:type="dxa"/>
            <w:tcBorders>
              <w:top w:val="single" w:sz="4" w:space="0" w:color="auto"/>
              <w:left w:val="single" w:sz="4" w:space="0" w:color="auto"/>
              <w:bottom w:val="single" w:sz="4" w:space="0" w:color="auto"/>
              <w:right w:val="single" w:sz="4" w:space="0" w:color="auto"/>
            </w:tcBorders>
            <w:vAlign w:val="center"/>
            <w:hideMark/>
          </w:tcPr>
          <w:p w:rsidR="00CD371E" w:rsidRPr="00CD371E" w:rsidRDefault="00CD371E">
            <w:pPr>
              <w:jc w:val="center"/>
              <w:rPr>
                <w:rFonts w:ascii="Times New Roman" w:hAnsi="Times New Roman" w:cs="Times New Roman"/>
                <w:sz w:val="28"/>
                <w:szCs w:val="28"/>
                <w:vertAlign w:val="subscript"/>
              </w:rPr>
            </w:pPr>
            <w:r w:rsidRPr="00CD371E">
              <w:rPr>
                <w:rFonts w:ascii="Times New Roman" w:hAnsi="Times New Roman" w:cs="Times New Roman"/>
                <w:sz w:val="28"/>
                <w:szCs w:val="28"/>
              </w:rPr>
              <w:t>S</w:t>
            </w:r>
            <w:r w:rsidRPr="00CD371E">
              <w:rPr>
                <w:rFonts w:ascii="Times New Roman" w:hAnsi="Times New Roman" w:cs="Times New Roman"/>
                <w:sz w:val="28"/>
                <w:szCs w:val="28"/>
                <w:vertAlign w:val="subscript"/>
              </w:rPr>
              <w:t>o, ats</w:t>
            </w:r>
          </w:p>
          <w:p w:rsidR="00CD371E" w:rsidRPr="00CD371E" w:rsidRDefault="00CD371E">
            <w:pPr>
              <w:widowControl w:val="0"/>
              <w:autoSpaceDE w:val="0"/>
              <w:autoSpaceDN w:val="0"/>
              <w:adjustRightInd w:val="0"/>
              <w:jc w:val="center"/>
              <w:rPr>
                <w:rFonts w:ascii="Times New Roman" w:hAnsi="Times New Roman" w:cs="Times New Roman"/>
                <w:sz w:val="28"/>
                <w:szCs w:val="28"/>
                <w:vertAlign w:val="subscript"/>
              </w:rPr>
            </w:pPr>
            <w:r w:rsidRPr="00CD371E">
              <w:rPr>
                <w:rFonts w:ascii="Times New Roman" w:hAnsi="Times New Roman" w:cs="Times New Roman"/>
                <w:sz w:val="28"/>
                <w:szCs w:val="28"/>
              </w:rPr>
              <w:t>2-ekv/l</w:t>
            </w:r>
          </w:p>
        </w:tc>
        <w:tc>
          <w:tcPr>
            <w:tcW w:w="1643" w:type="dxa"/>
            <w:tcBorders>
              <w:top w:val="single" w:sz="4" w:space="0" w:color="auto"/>
              <w:left w:val="single" w:sz="4" w:space="0" w:color="auto"/>
              <w:bottom w:val="single" w:sz="4" w:space="0" w:color="auto"/>
              <w:right w:val="single" w:sz="4" w:space="0" w:color="auto"/>
            </w:tcBorders>
            <w:vAlign w:val="center"/>
            <w:hideMark/>
          </w:tcPr>
          <w:p w:rsidR="00CD371E" w:rsidRPr="00CD371E" w:rsidRDefault="00CD371E">
            <w:pPr>
              <w:jc w:val="center"/>
              <w:rPr>
                <w:rFonts w:ascii="Times New Roman" w:hAnsi="Times New Roman" w:cs="Times New Roman"/>
                <w:sz w:val="28"/>
                <w:szCs w:val="28"/>
                <w:vertAlign w:val="subscript"/>
              </w:rPr>
            </w:pPr>
            <w:r w:rsidRPr="00CD371E">
              <w:rPr>
                <w:rFonts w:ascii="Times New Roman" w:hAnsi="Times New Roman" w:cs="Times New Roman"/>
                <w:sz w:val="28"/>
                <w:szCs w:val="28"/>
              </w:rPr>
              <w:t>S</w:t>
            </w:r>
            <w:r w:rsidRPr="00CD371E">
              <w:rPr>
                <w:rFonts w:ascii="Times New Roman" w:hAnsi="Times New Roman" w:cs="Times New Roman"/>
                <w:sz w:val="28"/>
                <w:szCs w:val="28"/>
                <w:vertAlign w:val="subscript"/>
              </w:rPr>
              <w:t>o,N+</w:t>
            </w:r>
          </w:p>
          <w:p w:rsidR="00CD371E" w:rsidRPr="00CD371E" w:rsidRDefault="00CD371E">
            <w:pPr>
              <w:widowControl w:val="0"/>
              <w:autoSpaceDE w:val="0"/>
              <w:autoSpaceDN w:val="0"/>
              <w:adjustRightInd w:val="0"/>
              <w:jc w:val="center"/>
              <w:rPr>
                <w:rFonts w:ascii="Times New Roman" w:hAnsi="Times New Roman" w:cs="Times New Roman"/>
                <w:sz w:val="28"/>
                <w:szCs w:val="28"/>
                <w:vertAlign w:val="subscript"/>
              </w:rPr>
            </w:pPr>
            <w:r w:rsidRPr="00CD371E">
              <w:rPr>
                <w:rFonts w:ascii="Times New Roman" w:hAnsi="Times New Roman" w:cs="Times New Roman"/>
                <w:sz w:val="28"/>
                <w:szCs w:val="28"/>
              </w:rPr>
              <w:t>2-ekv/l</w:t>
            </w:r>
          </w:p>
        </w:tc>
        <w:tc>
          <w:tcPr>
            <w:tcW w:w="1643" w:type="dxa"/>
            <w:tcBorders>
              <w:top w:val="single" w:sz="4" w:space="0" w:color="auto"/>
              <w:left w:val="single" w:sz="4" w:space="0" w:color="auto"/>
              <w:bottom w:val="single" w:sz="4" w:space="0" w:color="auto"/>
              <w:right w:val="single" w:sz="4" w:space="0" w:color="auto"/>
            </w:tcBorders>
            <w:vAlign w:val="center"/>
            <w:hideMark/>
          </w:tcPr>
          <w:p w:rsidR="00CD371E" w:rsidRPr="00CD371E" w:rsidRDefault="00CD371E">
            <w:pPr>
              <w:widowControl w:val="0"/>
              <w:autoSpaceDE w:val="0"/>
              <w:autoSpaceDN w:val="0"/>
              <w:adjustRightInd w:val="0"/>
              <w:jc w:val="center"/>
              <w:rPr>
                <w:rFonts w:ascii="Times New Roman" w:hAnsi="Times New Roman" w:cs="Times New Roman"/>
                <w:sz w:val="28"/>
                <w:szCs w:val="28"/>
              </w:rPr>
            </w:pPr>
            <w:r w:rsidRPr="00CD371E">
              <w:rPr>
                <w:rFonts w:ascii="Times New Roman" w:hAnsi="Times New Roman" w:cs="Times New Roman"/>
                <w:sz w:val="28"/>
                <w:szCs w:val="28"/>
              </w:rPr>
              <w:t>Tezlik konstantasi, K</w:t>
            </w:r>
          </w:p>
        </w:tc>
      </w:tr>
      <w:tr w:rsidR="00CD371E" w:rsidRPr="00CD371E" w:rsidTr="00CD371E">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r>
      <w:tr w:rsidR="00CD371E" w:rsidRPr="00CD371E" w:rsidTr="00CD371E">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r>
      <w:tr w:rsidR="00CD371E" w:rsidRPr="00CD371E" w:rsidTr="00CD371E">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D371E" w:rsidRPr="00CD371E" w:rsidRDefault="00CD371E">
            <w:pPr>
              <w:widowControl w:val="0"/>
              <w:autoSpaceDE w:val="0"/>
              <w:autoSpaceDN w:val="0"/>
              <w:adjustRightInd w:val="0"/>
              <w:jc w:val="center"/>
              <w:rPr>
                <w:rFonts w:ascii="Times New Roman" w:hAnsi="Times New Roman" w:cs="Times New Roman"/>
                <w:sz w:val="28"/>
                <w:szCs w:val="28"/>
              </w:rPr>
            </w:pPr>
          </w:p>
        </w:tc>
      </w:tr>
    </w:tbl>
    <w:p w:rsidR="00CD371E" w:rsidRPr="00CD371E" w:rsidRDefault="00CD371E" w:rsidP="00CD371E">
      <w:pPr>
        <w:shd w:val="clear" w:color="auto" w:fill="FFFFFF"/>
        <w:ind w:right="-329" w:firstLine="851"/>
        <w:jc w:val="center"/>
        <w:rPr>
          <w:rFonts w:ascii="Times New Roman" w:hAnsi="Times New Roman" w:cs="Times New Roman"/>
          <w:spacing w:val="-7"/>
          <w:sz w:val="28"/>
          <w:szCs w:val="28"/>
          <w:lang w:val="uz-Cyrl-UZ"/>
        </w:rPr>
      </w:pPr>
    </w:p>
    <w:p w:rsidR="00CD371E" w:rsidRPr="00CD371E" w:rsidRDefault="00CD371E" w:rsidP="00CD371E">
      <w:pPr>
        <w:shd w:val="clear" w:color="auto" w:fill="FFFFFF"/>
        <w:spacing w:before="325"/>
        <w:ind w:right="-328" w:firstLine="837"/>
        <w:jc w:val="both"/>
        <w:rPr>
          <w:rFonts w:ascii="Times New Roman" w:hAnsi="Times New Roman" w:cs="Times New Roman"/>
          <w:sz w:val="28"/>
          <w:szCs w:val="28"/>
          <w:lang w:val="uz-Cyrl-UZ"/>
        </w:rPr>
      </w:pPr>
      <w:r w:rsidRPr="00CD371E">
        <w:rPr>
          <w:rFonts w:ascii="Times New Roman" w:hAnsi="Times New Roman" w:cs="Times New Roman"/>
          <w:spacing w:val="-5"/>
          <w:sz w:val="28"/>
          <w:szCs w:val="28"/>
          <w:lang w:val="uz-Cyrl-UZ"/>
        </w:rPr>
        <w:t>Agar reaksiyani 3 xil temperaturada tajriba o‘tkazilsa, taj</w:t>
      </w:r>
      <w:r w:rsidRPr="00CD371E">
        <w:rPr>
          <w:rFonts w:ascii="Times New Roman" w:hAnsi="Times New Roman" w:cs="Times New Roman"/>
          <w:spacing w:val="-1"/>
          <w:sz w:val="28"/>
          <w:szCs w:val="28"/>
          <w:lang w:val="uz-Cyrl-UZ"/>
        </w:rPr>
        <w:t>ribaning har qaysisi uchun shu xilda tezlik konstantasi xisoblab, re</w:t>
      </w:r>
      <w:r w:rsidRPr="00CD371E">
        <w:rPr>
          <w:rFonts w:ascii="Times New Roman" w:hAnsi="Times New Roman" w:cs="Times New Roman"/>
          <w:sz w:val="28"/>
          <w:szCs w:val="28"/>
          <w:lang w:val="uz-Cyrl-UZ"/>
        </w:rPr>
        <w:t>aksiya tezligining temperatura koeffitsenti (j) ni hisoblab topish mumkin:</w:t>
      </w:r>
    </w:p>
    <w:p w:rsidR="00CD371E" w:rsidRPr="00CD371E" w:rsidRDefault="00CD371E" w:rsidP="00CD371E">
      <w:pPr>
        <w:shd w:val="clear" w:color="auto" w:fill="FFFFFF"/>
        <w:ind w:right="-329" w:firstLine="851"/>
        <w:jc w:val="center"/>
        <w:rPr>
          <w:rFonts w:ascii="Times New Roman" w:hAnsi="Times New Roman" w:cs="Times New Roman"/>
          <w:sz w:val="28"/>
          <w:szCs w:val="28"/>
          <w:vertAlign w:val="subscript"/>
          <w:lang w:val="uz-Cyrl-UZ"/>
        </w:rPr>
      </w:pPr>
    </w:p>
    <w:p w:rsidR="00CD371E" w:rsidRPr="00CD371E" w:rsidRDefault="009A2A99" w:rsidP="00CD371E">
      <w:pPr>
        <w:shd w:val="clear" w:color="auto" w:fill="FFFFFF"/>
        <w:ind w:right="-329" w:firstLine="851"/>
        <w:jc w:val="center"/>
        <w:rPr>
          <w:rFonts w:ascii="Times New Roman" w:hAnsi="Times New Roman" w:cs="Times New Roman"/>
          <w:sz w:val="28"/>
          <w:szCs w:val="28"/>
          <w:vertAlign w:val="subscript"/>
          <w:lang w:val="en-US"/>
        </w:rPr>
      </w:pPr>
      <w:r>
        <w:rPr>
          <w:rFonts w:ascii="Times New Roman" w:hAnsi="Times New Roman" w:cs="Times New Roman"/>
          <w:sz w:val="28"/>
          <w:szCs w:val="28"/>
        </w:rPr>
        <w:pict>
          <v:shape id="_x0000_i1365" type="#_x0000_t75" style="width:69pt;height:34.5pt" equationxml="&lt;">
            <v:imagedata r:id="rId653" o:title="" chromakey="white"/>
          </v:shape>
        </w:pict>
      </w:r>
    </w:p>
    <w:p w:rsidR="00CD371E" w:rsidRPr="00CD371E" w:rsidRDefault="00CD371E" w:rsidP="00CD371E">
      <w:pPr>
        <w:shd w:val="clear" w:color="auto" w:fill="FFFFFF"/>
        <w:ind w:right="-329" w:firstLine="851"/>
        <w:jc w:val="center"/>
        <w:rPr>
          <w:rFonts w:ascii="Times New Roman" w:hAnsi="Times New Roman" w:cs="Times New Roman"/>
          <w:sz w:val="28"/>
          <w:szCs w:val="28"/>
          <w:vertAlign w:val="subscript"/>
          <w:lang w:val="en-US"/>
        </w:rPr>
      </w:pPr>
    </w:p>
    <w:p w:rsidR="00CD371E" w:rsidRPr="00CD371E" w:rsidRDefault="00CD371E" w:rsidP="00CD371E">
      <w:pPr>
        <w:shd w:val="clear" w:color="auto" w:fill="FFFFFF"/>
        <w:ind w:right="-329" w:firstLine="851"/>
        <w:jc w:val="both"/>
        <w:rPr>
          <w:rFonts w:ascii="Times New Roman" w:hAnsi="Times New Roman" w:cs="Times New Roman"/>
          <w:spacing w:val="-5"/>
          <w:sz w:val="28"/>
          <w:szCs w:val="28"/>
          <w:lang w:val="uz-Cyrl-UZ"/>
        </w:rPr>
      </w:pPr>
      <w:r w:rsidRPr="00CD371E">
        <w:rPr>
          <w:rFonts w:ascii="Times New Roman" w:hAnsi="Times New Roman" w:cs="Times New Roman"/>
          <w:spacing w:val="-1"/>
          <w:sz w:val="28"/>
          <w:szCs w:val="28"/>
          <w:lang w:val="uz-Cyrl-UZ"/>
        </w:rPr>
        <w:t xml:space="preserve">Indeks </w:t>
      </w:r>
      <w:r w:rsidRPr="00CD371E">
        <w:rPr>
          <w:rFonts w:ascii="Times New Roman" w:hAnsi="Times New Roman" w:cs="Times New Roman"/>
          <w:spacing w:val="-1"/>
          <w:sz w:val="28"/>
          <w:szCs w:val="28"/>
          <w:lang w:val="en-US"/>
        </w:rPr>
        <w:t xml:space="preserve">t </w:t>
      </w:r>
      <w:r w:rsidRPr="00CD371E">
        <w:rPr>
          <w:rFonts w:ascii="Times New Roman" w:hAnsi="Times New Roman" w:cs="Times New Roman"/>
          <w:spacing w:val="-1"/>
          <w:sz w:val="28"/>
          <w:szCs w:val="28"/>
          <w:lang w:val="uz-Cyrl-UZ"/>
        </w:rPr>
        <w:t xml:space="preserve">shu konstantaga mos keladigan temperaturani ko‘rsatadi. </w:t>
      </w:r>
      <w:r w:rsidRPr="00CD371E">
        <w:rPr>
          <w:rFonts w:ascii="Times New Roman" w:hAnsi="Times New Roman" w:cs="Times New Roman"/>
          <w:spacing w:val="-2"/>
          <w:sz w:val="28"/>
          <w:szCs w:val="28"/>
          <w:lang w:val="uz-Cyrl-UZ"/>
        </w:rPr>
        <w:t>Turli temperaturadagi tezlik konstantasi topilgandan keyin aktivla</w:t>
      </w:r>
      <w:r w:rsidRPr="00CD371E">
        <w:rPr>
          <w:rFonts w:ascii="Times New Roman" w:hAnsi="Times New Roman" w:cs="Times New Roman"/>
          <w:spacing w:val="-5"/>
          <w:sz w:val="28"/>
          <w:szCs w:val="28"/>
          <w:lang w:val="uz-Cyrl-UZ"/>
        </w:rPr>
        <w:t>nish energiyasini quyidagi tenglama yordamida hisoblanadi:</w:t>
      </w:r>
    </w:p>
    <w:p w:rsidR="00CD371E" w:rsidRPr="00CD371E" w:rsidRDefault="00CD371E" w:rsidP="00CD371E">
      <w:pPr>
        <w:shd w:val="clear" w:color="auto" w:fill="FFFFFF"/>
        <w:ind w:right="-329" w:firstLine="851"/>
        <w:jc w:val="both"/>
        <w:rPr>
          <w:rFonts w:ascii="Times New Roman" w:hAnsi="Times New Roman" w:cs="Times New Roman"/>
          <w:spacing w:val="-5"/>
          <w:sz w:val="28"/>
          <w:szCs w:val="28"/>
          <w:lang w:val="uz-Cyrl-UZ"/>
        </w:rPr>
      </w:pPr>
    </w:p>
    <w:p w:rsidR="00CD371E" w:rsidRPr="00CD371E" w:rsidRDefault="009A2A99" w:rsidP="00CD371E">
      <w:pPr>
        <w:shd w:val="clear" w:color="auto" w:fill="FFFFFF"/>
        <w:ind w:right="-329" w:firstLine="851"/>
        <w:jc w:val="center"/>
        <w:rPr>
          <w:rFonts w:ascii="Times New Roman" w:hAnsi="Times New Roman" w:cs="Times New Roman"/>
          <w:sz w:val="28"/>
          <w:szCs w:val="28"/>
          <w:vertAlign w:val="subscript"/>
          <w:lang w:val="en-US"/>
        </w:rPr>
      </w:pPr>
      <w:r>
        <w:rPr>
          <w:rFonts w:ascii="Times New Roman" w:hAnsi="Times New Roman" w:cs="Times New Roman"/>
          <w:sz w:val="28"/>
          <w:szCs w:val="28"/>
        </w:rPr>
        <w:pict>
          <v:shape id="_x0000_i1366" type="#_x0000_t75" style="width:2in;height:52.5pt" equationxml="&lt;">
            <v:imagedata r:id="rId654" o:title="" chromakey="white"/>
          </v:shape>
        </w:pict>
      </w:r>
    </w:p>
    <w:p w:rsidR="00CD371E" w:rsidRPr="00CD371E" w:rsidRDefault="00CD371E" w:rsidP="00CD371E">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 xml:space="preserve">bu erda: </w:t>
      </w:r>
      <w:r w:rsidR="0042551A"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9A2A99">
        <w:rPr>
          <w:rFonts w:ascii="Times New Roman" w:hAnsi="Times New Roman" w:cs="Times New Roman"/>
          <w:position w:val="-11"/>
          <w:sz w:val="28"/>
          <w:szCs w:val="28"/>
        </w:rPr>
        <w:pict>
          <v:shape id="_x0000_i1367" type="#_x0000_t75" style="width:18pt;height:18pt" equationxml="&lt;">
            <v:imagedata r:id="rId655" o:title="" chromakey="white"/>
          </v:shape>
        </w:pict>
      </w:r>
      <w:r w:rsidRPr="00CD371E">
        <w:rPr>
          <w:rFonts w:ascii="Times New Roman" w:hAnsi="Times New Roman" w:cs="Times New Roman"/>
          <w:sz w:val="28"/>
          <w:szCs w:val="28"/>
          <w:lang w:val="uz-Cyrl-UZ"/>
        </w:rPr>
        <w:instrText xml:space="preserve"> </w:instrText>
      </w:r>
      <w:r w:rsidR="0042551A" w:rsidRPr="00CD371E">
        <w:rPr>
          <w:rFonts w:ascii="Times New Roman" w:hAnsi="Times New Roman" w:cs="Times New Roman"/>
          <w:sz w:val="28"/>
          <w:szCs w:val="28"/>
          <w:lang w:val="uz-Cyrl-UZ"/>
        </w:rPr>
        <w:fldChar w:fldCharType="separate"/>
      </w:r>
      <w:r w:rsidR="009A2A99">
        <w:rPr>
          <w:rFonts w:ascii="Times New Roman" w:hAnsi="Times New Roman" w:cs="Times New Roman"/>
          <w:position w:val="-11"/>
          <w:sz w:val="28"/>
          <w:szCs w:val="28"/>
        </w:rPr>
        <w:pict>
          <v:shape id="_x0000_i1368" type="#_x0000_t75" style="width:18pt;height:18pt" equationxml="&lt;">
            <v:imagedata r:id="rId655" o:title="" chromakey="white"/>
          </v:shape>
        </w:pict>
      </w:r>
      <w:r w:rsidR="0042551A"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 reaksiyaning T</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temperaturadagi tezlik konstantasi; </w:t>
      </w:r>
      <w:r w:rsidR="0042551A"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9A2A99">
        <w:rPr>
          <w:rFonts w:ascii="Times New Roman" w:hAnsi="Times New Roman" w:cs="Times New Roman"/>
          <w:position w:val="-11"/>
          <w:sz w:val="28"/>
          <w:szCs w:val="28"/>
        </w:rPr>
        <w:pict>
          <v:shape id="_x0000_i1369" type="#_x0000_t75" style="width:18pt;height:18pt" equationxml="&lt;">
            <v:imagedata r:id="rId656" o:title="" chromakey="white"/>
          </v:shape>
        </w:pict>
      </w:r>
      <w:r w:rsidRPr="00CD371E">
        <w:rPr>
          <w:rFonts w:ascii="Times New Roman" w:hAnsi="Times New Roman" w:cs="Times New Roman"/>
          <w:sz w:val="28"/>
          <w:szCs w:val="28"/>
          <w:lang w:val="uz-Cyrl-UZ"/>
        </w:rPr>
        <w:instrText xml:space="preserve"> </w:instrText>
      </w:r>
      <w:r w:rsidR="0042551A" w:rsidRPr="00CD371E">
        <w:rPr>
          <w:rFonts w:ascii="Times New Roman" w:hAnsi="Times New Roman" w:cs="Times New Roman"/>
          <w:sz w:val="28"/>
          <w:szCs w:val="28"/>
          <w:lang w:val="uz-Cyrl-UZ"/>
        </w:rPr>
        <w:fldChar w:fldCharType="separate"/>
      </w:r>
      <w:r w:rsidR="009A2A99">
        <w:rPr>
          <w:rFonts w:ascii="Times New Roman" w:hAnsi="Times New Roman" w:cs="Times New Roman"/>
          <w:position w:val="-11"/>
          <w:sz w:val="28"/>
          <w:szCs w:val="28"/>
        </w:rPr>
        <w:pict>
          <v:shape id="_x0000_i1370" type="#_x0000_t75" style="width:18pt;height:18pt" equationxml="&lt;">
            <v:imagedata r:id="rId656" o:title="" chromakey="white"/>
          </v:shape>
        </w:pict>
      </w:r>
      <w:r w:rsidR="0042551A"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 reaksiyaning T</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temperaturadagi tezlik konstantasi.</w:t>
      </w:r>
    </w:p>
    <w:p w:rsidR="00CD371E" w:rsidRPr="00CD371E" w:rsidRDefault="00CD371E" w:rsidP="00CD371E">
      <w:pPr>
        <w:shd w:val="clear" w:color="auto" w:fill="FFFFFF"/>
        <w:spacing w:before="33"/>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4"/>
          <w:sz w:val="28"/>
          <w:szCs w:val="28"/>
          <w:lang w:val="uz-Cyrl-UZ"/>
        </w:rPr>
        <w:t xml:space="preserve">Demak, reaksiyaning ikki xil temperaturadagi tezlik kostantasini </w:t>
      </w:r>
      <w:r w:rsidRPr="00CD371E">
        <w:rPr>
          <w:rFonts w:ascii="Times New Roman" w:hAnsi="Times New Roman" w:cs="Times New Roman"/>
          <w:spacing w:val="-5"/>
          <w:sz w:val="28"/>
          <w:szCs w:val="28"/>
          <w:lang w:val="uz-Cyrl-UZ"/>
        </w:rPr>
        <w:t>tajriba yo‘li bilan topib, reaksiyaning aktivlanish energiyasi hisobla</w:t>
      </w:r>
      <w:r w:rsidRPr="00CD371E">
        <w:rPr>
          <w:rFonts w:ascii="Times New Roman" w:hAnsi="Times New Roman" w:cs="Times New Roman"/>
          <w:sz w:val="28"/>
          <w:szCs w:val="28"/>
          <w:lang w:val="uz-Cyrl-UZ"/>
        </w:rPr>
        <w:t>nadi.</w:t>
      </w:r>
    </w:p>
    <w:p w:rsidR="00CD371E" w:rsidRPr="00CD371E" w:rsidRDefault="00CD371E" w:rsidP="00CD371E">
      <w:pPr>
        <w:shd w:val="clear" w:color="auto" w:fill="FFFFFF"/>
        <w:spacing w:before="33"/>
        <w:ind w:right="-328" w:firstLine="851"/>
        <w:jc w:val="both"/>
        <w:rPr>
          <w:rFonts w:ascii="Times New Roman" w:hAnsi="Times New Roman" w:cs="Times New Roman"/>
          <w:sz w:val="28"/>
          <w:szCs w:val="28"/>
          <w:lang w:val="uz-Cyrl-UZ"/>
        </w:rPr>
      </w:pPr>
    </w:p>
    <w:p w:rsidR="00CD371E" w:rsidRPr="00CD371E" w:rsidRDefault="00CD371E" w:rsidP="00CD371E">
      <w:pPr>
        <w:shd w:val="clear" w:color="auto" w:fill="FFFFFF"/>
        <w:spacing w:before="321"/>
        <w:ind w:right="-328"/>
        <w:jc w:val="center"/>
        <w:rPr>
          <w:rFonts w:ascii="Times New Roman" w:hAnsi="Times New Roman" w:cs="Times New Roman"/>
          <w:b/>
          <w:sz w:val="28"/>
          <w:szCs w:val="28"/>
          <w:u w:val="single"/>
          <w:lang w:val="uz-Cyrl-UZ"/>
        </w:rPr>
      </w:pPr>
      <w:r w:rsidRPr="00CD371E">
        <w:rPr>
          <w:rFonts w:ascii="Times New Roman" w:hAnsi="Times New Roman" w:cs="Times New Roman"/>
          <w:b/>
          <w:sz w:val="28"/>
          <w:szCs w:val="28"/>
          <w:u w:val="single"/>
          <w:lang w:val="uz-Cyrl-UZ"/>
        </w:rPr>
        <w:t>Joriy nazorat savollari:</w:t>
      </w:r>
    </w:p>
    <w:p w:rsidR="00CD371E" w:rsidRPr="00CD371E" w:rsidRDefault="00CD371E" w:rsidP="00CD371E">
      <w:pPr>
        <w:widowControl w:val="0"/>
        <w:numPr>
          <w:ilvl w:val="0"/>
          <w:numId w:val="78"/>
        </w:numPr>
        <w:shd w:val="clear" w:color="auto" w:fill="FFFFFF"/>
        <w:tabs>
          <w:tab w:val="left" w:pos="1166"/>
        </w:tabs>
        <w:autoSpaceDE w:val="0"/>
        <w:autoSpaceDN w:val="0"/>
        <w:adjustRightInd w:val="0"/>
        <w:spacing w:after="0" w:line="240" w:lineRule="auto"/>
        <w:ind w:left="153" w:right="-328" w:firstLine="692"/>
        <w:jc w:val="both"/>
        <w:rPr>
          <w:rFonts w:ascii="Times New Roman" w:hAnsi="Times New Roman" w:cs="Times New Roman"/>
          <w:spacing w:val="-29"/>
          <w:sz w:val="28"/>
          <w:szCs w:val="28"/>
          <w:lang w:val="uz-Cyrl-UZ"/>
        </w:rPr>
      </w:pPr>
      <w:r w:rsidRPr="00CD371E">
        <w:rPr>
          <w:rFonts w:ascii="Times New Roman" w:hAnsi="Times New Roman" w:cs="Times New Roman"/>
          <w:sz w:val="28"/>
          <w:szCs w:val="28"/>
          <w:lang w:val="uz-Cyrl-UZ"/>
        </w:rPr>
        <w:t>Kimyoviy kinetika. Kimyoviy reaksiya tezligi va unga ta’sir etuvchi omillar.</w:t>
      </w:r>
    </w:p>
    <w:p w:rsidR="00CD371E" w:rsidRPr="00CD371E" w:rsidRDefault="00CD371E" w:rsidP="00CD371E">
      <w:pPr>
        <w:widowControl w:val="0"/>
        <w:numPr>
          <w:ilvl w:val="0"/>
          <w:numId w:val="78"/>
        </w:numPr>
        <w:shd w:val="clear" w:color="auto" w:fill="FFFFFF"/>
        <w:tabs>
          <w:tab w:val="left" w:pos="1166"/>
        </w:tabs>
        <w:autoSpaceDE w:val="0"/>
        <w:autoSpaceDN w:val="0"/>
        <w:adjustRightInd w:val="0"/>
        <w:spacing w:before="28" w:after="0" w:line="240" w:lineRule="auto"/>
        <w:ind w:left="153" w:firstLine="692"/>
        <w:jc w:val="both"/>
        <w:rPr>
          <w:rFonts w:ascii="Times New Roman" w:hAnsi="Times New Roman" w:cs="Times New Roman"/>
          <w:spacing w:val="-23"/>
          <w:sz w:val="28"/>
          <w:szCs w:val="28"/>
          <w:lang w:val="uz-Cyrl-UZ"/>
        </w:rPr>
      </w:pPr>
      <w:r w:rsidRPr="00CD371E">
        <w:rPr>
          <w:rFonts w:ascii="Times New Roman" w:hAnsi="Times New Roman" w:cs="Times New Roman"/>
          <w:spacing w:val="-7"/>
          <w:sz w:val="28"/>
          <w:szCs w:val="28"/>
          <w:lang w:val="uz-Cyrl-UZ"/>
        </w:rPr>
        <w:t>Kimyoviy reaksiyalarni molekulyar va kinetik jihatdan sinfla</w:t>
      </w:r>
      <w:r w:rsidRPr="00CD371E">
        <w:rPr>
          <w:rFonts w:ascii="Times New Roman" w:hAnsi="Times New Roman" w:cs="Times New Roman"/>
          <w:sz w:val="28"/>
          <w:szCs w:val="28"/>
          <w:lang w:val="uz-Cyrl-UZ"/>
        </w:rPr>
        <w:t>nishi.</w:t>
      </w:r>
    </w:p>
    <w:p w:rsidR="00CD371E" w:rsidRPr="00CD371E" w:rsidRDefault="00CD371E" w:rsidP="00CD371E">
      <w:pPr>
        <w:widowControl w:val="0"/>
        <w:numPr>
          <w:ilvl w:val="0"/>
          <w:numId w:val="78"/>
        </w:numPr>
        <w:shd w:val="clear" w:color="auto" w:fill="FFFFFF"/>
        <w:tabs>
          <w:tab w:val="left" w:pos="1166"/>
        </w:tabs>
        <w:autoSpaceDE w:val="0"/>
        <w:autoSpaceDN w:val="0"/>
        <w:adjustRightInd w:val="0"/>
        <w:spacing w:before="46" w:after="0" w:line="240" w:lineRule="auto"/>
        <w:ind w:left="153" w:firstLine="692"/>
        <w:jc w:val="both"/>
        <w:rPr>
          <w:rFonts w:ascii="Times New Roman" w:hAnsi="Times New Roman" w:cs="Times New Roman"/>
          <w:spacing w:val="-20"/>
          <w:sz w:val="28"/>
          <w:szCs w:val="28"/>
          <w:lang w:val="uz-Cyrl-UZ"/>
        </w:rPr>
      </w:pPr>
      <w:r w:rsidRPr="00CD371E">
        <w:rPr>
          <w:rFonts w:ascii="Times New Roman" w:hAnsi="Times New Roman" w:cs="Times New Roman"/>
          <w:spacing w:val="-6"/>
          <w:sz w:val="28"/>
          <w:szCs w:val="28"/>
          <w:lang w:val="uz-Cyrl-UZ"/>
        </w:rPr>
        <w:t>Birinchi va ikkinchi tartibli reaksiyalarning kinetik tengla</w:t>
      </w:r>
      <w:r w:rsidRPr="00CD371E">
        <w:rPr>
          <w:rFonts w:ascii="Times New Roman" w:hAnsi="Times New Roman" w:cs="Times New Roman"/>
          <w:sz w:val="28"/>
          <w:szCs w:val="28"/>
          <w:lang w:val="uz-Cyrl-UZ"/>
        </w:rPr>
        <w:t>malari.</w:t>
      </w:r>
    </w:p>
    <w:p w:rsidR="00CD371E" w:rsidRPr="00CD371E" w:rsidRDefault="00CD371E" w:rsidP="00CD371E">
      <w:pPr>
        <w:widowControl w:val="0"/>
        <w:numPr>
          <w:ilvl w:val="0"/>
          <w:numId w:val="78"/>
        </w:numPr>
        <w:shd w:val="clear" w:color="auto" w:fill="FFFFFF"/>
        <w:tabs>
          <w:tab w:val="left" w:pos="1166"/>
        </w:tabs>
        <w:autoSpaceDE w:val="0"/>
        <w:autoSpaceDN w:val="0"/>
        <w:adjustRightInd w:val="0"/>
        <w:spacing w:before="33" w:after="0" w:line="240" w:lineRule="auto"/>
        <w:ind w:left="845"/>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Oddiy va murakkab reaksiyalar.</w:t>
      </w:r>
    </w:p>
    <w:p w:rsidR="00CD371E" w:rsidRPr="00CD371E" w:rsidRDefault="00CD371E" w:rsidP="00CD371E">
      <w:pPr>
        <w:widowControl w:val="0"/>
        <w:numPr>
          <w:ilvl w:val="0"/>
          <w:numId w:val="78"/>
        </w:numPr>
        <w:shd w:val="clear" w:color="auto" w:fill="FFFFFF"/>
        <w:tabs>
          <w:tab w:val="left" w:pos="1166"/>
        </w:tabs>
        <w:autoSpaceDE w:val="0"/>
        <w:autoSpaceDN w:val="0"/>
        <w:adjustRightInd w:val="0"/>
        <w:spacing w:before="33" w:after="0" w:line="240" w:lineRule="auto"/>
        <w:ind w:left="845"/>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 xml:space="preserve">Reaksiya tartibi deb nimaga aytiladi? </w:t>
      </w:r>
      <w:r w:rsidRPr="00CD371E">
        <w:rPr>
          <w:rFonts w:ascii="Times New Roman" w:hAnsi="Times New Roman" w:cs="Times New Roman"/>
          <w:spacing w:val="-4"/>
          <w:sz w:val="28"/>
          <w:szCs w:val="28"/>
          <w:lang w:val="uz-Cyrl-UZ"/>
        </w:rPr>
        <w:t xml:space="preserve"> </w:t>
      </w:r>
    </w:p>
    <w:p w:rsidR="00CD371E" w:rsidRPr="00CD371E" w:rsidRDefault="00CD371E" w:rsidP="00CD371E">
      <w:pPr>
        <w:widowControl w:val="0"/>
        <w:numPr>
          <w:ilvl w:val="0"/>
          <w:numId w:val="78"/>
        </w:numPr>
        <w:shd w:val="clear" w:color="auto" w:fill="FFFFFF"/>
        <w:tabs>
          <w:tab w:val="left" w:pos="1166"/>
        </w:tabs>
        <w:autoSpaceDE w:val="0"/>
        <w:autoSpaceDN w:val="0"/>
        <w:adjustRightInd w:val="0"/>
        <w:spacing w:before="33" w:after="0" w:line="240" w:lineRule="auto"/>
        <w:ind w:left="845"/>
        <w:rPr>
          <w:rFonts w:ascii="Times New Roman" w:hAnsi="Times New Roman" w:cs="Times New Roman"/>
          <w:spacing w:val="-15"/>
          <w:sz w:val="28"/>
          <w:szCs w:val="28"/>
          <w:lang w:val="uz-Cyrl-UZ"/>
        </w:rPr>
      </w:pPr>
      <w:r w:rsidRPr="00CD371E">
        <w:rPr>
          <w:rFonts w:ascii="Times New Roman" w:hAnsi="Times New Roman" w:cs="Times New Roman"/>
          <w:spacing w:val="-4"/>
          <w:sz w:val="28"/>
          <w:szCs w:val="28"/>
          <w:lang w:val="uz-Cyrl-UZ"/>
        </w:rPr>
        <w:t>Reaksiya tartibini aniqlash usullari.</w:t>
      </w:r>
    </w:p>
    <w:p w:rsidR="00CD371E" w:rsidRPr="00CD371E" w:rsidRDefault="00CD371E" w:rsidP="00CD371E">
      <w:pPr>
        <w:widowControl w:val="0"/>
        <w:numPr>
          <w:ilvl w:val="0"/>
          <w:numId w:val="79"/>
        </w:numPr>
        <w:shd w:val="clear" w:color="auto" w:fill="FFFFFF"/>
        <w:tabs>
          <w:tab w:val="left" w:pos="1180"/>
        </w:tabs>
        <w:autoSpaceDE w:val="0"/>
        <w:autoSpaceDN w:val="0"/>
        <w:adjustRightInd w:val="0"/>
        <w:spacing w:after="0" w:line="240" w:lineRule="auto"/>
        <w:ind w:left="869"/>
        <w:rPr>
          <w:rFonts w:ascii="Times New Roman" w:hAnsi="Times New Roman" w:cs="Times New Roman"/>
          <w:spacing w:val="-18"/>
          <w:sz w:val="28"/>
          <w:szCs w:val="28"/>
          <w:lang w:val="uz-Cyrl-UZ"/>
        </w:rPr>
      </w:pPr>
      <w:r w:rsidRPr="00CD371E">
        <w:rPr>
          <w:rFonts w:ascii="Times New Roman" w:hAnsi="Times New Roman" w:cs="Times New Roman"/>
          <w:spacing w:val="-6"/>
          <w:sz w:val="28"/>
          <w:szCs w:val="28"/>
          <w:lang w:val="uz-Cyrl-UZ"/>
        </w:rPr>
        <w:t>Reaksiyaning tezlik konstantasini aniqlash.</w:t>
      </w:r>
    </w:p>
    <w:p w:rsidR="00CD371E" w:rsidRPr="00CD371E" w:rsidRDefault="00CD371E" w:rsidP="00CD371E">
      <w:pPr>
        <w:widowControl w:val="0"/>
        <w:numPr>
          <w:ilvl w:val="0"/>
          <w:numId w:val="79"/>
        </w:numPr>
        <w:shd w:val="clear" w:color="auto" w:fill="FFFFFF"/>
        <w:tabs>
          <w:tab w:val="left" w:pos="1180"/>
        </w:tabs>
        <w:autoSpaceDE w:val="0"/>
        <w:autoSpaceDN w:val="0"/>
        <w:adjustRightInd w:val="0"/>
        <w:spacing w:after="0" w:line="240" w:lineRule="auto"/>
        <w:ind w:left="869"/>
        <w:rPr>
          <w:rFonts w:ascii="Times New Roman" w:hAnsi="Times New Roman" w:cs="Times New Roman"/>
          <w:spacing w:val="-22"/>
          <w:sz w:val="28"/>
          <w:szCs w:val="28"/>
          <w:lang w:val="uz-Cyrl-UZ"/>
        </w:rPr>
      </w:pPr>
      <w:r w:rsidRPr="00CD371E">
        <w:rPr>
          <w:rFonts w:ascii="Times New Roman" w:hAnsi="Times New Roman" w:cs="Times New Roman"/>
          <w:spacing w:val="-7"/>
          <w:sz w:val="28"/>
          <w:szCs w:val="28"/>
          <w:lang w:val="uz-Cyrl-UZ"/>
        </w:rPr>
        <w:t>Reaksiya tezligiga temperaturaning ta’siri.</w:t>
      </w:r>
    </w:p>
    <w:p w:rsidR="00CD371E" w:rsidRPr="00CD371E" w:rsidRDefault="00CD371E" w:rsidP="00CD371E">
      <w:pPr>
        <w:widowControl w:val="0"/>
        <w:numPr>
          <w:ilvl w:val="0"/>
          <w:numId w:val="79"/>
        </w:numPr>
        <w:shd w:val="clear" w:color="auto" w:fill="FFFFFF"/>
        <w:tabs>
          <w:tab w:val="left" w:pos="1166"/>
        </w:tabs>
        <w:autoSpaceDE w:val="0"/>
        <w:autoSpaceDN w:val="0"/>
        <w:adjustRightInd w:val="0"/>
        <w:spacing w:after="0" w:line="240" w:lineRule="auto"/>
        <w:ind w:left="869"/>
        <w:rPr>
          <w:rFonts w:ascii="Times New Roman" w:hAnsi="Times New Roman" w:cs="Times New Roman"/>
          <w:spacing w:val="-17"/>
          <w:sz w:val="28"/>
          <w:szCs w:val="28"/>
          <w:lang w:val="uz-Cyrl-UZ"/>
        </w:rPr>
      </w:pPr>
      <w:r w:rsidRPr="00CD371E">
        <w:rPr>
          <w:rFonts w:ascii="Times New Roman" w:hAnsi="Times New Roman" w:cs="Times New Roman"/>
          <w:spacing w:val="-1"/>
          <w:sz w:val="28"/>
          <w:szCs w:val="28"/>
          <w:lang w:val="uz-Cyrl-UZ"/>
        </w:rPr>
        <w:t xml:space="preserve">Aktivlanish energiyasini aniqlash. </w:t>
      </w:r>
      <w:r w:rsidRPr="00CD371E">
        <w:rPr>
          <w:rFonts w:ascii="Times New Roman" w:hAnsi="Times New Roman" w:cs="Times New Roman"/>
          <w:sz w:val="28"/>
          <w:szCs w:val="28"/>
          <w:lang w:val="uz-Cyrl-UZ"/>
        </w:rPr>
        <w:tab/>
      </w:r>
    </w:p>
    <w:p w:rsidR="00CD371E" w:rsidRPr="00CD371E" w:rsidRDefault="00CD371E" w:rsidP="00CD371E">
      <w:pPr>
        <w:widowControl w:val="0"/>
        <w:numPr>
          <w:ilvl w:val="0"/>
          <w:numId w:val="79"/>
        </w:numPr>
        <w:shd w:val="clear" w:color="auto" w:fill="FFFFFF"/>
        <w:tabs>
          <w:tab w:val="left" w:pos="1166"/>
        </w:tabs>
        <w:autoSpaceDE w:val="0"/>
        <w:autoSpaceDN w:val="0"/>
        <w:adjustRightInd w:val="0"/>
        <w:spacing w:after="0" w:line="240" w:lineRule="auto"/>
        <w:ind w:left="869"/>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Kimyoviy reaksiyalar kinetikasini o‘rganishning amaliy aha</w:t>
      </w:r>
      <w:r w:rsidRPr="00CD371E">
        <w:rPr>
          <w:rFonts w:ascii="Times New Roman" w:hAnsi="Times New Roman" w:cs="Times New Roman"/>
          <w:sz w:val="28"/>
          <w:szCs w:val="28"/>
          <w:lang w:val="uz-Cyrl-UZ"/>
        </w:rPr>
        <w:t>miyati.</w:t>
      </w:r>
    </w:p>
    <w:p w:rsidR="00CD371E" w:rsidRPr="00CD371E" w:rsidRDefault="00CD371E" w:rsidP="00CD371E">
      <w:pPr>
        <w:shd w:val="clear" w:color="auto" w:fill="FFFFFF"/>
        <w:tabs>
          <w:tab w:val="left" w:pos="1166"/>
        </w:tabs>
        <w:rPr>
          <w:rFonts w:ascii="Times New Roman" w:hAnsi="Times New Roman" w:cs="Times New Roman"/>
          <w:sz w:val="28"/>
          <w:szCs w:val="28"/>
          <w:lang w:val="uz-Cyrl-UZ"/>
        </w:rPr>
      </w:pPr>
    </w:p>
    <w:p w:rsidR="00CD371E" w:rsidRPr="00CD371E" w:rsidRDefault="00CD371E" w:rsidP="00CD371E">
      <w:pPr>
        <w:shd w:val="clear" w:color="auto" w:fill="FFFFFF"/>
        <w:ind w:left="46" w:right="-328"/>
        <w:jc w:val="center"/>
        <w:rPr>
          <w:rFonts w:ascii="Times New Roman" w:hAnsi="Times New Roman" w:cs="Times New Roman"/>
          <w:b/>
          <w:sz w:val="28"/>
          <w:szCs w:val="28"/>
          <w:lang w:val="uz-Cyrl-UZ"/>
        </w:rPr>
      </w:pPr>
      <w:r w:rsidRPr="00CD371E">
        <w:rPr>
          <w:rFonts w:ascii="Times New Roman" w:hAnsi="Times New Roman" w:cs="Times New Roman"/>
          <w:b/>
          <w:sz w:val="28"/>
          <w:szCs w:val="28"/>
          <w:u w:val="single"/>
          <w:lang w:val="uz-Cyrl-UZ"/>
        </w:rPr>
        <w:t>Foydalanilaligan adabiyotlar</w:t>
      </w:r>
      <w:r w:rsidRPr="00CD371E">
        <w:rPr>
          <w:rFonts w:ascii="Times New Roman" w:hAnsi="Times New Roman" w:cs="Times New Roman"/>
          <w:b/>
          <w:sz w:val="28"/>
          <w:szCs w:val="28"/>
          <w:lang w:val="uz-Cyrl-UZ"/>
        </w:rPr>
        <w:t>:</w:t>
      </w:r>
    </w:p>
    <w:p w:rsidR="00CD371E" w:rsidRPr="00CD371E" w:rsidRDefault="00CD371E" w:rsidP="00CD371E">
      <w:pPr>
        <w:pStyle w:val="a9"/>
        <w:widowControl w:val="0"/>
        <w:numPr>
          <w:ilvl w:val="0"/>
          <w:numId w:val="80"/>
        </w:numPr>
        <w:shd w:val="clear" w:color="auto" w:fill="FFFFFF"/>
        <w:autoSpaceDE w:val="0"/>
        <w:autoSpaceDN w:val="0"/>
        <w:adjustRightInd w:val="0"/>
        <w:spacing w:before="293" w:after="0" w:line="240" w:lineRule="auto"/>
        <w:ind w:left="0" w:right="-328" w:firstLine="924"/>
        <w:jc w:val="both"/>
        <w:rPr>
          <w:rFonts w:ascii="Times New Roman" w:hAnsi="Times New Roman"/>
          <w:sz w:val="28"/>
          <w:szCs w:val="28"/>
          <w:lang w:val="en-US"/>
        </w:rPr>
      </w:pPr>
      <w:r w:rsidRPr="00CD371E">
        <w:rPr>
          <w:rFonts w:ascii="Times New Roman" w:hAnsi="Times New Roman"/>
          <w:sz w:val="28"/>
          <w:szCs w:val="28"/>
          <w:lang w:val="uz-Cyrl-UZ"/>
        </w:rPr>
        <w:t>X.Rustamov.  Fizik kimyo. T.,  "O‘zbekiston", 2000 y., 393-406, 410-415 betlar.</w:t>
      </w:r>
    </w:p>
    <w:p w:rsidR="00CD371E" w:rsidRPr="00CD371E" w:rsidRDefault="00CD371E" w:rsidP="00CD371E">
      <w:pPr>
        <w:pStyle w:val="a9"/>
        <w:widowControl w:val="0"/>
        <w:numPr>
          <w:ilvl w:val="0"/>
          <w:numId w:val="80"/>
        </w:numPr>
        <w:shd w:val="clear" w:color="auto" w:fill="FFFFFF"/>
        <w:autoSpaceDE w:val="0"/>
        <w:autoSpaceDN w:val="0"/>
        <w:adjustRightInd w:val="0"/>
        <w:spacing w:after="0" w:line="240" w:lineRule="auto"/>
        <w:ind w:left="0" w:right="-328" w:firstLine="851"/>
        <w:jc w:val="both"/>
        <w:rPr>
          <w:rFonts w:ascii="Times New Roman" w:hAnsi="Times New Roman"/>
          <w:sz w:val="28"/>
          <w:szCs w:val="28"/>
          <w:lang w:val="uz-Cyrl-UZ"/>
        </w:rPr>
      </w:pPr>
      <w:r w:rsidRPr="00CD371E">
        <w:rPr>
          <w:rFonts w:ascii="Times New Roman" w:hAnsi="Times New Roman"/>
          <w:sz w:val="28"/>
          <w:szCs w:val="28"/>
          <w:lang w:val="uz-Cyrl-UZ"/>
        </w:rPr>
        <w:t>Fizik kimyo kursidan amaliy mashg‘ulotlar. Institut talabalariga o‘quv qo‘llanma / (B.N.Afanasev va boshq. Tarjimonlar : X.I. Akba</w:t>
      </w:r>
      <w:r w:rsidRPr="00CD371E">
        <w:rPr>
          <w:rFonts w:ascii="Times New Roman" w:hAnsi="Times New Roman"/>
          <w:spacing w:val="-3"/>
          <w:sz w:val="28"/>
          <w:szCs w:val="28"/>
          <w:lang w:val="uz-Cyrl-UZ"/>
        </w:rPr>
        <w:t xml:space="preserve">rov,               R.S. Tillaev). - 4-ruscha nashr. Tarjima. - T.: O‘zbekiston, 1999 y., </w:t>
      </w:r>
      <w:r w:rsidRPr="00CD371E">
        <w:rPr>
          <w:rFonts w:ascii="Times New Roman" w:hAnsi="Times New Roman"/>
          <w:sz w:val="28"/>
          <w:szCs w:val="28"/>
          <w:lang w:val="uz-Cyrl-UZ"/>
        </w:rPr>
        <w:t>265-268 betlar.</w:t>
      </w:r>
    </w:p>
    <w:p w:rsidR="00CD371E" w:rsidRPr="00CD371E" w:rsidRDefault="00CD371E" w:rsidP="00CD371E">
      <w:pPr>
        <w:shd w:val="clear" w:color="auto" w:fill="FFFFFF"/>
        <w:spacing w:before="1342"/>
        <w:ind w:right="-609"/>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Fizik kimyo fanidan amaliy mashg‘ulotlar.</w:t>
      </w:r>
    </w:p>
    <w:p w:rsidR="00CD371E" w:rsidRPr="00CD371E" w:rsidRDefault="00CD371E" w:rsidP="00CD371E">
      <w:pPr>
        <w:shd w:val="clear" w:color="auto" w:fill="FFFFFF"/>
        <w:ind w:right="-607"/>
        <w:jc w:val="center"/>
        <w:rPr>
          <w:rFonts w:ascii="Times New Roman" w:hAnsi="Times New Roman" w:cs="Times New Roman"/>
          <w:b/>
          <w:sz w:val="28"/>
          <w:szCs w:val="28"/>
          <w:lang w:val="uz-Cyrl-UZ"/>
        </w:rPr>
      </w:pPr>
    </w:p>
    <w:p w:rsidR="00CD371E" w:rsidRPr="00CD371E" w:rsidRDefault="00CD371E" w:rsidP="00CD371E">
      <w:pPr>
        <w:pStyle w:val="a9"/>
        <w:widowControl w:val="0"/>
        <w:numPr>
          <w:ilvl w:val="0"/>
          <w:numId w:val="81"/>
        </w:numPr>
        <w:shd w:val="clear" w:color="auto" w:fill="FFFFFF"/>
        <w:autoSpaceDE w:val="0"/>
        <w:autoSpaceDN w:val="0"/>
        <w:adjustRightInd w:val="0"/>
        <w:spacing w:after="0" w:line="240" w:lineRule="auto"/>
        <w:ind w:right="-328"/>
        <w:jc w:val="center"/>
        <w:rPr>
          <w:rFonts w:ascii="Times New Roman" w:hAnsi="Times New Roman"/>
          <w:b/>
          <w:sz w:val="28"/>
          <w:szCs w:val="28"/>
          <w:lang w:val="uz-Cyrl-UZ"/>
        </w:rPr>
      </w:pPr>
      <w:r w:rsidRPr="00CD371E">
        <w:rPr>
          <w:rFonts w:ascii="Times New Roman" w:hAnsi="Times New Roman"/>
          <w:b/>
          <w:spacing w:val="-6"/>
          <w:sz w:val="28"/>
          <w:szCs w:val="28"/>
          <w:lang w:val="uz-Cyrl-UZ"/>
        </w:rPr>
        <w:t xml:space="preserve">Kimyoviy termodinamika. Gess va Kirxgoff </w:t>
      </w:r>
      <w:r w:rsidRPr="00CD371E">
        <w:rPr>
          <w:rFonts w:ascii="Times New Roman" w:hAnsi="Times New Roman"/>
          <w:b/>
          <w:sz w:val="28"/>
          <w:szCs w:val="28"/>
          <w:lang w:val="uz-Cyrl-UZ"/>
        </w:rPr>
        <w:t>qonunlari - 2 soat.</w:t>
      </w:r>
    </w:p>
    <w:p w:rsidR="00CD371E" w:rsidRPr="00CD371E" w:rsidRDefault="00CD371E" w:rsidP="00CD371E">
      <w:pPr>
        <w:shd w:val="clear" w:color="auto" w:fill="FFFFFF"/>
        <w:spacing w:before="325"/>
        <w:ind w:right="-328"/>
        <w:jc w:val="center"/>
        <w:rPr>
          <w:rFonts w:ascii="Times New Roman" w:hAnsi="Times New Roman" w:cs="Times New Roman"/>
          <w:spacing w:val="-7"/>
          <w:sz w:val="28"/>
          <w:szCs w:val="28"/>
          <w:u w:val="single"/>
          <w:lang w:val="uz-Cyrl-UZ"/>
        </w:rPr>
      </w:pPr>
      <w:r w:rsidRPr="00CD371E">
        <w:rPr>
          <w:rFonts w:ascii="Times New Roman" w:hAnsi="Times New Roman" w:cs="Times New Roman"/>
          <w:spacing w:val="-7"/>
          <w:sz w:val="28"/>
          <w:szCs w:val="28"/>
          <w:u w:val="single"/>
          <w:lang w:val="uz-Cyrl-UZ"/>
        </w:rPr>
        <w:t>Seminar savollari:</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before="330" w:after="0" w:line="240" w:lineRule="auto"/>
        <w:ind w:left="641"/>
        <w:rPr>
          <w:rFonts w:ascii="Times New Roman" w:hAnsi="Times New Roman" w:cs="Times New Roman"/>
          <w:spacing w:val="-32"/>
          <w:sz w:val="28"/>
          <w:szCs w:val="28"/>
          <w:lang w:val="uz-Cyrl-UZ"/>
        </w:rPr>
      </w:pPr>
      <w:r w:rsidRPr="00CD371E">
        <w:rPr>
          <w:rFonts w:ascii="Times New Roman" w:hAnsi="Times New Roman" w:cs="Times New Roman"/>
          <w:spacing w:val="-12"/>
          <w:sz w:val="28"/>
          <w:szCs w:val="28"/>
          <w:lang w:val="uz-Cyrl-UZ"/>
        </w:rPr>
        <w:t xml:space="preserve"> Kimyoviy termodinamika nimalarni o‘rganadi?</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0"/>
          <w:sz w:val="28"/>
          <w:szCs w:val="28"/>
          <w:lang w:val="uz-Cyrl-UZ"/>
        </w:rPr>
      </w:pPr>
      <w:r w:rsidRPr="00CD371E">
        <w:rPr>
          <w:rFonts w:ascii="Times New Roman" w:hAnsi="Times New Roman" w:cs="Times New Roman"/>
          <w:spacing w:val="-12"/>
          <w:sz w:val="28"/>
          <w:szCs w:val="28"/>
          <w:lang w:val="uz-Cyrl-UZ"/>
        </w:rPr>
        <w:t>Sistema nima?</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2"/>
          <w:sz w:val="28"/>
          <w:szCs w:val="28"/>
          <w:lang w:val="uz-Cyrl-UZ"/>
        </w:rPr>
      </w:pPr>
      <w:r w:rsidRPr="00CD371E">
        <w:rPr>
          <w:rFonts w:ascii="Times New Roman" w:hAnsi="Times New Roman" w:cs="Times New Roman"/>
          <w:spacing w:val="-9"/>
          <w:sz w:val="28"/>
          <w:szCs w:val="28"/>
          <w:lang w:val="uz-Cyrl-UZ"/>
        </w:rPr>
        <w:t>Intensiv va ekstensiv xossalar xaqida nima bilasiz?</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17"/>
          <w:sz w:val="28"/>
          <w:szCs w:val="28"/>
          <w:lang w:val="uz-Cyrl-UZ"/>
        </w:rPr>
      </w:pPr>
      <w:r w:rsidRPr="00CD371E">
        <w:rPr>
          <w:rFonts w:ascii="Times New Roman" w:hAnsi="Times New Roman" w:cs="Times New Roman"/>
          <w:spacing w:val="-11"/>
          <w:sz w:val="28"/>
          <w:szCs w:val="28"/>
          <w:lang w:val="uz-Cyrl-UZ"/>
        </w:rPr>
        <w:lastRenderedPageBreak/>
        <w:t>Qanday termodinamik jarayonlarni bilasiz?</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7"/>
          <w:sz w:val="28"/>
          <w:szCs w:val="28"/>
          <w:lang w:val="uz-Cyrl-UZ"/>
        </w:rPr>
      </w:pPr>
      <w:r w:rsidRPr="00CD371E">
        <w:rPr>
          <w:rFonts w:ascii="Times New Roman" w:hAnsi="Times New Roman" w:cs="Times New Roman"/>
          <w:spacing w:val="-9"/>
          <w:sz w:val="28"/>
          <w:szCs w:val="28"/>
          <w:lang w:val="uz-Cyrl-UZ"/>
        </w:rPr>
        <w:t>Ichki energiya nima?</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5"/>
          <w:sz w:val="28"/>
          <w:szCs w:val="28"/>
          <w:lang w:val="uz-Cyrl-UZ"/>
        </w:rPr>
      </w:pPr>
      <w:r w:rsidRPr="00CD371E">
        <w:rPr>
          <w:rFonts w:ascii="Times New Roman" w:hAnsi="Times New Roman" w:cs="Times New Roman"/>
          <w:spacing w:val="-8"/>
          <w:sz w:val="28"/>
          <w:szCs w:val="28"/>
          <w:lang w:val="uz-Cyrl-UZ"/>
        </w:rPr>
        <w:t>To‘liq va noto‘liq funksiyalar.</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2"/>
          <w:sz w:val="28"/>
          <w:szCs w:val="28"/>
          <w:lang w:val="uz-Cyrl-UZ"/>
        </w:rPr>
      </w:pPr>
      <w:r w:rsidRPr="00CD371E">
        <w:rPr>
          <w:rFonts w:ascii="Times New Roman" w:hAnsi="Times New Roman" w:cs="Times New Roman"/>
          <w:spacing w:val="-11"/>
          <w:sz w:val="28"/>
          <w:szCs w:val="28"/>
          <w:lang w:val="uz-Cyrl-UZ"/>
        </w:rPr>
        <w:t>Termodinamika birinchi qonuni ta’rifini keltiring.</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0"/>
          <w:sz w:val="28"/>
          <w:szCs w:val="28"/>
          <w:lang w:val="uz-Cyrl-UZ"/>
        </w:rPr>
      </w:pPr>
      <w:r w:rsidRPr="00CD371E">
        <w:rPr>
          <w:rFonts w:ascii="Times New Roman" w:hAnsi="Times New Roman" w:cs="Times New Roman"/>
          <w:spacing w:val="-10"/>
          <w:sz w:val="28"/>
          <w:szCs w:val="28"/>
          <w:lang w:val="uz-Cyrl-UZ"/>
        </w:rPr>
        <w:t>Issiqlik qonuni, uning xulosalari va ahamiyati.</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18"/>
          <w:sz w:val="28"/>
          <w:szCs w:val="28"/>
          <w:lang w:val="uz-Cyrl-UZ"/>
        </w:rPr>
      </w:pPr>
      <w:r w:rsidRPr="00CD371E">
        <w:rPr>
          <w:rFonts w:ascii="Times New Roman" w:hAnsi="Times New Roman" w:cs="Times New Roman"/>
          <w:spacing w:val="-11"/>
          <w:sz w:val="28"/>
          <w:szCs w:val="28"/>
          <w:lang w:val="uz-Cyrl-UZ"/>
        </w:rPr>
        <w:t>Issiqlik sig‘imi, turlari va haroratga bog‘liqligi qanday?</w:t>
      </w:r>
    </w:p>
    <w:p w:rsidR="00CD371E" w:rsidRPr="00CD371E" w:rsidRDefault="00CD371E" w:rsidP="00CD371E">
      <w:pPr>
        <w:widowControl w:val="0"/>
        <w:numPr>
          <w:ilvl w:val="0"/>
          <w:numId w:val="82"/>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18"/>
          <w:sz w:val="28"/>
          <w:szCs w:val="28"/>
          <w:lang w:val="uz-Cyrl-UZ"/>
        </w:rPr>
      </w:pPr>
      <w:r w:rsidRPr="00CD371E">
        <w:rPr>
          <w:rFonts w:ascii="Times New Roman" w:hAnsi="Times New Roman" w:cs="Times New Roman"/>
          <w:spacing w:val="-9"/>
          <w:sz w:val="28"/>
          <w:szCs w:val="28"/>
          <w:lang w:val="uz-Cyrl-UZ"/>
        </w:rPr>
        <w:t>Kirxgoff qonuni va uning analitik ifodasi.</w:t>
      </w:r>
    </w:p>
    <w:p w:rsidR="00CD371E" w:rsidRPr="00CD371E" w:rsidRDefault="00CD371E" w:rsidP="00CD371E">
      <w:pPr>
        <w:shd w:val="clear" w:color="auto" w:fill="FFFFFF"/>
        <w:spacing w:before="334"/>
        <w:ind w:right="-328"/>
        <w:jc w:val="center"/>
        <w:rPr>
          <w:rFonts w:ascii="Times New Roman" w:hAnsi="Times New Roman" w:cs="Times New Roman"/>
          <w:sz w:val="28"/>
          <w:szCs w:val="28"/>
          <w:lang w:val="uz-Cyrl-UZ"/>
        </w:rPr>
      </w:pPr>
      <w:r w:rsidRPr="00CD371E">
        <w:rPr>
          <w:rFonts w:ascii="Times New Roman" w:hAnsi="Times New Roman" w:cs="Times New Roman"/>
          <w:spacing w:val="-8"/>
          <w:sz w:val="28"/>
          <w:szCs w:val="28"/>
          <w:u w:val="single"/>
          <w:lang w:val="uz-Cyrl-UZ"/>
        </w:rPr>
        <w:t>Mavzuga oid masalalar:</w:t>
      </w:r>
    </w:p>
    <w:p w:rsidR="00CD371E" w:rsidRPr="00CD371E" w:rsidRDefault="00CD371E" w:rsidP="00CD371E">
      <w:pPr>
        <w:shd w:val="clear" w:color="auto" w:fill="FFFFFF"/>
        <w:spacing w:before="279"/>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15"/>
          <w:sz w:val="28"/>
          <w:szCs w:val="28"/>
          <w:lang w:val="uz-Cyrl-UZ"/>
        </w:rPr>
        <w:t>1. Massasi 90 g bo‘lgan suvning bug‘langan parlarining ichki ener</w:t>
      </w:r>
      <w:r w:rsidRPr="00CD371E">
        <w:rPr>
          <w:rFonts w:ascii="Times New Roman" w:hAnsi="Times New Roman" w:cs="Times New Roman"/>
          <w:spacing w:val="-9"/>
          <w:sz w:val="28"/>
          <w:szCs w:val="28"/>
          <w:lang w:val="uz-Cyrl-UZ"/>
        </w:rPr>
        <w:t xml:space="preserve">giyasini o‘zgarishini aniqlang, agar normal bosimda uning par hosil </w:t>
      </w:r>
      <w:r w:rsidRPr="00CD371E">
        <w:rPr>
          <w:rFonts w:ascii="Times New Roman" w:hAnsi="Times New Roman" w:cs="Times New Roman"/>
          <w:sz w:val="28"/>
          <w:szCs w:val="28"/>
          <w:lang w:val="uz-Cyrl-UZ"/>
        </w:rPr>
        <w:t>qilish issiqligi      40714 J/mol bo‘lsa.</w:t>
      </w:r>
    </w:p>
    <w:p w:rsidR="00CD371E" w:rsidRPr="00CD371E" w:rsidRDefault="00CD371E" w:rsidP="00CD371E">
      <w:pPr>
        <w:shd w:val="clear" w:color="auto" w:fill="FFFFFF"/>
        <w:ind w:left="715" w:right="-328"/>
        <w:jc w:val="both"/>
        <w:rPr>
          <w:rFonts w:ascii="Times New Roman" w:hAnsi="Times New Roman" w:cs="Times New Roman"/>
          <w:sz w:val="28"/>
          <w:szCs w:val="28"/>
          <w:lang w:val="en-US"/>
        </w:rPr>
      </w:pPr>
      <w:r w:rsidRPr="00CD371E">
        <w:rPr>
          <w:rFonts w:ascii="Times New Roman" w:hAnsi="Times New Roman" w:cs="Times New Roman"/>
          <w:spacing w:val="-13"/>
          <w:sz w:val="28"/>
          <w:szCs w:val="28"/>
          <w:lang w:val="uz-Cyrl-UZ"/>
        </w:rPr>
        <w:t>Berilgan:</w:t>
      </w:r>
    </w:p>
    <w:p w:rsidR="00CD371E" w:rsidRPr="00CD371E" w:rsidRDefault="00CD371E" w:rsidP="00CD371E">
      <w:pPr>
        <w:shd w:val="clear" w:color="auto" w:fill="FFFFFF"/>
        <w:ind w:left="729" w:right="-328"/>
        <w:jc w:val="both"/>
        <w:rPr>
          <w:rFonts w:ascii="Times New Roman" w:hAnsi="Times New Roman" w:cs="Times New Roman"/>
          <w:sz w:val="28"/>
          <w:szCs w:val="28"/>
          <w:lang w:val="en-US"/>
        </w:rPr>
      </w:pPr>
      <w:r w:rsidRPr="00CD371E">
        <w:rPr>
          <w:rFonts w:ascii="Times New Roman" w:hAnsi="Times New Roman" w:cs="Times New Roman"/>
          <w:spacing w:val="-11"/>
          <w:sz w:val="28"/>
          <w:szCs w:val="28"/>
          <w:lang w:val="en-US"/>
        </w:rPr>
        <w:t>g</w:t>
      </w:r>
      <w:r w:rsidRPr="00CD371E">
        <w:rPr>
          <w:rFonts w:ascii="Times New Roman" w:hAnsi="Times New Roman" w:cs="Times New Roman"/>
          <w:spacing w:val="-11"/>
          <w:sz w:val="28"/>
          <w:szCs w:val="28"/>
          <w:lang w:val="uz-Cyrl-UZ"/>
        </w:rPr>
        <w:t>=90 g</w:t>
      </w:r>
    </w:p>
    <w:p w:rsidR="00CD371E" w:rsidRPr="00CD371E" w:rsidRDefault="00CD371E" w:rsidP="00CD371E">
      <w:pPr>
        <w:shd w:val="clear" w:color="auto" w:fill="FFFFFF"/>
        <w:spacing w:before="9"/>
        <w:ind w:left="725" w:right="-328"/>
        <w:jc w:val="both"/>
        <w:rPr>
          <w:rFonts w:ascii="Times New Roman" w:hAnsi="Times New Roman" w:cs="Times New Roman"/>
          <w:sz w:val="28"/>
          <w:szCs w:val="28"/>
          <w:lang w:val="en-US"/>
        </w:rPr>
      </w:pPr>
      <w:r w:rsidRPr="00CD371E">
        <w:rPr>
          <w:rFonts w:ascii="Times New Roman" w:hAnsi="Times New Roman" w:cs="Times New Roman"/>
          <w:spacing w:val="-9"/>
          <w:sz w:val="28"/>
          <w:szCs w:val="28"/>
          <w:lang w:val="en-US"/>
        </w:rPr>
        <w:t>R</w:t>
      </w:r>
      <w:r w:rsidRPr="00CD371E">
        <w:rPr>
          <w:rFonts w:ascii="Times New Roman" w:hAnsi="Times New Roman" w:cs="Times New Roman"/>
          <w:spacing w:val="-9"/>
          <w:sz w:val="28"/>
          <w:szCs w:val="28"/>
          <w:lang w:val="uz-Cyrl-UZ"/>
        </w:rPr>
        <w:t>=8,31 J/mol·grad</w:t>
      </w:r>
    </w:p>
    <w:p w:rsidR="00CD371E" w:rsidRPr="00CD371E" w:rsidRDefault="00CD371E" w:rsidP="00CD371E">
      <w:pPr>
        <w:shd w:val="clear" w:color="auto" w:fill="FFFFFF"/>
        <w:ind w:left="739" w:right="-328"/>
        <w:jc w:val="both"/>
        <w:rPr>
          <w:rFonts w:ascii="Times New Roman" w:hAnsi="Times New Roman" w:cs="Times New Roman"/>
          <w:spacing w:val="-7"/>
          <w:sz w:val="28"/>
          <w:szCs w:val="28"/>
          <w:lang w:val="en-US"/>
        </w:rPr>
      </w:pPr>
      <w:r w:rsidRPr="00CD371E">
        <w:rPr>
          <w:rFonts w:ascii="Times New Roman" w:hAnsi="Times New Roman" w:cs="Times New Roman"/>
          <w:spacing w:val="-7"/>
          <w:sz w:val="28"/>
          <w:szCs w:val="28"/>
          <w:lang w:val="en-US"/>
        </w:rPr>
        <w:t>Q</w:t>
      </w:r>
      <w:r w:rsidRPr="00CD371E">
        <w:rPr>
          <w:rFonts w:ascii="Times New Roman" w:hAnsi="Times New Roman" w:cs="Times New Roman"/>
          <w:spacing w:val="-7"/>
          <w:sz w:val="28"/>
          <w:szCs w:val="28"/>
          <w:lang w:val="uz-Cyrl-UZ"/>
        </w:rPr>
        <w:t>=40714 J/mol</w:t>
      </w:r>
    </w:p>
    <w:p w:rsidR="00CD371E" w:rsidRPr="00CD371E" w:rsidRDefault="00CD371E" w:rsidP="00CD371E">
      <w:pPr>
        <w:shd w:val="clear" w:color="auto" w:fill="FFFFFF"/>
        <w:ind w:left="739" w:right="-32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TH</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 xml:space="preserve">O </w:t>
      </w:r>
      <w:r w:rsidRPr="00CD371E">
        <w:rPr>
          <w:rFonts w:ascii="Times New Roman" w:hAnsi="Times New Roman" w:cs="Times New Roman"/>
          <w:sz w:val="28"/>
          <w:szCs w:val="28"/>
          <w:lang w:val="uz-Cyrl-UZ"/>
        </w:rPr>
        <w:t>par hosil qilish</w:t>
      </w:r>
      <w:r w:rsidRPr="00CD371E">
        <w:rPr>
          <w:rFonts w:ascii="Times New Roman" w:hAnsi="Times New Roman" w:cs="Times New Roman"/>
          <w:sz w:val="28"/>
          <w:szCs w:val="28"/>
          <w:lang w:val="en-US"/>
        </w:rPr>
        <w:t>=373K</w:t>
      </w:r>
    </w:p>
    <w:p w:rsidR="00CD371E" w:rsidRPr="00CD371E" w:rsidRDefault="009A2A99" w:rsidP="00CD371E">
      <w:pPr>
        <w:shd w:val="clear" w:color="auto" w:fill="FFFFFF"/>
        <w:tabs>
          <w:tab w:val="left" w:pos="966"/>
        </w:tabs>
        <w:ind w:right="-328"/>
        <w:jc w:val="both"/>
        <w:rPr>
          <w:rFonts w:ascii="Times New Roman" w:hAnsi="Times New Roman" w:cs="Times New Roman"/>
          <w:spacing w:val="-18"/>
          <w:sz w:val="28"/>
          <w:szCs w:val="28"/>
          <w:lang w:val="en-US"/>
        </w:rPr>
      </w:pPr>
      <w:r>
        <w:rPr>
          <w:rFonts w:ascii="Times New Roman" w:hAnsi="Times New Roman" w:cs="Times New Roman"/>
          <w:sz w:val="28"/>
          <w:szCs w:val="28"/>
        </w:rPr>
        <w:pict>
          <v:shape id="_x0000_s1392" type="#_x0000_t32" style="position:absolute;left:0;text-align:left;margin-left:38.65pt;margin-top:4.95pt;width:133.5pt;height:0;z-index:252012544" o:connectortype="straight"/>
        </w:pict>
      </w:r>
      <w:r w:rsidR="00CD371E" w:rsidRPr="00CD371E">
        <w:rPr>
          <w:rFonts w:ascii="Times New Roman" w:hAnsi="Times New Roman" w:cs="Times New Roman"/>
          <w:spacing w:val="-18"/>
          <w:sz w:val="28"/>
          <w:szCs w:val="28"/>
          <w:lang w:val="en-US"/>
        </w:rPr>
        <w:t xml:space="preserve">             </w:t>
      </w:r>
    </w:p>
    <w:p w:rsidR="00CD371E" w:rsidRPr="00CD371E" w:rsidRDefault="00CD371E" w:rsidP="00CD371E">
      <w:pPr>
        <w:shd w:val="clear" w:color="auto" w:fill="FFFFFF"/>
        <w:ind w:right="-329" w:firstLine="709"/>
        <w:rPr>
          <w:rFonts w:ascii="Times New Roman" w:hAnsi="Times New Roman" w:cs="Times New Roman"/>
          <w:sz w:val="28"/>
          <w:szCs w:val="28"/>
          <w:lang w:val="en-US"/>
        </w:rPr>
      </w:pPr>
      <w:r w:rsidRPr="00CD371E">
        <w:rPr>
          <w:rFonts w:ascii="Times New Roman" w:hAnsi="Times New Roman" w:cs="Times New Roman"/>
          <w:sz w:val="28"/>
          <w:szCs w:val="28"/>
          <w:lang w:val="uz-Cyrl-UZ"/>
        </w:rPr>
        <w:t>Topish kerak: ∆</w:t>
      </w:r>
      <w:r w:rsidRPr="00CD371E">
        <w:rPr>
          <w:rFonts w:ascii="Times New Roman" w:hAnsi="Times New Roman" w:cs="Times New Roman"/>
          <w:sz w:val="28"/>
          <w:szCs w:val="28"/>
          <w:lang w:val="en-US"/>
        </w:rPr>
        <w:t>U - ?</w:t>
      </w:r>
    </w:p>
    <w:p w:rsidR="00CD371E" w:rsidRPr="00CD371E" w:rsidRDefault="00CD371E" w:rsidP="00CD371E">
      <w:pPr>
        <w:shd w:val="clear" w:color="auto" w:fill="FFFFFF"/>
        <w:ind w:right="-329" w:firstLine="709"/>
        <w:rPr>
          <w:rFonts w:ascii="Times New Roman" w:hAnsi="Times New Roman" w:cs="Times New Roman"/>
          <w:sz w:val="28"/>
          <w:szCs w:val="28"/>
          <w:lang w:val="en-US"/>
        </w:rPr>
      </w:pPr>
    </w:p>
    <w:p w:rsidR="00CD371E" w:rsidRPr="00CD371E" w:rsidRDefault="00CD371E" w:rsidP="00CD371E">
      <w:pPr>
        <w:shd w:val="clear" w:color="auto" w:fill="FFFFFF"/>
        <w:ind w:right="-329" w:firstLine="709"/>
        <w:rPr>
          <w:rFonts w:ascii="Times New Roman" w:hAnsi="Times New Roman" w:cs="Times New Roman"/>
          <w:sz w:val="28"/>
          <w:szCs w:val="28"/>
          <w:lang w:val="en-US"/>
        </w:rPr>
      </w:pPr>
      <w:r w:rsidRPr="00CD371E">
        <w:rPr>
          <w:rFonts w:ascii="Times New Roman" w:hAnsi="Times New Roman" w:cs="Times New Roman"/>
          <w:spacing w:val="-16"/>
          <w:sz w:val="28"/>
          <w:szCs w:val="28"/>
          <w:lang w:val="uz-Cyrl-UZ"/>
        </w:rPr>
        <w:t>Echish:</w:t>
      </w:r>
    </w:p>
    <w:p w:rsidR="00CD371E" w:rsidRPr="00CD371E" w:rsidRDefault="00CD371E" w:rsidP="00CD371E">
      <w:pPr>
        <w:shd w:val="clear" w:color="auto" w:fill="FFFFFF"/>
        <w:ind w:left="-142" w:right="-328" w:firstLine="851"/>
        <w:jc w:val="both"/>
        <w:rPr>
          <w:rFonts w:ascii="Times New Roman" w:hAnsi="Times New Roman" w:cs="Times New Roman"/>
          <w:spacing w:val="-12"/>
          <w:sz w:val="28"/>
          <w:szCs w:val="28"/>
          <w:lang w:val="uz-Cyrl-UZ"/>
        </w:rPr>
      </w:pPr>
      <w:r w:rsidRPr="00CD371E">
        <w:rPr>
          <w:rFonts w:ascii="Times New Roman" w:hAnsi="Times New Roman" w:cs="Times New Roman"/>
          <w:spacing w:val="-12"/>
          <w:sz w:val="28"/>
          <w:szCs w:val="28"/>
          <w:lang w:val="uz-Cyrl-UZ"/>
        </w:rPr>
        <w:t>Termodinamika birinchi qonuniga asosan:</w:t>
      </w:r>
    </w:p>
    <w:p w:rsidR="00CD371E" w:rsidRPr="00CD371E" w:rsidRDefault="00CD371E" w:rsidP="00CD371E">
      <w:pPr>
        <w:shd w:val="clear" w:color="auto" w:fill="FFFFFF"/>
        <w:ind w:left="-142" w:right="-328" w:firstLine="851"/>
        <w:jc w:val="both"/>
        <w:rPr>
          <w:rFonts w:ascii="Times New Roman" w:hAnsi="Times New Roman" w:cs="Times New Roman"/>
          <w:spacing w:val="-12"/>
          <w:sz w:val="28"/>
          <w:szCs w:val="28"/>
          <w:lang w:val="uz-Cyrl-UZ"/>
        </w:rPr>
      </w:pPr>
      <w:r w:rsidRPr="00CD371E">
        <w:rPr>
          <w:rFonts w:ascii="Times New Roman" w:hAnsi="Times New Roman" w:cs="Times New Roman"/>
          <w:spacing w:val="-12"/>
          <w:sz w:val="28"/>
          <w:szCs w:val="28"/>
          <w:lang w:val="uz-Cyrl-UZ"/>
        </w:rPr>
        <w:t>Q=</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 xml:space="preserve">U+A;   </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U=Q-A=Q-P·</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V;   P·</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V=P(V</w:t>
      </w:r>
      <w:r w:rsidRPr="00CD371E">
        <w:rPr>
          <w:rFonts w:ascii="Times New Roman" w:hAnsi="Times New Roman" w:cs="Times New Roman"/>
          <w:spacing w:val="-12"/>
          <w:sz w:val="28"/>
          <w:szCs w:val="28"/>
          <w:vertAlign w:val="subscript"/>
          <w:lang w:val="uz-Cyrl-UZ"/>
        </w:rPr>
        <w:t>par</w:t>
      </w:r>
      <w:r w:rsidRPr="00CD371E">
        <w:rPr>
          <w:rFonts w:ascii="Times New Roman" w:hAnsi="Times New Roman" w:cs="Times New Roman"/>
          <w:spacing w:val="-12"/>
          <w:sz w:val="28"/>
          <w:szCs w:val="28"/>
          <w:lang w:val="uz-Cyrl-UZ"/>
        </w:rPr>
        <w:t>-V</w:t>
      </w:r>
      <w:r w:rsidRPr="00CD371E">
        <w:rPr>
          <w:rFonts w:ascii="Times New Roman" w:hAnsi="Times New Roman" w:cs="Times New Roman"/>
          <w:spacing w:val="-12"/>
          <w:sz w:val="28"/>
          <w:szCs w:val="28"/>
          <w:vertAlign w:val="subscript"/>
          <w:lang w:val="uz-Cyrl-UZ"/>
        </w:rPr>
        <w:t>suyuq</w:t>
      </w:r>
      <w:r w:rsidRPr="00CD371E">
        <w:rPr>
          <w:rFonts w:ascii="Times New Roman" w:hAnsi="Times New Roman" w:cs="Times New Roman"/>
          <w:spacing w:val="-12"/>
          <w:sz w:val="28"/>
          <w:szCs w:val="28"/>
          <w:lang w:val="uz-Cyrl-UZ"/>
        </w:rPr>
        <w:t>)=P· V</w:t>
      </w:r>
      <w:r w:rsidRPr="00CD371E">
        <w:rPr>
          <w:rFonts w:ascii="Times New Roman" w:hAnsi="Times New Roman" w:cs="Times New Roman"/>
          <w:spacing w:val="-12"/>
          <w:sz w:val="28"/>
          <w:szCs w:val="28"/>
          <w:vertAlign w:val="subscript"/>
          <w:lang w:val="uz-Cyrl-UZ"/>
        </w:rPr>
        <w:t>par</w:t>
      </w:r>
    </w:p>
    <w:p w:rsidR="00CD371E" w:rsidRPr="00CD371E" w:rsidRDefault="00CD371E" w:rsidP="00CD371E">
      <w:pPr>
        <w:shd w:val="clear" w:color="auto" w:fill="FFFFFF"/>
        <w:ind w:left="-142"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Ideal gazlar qonuni tenglamasiga asosan:</w:t>
      </w:r>
    </w:p>
    <w:p w:rsidR="00CD371E" w:rsidRPr="00CD371E" w:rsidRDefault="00CD371E" w:rsidP="00CD371E">
      <w:pPr>
        <w:shd w:val="clear" w:color="auto" w:fill="FFFFFF"/>
        <w:ind w:left="-142" w:right="-328"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PV=nRT=A</w:t>
      </w:r>
    </w:p>
    <w:p w:rsidR="00CD371E" w:rsidRPr="00CD371E" w:rsidRDefault="00CD371E" w:rsidP="00CD371E">
      <w:pPr>
        <w:shd w:val="clear" w:color="auto" w:fill="FFFFFF"/>
        <w:ind w:left="-142" w:right="-328" w:firstLine="851"/>
        <w:jc w:val="both"/>
        <w:rPr>
          <w:rFonts w:ascii="Times New Roman" w:hAnsi="Times New Roman" w:cs="Times New Roman"/>
          <w:sz w:val="28"/>
          <w:szCs w:val="28"/>
          <w:lang w:val="en-US"/>
        </w:rPr>
      </w:pPr>
    </w:p>
    <w:p w:rsidR="00CD371E" w:rsidRPr="00CD371E" w:rsidRDefault="009A2A99" w:rsidP="00CD371E">
      <w:pPr>
        <w:shd w:val="clear" w:color="auto" w:fill="FFFFFF"/>
        <w:ind w:right="-329" w:firstLine="851"/>
        <w:jc w:val="center"/>
        <w:rPr>
          <w:rFonts w:ascii="Times New Roman" w:hAnsi="Times New Roman" w:cs="Times New Roman"/>
          <w:sz w:val="28"/>
          <w:szCs w:val="28"/>
          <w:lang w:val="uz-Cyrl-UZ"/>
        </w:rPr>
      </w:pPr>
      <w:r>
        <w:rPr>
          <w:rFonts w:ascii="Times New Roman" w:hAnsi="Times New Roman" w:cs="Times New Roman"/>
          <w:sz w:val="28"/>
          <w:szCs w:val="28"/>
        </w:rPr>
        <w:pict>
          <v:shape id="_x0000_i1371" type="#_x0000_t75" style="width:283.5pt;height:31.5pt" equationxml="&lt;">
            <v:imagedata r:id="rId657" o:title="" chromakey="white"/>
          </v:shape>
        </w:pic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U=Q-A=40714-15498=25216 </w:t>
      </w:r>
      <w:r w:rsidRPr="00CD371E">
        <w:rPr>
          <w:rFonts w:ascii="Times New Roman" w:hAnsi="Times New Roman" w:cs="Times New Roman"/>
          <w:sz w:val="28"/>
          <w:szCs w:val="28"/>
          <w:lang w:val="uz-Cyrl-UZ"/>
        </w:rPr>
        <w:t>J</w:t>
      </w:r>
    </w:p>
    <w:p w:rsidR="00CD371E" w:rsidRPr="00CD371E" w:rsidRDefault="00CD371E" w:rsidP="00CD371E">
      <w:pPr>
        <w:widowControl w:val="0"/>
        <w:numPr>
          <w:ilvl w:val="0"/>
          <w:numId w:val="83"/>
        </w:numPr>
        <w:shd w:val="clear" w:color="auto" w:fill="FFFFFF"/>
        <w:tabs>
          <w:tab w:val="left" w:pos="1045"/>
        </w:tabs>
        <w:autoSpaceDE w:val="0"/>
        <w:autoSpaceDN w:val="0"/>
        <w:adjustRightInd w:val="0"/>
        <w:spacing w:before="302" w:after="0" w:line="240" w:lineRule="auto"/>
        <w:ind w:right="-328" w:firstLine="711"/>
        <w:jc w:val="both"/>
        <w:rPr>
          <w:rFonts w:ascii="Times New Roman" w:hAnsi="Times New Roman" w:cs="Times New Roman"/>
          <w:spacing w:val="-20"/>
          <w:sz w:val="28"/>
          <w:szCs w:val="28"/>
          <w:lang w:val="uz-Cyrl-UZ"/>
        </w:rPr>
      </w:pPr>
      <w:r w:rsidRPr="00CD371E">
        <w:rPr>
          <w:rFonts w:ascii="Times New Roman" w:hAnsi="Times New Roman" w:cs="Times New Roman"/>
          <w:spacing w:val="-10"/>
          <w:sz w:val="28"/>
          <w:szCs w:val="28"/>
          <w:lang w:val="uz-Cyrl-UZ"/>
        </w:rPr>
        <w:t>Massasi 6,4 g bo‘lgan metanol parlari 28,8·10</w:t>
      </w:r>
      <w:r w:rsidRPr="00CD371E">
        <w:rPr>
          <w:rFonts w:ascii="Times New Roman" w:hAnsi="Times New Roman" w:cs="Times New Roman"/>
          <w:spacing w:val="-10"/>
          <w:sz w:val="28"/>
          <w:szCs w:val="28"/>
          <w:vertAlign w:val="superscript"/>
          <w:lang w:val="uz-Cyrl-UZ"/>
        </w:rPr>
        <w:t>-3</w:t>
      </w:r>
      <w:r w:rsidRPr="00CD371E">
        <w:rPr>
          <w:rFonts w:ascii="Times New Roman" w:hAnsi="Times New Roman" w:cs="Times New Roman"/>
          <w:spacing w:val="-10"/>
          <w:sz w:val="28"/>
          <w:szCs w:val="28"/>
          <w:lang w:val="uz-Cyrl-UZ"/>
        </w:rPr>
        <w:t xml:space="preserve"> m</w:t>
      </w:r>
      <w:r w:rsidRPr="00CD371E">
        <w:rPr>
          <w:rFonts w:ascii="Times New Roman" w:hAnsi="Times New Roman" w:cs="Times New Roman"/>
          <w:spacing w:val="-10"/>
          <w:sz w:val="28"/>
          <w:szCs w:val="28"/>
          <w:vertAlign w:val="superscript"/>
          <w:lang w:val="uz-Cyrl-UZ"/>
        </w:rPr>
        <w:t>3</w:t>
      </w:r>
      <w:r w:rsidRPr="00CD371E">
        <w:rPr>
          <w:rFonts w:ascii="Times New Roman" w:hAnsi="Times New Roman" w:cs="Times New Roman"/>
          <w:spacing w:val="-10"/>
          <w:sz w:val="28"/>
          <w:szCs w:val="28"/>
          <w:lang w:val="uz-Cyrl-UZ"/>
        </w:rPr>
        <w:t xml:space="preserve">/mol hajmni egallaydi, par hosil qilish issiqligi qiymati esa 28641 J/mol ga teng. </w:t>
      </w:r>
      <w:r w:rsidRPr="00CD371E">
        <w:rPr>
          <w:rFonts w:ascii="Times New Roman" w:hAnsi="Times New Roman" w:cs="Times New Roman"/>
          <w:sz w:val="28"/>
          <w:szCs w:val="28"/>
          <w:lang w:val="uz-Cyrl-UZ"/>
        </w:rPr>
        <w:t xml:space="preserve">Jarayon normal atmosfera bosimida sodir </w:t>
      </w:r>
      <w:r w:rsidRPr="00CD371E">
        <w:rPr>
          <w:rFonts w:ascii="Times New Roman" w:hAnsi="Times New Roman" w:cs="Times New Roman"/>
          <w:sz w:val="28"/>
          <w:szCs w:val="28"/>
          <w:lang w:val="uz-Cyrl-UZ"/>
        </w:rPr>
        <w:lastRenderedPageBreak/>
        <w:t xml:space="preserve">bo‘ladi. Metanolni </w:t>
      </w:r>
      <w:r w:rsidRPr="00CD371E">
        <w:rPr>
          <w:rFonts w:ascii="Times New Roman" w:hAnsi="Times New Roman" w:cs="Times New Roman"/>
          <w:spacing w:val="-9"/>
          <w:sz w:val="28"/>
          <w:szCs w:val="28"/>
          <w:lang w:val="uz-Cyrl-UZ"/>
        </w:rPr>
        <w:t>bug‘langandagi ichki energiyasini o‘zgarishini aniqlang.</w:t>
      </w:r>
    </w:p>
    <w:p w:rsidR="00CD371E" w:rsidRPr="00CD371E" w:rsidRDefault="00CD371E" w:rsidP="00CD371E">
      <w:pPr>
        <w:widowControl w:val="0"/>
        <w:numPr>
          <w:ilvl w:val="0"/>
          <w:numId w:val="83"/>
        </w:numPr>
        <w:shd w:val="clear" w:color="auto" w:fill="FFFFFF"/>
        <w:tabs>
          <w:tab w:val="left" w:pos="1045"/>
        </w:tabs>
        <w:autoSpaceDE w:val="0"/>
        <w:autoSpaceDN w:val="0"/>
        <w:adjustRightInd w:val="0"/>
        <w:spacing w:after="0" w:line="240" w:lineRule="auto"/>
        <w:ind w:right="-328" w:firstLine="711"/>
        <w:jc w:val="both"/>
        <w:rPr>
          <w:rFonts w:ascii="Times New Roman" w:hAnsi="Times New Roman" w:cs="Times New Roman"/>
          <w:spacing w:val="-15"/>
          <w:sz w:val="28"/>
          <w:szCs w:val="28"/>
          <w:lang w:val="uz-Cyrl-UZ"/>
        </w:rPr>
      </w:pPr>
      <w:r w:rsidRPr="00CD371E">
        <w:rPr>
          <w:rFonts w:ascii="Times New Roman" w:hAnsi="Times New Roman" w:cs="Times New Roman"/>
          <w:spacing w:val="-10"/>
          <w:sz w:val="28"/>
          <w:szCs w:val="28"/>
          <w:lang w:val="uz-Cyrl-UZ"/>
        </w:rPr>
        <w:t xml:space="preserve">Normal qaynash temperaturasida 1 kg suvni bug‘langandagi ichki </w:t>
      </w:r>
      <w:r w:rsidRPr="00CD371E">
        <w:rPr>
          <w:rFonts w:ascii="Times New Roman" w:hAnsi="Times New Roman" w:cs="Times New Roman"/>
          <w:spacing w:val="-6"/>
          <w:sz w:val="28"/>
          <w:szCs w:val="28"/>
          <w:lang w:val="uz-Cyrl-UZ"/>
        </w:rPr>
        <w:t>energiyasini o‘zgarishini aniqlang, agar uni bug‘lanshp issiqligi 2112,8·</w:t>
      </w:r>
      <w:r w:rsidRPr="00CD371E">
        <w:rPr>
          <w:rFonts w:ascii="Times New Roman" w:hAnsi="Times New Roman" w:cs="Times New Roman"/>
          <w:spacing w:val="-7"/>
          <w:sz w:val="28"/>
          <w:szCs w:val="28"/>
          <w:lang w:val="uz-Cyrl-UZ"/>
        </w:rPr>
        <w:t>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J/mol bo‘lsa. Bug‘ni </w:t>
      </w:r>
    </w:p>
    <w:p w:rsidR="00CD371E" w:rsidRPr="00CD371E" w:rsidRDefault="00CD371E" w:rsidP="00CD371E">
      <w:pPr>
        <w:shd w:val="clear" w:color="auto" w:fill="FFFFFF"/>
        <w:tabs>
          <w:tab w:val="left" w:pos="1045"/>
        </w:tabs>
        <w:ind w:right="-328"/>
        <w:jc w:val="both"/>
        <w:rPr>
          <w:rFonts w:ascii="Times New Roman" w:hAnsi="Times New Roman" w:cs="Times New Roman"/>
          <w:spacing w:val="-15"/>
          <w:sz w:val="28"/>
          <w:szCs w:val="28"/>
          <w:lang w:val="uz-Cyrl-UZ"/>
        </w:rPr>
      </w:pPr>
    </w:p>
    <w:p w:rsidR="00CD371E" w:rsidRPr="00CD371E" w:rsidRDefault="00CD371E" w:rsidP="00CD371E">
      <w:pPr>
        <w:shd w:val="clear" w:color="auto" w:fill="FFFFFF"/>
        <w:tabs>
          <w:tab w:val="left" w:pos="1045"/>
        </w:tabs>
        <w:ind w:right="-328"/>
        <w:jc w:val="both"/>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 xml:space="preserve">ideal gaz deb hisoblasak, u holda suyuqlikni </w:t>
      </w:r>
      <w:r w:rsidRPr="00CD371E">
        <w:rPr>
          <w:rFonts w:ascii="Times New Roman" w:hAnsi="Times New Roman" w:cs="Times New Roman"/>
          <w:sz w:val="28"/>
          <w:szCs w:val="28"/>
          <w:lang w:val="uz-Cyrl-UZ"/>
        </w:rPr>
        <w:t>egallagan hajmini xisobga olmasa ham bo‘ladi.</w:t>
      </w:r>
    </w:p>
    <w:p w:rsidR="00CD371E" w:rsidRPr="00CD371E" w:rsidRDefault="00CD371E" w:rsidP="00CD371E">
      <w:pPr>
        <w:widowControl w:val="0"/>
        <w:numPr>
          <w:ilvl w:val="0"/>
          <w:numId w:val="83"/>
        </w:numPr>
        <w:shd w:val="clear" w:color="auto" w:fill="FFFFFF"/>
        <w:tabs>
          <w:tab w:val="left" w:pos="1045"/>
        </w:tabs>
        <w:autoSpaceDE w:val="0"/>
        <w:autoSpaceDN w:val="0"/>
        <w:adjustRightInd w:val="0"/>
        <w:spacing w:after="0" w:line="240" w:lineRule="auto"/>
        <w:ind w:right="-328" w:firstLine="711"/>
        <w:jc w:val="both"/>
        <w:rPr>
          <w:rFonts w:ascii="Times New Roman" w:hAnsi="Times New Roman" w:cs="Times New Roman"/>
          <w:spacing w:val="-14"/>
          <w:sz w:val="28"/>
          <w:szCs w:val="28"/>
          <w:lang w:val="uz-Cyrl-UZ"/>
        </w:rPr>
      </w:pPr>
      <w:r w:rsidRPr="00CD371E">
        <w:rPr>
          <w:rFonts w:ascii="Times New Roman" w:hAnsi="Times New Roman" w:cs="Times New Roman"/>
          <w:spacing w:val="-6"/>
          <w:sz w:val="28"/>
          <w:szCs w:val="28"/>
          <w:lang w:val="uz-Cyrl-UZ"/>
        </w:rPr>
        <w:t>20·10</w:t>
      </w:r>
      <w:r w:rsidRPr="00CD371E">
        <w:rPr>
          <w:rFonts w:ascii="Times New Roman" w:hAnsi="Times New Roman" w:cs="Times New Roman"/>
          <w:spacing w:val="-6"/>
          <w:sz w:val="28"/>
          <w:szCs w:val="28"/>
          <w:vertAlign w:val="superscript"/>
          <w:lang w:val="uz-Cyrl-UZ"/>
        </w:rPr>
        <w:t>-3</w:t>
      </w:r>
      <w:r w:rsidRPr="00CD371E">
        <w:rPr>
          <w:rFonts w:ascii="Times New Roman" w:hAnsi="Times New Roman" w:cs="Times New Roman"/>
          <w:spacing w:val="-6"/>
          <w:sz w:val="28"/>
          <w:szCs w:val="28"/>
          <w:lang w:val="uz-Cyrl-UZ"/>
        </w:rPr>
        <w:t xml:space="preserve"> kg etil spirti qaynagandagi ichki energiyani o‘zgarishini </w:t>
      </w:r>
      <w:r w:rsidRPr="00CD371E">
        <w:rPr>
          <w:rFonts w:ascii="Times New Roman" w:hAnsi="Times New Roman" w:cs="Times New Roman"/>
          <w:spacing w:val="-7"/>
          <w:sz w:val="28"/>
          <w:szCs w:val="28"/>
          <w:lang w:val="uz-Cyrl-UZ"/>
        </w:rPr>
        <w:t>hisoblang, agar uni bug‘lanish issiqligi 920·10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J/kg, qaynash tempera</w:t>
      </w:r>
      <w:r w:rsidRPr="00CD371E">
        <w:rPr>
          <w:rFonts w:ascii="Times New Roman" w:hAnsi="Times New Roman" w:cs="Times New Roman"/>
          <w:sz w:val="28"/>
          <w:szCs w:val="28"/>
          <w:lang w:val="uz-Cyrl-UZ"/>
        </w:rPr>
        <w:t>turasida etil spirtini parlarini egallagan hajmi 607·10</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m</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/kg ga </w:t>
      </w:r>
      <w:r w:rsidRPr="00CD371E">
        <w:rPr>
          <w:rFonts w:ascii="Times New Roman" w:hAnsi="Times New Roman" w:cs="Times New Roman"/>
          <w:spacing w:val="-5"/>
          <w:sz w:val="28"/>
          <w:szCs w:val="28"/>
          <w:lang w:val="uz-Cyrl-UZ"/>
        </w:rPr>
        <w:t xml:space="preserve">teng bo‘lsa. Suyuq holatdagi etil spirtini egallagan xajmini hisobga </w:t>
      </w:r>
      <w:r w:rsidRPr="00CD371E">
        <w:rPr>
          <w:rFonts w:ascii="Times New Roman" w:hAnsi="Times New Roman" w:cs="Times New Roman"/>
          <w:sz w:val="28"/>
          <w:szCs w:val="28"/>
          <w:lang w:val="uz-Cyrl-UZ"/>
        </w:rPr>
        <w:t>olmasa ham bo‘ladi.</w:t>
      </w:r>
    </w:p>
    <w:p w:rsidR="00CD371E" w:rsidRPr="00CD371E" w:rsidRDefault="00CD371E" w:rsidP="00CD371E">
      <w:pPr>
        <w:pStyle w:val="a9"/>
        <w:numPr>
          <w:ilvl w:val="0"/>
          <w:numId w:val="83"/>
        </w:numPr>
        <w:shd w:val="clear" w:color="auto" w:fill="FFFFFF"/>
        <w:autoSpaceDE w:val="0"/>
        <w:autoSpaceDN w:val="0"/>
        <w:adjustRightInd w:val="0"/>
        <w:spacing w:after="0" w:line="240" w:lineRule="auto"/>
        <w:ind w:left="720" w:right="-329"/>
        <w:jc w:val="both"/>
        <w:rPr>
          <w:rFonts w:ascii="Times New Roman" w:hAnsi="Times New Roman"/>
          <w:sz w:val="28"/>
          <w:szCs w:val="28"/>
          <w:lang w:val="uz-Cyrl-UZ"/>
        </w:rPr>
      </w:pPr>
      <w:r w:rsidRPr="00CD371E">
        <w:rPr>
          <w:rFonts w:ascii="Times New Roman" w:hAnsi="Times New Roman"/>
          <w:sz w:val="28"/>
          <w:szCs w:val="28"/>
          <w:lang w:val="uz-Cyrl-UZ"/>
        </w:rPr>
        <w:t>Etilenning yonish issiqligi topilsin:</w:t>
      </w:r>
    </w:p>
    <w:p w:rsidR="00CD371E" w:rsidRPr="00CD371E" w:rsidRDefault="00CD371E" w:rsidP="00CD371E">
      <w:pPr>
        <w:pStyle w:val="a9"/>
        <w:shd w:val="clear" w:color="auto" w:fill="FFFFFF"/>
        <w:ind w:right="-329"/>
        <w:jc w:val="both"/>
        <w:rPr>
          <w:rFonts w:ascii="Times New Roman" w:hAnsi="Times New Roman"/>
          <w:sz w:val="28"/>
          <w:szCs w:val="28"/>
          <w:lang w:val="en-US"/>
        </w:rPr>
      </w:pPr>
      <w:r w:rsidRPr="00CD371E">
        <w:rPr>
          <w:rFonts w:ascii="Times New Roman" w:hAnsi="Times New Roman"/>
          <w:sz w:val="28"/>
          <w:szCs w:val="28"/>
          <w:lang w:val="en-US"/>
        </w:rPr>
        <w:t>C</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H</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xml:space="preserve"> + 3O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2CO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+ 2H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O + ΔH</w:t>
      </w:r>
    </w:p>
    <w:p w:rsidR="00CD371E" w:rsidRPr="00CD371E" w:rsidRDefault="00CD371E" w:rsidP="00CD371E">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uz-Cyrl-UZ"/>
        </w:rPr>
        <w:t>Quyidagi ma’lumotlar asosida:</w:t>
      </w:r>
    </w:p>
    <w:p w:rsidR="00CD371E" w:rsidRPr="00CD371E" w:rsidRDefault="00CD371E" w:rsidP="00CD371E">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uz-Cyrl-UZ"/>
        </w:rPr>
        <w:t>2</w:t>
      </w:r>
      <w:r w:rsidRPr="00CD371E">
        <w:rPr>
          <w:rFonts w:ascii="Times New Roman" w:hAnsi="Times New Roman"/>
          <w:sz w:val="28"/>
          <w:szCs w:val="28"/>
          <w:lang w:val="en-US"/>
        </w:rPr>
        <w:t>C + 2H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C</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H</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xml:space="preserve"> – 62,01 </w:t>
      </w:r>
      <w:r w:rsidRPr="00CD371E">
        <w:rPr>
          <w:rFonts w:ascii="Times New Roman" w:hAnsi="Times New Roman"/>
          <w:sz w:val="28"/>
          <w:szCs w:val="28"/>
          <w:lang w:val="uz-Cyrl-UZ"/>
        </w:rPr>
        <w:t>kJ/mol</w:t>
      </w:r>
    </w:p>
    <w:p w:rsidR="00CD371E" w:rsidRPr="00CD371E" w:rsidRDefault="00CD371E" w:rsidP="00CD371E">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uz-Cyrl-UZ"/>
        </w:rPr>
        <w:t xml:space="preserve">S </w:t>
      </w:r>
      <w:r w:rsidRPr="00CD371E">
        <w:rPr>
          <w:rFonts w:ascii="Times New Roman" w:hAnsi="Times New Roman"/>
          <w:sz w:val="28"/>
          <w:szCs w:val="28"/>
          <w:lang w:val="en-US"/>
        </w:rPr>
        <w:t>+ 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CO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+ 399,99 </w:t>
      </w:r>
      <w:r w:rsidRPr="00CD371E">
        <w:rPr>
          <w:rFonts w:ascii="Times New Roman" w:hAnsi="Times New Roman"/>
          <w:sz w:val="28"/>
          <w:szCs w:val="28"/>
          <w:lang w:val="uz-Cyrl-UZ"/>
        </w:rPr>
        <w:t>kJ/mol</w:t>
      </w:r>
    </w:p>
    <w:p w:rsidR="00CD371E" w:rsidRPr="00CD371E" w:rsidRDefault="00CD371E" w:rsidP="00CD371E">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en-US"/>
        </w:rPr>
        <w:t>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+ 1/2O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O + 284,9 </w:t>
      </w:r>
      <w:r w:rsidRPr="00CD371E">
        <w:rPr>
          <w:rFonts w:ascii="Times New Roman" w:hAnsi="Times New Roman"/>
          <w:sz w:val="28"/>
          <w:szCs w:val="28"/>
          <w:lang w:val="uz-Cyrl-UZ"/>
        </w:rPr>
        <w:t>kJ/mol</w:t>
      </w:r>
    </w:p>
    <w:p w:rsidR="00CD371E" w:rsidRPr="00CD371E" w:rsidRDefault="00CD371E" w:rsidP="00CD371E">
      <w:pPr>
        <w:pStyle w:val="a9"/>
        <w:shd w:val="clear" w:color="auto" w:fill="FFFFFF"/>
        <w:ind w:right="-329"/>
        <w:jc w:val="both"/>
        <w:rPr>
          <w:rFonts w:ascii="Times New Roman" w:hAnsi="Times New Roman"/>
          <w:sz w:val="28"/>
          <w:szCs w:val="28"/>
          <w:lang w:val="uz-Cyrl-UZ"/>
        </w:rPr>
      </w:pPr>
    </w:p>
    <w:p w:rsidR="00CD371E" w:rsidRPr="00CD371E" w:rsidRDefault="00CD371E" w:rsidP="00CD371E">
      <w:pPr>
        <w:pStyle w:val="a9"/>
        <w:numPr>
          <w:ilvl w:val="0"/>
          <w:numId w:val="81"/>
        </w:numPr>
        <w:shd w:val="clear" w:color="auto" w:fill="FFFFFF"/>
        <w:autoSpaceDE w:val="0"/>
        <w:autoSpaceDN w:val="0"/>
        <w:adjustRightInd w:val="0"/>
        <w:spacing w:after="0" w:line="240" w:lineRule="auto"/>
        <w:ind w:right="-329"/>
        <w:jc w:val="center"/>
        <w:rPr>
          <w:rFonts w:ascii="Times New Roman" w:hAnsi="Times New Roman"/>
          <w:b/>
          <w:sz w:val="28"/>
          <w:szCs w:val="28"/>
          <w:lang w:val="uz-Cyrl-UZ"/>
        </w:rPr>
      </w:pPr>
      <w:r w:rsidRPr="00CD371E">
        <w:rPr>
          <w:rFonts w:ascii="Times New Roman" w:hAnsi="Times New Roman"/>
          <w:b/>
          <w:sz w:val="28"/>
          <w:szCs w:val="28"/>
          <w:lang w:val="uz-Cyrl-UZ"/>
        </w:rPr>
        <w:t>Termodinamikaning ikkinchi qonuni. Entropiya - 2 soat.</w:t>
      </w:r>
    </w:p>
    <w:p w:rsidR="00CD371E" w:rsidRPr="00CD371E" w:rsidRDefault="00CD371E" w:rsidP="00CD371E">
      <w:pPr>
        <w:shd w:val="clear" w:color="auto" w:fill="FFFFFF"/>
        <w:spacing w:before="316"/>
        <w:ind w:right="-328"/>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D371E" w:rsidRPr="00CD371E" w:rsidRDefault="00CD371E" w:rsidP="00CD371E">
      <w:pPr>
        <w:widowControl w:val="0"/>
        <w:numPr>
          <w:ilvl w:val="0"/>
          <w:numId w:val="84"/>
        </w:numPr>
        <w:shd w:val="clear" w:color="auto" w:fill="FFFFFF"/>
        <w:tabs>
          <w:tab w:val="left" w:pos="1017"/>
        </w:tabs>
        <w:autoSpaceDE w:val="0"/>
        <w:autoSpaceDN w:val="0"/>
        <w:adjustRightInd w:val="0"/>
        <w:spacing w:before="302" w:after="0" w:line="240" w:lineRule="auto"/>
        <w:ind w:left="701" w:right="-328"/>
        <w:jc w:val="both"/>
        <w:rPr>
          <w:rFonts w:ascii="Times New Roman" w:hAnsi="Times New Roman" w:cs="Times New Roman"/>
          <w:spacing w:val="-22"/>
          <w:sz w:val="28"/>
          <w:szCs w:val="28"/>
          <w:lang w:val="en-US"/>
        </w:rPr>
      </w:pPr>
      <w:r w:rsidRPr="00CD371E">
        <w:rPr>
          <w:rFonts w:ascii="Times New Roman" w:hAnsi="Times New Roman" w:cs="Times New Roman"/>
          <w:spacing w:val="-5"/>
          <w:sz w:val="28"/>
          <w:szCs w:val="28"/>
          <w:lang w:val="uz-Cyrl-UZ"/>
        </w:rPr>
        <w:t>Termodinamikaning ikkinchi qonuni hal qilgan masalalar.</w:t>
      </w:r>
    </w:p>
    <w:p w:rsidR="00CD371E" w:rsidRPr="00CD371E" w:rsidRDefault="00CD371E" w:rsidP="00CD371E">
      <w:pPr>
        <w:widowControl w:val="0"/>
        <w:numPr>
          <w:ilvl w:val="0"/>
          <w:numId w:val="84"/>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2"/>
          <w:sz w:val="28"/>
          <w:szCs w:val="28"/>
          <w:lang w:val="uz-Cyrl-UZ"/>
        </w:rPr>
      </w:pPr>
      <w:r w:rsidRPr="00CD371E">
        <w:rPr>
          <w:rFonts w:ascii="Times New Roman" w:hAnsi="Times New Roman" w:cs="Times New Roman"/>
          <w:spacing w:val="-5"/>
          <w:sz w:val="28"/>
          <w:szCs w:val="28"/>
          <w:lang w:val="uz-Cyrl-UZ"/>
        </w:rPr>
        <w:t>Qaytar va qaytmas jarayonlar.</w:t>
      </w:r>
    </w:p>
    <w:p w:rsidR="00CD371E" w:rsidRPr="00CD371E" w:rsidRDefault="00CD371E" w:rsidP="00CD371E">
      <w:pPr>
        <w:widowControl w:val="0"/>
        <w:numPr>
          <w:ilvl w:val="0"/>
          <w:numId w:val="85"/>
        </w:numPr>
        <w:shd w:val="clear" w:color="auto" w:fill="FFFFFF"/>
        <w:tabs>
          <w:tab w:val="left" w:pos="1017"/>
        </w:tabs>
        <w:autoSpaceDE w:val="0"/>
        <w:autoSpaceDN w:val="0"/>
        <w:adjustRightInd w:val="0"/>
        <w:spacing w:after="0" w:line="240" w:lineRule="auto"/>
        <w:ind w:left="28" w:right="-328" w:firstLine="674"/>
        <w:jc w:val="both"/>
        <w:rPr>
          <w:rFonts w:ascii="Times New Roman" w:hAnsi="Times New Roman" w:cs="Times New Roman"/>
          <w:spacing w:val="-17"/>
          <w:sz w:val="28"/>
          <w:szCs w:val="28"/>
          <w:lang w:val="uz-Cyrl-UZ"/>
        </w:rPr>
      </w:pPr>
      <w:r w:rsidRPr="00CD371E">
        <w:rPr>
          <w:rFonts w:ascii="Times New Roman" w:hAnsi="Times New Roman" w:cs="Times New Roman"/>
          <w:spacing w:val="-8"/>
          <w:sz w:val="28"/>
          <w:szCs w:val="28"/>
          <w:lang w:val="uz-Cyrl-UZ"/>
        </w:rPr>
        <w:t xml:space="preserve">Termodinamik qaytar jarayonga misol sifatida ideal gazning </w:t>
      </w:r>
      <w:r w:rsidRPr="00CD371E">
        <w:rPr>
          <w:rFonts w:ascii="Times New Roman" w:hAnsi="Times New Roman" w:cs="Times New Roman"/>
          <w:sz w:val="28"/>
          <w:szCs w:val="28"/>
          <w:lang w:val="uz-Cyrl-UZ"/>
        </w:rPr>
        <w:t>izotermik kengayib - siqilish jarayonini izohlang.</w:t>
      </w:r>
    </w:p>
    <w:p w:rsidR="00CD371E" w:rsidRPr="00CD371E" w:rsidRDefault="00CD371E" w:rsidP="00CD371E">
      <w:pPr>
        <w:widowControl w:val="0"/>
        <w:numPr>
          <w:ilvl w:val="0"/>
          <w:numId w:val="84"/>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5"/>
          <w:sz w:val="28"/>
          <w:szCs w:val="28"/>
          <w:lang w:val="uz-Cyrl-UZ"/>
        </w:rPr>
      </w:pPr>
      <w:r w:rsidRPr="00CD371E">
        <w:rPr>
          <w:rFonts w:ascii="Times New Roman" w:hAnsi="Times New Roman" w:cs="Times New Roman"/>
          <w:spacing w:val="-6"/>
          <w:sz w:val="28"/>
          <w:szCs w:val="28"/>
          <w:lang w:val="uz-Cyrl-UZ"/>
        </w:rPr>
        <w:t>Jarayonlarni qaytar bo‘lish shartlari.</w:t>
      </w:r>
    </w:p>
    <w:p w:rsidR="00CD371E" w:rsidRPr="00CD371E" w:rsidRDefault="00CD371E" w:rsidP="00CD371E">
      <w:pPr>
        <w:widowControl w:val="0"/>
        <w:numPr>
          <w:ilvl w:val="0"/>
          <w:numId w:val="84"/>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3"/>
          <w:sz w:val="28"/>
          <w:szCs w:val="28"/>
          <w:lang w:val="uz-Cyrl-UZ"/>
        </w:rPr>
      </w:pPr>
      <w:r w:rsidRPr="00CD371E">
        <w:rPr>
          <w:rFonts w:ascii="Times New Roman" w:hAnsi="Times New Roman" w:cs="Times New Roman"/>
          <w:spacing w:val="-6"/>
          <w:sz w:val="28"/>
          <w:szCs w:val="28"/>
          <w:lang w:val="uz-Cyrl-UZ"/>
        </w:rPr>
        <w:t>Termodinamika ikkinchi qonuni ta’riflari.</w:t>
      </w:r>
    </w:p>
    <w:p w:rsidR="00CD371E" w:rsidRPr="00CD371E" w:rsidRDefault="00CD371E" w:rsidP="00CD371E">
      <w:pPr>
        <w:widowControl w:val="0"/>
        <w:numPr>
          <w:ilvl w:val="0"/>
          <w:numId w:val="84"/>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Karno siklini izohlang.</w:t>
      </w:r>
    </w:p>
    <w:p w:rsidR="00CD371E" w:rsidRPr="00CD371E" w:rsidRDefault="00CD371E" w:rsidP="00CD371E">
      <w:pPr>
        <w:widowControl w:val="0"/>
        <w:numPr>
          <w:ilvl w:val="0"/>
          <w:numId w:val="84"/>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7"/>
          <w:sz w:val="28"/>
          <w:szCs w:val="28"/>
          <w:lang w:val="uz-Cyrl-UZ"/>
        </w:rPr>
      </w:pPr>
      <w:r w:rsidRPr="00CD371E">
        <w:rPr>
          <w:rFonts w:ascii="Times New Roman" w:hAnsi="Times New Roman" w:cs="Times New Roman"/>
          <w:spacing w:val="-9"/>
          <w:sz w:val="28"/>
          <w:szCs w:val="28"/>
          <w:lang w:val="uz-Cyrl-UZ"/>
        </w:rPr>
        <w:t>Entropiya nima?</w:t>
      </w:r>
    </w:p>
    <w:p w:rsidR="00CD371E" w:rsidRPr="00CD371E" w:rsidRDefault="00CD371E" w:rsidP="00CD371E">
      <w:pPr>
        <w:widowControl w:val="0"/>
        <w:numPr>
          <w:ilvl w:val="0"/>
          <w:numId w:val="84"/>
        </w:numPr>
        <w:shd w:val="clear" w:color="auto" w:fill="FFFFFF"/>
        <w:tabs>
          <w:tab w:val="left" w:pos="1017"/>
        </w:tabs>
        <w:autoSpaceDE w:val="0"/>
        <w:autoSpaceDN w:val="0"/>
        <w:adjustRightInd w:val="0"/>
        <w:spacing w:after="0" w:line="240" w:lineRule="auto"/>
        <w:ind w:left="19" w:right="-328" w:firstLine="711"/>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Izotermik jarayonlarda (qaynash, kristallanish) entropiyaning</w:t>
      </w:r>
      <w:r w:rsidRPr="00CD371E">
        <w:rPr>
          <w:rFonts w:ascii="Times New Roman" w:hAnsi="Times New Roman" w:cs="Times New Roman"/>
          <w:spacing w:val="-7"/>
          <w:sz w:val="28"/>
          <w:szCs w:val="28"/>
          <w:lang w:val="uz-Cyrl-UZ"/>
        </w:rPr>
        <w:br/>
      </w:r>
      <w:r w:rsidRPr="00CD371E">
        <w:rPr>
          <w:rFonts w:ascii="Times New Roman" w:hAnsi="Times New Roman" w:cs="Times New Roman"/>
          <w:sz w:val="28"/>
          <w:szCs w:val="28"/>
          <w:lang w:val="uz-Cyrl-UZ"/>
        </w:rPr>
        <w:t>o‘zgarishi nimaga teng?</w:t>
      </w:r>
    </w:p>
    <w:p w:rsidR="00CD371E" w:rsidRPr="00CD371E" w:rsidRDefault="00CD371E" w:rsidP="00CD371E">
      <w:pPr>
        <w:pStyle w:val="a9"/>
        <w:widowControl w:val="0"/>
        <w:numPr>
          <w:ilvl w:val="0"/>
          <w:numId w:val="84"/>
        </w:numPr>
        <w:shd w:val="clear" w:color="auto" w:fill="FFFFFF"/>
        <w:tabs>
          <w:tab w:val="left" w:pos="1217"/>
        </w:tabs>
        <w:autoSpaceDE w:val="0"/>
        <w:autoSpaceDN w:val="0"/>
        <w:adjustRightInd w:val="0"/>
        <w:spacing w:after="0" w:line="240" w:lineRule="auto"/>
        <w:ind w:left="720"/>
        <w:rPr>
          <w:rFonts w:ascii="Times New Roman" w:hAnsi="Times New Roman"/>
          <w:spacing w:val="-10"/>
          <w:sz w:val="28"/>
          <w:szCs w:val="28"/>
          <w:lang w:val="uz-Cyrl-UZ"/>
        </w:rPr>
      </w:pPr>
      <w:r w:rsidRPr="00CD371E">
        <w:rPr>
          <w:rFonts w:ascii="Times New Roman" w:hAnsi="Times New Roman"/>
          <w:spacing w:val="-10"/>
          <w:sz w:val="28"/>
          <w:szCs w:val="28"/>
          <w:lang w:val="uz-Cyrl-UZ"/>
        </w:rPr>
        <w:t>Birinchi va ikkinchi qonunlarni qo‘shma ifodasini keltiring.</w:t>
      </w:r>
    </w:p>
    <w:p w:rsidR="00CD371E" w:rsidRPr="00CD371E" w:rsidRDefault="00CD371E" w:rsidP="00CD371E">
      <w:pPr>
        <w:pStyle w:val="a9"/>
        <w:widowControl w:val="0"/>
        <w:numPr>
          <w:ilvl w:val="0"/>
          <w:numId w:val="84"/>
        </w:numPr>
        <w:shd w:val="clear" w:color="auto" w:fill="FFFFFF"/>
        <w:tabs>
          <w:tab w:val="left" w:pos="1217"/>
        </w:tabs>
        <w:autoSpaceDE w:val="0"/>
        <w:autoSpaceDN w:val="0"/>
        <w:adjustRightInd w:val="0"/>
        <w:spacing w:after="0" w:line="240" w:lineRule="auto"/>
        <w:ind w:left="720"/>
        <w:rPr>
          <w:rFonts w:ascii="Times New Roman" w:hAnsi="Times New Roman"/>
          <w:spacing w:val="-10"/>
          <w:sz w:val="28"/>
          <w:szCs w:val="28"/>
          <w:lang w:val="uz-Cyrl-UZ"/>
        </w:rPr>
      </w:pPr>
      <w:r w:rsidRPr="00CD371E">
        <w:rPr>
          <w:rFonts w:ascii="Times New Roman" w:hAnsi="Times New Roman"/>
          <w:spacing w:val="-8"/>
          <w:sz w:val="28"/>
          <w:szCs w:val="28"/>
          <w:lang w:val="uz-Cyrl-UZ"/>
        </w:rPr>
        <w:t>Qaytar va qaytmas jarayonlarda entropiyani o‘zgarishi.</w:t>
      </w:r>
    </w:p>
    <w:p w:rsidR="00CD371E" w:rsidRPr="00CD371E" w:rsidRDefault="00CD371E" w:rsidP="00CD371E">
      <w:pPr>
        <w:shd w:val="clear" w:color="auto" w:fill="FFFFFF"/>
        <w:tabs>
          <w:tab w:val="left" w:pos="1217"/>
        </w:tabs>
        <w:rPr>
          <w:rFonts w:ascii="Times New Roman" w:hAnsi="Times New Roman" w:cs="Times New Roman"/>
          <w:spacing w:val="-10"/>
          <w:sz w:val="28"/>
          <w:szCs w:val="28"/>
          <w:lang w:val="uz-Cyrl-UZ"/>
        </w:rPr>
      </w:pPr>
    </w:p>
    <w:p w:rsidR="00CD371E" w:rsidRPr="00CD371E" w:rsidRDefault="00CD371E" w:rsidP="00CD371E">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D371E" w:rsidRPr="00CD371E" w:rsidRDefault="00CD371E" w:rsidP="00CD371E">
      <w:pPr>
        <w:shd w:val="clear" w:color="auto" w:fill="FFFFFF"/>
        <w:tabs>
          <w:tab w:val="left" w:pos="1217"/>
        </w:tabs>
        <w:ind w:right="-328"/>
        <w:jc w:val="both"/>
        <w:rPr>
          <w:rFonts w:ascii="Times New Roman" w:hAnsi="Times New Roman" w:cs="Times New Roman"/>
          <w:spacing w:val="-4"/>
          <w:sz w:val="28"/>
          <w:szCs w:val="28"/>
          <w:lang w:val="uz-Cyrl-UZ"/>
        </w:rPr>
      </w:pPr>
    </w:p>
    <w:p w:rsidR="00CD371E" w:rsidRPr="00CD371E" w:rsidRDefault="00CD371E" w:rsidP="00CD371E">
      <w:pPr>
        <w:pStyle w:val="a9"/>
        <w:widowControl w:val="0"/>
        <w:numPr>
          <w:ilvl w:val="0"/>
          <w:numId w:val="86"/>
        </w:numPr>
        <w:shd w:val="clear" w:color="auto" w:fill="FFFFFF"/>
        <w:autoSpaceDE w:val="0"/>
        <w:autoSpaceDN w:val="0"/>
        <w:adjustRightInd w:val="0"/>
        <w:spacing w:before="288" w:after="0" w:line="240" w:lineRule="auto"/>
        <w:ind w:left="0" w:right="-328" w:firstLine="869"/>
        <w:jc w:val="both"/>
        <w:rPr>
          <w:rFonts w:ascii="Times New Roman" w:hAnsi="Times New Roman"/>
          <w:sz w:val="28"/>
          <w:szCs w:val="28"/>
          <w:lang w:val="uz-Cyrl-UZ"/>
        </w:rPr>
      </w:pPr>
      <w:r w:rsidRPr="00CD371E">
        <w:rPr>
          <w:rFonts w:ascii="Times New Roman" w:hAnsi="Times New Roman"/>
          <w:spacing w:val="-8"/>
          <w:sz w:val="28"/>
          <w:szCs w:val="28"/>
          <w:lang w:val="uz-Cyrl-UZ"/>
        </w:rPr>
        <w:t xml:space="preserve">1 kg brombenzol 429,8 K haroratda qaynaganda uning par hosil </w:t>
      </w:r>
      <w:r w:rsidRPr="00CD371E">
        <w:rPr>
          <w:rFonts w:ascii="Times New Roman" w:hAnsi="Times New Roman"/>
          <w:spacing w:val="-10"/>
          <w:sz w:val="28"/>
          <w:szCs w:val="28"/>
          <w:lang w:val="uz-Cyrl-UZ"/>
        </w:rPr>
        <w:t>qilish issiqligi 241,9·10</w:t>
      </w:r>
      <w:r w:rsidRPr="00CD371E">
        <w:rPr>
          <w:rFonts w:ascii="Times New Roman" w:hAnsi="Times New Roman"/>
          <w:spacing w:val="-10"/>
          <w:sz w:val="28"/>
          <w:szCs w:val="28"/>
          <w:vertAlign w:val="superscript"/>
          <w:lang w:val="uz-Cyrl-UZ"/>
        </w:rPr>
        <w:t>3</w:t>
      </w:r>
      <w:r w:rsidRPr="00CD371E">
        <w:rPr>
          <w:rFonts w:ascii="Times New Roman" w:hAnsi="Times New Roman"/>
          <w:spacing w:val="-10"/>
          <w:sz w:val="28"/>
          <w:szCs w:val="28"/>
          <w:lang w:val="uz-Cyrl-UZ"/>
        </w:rPr>
        <w:t xml:space="preserve"> J/mol ga teng. 10 kg brombenzol uchun entro</w:t>
      </w:r>
      <w:r w:rsidRPr="00CD371E">
        <w:rPr>
          <w:rFonts w:ascii="Times New Roman" w:hAnsi="Times New Roman"/>
          <w:sz w:val="28"/>
          <w:szCs w:val="28"/>
          <w:lang w:val="uz-Cyrl-UZ"/>
        </w:rPr>
        <w:t>piyani o‘zgarishini hisoblang.</w:t>
      </w:r>
    </w:p>
    <w:p w:rsidR="00CD371E" w:rsidRPr="00CD371E" w:rsidRDefault="00CD371E" w:rsidP="00CD371E">
      <w:pPr>
        <w:pStyle w:val="a9"/>
        <w:shd w:val="clear" w:color="auto" w:fill="FFFFFF"/>
        <w:spacing w:before="288"/>
        <w:ind w:left="869" w:right="-328"/>
        <w:jc w:val="both"/>
        <w:rPr>
          <w:rFonts w:ascii="Times New Roman" w:hAnsi="Times New Roman"/>
          <w:sz w:val="28"/>
          <w:szCs w:val="28"/>
          <w:lang w:val="uz-Cyrl-UZ"/>
        </w:rPr>
      </w:pPr>
      <w:r w:rsidRPr="00CD371E">
        <w:rPr>
          <w:rFonts w:ascii="Times New Roman" w:hAnsi="Times New Roman"/>
          <w:sz w:val="28"/>
          <w:szCs w:val="28"/>
          <w:lang w:val="uz-Cyrl-UZ"/>
        </w:rPr>
        <w:t>Berilgan:</w:t>
      </w:r>
    </w:p>
    <w:p w:rsidR="00CD371E" w:rsidRPr="00CD371E" w:rsidRDefault="00CD371E" w:rsidP="00CD371E">
      <w:pPr>
        <w:pStyle w:val="a9"/>
        <w:shd w:val="clear" w:color="auto" w:fill="FFFFFF"/>
        <w:spacing w:before="288"/>
        <w:ind w:left="869" w:right="-328"/>
        <w:jc w:val="both"/>
        <w:rPr>
          <w:rFonts w:ascii="Times New Roman" w:hAnsi="Times New Roman"/>
          <w:sz w:val="28"/>
          <w:szCs w:val="28"/>
          <w:lang w:val="en-US"/>
        </w:rPr>
      </w:pPr>
      <w:r w:rsidRPr="00CD371E">
        <w:rPr>
          <w:rFonts w:ascii="Times New Roman" w:hAnsi="Times New Roman"/>
          <w:sz w:val="28"/>
          <w:szCs w:val="28"/>
          <w:lang w:val="en-US"/>
        </w:rPr>
        <w:lastRenderedPageBreak/>
        <w:t>T=429,8 K</w:t>
      </w:r>
    </w:p>
    <w:p w:rsidR="00CD371E" w:rsidRPr="00CD371E" w:rsidRDefault="00CD371E" w:rsidP="00CD371E">
      <w:pPr>
        <w:pStyle w:val="a9"/>
        <w:shd w:val="clear" w:color="auto" w:fill="FFFFFF"/>
        <w:spacing w:before="288"/>
        <w:ind w:left="869" w:right="-328"/>
        <w:jc w:val="both"/>
        <w:rPr>
          <w:rFonts w:ascii="Times New Roman" w:hAnsi="Times New Roman"/>
          <w:spacing w:val="-10"/>
          <w:sz w:val="28"/>
          <w:szCs w:val="28"/>
          <w:lang w:val="en-US"/>
        </w:rPr>
      </w:pPr>
      <w:r w:rsidRPr="00CD371E">
        <w:rPr>
          <w:rFonts w:ascii="Times New Roman" w:hAnsi="Times New Roman"/>
          <w:sz w:val="28"/>
          <w:szCs w:val="28"/>
          <w:lang w:val="uz-Cyrl-UZ"/>
        </w:rPr>
        <w:t>∆</w:t>
      </w:r>
      <w:r w:rsidRPr="00CD371E">
        <w:rPr>
          <w:rFonts w:ascii="Times New Roman" w:hAnsi="Times New Roman"/>
          <w:sz w:val="28"/>
          <w:szCs w:val="28"/>
          <w:lang w:val="en-US"/>
        </w:rPr>
        <w:t>H</w:t>
      </w:r>
      <w:r w:rsidRPr="00CD371E">
        <w:rPr>
          <w:rFonts w:ascii="Times New Roman" w:hAnsi="Times New Roman"/>
          <w:sz w:val="28"/>
          <w:szCs w:val="28"/>
          <w:vertAlign w:val="subscript"/>
          <w:lang w:val="uz-Cyrl-UZ"/>
        </w:rPr>
        <w:t>bug‘l.</w:t>
      </w:r>
      <w:r w:rsidRPr="00CD371E">
        <w:rPr>
          <w:rFonts w:ascii="Times New Roman" w:hAnsi="Times New Roman"/>
          <w:sz w:val="28"/>
          <w:szCs w:val="28"/>
          <w:lang w:val="en-US"/>
        </w:rPr>
        <w:t>=Q=</w:t>
      </w:r>
      <w:r w:rsidRPr="00CD371E">
        <w:rPr>
          <w:rFonts w:ascii="Times New Roman" w:hAnsi="Times New Roman"/>
          <w:spacing w:val="-10"/>
          <w:sz w:val="28"/>
          <w:szCs w:val="28"/>
          <w:lang w:val="uz-Cyrl-UZ"/>
        </w:rPr>
        <w:t>241,9·10</w:t>
      </w:r>
      <w:r w:rsidRPr="00CD371E">
        <w:rPr>
          <w:rFonts w:ascii="Times New Roman" w:hAnsi="Times New Roman"/>
          <w:spacing w:val="-10"/>
          <w:sz w:val="28"/>
          <w:szCs w:val="28"/>
          <w:vertAlign w:val="superscript"/>
          <w:lang w:val="uz-Cyrl-UZ"/>
        </w:rPr>
        <w:t>3</w:t>
      </w:r>
      <w:r w:rsidRPr="00CD371E">
        <w:rPr>
          <w:rFonts w:ascii="Times New Roman" w:hAnsi="Times New Roman"/>
          <w:spacing w:val="-10"/>
          <w:sz w:val="28"/>
          <w:szCs w:val="28"/>
          <w:lang w:val="uz-Cyrl-UZ"/>
        </w:rPr>
        <w:t xml:space="preserve"> J/mol</w:t>
      </w:r>
    </w:p>
    <w:p w:rsidR="00CD371E" w:rsidRPr="00CD371E" w:rsidRDefault="009A2A99" w:rsidP="00CD371E">
      <w:pPr>
        <w:pStyle w:val="a9"/>
        <w:shd w:val="clear" w:color="auto" w:fill="FFFFFF"/>
        <w:spacing w:before="288"/>
        <w:ind w:left="869" w:right="-328"/>
        <w:jc w:val="both"/>
        <w:rPr>
          <w:rFonts w:ascii="Times New Roman" w:hAnsi="Times New Roman"/>
          <w:sz w:val="28"/>
          <w:szCs w:val="28"/>
          <w:lang w:val="en-US"/>
        </w:rPr>
      </w:pPr>
      <w:r>
        <w:rPr>
          <w:rFonts w:ascii="Times New Roman" w:hAnsi="Times New Roman"/>
          <w:sz w:val="28"/>
          <w:szCs w:val="28"/>
        </w:rPr>
        <w:pict>
          <v:shape id="_x0000_s1393" type="#_x0000_t32" style="position:absolute;left:0;text-align:left;margin-left:43.15pt;margin-top:6.8pt;width:162.75pt;height:0;z-index:252013568" o:connectortype="straight"/>
        </w:pict>
      </w:r>
      <w:r w:rsidR="00CD371E" w:rsidRPr="00CD371E">
        <w:rPr>
          <w:rFonts w:ascii="Times New Roman" w:hAnsi="Times New Roman"/>
          <w:sz w:val="28"/>
          <w:szCs w:val="28"/>
          <w:lang w:val="uz-Cyrl-UZ"/>
        </w:rPr>
        <w:t>Topish kerak: ∆</w:t>
      </w:r>
      <w:r w:rsidR="00CD371E" w:rsidRPr="00CD371E">
        <w:rPr>
          <w:rFonts w:ascii="Times New Roman" w:hAnsi="Times New Roman"/>
          <w:sz w:val="28"/>
          <w:szCs w:val="28"/>
          <w:lang w:val="en-US"/>
        </w:rPr>
        <w:t>S-?</w:t>
      </w:r>
    </w:p>
    <w:p w:rsidR="00CD371E" w:rsidRPr="00CD371E" w:rsidRDefault="00CD371E" w:rsidP="00CD371E">
      <w:pPr>
        <w:pStyle w:val="a9"/>
        <w:shd w:val="clear" w:color="auto" w:fill="FFFFFF"/>
        <w:spacing w:before="288"/>
        <w:ind w:left="869" w:right="-328"/>
        <w:jc w:val="both"/>
        <w:rPr>
          <w:rFonts w:ascii="Times New Roman" w:hAnsi="Times New Roman"/>
          <w:sz w:val="28"/>
          <w:szCs w:val="28"/>
          <w:lang w:val="en-US"/>
        </w:rPr>
      </w:pPr>
    </w:p>
    <w:p w:rsidR="00CD371E" w:rsidRPr="00CD371E" w:rsidRDefault="00CD371E" w:rsidP="00CD371E">
      <w:pPr>
        <w:shd w:val="clear" w:color="auto" w:fill="FFFFFF"/>
        <w:ind w:right="-329" w:firstLine="851"/>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 xml:space="preserve">Echish: </w:t>
      </w:r>
      <w:r w:rsidRPr="00CD371E">
        <w:rPr>
          <w:rFonts w:ascii="Times New Roman" w:hAnsi="Times New Roman" w:cs="Times New Roman"/>
          <w:sz w:val="28"/>
          <w:szCs w:val="28"/>
          <w:vertAlign w:val="subscript"/>
          <w:lang w:val="uz-Cyrl-UZ"/>
        </w:rPr>
        <w:br/>
      </w:r>
      <w:r w:rsidR="009A2A99">
        <w:rPr>
          <w:rFonts w:ascii="Times New Roman" w:hAnsi="Times New Roman" w:cs="Times New Roman"/>
          <w:sz w:val="28"/>
          <w:szCs w:val="28"/>
        </w:rPr>
        <w:pict>
          <v:shape id="_x0000_i1372" type="#_x0000_t75" style="width:330pt;height:34.5pt" equationxml="&lt;">
            <v:imagedata r:id="rId658" o:title="" chromakey="white"/>
          </v:shape>
        </w:pict>
      </w:r>
    </w:p>
    <w:p w:rsidR="00CD371E" w:rsidRPr="00CD371E" w:rsidRDefault="00CD371E" w:rsidP="00CD371E">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t>10 kg brombenzol uchun esa ∆S=5630 J/mol·grad.</w:t>
      </w:r>
    </w:p>
    <w:p w:rsidR="00CD371E" w:rsidRPr="00CD371E" w:rsidRDefault="00CD371E" w:rsidP="00CD371E">
      <w:pPr>
        <w:shd w:val="clear" w:color="auto" w:fill="FFFFFF"/>
        <w:ind w:right="-329" w:firstLine="851"/>
        <w:rPr>
          <w:rFonts w:ascii="Times New Roman" w:hAnsi="Times New Roman" w:cs="Times New Roman"/>
          <w:sz w:val="28"/>
          <w:szCs w:val="28"/>
          <w:lang w:val="uz-Cyrl-UZ"/>
        </w:rPr>
      </w:pPr>
    </w:p>
    <w:p w:rsidR="00CD371E" w:rsidRPr="00CD371E" w:rsidRDefault="00CD371E" w:rsidP="00CD371E">
      <w:pPr>
        <w:shd w:val="clear" w:color="auto" w:fill="FFFFFF"/>
        <w:ind w:right="-329" w:firstLine="851"/>
        <w:rPr>
          <w:rFonts w:ascii="Times New Roman" w:hAnsi="Times New Roman" w:cs="Times New Roman"/>
          <w:sz w:val="28"/>
          <w:szCs w:val="28"/>
          <w:lang w:val="uz-Cyrl-UZ"/>
        </w:rPr>
      </w:pPr>
    </w:p>
    <w:p w:rsidR="00CD371E" w:rsidRPr="00CD371E" w:rsidRDefault="00CD371E" w:rsidP="00CD371E">
      <w:pPr>
        <w:widowControl w:val="0"/>
        <w:numPr>
          <w:ilvl w:val="0"/>
          <w:numId w:val="87"/>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15"/>
          <w:sz w:val="28"/>
          <w:szCs w:val="28"/>
          <w:lang w:val="uz-Cyrl-UZ"/>
        </w:rPr>
      </w:pPr>
      <w:r w:rsidRPr="00CD371E">
        <w:rPr>
          <w:rFonts w:ascii="Times New Roman" w:hAnsi="Times New Roman" w:cs="Times New Roman"/>
          <w:spacing w:val="-4"/>
          <w:sz w:val="28"/>
          <w:szCs w:val="28"/>
          <w:lang w:val="uz-Cyrl-UZ"/>
        </w:rPr>
        <w:t>12·10</w:t>
      </w:r>
      <w:r w:rsidRPr="00CD371E">
        <w:rPr>
          <w:rFonts w:ascii="Times New Roman" w:hAnsi="Times New Roman" w:cs="Times New Roman"/>
          <w:spacing w:val="-4"/>
          <w:sz w:val="28"/>
          <w:szCs w:val="28"/>
          <w:vertAlign w:val="superscript"/>
          <w:lang w:val="uz-Cyrl-UZ"/>
        </w:rPr>
        <w:t>-3</w:t>
      </w:r>
      <w:r w:rsidRPr="00CD371E">
        <w:rPr>
          <w:rFonts w:ascii="Times New Roman" w:hAnsi="Times New Roman" w:cs="Times New Roman"/>
          <w:spacing w:val="-4"/>
          <w:sz w:val="28"/>
          <w:szCs w:val="28"/>
          <w:lang w:val="uz-Cyrl-UZ"/>
        </w:rPr>
        <w:t xml:space="preserve"> kg kislorod 290 K dan 233 K gacha sovimoqda, shu vaqtda </w:t>
      </w:r>
      <w:r w:rsidRPr="00CD371E">
        <w:rPr>
          <w:rFonts w:ascii="Times New Roman" w:hAnsi="Times New Roman" w:cs="Times New Roman"/>
          <w:spacing w:val="-7"/>
          <w:sz w:val="28"/>
          <w:szCs w:val="28"/>
          <w:lang w:val="uz-Cyrl-UZ"/>
        </w:rPr>
        <w:t>uning bosimi 1·10</w:t>
      </w:r>
      <w:r w:rsidRPr="00CD371E">
        <w:rPr>
          <w:rFonts w:ascii="Times New Roman" w:hAnsi="Times New Roman" w:cs="Times New Roman"/>
          <w:spacing w:val="-7"/>
          <w:sz w:val="28"/>
          <w:szCs w:val="28"/>
          <w:vertAlign w:val="superscript"/>
          <w:lang w:val="uz-Cyrl-UZ"/>
        </w:rPr>
        <w:t>5</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dan 6,06·10</w:t>
      </w:r>
      <w:r w:rsidRPr="00CD371E">
        <w:rPr>
          <w:rFonts w:ascii="Times New Roman" w:hAnsi="Times New Roman" w:cs="Times New Roman"/>
          <w:spacing w:val="-7"/>
          <w:sz w:val="28"/>
          <w:szCs w:val="28"/>
          <w:vertAlign w:val="superscript"/>
          <w:lang w:val="uz-Cyrl-UZ"/>
        </w:rPr>
        <w:t>5</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gacha ko‘tarilmoqda. Agar S</w:t>
      </w:r>
      <w:r w:rsidRPr="00CD371E">
        <w:rPr>
          <w:rFonts w:ascii="Times New Roman" w:hAnsi="Times New Roman" w:cs="Times New Roman"/>
          <w:spacing w:val="-7"/>
          <w:sz w:val="28"/>
          <w:szCs w:val="28"/>
          <w:vertAlign w:val="subscript"/>
          <w:lang w:val="uz-Cyrl-UZ"/>
        </w:rPr>
        <w:t>r</w:t>
      </w:r>
      <w:r w:rsidRPr="00CD371E">
        <w:rPr>
          <w:rFonts w:ascii="Times New Roman" w:hAnsi="Times New Roman" w:cs="Times New Roman"/>
          <w:spacing w:val="-7"/>
          <w:sz w:val="28"/>
          <w:szCs w:val="28"/>
          <w:lang w:val="uz-Cyrl-UZ"/>
        </w:rPr>
        <w:t xml:space="preserve"> </w:t>
      </w:r>
      <w:r w:rsidRPr="00CD371E">
        <w:rPr>
          <w:rFonts w:ascii="Times New Roman" w:hAnsi="Times New Roman" w:cs="Times New Roman"/>
          <w:spacing w:val="-2"/>
          <w:sz w:val="28"/>
          <w:szCs w:val="28"/>
          <w:lang w:val="uz-Cyrl-UZ"/>
        </w:rPr>
        <w:t>= 32,9·10</w:t>
      </w:r>
      <w:r w:rsidRPr="00CD371E">
        <w:rPr>
          <w:rFonts w:ascii="Times New Roman" w:hAnsi="Times New Roman" w:cs="Times New Roman"/>
          <w:spacing w:val="-2"/>
          <w:sz w:val="28"/>
          <w:szCs w:val="28"/>
          <w:vertAlign w:val="superscript"/>
          <w:lang w:val="uz-Cyrl-UZ"/>
        </w:rPr>
        <w:t>3</w:t>
      </w:r>
      <w:r w:rsidRPr="00CD371E">
        <w:rPr>
          <w:rFonts w:ascii="Times New Roman" w:hAnsi="Times New Roman" w:cs="Times New Roman"/>
          <w:spacing w:val="-2"/>
          <w:sz w:val="28"/>
          <w:szCs w:val="28"/>
          <w:lang w:val="uz-Cyrl-UZ"/>
        </w:rPr>
        <w:t xml:space="preserve"> J/kmol·grad bo‘lsa, entropiya qanday o‘zgaradi?</w:t>
      </w:r>
    </w:p>
    <w:p w:rsidR="00CD371E" w:rsidRPr="00CD371E" w:rsidRDefault="00CD371E" w:rsidP="00CD371E">
      <w:pPr>
        <w:widowControl w:val="0"/>
        <w:numPr>
          <w:ilvl w:val="0"/>
          <w:numId w:val="87"/>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20"/>
          <w:sz w:val="28"/>
          <w:szCs w:val="28"/>
          <w:lang w:val="uz-Cyrl-UZ"/>
        </w:rPr>
      </w:pPr>
      <w:r w:rsidRPr="00CD371E">
        <w:rPr>
          <w:rFonts w:ascii="Times New Roman" w:hAnsi="Times New Roman" w:cs="Times New Roman"/>
          <w:spacing w:val="-7"/>
          <w:sz w:val="28"/>
          <w:szCs w:val="28"/>
          <w:lang w:val="uz-Cyrl-UZ"/>
        </w:rPr>
        <w:t>2·10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m</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argonni 19,6·10</w:t>
      </w:r>
      <w:r w:rsidRPr="00CD371E">
        <w:rPr>
          <w:rFonts w:ascii="Times New Roman" w:hAnsi="Times New Roman" w:cs="Times New Roman"/>
          <w:spacing w:val="-7"/>
          <w:sz w:val="28"/>
          <w:szCs w:val="28"/>
          <w:vertAlign w:val="superscript"/>
          <w:lang w:val="uz-Cyrl-UZ"/>
        </w:rPr>
        <w:t>4</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bosim ostida 12·10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m</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hajmga </w:t>
      </w:r>
      <w:r w:rsidRPr="00CD371E">
        <w:rPr>
          <w:rFonts w:ascii="Times New Roman" w:hAnsi="Times New Roman" w:cs="Times New Roman"/>
          <w:spacing w:val="-4"/>
          <w:sz w:val="28"/>
          <w:szCs w:val="28"/>
          <w:lang w:val="uz-Cyrl-UZ"/>
        </w:rPr>
        <w:t xml:space="preserve">kelguncha qizdirildi. Agar argonning boshlang‘ich temperaturasi 373 K </w:t>
      </w:r>
      <w:r w:rsidRPr="00CD371E">
        <w:rPr>
          <w:rFonts w:ascii="Times New Roman" w:hAnsi="Times New Roman" w:cs="Times New Roman"/>
          <w:sz w:val="28"/>
          <w:szCs w:val="28"/>
          <w:lang w:val="uz-Cyrl-UZ"/>
        </w:rPr>
        <w:t>bo‘lsa, entropiyaning o‘zgarishi qanday?</w:t>
      </w:r>
    </w:p>
    <w:p w:rsidR="00CD371E" w:rsidRPr="00CD371E" w:rsidRDefault="00CD371E" w:rsidP="00CD371E">
      <w:pPr>
        <w:widowControl w:val="0"/>
        <w:numPr>
          <w:ilvl w:val="0"/>
          <w:numId w:val="87"/>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15"/>
          <w:sz w:val="28"/>
          <w:szCs w:val="28"/>
          <w:lang w:val="uz-Cyrl-UZ"/>
        </w:rPr>
      </w:pPr>
      <w:r w:rsidRPr="00CD371E">
        <w:rPr>
          <w:rFonts w:ascii="Times New Roman" w:hAnsi="Times New Roman" w:cs="Times New Roman"/>
          <w:spacing w:val="-5"/>
          <w:sz w:val="28"/>
          <w:szCs w:val="28"/>
          <w:lang w:val="uz-Cyrl-UZ"/>
        </w:rPr>
        <w:t>2·10</w:t>
      </w:r>
      <w:r w:rsidRPr="00CD371E">
        <w:rPr>
          <w:rFonts w:ascii="Times New Roman" w:hAnsi="Times New Roman" w:cs="Times New Roman"/>
          <w:spacing w:val="-5"/>
          <w:sz w:val="28"/>
          <w:szCs w:val="28"/>
          <w:vertAlign w:val="superscript"/>
          <w:lang w:val="uz-Cyrl-UZ"/>
        </w:rPr>
        <w:t>-3</w:t>
      </w:r>
      <w:r w:rsidRPr="00CD371E">
        <w:rPr>
          <w:rFonts w:ascii="Times New Roman" w:hAnsi="Times New Roman" w:cs="Times New Roman"/>
          <w:spacing w:val="-5"/>
          <w:sz w:val="28"/>
          <w:szCs w:val="28"/>
          <w:lang w:val="uz-Cyrl-UZ"/>
        </w:rPr>
        <w:t xml:space="preserve"> kmol N</w:t>
      </w:r>
      <w:r w:rsidRPr="00CD371E">
        <w:rPr>
          <w:rFonts w:ascii="Times New Roman" w:hAnsi="Times New Roman" w:cs="Times New Roman"/>
          <w:spacing w:val="-5"/>
          <w:sz w:val="28"/>
          <w:szCs w:val="28"/>
          <w:vertAlign w:val="subscript"/>
          <w:lang w:val="uz-Cyrl-UZ"/>
        </w:rPr>
        <w:t>2</w:t>
      </w:r>
      <w:r w:rsidRPr="00CD371E">
        <w:rPr>
          <w:rFonts w:ascii="Times New Roman" w:hAnsi="Times New Roman" w:cs="Times New Roman"/>
          <w:spacing w:val="-5"/>
          <w:sz w:val="28"/>
          <w:szCs w:val="28"/>
          <w:lang w:val="uz-Cyrl-UZ"/>
        </w:rPr>
        <w:t xml:space="preserve"> ning 22,5·10</w:t>
      </w:r>
      <w:r w:rsidRPr="00CD371E">
        <w:rPr>
          <w:rFonts w:ascii="Times New Roman" w:hAnsi="Times New Roman" w:cs="Times New Roman"/>
          <w:spacing w:val="-5"/>
          <w:sz w:val="28"/>
          <w:szCs w:val="28"/>
          <w:vertAlign w:val="superscript"/>
          <w:lang w:val="uz-Cyrl-UZ"/>
        </w:rPr>
        <w:t>-3</w:t>
      </w:r>
      <w:r w:rsidRPr="00CD371E">
        <w:rPr>
          <w:rFonts w:ascii="Times New Roman" w:hAnsi="Times New Roman" w:cs="Times New Roman"/>
          <w:spacing w:val="-5"/>
          <w:sz w:val="28"/>
          <w:szCs w:val="28"/>
          <w:lang w:val="uz-Cyrl-UZ"/>
        </w:rPr>
        <w:t xml:space="preserve"> m</w:t>
      </w:r>
      <w:r w:rsidRPr="00CD371E">
        <w:rPr>
          <w:rFonts w:ascii="Times New Roman" w:hAnsi="Times New Roman" w:cs="Times New Roman"/>
          <w:spacing w:val="-5"/>
          <w:sz w:val="28"/>
          <w:szCs w:val="28"/>
          <w:vertAlign w:val="superscript"/>
          <w:lang w:val="uz-Cyrl-UZ"/>
        </w:rPr>
        <w:t>3</w:t>
      </w:r>
      <w:r w:rsidRPr="00CD371E">
        <w:rPr>
          <w:rFonts w:ascii="Times New Roman" w:hAnsi="Times New Roman" w:cs="Times New Roman"/>
          <w:spacing w:val="-5"/>
          <w:sz w:val="28"/>
          <w:szCs w:val="28"/>
          <w:lang w:val="uz-Cyrl-UZ"/>
        </w:rPr>
        <w:t xml:space="preserve"> hajm va 2,02·10</w:t>
      </w:r>
      <w:r w:rsidRPr="00CD371E">
        <w:rPr>
          <w:rFonts w:ascii="Times New Roman" w:hAnsi="Times New Roman" w:cs="Times New Roman"/>
          <w:spacing w:val="-5"/>
          <w:sz w:val="28"/>
          <w:szCs w:val="28"/>
          <w:vertAlign w:val="superscript"/>
          <w:lang w:val="uz-Cyrl-UZ"/>
        </w:rPr>
        <w:t>5</w:t>
      </w:r>
      <w:r w:rsidRPr="00CD371E">
        <w:rPr>
          <w:rFonts w:ascii="Times New Roman" w:hAnsi="Times New Roman" w:cs="Times New Roman"/>
          <w:spacing w:val="-5"/>
          <w:sz w:val="28"/>
          <w:szCs w:val="28"/>
          <w:lang w:val="uz-Cyrl-UZ"/>
        </w:rPr>
        <w:t xml:space="preserve"> N/m</w:t>
      </w:r>
      <w:r w:rsidRPr="00CD371E">
        <w:rPr>
          <w:rFonts w:ascii="Times New Roman" w:hAnsi="Times New Roman" w:cs="Times New Roman"/>
          <w:spacing w:val="-5"/>
          <w:sz w:val="28"/>
          <w:szCs w:val="28"/>
          <w:vertAlign w:val="superscript"/>
          <w:lang w:val="uz-Cyrl-UZ"/>
        </w:rPr>
        <w:t>2</w:t>
      </w:r>
      <w:r w:rsidRPr="00CD371E">
        <w:rPr>
          <w:rFonts w:ascii="Times New Roman" w:hAnsi="Times New Roman" w:cs="Times New Roman"/>
          <w:spacing w:val="-5"/>
          <w:sz w:val="28"/>
          <w:szCs w:val="28"/>
          <w:lang w:val="uz-Cyrl-UZ"/>
        </w:rPr>
        <w:t xml:space="preserve"> bosimdan </w:t>
      </w:r>
      <w:r w:rsidRPr="00CD371E">
        <w:rPr>
          <w:rFonts w:ascii="Times New Roman" w:hAnsi="Times New Roman" w:cs="Times New Roman"/>
          <w:spacing w:val="-6"/>
          <w:sz w:val="28"/>
          <w:szCs w:val="28"/>
          <w:lang w:val="uz-Cyrl-UZ"/>
        </w:rPr>
        <w:t>45·10</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m</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hajm va 1,01·10</w:t>
      </w:r>
      <w:r w:rsidRPr="00CD371E">
        <w:rPr>
          <w:rFonts w:ascii="Times New Roman" w:hAnsi="Times New Roman" w:cs="Times New Roman"/>
          <w:sz w:val="28"/>
          <w:szCs w:val="28"/>
          <w:vertAlign w:val="superscript"/>
          <w:lang w:val="uz-Cyrl-UZ"/>
        </w:rPr>
        <w:t>5</w:t>
      </w:r>
      <w:r w:rsidRPr="00CD371E">
        <w:rPr>
          <w:rFonts w:ascii="Times New Roman" w:hAnsi="Times New Roman" w:cs="Times New Roman"/>
          <w:sz w:val="28"/>
          <w:szCs w:val="28"/>
          <w:lang w:val="uz-Cyrl-UZ"/>
        </w:rPr>
        <w:t xml:space="preserve"> N/m</w:t>
      </w:r>
      <w:r w:rsidRPr="00CD371E">
        <w:rPr>
          <w:rFonts w:ascii="Times New Roman" w:hAnsi="Times New Roman" w:cs="Times New Roman"/>
          <w:sz w:val="28"/>
          <w:szCs w:val="28"/>
          <w:vertAlign w:val="superscript"/>
          <w:lang w:val="uz-Cyrl-UZ"/>
        </w:rPr>
        <w:t>2</w:t>
      </w:r>
      <w:r w:rsidRPr="00CD371E">
        <w:rPr>
          <w:rFonts w:ascii="Times New Roman" w:hAnsi="Times New Roman" w:cs="Times New Roman"/>
          <w:sz w:val="28"/>
          <w:szCs w:val="28"/>
          <w:lang w:val="uz-Cyrl-UZ"/>
        </w:rPr>
        <w:t xml:space="preserve"> bosimga o‘tishdagi entropiyaning o‘zgarishi topilsin.         S</w:t>
      </w:r>
      <w:r w:rsidRPr="00CD371E">
        <w:rPr>
          <w:rFonts w:ascii="Times New Roman" w:hAnsi="Times New Roman" w:cs="Times New Roman"/>
          <w:sz w:val="28"/>
          <w:szCs w:val="28"/>
          <w:vertAlign w:val="subscript"/>
          <w:lang w:val="uz-Cyrl-UZ"/>
        </w:rPr>
        <w:t>r</w:t>
      </w:r>
      <w:r w:rsidRPr="00CD371E">
        <w:rPr>
          <w:rFonts w:ascii="Times New Roman" w:hAnsi="Times New Roman" w:cs="Times New Roman"/>
          <w:sz w:val="28"/>
          <w:szCs w:val="28"/>
          <w:lang w:val="uz-Cyrl-UZ"/>
        </w:rPr>
        <w:t xml:space="preserve"> = 29,079·10</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J/mol·grad.</w:t>
      </w:r>
    </w:p>
    <w:p w:rsidR="00CD371E" w:rsidRPr="00CD371E" w:rsidRDefault="00CD371E" w:rsidP="00CD371E">
      <w:pPr>
        <w:widowControl w:val="0"/>
        <w:numPr>
          <w:ilvl w:val="0"/>
          <w:numId w:val="87"/>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16"/>
          <w:sz w:val="28"/>
          <w:szCs w:val="28"/>
          <w:lang w:val="uz-Cyrl-UZ"/>
        </w:rPr>
      </w:pPr>
      <w:r w:rsidRPr="00CD371E">
        <w:rPr>
          <w:rFonts w:ascii="Times New Roman" w:hAnsi="Times New Roman" w:cs="Times New Roman"/>
          <w:spacing w:val="-3"/>
          <w:sz w:val="28"/>
          <w:szCs w:val="28"/>
          <w:lang w:val="uz-Cyrl-UZ"/>
        </w:rPr>
        <w:t>273 K temperaturada muznint suyuqlanish issiqligi 334,7·10</w:t>
      </w:r>
      <w:r w:rsidRPr="00CD371E">
        <w:rPr>
          <w:rFonts w:ascii="Times New Roman" w:hAnsi="Times New Roman" w:cs="Times New Roman"/>
          <w:spacing w:val="-3"/>
          <w:sz w:val="28"/>
          <w:szCs w:val="28"/>
          <w:vertAlign w:val="superscript"/>
          <w:lang w:val="uz-Cyrl-UZ"/>
        </w:rPr>
        <w:t xml:space="preserve">3 </w:t>
      </w:r>
      <w:r w:rsidRPr="00CD371E">
        <w:rPr>
          <w:rFonts w:ascii="Times New Roman" w:hAnsi="Times New Roman" w:cs="Times New Roman"/>
          <w:spacing w:val="-6"/>
          <w:sz w:val="28"/>
          <w:szCs w:val="28"/>
          <w:lang w:val="uz-Cyrl-UZ"/>
        </w:rPr>
        <w:t>J/kg. Suvning solishtirma issiqlik sig‘imi 4,2·10</w:t>
      </w:r>
      <w:r w:rsidRPr="00CD371E">
        <w:rPr>
          <w:rFonts w:ascii="Times New Roman" w:hAnsi="Times New Roman" w:cs="Times New Roman"/>
          <w:spacing w:val="-6"/>
          <w:sz w:val="28"/>
          <w:szCs w:val="28"/>
          <w:vertAlign w:val="superscript"/>
          <w:lang w:val="uz-Cyrl-UZ"/>
        </w:rPr>
        <w:t>3</w:t>
      </w:r>
      <w:r w:rsidRPr="00CD371E">
        <w:rPr>
          <w:rFonts w:ascii="Times New Roman" w:hAnsi="Times New Roman" w:cs="Times New Roman"/>
          <w:spacing w:val="-6"/>
          <w:sz w:val="28"/>
          <w:szCs w:val="28"/>
          <w:lang w:val="uz-Cyrl-UZ"/>
        </w:rPr>
        <w:t xml:space="preserve"> J/kg·grad, muzning </w:t>
      </w:r>
      <w:r w:rsidRPr="00CD371E">
        <w:rPr>
          <w:rFonts w:ascii="Times New Roman" w:hAnsi="Times New Roman" w:cs="Times New Roman"/>
          <w:spacing w:val="-2"/>
          <w:sz w:val="28"/>
          <w:szCs w:val="28"/>
          <w:lang w:val="uz-Cyrl-UZ"/>
        </w:rPr>
        <w:t>solishtirma issiqlik sig‘imi esa 2,02·10</w:t>
      </w:r>
      <w:r w:rsidRPr="00CD371E">
        <w:rPr>
          <w:rFonts w:ascii="Times New Roman" w:hAnsi="Times New Roman" w:cs="Times New Roman"/>
          <w:spacing w:val="-2"/>
          <w:sz w:val="28"/>
          <w:szCs w:val="28"/>
          <w:vertAlign w:val="superscript"/>
          <w:lang w:val="uz-Cyrl-UZ"/>
        </w:rPr>
        <w:t>3</w:t>
      </w:r>
      <w:r w:rsidRPr="00CD371E">
        <w:rPr>
          <w:rFonts w:ascii="Times New Roman" w:hAnsi="Times New Roman" w:cs="Times New Roman"/>
          <w:spacing w:val="-2"/>
          <w:sz w:val="28"/>
          <w:szCs w:val="28"/>
          <w:lang w:val="uz-Cyrl-UZ"/>
        </w:rPr>
        <w:t xml:space="preserve"> J/kg·grad. 1 kmol o‘ta sovi</w:t>
      </w:r>
      <w:r w:rsidRPr="00CD371E">
        <w:rPr>
          <w:rFonts w:ascii="Times New Roman" w:hAnsi="Times New Roman" w:cs="Times New Roman"/>
          <w:sz w:val="28"/>
          <w:szCs w:val="28"/>
          <w:lang w:val="uz-Cyrl-UZ"/>
        </w:rPr>
        <w:t>tilgan suvni muzga aylanshidagi ∆N va ∆S topilsin.</w:t>
      </w:r>
    </w:p>
    <w:p w:rsidR="00CD371E" w:rsidRPr="00CD371E" w:rsidRDefault="00CD371E" w:rsidP="00CD371E">
      <w:pPr>
        <w:shd w:val="clear" w:color="auto" w:fill="FFFFFF"/>
        <w:tabs>
          <w:tab w:val="left" w:pos="1050"/>
        </w:tabs>
        <w:ind w:left="725" w:right="-328"/>
        <w:jc w:val="both"/>
        <w:rPr>
          <w:rFonts w:ascii="Times New Roman" w:hAnsi="Times New Roman" w:cs="Times New Roman"/>
          <w:spacing w:val="-16"/>
          <w:sz w:val="28"/>
          <w:szCs w:val="28"/>
          <w:lang w:val="uz-Cyrl-UZ"/>
        </w:rPr>
      </w:pPr>
    </w:p>
    <w:p w:rsidR="00CD371E" w:rsidRPr="00CD371E" w:rsidRDefault="00CD371E" w:rsidP="00CD371E">
      <w:pPr>
        <w:shd w:val="clear" w:color="auto" w:fill="FFFFFF"/>
        <w:tabs>
          <w:tab w:val="left" w:pos="1050"/>
        </w:tabs>
        <w:ind w:right="-328"/>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br w:type="page"/>
      </w:r>
      <w:r w:rsidRPr="00CD371E">
        <w:rPr>
          <w:rFonts w:ascii="Times New Roman" w:hAnsi="Times New Roman" w:cs="Times New Roman"/>
          <w:b/>
          <w:sz w:val="28"/>
          <w:szCs w:val="28"/>
          <w:lang w:val="uz-Cyrl-UZ"/>
        </w:rPr>
        <w:lastRenderedPageBreak/>
        <w:t>3. Kimyoviy muvozanat. Muvozanat konstantasini xisoblash - 2 soat.</w:t>
      </w:r>
    </w:p>
    <w:p w:rsidR="00CD371E" w:rsidRPr="00CD371E" w:rsidRDefault="00CD371E" w:rsidP="00CD371E">
      <w:pPr>
        <w:shd w:val="clear" w:color="auto" w:fill="FFFFFF"/>
        <w:ind w:right="-328"/>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D371E" w:rsidRPr="00CD371E" w:rsidRDefault="00CD371E" w:rsidP="00CD371E">
      <w:pPr>
        <w:widowControl w:val="0"/>
        <w:numPr>
          <w:ilvl w:val="0"/>
          <w:numId w:val="88"/>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36"/>
          <w:sz w:val="28"/>
          <w:szCs w:val="28"/>
          <w:lang w:val="uz-Cyrl-UZ"/>
        </w:rPr>
      </w:pPr>
      <w:r w:rsidRPr="00CD371E">
        <w:rPr>
          <w:rFonts w:ascii="Times New Roman" w:hAnsi="Times New Roman" w:cs="Times New Roman"/>
          <w:spacing w:val="-8"/>
          <w:sz w:val="28"/>
          <w:szCs w:val="28"/>
          <w:lang w:val="uz-Cyrl-UZ"/>
        </w:rPr>
        <w:t>Qanday holatga kimyoviy muvozanat holati deyiladi?</w:t>
      </w:r>
    </w:p>
    <w:p w:rsidR="00CD371E" w:rsidRPr="00CD371E" w:rsidRDefault="00CD371E" w:rsidP="00CD371E">
      <w:pPr>
        <w:widowControl w:val="0"/>
        <w:numPr>
          <w:ilvl w:val="0"/>
          <w:numId w:val="88"/>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16"/>
          <w:sz w:val="28"/>
          <w:szCs w:val="28"/>
          <w:lang w:val="uz-Cyrl-UZ"/>
        </w:rPr>
      </w:pPr>
      <w:r w:rsidRPr="00CD371E">
        <w:rPr>
          <w:rFonts w:ascii="Times New Roman" w:hAnsi="Times New Roman" w:cs="Times New Roman"/>
          <w:spacing w:val="-3"/>
          <w:sz w:val="28"/>
          <w:szCs w:val="28"/>
          <w:lang w:val="uz-Cyrl-UZ"/>
        </w:rPr>
        <w:t>Qanday reaksiyalar qaytar reaksiyalar deb ataladi?</w:t>
      </w:r>
    </w:p>
    <w:p w:rsidR="00CD371E" w:rsidRPr="00CD371E" w:rsidRDefault="00CD371E" w:rsidP="00CD371E">
      <w:pPr>
        <w:widowControl w:val="0"/>
        <w:numPr>
          <w:ilvl w:val="0"/>
          <w:numId w:val="88"/>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22"/>
          <w:sz w:val="28"/>
          <w:szCs w:val="28"/>
          <w:lang w:val="uz-Cyrl-UZ"/>
        </w:rPr>
      </w:pPr>
      <w:r w:rsidRPr="00CD371E">
        <w:rPr>
          <w:rFonts w:ascii="Times New Roman" w:hAnsi="Times New Roman" w:cs="Times New Roman"/>
          <w:spacing w:val="-5"/>
          <w:sz w:val="28"/>
          <w:szCs w:val="28"/>
          <w:lang w:val="uz-Cyrl-UZ"/>
        </w:rPr>
        <w:t>Massalar ta’siri qonunini izohlang.</w:t>
      </w:r>
    </w:p>
    <w:p w:rsidR="00CD371E" w:rsidRPr="00CD371E" w:rsidRDefault="00CD371E" w:rsidP="00CD371E">
      <w:pPr>
        <w:widowControl w:val="0"/>
        <w:numPr>
          <w:ilvl w:val="0"/>
          <w:numId w:val="88"/>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22"/>
          <w:sz w:val="28"/>
          <w:szCs w:val="28"/>
          <w:lang w:val="uz-Cyrl-UZ"/>
        </w:rPr>
      </w:pPr>
      <w:r w:rsidRPr="00CD371E">
        <w:rPr>
          <w:rFonts w:ascii="Times New Roman" w:hAnsi="Times New Roman" w:cs="Times New Roman"/>
          <w:spacing w:val="-9"/>
          <w:sz w:val="28"/>
          <w:szCs w:val="28"/>
          <w:lang w:val="uz-Cyrl-UZ"/>
        </w:rPr>
        <w:t>Muvozanat konstantasi qiymati nimani bildiradi?</w:t>
      </w:r>
    </w:p>
    <w:p w:rsidR="00CD371E" w:rsidRPr="00CD371E" w:rsidRDefault="00CD371E" w:rsidP="00CD371E">
      <w:pPr>
        <w:widowControl w:val="0"/>
        <w:numPr>
          <w:ilvl w:val="0"/>
          <w:numId w:val="88"/>
        </w:numPr>
        <w:shd w:val="clear" w:color="auto" w:fill="FFFFFF"/>
        <w:tabs>
          <w:tab w:val="left" w:pos="1041"/>
        </w:tabs>
        <w:autoSpaceDE w:val="0"/>
        <w:autoSpaceDN w:val="0"/>
        <w:adjustRightInd w:val="0"/>
        <w:spacing w:after="0" w:line="240" w:lineRule="auto"/>
        <w:ind w:left="725" w:right="-328"/>
        <w:rPr>
          <w:rFonts w:ascii="Times New Roman" w:hAnsi="Times New Roman" w:cs="Times New Roman"/>
          <w:spacing w:val="-22"/>
          <w:sz w:val="28"/>
          <w:szCs w:val="28"/>
          <w:lang w:val="uz-Cyrl-UZ"/>
        </w:rPr>
      </w:pPr>
      <w:r w:rsidRPr="00CD371E">
        <w:rPr>
          <w:rFonts w:ascii="Times New Roman" w:hAnsi="Times New Roman" w:cs="Times New Roman"/>
          <w:spacing w:val="-3"/>
          <w:sz w:val="28"/>
          <w:szCs w:val="28"/>
          <w:lang w:val="uz-Cyrl-UZ"/>
        </w:rPr>
        <w:t xml:space="preserve">Muvozanat konstantasini termodinamikasini keltirib </w:t>
      </w:r>
      <w:r w:rsidRPr="00CD371E">
        <w:rPr>
          <w:rFonts w:ascii="Times New Roman" w:hAnsi="Times New Roman" w:cs="Times New Roman"/>
          <w:sz w:val="28"/>
          <w:szCs w:val="28"/>
          <w:lang w:val="uz-Cyrl-UZ"/>
        </w:rPr>
        <w:t>chiqaring.</w:t>
      </w:r>
    </w:p>
    <w:p w:rsidR="00CD371E" w:rsidRPr="00CD371E" w:rsidRDefault="00CD371E" w:rsidP="00CD371E">
      <w:pPr>
        <w:widowControl w:val="0"/>
        <w:numPr>
          <w:ilvl w:val="0"/>
          <w:numId w:val="89"/>
        </w:numPr>
        <w:shd w:val="clear" w:color="auto" w:fill="FFFFFF"/>
        <w:tabs>
          <w:tab w:val="left" w:pos="1203"/>
        </w:tabs>
        <w:autoSpaceDE w:val="0"/>
        <w:autoSpaceDN w:val="0"/>
        <w:adjustRightInd w:val="0"/>
        <w:spacing w:before="14" w:after="0" w:line="240" w:lineRule="auto"/>
        <w:ind w:right="-328" w:firstLine="709"/>
        <w:jc w:val="both"/>
        <w:rPr>
          <w:rFonts w:ascii="Times New Roman" w:hAnsi="Times New Roman" w:cs="Times New Roman"/>
          <w:spacing w:val="-20"/>
          <w:sz w:val="28"/>
          <w:szCs w:val="28"/>
          <w:lang w:val="uz-Cyrl-UZ"/>
        </w:rPr>
      </w:pPr>
      <w:r w:rsidRPr="00CD371E">
        <w:rPr>
          <w:rFonts w:ascii="Times New Roman" w:hAnsi="Times New Roman" w:cs="Times New Roman"/>
          <w:spacing w:val="-11"/>
          <w:sz w:val="28"/>
          <w:szCs w:val="28"/>
          <w:lang w:val="uz-Cyrl-UZ"/>
        </w:rPr>
        <w:t xml:space="preserve">Muvozanat konstantasini reaksion aralashmadagi moddalarning </w:t>
      </w:r>
      <w:r w:rsidRPr="00CD371E">
        <w:rPr>
          <w:rFonts w:ascii="Times New Roman" w:hAnsi="Times New Roman" w:cs="Times New Roman"/>
          <w:spacing w:val="-9"/>
          <w:sz w:val="28"/>
          <w:szCs w:val="28"/>
          <w:lang w:val="uz-Cyrl-UZ"/>
        </w:rPr>
        <w:t>bosimi, konsentratsiyasi, molyar qismlari orqali ifodalash tenglamala</w:t>
      </w:r>
      <w:r w:rsidRPr="00CD371E">
        <w:rPr>
          <w:rFonts w:ascii="Times New Roman" w:hAnsi="Times New Roman" w:cs="Times New Roman"/>
          <w:sz w:val="28"/>
          <w:szCs w:val="28"/>
          <w:lang w:val="uz-Cyrl-UZ"/>
        </w:rPr>
        <w:t>rini keltiring.</w:t>
      </w:r>
    </w:p>
    <w:p w:rsidR="00CD371E" w:rsidRPr="00CD371E" w:rsidRDefault="00CD371E" w:rsidP="00CD371E">
      <w:pPr>
        <w:widowControl w:val="0"/>
        <w:numPr>
          <w:ilvl w:val="0"/>
          <w:numId w:val="89"/>
        </w:numPr>
        <w:shd w:val="clear" w:color="auto" w:fill="FFFFFF"/>
        <w:tabs>
          <w:tab w:val="left" w:pos="1203"/>
        </w:tabs>
        <w:autoSpaceDE w:val="0"/>
        <w:autoSpaceDN w:val="0"/>
        <w:adjustRightInd w:val="0"/>
        <w:spacing w:after="0" w:line="240" w:lineRule="auto"/>
        <w:ind w:right="-328" w:firstLine="709"/>
        <w:jc w:val="both"/>
        <w:rPr>
          <w:rFonts w:ascii="Times New Roman" w:hAnsi="Times New Roman" w:cs="Times New Roman"/>
          <w:spacing w:val="-15"/>
          <w:sz w:val="28"/>
          <w:szCs w:val="28"/>
          <w:lang w:val="uz-Cyrl-UZ"/>
        </w:rPr>
      </w:pPr>
      <w:r w:rsidRPr="00CD371E">
        <w:rPr>
          <w:rFonts w:ascii="Times New Roman" w:hAnsi="Times New Roman" w:cs="Times New Roman"/>
          <w:spacing w:val="-10"/>
          <w:sz w:val="28"/>
          <w:szCs w:val="28"/>
          <w:lang w:val="uz-Cyrl-UZ"/>
        </w:rPr>
        <w:t>Geterogen sistemalardagi kimyoviy reaksiyalarda muvozanat kon</w:t>
      </w:r>
      <w:r w:rsidRPr="00CD371E">
        <w:rPr>
          <w:rFonts w:ascii="Times New Roman" w:hAnsi="Times New Roman" w:cs="Times New Roman"/>
          <w:spacing w:val="-7"/>
          <w:sz w:val="28"/>
          <w:szCs w:val="28"/>
          <w:lang w:val="uz-Cyrl-UZ"/>
        </w:rPr>
        <w:t>stanta tenglamasi ko‘rinishi qanday bo‘lishini izohlang.</w:t>
      </w:r>
    </w:p>
    <w:p w:rsidR="00CD371E" w:rsidRPr="00CD371E" w:rsidRDefault="00CD371E" w:rsidP="00CD371E">
      <w:pPr>
        <w:widowControl w:val="0"/>
        <w:numPr>
          <w:ilvl w:val="0"/>
          <w:numId w:val="90"/>
        </w:numPr>
        <w:shd w:val="clear" w:color="auto" w:fill="FFFFFF"/>
        <w:tabs>
          <w:tab w:val="left" w:pos="1203"/>
        </w:tabs>
        <w:autoSpaceDE w:val="0"/>
        <w:autoSpaceDN w:val="0"/>
        <w:adjustRightInd w:val="0"/>
        <w:spacing w:before="5" w:after="0" w:line="240" w:lineRule="auto"/>
        <w:ind w:right="-328" w:firstLine="709"/>
        <w:jc w:val="both"/>
        <w:rPr>
          <w:rFonts w:ascii="Times New Roman" w:hAnsi="Times New Roman" w:cs="Times New Roman"/>
          <w:spacing w:val="-22"/>
          <w:sz w:val="28"/>
          <w:szCs w:val="28"/>
          <w:lang w:val="uz-Cyrl-UZ"/>
        </w:rPr>
      </w:pPr>
      <w:r w:rsidRPr="00CD371E">
        <w:rPr>
          <w:rFonts w:ascii="Times New Roman" w:hAnsi="Times New Roman" w:cs="Times New Roman"/>
          <w:spacing w:val="-7"/>
          <w:sz w:val="28"/>
          <w:szCs w:val="28"/>
          <w:lang w:val="uz-Cyrl-UZ"/>
        </w:rPr>
        <w:t>Vant-Goffning izoterma tenglamasini izohlang.</w:t>
      </w:r>
    </w:p>
    <w:p w:rsidR="00CD371E" w:rsidRPr="00CD371E" w:rsidRDefault="00CD371E" w:rsidP="00CD371E">
      <w:pPr>
        <w:widowControl w:val="0"/>
        <w:numPr>
          <w:ilvl w:val="0"/>
          <w:numId w:val="89"/>
        </w:numPr>
        <w:shd w:val="clear" w:color="auto" w:fill="FFFFFF"/>
        <w:tabs>
          <w:tab w:val="left" w:pos="1203"/>
        </w:tabs>
        <w:autoSpaceDE w:val="0"/>
        <w:autoSpaceDN w:val="0"/>
        <w:adjustRightInd w:val="0"/>
        <w:spacing w:after="0" w:line="240" w:lineRule="auto"/>
        <w:ind w:right="-328" w:firstLine="709"/>
        <w:jc w:val="both"/>
        <w:rPr>
          <w:rFonts w:ascii="Times New Roman" w:hAnsi="Times New Roman" w:cs="Times New Roman"/>
          <w:spacing w:val="-23"/>
          <w:sz w:val="28"/>
          <w:szCs w:val="28"/>
          <w:lang w:val="uz-Cyrl-UZ"/>
        </w:rPr>
      </w:pPr>
      <w:r w:rsidRPr="00CD371E">
        <w:rPr>
          <w:rFonts w:ascii="Times New Roman" w:hAnsi="Times New Roman" w:cs="Times New Roman"/>
          <w:spacing w:val="-7"/>
          <w:sz w:val="28"/>
          <w:szCs w:val="28"/>
          <w:lang w:val="uz-Cyrl-UZ"/>
        </w:rPr>
        <w:t xml:space="preserve">Izoxora va izobara tenglamalari orqali nimalarni aniqlash </w:t>
      </w:r>
      <w:r w:rsidRPr="00CD371E">
        <w:rPr>
          <w:rFonts w:ascii="Times New Roman" w:hAnsi="Times New Roman" w:cs="Times New Roman"/>
          <w:sz w:val="28"/>
          <w:szCs w:val="28"/>
          <w:lang w:val="uz-Cyrl-UZ"/>
        </w:rPr>
        <w:t>mumkin?</w:t>
      </w:r>
    </w:p>
    <w:p w:rsidR="00CD371E" w:rsidRPr="00CD371E" w:rsidRDefault="00CD371E" w:rsidP="00CD371E">
      <w:pPr>
        <w:widowControl w:val="0"/>
        <w:numPr>
          <w:ilvl w:val="0"/>
          <w:numId w:val="89"/>
        </w:numPr>
        <w:shd w:val="clear" w:color="auto" w:fill="FFFFFF"/>
        <w:tabs>
          <w:tab w:val="left" w:pos="1203"/>
        </w:tabs>
        <w:autoSpaceDE w:val="0"/>
        <w:autoSpaceDN w:val="0"/>
        <w:adjustRightInd w:val="0"/>
        <w:spacing w:after="0" w:line="240" w:lineRule="auto"/>
        <w:ind w:right="-328" w:firstLine="709"/>
        <w:jc w:val="both"/>
        <w:rPr>
          <w:rFonts w:ascii="Times New Roman" w:hAnsi="Times New Roman" w:cs="Times New Roman"/>
          <w:spacing w:val="-23"/>
          <w:sz w:val="28"/>
          <w:szCs w:val="28"/>
          <w:lang w:val="uz-Cyrl-UZ"/>
        </w:rPr>
      </w:pPr>
      <w:r w:rsidRPr="00CD371E">
        <w:rPr>
          <w:rFonts w:ascii="Times New Roman" w:hAnsi="Times New Roman" w:cs="Times New Roman"/>
          <w:spacing w:val="-7"/>
          <w:sz w:val="28"/>
          <w:szCs w:val="28"/>
          <w:lang w:val="uz-Cyrl-UZ"/>
        </w:rPr>
        <w:t>Muvozanatni siljishini izohlang. Le-SHatele prinsipi aso</w:t>
      </w:r>
      <w:r w:rsidRPr="00CD371E">
        <w:rPr>
          <w:rFonts w:ascii="Times New Roman" w:hAnsi="Times New Roman" w:cs="Times New Roman"/>
          <w:sz w:val="28"/>
          <w:szCs w:val="28"/>
          <w:lang w:val="uz-Cyrl-UZ"/>
        </w:rPr>
        <w:t>sida tushuntiring.</w:t>
      </w:r>
    </w:p>
    <w:p w:rsidR="00CD371E" w:rsidRPr="00CD371E" w:rsidRDefault="00CD371E" w:rsidP="00CD371E">
      <w:pPr>
        <w:shd w:val="clear" w:color="auto" w:fill="FFFFFF"/>
        <w:ind w:right="-329" w:firstLine="851"/>
        <w:jc w:val="both"/>
        <w:rPr>
          <w:rFonts w:ascii="Times New Roman" w:hAnsi="Times New Roman" w:cs="Times New Roman"/>
          <w:spacing w:val="-3"/>
          <w:sz w:val="28"/>
          <w:szCs w:val="28"/>
          <w:lang w:val="uz-Cyrl-UZ"/>
        </w:rPr>
      </w:pPr>
    </w:p>
    <w:p w:rsidR="00CD371E" w:rsidRPr="00CD371E" w:rsidRDefault="00CD371E" w:rsidP="00CD371E">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D371E" w:rsidRPr="00CD371E" w:rsidRDefault="00CD371E" w:rsidP="00CD371E">
      <w:pPr>
        <w:widowControl w:val="0"/>
        <w:numPr>
          <w:ilvl w:val="0"/>
          <w:numId w:val="91"/>
        </w:numPr>
        <w:shd w:val="clear" w:color="auto" w:fill="FFFFFF"/>
        <w:tabs>
          <w:tab w:val="left" w:pos="1110"/>
        </w:tabs>
        <w:autoSpaceDE w:val="0"/>
        <w:autoSpaceDN w:val="0"/>
        <w:adjustRightInd w:val="0"/>
        <w:spacing w:after="0" w:line="240" w:lineRule="auto"/>
        <w:ind w:right="-329" w:firstLine="754"/>
        <w:jc w:val="both"/>
        <w:rPr>
          <w:rFonts w:ascii="Times New Roman" w:hAnsi="Times New Roman" w:cs="Times New Roman"/>
          <w:spacing w:val="-32"/>
          <w:sz w:val="28"/>
          <w:szCs w:val="28"/>
          <w:lang w:val="uz-Cyrl-UZ"/>
        </w:rPr>
      </w:pPr>
      <w:r w:rsidRPr="00CD371E">
        <w:rPr>
          <w:rFonts w:ascii="Times New Roman" w:hAnsi="Times New Roman" w:cs="Times New Roman"/>
          <w:spacing w:val="-7"/>
          <w:sz w:val="28"/>
          <w:szCs w:val="28"/>
          <w:lang w:val="uz-Cyrl-UZ"/>
        </w:rPr>
        <w:t>823 K va 1,0133·10</w:t>
      </w:r>
      <w:r w:rsidRPr="00CD371E">
        <w:rPr>
          <w:rFonts w:ascii="Times New Roman" w:hAnsi="Times New Roman" w:cs="Times New Roman"/>
          <w:spacing w:val="-7"/>
          <w:sz w:val="28"/>
          <w:szCs w:val="28"/>
          <w:vertAlign w:val="superscript"/>
          <w:lang w:val="uz-Cyrl-UZ"/>
        </w:rPr>
        <w:t>5</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bosimda fosgenning uglerod oksidi va </w:t>
      </w:r>
      <w:r w:rsidRPr="00CD371E">
        <w:rPr>
          <w:rFonts w:ascii="Times New Roman" w:hAnsi="Times New Roman" w:cs="Times New Roman"/>
          <w:spacing w:val="-2"/>
          <w:sz w:val="28"/>
          <w:szCs w:val="28"/>
          <w:lang w:val="uz-Cyrl-UZ"/>
        </w:rPr>
        <w:t>xlorga dissotsialanish darajasi 77%. K</w:t>
      </w:r>
      <w:r w:rsidRPr="00CD371E">
        <w:rPr>
          <w:rFonts w:ascii="Times New Roman" w:hAnsi="Times New Roman" w:cs="Times New Roman"/>
          <w:spacing w:val="-2"/>
          <w:sz w:val="28"/>
          <w:szCs w:val="28"/>
          <w:vertAlign w:val="subscript"/>
          <w:lang w:val="uz-Cyrl-UZ"/>
        </w:rPr>
        <w:t>r</w:t>
      </w:r>
      <w:r w:rsidRPr="00CD371E">
        <w:rPr>
          <w:rFonts w:ascii="Times New Roman" w:hAnsi="Times New Roman" w:cs="Times New Roman"/>
          <w:spacing w:val="-2"/>
          <w:sz w:val="28"/>
          <w:szCs w:val="28"/>
          <w:lang w:val="uz-Cyrl-UZ"/>
        </w:rPr>
        <w:t xml:space="preserve"> va K</w:t>
      </w:r>
      <w:r w:rsidRPr="00CD371E">
        <w:rPr>
          <w:rFonts w:ascii="Times New Roman" w:hAnsi="Times New Roman" w:cs="Times New Roman"/>
          <w:spacing w:val="-2"/>
          <w:sz w:val="28"/>
          <w:szCs w:val="28"/>
          <w:vertAlign w:val="subscript"/>
          <w:lang w:val="uz-Cyrl-UZ"/>
        </w:rPr>
        <w:t>s</w:t>
      </w:r>
      <w:r w:rsidRPr="00CD371E">
        <w:rPr>
          <w:rFonts w:ascii="Times New Roman" w:hAnsi="Times New Roman" w:cs="Times New Roman"/>
          <w:spacing w:val="-2"/>
          <w:sz w:val="28"/>
          <w:szCs w:val="28"/>
          <w:lang w:val="uz-Cyrl-UZ"/>
        </w:rPr>
        <w:t xml:space="preserve"> topilsin.</w:t>
      </w:r>
    </w:p>
    <w:p w:rsidR="00CD371E" w:rsidRPr="00CD371E" w:rsidRDefault="00CD371E" w:rsidP="00CD371E">
      <w:pPr>
        <w:widowControl w:val="0"/>
        <w:numPr>
          <w:ilvl w:val="0"/>
          <w:numId w:val="91"/>
        </w:numPr>
        <w:shd w:val="clear" w:color="auto" w:fill="FFFFFF"/>
        <w:tabs>
          <w:tab w:val="left" w:pos="1110"/>
        </w:tabs>
        <w:autoSpaceDE w:val="0"/>
        <w:autoSpaceDN w:val="0"/>
        <w:adjustRightInd w:val="0"/>
        <w:spacing w:after="0" w:line="240" w:lineRule="auto"/>
        <w:ind w:right="-328" w:firstLine="753"/>
        <w:jc w:val="both"/>
        <w:rPr>
          <w:rFonts w:ascii="Times New Roman" w:hAnsi="Times New Roman" w:cs="Times New Roman"/>
          <w:spacing w:val="-15"/>
          <w:sz w:val="28"/>
          <w:szCs w:val="28"/>
          <w:lang w:val="uz-Cyrl-UZ"/>
        </w:rPr>
      </w:pPr>
      <w:r w:rsidRPr="00CD371E">
        <w:rPr>
          <w:rFonts w:ascii="Times New Roman" w:hAnsi="Times New Roman" w:cs="Times New Roman"/>
          <w:spacing w:val="-9"/>
          <w:sz w:val="28"/>
          <w:szCs w:val="28"/>
          <w:lang w:val="uz-Cyrl-UZ"/>
        </w:rPr>
        <w:t>444°S temperaturada N</w:t>
      </w:r>
      <w:r w:rsidRPr="00CD371E">
        <w:rPr>
          <w:rFonts w:ascii="Times New Roman" w:hAnsi="Times New Roman" w:cs="Times New Roman"/>
          <w:spacing w:val="-9"/>
          <w:sz w:val="28"/>
          <w:szCs w:val="28"/>
          <w:vertAlign w:val="subscript"/>
          <w:lang w:val="uz-Cyrl-UZ"/>
        </w:rPr>
        <w:t xml:space="preserve">2 </w:t>
      </w:r>
      <w:r w:rsidRPr="00CD371E">
        <w:rPr>
          <w:rFonts w:ascii="Times New Roman" w:hAnsi="Times New Roman" w:cs="Times New Roman"/>
          <w:spacing w:val="-9"/>
          <w:sz w:val="28"/>
          <w:szCs w:val="28"/>
          <w:lang w:val="uz-Cyrl-UZ"/>
        </w:rPr>
        <w:t xml:space="preserve">+ </w:t>
      </w:r>
      <w:r w:rsidRPr="00CD371E">
        <w:rPr>
          <w:rFonts w:ascii="Times New Roman" w:hAnsi="Times New Roman" w:cs="Times New Roman"/>
          <w:spacing w:val="-9"/>
          <w:sz w:val="28"/>
          <w:szCs w:val="28"/>
          <w:lang w:val="en-US"/>
        </w:rPr>
        <w:t>J</w:t>
      </w:r>
      <w:r w:rsidRPr="00CD371E">
        <w:rPr>
          <w:rFonts w:ascii="Times New Roman" w:hAnsi="Times New Roman" w:cs="Times New Roman"/>
          <w:spacing w:val="-9"/>
          <w:sz w:val="28"/>
          <w:szCs w:val="28"/>
          <w:vertAlign w:val="subscript"/>
          <w:lang w:val="uz-Cyrl-UZ"/>
        </w:rPr>
        <w:t>2</w:t>
      </w:r>
      <w:r w:rsidRPr="00CD371E">
        <w:rPr>
          <w:rFonts w:ascii="Times New Roman" w:hAnsi="Times New Roman" w:cs="Times New Roman"/>
          <w:spacing w:val="-9"/>
          <w:sz w:val="28"/>
          <w:szCs w:val="28"/>
          <w:lang w:val="uz-Cyrl-UZ"/>
        </w:rPr>
        <w:t xml:space="preserve"> = 2N</w:t>
      </w:r>
      <w:r w:rsidRPr="00CD371E">
        <w:rPr>
          <w:rFonts w:ascii="Times New Roman" w:hAnsi="Times New Roman" w:cs="Times New Roman"/>
          <w:spacing w:val="-9"/>
          <w:sz w:val="28"/>
          <w:szCs w:val="28"/>
          <w:lang w:val="en-US"/>
        </w:rPr>
        <w:t>J</w:t>
      </w:r>
      <w:r w:rsidRPr="00CD371E">
        <w:rPr>
          <w:rFonts w:ascii="Times New Roman" w:hAnsi="Times New Roman" w:cs="Times New Roman"/>
          <w:spacing w:val="-9"/>
          <w:sz w:val="28"/>
          <w:szCs w:val="28"/>
          <w:lang w:val="uz-Cyrl-UZ"/>
        </w:rPr>
        <w:t xml:space="preserve"> reaksiya uchun muvozanat kon</w:t>
      </w:r>
      <w:r w:rsidRPr="00CD371E">
        <w:rPr>
          <w:rFonts w:ascii="Times New Roman" w:hAnsi="Times New Roman" w:cs="Times New Roman"/>
          <w:spacing w:val="-7"/>
          <w:sz w:val="28"/>
          <w:szCs w:val="28"/>
          <w:lang w:val="uz-Cyrl-UZ"/>
        </w:rPr>
        <w:t>stantasi K</w:t>
      </w:r>
      <w:r w:rsidRPr="00CD371E">
        <w:rPr>
          <w:rFonts w:ascii="Times New Roman" w:hAnsi="Times New Roman" w:cs="Times New Roman"/>
          <w:spacing w:val="-7"/>
          <w:sz w:val="28"/>
          <w:szCs w:val="28"/>
          <w:vertAlign w:val="subscript"/>
          <w:lang w:val="en-US"/>
        </w:rPr>
        <w:t>p</w:t>
      </w:r>
      <w:r w:rsidRPr="00CD371E">
        <w:rPr>
          <w:rFonts w:ascii="Times New Roman" w:hAnsi="Times New Roman" w:cs="Times New Roman"/>
          <w:spacing w:val="-7"/>
          <w:sz w:val="28"/>
          <w:szCs w:val="28"/>
          <w:lang w:val="uz-Cyrl-UZ"/>
        </w:rPr>
        <w:t>=K</w:t>
      </w:r>
      <w:r w:rsidRPr="00CD371E">
        <w:rPr>
          <w:rFonts w:ascii="Times New Roman" w:hAnsi="Times New Roman" w:cs="Times New Roman"/>
          <w:spacing w:val="-7"/>
          <w:sz w:val="28"/>
          <w:szCs w:val="28"/>
          <w:vertAlign w:val="subscript"/>
          <w:lang w:val="en-US"/>
        </w:rPr>
        <w:t>c</w:t>
      </w:r>
      <w:r w:rsidRPr="00CD371E">
        <w:rPr>
          <w:rFonts w:ascii="Times New Roman" w:hAnsi="Times New Roman" w:cs="Times New Roman"/>
          <w:spacing w:val="-7"/>
          <w:sz w:val="28"/>
          <w:szCs w:val="28"/>
          <w:lang w:val="uz-Cyrl-UZ"/>
        </w:rPr>
        <w:t>=50. Moddalarning quyida berilgan boshlang‘ich konsen</w:t>
      </w:r>
      <w:r w:rsidRPr="00CD371E">
        <w:rPr>
          <w:rFonts w:ascii="Times New Roman" w:hAnsi="Times New Roman" w:cs="Times New Roman"/>
          <w:spacing w:val="-5"/>
          <w:sz w:val="28"/>
          <w:szCs w:val="28"/>
          <w:lang w:val="uz-Cyrl-UZ"/>
        </w:rPr>
        <w:t>tratsiyalari asosida shu temperaturada reaksiyaning yo‘nalishi topilsin:</w:t>
      </w:r>
    </w:p>
    <w:p w:rsidR="00CD371E" w:rsidRPr="00CD371E" w:rsidRDefault="00CD371E" w:rsidP="00CD371E">
      <w:pPr>
        <w:shd w:val="clear" w:color="auto" w:fill="FFFFFF"/>
        <w:spacing w:before="5"/>
        <w:ind w:left="223" w:right="-328"/>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t>Sn</w:t>
      </w:r>
      <w:r w:rsidRPr="00CD371E">
        <w:rPr>
          <w:rFonts w:ascii="Times New Roman" w:hAnsi="Times New Roman" w:cs="Times New Roman"/>
          <w:spacing w:val="-3"/>
          <w:sz w:val="28"/>
          <w:szCs w:val="28"/>
          <w:vertAlign w:val="subscript"/>
          <w:lang w:val="uz-Cyrl-UZ"/>
        </w:rPr>
        <w:t>2</w:t>
      </w:r>
      <w:r w:rsidRPr="00CD371E">
        <w:rPr>
          <w:rFonts w:ascii="Times New Roman" w:hAnsi="Times New Roman" w:cs="Times New Roman"/>
          <w:spacing w:val="-3"/>
          <w:sz w:val="28"/>
          <w:szCs w:val="28"/>
          <w:lang w:val="uz-Cyrl-UZ"/>
        </w:rPr>
        <w:t xml:space="preserve"> = 2 kmol / m</w:t>
      </w:r>
      <w:r w:rsidRPr="00CD371E">
        <w:rPr>
          <w:rFonts w:ascii="Times New Roman" w:hAnsi="Times New Roman" w:cs="Times New Roman"/>
          <w:spacing w:val="-3"/>
          <w:sz w:val="28"/>
          <w:szCs w:val="28"/>
          <w:vertAlign w:val="superscript"/>
          <w:lang w:val="uz-Cyrl-UZ"/>
        </w:rPr>
        <w:t>3</w:t>
      </w:r>
      <w:r w:rsidRPr="00CD371E">
        <w:rPr>
          <w:rFonts w:ascii="Times New Roman" w:hAnsi="Times New Roman" w:cs="Times New Roman"/>
          <w:spacing w:val="-3"/>
          <w:sz w:val="28"/>
          <w:szCs w:val="28"/>
          <w:lang w:val="uz-Cyrl-UZ"/>
        </w:rPr>
        <w:t>;    CJ</w:t>
      </w:r>
      <w:r w:rsidRPr="00CD371E">
        <w:rPr>
          <w:rFonts w:ascii="Times New Roman" w:hAnsi="Times New Roman" w:cs="Times New Roman"/>
          <w:spacing w:val="-3"/>
          <w:sz w:val="28"/>
          <w:szCs w:val="28"/>
          <w:vertAlign w:val="subscript"/>
          <w:lang w:val="uz-Cyrl-UZ"/>
        </w:rPr>
        <w:t>2</w:t>
      </w:r>
      <w:r w:rsidRPr="00CD371E">
        <w:rPr>
          <w:rFonts w:ascii="Times New Roman" w:hAnsi="Times New Roman" w:cs="Times New Roman"/>
          <w:spacing w:val="-3"/>
          <w:sz w:val="28"/>
          <w:szCs w:val="28"/>
          <w:lang w:val="uz-Cyrl-UZ"/>
        </w:rPr>
        <w:t xml:space="preserve"> = 5 kmol / m</w:t>
      </w:r>
      <w:r w:rsidRPr="00CD371E">
        <w:rPr>
          <w:rFonts w:ascii="Times New Roman" w:hAnsi="Times New Roman" w:cs="Times New Roman"/>
          <w:spacing w:val="-3"/>
          <w:sz w:val="28"/>
          <w:szCs w:val="28"/>
          <w:vertAlign w:val="superscript"/>
          <w:lang w:val="uz-Cyrl-UZ"/>
        </w:rPr>
        <w:t>3</w:t>
      </w:r>
      <w:r w:rsidRPr="00CD371E">
        <w:rPr>
          <w:rFonts w:ascii="Times New Roman" w:hAnsi="Times New Roman" w:cs="Times New Roman"/>
          <w:spacing w:val="-3"/>
          <w:sz w:val="28"/>
          <w:szCs w:val="28"/>
          <w:lang w:val="uz-Cyrl-UZ"/>
        </w:rPr>
        <w:t>;       S</w:t>
      </w:r>
      <w:r w:rsidRPr="00CD371E">
        <w:rPr>
          <w:rFonts w:ascii="Times New Roman" w:hAnsi="Times New Roman" w:cs="Times New Roman"/>
          <w:spacing w:val="-3"/>
          <w:sz w:val="28"/>
          <w:szCs w:val="28"/>
          <w:vertAlign w:val="subscript"/>
          <w:lang w:val="uz-Cyrl-UZ"/>
        </w:rPr>
        <w:t xml:space="preserve">HJ </w:t>
      </w:r>
      <w:r w:rsidRPr="00CD371E">
        <w:rPr>
          <w:rFonts w:ascii="Times New Roman" w:hAnsi="Times New Roman" w:cs="Times New Roman"/>
          <w:spacing w:val="-3"/>
          <w:sz w:val="28"/>
          <w:szCs w:val="28"/>
          <w:lang w:val="uz-Cyrl-UZ"/>
        </w:rPr>
        <w:t>= 10 kmol/m</w:t>
      </w:r>
      <w:r w:rsidRPr="00CD371E">
        <w:rPr>
          <w:rFonts w:ascii="Times New Roman" w:hAnsi="Times New Roman" w:cs="Times New Roman"/>
          <w:spacing w:val="-3"/>
          <w:sz w:val="28"/>
          <w:szCs w:val="28"/>
          <w:vertAlign w:val="superscript"/>
          <w:lang w:val="uz-Cyrl-UZ"/>
        </w:rPr>
        <w:t>3</w:t>
      </w:r>
      <w:r w:rsidRPr="00CD371E">
        <w:rPr>
          <w:rFonts w:ascii="Times New Roman" w:hAnsi="Times New Roman" w:cs="Times New Roman"/>
          <w:spacing w:val="-3"/>
          <w:sz w:val="28"/>
          <w:szCs w:val="28"/>
          <w:lang w:val="uz-Cyrl-UZ"/>
        </w:rPr>
        <w:t>.</w:t>
      </w:r>
    </w:p>
    <w:p w:rsidR="00CD371E" w:rsidRPr="00CD371E" w:rsidRDefault="00CD371E" w:rsidP="00CD371E">
      <w:pPr>
        <w:widowControl w:val="0"/>
        <w:numPr>
          <w:ilvl w:val="0"/>
          <w:numId w:val="92"/>
        </w:numPr>
        <w:shd w:val="clear" w:color="auto" w:fill="FFFFFF"/>
        <w:tabs>
          <w:tab w:val="left" w:pos="1110"/>
        </w:tabs>
        <w:autoSpaceDE w:val="0"/>
        <w:autoSpaceDN w:val="0"/>
        <w:adjustRightInd w:val="0"/>
        <w:spacing w:after="0" w:line="240" w:lineRule="auto"/>
        <w:ind w:right="-328" w:firstLine="753"/>
        <w:jc w:val="both"/>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Agar gazlarning muvozanatdagi aralashmasida 39% SO</w:t>
      </w:r>
      <w:r w:rsidRPr="00CD371E">
        <w:rPr>
          <w:rFonts w:ascii="Times New Roman" w:hAnsi="Times New Roman" w:cs="Times New Roman"/>
          <w:spacing w:val="-7"/>
          <w:sz w:val="28"/>
          <w:szCs w:val="28"/>
          <w:vertAlign w:val="subscript"/>
          <w:lang w:val="en-US"/>
        </w:rPr>
        <w:t>2</w:t>
      </w:r>
      <w:r w:rsidRPr="00CD371E">
        <w:rPr>
          <w:rFonts w:ascii="Times New Roman" w:hAnsi="Times New Roman" w:cs="Times New Roman"/>
          <w:spacing w:val="-7"/>
          <w:sz w:val="28"/>
          <w:szCs w:val="28"/>
          <w:lang w:val="uz-Cyrl-UZ"/>
        </w:rPr>
        <w:t xml:space="preserve"> bo‘lsa, </w:t>
      </w:r>
      <w:r w:rsidRPr="00CD371E">
        <w:rPr>
          <w:rFonts w:ascii="Times New Roman" w:hAnsi="Times New Roman" w:cs="Times New Roman"/>
          <w:spacing w:val="-6"/>
          <w:sz w:val="28"/>
          <w:szCs w:val="28"/>
          <w:lang w:val="uz-Cyrl-UZ"/>
        </w:rPr>
        <w:t>G‘eO</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SO = G‘e</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SO</w:t>
      </w:r>
      <w:r w:rsidRPr="00CD371E">
        <w:rPr>
          <w:rFonts w:ascii="Times New Roman" w:hAnsi="Times New Roman" w:cs="Times New Roman"/>
          <w:spacing w:val="-6"/>
          <w:sz w:val="28"/>
          <w:szCs w:val="28"/>
          <w:vertAlign w:val="subscript"/>
          <w:lang w:val="en-US"/>
        </w:rPr>
        <w:t>2</w:t>
      </w:r>
      <w:r w:rsidRPr="00CD371E">
        <w:rPr>
          <w:rFonts w:ascii="Times New Roman" w:hAnsi="Times New Roman" w:cs="Times New Roman"/>
          <w:spacing w:val="-6"/>
          <w:sz w:val="28"/>
          <w:szCs w:val="28"/>
          <w:lang w:val="uz-Cyrl-UZ"/>
        </w:rPr>
        <w:t xml:space="preserve"> reaksiyaning 1000 K da va 1,0133 ·10</w:t>
      </w:r>
      <w:r w:rsidRPr="00CD371E">
        <w:rPr>
          <w:rFonts w:ascii="Times New Roman" w:hAnsi="Times New Roman" w:cs="Times New Roman"/>
          <w:spacing w:val="-6"/>
          <w:sz w:val="28"/>
          <w:szCs w:val="28"/>
          <w:vertAlign w:val="superscript"/>
          <w:lang w:val="uz-Cyrl-UZ"/>
        </w:rPr>
        <w:t>5</w:t>
      </w:r>
      <w:r w:rsidRPr="00CD371E">
        <w:rPr>
          <w:rFonts w:ascii="Times New Roman" w:hAnsi="Times New Roman" w:cs="Times New Roman"/>
          <w:spacing w:val="-6"/>
          <w:sz w:val="28"/>
          <w:szCs w:val="28"/>
          <w:lang w:val="uz-Cyrl-UZ"/>
        </w:rPr>
        <w:t xml:space="preserve"> N/m</w:t>
      </w:r>
      <w:r w:rsidRPr="00CD371E">
        <w:rPr>
          <w:rFonts w:ascii="Times New Roman" w:hAnsi="Times New Roman" w:cs="Times New Roman"/>
          <w:spacing w:val="-6"/>
          <w:sz w:val="28"/>
          <w:szCs w:val="28"/>
          <w:vertAlign w:val="superscript"/>
          <w:lang w:val="uz-Cyrl-UZ"/>
        </w:rPr>
        <w:t>2</w:t>
      </w:r>
      <w:r w:rsidRPr="00CD371E">
        <w:rPr>
          <w:rFonts w:ascii="Times New Roman" w:hAnsi="Times New Roman" w:cs="Times New Roman"/>
          <w:spacing w:val="-6"/>
          <w:sz w:val="28"/>
          <w:szCs w:val="28"/>
          <w:lang w:val="uz-Cyrl-UZ"/>
        </w:rPr>
        <w:t xml:space="preserve"> bosimda </w:t>
      </w:r>
      <w:r w:rsidRPr="00CD371E">
        <w:rPr>
          <w:rFonts w:ascii="Times New Roman" w:hAnsi="Times New Roman" w:cs="Times New Roman"/>
          <w:sz w:val="28"/>
          <w:szCs w:val="28"/>
          <w:lang w:val="uz-Cyrl-UZ"/>
        </w:rPr>
        <w:t>muvozanat konstantasi topilsin.</w:t>
      </w:r>
    </w:p>
    <w:p w:rsidR="00CD371E" w:rsidRPr="00CD371E" w:rsidRDefault="00CD371E" w:rsidP="00CD371E">
      <w:pPr>
        <w:widowControl w:val="0"/>
        <w:numPr>
          <w:ilvl w:val="0"/>
          <w:numId w:val="92"/>
        </w:numPr>
        <w:shd w:val="clear" w:color="auto" w:fill="FFFFFF"/>
        <w:tabs>
          <w:tab w:val="left" w:pos="1110"/>
        </w:tabs>
        <w:autoSpaceDE w:val="0"/>
        <w:autoSpaceDN w:val="0"/>
        <w:adjustRightInd w:val="0"/>
        <w:spacing w:after="0" w:line="240" w:lineRule="auto"/>
        <w:ind w:right="-328" w:firstLine="753"/>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767 K temperaturada va 9,899·10</w:t>
      </w:r>
      <w:r w:rsidRPr="00CD371E">
        <w:rPr>
          <w:rFonts w:ascii="Times New Roman" w:hAnsi="Times New Roman" w:cs="Times New Roman"/>
          <w:spacing w:val="-7"/>
          <w:sz w:val="28"/>
          <w:szCs w:val="28"/>
          <w:vertAlign w:val="superscript"/>
          <w:lang w:val="uz-Cyrl-UZ"/>
        </w:rPr>
        <w:t>4</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bosimda azot (</w:t>
      </w:r>
      <w:r w:rsidRPr="00CD371E">
        <w:rPr>
          <w:rFonts w:ascii="Times New Roman" w:hAnsi="Times New Roman" w:cs="Times New Roman"/>
          <w:spacing w:val="-7"/>
          <w:sz w:val="28"/>
          <w:szCs w:val="28"/>
          <w:lang w:val="en-US"/>
        </w:rPr>
        <w:t>-IV-</w:t>
      </w:r>
      <w:r w:rsidRPr="00CD371E">
        <w:rPr>
          <w:rFonts w:ascii="Times New Roman" w:hAnsi="Times New Roman" w:cs="Times New Roman"/>
          <w:spacing w:val="-7"/>
          <w:sz w:val="28"/>
          <w:szCs w:val="28"/>
          <w:lang w:val="uz-Cyrl-UZ"/>
        </w:rPr>
        <w:t>)</w:t>
      </w:r>
      <w:r w:rsidRPr="00CD371E">
        <w:rPr>
          <w:rFonts w:ascii="Times New Roman" w:hAnsi="Times New Roman" w:cs="Times New Roman"/>
          <w:spacing w:val="-7"/>
          <w:sz w:val="28"/>
          <w:szCs w:val="28"/>
          <w:lang w:val="en-US"/>
        </w:rPr>
        <w:t xml:space="preserve"> </w:t>
      </w:r>
      <w:r w:rsidRPr="00CD371E">
        <w:rPr>
          <w:rFonts w:ascii="Times New Roman" w:hAnsi="Times New Roman" w:cs="Times New Roman"/>
          <w:spacing w:val="-7"/>
          <w:sz w:val="28"/>
          <w:szCs w:val="28"/>
          <w:lang w:val="uz-Cyrl-UZ"/>
        </w:rPr>
        <w:t xml:space="preserve">oksidi </w:t>
      </w:r>
      <w:r w:rsidRPr="00CD371E">
        <w:rPr>
          <w:rFonts w:ascii="Times New Roman" w:hAnsi="Times New Roman" w:cs="Times New Roman"/>
          <w:spacing w:val="-4"/>
          <w:sz w:val="28"/>
          <w:szCs w:val="28"/>
          <w:lang w:val="uz-Cyrl-UZ"/>
        </w:rPr>
        <w:t>2</w:t>
      </w:r>
      <w:r w:rsidRPr="00CD371E">
        <w:rPr>
          <w:rFonts w:ascii="Times New Roman" w:hAnsi="Times New Roman" w:cs="Times New Roman"/>
          <w:spacing w:val="-4"/>
          <w:sz w:val="28"/>
          <w:szCs w:val="28"/>
          <w:lang w:val="en-US"/>
        </w:rPr>
        <w:t>NO</w:t>
      </w:r>
      <w:r w:rsidRPr="00CD371E">
        <w:rPr>
          <w:rFonts w:ascii="Times New Roman" w:hAnsi="Times New Roman" w:cs="Times New Roman"/>
          <w:spacing w:val="-4"/>
          <w:sz w:val="28"/>
          <w:szCs w:val="28"/>
          <w:vertAlign w:val="subscript"/>
          <w:lang w:val="en-US"/>
        </w:rPr>
        <w:t>2</w:t>
      </w:r>
      <w:r w:rsidRPr="00CD371E">
        <w:rPr>
          <w:rFonts w:ascii="Times New Roman" w:hAnsi="Times New Roman" w:cs="Times New Roman"/>
          <w:spacing w:val="-4"/>
          <w:sz w:val="28"/>
          <w:szCs w:val="28"/>
          <w:lang w:val="uz-Cyrl-UZ"/>
        </w:rPr>
        <w:t xml:space="preserve"> = 2</w:t>
      </w:r>
      <w:r w:rsidRPr="00CD371E">
        <w:rPr>
          <w:rFonts w:ascii="Times New Roman" w:hAnsi="Times New Roman" w:cs="Times New Roman"/>
          <w:spacing w:val="-4"/>
          <w:sz w:val="28"/>
          <w:szCs w:val="28"/>
          <w:lang w:val="en-US"/>
        </w:rPr>
        <w:t>N</w:t>
      </w:r>
      <w:r w:rsidRPr="00CD371E">
        <w:rPr>
          <w:rFonts w:ascii="Times New Roman" w:hAnsi="Times New Roman" w:cs="Times New Roman"/>
          <w:spacing w:val="-4"/>
          <w:sz w:val="28"/>
          <w:szCs w:val="28"/>
          <w:lang w:val="uz-Cyrl-UZ"/>
        </w:rPr>
        <w:t>O + O</w:t>
      </w:r>
      <w:r w:rsidRPr="00CD371E">
        <w:rPr>
          <w:rFonts w:ascii="Times New Roman" w:hAnsi="Times New Roman" w:cs="Times New Roman"/>
          <w:spacing w:val="-4"/>
          <w:sz w:val="28"/>
          <w:szCs w:val="28"/>
          <w:vertAlign w:val="subscript"/>
          <w:lang w:val="en-US"/>
        </w:rPr>
        <w:t>2</w:t>
      </w:r>
      <w:r w:rsidRPr="00CD371E">
        <w:rPr>
          <w:rFonts w:ascii="Times New Roman" w:hAnsi="Times New Roman" w:cs="Times New Roman"/>
          <w:spacing w:val="-4"/>
          <w:sz w:val="28"/>
          <w:szCs w:val="28"/>
          <w:lang w:val="uz-Cyrl-UZ"/>
        </w:rPr>
        <w:t xml:space="preserve"> tenglama bo‘yicha 56,5% ga dissotsiyalanadi. </w:t>
      </w:r>
      <w:r w:rsidRPr="00CD371E">
        <w:rPr>
          <w:rFonts w:ascii="Times New Roman" w:hAnsi="Times New Roman" w:cs="Times New Roman"/>
          <w:spacing w:val="-2"/>
          <w:sz w:val="28"/>
          <w:szCs w:val="28"/>
          <w:lang w:val="uz-Cyrl-UZ"/>
        </w:rPr>
        <w:t>K</w:t>
      </w:r>
      <w:r w:rsidRPr="00CD371E">
        <w:rPr>
          <w:rFonts w:ascii="Times New Roman" w:hAnsi="Times New Roman" w:cs="Times New Roman"/>
          <w:spacing w:val="-2"/>
          <w:sz w:val="28"/>
          <w:szCs w:val="28"/>
          <w:vertAlign w:val="subscript"/>
          <w:lang w:val="uz-Cyrl-UZ"/>
        </w:rPr>
        <w:t>r</w:t>
      </w:r>
      <w:r w:rsidRPr="00CD371E">
        <w:rPr>
          <w:rFonts w:ascii="Times New Roman" w:hAnsi="Times New Roman" w:cs="Times New Roman"/>
          <w:spacing w:val="-2"/>
          <w:sz w:val="28"/>
          <w:szCs w:val="28"/>
          <w:lang w:val="uz-Cyrl-UZ"/>
        </w:rPr>
        <w:t xml:space="preserve"> va K</w:t>
      </w:r>
      <w:r w:rsidRPr="00CD371E">
        <w:rPr>
          <w:rFonts w:ascii="Times New Roman" w:hAnsi="Times New Roman" w:cs="Times New Roman"/>
          <w:spacing w:val="-2"/>
          <w:sz w:val="28"/>
          <w:szCs w:val="28"/>
          <w:vertAlign w:val="subscript"/>
          <w:lang w:val="uz-Cyrl-UZ"/>
        </w:rPr>
        <w:t>s</w:t>
      </w:r>
      <w:r w:rsidRPr="00CD371E">
        <w:rPr>
          <w:rFonts w:ascii="Times New Roman" w:hAnsi="Times New Roman" w:cs="Times New Roman"/>
          <w:spacing w:val="-2"/>
          <w:sz w:val="28"/>
          <w:szCs w:val="28"/>
          <w:lang w:val="uz-Cyrl-UZ"/>
        </w:rPr>
        <w:t xml:space="preserve"> topilsin</w:t>
      </w:r>
      <w:r w:rsidRPr="00CD371E">
        <w:rPr>
          <w:rFonts w:ascii="Times New Roman" w:hAnsi="Times New Roman" w:cs="Times New Roman"/>
          <w:sz w:val="28"/>
          <w:szCs w:val="28"/>
          <w:lang w:val="uz-Cyrl-UZ"/>
        </w:rPr>
        <w:t>.</w:t>
      </w:r>
    </w:p>
    <w:p w:rsidR="00CD371E" w:rsidRPr="00CD371E" w:rsidRDefault="00CD371E" w:rsidP="00CD371E">
      <w:pPr>
        <w:pStyle w:val="a9"/>
        <w:widowControl w:val="0"/>
        <w:numPr>
          <w:ilvl w:val="0"/>
          <w:numId w:val="92"/>
        </w:numPr>
        <w:shd w:val="clear" w:color="auto" w:fill="FFFFFF"/>
        <w:tabs>
          <w:tab w:val="left" w:pos="1110"/>
        </w:tabs>
        <w:autoSpaceDE w:val="0"/>
        <w:autoSpaceDN w:val="0"/>
        <w:adjustRightInd w:val="0"/>
        <w:spacing w:after="0" w:line="240" w:lineRule="auto"/>
        <w:ind w:left="720" w:right="-328"/>
        <w:jc w:val="both"/>
        <w:rPr>
          <w:rFonts w:ascii="Times New Roman" w:hAnsi="Times New Roman"/>
          <w:spacing w:val="-20"/>
          <w:sz w:val="28"/>
          <w:szCs w:val="28"/>
          <w:lang w:val="uz-Cyrl-UZ"/>
        </w:rPr>
      </w:pPr>
      <w:r w:rsidRPr="00CD371E">
        <w:rPr>
          <w:rFonts w:ascii="Times New Roman" w:hAnsi="Times New Roman"/>
          <w:spacing w:val="-5"/>
          <w:sz w:val="28"/>
          <w:szCs w:val="28"/>
          <w:lang w:val="uz-Cyrl-UZ"/>
        </w:rPr>
        <w:t>N</w:t>
      </w:r>
      <w:r w:rsidRPr="00CD371E">
        <w:rPr>
          <w:rFonts w:ascii="Times New Roman" w:hAnsi="Times New Roman"/>
          <w:spacing w:val="-5"/>
          <w:sz w:val="28"/>
          <w:szCs w:val="28"/>
          <w:vertAlign w:val="subscript"/>
          <w:lang w:val="uz-Cyrl-UZ"/>
        </w:rPr>
        <w:t>2</w:t>
      </w:r>
      <w:r w:rsidRPr="00CD371E">
        <w:rPr>
          <w:rFonts w:ascii="Times New Roman" w:hAnsi="Times New Roman"/>
          <w:spacing w:val="-5"/>
          <w:sz w:val="28"/>
          <w:szCs w:val="28"/>
          <w:lang w:val="uz-Cyrl-UZ"/>
        </w:rPr>
        <w:t xml:space="preserve"> + Z</w:t>
      </w:r>
      <w:r w:rsidRPr="00CD371E">
        <w:rPr>
          <w:rFonts w:ascii="Times New Roman" w:hAnsi="Times New Roman"/>
          <w:spacing w:val="-5"/>
          <w:sz w:val="28"/>
          <w:szCs w:val="28"/>
          <w:lang w:val="en-US"/>
        </w:rPr>
        <w:t>H</w:t>
      </w:r>
      <w:r w:rsidRPr="00CD371E">
        <w:rPr>
          <w:rFonts w:ascii="Times New Roman" w:hAnsi="Times New Roman"/>
          <w:spacing w:val="-5"/>
          <w:sz w:val="28"/>
          <w:szCs w:val="28"/>
          <w:vertAlign w:val="subscript"/>
          <w:lang w:val="en-US"/>
        </w:rPr>
        <w:t>2</w:t>
      </w:r>
      <w:r w:rsidRPr="00CD371E">
        <w:rPr>
          <w:rFonts w:ascii="Times New Roman" w:hAnsi="Times New Roman"/>
          <w:spacing w:val="-5"/>
          <w:sz w:val="28"/>
          <w:szCs w:val="28"/>
          <w:lang w:val="uz-Cyrl-UZ"/>
        </w:rPr>
        <w:t xml:space="preserve"> = 2</w:t>
      </w:r>
      <w:r w:rsidRPr="00CD371E">
        <w:rPr>
          <w:rFonts w:ascii="Times New Roman" w:hAnsi="Times New Roman"/>
          <w:spacing w:val="-5"/>
          <w:sz w:val="28"/>
          <w:szCs w:val="28"/>
          <w:lang w:val="en-US"/>
        </w:rPr>
        <w:t>NH</w:t>
      </w:r>
      <w:r w:rsidRPr="00CD371E">
        <w:rPr>
          <w:rFonts w:ascii="Times New Roman" w:hAnsi="Times New Roman"/>
          <w:spacing w:val="-5"/>
          <w:sz w:val="28"/>
          <w:szCs w:val="28"/>
          <w:vertAlign w:val="subscript"/>
          <w:lang w:val="en-US"/>
        </w:rPr>
        <w:t>3</w:t>
      </w:r>
      <w:r w:rsidRPr="00CD371E">
        <w:rPr>
          <w:rFonts w:ascii="Times New Roman" w:hAnsi="Times New Roman"/>
          <w:spacing w:val="-5"/>
          <w:sz w:val="28"/>
          <w:szCs w:val="28"/>
          <w:lang w:val="uz-Cyrl-UZ"/>
        </w:rPr>
        <w:t xml:space="preserve"> reaksiyaning 623 K temperaturada muvozanat </w:t>
      </w:r>
      <w:r w:rsidRPr="00CD371E">
        <w:rPr>
          <w:rFonts w:ascii="Times New Roman" w:hAnsi="Times New Roman"/>
          <w:spacing w:val="-6"/>
          <w:sz w:val="28"/>
          <w:szCs w:val="28"/>
          <w:lang w:val="uz-Cyrl-UZ"/>
        </w:rPr>
        <w:t>konstantasi K</w:t>
      </w:r>
      <w:r w:rsidRPr="00CD371E">
        <w:rPr>
          <w:rFonts w:ascii="Times New Roman" w:hAnsi="Times New Roman"/>
          <w:spacing w:val="-6"/>
          <w:sz w:val="28"/>
          <w:szCs w:val="28"/>
          <w:vertAlign w:val="subscript"/>
          <w:lang w:val="en-US"/>
        </w:rPr>
        <w:t>p</w:t>
      </w:r>
      <w:r w:rsidRPr="00CD371E">
        <w:rPr>
          <w:rFonts w:ascii="Times New Roman" w:hAnsi="Times New Roman"/>
          <w:spacing w:val="-6"/>
          <w:sz w:val="28"/>
          <w:szCs w:val="28"/>
          <w:lang w:val="uz-Cyrl-UZ"/>
        </w:rPr>
        <w:t xml:space="preserve"> = 2,32·10</w:t>
      </w:r>
      <w:r w:rsidRPr="00CD371E">
        <w:rPr>
          <w:rFonts w:ascii="Times New Roman" w:hAnsi="Times New Roman"/>
          <w:spacing w:val="-6"/>
          <w:sz w:val="28"/>
          <w:szCs w:val="28"/>
          <w:vertAlign w:val="superscript"/>
          <w:lang w:val="en-US"/>
        </w:rPr>
        <w:t>-13</w:t>
      </w:r>
      <w:r w:rsidRPr="00CD371E">
        <w:rPr>
          <w:rFonts w:ascii="Times New Roman" w:hAnsi="Times New Roman"/>
          <w:spacing w:val="-6"/>
          <w:sz w:val="28"/>
          <w:szCs w:val="28"/>
          <w:lang w:val="uz-Cyrl-UZ"/>
        </w:rPr>
        <w:t xml:space="preserve"> ga teng. SHu temperaturada K</w:t>
      </w:r>
      <w:r w:rsidRPr="00CD371E">
        <w:rPr>
          <w:rFonts w:ascii="Times New Roman" w:hAnsi="Times New Roman"/>
          <w:spacing w:val="-6"/>
          <w:sz w:val="28"/>
          <w:szCs w:val="28"/>
          <w:vertAlign w:val="subscript"/>
          <w:lang w:val="en-US"/>
        </w:rPr>
        <w:t>c</w:t>
      </w:r>
      <w:r w:rsidRPr="00CD371E">
        <w:rPr>
          <w:rFonts w:ascii="Times New Roman" w:hAnsi="Times New Roman"/>
          <w:spacing w:val="-6"/>
          <w:sz w:val="28"/>
          <w:szCs w:val="28"/>
          <w:lang w:val="uz-Cyrl-UZ"/>
        </w:rPr>
        <w:t xml:space="preserve"> ning qiymati </w:t>
      </w:r>
      <w:r w:rsidRPr="00CD371E">
        <w:rPr>
          <w:rFonts w:ascii="Times New Roman" w:hAnsi="Times New Roman"/>
          <w:sz w:val="28"/>
          <w:szCs w:val="28"/>
          <w:lang w:val="uz-Cyrl-UZ"/>
        </w:rPr>
        <w:t>topilsin.</w:t>
      </w:r>
    </w:p>
    <w:p w:rsidR="00CD371E" w:rsidRPr="00CD371E" w:rsidRDefault="00CD371E" w:rsidP="00CD371E">
      <w:pPr>
        <w:shd w:val="clear" w:color="auto" w:fill="FFFFFF"/>
        <w:tabs>
          <w:tab w:val="left" w:pos="1110"/>
        </w:tabs>
        <w:ind w:right="-328"/>
        <w:jc w:val="center"/>
        <w:rPr>
          <w:rFonts w:ascii="Times New Roman" w:hAnsi="Times New Roman" w:cs="Times New Roman"/>
          <w:b/>
          <w:spacing w:val="-20"/>
          <w:sz w:val="28"/>
          <w:szCs w:val="28"/>
          <w:lang w:val="uz-Cyrl-UZ"/>
        </w:rPr>
      </w:pPr>
    </w:p>
    <w:p w:rsidR="00CD371E" w:rsidRPr="00CD371E" w:rsidRDefault="00CD371E" w:rsidP="00CD371E">
      <w:pPr>
        <w:shd w:val="clear" w:color="auto" w:fill="FFFFFF"/>
        <w:tabs>
          <w:tab w:val="left" w:pos="1110"/>
        </w:tabs>
        <w:ind w:right="-328"/>
        <w:jc w:val="center"/>
        <w:rPr>
          <w:rFonts w:ascii="Times New Roman" w:hAnsi="Times New Roman" w:cs="Times New Roman"/>
          <w:spacing w:val="-20"/>
          <w:sz w:val="28"/>
          <w:szCs w:val="28"/>
          <w:lang w:val="uz-Cyrl-UZ"/>
        </w:rPr>
      </w:pPr>
      <w:r w:rsidRPr="00CD371E">
        <w:rPr>
          <w:rFonts w:ascii="Times New Roman" w:hAnsi="Times New Roman" w:cs="Times New Roman"/>
          <w:b/>
          <w:spacing w:val="-20"/>
          <w:sz w:val="28"/>
          <w:szCs w:val="28"/>
          <w:lang w:val="uz-Cyrl-UZ"/>
        </w:rPr>
        <w:t>4. Fazaviy muvozanat. Bir, ikki va uch komponentli sistemalar - 4 soat.</w:t>
      </w:r>
    </w:p>
    <w:p w:rsidR="00CD371E" w:rsidRPr="00CD371E" w:rsidRDefault="00CD371E" w:rsidP="00CD371E">
      <w:pPr>
        <w:shd w:val="clear" w:color="auto" w:fill="FFFFFF"/>
        <w:ind w:right="-329" w:firstLine="754"/>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D371E" w:rsidRPr="00CD371E" w:rsidRDefault="00CD371E" w:rsidP="00CD371E">
      <w:pPr>
        <w:widowControl w:val="0"/>
        <w:numPr>
          <w:ilvl w:val="0"/>
          <w:numId w:val="93"/>
        </w:numPr>
        <w:shd w:val="clear" w:color="auto" w:fill="FFFFFF"/>
        <w:tabs>
          <w:tab w:val="left" w:pos="1157"/>
          <w:tab w:val="left" w:pos="9498"/>
        </w:tabs>
        <w:autoSpaceDE w:val="0"/>
        <w:autoSpaceDN w:val="0"/>
        <w:adjustRightInd w:val="0"/>
        <w:spacing w:after="0" w:line="240" w:lineRule="auto"/>
        <w:ind w:right="-329" w:firstLine="754"/>
        <w:jc w:val="both"/>
        <w:rPr>
          <w:rFonts w:ascii="Times New Roman" w:hAnsi="Times New Roman" w:cs="Times New Roman"/>
          <w:spacing w:val="-39"/>
          <w:sz w:val="28"/>
          <w:szCs w:val="28"/>
          <w:lang w:val="uz-Cyrl-UZ"/>
        </w:rPr>
      </w:pPr>
      <w:r w:rsidRPr="00CD371E">
        <w:rPr>
          <w:rFonts w:ascii="Times New Roman" w:hAnsi="Times New Roman" w:cs="Times New Roman"/>
          <w:spacing w:val="-11"/>
          <w:sz w:val="28"/>
          <w:szCs w:val="28"/>
          <w:lang w:val="uz-Cyrl-UZ"/>
        </w:rPr>
        <w:t>Faza nima?</w:t>
      </w:r>
    </w:p>
    <w:p w:rsidR="00CD371E" w:rsidRPr="00CD371E" w:rsidRDefault="00CD371E" w:rsidP="00CD371E">
      <w:pPr>
        <w:widowControl w:val="0"/>
        <w:numPr>
          <w:ilvl w:val="0"/>
          <w:numId w:val="94"/>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23"/>
          <w:sz w:val="28"/>
          <w:szCs w:val="28"/>
          <w:lang w:val="uz-Cyrl-UZ"/>
        </w:rPr>
      </w:pPr>
      <w:r w:rsidRPr="00CD371E">
        <w:rPr>
          <w:rFonts w:ascii="Times New Roman" w:hAnsi="Times New Roman" w:cs="Times New Roman"/>
          <w:spacing w:val="-15"/>
          <w:sz w:val="28"/>
          <w:szCs w:val="28"/>
          <w:lang w:val="uz-Cyrl-UZ"/>
        </w:rPr>
        <w:t>Fazalararo yoki geterogen muvozanat tushunchani misollar kelti</w:t>
      </w:r>
      <w:r w:rsidRPr="00CD371E">
        <w:rPr>
          <w:rFonts w:ascii="Times New Roman" w:hAnsi="Times New Roman" w:cs="Times New Roman"/>
          <w:sz w:val="28"/>
          <w:szCs w:val="28"/>
          <w:lang w:val="uz-Cyrl-UZ"/>
        </w:rPr>
        <w:t>rib izohlang.</w:t>
      </w:r>
    </w:p>
    <w:p w:rsidR="00CD371E" w:rsidRPr="00CD371E" w:rsidRDefault="00CD371E" w:rsidP="00CD371E">
      <w:pPr>
        <w:widowControl w:val="0"/>
        <w:numPr>
          <w:ilvl w:val="0"/>
          <w:numId w:val="93"/>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25"/>
          <w:sz w:val="28"/>
          <w:szCs w:val="28"/>
          <w:lang w:val="uz-Cyrl-UZ"/>
        </w:rPr>
      </w:pPr>
      <w:r w:rsidRPr="00CD371E">
        <w:rPr>
          <w:rFonts w:ascii="Times New Roman" w:hAnsi="Times New Roman" w:cs="Times New Roman"/>
          <w:spacing w:val="-13"/>
          <w:sz w:val="28"/>
          <w:szCs w:val="28"/>
          <w:lang w:val="uz-Cyrl-UZ"/>
        </w:rPr>
        <w:t>Erkinlik darajalar soni nimani bildiradi?</w:t>
      </w:r>
    </w:p>
    <w:p w:rsidR="00CD371E" w:rsidRPr="00CD371E" w:rsidRDefault="00CD371E" w:rsidP="00CD371E">
      <w:pPr>
        <w:widowControl w:val="0"/>
        <w:numPr>
          <w:ilvl w:val="0"/>
          <w:numId w:val="93"/>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18"/>
          <w:sz w:val="28"/>
          <w:szCs w:val="28"/>
          <w:lang w:val="uz-Cyrl-UZ"/>
        </w:rPr>
      </w:pPr>
      <w:r w:rsidRPr="00CD371E">
        <w:rPr>
          <w:rFonts w:ascii="Times New Roman" w:hAnsi="Times New Roman" w:cs="Times New Roman"/>
          <w:spacing w:val="-13"/>
          <w:sz w:val="28"/>
          <w:szCs w:val="28"/>
          <w:lang w:val="uz-Cyrl-UZ"/>
        </w:rPr>
        <w:t>Komponentlar soni nimani ifodalaydi?</w:t>
      </w:r>
    </w:p>
    <w:p w:rsidR="00CD371E" w:rsidRPr="00CD371E" w:rsidRDefault="00CD371E" w:rsidP="00CD371E">
      <w:pPr>
        <w:widowControl w:val="0"/>
        <w:numPr>
          <w:ilvl w:val="0"/>
          <w:numId w:val="94"/>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16"/>
          <w:sz w:val="28"/>
          <w:szCs w:val="28"/>
          <w:lang w:val="uz-Cyrl-UZ"/>
        </w:rPr>
      </w:pPr>
      <w:r w:rsidRPr="00CD371E">
        <w:rPr>
          <w:rFonts w:ascii="Times New Roman" w:hAnsi="Times New Roman" w:cs="Times New Roman"/>
          <w:spacing w:val="-14"/>
          <w:sz w:val="28"/>
          <w:szCs w:val="28"/>
          <w:lang w:val="uz-Cyrl-UZ"/>
        </w:rPr>
        <w:t>Geterogen sistemalarda muvozanatning umumiy shartini ifoda</w:t>
      </w:r>
      <w:r w:rsidRPr="00CD371E">
        <w:rPr>
          <w:rFonts w:ascii="Times New Roman" w:hAnsi="Times New Roman" w:cs="Times New Roman"/>
          <w:sz w:val="28"/>
          <w:szCs w:val="28"/>
          <w:lang w:val="uz-Cyrl-UZ"/>
        </w:rPr>
        <w:t>lang.</w:t>
      </w:r>
    </w:p>
    <w:p w:rsidR="00CD371E" w:rsidRPr="00CD371E" w:rsidRDefault="00CD371E" w:rsidP="00CD371E">
      <w:pPr>
        <w:widowControl w:val="0"/>
        <w:numPr>
          <w:ilvl w:val="0"/>
          <w:numId w:val="93"/>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28"/>
          <w:sz w:val="28"/>
          <w:szCs w:val="28"/>
          <w:lang w:val="uz-Cyrl-UZ"/>
        </w:rPr>
      </w:pPr>
      <w:r w:rsidRPr="00CD371E">
        <w:rPr>
          <w:rFonts w:ascii="Times New Roman" w:hAnsi="Times New Roman" w:cs="Times New Roman"/>
          <w:spacing w:val="-12"/>
          <w:sz w:val="28"/>
          <w:szCs w:val="28"/>
          <w:lang w:val="uz-Cyrl-UZ"/>
        </w:rPr>
        <w:t>Gibbsning fazalar qoidasini keltiring va izohlang.</w:t>
      </w:r>
    </w:p>
    <w:p w:rsidR="00CD371E" w:rsidRPr="00CD371E" w:rsidRDefault="00CD371E" w:rsidP="00CD371E">
      <w:pPr>
        <w:widowControl w:val="0"/>
        <w:numPr>
          <w:ilvl w:val="0"/>
          <w:numId w:val="94"/>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18"/>
          <w:sz w:val="28"/>
          <w:szCs w:val="28"/>
          <w:lang w:val="uz-Cyrl-UZ"/>
        </w:rPr>
      </w:pPr>
      <w:r w:rsidRPr="00CD371E">
        <w:rPr>
          <w:rFonts w:ascii="Times New Roman" w:hAnsi="Times New Roman" w:cs="Times New Roman"/>
          <w:spacing w:val="-12"/>
          <w:sz w:val="28"/>
          <w:szCs w:val="28"/>
          <w:lang w:val="uz-Cyrl-UZ"/>
        </w:rPr>
        <w:t>Klauzius-Klapeyron tenglamasidan foydalanib, qanday termo</w:t>
      </w:r>
      <w:r w:rsidRPr="00CD371E">
        <w:rPr>
          <w:rFonts w:ascii="Times New Roman" w:hAnsi="Times New Roman" w:cs="Times New Roman"/>
          <w:sz w:val="28"/>
          <w:szCs w:val="28"/>
          <w:lang w:val="uz-Cyrl-UZ"/>
        </w:rPr>
        <w:t xml:space="preserve">dinamik </w:t>
      </w:r>
      <w:r w:rsidRPr="00CD371E">
        <w:rPr>
          <w:rFonts w:ascii="Times New Roman" w:hAnsi="Times New Roman" w:cs="Times New Roman"/>
          <w:sz w:val="28"/>
          <w:szCs w:val="28"/>
          <w:lang w:val="uz-Cyrl-UZ"/>
        </w:rPr>
        <w:lastRenderedPageBreak/>
        <w:t>ko‘rsatgichlarni aniqlasa bo‘ladi?</w:t>
      </w:r>
    </w:p>
    <w:p w:rsidR="00CD371E" w:rsidRPr="00CD371E" w:rsidRDefault="00CD371E" w:rsidP="00CD371E">
      <w:pPr>
        <w:widowControl w:val="0"/>
        <w:numPr>
          <w:ilvl w:val="0"/>
          <w:numId w:val="94"/>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23"/>
          <w:sz w:val="28"/>
          <w:szCs w:val="28"/>
          <w:lang w:val="uz-Cyrl-UZ"/>
        </w:rPr>
      </w:pPr>
      <w:r w:rsidRPr="00CD371E">
        <w:rPr>
          <w:rFonts w:ascii="Times New Roman" w:hAnsi="Times New Roman" w:cs="Times New Roman"/>
          <w:spacing w:val="-4"/>
          <w:sz w:val="28"/>
          <w:szCs w:val="28"/>
          <w:lang w:val="uz-Cyrl-UZ"/>
        </w:rPr>
        <w:t>Suvning holat diafammasi misolida fazalar qoidasini tad</w:t>
      </w:r>
      <w:r w:rsidRPr="00CD371E">
        <w:rPr>
          <w:rFonts w:ascii="Times New Roman" w:hAnsi="Times New Roman" w:cs="Times New Roman"/>
          <w:sz w:val="28"/>
          <w:szCs w:val="28"/>
          <w:lang w:val="uz-Cyrl-UZ"/>
        </w:rPr>
        <w:t>biqini tushuntiring.</w:t>
      </w:r>
    </w:p>
    <w:p w:rsidR="00CD371E" w:rsidRPr="00CD371E" w:rsidRDefault="00CD371E" w:rsidP="00CD371E">
      <w:pPr>
        <w:widowControl w:val="0"/>
        <w:numPr>
          <w:ilvl w:val="0"/>
          <w:numId w:val="93"/>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25"/>
          <w:sz w:val="28"/>
          <w:szCs w:val="28"/>
          <w:lang w:val="uz-Cyrl-UZ"/>
        </w:rPr>
      </w:pPr>
      <w:r w:rsidRPr="00CD371E">
        <w:rPr>
          <w:rFonts w:ascii="Times New Roman" w:hAnsi="Times New Roman" w:cs="Times New Roman"/>
          <w:spacing w:val="-13"/>
          <w:sz w:val="28"/>
          <w:szCs w:val="28"/>
          <w:lang w:val="uz-Cyrl-UZ"/>
        </w:rPr>
        <w:t>Fizik kimyoviy tahlil usullari haqida nimalarni bilasiz?</w:t>
      </w:r>
    </w:p>
    <w:p w:rsidR="00CD371E" w:rsidRPr="00CD371E" w:rsidRDefault="00CD371E" w:rsidP="00CD371E">
      <w:pPr>
        <w:tabs>
          <w:tab w:val="left" w:pos="9498"/>
        </w:tabs>
        <w:ind w:right="-328"/>
        <w:jc w:val="both"/>
        <w:rPr>
          <w:rFonts w:ascii="Times New Roman" w:hAnsi="Times New Roman" w:cs="Times New Roman"/>
          <w:sz w:val="28"/>
          <w:szCs w:val="28"/>
          <w:lang w:val="uz-Cyrl-UZ"/>
        </w:rPr>
      </w:pP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9"/>
          <w:sz w:val="28"/>
          <w:szCs w:val="28"/>
          <w:lang w:val="uz-Cyrl-UZ"/>
        </w:rPr>
      </w:pPr>
      <w:r w:rsidRPr="00CD371E">
        <w:rPr>
          <w:rFonts w:ascii="Times New Roman" w:hAnsi="Times New Roman" w:cs="Times New Roman"/>
          <w:spacing w:val="-13"/>
          <w:sz w:val="28"/>
          <w:szCs w:val="28"/>
          <w:lang w:val="uz-Cyrl-UZ"/>
        </w:rPr>
        <w:t>N.S. Kurnakovning uzluksizlik va mos kelishlik tamoyillari</w:t>
      </w:r>
      <w:r w:rsidRPr="00CD371E">
        <w:rPr>
          <w:rFonts w:ascii="Times New Roman" w:hAnsi="Times New Roman" w:cs="Times New Roman"/>
          <w:sz w:val="28"/>
          <w:szCs w:val="28"/>
          <w:lang w:val="uz-Cyrl-UZ"/>
        </w:rPr>
        <w:t>ni izohlang.</w:t>
      </w: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8"/>
          <w:sz w:val="28"/>
          <w:szCs w:val="28"/>
          <w:lang w:val="uz-Cyrl-UZ"/>
        </w:rPr>
      </w:pPr>
      <w:r w:rsidRPr="00CD371E">
        <w:rPr>
          <w:rFonts w:ascii="Times New Roman" w:hAnsi="Times New Roman" w:cs="Times New Roman"/>
          <w:spacing w:val="-7"/>
          <w:sz w:val="28"/>
          <w:szCs w:val="28"/>
          <w:lang w:val="uz-Cyrl-UZ"/>
        </w:rPr>
        <w:t xml:space="preserve">Sovish egrilari qanday vujudga keladi? Ular asosida qanday </w:t>
      </w:r>
      <w:r w:rsidRPr="00CD371E">
        <w:rPr>
          <w:rFonts w:ascii="Times New Roman" w:hAnsi="Times New Roman" w:cs="Times New Roman"/>
          <w:sz w:val="28"/>
          <w:szCs w:val="28"/>
          <w:lang w:val="uz-Cyrl-UZ"/>
        </w:rPr>
        <w:t>qilib holat diagrammalarini chizshp mumkin?</w:t>
      </w: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8"/>
          <w:sz w:val="28"/>
          <w:szCs w:val="28"/>
          <w:lang w:val="uz-Cyrl-UZ"/>
        </w:rPr>
      </w:pPr>
      <w:r w:rsidRPr="00CD371E">
        <w:rPr>
          <w:rFonts w:ascii="Times New Roman" w:hAnsi="Times New Roman" w:cs="Times New Roman"/>
          <w:spacing w:val="-12"/>
          <w:sz w:val="28"/>
          <w:szCs w:val="28"/>
          <w:lang w:val="uz-Cyrl-UZ"/>
        </w:rPr>
        <w:t xml:space="preserve">Evtetikali sistema holat diagrammasini izohlang. Evtetika </w:t>
      </w:r>
      <w:r w:rsidRPr="00CD371E">
        <w:rPr>
          <w:rFonts w:ascii="Times New Roman" w:hAnsi="Times New Roman" w:cs="Times New Roman"/>
          <w:spacing w:val="-11"/>
          <w:sz w:val="28"/>
          <w:szCs w:val="28"/>
          <w:lang w:val="uz-Cyrl-UZ"/>
        </w:rPr>
        <w:t>nuqtasiga mos keladigan aralashma qanday xususiyatlarga ega?</w:t>
      </w: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6"/>
          <w:sz w:val="28"/>
          <w:szCs w:val="28"/>
          <w:lang w:val="uz-Cyrl-UZ"/>
        </w:rPr>
      </w:pPr>
      <w:r w:rsidRPr="00CD371E">
        <w:rPr>
          <w:rFonts w:ascii="Times New Roman" w:hAnsi="Times New Roman" w:cs="Times New Roman"/>
          <w:spacing w:val="-7"/>
          <w:sz w:val="28"/>
          <w:szCs w:val="28"/>
          <w:lang w:val="uz-Cyrl-UZ"/>
        </w:rPr>
        <w:t>Biror bir tarkibli suyuqlanmani kristallanish yo‘lini chiz</w:t>
      </w:r>
      <w:r w:rsidRPr="00CD371E">
        <w:rPr>
          <w:rFonts w:ascii="Times New Roman" w:hAnsi="Times New Roman" w:cs="Times New Roman"/>
          <w:sz w:val="28"/>
          <w:szCs w:val="28"/>
          <w:lang w:val="uz-Cyrl-UZ"/>
        </w:rPr>
        <w:t>mada izohlang.</w:t>
      </w: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left="813" w:right="-328"/>
        <w:jc w:val="both"/>
        <w:rPr>
          <w:rFonts w:ascii="Times New Roman" w:hAnsi="Times New Roman" w:cs="Times New Roman"/>
          <w:spacing w:val="-28"/>
          <w:sz w:val="28"/>
          <w:szCs w:val="28"/>
          <w:lang w:val="uz-Cyrl-UZ"/>
        </w:rPr>
      </w:pPr>
      <w:r w:rsidRPr="00CD371E">
        <w:rPr>
          <w:rFonts w:ascii="Times New Roman" w:hAnsi="Times New Roman" w:cs="Times New Roman"/>
          <w:spacing w:val="-11"/>
          <w:sz w:val="28"/>
          <w:szCs w:val="28"/>
          <w:lang w:val="uz-Cyrl-UZ"/>
        </w:rPr>
        <w:t>Likvidus va solidus chiziqlarini chizmada ko‘rsatib, izohlang.</w:t>
      </w: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8"/>
          <w:sz w:val="28"/>
          <w:szCs w:val="28"/>
          <w:lang w:val="uz-Cyrl-UZ"/>
        </w:rPr>
      </w:pPr>
      <w:r w:rsidRPr="00CD371E">
        <w:rPr>
          <w:rFonts w:ascii="Times New Roman" w:hAnsi="Times New Roman" w:cs="Times New Roman"/>
          <w:spacing w:val="-12"/>
          <w:sz w:val="28"/>
          <w:szCs w:val="28"/>
          <w:lang w:val="uz-Cyrl-UZ"/>
        </w:rPr>
        <w:t>Kongruent suyuqlanadigan sistema holat diagrammasini kelti</w:t>
      </w:r>
      <w:r w:rsidRPr="00CD371E">
        <w:rPr>
          <w:rFonts w:ascii="Times New Roman" w:hAnsi="Times New Roman" w:cs="Times New Roman"/>
          <w:sz w:val="28"/>
          <w:szCs w:val="28"/>
          <w:lang w:val="uz-Cyrl-UZ"/>
        </w:rPr>
        <w:t>ring va izohlang.</w:t>
      </w: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7"/>
          <w:sz w:val="28"/>
          <w:szCs w:val="28"/>
          <w:lang w:val="uz-Cyrl-UZ"/>
        </w:rPr>
      </w:pPr>
      <w:r w:rsidRPr="00CD371E">
        <w:rPr>
          <w:rFonts w:ascii="Times New Roman" w:hAnsi="Times New Roman" w:cs="Times New Roman"/>
          <w:spacing w:val="-12"/>
          <w:sz w:val="28"/>
          <w:szCs w:val="28"/>
          <w:lang w:val="uz-Cyrl-UZ"/>
        </w:rPr>
        <w:t>Inkongruent suyuqlanadigan sistema holat diagrammasini izo</w:t>
      </w:r>
      <w:r w:rsidRPr="00CD371E">
        <w:rPr>
          <w:rFonts w:ascii="Times New Roman" w:hAnsi="Times New Roman" w:cs="Times New Roman"/>
          <w:sz w:val="28"/>
          <w:szCs w:val="28"/>
          <w:lang w:val="uz-Cyrl-UZ"/>
        </w:rPr>
        <w:t>hlang.</w:t>
      </w:r>
    </w:p>
    <w:p w:rsidR="00CD371E" w:rsidRPr="00CD371E" w:rsidRDefault="00CD371E" w:rsidP="00CD371E">
      <w:pPr>
        <w:widowControl w:val="0"/>
        <w:numPr>
          <w:ilvl w:val="0"/>
          <w:numId w:val="95"/>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7"/>
          <w:sz w:val="28"/>
          <w:szCs w:val="28"/>
          <w:lang w:val="uz-Cyrl-UZ"/>
        </w:rPr>
      </w:pPr>
      <w:r w:rsidRPr="00CD371E">
        <w:rPr>
          <w:rFonts w:ascii="Times New Roman" w:hAnsi="Times New Roman" w:cs="Times New Roman"/>
          <w:spacing w:val="-10"/>
          <w:sz w:val="28"/>
          <w:szCs w:val="28"/>
          <w:lang w:val="uz-Cyrl-UZ"/>
        </w:rPr>
        <w:t>Uch komponentli kondensirlangan sistemalar uchun fazalar q</w:t>
      </w:r>
      <w:r w:rsidRPr="00CD371E">
        <w:rPr>
          <w:rFonts w:ascii="Times New Roman" w:hAnsi="Times New Roman" w:cs="Times New Roman"/>
          <w:spacing w:val="-11"/>
          <w:sz w:val="28"/>
          <w:szCs w:val="28"/>
          <w:lang w:val="uz-Cyrl-UZ"/>
        </w:rPr>
        <w:t>oidasini analitik ko‘rinishini keltiring va izohlang.</w:t>
      </w:r>
    </w:p>
    <w:p w:rsidR="00CD371E" w:rsidRPr="00CD371E" w:rsidRDefault="00CD371E" w:rsidP="00CD371E">
      <w:pPr>
        <w:widowControl w:val="0"/>
        <w:numPr>
          <w:ilvl w:val="0"/>
          <w:numId w:val="96"/>
        </w:numPr>
        <w:shd w:val="clear" w:color="auto" w:fill="FFFFFF"/>
        <w:tabs>
          <w:tab w:val="left" w:pos="1305"/>
          <w:tab w:val="left" w:pos="9498"/>
        </w:tabs>
        <w:autoSpaceDE w:val="0"/>
        <w:autoSpaceDN w:val="0"/>
        <w:adjustRightInd w:val="0"/>
        <w:spacing w:after="0" w:line="240" w:lineRule="auto"/>
        <w:ind w:left="19" w:right="-328" w:firstLine="794"/>
        <w:jc w:val="both"/>
        <w:rPr>
          <w:rFonts w:ascii="Times New Roman" w:hAnsi="Times New Roman" w:cs="Times New Roman"/>
          <w:spacing w:val="-29"/>
          <w:sz w:val="28"/>
          <w:szCs w:val="28"/>
          <w:lang w:val="uz-Cyrl-UZ"/>
        </w:rPr>
      </w:pPr>
      <w:r w:rsidRPr="00CD371E">
        <w:rPr>
          <w:rFonts w:ascii="Times New Roman" w:hAnsi="Times New Roman" w:cs="Times New Roman"/>
          <w:spacing w:val="-12"/>
          <w:sz w:val="28"/>
          <w:szCs w:val="28"/>
          <w:lang w:val="uz-Cyrl-UZ"/>
        </w:rPr>
        <w:t xml:space="preserve">Uchlama evtetikali sistema hajmiy diagrammasini keltiring </w:t>
      </w:r>
      <w:r w:rsidRPr="00CD371E">
        <w:rPr>
          <w:rFonts w:ascii="Times New Roman" w:hAnsi="Times New Roman" w:cs="Times New Roman"/>
          <w:sz w:val="28"/>
          <w:szCs w:val="28"/>
          <w:lang w:val="uz-Cyrl-UZ"/>
        </w:rPr>
        <w:t>va yuza, qirralarni izohlang.</w:t>
      </w:r>
    </w:p>
    <w:p w:rsidR="00CD371E" w:rsidRPr="00CD371E" w:rsidRDefault="00CD371E" w:rsidP="00CD371E">
      <w:pPr>
        <w:widowControl w:val="0"/>
        <w:numPr>
          <w:ilvl w:val="0"/>
          <w:numId w:val="96"/>
        </w:numPr>
        <w:shd w:val="clear" w:color="auto" w:fill="FFFFFF"/>
        <w:tabs>
          <w:tab w:val="left" w:pos="1305"/>
          <w:tab w:val="left" w:pos="9498"/>
        </w:tabs>
        <w:autoSpaceDE w:val="0"/>
        <w:autoSpaceDN w:val="0"/>
        <w:adjustRightInd w:val="0"/>
        <w:spacing w:after="0" w:line="240" w:lineRule="auto"/>
        <w:ind w:left="813" w:right="-328"/>
        <w:jc w:val="both"/>
        <w:rPr>
          <w:rFonts w:ascii="Times New Roman" w:hAnsi="Times New Roman" w:cs="Times New Roman"/>
          <w:spacing w:val="-26"/>
          <w:sz w:val="28"/>
          <w:szCs w:val="28"/>
          <w:lang w:val="uz-Cyrl-UZ"/>
        </w:rPr>
      </w:pPr>
      <w:r w:rsidRPr="00CD371E">
        <w:rPr>
          <w:rFonts w:ascii="Times New Roman" w:hAnsi="Times New Roman" w:cs="Times New Roman"/>
          <w:spacing w:val="-10"/>
          <w:sz w:val="28"/>
          <w:szCs w:val="28"/>
          <w:lang w:val="uz-Cyrl-UZ"/>
        </w:rPr>
        <w:t>Uchlama evtetika nima?</w:t>
      </w:r>
    </w:p>
    <w:p w:rsidR="00CD371E" w:rsidRPr="00CD371E" w:rsidRDefault="00CD371E" w:rsidP="00CD371E">
      <w:pPr>
        <w:widowControl w:val="0"/>
        <w:numPr>
          <w:ilvl w:val="0"/>
          <w:numId w:val="96"/>
        </w:numPr>
        <w:shd w:val="clear" w:color="auto" w:fill="FFFFFF"/>
        <w:tabs>
          <w:tab w:val="left" w:pos="1305"/>
          <w:tab w:val="left" w:pos="9498"/>
        </w:tabs>
        <w:autoSpaceDE w:val="0"/>
        <w:autoSpaceDN w:val="0"/>
        <w:adjustRightInd w:val="0"/>
        <w:spacing w:after="0" w:line="240" w:lineRule="auto"/>
        <w:ind w:left="19" w:right="-328" w:firstLine="794"/>
        <w:jc w:val="both"/>
        <w:rPr>
          <w:rFonts w:ascii="Times New Roman" w:hAnsi="Times New Roman" w:cs="Times New Roman"/>
          <w:spacing w:val="-20"/>
          <w:sz w:val="28"/>
          <w:szCs w:val="28"/>
          <w:lang w:val="uz-Cyrl-UZ"/>
        </w:rPr>
      </w:pPr>
      <w:r w:rsidRPr="00CD371E">
        <w:rPr>
          <w:rFonts w:ascii="Times New Roman" w:hAnsi="Times New Roman" w:cs="Times New Roman"/>
          <w:spacing w:val="-11"/>
          <w:sz w:val="28"/>
          <w:szCs w:val="28"/>
          <w:lang w:val="uz-Cyrl-UZ"/>
        </w:rPr>
        <w:t>Uch komponentli sistemada suyuqlanma sovib borishi yo‘lidagi asosiy nuqtalarda fazalar qoidasini tadbiq qiling.</w:t>
      </w:r>
    </w:p>
    <w:p w:rsidR="00CD371E" w:rsidRPr="00CD371E" w:rsidRDefault="00CD371E" w:rsidP="00CD371E">
      <w:pPr>
        <w:shd w:val="clear" w:color="auto" w:fill="FFFFFF"/>
        <w:tabs>
          <w:tab w:val="left" w:pos="1110"/>
          <w:tab w:val="left" w:pos="9498"/>
        </w:tabs>
        <w:ind w:right="-328"/>
        <w:jc w:val="both"/>
        <w:rPr>
          <w:rFonts w:ascii="Times New Roman" w:hAnsi="Times New Roman" w:cs="Times New Roman"/>
          <w:spacing w:val="-20"/>
          <w:sz w:val="28"/>
          <w:szCs w:val="28"/>
          <w:lang w:val="uz-Cyrl-UZ"/>
        </w:rPr>
      </w:pPr>
    </w:p>
    <w:p w:rsidR="00CD371E" w:rsidRPr="00CD371E" w:rsidRDefault="00CD371E" w:rsidP="00CD371E">
      <w:pPr>
        <w:shd w:val="clear" w:color="auto" w:fill="FFFFFF"/>
        <w:tabs>
          <w:tab w:val="left" w:pos="1110"/>
          <w:tab w:val="left" w:pos="9498"/>
        </w:tabs>
        <w:ind w:right="-329"/>
        <w:jc w:val="center"/>
        <w:rPr>
          <w:rFonts w:ascii="Times New Roman" w:hAnsi="Times New Roman" w:cs="Times New Roman"/>
          <w:b/>
          <w:spacing w:val="-20"/>
          <w:sz w:val="28"/>
          <w:szCs w:val="28"/>
          <w:lang w:val="uz-Cyrl-UZ"/>
        </w:rPr>
      </w:pPr>
      <w:r w:rsidRPr="00CD371E">
        <w:rPr>
          <w:rFonts w:ascii="Times New Roman" w:hAnsi="Times New Roman" w:cs="Times New Roman"/>
          <w:b/>
          <w:spacing w:val="-1"/>
          <w:sz w:val="28"/>
          <w:szCs w:val="28"/>
          <w:lang w:val="uz-Cyrl-UZ"/>
        </w:rPr>
        <w:t>5. Elektrolit eritmalar - 2 soat.</w:t>
      </w:r>
    </w:p>
    <w:p w:rsidR="00CD371E" w:rsidRPr="00CD371E" w:rsidRDefault="00CD371E" w:rsidP="00CD371E">
      <w:pPr>
        <w:shd w:val="clear" w:color="auto" w:fill="FFFFFF"/>
        <w:ind w:right="-329"/>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D371E" w:rsidRPr="00CD371E" w:rsidRDefault="00CD371E" w:rsidP="00CD371E">
      <w:pPr>
        <w:pStyle w:val="a9"/>
        <w:widowControl w:val="0"/>
        <w:numPr>
          <w:ilvl w:val="0"/>
          <w:numId w:val="97"/>
        </w:numPr>
        <w:shd w:val="clear" w:color="auto" w:fill="FFFFFF"/>
        <w:tabs>
          <w:tab w:val="left" w:pos="1250"/>
        </w:tabs>
        <w:autoSpaceDE w:val="0"/>
        <w:autoSpaceDN w:val="0"/>
        <w:adjustRightInd w:val="0"/>
        <w:spacing w:after="0" w:line="240" w:lineRule="auto"/>
        <w:ind w:left="720" w:right="-329"/>
        <w:jc w:val="both"/>
        <w:rPr>
          <w:rFonts w:ascii="Times New Roman" w:hAnsi="Times New Roman"/>
          <w:sz w:val="28"/>
          <w:szCs w:val="28"/>
          <w:lang w:val="en-US"/>
        </w:rPr>
      </w:pPr>
      <w:r w:rsidRPr="00CD371E">
        <w:rPr>
          <w:rFonts w:ascii="Times New Roman" w:hAnsi="Times New Roman"/>
          <w:spacing w:val="-8"/>
          <w:sz w:val="28"/>
          <w:szCs w:val="28"/>
          <w:lang w:val="uz-Cyrl-UZ"/>
        </w:rPr>
        <w:t xml:space="preserve">Elektrolit eritmalarni noelektrolit eritmalardan farqi </w:t>
      </w:r>
      <w:r w:rsidRPr="00CD371E">
        <w:rPr>
          <w:rFonts w:ascii="Times New Roman" w:hAnsi="Times New Roman"/>
          <w:sz w:val="28"/>
          <w:szCs w:val="28"/>
          <w:lang w:val="uz-Cyrl-UZ"/>
        </w:rPr>
        <w:t>qanday?</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after="0" w:line="240" w:lineRule="auto"/>
        <w:ind w:left="720" w:right="-328"/>
        <w:rPr>
          <w:rFonts w:ascii="Times New Roman" w:hAnsi="Times New Roman" w:cs="Times New Roman"/>
          <w:spacing w:val="-20"/>
          <w:sz w:val="28"/>
          <w:szCs w:val="28"/>
          <w:lang w:val="uz-Cyrl-UZ"/>
        </w:rPr>
      </w:pPr>
      <w:r w:rsidRPr="00CD371E">
        <w:rPr>
          <w:rFonts w:ascii="Times New Roman" w:hAnsi="Times New Roman" w:cs="Times New Roman"/>
          <w:spacing w:val="-5"/>
          <w:sz w:val="28"/>
          <w:szCs w:val="28"/>
          <w:lang w:val="uz-Cyrl-UZ"/>
        </w:rPr>
        <w:t>Izotonik koeffitsient nima? Uni aniqlash usullari qanday?</w:t>
      </w:r>
    </w:p>
    <w:p w:rsidR="00CD371E" w:rsidRPr="00CD371E" w:rsidRDefault="00CD371E" w:rsidP="00CD371E">
      <w:pPr>
        <w:pStyle w:val="a9"/>
        <w:widowControl w:val="0"/>
        <w:numPr>
          <w:ilvl w:val="0"/>
          <w:numId w:val="97"/>
        </w:numPr>
        <w:shd w:val="clear" w:color="auto" w:fill="FFFFFF"/>
        <w:tabs>
          <w:tab w:val="left" w:pos="1045"/>
        </w:tabs>
        <w:autoSpaceDE w:val="0"/>
        <w:autoSpaceDN w:val="0"/>
        <w:adjustRightInd w:val="0"/>
        <w:spacing w:after="0" w:line="240" w:lineRule="auto"/>
        <w:ind w:left="720" w:right="-328"/>
        <w:rPr>
          <w:rFonts w:ascii="Times New Roman" w:hAnsi="Times New Roman"/>
          <w:spacing w:val="-20"/>
          <w:sz w:val="28"/>
          <w:szCs w:val="28"/>
          <w:lang w:val="uz-Cyrl-UZ"/>
        </w:rPr>
      </w:pPr>
      <w:r w:rsidRPr="00CD371E">
        <w:rPr>
          <w:rFonts w:ascii="Times New Roman" w:hAnsi="Times New Roman"/>
          <w:spacing w:val="-8"/>
          <w:sz w:val="28"/>
          <w:szCs w:val="28"/>
          <w:lang w:val="uz-Cyrl-UZ"/>
        </w:rPr>
        <w:t>Gidratlanish (solvatlanish) hodisani izohlang.</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before="19" w:after="0" w:line="240" w:lineRule="auto"/>
        <w:ind w:left="19" w:right="-328" w:firstLine="701"/>
        <w:jc w:val="both"/>
        <w:rPr>
          <w:rFonts w:ascii="Times New Roman" w:hAnsi="Times New Roman" w:cs="Times New Roman"/>
          <w:spacing w:val="-13"/>
          <w:sz w:val="28"/>
          <w:szCs w:val="28"/>
          <w:lang w:val="uz-Cyrl-UZ"/>
        </w:rPr>
      </w:pPr>
      <w:r w:rsidRPr="00CD371E">
        <w:rPr>
          <w:rFonts w:ascii="Times New Roman" w:hAnsi="Times New Roman" w:cs="Times New Roman"/>
          <w:spacing w:val="-2"/>
          <w:sz w:val="28"/>
          <w:szCs w:val="28"/>
          <w:lang w:val="uz-Cyrl-UZ"/>
        </w:rPr>
        <w:t xml:space="preserve">Dissotsiyalanish darajasi va izotonik koeffitsient orasidagi </w:t>
      </w:r>
      <w:r w:rsidRPr="00CD371E">
        <w:rPr>
          <w:rFonts w:ascii="Times New Roman" w:hAnsi="Times New Roman" w:cs="Times New Roman"/>
          <w:sz w:val="28"/>
          <w:szCs w:val="28"/>
          <w:lang w:val="uz-Cyrl-UZ"/>
        </w:rPr>
        <w:t>bog‘liqlikni analitik ifodasini keltiring.</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20"/>
          <w:sz w:val="28"/>
          <w:szCs w:val="28"/>
          <w:lang w:val="uz-Cyrl-UZ"/>
        </w:rPr>
      </w:pPr>
      <w:r w:rsidRPr="00CD371E">
        <w:rPr>
          <w:rFonts w:ascii="Times New Roman" w:hAnsi="Times New Roman" w:cs="Times New Roman"/>
          <w:spacing w:val="-6"/>
          <w:sz w:val="28"/>
          <w:szCs w:val="28"/>
          <w:lang w:val="uz-Cyrl-UZ"/>
        </w:rPr>
        <w:t>Aktivlik, o‘rtacha aktivlik, aktivlik koeffitsienti va o‘rtacha aktivlik koeffitsientlari orasidagi bog‘liqlik qanday?</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after="0" w:line="240" w:lineRule="auto"/>
        <w:ind w:left="720" w:right="-328"/>
        <w:rPr>
          <w:rFonts w:ascii="Times New Roman" w:hAnsi="Times New Roman" w:cs="Times New Roman"/>
          <w:spacing w:val="-20"/>
          <w:sz w:val="28"/>
          <w:szCs w:val="28"/>
          <w:lang w:val="uz-Cyrl-UZ"/>
        </w:rPr>
      </w:pPr>
      <w:r w:rsidRPr="00CD371E">
        <w:rPr>
          <w:rFonts w:ascii="Times New Roman" w:hAnsi="Times New Roman" w:cs="Times New Roman"/>
          <w:spacing w:val="-5"/>
          <w:sz w:val="28"/>
          <w:szCs w:val="28"/>
          <w:lang w:val="uz-Cyrl-UZ"/>
        </w:rPr>
        <w:t>Eritmaning ion kuchini qanday aniklash mumkin?</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 xml:space="preserve">Debay-Xyukkel nazariyasini asosiy tushunchalari haqida nima </w:t>
      </w:r>
      <w:r w:rsidRPr="00CD371E">
        <w:rPr>
          <w:rFonts w:ascii="Times New Roman" w:hAnsi="Times New Roman" w:cs="Times New Roman"/>
          <w:sz w:val="28"/>
          <w:szCs w:val="28"/>
          <w:lang w:val="uz-Cyrl-UZ"/>
        </w:rPr>
        <w:t>bilasiz?</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after="0" w:line="240" w:lineRule="auto"/>
        <w:ind w:left="720" w:right="-328"/>
        <w:rPr>
          <w:rFonts w:ascii="Times New Roman" w:hAnsi="Times New Roman" w:cs="Times New Roman"/>
          <w:spacing w:val="-22"/>
          <w:sz w:val="28"/>
          <w:szCs w:val="28"/>
          <w:lang w:val="uz-Cyrl-UZ"/>
        </w:rPr>
      </w:pPr>
      <w:r w:rsidRPr="00CD371E">
        <w:rPr>
          <w:rFonts w:ascii="Times New Roman" w:hAnsi="Times New Roman" w:cs="Times New Roman"/>
          <w:spacing w:val="-6"/>
          <w:sz w:val="28"/>
          <w:szCs w:val="28"/>
          <w:lang w:val="uz-Cyrl-UZ"/>
        </w:rPr>
        <w:t>Muvozanat konstantasi nima?</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16"/>
          <w:sz w:val="28"/>
          <w:szCs w:val="28"/>
          <w:lang w:val="uz-Cyrl-UZ"/>
        </w:rPr>
      </w:pPr>
      <w:r w:rsidRPr="00CD371E">
        <w:rPr>
          <w:rFonts w:ascii="Times New Roman" w:hAnsi="Times New Roman" w:cs="Times New Roman"/>
          <w:spacing w:val="-7"/>
          <w:sz w:val="28"/>
          <w:szCs w:val="28"/>
          <w:lang w:val="uz-Cyrl-UZ"/>
        </w:rPr>
        <w:t>Ostvaldning suyultirish qonunining matematik ifodasini izohlang.</w:t>
      </w:r>
    </w:p>
    <w:p w:rsidR="00CD371E" w:rsidRPr="00CD371E" w:rsidRDefault="00CD371E" w:rsidP="00CD371E">
      <w:pPr>
        <w:widowControl w:val="0"/>
        <w:numPr>
          <w:ilvl w:val="0"/>
          <w:numId w:val="97"/>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16"/>
          <w:sz w:val="28"/>
          <w:szCs w:val="28"/>
          <w:lang w:val="uz-Cyrl-UZ"/>
        </w:rPr>
      </w:pPr>
      <w:r w:rsidRPr="00CD371E">
        <w:rPr>
          <w:rFonts w:ascii="Times New Roman" w:hAnsi="Times New Roman" w:cs="Times New Roman"/>
          <w:spacing w:val="-4"/>
          <w:sz w:val="28"/>
          <w:szCs w:val="28"/>
          <w:lang w:val="uz-Cyrl-UZ"/>
        </w:rPr>
        <w:t>Bufer eritmalarning bufer ta’siri misolida tushuntiring.</w:t>
      </w:r>
    </w:p>
    <w:p w:rsidR="00CD371E" w:rsidRPr="00CD371E" w:rsidRDefault="00CD371E" w:rsidP="00CD371E">
      <w:pPr>
        <w:shd w:val="clear" w:color="auto" w:fill="FFFFFF"/>
        <w:tabs>
          <w:tab w:val="left" w:pos="1050"/>
        </w:tabs>
        <w:ind w:right="-328"/>
        <w:jc w:val="both"/>
        <w:rPr>
          <w:rFonts w:ascii="Times New Roman" w:hAnsi="Times New Roman" w:cs="Times New Roman"/>
          <w:sz w:val="28"/>
          <w:szCs w:val="28"/>
          <w:lang w:val="uz-Cyrl-UZ"/>
        </w:rPr>
      </w:pPr>
    </w:p>
    <w:p w:rsidR="00CD371E" w:rsidRPr="00CD371E" w:rsidRDefault="00CD371E" w:rsidP="00CD371E">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D371E" w:rsidRPr="00CD371E" w:rsidRDefault="00CD371E" w:rsidP="00CD371E">
      <w:pPr>
        <w:shd w:val="clear" w:color="auto" w:fill="FFFFFF"/>
        <w:tabs>
          <w:tab w:val="left" w:pos="1217"/>
        </w:tabs>
        <w:ind w:right="-328"/>
        <w:jc w:val="center"/>
        <w:rPr>
          <w:rFonts w:ascii="Times New Roman" w:hAnsi="Times New Roman" w:cs="Times New Roman"/>
          <w:spacing w:val="-4"/>
          <w:sz w:val="28"/>
          <w:szCs w:val="28"/>
          <w:u w:val="single"/>
          <w:lang w:val="uz-Cyrl-UZ"/>
        </w:rPr>
      </w:pPr>
    </w:p>
    <w:p w:rsidR="00CD371E" w:rsidRPr="00CD371E" w:rsidRDefault="00CD371E" w:rsidP="00CD371E">
      <w:pPr>
        <w:shd w:val="clear" w:color="auto" w:fill="FFFFFF"/>
        <w:tabs>
          <w:tab w:val="left" w:pos="1217"/>
        </w:tabs>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lastRenderedPageBreak/>
        <w:t xml:space="preserve">1. 298 K 1/32 N sirka kislota eritmasining solishtirma elektr </w:t>
      </w:r>
      <w:r w:rsidRPr="00CD371E">
        <w:rPr>
          <w:rFonts w:ascii="Times New Roman" w:hAnsi="Times New Roman" w:cs="Times New Roman"/>
          <w:spacing w:val="-8"/>
          <w:sz w:val="28"/>
          <w:szCs w:val="28"/>
          <w:lang w:val="uz-Cyrl-UZ"/>
        </w:rPr>
        <w:t>o‘tkazuvchanligi 0,02870 Om</w:t>
      </w:r>
      <w:r w:rsidRPr="00CD371E">
        <w:rPr>
          <w:rFonts w:ascii="Times New Roman" w:hAnsi="Times New Roman" w:cs="Times New Roman"/>
          <w:spacing w:val="-8"/>
          <w:sz w:val="28"/>
          <w:szCs w:val="28"/>
          <w:vertAlign w:val="superscript"/>
          <w:lang w:val="uz-Cyrl-UZ"/>
        </w:rPr>
        <w:t xml:space="preserve">-1 </w:t>
      </w:r>
      <w:r w:rsidRPr="00CD371E">
        <w:rPr>
          <w:rFonts w:ascii="Times New Roman" w:hAnsi="Times New Roman" w:cs="Times New Roman"/>
          <w:spacing w:val="-8"/>
          <w:sz w:val="28"/>
          <w:szCs w:val="28"/>
          <w:lang w:val="uz-Cyrl-UZ"/>
        </w:rPr>
        <w:t>m</w:t>
      </w:r>
      <w:r w:rsidRPr="00CD371E">
        <w:rPr>
          <w:rFonts w:ascii="Times New Roman" w:hAnsi="Times New Roman" w:cs="Times New Roman"/>
          <w:spacing w:val="-8"/>
          <w:sz w:val="28"/>
          <w:szCs w:val="28"/>
          <w:vertAlign w:val="superscript"/>
          <w:lang w:val="uz-Cyrl-UZ"/>
        </w:rPr>
        <w:t>-1</w:t>
      </w:r>
      <w:r w:rsidRPr="00CD371E">
        <w:rPr>
          <w:rFonts w:ascii="Times New Roman" w:hAnsi="Times New Roman" w:cs="Times New Roman"/>
          <w:spacing w:val="-8"/>
          <w:sz w:val="28"/>
          <w:szCs w:val="28"/>
          <w:lang w:val="uz-Cyrl-UZ"/>
        </w:rPr>
        <w:t>. Agar N</w:t>
      </w:r>
      <w:r w:rsidRPr="00CD371E">
        <w:rPr>
          <w:rFonts w:ascii="Times New Roman" w:hAnsi="Times New Roman" w:cs="Times New Roman"/>
          <w:spacing w:val="-8"/>
          <w:sz w:val="28"/>
          <w:szCs w:val="28"/>
          <w:vertAlign w:val="superscript"/>
          <w:lang w:val="uz-Cyrl-UZ"/>
        </w:rPr>
        <w:t>+</w:t>
      </w:r>
      <w:r w:rsidRPr="00CD371E">
        <w:rPr>
          <w:rFonts w:ascii="Times New Roman" w:hAnsi="Times New Roman" w:cs="Times New Roman"/>
          <w:spacing w:val="-8"/>
          <w:sz w:val="28"/>
          <w:szCs w:val="28"/>
          <w:lang w:val="uz-Cyrl-UZ"/>
        </w:rPr>
        <w:t xml:space="preserve"> va SNzSOO</w:t>
      </w:r>
      <w:r w:rsidRPr="00CD371E">
        <w:rPr>
          <w:rFonts w:ascii="Times New Roman" w:hAnsi="Times New Roman" w:cs="Times New Roman"/>
          <w:spacing w:val="-8"/>
          <w:sz w:val="28"/>
          <w:szCs w:val="28"/>
          <w:vertAlign w:val="superscript"/>
          <w:lang w:val="uz-Cyrl-UZ"/>
        </w:rPr>
        <w:t>--</w:t>
      </w:r>
      <w:r w:rsidRPr="00CD371E">
        <w:rPr>
          <w:rFonts w:ascii="Times New Roman" w:hAnsi="Times New Roman" w:cs="Times New Roman"/>
          <w:spacing w:val="-8"/>
          <w:sz w:val="28"/>
          <w:szCs w:val="28"/>
          <w:lang w:val="uz-Cyrl-UZ"/>
        </w:rPr>
        <w:t xml:space="preserve"> ionlarining hara</w:t>
      </w:r>
      <w:r w:rsidRPr="00CD371E">
        <w:rPr>
          <w:rFonts w:ascii="Times New Roman" w:hAnsi="Times New Roman" w:cs="Times New Roman"/>
          <w:spacing w:val="-5"/>
          <w:sz w:val="28"/>
          <w:szCs w:val="28"/>
          <w:lang w:val="uz-Cyrl-UZ"/>
        </w:rPr>
        <w:t>katchanligi 34,98 va 4,09 Om</w:t>
      </w:r>
      <w:r w:rsidRPr="00CD371E">
        <w:rPr>
          <w:rFonts w:ascii="Times New Roman" w:hAnsi="Times New Roman" w:cs="Times New Roman"/>
          <w:spacing w:val="-5"/>
          <w:sz w:val="28"/>
          <w:szCs w:val="28"/>
          <w:vertAlign w:val="superscript"/>
          <w:lang w:val="uz-Cyrl-UZ"/>
        </w:rPr>
        <w:t xml:space="preserve">-1 </w:t>
      </w:r>
      <w:r w:rsidRPr="00CD371E">
        <w:rPr>
          <w:rFonts w:ascii="Times New Roman" w:hAnsi="Times New Roman" w:cs="Times New Roman"/>
          <w:spacing w:val="-5"/>
          <w:sz w:val="28"/>
          <w:szCs w:val="28"/>
          <w:lang w:val="uz-Cyrl-UZ"/>
        </w:rPr>
        <w:t>m</w:t>
      </w:r>
      <w:r w:rsidRPr="00CD371E">
        <w:rPr>
          <w:rFonts w:ascii="Times New Roman" w:hAnsi="Times New Roman" w:cs="Times New Roman"/>
          <w:spacing w:val="-5"/>
          <w:sz w:val="28"/>
          <w:szCs w:val="28"/>
          <w:vertAlign w:val="superscript"/>
          <w:lang w:val="uz-Cyrl-UZ"/>
        </w:rPr>
        <w:t>2</w:t>
      </w:r>
      <w:r w:rsidRPr="00CD371E">
        <w:rPr>
          <w:rFonts w:ascii="Times New Roman" w:hAnsi="Times New Roman" w:cs="Times New Roman"/>
          <w:spacing w:val="-5"/>
          <w:sz w:val="28"/>
          <w:szCs w:val="28"/>
          <w:lang w:val="uz-Cyrl-UZ"/>
        </w:rPr>
        <w:t xml:space="preserve"> bo‘lsa, dissotsiyalanish darajasi, dissots</w:t>
      </w:r>
      <w:r w:rsidRPr="00CD371E">
        <w:rPr>
          <w:rFonts w:ascii="Times New Roman" w:hAnsi="Times New Roman" w:cs="Times New Roman"/>
          <w:sz w:val="28"/>
          <w:szCs w:val="28"/>
          <w:lang w:val="uz-Cyrl-UZ"/>
        </w:rPr>
        <w:t>iyalanish konstantasi topilsin.</w:t>
      </w:r>
    </w:p>
    <w:p w:rsidR="00CD371E" w:rsidRPr="00CD371E" w:rsidRDefault="00CD371E" w:rsidP="00CD371E">
      <w:pPr>
        <w:shd w:val="clear" w:color="auto" w:fill="FFFFFF"/>
        <w:tabs>
          <w:tab w:val="left" w:pos="1217"/>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Echish:</w:t>
      </w:r>
    </w:p>
    <w:p w:rsidR="00CD371E" w:rsidRPr="00CD371E" w:rsidRDefault="00CD371E" w:rsidP="00CD371E">
      <w:pPr>
        <w:pStyle w:val="a9"/>
        <w:widowControl w:val="0"/>
        <w:numPr>
          <w:ilvl w:val="0"/>
          <w:numId w:val="98"/>
        </w:numPr>
        <w:shd w:val="clear" w:color="auto" w:fill="FFFFFF"/>
        <w:tabs>
          <w:tab w:val="left" w:pos="1217"/>
        </w:tabs>
        <w:autoSpaceDE w:val="0"/>
        <w:autoSpaceDN w:val="0"/>
        <w:adjustRightInd w:val="0"/>
        <w:spacing w:after="0" w:line="240" w:lineRule="auto"/>
        <w:ind w:right="-328"/>
        <w:jc w:val="both"/>
        <w:rPr>
          <w:rFonts w:ascii="Times New Roman" w:hAnsi="Times New Roman"/>
          <w:spacing w:val="-4"/>
          <w:sz w:val="28"/>
          <w:szCs w:val="28"/>
          <w:lang w:val="uz-Cyrl-UZ"/>
        </w:rPr>
      </w:pPr>
      <w:r w:rsidRPr="00CD371E">
        <w:rPr>
          <w:rFonts w:ascii="Times New Roman" w:hAnsi="Times New Roman"/>
          <w:spacing w:val="-4"/>
          <w:sz w:val="28"/>
          <w:szCs w:val="28"/>
          <w:lang w:val="uz-Cyrl-UZ"/>
        </w:rPr>
        <w:t xml:space="preserve">Dissotsiyalanish darajasini  </w:t>
      </w:r>
      <w:r w:rsidR="0042551A" w:rsidRPr="00CD371E">
        <w:rPr>
          <w:rFonts w:ascii="Times New Roman" w:hAnsi="Times New Roman"/>
          <w:spacing w:val="-4"/>
          <w:sz w:val="28"/>
          <w:szCs w:val="28"/>
        </w:rPr>
        <w:fldChar w:fldCharType="begin"/>
      </w:r>
      <w:r w:rsidRPr="00CD371E">
        <w:rPr>
          <w:rFonts w:ascii="Times New Roman" w:hAnsi="Times New Roman"/>
          <w:spacing w:val="-4"/>
          <w:sz w:val="28"/>
          <w:szCs w:val="28"/>
        </w:rPr>
        <w:instrText xml:space="preserve"> QUOTE </w:instrText>
      </w:r>
      <w:r w:rsidR="009A2A99">
        <w:rPr>
          <w:rFonts w:ascii="Times New Roman" w:hAnsi="Times New Roman"/>
          <w:position w:val="-20"/>
          <w:sz w:val="28"/>
          <w:szCs w:val="28"/>
        </w:rPr>
        <w:pict>
          <v:shape id="_x0000_i1373" type="#_x0000_t75" style="width:40.5pt;height:25.5pt" equationxml="&lt;">
            <v:imagedata r:id="rId659" o:title="" chromakey="white"/>
          </v:shape>
        </w:pict>
      </w:r>
      <w:r w:rsidRPr="00CD371E">
        <w:rPr>
          <w:rFonts w:ascii="Times New Roman" w:hAnsi="Times New Roman"/>
          <w:spacing w:val="-4"/>
          <w:sz w:val="28"/>
          <w:szCs w:val="28"/>
        </w:rPr>
        <w:instrText xml:space="preserve"> </w:instrText>
      </w:r>
      <w:r w:rsidR="0042551A" w:rsidRPr="00CD371E">
        <w:rPr>
          <w:rFonts w:ascii="Times New Roman" w:hAnsi="Times New Roman"/>
          <w:spacing w:val="-4"/>
          <w:sz w:val="28"/>
          <w:szCs w:val="28"/>
        </w:rPr>
        <w:fldChar w:fldCharType="separate"/>
      </w:r>
      <w:r w:rsidR="009A2A99">
        <w:rPr>
          <w:rFonts w:ascii="Times New Roman" w:hAnsi="Times New Roman"/>
          <w:position w:val="-20"/>
          <w:sz w:val="28"/>
          <w:szCs w:val="28"/>
        </w:rPr>
        <w:pict>
          <v:shape id="_x0000_i1374" type="#_x0000_t75" style="width:40.5pt;height:25.5pt" equationxml="&lt;">
            <v:imagedata r:id="rId659" o:title="" chromakey="white"/>
          </v:shape>
        </w:pict>
      </w:r>
      <w:r w:rsidR="0042551A" w:rsidRPr="00CD371E">
        <w:rPr>
          <w:rFonts w:ascii="Times New Roman" w:hAnsi="Times New Roman"/>
          <w:spacing w:val="-4"/>
          <w:sz w:val="28"/>
          <w:szCs w:val="28"/>
        </w:rPr>
        <w:fldChar w:fldCharType="end"/>
      </w:r>
      <w:r w:rsidRPr="00CD371E">
        <w:rPr>
          <w:rFonts w:ascii="Times New Roman" w:hAnsi="Times New Roman"/>
          <w:spacing w:val="-4"/>
          <w:sz w:val="28"/>
          <w:szCs w:val="28"/>
        </w:rPr>
        <w:t xml:space="preserve">  </w:t>
      </w:r>
      <w:r w:rsidRPr="00CD371E">
        <w:rPr>
          <w:rFonts w:ascii="Times New Roman" w:hAnsi="Times New Roman"/>
          <w:spacing w:val="-4"/>
          <w:sz w:val="28"/>
          <w:szCs w:val="28"/>
          <w:lang w:val="uz-Cyrl-UZ"/>
        </w:rPr>
        <w:t>tenglamadan topiladi.</w:t>
      </w:r>
    </w:p>
    <w:p w:rsidR="00CD371E" w:rsidRPr="00CD371E" w:rsidRDefault="00CD371E" w:rsidP="00CD371E">
      <w:pPr>
        <w:shd w:val="clear" w:color="auto" w:fill="FFFFFF"/>
        <w:tabs>
          <w:tab w:val="left" w:pos="1217"/>
        </w:tabs>
        <w:ind w:left="851" w:right="-328"/>
        <w:jc w:val="both"/>
        <w:rPr>
          <w:rFonts w:ascii="Times New Roman" w:hAnsi="Times New Roman" w:cs="Times New Roman"/>
          <w:spacing w:val="-4"/>
          <w:sz w:val="28"/>
          <w:szCs w:val="28"/>
          <w:lang w:val="uz-Cyrl-UZ"/>
        </w:rPr>
      </w:pPr>
    </w:p>
    <w:p w:rsidR="00CD371E" w:rsidRPr="00CD371E" w:rsidRDefault="009A2A99" w:rsidP="00CD371E">
      <w:pPr>
        <w:shd w:val="clear" w:color="auto" w:fill="FFFFFF"/>
        <w:tabs>
          <w:tab w:val="left" w:pos="1050"/>
        </w:tabs>
        <w:ind w:right="-328"/>
        <w:jc w:val="center"/>
        <w:rPr>
          <w:rFonts w:ascii="Times New Roman" w:hAnsi="Times New Roman" w:cs="Times New Roman"/>
          <w:i/>
          <w:sz w:val="28"/>
          <w:szCs w:val="28"/>
          <w:lang w:val="uz-Cyrl-UZ"/>
        </w:rPr>
      </w:pPr>
      <w:r>
        <w:rPr>
          <w:rFonts w:ascii="Times New Roman" w:hAnsi="Times New Roman" w:cs="Times New Roman"/>
          <w:sz w:val="28"/>
          <w:szCs w:val="28"/>
        </w:rPr>
        <w:pict>
          <v:shape id="_x0000_i1375" type="#_x0000_t75" style="width:339pt;height:16.5pt" equationxml="&lt;">
            <v:imagedata r:id="rId660" o:title="" chromakey="white"/>
          </v:shape>
        </w:pict>
      </w:r>
    </w:p>
    <w:p w:rsidR="00CD371E" w:rsidRPr="00CD371E" w:rsidRDefault="00CD371E" w:rsidP="00CD371E">
      <w:pPr>
        <w:shd w:val="clear" w:color="auto" w:fill="FFFFFF"/>
        <w:tabs>
          <w:tab w:val="left" w:pos="1050"/>
        </w:tabs>
        <w:ind w:right="-328"/>
        <w:jc w:val="both"/>
        <w:rPr>
          <w:rFonts w:ascii="Times New Roman" w:hAnsi="Times New Roman" w:cs="Times New Roman"/>
          <w:sz w:val="28"/>
          <w:szCs w:val="28"/>
          <w:lang w:val="en-US"/>
        </w:rPr>
      </w:pPr>
    </w:p>
    <w:p w:rsidR="00CD371E" w:rsidRPr="00CD371E" w:rsidRDefault="009A2A99" w:rsidP="00CD371E">
      <w:pPr>
        <w:shd w:val="clear" w:color="auto" w:fill="FFFFFF"/>
        <w:ind w:right="-329" w:firstLine="851"/>
        <w:jc w:val="center"/>
        <w:rPr>
          <w:rFonts w:ascii="Times New Roman" w:hAnsi="Times New Roman" w:cs="Times New Roman"/>
          <w:sz w:val="28"/>
          <w:szCs w:val="28"/>
          <w:vertAlign w:val="subscript"/>
          <w:lang w:val="en-US"/>
        </w:rPr>
      </w:pPr>
      <w:r>
        <w:rPr>
          <w:rFonts w:ascii="Times New Roman" w:hAnsi="Times New Roman" w:cs="Times New Roman"/>
          <w:sz w:val="28"/>
          <w:szCs w:val="28"/>
        </w:rPr>
        <w:pict>
          <v:shape id="_x0000_i1376" type="#_x0000_t75" style="width:373.5pt;height:31.5pt" equationxml="&lt;">
            <v:imagedata r:id="rId661" o:title="" chromakey="white"/>
          </v:shape>
        </w:pict>
      </w:r>
    </w:p>
    <w:p w:rsidR="00CD371E" w:rsidRPr="00CD371E" w:rsidRDefault="00CD371E" w:rsidP="00CD371E">
      <w:pPr>
        <w:shd w:val="clear" w:color="auto" w:fill="FFFFFF"/>
        <w:ind w:right="-329" w:firstLine="851"/>
        <w:rPr>
          <w:rFonts w:ascii="Times New Roman" w:hAnsi="Times New Roman" w:cs="Times New Roman"/>
          <w:sz w:val="28"/>
          <w:szCs w:val="28"/>
          <w:vertAlign w:val="subscript"/>
          <w:lang w:val="en-US"/>
        </w:rPr>
      </w:pPr>
    </w:p>
    <w:p w:rsidR="00CD371E" w:rsidRPr="00CD371E" w:rsidRDefault="00CD371E" w:rsidP="00CD371E">
      <w:pPr>
        <w:shd w:val="clear" w:color="auto" w:fill="FFFFFF"/>
        <w:ind w:right="-329" w:firstLine="851"/>
        <w:jc w:val="center"/>
        <w:rPr>
          <w:rFonts w:ascii="Times New Roman" w:hAnsi="Times New Roman" w:cs="Times New Roman"/>
          <w:sz w:val="28"/>
          <w:szCs w:val="28"/>
          <w:lang w:val="uz-Cyrl-UZ"/>
        </w:rPr>
      </w:pPr>
      <w:r w:rsidRPr="00CD371E">
        <w:rPr>
          <w:rFonts w:ascii="Times New Roman" w:hAnsi="Times New Roman" w:cs="Times New Roman"/>
          <w:sz w:val="28"/>
          <w:szCs w:val="28"/>
          <w:lang w:val="en-US"/>
        </w:rPr>
        <w:t>λ</w:t>
      </w:r>
      <w:r w:rsidRPr="00CD371E">
        <w:rPr>
          <w:rFonts w:ascii="Times New Roman" w:hAnsi="Times New Roman" w:cs="Times New Roman"/>
          <w:sz w:val="28"/>
          <w:szCs w:val="28"/>
          <w:vertAlign w:val="subscript"/>
          <w:lang w:val="en-US"/>
        </w:rPr>
        <w:t>∞</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va λ</w:t>
      </w:r>
      <w:r w:rsidRPr="00CD371E">
        <w:rPr>
          <w:rFonts w:ascii="Times New Roman" w:hAnsi="Times New Roman" w:cs="Times New Roman"/>
          <w:sz w:val="28"/>
          <w:szCs w:val="28"/>
          <w:vertAlign w:val="subscript"/>
          <w:lang w:val="en-US"/>
        </w:rPr>
        <w:t>V</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qiymatlarini tenglamaga qo‘yamiz:</w:t>
      </w:r>
    </w:p>
    <w:p w:rsidR="00CD371E" w:rsidRPr="00CD371E" w:rsidRDefault="00CD371E" w:rsidP="00CD371E">
      <w:pPr>
        <w:shd w:val="clear" w:color="auto" w:fill="FFFFFF"/>
        <w:ind w:right="-329" w:firstLine="851"/>
        <w:rPr>
          <w:rFonts w:ascii="Times New Roman" w:hAnsi="Times New Roman" w:cs="Times New Roman"/>
          <w:sz w:val="28"/>
          <w:szCs w:val="28"/>
          <w:vertAlign w:val="subscript"/>
          <w:lang w:val="en-US"/>
        </w:rPr>
      </w:pPr>
    </w:p>
    <w:p w:rsidR="00CD371E" w:rsidRPr="00CD371E" w:rsidRDefault="009A2A99" w:rsidP="00CD371E">
      <w:pPr>
        <w:shd w:val="clear" w:color="auto" w:fill="FFFFFF"/>
        <w:ind w:right="-329" w:firstLine="851"/>
        <w:jc w:val="center"/>
        <w:rPr>
          <w:rFonts w:ascii="Times New Roman" w:hAnsi="Times New Roman" w:cs="Times New Roman"/>
          <w:sz w:val="28"/>
          <w:szCs w:val="28"/>
          <w:vertAlign w:val="subscript"/>
          <w:lang w:val="en-US"/>
        </w:rPr>
      </w:pPr>
      <w:r>
        <w:rPr>
          <w:rFonts w:ascii="Times New Roman" w:hAnsi="Times New Roman" w:cs="Times New Roman"/>
          <w:sz w:val="28"/>
          <w:szCs w:val="28"/>
        </w:rPr>
        <w:pict>
          <v:shape id="_x0000_i1377" type="#_x0000_t75" style="width:162pt;height:34.5pt" equationxml="&lt;">
            <v:imagedata r:id="rId662" o:title="" chromakey="white"/>
          </v:shape>
        </w:pict>
      </w:r>
    </w:p>
    <w:p w:rsidR="00CD371E" w:rsidRPr="00CD371E" w:rsidRDefault="00CD371E" w:rsidP="00CD371E">
      <w:pPr>
        <w:shd w:val="clear" w:color="auto" w:fill="FFFFFF"/>
        <w:ind w:right="-329" w:firstLine="851"/>
        <w:rPr>
          <w:rFonts w:ascii="Times New Roman" w:hAnsi="Times New Roman" w:cs="Times New Roman"/>
          <w:sz w:val="28"/>
          <w:szCs w:val="28"/>
          <w:vertAlign w:val="subscript"/>
          <w:lang w:val="en-US"/>
        </w:rPr>
      </w:pPr>
    </w:p>
    <w:p w:rsidR="00CD371E" w:rsidRPr="00CD371E" w:rsidRDefault="00CD371E" w:rsidP="00CD371E">
      <w:pPr>
        <w:pStyle w:val="a9"/>
        <w:numPr>
          <w:ilvl w:val="0"/>
          <w:numId w:val="98"/>
        </w:numPr>
        <w:shd w:val="clear" w:color="auto" w:fill="FFFFFF"/>
        <w:autoSpaceDE w:val="0"/>
        <w:autoSpaceDN w:val="0"/>
        <w:adjustRightInd w:val="0"/>
        <w:spacing w:after="0" w:line="240" w:lineRule="auto"/>
        <w:ind w:right="-329"/>
        <w:rPr>
          <w:rFonts w:ascii="Times New Roman" w:hAnsi="Times New Roman"/>
          <w:sz w:val="28"/>
          <w:szCs w:val="28"/>
          <w:lang w:val="en-US"/>
        </w:rPr>
      </w:pPr>
      <w:r w:rsidRPr="00CD371E">
        <w:rPr>
          <w:rFonts w:ascii="Times New Roman" w:hAnsi="Times New Roman"/>
          <w:sz w:val="28"/>
          <w:szCs w:val="28"/>
          <w:lang w:val="uz-Cyrl-UZ"/>
        </w:rPr>
        <w:t>Dissotsiyalanish konstantasini Ostvald tenglamasidan topamiz:</w:t>
      </w:r>
    </w:p>
    <w:p w:rsidR="00CD371E" w:rsidRPr="00CD371E" w:rsidRDefault="00CD371E" w:rsidP="00CD371E">
      <w:pPr>
        <w:shd w:val="clear" w:color="auto" w:fill="FFFFFF"/>
        <w:ind w:left="851" w:right="-329"/>
        <w:rPr>
          <w:rFonts w:ascii="Times New Roman" w:hAnsi="Times New Roman" w:cs="Times New Roman"/>
          <w:sz w:val="28"/>
          <w:szCs w:val="28"/>
          <w:lang w:val="uz-Cyrl-UZ"/>
        </w:rPr>
      </w:pPr>
    </w:p>
    <w:p w:rsidR="00CD371E" w:rsidRPr="00CD371E" w:rsidRDefault="009A2A99" w:rsidP="00CD371E">
      <w:pPr>
        <w:shd w:val="clear" w:color="auto" w:fill="FFFFFF"/>
        <w:ind w:right="-329" w:firstLine="851"/>
        <w:jc w:val="center"/>
        <w:rPr>
          <w:rFonts w:ascii="Times New Roman" w:hAnsi="Times New Roman" w:cs="Times New Roman"/>
          <w:i/>
          <w:sz w:val="28"/>
          <w:szCs w:val="28"/>
          <w:vertAlign w:val="subscript"/>
          <w:lang w:val="uz-Cyrl-UZ"/>
        </w:rPr>
      </w:pPr>
      <w:r>
        <w:rPr>
          <w:rFonts w:ascii="Times New Roman" w:hAnsi="Times New Roman" w:cs="Times New Roman"/>
          <w:sz w:val="28"/>
          <w:szCs w:val="28"/>
        </w:rPr>
        <w:pict>
          <v:shape id="_x0000_i1378" type="#_x0000_t75" style="width:249pt;height:45pt" equationxml="&lt;">
            <v:imagedata r:id="rId663" o:title="" chromakey="white"/>
          </v:shape>
        </w:pict>
      </w:r>
    </w:p>
    <w:p w:rsidR="00CD371E" w:rsidRPr="00CD371E" w:rsidRDefault="00CD371E" w:rsidP="00CD371E">
      <w:pPr>
        <w:shd w:val="clear" w:color="auto" w:fill="FFFFFF"/>
        <w:ind w:right="-329" w:firstLine="851"/>
        <w:rPr>
          <w:rFonts w:ascii="Times New Roman" w:hAnsi="Times New Roman" w:cs="Times New Roman"/>
          <w:i/>
          <w:sz w:val="28"/>
          <w:szCs w:val="28"/>
          <w:vertAlign w:val="subscript"/>
          <w:lang w:val="uz-Cyrl-UZ"/>
        </w:rPr>
      </w:pP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2. 0,01 </w:t>
      </w:r>
      <w:r w:rsidRPr="00CD371E">
        <w:rPr>
          <w:rFonts w:ascii="Times New Roman" w:hAnsi="Times New Roman" w:cs="Times New Roman"/>
          <w:sz w:val="28"/>
          <w:szCs w:val="28"/>
          <w:lang w:val="en-US"/>
        </w:rPr>
        <w:t xml:space="preserve">N KCl </w:t>
      </w:r>
      <w:r w:rsidRPr="00CD371E">
        <w:rPr>
          <w:rFonts w:ascii="Times New Roman" w:hAnsi="Times New Roman" w:cs="Times New Roman"/>
          <w:sz w:val="28"/>
          <w:szCs w:val="28"/>
          <w:lang w:val="uz-Cyrl-UZ"/>
        </w:rPr>
        <w:t>eritmasini 291 K da qarshiligi 408 Om ga teng, uning solishtirma elektr o‘tkazuvchanligi 0,1225 Om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z w:val="28"/>
          <w:szCs w:val="28"/>
          <w:lang w:val="uz-Cyrl-UZ"/>
        </w:rPr>
        <w:t>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z w:val="28"/>
          <w:szCs w:val="28"/>
          <w:lang w:val="uz-Cyrl-UZ"/>
        </w:rPr>
        <w:t>. SHu temperaturada 0,01 N KNO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 xml:space="preserve"> eritmasining qarshiligi 423 Om. Agar K</w:t>
      </w: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uz-Cyrl-UZ"/>
        </w:rPr>
        <w:t xml:space="preserve"> va 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uz-Cyrl-UZ"/>
        </w:rPr>
        <w:t xml:space="preserve"> ionlarining harakatchanligi mos ravishda 6,45 va 6,16 </w:t>
      </w:r>
      <w:r w:rsidRPr="00CD371E">
        <w:rPr>
          <w:rFonts w:ascii="Times New Roman" w:hAnsi="Times New Roman" w:cs="Times New Roman"/>
          <w:spacing w:val="-5"/>
          <w:sz w:val="28"/>
          <w:szCs w:val="28"/>
          <w:lang w:val="uz-Cyrl-UZ"/>
        </w:rPr>
        <w:t>Om</w:t>
      </w:r>
      <w:r w:rsidRPr="00CD371E">
        <w:rPr>
          <w:rFonts w:ascii="Times New Roman" w:hAnsi="Times New Roman" w:cs="Times New Roman"/>
          <w:spacing w:val="-5"/>
          <w:sz w:val="28"/>
          <w:szCs w:val="28"/>
          <w:vertAlign w:val="superscript"/>
          <w:lang w:val="uz-Cyrl-UZ"/>
        </w:rPr>
        <w:t xml:space="preserve">-1 </w:t>
      </w:r>
      <w:r w:rsidRPr="00CD371E">
        <w:rPr>
          <w:rFonts w:ascii="Times New Roman" w:hAnsi="Times New Roman" w:cs="Times New Roman"/>
          <w:spacing w:val="-5"/>
          <w:sz w:val="28"/>
          <w:szCs w:val="28"/>
          <w:lang w:val="uz-Cyrl-UZ"/>
        </w:rPr>
        <w:t>m</w:t>
      </w:r>
      <w:r w:rsidRPr="00CD371E">
        <w:rPr>
          <w:rFonts w:ascii="Times New Roman" w:hAnsi="Times New Roman" w:cs="Times New Roman"/>
          <w:spacing w:val="-5"/>
          <w:sz w:val="28"/>
          <w:szCs w:val="28"/>
          <w:vertAlign w:val="superscript"/>
          <w:lang w:val="uz-Cyrl-UZ"/>
        </w:rPr>
        <w:t>2</w:t>
      </w:r>
      <w:r w:rsidRPr="00CD371E">
        <w:rPr>
          <w:rFonts w:ascii="Times New Roman" w:hAnsi="Times New Roman" w:cs="Times New Roman"/>
          <w:spacing w:val="-5"/>
          <w:sz w:val="28"/>
          <w:szCs w:val="28"/>
          <w:lang w:val="uz-Cyrl-UZ"/>
        </w:rPr>
        <w:t xml:space="preserve"> bo‘lsa, </w:t>
      </w:r>
      <w:r w:rsidRPr="00CD371E">
        <w:rPr>
          <w:rFonts w:ascii="Times New Roman" w:hAnsi="Times New Roman" w:cs="Times New Roman"/>
          <w:sz w:val="28"/>
          <w:szCs w:val="28"/>
          <w:lang w:val="uz-Cyrl-UZ"/>
        </w:rPr>
        <w:t xml:space="preserve"> KNO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 xml:space="preserve"> eritmasining solishtirma va ekvivalent elektr o‘tkazuvchanligi hamda elektr o‘tkazuvchanlik koeffitsienti topilsin.</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3. </w:t>
      </w:r>
      <w:r w:rsidRPr="00CD371E">
        <w:rPr>
          <w:rFonts w:ascii="Times New Roman" w:hAnsi="Times New Roman" w:cs="Times New Roman"/>
          <w:sz w:val="28"/>
          <w:szCs w:val="28"/>
          <w:lang w:val="en-US"/>
        </w:rPr>
        <w:t>NH</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xml:space="preserve">OH </w:t>
      </w:r>
      <w:r w:rsidRPr="00CD371E">
        <w:rPr>
          <w:rFonts w:ascii="Times New Roman" w:hAnsi="Times New Roman" w:cs="Times New Roman"/>
          <w:sz w:val="28"/>
          <w:szCs w:val="28"/>
          <w:lang w:val="uz-Cyrl-UZ"/>
        </w:rPr>
        <w:t xml:space="preserve">eritmasining qanday konsentratsiyasida dissotsiyalanish darajasi 2 % bo‘ladi? Bunda gidroksil ionlarining konsentratsiyasi qanday? </w:t>
      </w:r>
      <w:r w:rsidRPr="00CD371E">
        <w:rPr>
          <w:rFonts w:ascii="Times New Roman" w:hAnsi="Times New Roman" w:cs="Times New Roman"/>
          <w:sz w:val="28"/>
          <w:szCs w:val="28"/>
          <w:lang w:val="en-US"/>
        </w:rPr>
        <w:t>NH</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xml:space="preserve">OH </w:t>
      </w:r>
      <w:r w:rsidRPr="00CD371E">
        <w:rPr>
          <w:rFonts w:ascii="Times New Roman" w:hAnsi="Times New Roman" w:cs="Times New Roman"/>
          <w:sz w:val="28"/>
          <w:szCs w:val="28"/>
          <w:lang w:val="uz-Cyrl-UZ"/>
        </w:rPr>
        <w:t>ning elektrolitik dissotsiyalanish konstantasi 1,79·10</w:t>
      </w:r>
      <w:r w:rsidRPr="00CD371E">
        <w:rPr>
          <w:rFonts w:ascii="Times New Roman" w:hAnsi="Times New Roman" w:cs="Times New Roman"/>
          <w:sz w:val="28"/>
          <w:szCs w:val="28"/>
          <w:vertAlign w:val="superscript"/>
          <w:lang w:val="uz-Cyrl-UZ"/>
        </w:rPr>
        <w:t>-5</w:t>
      </w:r>
      <w:r w:rsidRPr="00CD371E">
        <w:rPr>
          <w:rFonts w:ascii="Times New Roman" w:hAnsi="Times New Roman" w:cs="Times New Roman"/>
          <w:sz w:val="28"/>
          <w:szCs w:val="28"/>
          <w:lang w:val="uz-Cyrl-UZ"/>
        </w:rPr>
        <w:t>.</w:t>
      </w:r>
    </w:p>
    <w:p w:rsidR="00CD371E" w:rsidRPr="00CD371E" w:rsidRDefault="00CD371E" w:rsidP="00CD371E">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4. 291 K da 5 %li Mg(NO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eritmasining solishtirma va elektr o‘tkazuvchanligi 4,38·10</w:t>
      </w:r>
      <w:r w:rsidRPr="00CD371E">
        <w:rPr>
          <w:rFonts w:ascii="Times New Roman" w:hAnsi="Times New Roman" w:cs="Times New Roman"/>
          <w:sz w:val="28"/>
          <w:szCs w:val="28"/>
          <w:vertAlign w:val="superscript"/>
          <w:lang w:val="uz-Cyrl-UZ"/>
        </w:rPr>
        <w:t>-2</w:t>
      </w:r>
      <w:r w:rsidRPr="00CD371E">
        <w:rPr>
          <w:rFonts w:ascii="Times New Roman" w:hAnsi="Times New Roman" w:cs="Times New Roman"/>
          <w:spacing w:val="-8"/>
          <w:sz w:val="28"/>
          <w:szCs w:val="28"/>
          <w:lang w:val="uz-Cyrl-UZ"/>
        </w:rPr>
        <w:t xml:space="preserve"> Om</w:t>
      </w:r>
      <w:r w:rsidRPr="00CD371E">
        <w:rPr>
          <w:rFonts w:ascii="Times New Roman" w:hAnsi="Times New Roman" w:cs="Times New Roman"/>
          <w:spacing w:val="-8"/>
          <w:sz w:val="28"/>
          <w:szCs w:val="28"/>
          <w:vertAlign w:val="superscript"/>
          <w:lang w:val="uz-Cyrl-UZ"/>
        </w:rPr>
        <w:t xml:space="preserve">-1 </w:t>
      </w:r>
      <w:r w:rsidRPr="00CD371E">
        <w:rPr>
          <w:rFonts w:ascii="Times New Roman" w:hAnsi="Times New Roman" w:cs="Times New Roman"/>
          <w:spacing w:val="-8"/>
          <w:sz w:val="28"/>
          <w:szCs w:val="28"/>
          <w:lang w:val="uz-Cyrl-UZ"/>
        </w:rPr>
        <w:t>cm</w:t>
      </w:r>
      <w:r w:rsidRPr="00CD371E">
        <w:rPr>
          <w:rFonts w:ascii="Times New Roman" w:hAnsi="Times New Roman" w:cs="Times New Roman"/>
          <w:spacing w:val="-8"/>
          <w:sz w:val="28"/>
          <w:szCs w:val="28"/>
          <w:vertAlign w:val="superscript"/>
          <w:lang w:val="uz-Cyrl-UZ"/>
        </w:rPr>
        <w:t>-1</w:t>
      </w:r>
      <w:r w:rsidRPr="00CD371E">
        <w:rPr>
          <w:rFonts w:ascii="Times New Roman" w:hAnsi="Times New Roman" w:cs="Times New Roman"/>
          <w:spacing w:val="-8"/>
          <w:sz w:val="28"/>
          <w:szCs w:val="28"/>
          <w:lang w:val="uz-Cyrl-UZ"/>
        </w:rPr>
        <w:t>, zichligi 1,038 g/sm</w:t>
      </w:r>
      <w:r w:rsidRPr="00CD371E">
        <w:rPr>
          <w:rFonts w:ascii="Times New Roman" w:hAnsi="Times New Roman" w:cs="Times New Roman"/>
          <w:spacing w:val="-8"/>
          <w:sz w:val="28"/>
          <w:szCs w:val="28"/>
          <w:vertAlign w:val="superscript"/>
          <w:lang w:val="uz-Cyrl-UZ"/>
        </w:rPr>
        <w:t>3</w:t>
      </w:r>
      <w:r w:rsidRPr="00CD371E">
        <w:rPr>
          <w:rFonts w:ascii="Times New Roman" w:hAnsi="Times New Roman" w:cs="Times New Roman"/>
          <w:spacing w:val="-8"/>
          <w:sz w:val="28"/>
          <w:szCs w:val="28"/>
          <w:lang w:val="uz-Cyrl-UZ"/>
        </w:rPr>
        <w:t xml:space="preserve"> ga teng. </w:t>
      </w:r>
      <w:r w:rsidRPr="00CD371E">
        <w:rPr>
          <w:rFonts w:ascii="Times New Roman" w:hAnsi="Times New Roman" w:cs="Times New Roman"/>
          <w:sz w:val="28"/>
          <w:szCs w:val="28"/>
          <w:lang w:val="uz-Cyrl-UZ"/>
        </w:rPr>
        <w:t>Eritmaning ekvivalent elektr o‘tkazuvchanligi hamda dissotsiyalanish darajasi topilsin.</w:t>
      </w:r>
    </w:p>
    <w:p w:rsidR="00CD371E" w:rsidRPr="00CD371E" w:rsidRDefault="00CD371E" w:rsidP="00CD371E">
      <w:pPr>
        <w:shd w:val="clear" w:color="auto" w:fill="FFFFFF"/>
        <w:ind w:right="-329" w:firstLine="851"/>
        <w:jc w:val="both"/>
        <w:rPr>
          <w:rFonts w:ascii="Times New Roman" w:hAnsi="Times New Roman" w:cs="Times New Roman"/>
          <w:spacing w:val="-5"/>
          <w:sz w:val="28"/>
          <w:szCs w:val="28"/>
          <w:lang w:val="uz-Cyrl-UZ"/>
        </w:rPr>
      </w:pPr>
      <w:r w:rsidRPr="00CD371E">
        <w:rPr>
          <w:rFonts w:ascii="Times New Roman" w:hAnsi="Times New Roman" w:cs="Times New Roman"/>
          <w:sz w:val="28"/>
          <w:szCs w:val="28"/>
          <w:lang w:val="uz-Cyrl-UZ"/>
        </w:rPr>
        <w:t xml:space="preserve">5. </w:t>
      </w:r>
      <w:r w:rsidRPr="00CD371E">
        <w:rPr>
          <w:rFonts w:ascii="Times New Roman" w:hAnsi="Times New Roman" w:cs="Times New Roman"/>
          <w:spacing w:val="-9"/>
          <w:sz w:val="28"/>
          <w:szCs w:val="28"/>
          <w:lang w:val="uz-Cyrl-UZ"/>
        </w:rPr>
        <w:t xml:space="preserve">20°S da solishtirma elektr o‘tkazuvchanligi 0,25 </w:t>
      </w:r>
      <w:r w:rsidRPr="00CD371E">
        <w:rPr>
          <w:rFonts w:ascii="Times New Roman" w:hAnsi="Times New Roman" w:cs="Times New Roman"/>
          <w:sz w:val="28"/>
          <w:szCs w:val="28"/>
          <w:lang w:val="uz-Cyrl-UZ"/>
        </w:rPr>
        <w:t>Om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z w:val="28"/>
          <w:szCs w:val="28"/>
          <w:lang w:val="uz-Cyrl-UZ"/>
        </w:rPr>
        <w:t>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pacing w:val="-9"/>
          <w:sz w:val="28"/>
          <w:szCs w:val="28"/>
          <w:lang w:val="uz-Cyrl-UZ"/>
        </w:rPr>
        <w:t xml:space="preserve"> bo‘lgan </w:t>
      </w:r>
      <w:r w:rsidRPr="00CD371E">
        <w:rPr>
          <w:rFonts w:ascii="Times New Roman" w:hAnsi="Times New Roman" w:cs="Times New Roman"/>
          <w:spacing w:val="-6"/>
          <w:sz w:val="28"/>
          <w:szCs w:val="28"/>
          <w:lang w:val="uz-Cyrl-UZ"/>
        </w:rPr>
        <w:t>0,02 N KS1 eritmasi bilan to‘ldirilgan elektr o‘tkazuvchanlikni o‘lchay</w:t>
      </w:r>
      <w:r w:rsidRPr="00CD371E">
        <w:rPr>
          <w:rFonts w:ascii="Times New Roman" w:hAnsi="Times New Roman" w:cs="Times New Roman"/>
          <w:spacing w:val="-2"/>
          <w:sz w:val="28"/>
          <w:szCs w:val="28"/>
          <w:lang w:val="uz-Cyrl-UZ"/>
        </w:rPr>
        <w:t>digan idish 82,4 Om qarshilikni ko‘rsatadi, 0,005 N K</w:t>
      </w:r>
      <w:r w:rsidRPr="00CD371E">
        <w:rPr>
          <w:rFonts w:ascii="Times New Roman" w:hAnsi="Times New Roman" w:cs="Times New Roman"/>
          <w:spacing w:val="-2"/>
          <w:sz w:val="28"/>
          <w:szCs w:val="28"/>
          <w:vertAlign w:val="subscript"/>
          <w:lang w:val="uz-Cyrl-UZ"/>
        </w:rPr>
        <w:t>2</w:t>
      </w:r>
      <w:r w:rsidRPr="00CD371E">
        <w:rPr>
          <w:rFonts w:ascii="Times New Roman" w:hAnsi="Times New Roman" w:cs="Times New Roman"/>
          <w:spacing w:val="-2"/>
          <w:sz w:val="28"/>
          <w:szCs w:val="28"/>
          <w:lang w:val="uz-Cyrl-UZ"/>
        </w:rPr>
        <w:t>S0</w:t>
      </w:r>
      <w:r w:rsidRPr="00CD371E">
        <w:rPr>
          <w:rFonts w:ascii="Times New Roman" w:hAnsi="Times New Roman" w:cs="Times New Roman"/>
          <w:spacing w:val="-2"/>
          <w:sz w:val="28"/>
          <w:szCs w:val="28"/>
          <w:vertAlign w:val="subscript"/>
          <w:lang w:val="uz-Cyrl-UZ"/>
        </w:rPr>
        <w:t>4</w:t>
      </w:r>
      <w:r w:rsidRPr="00CD371E">
        <w:rPr>
          <w:rFonts w:ascii="Times New Roman" w:hAnsi="Times New Roman" w:cs="Times New Roman"/>
          <w:spacing w:val="-2"/>
          <w:sz w:val="28"/>
          <w:szCs w:val="28"/>
          <w:lang w:val="uz-Cyrl-UZ"/>
        </w:rPr>
        <w:t xml:space="preserve"> eritmasi </w:t>
      </w:r>
      <w:r w:rsidRPr="00CD371E">
        <w:rPr>
          <w:rFonts w:ascii="Times New Roman" w:hAnsi="Times New Roman" w:cs="Times New Roman"/>
          <w:sz w:val="28"/>
          <w:szCs w:val="28"/>
          <w:lang w:val="uz-Cyrl-UZ"/>
        </w:rPr>
        <w:t xml:space="preserve">bilan to‘ldirilgan esa 326 Om ni. Idish doimiysi va </w:t>
      </w:r>
      <w:r w:rsidRPr="00CD371E">
        <w:rPr>
          <w:rFonts w:ascii="Times New Roman" w:hAnsi="Times New Roman" w:cs="Times New Roman"/>
          <w:spacing w:val="-2"/>
          <w:sz w:val="28"/>
          <w:szCs w:val="28"/>
          <w:lang w:val="uz-Cyrl-UZ"/>
        </w:rPr>
        <w:t>K</w:t>
      </w:r>
      <w:r w:rsidRPr="00CD371E">
        <w:rPr>
          <w:rFonts w:ascii="Times New Roman" w:hAnsi="Times New Roman" w:cs="Times New Roman"/>
          <w:spacing w:val="-2"/>
          <w:sz w:val="28"/>
          <w:szCs w:val="28"/>
          <w:vertAlign w:val="subscript"/>
          <w:lang w:val="uz-Cyrl-UZ"/>
        </w:rPr>
        <w:t>2</w:t>
      </w:r>
      <w:r w:rsidRPr="00CD371E">
        <w:rPr>
          <w:rFonts w:ascii="Times New Roman" w:hAnsi="Times New Roman" w:cs="Times New Roman"/>
          <w:spacing w:val="-2"/>
          <w:sz w:val="28"/>
          <w:szCs w:val="28"/>
          <w:lang w:val="uz-Cyrl-UZ"/>
        </w:rPr>
        <w:t>S0</w:t>
      </w:r>
      <w:r w:rsidRPr="00CD371E">
        <w:rPr>
          <w:rFonts w:ascii="Times New Roman" w:hAnsi="Times New Roman" w:cs="Times New Roman"/>
          <w:spacing w:val="-2"/>
          <w:sz w:val="28"/>
          <w:szCs w:val="28"/>
          <w:vertAlign w:val="subscript"/>
          <w:lang w:val="uz-Cyrl-UZ"/>
        </w:rPr>
        <w:t xml:space="preserve">4 </w:t>
      </w:r>
      <w:r w:rsidRPr="00CD371E">
        <w:rPr>
          <w:rFonts w:ascii="Times New Roman" w:hAnsi="Times New Roman" w:cs="Times New Roman"/>
          <w:spacing w:val="-5"/>
          <w:sz w:val="28"/>
          <w:szCs w:val="28"/>
          <w:lang w:val="uz-Cyrl-UZ"/>
        </w:rPr>
        <w:t>eritmasining ekvivalent elektr o‘tkazuvchanligini hisoblang.</w:t>
      </w:r>
    </w:p>
    <w:p w:rsidR="00CD371E" w:rsidRPr="00CD371E" w:rsidRDefault="00CD371E" w:rsidP="00CD371E">
      <w:pPr>
        <w:shd w:val="clear" w:color="auto" w:fill="FFFFFF"/>
        <w:ind w:right="-329" w:firstLine="851"/>
        <w:jc w:val="both"/>
        <w:rPr>
          <w:rFonts w:ascii="Times New Roman" w:hAnsi="Times New Roman" w:cs="Times New Roman"/>
          <w:spacing w:val="-5"/>
          <w:sz w:val="28"/>
          <w:szCs w:val="28"/>
          <w:lang w:val="uz-Cyrl-UZ"/>
        </w:rPr>
      </w:pPr>
    </w:p>
    <w:p w:rsidR="00CD371E" w:rsidRPr="00CD371E" w:rsidRDefault="00CD371E" w:rsidP="00CD371E">
      <w:pPr>
        <w:shd w:val="clear" w:color="auto" w:fill="FFFFFF"/>
        <w:ind w:right="-329"/>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6. Elektrod jarayonlari. EYUK - 2 soat.</w:t>
      </w:r>
    </w:p>
    <w:p w:rsidR="00CD371E" w:rsidRPr="00CD371E" w:rsidRDefault="00CD371E" w:rsidP="00CD371E">
      <w:pPr>
        <w:shd w:val="clear" w:color="auto" w:fill="FFFFFF"/>
        <w:ind w:left="720" w:right="-329"/>
        <w:contextualSpacing/>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D371E" w:rsidRPr="00CD371E" w:rsidRDefault="00CD371E" w:rsidP="00CD371E">
      <w:pPr>
        <w:widowControl w:val="0"/>
        <w:numPr>
          <w:ilvl w:val="0"/>
          <w:numId w:val="99"/>
        </w:numPr>
        <w:shd w:val="clear" w:color="auto" w:fill="FFFFFF"/>
        <w:tabs>
          <w:tab w:val="left" w:pos="1180"/>
        </w:tabs>
        <w:autoSpaceDE w:val="0"/>
        <w:autoSpaceDN w:val="0"/>
        <w:adjustRightInd w:val="0"/>
        <w:spacing w:after="0" w:line="240" w:lineRule="auto"/>
        <w:ind w:left="720" w:right="-329"/>
        <w:contextualSpacing/>
        <w:jc w:val="both"/>
        <w:rPr>
          <w:rFonts w:ascii="Times New Roman" w:hAnsi="Times New Roman" w:cs="Times New Roman"/>
          <w:spacing w:val="-27"/>
          <w:sz w:val="28"/>
          <w:szCs w:val="28"/>
          <w:lang w:val="uz-Cyrl-UZ"/>
        </w:rPr>
      </w:pPr>
      <w:r w:rsidRPr="00CD371E">
        <w:rPr>
          <w:rFonts w:ascii="Times New Roman" w:hAnsi="Times New Roman" w:cs="Times New Roman"/>
          <w:spacing w:val="-3"/>
          <w:sz w:val="28"/>
          <w:szCs w:val="28"/>
          <w:lang w:val="uz-Cyrl-UZ"/>
        </w:rPr>
        <w:t>Qanday jarayonlar elektrokimyoviy jarayonlar deb ataladi?</w:t>
      </w:r>
    </w:p>
    <w:p w:rsidR="00CD371E" w:rsidRPr="00CD371E" w:rsidRDefault="00CD371E" w:rsidP="00CD371E">
      <w:pPr>
        <w:widowControl w:val="0"/>
        <w:numPr>
          <w:ilvl w:val="0"/>
          <w:numId w:val="99"/>
        </w:numPr>
        <w:shd w:val="clear" w:color="auto" w:fill="FFFFFF"/>
        <w:tabs>
          <w:tab w:val="left" w:pos="1180"/>
        </w:tabs>
        <w:autoSpaceDE w:val="0"/>
        <w:autoSpaceDN w:val="0"/>
        <w:adjustRightInd w:val="0"/>
        <w:spacing w:after="0" w:line="240" w:lineRule="auto"/>
        <w:ind w:right="-328" w:firstLine="858"/>
        <w:jc w:val="both"/>
        <w:rPr>
          <w:rFonts w:ascii="Times New Roman" w:hAnsi="Times New Roman" w:cs="Times New Roman"/>
          <w:spacing w:val="-17"/>
          <w:sz w:val="28"/>
          <w:szCs w:val="28"/>
          <w:lang w:val="uz-Cyrl-UZ"/>
        </w:rPr>
      </w:pPr>
      <w:r w:rsidRPr="00CD371E">
        <w:rPr>
          <w:rFonts w:ascii="Times New Roman" w:hAnsi="Times New Roman" w:cs="Times New Roman"/>
          <w:spacing w:val="-6"/>
          <w:sz w:val="28"/>
          <w:szCs w:val="28"/>
          <w:lang w:val="uz-Cyrl-UZ"/>
        </w:rPr>
        <w:t>Elektrokimyoviy reaksiya issiqlik va elektr yurituvchi kuch ora</w:t>
      </w:r>
      <w:r w:rsidRPr="00CD371E">
        <w:rPr>
          <w:rFonts w:ascii="Times New Roman" w:hAnsi="Times New Roman" w:cs="Times New Roman"/>
          <w:spacing w:val="-5"/>
          <w:sz w:val="28"/>
          <w:szCs w:val="28"/>
          <w:lang w:val="uz-Cyrl-UZ"/>
        </w:rPr>
        <w:t>sidagi bog‘lanishni ifodalovchi Gibbs-Gelmgols tenglamasini kelti</w:t>
      </w:r>
      <w:r w:rsidRPr="00CD371E">
        <w:rPr>
          <w:rFonts w:ascii="Times New Roman" w:hAnsi="Times New Roman" w:cs="Times New Roman"/>
          <w:sz w:val="28"/>
          <w:szCs w:val="28"/>
          <w:lang w:val="uz-Cyrl-UZ"/>
        </w:rPr>
        <w:t>ring va izohlang.</w:t>
      </w:r>
    </w:p>
    <w:p w:rsidR="00CD371E" w:rsidRPr="00CD371E" w:rsidRDefault="00CD371E" w:rsidP="00CD371E">
      <w:pPr>
        <w:widowControl w:val="0"/>
        <w:numPr>
          <w:ilvl w:val="0"/>
          <w:numId w:val="99"/>
        </w:numPr>
        <w:shd w:val="clear" w:color="auto" w:fill="FFFFFF"/>
        <w:tabs>
          <w:tab w:val="left" w:pos="1180"/>
        </w:tabs>
        <w:autoSpaceDE w:val="0"/>
        <w:autoSpaceDN w:val="0"/>
        <w:adjustRightInd w:val="0"/>
        <w:spacing w:after="0" w:line="240" w:lineRule="auto"/>
        <w:ind w:right="-328" w:firstLine="858"/>
        <w:jc w:val="both"/>
        <w:rPr>
          <w:rFonts w:ascii="Times New Roman" w:hAnsi="Times New Roman" w:cs="Times New Roman"/>
          <w:spacing w:val="-20"/>
          <w:sz w:val="28"/>
          <w:szCs w:val="28"/>
          <w:lang w:val="uz-Cyrl-UZ"/>
        </w:rPr>
      </w:pPr>
      <w:r w:rsidRPr="00CD371E">
        <w:rPr>
          <w:rFonts w:ascii="Times New Roman" w:hAnsi="Times New Roman" w:cs="Times New Roman"/>
          <w:spacing w:val="-6"/>
          <w:sz w:val="28"/>
          <w:szCs w:val="28"/>
          <w:lang w:val="uz-Cyrl-UZ"/>
        </w:rPr>
        <w:t>Elektrod potensialini vujudga kelishini tushuntirib bering.</w:t>
      </w:r>
    </w:p>
    <w:p w:rsidR="00CD371E" w:rsidRPr="00CD371E" w:rsidRDefault="00CD371E" w:rsidP="00CD371E">
      <w:pPr>
        <w:shd w:val="clear" w:color="auto" w:fill="FFFFFF"/>
        <w:tabs>
          <w:tab w:val="left" w:pos="1310"/>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13"/>
          <w:sz w:val="28"/>
          <w:szCs w:val="28"/>
          <w:lang w:val="uz-Cyrl-UZ"/>
        </w:rPr>
        <w:t>4.</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6"/>
          <w:sz w:val="28"/>
          <w:szCs w:val="28"/>
          <w:lang w:val="uz-Cyrl-UZ"/>
        </w:rPr>
        <w:t>Elektrod potensialini konsentratsiyaga bog‘liqlik (Nernst)</w:t>
      </w:r>
      <w:r w:rsidRPr="00CD371E">
        <w:rPr>
          <w:rFonts w:ascii="Times New Roman" w:hAnsi="Times New Roman" w:cs="Times New Roman"/>
          <w:spacing w:val="-6"/>
          <w:sz w:val="28"/>
          <w:szCs w:val="28"/>
          <w:lang w:val="uz-Cyrl-UZ"/>
        </w:rPr>
        <w:br/>
      </w:r>
      <w:r w:rsidRPr="00CD371E">
        <w:rPr>
          <w:rFonts w:ascii="Times New Roman" w:hAnsi="Times New Roman" w:cs="Times New Roman"/>
          <w:sz w:val="28"/>
          <w:szCs w:val="28"/>
          <w:lang w:val="uz-Cyrl-UZ"/>
        </w:rPr>
        <w:t>tenglamasini keltiring va izohlang.</w:t>
      </w:r>
    </w:p>
    <w:p w:rsidR="00CD371E" w:rsidRPr="00CD371E" w:rsidRDefault="00CD371E" w:rsidP="00CD371E">
      <w:pPr>
        <w:shd w:val="clear" w:color="auto" w:fill="FFFFFF"/>
        <w:tabs>
          <w:tab w:val="left" w:pos="1189"/>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20"/>
          <w:sz w:val="28"/>
          <w:szCs w:val="28"/>
          <w:lang w:val="uz-Cyrl-UZ"/>
        </w:rPr>
        <w:t>5.</w:t>
      </w:r>
      <w:r w:rsidRPr="00CD371E">
        <w:rPr>
          <w:rFonts w:ascii="Times New Roman" w:hAnsi="Times New Roman" w:cs="Times New Roman"/>
          <w:sz w:val="28"/>
          <w:szCs w:val="28"/>
          <w:lang w:val="uz-Cyrl-UZ"/>
        </w:rPr>
        <w:tab/>
      </w:r>
      <w:r w:rsidRPr="00CD371E">
        <w:rPr>
          <w:rFonts w:ascii="Times New Roman" w:hAnsi="Times New Roman" w:cs="Times New Roman"/>
          <w:spacing w:val="-3"/>
          <w:sz w:val="28"/>
          <w:szCs w:val="28"/>
          <w:lang w:val="uz-Cyrl-UZ"/>
        </w:rPr>
        <w:t>Birinchi tur elektrodlar qanday elektrodlar? Bu elektrodlarni</w:t>
      </w:r>
      <w:r w:rsidRPr="00CD371E">
        <w:rPr>
          <w:rFonts w:ascii="Times New Roman" w:hAnsi="Times New Roman" w:cs="Times New Roman"/>
          <w:spacing w:val="-3"/>
          <w:sz w:val="28"/>
          <w:szCs w:val="28"/>
          <w:lang w:val="uz-Cyrl-UZ"/>
        </w:rPr>
        <w:br/>
      </w:r>
      <w:r w:rsidRPr="00CD371E">
        <w:rPr>
          <w:rFonts w:ascii="Times New Roman" w:hAnsi="Times New Roman" w:cs="Times New Roman"/>
          <w:spacing w:val="-6"/>
          <w:sz w:val="28"/>
          <w:szCs w:val="28"/>
          <w:lang w:val="uz-Cyrl-UZ"/>
        </w:rPr>
        <w:t>sxematik ifodalanishini, potensial hosil qiluvchi reaksiyani va po</w:t>
      </w:r>
      <w:r w:rsidRPr="00CD371E">
        <w:rPr>
          <w:rFonts w:ascii="Times New Roman" w:hAnsi="Times New Roman" w:cs="Times New Roman"/>
          <w:spacing w:val="-5"/>
          <w:sz w:val="28"/>
          <w:szCs w:val="28"/>
          <w:lang w:val="uz-Cyrl-UZ"/>
        </w:rPr>
        <w:t>tensialni hisoblash mumkin bo‘lgan tenglamani keltiring.</w:t>
      </w:r>
    </w:p>
    <w:p w:rsidR="00CD371E" w:rsidRPr="00CD371E" w:rsidRDefault="00CD371E" w:rsidP="00CD371E">
      <w:pPr>
        <w:shd w:val="clear" w:color="auto" w:fill="FFFFFF"/>
        <w:tabs>
          <w:tab w:val="left" w:pos="1301"/>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15"/>
          <w:sz w:val="28"/>
          <w:szCs w:val="28"/>
          <w:lang w:val="uz-Cyrl-UZ"/>
        </w:rPr>
        <w:t>6.</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4"/>
          <w:sz w:val="28"/>
          <w:szCs w:val="28"/>
          <w:lang w:val="uz-Cyrl-UZ"/>
        </w:rPr>
        <w:t>Ikkinchi tur elektrodlarga misol keltiring.</w:t>
      </w:r>
    </w:p>
    <w:p w:rsidR="00CD371E" w:rsidRPr="00CD371E" w:rsidRDefault="00CD371E" w:rsidP="00CD371E">
      <w:pPr>
        <w:widowControl w:val="0"/>
        <w:numPr>
          <w:ilvl w:val="0"/>
          <w:numId w:val="100"/>
        </w:numPr>
        <w:shd w:val="clear" w:color="auto" w:fill="FFFFFF"/>
        <w:tabs>
          <w:tab w:val="left" w:pos="1194"/>
        </w:tabs>
        <w:autoSpaceDE w:val="0"/>
        <w:autoSpaceDN w:val="0"/>
        <w:adjustRightInd w:val="0"/>
        <w:spacing w:after="0" w:line="240" w:lineRule="auto"/>
        <w:ind w:right="-328" w:firstLine="858"/>
        <w:jc w:val="both"/>
        <w:rPr>
          <w:rFonts w:ascii="Times New Roman" w:hAnsi="Times New Roman" w:cs="Times New Roman"/>
          <w:spacing w:val="-15"/>
          <w:sz w:val="28"/>
          <w:szCs w:val="28"/>
          <w:lang w:val="uz-Cyrl-UZ"/>
        </w:rPr>
      </w:pPr>
      <w:r w:rsidRPr="00CD371E">
        <w:rPr>
          <w:rFonts w:ascii="Times New Roman" w:hAnsi="Times New Roman" w:cs="Times New Roman"/>
          <w:spacing w:val="-6"/>
          <w:sz w:val="28"/>
          <w:szCs w:val="28"/>
          <w:lang w:val="uz-Cyrl-UZ"/>
        </w:rPr>
        <w:t>Gaz elektrodlarida potensial paydo bo‘lishini tushuntiring.</w:t>
      </w:r>
    </w:p>
    <w:p w:rsidR="00CD371E" w:rsidRPr="00CD371E" w:rsidRDefault="00CD371E" w:rsidP="00CD371E">
      <w:pPr>
        <w:widowControl w:val="0"/>
        <w:numPr>
          <w:ilvl w:val="0"/>
          <w:numId w:val="100"/>
        </w:numPr>
        <w:shd w:val="clear" w:color="auto" w:fill="FFFFFF"/>
        <w:tabs>
          <w:tab w:val="left" w:pos="1194"/>
        </w:tabs>
        <w:autoSpaceDE w:val="0"/>
        <w:autoSpaceDN w:val="0"/>
        <w:adjustRightInd w:val="0"/>
        <w:spacing w:after="0" w:line="240" w:lineRule="auto"/>
        <w:ind w:right="-328" w:firstLine="858"/>
        <w:jc w:val="both"/>
        <w:rPr>
          <w:rFonts w:ascii="Times New Roman" w:hAnsi="Times New Roman" w:cs="Times New Roman"/>
          <w:spacing w:val="-20"/>
          <w:sz w:val="28"/>
          <w:szCs w:val="28"/>
          <w:lang w:val="uz-Cyrl-UZ"/>
        </w:rPr>
      </w:pPr>
      <w:r w:rsidRPr="00CD371E">
        <w:rPr>
          <w:rFonts w:ascii="Times New Roman" w:hAnsi="Times New Roman" w:cs="Times New Roman"/>
          <w:spacing w:val="-4"/>
          <w:sz w:val="28"/>
          <w:szCs w:val="28"/>
          <w:lang w:val="uz-Cyrl-UZ"/>
        </w:rPr>
        <w:t>Qanday elektrodlar oksidlanish-qaytarilish elektrodlari deb</w:t>
      </w:r>
    </w:p>
    <w:p w:rsidR="00CD371E" w:rsidRPr="00CD371E" w:rsidRDefault="00CD371E" w:rsidP="00CD371E">
      <w:pPr>
        <w:shd w:val="clear" w:color="auto" w:fill="FFFFFF"/>
        <w:tabs>
          <w:tab w:val="left" w:pos="2559"/>
        </w:tabs>
        <w:spacing w:before="42"/>
        <w:ind w:right="-328"/>
        <w:jc w:val="both"/>
        <w:rPr>
          <w:rFonts w:ascii="Times New Roman" w:hAnsi="Times New Roman" w:cs="Times New Roman"/>
          <w:sz w:val="28"/>
          <w:szCs w:val="28"/>
          <w:lang w:val="en-US"/>
        </w:rPr>
      </w:pPr>
      <w:r w:rsidRPr="00CD371E">
        <w:rPr>
          <w:rFonts w:ascii="Times New Roman" w:hAnsi="Times New Roman" w:cs="Times New Roman"/>
          <w:spacing w:val="-13"/>
          <w:sz w:val="28"/>
          <w:szCs w:val="28"/>
          <w:lang w:val="uz-Cyrl-UZ"/>
        </w:rPr>
        <w:t>ataladi?</w:t>
      </w:r>
    </w:p>
    <w:p w:rsidR="00CD371E" w:rsidRPr="00CD371E" w:rsidRDefault="00CD371E" w:rsidP="00CD371E">
      <w:pPr>
        <w:shd w:val="clear" w:color="auto" w:fill="FFFFFF"/>
        <w:tabs>
          <w:tab w:val="left" w:pos="1194"/>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15"/>
          <w:sz w:val="28"/>
          <w:szCs w:val="28"/>
          <w:lang w:val="uz-Cyrl-UZ"/>
        </w:rPr>
        <w:t xml:space="preserve"> 9.</w:t>
      </w:r>
      <w:r w:rsidRPr="00CD371E">
        <w:rPr>
          <w:rFonts w:ascii="Times New Roman" w:hAnsi="Times New Roman" w:cs="Times New Roman"/>
          <w:sz w:val="28"/>
          <w:szCs w:val="28"/>
          <w:lang w:val="uz-Cyrl-UZ"/>
        </w:rPr>
        <w:tab/>
      </w:r>
      <w:r w:rsidRPr="00CD371E">
        <w:rPr>
          <w:rFonts w:ascii="Times New Roman" w:hAnsi="Times New Roman" w:cs="Times New Roman"/>
          <w:spacing w:val="-6"/>
          <w:sz w:val="28"/>
          <w:szCs w:val="28"/>
          <w:lang w:val="uz-Cyrl-UZ"/>
        </w:rPr>
        <w:t>Kimyoviy galvanik element deb qanday qurilmaga aytiladi?</w:t>
      </w:r>
    </w:p>
    <w:p w:rsidR="00CD371E" w:rsidRPr="00CD371E" w:rsidRDefault="00CD371E" w:rsidP="00CD371E">
      <w:pPr>
        <w:shd w:val="clear" w:color="auto" w:fill="FFFFFF"/>
        <w:tabs>
          <w:tab w:val="left" w:pos="1463"/>
        </w:tabs>
        <w:ind w:right="-328" w:firstLine="858"/>
        <w:jc w:val="both"/>
        <w:rPr>
          <w:rFonts w:ascii="Times New Roman" w:hAnsi="Times New Roman" w:cs="Times New Roman"/>
          <w:sz w:val="28"/>
          <w:szCs w:val="28"/>
          <w:lang w:val="uz-Cyrl-UZ"/>
        </w:rPr>
      </w:pPr>
      <w:r w:rsidRPr="00CD371E">
        <w:rPr>
          <w:rFonts w:ascii="Times New Roman" w:hAnsi="Times New Roman" w:cs="Times New Roman"/>
          <w:spacing w:val="-24"/>
          <w:sz w:val="28"/>
          <w:szCs w:val="28"/>
          <w:lang w:val="uz-Cyrl-UZ"/>
        </w:rPr>
        <w:t>10.</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9"/>
          <w:sz w:val="28"/>
          <w:szCs w:val="28"/>
          <w:lang w:val="uz-Cyrl-UZ"/>
        </w:rPr>
        <w:t xml:space="preserve">Konsentratsion element deb qanday elementga aytiladi. Bu </w:t>
      </w:r>
      <w:r w:rsidRPr="00CD371E">
        <w:rPr>
          <w:rFonts w:ascii="Times New Roman" w:hAnsi="Times New Roman" w:cs="Times New Roman"/>
          <w:sz w:val="28"/>
          <w:szCs w:val="28"/>
          <w:lang w:val="uz-Cyrl-UZ"/>
        </w:rPr>
        <w:t>elementlarda EYUK qanday vujudga keladi?</w:t>
      </w:r>
    </w:p>
    <w:p w:rsidR="00CD371E" w:rsidRPr="00CD371E" w:rsidRDefault="00CD371E" w:rsidP="00CD371E">
      <w:pPr>
        <w:shd w:val="clear" w:color="auto" w:fill="FFFFFF"/>
        <w:tabs>
          <w:tab w:val="left" w:pos="1050"/>
        </w:tabs>
        <w:ind w:right="-328"/>
        <w:jc w:val="both"/>
        <w:rPr>
          <w:rFonts w:ascii="Times New Roman" w:hAnsi="Times New Roman" w:cs="Times New Roman"/>
          <w:sz w:val="28"/>
          <w:szCs w:val="28"/>
          <w:lang w:val="uz-Cyrl-UZ"/>
        </w:rPr>
      </w:pPr>
    </w:p>
    <w:p w:rsidR="00CD371E" w:rsidRPr="00CD371E" w:rsidRDefault="00CD371E" w:rsidP="00CD371E">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D371E" w:rsidRPr="00CD371E" w:rsidRDefault="00CD371E" w:rsidP="00CD371E">
      <w:pPr>
        <w:shd w:val="clear" w:color="auto" w:fill="FFFFFF"/>
        <w:tabs>
          <w:tab w:val="left" w:pos="1050"/>
        </w:tabs>
        <w:ind w:right="-328" w:firstLine="851"/>
        <w:jc w:val="both"/>
        <w:rPr>
          <w:rFonts w:ascii="Times New Roman" w:hAnsi="Times New Roman" w:cs="Times New Roman"/>
          <w:sz w:val="28"/>
          <w:szCs w:val="28"/>
          <w:lang w:val="uz-Cyrl-UZ"/>
        </w:rPr>
      </w:pPr>
    </w:p>
    <w:p w:rsidR="00CD371E" w:rsidRPr="00CD371E" w:rsidRDefault="00CD371E" w:rsidP="00CD371E">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1. Eritmani rN ini hisoblang, agar xingidron va kalomel elektrodlaridan iborat bo‘lgan galvanik elementni EYUK 0,2 V ga teng bo‘lsa.</w:t>
      </w:r>
    </w:p>
    <w:p w:rsidR="00CD371E" w:rsidRPr="00CD371E" w:rsidRDefault="00CD371E" w:rsidP="00CD371E">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Berilgan:</w:t>
      </w:r>
    </w:p>
    <w:p w:rsidR="00CD371E" w:rsidRPr="00CD371E" w:rsidRDefault="00CD371E" w:rsidP="00CD371E">
      <w:pPr>
        <w:shd w:val="clear" w:color="auto" w:fill="FFFFFF"/>
        <w:tabs>
          <w:tab w:val="left" w:pos="1050"/>
        </w:tabs>
        <w:ind w:right="-328"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lastRenderedPageBreak/>
        <w:t>π</w:t>
      </w:r>
      <w:r w:rsidRPr="00CD371E">
        <w:rPr>
          <w:rFonts w:ascii="Times New Roman" w:hAnsi="Times New Roman" w:cs="Times New Roman"/>
          <w:sz w:val="28"/>
          <w:szCs w:val="28"/>
          <w:vertAlign w:val="subscript"/>
          <w:lang w:val="uz-Cyrl-UZ"/>
        </w:rPr>
        <w:t>xing</w:t>
      </w:r>
      <w:r w:rsidRPr="00CD371E">
        <w:rPr>
          <w:rFonts w:ascii="Times New Roman" w:hAnsi="Times New Roman" w:cs="Times New Roman"/>
          <w:sz w:val="28"/>
          <w:szCs w:val="28"/>
          <w:lang w:val="en-US"/>
        </w:rPr>
        <w:t xml:space="preserve"> = 0,69 B</w:t>
      </w:r>
    </w:p>
    <w:p w:rsidR="00CD371E" w:rsidRPr="00CD371E" w:rsidRDefault="00CD371E" w:rsidP="00CD371E">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π</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0,28 V</w:t>
      </w:r>
    </w:p>
    <w:p w:rsidR="00CD371E" w:rsidRPr="00CD371E" w:rsidRDefault="00CD371E" w:rsidP="00CD371E">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E </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0,2 V</w:t>
      </w:r>
    </w:p>
    <w:p w:rsidR="00CD371E" w:rsidRPr="00CD371E" w:rsidRDefault="009A2A99" w:rsidP="00CD371E">
      <w:pPr>
        <w:shd w:val="clear" w:color="auto" w:fill="FFFFFF"/>
        <w:tabs>
          <w:tab w:val="left" w:pos="1050"/>
        </w:tabs>
        <w:ind w:right="-328" w:firstLine="851"/>
        <w:jc w:val="both"/>
        <w:rPr>
          <w:rFonts w:ascii="Times New Roman" w:hAnsi="Times New Roman" w:cs="Times New Roman"/>
          <w:sz w:val="28"/>
          <w:szCs w:val="28"/>
          <w:lang w:val="uz-Cyrl-UZ"/>
        </w:rPr>
      </w:pPr>
      <w:r>
        <w:rPr>
          <w:rFonts w:ascii="Times New Roman" w:hAnsi="Times New Roman" w:cs="Times New Roman"/>
          <w:sz w:val="28"/>
          <w:szCs w:val="28"/>
        </w:rPr>
        <w:pict>
          <v:shape id="_x0000_s1394" type="#_x0000_t32" style="position:absolute;left:0;text-align:left;margin-left:43.15pt;margin-top:6.2pt;width:84.75pt;height:0;z-index:252014592" o:connectortype="straight"/>
        </w:pict>
      </w:r>
      <w:r w:rsidR="00CD371E" w:rsidRPr="00CD371E">
        <w:rPr>
          <w:rFonts w:ascii="Times New Roman" w:hAnsi="Times New Roman" w:cs="Times New Roman"/>
          <w:sz w:val="28"/>
          <w:szCs w:val="28"/>
          <w:lang w:val="uz-Cyrl-UZ"/>
        </w:rPr>
        <w:t xml:space="preserve">  </w:t>
      </w:r>
    </w:p>
    <w:p w:rsidR="00CD371E" w:rsidRPr="00CD371E" w:rsidRDefault="00CD371E" w:rsidP="00CD371E">
      <w:pPr>
        <w:shd w:val="clear" w:color="auto" w:fill="FFFFFF"/>
        <w:tabs>
          <w:tab w:val="left" w:pos="870"/>
          <w:tab w:val="left" w:pos="1050"/>
        </w:tabs>
        <w:ind w:right="-328"/>
        <w:rPr>
          <w:rFonts w:ascii="Times New Roman" w:hAnsi="Times New Roman" w:cs="Times New Roman"/>
          <w:sz w:val="28"/>
          <w:szCs w:val="28"/>
          <w:lang w:val="uz-Cyrl-UZ"/>
        </w:rPr>
      </w:pPr>
      <w:r w:rsidRPr="00CD371E">
        <w:rPr>
          <w:rFonts w:ascii="Times New Roman" w:hAnsi="Times New Roman" w:cs="Times New Roman"/>
          <w:b/>
          <w:sz w:val="28"/>
          <w:szCs w:val="28"/>
          <w:lang w:val="uz-Cyrl-UZ"/>
        </w:rPr>
        <w:tab/>
      </w:r>
      <w:r w:rsidRPr="00CD371E">
        <w:rPr>
          <w:rFonts w:ascii="Times New Roman" w:hAnsi="Times New Roman" w:cs="Times New Roman"/>
          <w:sz w:val="28"/>
          <w:szCs w:val="28"/>
          <w:lang w:val="uz-Cyrl-UZ"/>
        </w:rPr>
        <w:t>Topish kerak: rN - ?</w:t>
      </w:r>
    </w:p>
    <w:p w:rsidR="00CD371E" w:rsidRPr="00CD371E" w:rsidRDefault="00CD371E" w:rsidP="00CD371E">
      <w:pPr>
        <w:shd w:val="clear" w:color="auto" w:fill="FFFFFF"/>
        <w:tabs>
          <w:tab w:val="left" w:pos="870"/>
          <w:tab w:val="left" w:pos="1050"/>
        </w:tabs>
        <w:ind w:right="-328"/>
        <w:rPr>
          <w:rFonts w:ascii="Times New Roman" w:hAnsi="Times New Roman" w:cs="Times New Roman"/>
          <w:sz w:val="28"/>
          <w:szCs w:val="28"/>
          <w:lang w:val="uz-Cyrl-UZ"/>
        </w:rPr>
      </w:pPr>
    </w:p>
    <w:p w:rsidR="00CD371E" w:rsidRPr="00CD371E" w:rsidRDefault="00CD371E" w:rsidP="00CD371E">
      <w:pPr>
        <w:shd w:val="clear" w:color="auto" w:fill="FFFFFF"/>
        <w:ind w:right="-329" w:firstLine="851"/>
        <w:jc w:val="center"/>
        <w:rPr>
          <w:rFonts w:ascii="Times New Roman" w:hAnsi="Times New Roman" w:cs="Times New Roman"/>
          <w:i/>
          <w:sz w:val="28"/>
          <w:szCs w:val="28"/>
          <w:vertAlign w:val="subscript"/>
          <w:lang w:val="uz-Cyrl-UZ"/>
        </w:rPr>
      </w:pPr>
      <w:r w:rsidRPr="00CD371E">
        <w:rPr>
          <w:rFonts w:ascii="Times New Roman" w:hAnsi="Times New Roman" w:cs="Times New Roman"/>
          <w:sz w:val="28"/>
          <w:szCs w:val="28"/>
          <w:lang w:val="uz-Cyrl-UZ"/>
        </w:rPr>
        <w:t xml:space="preserve">Echish:   </w:t>
      </w:r>
      <w:r w:rsidRPr="00CD371E">
        <w:rPr>
          <w:rFonts w:ascii="Times New Roman" w:hAnsi="Times New Roman" w:cs="Times New Roman"/>
          <w:sz w:val="28"/>
          <w:szCs w:val="28"/>
          <w:vertAlign w:val="subscript"/>
          <w:lang w:val="uz-Cyrl-UZ"/>
        </w:rPr>
        <w:br/>
      </w:r>
      <w:r w:rsidR="009A2A99">
        <w:rPr>
          <w:rFonts w:ascii="Times New Roman" w:hAnsi="Times New Roman" w:cs="Times New Roman"/>
          <w:sz w:val="28"/>
          <w:szCs w:val="28"/>
        </w:rPr>
        <w:pict>
          <v:shape id="_x0000_i1379" type="#_x0000_t75" style="width:289.5pt;height:33pt" equationxml="&lt;">
            <v:imagedata r:id="rId664" o:title="" chromakey="white"/>
          </v:shape>
        </w:pict>
      </w:r>
    </w:p>
    <w:p w:rsidR="00CD371E" w:rsidRPr="00CD371E" w:rsidRDefault="00CD371E" w:rsidP="00CD371E">
      <w:pPr>
        <w:shd w:val="clear" w:color="auto" w:fill="FFFFFF"/>
        <w:ind w:right="-329" w:firstLine="851"/>
        <w:rPr>
          <w:rFonts w:ascii="Times New Roman" w:hAnsi="Times New Roman" w:cs="Times New Roman"/>
          <w:i/>
          <w:sz w:val="28"/>
          <w:szCs w:val="28"/>
          <w:vertAlign w:val="subscript"/>
          <w:lang w:val="uz-Cyrl-UZ"/>
        </w:rPr>
      </w:pPr>
    </w:p>
    <w:p w:rsidR="00CD371E" w:rsidRPr="00CD371E" w:rsidRDefault="00CD371E" w:rsidP="00CD371E">
      <w:pPr>
        <w:pStyle w:val="a9"/>
        <w:widowControl w:val="0"/>
        <w:numPr>
          <w:ilvl w:val="0"/>
          <w:numId w:val="101"/>
        </w:numPr>
        <w:shd w:val="clear" w:color="auto" w:fill="FFFFFF"/>
        <w:tabs>
          <w:tab w:val="left" w:pos="5430"/>
        </w:tabs>
        <w:autoSpaceDE w:val="0"/>
        <w:autoSpaceDN w:val="0"/>
        <w:adjustRightInd w:val="0"/>
        <w:spacing w:after="0" w:line="240" w:lineRule="auto"/>
        <w:ind w:right="-329" w:firstLine="851"/>
        <w:jc w:val="both"/>
        <w:rPr>
          <w:rFonts w:ascii="Times New Roman" w:hAnsi="Times New Roman"/>
          <w:spacing w:val="-15"/>
          <w:sz w:val="28"/>
          <w:szCs w:val="28"/>
          <w:lang w:val="uz-Cyrl-UZ"/>
        </w:rPr>
      </w:pPr>
      <w:r w:rsidRPr="00CD371E">
        <w:rPr>
          <w:rFonts w:ascii="Times New Roman" w:hAnsi="Times New Roman"/>
          <w:spacing w:val="-5"/>
          <w:sz w:val="28"/>
          <w:szCs w:val="28"/>
          <w:lang w:val="uz-Cyrl-UZ"/>
        </w:rPr>
        <w:t>Eritmani rN ini toping, agar xingidron elektrodini poten</w:t>
      </w:r>
      <w:r w:rsidRPr="00CD371E">
        <w:rPr>
          <w:rFonts w:ascii="Times New Roman" w:hAnsi="Times New Roman"/>
          <w:sz w:val="28"/>
          <w:szCs w:val="28"/>
          <w:lang w:val="uz-Cyrl-UZ"/>
        </w:rPr>
        <w:t>siali 0,4 v ga teng bo‘lsa.</w:t>
      </w:r>
    </w:p>
    <w:p w:rsidR="00CD371E" w:rsidRPr="00CD371E" w:rsidRDefault="00CD371E" w:rsidP="00CD371E">
      <w:pPr>
        <w:pStyle w:val="a9"/>
        <w:widowControl w:val="0"/>
        <w:numPr>
          <w:ilvl w:val="0"/>
          <w:numId w:val="101"/>
        </w:numPr>
        <w:shd w:val="clear" w:color="auto" w:fill="FFFFFF"/>
        <w:tabs>
          <w:tab w:val="left" w:pos="5430"/>
        </w:tabs>
        <w:autoSpaceDE w:val="0"/>
        <w:autoSpaceDN w:val="0"/>
        <w:adjustRightInd w:val="0"/>
        <w:spacing w:before="451" w:after="0" w:line="240" w:lineRule="auto"/>
        <w:ind w:right="-328" w:firstLine="851"/>
        <w:jc w:val="both"/>
        <w:rPr>
          <w:rFonts w:ascii="Times New Roman" w:hAnsi="Times New Roman"/>
          <w:spacing w:val="-15"/>
          <w:sz w:val="28"/>
          <w:szCs w:val="28"/>
          <w:lang w:val="uz-Cyrl-UZ"/>
        </w:rPr>
      </w:pPr>
      <w:r w:rsidRPr="00CD371E">
        <w:rPr>
          <w:rFonts w:ascii="Times New Roman" w:hAnsi="Times New Roman"/>
          <w:sz w:val="28"/>
          <w:szCs w:val="28"/>
          <w:lang w:val="uz-Cyrl-UZ"/>
        </w:rPr>
        <w:t>298 K da Ag I 0,1 N AgNO</w:t>
      </w:r>
      <w:r w:rsidRPr="00CD371E">
        <w:rPr>
          <w:rFonts w:ascii="Times New Roman" w:hAnsi="Times New Roman"/>
          <w:sz w:val="28"/>
          <w:szCs w:val="28"/>
          <w:vertAlign w:val="subscript"/>
          <w:lang w:val="uz-Cyrl-UZ"/>
        </w:rPr>
        <w:t>3</w:t>
      </w:r>
      <w:r w:rsidRPr="00CD371E">
        <w:rPr>
          <w:rFonts w:ascii="Times New Roman" w:hAnsi="Times New Roman"/>
          <w:sz w:val="28"/>
          <w:szCs w:val="28"/>
          <w:lang w:val="uz-Cyrl-UZ"/>
        </w:rPr>
        <w:t xml:space="preserve"> I 0,01 N AgNO</w:t>
      </w:r>
      <w:r w:rsidRPr="00CD371E">
        <w:rPr>
          <w:rFonts w:ascii="Times New Roman" w:hAnsi="Times New Roman"/>
          <w:sz w:val="28"/>
          <w:szCs w:val="28"/>
          <w:vertAlign w:val="subscript"/>
          <w:lang w:val="uz-Cyrl-UZ"/>
        </w:rPr>
        <w:t xml:space="preserve">3 </w:t>
      </w:r>
      <w:r w:rsidRPr="00CD371E">
        <w:rPr>
          <w:rFonts w:ascii="Times New Roman" w:hAnsi="Times New Roman"/>
          <w:sz w:val="28"/>
          <w:szCs w:val="28"/>
          <w:lang w:val="uz-Cyrl-UZ"/>
        </w:rPr>
        <w:t xml:space="preserve">I Ag zanjirning </w:t>
      </w:r>
      <w:r w:rsidRPr="00CD371E">
        <w:rPr>
          <w:rFonts w:ascii="Times New Roman" w:hAnsi="Times New Roman"/>
          <w:spacing w:val="-4"/>
          <w:sz w:val="28"/>
          <w:szCs w:val="28"/>
          <w:lang w:val="uz-Cyrl-UZ"/>
        </w:rPr>
        <w:t>EYUK topilsin. SHu temperaturada 0,1 N AgNO</w:t>
      </w:r>
      <w:r w:rsidRPr="00CD371E">
        <w:rPr>
          <w:rFonts w:ascii="Times New Roman" w:hAnsi="Times New Roman"/>
          <w:spacing w:val="-4"/>
          <w:sz w:val="28"/>
          <w:szCs w:val="28"/>
          <w:vertAlign w:val="subscript"/>
          <w:lang w:val="uz-Cyrl-UZ"/>
        </w:rPr>
        <w:t>3</w:t>
      </w:r>
      <w:r w:rsidRPr="00CD371E">
        <w:rPr>
          <w:rFonts w:ascii="Times New Roman" w:hAnsi="Times New Roman"/>
          <w:spacing w:val="-4"/>
          <w:sz w:val="28"/>
          <w:szCs w:val="28"/>
          <w:lang w:val="uz-Cyrl-UZ"/>
        </w:rPr>
        <w:t xml:space="preserve"> eritmasining ekviva</w:t>
      </w:r>
      <w:r w:rsidRPr="00CD371E">
        <w:rPr>
          <w:rFonts w:ascii="Times New Roman" w:hAnsi="Times New Roman"/>
          <w:spacing w:val="-1"/>
          <w:sz w:val="28"/>
          <w:szCs w:val="28"/>
          <w:lang w:val="uz-Cyrl-UZ"/>
        </w:rPr>
        <w:t>lent elektr o‘tkazuvchanligi 10,99 Om</w:t>
      </w:r>
      <w:r w:rsidRPr="00CD371E">
        <w:rPr>
          <w:rFonts w:ascii="Times New Roman" w:hAnsi="Times New Roman"/>
          <w:spacing w:val="-1"/>
          <w:sz w:val="28"/>
          <w:szCs w:val="28"/>
          <w:vertAlign w:val="superscript"/>
          <w:lang w:val="uz-Cyrl-UZ"/>
        </w:rPr>
        <w:t>-1</w:t>
      </w:r>
      <w:r w:rsidRPr="00CD371E">
        <w:rPr>
          <w:rFonts w:ascii="Times New Roman" w:hAnsi="Times New Roman"/>
          <w:spacing w:val="-1"/>
          <w:sz w:val="28"/>
          <w:szCs w:val="28"/>
          <w:lang w:val="uz-Cyrl-UZ"/>
        </w:rPr>
        <w:t>m</w:t>
      </w:r>
      <w:r w:rsidRPr="00CD371E">
        <w:rPr>
          <w:rFonts w:ascii="Times New Roman" w:hAnsi="Times New Roman"/>
          <w:spacing w:val="-1"/>
          <w:sz w:val="28"/>
          <w:szCs w:val="28"/>
          <w:vertAlign w:val="superscript"/>
          <w:lang w:val="uz-Cyrl-UZ"/>
        </w:rPr>
        <w:t>2</w:t>
      </w:r>
      <w:r w:rsidRPr="00CD371E">
        <w:rPr>
          <w:rFonts w:ascii="Times New Roman" w:hAnsi="Times New Roman"/>
          <w:spacing w:val="-1"/>
          <w:sz w:val="28"/>
          <w:szCs w:val="28"/>
          <w:lang w:val="uz-Cyrl-UZ"/>
        </w:rPr>
        <w:t>/kg-ekv, 0,01N AgNO</w:t>
      </w:r>
      <w:r w:rsidRPr="00CD371E">
        <w:rPr>
          <w:rFonts w:ascii="Times New Roman" w:hAnsi="Times New Roman"/>
          <w:spacing w:val="-1"/>
          <w:sz w:val="28"/>
          <w:szCs w:val="28"/>
          <w:vertAlign w:val="subscript"/>
          <w:lang w:val="uz-Cyrl-UZ"/>
        </w:rPr>
        <w:t>3</w:t>
      </w:r>
      <w:r w:rsidRPr="00CD371E">
        <w:rPr>
          <w:rFonts w:ascii="Times New Roman" w:hAnsi="Times New Roman"/>
          <w:spacing w:val="-1"/>
          <w:sz w:val="28"/>
          <w:szCs w:val="28"/>
          <w:lang w:val="uz-Cyrl-UZ"/>
        </w:rPr>
        <w:t xml:space="preserve"> eritmasi</w:t>
      </w:r>
      <w:r w:rsidRPr="00CD371E">
        <w:rPr>
          <w:rFonts w:ascii="Times New Roman" w:hAnsi="Times New Roman"/>
          <w:spacing w:val="-4"/>
          <w:sz w:val="28"/>
          <w:szCs w:val="28"/>
          <w:lang w:val="uz-Cyrl-UZ"/>
        </w:rPr>
        <w:t>niki esa                      12,53 Om</w:t>
      </w:r>
      <w:r w:rsidRPr="00CD371E">
        <w:rPr>
          <w:rFonts w:ascii="Times New Roman" w:hAnsi="Times New Roman"/>
          <w:spacing w:val="-4"/>
          <w:sz w:val="28"/>
          <w:szCs w:val="28"/>
          <w:vertAlign w:val="superscript"/>
          <w:lang w:val="uz-Cyrl-UZ"/>
        </w:rPr>
        <w:t>-1</w:t>
      </w:r>
      <w:r w:rsidRPr="00CD371E">
        <w:rPr>
          <w:rFonts w:ascii="Times New Roman" w:hAnsi="Times New Roman"/>
          <w:spacing w:val="-4"/>
          <w:sz w:val="28"/>
          <w:szCs w:val="28"/>
          <w:lang w:val="uz-Cyrl-UZ"/>
        </w:rPr>
        <w:t>m</w:t>
      </w:r>
      <w:r w:rsidRPr="00CD371E">
        <w:rPr>
          <w:rFonts w:ascii="Times New Roman" w:hAnsi="Times New Roman"/>
          <w:spacing w:val="-4"/>
          <w:sz w:val="28"/>
          <w:szCs w:val="28"/>
          <w:vertAlign w:val="superscript"/>
          <w:lang w:val="uz-Cyrl-UZ"/>
        </w:rPr>
        <w:t>2</w:t>
      </w:r>
      <w:r w:rsidRPr="00CD371E">
        <w:rPr>
          <w:rFonts w:ascii="Times New Roman" w:hAnsi="Times New Roman"/>
          <w:spacing w:val="-4"/>
          <w:sz w:val="28"/>
          <w:szCs w:val="28"/>
          <w:lang w:val="uz-Cyrl-UZ"/>
        </w:rPr>
        <w:t xml:space="preserve">/kg-ekv ga teng. Diffuzion potensial hisobga </w:t>
      </w:r>
      <w:r w:rsidRPr="00CD371E">
        <w:rPr>
          <w:rFonts w:ascii="Times New Roman" w:hAnsi="Times New Roman"/>
          <w:sz w:val="28"/>
          <w:szCs w:val="28"/>
          <w:lang w:val="uz-Cyrl-UZ"/>
        </w:rPr>
        <w:t>olinmasin.</w:t>
      </w:r>
    </w:p>
    <w:p w:rsidR="00CD371E" w:rsidRPr="00CD371E" w:rsidRDefault="00CD371E" w:rsidP="00CD371E">
      <w:pPr>
        <w:pStyle w:val="a9"/>
        <w:widowControl w:val="0"/>
        <w:numPr>
          <w:ilvl w:val="0"/>
          <w:numId w:val="101"/>
        </w:numPr>
        <w:shd w:val="clear" w:color="auto" w:fill="FFFFFF"/>
        <w:tabs>
          <w:tab w:val="left" w:pos="5430"/>
        </w:tabs>
        <w:autoSpaceDE w:val="0"/>
        <w:autoSpaceDN w:val="0"/>
        <w:adjustRightInd w:val="0"/>
        <w:spacing w:before="451" w:after="0" w:line="240" w:lineRule="auto"/>
        <w:ind w:right="-328" w:firstLine="851"/>
        <w:jc w:val="both"/>
        <w:rPr>
          <w:rFonts w:ascii="Times New Roman" w:hAnsi="Times New Roman"/>
          <w:spacing w:val="-15"/>
          <w:sz w:val="28"/>
          <w:szCs w:val="28"/>
          <w:lang w:val="uz-Cyrl-UZ"/>
        </w:rPr>
      </w:pPr>
      <w:r w:rsidRPr="00CD371E">
        <w:rPr>
          <w:rFonts w:ascii="Times New Roman" w:hAnsi="Times New Roman"/>
          <w:spacing w:val="-4"/>
          <w:sz w:val="28"/>
          <w:szCs w:val="28"/>
          <w:lang w:val="uz-Cyrl-UZ"/>
        </w:rPr>
        <w:t>298 K da Rt (N</w:t>
      </w:r>
      <w:r w:rsidRPr="00CD371E">
        <w:rPr>
          <w:rFonts w:ascii="Times New Roman" w:hAnsi="Times New Roman"/>
          <w:spacing w:val="-4"/>
          <w:sz w:val="28"/>
          <w:szCs w:val="28"/>
          <w:vertAlign w:val="subscript"/>
          <w:lang w:val="uz-Cyrl-UZ"/>
        </w:rPr>
        <w:t>2</w:t>
      </w:r>
      <w:r w:rsidRPr="00CD371E">
        <w:rPr>
          <w:rFonts w:ascii="Times New Roman" w:hAnsi="Times New Roman"/>
          <w:spacing w:val="-4"/>
          <w:sz w:val="28"/>
          <w:szCs w:val="28"/>
          <w:lang w:val="uz-Cyrl-UZ"/>
        </w:rPr>
        <w:t>) I 2 N N</w:t>
      </w:r>
      <w:r w:rsidRPr="00CD371E">
        <w:rPr>
          <w:rFonts w:ascii="Times New Roman" w:hAnsi="Times New Roman"/>
          <w:spacing w:val="-4"/>
          <w:sz w:val="28"/>
          <w:szCs w:val="28"/>
          <w:vertAlign w:val="subscript"/>
          <w:lang w:val="uz-Cyrl-UZ"/>
        </w:rPr>
        <w:t>2</w:t>
      </w:r>
      <w:r w:rsidRPr="00CD371E">
        <w:rPr>
          <w:rFonts w:ascii="Times New Roman" w:hAnsi="Times New Roman"/>
          <w:spacing w:val="-4"/>
          <w:sz w:val="28"/>
          <w:szCs w:val="28"/>
          <w:lang w:val="uz-Cyrl-UZ"/>
        </w:rPr>
        <w:t>SO</w:t>
      </w:r>
      <w:r w:rsidRPr="00CD371E">
        <w:rPr>
          <w:rFonts w:ascii="Times New Roman" w:hAnsi="Times New Roman"/>
          <w:spacing w:val="-4"/>
          <w:sz w:val="28"/>
          <w:szCs w:val="28"/>
          <w:vertAlign w:val="subscript"/>
          <w:lang w:val="uz-Cyrl-UZ"/>
        </w:rPr>
        <w:t>4</w:t>
      </w:r>
      <w:r w:rsidRPr="00CD371E">
        <w:rPr>
          <w:rFonts w:ascii="Times New Roman" w:hAnsi="Times New Roman"/>
          <w:spacing w:val="-4"/>
          <w:sz w:val="28"/>
          <w:szCs w:val="28"/>
          <w:lang w:val="uz-Cyrl-UZ"/>
        </w:rPr>
        <w:t xml:space="preserve"> I 0,1 N NaON I (N</w:t>
      </w:r>
      <w:r w:rsidRPr="00CD371E">
        <w:rPr>
          <w:rFonts w:ascii="Times New Roman" w:hAnsi="Times New Roman"/>
          <w:spacing w:val="-4"/>
          <w:sz w:val="28"/>
          <w:szCs w:val="28"/>
          <w:vertAlign w:val="subscript"/>
          <w:lang w:val="uz-Cyrl-UZ"/>
        </w:rPr>
        <w:t>2</w:t>
      </w:r>
      <w:r w:rsidRPr="00CD371E">
        <w:rPr>
          <w:rFonts w:ascii="Times New Roman" w:hAnsi="Times New Roman"/>
          <w:spacing w:val="-4"/>
          <w:sz w:val="28"/>
          <w:szCs w:val="28"/>
          <w:lang w:val="uz-Cyrl-UZ"/>
        </w:rPr>
        <w:t xml:space="preserve">) Rt zanjirning </w:t>
      </w:r>
      <w:r w:rsidRPr="00CD371E">
        <w:rPr>
          <w:rFonts w:ascii="Times New Roman" w:hAnsi="Times New Roman"/>
          <w:spacing w:val="-2"/>
          <w:sz w:val="28"/>
          <w:szCs w:val="28"/>
          <w:lang w:val="uz-Cyrl-UZ"/>
        </w:rPr>
        <w:t>EYUK 0,7646, eritmadagi N</w:t>
      </w:r>
      <w:r w:rsidRPr="00CD371E">
        <w:rPr>
          <w:rFonts w:ascii="Times New Roman" w:hAnsi="Times New Roman"/>
          <w:spacing w:val="-2"/>
          <w:sz w:val="28"/>
          <w:szCs w:val="28"/>
          <w:vertAlign w:val="superscript"/>
          <w:lang w:val="uz-Cyrl-UZ"/>
        </w:rPr>
        <w:t>+</w:t>
      </w:r>
      <w:r w:rsidRPr="00CD371E">
        <w:rPr>
          <w:rFonts w:ascii="Times New Roman" w:hAnsi="Times New Roman"/>
          <w:spacing w:val="-2"/>
          <w:sz w:val="28"/>
          <w:szCs w:val="28"/>
          <w:lang w:val="uz-Cyrl-UZ"/>
        </w:rPr>
        <w:t xml:space="preserve"> ionlarining aktivligi 0,5 ga teng. 0,1 N </w:t>
      </w:r>
      <w:r w:rsidRPr="00CD371E">
        <w:rPr>
          <w:rFonts w:ascii="Times New Roman" w:hAnsi="Times New Roman"/>
          <w:spacing w:val="-6"/>
          <w:sz w:val="28"/>
          <w:szCs w:val="28"/>
          <w:lang w:val="uz-Cyrl-UZ"/>
        </w:rPr>
        <w:t>NaON eritmasining rN topilsin. Diffuzion potensial hisobga olin</w:t>
      </w:r>
      <w:r w:rsidRPr="00CD371E">
        <w:rPr>
          <w:rFonts w:ascii="Times New Roman" w:hAnsi="Times New Roman"/>
          <w:sz w:val="28"/>
          <w:szCs w:val="28"/>
          <w:lang w:val="uz-Cyrl-UZ"/>
        </w:rPr>
        <w:t>masin.</w:t>
      </w:r>
    </w:p>
    <w:p w:rsidR="00CD371E" w:rsidRPr="00CD371E" w:rsidRDefault="00CD371E" w:rsidP="00CD371E">
      <w:pPr>
        <w:pStyle w:val="a9"/>
        <w:widowControl w:val="0"/>
        <w:numPr>
          <w:ilvl w:val="0"/>
          <w:numId w:val="101"/>
        </w:numPr>
        <w:shd w:val="clear" w:color="auto" w:fill="FFFFFF"/>
        <w:tabs>
          <w:tab w:val="left" w:pos="5430"/>
        </w:tabs>
        <w:autoSpaceDE w:val="0"/>
        <w:autoSpaceDN w:val="0"/>
        <w:adjustRightInd w:val="0"/>
        <w:spacing w:before="451" w:after="0" w:line="240" w:lineRule="auto"/>
        <w:ind w:right="-328" w:firstLine="851"/>
        <w:jc w:val="both"/>
        <w:rPr>
          <w:rFonts w:ascii="Times New Roman" w:hAnsi="Times New Roman"/>
          <w:spacing w:val="-15"/>
          <w:sz w:val="28"/>
          <w:szCs w:val="28"/>
          <w:lang w:val="uz-Cyrl-UZ"/>
        </w:rPr>
      </w:pPr>
      <w:r w:rsidRPr="00CD371E">
        <w:rPr>
          <w:rFonts w:ascii="Times New Roman" w:hAnsi="Times New Roman"/>
          <w:spacing w:val="-3"/>
          <w:sz w:val="28"/>
          <w:szCs w:val="28"/>
          <w:lang w:val="uz-Cyrl-UZ"/>
        </w:rPr>
        <w:t xml:space="preserve">298 K da Daniel elementining EYUK E=1,09337 V va </w:t>
      </w:r>
      <w:r w:rsidRPr="00CD371E">
        <w:rPr>
          <w:rFonts w:ascii="Times New Roman" w:hAnsi="Times New Roman"/>
          <w:spacing w:val="-14"/>
          <w:sz w:val="28"/>
          <w:szCs w:val="28"/>
          <w:lang w:val="en-US"/>
        </w:rPr>
        <w:t>dE/dT=</w:t>
      </w:r>
      <w:r w:rsidRPr="00CD371E">
        <w:rPr>
          <w:rFonts w:ascii="Times New Roman" w:hAnsi="Times New Roman"/>
          <w:spacing w:val="-2"/>
          <w:sz w:val="28"/>
          <w:szCs w:val="28"/>
          <w:lang w:val="uz-Cyrl-UZ"/>
        </w:rPr>
        <w:t xml:space="preserve">0,000429 </w:t>
      </w:r>
      <w:r w:rsidRPr="00CD371E">
        <w:rPr>
          <w:rFonts w:ascii="Times New Roman" w:hAnsi="Times New Roman"/>
          <w:spacing w:val="-2"/>
          <w:sz w:val="28"/>
          <w:szCs w:val="28"/>
          <w:lang w:val="en-US"/>
        </w:rPr>
        <w:t>B</w:t>
      </w:r>
      <w:r w:rsidRPr="00CD371E">
        <w:rPr>
          <w:rFonts w:ascii="Times New Roman" w:hAnsi="Times New Roman"/>
          <w:spacing w:val="-2"/>
          <w:sz w:val="28"/>
          <w:szCs w:val="28"/>
          <w:lang w:val="uz-Cyrl-UZ"/>
        </w:rPr>
        <w:t xml:space="preserve"> ekanligi topildi. Reaksiyaning issiqlik effekti hisoblansin.</w:t>
      </w:r>
    </w:p>
    <w:p w:rsidR="00CD371E" w:rsidRPr="00CD371E" w:rsidRDefault="00CD371E" w:rsidP="00CD371E">
      <w:pPr>
        <w:shd w:val="clear" w:color="auto" w:fill="FFFFFF"/>
        <w:ind w:right="-329" w:firstLine="851"/>
        <w:contextualSpacing/>
        <w:jc w:val="both"/>
        <w:rPr>
          <w:rFonts w:ascii="Times New Roman" w:hAnsi="Times New Roman" w:cs="Times New Roman"/>
          <w:b/>
          <w:sz w:val="28"/>
          <w:szCs w:val="28"/>
          <w:lang w:val="uz-Cyrl-UZ"/>
        </w:rPr>
      </w:pPr>
    </w:p>
    <w:p w:rsidR="00CD371E" w:rsidRPr="00CD371E" w:rsidRDefault="00CD371E" w:rsidP="00CD371E">
      <w:pPr>
        <w:shd w:val="clear" w:color="auto" w:fill="FFFFFF"/>
        <w:ind w:right="-329" w:firstLine="851"/>
        <w:contextualSpacing/>
        <w:jc w:val="both"/>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7. Kimyoviy kinetika. Kinetik sinflanish - 2 soat.</w:t>
      </w:r>
    </w:p>
    <w:p w:rsidR="00CD371E" w:rsidRPr="00CD371E" w:rsidRDefault="00CD371E" w:rsidP="00CD371E">
      <w:pPr>
        <w:shd w:val="clear" w:color="auto" w:fill="FFFFFF"/>
        <w:ind w:right="-329" w:firstLine="851"/>
        <w:contextualSpacing/>
        <w:jc w:val="both"/>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right="-329" w:firstLine="851"/>
        <w:contextualSpacing/>
        <w:jc w:val="both"/>
        <w:rPr>
          <w:rFonts w:ascii="Times New Roman" w:hAnsi="Times New Roman" w:cs="Times New Roman"/>
          <w:spacing w:val="-34"/>
          <w:sz w:val="28"/>
          <w:szCs w:val="28"/>
          <w:lang w:val="uz-Cyrl-UZ"/>
        </w:rPr>
      </w:pPr>
      <w:r w:rsidRPr="00CD371E">
        <w:rPr>
          <w:rFonts w:ascii="Times New Roman" w:hAnsi="Times New Roman" w:cs="Times New Roman"/>
          <w:spacing w:val="-3"/>
          <w:sz w:val="28"/>
          <w:szCs w:val="28"/>
          <w:lang w:val="uz-Cyrl-UZ"/>
        </w:rPr>
        <w:t>Formal kinetika deb nimaga aytiladi?</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left="720" w:right="-328"/>
        <w:jc w:val="both"/>
        <w:rPr>
          <w:rFonts w:ascii="Times New Roman" w:hAnsi="Times New Roman" w:cs="Times New Roman"/>
          <w:spacing w:val="-14"/>
          <w:sz w:val="28"/>
          <w:szCs w:val="28"/>
          <w:lang w:val="uz-Cyrl-UZ"/>
        </w:rPr>
      </w:pPr>
      <w:r w:rsidRPr="00CD371E">
        <w:rPr>
          <w:rFonts w:ascii="Times New Roman" w:hAnsi="Times New Roman" w:cs="Times New Roman"/>
          <w:spacing w:val="-3"/>
          <w:sz w:val="28"/>
          <w:szCs w:val="28"/>
          <w:lang w:val="uz-Cyrl-UZ"/>
        </w:rPr>
        <w:t>Reaksiya tezligi nima?</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left="9" w:right="-328" w:firstLine="711"/>
        <w:jc w:val="both"/>
        <w:rPr>
          <w:rFonts w:ascii="Times New Roman" w:hAnsi="Times New Roman" w:cs="Times New Roman"/>
          <w:spacing w:val="-20"/>
          <w:sz w:val="28"/>
          <w:szCs w:val="28"/>
          <w:lang w:val="uz-Cyrl-UZ"/>
        </w:rPr>
      </w:pPr>
      <w:r w:rsidRPr="00CD371E">
        <w:rPr>
          <w:rFonts w:ascii="Times New Roman" w:hAnsi="Times New Roman" w:cs="Times New Roman"/>
          <w:spacing w:val="-7"/>
          <w:sz w:val="28"/>
          <w:szCs w:val="28"/>
          <w:lang w:val="uz-Cyrl-UZ"/>
        </w:rPr>
        <w:t>Kimyoviy reaksiyalar kinetik siniflanishini tushuntiring (mo</w:t>
      </w:r>
      <w:r w:rsidRPr="00CD371E">
        <w:rPr>
          <w:rFonts w:ascii="Times New Roman" w:hAnsi="Times New Roman" w:cs="Times New Roman"/>
          <w:sz w:val="28"/>
          <w:szCs w:val="28"/>
          <w:lang w:val="uz-Cyrl-UZ"/>
        </w:rPr>
        <w:t>lekulyarligi, tartibini izohlang).</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left="9" w:right="-328" w:firstLine="711"/>
        <w:jc w:val="both"/>
        <w:rPr>
          <w:rFonts w:ascii="Times New Roman" w:hAnsi="Times New Roman" w:cs="Times New Roman"/>
          <w:spacing w:val="-15"/>
          <w:sz w:val="28"/>
          <w:szCs w:val="28"/>
          <w:lang w:val="uz-Cyrl-UZ"/>
        </w:rPr>
      </w:pPr>
      <w:r w:rsidRPr="00CD371E">
        <w:rPr>
          <w:rFonts w:ascii="Times New Roman" w:hAnsi="Times New Roman" w:cs="Times New Roman"/>
          <w:spacing w:val="-6"/>
          <w:sz w:val="28"/>
          <w:szCs w:val="28"/>
          <w:lang w:val="uz-Cyrl-UZ"/>
        </w:rPr>
        <w:t>Monomolekulyar, bimolekulyar reaksiyalarning tezlik konstan</w:t>
      </w:r>
      <w:r w:rsidRPr="00CD371E">
        <w:rPr>
          <w:rFonts w:ascii="Times New Roman" w:hAnsi="Times New Roman" w:cs="Times New Roman"/>
          <w:sz w:val="28"/>
          <w:szCs w:val="28"/>
          <w:lang w:val="uz-Cyrl-UZ"/>
        </w:rPr>
        <w:t>talari tenglamalarini keltirib, izohlang.</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left="720" w:right="-328"/>
        <w:jc w:val="both"/>
        <w:rPr>
          <w:rFonts w:ascii="Times New Roman" w:hAnsi="Times New Roman" w:cs="Times New Roman"/>
          <w:spacing w:val="-17"/>
          <w:sz w:val="28"/>
          <w:szCs w:val="28"/>
          <w:lang w:val="uz-Cyrl-UZ"/>
        </w:rPr>
      </w:pPr>
      <w:r w:rsidRPr="00CD371E">
        <w:rPr>
          <w:rFonts w:ascii="Times New Roman" w:hAnsi="Times New Roman" w:cs="Times New Roman"/>
          <w:spacing w:val="-4"/>
          <w:sz w:val="28"/>
          <w:szCs w:val="28"/>
          <w:lang w:val="uz-Cyrl-UZ"/>
        </w:rPr>
        <w:t>Qaytar reaksiyalar tezliklarini izohlang.</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left="9" w:right="-328" w:firstLine="711"/>
        <w:jc w:val="both"/>
        <w:rPr>
          <w:rFonts w:ascii="Times New Roman" w:hAnsi="Times New Roman" w:cs="Times New Roman"/>
          <w:spacing w:val="-17"/>
          <w:sz w:val="28"/>
          <w:szCs w:val="28"/>
          <w:lang w:val="uz-Cyrl-UZ"/>
        </w:rPr>
      </w:pPr>
      <w:r w:rsidRPr="00CD371E">
        <w:rPr>
          <w:rFonts w:ascii="Times New Roman" w:hAnsi="Times New Roman" w:cs="Times New Roman"/>
          <w:spacing w:val="-6"/>
          <w:sz w:val="28"/>
          <w:szCs w:val="28"/>
          <w:lang w:val="uz-Cyrl-UZ"/>
        </w:rPr>
        <w:t>Paralel reaksiyalar tezliklari haqida va ularning tezlik kon</w:t>
      </w:r>
      <w:r w:rsidRPr="00CD371E">
        <w:rPr>
          <w:rFonts w:ascii="Times New Roman" w:hAnsi="Times New Roman" w:cs="Times New Roman"/>
          <w:sz w:val="28"/>
          <w:szCs w:val="28"/>
          <w:lang w:val="uz-Cyrl-UZ"/>
        </w:rPr>
        <w:t>stantalari haqida nimalar bilasiz?</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left="720" w:right="-328"/>
        <w:jc w:val="both"/>
        <w:rPr>
          <w:rFonts w:ascii="Times New Roman" w:hAnsi="Times New Roman" w:cs="Times New Roman"/>
          <w:spacing w:val="-15"/>
          <w:sz w:val="28"/>
          <w:szCs w:val="28"/>
          <w:lang w:val="uz-Cyrl-UZ"/>
        </w:rPr>
      </w:pPr>
      <w:r w:rsidRPr="00CD371E">
        <w:rPr>
          <w:rFonts w:ascii="Times New Roman" w:hAnsi="Times New Roman" w:cs="Times New Roman"/>
          <w:spacing w:val="-3"/>
          <w:sz w:val="28"/>
          <w:szCs w:val="28"/>
          <w:lang w:val="uz-Cyrl-UZ"/>
        </w:rPr>
        <w:t>Reaksiya tartibi deb nimaga aytiladi?</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right="-328" w:firstLine="851"/>
        <w:jc w:val="both"/>
        <w:rPr>
          <w:rFonts w:ascii="Times New Roman" w:hAnsi="Times New Roman" w:cs="Times New Roman"/>
          <w:spacing w:val="-20"/>
          <w:sz w:val="28"/>
          <w:szCs w:val="28"/>
          <w:lang w:val="uz-Cyrl-UZ"/>
        </w:rPr>
      </w:pPr>
      <w:r w:rsidRPr="00CD371E">
        <w:rPr>
          <w:rFonts w:ascii="Times New Roman" w:hAnsi="Times New Roman" w:cs="Times New Roman"/>
          <w:spacing w:val="-5"/>
          <w:sz w:val="28"/>
          <w:szCs w:val="28"/>
          <w:lang w:val="uz-Cyrl-UZ"/>
        </w:rPr>
        <w:t>Reaksiya tartibini qanday aniqlash usullarini bilasiz?</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right="-328" w:firstLine="851"/>
        <w:jc w:val="both"/>
        <w:rPr>
          <w:rFonts w:ascii="Times New Roman" w:hAnsi="Times New Roman" w:cs="Times New Roman"/>
          <w:spacing w:val="-20"/>
          <w:sz w:val="28"/>
          <w:szCs w:val="28"/>
          <w:lang w:val="uz-Cyrl-UZ"/>
        </w:rPr>
      </w:pPr>
      <w:r w:rsidRPr="00CD371E">
        <w:rPr>
          <w:rFonts w:ascii="Times New Roman" w:hAnsi="Times New Roman" w:cs="Times New Roman"/>
          <w:spacing w:val="-1"/>
          <w:sz w:val="28"/>
          <w:szCs w:val="28"/>
          <w:lang w:val="uz-Cyrl-UZ"/>
        </w:rPr>
        <w:t xml:space="preserve">Reaksiya tezligiga haroratni ta’siri qanday? Vant-Goff </w:t>
      </w:r>
      <w:r w:rsidRPr="00CD371E">
        <w:rPr>
          <w:rFonts w:ascii="Times New Roman" w:hAnsi="Times New Roman" w:cs="Times New Roman"/>
          <w:spacing w:val="-4"/>
          <w:sz w:val="28"/>
          <w:szCs w:val="28"/>
          <w:lang w:val="uz-Cyrl-UZ"/>
        </w:rPr>
        <w:t>qoidasini keltiring. Arrenius tenglamasini izohlang, undan aktivla</w:t>
      </w:r>
      <w:r w:rsidRPr="00CD371E">
        <w:rPr>
          <w:rFonts w:ascii="Times New Roman" w:hAnsi="Times New Roman" w:cs="Times New Roman"/>
          <w:sz w:val="28"/>
          <w:szCs w:val="28"/>
          <w:lang w:val="uz-Cyrl-UZ"/>
        </w:rPr>
        <w:t>nish energiyasini topish mumkinligini ko‘rsating.</w:t>
      </w:r>
    </w:p>
    <w:p w:rsidR="00CD371E" w:rsidRPr="00CD371E" w:rsidRDefault="00CD371E" w:rsidP="00CD371E">
      <w:pPr>
        <w:widowControl w:val="0"/>
        <w:numPr>
          <w:ilvl w:val="0"/>
          <w:numId w:val="102"/>
        </w:numPr>
        <w:shd w:val="clear" w:color="auto" w:fill="FFFFFF"/>
        <w:tabs>
          <w:tab w:val="left" w:pos="1041"/>
        </w:tabs>
        <w:autoSpaceDE w:val="0"/>
        <w:autoSpaceDN w:val="0"/>
        <w:adjustRightInd w:val="0"/>
        <w:spacing w:after="0" w:line="240" w:lineRule="auto"/>
        <w:ind w:right="-328" w:firstLine="851"/>
        <w:jc w:val="both"/>
        <w:rPr>
          <w:rFonts w:ascii="Times New Roman" w:hAnsi="Times New Roman" w:cs="Times New Roman"/>
          <w:spacing w:val="-20"/>
          <w:sz w:val="28"/>
          <w:szCs w:val="28"/>
          <w:lang w:val="uz-Cyrl-UZ"/>
        </w:rPr>
      </w:pPr>
      <w:r w:rsidRPr="00CD371E">
        <w:rPr>
          <w:rFonts w:ascii="Times New Roman" w:hAnsi="Times New Roman" w:cs="Times New Roman"/>
          <w:spacing w:val="-9"/>
          <w:sz w:val="28"/>
          <w:szCs w:val="28"/>
          <w:lang w:val="uz-Cyrl-UZ"/>
        </w:rPr>
        <w:lastRenderedPageBreak/>
        <w:t xml:space="preserve">Zanjir reaksiyalar odsiy reaksiyalardan nima bilan farq </w:t>
      </w:r>
      <w:r w:rsidRPr="00CD371E">
        <w:rPr>
          <w:rFonts w:ascii="Times New Roman" w:hAnsi="Times New Roman" w:cs="Times New Roman"/>
          <w:spacing w:val="-5"/>
          <w:sz w:val="28"/>
          <w:szCs w:val="28"/>
          <w:lang w:val="uz-Cyrl-UZ"/>
        </w:rPr>
        <w:t>qiladi? Qanday</w:t>
      </w:r>
      <w:r w:rsidRPr="00CD371E">
        <w:rPr>
          <w:rFonts w:ascii="Times New Roman" w:hAnsi="Times New Roman" w:cs="Times New Roman"/>
          <w:spacing w:val="-5"/>
          <w:sz w:val="28"/>
          <w:szCs w:val="28"/>
          <w:u w:val="single"/>
          <w:lang w:val="uz-Cyrl-UZ"/>
        </w:rPr>
        <w:t xml:space="preserve"> </w:t>
      </w:r>
      <w:r w:rsidRPr="00CD371E">
        <w:rPr>
          <w:rFonts w:ascii="Times New Roman" w:hAnsi="Times New Roman" w:cs="Times New Roman"/>
          <w:spacing w:val="-5"/>
          <w:sz w:val="28"/>
          <w:szCs w:val="28"/>
          <w:lang w:val="uz-Cyrl-UZ"/>
        </w:rPr>
        <w:t>alomatlari bor? Necha xil zanjir reaksiyalarini bilasiz?</w:t>
      </w:r>
    </w:p>
    <w:p w:rsidR="00CD371E" w:rsidRPr="00CD371E" w:rsidRDefault="00CD371E" w:rsidP="00CD371E">
      <w:pPr>
        <w:shd w:val="clear" w:color="auto" w:fill="FFFFFF"/>
        <w:tabs>
          <w:tab w:val="left" w:pos="1041"/>
        </w:tabs>
        <w:ind w:right="-328"/>
        <w:jc w:val="both"/>
        <w:rPr>
          <w:rFonts w:ascii="Times New Roman" w:hAnsi="Times New Roman" w:cs="Times New Roman"/>
          <w:spacing w:val="-5"/>
          <w:sz w:val="28"/>
          <w:szCs w:val="28"/>
          <w:lang w:val="uz-Cyrl-UZ"/>
        </w:rPr>
      </w:pPr>
    </w:p>
    <w:p w:rsidR="00CD371E" w:rsidRPr="00CD371E" w:rsidRDefault="00CD371E" w:rsidP="00CD371E">
      <w:pPr>
        <w:shd w:val="clear" w:color="auto" w:fill="FFFFFF"/>
        <w:tabs>
          <w:tab w:val="left" w:pos="1041"/>
        </w:tabs>
        <w:ind w:right="-328"/>
        <w:jc w:val="center"/>
        <w:rPr>
          <w:rFonts w:ascii="Times New Roman" w:hAnsi="Times New Roman" w:cs="Times New Roman"/>
          <w:spacing w:val="-5"/>
          <w:sz w:val="28"/>
          <w:szCs w:val="28"/>
          <w:u w:val="single"/>
          <w:lang w:val="uz-Cyrl-UZ"/>
        </w:rPr>
      </w:pPr>
      <w:r w:rsidRPr="00CD371E">
        <w:rPr>
          <w:rFonts w:ascii="Times New Roman" w:hAnsi="Times New Roman" w:cs="Times New Roman"/>
          <w:spacing w:val="-5"/>
          <w:sz w:val="28"/>
          <w:szCs w:val="28"/>
          <w:u w:val="single"/>
          <w:lang w:val="uz-Cyrl-UZ"/>
        </w:rPr>
        <w:t>Mavzuga oid masalalar:</w:t>
      </w:r>
    </w:p>
    <w:p w:rsidR="00CD371E" w:rsidRPr="00CD371E" w:rsidRDefault="00CD371E" w:rsidP="00CD371E">
      <w:pPr>
        <w:shd w:val="clear" w:color="auto" w:fill="FFFFFF"/>
        <w:tabs>
          <w:tab w:val="left" w:pos="1041"/>
        </w:tabs>
        <w:ind w:right="-328"/>
        <w:jc w:val="center"/>
        <w:rPr>
          <w:rFonts w:ascii="Times New Roman" w:hAnsi="Times New Roman" w:cs="Times New Roman"/>
          <w:spacing w:val="-5"/>
          <w:sz w:val="28"/>
          <w:szCs w:val="28"/>
          <w:u w:val="single"/>
          <w:lang w:val="uz-Cyrl-UZ"/>
        </w:rPr>
      </w:pPr>
    </w:p>
    <w:p w:rsidR="00CD371E" w:rsidRPr="00CD371E" w:rsidRDefault="00CD371E" w:rsidP="00CD371E">
      <w:pPr>
        <w:pStyle w:val="a9"/>
        <w:widowControl w:val="0"/>
        <w:numPr>
          <w:ilvl w:val="0"/>
          <w:numId w:val="103"/>
        </w:numPr>
        <w:shd w:val="clear" w:color="auto" w:fill="FFFFFF"/>
        <w:autoSpaceDE w:val="0"/>
        <w:autoSpaceDN w:val="0"/>
        <w:adjustRightInd w:val="0"/>
        <w:spacing w:after="0" w:line="240" w:lineRule="auto"/>
        <w:ind w:left="0" w:right="-329" w:firstLine="851"/>
        <w:jc w:val="both"/>
        <w:rPr>
          <w:rFonts w:ascii="Times New Roman" w:hAnsi="Times New Roman"/>
          <w:sz w:val="28"/>
          <w:szCs w:val="28"/>
          <w:lang w:val="uz-Cyrl-UZ"/>
        </w:rPr>
      </w:pPr>
      <w:r w:rsidRPr="00CD371E">
        <w:rPr>
          <w:rFonts w:ascii="Times New Roman" w:hAnsi="Times New Roman"/>
          <w:spacing w:val="-11"/>
          <w:sz w:val="28"/>
          <w:szCs w:val="28"/>
          <w:lang w:val="uz-Cyrl-UZ"/>
        </w:rPr>
        <w:t>A va V moddalar orasida borayotgan reaksiya quyidagi tenglama orqali ifodalansa: 2A+V=S, reaksiyaga kirishayotgan moddalarning dast</w:t>
      </w:r>
      <w:r w:rsidRPr="00CD371E">
        <w:rPr>
          <w:rFonts w:ascii="Times New Roman" w:hAnsi="Times New Roman"/>
          <w:spacing w:val="-5"/>
          <w:sz w:val="28"/>
          <w:szCs w:val="28"/>
          <w:lang w:val="uz-Cyrl-UZ"/>
        </w:rPr>
        <w:t xml:space="preserve">labki konsentratsiyalari quyidagicha bo‘lsa, ya’ni A=3,2 mol/l, V=1,6 </w:t>
      </w:r>
      <w:r w:rsidRPr="00CD371E">
        <w:rPr>
          <w:rFonts w:ascii="Times New Roman" w:hAnsi="Times New Roman"/>
          <w:spacing w:val="-7"/>
          <w:sz w:val="28"/>
          <w:szCs w:val="28"/>
          <w:lang w:val="uz-Cyrl-UZ"/>
        </w:rPr>
        <w:t xml:space="preserve">mol/l. Reaksiyaning tezlik konstantasi 0,75 ga teng bo‘lsa, boshlang‘ich </w:t>
      </w:r>
      <w:r w:rsidRPr="00CD371E">
        <w:rPr>
          <w:rFonts w:ascii="Times New Roman" w:hAnsi="Times New Roman"/>
          <w:spacing w:val="-11"/>
          <w:sz w:val="28"/>
          <w:szCs w:val="28"/>
          <w:lang w:val="uz-Cyrl-UZ"/>
        </w:rPr>
        <w:t>vaqtdagi va vaqt o‘tishi bilan A moddaning konsentratsiyasi 0,5 mol/l, V moddaning konsentratsiyasi esa 0,25 mol/l ga kamaygandagi reaksiya tez</w:t>
      </w:r>
      <w:r w:rsidRPr="00CD371E">
        <w:rPr>
          <w:rFonts w:ascii="Times New Roman" w:hAnsi="Times New Roman"/>
          <w:sz w:val="28"/>
          <w:szCs w:val="28"/>
          <w:lang w:val="uz-Cyrl-UZ"/>
        </w:rPr>
        <w:t>liklarini hisoblang.</w:t>
      </w:r>
    </w:p>
    <w:p w:rsidR="00CD371E" w:rsidRPr="00CD371E" w:rsidRDefault="00CD371E" w:rsidP="00CD371E">
      <w:pPr>
        <w:pStyle w:val="a9"/>
        <w:shd w:val="clear" w:color="auto" w:fill="FFFFFF"/>
        <w:spacing w:before="288"/>
        <w:ind w:left="851" w:right="-328"/>
        <w:jc w:val="both"/>
        <w:rPr>
          <w:rFonts w:ascii="Times New Roman" w:hAnsi="Times New Roman"/>
          <w:sz w:val="28"/>
          <w:szCs w:val="28"/>
          <w:lang w:val="uz-Cyrl-UZ"/>
        </w:rPr>
      </w:pPr>
      <w:r w:rsidRPr="00CD371E">
        <w:rPr>
          <w:rFonts w:ascii="Times New Roman" w:hAnsi="Times New Roman"/>
          <w:sz w:val="28"/>
          <w:szCs w:val="28"/>
          <w:lang w:val="uz-Cyrl-UZ"/>
        </w:rPr>
        <w:t>Berilgan:</w:t>
      </w:r>
    </w:p>
    <w:p w:rsidR="00CD371E" w:rsidRPr="00CD371E" w:rsidRDefault="00CD371E" w:rsidP="00CD371E">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uz-Cyrl-UZ"/>
        </w:rPr>
        <w:t>A0</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uz-Cyrl-UZ"/>
        </w:rPr>
        <w:t>3,2 mol/l</w:t>
      </w:r>
    </w:p>
    <w:p w:rsidR="00CD371E" w:rsidRPr="00CD371E" w:rsidRDefault="00CD371E" w:rsidP="00CD371E">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en-US"/>
        </w:rPr>
        <w:t>B</w:t>
      </w:r>
      <w:r w:rsidRPr="00CD371E">
        <w:rPr>
          <w:rFonts w:ascii="Times New Roman" w:hAnsi="Times New Roman"/>
          <w:sz w:val="28"/>
          <w:szCs w:val="28"/>
          <w:vertAlign w:val="subscript"/>
          <w:lang w:val="uz-Cyrl-UZ"/>
        </w:rPr>
        <w:t>0</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en-US"/>
        </w:rPr>
        <w:t>1</w:t>
      </w:r>
      <w:r w:rsidRPr="00CD371E">
        <w:rPr>
          <w:rFonts w:ascii="Times New Roman" w:hAnsi="Times New Roman"/>
          <w:spacing w:val="-5"/>
          <w:sz w:val="28"/>
          <w:szCs w:val="28"/>
          <w:lang w:val="uz-Cyrl-UZ"/>
        </w:rPr>
        <w:t>,</w:t>
      </w:r>
      <w:r w:rsidRPr="00CD371E">
        <w:rPr>
          <w:rFonts w:ascii="Times New Roman" w:hAnsi="Times New Roman"/>
          <w:spacing w:val="-5"/>
          <w:sz w:val="28"/>
          <w:szCs w:val="28"/>
          <w:lang w:val="en-US"/>
        </w:rPr>
        <w:t>6</w:t>
      </w:r>
      <w:r w:rsidRPr="00CD371E">
        <w:rPr>
          <w:rFonts w:ascii="Times New Roman" w:hAnsi="Times New Roman"/>
          <w:spacing w:val="-5"/>
          <w:sz w:val="28"/>
          <w:szCs w:val="28"/>
          <w:lang w:val="uz-Cyrl-UZ"/>
        </w:rPr>
        <w:t xml:space="preserve"> mol/l</w:t>
      </w:r>
    </w:p>
    <w:p w:rsidR="00CD371E" w:rsidRPr="00CD371E" w:rsidRDefault="00CD371E" w:rsidP="00CD371E">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uz-Cyrl-UZ"/>
        </w:rPr>
        <w:t>A</w:t>
      </w:r>
      <w:r w:rsidRPr="00CD371E">
        <w:rPr>
          <w:rFonts w:ascii="Times New Roman" w:hAnsi="Times New Roman"/>
          <w:sz w:val="28"/>
          <w:szCs w:val="28"/>
          <w:vertAlign w:val="subscript"/>
          <w:lang w:val="en-US"/>
        </w:rPr>
        <w:t>1</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en-US"/>
        </w:rPr>
        <w:t>0</w:t>
      </w:r>
      <w:r w:rsidRPr="00CD371E">
        <w:rPr>
          <w:rFonts w:ascii="Times New Roman" w:hAnsi="Times New Roman"/>
          <w:spacing w:val="-5"/>
          <w:sz w:val="28"/>
          <w:szCs w:val="28"/>
          <w:lang w:val="uz-Cyrl-UZ"/>
        </w:rPr>
        <w:t>,</w:t>
      </w:r>
      <w:r w:rsidRPr="00CD371E">
        <w:rPr>
          <w:rFonts w:ascii="Times New Roman" w:hAnsi="Times New Roman"/>
          <w:spacing w:val="-5"/>
          <w:sz w:val="28"/>
          <w:szCs w:val="28"/>
          <w:lang w:val="en-US"/>
        </w:rPr>
        <w:t>5</w:t>
      </w:r>
      <w:r w:rsidRPr="00CD371E">
        <w:rPr>
          <w:rFonts w:ascii="Times New Roman" w:hAnsi="Times New Roman"/>
          <w:spacing w:val="-5"/>
          <w:sz w:val="28"/>
          <w:szCs w:val="28"/>
          <w:lang w:val="uz-Cyrl-UZ"/>
        </w:rPr>
        <w:t xml:space="preserve"> mol/l</w:t>
      </w:r>
    </w:p>
    <w:p w:rsidR="00CD371E" w:rsidRPr="00CD371E" w:rsidRDefault="00CD371E" w:rsidP="00CD371E">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en-US"/>
        </w:rPr>
        <w:t>B1</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en-US"/>
        </w:rPr>
        <w:t>0</w:t>
      </w:r>
      <w:r w:rsidRPr="00CD371E">
        <w:rPr>
          <w:rFonts w:ascii="Times New Roman" w:hAnsi="Times New Roman"/>
          <w:spacing w:val="-5"/>
          <w:sz w:val="28"/>
          <w:szCs w:val="28"/>
          <w:lang w:val="uz-Cyrl-UZ"/>
        </w:rPr>
        <w:t>,</w:t>
      </w:r>
      <w:r w:rsidRPr="00CD371E">
        <w:rPr>
          <w:rFonts w:ascii="Times New Roman" w:hAnsi="Times New Roman"/>
          <w:spacing w:val="-5"/>
          <w:sz w:val="28"/>
          <w:szCs w:val="28"/>
          <w:lang w:val="en-US"/>
        </w:rPr>
        <w:t>25</w:t>
      </w:r>
      <w:r w:rsidRPr="00CD371E">
        <w:rPr>
          <w:rFonts w:ascii="Times New Roman" w:hAnsi="Times New Roman"/>
          <w:spacing w:val="-5"/>
          <w:sz w:val="28"/>
          <w:szCs w:val="28"/>
          <w:lang w:val="uz-Cyrl-UZ"/>
        </w:rPr>
        <w:t xml:space="preserve"> mol/l</w:t>
      </w:r>
    </w:p>
    <w:p w:rsidR="00CD371E" w:rsidRPr="00CD371E" w:rsidRDefault="009A2A99" w:rsidP="00CD371E">
      <w:pPr>
        <w:pStyle w:val="a9"/>
        <w:shd w:val="clear" w:color="auto" w:fill="FFFFFF"/>
        <w:spacing w:before="288"/>
        <w:ind w:left="851" w:right="-328"/>
        <w:jc w:val="both"/>
        <w:rPr>
          <w:rFonts w:ascii="Times New Roman" w:hAnsi="Times New Roman"/>
          <w:spacing w:val="-5"/>
          <w:sz w:val="28"/>
          <w:szCs w:val="28"/>
          <w:lang w:val="en-US"/>
        </w:rPr>
      </w:pPr>
      <w:r>
        <w:rPr>
          <w:rFonts w:ascii="Times New Roman" w:hAnsi="Times New Roman"/>
          <w:sz w:val="28"/>
          <w:szCs w:val="28"/>
        </w:rPr>
        <w:pict>
          <v:shape id="_x0000_s1395" type="#_x0000_t32" style="position:absolute;left:0;text-align:left;margin-left:37.45pt;margin-top:9.25pt;width:112.5pt;height:0;z-index:252015616" o:connectortype="straight"/>
        </w:pict>
      </w:r>
      <w:r w:rsidR="00CD371E" w:rsidRPr="00CD371E">
        <w:rPr>
          <w:rFonts w:ascii="Times New Roman" w:hAnsi="Times New Roman"/>
          <w:spacing w:val="-5"/>
          <w:sz w:val="28"/>
          <w:szCs w:val="28"/>
          <w:lang w:val="en-US"/>
        </w:rPr>
        <w:t>K = 0,75</w:t>
      </w:r>
    </w:p>
    <w:p w:rsidR="00CD371E" w:rsidRPr="00CD371E" w:rsidRDefault="00CD371E" w:rsidP="00CD371E">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pacing w:val="-5"/>
          <w:sz w:val="28"/>
          <w:szCs w:val="28"/>
          <w:lang w:val="uz-Cyrl-UZ"/>
        </w:rPr>
        <w:t xml:space="preserve">Topish kerak: </w:t>
      </w:r>
      <w:r w:rsidRPr="00CD371E">
        <w:rPr>
          <w:rFonts w:ascii="Times New Roman" w:hAnsi="Times New Roman"/>
          <w:spacing w:val="-5"/>
          <w:sz w:val="28"/>
          <w:szCs w:val="28"/>
          <w:lang w:val="en-US"/>
        </w:rPr>
        <w:t>V</w:t>
      </w:r>
      <w:r w:rsidRPr="00CD371E">
        <w:rPr>
          <w:rFonts w:ascii="Times New Roman" w:hAnsi="Times New Roman"/>
          <w:spacing w:val="-5"/>
          <w:sz w:val="28"/>
          <w:szCs w:val="28"/>
          <w:vertAlign w:val="subscript"/>
          <w:lang w:val="en-US"/>
        </w:rPr>
        <w:t>0</w:t>
      </w:r>
      <w:r w:rsidRPr="00CD371E">
        <w:rPr>
          <w:rFonts w:ascii="Times New Roman" w:hAnsi="Times New Roman"/>
          <w:spacing w:val="-5"/>
          <w:sz w:val="28"/>
          <w:szCs w:val="28"/>
          <w:lang w:val="en-US"/>
        </w:rPr>
        <w:t>=? V</w:t>
      </w:r>
      <w:r w:rsidRPr="00CD371E">
        <w:rPr>
          <w:rFonts w:ascii="Times New Roman" w:hAnsi="Times New Roman"/>
          <w:spacing w:val="-5"/>
          <w:sz w:val="28"/>
          <w:szCs w:val="28"/>
          <w:vertAlign w:val="subscript"/>
          <w:lang w:val="en-US"/>
        </w:rPr>
        <w:t>1</w:t>
      </w:r>
      <w:r w:rsidRPr="00CD371E">
        <w:rPr>
          <w:rFonts w:ascii="Times New Roman" w:hAnsi="Times New Roman"/>
          <w:spacing w:val="-5"/>
          <w:sz w:val="28"/>
          <w:szCs w:val="28"/>
          <w:lang w:val="en-US"/>
        </w:rPr>
        <w:t>=?</w:t>
      </w:r>
    </w:p>
    <w:p w:rsidR="00CD371E" w:rsidRPr="00CD371E" w:rsidRDefault="00CD371E" w:rsidP="00CD371E">
      <w:pPr>
        <w:pStyle w:val="a9"/>
        <w:shd w:val="clear" w:color="auto" w:fill="FFFFFF"/>
        <w:spacing w:before="288"/>
        <w:ind w:left="851" w:right="-328"/>
        <w:jc w:val="both"/>
        <w:rPr>
          <w:rFonts w:ascii="Times New Roman" w:hAnsi="Times New Roman"/>
          <w:spacing w:val="-5"/>
          <w:sz w:val="28"/>
          <w:szCs w:val="28"/>
          <w:lang w:val="en-US"/>
        </w:rPr>
      </w:pPr>
    </w:p>
    <w:p w:rsidR="00CD371E" w:rsidRPr="00CD371E" w:rsidRDefault="00CD371E" w:rsidP="00CD371E">
      <w:pPr>
        <w:pStyle w:val="a9"/>
        <w:shd w:val="clear" w:color="auto" w:fill="FFFFFF"/>
        <w:spacing w:before="288"/>
        <w:ind w:left="851" w:right="-328"/>
        <w:jc w:val="both"/>
        <w:rPr>
          <w:rFonts w:ascii="Times New Roman" w:hAnsi="Times New Roman"/>
          <w:spacing w:val="-5"/>
          <w:sz w:val="28"/>
          <w:szCs w:val="28"/>
          <w:lang w:val="uz-Cyrl-UZ"/>
        </w:rPr>
      </w:pPr>
      <w:r w:rsidRPr="00CD371E">
        <w:rPr>
          <w:rFonts w:ascii="Times New Roman" w:hAnsi="Times New Roman"/>
          <w:spacing w:val="-5"/>
          <w:sz w:val="28"/>
          <w:szCs w:val="28"/>
          <w:lang w:val="uz-Cyrl-UZ"/>
        </w:rPr>
        <w:t xml:space="preserve">Echish: </w:t>
      </w:r>
    </w:p>
    <w:p w:rsidR="00CD371E" w:rsidRPr="00CD371E" w:rsidRDefault="00CD371E" w:rsidP="00CD371E">
      <w:pPr>
        <w:pStyle w:val="a9"/>
        <w:shd w:val="clear" w:color="auto" w:fill="FFFFFF"/>
        <w:spacing w:before="288"/>
        <w:ind w:left="851" w:right="-328"/>
        <w:jc w:val="both"/>
        <w:rPr>
          <w:rFonts w:ascii="Times New Roman" w:hAnsi="Times New Roman"/>
          <w:sz w:val="28"/>
          <w:szCs w:val="28"/>
          <w:lang w:val="uz-Cyrl-UZ"/>
        </w:rPr>
      </w:pPr>
      <w:r w:rsidRPr="00CD371E">
        <w:rPr>
          <w:rFonts w:ascii="Times New Roman" w:hAnsi="Times New Roman"/>
          <w:spacing w:val="-5"/>
          <w:sz w:val="28"/>
          <w:szCs w:val="28"/>
          <w:lang w:val="en-US"/>
        </w:rPr>
        <w:t>V</w:t>
      </w:r>
      <w:r w:rsidRPr="00CD371E">
        <w:rPr>
          <w:rFonts w:ascii="Times New Roman" w:hAnsi="Times New Roman"/>
          <w:spacing w:val="-5"/>
          <w:sz w:val="28"/>
          <w:szCs w:val="28"/>
          <w:vertAlign w:val="subscript"/>
          <w:lang w:val="en-US"/>
        </w:rPr>
        <w:t>0</w:t>
      </w:r>
      <w:r w:rsidRPr="00CD371E">
        <w:rPr>
          <w:rFonts w:ascii="Times New Roman" w:hAnsi="Times New Roman"/>
          <w:spacing w:val="-5"/>
          <w:sz w:val="28"/>
          <w:szCs w:val="28"/>
          <w:vertAlign w:val="subscript"/>
          <w:lang w:val="uz-Cyrl-UZ"/>
        </w:rPr>
        <w:t xml:space="preserve"> </w:t>
      </w:r>
      <w:r w:rsidRPr="00CD371E">
        <w:rPr>
          <w:rFonts w:ascii="Times New Roman" w:hAnsi="Times New Roman"/>
          <w:spacing w:val="-5"/>
          <w:sz w:val="28"/>
          <w:szCs w:val="28"/>
          <w:lang w:val="en-US"/>
        </w:rPr>
        <w:t>=</w:t>
      </w:r>
      <w:r w:rsidRPr="00CD371E">
        <w:rPr>
          <w:rFonts w:ascii="Times New Roman" w:hAnsi="Times New Roman"/>
          <w:spacing w:val="-5"/>
          <w:sz w:val="28"/>
          <w:szCs w:val="28"/>
          <w:lang w:val="uz-Cyrl-UZ"/>
        </w:rPr>
        <w:t xml:space="preserve"> K·</w:t>
      </w:r>
      <w:r w:rsidRPr="00CD371E">
        <w:rPr>
          <w:rFonts w:ascii="Times New Roman" w:hAnsi="Times New Roman"/>
          <w:sz w:val="28"/>
          <w:szCs w:val="28"/>
          <w:lang w:val="uz-Cyrl-UZ"/>
        </w:rPr>
        <w:t>(S</w:t>
      </w:r>
      <w:r w:rsidRPr="00CD371E">
        <w:rPr>
          <w:rFonts w:ascii="Times New Roman" w:hAnsi="Times New Roman"/>
          <w:sz w:val="28"/>
          <w:szCs w:val="28"/>
          <w:vertAlign w:val="subscript"/>
          <w:lang w:val="uz-Cyrl-UZ"/>
        </w:rPr>
        <w:t>A0</w:t>
      </w:r>
      <w:r w:rsidRPr="00CD371E">
        <w:rPr>
          <w:rFonts w:ascii="Times New Roman" w:hAnsi="Times New Roman"/>
          <w:sz w:val="28"/>
          <w:szCs w:val="28"/>
          <w:lang w:val="uz-Cyrl-UZ"/>
        </w:rPr>
        <w:t>)</w:t>
      </w:r>
      <w:r w:rsidRPr="00CD371E">
        <w:rPr>
          <w:rFonts w:ascii="Times New Roman" w:hAnsi="Times New Roman"/>
          <w:sz w:val="28"/>
          <w:szCs w:val="28"/>
          <w:vertAlign w:val="subscript"/>
          <w:lang w:val="uz-Cyrl-UZ"/>
        </w:rPr>
        <w:t xml:space="preserve"> </w:t>
      </w:r>
      <w:r w:rsidRPr="00CD371E">
        <w:rPr>
          <w:rFonts w:ascii="Times New Roman" w:hAnsi="Times New Roman"/>
          <w:sz w:val="28"/>
          <w:szCs w:val="28"/>
          <w:vertAlign w:val="superscript"/>
          <w:lang w:val="uz-Cyrl-UZ"/>
        </w:rPr>
        <w:t>2</w:t>
      </w:r>
      <w:r w:rsidRPr="00CD371E">
        <w:rPr>
          <w:rFonts w:ascii="Times New Roman" w:hAnsi="Times New Roman"/>
          <w:sz w:val="28"/>
          <w:szCs w:val="28"/>
          <w:lang w:val="uz-Cyrl-UZ"/>
        </w:rPr>
        <w:t>·S</w:t>
      </w:r>
      <w:r w:rsidRPr="00CD371E">
        <w:rPr>
          <w:rFonts w:ascii="Times New Roman" w:hAnsi="Times New Roman"/>
          <w:sz w:val="28"/>
          <w:szCs w:val="28"/>
          <w:vertAlign w:val="subscript"/>
          <w:lang w:val="en-US"/>
        </w:rPr>
        <w:t>B</w:t>
      </w:r>
      <w:r w:rsidRPr="00CD371E">
        <w:rPr>
          <w:rFonts w:ascii="Times New Roman" w:hAnsi="Times New Roman"/>
          <w:sz w:val="28"/>
          <w:szCs w:val="28"/>
          <w:vertAlign w:val="subscript"/>
          <w:lang w:val="uz-Cyrl-UZ"/>
        </w:rPr>
        <w:t>0</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0,75·3,2</w:t>
      </w:r>
      <w:r w:rsidRPr="00CD371E">
        <w:rPr>
          <w:rFonts w:ascii="Times New Roman" w:hAnsi="Times New Roman"/>
          <w:sz w:val="28"/>
          <w:szCs w:val="28"/>
          <w:vertAlign w:val="superscript"/>
          <w:lang w:val="en-US"/>
        </w:rPr>
        <w:t>2</w:t>
      </w:r>
      <w:r w:rsidRPr="00CD371E">
        <w:rPr>
          <w:rFonts w:ascii="Times New Roman" w:hAnsi="Times New Roman"/>
          <w:sz w:val="28"/>
          <w:szCs w:val="28"/>
          <w:lang w:val="en-US"/>
        </w:rPr>
        <w:t xml:space="preserve">·1,6 = 12,29 </w:t>
      </w:r>
      <w:r w:rsidRPr="00CD371E">
        <w:rPr>
          <w:rFonts w:ascii="Times New Roman" w:hAnsi="Times New Roman"/>
          <w:sz w:val="28"/>
          <w:szCs w:val="28"/>
          <w:lang w:val="uz-Cyrl-UZ"/>
        </w:rPr>
        <w:t>mol/l·sek.</w:t>
      </w:r>
    </w:p>
    <w:p w:rsidR="00CD371E" w:rsidRPr="00CD371E" w:rsidRDefault="00CD371E" w:rsidP="00CD371E">
      <w:pPr>
        <w:pStyle w:val="a9"/>
        <w:shd w:val="clear" w:color="auto" w:fill="FFFFFF"/>
        <w:spacing w:before="288"/>
        <w:ind w:left="851" w:right="-328"/>
        <w:jc w:val="both"/>
        <w:rPr>
          <w:rFonts w:ascii="Times New Roman" w:hAnsi="Times New Roman"/>
          <w:sz w:val="28"/>
          <w:szCs w:val="28"/>
          <w:lang w:val="uz-Cyrl-UZ"/>
        </w:rPr>
      </w:pPr>
      <w:r w:rsidRPr="00CD371E">
        <w:rPr>
          <w:rFonts w:ascii="Times New Roman" w:hAnsi="Times New Roman"/>
          <w:spacing w:val="-5"/>
          <w:sz w:val="28"/>
          <w:szCs w:val="28"/>
          <w:lang w:val="en-US"/>
        </w:rPr>
        <w:t>V</w:t>
      </w:r>
      <w:r w:rsidRPr="00CD371E">
        <w:rPr>
          <w:rFonts w:ascii="Times New Roman" w:hAnsi="Times New Roman"/>
          <w:spacing w:val="-5"/>
          <w:sz w:val="28"/>
          <w:szCs w:val="28"/>
          <w:vertAlign w:val="subscript"/>
          <w:lang w:val="en-US"/>
        </w:rPr>
        <w:t>1</w:t>
      </w:r>
      <w:r w:rsidRPr="00CD371E">
        <w:rPr>
          <w:rFonts w:ascii="Times New Roman" w:hAnsi="Times New Roman"/>
          <w:spacing w:val="-5"/>
          <w:sz w:val="28"/>
          <w:szCs w:val="28"/>
          <w:vertAlign w:val="subscript"/>
          <w:lang w:val="uz-Cyrl-UZ"/>
        </w:rPr>
        <w:t xml:space="preserve"> </w:t>
      </w:r>
      <w:r w:rsidRPr="00CD371E">
        <w:rPr>
          <w:rFonts w:ascii="Times New Roman" w:hAnsi="Times New Roman"/>
          <w:spacing w:val="-5"/>
          <w:sz w:val="28"/>
          <w:szCs w:val="28"/>
          <w:lang w:val="en-US"/>
        </w:rPr>
        <w:t>=</w:t>
      </w:r>
      <w:r w:rsidRPr="00CD371E">
        <w:rPr>
          <w:rFonts w:ascii="Times New Roman" w:hAnsi="Times New Roman"/>
          <w:spacing w:val="-5"/>
          <w:sz w:val="28"/>
          <w:szCs w:val="28"/>
          <w:lang w:val="uz-Cyrl-UZ"/>
        </w:rPr>
        <w:t xml:space="preserve"> K·(</w:t>
      </w:r>
      <w:r w:rsidRPr="00CD371E">
        <w:rPr>
          <w:rFonts w:ascii="Times New Roman" w:hAnsi="Times New Roman"/>
          <w:sz w:val="28"/>
          <w:szCs w:val="28"/>
          <w:lang w:val="uz-Cyrl-UZ"/>
        </w:rPr>
        <w:t xml:space="preserve"> S</w:t>
      </w:r>
      <w:r w:rsidRPr="00CD371E">
        <w:rPr>
          <w:rFonts w:ascii="Times New Roman" w:hAnsi="Times New Roman"/>
          <w:sz w:val="28"/>
          <w:szCs w:val="28"/>
          <w:vertAlign w:val="subscript"/>
          <w:lang w:val="uz-Cyrl-UZ"/>
        </w:rPr>
        <w:t>A0</w:t>
      </w:r>
      <w:r w:rsidRPr="00CD371E">
        <w:rPr>
          <w:rFonts w:ascii="Times New Roman" w:hAnsi="Times New Roman"/>
          <w:sz w:val="28"/>
          <w:szCs w:val="28"/>
          <w:lang w:val="uz-Cyrl-UZ"/>
        </w:rPr>
        <w:t>- S</w:t>
      </w:r>
      <w:r w:rsidRPr="00CD371E">
        <w:rPr>
          <w:rFonts w:ascii="Times New Roman" w:hAnsi="Times New Roman"/>
          <w:sz w:val="28"/>
          <w:szCs w:val="28"/>
          <w:vertAlign w:val="subscript"/>
          <w:lang w:val="uz-Cyrl-UZ"/>
        </w:rPr>
        <w:t>A</w:t>
      </w:r>
      <w:r w:rsidRPr="00CD371E">
        <w:rPr>
          <w:rFonts w:ascii="Times New Roman" w:hAnsi="Times New Roman"/>
          <w:sz w:val="28"/>
          <w:szCs w:val="28"/>
          <w:vertAlign w:val="subscript"/>
          <w:lang w:val="en-US"/>
        </w:rPr>
        <w:t>1</w:t>
      </w:r>
      <w:r w:rsidRPr="00CD371E">
        <w:rPr>
          <w:rFonts w:ascii="Times New Roman" w:hAnsi="Times New Roman"/>
          <w:sz w:val="28"/>
          <w:szCs w:val="28"/>
          <w:lang w:val="uz-Cyrl-UZ"/>
        </w:rPr>
        <w:t>)</w:t>
      </w:r>
      <w:r w:rsidRPr="00CD371E">
        <w:rPr>
          <w:rFonts w:ascii="Times New Roman" w:hAnsi="Times New Roman"/>
          <w:sz w:val="28"/>
          <w:szCs w:val="28"/>
          <w:vertAlign w:val="superscript"/>
          <w:lang w:val="uz-Cyrl-UZ"/>
        </w:rPr>
        <w:t>2</w:t>
      </w:r>
      <w:r w:rsidRPr="00CD371E">
        <w:rPr>
          <w:rFonts w:ascii="Times New Roman" w:hAnsi="Times New Roman"/>
          <w:sz w:val="28"/>
          <w:szCs w:val="28"/>
          <w:lang w:val="uz-Cyrl-UZ"/>
        </w:rPr>
        <w:t>·</w:t>
      </w:r>
      <w:r w:rsidRPr="00CD371E">
        <w:rPr>
          <w:rFonts w:ascii="Times New Roman" w:hAnsi="Times New Roman"/>
          <w:spacing w:val="-5"/>
          <w:sz w:val="28"/>
          <w:szCs w:val="28"/>
          <w:lang w:val="uz-Cyrl-UZ"/>
        </w:rPr>
        <w:t>·(</w:t>
      </w:r>
      <w:r w:rsidRPr="00CD371E">
        <w:rPr>
          <w:rFonts w:ascii="Times New Roman" w:hAnsi="Times New Roman"/>
          <w:sz w:val="28"/>
          <w:szCs w:val="28"/>
          <w:lang w:val="uz-Cyrl-UZ"/>
        </w:rPr>
        <w:t xml:space="preserve"> S</w:t>
      </w:r>
      <w:r w:rsidRPr="00CD371E">
        <w:rPr>
          <w:rFonts w:ascii="Times New Roman" w:hAnsi="Times New Roman"/>
          <w:sz w:val="28"/>
          <w:szCs w:val="28"/>
          <w:vertAlign w:val="subscript"/>
          <w:lang w:val="uz-Cyrl-UZ"/>
        </w:rPr>
        <w:t>V0</w:t>
      </w:r>
      <w:r w:rsidRPr="00CD371E">
        <w:rPr>
          <w:rFonts w:ascii="Times New Roman" w:hAnsi="Times New Roman"/>
          <w:sz w:val="28"/>
          <w:szCs w:val="28"/>
          <w:lang w:val="uz-Cyrl-UZ"/>
        </w:rPr>
        <w:t>- S</w:t>
      </w:r>
      <w:r w:rsidRPr="00CD371E">
        <w:rPr>
          <w:rFonts w:ascii="Times New Roman" w:hAnsi="Times New Roman"/>
          <w:sz w:val="28"/>
          <w:szCs w:val="28"/>
          <w:vertAlign w:val="subscript"/>
          <w:lang w:val="uz-Cyrl-UZ"/>
        </w:rPr>
        <w:t>V</w:t>
      </w:r>
      <w:r w:rsidRPr="00CD371E">
        <w:rPr>
          <w:rFonts w:ascii="Times New Roman" w:hAnsi="Times New Roman"/>
          <w:sz w:val="28"/>
          <w:szCs w:val="28"/>
          <w:vertAlign w:val="subscript"/>
          <w:lang w:val="en-US"/>
        </w:rPr>
        <w:t>1</w:t>
      </w:r>
      <w:r w:rsidRPr="00CD371E">
        <w:rPr>
          <w:rFonts w:ascii="Times New Roman" w:hAnsi="Times New Roman"/>
          <w:sz w:val="28"/>
          <w:szCs w:val="28"/>
          <w:lang w:val="uz-Cyrl-UZ"/>
        </w:rPr>
        <w:t>)</w:t>
      </w:r>
      <w:r w:rsidRPr="00CD371E">
        <w:rPr>
          <w:rFonts w:ascii="Times New Roman" w:hAnsi="Times New Roman"/>
          <w:sz w:val="28"/>
          <w:szCs w:val="28"/>
          <w:lang w:val="en-US"/>
        </w:rPr>
        <w:t xml:space="preserve"> = </w:t>
      </w:r>
      <w:r w:rsidRPr="00CD371E">
        <w:rPr>
          <w:rFonts w:ascii="Times New Roman" w:hAnsi="Times New Roman"/>
          <w:sz w:val="28"/>
          <w:szCs w:val="28"/>
          <w:lang w:val="uz-Cyrl-UZ"/>
        </w:rPr>
        <w:t>0,75·(3,2-0,5)</w:t>
      </w:r>
      <w:r w:rsidRPr="00CD371E">
        <w:rPr>
          <w:rFonts w:ascii="Times New Roman" w:hAnsi="Times New Roman"/>
          <w:sz w:val="28"/>
          <w:szCs w:val="28"/>
          <w:vertAlign w:val="superscript"/>
          <w:lang w:val="uz-Cyrl-UZ"/>
        </w:rPr>
        <w:t>2</w:t>
      </w:r>
      <w:r w:rsidRPr="00CD371E">
        <w:rPr>
          <w:rFonts w:ascii="Times New Roman" w:hAnsi="Times New Roman"/>
          <w:sz w:val="28"/>
          <w:szCs w:val="28"/>
          <w:lang w:val="uz-Cyrl-UZ"/>
        </w:rPr>
        <w:t xml:space="preserve">·(1,6-0,25) </w:t>
      </w:r>
      <w:r w:rsidRPr="00CD371E">
        <w:rPr>
          <w:rFonts w:ascii="Times New Roman" w:hAnsi="Times New Roman"/>
          <w:sz w:val="28"/>
          <w:szCs w:val="28"/>
          <w:lang w:val="en-US"/>
        </w:rPr>
        <w:t xml:space="preserve">= </w:t>
      </w:r>
      <w:r w:rsidRPr="00CD371E">
        <w:rPr>
          <w:rFonts w:ascii="Times New Roman" w:hAnsi="Times New Roman"/>
          <w:sz w:val="28"/>
          <w:szCs w:val="28"/>
          <w:lang w:val="uz-Cyrl-UZ"/>
        </w:rPr>
        <w:t>7,38 mol/l·sek.</w:t>
      </w:r>
    </w:p>
    <w:p w:rsidR="00CD371E" w:rsidRPr="00CD371E" w:rsidRDefault="00CD371E" w:rsidP="00CD371E">
      <w:pPr>
        <w:widowControl w:val="0"/>
        <w:numPr>
          <w:ilvl w:val="0"/>
          <w:numId w:val="104"/>
        </w:numPr>
        <w:shd w:val="clear" w:color="auto" w:fill="FFFFFF"/>
        <w:tabs>
          <w:tab w:val="left" w:pos="1092"/>
        </w:tabs>
        <w:autoSpaceDE w:val="0"/>
        <w:autoSpaceDN w:val="0"/>
        <w:adjustRightInd w:val="0"/>
        <w:spacing w:after="0" w:line="240" w:lineRule="auto"/>
        <w:ind w:left="23" w:right="-328" w:firstLine="828"/>
        <w:jc w:val="both"/>
        <w:rPr>
          <w:rFonts w:ascii="Times New Roman" w:hAnsi="Times New Roman" w:cs="Times New Roman"/>
          <w:spacing w:val="-12"/>
          <w:sz w:val="28"/>
          <w:szCs w:val="28"/>
          <w:lang w:val="uz-Cyrl-UZ"/>
        </w:rPr>
      </w:pPr>
      <w:r w:rsidRPr="00CD371E">
        <w:rPr>
          <w:rFonts w:ascii="Times New Roman" w:hAnsi="Times New Roman" w:cs="Times New Roman"/>
          <w:spacing w:val="-12"/>
          <w:sz w:val="28"/>
          <w:szCs w:val="28"/>
          <w:lang w:val="uz-Cyrl-UZ"/>
        </w:rPr>
        <w:t xml:space="preserve">Vodorod peroksidning suvli eritmada parchalanishi birinchi </w:t>
      </w:r>
      <w:r w:rsidRPr="00CD371E">
        <w:rPr>
          <w:rFonts w:ascii="Times New Roman" w:hAnsi="Times New Roman" w:cs="Times New Roman"/>
          <w:spacing w:val="-5"/>
          <w:sz w:val="28"/>
          <w:szCs w:val="28"/>
          <w:lang w:val="uz-Cyrl-UZ"/>
        </w:rPr>
        <w:t xml:space="preserve">tartibli reaksiyadir. Berilgan sharoitda yarim emirilish davri 15,86 </w:t>
      </w:r>
      <w:r w:rsidRPr="00CD371E">
        <w:rPr>
          <w:rFonts w:ascii="Times New Roman" w:hAnsi="Times New Roman" w:cs="Times New Roman"/>
          <w:spacing w:val="-9"/>
          <w:sz w:val="28"/>
          <w:szCs w:val="28"/>
          <w:lang w:val="uz-Cyrl-UZ"/>
        </w:rPr>
        <w:t xml:space="preserve">min. 99% peroksid vodorodning parchalanishi uchun ketadigan vaqtni </w:t>
      </w:r>
      <w:r w:rsidRPr="00CD371E">
        <w:rPr>
          <w:rFonts w:ascii="Times New Roman" w:hAnsi="Times New Roman" w:cs="Times New Roman"/>
          <w:sz w:val="28"/>
          <w:szCs w:val="28"/>
          <w:lang w:val="uz-Cyrl-UZ"/>
        </w:rPr>
        <w:t>aniqlang.</w:t>
      </w:r>
    </w:p>
    <w:p w:rsidR="00CD371E" w:rsidRPr="00CD371E" w:rsidRDefault="009A2A99" w:rsidP="00CD371E">
      <w:pPr>
        <w:widowControl w:val="0"/>
        <w:numPr>
          <w:ilvl w:val="0"/>
          <w:numId w:val="104"/>
        </w:numPr>
        <w:shd w:val="clear" w:color="auto" w:fill="FFFFFF"/>
        <w:tabs>
          <w:tab w:val="left" w:pos="1092"/>
        </w:tabs>
        <w:autoSpaceDE w:val="0"/>
        <w:autoSpaceDN w:val="0"/>
        <w:adjustRightInd w:val="0"/>
        <w:spacing w:after="0" w:line="240" w:lineRule="auto"/>
        <w:ind w:right="-328" w:firstLine="734"/>
        <w:jc w:val="both"/>
        <w:rPr>
          <w:rFonts w:ascii="Times New Roman" w:hAnsi="Times New Roman" w:cs="Times New Roman"/>
          <w:spacing w:val="-12"/>
          <w:sz w:val="28"/>
          <w:szCs w:val="28"/>
          <w:lang w:val="uz-Cyrl-UZ"/>
        </w:rPr>
      </w:pPr>
      <w:r>
        <w:rPr>
          <w:rFonts w:ascii="Times New Roman" w:hAnsi="Times New Roman" w:cs="Times New Roman"/>
          <w:sz w:val="28"/>
          <w:szCs w:val="28"/>
        </w:rPr>
        <w:pict>
          <v:shape id="_x0000_s1396" type="#_x0000_t32" style="position:absolute;left:0;text-align:left;margin-left:202.15pt;margin-top:8.8pt;width:25.5pt;height:.05pt;z-index:252016640" o:connectortype="straight">
            <v:stroke endarrow="block"/>
          </v:shape>
        </w:pict>
      </w:r>
      <w:r w:rsidR="00CD371E" w:rsidRPr="00CD371E">
        <w:rPr>
          <w:rFonts w:ascii="Times New Roman" w:hAnsi="Times New Roman" w:cs="Times New Roman"/>
          <w:sz w:val="28"/>
          <w:szCs w:val="28"/>
          <w:lang w:val="uz-Cyrl-UZ"/>
        </w:rPr>
        <w:t>CH</w:t>
      </w:r>
      <w:r w:rsidR="00CD371E" w:rsidRPr="00CD371E">
        <w:rPr>
          <w:rFonts w:ascii="Times New Roman" w:hAnsi="Times New Roman" w:cs="Times New Roman"/>
          <w:sz w:val="28"/>
          <w:szCs w:val="28"/>
          <w:vertAlign w:val="subscript"/>
          <w:lang w:val="uz-Cyrl-UZ"/>
        </w:rPr>
        <w:t>3</w:t>
      </w:r>
      <w:r w:rsidR="00CD371E" w:rsidRPr="00CD371E">
        <w:rPr>
          <w:rFonts w:ascii="Times New Roman" w:hAnsi="Times New Roman" w:cs="Times New Roman"/>
          <w:sz w:val="28"/>
          <w:szCs w:val="28"/>
          <w:lang w:val="uz-Cyrl-UZ"/>
        </w:rPr>
        <w:t>COOC</w:t>
      </w:r>
      <w:r w:rsidR="00CD371E" w:rsidRPr="00CD371E">
        <w:rPr>
          <w:rFonts w:ascii="Times New Roman" w:hAnsi="Times New Roman" w:cs="Times New Roman"/>
          <w:sz w:val="28"/>
          <w:szCs w:val="28"/>
          <w:vertAlign w:val="subscript"/>
          <w:lang w:val="uz-Cyrl-UZ"/>
        </w:rPr>
        <w:t>2</w:t>
      </w:r>
      <w:r w:rsidR="00CD371E" w:rsidRPr="00CD371E">
        <w:rPr>
          <w:rFonts w:ascii="Times New Roman" w:hAnsi="Times New Roman" w:cs="Times New Roman"/>
          <w:sz w:val="28"/>
          <w:szCs w:val="28"/>
          <w:lang w:val="uz-Cyrl-UZ"/>
        </w:rPr>
        <w:t>H</w:t>
      </w:r>
      <w:r w:rsidR="00CD371E" w:rsidRPr="00CD371E">
        <w:rPr>
          <w:rFonts w:ascii="Times New Roman" w:hAnsi="Times New Roman" w:cs="Times New Roman"/>
          <w:sz w:val="28"/>
          <w:szCs w:val="28"/>
          <w:vertAlign w:val="subscript"/>
          <w:lang w:val="uz-Cyrl-UZ"/>
        </w:rPr>
        <w:t>5</w:t>
      </w:r>
      <w:r w:rsidR="00CD371E" w:rsidRPr="00CD371E">
        <w:rPr>
          <w:rFonts w:ascii="Times New Roman" w:hAnsi="Times New Roman" w:cs="Times New Roman"/>
          <w:sz w:val="28"/>
          <w:szCs w:val="28"/>
          <w:lang w:val="uz-Cyrl-UZ"/>
        </w:rPr>
        <w:t xml:space="preserve"> + NaOH   </w:t>
      </w:r>
      <w:r w:rsidR="00CD371E" w:rsidRPr="00CD371E">
        <w:rPr>
          <w:rFonts w:ascii="Times New Roman" w:hAnsi="Times New Roman" w:cs="Times New Roman"/>
          <w:sz w:val="28"/>
          <w:szCs w:val="28"/>
          <w:lang w:val="uz-Cyrl-UZ"/>
        </w:rPr>
        <w:tab/>
        <w:t xml:space="preserve">    CH</w:t>
      </w:r>
      <w:r w:rsidR="00CD371E" w:rsidRPr="00CD371E">
        <w:rPr>
          <w:rFonts w:ascii="Times New Roman" w:hAnsi="Times New Roman" w:cs="Times New Roman"/>
          <w:sz w:val="28"/>
          <w:szCs w:val="28"/>
          <w:vertAlign w:val="subscript"/>
          <w:lang w:val="uz-Cyrl-UZ"/>
        </w:rPr>
        <w:t>3</w:t>
      </w:r>
      <w:r w:rsidR="00CD371E" w:rsidRPr="00CD371E">
        <w:rPr>
          <w:rFonts w:ascii="Times New Roman" w:hAnsi="Times New Roman" w:cs="Times New Roman"/>
          <w:sz w:val="28"/>
          <w:szCs w:val="28"/>
          <w:lang w:val="uz-Cyrl-UZ"/>
        </w:rPr>
        <w:t>COONa + C</w:t>
      </w:r>
      <w:r w:rsidR="00CD371E" w:rsidRPr="00CD371E">
        <w:rPr>
          <w:rFonts w:ascii="Times New Roman" w:hAnsi="Times New Roman" w:cs="Times New Roman"/>
          <w:sz w:val="28"/>
          <w:szCs w:val="28"/>
          <w:vertAlign w:val="subscript"/>
          <w:lang w:val="uz-Cyrl-UZ"/>
        </w:rPr>
        <w:t>2</w:t>
      </w:r>
      <w:r w:rsidR="00CD371E" w:rsidRPr="00CD371E">
        <w:rPr>
          <w:rFonts w:ascii="Times New Roman" w:hAnsi="Times New Roman" w:cs="Times New Roman"/>
          <w:sz w:val="28"/>
          <w:szCs w:val="28"/>
          <w:lang w:val="uz-Cyrl-UZ"/>
        </w:rPr>
        <w:t>H</w:t>
      </w:r>
      <w:r w:rsidR="00CD371E" w:rsidRPr="00CD371E">
        <w:rPr>
          <w:rFonts w:ascii="Times New Roman" w:hAnsi="Times New Roman" w:cs="Times New Roman"/>
          <w:sz w:val="28"/>
          <w:szCs w:val="28"/>
          <w:vertAlign w:val="subscript"/>
          <w:lang w:val="uz-Cyrl-UZ"/>
        </w:rPr>
        <w:t>5</w:t>
      </w:r>
      <w:r w:rsidR="00CD371E" w:rsidRPr="00CD371E">
        <w:rPr>
          <w:rFonts w:ascii="Times New Roman" w:hAnsi="Times New Roman" w:cs="Times New Roman"/>
          <w:sz w:val="28"/>
          <w:szCs w:val="28"/>
          <w:lang w:val="uz-Cyrl-UZ"/>
        </w:rPr>
        <w:t>OH</w:t>
      </w:r>
      <w:r w:rsidR="00CD371E" w:rsidRPr="00CD371E">
        <w:rPr>
          <w:rFonts w:ascii="Times New Roman" w:hAnsi="Times New Roman" w:cs="Times New Roman"/>
          <w:spacing w:val="-12"/>
          <w:sz w:val="28"/>
          <w:szCs w:val="28"/>
          <w:lang w:val="uz-Cyrl-UZ"/>
        </w:rPr>
        <w:t xml:space="preserve"> </w:t>
      </w:r>
      <w:r w:rsidR="00CD371E" w:rsidRPr="00CD371E">
        <w:rPr>
          <w:rFonts w:ascii="Times New Roman" w:hAnsi="Times New Roman" w:cs="Times New Roman"/>
          <w:spacing w:val="-14"/>
          <w:sz w:val="28"/>
          <w:szCs w:val="28"/>
          <w:lang w:val="uz-Cyrl-UZ"/>
        </w:rPr>
        <w:t xml:space="preserve">reaksiyasining </w:t>
      </w:r>
      <w:r w:rsidR="00CD371E" w:rsidRPr="00CD371E">
        <w:rPr>
          <w:rFonts w:ascii="Times New Roman" w:hAnsi="Times New Roman" w:cs="Times New Roman"/>
          <w:spacing w:val="-8"/>
          <w:sz w:val="28"/>
          <w:szCs w:val="28"/>
          <w:lang w:val="uz-Cyrl-UZ"/>
        </w:rPr>
        <w:t>tezlik konstantasi 298 K da 5,4 ga teng. Agar efir va ishqorning dast</w:t>
      </w:r>
      <w:r w:rsidR="00CD371E" w:rsidRPr="00CD371E">
        <w:rPr>
          <w:rFonts w:ascii="Times New Roman" w:hAnsi="Times New Roman" w:cs="Times New Roman"/>
          <w:spacing w:val="-3"/>
          <w:sz w:val="28"/>
          <w:szCs w:val="28"/>
          <w:lang w:val="uz-Cyrl-UZ"/>
        </w:rPr>
        <w:t xml:space="preserve">labki konsentratsiyalari bir xil 0,02 mol/l bo‘lsa, 10 minug ichida </w:t>
      </w:r>
      <w:r w:rsidR="00CD371E" w:rsidRPr="00CD371E">
        <w:rPr>
          <w:rFonts w:ascii="Times New Roman" w:hAnsi="Times New Roman" w:cs="Times New Roman"/>
          <w:sz w:val="28"/>
          <w:szCs w:val="28"/>
          <w:lang w:val="uz-Cyrl-UZ"/>
        </w:rPr>
        <w:t>qancha efir reaksiyaga kirishadi?</w:t>
      </w:r>
    </w:p>
    <w:p w:rsidR="00CD371E" w:rsidRPr="00CD371E" w:rsidRDefault="00CD371E" w:rsidP="00CD371E">
      <w:pPr>
        <w:widowControl w:val="0"/>
        <w:numPr>
          <w:ilvl w:val="0"/>
          <w:numId w:val="104"/>
        </w:numPr>
        <w:shd w:val="clear" w:color="auto" w:fill="FFFFFF"/>
        <w:tabs>
          <w:tab w:val="left" w:pos="1092"/>
        </w:tabs>
        <w:autoSpaceDE w:val="0"/>
        <w:autoSpaceDN w:val="0"/>
        <w:adjustRightInd w:val="0"/>
        <w:spacing w:after="0" w:line="240" w:lineRule="auto"/>
        <w:ind w:right="-328" w:firstLine="734"/>
        <w:jc w:val="both"/>
        <w:rPr>
          <w:rFonts w:ascii="Times New Roman" w:hAnsi="Times New Roman" w:cs="Times New Roman"/>
          <w:spacing w:val="-8"/>
          <w:sz w:val="28"/>
          <w:szCs w:val="28"/>
          <w:lang w:val="uz-Cyrl-UZ"/>
        </w:rPr>
      </w:pPr>
      <w:r w:rsidRPr="00CD371E">
        <w:rPr>
          <w:rFonts w:ascii="Times New Roman" w:hAnsi="Times New Roman" w:cs="Times New Roman"/>
          <w:spacing w:val="-10"/>
          <w:sz w:val="28"/>
          <w:szCs w:val="28"/>
          <w:lang w:val="uz-Cyrl-UZ"/>
        </w:rPr>
        <w:t xml:space="preserve">Sirka kislotaning etil efirini o‘yuvchi natriy bilan sovunlash </w:t>
      </w:r>
      <w:r w:rsidRPr="00CD371E">
        <w:rPr>
          <w:rFonts w:ascii="Times New Roman" w:hAnsi="Times New Roman" w:cs="Times New Roman"/>
          <w:spacing w:val="-4"/>
          <w:sz w:val="28"/>
          <w:szCs w:val="28"/>
          <w:lang w:val="uz-Cyrl-UZ"/>
        </w:rPr>
        <w:t>reaksiyasining tezlik konstantasi 283 K da 2,38 ga teng. SHu temperatu</w:t>
      </w:r>
      <w:r w:rsidRPr="00CD371E">
        <w:rPr>
          <w:rFonts w:ascii="Times New Roman" w:hAnsi="Times New Roman" w:cs="Times New Roman"/>
          <w:spacing w:val="-2"/>
          <w:sz w:val="28"/>
          <w:szCs w:val="28"/>
          <w:lang w:val="uz-Cyrl-UZ"/>
        </w:rPr>
        <w:t>rada 90% sirka etil efirining sovunlanishi uchun ketgan vaqt topil</w:t>
      </w:r>
      <w:r w:rsidRPr="00CD371E">
        <w:rPr>
          <w:rFonts w:ascii="Times New Roman" w:hAnsi="Times New Roman" w:cs="Times New Roman"/>
          <w:sz w:val="28"/>
          <w:szCs w:val="28"/>
          <w:lang w:val="uz-Cyrl-UZ"/>
        </w:rPr>
        <w:t>sin, agar 1 l 0,05 N efir eritmasi:</w:t>
      </w:r>
    </w:p>
    <w:p w:rsidR="00CD371E" w:rsidRPr="00CD371E" w:rsidRDefault="00CD371E" w:rsidP="00CD371E">
      <w:pPr>
        <w:shd w:val="clear" w:color="auto" w:fill="FFFFFF"/>
        <w:tabs>
          <w:tab w:val="left" w:pos="395"/>
        </w:tabs>
        <w:ind w:left="23" w:right="-328" w:firstLine="828"/>
        <w:jc w:val="both"/>
        <w:rPr>
          <w:rFonts w:ascii="Times New Roman" w:hAnsi="Times New Roman" w:cs="Times New Roman"/>
          <w:sz w:val="28"/>
          <w:szCs w:val="28"/>
          <w:lang w:val="uz-Cyrl-UZ"/>
        </w:rPr>
      </w:pPr>
      <w:r w:rsidRPr="00CD371E">
        <w:rPr>
          <w:rFonts w:ascii="Times New Roman" w:hAnsi="Times New Roman" w:cs="Times New Roman"/>
          <w:spacing w:val="-14"/>
          <w:sz w:val="28"/>
          <w:szCs w:val="28"/>
          <w:lang w:val="uz-Cyrl-UZ"/>
        </w:rPr>
        <w:t>a)</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3"/>
          <w:sz w:val="28"/>
          <w:szCs w:val="28"/>
          <w:lang w:val="uz-Cyrl-UZ"/>
        </w:rPr>
        <w:t xml:space="preserve">1 l 0,05 </w:t>
      </w:r>
      <w:r w:rsidRPr="00CD371E">
        <w:rPr>
          <w:rFonts w:ascii="Times New Roman" w:hAnsi="Times New Roman" w:cs="Times New Roman"/>
          <w:spacing w:val="-3"/>
          <w:sz w:val="28"/>
          <w:szCs w:val="28"/>
          <w:lang w:val="en-US"/>
        </w:rPr>
        <w:t>N</w:t>
      </w:r>
      <w:r w:rsidRPr="00CD371E">
        <w:rPr>
          <w:rFonts w:ascii="Times New Roman" w:hAnsi="Times New Roman" w:cs="Times New Roman"/>
          <w:spacing w:val="-3"/>
          <w:sz w:val="28"/>
          <w:szCs w:val="28"/>
          <w:lang w:val="uz-Cyrl-UZ"/>
        </w:rPr>
        <w:t xml:space="preserve"> ishqor eritmasi bilan;</w:t>
      </w:r>
    </w:p>
    <w:p w:rsidR="00CD371E" w:rsidRPr="00CD371E" w:rsidRDefault="00CD371E" w:rsidP="00CD371E">
      <w:pPr>
        <w:shd w:val="clear" w:color="auto" w:fill="FFFFFF"/>
        <w:tabs>
          <w:tab w:val="left" w:pos="395"/>
        </w:tabs>
        <w:ind w:left="23" w:right="-328" w:firstLine="828"/>
        <w:jc w:val="both"/>
        <w:rPr>
          <w:rFonts w:ascii="Times New Roman" w:hAnsi="Times New Roman" w:cs="Times New Roman"/>
          <w:spacing w:val="-6"/>
          <w:sz w:val="28"/>
          <w:szCs w:val="28"/>
          <w:lang w:val="uz-Cyrl-UZ"/>
        </w:rPr>
      </w:pPr>
      <w:r w:rsidRPr="00CD371E">
        <w:rPr>
          <w:rFonts w:ascii="Times New Roman" w:hAnsi="Times New Roman" w:cs="Times New Roman"/>
          <w:spacing w:val="-10"/>
          <w:sz w:val="28"/>
          <w:szCs w:val="28"/>
          <w:lang w:val="uz-Cyrl-UZ"/>
        </w:rPr>
        <w:t>b)</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6"/>
          <w:sz w:val="28"/>
          <w:szCs w:val="28"/>
          <w:lang w:val="uz-Cyrl-UZ"/>
        </w:rPr>
        <w:t>1 l 0,1 N ishqor eritmasi bilan aralashtirilgan bo‘lsa.</w:t>
      </w:r>
    </w:p>
    <w:p w:rsidR="00CD371E" w:rsidRPr="00CD371E" w:rsidRDefault="00CD371E" w:rsidP="00CD371E">
      <w:pPr>
        <w:shd w:val="clear" w:color="auto" w:fill="FFFFFF"/>
        <w:tabs>
          <w:tab w:val="left" w:pos="395"/>
        </w:tabs>
        <w:ind w:left="23" w:right="-328" w:firstLine="828"/>
        <w:jc w:val="both"/>
        <w:rPr>
          <w:rFonts w:ascii="Times New Roman" w:hAnsi="Times New Roman" w:cs="Times New Roman"/>
          <w:spacing w:val="-6"/>
          <w:sz w:val="28"/>
          <w:szCs w:val="28"/>
          <w:lang w:val="uz-Cyrl-UZ"/>
        </w:rPr>
      </w:pPr>
      <w:r w:rsidRPr="00CD371E">
        <w:rPr>
          <w:rFonts w:ascii="Times New Roman" w:hAnsi="Times New Roman" w:cs="Times New Roman"/>
          <w:spacing w:val="-6"/>
          <w:sz w:val="28"/>
          <w:szCs w:val="28"/>
          <w:lang w:val="uz-Cyrl-UZ"/>
        </w:rPr>
        <w:t>5. Agar reaksiya 293 K da ikki soat davom etsa, Vant-Goff qoidasidan foydalanib, shu reaksiya qaysi temperaturada 25 minutda tugashini aniqlang. Reaksiya tezligini temperatura koeffitsienti 3.</w:t>
      </w:r>
    </w:p>
    <w:p w:rsidR="00CD371E" w:rsidRPr="00CD371E" w:rsidRDefault="00CD371E" w:rsidP="00CD371E">
      <w:pPr>
        <w:shd w:val="clear" w:color="auto" w:fill="FFFFFF"/>
        <w:tabs>
          <w:tab w:val="left" w:pos="395"/>
        </w:tabs>
        <w:ind w:left="23" w:right="-328" w:firstLine="828"/>
        <w:jc w:val="both"/>
        <w:rPr>
          <w:rFonts w:ascii="Times New Roman" w:hAnsi="Times New Roman" w:cs="Times New Roman"/>
          <w:spacing w:val="-6"/>
          <w:sz w:val="28"/>
          <w:szCs w:val="28"/>
          <w:lang w:val="uz-Cyrl-UZ"/>
        </w:rPr>
      </w:pPr>
    </w:p>
    <w:p w:rsidR="00CD371E" w:rsidRPr="00CD371E" w:rsidRDefault="00CD371E" w:rsidP="00CD371E">
      <w:pPr>
        <w:shd w:val="clear" w:color="auto" w:fill="FFFFFF"/>
        <w:ind w:left="46" w:right="-328"/>
        <w:jc w:val="center"/>
        <w:rPr>
          <w:rFonts w:ascii="Times New Roman" w:hAnsi="Times New Roman" w:cs="Times New Roman"/>
          <w:b/>
          <w:sz w:val="28"/>
          <w:szCs w:val="28"/>
          <w:u w:val="single"/>
          <w:lang w:val="en-US"/>
        </w:rPr>
      </w:pPr>
    </w:p>
    <w:p w:rsidR="00CD371E" w:rsidRPr="00CD371E" w:rsidRDefault="00CD371E" w:rsidP="00CD371E">
      <w:pPr>
        <w:shd w:val="clear" w:color="auto" w:fill="FFFFFF"/>
        <w:ind w:left="46" w:right="-328"/>
        <w:jc w:val="center"/>
        <w:rPr>
          <w:rFonts w:ascii="Times New Roman" w:hAnsi="Times New Roman" w:cs="Times New Roman"/>
          <w:b/>
          <w:sz w:val="28"/>
          <w:szCs w:val="28"/>
          <w:u w:val="single"/>
          <w:lang w:val="en-US"/>
        </w:rPr>
      </w:pPr>
    </w:p>
    <w:p w:rsidR="00CD371E" w:rsidRPr="00CD371E" w:rsidRDefault="00CD371E" w:rsidP="00CD371E">
      <w:pPr>
        <w:shd w:val="clear" w:color="auto" w:fill="FFFFFF"/>
        <w:ind w:left="46" w:right="-328"/>
        <w:jc w:val="center"/>
        <w:rPr>
          <w:rFonts w:ascii="Times New Roman" w:hAnsi="Times New Roman" w:cs="Times New Roman"/>
          <w:b/>
          <w:sz w:val="28"/>
          <w:szCs w:val="28"/>
          <w:lang w:val="uz-Cyrl-UZ"/>
        </w:rPr>
      </w:pPr>
      <w:r w:rsidRPr="00CD371E">
        <w:rPr>
          <w:rFonts w:ascii="Times New Roman" w:hAnsi="Times New Roman" w:cs="Times New Roman"/>
          <w:b/>
          <w:sz w:val="28"/>
          <w:szCs w:val="28"/>
          <w:u w:val="single"/>
          <w:lang w:val="uz-Cyrl-UZ"/>
        </w:rPr>
        <w:t>Foydalanilaligan adabiyotlar</w:t>
      </w:r>
      <w:r w:rsidRPr="00CD371E">
        <w:rPr>
          <w:rFonts w:ascii="Times New Roman" w:hAnsi="Times New Roman" w:cs="Times New Roman"/>
          <w:b/>
          <w:sz w:val="28"/>
          <w:szCs w:val="28"/>
          <w:lang w:val="uz-Cyrl-UZ"/>
        </w:rPr>
        <w:t>:</w:t>
      </w:r>
    </w:p>
    <w:p w:rsidR="00CD371E" w:rsidRPr="00CD371E" w:rsidRDefault="00CD371E" w:rsidP="00CD371E">
      <w:pPr>
        <w:pStyle w:val="a9"/>
        <w:widowControl w:val="0"/>
        <w:numPr>
          <w:ilvl w:val="0"/>
          <w:numId w:val="105"/>
        </w:numPr>
        <w:shd w:val="clear" w:color="auto" w:fill="FFFFFF"/>
        <w:autoSpaceDE w:val="0"/>
        <w:autoSpaceDN w:val="0"/>
        <w:adjustRightInd w:val="0"/>
        <w:spacing w:before="293" w:after="0" w:line="240" w:lineRule="auto"/>
        <w:ind w:left="0" w:right="-328" w:firstLine="851"/>
        <w:jc w:val="both"/>
        <w:rPr>
          <w:rFonts w:ascii="Times New Roman" w:hAnsi="Times New Roman"/>
          <w:sz w:val="28"/>
          <w:szCs w:val="28"/>
          <w:lang w:val="en-US"/>
        </w:rPr>
      </w:pPr>
      <w:r w:rsidRPr="00CD371E">
        <w:rPr>
          <w:rFonts w:ascii="Times New Roman" w:hAnsi="Times New Roman"/>
          <w:sz w:val="28"/>
          <w:szCs w:val="28"/>
          <w:lang w:val="uz-Cyrl-UZ"/>
        </w:rPr>
        <w:t>X.Rustamov.  Fizik kimyo. T.,  "O‘zbekiston", 2000 y., 487 bet.</w:t>
      </w:r>
    </w:p>
    <w:p w:rsidR="00CD371E" w:rsidRPr="00CD371E" w:rsidRDefault="00CD371E" w:rsidP="00CD371E">
      <w:pPr>
        <w:pStyle w:val="a9"/>
        <w:widowControl w:val="0"/>
        <w:numPr>
          <w:ilvl w:val="0"/>
          <w:numId w:val="105"/>
        </w:numPr>
        <w:shd w:val="clear" w:color="auto" w:fill="FFFFFF"/>
        <w:autoSpaceDE w:val="0"/>
        <w:autoSpaceDN w:val="0"/>
        <w:adjustRightInd w:val="0"/>
        <w:spacing w:after="0" w:line="240" w:lineRule="auto"/>
        <w:ind w:left="0" w:right="-328" w:firstLine="851"/>
        <w:jc w:val="both"/>
        <w:rPr>
          <w:rFonts w:ascii="Times New Roman" w:hAnsi="Times New Roman"/>
          <w:sz w:val="28"/>
          <w:szCs w:val="28"/>
          <w:lang w:val="uz-Cyrl-UZ"/>
        </w:rPr>
      </w:pPr>
      <w:r w:rsidRPr="00CD371E">
        <w:rPr>
          <w:rFonts w:ascii="Times New Roman" w:hAnsi="Times New Roman"/>
          <w:sz w:val="28"/>
          <w:szCs w:val="28"/>
          <w:lang w:val="uz-Cyrl-UZ"/>
        </w:rPr>
        <w:t>Fizik kimyo kursidan amaliy mashg‘ulotlar. Institut talabalariga o‘quv qo‘llanma / (B.N.Afanasev va boshq. Tarjimonlar: X.I. Akba</w:t>
      </w:r>
      <w:r w:rsidRPr="00CD371E">
        <w:rPr>
          <w:rFonts w:ascii="Times New Roman" w:hAnsi="Times New Roman"/>
          <w:spacing w:val="-3"/>
          <w:sz w:val="28"/>
          <w:szCs w:val="28"/>
          <w:lang w:val="uz-Cyrl-UZ"/>
        </w:rPr>
        <w:t xml:space="preserve">rov,               R.S. Tillaev). - 4-ruscha nashr. Tarjima. - T.: O‘zbekiston, 1999 y., </w:t>
      </w:r>
      <w:r w:rsidRPr="00CD371E">
        <w:rPr>
          <w:rFonts w:ascii="Times New Roman" w:hAnsi="Times New Roman"/>
          <w:sz w:val="28"/>
          <w:szCs w:val="28"/>
          <w:lang w:val="uz-Cyrl-UZ"/>
        </w:rPr>
        <w:t>431 bet.</w:t>
      </w:r>
    </w:p>
    <w:p w:rsidR="00CD371E" w:rsidRPr="00CD371E" w:rsidRDefault="00CD371E" w:rsidP="00CD371E">
      <w:pPr>
        <w:shd w:val="clear" w:color="auto" w:fill="FFFFFF"/>
        <w:tabs>
          <w:tab w:val="left" w:pos="395"/>
        </w:tabs>
        <w:ind w:left="23" w:right="-328" w:firstLine="828"/>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shd w:val="clear" w:color="auto" w:fill="FFFFFF"/>
        <w:tabs>
          <w:tab w:val="left" w:pos="395"/>
        </w:tabs>
        <w:ind w:left="23" w:right="-329" w:hanging="23"/>
        <w:jc w:val="both"/>
        <w:rPr>
          <w:rFonts w:ascii="Times New Roman" w:hAnsi="Times New Roman" w:cs="Times New Roman"/>
          <w:spacing w:val="-6"/>
          <w:sz w:val="28"/>
          <w:szCs w:val="28"/>
          <w:lang w:val="uz-Cyrl-UZ"/>
        </w:rPr>
      </w:pPr>
    </w:p>
    <w:p w:rsidR="00CD371E" w:rsidRPr="00CD371E" w:rsidRDefault="00CD371E" w:rsidP="00CD371E">
      <w:pPr>
        <w:rPr>
          <w:rFonts w:ascii="Times New Roman" w:hAnsi="Times New Roman" w:cs="Times New Roman"/>
          <w:spacing w:val="-6"/>
          <w:sz w:val="28"/>
          <w:szCs w:val="28"/>
          <w:lang w:val="uz-Cyrl-UZ"/>
        </w:rPr>
      </w:pPr>
    </w:p>
    <w:p w:rsidR="00CD371E" w:rsidRPr="00CD371E" w:rsidRDefault="00CD371E" w:rsidP="00CA62D7">
      <w:pPr>
        <w:tabs>
          <w:tab w:val="num" w:pos="900"/>
        </w:tabs>
        <w:spacing w:line="360" w:lineRule="auto"/>
        <w:jc w:val="center"/>
        <w:rPr>
          <w:rFonts w:ascii="Times New Roman" w:hAnsi="Times New Roman" w:cs="Times New Roman"/>
          <w:b/>
          <w:bCs/>
          <w:caps/>
          <w:sz w:val="28"/>
          <w:szCs w:val="28"/>
          <w:lang w:val="uz-Cyrl-UZ"/>
        </w:rPr>
      </w:pPr>
    </w:p>
    <w:p w:rsidR="0021317F" w:rsidRPr="0074031B" w:rsidRDefault="0021317F" w:rsidP="00493760">
      <w:pPr>
        <w:jc w:val="both"/>
        <w:rPr>
          <w:rFonts w:ascii="Times New Roman" w:hAnsi="Times New Roman" w:cs="Times New Roman"/>
          <w:sz w:val="28"/>
          <w:szCs w:val="28"/>
          <w:lang w:val="uz-Cyrl-UZ"/>
        </w:rPr>
      </w:pPr>
    </w:p>
    <w:p w:rsidR="0021317F" w:rsidRPr="0074031B" w:rsidRDefault="0021317F" w:rsidP="00493760">
      <w:pPr>
        <w:jc w:val="both"/>
        <w:rPr>
          <w:rFonts w:ascii="Times New Roman" w:hAnsi="Times New Roman" w:cs="Times New Roman"/>
          <w:sz w:val="28"/>
          <w:szCs w:val="28"/>
          <w:lang w:val="uz-Cyrl-UZ"/>
        </w:rPr>
      </w:pPr>
    </w:p>
    <w:p w:rsidR="0021317F" w:rsidRPr="0074031B" w:rsidRDefault="0021317F" w:rsidP="00493760">
      <w:pPr>
        <w:jc w:val="both"/>
        <w:rPr>
          <w:rFonts w:ascii="Times New Roman" w:hAnsi="Times New Roman" w:cs="Times New Roman"/>
          <w:sz w:val="28"/>
          <w:szCs w:val="28"/>
          <w:lang w:val="uz-Cyrl-UZ"/>
        </w:rPr>
      </w:pPr>
    </w:p>
    <w:p w:rsidR="0021317F" w:rsidRPr="0074031B" w:rsidRDefault="0021317F" w:rsidP="00493760">
      <w:pPr>
        <w:jc w:val="both"/>
        <w:rPr>
          <w:rFonts w:ascii="Times New Roman" w:hAnsi="Times New Roman" w:cs="Times New Roman"/>
          <w:sz w:val="28"/>
          <w:szCs w:val="28"/>
          <w:lang w:val="uz-Cyrl-UZ"/>
        </w:rPr>
      </w:pPr>
    </w:p>
    <w:p w:rsidR="0021317F" w:rsidRPr="0074031B" w:rsidRDefault="0021317F" w:rsidP="00493760">
      <w:pPr>
        <w:jc w:val="both"/>
        <w:rPr>
          <w:rFonts w:ascii="Times New Roman" w:hAnsi="Times New Roman" w:cs="Times New Roman"/>
          <w:sz w:val="28"/>
          <w:szCs w:val="28"/>
          <w:lang w:val="uz-Cyrl-UZ"/>
        </w:rPr>
      </w:pPr>
    </w:p>
    <w:p w:rsidR="0021317F" w:rsidRPr="0074031B" w:rsidRDefault="0021317F" w:rsidP="00493760">
      <w:pPr>
        <w:jc w:val="both"/>
        <w:rPr>
          <w:rFonts w:ascii="Times New Roman" w:hAnsi="Times New Roman" w:cs="Times New Roman"/>
          <w:sz w:val="28"/>
          <w:szCs w:val="28"/>
          <w:lang w:val="uz-Cyrl-UZ"/>
        </w:rPr>
      </w:pPr>
    </w:p>
    <w:p w:rsidR="0021317F" w:rsidRPr="0074031B" w:rsidRDefault="0021317F" w:rsidP="00493760">
      <w:pPr>
        <w:jc w:val="both"/>
        <w:rPr>
          <w:rFonts w:ascii="Times New Roman" w:hAnsi="Times New Roman" w:cs="Times New Roman"/>
          <w:sz w:val="28"/>
          <w:szCs w:val="28"/>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Pr="0074031B" w:rsidRDefault="00764B5F" w:rsidP="00764B5F">
      <w:pPr>
        <w:tabs>
          <w:tab w:val="left" w:pos="6000"/>
        </w:tabs>
        <w:rPr>
          <w:rFonts w:ascii="Times New Roman" w:hAnsi="Times New Roman"/>
          <w:b/>
          <w:lang w:val="uz-Cyrl-UZ"/>
        </w:rPr>
      </w:pPr>
    </w:p>
    <w:p w:rsidR="00764B5F" w:rsidRDefault="009A2A99" w:rsidP="00764B5F">
      <w:pPr>
        <w:tabs>
          <w:tab w:val="left" w:pos="6000"/>
        </w:tabs>
        <w:rPr>
          <w:rFonts w:ascii="Times New Roman" w:hAnsi="Times New Roman"/>
          <w:b/>
          <w:lang w:val="en-US"/>
        </w:rPr>
      </w:pPr>
      <w:r>
        <w:rPr>
          <w:szCs w:val="28"/>
          <w:lang w:val="en-US"/>
        </w:rPr>
        <w:pict>
          <v:shape id="_x0000_i1380" type="#_x0000_t136" style="width:394.5pt;height:1in" fillcolor="#369" stroked="f">
            <v:shadow on="t" color="#b2b2b2" opacity="52429f" offset="3pt"/>
            <v:textpath style="font-family:&quot;Times New Roman&quot;;v-text-kern:t" trim="t" fitpath="t" string="NORMATIV HUJJATLAR"/>
          </v:shape>
        </w:pict>
      </w: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Default="00764B5F" w:rsidP="00764B5F">
      <w:pPr>
        <w:tabs>
          <w:tab w:val="left" w:pos="6000"/>
        </w:tabs>
        <w:rPr>
          <w:rFonts w:ascii="Times New Roman" w:hAnsi="Times New Roman"/>
          <w:b/>
          <w:lang w:val="en-US"/>
        </w:rPr>
      </w:pPr>
    </w:p>
    <w:p w:rsidR="00764B5F" w:rsidRPr="00063886" w:rsidRDefault="009A2A99" w:rsidP="00764B5F">
      <w:pPr>
        <w:pStyle w:val="2"/>
        <w:keepNext w:val="0"/>
        <w:rPr>
          <w:szCs w:val="24"/>
        </w:rPr>
      </w:pPr>
      <w:r>
        <w:rPr>
          <w:noProof/>
          <w:szCs w:val="24"/>
        </w:rPr>
        <w:lastRenderedPageBreak/>
        <w:pict>
          <v:line id="_x0000_s1808" style="position:absolute;flip:y;z-index:252070912" from="0,15.5pt" to="477pt,19.45pt" strokeweight="2.25pt"/>
        </w:pict>
      </w:r>
      <w:r w:rsidR="00764B5F" w:rsidRPr="00063886">
        <w:rPr>
          <w:szCs w:val="24"/>
        </w:rPr>
        <w:t xml:space="preserve"> </w:t>
      </w:r>
      <w:r>
        <w:rPr>
          <w:noProof/>
          <w:szCs w:val="24"/>
        </w:rPr>
        <w:pict>
          <v:line id="_x0000_s1810" style="position:absolute;flip:y;z-index:252072960;mso-position-horizontal-relative:text;mso-position-vertical-relative:text" from="0,15.15pt" to="477pt,18.15pt" strokeweight="2.25pt"/>
        </w:pict>
      </w:r>
      <w:r w:rsidR="00764B5F" w:rsidRPr="00063886">
        <w:rPr>
          <w:szCs w:val="24"/>
        </w:rPr>
        <w:t>Ў З Б Е К И С Т О Н   Д А В Л А Т   С Т А Н Д А Р Т И</w:t>
      </w:r>
    </w:p>
    <w:p w:rsidR="00764B5F" w:rsidRPr="00063886" w:rsidRDefault="00764B5F" w:rsidP="00764B5F">
      <w:pPr>
        <w:jc w:val="center"/>
        <w:rPr>
          <w:rFonts w:ascii="Times New Roman" w:hAnsi="Times New Roman"/>
          <w:b/>
        </w:rPr>
      </w:pPr>
    </w:p>
    <w:p w:rsidR="00764B5F" w:rsidRPr="00063886" w:rsidRDefault="00764B5F" w:rsidP="00764B5F">
      <w:pPr>
        <w:pStyle w:val="5"/>
        <w:rPr>
          <w:i/>
          <w:sz w:val="24"/>
        </w:rPr>
      </w:pPr>
      <w:r w:rsidRPr="00063886">
        <w:rPr>
          <w:sz w:val="24"/>
        </w:rPr>
        <w:t>Ўзбекистон узлуксиз таълимининг</w:t>
      </w:r>
    </w:p>
    <w:p w:rsidR="00764B5F" w:rsidRPr="00063886" w:rsidRDefault="00764B5F" w:rsidP="00764B5F">
      <w:pPr>
        <w:pStyle w:val="5"/>
        <w:rPr>
          <w:i/>
          <w:sz w:val="24"/>
        </w:rPr>
      </w:pPr>
      <w:r w:rsidRPr="00063886">
        <w:rPr>
          <w:sz w:val="24"/>
        </w:rPr>
        <w:t>давлат таълим стандартлари</w:t>
      </w:r>
    </w:p>
    <w:p w:rsidR="00764B5F" w:rsidRPr="00063886" w:rsidRDefault="00764B5F" w:rsidP="00764B5F">
      <w:pPr>
        <w:pStyle w:val="5"/>
        <w:rPr>
          <w:i/>
          <w:sz w:val="24"/>
        </w:rPr>
      </w:pPr>
    </w:p>
    <w:p w:rsidR="00764B5F" w:rsidRPr="00063886" w:rsidRDefault="00764B5F" w:rsidP="00764B5F">
      <w:pPr>
        <w:pStyle w:val="5"/>
        <w:rPr>
          <w:i/>
          <w:sz w:val="24"/>
        </w:rPr>
      </w:pPr>
      <w:r w:rsidRPr="00063886">
        <w:rPr>
          <w:sz w:val="24"/>
        </w:rPr>
        <w:t>Олий таълимнинг давлат таълим стандарти</w:t>
      </w: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bCs/>
          <w:lang w:val="uz-Cyrl-UZ"/>
        </w:rPr>
      </w:pPr>
      <w:r w:rsidRPr="00063886">
        <w:rPr>
          <w:rFonts w:ascii="Times New Roman" w:hAnsi="Times New Roman"/>
          <w:i/>
          <w:iCs/>
          <w:lang w:val="uz-Cyrl-UZ"/>
        </w:rPr>
        <w:t>5320200 –</w:t>
      </w:r>
      <w:r w:rsidRPr="00063886">
        <w:rPr>
          <w:rFonts w:ascii="Times New Roman" w:hAnsi="Times New Roman"/>
          <w:i/>
          <w:lang w:val="uz-Cyrl-UZ"/>
        </w:rPr>
        <w:t xml:space="preserve"> Машинасозлик технологияси, машинасозлик ишлаб чиқаришини жиҳозлаш ва автоматлаштириш</w:t>
      </w:r>
      <w:r w:rsidRPr="00063886">
        <w:rPr>
          <w:rFonts w:ascii="Times New Roman" w:hAnsi="Times New Roman"/>
          <w:i/>
          <w:iCs/>
          <w:lang w:val="uz-Cyrl-UZ"/>
        </w:rPr>
        <w:t xml:space="preserve"> </w:t>
      </w:r>
      <w:r w:rsidRPr="00063886">
        <w:rPr>
          <w:rFonts w:ascii="Times New Roman" w:hAnsi="Times New Roman"/>
        </w:rPr>
        <w:t>бакалавриат таълим йўналиши</w:t>
      </w:r>
      <w:r w:rsidRPr="00063886">
        <w:rPr>
          <w:rFonts w:ascii="Times New Roman" w:hAnsi="Times New Roman"/>
          <w:lang w:val="uz-Cyrl-UZ"/>
        </w:rPr>
        <w:t xml:space="preserve">нинг </w:t>
      </w:r>
    </w:p>
    <w:p w:rsidR="00764B5F" w:rsidRPr="00063886" w:rsidRDefault="00764B5F" w:rsidP="00764B5F">
      <w:pPr>
        <w:jc w:val="center"/>
        <w:rPr>
          <w:rFonts w:ascii="Times New Roman" w:hAnsi="Times New Roman"/>
          <w:b/>
          <w:bCs/>
          <w:lang w:val="uz-Cyrl-UZ"/>
        </w:rPr>
      </w:pPr>
      <w:r w:rsidRPr="00063886">
        <w:rPr>
          <w:rFonts w:ascii="Times New Roman" w:hAnsi="Times New Roman"/>
          <w:lang w:val="uz-Cyrl-UZ"/>
        </w:rPr>
        <w:t>давлат таълим стандарти</w:t>
      </w:r>
    </w:p>
    <w:p w:rsidR="00764B5F" w:rsidRPr="00063886" w:rsidRDefault="00764B5F" w:rsidP="00764B5F">
      <w:pPr>
        <w:jc w:val="center"/>
        <w:rPr>
          <w:rFonts w:ascii="Times New Roman" w:hAnsi="Times New Roman"/>
          <w:b/>
          <w:bCs/>
          <w:i/>
          <w:iCs/>
        </w:rPr>
      </w:pP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rPr>
      </w:pPr>
      <w:r w:rsidRPr="00063886">
        <w:rPr>
          <w:rFonts w:ascii="Times New Roman" w:hAnsi="Times New Roman"/>
        </w:rPr>
        <w:t>Расмий нашр</w:t>
      </w: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rPr>
      </w:pPr>
    </w:p>
    <w:p w:rsidR="00764B5F" w:rsidRPr="00063886" w:rsidRDefault="00764B5F" w:rsidP="00764B5F">
      <w:pPr>
        <w:pStyle w:val="2"/>
        <w:rPr>
          <w:spacing w:val="-4"/>
          <w:szCs w:val="24"/>
        </w:rPr>
      </w:pPr>
      <w:r w:rsidRPr="00063886">
        <w:rPr>
          <w:spacing w:val="-4"/>
          <w:szCs w:val="24"/>
        </w:rPr>
        <w:t>Г О С У Д А Р С Т В Е Н Н Ы Й   С Т А Н Д А Р Т   У З Б Е К И С Т А Н А</w:t>
      </w:r>
    </w:p>
    <w:p w:rsidR="00764B5F" w:rsidRPr="00063886" w:rsidRDefault="00764B5F" w:rsidP="00764B5F">
      <w:pPr>
        <w:tabs>
          <w:tab w:val="center" w:pos="4677"/>
          <w:tab w:val="right" w:pos="9354"/>
        </w:tabs>
        <w:rPr>
          <w:rFonts w:ascii="Times New Roman" w:hAnsi="Times New Roman"/>
          <w:b/>
        </w:rPr>
      </w:pPr>
      <w:r w:rsidRPr="00063886">
        <w:rPr>
          <w:rFonts w:ascii="Times New Roman" w:hAnsi="Times New Roman"/>
        </w:rPr>
        <w:tab/>
      </w:r>
      <w:r w:rsidR="009A2A99">
        <w:rPr>
          <w:rFonts w:ascii="Times New Roman" w:hAnsi="Times New Roman"/>
          <w:b/>
          <w:noProof/>
        </w:rPr>
        <w:pict>
          <v:line id="_x0000_s1809" style="position:absolute;flip:y;z-index:252071936;mso-position-horizontal-relative:text;mso-position-vertical-relative:text" from="0,.95pt" to="477pt,3.55pt" strokeweight="2.25pt"/>
        </w:pict>
      </w:r>
      <w:r w:rsidRPr="00063886">
        <w:rPr>
          <w:rFonts w:ascii="Times New Roman" w:hAnsi="Times New Roman"/>
        </w:rPr>
        <w:tab/>
      </w:r>
    </w:p>
    <w:p w:rsidR="00764B5F" w:rsidRPr="00063886" w:rsidRDefault="00764B5F" w:rsidP="00764B5F">
      <w:pPr>
        <w:jc w:val="center"/>
        <w:rPr>
          <w:rFonts w:ascii="Times New Roman" w:hAnsi="Times New Roman"/>
          <w:b/>
        </w:rPr>
      </w:pPr>
      <w:r w:rsidRPr="00063886">
        <w:rPr>
          <w:rFonts w:ascii="Times New Roman" w:hAnsi="Times New Roman"/>
        </w:rPr>
        <w:t>Государственные образовательные стандарты</w:t>
      </w:r>
    </w:p>
    <w:p w:rsidR="00764B5F" w:rsidRPr="00063886" w:rsidRDefault="00764B5F" w:rsidP="00764B5F">
      <w:pPr>
        <w:jc w:val="center"/>
        <w:rPr>
          <w:rFonts w:ascii="Times New Roman" w:hAnsi="Times New Roman"/>
          <w:b/>
          <w:lang w:val="uz-Cyrl-UZ"/>
        </w:rPr>
      </w:pPr>
      <w:r w:rsidRPr="00063886">
        <w:rPr>
          <w:rFonts w:ascii="Times New Roman" w:hAnsi="Times New Roman"/>
        </w:rPr>
        <w:t>непрерывного образования Узбекистана</w:t>
      </w:r>
      <w:r w:rsidRPr="00063886">
        <w:rPr>
          <w:rFonts w:ascii="Times New Roman" w:hAnsi="Times New Roman"/>
          <w:lang w:val="uz-Cyrl-UZ"/>
        </w:rPr>
        <w:t xml:space="preserve"> </w:t>
      </w: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rPr>
      </w:pPr>
      <w:r w:rsidRPr="00063886">
        <w:rPr>
          <w:rFonts w:ascii="Times New Roman" w:hAnsi="Times New Roman"/>
        </w:rPr>
        <w:t>Государственный образовательный стандарт высшего образования</w:t>
      </w:r>
    </w:p>
    <w:p w:rsidR="00764B5F" w:rsidRPr="00063886" w:rsidRDefault="00764B5F" w:rsidP="00764B5F">
      <w:pPr>
        <w:jc w:val="center"/>
        <w:rPr>
          <w:rFonts w:ascii="Times New Roman" w:hAnsi="Times New Roman"/>
          <w:b/>
          <w:bCs/>
        </w:rPr>
      </w:pPr>
    </w:p>
    <w:p w:rsidR="00764B5F" w:rsidRPr="00063886" w:rsidRDefault="00764B5F" w:rsidP="00764B5F">
      <w:pPr>
        <w:jc w:val="center"/>
        <w:rPr>
          <w:rFonts w:ascii="Times New Roman" w:hAnsi="Times New Roman"/>
          <w:b/>
          <w:bCs/>
        </w:rPr>
      </w:pPr>
      <w:r w:rsidRPr="00063886">
        <w:rPr>
          <w:rFonts w:ascii="Times New Roman" w:hAnsi="Times New Roman"/>
        </w:rPr>
        <w:t>Государственный образовательный стандарт</w:t>
      </w:r>
    </w:p>
    <w:p w:rsidR="00764B5F" w:rsidRPr="00063886" w:rsidRDefault="00764B5F" w:rsidP="00764B5F">
      <w:pPr>
        <w:jc w:val="center"/>
        <w:rPr>
          <w:rFonts w:ascii="Times New Roman" w:hAnsi="Times New Roman"/>
          <w:b/>
          <w:bCs/>
        </w:rPr>
      </w:pPr>
      <w:r w:rsidRPr="00063886">
        <w:rPr>
          <w:rFonts w:ascii="Times New Roman" w:hAnsi="Times New Roman"/>
        </w:rPr>
        <w:t>направления образования бакалавр</w:t>
      </w:r>
      <w:r w:rsidRPr="00063886">
        <w:rPr>
          <w:rFonts w:ascii="Times New Roman" w:hAnsi="Times New Roman"/>
          <w:lang w:val="uz-Cyrl-UZ"/>
        </w:rPr>
        <w:t>иата</w:t>
      </w:r>
    </w:p>
    <w:p w:rsidR="00764B5F" w:rsidRPr="00063886" w:rsidRDefault="00764B5F" w:rsidP="00764B5F">
      <w:pPr>
        <w:spacing w:line="216" w:lineRule="auto"/>
        <w:jc w:val="center"/>
        <w:rPr>
          <w:rFonts w:ascii="Times New Roman" w:hAnsi="Times New Roman"/>
          <w:b/>
          <w:i/>
          <w:lang w:val="uz-Cyrl-UZ"/>
        </w:rPr>
      </w:pPr>
    </w:p>
    <w:p w:rsidR="00764B5F" w:rsidRPr="00063886" w:rsidRDefault="00764B5F" w:rsidP="00764B5F">
      <w:pPr>
        <w:jc w:val="center"/>
        <w:rPr>
          <w:rFonts w:ascii="Times New Roman" w:hAnsi="Times New Roman"/>
          <w:b/>
          <w:bCs/>
        </w:rPr>
      </w:pPr>
      <w:r w:rsidRPr="00063886">
        <w:rPr>
          <w:rFonts w:ascii="Times New Roman" w:hAnsi="Times New Roman"/>
          <w:i/>
          <w:iCs/>
        </w:rPr>
        <w:t>5320</w:t>
      </w:r>
      <w:r w:rsidRPr="00063886">
        <w:rPr>
          <w:rFonts w:ascii="Times New Roman" w:hAnsi="Times New Roman"/>
          <w:i/>
          <w:iCs/>
          <w:lang w:val="uz-Cyrl-UZ"/>
        </w:rPr>
        <w:t>2</w:t>
      </w:r>
      <w:r w:rsidRPr="00063886">
        <w:rPr>
          <w:rFonts w:ascii="Times New Roman" w:hAnsi="Times New Roman"/>
          <w:i/>
          <w:iCs/>
        </w:rPr>
        <w:t>00 –</w:t>
      </w:r>
      <w:r w:rsidRPr="00063886">
        <w:rPr>
          <w:rFonts w:ascii="Times New Roman" w:hAnsi="Times New Roman"/>
          <w:i/>
          <w:iCs/>
          <w:lang w:val="uz-Cyrl-UZ"/>
        </w:rPr>
        <w:t xml:space="preserve"> </w:t>
      </w:r>
      <w:r w:rsidRPr="00063886">
        <w:rPr>
          <w:rFonts w:ascii="Times New Roman" w:hAnsi="Times New Roman"/>
          <w:i/>
          <w:spacing w:val="-2"/>
        </w:rPr>
        <w:t>Технология машиностроения, оборудование и автоматизация машиностроительных производств</w:t>
      </w:r>
    </w:p>
    <w:p w:rsidR="00764B5F" w:rsidRPr="00063886" w:rsidRDefault="00764B5F" w:rsidP="00764B5F">
      <w:pPr>
        <w:jc w:val="center"/>
        <w:rPr>
          <w:rFonts w:ascii="Times New Roman" w:hAnsi="Times New Roman"/>
          <w:b/>
          <w:bCs/>
        </w:rPr>
      </w:pPr>
      <w:r w:rsidRPr="00063886">
        <w:rPr>
          <w:rFonts w:ascii="Times New Roman" w:hAnsi="Times New Roman"/>
        </w:rPr>
        <w:t>Издание официальное</w:t>
      </w:r>
    </w:p>
    <w:p w:rsidR="00764B5F" w:rsidRPr="00063886" w:rsidRDefault="00764B5F" w:rsidP="00764B5F">
      <w:pPr>
        <w:jc w:val="center"/>
        <w:rPr>
          <w:rFonts w:ascii="Times New Roman" w:hAnsi="Times New Roman"/>
        </w:rPr>
      </w:pPr>
      <w:r w:rsidRPr="00063886">
        <w:rPr>
          <w:rFonts w:ascii="Times New Roman" w:hAnsi="Times New Roman"/>
          <w:lang w:val="uz-Cyrl-UZ"/>
        </w:rPr>
        <w:t xml:space="preserve">Ўзбекистон Республикаси </w:t>
      </w:r>
    </w:p>
    <w:p w:rsidR="00764B5F" w:rsidRPr="00063886" w:rsidRDefault="00764B5F" w:rsidP="00764B5F">
      <w:pPr>
        <w:jc w:val="center"/>
        <w:rPr>
          <w:rFonts w:ascii="Times New Roman" w:hAnsi="Times New Roman"/>
          <w:lang w:val="uz-Cyrl-UZ"/>
        </w:rPr>
      </w:pPr>
      <w:r w:rsidRPr="00063886">
        <w:rPr>
          <w:rFonts w:ascii="Times New Roman" w:hAnsi="Times New Roman"/>
          <w:lang w:val="uz-Cyrl-UZ"/>
        </w:rPr>
        <w:t>Олий ва ўрта махсус</w:t>
      </w:r>
      <w:r w:rsidRPr="00063886">
        <w:rPr>
          <w:rFonts w:ascii="Times New Roman" w:hAnsi="Times New Roman"/>
        </w:rPr>
        <w:t xml:space="preserve"> </w:t>
      </w:r>
      <w:r w:rsidRPr="00063886">
        <w:rPr>
          <w:rFonts w:ascii="Times New Roman" w:hAnsi="Times New Roman"/>
          <w:lang w:val="uz-Cyrl-UZ"/>
        </w:rPr>
        <w:t>таълим вазирлиги</w:t>
      </w:r>
    </w:p>
    <w:p w:rsidR="00764B5F" w:rsidRPr="0074031B" w:rsidRDefault="00764B5F" w:rsidP="005F1E7F">
      <w:pPr>
        <w:pStyle w:val="2"/>
        <w:jc w:val="center"/>
        <w:rPr>
          <w:i w:val="0"/>
          <w:spacing w:val="-4"/>
          <w:szCs w:val="24"/>
          <w:lang w:val="uz-Cyrl-UZ"/>
        </w:rPr>
      </w:pPr>
      <w:r w:rsidRPr="0074031B">
        <w:rPr>
          <w:szCs w:val="24"/>
          <w:lang w:val="uz-Cyrl-UZ"/>
        </w:rPr>
        <w:t>Тошкент</w:t>
      </w:r>
    </w:p>
    <w:p w:rsidR="00764B5F" w:rsidRPr="0074031B" w:rsidRDefault="00764B5F" w:rsidP="00764B5F">
      <w:pPr>
        <w:rPr>
          <w:rFonts w:ascii="Times New Roman" w:hAnsi="Times New Roman"/>
          <w:lang w:val="uz-Cyrl-UZ"/>
        </w:rPr>
      </w:pPr>
    </w:p>
    <w:p w:rsidR="00764B5F" w:rsidRPr="00063886" w:rsidRDefault="00764B5F" w:rsidP="00764B5F">
      <w:pPr>
        <w:pStyle w:val="21"/>
        <w:tabs>
          <w:tab w:val="left" w:pos="540"/>
          <w:tab w:val="num" w:pos="720"/>
          <w:tab w:val="left" w:pos="900"/>
          <w:tab w:val="left" w:pos="1260"/>
        </w:tabs>
        <w:ind w:firstLine="709"/>
        <w:jc w:val="both"/>
        <w:rPr>
          <w:sz w:val="24"/>
          <w:lang w:val="uz-Cyrl-UZ"/>
        </w:rPr>
      </w:pPr>
      <w:r w:rsidRPr="00063886">
        <w:rPr>
          <w:i/>
          <w:iCs/>
          <w:sz w:val="24"/>
          <w:lang w:val="uz-Cyrl-UZ"/>
        </w:rPr>
        <w:lastRenderedPageBreak/>
        <w:t>Гуманитар ва ижтимоий-иқтисодий фанлар</w:t>
      </w:r>
      <w:r w:rsidRPr="00063886">
        <w:rPr>
          <w:sz w:val="24"/>
          <w:lang w:val="uz-Cyrl-UZ"/>
        </w:rPr>
        <w:t xml:space="preserve"> блоки бўйича талаблар Олий ва ўрта махсус таълим вазирлиги тасдиқлаган </w:t>
      </w:r>
      <w:r w:rsidRPr="00063886">
        <w:rPr>
          <w:i/>
          <w:iCs/>
          <w:sz w:val="24"/>
          <w:lang w:val="uz-Cyrl-UZ"/>
        </w:rPr>
        <w:t xml:space="preserve">«Гуманитар ва ижтимоий-иқтисодий фанлар» </w:t>
      </w:r>
      <w:r w:rsidRPr="00063886">
        <w:rPr>
          <w:sz w:val="24"/>
          <w:lang w:val="uz-Cyrl-UZ"/>
        </w:rPr>
        <w:t>блоки бўйича бакалаврлар тайёргарлик даражаси ва зарурий билимлар мазмунига қўйилган талаблар» асосида белгиланади.</w:t>
      </w:r>
    </w:p>
    <w:p w:rsidR="00764B5F" w:rsidRPr="00063886" w:rsidRDefault="00764B5F" w:rsidP="00764B5F">
      <w:pPr>
        <w:tabs>
          <w:tab w:val="left" w:pos="540"/>
          <w:tab w:val="left" w:pos="900"/>
          <w:tab w:val="left" w:pos="1260"/>
        </w:tabs>
        <w:ind w:firstLine="709"/>
        <w:jc w:val="both"/>
        <w:rPr>
          <w:rFonts w:ascii="Times New Roman" w:hAnsi="Times New Roman"/>
          <w:b/>
          <w:bCs/>
          <w:i/>
          <w:lang w:val="uz-Cyrl-UZ"/>
        </w:rPr>
      </w:pPr>
      <w:r w:rsidRPr="00063886">
        <w:rPr>
          <w:rFonts w:ascii="Times New Roman" w:hAnsi="Times New Roman"/>
          <w:i/>
          <w:lang w:val="uz-Cyrl-UZ"/>
        </w:rPr>
        <w:t>6.2.2. Математик ва табиий-илмий фанлар бўйича талаблар</w:t>
      </w:r>
    </w:p>
    <w:p w:rsidR="00764B5F" w:rsidRPr="00063886" w:rsidRDefault="00764B5F" w:rsidP="00764B5F">
      <w:pPr>
        <w:ind w:firstLine="709"/>
        <w:jc w:val="both"/>
        <w:rPr>
          <w:rFonts w:ascii="Times New Roman" w:hAnsi="Times New Roman"/>
          <w:b/>
          <w:lang w:val="uz-Cyrl-UZ"/>
        </w:rPr>
      </w:pPr>
      <w:r w:rsidRPr="00063886">
        <w:rPr>
          <w:rFonts w:ascii="Times New Roman" w:hAnsi="Times New Roman"/>
          <w:iCs/>
          <w:lang w:val="uz-Cyrl-UZ"/>
        </w:rPr>
        <w:t>6.2.2.1.</w:t>
      </w:r>
      <w:r w:rsidRPr="00063886">
        <w:rPr>
          <w:rFonts w:ascii="Times New Roman" w:hAnsi="Times New Roman"/>
          <w:iCs/>
        </w:rPr>
        <w:t xml:space="preserve"> </w:t>
      </w:r>
      <w:r w:rsidRPr="00063886">
        <w:rPr>
          <w:rFonts w:ascii="Times New Roman" w:hAnsi="Times New Roman"/>
        </w:rPr>
        <w:t xml:space="preserve"> Олий математика</w:t>
      </w:r>
      <w:r w:rsidRPr="00063886">
        <w:rPr>
          <w:rFonts w:ascii="Times New Roman" w:hAnsi="Times New Roman"/>
          <w:lang w:val="uz-Cyrl-UZ"/>
        </w:rPr>
        <w:t xml:space="preserve">  фани бўйича</w:t>
      </w:r>
    </w:p>
    <w:p w:rsidR="00764B5F" w:rsidRPr="00063886" w:rsidRDefault="00764B5F" w:rsidP="00764B5F">
      <w:pPr>
        <w:tabs>
          <w:tab w:val="left" w:pos="720"/>
          <w:tab w:val="left" w:pos="900"/>
        </w:tabs>
        <w:ind w:firstLine="709"/>
        <w:jc w:val="both"/>
        <w:rPr>
          <w:rFonts w:ascii="Times New Roman" w:hAnsi="Times New Roman"/>
          <w:lang w:val="uz-Cyrl-UZ"/>
        </w:rPr>
      </w:pPr>
      <w:r w:rsidRPr="00063886">
        <w:rPr>
          <w:rFonts w:ascii="Times New Roman" w:hAnsi="Times New Roman"/>
          <w:lang w:val="uz-Cyrl-UZ"/>
        </w:rPr>
        <w:t xml:space="preserve">Бакалавр: </w:t>
      </w:r>
    </w:p>
    <w:p w:rsidR="00764B5F" w:rsidRPr="00063886" w:rsidRDefault="00764B5F" w:rsidP="00764B5F">
      <w:pPr>
        <w:numPr>
          <w:ilvl w:val="0"/>
          <w:numId w:val="111"/>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 xml:space="preserve">математика дунёни билишнинг ўзига хос усули, унинг тушунчалари ва тасаввурларининг умумийлиги, математик моделлар, математик моделлаштириш усуллари </w:t>
      </w:r>
      <w:r w:rsidRPr="00063886">
        <w:rPr>
          <w:rFonts w:ascii="Times New Roman" w:hAnsi="Times New Roman"/>
          <w:i/>
          <w:lang w:val="uz-Cyrl-UZ"/>
        </w:rPr>
        <w:t>ҳақида тасаввурга эга бўлиши;</w:t>
      </w:r>
    </w:p>
    <w:p w:rsidR="00764B5F" w:rsidRPr="00063886" w:rsidRDefault="00764B5F" w:rsidP="00764B5F">
      <w:pPr>
        <w:numPr>
          <w:ilvl w:val="0"/>
          <w:numId w:val="112"/>
        </w:numPr>
        <w:tabs>
          <w:tab w:val="left" w:pos="0"/>
          <w:tab w:val="left" w:pos="900"/>
        </w:tabs>
        <w:spacing w:after="0" w:line="240" w:lineRule="auto"/>
        <w:ind w:left="0"/>
        <w:jc w:val="both"/>
        <w:rPr>
          <w:rFonts w:ascii="Times New Roman" w:hAnsi="Times New Roman"/>
        </w:rPr>
      </w:pPr>
      <w:r w:rsidRPr="00063886">
        <w:rPr>
          <w:rFonts w:ascii="Times New Roman" w:hAnsi="Times New Roman"/>
        </w:rPr>
        <w:t>объектларнинг миқдорий ва сифат нисбатларини ифодалаш учун математик символлардан фойдаланиш</w:t>
      </w:r>
      <w:r w:rsidRPr="00063886">
        <w:rPr>
          <w:rFonts w:ascii="Times New Roman" w:hAnsi="Times New Roman"/>
          <w:lang w:val="uz-Cyrl-UZ"/>
        </w:rPr>
        <w:t>ни</w:t>
      </w:r>
      <w:r w:rsidRPr="00063886">
        <w:rPr>
          <w:rFonts w:ascii="Times New Roman" w:hAnsi="Times New Roman"/>
        </w:rPr>
        <w:t>;</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rPr>
      </w:pPr>
      <w:r w:rsidRPr="00063886">
        <w:rPr>
          <w:rFonts w:ascii="Times New Roman" w:hAnsi="Times New Roman"/>
        </w:rPr>
        <w:t>математик таҳлил, аналитик геометрия, чизиқли алгебра, комплекс ўзгарувчи функцияси назарияси, эҳтимоллик назарияси ва статистик математика, дискрет математиканинг асосий тушунчалари ва методларини;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b/>
          <w:i/>
        </w:rPr>
      </w:pPr>
      <w:r w:rsidRPr="00063886">
        <w:rPr>
          <w:rFonts w:ascii="Times New Roman" w:hAnsi="Times New Roman"/>
        </w:rPr>
        <w:t>функционал ва ҳисоблаш масалаларини ечиш моделларини</w:t>
      </w:r>
      <w:r w:rsidRPr="00063886">
        <w:rPr>
          <w:rFonts w:ascii="Times New Roman" w:hAnsi="Times New Roman"/>
          <w:lang w:val="uz-Cyrl-UZ"/>
        </w:rPr>
        <w:t>;</w:t>
      </w:r>
    </w:p>
    <w:p w:rsidR="00764B5F" w:rsidRPr="00063886" w:rsidRDefault="00764B5F" w:rsidP="00764B5F">
      <w:pPr>
        <w:numPr>
          <w:ilvl w:val="0"/>
          <w:numId w:val="112"/>
        </w:numPr>
        <w:tabs>
          <w:tab w:val="left" w:pos="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муайян жараёнлар учун эҳтимолий моделларни ва тузилган модель доирасида ҳисобларни олиб боришни;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b/>
          <w:i/>
          <w:lang w:val="uz-Cyrl-UZ"/>
        </w:rPr>
      </w:pPr>
      <w:r w:rsidRPr="00063886">
        <w:rPr>
          <w:rFonts w:ascii="Times New Roman" w:hAnsi="Times New Roman"/>
          <w:lang w:val="uz-Cyrl-UZ"/>
        </w:rPr>
        <w:t xml:space="preserve">моделларнинг иерархик структураси ва олинган натижалар қўлланилиши чегараларини баҳолашни ҳисобга олган ҳолда моделларни тадқиқ қилишни </w:t>
      </w:r>
      <w:r w:rsidRPr="00063886">
        <w:rPr>
          <w:rFonts w:ascii="Times New Roman" w:hAnsi="Times New Roman"/>
          <w:i/>
          <w:lang w:val="uz-Cyrl-UZ"/>
        </w:rPr>
        <w:t>билиши ва улардан фойдалана олиши;</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алгебраик тенгламаларни аналитик ва сонли ечиш;</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оддий дифференциал тенгламаларни тадқиқ қилиш, уларни аналитик ва сонли ечиш;</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математик физиканинг асосий тенгламаларини аналитик ва сонли ечиш</w:t>
      </w:r>
      <w:r w:rsidRPr="00063886">
        <w:rPr>
          <w:rFonts w:ascii="Times New Roman" w:hAnsi="Times New Roman"/>
          <w:lang w:val="uz-Cyrl-UZ"/>
        </w:rPr>
        <w:t>;</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экспериментал маълумотларга ишлов беришнинг асосий методлари ва усулла</w:t>
      </w:r>
      <w:r w:rsidRPr="00063886">
        <w:rPr>
          <w:rFonts w:ascii="Times New Roman" w:hAnsi="Times New Roman"/>
          <w:lang w:val="uz-Cyrl-UZ"/>
        </w:rPr>
        <w:t>р</w:t>
      </w:r>
      <w:r w:rsidRPr="00063886">
        <w:rPr>
          <w:rFonts w:ascii="Times New Roman" w:hAnsi="Times New Roman"/>
        </w:rPr>
        <w:t>дан фойдаланиш</w:t>
      </w:r>
      <w:r w:rsidRPr="00063886">
        <w:rPr>
          <w:rFonts w:ascii="Times New Roman" w:hAnsi="Times New Roman"/>
          <w:lang w:val="uz-Cyrl-UZ"/>
        </w:rPr>
        <w:t xml:space="preserve"> </w:t>
      </w:r>
      <w:r w:rsidRPr="00063886">
        <w:rPr>
          <w:rFonts w:ascii="Times New Roman" w:hAnsi="Times New Roman"/>
          <w:i/>
          <w:iCs/>
          <w:lang w:val="uz-Cyrl-UZ"/>
        </w:rPr>
        <w:t xml:space="preserve">кўникмаларига </w:t>
      </w:r>
      <w:r w:rsidRPr="00063886">
        <w:rPr>
          <w:rFonts w:ascii="Times New Roman" w:hAnsi="Times New Roman"/>
          <w:i/>
          <w:iCs/>
        </w:rPr>
        <w:t xml:space="preserve"> эга бўлиши</w:t>
      </w:r>
      <w:r w:rsidRPr="00063886">
        <w:rPr>
          <w:rFonts w:ascii="Times New Roman" w:hAnsi="Times New Roman"/>
          <w:i/>
          <w:iCs/>
          <w:lang w:val="uz-Cyrl-UZ"/>
        </w:rPr>
        <w:t xml:space="preserve"> </w:t>
      </w:r>
      <w:r w:rsidRPr="00063886">
        <w:rPr>
          <w:rFonts w:ascii="Times New Roman" w:hAnsi="Times New Roman"/>
          <w:i/>
          <w:iCs/>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6.2.2.2. Информатика ва ахборот технологиялари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lang w:val="uz-Cyrl-UZ"/>
        </w:rPr>
        <w:t xml:space="preserve">ахборот ва уни сақлаш, уларга ишлов бериш ва уларни узатиш усуллари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 xml:space="preserve">турли даражадаги дастурлаш тилларини, маълумотлар базаларини, дастурий   таъминот ва дастурлаш технологиясини </w:t>
      </w:r>
      <w:r w:rsidRPr="00063886">
        <w:rPr>
          <w:rFonts w:ascii="Times New Roman" w:hAnsi="Times New Roman"/>
          <w:i/>
          <w:iCs/>
          <w:lang w:val="uz-Cyrl-UZ"/>
        </w:rPr>
        <w:t xml:space="preserve"> билиши ва улардан фойдалана олиши;</w:t>
      </w:r>
    </w:p>
    <w:p w:rsidR="00764B5F" w:rsidRPr="00063886" w:rsidRDefault="00764B5F" w:rsidP="00764B5F">
      <w:pPr>
        <w:numPr>
          <w:ilvl w:val="0"/>
          <w:numId w:val="110"/>
        </w:numPr>
        <w:tabs>
          <w:tab w:val="left" w:pos="540"/>
          <w:tab w:val="left" w:pos="900"/>
          <w:tab w:val="left" w:pos="1260"/>
        </w:tabs>
        <w:spacing w:after="0" w:line="240" w:lineRule="auto"/>
        <w:ind w:left="0" w:firstLine="709"/>
        <w:jc w:val="both"/>
        <w:rPr>
          <w:rFonts w:ascii="Times New Roman" w:hAnsi="Times New Roman"/>
          <w:b/>
          <w:bCs/>
          <w:lang w:val="uz-Cyrl-UZ"/>
        </w:rPr>
      </w:pPr>
      <w:r w:rsidRPr="00063886">
        <w:rPr>
          <w:rFonts w:ascii="Times New Roman" w:hAnsi="Times New Roman"/>
          <w:lang w:val="uz-Cyrl-UZ"/>
        </w:rPr>
        <w:t xml:space="preserve">дастурлаш ва ҳисоблаш техникаси ҳамда дастурий таъминот имкониятларидан фойдаланиш </w:t>
      </w:r>
      <w:r w:rsidRPr="00063886">
        <w:rPr>
          <w:rFonts w:ascii="Times New Roman" w:hAnsi="Times New Roman"/>
          <w:i/>
          <w:iCs/>
          <w:lang w:val="uz-Cyrl-UZ"/>
        </w:rPr>
        <w:t>кўникмаларига эга бўлиши</w:t>
      </w:r>
      <w:r w:rsidRPr="00063886">
        <w:rPr>
          <w:rFonts w:ascii="Times New Roman" w:hAnsi="Times New Roman"/>
          <w:lang w:val="uz-Cyrl-UZ"/>
        </w:rPr>
        <w:t xml:space="preserve"> </w:t>
      </w:r>
      <w:r w:rsidRPr="00063886">
        <w:rPr>
          <w:rFonts w:ascii="Times New Roman" w:hAnsi="Times New Roman"/>
          <w:i/>
          <w:iCs/>
          <w:lang w:val="uz-Cyrl-UZ"/>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rPr>
        <w:t>Табиий – илмий курс</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lang w:val="uz-Cyrl-UZ"/>
        </w:rPr>
        <w:t>6.2.2.3. Физика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iCs/>
          <w:lang w:val="uz-Cyrl-UZ"/>
        </w:rPr>
        <w:t>механиканинг физик  асослари, электр ва магнетизм</w:t>
      </w:r>
      <w:r w:rsidRPr="00063886">
        <w:rPr>
          <w:rFonts w:ascii="Times New Roman" w:hAnsi="Times New Roman"/>
          <w:lang w:val="uz-Cyrl-UZ"/>
        </w:rPr>
        <w:t>,</w:t>
      </w:r>
      <w:r w:rsidRPr="00063886">
        <w:rPr>
          <w:rFonts w:ascii="Times New Roman" w:hAnsi="Times New Roman"/>
          <w:iCs/>
          <w:lang w:val="uz-Cyrl-UZ"/>
        </w:rPr>
        <w:t xml:space="preserve"> тебраниш ва тўлқинлар физикаси,</w:t>
      </w:r>
      <w:r w:rsidRPr="00063886">
        <w:rPr>
          <w:rFonts w:ascii="Times New Roman" w:hAnsi="Times New Roman"/>
          <w:lang w:val="uz-Cyrl-UZ"/>
        </w:rPr>
        <w:t xml:space="preserve"> квант физикаси,</w:t>
      </w:r>
      <w:r w:rsidRPr="00063886">
        <w:rPr>
          <w:rFonts w:ascii="Times New Roman" w:hAnsi="Times New Roman"/>
          <w:iCs/>
          <w:lang w:val="uz-Cyrl-UZ"/>
        </w:rPr>
        <w:t xml:space="preserve"> акустика</w:t>
      </w:r>
      <w:r w:rsidRPr="00063886">
        <w:rPr>
          <w:rFonts w:ascii="Times New Roman" w:hAnsi="Times New Roman"/>
          <w:lang w:val="uz-Cyrl-UZ"/>
        </w:rPr>
        <w:t>,</w:t>
      </w:r>
      <w:r w:rsidRPr="00063886">
        <w:rPr>
          <w:rFonts w:ascii="Times New Roman" w:hAnsi="Times New Roman"/>
          <w:iCs/>
          <w:lang w:val="uz-Cyrl-UZ"/>
        </w:rPr>
        <w:t xml:space="preserve"> статик физика ва термодинамика</w:t>
      </w:r>
      <w:r w:rsidRPr="00063886">
        <w:rPr>
          <w:rFonts w:ascii="Times New Roman" w:hAnsi="Times New Roman"/>
          <w:lang w:val="uz-Cyrl-UZ"/>
        </w:rPr>
        <w:t xml:space="preserve">, </w:t>
      </w:r>
      <w:r w:rsidRPr="00063886">
        <w:rPr>
          <w:rFonts w:ascii="Times New Roman" w:hAnsi="Times New Roman"/>
          <w:iCs/>
          <w:lang w:val="uz-Cyrl-UZ"/>
        </w:rPr>
        <w:t>оптика</w:t>
      </w:r>
      <w:r w:rsidRPr="00063886">
        <w:rPr>
          <w:rFonts w:ascii="Times New Roman" w:hAnsi="Times New Roman"/>
          <w:lang w:val="uz-Cyrl-UZ"/>
        </w:rPr>
        <w:t>,</w:t>
      </w:r>
      <w:r w:rsidRPr="00063886">
        <w:rPr>
          <w:rFonts w:ascii="Times New Roman" w:hAnsi="Times New Roman"/>
          <w:iCs/>
          <w:lang w:val="uz-Cyrl-UZ"/>
        </w:rPr>
        <w:t xml:space="preserve"> атом ва ядро физикаси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классик механикада ҳолат тушунчаси ва ҳаракат қонунларини</w:t>
      </w:r>
      <w:r w:rsidRPr="00063886">
        <w:rPr>
          <w:rFonts w:ascii="Times New Roman" w:hAnsi="Times New Roman"/>
        </w:rPr>
        <w:t>;</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lastRenderedPageBreak/>
        <w:t>сақланиш қонунларини, вакуумда ва моддада электростатика ва магнитостатикани</w:t>
      </w:r>
      <w:r w:rsidRPr="00063886">
        <w:rPr>
          <w:rFonts w:ascii="Times New Roman" w:hAnsi="Times New Roman"/>
        </w:rPr>
        <w:t>;</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гармоник ва ногармоник осциллятор тушунчаларини, спектрал ёйилманинг физикавий маъноси, тебраниш қонуниятлари</w:t>
      </w:r>
      <w:r w:rsidRPr="00063886">
        <w:rPr>
          <w:rFonts w:ascii="Times New Roman" w:hAnsi="Times New Roman"/>
        </w:rPr>
        <w:t>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 xml:space="preserve"> корпускуляр-тўлқин дуализми, ноаниқлик тамойили, квант ҳолатларини, гидродинамика, акустиканинг физикавий асослари, товушнинг табиатини;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термодинамиканинг уч қонуни, ҳолатнинг термодинамик функцияларини, иссиқлик-масса алмашинуви жараёнларида ўхшашлик назариясини қўллашни;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ёруғликнинг қайтиш ва синиш қонунларини, атом тузилиши, атом нурланиш спектридаги қонуниятлар</w:t>
      </w:r>
      <w:r w:rsidRPr="00063886">
        <w:rPr>
          <w:rFonts w:ascii="Times New Roman" w:hAnsi="Times New Roman"/>
          <w:iCs/>
          <w:lang w:val="uz-Cyrl-UZ"/>
        </w:rPr>
        <w:t>ини</w:t>
      </w:r>
      <w:r w:rsidRPr="00063886">
        <w:rPr>
          <w:rFonts w:ascii="Times New Roman" w:hAnsi="Times New Roman"/>
          <w:i/>
          <w:iCs/>
          <w:lang w:val="uz-Cyrl-UZ"/>
        </w:rPr>
        <w:t xml:space="preserve"> билиши ва улардан фойдалана олиши;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физикавий моделларни тадқиқ қилиш;</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rPr>
      </w:pPr>
      <w:r w:rsidRPr="00063886">
        <w:rPr>
          <w:rFonts w:ascii="Times New Roman" w:hAnsi="Times New Roman"/>
        </w:rPr>
        <w:t>ишлаб чиқариш жараёнларида ва техникавий объектларда энг оддий</w:t>
      </w:r>
      <w:r w:rsidRPr="00063886">
        <w:rPr>
          <w:rFonts w:ascii="Times New Roman" w:hAnsi="Times New Roman"/>
          <w:lang w:val="uz-Cyrl-UZ"/>
        </w:rPr>
        <w:t xml:space="preserve"> </w:t>
      </w:r>
      <w:r w:rsidRPr="00063886">
        <w:rPr>
          <w:rFonts w:ascii="Times New Roman" w:hAnsi="Times New Roman"/>
        </w:rPr>
        <w:t>физикави</w:t>
      </w:r>
      <w:r w:rsidRPr="00063886">
        <w:rPr>
          <w:rFonts w:ascii="Times New Roman" w:hAnsi="Times New Roman"/>
          <w:lang w:val="uz-Cyrl-UZ"/>
        </w:rPr>
        <w:t xml:space="preserve">й </w:t>
      </w:r>
      <w:r w:rsidRPr="00063886">
        <w:rPr>
          <w:rFonts w:ascii="Times New Roman" w:hAnsi="Times New Roman"/>
        </w:rPr>
        <w:t>тизимларнинг моделларидан фойдаланиш;</w:t>
      </w:r>
    </w:p>
    <w:p w:rsidR="00764B5F" w:rsidRPr="00063886" w:rsidRDefault="00764B5F" w:rsidP="00764B5F">
      <w:pPr>
        <w:numPr>
          <w:ilvl w:val="0"/>
          <w:numId w:val="110"/>
        </w:numPr>
        <w:tabs>
          <w:tab w:val="left" w:pos="540"/>
          <w:tab w:val="left" w:pos="900"/>
          <w:tab w:val="left" w:pos="1260"/>
        </w:tabs>
        <w:spacing w:after="0" w:line="240" w:lineRule="auto"/>
        <w:ind w:left="0" w:firstLine="709"/>
        <w:jc w:val="both"/>
        <w:rPr>
          <w:rFonts w:ascii="Times New Roman" w:hAnsi="Times New Roman"/>
          <w:b/>
          <w:bCs/>
        </w:rPr>
      </w:pPr>
      <w:r w:rsidRPr="00063886">
        <w:rPr>
          <w:rFonts w:ascii="Times New Roman" w:hAnsi="Times New Roman"/>
          <w:lang w:val="uz-Cyrl-UZ"/>
        </w:rPr>
        <w:t>физика</w:t>
      </w:r>
      <w:r w:rsidRPr="00063886">
        <w:rPr>
          <w:rFonts w:ascii="Times New Roman" w:hAnsi="Times New Roman"/>
        </w:rPr>
        <w:t xml:space="preserve"> фан</w:t>
      </w:r>
      <w:r w:rsidRPr="00063886">
        <w:rPr>
          <w:rFonts w:ascii="Times New Roman" w:hAnsi="Times New Roman"/>
          <w:lang w:val="uz-Cyrl-UZ"/>
        </w:rPr>
        <w:t>и</w:t>
      </w:r>
      <w:r w:rsidRPr="00063886">
        <w:rPr>
          <w:rFonts w:ascii="Times New Roman" w:hAnsi="Times New Roman"/>
        </w:rPr>
        <w:t>нинг турли бўлимларига характерли бўлган қийматларнинг сонли тартибини ўлчаш ва баҳолаш</w:t>
      </w:r>
      <w:r w:rsidRPr="00063886">
        <w:rPr>
          <w:rFonts w:ascii="Times New Roman" w:hAnsi="Times New Roman"/>
          <w:lang w:val="uz-Cyrl-UZ"/>
        </w:rPr>
        <w:t xml:space="preserve"> </w:t>
      </w:r>
      <w:r w:rsidRPr="00063886">
        <w:rPr>
          <w:rFonts w:ascii="Times New Roman" w:hAnsi="Times New Roman"/>
          <w:i/>
          <w:iCs/>
        </w:rPr>
        <w:t>кўникмаларига эга бўлиши</w:t>
      </w:r>
      <w:r w:rsidRPr="00063886">
        <w:rPr>
          <w:rFonts w:ascii="Times New Roman" w:hAnsi="Times New Roman"/>
        </w:rPr>
        <w:t xml:space="preserve"> </w:t>
      </w:r>
      <w:r w:rsidRPr="00063886">
        <w:rPr>
          <w:rFonts w:ascii="Times New Roman" w:hAnsi="Times New Roman"/>
          <w:i/>
          <w:iCs/>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lang w:val="uz-Cyrl-UZ"/>
        </w:rPr>
      </w:pPr>
      <w:r w:rsidRPr="00063886">
        <w:rPr>
          <w:rFonts w:ascii="Times New Roman" w:hAnsi="Times New Roman"/>
          <w:lang w:val="uz-Cyrl-UZ"/>
        </w:rPr>
        <w:t>6.2.2.4. Кимё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lang w:val="uz-Cyrl-UZ"/>
        </w:rPr>
      </w:pPr>
      <w:r w:rsidRPr="00063886">
        <w:rPr>
          <w:rFonts w:ascii="Times New Roman" w:hAnsi="Times New Roman"/>
          <w:lang w:val="uz-Cyrl-UZ"/>
        </w:rPr>
        <w:tab/>
      </w: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iCs/>
          <w:lang w:val="uz-Cyrl-UZ"/>
        </w:rPr>
        <w:t>фаннинг</w:t>
      </w:r>
      <w:r w:rsidRPr="00063886">
        <w:rPr>
          <w:rFonts w:ascii="Times New Roman" w:hAnsi="Times New Roman"/>
          <w:i/>
          <w:iCs/>
          <w:lang w:val="uz-Cyrl-UZ"/>
        </w:rPr>
        <w:t xml:space="preserve"> </w:t>
      </w:r>
      <w:r w:rsidRPr="00063886">
        <w:rPr>
          <w:rFonts w:ascii="Times New Roman" w:hAnsi="Times New Roman"/>
          <w:iCs/>
          <w:lang w:val="uz-Cyrl-UZ"/>
        </w:rPr>
        <w:t xml:space="preserve">анорганик, </w:t>
      </w:r>
      <w:r w:rsidRPr="00063886">
        <w:rPr>
          <w:rFonts w:ascii="Times New Roman" w:hAnsi="Times New Roman"/>
          <w:lang w:val="uz-Cyrl-UZ"/>
        </w:rPr>
        <w:t xml:space="preserve">аналитик, </w:t>
      </w:r>
      <w:r w:rsidRPr="00063886">
        <w:rPr>
          <w:rFonts w:ascii="Times New Roman" w:hAnsi="Times New Roman"/>
          <w:iCs/>
          <w:lang w:val="uz-Cyrl-UZ"/>
        </w:rPr>
        <w:t xml:space="preserve">органик </w:t>
      </w:r>
      <w:r w:rsidRPr="00063886">
        <w:rPr>
          <w:rFonts w:ascii="Times New Roman" w:hAnsi="Times New Roman"/>
          <w:lang w:val="uz-Cyrl-UZ"/>
        </w:rPr>
        <w:t xml:space="preserve"> ва</w:t>
      </w:r>
      <w:r w:rsidRPr="00063886">
        <w:rPr>
          <w:rFonts w:ascii="Times New Roman" w:hAnsi="Times New Roman"/>
          <w:i/>
          <w:iCs/>
          <w:lang w:val="uz-Cyrl-UZ"/>
        </w:rPr>
        <w:t xml:space="preserve"> </w:t>
      </w:r>
      <w:r w:rsidRPr="00063886">
        <w:rPr>
          <w:rFonts w:ascii="Times New Roman" w:hAnsi="Times New Roman"/>
          <w:iCs/>
          <w:lang w:val="uz-Cyrl-UZ"/>
        </w:rPr>
        <w:t>физикавий ва коллоид кимё</w:t>
      </w:r>
      <w:r w:rsidRPr="00063886">
        <w:rPr>
          <w:rFonts w:ascii="Times New Roman" w:hAnsi="Times New Roman"/>
          <w:lang w:val="uz-Cyrl-UZ"/>
        </w:rPr>
        <w:t xml:space="preserve"> бўлимлари мазмуни ва уларнинг қўлланиш услублари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 xml:space="preserve">  анорганик кимё</w:t>
      </w:r>
      <w:r w:rsidRPr="00063886">
        <w:rPr>
          <w:rFonts w:ascii="Times New Roman" w:hAnsi="Times New Roman"/>
          <w:lang w:val="uz-Cyrl-UZ"/>
        </w:rPr>
        <w:t>: элементлар даврий тизими, моддаларнинг кислота-асослик ва оксидланиш-қайтарилиш хусусиятлари, кимёвий боғланиш, комплементарлик, комплекс бирикмалар, элементлар кимёси, s-, p-, d- ва f- элементлар;</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аналитик кимё</w:t>
      </w:r>
      <w:r w:rsidRPr="00063886">
        <w:rPr>
          <w:rFonts w:ascii="Times New Roman" w:hAnsi="Times New Roman"/>
          <w:i/>
          <w:lang w:val="uz-Cyrl-UZ"/>
        </w:rPr>
        <w:t>:</w:t>
      </w:r>
      <w:r w:rsidRPr="00063886">
        <w:rPr>
          <w:rFonts w:ascii="Times New Roman" w:hAnsi="Times New Roman"/>
          <w:lang w:val="uz-Cyrl-UZ"/>
        </w:rPr>
        <w:t xml:space="preserve">  сифат ва миқдорий таҳлил, кимёвий таққослаш, аналитик сигнал, кимёвий, физик-кимёвий, физикавий таҳлил;</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органик кимё</w:t>
      </w:r>
      <w:r w:rsidRPr="00063886">
        <w:rPr>
          <w:rFonts w:ascii="Times New Roman" w:hAnsi="Times New Roman"/>
          <w:i/>
          <w:lang w:val="uz-Cyrl-UZ"/>
        </w:rPr>
        <w:t>:</w:t>
      </w:r>
      <w:r w:rsidRPr="00063886">
        <w:rPr>
          <w:rFonts w:ascii="Times New Roman" w:hAnsi="Times New Roman"/>
          <w:lang w:val="uz-Cyrl-UZ"/>
        </w:rPr>
        <w:t xml:space="preserve"> Бутлеровнинг тузилиш назарияси, органик моддаларнинг реакцион қобилияти, органик кимёда изомерланиш ва номланиш, ахборот таҳлил, кўзгу (оптик) изометрия, органик бирикмаларнинг асосий синфлари, терпенлар, стероидлар, каротиноидлар, липидлар, углеводлар, азот сақловчи бирикмалар, гетероциклик бирикмалар ва нуклеин кислоталар, олигомер ва полимерлар;</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физикавий ва коллоид кимё</w:t>
      </w:r>
      <w:r w:rsidRPr="00063886">
        <w:rPr>
          <w:rFonts w:ascii="Times New Roman" w:hAnsi="Times New Roman"/>
          <w:lang w:val="uz-Cyrl-UZ"/>
        </w:rPr>
        <w:t xml:space="preserve">: модданинг агрегат ҳолати, кимёвий жараёнлар энергетикаси, эритмалар, дисперс тизимлар, кимёвий кинетика ва катализ, кимёвий ва фазовий мувозанат, электрокимё, коллоид кимёни </w:t>
      </w:r>
      <w:r w:rsidRPr="00063886">
        <w:rPr>
          <w:rFonts w:ascii="Times New Roman" w:hAnsi="Times New Roman"/>
          <w:i/>
          <w:iCs/>
          <w:lang w:val="uz-Cyrl-UZ"/>
        </w:rPr>
        <w:t>билиши ва улардан фойдалана олиши;</w:t>
      </w:r>
    </w:p>
    <w:p w:rsidR="00764B5F" w:rsidRPr="00063886" w:rsidRDefault="00764B5F" w:rsidP="00764B5F">
      <w:pPr>
        <w:tabs>
          <w:tab w:val="left" w:pos="54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 xml:space="preserve"> Ўзбекистонда анорганик кимё фани ва кимё саноати, кимёвий таққослаш, биологик фаол органик бирикмалар ва қишлоқ хўжалик ишлаб чиқаришни кимёлаштириш</w:t>
      </w:r>
      <w:r w:rsidRPr="00063886">
        <w:rPr>
          <w:rFonts w:ascii="Times New Roman" w:hAnsi="Times New Roman"/>
          <w:i/>
          <w:iCs/>
          <w:lang w:val="uz-Cyrl-UZ"/>
        </w:rPr>
        <w:t xml:space="preserve"> кўникмаларига эга бўлиши</w:t>
      </w:r>
      <w:r w:rsidRPr="00063886">
        <w:rPr>
          <w:rFonts w:ascii="Times New Roman" w:hAnsi="Times New Roman"/>
          <w:lang w:val="uz-Cyrl-UZ"/>
        </w:rPr>
        <w:t xml:space="preserve"> </w:t>
      </w:r>
      <w:r w:rsidRPr="00063886">
        <w:rPr>
          <w:rFonts w:ascii="Times New Roman" w:hAnsi="Times New Roman"/>
          <w:i/>
          <w:iCs/>
          <w:lang w:val="uz-Cyrl-UZ"/>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lang w:val="uz-Cyrl-UZ"/>
        </w:rPr>
      </w:pPr>
      <w:r w:rsidRPr="00063886">
        <w:rPr>
          <w:rFonts w:ascii="Times New Roman" w:hAnsi="Times New Roman"/>
          <w:lang w:val="uz-Cyrl-UZ"/>
        </w:rPr>
        <w:t>6.2.2.5. Назарий механика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pStyle w:val="a7"/>
        <w:spacing w:after="0"/>
        <w:ind w:firstLine="709"/>
        <w:jc w:val="both"/>
        <w:rPr>
          <w:b/>
          <w:bCs/>
          <w:i/>
          <w:iCs/>
          <w:lang w:val="uz-Cyrl-UZ"/>
        </w:rPr>
      </w:pPr>
      <w:r w:rsidRPr="00063886">
        <w:rPr>
          <w:lang w:val="uz-Cyrl-UZ"/>
        </w:rPr>
        <w:t xml:space="preserve">- назарий механика фани бўйича табиатда содир бўладиган барча механик ҳаракатларни умумий қонуниятларини ва бу қонунларни барча турдаги машина ҳамда механизмлар ҳаракатига  қўллашни ва содир бўлаётган ҳаракатнинг барқарорлигини  ва устивор кечиши </w:t>
      </w:r>
      <w:r w:rsidRPr="00063886">
        <w:rPr>
          <w:b/>
          <w:i/>
          <w:lang w:val="uz-Cyrl-UZ"/>
        </w:rPr>
        <w:t>ҳ</w:t>
      </w:r>
      <w:r w:rsidRPr="00063886">
        <w:rPr>
          <w:b/>
          <w:bCs/>
          <w:i/>
          <w:iCs/>
          <w:lang w:val="uz-Cyrl-UZ"/>
        </w:rPr>
        <w:t>ақида тасаввурга эга бўлиши;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машина ва механизм қисмларининг тезлик ва тезланишини ҳамда уларга таъсир этувчи кучларнинг ўзгариш қонуниятларини, жисмларнинг мувозанат тенгламалари, механиканинг асосий қонунлари, теоремалари, принциплари, ҳаракатнинг устиворлиги ва барқарорлиги, механик системанинг ҳаракати ва мувозанати  ҳақида</w:t>
      </w:r>
      <w:r w:rsidRPr="00063886">
        <w:rPr>
          <w:rFonts w:ascii="Times New Roman" w:hAnsi="Times New Roman"/>
          <w:i/>
          <w:lang w:val="uz-Cyrl-UZ"/>
        </w:rPr>
        <w:t xml:space="preserve"> </w:t>
      </w:r>
      <w:r w:rsidRPr="00063886">
        <w:rPr>
          <w:rFonts w:ascii="Times New Roman" w:hAnsi="Times New Roman"/>
          <w:i/>
          <w:iCs/>
          <w:lang w:val="uz-Cyrl-UZ"/>
        </w:rPr>
        <w:t>билиши ва улардан фойдалана олиши;</w:t>
      </w:r>
    </w:p>
    <w:p w:rsidR="00764B5F" w:rsidRPr="00063886" w:rsidRDefault="00764B5F" w:rsidP="00764B5F">
      <w:pPr>
        <w:pStyle w:val="a7"/>
        <w:spacing w:after="0"/>
        <w:ind w:firstLine="709"/>
        <w:jc w:val="both"/>
        <w:rPr>
          <w:b/>
          <w:i/>
          <w:lang w:val="uz-Cyrl-UZ"/>
        </w:rPr>
      </w:pPr>
      <w:r w:rsidRPr="00063886">
        <w:rPr>
          <w:lang w:val="uz-Cyrl-UZ"/>
        </w:rPr>
        <w:lastRenderedPageBreak/>
        <w:t>- ҳаракат содир бўлаётган фазо ва унинг ҳоссаларини ва ишлаб чиқариш технологик жараёнларга энг содда физик ва математик моделларни</w:t>
      </w:r>
      <w:r w:rsidRPr="00063886">
        <w:rPr>
          <w:b/>
          <w:i/>
          <w:lang w:val="uz-Cyrl-UZ"/>
        </w:rPr>
        <w:t xml:space="preserve"> </w:t>
      </w:r>
      <w:r w:rsidRPr="00063886">
        <w:rPr>
          <w:lang w:val="uz-Cyrl-UZ"/>
        </w:rPr>
        <w:t xml:space="preserve">қуриш ва бу моделлар асосида технологик жараённи барқарорлигини таъминлаш  </w:t>
      </w:r>
      <w:r w:rsidRPr="00063886">
        <w:rPr>
          <w:b/>
          <w:i/>
          <w:lang w:val="uz-Cyrl-UZ"/>
        </w:rPr>
        <w:t xml:space="preserve"> кўникмаларига эга бўлиши керак. </w:t>
      </w:r>
    </w:p>
    <w:p w:rsidR="00764B5F" w:rsidRPr="00063886" w:rsidRDefault="00764B5F" w:rsidP="00764B5F">
      <w:pPr>
        <w:ind w:firstLine="567"/>
        <w:jc w:val="both"/>
        <w:rPr>
          <w:rFonts w:ascii="Times New Roman" w:hAnsi="Times New Roman"/>
          <w:b/>
          <w:lang w:val="uz-Cyrl-UZ"/>
        </w:rPr>
      </w:pPr>
      <w:r w:rsidRPr="00063886">
        <w:rPr>
          <w:rFonts w:ascii="Times New Roman" w:hAnsi="Times New Roman"/>
          <w:lang w:val="uz-Cyrl-UZ"/>
        </w:rPr>
        <w:t>6.2.3.6. Экология фани бўйича:</w:t>
      </w:r>
    </w:p>
    <w:p w:rsidR="00764B5F" w:rsidRPr="00063886" w:rsidRDefault="00764B5F" w:rsidP="00764B5F">
      <w:pPr>
        <w:tabs>
          <w:tab w:val="left" w:pos="567"/>
          <w:tab w:val="left" w:pos="9214"/>
        </w:tabs>
        <w:ind w:right="-94" w:firstLine="720"/>
        <w:jc w:val="both"/>
        <w:rPr>
          <w:rFonts w:ascii="Times New Roman" w:hAnsi="Times New Roman"/>
          <w:b/>
          <w:lang w:val="uz-Cyrl-UZ"/>
        </w:rPr>
      </w:pPr>
      <w:r w:rsidRPr="00063886">
        <w:rPr>
          <w:rFonts w:ascii="Times New Roman" w:hAnsi="Times New Roman"/>
          <w:lang w:val="uz-Cyrl-UZ"/>
        </w:rPr>
        <w:t>Бакалавр:</w:t>
      </w:r>
    </w:p>
    <w:p w:rsidR="00764B5F" w:rsidRPr="007545E3" w:rsidRDefault="00764B5F" w:rsidP="00764B5F">
      <w:pPr>
        <w:tabs>
          <w:tab w:val="left" w:pos="567"/>
        </w:tabs>
        <w:ind w:firstLine="720"/>
        <w:jc w:val="both"/>
        <w:rPr>
          <w:rFonts w:ascii="Times New Roman" w:hAnsi="Times New Roman"/>
          <w:lang w:val="uz-Cyrl-UZ"/>
        </w:rPr>
      </w:pPr>
      <w:r w:rsidRPr="00063886">
        <w:rPr>
          <w:rFonts w:ascii="Times New Roman" w:hAnsi="Times New Roman"/>
          <w:lang w:val="uz-Cyrl-UZ"/>
        </w:rPr>
        <w:t xml:space="preserve">- экология фанини ўқитишда экологик таълим ва тарбияга, экологик таълим ва тарбия хақидаги ўгитларини талабалар онгига сингдириш, экологик тизимларнинг биологик маҳсулдорлиги, организмларнинг яшаш муҳити, экологик ҳолат ва инсон соғлиги орасидаги муносабатларнинг физиологик хусусияти, табиат тизимларининг асосий хусусиятлари, биосфера тузилмаси ва унинг эволюцияси, ноосфера тушунчаси,  моддаларнинг биосферада айланиши ва у билан боғлиқ глобал экологик муаммоларни ўрганиш, табиатни муҳофаза </w:t>
      </w:r>
    </w:p>
    <w:p w:rsidR="00764B5F" w:rsidRPr="007545E3" w:rsidRDefault="00764B5F" w:rsidP="00764B5F">
      <w:pPr>
        <w:tabs>
          <w:tab w:val="left" w:pos="567"/>
        </w:tabs>
        <w:ind w:firstLine="720"/>
        <w:jc w:val="both"/>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5F1E7F" w:rsidRPr="0074031B" w:rsidRDefault="005F1E7F" w:rsidP="00764B5F">
      <w:pPr>
        <w:jc w:val="center"/>
        <w:rPr>
          <w:rFonts w:ascii="Times New Roman" w:hAnsi="Times New Roman"/>
          <w:lang w:val="uz-Cyrl-UZ"/>
        </w:rPr>
      </w:pPr>
    </w:p>
    <w:p w:rsidR="00764B5F" w:rsidRPr="00063886" w:rsidRDefault="00764B5F" w:rsidP="00764B5F">
      <w:pPr>
        <w:jc w:val="center"/>
        <w:rPr>
          <w:rFonts w:ascii="Times New Roman" w:hAnsi="Times New Roman"/>
          <w:b/>
        </w:rPr>
      </w:pPr>
      <w:r w:rsidRPr="00063886">
        <w:rPr>
          <w:rFonts w:ascii="Times New Roman" w:hAnsi="Times New Roman"/>
        </w:rPr>
        <w:lastRenderedPageBreak/>
        <w:t>Ў З Б Е К И С Т О Н   Д А В Л А Т   С Т А Н Д А Р Т И</w:t>
      </w:r>
    </w:p>
    <w:p w:rsidR="00764B5F" w:rsidRPr="00063886" w:rsidRDefault="009A2A99" w:rsidP="00764B5F">
      <w:pPr>
        <w:jc w:val="center"/>
        <w:rPr>
          <w:rFonts w:ascii="Times New Roman" w:hAnsi="Times New Roman"/>
          <w:b/>
        </w:rPr>
      </w:pPr>
      <w:r>
        <w:rPr>
          <w:rFonts w:ascii="Times New Roman" w:hAnsi="Times New Roman"/>
          <w:b/>
          <w:noProof/>
        </w:rPr>
        <w:pict>
          <v:line id="_x0000_s1811" style="position:absolute;left:0;text-align:left;flip:y;z-index:252073984" from="0,3.65pt" to="477pt,7.35pt" strokeweight="2.25pt"/>
        </w:pict>
      </w:r>
    </w:p>
    <w:p w:rsidR="00764B5F" w:rsidRPr="00063886" w:rsidRDefault="00764B5F" w:rsidP="00764B5F">
      <w:pPr>
        <w:pStyle w:val="5"/>
        <w:rPr>
          <w:i/>
          <w:sz w:val="24"/>
        </w:rPr>
      </w:pPr>
      <w:r w:rsidRPr="00063886">
        <w:rPr>
          <w:sz w:val="24"/>
        </w:rPr>
        <w:t xml:space="preserve">Ўзбекистон узлуксиз таълимининг </w:t>
      </w:r>
    </w:p>
    <w:p w:rsidR="00764B5F" w:rsidRPr="00063886" w:rsidRDefault="00764B5F" w:rsidP="00764B5F">
      <w:pPr>
        <w:pStyle w:val="5"/>
        <w:rPr>
          <w:i/>
          <w:sz w:val="24"/>
        </w:rPr>
      </w:pPr>
      <w:r w:rsidRPr="00063886">
        <w:rPr>
          <w:sz w:val="24"/>
          <w:lang w:val="uz-Cyrl-UZ"/>
        </w:rPr>
        <w:t>д</w:t>
      </w:r>
      <w:r w:rsidRPr="00063886">
        <w:rPr>
          <w:sz w:val="24"/>
        </w:rPr>
        <w:t>авлат таълим стандартлари</w:t>
      </w:r>
    </w:p>
    <w:p w:rsidR="00764B5F" w:rsidRPr="00063886" w:rsidRDefault="00764B5F" w:rsidP="00764B5F">
      <w:pPr>
        <w:pStyle w:val="5"/>
        <w:rPr>
          <w:i/>
          <w:sz w:val="24"/>
        </w:rPr>
      </w:pPr>
    </w:p>
    <w:p w:rsidR="00764B5F" w:rsidRPr="00063886" w:rsidRDefault="00764B5F" w:rsidP="00764B5F">
      <w:pPr>
        <w:pStyle w:val="5"/>
        <w:rPr>
          <w:i/>
          <w:sz w:val="24"/>
        </w:rPr>
      </w:pPr>
      <w:r w:rsidRPr="00063886">
        <w:rPr>
          <w:sz w:val="24"/>
        </w:rPr>
        <w:t xml:space="preserve">Олий таълимнинг </w:t>
      </w:r>
      <w:r w:rsidRPr="00063886">
        <w:rPr>
          <w:sz w:val="24"/>
          <w:lang w:val="uz-Cyrl-UZ"/>
        </w:rPr>
        <w:t>д</w:t>
      </w:r>
      <w:r w:rsidRPr="00063886">
        <w:rPr>
          <w:sz w:val="24"/>
        </w:rPr>
        <w:t>авлат таълим стандарти</w:t>
      </w: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bCs/>
        </w:rPr>
      </w:pPr>
    </w:p>
    <w:p w:rsidR="00764B5F" w:rsidRPr="00063886" w:rsidRDefault="00764B5F" w:rsidP="00764B5F">
      <w:pPr>
        <w:jc w:val="center"/>
        <w:rPr>
          <w:rFonts w:ascii="Times New Roman" w:hAnsi="Times New Roman"/>
          <w:b/>
          <w:bCs/>
        </w:rPr>
      </w:pPr>
      <w:r w:rsidRPr="00063886">
        <w:rPr>
          <w:rFonts w:ascii="Times New Roman" w:hAnsi="Times New Roman"/>
          <w:i/>
        </w:rPr>
        <w:t xml:space="preserve">5320300 – Технологик машиналар ва жиҳозлар (машинасозлик ва металга ишлов бериш) </w:t>
      </w:r>
      <w:r w:rsidRPr="00063886">
        <w:rPr>
          <w:rFonts w:ascii="Times New Roman" w:hAnsi="Times New Roman"/>
        </w:rPr>
        <w:t>бакалавр</w:t>
      </w:r>
      <w:r w:rsidRPr="00063886">
        <w:rPr>
          <w:rFonts w:ascii="Times New Roman" w:hAnsi="Times New Roman"/>
          <w:lang w:val="uz-Cyrl-UZ"/>
        </w:rPr>
        <w:t>иат</w:t>
      </w:r>
      <w:r w:rsidRPr="00063886">
        <w:rPr>
          <w:rFonts w:ascii="Times New Roman" w:hAnsi="Times New Roman"/>
        </w:rPr>
        <w:t xml:space="preserve"> таълим йўналиши</w:t>
      </w:r>
      <w:r w:rsidRPr="00063886">
        <w:rPr>
          <w:rFonts w:ascii="Times New Roman" w:hAnsi="Times New Roman"/>
          <w:lang w:val="uz-Cyrl-UZ"/>
        </w:rPr>
        <w:t xml:space="preserve">нинг </w:t>
      </w:r>
      <w:r w:rsidRPr="00063886">
        <w:rPr>
          <w:rFonts w:ascii="Times New Roman" w:hAnsi="Times New Roman"/>
          <w:iCs/>
          <w:color w:val="000000"/>
          <w:lang w:val="uz-Cyrl-UZ"/>
        </w:rPr>
        <w:t>давлат таълим стандарти</w:t>
      </w:r>
    </w:p>
    <w:p w:rsidR="00764B5F" w:rsidRPr="00063886" w:rsidRDefault="00764B5F" w:rsidP="00764B5F">
      <w:pPr>
        <w:jc w:val="center"/>
        <w:rPr>
          <w:rFonts w:ascii="Times New Roman" w:hAnsi="Times New Roman"/>
          <w:b/>
          <w:bCs/>
        </w:rPr>
      </w:pP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rPr>
      </w:pPr>
      <w:r w:rsidRPr="00063886">
        <w:rPr>
          <w:rFonts w:ascii="Times New Roman" w:hAnsi="Times New Roman"/>
        </w:rPr>
        <w:t>Расмий нашр</w:t>
      </w: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rPr>
      </w:pPr>
      <w:r w:rsidRPr="00063886">
        <w:rPr>
          <w:rFonts w:ascii="Times New Roman" w:hAnsi="Times New Roman"/>
          <w:lang w:val="uz-Cyrl-UZ"/>
        </w:rPr>
        <w:t xml:space="preserve">Ўзбекистон Республикаси </w:t>
      </w:r>
    </w:p>
    <w:p w:rsidR="00764B5F" w:rsidRPr="00063886" w:rsidRDefault="00764B5F" w:rsidP="00764B5F">
      <w:pPr>
        <w:jc w:val="center"/>
        <w:rPr>
          <w:rFonts w:ascii="Times New Roman" w:hAnsi="Times New Roman"/>
          <w:lang w:val="uz-Cyrl-UZ"/>
        </w:rPr>
      </w:pPr>
      <w:r w:rsidRPr="00063886">
        <w:rPr>
          <w:rFonts w:ascii="Times New Roman" w:hAnsi="Times New Roman"/>
          <w:lang w:val="uz-Cyrl-UZ"/>
        </w:rPr>
        <w:t xml:space="preserve">Олий ва ўрта махсус </w:t>
      </w:r>
      <w:r w:rsidRPr="00063886">
        <w:rPr>
          <w:rFonts w:ascii="Times New Roman" w:hAnsi="Times New Roman"/>
        </w:rPr>
        <w:t xml:space="preserve"> </w:t>
      </w:r>
      <w:r w:rsidRPr="00063886">
        <w:rPr>
          <w:rFonts w:ascii="Times New Roman" w:hAnsi="Times New Roman"/>
          <w:lang w:val="uz-Cyrl-UZ"/>
        </w:rPr>
        <w:t>таълим вазирлиги</w:t>
      </w:r>
    </w:p>
    <w:p w:rsidR="00764B5F" w:rsidRPr="00063886" w:rsidRDefault="00764B5F" w:rsidP="00764B5F">
      <w:pPr>
        <w:jc w:val="center"/>
        <w:rPr>
          <w:rFonts w:ascii="Times New Roman" w:hAnsi="Times New Roman"/>
          <w:b/>
          <w:lang w:val="uz-Cyrl-UZ"/>
        </w:rPr>
      </w:pPr>
    </w:p>
    <w:p w:rsidR="00764B5F" w:rsidRPr="00063886" w:rsidRDefault="00764B5F" w:rsidP="00764B5F">
      <w:pPr>
        <w:jc w:val="center"/>
        <w:rPr>
          <w:rFonts w:ascii="Times New Roman" w:hAnsi="Times New Roman"/>
          <w:b/>
          <w:lang w:val="uz-Cyrl-UZ"/>
        </w:rPr>
      </w:pPr>
    </w:p>
    <w:p w:rsidR="00764B5F" w:rsidRPr="00063886" w:rsidRDefault="00764B5F" w:rsidP="00764B5F">
      <w:pPr>
        <w:jc w:val="center"/>
        <w:rPr>
          <w:rFonts w:ascii="Times New Roman" w:hAnsi="Times New Roman"/>
          <w:b/>
          <w:bCs/>
          <w:lang w:val="uz-Cyrl-UZ"/>
        </w:rPr>
      </w:pPr>
      <w:r w:rsidRPr="00063886">
        <w:rPr>
          <w:rFonts w:ascii="Times New Roman" w:hAnsi="Times New Roman"/>
          <w:lang w:val="uz-Cyrl-UZ"/>
        </w:rPr>
        <w:t>Тошкент</w:t>
      </w:r>
    </w:p>
    <w:p w:rsidR="00764B5F" w:rsidRPr="00063886" w:rsidRDefault="00764B5F" w:rsidP="00764B5F">
      <w:pPr>
        <w:tabs>
          <w:tab w:val="left" w:pos="567"/>
        </w:tabs>
        <w:ind w:firstLine="720"/>
        <w:jc w:val="both"/>
        <w:rPr>
          <w:rFonts w:ascii="Times New Roman" w:hAnsi="Times New Roman"/>
          <w:lang w:val="uz-Cyrl-UZ"/>
        </w:rPr>
      </w:pPr>
    </w:p>
    <w:p w:rsidR="00764B5F" w:rsidRPr="007545E3" w:rsidRDefault="00764B5F" w:rsidP="00764B5F">
      <w:pPr>
        <w:tabs>
          <w:tab w:val="left" w:pos="567"/>
        </w:tabs>
        <w:ind w:firstLine="720"/>
        <w:jc w:val="both"/>
        <w:rPr>
          <w:rFonts w:ascii="Times New Roman" w:hAnsi="Times New Roman"/>
          <w:lang w:val="uz-Cyrl-UZ"/>
        </w:rPr>
      </w:pPr>
    </w:p>
    <w:p w:rsidR="00764B5F" w:rsidRPr="007545E3" w:rsidRDefault="00764B5F" w:rsidP="00764B5F">
      <w:pPr>
        <w:tabs>
          <w:tab w:val="left" w:pos="567"/>
        </w:tabs>
        <w:ind w:firstLine="720"/>
        <w:jc w:val="both"/>
        <w:rPr>
          <w:rFonts w:ascii="Times New Roman" w:hAnsi="Times New Roman"/>
          <w:lang w:val="uz-Cyrl-UZ"/>
        </w:rPr>
      </w:pPr>
    </w:p>
    <w:p w:rsidR="00764B5F" w:rsidRPr="007545E3" w:rsidRDefault="00764B5F" w:rsidP="00764B5F">
      <w:pPr>
        <w:tabs>
          <w:tab w:val="left" w:pos="567"/>
        </w:tabs>
        <w:ind w:firstLine="720"/>
        <w:jc w:val="both"/>
        <w:rPr>
          <w:rFonts w:ascii="Times New Roman" w:hAnsi="Times New Roman"/>
          <w:lang w:val="uz-Cyrl-UZ"/>
        </w:rPr>
      </w:pPr>
    </w:p>
    <w:p w:rsidR="00764B5F" w:rsidRPr="007545E3" w:rsidRDefault="00764B5F" w:rsidP="00764B5F">
      <w:pPr>
        <w:tabs>
          <w:tab w:val="left" w:pos="567"/>
        </w:tabs>
        <w:ind w:firstLine="720"/>
        <w:jc w:val="both"/>
        <w:rPr>
          <w:rFonts w:ascii="Times New Roman" w:hAnsi="Times New Roman"/>
          <w:lang w:val="uz-Cyrl-UZ"/>
        </w:rPr>
      </w:pPr>
    </w:p>
    <w:p w:rsidR="00764B5F" w:rsidRPr="007545E3" w:rsidRDefault="00764B5F" w:rsidP="00764B5F">
      <w:pPr>
        <w:tabs>
          <w:tab w:val="left" w:pos="567"/>
        </w:tabs>
        <w:ind w:firstLine="720"/>
        <w:jc w:val="both"/>
        <w:rPr>
          <w:rFonts w:ascii="Times New Roman" w:hAnsi="Times New Roman"/>
          <w:lang w:val="uz-Cyrl-UZ"/>
        </w:rPr>
      </w:pPr>
    </w:p>
    <w:p w:rsidR="00764B5F" w:rsidRPr="007545E3" w:rsidRDefault="00764B5F" w:rsidP="00764B5F">
      <w:pPr>
        <w:tabs>
          <w:tab w:val="left" w:pos="567"/>
        </w:tabs>
        <w:ind w:firstLine="720"/>
        <w:jc w:val="both"/>
        <w:rPr>
          <w:rFonts w:ascii="Times New Roman" w:hAnsi="Times New Roman"/>
          <w:lang w:val="uz-Cyrl-UZ"/>
        </w:rPr>
      </w:pPr>
    </w:p>
    <w:p w:rsidR="00764B5F" w:rsidRPr="00063886" w:rsidRDefault="00764B5F" w:rsidP="00764B5F">
      <w:pPr>
        <w:tabs>
          <w:tab w:val="left" w:pos="567"/>
        </w:tabs>
        <w:ind w:firstLine="720"/>
        <w:jc w:val="both"/>
        <w:rPr>
          <w:rFonts w:ascii="Times New Roman" w:hAnsi="Times New Roman"/>
          <w:lang w:val="uz-Cyrl-UZ"/>
        </w:rPr>
      </w:pPr>
    </w:p>
    <w:p w:rsidR="00764B5F" w:rsidRPr="00063886" w:rsidRDefault="00764B5F" w:rsidP="00764B5F">
      <w:pPr>
        <w:tabs>
          <w:tab w:val="left" w:pos="567"/>
        </w:tabs>
        <w:ind w:firstLine="720"/>
        <w:jc w:val="both"/>
        <w:rPr>
          <w:rFonts w:ascii="Times New Roman" w:hAnsi="Times New Roman"/>
          <w:lang w:val="uz-Cyrl-UZ"/>
        </w:rPr>
      </w:pPr>
    </w:p>
    <w:p w:rsidR="00764B5F" w:rsidRPr="00063886" w:rsidRDefault="00764B5F" w:rsidP="00764B5F">
      <w:pPr>
        <w:tabs>
          <w:tab w:val="left" w:pos="567"/>
        </w:tabs>
        <w:ind w:firstLine="720"/>
        <w:jc w:val="both"/>
        <w:rPr>
          <w:rFonts w:ascii="Times New Roman" w:hAnsi="Times New Roman"/>
          <w:lang w:val="uz-Cyrl-UZ"/>
        </w:rPr>
      </w:pPr>
    </w:p>
    <w:p w:rsidR="00764B5F" w:rsidRPr="00063886" w:rsidRDefault="00764B5F" w:rsidP="00764B5F">
      <w:pPr>
        <w:pStyle w:val="21"/>
        <w:tabs>
          <w:tab w:val="left" w:pos="540"/>
          <w:tab w:val="num" w:pos="720"/>
          <w:tab w:val="left" w:pos="900"/>
          <w:tab w:val="left" w:pos="1260"/>
        </w:tabs>
        <w:ind w:firstLine="709"/>
        <w:jc w:val="both"/>
        <w:rPr>
          <w:sz w:val="24"/>
          <w:lang w:val="uz-Cyrl-UZ"/>
        </w:rPr>
      </w:pPr>
      <w:r w:rsidRPr="00063886">
        <w:rPr>
          <w:sz w:val="24"/>
          <w:lang w:val="uz-Cyrl-UZ"/>
        </w:rPr>
        <w:lastRenderedPageBreak/>
        <w:t xml:space="preserve">бўйича талаблар Олий ва ўрта махсус таълим вазирлиги тасдиқлаган </w:t>
      </w:r>
      <w:r w:rsidRPr="00063886">
        <w:rPr>
          <w:i/>
          <w:iCs/>
          <w:sz w:val="24"/>
          <w:lang w:val="uz-Cyrl-UZ"/>
        </w:rPr>
        <w:t xml:space="preserve">«Гуманитар ва ижтимоий-иқтисодий фанлар» </w:t>
      </w:r>
      <w:r w:rsidRPr="00063886">
        <w:rPr>
          <w:sz w:val="24"/>
          <w:lang w:val="uz-Cyrl-UZ"/>
        </w:rPr>
        <w:t>блоки бўйича бакалаврлар тайёргарлик даражаси ва зарурий билимлар мазмунига қўйилган талаблар» асосида белгиланади.</w:t>
      </w:r>
    </w:p>
    <w:p w:rsidR="00764B5F" w:rsidRPr="00063886" w:rsidRDefault="00764B5F" w:rsidP="00764B5F">
      <w:pPr>
        <w:tabs>
          <w:tab w:val="left" w:pos="540"/>
          <w:tab w:val="left" w:pos="900"/>
          <w:tab w:val="left" w:pos="1260"/>
        </w:tabs>
        <w:ind w:firstLine="709"/>
        <w:jc w:val="both"/>
        <w:rPr>
          <w:rFonts w:ascii="Times New Roman" w:hAnsi="Times New Roman"/>
          <w:b/>
          <w:bCs/>
          <w:i/>
          <w:lang w:val="uz-Cyrl-UZ"/>
        </w:rPr>
      </w:pPr>
      <w:r w:rsidRPr="00063886">
        <w:rPr>
          <w:rFonts w:ascii="Times New Roman" w:hAnsi="Times New Roman"/>
          <w:i/>
          <w:lang w:val="uz-Cyrl-UZ"/>
        </w:rPr>
        <w:t>6.2.2. Математик ва табиий-илмий фанлар бўйича талаблар</w:t>
      </w:r>
    </w:p>
    <w:p w:rsidR="00764B5F" w:rsidRPr="00063886" w:rsidRDefault="00764B5F" w:rsidP="00764B5F">
      <w:pPr>
        <w:ind w:firstLine="709"/>
        <w:jc w:val="both"/>
        <w:rPr>
          <w:rFonts w:ascii="Times New Roman" w:hAnsi="Times New Roman"/>
          <w:b/>
          <w:lang w:val="uz-Cyrl-UZ"/>
        </w:rPr>
      </w:pPr>
      <w:r w:rsidRPr="00063886">
        <w:rPr>
          <w:rFonts w:ascii="Times New Roman" w:hAnsi="Times New Roman"/>
          <w:iCs/>
          <w:lang w:val="uz-Cyrl-UZ"/>
        </w:rPr>
        <w:t>6.2.2.1.</w:t>
      </w:r>
      <w:r w:rsidRPr="00063886">
        <w:rPr>
          <w:rFonts w:ascii="Times New Roman" w:hAnsi="Times New Roman"/>
          <w:iCs/>
        </w:rPr>
        <w:t xml:space="preserve"> </w:t>
      </w:r>
      <w:r w:rsidRPr="00063886">
        <w:rPr>
          <w:rFonts w:ascii="Times New Roman" w:hAnsi="Times New Roman"/>
        </w:rPr>
        <w:t xml:space="preserve"> Олий математика</w:t>
      </w:r>
      <w:r w:rsidRPr="00063886">
        <w:rPr>
          <w:rFonts w:ascii="Times New Roman" w:hAnsi="Times New Roman"/>
          <w:lang w:val="uz-Cyrl-UZ"/>
        </w:rPr>
        <w:t xml:space="preserve">  фани бўйича</w:t>
      </w:r>
    </w:p>
    <w:p w:rsidR="00764B5F" w:rsidRPr="00063886" w:rsidRDefault="00764B5F" w:rsidP="00764B5F">
      <w:pPr>
        <w:tabs>
          <w:tab w:val="left" w:pos="720"/>
          <w:tab w:val="left" w:pos="900"/>
        </w:tabs>
        <w:ind w:firstLine="709"/>
        <w:jc w:val="both"/>
        <w:rPr>
          <w:rFonts w:ascii="Times New Roman" w:hAnsi="Times New Roman"/>
          <w:lang w:val="uz-Cyrl-UZ"/>
        </w:rPr>
      </w:pPr>
      <w:r w:rsidRPr="00063886">
        <w:rPr>
          <w:rFonts w:ascii="Times New Roman" w:hAnsi="Times New Roman"/>
          <w:lang w:val="uz-Cyrl-UZ"/>
        </w:rPr>
        <w:t xml:space="preserve">Бакалавр: </w:t>
      </w:r>
    </w:p>
    <w:p w:rsidR="00764B5F" w:rsidRPr="00063886" w:rsidRDefault="00764B5F" w:rsidP="00764B5F">
      <w:pPr>
        <w:numPr>
          <w:ilvl w:val="0"/>
          <w:numId w:val="111"/>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 xml:space="preserve">математика дунёни билишнинг ўзига хос усули, унинг тушунчалари ва тасаввурларининг умумийлиги, математик моделлар, математик моделлаштириш усуллари </w:t>
      </w:r>
      <w:r w:rsidRPr="00063886">
        <w:rPr>
          <w:rFonts w:ascii="Times New Roman" w:hAnsi="Times New Roman"/>
          <w:i/>
          <w:lang w:val="uz-Cyrl-UZ"/>
        </w:rPr>
        <w:t>ҳақида тасаввурга эга бўлиши;</w:t>
      </w:r>
    </w:p>
    <w:p w:rsidR="00764B5F" w:rsidRPr="00063886" w:rsidRDefault="00764B5F" w:rsidP="00764B5F">
      <w:pPr>
        <w:numPr>
          <w:ilvl w:val="0"/>
          <w:numId w:val="112"/>
        </w:numPr>
        <w:tabs>
          <w:tab w:val="left" w:pos="0"/>
          <w:tab w:val="left" w:pos="900"/>
        </w:tabs>
        <w:spacing w:after="0" w:line="240" w:lineRule="auto"/>
        <w:ind w:left="0"/>
        <w:jc w:val="both"/>
        <w:rPr>
          <w:rFonts w:ascii="Times New Roman" w:hAnsi="Times New Roman"/>
        </w:rPr>
      </w:pPr>
      <w:r w:rsidRPr="00063886">
        <w:rPr>
          <w:rFonts w:ascii="Times New Roman" w:hAnsi="Times New Roman"/>
        </w:rPr>
        <w:t>объектларнинг миқдорий ва сифат нисбатларини ифодалаш учун математик символлардан фойдаланиш</w:t>
      </w:r>
      <w:r w:rsidRPr="00063886">
        <w:rPr>
          <w:rFonts w:ascii="Times New Roman" w:hAnsi="Times New Roman"/>
          <w:lang w:val="uz-Cyrl-UZ"/>
        </w:rPr>
        <w:t>ни</w:t>
      </w:r>
      <w:r w:rsidRPr="00063886">
        <w:rPr>
          <w:rFonts w:ascii="Times New Roman" w:hAnsi="Times New Roman"/>
        </w:rPr>
        <w:t>;</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rPr>
      </w:pPr>
      <w:r w:rsidRPr="00063886">
        <w:rPr>
          <w:rFonts w:ascii="Times New Roman" w:hAnsi="Times New Roman"/>
        </w:rPr>
        <w:t>математик таҳлил, аналитик геометрия, чизиқли алгебра, комплекс ўзгарувчи функцияси назарияси, эҳтимоллик назарияси ва статистик математика, дискрет математиканинг асосий тушунчалари ва методларини;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b/>
          <w:i/>
        </w:rPr>
      </w:pPr>
      <w:r w:rsidRPr="00063886">
        <w:rPr>
          <w:rFonts w:ascii="Times New Roman" w:hAnsi="Times New Roman"/>
        </w:rPr>
        <w:t>функционал ва ҳисоблаш масалаларини ечиш моделларини</w:t>
      </w:r>
      <w:r w:rsidRPr="00063886">
        <w:rPr>
          <w:rFonts w:ascii="Times New Roman" w:hAnsi="Times New Roman"/>
          <w:lang w:val="uz-Cyrl-UZ"/>
        </w:rPr>
        <w:t>;</w:t>
      </w:r>
    </w:p>
    <w:p w:rsidR="00764B5F" w:rsidRPr="00063886" w:rsidRDefault="00764B5F" w:rsidP="00764B5F">
      <w:pPr>
        <w:numPr>
          <w:ilvl w:val="0"/>
          <w:numId w:val="112"/>
        </w:numPr>
        <w:tabs>
          <w:tab w:val="left" w:pos="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муайян жараёнлар учун эҳтимолий моделларни ва тузилган модель доирасида ҳисобларни олиб боришни;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b/>
          <w:i/>
          <w:lang w:val="uz-Cyrl-UZ"/>
        </w:rPr>
      </w:pPr>
      <w:r w:rsidRPr="00063886">
        <w:rPr>
          <w:rFonts w:ascii="Times New Roman" w:hAnsi="Times New Roman"/>
          <w:lang w:val="uz-Cyrl-UZ"/>
        </w:rPr>
        <w:t xml:space="preserve">моделларнинг иерархик структураси ва олинган натижалар қўлланилиши чегараларини баҳолашни ҳисобга олган ҳолда моделларни тадқиқ қилишни </w:t>
      </w:r>
      <w:r w:rsidRPr="00063886">
        <w:rPr>
          <w:rFonts w:ascii="Times New Roman" w:hAnsi="Times New Roman"/>
          <w:i/>
          <w:lang w:val="uz-Cyrl-UZ"/>
        </w:rPr>
        <w:t>билиши ва улардан фойдалана олиши;</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алгебраик тенгламаларни аналитик ва сонли ечиш;</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оддий дифференциал тенгламаларни тадқиқ қилиш, уларни аналитик ва сонли ечиш;</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математик физиканинг асосий тенгламаларини аналитик ва сонли ечиш</w:t>
      </w:r>
      <w:r w:rsidRPr="00063886">
        <w:rPr>
          <w:rFonts w:ascii="Times New Roman" w:hAnsi="Times New Roman"/>
          <w:lang w:val="uz-Cyrl-UZ"/>
        </w:rPr>
        <w:t>;</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экспериментал маълумотларга ишлов беришнинг асосий методлари ва усулла</w:t>
      </w:r>
      <w:r w:rsidRPr="00063886">
        <w:rPr>
          <w:rFonts w:ascii="Times New Roman" w:hAnsi="Times New Roman"/>
          <w:lang w:val="uz-Cyrl-UZ"/>
        </w:rPr>
        <w:t>р</w:t>
      </w:r>
      <w:r w:rsidRPr="00063886">
        <w:rPr>
          <w:rFonts w:ascii="Times New Roman" w:hAnsi="Times New Roman"/>
        </w:rPr>
        <w:t>дан фойдаланиш</w:t>
      </w:r>
      <w:r w:rsidRPr="00063886">
        <w:rPr>
          <w:rFonts w:ascii="Times New Roman" w:hAnsi="Times New Roman"/>
          <w:lang w:val="uz-Cyrl-UZ"/>
        </w:rPr>
        <w:t xml:space="preserve"> </w:t>
      </w:r>
      <w:r w:rsidRPr="00063886">
        <w:rPr>
          <w:rFonts w:ascii="Times New Roman" w:hAnsi="Times New Roman"/>
          <w:i/>
          <w:iCs/>
          <w:lang w:val="uz-Cyrl-UZ"/>
        </w:rPr>
        <w:t xml:space="preserve">кўникмаларига </w:t>
      </w:r>
      <w:r w:rsidRPr="00063886">
        <w:rPr>
          <w:rFonts w:ascii="Times New Roman" w:hAnsi="Times New Roman"/>
          <w:i/>
          <w:iCs/>
        </w:rPr>
        <w:t xml:space="preserve"> эга бўлиши</w:t>
      </w:r>
      <w:r w:rsidRPr="00063886">
        <w:rPr>
          <w:rFonts w:ascii="Times New Roman" w:hAnsi="Times New Roman"/>
          <w:i/>
          <w:iCs/>
          <w:lang w:val="uz-Cyrl-UZ"/>
        </w:rPr>
        <w:t xml:space="preserve"> </w:t>
      </w:r>
      <w:r w:rsidRPr="00063886">
        <w:rPr>
          <w:rFonts w:ascii="Times New Roman" w:hAnsi="Times New Roman"/>
          <w:i/>
          <w:iCs/>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6.2.2.2. Информатика ва ахборот технологиялари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lang w:val="uz-Cyrl-UZ"/>
        </w:rPr>
        <w:t xml:space="preserve">ахборот ва уни сақлаш, уларга ишлов бериш ва уларни узатиш усуллари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 xml:space="preserve">турли даражадаги дастурлаш тилларини, маълумотлар базаларини, дастурий   таъминот ва дастурлаш технологиясини </w:t>
      </w:r>
      <w:r w:rsidRPr="00063886">
        <w:rPr>
          <w:rFonts w:ascii="Times New Roman" w:hAnsi="Times New Roman"/>
          <w:i/>
          <w:iCs/>
          <w:lang w:val="uz-Cyrl-UZ"/>
        </w:rPr>
        <w:t xml:space="preserve"> билиши ва улардан фойдалана олиши;</w:t>
      </w:r>
    </w:p>
    <w:p w:rsidR="00764B5F" w:rsidRPr="00063886" w:rsidRDefault="00764B5F" w:rsidP="00764B5F">
      <w:pPr>
        <w:numPr>
          <w:ilvl w:val="0"/>
          <w:numId w:val="110"/>
        </w:numPr>
        <w:tabs>
          <w:tab w:val="left" w:pos="540"/>
          <w:tab w:val="left" w:pos="900"/>
          <w:tab w:val="left" w:pos="1260"/>
        </w:tabs>
        <w:spacing w:after="0" w:line="240" w:lineRule="auto"/>
        <w:ind w:left="0" w:firstLine="709"/>
        <w:jc w:val="both"/>
        <w:rPr>
          <w:rFonts w:ascii="Times New Roman" w:hAnsi="Times New Roman"/>
          <w:b/>
          <w:bCs/>
          <w:lang w:val="uz-Cyrl-UZ"/>
        </w:rPr>
      </w:pPr>
      <w:r w:rsidRPr="00063886">
        <w:rPr>
          <w:rFonts w:ascii="Times New Roman" w:hAnsi="Times New Roman"/>
          <w:lang w:val="uz-Cyrl-UZ"/>
        </w:rPr>
        <w:t xml:space="preserve">дастурлаш ва ҳисоблаш техникаси ҳамда дастурий таъминот имкониятларидан фойдаланиш </w:t>
      </w:r>
      <w:r w:rsidRPr="00063886">
        <w:rPr>
          <w:rFonts w:ascii="Times New Roman" w:hAnsi="Times New Roman"/>
          <w:i/>
          <w:iCs/>
          <w:lang w:val="uz-Cyrl-UZ"/>
        </w:rPr>
        <w:t>кўникмаларига эга бўлиши</w:t>
      </w:r>
      <w:r w:rsidRPr="00063886">
        <w:rPr>
          <w:rFonts w:ascii="Times New Roman" w:hAnsi="Times New Roman"/>
          <w:lang w:val="uz-Cyrl-UZ"/>
        </w:rPr>
        <w:t xml:space="preserve"> </w:t>
      </w:r>
      <w:r w:rsidRPr="00063886">
        <w:rPr>
          <w:rFonts w:ascii="Times New Roman" w:hAnsi="Times New Roman"/>
          <w:i/>
          <w:iCs/>
          <w:lang w:val="uz-Cyrl-UZ"/>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rPr>
        <w:t>Табиий – илмий курс</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lang w:val="uz-Cyrl-UZ"/>
        </w:rPr>
        <w:t>6.2.2.3. Физика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iCs/>
          <w:lang w:val="uz-Cyrl-UZ"/>
        </w:rPr>
        <w:t>механиканинг физик  асослари, электр ва магнетизм</w:t>
      </w:r>
      <w:r w:rsidRPr="00063886">
        <w:rPr>
          <w:rFonts w:ascii="Times New Roman" w:hAnsi="Times New Roman"/>
          <w:lang w:val="uz-Cyrl-UZ"/>
        </w:rPr>
        <w:t>,</w:t>
      </w:r>
      <w:r w:rsidRPr="00063886">
        <w:rPr>
          <w:rFonts w:ascii="Times New Roman" w:hAnsi="Times New Roman"/>
          <w:iCs/>
          <w:lang w:val="uz-Cyrl-UZ"/>
        </w:rPr>
        <w:t xml:space="preserve"> тебраниш ва тўлқинлар физикаси,</w:t>
      </w:r>
      <w:r w:rsidRPr="00063886">
        <w:rPr>
          <w:rFonts w:ascii="Times New Roman" w:hAnsi="Times New Roman"/>
          <w:lang w:val="uz-Cyrl-UZ"/>
        </w:rPr>
        <w:t xml:space="preserve"> квант физикаси,</w:t>
      </w:r>
      <w:r w:rsidRPr="00063886">
        <w:rPr>
          <w:rFonts w:ascii="Times New Roman" w:hAnsi="Times New Roman"/>
          <w:iCs/>
          <w:lang w:val="uz-Cyrl-UZ"/>
        </w:rPr>
        <w:t xml:space="preserve"> акустика</w:t>
      </w:r>
      <w:r w:rsidRPr="00063886">
        <w:rPr>
          <w:rFonts w:ascii="Times New Roman" w:hAnsi="Times New Roman"/>
          <w:lang w:val="uz-Cyrl-UZ"/>
        </w:rPr>
        <w:t>,</w:t>
      </w:r>
      <w:r w:rsidRPr="00063886">
        <w:rPr>
          <w:rFonts w:ascii="Times New Roman" w:hAnsi="Times New Roman"/>
          <w:iCs/>
          <w:lang w:val="uz-Cyrl-UZ"/>
        </w:rPr>
        <w:t xml:space="preserve"> статик физика ва термодинамика</w:t>
      </w:r>
      <w:r w:rsidRPr="00063886">
        <w:rPr>
          <w:rFonts w:ascii="Times New Roman" w:hAnsi="Times New Roman"/>
          <w:lang w:val="uz-Cyrl-UZ"/>
        </w:rPr>
        <w:t xml:space="preserve">, </w:t>
      </w:r>
      <w:r w:rsidRPr="00063886">
        <w:rPr>
          <w:rFonts w:ascii="Times New Roman" w:hAnsi="Times New Roman"/>
          <w:iCs/>
          <w:lang w:val="uz-Cyrl-UZ"/>
        </w:rPr>
        <w:t>оптика</w:t>
      </w:r>
      <w:r w:rsidRPr="00063886">
        <w:rPr>
          <w:rFonts w:ascii="Times New Roman" w:hAnsi="Times New Roman"/>
          <w:lang w:val="uz-Cyrl-UZ"/>
        </w:rPr>
        <w:t>,</w:t>
      </w:r>
      <w:r w:rsidRPr="00063886">
        <w:rPr>
          <w:rFonts w:ascii="Times New Roman" w:hAnsi="Times New Roman"/>
          <w:iCs/>
          <w:lang w:val="uz-Cyrl-UZ"/>
        </w:rPr>
        <w:t xml:space="preserve"> атом ва ядро физикаси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классик механикада ҳолат тушунчаси ва ҳаракат қонунларини</w:t>
      </w:r>
      <w:r w:rsidRPr="00063886">
        <w:rPr>
          <w:rFonts w:ascii="Times New Roman" w:hAnsi="Times New Roman"/>
        </w:rPr>
        <w:t>;</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сақланиш қонунларини, вакуумда ва моддада электростатика ва магнитостатикани</w:t>
      </w:r>
      <w:r w:rsidRPr="00063886">
        <w:rPr>
          <w:rFonts w:ascii="Times New Roman" w:hAnsi="Times New Roman"/>
        </w:rPr>
        <w:t>;</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гармоник ва ногармоник осциллятор тушунчаларини, спектрал ёйилманинг физикавий маъноси, тебраниш қонуниятлари</w:t>
      </w:r>
      <w:r w:rsidRPr="00063886">
        <w:rPr>
          <w:rFonts w:ascii="Times New Roman" w:hAnsi="Times New Roman"/>
        </w:rPr>
        <w:t>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lastRenderedPageBreak/>
        <w:t xml:space="preserve"> корпускуляр-тўлқин дуализми, ноаниқлик тамойили, квант ҳолатларини, гидродинамика, акустиканинг физикавий асослари, товушнинг табиатини;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термодинамиканинг уч қонуни, ҳолатнинг термодинамик функцияларини, иссиқлик-масса алмашинуви жараёнларида ўхшашлик назариясини қўллашни;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ёруғликнинг қайтиш ва синиш қонунларини, атом тузилиши, атом нурланиш спектридаги қонуниятлар</w:t>
      </w:r>
      <w:r w:rsidRPr="00063886">
        <w:rPr>
          <w:rFonts w:ascii="Times New Roman" w:hAnsi="Times New Roman"/>
          <w:iCs/>
          <w:lang w:val="uz-Cyrl-UZ"/>
        </w:rPr>
        <w:t>ини</w:t>
      </w:r>
      <w:r w:rsidRPr="00063886">
        <w:rPr>
          <w:rFonts w:ascii="Times New Roman" w:hAnsi="Times New Roman"/>
          <w:i/>
          <w:iCs/>
          <w:lang w:val="uz-Cyrl-UZ"/>
        </w:rPr>
        <w:t xml:space="preserve"> билиши ва улардан фойдалана олиши;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физикавий моделларни тадқиқ қилиш;</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rPr>
      </w:pPr>
      <w:r w:rsidRPr="00063886">
        <w:rPr>
          <w:rFonts w:ascii="Times New Roman" w:hAnsi="Times New Roman"/>
        </w:rPr>
        <w:t>ишлаб чиқариш жараёнларида ва техникавий объектларда энг оддий</w:t>
      </w:r>
      <w:r w:rsidRPr="00063886">
        <w:rPr>
          <w:rFonts w:ascii="Times New Roman" w:hAnsi="Times New Roman"/>
          <w:lang w:val="uz-Cyrl-UZ"/>
        </w:rPr>
        <w:t xml:space="preserve"> </w:t>
      </w:r>
      <w:r w:rsidRPr="00063886">
        <w:rPr>
          <w:rFonts w:ascii="Times New Roman" w:hAnsi="Times New Roman"/>
        </w:rPr>
        <w:t>физикави</w:t>
      </w:r>
      <w:r w:rsidRPr="00063886">
        <w:rPr>
          <w:rFonts w:ascii="Times New Roman" w:hAnsi="Times New Roman"/>
          <w:lang w:val="uz-Cyrl-UZ"/>
        </w:rPr>
        <w:t xml:space="preserve">й </w:t>
      </w:r>
      <w:r w:rsidRPr="00063886">
        <w:rPr>
          <w:rFonts w:ascii="Times New Roman" w:hAnsi="Times New Roman"/>
        </w:rPr>
        <w:t>тизимларнинг моделларидан фойдаланиш;</w:t>
      </w:r>
    </w:p>
    <w:p w:rsidR="00764B5F" w:rsidRPr="00063886" w:rsidRDefault="00764B5F" w:rsidP="00764B5F">
      <w:pPr>
        <w:numPr>
          <w:ilvl w:val="0"/>
          <w:numId w:val="110"/>
        </w:numPr>
        <w:tabs>
          <w:tab w:val="left" w:pos="540"/>
          <w:tab w:val="left" w:pos="900"/>
          <w:tab w:val="left" w:pos="1260"/>
        </w:tabs>
        <w:spacing w:after="0" w:line="240" w:lineRule="auto"/>
        <w:ind w:left="0" w:firstLine="709"/>
        <w:jc w:val="both"/>
        <w:rPr>
          <w:rFonts w:ascii="Times New Roman" w:hAnsi="Times New Roman"/>
          <w:b/>
          <w:bCs/>
        </w:rPr>
      </w:pPr>
      <w:r w:rsidRPr="00063886">
        <w:rPr>
          <w:rFonts w:ascii="Times New Roman" w:hAnsi="Times New Roman"/>
          <w:lang w:val="uz-Cyrl-UZ"/>
        </w:rPr>
        <w:t>физика</w:t>
      </w:r>
      <w:r w:rsidRPr="00063886">
        <w:rPr>
          <w:rFonts w:ascii="Times New Roman" w:hAnsi="Times New Roman"/>
        </w:rPr>
        <w:t xml:space="preserve"> фан</w:t>
      </w:r>
      <w:r w:rsidRPr="00063886">
        <w:rPr>
          <w:rFonts w:ascii="Times New Roman" w:hAnsi="Times New Roman"/>
          <w:lang w:val="uz-Cyrl-UZ"/>
        </w:rPr>
        <w:t>и</w:t>
      </w:r>
      <w:r w:rsidRPr="00063886">
        <w:rPr>
          <w:rFonts w:ascii="Times New Roman" w:hAnsi="Times New Roman"/>
        </w:rPr>
        <w:t>нинг турли бўлимларига характерли бўлган қийматларнинг сонли тартибини ўлчаш ва баҳолаш</w:t>
      </w:r>
      <w:r w:rsidRPr="00063886">
        <w:rPr>
          <w:rFonts w:ascii="Times New Roman" w:hAnsi="Times New Roman"/>
          <w:lang w:val="uz-Cyrl-UZ"/>
        </w:rPr>
        <w:t xml:space="preserve"> </w:t>
      </w:r>
      <w:r w:rsidRPr="00063886">
        <w:rPr>
          <w:rFonts w:ascii="Times New Roman" w:hAnsi="Times New Roman"/>
          <w:i/>
          <w:iCs/>
        </w:rPr>
        <w:t>кўникмаларига эга бўлиши</w:t>
      </w:r>
      <w:r w:rsidRPr="00063886">
        <w:rPr>
          <w:rFonts w:ascii="Times New Roman" w:hAnsi="Times New Roman"/>
        </w:rPr>
        <w:t xml:space="preserve"> </w:t>
      </w:r>
      <w:r w:rsidRPr="00063886">
        <w:rPr>
          <w:rFonts w:ascii="Times New Roman" w:hAnsi="Times New Roman"/>
          <w:i/>
          <w:iCs/>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lang w:val="uz-Cyrl-UZ"/>
        </w:rPr>
      </w:pPr>
      <w:r w:rsidRPr="00063886">
        <w:rPr>
          <w:rFonts w:ascii="Times New Roman" w:hAnsi="Times New Roman"/>
          <w:lang w:val="uz-Cyrl-UZ"/>
        </w:rPr>
        <w:t>6.2.2.4. Кимё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lang w:val="uz-Cyrl-UZ"/>
        </w:rPr>
      </w:pPr>
      <w:r w:rsidRPr="00063886">
        <w:rPr>
          <w:rFonts w:ascii="Times New Roman" w:hAnsi="Times New Roman"/>
          <w:lang w:val="uz-Cyrl-UZ"/>
        </w:rPr>
        <w:tab/>
      </w: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iCs/>
          <w:lang w:val="uz-Cyrl-UZ"/>
        </w:rPr>
        <w:t>фаннинг</w:t>
      </w:r>
      <w:r w:rsidRPr="00063886">
        <w:rPr>
          <w:rFonts w:ascii="Times New Roman" w:hAnsi="Times New Roman"/>
          <w:i/>
          <w:iCs/>
          <w:lang w:val="uz-Cyrl-UZ"/>
        </w:rPr>
        <w:t xml:space="preserve"> </w:t>
      </w:r>
      <w:r w:rsidRPr="00063886">
        <w:rPr>
          <w:rFonts w:ascii="Times New Roman" w:hAnsi="Times New Roman"/>
          <w:iCs/>
          <w:lang w:val="uz-Cyrl-UZ"/>
        </w:rPr>
        <w:t xml:space="preserve">анорганик, </w:t>
      </w:r>
      <w:r w:rsidRPr="00063886">
        <w:rPr>
          <w:rFonts w:ascii="Times New Roman" w:hAnsi="Times New Roman"/>
          <w:lang w:val="uz-Cyrl-UZ"/>
        </w:rPr>
        <w:t xml:space="preserve">аналитик, </w:t>
      </w:r>
      <w:r w:rsidRPr="00063886">
        <w:rPr>
          <w:rFonts w:ascii="Times New Roman" w:hAnsi="Times New Roman"/>
          <w:iCs/>
          <w:lang w:val="uz-Cyrl-UZ"/>
        </w:rPr>
        <w:t xml:space="preserve">органик </w:t>
      </w:r>
      <w:r w:rsidRPr="00063886">
        <w:rPr>
          <w:rFonts w:ascii="Times New Roman" w:hAnsi="Times New Roman"/>
          <w:lang w:val="uz-Cyrl-UZ"/>
        </w:rPr>
        <w:t xml:space="preserve"> ва</w:t>
      </w:r>
      <w:r w:rsidRPr="00063886">
        <w:rPr>
          <w:rFonts w:ascii="Times New Roman" w:hAnsi="Times New Roman"/>
          <w:i/>
          <w:iCs/>
          <w:lang w:val="uz-Cyrl-UZ"/>
        </w:rPr>
        <w:t xml:space="preserve"> </w:t>
      </w:r>
      <w:r w:rsidRPr="00063886">
        <w:rPr>
          <w:rFonts w:ascii="Times New Roman" w:hAnsi="Times New Roman"/>
          <w:iCs/>
          <w:lang w:val="uz-Cyrl-UZ"/>
        </w:rPr>
        <w:t>физикавий ва коллоид кимё</w:t>
      </w:r>
      <w:r w:rsidRPr="00063886">
        <w:rPr>
          <w:rFonts w:ascii="Times New Roman" w:hAnsi="Times New Roman"/>
          <w:lang w:val="uz-Cyrl-UZ"/>
        </w:rPr>
        <w:t xml:space="preserve"> бўлимлари мазмуни ва уларнинг қўлланиш услублари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 xml:space="preserve">  анорганик кимё</w:t>
      </w:r>
      <w:r w:rsidRPr="00063886">
        <w:rPr>
          <w:rFonts w:ascii="Times New Roman" w:hAnsi="Times New Roman"/>
          <w:lang w:val="uz-Cyrl-UZ"/>
        </w:rPr>
        <w:t>: элементлар даврий тизими, моддаларнинг кислота-асослик ва оксидланиш-қайтарилиш хусусиятлари, кимёвий боғланиш, комплементарлик, комплекс бирикмалар, элементлар кимёси, s-, p-, d- ва f- элементлар;</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аналитик кимё</w:t>
      </w:r>
      <w:r w:rsidRPr="00063886">
        <w:rPr>
          <w:rFonts w:ascii="Times New Roman" w:hAnsi="Times New Roman"/>
          <w:i/>
          <w:lang w:val="uz-Cyrl-UZ"/>
        </w:rPr>
        <w:t>:</w:t>
      </w:r>
      <w:r w:rsidRPr="00063886">
        <w:rPr>
          <w:rFonts w:ascii="Times New Roman" w:hAnsi="Times New Roman"/>
          <w:lang w:val="uz-Cyrl-UZ"/>
        </w:rPr>
        <w:t xml:space="preserve">  сифат ва миқдорий таҳлил, кимёвий таққослаш, аналитик сигнал, кимёвий, физик-кимёвий, физикавий таҳлил;</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органик кимё</w:t>
      </w:r>
      <w:r w:rsidRPr="00063886">
        <w:rPr>
          <w:rFonts w:ascii="Times New Roman" w:hAnsi="Times New Roman"/>
          <w:i/>
          <w:lang w:val="uz-Cyrl-UZ"/>
        </w:rPr>
        <w:t>:</w:t>
      </w:r>
      <w:r w:rsidRPr="00063886">
        <w:rPr>
          <w:rFonts w:ascii="Times New Roman" w:hAnsi="Times New Roman"/>
          <w:lang w:val="uz-Cyrl-UZ"/>
        </w:rPr>
        <w:t xml:space="preserve"> Бутлеровнинг тузилиш назарияси, органик моддаларнинг реакцион қобилияти, органик кимёда изомерланиш ва номланиш, ахборот таҳлил, кўзгу (оптик) изометрия, органик бирикмаларнинг асосий синфлари, терпенлар, стероидлар, каротиноидлар, липидлар, углеводлар, азот сақловчи бирикмалар, гетероциклик бирикмалар ва нуклеин кислоталар, олигомер ва полимерлар;</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физикавий ва коллоид кимё</w:t>
      </w:r>
      <w:r w:rsidRPr="00063886">
        <w:rPr>
          <w:rFonts w:ascii="Times New Roman" w:hAnsi="Times New Roman"/>
          <w:lang w:val="uz-Cyrl-UZ"/>
        </w:rPr>
        <w:t xml:space="preserve">: модданинг агрегат ҳолати, кимёвий жараёнлар энергетикаси, эритмалар, дисперс тизимлар, кимёвий кинетика ва катализ, кимёвий ва фазовий мувозанат, электрокимё, коллоид кимёни </w:t>
      </w:r>
      <w:r w:rsidRPr="00063886">
        <w:rPr>
          <w:rFonts w:ascii="Times New Roman" w:hAnsi="Times New Roman"/>
          <w:i/>
          <w:iCs/>
          <w:lang w:val="uz-Cyrl-UZ"/>
        </w:rPr>
        <w:t>билиши ва улардан фойдалана олиши;</w:t>
      </w:r>
    </w:p>
    <w:p w:rsidR="00764B5F" w:rsidRPr="00063886" w:rsidRDefault="00764B5F" w:rsidP="00764B5F">
      <w:pPr>
        <w:tabs>
          <w:tab w:val="left" w:pos="54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 xml:space="preserve"> Ўзбекистонда анорганик кимё фани ва кимё саноати, кимёвий таққослаш, биологик фаол органик бирикмалар ва қишлоқ хўжалик ишлаб чиқаришни кимёлаштириш</w:t>
      </w:r>
      <w:r w:rsidRPr="00063886">
        <w:rPr>
          <w:rFonts w:ascii="Times New Roman" w:hAnsi="Times New Roman"/>
          <w:i/>
          <w:iCs/>
          <w:lang w:val="uz-Cyrl-UZ"/>
        </w:rPr>
        <w:t xml:space="preserve"> кўникмаларига эга бўлиши</w:t>
      </w:r>
      <w:r w:rsidRPr="00063886">
        <w:rPr>
          <w:rFonts w:ascii="Times New Roman" w:hAnsi="Times New Roman"/>
          <w:lang w:val="uz-Cyrl-UZ"/>
        </w:rPr>
        <w:t xml:space="preserve"> </w:t>
      </w:r>
      <w:r w:rsidRPr="00063886">
        <w:rPr>
          <w:rFonts w:ascii="Times New Roman" w:hAnsi="Times New Roman"/>
          <w:i/>
          <w:iCs/>
          <w:lang w:val="uz-Cyrl-UZ"/>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lang w:val="uz-Cyrl-UZ"/>
        </w:rPr>
      </w:pPr>
      <w:r w:rsidRPr="00063886">
        <w:rPr>
          <w:rFonts w:ascii="Times New Roman" w:hAnsi="Times New Roman"/>
          <w:lang w:val="uz-Cyrl-UZ"/>
        </w:rPr>
        <w:t>6.2.2.5. Назарий механика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pStyle w:val="a7"/>
        <w:spacing w:after="0"/>
        <w:ind w:firstLine="709"/>
        <w:jc w:val="both"/>
        <w:rPr>
          <w:b/>
          <w:bCs/>
          <w:i/>
          <w:iCs/>
          <w:lang w:val="uz-Cyrl-UZ"/>
        </w:rPr>
      </w:pPr>
      <w:r w:rsidRPr="00063886">
        <w:rPr>
          <w:lang w:val="uz-Cyrl-UZ"/>
        </w:rPr>
        <w:t xml:space="preserve">- назарий механика фани бўйича табиатда содир бўладиган барча механик ҳаракатларни умумий қонуниятларини ва бу қонунларни барча турдаги машина ҳамда механизмлар ҳаракатига  қўллашни ва содир бўлаётган ҳаракатнинг барқарорлигини  ва устивор кечиши </w:t>
      </w:r>
      <w:r w:rsidRPr="00063886">
        <w:rPr>
          <w:b/>
          <w:i/>
          <w:lang w:val="uz-Cyrl-UZ"/>
        </w:rPr>
        <w:t>ҳ</w:t>
      </w:r>
      <w:r w:rsidRPr="00063886">
        <w:rPr>
          <w:b/>
          <w:bCs/>
          <w:i/>
          <w:iCs/>
          <w:lang w:val="uz-Cyrl-UZ"/>
        </w:rPr>
        <w:t>ақида тасаввурга эга бўлиши;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машина ва механизм қисмларининг тезлик ва тезланишини ҳамда уларга таъсир этувчи кучларнинг ўзгариш қонуниятларини, жисмларнинг мувозанат тенгламалари, механиканинг асосий қонунлари, теоремалари, принциплари, ҳаракатнинг устиворлиги ва барқарорлиги, механик системанинг ҳаракати ва мувозанати  ҳақида</w:t>
      </w:r>
      <w:r w:rsidRPr="00063886">
        <w:rPr>
          <w:rFonts w:ascii="Times New Roman" w:hAnsi="Times New Roman"/>
          <w:i/>
          <w:lang w:val="uz-Cyrl-UZ"/>
        </w:rPr>
        <w:t xml:space="preserve"> </w:t>
      </w:r>
      <w:r w:rsidRPr="00063886">
        <w:rPr>
          <w:rFonts w:ascii="Times New Roman" w:hAnsi="Times New Roman"/>
          <w:i/>
          <w:iCs/>
          <w:lang w:val="uz-Cyrl-UZ"/>
        </w:rPr>
        <w:t>билиши ва улардан фойдалана олиши;</w:t>
      </w:r>
    </w:p>
    <w:p w:rsidR="00764B5F" w:rsidRPr="00063886" w:rsidRDefault="00764B5F" w:rsidP="00764B5F">
      <w:pPr>
        <w:pStyle w:val="a7"/>
        <w:spacing w:after="0"/>
        <w:ind w:firstLine="709"/>
        <w:jc w:val="both"/>
        <w:rPr>
          <w:b/>
          <w:i/>
          <w:lang w:val="uz-Cyrl-UZ"/>
        </w:rPr>
      </w:pPr>
      <w:r w:rsidRPr="00063886">
        <w:rPr>
          <w:lang w:val="uz-Cyrl-UZ"/>
        </w:rPr>
        <w:t>- ҳаракат содир бўлаётган фазо ва унинг ҳоссаларини ва ишлаб чиқариш технологик жараёнларга энг содда физик ва математик моделларни</w:t>
      </w:r>
      <w:r w:rsidRPr="00063886">
        <w:rPr>
          <w:b/>
          <w:i/>
          <w:lang w:val="uz-Cyrl-UZ"/>
        </w:rPr>
        <w:t xml:space="preserve"> </w:t>
      </w:r>
      <w:r w:rsidRPr="00063886">
        <w:rPr>
          <w:lang w:val="uz-Cyrl-UZ"/>
        </w:rPr>
        <w:t xml:space="preserve">қуриш ва бу моделлар асосида технологик жараённи барқарорлигини таъминлаш  </w:t>
      </w:r>
      <w:r w:rsidRPr="00063886">
        <w:rPr>
          <w:b/>
          <w:i/>
          <w:lang w:val="uz-Cyrl-UZ"/>
        </w:rPr>
        <w:t xml:space="preserve"> кўникмаларига эга бўлиши керак. </w:t>
      </w:r>
    </w:p>
    <w:p w:rsidR="00764B5F" w:rsidRPr="00063886" w:rsidRDefault="00764B5F" w:rsidP="00764B5F">
      <w:pPr>
        <w:ind w:firstLine="567"/>
        <w:jc w:val="both"/>
        <w:rPr>
          <w:rFonts w:ascii="Times New Roman" w:hAnsi="Times New Roman"/>
          <w:b/>
          <w:lang w:val="uz-Cyrl-UZ"/>
        </w:rPr>
      </w:pPr>
      <w:r w:rsidRPr="00063886">
        <w:rPr>
          <w:rFonts w:ascii="Times New Roman" w:hAnsi="Times New Roman"/>
          <w:lang w:val="uz-Cyrl-UZ"/>
        </w:rPr>
        <w:lastRenderedPageBreak/>
        <w:t>6.2.3.6. Экология фани бўйича:</w:t>
      </w:r>
    </w:p>
    <w:p w:rsidR="00764B5F" w:rsidRPr="00063886" w:rsidRDefault="00764B5F" w:rsidP="00764B5F">
      <w:pPr>
        <w:tabs>
          <w:tab w:val="left" w:pos="567"/>
          <w:tab w:val="left" w:pos="9214"/>
        </w:tabs>
        <w:ind w:right="-94" w:firstLine="720"/>
        <w:jc w:val="both"/>
        <w:rPr>
          <w:rFonts w:ascii="Times New Roman" w:hAnsi="Times New Roman"/>
          <w:b/>
          <w:lang w:val="uz-Cyrl-UZ"/>
        </w:rPr>
      </w:pPr>
      <w:r w:rsidRPr="00063886">
        <w:rPr>
          <w:rFonts w:ascii="Times New Roman" w:hAnsi="Times New Roman"/>
          <w:lang w:val="uz-Cyrl-UZ"/>
        </w:rPr>
        <w:t>Бакалавр:</w:t>
      </w:r>
    </w:p>
    <w:p w:rsidR="00764B5F" w:rsidRPr="00063886" w:rsidRDefault="00764B5F" w:rsidP="00764B5F">
      <w:pPr>
        <w:tabs>
          <w:tab w:val="left" w:pos="567"/>
        </w:tabs>
        <w:ind w:firstLine="720"/>
        <w:jc w:val="both"/>
        <w:rPr>
          <w:rFonts w:ascii="Times New Roman" w:hAnsi="Times New Roman"/>
          <w:lang w:val="uz-Cyrl-UZ"/>
        </w:rPr>
      </w:pPr>
      <w:r w:rsidRPr="00063886">
        <w:rPr>
          <w:rFonts w:ascii="Times New Roman" w:hAnsi="Times New Roman"/>
          <w:lang w:val="uz-Cyrl-UZ"/>
        </w:rPr>
        <w:t xml:space="preserve">- экология фанини ўқитишда экологик таълим ва тарбияга, экологик таълим ва тарбия хақидаги ўгитларини талабалар онгига сингдириш, экологик тизимларнинг биологик маҳсулдорлиги, организмларнинг яшаш муҳити, экологик ҳолат ва инсон соғлиги орасидаги муносабатларнинг физиологик хусусияти, табиат тизимларининг асосий хусусиятлари, биосфера тузилмаси ва унинг эволюцияси, ноосфера тушунчаси,  моддаларнинг биосферада айланиши ва у билан боғлиқ глобал экологик муаммоларни ўрганиш, табиатни муҳофаза </w:t>
      </w:r>
    </w:p>
    <w:p w:rsidR="00764B5F" w:rsidRPr="00063886" w:rsidRDefault="00764B5F" w:rsidP="00764B5F">
      <w:pPr>
        <w:tabs>
          <w:tab w:val="left" w:pos="567"/>
        </w:tabs>
        <w:ind w:firstLine="720"/>
        <w:jc w:val="both"/>
        <w:rPr>
          <w:rFonts w:ascii="Times New Roman" w:hAnsi="Times New Roman"/>
          <w:lang w:val="uz-Cyrl-UZ"/>
        </w:rPr>
      </w:pPr>
    </w:p>
    <w:p w:rsidR="00764B5F" w:rsidRPr="00063886" w:rsidRDefault="00764B5F" w:rsidP="00764B5F">
      <w:pPr>
        <w:tabs>
          <w:tab w:val="left" w:pos="567"/>
        </w:tabs>
        <w:ind w:firstLine="720"/>
        <w:jc w:val="both"/>
        <w:rPr>
          <w:rFonts w:ascii="Times New Roman" w:hAnsi="Times New Roman"/>
          <w:lang w:val="uz-Cyrl-UZ"/>
        </w:rPr>
      </w:pPr>
    </w:p>
    <w:p w:rsidR="00764B5F" w:rsidRPr="00063886" w:rsidRDefault="009A2A99" w:rsidP="00764B5F">
      <w:pPr>
        <w:jc w:val="center"/>
        <w:rPr>
          <w:rFonts w:ascii="Times New Roman" w:hAnsi="Times New Roman"/>
          <w:b/>
        </w:rPr>
      </w:pPr>
      <w:r>
        <w:rPr>
          <w:rFonts w:ascii="Times New Roman" w:hAnsi="Times New Roman"/>
          <w:b/>
          <w:noProof/>
        </w:rPr>
        <w:pict>
          <v:line id="_x0000_s1813" style="position:absolute;left:0;text-align:left;flip:y;z-index:252076032" from="0,15.15pt" to="477pt,18.15pt" strokeweight="2.25pt"/>
        </w:pict>
      </w:r>
      <w:r w:rsidR="00764B5F" w:rsidRPr="00063886">
        <w:rPr>
          <w:rFonts w:ascii="Times New Roman" w:hAnsi="Times New Roman"/>
        </w:rPr>
        <w:t>Ў З Б Е К И С Т О Н    Д А В Л А Т    С Т А Н Д А Р Т И</w:t>
      </w:r>
    </w:p>
    <w:p w:rsidR="00764B5F" w:rsidRPr="00063886" w:rsidRDefault="00764B5F" w:rsidP="00764B5F">
      <w:pPr>
        <w:jc w:val="center"/>
        <w:rPr>
          <w:rFonts w:ascii="Times New Roman" w:hAnsi="Times New Roman"/>
          <w:b/>
        </w:rPr>
      </w:pPr>
    </w:p>
    <w:p w:rsidR="00764B5F" w:rsidRPr="00063886" w:rsidRDefault="00764B5F" w:rsidP="00764B5F">
      <w:pPr>
        <w:pStyle w:val="5"/>
        <w:rPr>
          <w:i/>
          <w:sz w:val="24"/>
        </w:rPr>
      </w:pPr>
      <w:r w:rsidRPr="00063886">
        <w:rPr>
          <w:sz w:val="24"/>
        </w:rPr>
        <w:t>Ўзбекистон узлуксиз таълимининг</w:t>
      </w:r>
    </w:p>
    <w:p w:rsidR="00764B5F" w:rsidRPr="00063886" w:rsidRDefault="00764B5F" w:rsidP="00764B5F">
      <w:pPr>
        <w:pStyle w:val="5"/>
        <w:rPr>
          <w:i/>
          <w:sz w:val="24"/>
        </w:rPr>
      </w:pPr>
      <w:r w:rsidRPr="00063886">
        <w:rPr>
          <w:sz w:val="24"/>
          <w:lang w:val="uz-Cyrl-UZ"/>
        </w:rPr>
        <w:t>д</w:t>
      </w:r>
      <w:r w:rsidRPr="00063886">
        <w:rPr>
          <w:sz w:val="24"/>
        </w:rPr>
        <w:t>авлат таълим стандартлари</w:t>
      </w:r>
    </w:p>
    <w:p w:rsidR="00764B5F" w:rsidRPr="00063886" w:rsidRDefault="00764B5F" w:rsidP="00764B5F">
      <w:pPr>
        <w:pStyle w:val="5"/>
        <w:rPr>
          <w:i/>
          <w:sz w:val="24"/>
        </w:rPr>
      </w:pPr>
    </w:p>
    <w:p w:rsidR="00764B5F" w:rsidRPr="00063886" w:rsidRDefault="00764B5F" w:rsidP="00764B5F">
      <w:pPr>
        <w:pStyle w:val="5"/>
        <w:rPr>
          <w:i/>
          <w:sz w:val="24"/>
        </w:rPr>
      </w:pPr>
      <w:r w:rsidRPr="00063886">
        <w:rPr>
          <w:sz w:val="24"/>
        </w:rPr>
        <w:t xml:space="preserve">Олий таълимнинг </w:t>
      </w:r>
      <w:r w:rsidRPr="00063886">
        <w:rPr>
          <w:sz w:val="24"/>
          <w:lang w:val="uz-Cyrl-UZ"/>
        </w:rPr>
        <w:t>д</w:t>
      </w:r>
      <w:r w:rsidRPr="00063886">
        <w:rPr>
          <w:sz w:val="24"/>
        </w:rPr>
        <w:t>авлат таълим стандарти</w:t>
      </w: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bCs/>
        </w:rPr>
      </w:pPr>
    </w:p>
    <w:p w:rsidR="00764B5F" w:rsidRPr="00063886" w:rsidRDefault="00764B5F" w:rsidP="00764B5F">
      <w:pPr>
        <w:jc w:val="center"/>
        <w:rPr>
          <w:rFonts w:ascii="Times New Roman" w:hAnsi="Times New Roman"/>
          <w:b/>
          <w:bCs/>
          <w:iCs/>
          <w:color w:val="000000"/>
          <w:lang w:val="uz-Cyrl-UZ"/>
        </w:rPr>
      </w:pPr>
      <w:r w:rsidRPr="00063886">
        <w:rPr>
          <w:rFonts w:ascii="Times New Roman" w:hAnsi="Times New Roman"/>
          <w:i/>
          <w:lang w:val="uz-Cyrl-UZ"/>
        </w:rPr>
        <w:t xml:space="preserve">5320100 – Материалшунослик ва янги материаллар технологияси </w:t>
      </w:r>
      <w:r w:rsidRPr="00063886">
        <w:rPr>
          <w:rFonts w:ascii="Times New Roman" w:hAnsi="Times New Roman"/>
        </w:rPr>
        <w:t>бакалавр</w:t>
      </w:r>
      <w:r w:rsidRPr="00063886">
        <w:rPr>
          <w:rFonts w:ascii="Times New Roman" w:hAnsi="Times New Roman"/>
          <w:lang w:val="uz-Cyrl-UZ"/>
        </w:rPr>
        <w:t>иат</w:t>
      </w:r>
      <w:r w:rsidRPr="00063886">
        <w:rPr>
          <w:rFonts w:ascii="Times New Roman" w:hAnsi="Times New Roman"/>
        </w:rPr>
        <w:t xml:space="preserve"> таълим йўналиши</w:t>
      </w:r>
      <w:r w:rsidRPr="00063886">
        <w:rPr>
          <w:rFonts w:ascii="Times New Roman" w:hAnsi="Times New Roman"/>
          <w:lang w:val="uz-Cyrl-UZ"/>
        </w:rPr>
        <w:t xml:space="preserve">нинг </w:t>
      </w:r>
      <w:r w:rsidRPr="00063886">
        <w:rPr>
          <w:rFonts w:ascii="Times New Roman" w:hAnsi="Times New Roman"/>
          <w:iCs/>
          <w:color w:val="000000"/>
          <w:lang w:val="uz-Cyrl-UZ"/>
        </w:rPr>
        <w:t>давлат таълим стандарти</w:t>
      </w:r>
    </w:p>
    <w:p w:rsidR="00764B5F" w:rsidRPr="00063886" w:rsidRDefault="00764B5F" w:rsidP="00764B5F">
      <w:pPr>
        <w:jc w:val="center"/>
        <w:rPr>
          <w:rFonts w:ascii="Times New Roman" w:hAnsi="Times New Roman"/>
          <w:b/>
          <w:bCs/>
          <w:lang w:val="uz-Cyrl-UZ"/>
        </w:rPr>
      </w:pP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rPr>
      </w:pPr>
      <w:r w:rsidRPr="00063886">
        <w:rPr>
          <w:rFonts w:ascii="Times New Roman" w:hAnsi="Times New Roman"/>
        </w:rPr>
        <w:t>Расмий нашр</w:t>
      </w:r>
    </w:p>
    <w:p w:rsidR="00764B5F" w:rsidRPr="00063886" w:rsidRDefault="00764B5F" w:rsidP="00764B5F">
      <w:pPr>
        <w:jc w:val="center"/>
        <w:rPr>
          <w:rFonts w:ascii="Times New Roman" w:hAnsi="Times New Roman"/>
          <w:b/>
        </w:rPr>
      </w:pPr>
    </w:p>
    <w:p w:rsidR="00764B5F" w:rsidRPr="00063886" w:rsidRDefault="00764B5F" w:rsidP="00764B5F">
      <w:pPr>
        <w:pStyle w:val="2"/>
        <w:rPr>
          <w:spacing w:val="-4"/>
          <w:szCs w:val="24"/>
        </w:rPr>
      </w:pPr>
      <w:r w:rsidRPr="00063886">
        <w:rPr>
          <w:spacing w:val="-4"/>
          <w:szCs w:val="24"/>
        </w:rPr>
        <w:t>Г О С У Д А Р С Т В Е Н Н Ы Й   С Т А Н Д А Р Т   У З Б Е К И С Т А Н А</w:t>
      </w:r>
    </w:p>
    <w:p w:rsidR="00764B5F" w:rsidRPr="00063886" w:rsidRDefault="009A2A99" w:rsidP="00764B5F">
      <w:pPr>
        <w:jc w:val="center"/>
        <w:rPr>
          <w:rFonts w:ascii="Times New Roman" w:hAnsi="Times New Roman"/>
          <w:b/>
        </w:rPr>
      </w:pPr>
      <w:r>
        <w:rPr>
          <w:rFonts w:ascii="Times New Roman" w:hAnsi="Times New Roman"/>
          <w:b/>
          <w:noProof/>
        </w:rPr>
        <w:pict>
          <v:line id="_x0000_s1812" style="position:absolute;left:0;text-align:left;flip:y;z-index:252075008" from="0,.95pt" to="477pt,3.55pt" strokeweight="2.25pt"/>
        </w:pict>
      </w:r>
    </w:p>
    <w:p w:rsidR="00764B5F" w:rsidRPr="00063886" w:rsidRDefault="00764B5F" w:rsidP="00764B5F">
      <w:pPr>
        <w:jc w:val="center"/>
        <w:rPr>
          <w:rFonts w:ascii="Times New Roman" w:hAnsi="Times New Roman"/>
          <w:b/>
        </w:rPr>
      </w:pPr>
      <w:r w:rsidRPr="00063886">
        <w:rPr>
          <w:rFonts w:ascii="Times New Roman" w:hAnsi="Times New Roman"/>
        </w:rPr>
        <w:t>Государственные образовательные стандарты</w:t>
      </w:r>
    </w:p>
    <w:p w:rsidR="00764B5F" w:rsidRPr="00063886" w:rsidRDefault="00764B5F" w:rsidP="00764B5F">
      <w:pPr>
        <w:jc w:val="center"/>
        <w:rPr>
          <w:rFonts w:ascii="Times New Roman" w:hAnsi="Times New Roman"/>
          <w:b/>
        </w:rPr>
      </w:pPr>
      <w:r w:rsidRPr="00063886">
        <w:rPr>
          <w:rFonts w:ascii="Times New Roman" w:hAnsi="Times New Roman"/>
        </w:rPr>
        <w:t>непрерывного образования Узбекистана</w:t>
      </w:r>
    </w:p>
    <w:p w:rsidR="00764B5F" w:rsidRPr="00063886" w:rsidRDefault="00764B5F" w:rsidP="00764B5F">
      <w:pPr>
        <w:jc w:val="center"/>
        <w:rPr>
          <w:rFonts w:ascii="Times New Roman" w:hAnsi="Times New Roman"/>
          <w:b/>
        </w:rPr>
      </w:pPr>
    </w:p>
    <w:p w:rsidR="00764B5F" w:rsidRPr="00063886" w:rsidRDefault="00764B5F" w:rsidP="00764B5F">
      <w:pPr>
        <w:jc w:val="center"/>
        <w:rPr>
          <w:rFonts w:ascii="Times New Roman" w:hAnsi="Times New Roman"/>
          <w:b/>
        </w:rPr>
      </w:pPr>
      <w:r w:rsidRPr="00063886">
        <w:rPr>
          <w:rFonts w:ascii="Times New Roman" w:hAnsi="Times New Roman"/>
        </w:rPr>
        <w:t>Государственный образовательный стандарт</w:t>
      </w:r>
      <w:r w:rsidRPr="00063886">
        <w:rPr>
          <w:rFonts w:ascii="Times New Roman" w:hAnsi="Times New Roman"/>
          <w:lang w:val="uz-Cyrl-UZ"/>
        </w:rPr>
        <w:t xml:space="preserve"> </w:t>
      </w:r>
      <w:r w:rsidRPr="00063886">
        <w:rPr>
          <w:rFonts w:ascii="Times New Roman" w:hAnsi="Times New Roman"/>
        </w:rPr>
        <w:t>высшего образования</w:t>
      </w:r>
    </w:p>
    <w:p w:rsidR="00764B5F" w:rsidRPr="00063886" w:rsidRDefault="00764B5F" w:rsidP="00764B5F">
      <w:pPr>
        <w:jc w:val="center"/>
        <w:rPr>
          <w:rFonts w:ascii="Times New Roman" w:hAnsi="Times New Roman"/>
          <w:b/>
          <w:bCs/>
          <w:i/>
          <w:iCs/>
        </w:rPr>
      </w:pPr>
      <w:r w:rsidRPr="00063886">
        <w:rPr>
          <w:rFonts w:ascii="Times New Roman" w:hAnsi="Times New Roman"/>
        </w:rPr>
        <w:t>Государственный образовательный стандарт направлени</w:t>
      </w:r>
      <w:r w:rsidRPr="00063886">
        <w:rPr>
          <w:rFonts w:ascii="Times New Roman" w:hAnsi="Times New Roman"/>
          <w:lang w:val="uz-Cyrl-UZ"/>
        </w:rPr>
        <w:t>я образования</w:t>
      </w:r>
      <w:r w:rsidRPr="00063886">
        <w:rPr>
          <w:rFonts w:ascii="Times New Roman" w:hAnsi="Times New Roman"/>
        </w:rPr>
        <w:t xml:space="preserve"> </w:t>
      </w:r>
      <w:r w:rsidRPr="00063886">
        <w:rPr>
          <w:rFonts w:ascii="Times New Roman" w:hAnsi="Times New Roman"/>
          <w:lang w:val="uz-Cyrl-UZ"/>
        </w:rPr>
        <w:t xml:space="preserve">бакалавриата </w:t>
      </w:r>
      <w:r w:rsidRPr="00063886">
        <w:rPr>
          <w:rFonts w:ascii="Times New Roman" w:hAnsi="Times New Roman"/>
          <w:i/>
          <w:lang w:val="uz-Cyrl-UZ"/>
        </w:rPr>
        <w:t>5320100 – Материалшунослик ва янги материаллар технологияси</w:t>
      </w:r>
    </w:p>
    <w:p w:rsidR="00764B5F" w:rsidRPr="00063886" w:rsidRDefault="00764B5F" w:rsidP="00764B5F">
      <w:pPr>
        <w:jc w:val="center"/>
        <w:rPr>
          <w:rFonts w:ascii="Times New Roman" w:hAnsi="Times New Roman"/>
          <w:b/>
          <w:bCs/>
          <w:lang w:val="uz-Cyrl-UZ"/>
        </w:rPr>
      </w:pPr>
    </w:p>
    <w:p w:rsidR="00764B5F" w:rsidRPr="007545E3" w:rsidRDefault="00764B5F" w:rsidP="00764B5F">
      <w:pPr>
        <w:jc w:val="center"/>
        <w:rPr>
          <w:rFonts w:ascii="Times New Roman" w:hAnsi="Times New Roman"/>
          <w:b/>
          <w:bCs/>
          <w:lang w:val="uz-Cyrl-UZ"/>
        </w:rPr>
      </w:pPr>
      <w:r w:rsidRPr="007545E3">
        <w:rPr>
          <w:rFonts w:ascii="Times New Roman" w:hAnsi="Times New Roman"/>
          <w:lang w:val="uz-Cyrl-UZ"/>
        </w:rPr>
        <w:t>Издание официальное</w:t>
      </w:r>
    </w:p>
    <w:p w:rsidR="00764B5F" w:rsidRPr="00063886" w:rsidRDefault="00764B5F" w:rsidP="00764B5F">
      <w:pPr>
        <w:pStyle w:val="21"/>
        <w:tabs>
          <w:tab w:val="left" w:pos="540"/>
          <w:tab w:val="num" w:pos="720"/>
          <w:tab w:val="left" w:pos="900"/>
          <w:tab w:val="left" w:pos="1260"/>
        </w:tabs>
        <w:ind w:firstLine="709"/>
        <w:jc w:val="both"/>
        <w:rPr>
          <w:sz w:val="24"/>
          <w:lang w:val="uz-Cyrl-UZ"/>
        </w:rPr>
      </w:pPr>
      <w:r w:rsidRPr="00063886">
        <w:rPr>
          <w:sz w:val="24"/>
          <w:lang w:val="uz-Cyrl-UZ"/>
        </w:rPr>
        <w:lastRenderedPageBreak/>
        <w:t xml:space="preserve">бўйича талаблар Олий ва ўрта махсус таълим вазирлиги тасдиқлаган </w:t>
      </w:r>
      <w:r w:rsidRPr="00063886">
        <w:rPr>
          <w:i/>
          <w:iCs/>
          <w:sz w:val="24"/>
          <w:lang w:val="uz-Cyrl-UZ"/>
        </w:rPr>
        <w:t xml:space="preserve">«Гуманитар ва ижтимоий-иқтисодий фанлар» </w:t>
      </w:r>
      <w:r w:rsidRPr="00063886">
        <w:rPr>
          <w:sz w:val="24"/>
          <w:lang w:val="uz-Cyrl-UZ"/>
        </w:rPr>
        <w:t>блоки бўйича бакалаврлар тайёргарлик даражаси ва зарурий билимлар мазмунига қўйилган талаблар» асосида белгиланади.</w:t>
      </w:r>
    </w:p>
    <w:p w:rsidR="00764B5F" w:rsidRPr="00063886" w:rsidRDefault="00764B5F" w:rsidP="00764B5F">
      <w:pPr>
        <w:tabs>
          <w:tab w:val="left" w:pos="540"/>
          <w:tab w:val="left" w:pos="900"/>
          <w:tab w:val="left" w:pos="1260"/>
        </w:tabs>
        <w:ind w:firstLine="709"/>
        <w:jc w:val="both"/>
        <w:rPr>
          <w:rFonts w:ascii="Times New Roman" w:hAnsi="Times New Roman"/>
          <w:b/>
          <w:bCs/>
          <w:i/>
          <w:lang w:val="uz-Cyrl-UZ"/>
        </w:rPr>
      </w:pPr>
      <w:r w:rsidRPr="00063886">
        <w:rPr>
          <w:rFonts w:ascii="Times New Roman" w:hAnsi="Times New Roman"/>
          <w:i/>
          <w:lang w:val="uz-Cyrl-UZ"/>
        </w:rPr>
        <w:t>6.2.2. Математик ва табиий-илмий фанлар бўйича талаблар</w:t>
      </w:r>
    </w:p>
    <w:p w:rsidR="00764B5F" w:rsidRPr="00063886" w:rsidRDefault="00764B5F" w:rsidP="00764B5F">
      <w:pPr>
        <w:ind w:firstLine="709"/>
        <w:jc w:val="both"/>
        <w:rPr>
          <w:rFonts w:ascii="Times New Roman" w:hAnsi="Times New Roman"/>
          <w:b/>
          <w:lang w:val="uz-Cyrl-UZ"/>
        </w:rPr>
      </w:pPr>
      <w:r w:rsidRPr="00063886">
        <w:rPr>
          <w:rFonts w:ascii="Times New Roman" w:hAnsi="Times New Roman"/>
          <w:iCs/>
          <w:lang w:val="uz-Cyrl-UZ"/>
        </w:rPr>
        <w:t>6.2.2.1.</w:t>
      </w:r>
      <w:r w:rsidRPr="00063886">
        <w:rPr>
          <w:rFonts w:ascii="Times New Roman" w:hAnsi="Times New Roman"/>
          <w:iCs/>
        </w:rPr>
        <w:t xml:space="preserve"> </w:t>
      </w:r>
      <w:r w:rsidRPr="00063886">
        <w:rPr>
          <w:rFonts w:ascii="Times New Roman" w:hAnsi="Times New Roman"/>
        </w:rPr>
        <w:t xml:space="preserve"> Олий математика</w:t>
      </w:r>
      <w:r w:rsidRPr="00063886">
        <w:rPr>
          <w:rFonts w:ascii="Times New Roman" w:hAnsi="Times New Roman"/>
          <w:lang w:val="uz-Cyrl-UZ"/>
        </w:rPr>
        <w:t xml:space="preserve">  фани бўйича</w:t>
      </w:r>
    </w:p>
    <w:p w:rsidR="00764B5F" w:rsidRPr="00063886" w:rsidRDefault="00764B5F" w:rsidP="00764B5F">
      <w:pPr>
        <w:tabs>
          <w:tab w:val="left" w:pos="720"/>
          <w:tab w:val="left" w:pos="900"/>
        </w:tabs>
        <w:ind w:firstLine="709"/>
        <w:jc w:val="both"/>
        <w:rPr>
          <w:rFonts w:ascii="Times New Roman" w:hAnsi="Times New Roman"/>
          <w:lang w:val="uz-Cyrl-UZ"/>
        </w:rPr>
      </w:pPr>
      <w:r w:rsidRPr="00063886">
        <w:rPr>
          <w:rFonts w:ascii="Times New Roman" w:hAnsi="Times New Roman"/>
          <w:lang w:val="uz-Cyrl-UZ"/>
        </w:rPr>
        <w:t xml:space="preserve">Бакалавр: </w:t>
      </w:r>
    </w:p>
    <w:p w:rsidR="00764B5F" w:rsidRPr="00063886" w:rsidRDefault="00764B5F" w:rsidP="00764B5F">
      <w:pPr>
        <w:numPr>
          <w:ilvl w:val="0"/>
          <w:numId w:val="111"/>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 xml:space="preserve">математика дунёни билишнинг ўзига хос усули, унинг тушунчалари ва тасаввурларининг умумийлиги, математик моделлар, математик моделлаштириш усуллари </w:t>
      </w:r>
      <w:r w:rsidRPr="00063886">
        <w:rPr>
          <w:rFonts w:ascii="Times New Roman" w:hAnsi="Times New Roman"/>
          <w:i/>
          <w:lang w:val="uz-Cyrl-UZ"/>
        </w:rPr>
        <w:t>ҳақида тасаввурга эга бўлиши;</w:t>
      </w:r>
    </w:p>
    <w:p w:rsidR="00764B5F" w:rsidRPr="00063886" w:rsidRDefault="00764B5F" w:rsidP="00764B5F">
      <w:pPr>
        <w:numPr>
          <w:ilvl w:val="0"/>
          <w:numId w:val="112"/>
        </w:numPr>
        <w:tabs>
          <w:tab w:val="left" w:pos="0"/>
          <w:tab w:val="left" w:pos="900"/>
        </w:tabs>
        <w:spacing w:after="0" w:line="240" w:lineRule="auto"/>
        <w:ind w:left="0"/>
        <w:jc w:val="both"/>
        <w:rPr>
          <w:rFonts w:ascii="Times New Roman" w:hAnsi="Times New Roman"/>
        </w:rPr>
      </w:pPr>
      <w:r w:rsidRPr="00063886">
        <w:rPr>
          <w:rFonts w:ascii="Times New Roman" w:hAnsi="Times New Roman"/>
        </w:rPr>
        <w:t>объектларнинг миқдорий ва сифат нисбатларини ифодалаш учун математик символлардан фойдаланиш</w:t>
      </w:r>
      <w:r w:rsidRPr="00063886">
        <w:rPr>
          <w:rFonts w:ascii="Times New Roman" w:hAnsi="Times New Roman"/>
          <w:lang w:val="uz-Cyrl-UZ"/>
        </w:rPr>
        <w:t>ни</w:t>
      </w:r>
      <w:r w:rsidRPr="00063886">
        <w:rPr>
          <w:rFonts w:ascii="Times New Roman" w:hAnsi="Times New Roman"/>
        </w:rPr>
        <w:t>;</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rPr>
      </w:pPr>
      <w:r w:rsidRPr="00063886">
        <w:rPr>
          <w:rFonts w:ascii="Times New Roman" w:hAnsi="Times New Roman"/>
        </w:rPr>
        <w:t>математик таҳлил, аналитик геометрия, чизиқли алгебра, комплекс ўзгарувчи функцияси назарияси, эҳтимоллик назарияси ва статистик математика, дискрет математиканинг асосий тушунчалари ва методларини;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b/>
          <w:i/>
        </w:rPr>
      </w:pPr>
      <w:r w:rsidRPr="00063886">
        <w:rPr>
          <w:rFonts w:ascii="Times New Roman" w:hAnsi="Times New Roman"/>
        </w:rPr>
        <w:t>функционал ва ҳисоблаш масалаларини ечиш моделларини</w:t>
      </w:r>
      <w:r w:rsidRPr="00063886">
        <w:rPr>
          <w:rFonts w:ascii="Times New Roman" w:hAnsi="Times New Roman"/>
          <w:lang w:val="uz-Cyrl-UZ"/>
        </w:rPr>
        <w:t>;</w:t>
      </w:r>
    </w:p>
    <w:p w:rsidR="00764B5F" w:rsidRPr="00063886" w:rsidRDefault="00764B5F" w:rsidP="00764B5F">
      <w:pPr>
        <w:numPr>
          <w:ilvl w:val="0"/>
          <w:numId w:val="112"/>
        </w:numPr>
        <w:tabs>
          <w:tab w:val="left" w:pos="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муайян жараёнлар учун эҳтимолий моделларни ва тузилган модель доирасида ҳисобларни олиб боришни;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b/>
          <w:i/>
          <w:lang w:val="uz-Cyrl-UZ"/>
        </w:rPr>
      </w:pPr>
      <w:r w:rsidRPr="00063886">
        <w:rPr>
          <w:rFonts w:ascii="Times New Roman" w:hAnsi="Times New Roman"/>
          <w:lang w:val="uz-Cyrl-UZ"/>
        </w:rPr>
        <w:t xml:space="preserve">моделларнинг иерархик структураси ва олинган натижалар қўлланилиши чегараларини баҳолашни ҳисобга олган ҳолда моделларни тадқиқ қилишни </w:t>
      </w:r>
      <w:r w:rsidRPr="00063886">
        <w:rPr>
          <w:rFonts w:ascii="Times New Roman" w:hAnsi="Times New Roman"/>
          <w:i/>
          <w:lang w:val="uz-Cyrl-UZ"/>
        </w:rPr>
        <w:t>билиши ва улардан фойдалана олиши;</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алгебраик тенгламаларни аналитик ва сонли ечиш;</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оддий дифференциал тенгламаларни тадқиқ қилиш, уларни аналитик ва сонли ечиш;</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математик физиканинг асосий тенгламаларини аналитик ва сонли ечиш</w:t>
      </w:r>
      <w:r w:rsidRPr="00063886">
        <w:rPr>
          <w:rFonts w:ascii="Times New Roman" w:hAnsi="Times New Roman"/>
          <w:lang w:val="uz-Cyrl-UZ"/>
        </w:rPr>
        <w:t>;</w:t>
      </w:r>
    </w:p>
    <w:p w:rsidR="00764B5F" w:rsidRPr="00063886" w:rsidRDefault="00764B5F" w:rsidP="00764B5F">
      <w:pPr>
        <w:numPr>
          <w:ilvl w:val="0"/>
          <w:numId w:val="113"/>
        </w:numPr>
        <w:tabs>
          <w:tab w:val="clear" w:pos="1069"/>
          <w:tab w:val="left" w:pos="720"/>
          <w:tab w:val="left" w:pos="900"/>
        </w:tabs>
        <w:spacing w:after="0" w:line="240" w:lineRule="auto"/>
        <w:jc w:val="both"/>
        <w:rPr>
          <w:rFonts w:ascii="Times New Roman" w:hAnsi="Times New Roman"/>
        </w:rPr>
      </w:pPr>
      <w:r w:rsidRPr="00063886">
        <w:rPr>
          <w:rFonts w:ascii="Times New Roman" w:hAnsi="Times New Roman"/>
        </w:rPr>
        <w:t>экспериментал маълумотларга ишлов беришнинг асосий методлари ва усулла</w:t>
      </w:r>
      <w:r w:rsidRPr="00063886">
        <w:rPr>
          <w:rFonts w:ascii="Times New Roman" w:hAnsi="Times New Roman"/>
          <w:lang w:val="uz-Cyrl-UZ"/>
        </w:rPr>
        <w:t>р</w:t>
      </w:r>
      <w:r w:rsidRPr="00063886">
        <w:rPr>
          <w:rFonts w:ascii="Times New Roman" w:hAnsi="Times New Roman"/>
        </w:rPr>
        <w:t>дан фойдаланиш</w:t>
      </w:r>
      <w:r w:rsidRPr="00063886">
        <w:rPr>
          <w:rFonts w:ascii="Times New Roman" w:hAnsi="Times New Roman"/>
          <w:lang w:val="uz-Cyrl-UZ"/>
        </w:rPr>
        <w:t xml:space="preserve"> </w:t>
      </w:r>
      <w:r w:rsidRPr="00063886">
        <w:rPr>
          <w:rFonts w:ascii="Times New Roman" w:hAnsi="Times New Roman"/>
          <w:i/>
          <w:iCs/>
          <w:lang w:val="uz-Cyrl-UZ"/>
        </w:rPr>
        <w:t xml:space="preserve">кўникмаларига </w:t>
      </w:r>
      <w:r w:rsidRPr="00063886">
        <w:rPr>
          <w:rFonts w:ascii="Times New Roman" w:hAnsi="Times New Roman"/>
          <w:i/>
          <w:iCs/>
        </w:rPr>
        <w:t xml:space="preserve"> эга бўлиши</w:t>
      </w:r>
      <w:r w:rsidRPr="00063886">
        <w:rPr>
          <w:rFonts w:ascii="Times New Roman" w:hAnsi="Times New Roman"/>
          <w:i/>
          <w:iCs/>
          <w:lang w:val="uz-Cyrl-UZ"/>
        </w:rPr>
        <w:t xml:space="preserve"> </w:t>
      </w:r>
      <w:r w:rsidRPr="00063886">
        <w:rPr>
          <w:rFonts w:ascii="Times New Roman" w:hAnsi="Times New Roman"/>
          <w:i/>
          <w:iCs/>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6.2.2.2. Информатика ва ахборот технологиялари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lang w:val="uz-Cyrl-UZ"/>
        </w:rPr>
        <w:t xml:space="preserve">ахборот ва уни сақлаш, уларга ишлов бериш ва уларни узатиш усуллари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numPr>
          <w:ilvl w:val="0"/>
          <w:numId w:val="112"/>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 xml:space="preserve">турли даражадаги дастурлаш тилларини, маълумотлар базаларини, дастурий   таъминот ва дастурлаш технологиясини </w:t>
      </w:r>
      <w:r w:rsidRPr="00063886">
        <w:rPr>
          <w:rFonts w:ascii="Times New Roman" w:hAnsi="Times New Roman"/>
          <w:i/>
          <w:iCs/>
          <w:lang w:val="uz-Cyrl-UZ"/>
        </w:rPr>
        <w:t xml:space="preserve"> билиши ва улардан фойдалана олиши;</w:t>
      </w:r>
    </w:p>
    <w:p w:rsidR="00764B5F" w:rsidRPr="00063886" w:rsidRDefault="00764B5F" w:rsidP="00764B5F">
      <w:pPr>
        <w:numPr>
          <w:ilvl w:val="0"/>
          <w:numId w:val="110"/>
        </w:numPr>
        <w:tabs>
          <w:tab w:val="left" w:pos="540"/>
          <w:tab w:val="left" w:pos="900"/>
          <w:tab w:val="left" w:pos="1260"/>
        </w:tabs>
        <w:spacing w:after="0" w:line="240" w:lineRule="auto"/>
        <w:ind w:left="0" w:firstLine="709"/>
        <w:jc w:val="both"/>
        <w:rPr>
          <w:rFonts w:ascii="Times New Roman" w:hAnsi="Times New Roman"/>
          <w:b/>
          <w:bCs/>
          <w:lang w:val="uz-Cyrl-UZ"/>
        </w:rPr>
      </w:pPr>
      <w:r w:rsidRPr="00063886">
        <w:rPr>
          <w:rFonts w:ascii="Times New Roman" w:hAnsi="Times New Roman"/>
          <w:lang w:val="uz-Cyrl-UZ"/>
        </w:rPr>
        <w:t xml:space="preserve">дастурлаш ва ҳисоблаш техникаси ҳамда дастурий таъминот имкониятларидан фойдаланиш </w:t>
      </w:r>
      <w:r w:rsidRPr="00063886">
        <w:rPr>
          <w:rFonts w:ascii="Times New Roman" w:hAnsi="Times New Roman"/>
          <w:i/>
          <w:iCs/>
          <w:lang w:val="uz-Cyrl-UZ"/>
        </w:rPr>
        <w:t>кўникмаларига эга бўлиши</w:t>
      </w:r>
      <w:r w:rsidRPr="00063886">
        <w:rPr>
          <w:rFonts w:ascii="Times New Roman" w:hAnsi="Times New Roman"/>
          <w:lang w:val="uz-Cyrl-UZ"/>
        </w:rPr>
        <w:t xml:space="preserve"> </w:t>
      </w:r>
      <w:r w:rsidRPr="00063886">
        <w:rPr>
          <w:rFonts w:ascii="Times New Roman" w:hAnsi="Times New Roman"/>
          <w:i/>
          <w:iCs/>
          <w:lang w:val="uz-Cyrl-UZ"/>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rPr>
        <w:t>Табиий – илмий курс</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lang w:val="uz-Cyrl-UZ"/>
        </w:rPr>
        <w:t>6.2.2.3. Физика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i/>
          <w:iCs/>
          <w:lang w:val="uz-Cyrl-UZ"/>
        </w:rPr>
      </w:pP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iCs/>
          <w:lang w:val="uz-Cyrl-UZ"/>
        </w:rPr>
        <w:t>механиканинг физик  асослари, электр ва магнетизм</w:t>
      </w:r>
      <w:r w:rsidRPr="00063886">
        <w:rPr>
          <w:rFonts w:ascii="Times New Roman" w:hAnsi="Times New Roman"/>
          <w:lang w:val="uz-Cyrl-UZ"/>
        </w:rPr>
        <w:t>,</w:t>
      </w:r>
      <w:r w:rsidRPr="00063886">
        <w:rPr>
          <w:rFonts w:ascii="Times New Roman" w:hAnsi="Times New Roman"/>
          <w:iCs/>
          <w:lang w:val="uz-Cyrl-UZ"/>
        </w:rPr>
        <w:t xml:space="preserve"> тебраниш ва тўлқинлар физикаси,</w:t>
      </w:r>
      <w:r w:rsidRPr="00063886">
        <w:rPr>
          <w:rFonts w:ascii="Times New Roman" w:hAnsi="Times New Roman"/>
          <w:lang w:val="uz-Cyrl-UZ"/>
        </w:rPr>
        <w:t xml:space="preserve"> квант физикаси,</w:t>
      </w:r>
      <w:r w:rsidRPr="00063886">
        <w:rPr>
          <w:rFonts w:ascii="Times New Roman" w:hAnsi="Times New Roman"/>
          <w:iCs/>
          <w:lang w:val="uz-Cyrl-UZ"/>
        </w:rPr>
        <w:t xml:space="preserve"> акустика</w:t>
      </w:r>
      <w:r w:rsidRPr="00063886">
        <w:rPr>
          <w:rFonts w:ascii="Times New Roman" w:hAnsi="Times New Roman"/>
          <w:lang w:val="uz-Cyrl-UZ"/>
        </w:rPr>
        <w:t>,</w:t>
      </w:r>
      <w:r w:rsidRPr="00063886">
        <w:rPr>
          <w:rFonts w:ascii="Times New Roman" w:hAnsi="Times New Roman"/>
          <w:iCs/>
          <w:lang w:val="uz-Cyrl-UZ"/>
        </w:rPr>
        <w:t xml:space="preserve"> статик физика ва термодинамика</w:t>
      </w:r>
      <w:r w:rsidRPr="00063886">
        <w:rPr>
          <w:rFonts w:ascii="Times New Roman" w:hAnsi="Times New Roman"/>
          <w:lang w:val="uz-Cyrl-UZ"/>
        </w:rPr>
        <w:t xml:space="preserve">, </w:t>
      </w:r>
      <w:r w:rsidRPr="00063886">
        <w:rPr>
          <w:rFonts w:ascii="Times New Roman" w:hAnsi="Times New Roman"/>
          <w:iCs/>
          <w:lang w:val="uz-Cyrl-UZ"/>
        </w:rPr>
        <w:t>оптика</w:t>
      </w:r>
      <w:r w:rsidRPr="00063886">
        <w:rPr>
          <w:rFonts w:ascii="Times New Roman" w:hAnsi="Times New Roman"/>
          <w:lang w:val="uz-Cyrl-UZ"/>
        </w:rPr>
        <w:t>,</w:t>
      </w:r>
      <w:r w:rsidRPr="00063886">
        <w:rPr>
          <w:rFonts w:ascii="Times New Roman" w:hAnsi="Times New Roman"/>
          <w:iCs/>
          <w:lang w:val="uz-Cyrl-UZ"/>
        </w:rPr>
        <w:t xml:space="preserve"> атом ва ядро физикаси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классик механикада ҳолат тушунчаси ва ҳаракат қонунларини</w:t>
      </w:r>
      <w:r w:rsidRPr="00063886">
        <w:rPr>
          <w:rFonts w:ascii="Times New Roman" w:hAnsi="Times New Roman"/>
        </w:rPr>
        <w:t>;</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сақланиш қонунларини, вакуумда ва моддада электростатика ва магнитостатикани</w:t>
      </w:r>
      <w:r w:rsidRPr="00063886">
        <w:rPr>
          <w:rFonts w:ascii="Times New Roman" w:hAnsi="Times New Roman"/>
        </w:rPr>
        <w:t>;</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гармоник ва ногармоник осциллятор тушунчаларини, спектрал ёйилманинг физикавий маъноси, тебраниш қонуниятлари</w:t>
      </w:r>
      <w:r w:rsidRPr="00063886">
        <w:rPr>
          <w:rFonts w:ascii="Times New Roman" w:hAnsi="Times New Roman"/>
        </w:rPr>
        <w:t>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lastRenderedPageBreak/>
        <w:t xml:space="preserve"> корпускуляр-тўлқин дуализми, ноаниқлик тамойили, квант ҳолатларини, гидродинамика, акустиканинг физикавий асослари, товушнинг табиатини;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термодинамиканинг уч қонуни, ҳолатнинг термодинамик функцияларини, иссиқлик-масса алмашинуви жараёнларида ўхшашлик назариясини қўллашни;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ёруғликнинг қайтиш ва синиш қонунларини, атом тузилиши, атом нурланиш спектридаги қонуниятлар</w:t>
      </w:r>
      <w:r w:rsidRPr="00063886">
        <w:rPr>
          <w:rFonts w:ascii="Times New Roman" w:hAnsi="Times New Roman"/>
          <w:iCs/>
          <w:lang w:val="uz-Cyrl-UZ"/>
        </w:rPr>
        <w:t>ини</w:t>
      </w:r>
      <w:r w:rsidRPr="00063886">
        <w:rPr>
          <w:rFonts w:ascii="Times New Roman" w:hAnsi="Times New Roman"/>
          <w:i/>
          <w:iCs/>
          <w:lang w:val="uz-Cyrl-UZ"/>
        </w:rPr>
        <w:t xml:space="preserve"> билиши ва улардан фойдалана олиши;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физикавий моделларни тадқиқ қилиш;</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rPr>
      </w:pPr>
      <w:r w:rsidRPr="00063886">
        <w:rPr>
          <w:rFonts w:ascii="Times New Roman" w:hAnsi="Times New Roman"/>
        </w:rPr>
        <w:t>ишлаб чиқариш жараёнларида ва техникавий объектларда энг оддий</w:t>
      </w:r>
      <w:r w:rsidRPr="00063886">
        <w:rPr>
          <w:rFonts w:ascii="Times New Roman" w:hAnsi="Times New Roman"/>
          <w:lang w:val="uz-Cyrl-UZ"/>
        </w:rPr>
        <w:t xml:space="preserve"> </w:t>
      </w:r>
      <w:r w:rsidRPr="00063886">
        <w:rPr>
          <w:rFonts w:ascii="Times New Roman" w:hAnsi="Times New Roman"/>
        </w:rPr>
        <w:t>физикави</w:t>
      </w:r>
      <w:r w:rsidRPr="00063886">
        <w:rPr>
          <w:rFonts w:ascii="Times New Roman" w:hAnsi="Times New Roman"/>
          <w:lang w:val="uz-Cyrl-UZ"/>
        </w:rPr>
        <w:t xml:space="preserve">й </w:t>
      </w:r>
      <w:r w:rsidRPr="00063886">
        <w:rPr>
          <w:rFonts w:ascii="Times New Roman" w:hAnsi="Times New Roman"/>
        </w:rPr>
        <w:t>тизимларнинг моделларидан фойдаланиш;</w:t>
      </w:r>
    </w:p>
    <w:p w:rsidR="00764B5F" w:rsidRPr="00063886" w:rsidRDefault="00764B5F" w:rsidP="00764B5F">
      <w:pPr>
        <w:numPr>
          <w:ilvl w:val="0"/>
          <w:numId w:val="110"/>
        </w:numPr>
        <w:tabs>
          <w:tab w:val="left" w:pos="540"/>
          <w:tab w:val="left" w:pos="900"/>
          <w:tab w:val="left" w:pos="1260"/>
        </w:tabs>
        <w:spacing w:after="0" w:line="240" w:lineRule="auto"/>
        <w:ind w:left="0" w:firstLine="709"/>
        <w:jc w:val="both"/>
        <w:rPr>
          <w:rFonts w:ascii="Times New Roman" w:hAnsi="Times New Roman"/>
          <w:b/>
          <w:bCs/>
        </w:rPr>
      </w:pPr>
      <w:r w:rsidRPr="00063886">
        <w:rPr>
          <w:rFonts w:ascii="Times New Roman" w:hAnsi="Times New Roman"/>
          <w:lang w:val="uz-Cyrl-UZ"/>
        </w:rPr>
        <w:t>физика</w:t>
      </w:r>
      <w:r w:rsidRPr="00063886">
        <w:rPr>
          <w:rFonts w:ascii="Times New Roman" w:hAnsi="Times New Roman"/>
        </w:rPr>
        <w:t xml:space="preserve"> фан</w:t>
      </w:r>
      <w:r w:rsidRPr="00063886">
        <w:rPr>
          <w:rFonts w:ascii="Times New Roman" w:hAnsi="Times New Roman"/>
          <w:lang w:val="uz-Cyrl-UZ"/>
        </w:rPr>
        <w:t>и</w:t>
      </w:r>
      <w:r w:rsidRPr="00063886">
        <w:rPr>
          <w:rFonts w:ascii="Times New Roman" w:hAnsi="Times New Roman"/>
        </w:rPr>
        <w:t>нинг турли бўлимларига характерли бўлган қийматларнинг сонли тартибини ўлчаш ва баҳолаш</w:t>
      </w:r>
      <w:r w:rsidRPr="00063886">
        <w:rPr>
          <w:rFonts w:ascii="Times New Roman" w:hAnsi="Times New Roman"/>
          <w:lang w:val="uz-Cyrl-UZ"/>
        </w:rPr>
        <w:t xml:space="preserve"> </w:t>
      </w:r>
      <w:r w:rsidRPr="00063886">
        <w:rPr>
          <w:rFonts w:ascii="Times New Roman" w:hAnsi="Times New Roman"/>
          <w:i/>
          <w:iCs/>
        </w:rPr>
        <w:t>кўникмаларига эга бўлиши</w:t>
      </w:r>
      <w:r w:rsidRPr="00063886">
        <w:rPr>
          <w:rFonts w:ascii="Times New Roman" w:hAnsi="Times New Roman"/>
        </w:rPr>
        <w:t xml:space="preserve"> </w:t>
      </w:r>
      <w:r w:rsidRPr="00063886">
        <w:rPr>
          <w:rFonts w:ascii="Times New Roman" w:hAnsi="Times New Roman"/>
          <w:i/>
          <w:iCs/>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lang w:val="uz-Cyrl-UZ"/>
        </w:rPr>
      </w:pPr>
      <w:r w:rsidRPr="00063886">
        <w:rPr>
          <w:rFonts w:ascii="Times New Roman" w:hAnsi="Times New Roman"/>
          <w:lang w:val="uz-Cyrl-UZ"/>
        </w:rPr>
        <w:t>6.2.2.4. Кимё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tabs>
          <w:tab w:val="left" w:pos="540"/>
          <w:tab w:val="left" w:pos="720"/>
          <w:tab w:val="left" w:pos="900"/>
          <w:tab w:val="left" w:pos="1260"/>
        </w:tabs>
        <w:ind w:firstLine="709"/>
        <w:jc w:val="both"/>
        <w:rPr>
          <w:rFonts w:ascii="Times New Roman" w:hAnsi="Times New Roman"/>
          <w:lang w:val="uz-Cyrl-UZ"/>
        </w:rPr>
      </w:pPr>
      <w:r w:rsidRPr="00063886">
        <w:rPr>
          <w:rFonts w:ascii="Times New Roman" w:hAnsi="Times New Roman"/>
          <w:lang w:val="uz-Cyrl-UZ"/>
        </w:rPr>
        <w:tab/>
      </w:r>
      <w:r w:rsidRPr="00063886">
        <w:rPr>
          <w:rFonts w:ascii="Times New Roman" w:hAnsi="Times New Roman"/>
          <w:i/>
          <w:iCs/>
          <w:lang w:val="uz-Cyrl-UZ"/>
        </w:rPr>
        <w:sym w:font="Symbol" w:char="F02D"/>
      </w:r>
      <w:r w:rsidRPr="00063886">
        <w:rPr>
          <w:rFonts w:ascii="Times New Roman" w:hAnsi="Times New Roman"/>
          <w:i/>
          <w:iCs/>
          <w:lang w:val="uz-Cyrl-UZ"/>
        </w:rPr>
        <w:t xml:space="preserve"> </w:t>
      </w:r>
      <w:r w:rsidRPr="00063886">
        <w:rPr>
          <w:rFonts w:ascii="Times New Roman" w:hAnsi="Times New Roman"/>
          <w:iCs/>
          <w:lang w:val="uz-Cyrl-UZ"/>
        </w:rPr>
        <w:t>фаннинг</w:t>
      </w:r>
      <w:r w:rsidRPr="00063886">
        <w:rPr>
          <w:rFonts w:ascii="Times New Roman" w:hAnsi="Times New Roman"/>
          <w:i/>
          <w:iCs/>
          <w:lang w:val="uz-Cyrl-UZ"/>
        </w:rPr>
        <w:t xml:space="preserve"> </w:t>
      </w:r>
      <w:r w:rsidRPr="00063886">
        <w:rPr>
          <w:rFonts w:ascii="Times New Roman" w:hAnsi="Times New Roman"/>
          <w:iCs/>
          <w:lang w:val="uz-Cyrl-UZ"/>
        </w:rPr>
        <w:t xml:space="preserve">анорганик, </w:t>
      </w:r>
      <w:r w:rsidRPr="00063886">
        <w:rPr>
          <w:rFonts w:ascii="Times New Roman" w:hAnsi="Times New Roman"/>
          <w:lang w:val="uz-Cyrl-UZ"/>
        </w:rPr>
        <w:t xml:space="preserve">аналитик, </w:t>
      </w:r>
      <w:r w:rsidRPr="00063886">
        <w:rPr>
          <w:rFonts w:ascii="Times New Roman" w:hAnsi="Times New Roman"/>
          <w:iCs/>
          <w:lang w:val="uz-Cyrl-UZ"/>
        </w:rPr>
        <w:t xml:space="preserve">органик </w:t>
      </w:r>
      <w:r w:rsidRPr="00063886">
        <w:rPr>
          <w:rFonts w:ascii="Times New Roman" w:hAnsi="Times New Roman"/>
          <w:lang w:val="uz-Cyrl-UZ"/>
        </w:rPr>
        <w:t xml:space="preserve"> ва</w:t>
      </w:r>
      <w:r w:rsidRPr="00063886">
        <w:rPr>
          <w:rFonts w:ascii="Times New Roman" w:hAnsi="Times New Roman"/>
          <w:i/>
          <w:iCs/>
          <w:lang w:val="uz-Cyrl-UZ"/>
        </w:rPr>
        <w:t xml:space="preserve"> </w:t>
      </w:r>
      <w:r w:rsidRPr="00063886">
        <w:rPr>
          <w:rFonts w:ascii="Times New Roman" w:hAnsi="Times New Roman"/>
          <w:iCs/>
          <w:lang w:val="uz-Cyrl-UZ"/>
        </w:rPr>
        <w:t>физикавий ва коллоид кимё</w:t>
      </w:r>
      <w:r w:rsidRPr="00063886">
        <w:rPr>
          <w:rFonts w:ascii="Times New Roman" w:hAnsi="Times New Roman"/>
          <w:lang w:val="uz-Cyrl-UZ"/>
        </w:rPr>
        <w:t xml:space="preserve"> бўлимлари мазмуни ва уларнинг қўлланиш услублари </w:t>
      </w:r>
      <w:r w:rsidRPr="00063886">
        <w:rPr>
          <w:rFonts w:ascii="Times New Roman" w:hAnsi="Times New Roman"/>
          <w:i/>
          <w:lang w:val="uz-Cyrl-UZ"/>
        </w:rPr>
        <w:t>ҳ</w:t>
      </w:r>
      <w:r w:rsidRPr="00063886">
        <w:rPr>
          <w:rFonts w:ascii="Times New Roman" w:hAnsi="Times New Roman"/>
          <w:i/>
          <w:iCs/>
          <w:lang w:val="uz-Cyrl-UZ"/>
        </w:rPr>
        <w:t>ақида тасаввурга эга бўлиши;</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 xml:space="preserve">  анорганик кимё</w:t>
      </w:r>
      <w:r w:rsidRPr="00063886">
        <w:rPr>
          <w:rFonts w:ascii="Times New Roman" w:hAnsi="Times New Roman"/>
          <w:lang w:val="uz-Cyrl-UZ"/>
        </w:rPr>
        <w:t>: элементлар даврий тизими, моддаларнинг кислота-асослик ва оксидланиш-қайтарилиш хусусиятлари, кимёвий боғланиш, комплементарлик, комплекс бирикмалар, элементлар кимёси, s-, p-, d- ва f- элементлар;</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аналитик кимё</w:t>
      </w:r>
      <w:r w:rsidRPr="00063886">
        <w:rPr>
          <w:rFonts w:ascii="Times New Roman" w:hAnsi="Times New Roman"/>
          <w:i/>
          <w:lang w:val="uz-Cyrl-UZ"/>
        </w:rPr>
        <w:t>:</w:t>
      </w:r>
      <w:r w:rsidRPr="00063886">
        <w:rPr>
          <w:rFonts w:ascii="Times New Roman" w:hAnsi="Times New Roman"/>
          <w:lang w:val="uz-Cyrl-UZ"/>
        </w:rPr>
        <w:t xml:space="preserve">  сифат ва миқдорий таҳлил, кимёвий таққослаш, аналитик сигнал, кимёвий, физик-кимёвий, физикавий таҳлил;</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органик кимё</w:t>
      </w:r>
      <w:r w:rsidRPr="00063886">
        <w:rPr>
          <w:rFonts w:ascii="Times New Roman" w:hAnsi="Times New Roman"/>
          <w:i/>
          <w:lang w:val="uz-Cyrl-UZ"/>
        </w:rPr>
        <w:t>:</w:t>
      </w:r>
      <w:r w:rsidRPr="00063886">
        <w:rPr>
          <w:rFonts w:ascii="Times New Roman" w:hAnsi="Times New Roman"/>
          <w:lang w:val="uz-Cyrl-UZ"/>
        </w:rPr>
        <w:t xml:space="preserve"> Бутлеровнинг тузилиш назарияси, органик моддаларнинг реакцион қобилияти, органик кимёда изомерланиш ва номланиш, ахборот таҳлил, кўзгу (оптик) изометрия, органик бирикмаларнинг асосий синфлари, терпенлар, стероидлар, каротиноидлар, липидлар, углеводлар, азот сақловчи бирикмалар, гетероциклик бирикмалар ва нуклеин кислоталар, олигомер ва полимерлар;</w:t>
      </w:r>
    </w:p>
    <w:p w:rsidR="00764B5F" w:rsidRPr="00063886" w:rsidRDefault="00764B5F" w:rsidP="00764B5F">
      <w:pPr>
        <w:tabs>
          <w:tab w:val="left" w:pos="851"/>
        </w:tabs>
        <w:ind w:firstLine="709"/>
        <w:jc w:val="both"/>
        <w:rPr>
          <w:rFonts w:ascii="Times New Roman" w:hAnsi="Times New Roman"/>
          <w:lang w:val="uz-Cyrl-UZ"/>
        </w:rPr>
      </w:pPr>
      <w:r w:rsidRPr="00063886">
        <w:rPr>
          <w:rFonts w:ascii="Times New Roman" w:hAnsi="Times New Roman"/>
          <w:i/>
          <w:iCs/>
          <w:lang w:val="uz-Cyrl-UZ"/>
        </w:rPr>
        <w:t>физикавий ва коллоид кимё</w:t>
      </w:r>
      <w:r w:rsidRPr="00063886">
        <w:rPr>
          <w:rFonts w:ascii="Times New Roman" w:hAnsi="Times New Roman"/>
          <w:lang w:val="uz-Cyrl-UZ"/>
        </w:rPr>
        <w:t xml:space="preserve">: модданинг агрегат ҳолати, кимёвий жараёнлар энергетикаси, эритмалар, дисперс тизимлар, кимёвий кинетика ва катализ, кимёвий ва фазовий мувозанат, электрокимё, коллоид кимёни </w:t>
      </w:r>
      <w:r w:rsidRPr="00063886">
        <w:rPr>
          <w:rFonts w:ascii="Times New Roman" w:hAnsi="Times New Roman"/>
          <w:i/>
          <w:iCs/>
          <w:lang w:val="uz-Cyrl-UZ"/>
        </w:rPr>
        <w:t>билиши ва улардан фойдалана олиши;</w:t>
      </w:r>
    </w:p>
    <w:p w:rsidR="00764B5F" w:rsidRPr="00063886" w:rsidRDefault="00764B5F" w:rsidP="00764B5F">
      <w:pPr>
        <w:tabs>
          <w:tab w:val="left" w:pos="54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 xml:space="preserve"> Ўзбекистонда анорганик кимё фани ва кимё саноати, кимёвий таққослаш, биологик фаол органик бирикмалар ва қишлоқ хўжалик ишлаб чиқаришни кимёлаштириш</w:t>
      </w:r>
      <w:r w:rsidRPr="00063886">
        <w:rPr>
          <w:rFonts w:ascii="Times New Roman" w:hAnsi="Times New Roman"/>
          <w:i/>
          <w:iCs/>
          <w:lang w:val="uz-Cyrl-UZ"/>
        </w:rPr>
        <w:t xml:space="preserve"> кўникмаларига эга бўлиши</w:t>
      </w:r>
      <w:r w:rsidRPr="00063886">
        <w:rPr>
          <w:rFonts w:ascii="Times New Roman" w:hAnsi="Times New Roman"/>
          <w:lang w:val="uz-Cyrl-UZ"/>
        </w:rPr>
        <w:t xml:space="preserve"> </w:t>
      </w:r>
      <w:r w:rsidRPr="00063886">
        <w:rPr>
          <w:rFonts w:ascii="Times New Roman" w:hAnsi="Times New Roman"/>
          <w:i/>
          <w:iCs/>
          <w:lang w:val="uz-Cyrl-UZ"/>
        </w:rPr>
        <w:t>керак.</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lang w:val="uz-Cyrl-UZ"/>
        </w:rPr>
      </w:pPr>
      <w:r w:rsidRPr="00063886">
        <w:rPr>
          <w:rFonts w:ascii="Times New Roman" w:hAnsi="Times New Roman"/>
          <w:lang w:val="uz-Cyrl-UZ"/>
        </w:rPr>
        <w:t>6.2.2.5. Назарий механика фани бўйича</w:t>
      </w:r>
    </w:p>
    <w:p w:rsidR="00764B5F" w:rsidRPr="00063886" w:rsidRDefault="00764B5F" w:rsidP="00764B5F">
      <w:pPr>
        <w:tabs>
          <w:tab w:val="left" w:pos="540"/>
          <w:tab w:val="left" w:pos="720"/>
          <w:tab w:val="left" w:pos="900"/>
          <w:tab w:val="left" w:pos="1260"/>
        </w:tabs>
        <w:ind w:firstLine="709"/>
        <w:jc w:val="both"/>
        <w:rPr>
          <w:rFonts w:ascii="Times New Roman" w:hAnsi="Times New Roman"/>
          <w:b/>
          <w:bCs/>
          <w:lang w:val="uz-Cyrl-UZ"/>
        </w:rPr>
      </w:pPr>
      <w:r w:rsidRPr="00063886">
        <w:rPr>
          <w:rFonts w:ascii="Times New Roman" w:hAnsi="Times New Roman"/>
          <w:lang w:val="uz-Cyrl-UZ"/>
        </w:rPr>
        <w:t>Бакалавр:</w:t>
      </w:r>
    </w:p>
    <w:p w:rsidR="00764B5F" w:rsidRPr="00063886" w:rsidRDefault="00764B5F" w:rsidP="00764B5F">
      <w:pPr>
        <w:pStyle w:val="a7"/>
        <w:spacing w:after="0"/>
        <w:ind w:firstLine="709"/>
        <w:jc w:val="both"/>
        <w:rPr>
          <w:b/>
          <w:bCs/>
          <w:i/>
          <w:iCs/>
          <w:lang w:val="uz-Cyrl-UZ"/>
        </w:rPr>
      </w:pPr>
      <w:r w:rsidRPr="00063886">
        <w:rPr>
          <w:lang w:val="uz-Cyrl-UZ"/>
        </w:rPr>
        <w:t xml:space="preserve">- назарий механика фани бўйича табиатда содир бўладиган барча механик ҳаракатларни умумий қонуниятларини ва бу қонунларни барча турдаги машина ҳамда механизмлар ҳаракатига  қўллашни ва содир бўлаётган ҳаракатнинг барқарорлигини  ва устивор кечиши </w:t>
      </w:r>
      <w:r w:rsidRPr="00063886">
        <w:rPr>
          <w:b/>
          <w:i/>
          <w:lang w:val="uz-Cyrl-UZ"/>
        </w:rPr>
        <w:t>ҳ</w:t>
      </w:r>
      <w:r w:rsidRPr="00063886">
        <w:rPr>
          <w:b/>
          <w:bCs/>
          <w:i/>
          <w:iCs/>
          <w:lang w:val="uz-Cyrl-UZ"/>
        </w:rPr>
        <w:t>ақида тасаввурга эга бўлиши;</w:t>
      </w:r>
    </w:p>
    <w:p w:rsidR="00764B5F" w:rsidRPr="00063886" w:rsidRDefault="00764B5F" w:rsidP="00764B5F">
      <w:pPr>
        <w:numPr>
          <w:ilvl w:val="0"/>
          <w:numId w:val="114"/>
        </w:numPr>
        <w:tabs>
          <w:tab w:val="left" w:pos="720"/>
          <w:tab w:val="left" w:pos="900"/>
        </w:tabs>
        <w:spacing w:after="0" w:line="240" w:lineRule="auto"/>
        <w:ind w:left="0"/>
        <w:jc w:val="both"/>
        <w:rPr>
          <w:rFonts w:ascii="Times New Roman" w:hAnsi="Times New Roman"/>
          <w:lang w:val="uz-Cyrl-UZ"/>
        </w:rPr>
      </w:pPr>
      <w:r w:rsidRPr="00063886">
        <w:rPr>
          <w:rFonts w:ascii="Times New Roman" w:hAnsi="Times New Roman"/>
          <w:lang w:val="uz-Cyrl-UZ"/>
        </w:rPr>
        <w:t>машина ва механизм қисмларининг тезлик ва тезланишини ҳамда уларга таъсир этувчи кучларнинг ўзгариш қонуниятларини, жисмларнинг мувозанат тенгламалари, механиканинг асосий қонунлари, теоремалари, принциплари, ҳаракатнинг устиворлиги ва барқарорлиги, механик системанинг ҳаракати ва мувозанати  ҳақида</w:t>
      </w:r>
      <w:r w:rsidRPr="00063886">
        <w:rPr>
          <w:rFonts w:ascii="Times New Roman" w:hAnsi="Times New Roman"/>
          <w:i/>
          <w:lang w:val="uz-Cyrl-UZ"/>
        </w:rPr>
        <w:t xml:space="preserve"> </w:t>
      </w:r>
      <w:r w:rsidRPr="00063886">
        <w:rPr>
          <w:rFonts w:ascii="Times New Roman" w:hAnsi="Times New Roman"/>
          <w:i/>
          <w:iCs/>
          <w:lang w:val="uz-Cyrl-UZ"/>
        </w:rPr>
        <w:t>билиши ва улардан фойдалана олиши;</w:t>
      </w:r>
    </w:p>
    <w:p w:rsidR="00764B5F" w:rsidRPr="00063886" w:rsidRDefault="00764B5F" w:rsidP="00764B5F">
      <w:pPr>
        <w:pStyle w:val="a7"/>
        <w:spacing w:after="0"/>
        <w:ind w:firstLine="709"/>
        <w:jc w:val="both"/>
        <w:rPr>
          <w:b/>
          <w:i/>
          <w:lang w:val="uz-Cyrl-UZ"/>
        </w:rPr>
      </w:pPr>
      <w:r w:rsidRPr="00063886">
        <w:rPr>
          <w:lang w:val="uz-Cyrl-UZ"/>
        </w:rPr>
        <w:t>- ҳаракат содир бўлаётган фазо ва унинг ҳоссаларини ва ишлаб чиқариш технологик жараёнларга энг содда физик ва математик моделларни</w:t>
      </w:r>
      <w:r w:rsidRPr="00063886">
        <w:rPr>
          <w:b/>
          <w:i/>
          <w:lang w:val="uz-Cyrl-UZ"/>
        </w:rPr>
        <w:t xml:space="preserve"> </w:t>
      </w:r>
      <w:r w:rsidRPr="00063886">
        <w:rPr>
          <w:lang w:val="uz-Cyrl-UZ"/>
        </w:rPr>
        <w:t xml:space="preserve">қуриш ва бу моделлар асосида технологик жараённи барқарорлигини таъминлаш  </w:t>
      </w:r>
      <w:r w:rsidRPr="00063886">
        <w:rPr>
          <w:b/>
          <w:i/>
          <w:lang w:val="uz-Cyrl-UZ"/>
        </w:rPr>
        <w:t xml:space="preserve"> кўникмаларига эга бўлиши керак. </w:t>
      </w:r>
    </w:p>
    <w:p w:rsidR="00764B5F" w:rsidRPr="00063886" w:rsidRDefault="00764B5F" w:rsidP="00764B5F">
      <w:pPr>
        <w:ind w:firstLine="567"/>
        <w:jc w:val="both"/>
        <w:rPr>
          <w:rFonts w:ascii="Times New Roman" w:hAnsi="Times New Roman"/>
          <w:b/>
          <w:lang w:val="uz-Cyrl-UZ"/>
        </w:rPr>
      </w:pPr>
      <w:r w:rsidRPr="00063886">
        <w:rPr>
          <w:rFonts w:ascii="Times New Roman" w:hAnsi="Times New Roman"/>
          <w:lang w:val="uz-Cyrl-UZ"/>
        </w:rPr>
        <w:lastRenderedPageBreak/>
        <w:t>6.2.3.6. Экология фани бўйича:</w:t>
      </w:r>
    </w:p>
    <w:p w:rsidR="00764B5F" w:rsidRPr="00063886" w:rsidRDefault="00764B5F" w:rsidP="00764B5F">
      <w:pPr>
        <w:tabs>
          <w:tab w:val="left" w:pos="567"/>
          <w:tab w:val="left" w:pos="9214"/>
        </w:tabs>
        <w:ind w:right="-94" w:firstLine="720"/>
        <w:jc w:val="both"/>
        <w:rPr>
          <w:rFonts w:ascii="Times New Roman" w:hAnsi="Times New Roman"/>
          <w:b/>
          <w:lang w:val="uz-Cyrl-UZ"/>
        </w:rPr>
      </w:pPr>
      <w:r w:rsidRPr="00063886">
        <w:rPr>
          <w:rFonts w:ascii="Times New Roman" w:hAnsi="Times New Roman"/>
          <w:lang w:val="uz-Cyrl-UZ"/>
        </w:rPr>
        <w:t>Бакалавр:</w:t>
      </w:r>
    </w:p>
    <w:p w:rsidR="00764B5F" w:rsidRPr="00063886" w:rsidRDefault="00764B5F" w:rsidP="00764B5F">
      <w:pPr>
        <w:tabs>
          <w:tab w:val="left" w:pos="567"/>
        </w:tabs>
        <w:ind w:firstLine="720"/>
        <w:jc w:val="both"/>
        <w:rPr>
          <w:rFonts w:ascii="Times New Roman" w:hAnsi="Times New Roman"/>
          <w:lang w:val="uz-Cyrl-UZ"/>
        </w:rPr>
      </w:pPr>
      <w:r w:rsidRPr="00063886">
        <w:rPr>
          <w:rFonts w:ascii="Times New Roman" w:hAnsi="Times New Roman"/>
          <w:lang w:val="uz-Cyrl-UZ"/>
        </w:rPr>
        <w:t xml:space="preserve">- экология фанини ўқитишда экологик таълим ва тарбияга, экологик таълим ва тарбия хақидаги ўгитларини талабалар онгига сингдириш, экологик тизимларнинг биологик маҳсулдорлиги, организмларнинг яшаш муҳити, экологик ҳолат ва инсон соғлиги орасидаги муносабатларнинг физиологик хусусияти, табиат тизимларининг асосий хусусиятлари, биосфера тузилмаси ва унинг эволюцияси, ноосфера тушунчаси,  моддаларнинг биосферада айланиши ва у билан боғлиқ глобал экологик муаммоларни ўрганиш, табиатни муҳофаза </w:t>
      </w:r>
    </w:p>
    <w:p w:rsidR="00764B5F" w:rsidRDefault="00764B5F" w:rsidP="00764B5F">
      <w:pPr>
        <w:jc w:val="center"/>
        <w:rPr>
          <w:b/>
          <w:bCs/>
          <w:sz w:val="28"/>
          <w:szCs w:val="28"/>
          <w:lang w:val="uz-Cyrl-UZ"/>
        </w:rPr>
      </w:pPr>
    </w:p>
    <w:p w:rsidR="00764B5F" w:rsidRPr="00E452AE" w:rsidRDefault="00764B5F" w:rsidP="00764B5F">
      <w:pPr>
        <w:jc w:val="center"/>
        <w:rPr>
          <w:b/>
          <w:bCs/>
          <w:sz w:val="28"/>
          <w:szCs w:val="28"/>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7545E3" w:rsidRDefault="00764B5F" w:rsidP="00764B5F">
      <w:pPr>
        <w:tabs>
          <w:tab w:val="left" w:pos="6000"/>
        </w:tabs>
        <w:rPr>
          <w:rFonts w:ascii="Times New Roman" w:hAnsi="Times New Roman"/>
          <w:b/>
          <w:lang w:val="uz-Cyrl-UZ"/>
        </w:rPr>
      </w:pPr>
    </w:p>
    <w:p w:rsidR="00764B5F" w:rsidRPr="00014F89" w:rsidRDefault="00764B5F" w:rsidP="00764B5F">
      <w:pPr>
        <w:tabs>
          <w:tab w:val="left" w:pos="6000"/>
        </w:tabs>
        <w:rPr>
          <w:rFonts w:ascii="Times New Roman" w:hAnsi="Times New Roman"/>
          <w:b/>
          <w:lang w:val="uz-Cyrl-UZ"/>
        </w:rPr>
      </w:pPr>
    </w:p>
    <w:p w:rsidR="00764B5F" w:rsidRPr="00014F89"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Default="00764B5F" w:rsidP="00764B5F">
      <w:pPr>
        <w:tabs>
          <w:tab w:val="left" w:pos="6000"/>
        </w:tabs>
        <w:rPr>
          <w:rFonts w:ascii="Times New Roman" w:hAnsi="Times New Roman"/>
          <w:b/>
          <w:lang w:val="uz-Cyrl-UZ"/>
        </w:rPr>
      </w:pPr>
    </w:p>
    <w:p w:rsidR="00764B5F" w:rsidRPr="00014F89" w:rsidRDefault="00764B5F" w:rsidP="00764B5F">
      <w:pPr>
        <w:tabs>
          <w:tab w:val="left" w:pos="6000"/>
        </w:tabs>
        <w:rPr>
          <w:rFonts w:ascii="Times New Roman" w:hAnsi="Times New Roman"/>
          <w:b/>
          <w:lang w:val="uz-Cyrl-UZ"/>
        </w:rPr>
      </w:pPr>
    </w:p>
    <w:p w:rsidR="00764B5F" w:rsidRPr="008A402B" w:rsidRDefault="009A2A99" w:rsidP="00764B5F">
      <w:pPr>
        <w:tabs>
          <w:tab w:val="left" w:pos="6000"/>
        </w:tabs>
        <w:rPr>
          <w:rFonts w:ascii="Times New Roman" w:hAnsi="Times New Roman"/>
          <w:b/>
          <w:lang w:val="en-US"/>
        </w:rPr>
      </w:pPr>
      <w:r>
        <w:rPr>
          <w:szCs w:val="28"/>
          <w:lang w:val="en-US"/>
        </w:rPr>
        <w:pict>
          <v:shape id="_x0000_i1381" type="#_x0000_t136" style="width:394.5pt;height:1in" fillcolor="#369" stroked="f">
            <v:shadow on="t" color="#b2b2b2" opacity="52429f" offset="3pt"/>
            <v:textpath style="font-family:&quot;Times New Roman&quot;;v-text-kern:t" trim="t" fitpath="t" string="FOYDALI MASLAHATLAR"/>
          </v:shape>
        </w:pict>
      </w:r>
    </w:p>
    <w:p w:rsidR="00764B5F" w:rsidRPr="008A402B" w:rsidRDefault="00764B5F" w:rsidP="00764B5F">
      <w:pPr>
        <w:tabs>
          <w:tab w:val="left" w:pos="6000"/>
        </w:tabs>
        <w:rPr>
          <w:rFonts w:ascii="Times New Roman" w:hAnsi="Times New Roman"/>
          <w:b/>
          <w:lang w:val="en-US"/>
        </w:rPr>
      </w:pPr>
    </w:p>
    <w:p w:rsidR="00764B5F" w:rsidRPr="008A402B" w:rsidRDefault="00764B5F" w:rsidP="00764B5F">
      <w:pPr>
        <w:tabs>
          <w:tab w:val="left" w:pos="6000"/>
        </w:tabs>
        <w:rPr>
          <w:rFonts w:ascii="Times New Roman" w:hAnsi="Times New Roman"/>
          <w:b/>
          <w:lang w:val="en-US"/>
        </w:rPr>
      </w:pPr>
    </w:p>
    <w:p w:rsidR="00764B5F" w:rsidRPr="008A402B" w:rsidRDefault="00764B5F" w:rsidP="00764B5F">
      <w:pPr>
        <w:tabs>
          <w:tab w:val="left" w:pos="6000"/>
        </w:tabs>
        <w:rPr>
          <w:rFonts w:ascii="Times New Roman" w:hAnsi="Times New Roman"/>
          <w:b/>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Default="00764B5F" w:rsidP="00764B5F">
      <w:pPr>
        <w:tabs>
          <w:tab w:val="left" w:pos="6000"/>
        </w:tabs>
        <w:rPr>
          <w:lang w:val="en-US"/>
        </w:rPr>
      </w:pPr>
    </w:p>
    <w:p w:rsidR="00764B5F" w:rsidRPr="00B73F15" w:rsidRDefault="00764B5F" w:rsidP="00764B5F">
      <w:pPr>
        <w:jc w:val="center"/>
        <w:rPr>
          <w:rFonts w:ascii="Times New Roman" w:eastAsia="Calibri" w:hAnsi="Times New Roman"/>
          <w:bCs/>
          <w:lang w:val="uz-Cyrl-UZ"/>
        </w:rPr>
      </w:pPr>
      <w:r w:rsidRPr="00B73F15">
        <w:rPr>
          <w:rFonts w:ascii="Times New Roman" w:eastAsia="Calibri" w:hAnsi="Times New Roman"/>
          <w:lang w:val="uz-Cyrl-UZ"/>
        </w:rPr>
        <w:lastRenderedPageBreak/>
        <w:t>“</w:t>
      </w:r>
      <w:r w:rsidR="005F1E7F">
        <w:rPr>
          <w:rFonts w:ascii="Times New Roman" w:eastAsia="Calibri" w:hAnsi="Times New Roman"/>
          <w:lang w:val="en-US"/>
        </w:rPr>
        <w:t>fizikaviy kimyo</w:t>
      </w:r>
      <w:r w:rsidRPr="00B73F15">
        <w:rPr>
          <w:rFonts w:ascii="Times New Roman" w:eastAsia="Calibri" w:hAnsi="Times New Roman"/>
          <w:lang w:val="uz-Cyrl-UZ"/>
        </w:rPr>
        <w:t xml:space="preserve">” фанидан </w:t>
      </w:r>
    </w:p>
    <w:p w:rsidR="00764B5F" w:rsidRPr="00B73F15" w:rsidRDefault="00764B5F" w:rsidP="00764B5F">
      <w:pPr>
        <w:jc w:val="center"/>
        <w:rPr>
          <w:rFonts w:ascii="Times New Roman" w:eastAsia="Calibri" w:hAnsi="Times New Roman"/>
          <w:bCs/>
          <w:lang w:val="uz-Cyrl-UZ"/>
        </w:rPr>
      </w:pPr>
      <w:r w:rsidRPr="00B73F15">
        <w:rPr>
          <w:rFonts w:ascii="Times New Roman" w:eastAsia="Calibri" w:hAnsi="Times New Roman"/>
          <w:lang w:val="uz-Cyrl-UZ"/>
        </w:rPr>
        <w:t>фойдали маслахатлар</w:t>
      </w:r>
    </w:p>
    <w:p w:rsidR="00764B5F" w:rsidRPr="00B73F15" w:rsidRDefault="00764B5F" w:rsidP="00764B5F">
      <w:pPr>
        <w:rPr>
          <w:rFonts w:ascii="Calibri" w:eastAsia="Calibri" w:hAnsi="Calibri"/>
          <w:b/>
          <w:bCs/>
          <w:lang w:val="uz-Cyrl-UZ"/>
        </w:rPr>
      </w:pPr>
    </w:p>
    <w:p w:rsidR="00764B5F" w:rsidRPr="00B73F15" w:rsidRDefault="00764B5F" w:rsidP="00764B5F">
      <w:pPr>
        <w:jc w:val="both"/>
        <w:rPr>
          <w:rFonts w:ascii="Times New Roman" w:eastAsia="Calibri" w:hAnsi="Times New Roman"/>
          <w:b/>
          <w:bCs/>
          <w:lang w:val="uz-Cyrl-UZ"/>
        </w:rPr>
      </w:pPr>
      <w:r w:rsidRPr="00B73F15">
        <w:rPr>
          <w:rFonts w:ascii="Times New Roman" w:eastAsia="Calibri" w:hAnsi="Times New Roman"/>
          <w:lang w:val="uz-Cyrl-UZ"/>
        </w:rPr>
        <w:t xml:space="preserve">   Физика фани бошқа табиий фанлари каби бизни ўраб турган материал оламни содда ва шу билан бирга энг умумлашган ҳоссаларини ўрганади. Шунинг учун физикадаги тушунчалар ва унинг қонунлари бошқа табиий фанларни асосида туради. </w:t>
      </w:r>
    </w:p>
    <w:p w:rsidR="00764B5F" w:rsidRPr="00B73F15" w:rsidRDefault="00764B5F" w:rsidP="00764B5F">
      <w:pPr>
        <w:jc w:val="both"/>
        <w:rPr>
          <w:rFonts w:ascii="Times New Roman" w:eastAsia="Calibri" w:hAnsi="Times New Roman"/>
          <w:b/>
          <w:bCs/>
          <w:lang w:val="uz-Cyrl-UZ"/>
        </w:rPr>
      </w:pPr>
      <w:r w:rsidRPr="00B73F15">
        <w:rPr>
          <w:rFonts w:ascii="Times New Roman" w:eastAsia="Calibri" w:hAnsi="Times New Roman"/>
          <w:lang w:val="uz-Cyrl-UZ"/>
        </w:rPr>
        <w:t xml:space="preserve">   Хозирги кунда ҳамма техникавий йўналишлар фундаментини </w:t>
      </w:r>
      <w:r>
        <w:rPr>
          <w:rFonts w:ascii="Times New Roman" w:eastAsia="Calibri" w:hAnsi="Times New Roman"/>
          <w:lang w:val="uz-Cyrl-UZ"/>
        </w:rPr>
        <w:t>кимё</w:t>
      </w:r>
      <w:r w:rsidRPr="00B73F15">
        <w:rPr>
          <w:rFonts w:ascii="Times New Roman" w:eastAsia="Calibri" w:hAnsi="Times New Roman"/>
          <w:lang w:val="uz-Cyrl-UZ"/>
        </w:rPr>
        <w:t xml:space="preserve"> ташкил этади. Физик олимлари фаолияти натижасида радио, телевизор, уяли телефонлар, мукаммал ЭҲМлар иҳтиро қилинди, катта электр машиналар қурилди, ядрони ички энергиясидан фойдаланишни бошладик, инсон коинотга қадам қўйди ва ҳ.қ.</w:t>
      </w:r>
    </w:p>
    <w:p w:rsidR="00764B5F" w:rsidRPr="00B73F15" w:rsidRDefault="00764B5F" w:rsidP="00764B5F">
      <w:pPr>
        <w:jc w:val="both"/>
        <w:rPr>
          <w:rFonts w:ascii="Times New Roman" w:eastAsia="Calibri" w:hAnsi="Times New Roman"/>
          <w:b/>
          <w:bCs/>
          <w:lang w:val="uz-Cyrl-UZ"/>
        </w:rPr>
      </w:pPr>
      <w:r w:rsidRPr="00B73F15">
        <w:rPr>
          <w:rFonts w:ascii="Times New Roman" w:eastAsia="Calibri" w:hAnsi="Times New Roman"/>
          <w:lang w:val="uz-Cyrl-UZ"/>
        </w:rPr>
        <w:t xml:space="preserve">   Юқоридан кўриниб турибдики аҳборот технологиялари мутаҳассисларини тайёрлашда ҳам физика фанини аҳамияти ва ўрни сўзсиз асосийлардан бири. Талабалар ушбу фанни ўзлаштириш даврида табиатдаги мавжуд бўлган қонунларни ўрганишади ва албатта келгуси ҳаётида, мехнат фаолиятида улардан фойданалидилар.</w:t>
      </w:r>
    </w:p>
    <w:p w:rsidR="00764B5F" w:rsidRPr="00B73F15" w:rsidRDefault="00764B5F" w:rsidP="00764B5F">
      <w:pPr>
        <w:jc w:val="both"/>
        <w:rPr>
          <w:rFonts w:ascii="Times New Roman" w:eastAsia="Calibri" w:hAnsi="Times New Roman"/>
          <w:b/>
          <w:bCs/>
          <w:lang w:val="uz-Cyrl-UZ"/>
        </w:rPr>
      </w:pPr>
      <w:r w:rsidRPr="00B73F15">
        <w:rPr>
          <w:rFonts w:ascii="Times New Roman" w:eastAsia="Calibri" w:hAnsi="Times New Roman"/>
          <w:lang w:val="uz-Cyrl-UZ"/>
        </w:rPr>
        <w:t xml:space="preserve">   Талабалар физикавий қонунларини математик кўринишидан ташқари, улар ифода этган табиатдаги жараён тўғрисида тўла тасаввурга эга бўлишлари мақсадга муоффиқдир. </w:t>
      </w:r>
      <w:r>
        <w:rPr>
          <w:rFonts w:ascii="Times New Roman" w:eastAsia="Calibri" w:hAnsi="Times New Roman"/>
          <w:lang w:val="uz-Cyrl-UZ"/>
        </w:rPr>
        <w:t>Кимё</w:t>
      </w:r>
      <w:r w:rsidRPr="00B73F15">
        <w:rPr>
          <w:rFonts w:ascii="Times New Roman" w:eastAsia="Calibri" w:hAnsi="Times New Roman"/>
          <w:lang w:val="uz-Cyrl-UZ"/>
        </w:rPr>
        <w:t>дан масалани ечаётганда талабалар,аввало, масалани шартида берилган физикавий жарённи тушиниб олишлари лозим, керак бўлса расмини ёки чизмасни чизиб ва шундан кейин керакли қонундан яни формуладан онгли равишда фойдаланилади.</w:t>
      </w:r>
    </w:p>
    <w:p w:rsidR="00764B5F" w:rsidRPr="00B73F15" w:rsidRDefault="00764B5F" w:rsidP="00764B5F">
      <w:pPr>
        <w:rPr>
          <w:rFonts w:ascii="Times New Roman" w:hAnsi="Times New Roman"/>
          <w:lang w:val="uz-Cyrl-UZ"/>
        </w:rPr>
      </w:pPr>
    </w:p>
    <w:p w:rsidR="00764B5F" w:rsidRPr="009E0B26" w:rsidRDefault="00764B5F" w:rsidP="00764B5F">
      <w:pPr>
        <w:rPr>
          <w:rFonts w:ascii="Times New Roman" w:hAnsi="Times New Roman"/>
          <w:lang w:val="uz-Cyrl-UZ"/>
        </w:rPr>
      </w:pPr>
    </w:p>
    <w:p w:rsidR="00764B5F" w:rsidRPr="009E0B26" w:rsidRDefault="00764B5F" w:rsidP="00764B5F">
      <w:pPr>
        <w:rPr>
          <w:rFonts w:ascii="Times New Roman" w:hAnsi="Times New Roman"/>
          <w:lang w:val="uz-Cyrl-UZ"/>
        </w:rPr>
      </w:pPr>
    </w:p>
    <w:p w:rsidR="00764B5F" w:rsidRPr="009E0B26" w:rsidRDefault="00764B5F" w:rsidP="00764B5F">
      <w:pPr>
        <w:tabs>
          <w:tab w:val="left" w:pos="6000"/>
        </w:tabs>
        <w:rPr>
          <w:lang w:val="uz-Cyrl-UZ"/>
        </w:rPr>
      </w:pPr>
    </w:p>
    <w:p w:rsidR="00764B5F" w:rsidRPr="009E0B26" w:rsidRDefault="00764B5F" w:rsidP="00764B5F">
      <w:pPr>
        <w:tabs>
          <w:tab w:val="left" w:pos="6000"/>
        </w:tabs>
        <w:rPr>
          <w:lang w:val="uz-Cyrl-UZ"/>
        </w:rPr>
      </w:pPr>
    </w:p>
    <w:p w:rsidR="00764B5F" w:rsidRPr="009E0B26" w:rsidRDefault="00764B5F" w:rsidP="00764B5F">
      <w:pPr>
        <w:tabs>
          <w:tab w:val="left" w:pos="6000"/>
        </w:tabs>
        <w:rPr>
          <w:lang w:val="uz-Cyrl-UZ"/>
        </w:rPr>
      </w:pPr>
    </w:p>
    <w:p w:rsidR="00764B5F" w:rsidRPr="009E0B26" w:rsidRDefault="00764B5F" w:rsidP="00764B5F">
      <w:pPr>
        <w:tabs>
          <w:tab w:val="left" w:pos="6000"/>
        </w:tabs>
        <w:rPr>
          <w:lang w:val="uz-Cyrl-UZ"/>
        </w:rPr>
      </w:pPr>
    </w:p>
    <w:p w:rsidR="00764B5F" w:rsidRPr="009E0B26" w:rsidRDefault="00764B5F" w:rsidP="00764B5F">
      <w:pPr>
        <w:tabs>
          <w:tab w:val="left" w:pos="6000"/>
        </w:tabs>
        <w:rPr>
          <w:lang w:val="uz-Cyrl-UZ"/>
        </w:rPr>
      </w:pPr>
    </w:p>
    <w:p w:rsidR="00764B5F" w:rsidRPr="009E0B26" w:rsidRDefault="00764B5F" w:rsidP="00764B5F">
      <w:pPr>
        <w:tabs>
          <w:tab w:val="left" w:pos="6000"/>
        </w:tabs>
        <w:rPr>
          <w:lang w:val="uz-Cyrl-UZ"/>
        </w:rPr>
      </w:pPr>
    </w:p>
    <w:p w:rsidR="00764B5F" w:rsidRPr="009E0B26" w:rsidRDefault="00764B5F" w:rsidP="00764B5F">
      <w:pPr>
        <w:tabs>
          <w:tab w:val="left" w:pos="6000"/>
        </w:tabs>
        <w:rPr>
          <w:lang w:val="uz-Cyrl-UZ"/>
        </w:rPr>
      </w:pPr>
    </w:p>
    <w:p w:rsidR="00764B5F" w:rsidRPr="007545E3" w:rsidRDefault="00764B5F" w:rsidP="00764B5F">
      <w:pPr>
        <w:rPr>
          <w:rFonts w:ascii="Times New Roman" w:hAnsi="Times New Roman"/>
          <w:b/>
          <w:lang w:val="uz-Cyrl-UZ"/>
        </w:rPr>
      </w:pPr>
    </w:p>
    <w:p w:rsidR="00764B5F" w:rsidRPr="007545E3" w:rsidRDefault="00764B5F" w:rsidP="00764B5F">
      <w:pPr>
        <w:rPr>
          <w:rFonts w:ascii="Times New Roman" w:hAnsi="Times New Roman"/>
          <w:b/>
          <w:lang w:val="uz-Cyrl-UZ"/>
        </w:rPr>
      </w:pPr>
    </w:p>
    <w:p w:rsidR="00764B5F" w:rsidRPr="007545E3" w:rsidRDefault="00764B5F" w:rsidP="00764B5F">
      <w:pPr>
        <w:rPr>
          <w:rFonts w:ascii="Times New Roman" w:hAnsi="Times New Roman"/>
          <w:b/>
          <w:lang w:val="uz-Cyrl-UZ"/>
        </w:rPr>
      </w:pPr>
    </w:p>
    <w:p w:rsidR="00764B5F" w:rsidRPr="007545E3" w:rsidRDefault="00764B5F" w:rsidP="00764B5F">
      <w:pPr>
        <w:rPr>
          <w:rFonts w:ascii="Times New Roman" w:hAnsi="Times New Roman"/>
          <w:b/>
          <w:lang w:val="uz-Cyrl-UZ"/>
        </w:rPr>
      </w:pPr>
    </w:p>
    <w:p w:rsidR="00764B5F" w:rsidRPr="007545E3" w:rsidRDefault="00764B5F" w:rsidP="00764B5F">
      <w:pPr>
        <w:rPr>
          <w:rFonts w:ascii="Times New Roman" w:hAnsi="Times New Roman"/>
          <w:b/>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9A2A99" w:rsidP="00764B5F">
      <w:pPr>
        <w:pStyle w:val="af3"/>
        <w:spacing w:line="360" w:lineRule="auto"/>
        <w:rPr>
          <w:rFonts w:ascii="Times New Roman" w:hAnsi="Times New Roman"/>
          <w:bCs/>
          <w:lang w:val="uz-Cyrl-UZ"/>
        </w:rPr>
      </w:pPr>
      <w:r>
        <w:rPr>
          <w:lang w:val="en-US"/>
        </w:rPr>
        <w:pict>
          <v:shape id="_x0000_i1382" type="#_x0000_t136" style="width:394.5pt;height:1in" fillcolor="#369" stroked="f">
            <v:shadow on="t" color="#b2b2b2" opacity="52429f" offset="3pt"/>
            <v:textpath style="font-family:&quot;Times New Roman&quot;;v-text-kern:t" trim="t" fitpath="t" string="MUALLIF HAQIDA MA'LUMOT"/>
          </v:shape>
        </w:pict>
      </w: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pStyle w:val="af3"/>
        <w:spacing w:line="360" w:lineRule="auto"/>
        <w:rPr>
          <w:rFonts w:ascii="Times New Roman" w:hAnsi="Times New Roman"/>
          <w:bCs/>
          <w:lang w:val="uz-Cyrl-UZ"/>
        </w:rPr>
      </w:pPr>
    </w:p>
    <w:p w:rsidR="00764B5F" w:rsidRDefault="00764B5F" w:rsidP="00764B5F">
      <w:pPr>
        <w:ind w:right="3060"/>
        <w:jc w:val="center"/>
        <w:rPr>
          <w:b/>
          <w:sz w:val="28"/>
          <w:szCs w:val="28"/>
          <w:lang w:val="en-US"/>
        </w:rPr>
      </w:pPr>
    </w:p>
    <w:p w:rsidR="005F1E7F" w:rsidRDefault="005F1E7F" w:rsidP="00764B5F">
      <w:pPr>
        <w:ind w:right="3060"/>
        <w:jc w:val="center"/>
        <w:rPr>
          <w:b/>
          <w:sz w:val="28"/>
          <w:szCs w:val="28"/>
          <w:lang w:val="en-US"/>
        </w:rPr>
      </w:pPr>
    </w:p>
    <w:p w:rsidR="005F1E7F" w:rsidRDefault="005F1E7F" w:rsidP="00764B5F">
      <w:pPr>
        <w:ind w:right="3060"/>
        <w:jc w:val="center"/>
        <w:rPr>
          <w:b/>
          <w:sz w:val="28"/>
          <w:szCs w:val="28"/>
          <w:lang w:val="en-US"/>
        </w:rPr>
      </w:pPr>
    </w:p>
    <w:p w:rsidR="005F1E7F" w:rsidRDefault="005F1E7F" w:rsidP="00764B5F">
      <w:pPr>
        <w:ind w:right="3060"/>
        <w:jc w:val="center"/>
        <w:rPr>
          <w:b/>
          <w:sz w:val="28"/>
          <w:szCs w:val="28"/>
          <w:lang w:val="en-US"/>
        </w:rPr>
      </w:pPr>
    </w:p>
    <w:p w:rsidR="005F1E7F" w:rsidRDefault="005F1E7F" w:rsidP="00764B5F">
      <w:pPr>
        <w:ind w:right="3060"/>
        <w:jc w:val="center"/>
        <w:rPr>
          <w:b/>
          <w:sz w:val="28"/>
          <w:szCs w:val="28"/>
          <w:lang w:val="en-US"/>
        </w:rPr>
      </w:pPr>
    </w:p>
    <w:p w:rsidR="005F1E7F" w:rsidRDefault="005F1E7F" w:rsidP="00764B5F">
      <w:pPr>
        <w:ind w:right="3060"/>
        <w:jc w:val="center"/>
        <w:rPr>
          <w:b/>
          <w:sz w:val="28"/>
          <w:szCs w:val="28"/>
          <w:lang w:val="en-US"/>
        </w:rPr>
      </w:pPr>
    </w:p>
    <w:p w:rsidR="005F1E7F" w:rsidRDefault="005F1E7F" w:rsidP="00764B5F">
      <w:pPr>
        <w:ind w:right="3060"/>
        <w:jc w:val="center"/>
        <w:rPr>
          <w:b/>
          <w:sz w:val="28"/>
          <w:szCs w:val="28"/>
          <w:lang w:val="en-US"/>
        </w:rPr>
      </w:pPr>
    </w:p>
    <w:p w:rsidR="00764B5F" w:rsidRPr="00C649FF" w:rsidRDefault="00764B5F" w:rsidP="00764B5F">
      <w:pPr>
        <w:ind w:right="3060"/>
        <w:jc w:val="center"/>
        <w:rPr>
          <w:rFonts w:ascii="Times New Roman" w:hAnsi="Times New Roman"/>
          <w:b/>
          <w:sz w:val="28"/>
          <w:szCs w:val="28"/>
          <w:lang w:val="en-US"/>
        </w:rPr>
      </w:pPr>
      <w:r w:rsidRPr="00C649FF">
        <w:rPr>
          <w:rFonts w:ascii="Times New Roman" w:hAnsi="Times New Roman"/>
          <w:b/>
          <w:noProof/>
          <w:lang w:eastAsia="ru-RU"/>
        </w:rPr>
        <w:lastRenderedPageBreak/>
        <w:drawing>
          <wp:anchor distT="0" distB="0" distL="114300" distR="114300" simplePos="0" relativeHeight="252077056" behindDoc="0" locked="0" layoutInCell="1" allowOverlap="1">
            <wp:simplePos x="0" y="0"/>
            <wp:positionH relativeFrom="column">
              <wp:posOffset>6858000</wp:posOffset>
            </wp:positionH>
            <wp:positionV relativeFrom="paragraph">
              <wp:posOffset>138430</wp:posOffset>
            </wp:positionV>
            <wp:extent cx="1207770" cy="1371600"/>
            <wp:effectExtent l="57150" t="38100" r="30480" b="19050"/>
            <wp:wrapNone/>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65">
                      <a:lum bright="20000" contrast="18000"/>
                    </a:blip>
                    <a:srcRect/>
                    <a:stretch>
                      <a:fillRect/>
                    </a:stretch>
                  </pic:blipFill>
                  <pic:spPr bwMode="auto">
                    <a:xfrm rot="181436">
                      <a:off x="0" y="0"/>
                      <a:ext cx="1207770" cy="1371600"/>
                    </a:xfrm>
                    <a:prstGeom prst="rect">
                      <a:avLst/>
                    </a:prstGeom>
                    <a:noFill/>
                    <a:ln w="9525">
                      <a:noFill/>
                      <a:miter lim="800000"/>
                      <a:headEnd/>
                      <a:tailEnd/>
                    </a:ln>
                  </pic:spPr>
                </pic:pic>
              </a:graphicData>
            </a:graphic>
          </wp:anchor>
        </w:drawing>
      </w:r>
      <w:r w:rsidRPr="00764B5F">
        <w:rPr>
          <w:rFonts w:ascii="Times New Roman" w:hAnsi="Times New Roman"/>
          <w:sz w:val="28"/>
          <w:szCs w:val="28"/>
          <w:lang w:val="en-US"/>
        </w:rPr>
        <w:t xml:space="preserve">                              </w:t>
      </w:r>
      <w:r w:rsidRPr="00C649FF">
        <w:rPr>
          <w:rFonts w:ascii="Times New Roman" w:hAnsi="Times New Roman"/>
          <w:sz w:val="28"/>
          <w:szCs w:val="28"/>
        </w:rPr>
        <w:t>МАЪЛУМОТНОМА</w:t>
      </w:r>
    </w:p>
    <w:p w:rsidR="00764B5F" w:rsidRPr="00C649FF" w:rsidRDefault="00764B5F" w:rsidP="00764B5F">
      <w:pPr>
        <w:ind w:right="3060"/>
        <w:jc w:val="center"/>
        <w:rPr>
          <w:rFonts w:ascii="Times New Roman" w:hAnsi="Times New Roman"/>
          <w:b/>
          <w:sz w:val="32"/>
          <w:szCs w:val="32"/>
          <w:lang w:val="en-US"/>
        </w:rPr>
      </w:pPr>
      <w:r w:rsidRPr="00C649FF">
        <w:rPr>
          <w:rFonts w:ascii="Times New Roman" w:hAnsi="Times New Roman"/>
          <w:b/>
          <w:noProof/>
          <w:lang w:eastAsia="ru-RU"/>
        </w:rPr>
        <w:drawing>
          <wp:anchor distT="0" distB="0" distL="114300" distR="114300" simplePos="0" relativeHeight="252078080" behindDoc="1" locked="0" layoutInCell="1" allowOverlap="1">
            <wp:simplePos x="0" y="0"/>
            <wp:positionH relativeFrom="column">
              <wp:posOffset>4914900</wp:posOffset>
            </wp:positionH>
            <wp:positionV relativeFrom="paragraph">
              <wp:posOffset>162560</wp:posOffset>
            </wp:positionV>
            <wp:extent cx="1095375" cy="1439545"/>
            <wp:effectExtent l="19050" t="0" r="9525" b="0"/>
            <wp:wrapNone/>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66"/>
                    <a:srcRect/>
                    <a:stretch>
                      <a:fillRect/>
                    </a:stretch>
                  </pic:blipFill>
                  <pic:spPr bwMode="auto">
                    <a:xfrm>
                      <a:off x="0" y="0"/>
                      <a:ext cx="1095375" cy="1439545"/>
                    </a:xfrm>
                    <a:prstGeom prst="rect">
                      <a:avLst/>
                    </a:prstGeom>
                    <a:noFill/>
                    <a:ln w="9525">
                      <a:noFill/>
                      <a:miter lim="800000"/>
                      <a:headEnd/>
                      <a:tailEnd/>
                    </a:ln>
                  </pic:spPr>
                </pic:pic>
              </a:graphicData>
            </a:graphic>
          </wp:anchor>
        </w:drawing>
      </w:r>
    </w:p>
    <w:p w:rsidR="00764B5F" w:rsidRPr="00764B5F" w:rsidRDefault="00764B5F" w:rsidP="00764B5F">
      <w:pPr>
        <w:jc w:val="center"/>
        <w:rPr>
          <w:rFonts w:ascii="Times New Roman" w:hAnsi="Times New Roman"/>
          <w:b/>
          <w:sz w:val="28"/>
          <w:szCs w:val="28"/>
          <w:lang w:val="en-US"/>
        </w:rPr>
      </w:pPr>
      <w:r w:rsidRPr="00C649FF">
        <w:rPr>
          <w:rFonts w:ascii="Times New Roman" w:hAnsi="Times New Roman"/>
          <w:sz w:val="28"/>
          <w:szCs w:val="28"/>
          <w:lang w:val="uz-Cyrl-UZ"/>
        </w:rPr>
        <w:t>Қ</w:t>
      </w:r>
      <w:r w:rsidRPr="00C649FF">
        <w:rPr>
          <w:rFonts w:ascii="Times New Roman" w:hAnsi="Times New Roman"/>
          <w:sz w:val="28"/>
          <w:szCs w:val="28"/>
        </w:rPr>
        <w:t>иргизов</w:t>
      </w:r>
      <w:r w:rsidRPr="00764B5F">
        <w:rPr>
          <w:rFonts w:ascii="Times New Roman" w:hAnsi="Times New Roman"/>
          <w:sz w:val="28"/>
          <w:szCs w:val="28"/>
          <w:lang w:val="en-US"/>
        </w:rPr>
        <w:t xml:space="preserve"> </w:t>
      </w:r>
      <w:r w:rsidRPr="00C649FF">
        <w:rPr>
          <w:rFonts w:ascii="Times New Roman" w:hAnsi="Times New Roman"/>
          <w:sz w:val="28"/>
          <w:szCs w:val="28"/>
        </w:rPr>
        <w:t>Фазлидин</w:t>
      </w:r>
      <w:r w:rsidRPr="00764B5F">
        <w:rPr>
          <w:rFonts w:ascii="Times New Roman" w:hAnsi="Times New Roman"/>
          <w:sz w:val="28"/>
          <w:szCs w:val="28"/>
          <w:lang w:val="en-US"/>
        </w:rPr>
        <w:t xml:space="preserve"> </w:t>
      </w:r>
      <w:r w:rsidRPr="00C649FF">
        <w:rPr>
          <w:rFonts w:ascii="Times New Roman" w:hAnsi="Times New Roman"/>
          <w:sz w:val="28"/>
          <w:szCs w:val="28"/>
        </w:rPr>
        <w:t>Бахтиёрович</w:t>
      </w:r>
      <w:r w:rsidRPr="00764B5F">
        <w:rPr>
          <w:rFonts w:ascii="Times New Roman" w:hAnsi="Times New Roman"/>
          <w:sz w:val="28"/>
          <w:szCs w:val="28"/>
          <w:lang w:val="en-US"/>
        </w:rPr>
        <w:t xml:space="preserve"> </w:t>
      </w:r>
    </w:p>
    <w:p w:rsidR="00764B5F" w:rsidRPr="00764B5F" w:rsidRDefault="00764B5F" w:rsidP="00764B5F">
      <w:pPr>
        <w:jc w:val="center"/>
        <w:rPr>
          <w:rFonts w:ascii="Times New Roman" w:hAnsi="Times New Roman"/>
          <w:b/>
          <w:sz w:val="28"/>
          <w:szCs w:val="28"/>
          <w:lang w:val="en-US"/>
        </w:rPr>
      </w:pPr>
      <w:r w:rsidRPr="00764B5F">
        <w:rPr>
          <w:rFonts w:ascii="Times New Roman" w:hAnsi="Times New Roman"/>
          <w:sz w:val="28"/>
          <w:szCs w:val="28"/>
          <w:lang w:val="en-US"/>
        </w:rPr>
        <w:tab/>
      </w:r>
      <w:r w:rsidRPr="00764B5F">
        <w:rPr>
          <w:rFonts w:ascii="Times New Roman" w:hAnsi="Times New Roman"/>
          <w:sz w:val="28"/>
          <w:szCs w:val="28"/>
          <w:lang w:val="en-US"/>
        </w:rPr>
        <w:tab/>
      </w:r>
      <w:r w:rsidRPr="00764B5F">
        <w:rPr>
          <w:rFonts w:ascii="Times New Roman" w:hAnsi="Times New Roman"/>
          <w:sz w:val="28"/>
          <w:szCs w:val="28"/>
          <w:lang w:val="en-US"/>
        </w:rPr>
        <w:tab/>
      </w:r>
      <w:r w:rsidRPr="00764B5F">
        <w:rPr>
          <w:rFonts w:ascii="Times New Roman" w:hAnsi="Times New Roman"/>
          <w:sz w:val="28"/>
          <w:szCs w:val="28"/>
          <w:lang w:val="en-US"/>
        </w:rPr>
        <w:tab/>
      </w:r>
      <w:r w:rsidRPr="00764B5F">
        <w:rPr>
          <w:rFonts w:ascii="Times New Roman" w:hAnsi="Times New Roman"/>
          <w:sz w:val="28"/>
          <w:szCs w:val="28"/>
          <w:lang w:val="en-US"/>
        </w:rPr>
        <w:tab/>
      </w:r>
      <w:r w:rsidRPr="00764B5F">
        <w:rPr>
          <w:rFonts w:ascii="Times New Roman" w:hAnsi="Times New Roman"/>
          <w:sz w:val="28"/>
          <w:szCs w:val="28"/>
          <w:lang w:val="en-US"/>
        </w:rPr>
        <w:tab/>
      </w:r>
      <w:r w:rsidRPr="00764B5F">
        <w:rPr>
          <w:rFonts w:ascii="Times New Roman" w:hAnsi="Times New Roman"/>
          <w:sz w:val="28"/>
          <w:szCs w:val="28"/>
          <w:lang w:val="en-US"/>
        </w:rPr>
        <w:tab/>
      </w:r>
      <w:r w:rsidRPr="00764B5F">
        <w:rPr>
          <w:rFonts w:ascii="Times New Roman" w:hAnsi="Times New Roman"/>
          <w:sz w:val="28"/>
          <w:szCs w:val="28"/>
          <w:lang w:val="en-US"/>
        </w:rPr>
        <w:tab/>
      </w:r>
      <w:r w:rsidRPr="00764B5F">
        <w:rPr>
          <w:rFonts w:ascii="Times New Roman" w:hAnsi="Times New Roman"/>
          <w:sz w:val="28"/>
          <w:szCs w:val="28"/>
          <w:lang w:val="en-US"/>
        </w:rPr>
        <w:tab/>
      </w:r>
    </w:p>
    <w:p w:rsidR="00764B5F" w:rsidRPr="00C649FF" w:rsidRDefault="00764B5F" w:rsidP="00764B5F">
      <w:pPr>
        <w:ind w:right="60"/>
        <w:rPr>
          <w:rFonts w:ascii="Times New Roman" w:hAnsi="Times New Roman"/>
          <w:b/>
          <w:lang w:val="uz-Cyrl-UZ"/>
        </w:rPr>
      </w:pPr>
      <w:r w:rsidRPr="00764B5F">
        <w:rPr>
          <w:rFonts w:ascii="Times New Roman" w:hAnsi="Times New Roman"/>
          <w:lang w:val="en-US"/>
        </w:rPr>
        <w:t xml:space="preserve">2011 </w:t>
      </w:r>
      <w:r w:rsidRPr="00C649FF">
        <w:rPr>
          <w:rFonts w:ascii="Times New Roman" w:hAnsi="Times New Roman"/>
        </w:rPr>
        <w:t>йил</w:t>
      </w:r>
      <w:r w:rsidRPr="00764B5F">
        <w:rPr>
          <w:rFonts w:ascii="Times New Roman" w:hAnsi="Times New Roman"/>
          <w:lang w:val="en-US"/>
        </w:rPr>
        <w:t xml:space="preserve"> 1 </w:t>
      </w:r>
      <w:r w:rsidRPr="00C649FF">
        <w:rPr>
          <w:rFonts w:ascii="Times New Roman" w:hAnsi="Times New Roman"/>
        </w:rPr>
        <w:t>сентябрдан</w:t>
      </w:r>
      <w:r w:rsidRPr="00764B5F">
        <w:rPr>
          <w:rFonts w:ascii="Times New Roman" w:hAnsi="Times New Roman"/>
          <w:lang w:val="en-US"/>
        </w:rPr>
        <w:t xml:space="preserve"> </w:t>
      </w:r>
      <w:r w:rsidRPr="00C649FF">
        <w:rPr>
          <w:rFonts w:ascii="Times New Roman" w:hAnsi="Times New Roman"/>
        </w:rPr>
        <w:t>буён</w:t>
      </w:r>
      <w:r w:rsidRPr="00764B5F">
        <w:rPr>
          <w:rFonts w:ascii="Times New Roman" w:hAnsi="Times New Roman"/>
          <w:lang w:val="en-US"/>
        </w:rPr>
        <w:t>:</w:t>
      </w:r>
    </w:p>
    <w:p w:rsidR="00764B5F" w:rsidRPr="00C649FF" w:rsidRDefault="00764B5F" w:rsidP="005F1E7F">
      <w:pPr>
        <w:spacing w:after="0"/>
        <w:ind w:right="2880"/>
        <w:rPr>
          <w:rFonts w:ascii="Times New Roman" w:hAnsi="Times New Roman"/>
          <w:b/>
        </w:rPr>
      </w:pPr>
      <w:r w:rsidRPr="00764B5F">
        <w:rPr>
          <w:rFonts w:ascii="Times New Roman" w:hAnsi="Times New Roman"/>
          <w:lang w:val="en-US"/>
        </w:rPr>
        <w:t xml:space="preserve"> </w:t>
      </w:r>
      <w:r w:rsidRPr="00C649FF">
        <w:rPr>
          <w:rFonts w:ascii="Times New Roman" w:hAnsi="Times New Roman"/>
        </w:rPr>
        <w:t xml:space="preserve">Андижон  </w:t>
      </w:r>
      <w:r w:rsidRPr="00C649FF">
        <w:rPr>
          <w:rFonts w:ascii="Times New Roman" w:hAnsi="Times New Roman"/>
          <w:lang w:val="uz-Cyrl-UZ"/>
        </w:rPr>
        <w:t xml:space="preserve">машинасозлик институтининг “ Электротехника, электромеханика ва электротехнологиялар” </w:t>
      </w:r>
      <w:r w:rsidRPr="00C649FF">
        <w:rPr>
          <w:rFonts w:ascii="Times New Roman" w:hAnsi="Times New Roman"/>
        </w:rPr>
        <w:t xml:space="preserve">кафедраси ассистенти   </w:t>
      </w:r>
    </w:p>
    <w:p w:rsidR="00764B5F" w:rsidRPr="00C649FF" w:rsidRDefault="00764B5F" w:rsidP="005F1E7F">
      <w:pPr>
        <w:spacing w:after="0"/>
        <w:rPr>
          <w:rFonts w:ascii="Times New Roman" w:hAnsi="Times New Roman"/>
          <w:b/>
          <w:lang w:val="uz-Cyrl-UZ"/>
        </w:rPr>
      </w:pPr>
      <w:r w:rsidRPr="00C649FF">
        <w:rPr>
          <w:rFonts w:ascii="Times New Roman" w:hAnsi="Times New Roman"/>
          <w:lang w:val="uz-Cyrl-UZ"/>
        </w:rPr>
        <w:t xml:space="preserve">Туғилган   йили:                                             Туғилган  жойи:                            </w:t>
      </w:r>
    </w:p>
    <w:p w:rsidR="00764B5F" w:rsidRPr="00C649FF" w:rsidRDefault="00764B5F" w:rsidP="005F1E7F">
      <w:pPr>
        <w:spacing w:after="0"/>
        <w:rPr>
          <w:rFonts w:ascii="Times New Roman" w:hAnsi="Times New Roman"/>
          <w:b/>
          <w:lang w:val="uz-Cyrl-UZ"/>
        </w:rPr>
      </w:pPr>
      <w:r w:rsidRPr="00C649FF">
        <w:rPr>
          <w:rFonts w:ascii="Times New Roman" w:hAnsi="Times New Roman"/>
          <w:lang w:val="uz-Cyrl-UZ"/>
        </w:rPr>
        <w:t>08.03.1986 йил                                                  Андижон вилояти, Баликчи  тумани</w:t>
      </w:r>
    </w:p>
    <w:p w:rsidR="00764B5F" w:rsidRPr="00C649FF" w:rsidRDefault="00764B5F" w:rsidP="005F1E7F">
      <w:pPr>
        <w:spacing w:after="0"/>
        <w:rPr>
          <w:rFonts w:ascii="Times New Roman" w:hAnsi="Times New Roman"/>
          <w:b/>
          <w:lang w:val="uz-Cyrl-UZ"/>
        </w:rPr>
      </w:pPr>
    </w:p>
    <w:p w:rsidR="00764B5F" w:rsidRPr="00C649FF" w:rsidRDefault="00764B5F" w:rsidP="005F1E7F">
      <w:pPr>
        <w:spacing w:after="0"/>
        <w:rPr>
          <w:rFonts w:ascii="Times New Roman" w:hAnsi="Times New Roman"/>
          <w:b/>
          <w:lang w:val="uz-Cyrl-UZ"/>
        </w:rPr>
      </w:pPr>
      <w:r w:rsidRPr="00C649FF">
        <w:rPr>
          <w:rFonts w:ascii="Times New Roman" w:hAnsi="Times New Roman"/>
        </w:rPr>
        <w:t xml:space="preserve">Миллати: </w:t>
      </w:r>
      <w:r w:rsidRPr="00C649FF">
        <w:rPr>
          <w:rFonts w:ascii="Times New Roman" w:hAnsi="Times New Roman"/>
          <w:lang w:val="uz-Cyrl-UZ"/>
        </w:rPr>
        <w:t xml:space="preserve">                                                         </w:t>
      </w:r>
      <w:r w:rsidRPr="00C649FF">
        <w:rPr>
          <w:rFonts w:ascii="Times New Roman" w:hAnsi="Times New Roman"/>
        </w:rPr>
        <w:t>Партиявийлиги:</w:t>
      </w:r>
    </w:p>
    <w:p w:rsidR="00764B5F" w:rsidRPr="00C649FF" w:rsidRDefault="00764B5F" w:rsidP="005F1E7F">
      <w:pPr>
        <w:spacing w:after="0"/>
        <w:rPr>
          <w:rFonts w:ascii="Times New Roman" w:hAnsi="Times New Roman"/>
          <w:b/>
          <w:lang w:val="uz-Cyrl-UZ"/>
        </w:rPr>
      </w:pPr>
      <w:r w:rsidRPr="00C649FF">
        <w:rPr>
          <w:rFonts w:ascii="Times New Roman" w:hAnsi="Times New Roman"/>
        </w:rPr>
        <w:t>узбек</w:t>
      </w:r>
      <w:r w:rsidRPr="00C649FF">
        <w:rPr>
          <w:rFonts w:ascii="Times New Roman" w:hAnsi="Times New Roman"/>
          <w:lang w:val="uz-Cyrl-UZ"/>
        </w:rPr>
        <w:t xml:space="preserve">                                                                  йўқ</w:t>
      </w:r>
    </w:p>
    <w:p w:rsidR="00764B5F" w:rsidRPr="00C649FF" w:rsidRDefault="00764B5F" w:rsidP="005F1E7F">
      <w:pPr>
        <w:spacing w:after="0"/>
        <w:rPr>
          <w:rFonts w:ascii="Times New Roman" w:hAnsi="Times New Roman"/>
          <w:b/>
          <w:lang w:val="uz-Cyrl-UZ"/>
        </w:rPr>
      </w:pPr>
      <w:r w:rsidRPr="00C649FF">
        <w:rPr>
          <w:rFonts w:ascii="Times New Roman" w:hAnsi="Times New Roman"/>
          <w:lang w:val="uz-Cyrl-UZ"/>
        </w:rPr>
        <w:t>Маьлумоти:</w:t>
      </w:r>
      <w:r w:rsidRPr="00C649FF">
        <w:rPr>
          <w:rFonts w:ascii="Times New Roman" w:hAnsi="Times New Roman"/>
          <w:lang w:val="uz-Cyrl-UZ"/>
        </w:rPr>
        <w:tab/>
        <w:t xml:space="preserve">                                                   Тамомлаган: </w:t>
      </w:r>
    </w:p>
    <w:p w:rsidR="00764B5F" w:rsidRPr="00C649FF" w:rsidRDefault="00764B5F" w:rsidP="005F1E7F">
      <w:pPr>
        <w:spacing w:after="0"/>
        <w:ind w:left="4320" w:hanging="4320"/>
        <w:rPr>
          <w:rFonts w:ascii="Times New Roman" w:hAnsi="Times New Roman"/>
          <w:b/>
          <w:lang w:val="uz-Cyrl-UZ"/>
        </w:rPr>
      </w:pPr>
      <w:r w:rsidRPr="00C649FF">
        <w:rPr>
          <w:rFonts w:ascii="Times New Roman" w:hAnsi="Times New Roman"/>
          <w:lang w:val="uz-Cyrl-UZ"/>
        </w:rPr>
        <w:t>о</w:t>
      </w:r>
      <w:r w:rsidRPr="00C649FF">
        <w:rPr>
          <w:rFonts w:ascii="Times New Roman" w:hAnsi="Times New Roman"/>
        </w:rPr>
        <w:t xml:space="preserve">лий </w:t>
      </w:r>
      <w:r w:rsidRPr="00C649FF">
        <w:rPr>
          <w:rFonts w:ascii="Times New Roman" w:hAnsi="Times New Roman"/>
          <w:lang w:val="uz-Cyrl-UZ"/>
        </w:rPr>
        <w:t xml:space="preserve">                                                                    </w:t>
      </w:r>
      <w:r w:rsidRPr="00C649FF">
        <w:rPr>
          <w:rFonts w:ascii="Times New Roman" w:hAnsi="Times New Roman"/>
        </w:rPr>
        <w:t>2011 йил</w:t>
      </w:r>
      <w:r w:rsidRPr="00C649FF">
        <w:rPr>
          <w:rFonts w:ascii="Times New Roman" w:hAnsi="Times New Roman"/>
          <w:lang w:val="uz-Cyrl-UZ"/>
        </w:rPr>
        <w:t xml:space="preserve"> </w:t>
      </w:r>
      <w:r w:rsidRPr="00C649FF">
        <w:rPr>
          <w:rFonts w:ascii="Times New Roman" w:hAnsi="Times New Roman"/>
        </w:rPr>
        <w:t xml:space="preserve">  Узбекистон Миллий  университети</w:t>
      </w:r>
      <w:r w:rsidRPr="00C649FF">
        <w:rPr>
          <w:rFonts w:ascii="Times New Roman" w:hAnsi="Times New Roman"/>
          <w:lang w:val="uz-Cyrl-UZ"/>
        </w:rPr>
        <w:t xml:space="preserve">                                              </w:t>
      </w:r>
      <w:r w:rsidRPr="00C649FF">
        <w:rPr>
          <w:rFonts w:ascii="Times New Roman" w:hAnsi="Times New Roman"/>
        </w:rPr>
        <w:t xml:space="preserve"> </w:t>
      </w:r>
    </w:p>
    <w:p w:rsidR="00764B5F" w:rsidRPr="00C649FF" w:rsidRDefault="00764B5F" w:rsidP="005F1E7F">
      <w:pPr>
        <w:spacing w:after="0"/>
        <w:ind w:left="3960" w:right="76" w:hanging="4140"/>
        <w:rPr>
          <w:rFonts w:ascii="Times New Roman" w:hAnsi="Times New Roman"/>
          <w:b/>
          <w:lang w:val="uz-Cyrl-UZ"/>
        </w:rPr>
      </w:pPr>
      <w:r w:rsidRPr="00C649FF">
        <w:rPr>
          <w:rFonts w:ascii="Times New Roman" w:hAnsi="Times New Roman"/>
          <w:lang w:val="uz-Cyrl-UZ"/>
        </w:rPr>
        <w:t xml:space="preserve">   Маълумоти бўйича мутахассислиги:           Физик кимё </w:t>
      </w:r>
    </w:p>
    <w:p w:rsidR="00764B5F" w:rsidRPr="00C649FF" w:rsidRDefault="00764B5F" w:rsidP="005F1E7F">
      <w:pPr>
        <w:tabs>
          <w:tab w:val="left" w:pos="4095"/>
        </w:tabs>
        <w:spacing w:after="0"/>
        <w:ind w:left="4140" w:right="2880" w:hanging="4140"/>
        <w:rPr>
          <w:rFonts w:ascii="Times New Roman" w:hAnsi="Times New Roman"/>
          <w:b/>
          <w:lang w:val="uz-Cyrl-UZ"/>
        </w:rPr>
      </w:pPr>
    </w:p>
    <w:p w:rsidR="00764B5F" w:rsidRPr="00C649FF" w:rsidRDefault="00764B5F" w:rsidP="005F1E7F">
      <w:pPr>
        <w:framePr w:hSpace="180" w:wrap="around" w:vAnchor="text" w:hAnchor="text" w:y="1"/>
        <w:spacing w:after="0"/>
        <w:suppressOverlap/>
        <w:rPr>
          <w:rFonts w:ascii="Times New Roman" w:hAnsi="Times New Roman"/>
          <w:b/>
          <w:lang w:val="uz-Cyrl-UZ"/>
        </w:rPr>
      </w:pPr>
      <w:r w:rsidRPr="00C649FF">
        <w:rPr>
          <w:rFonts w:ascii="Times New Roman" w:hAnsi="Times New Roman"/>
          <w:lang w:val="uz-Cyrl-UZ"/>
        </w:rPr>
        <w:t xml:space="preserve">Илмий даражаси:                                               Илмий унвони: </w:t>
      </w:r>
    </w:p>
    <w:p w:rsidR="00764B5F" w:rsidRPr="00C649FF" w:rsidRDefault="00764B5F" w:rsidP="005F1E7F">
      <w:pPr>
        <w:framePr w:hSpace="180" w:wrap="around" w:vAnchor="text" w:hAnchor="text" w:y="1"/>
        <w:spacing w:after="0"/>
        <w:ind w:left="4140" w:right="2880" w:hanging="4140"/>
        <w:suppressOverlap/>
        <w:rPr>
          <w:rFonts w:ascii="Times New Roman" w:hAnsi="Times New Roman"/>
          <w:b/>
          <w:lang w:val="uz-Cyrl-UZ"/>
        </w:rPr>
      </w:pPr>
      <w:r w:rsidRPr="00C649FF">
        <w:rPr>
          <w:rFonts w:ascii="Times New Roman" w:hAnsi="Times New Roman"/>
        </w:rPr>
        <w:t>йўқ                                                                         йўқ</w:t>
      </w:r>
    </w:p>
    <w:p w:rsidR="00764B5F" w:rsidRPr="00C649FF" w:rsidRDefault="00764B5F" w:rsidP="005F1E7F">
      <w:pPr>
        <w:framePr w:hSpace="180" w:wrap="around" w:vAnchor="text" w:hAnchor="text" w:y="1"/>
        <w:spacing w:after="0"/>
        <w:ind w:right="2880"/>
        <w:suppressOverlap/>
        <w:rPr>
          <w:rFonts w:ascii="Times New Roman" w:hAnsi="Times New Roman"/>
          <w:b/>
        </w:rPr>
      </w:pPr>
    </w:p>
    <w:p w:rsidR="00764B5F" w:rsidRPr="00C649FF" w:rsidRDefault="00764B5F" w:rsidP="005F1E7F">
      <w:pPr>
        <w:framePr w:hSpace="180" w:wrap="around" w:vAnchor="text" w:hAnchor="text" w:y="1"/>
        <w:spacing w:after="0"/>
        <w:suppressOverlap/>
        <w:rPr>
          <w:rFonts w:ascii="Times New Roman" w:hAnsi="Times New Roman"/>
          <w:b/>
        </w:rPr>
      </w:pPr>
      <w:r w:rsidRPr="00C649FF">
        <w:rPr>
          <w:rFonts w:ascii="Times New Roman" w:hAnsi="Times New Roman"/>
          <w:lang w:val="uz-Cyrl-UZ"/>
        </w:rPr>
        <w:t>Қ</w:t>
      </w:r>
      <w:r w:rsidRPr="00C649FF">
        <w:rPr>
          <w:rFonts w:ascii="Times New Roman" w:hAnsi="Times New Roman"/>
        </w:rPr>
        <w:t>айси чет тилларини билади :</w:t>
      </w:r>
    </w:p>
    <w:p w:rsidR="00764B5F" w:rsidRPr="00C649FF" w:rsidRDefault="00764B5F" w:rsidP="005F1E7F">
      <w:pPr>
        <w:framePr w:hSpace="180" w:wrap="around" w:vAnchor="text" w:hAnchor="text" w:y="1"/>
        <w:spacing w:after="0"/>
        <w:suppressOverlap/>
        <w:rPr>
          <w:rFonts w:ascii="Times New Roman" w:hAnsi="Times New Roman"/>
          <w:b/>
          <w:lang w:val="uz-Cyrl-UZ"/>
        </w:rPr>
      </w:pPr>
      <w:r w:rsidRPr="00C649FF">
        <w:rPr>
          <w:rFonts w:ascii="Times New Roman" w:hAnsi="Times New Roman"/>
        </w:rPr>
        <w:t>Рус тили</w:t>
      </w:r>
    </w:p>
    <w:p w:rsidR="00764B5F" w:rsidRPr="00C649FF" w:rsidRDefault="00764B5F" w:rsidP="005F1E7F">
      <w:pPr>
        <w:framePr w:hSpace="180" w:wrap="around" w:vAnchor="text" w:hAnchor="text" w:y="1"/>
        <w:spacing w:after="0"/>
        <w:suppressOverlap/>
        <w:rPr>
          <w:rFonts w:ascii="Times New Roman" w:hAnsi="Times New Roman"/>
          <w:b/>
          <w:lang w:val="uz-Cyrl-UZ"/>
        </w:rPr>
      </w:pPr>
    </w:p>
    <w:p w:rsidR="00764B5F" w:rsidRPr="00C649FF" w:rsidRDefault="00764B5F" w:rsidP="005F1E7F">
      <w:pPr>
        <w:framePr w:hSpace="180" w:wrap="around" w:vAnchor="text" w:hAnchor="text" w:y="1"/>
        <w:spacing w:after="0"/>
        <w:suppressOverlap/>
        <w:jc w:val="both"/>
        <w:rPr>
          <w:rFonts w:ascii="Times New Roman" w:hAnsi="Times New Roman"/>
          <w:b/>
          <w:lang w:val="uz-Cyrl-UZ"/>
        </w:rPr>
      </w:pPr>
      <w:r w:rsidRPr="00C649FF">
        <w:rPr>
          <w:rFonts w:ascii="Times New Roman" w:hAnsi="Times New Roman"/>
          <w:lang w:val="uz-Cyrl-UZ"/>
        </w:rPr>
        <w:t>Давлат мукофотлари билан такдирланганми (қанақа):</w:t>
      </w:r>
    </w:p>
    <w:p w:rsidR="00764B5F" w:rsidRPr="00C649FF" w:rsidRDefault="00764B5F" w:rsidP="005F1E7F">
      <w:pPr>
        <w:framePr w:hSpace="180" w:wrap="around" w:vAnchor="text" w:hAnchor="text" w:y="1"/>
        <w:spacing w:after="0"/>
        <w:suppressOverlap/>
        <w:jc w:val="both"/>
        <w:rPr>
          <w:rFonts w:ascii="Times New Roman" w:hAnsi="Times New Roman"/>
          <w:b/>
          <w:lang w:val="uz-Cyrl-UZ"/>
        </w:rPr>
      </w:pPr>
      <w:r w:rsidRPr="00C649FF">
        <w:rPr>
          <w:rFonts w:ascii="Times New Roman" w:hAnsi="Times New Roman"/>
          <w:lang w:val="uz-Cyrl-UZ"/>
        </w:rPr>
        <w:t>Йўқ</w:t>
      </w:r>
    </w:p>
    <w:p w:rsidR="00764B5F" w:rsidRPr="00C649FF" w:rsidRDefault="00764B5F" w:rsidP="005F1E7F">
      <w:pPr>
        <w:framePr w:hSpace="180" w:wrap="around" w:vAnchor="text" w:hAnchor="text" w:y="1"/>
        <w:spacing w:after="0"/>
        <w:suppressOverlap/>
        <w:jc w:val="both"/>
        <w:rPr>
          <w:rFonts w:ascii="Times New Roman" w:hAnsi="Times New Roman"/>
          <w:b/>
          <w:lang w:val="uz-Cyrl-UZ"/>
        </w:rPr>
      </w:pPr>
    </w:p>
    <w:p w:rsidR="00764B5F" w:rsidRPr="00C649FF" w:rsidRDefault="00764B5F" w:rsidP="005F1E7F">
      <w:pPr>
        <w:framePr w:hSpace="180" w:wrap="around" w:vAnchor="text" w:hAnchor="text" w:y="1"/>
        <w:spacing w:after="0"/>
        <w:suppressOverlap/>
        <w:jc w:val="both"/>
        <w:rPr>
          <w:rFonts w:ascii="Times New Roman" w:hAnsi="Times New Roman"/>
          <w:b/>
          <w:lang w:val="uz-Cyrl-UZ"/>
        </w:rPr>
      </w:pPr>
      <w:r w:rsidRPr="00C649FF">
        <w:rPr>
          <w:rFonts w:ascii="Times New Roman" w:hAnsi="Times New Roman"/>
          <w:lang w:val="uz-Cyrl-UZ"/>
        </w:rPr>
        <w:t>Халқ депутатлари, республика, вилоят, шахар ва туман Кенгаши депутатими ёки бошқа сайланадиган органларнинг аъзосими (тўлиқ курсатилиши лозим).</w:t>
      </w:r>
    </w:p>
    <w:p w:rsidR="00764B5F" w:rsidRPr="00C649FF" w:rsidRDefault="00764B5F" w:rsidP="005F1E7F">
      <w:pPr>
        <w:framePr w:hSpace="180" w:wrap="around" w:vAnchor="text" w:hAnchor="text" w:y="1"/>
        <w:tabs>
          <w:tab w:val="left" w:pos="3735"/>
        </w:tabs>
        <w:spacing w:after="0"/>
        <w:suppressOverlap/>
        <w:jc w:val="both"/>
        <w:rPr>
          <w:rFonts w:ascii="Times New Roman" w:hAnsi="Times New Roman"/>
          <w:b/>
        </w:rPr>
      </w:pPr>
      <w:r w:rsidRPr="00C649FF">
        <w:rPr>
          <w:rFonts w:ascii="Times New Roman" w:hAnsi="Times New Roman"/>
        </w:rPr>
        <w:t>Й</w:t>
      </w:r>
      <w:r w:rsidRPr="00C649FF">
        <w:rPr>
          <w:rFonts w:ascii="Times New Roman" w:hAnsi="Times New Roman"/>
          <w:lang w:val="uz-Cyrl-UZ"/>
        </w:rPr>
        <w:t>ўқ</w:t>
      </w:r>
      <w:r w:rsidRPr="00C649FF">
        <w:rPr>
          <w:rFonts w:ascii="Times New Roman" w:hAnsi="Times New Roman"/>
        </w:rPr>
        <w:t>.</w:t>
      </w:r>
    </w:p>
    <w:p w:rsidR="00764B5F" w:rsidRPr="00C649FF" w:rsidRDefault="00764B5F" w:rsidP="005F1E7F">
      <w:pPr>
        <w:spacing w:after="0"/>
        <w:ind w:left="4140" w:right="2880" w:hanging="4140"/>
        <w:rPr>
          <w:rFonts w:ascii="Times New Roman" w:hAnsi="Times New Roman"/>
          <w:b/>
          <w:lang w:val="uz-Cyrl-UZ"/>
        </w:rPr>
      </w:pPr>
      <w:r w:rsidRPr="00C649FF">
        <w:rPr>
          <w:rFonts w:ascii="Times New Roman" w:hAnsi="Times New Roman"/>
          <w:lang w:val="uz-Cyrl-UZ"/>
        </w:rPr>
        <w:t xml:space="preserve">                                                                              </w:t>
      </w:r>
    </w:p>
    <w:p w:rsidR="00764B5F" w:rsidRPr="00C649FF" w:rsidRDefault="00764B5F" w:rsidP="00764B5F">
      <w:pPr>
        <w:framePr w:hSpace="180" w:wrap="around" w:vAnchor="text" w:hAnchor="text" w:y="1"/>
        <w:suppressOverlap/>
        <w:rPr>
          <w:rFonts w:ascii="Times New Roman" w:hAnsi="Times New Roman"/>
          <w:b/>
        </w:rPr>
      </w:pPr>
      <w:r w:rsidRPr="00C649FF">
        <w:rPr>
          <w:rFonts w:ascii="Times New Roman" w:hAnsi="Times New Roman"/>
        </w:rPr>
        <w:tab/>
      </w:r>
      <w:r w:rsidRPr="00C649FF">
        <w:rPr>
          <w:rFonts w:ascii="Times New Roman" w:hAnsi="Times New Roman"/>
        </w:rPr>
        <w:tab/>
      </w:r>
      <w:r w:rsidRPr="00C649FF">
        <w:rPr>
          <w:rFonts w:ascii="Times New Roman" w:hAnsi="Times New Roman"/>
        </w:rPr>
        <w:tab/>
      </w:r>
      <w:r w:rsidRPr="00C649FF">
        <w:rPr>
          <w:rFonts w:ascii="Times New Roman" w:hAnsi="Times New Roman"/>
        </w:rPr>
        <w:tab/>
      </w:r>
    </w:p>
    <w:p w:rsidR="00764B5F" w:rsidRPr="00C649FF" w:rsidRDefault="00764B5F" w:rsidP="00764B5F">
      <w:pPr>
        <w:jc w:val="center"/>
        <w:rPr>
          <w:rFonts w:ascii="Times New Roman" w:hAnsi="Times New Roman"/>
          <w:b/>
          <w:lang w:val="uz-Cyrl-UZ"/>
        </w:rPr>
      </w:pPr>
    </w:p>
    <w:p w:rsidR="00764B5F" w:rsidRPr="00C649FF" w:rsidRDefault="00764B5F" w:rsidP="00764B5F">
      <w:pPr>
        <w:rPr>
          <w:rFonts w:ascii="Times New Roman" w:hAnsi="Times New Roman"/>
          <w:b/>
          <w:lang w:val="uz-Cyrl-UZ"/>
        </w:rPr>
      </w:pPr>
      <w:r w:rsidRPr="00C649FF">
        <w:rPr>
          <w:rFonts w:ascii="Times New Roman" w:hAnsi="Times New Roman"/>
        </w:rPr>
        <w:t>МЕХНАТ ФАОЛИЯТИ</w:t>
      </w:r>
    </w:p>
    <w:p w:rsidR="00764B5F" w:rsidRPr="00C649FF" w:rsidRDefault="00764B5F" w:rsidP="00764B5F">
      <w:pPr>
        <w:rPr>
          <w:rFonts w:ascii="Times New Roman" w:hAnsi="Times New Roman"/>
          <w:b/>
          <w:lang w:val="uz-Cyrl-UZ"/>
        </w:rPr>
      </w:pPr>
    </w:p>
    <w:p w:rsidR="00764B5F" w:rsidRPr="00C649FF" w:rsidRDefault="00764B5F" w:rsidP="00764B5F">
      <w:pPr>
        <w:rPr>
          <w:rFonts w:ascii="Times New Roman" w:hAnsi="Times New Roman"/>
          <w:b/>
        </w:rPr>
      </w:pPr>
      <w:r w:rsidRPr="00C649FF">
        <w:rPr>
          <w:rFonts w:ascii="Times New Roman" w:hAnsi="Times New Roman"/>
        </w:rPr>
        <w:t>2005-2009</w:t>
      </w:r>
      <w:r w:rsidRPr="00C649FF">
        <w:rPr>
          <w:rFonts w:ascii="Times New Roman" w:hAnsi="Times New Roman"/>
          <w:lang w:val="uz-Cyrl-UZ"/>
        </w:rPr>
        <w:t xml:space="preserve"> йй. -</w:t>
      </w:r>
      <w:r w:rsidRPr="00C649FF">
        <w:rPr>
          <w:rFonts w:ascii="Times New Roman" w:hAnsi="Times New Roman"/>
        </w:rPr>
        <w:t xml:space="preserve"> </w:t>
      </w:r>
      <w:r w:rsidRPr="00C649FF">
        <w:rPr>
          <w:rFonts w:ascii="Times New Roman" w:hAnsi="Times New Roman"/>
          <w:lang w:val="uz-Cyrl-UZ"/>
        </w:rPr>
        <w:t xml:space="preserve">Андижон </w:t>
      </w:r>
      <w:r w:rsidRPr="00C649FF">
        <w:rPr>
          <w:rFonts w:ascii="Times New Roman" w:hAnsi="Times New Roman"/>
        </w:rPr>
        <w:t>Давлат  университети  талабаси</w:t>
      </w:r>
    </w:p>
    <w:p w:rsidR="00764B5F" w:rsidRPr="00C649FF" w:rsidRDefault="00764B5F" w:rsidP="00764B5F">
      <w:pPr>
        <w:rPr>
          <w:rFonts w:ascii="Times New Roman" w:hAnsi="Times New Roman"/>
          <w:b/>
        </w:rPr>
      </w:pPr>
      <w:r w:rsidRPr="00C649FF">
        <w:rPr>
          <w:rFonts w:ascii="Times New Roman" w:hAnsi="Times New Roman"/>
          <w:lang w:val="uz-Cyrl-UZ"/>
        </w:rPr>
        <w:t>201</w:t>
      </w:r>
      <w:r w:rsidRPr="00C649FF">
        <w:rPr>
          <w:rFonts w:ascii="Times New Roman" w:hAnsi="Times New Roman"/>
        </w:rPr>
        <w:t>1-2011</w:t>
      </w:r>
      <w:r w:rsidRPr="00C649FF">
        <w:rPr>
          <w:rFonts w:ascii="Times New Roman" w:hAnsi="Times New Roman"/>
          <w:lang w:val="uz-Cyrl-UZ"/>
        </w:rPr>
        <w:t xml:space="preserve"> </w:t>
      </w:r>
      <w:r w:rsidRPr="00C649FF">
        <w:rPr>
          <w:rFonts w:ascii="Times New Roman" w:hAnsi="Times New Roman"/>
        </w:rPr>
        <w:t>йй. - Узбекистон Миллий  университети</w:t>
      </w:r>
      <w:r w:rsidRPr="00C649FF">
        <w:rPr>
          <w:rFonts w:ascii="Times New Roman" w:hAnsi="Times New Roman"/>
          <w:lang w:val="uz-Cyrl-UZ"/>
        </w:rPr>
        <w:t xml:space="preserve">  </w:t>
      </w:r>
      <w:r w:rsidRPr="00C649FF">
        <w:rPr>
          <w:rFonts w:ascii="Times New Roman" w:hAnsi="Times New Roman"/>
        </w:rPr>
        <w:t>магистр</w:t>
      </w:r>
      <w:r w:rsidRPr="00C649FF">
        <w:rPr>
          <w:rFonts w:ascii="Times New Roman" w:hAnsi="Times New Roman"/>
          <w:lang w:val="uz-Cyrl-UZ"/>
        </w:rPr>
        <w:t xml:space="preserve">анти                                            </w:t>
      </w:r>
      <w:r w:rsidRPr="00C649FF">
        <w:rPr>
          <w:rFonts w:ascii="Times New Roman" w:hAnsi="Times New Roman"/>
        </w:rPr>
        <w:t xml:space="preserve"> </w:t>
      </w:r>
    </w:p>
    <w:p w:rsidR="00764B5F" w:rsidRPr="00C649FF" w:rsidRDefault="00764B5F" w:rsidP="00764B5F">
      <w:pPr>
        <w:rPr>
          <w:rFonts w:ascii="Times New Roman" w:hAnsi="Times New Roman"/>
          <w:b/>
        </w:rPr>
      </w:pPr>
      <w:r w:rsidRPr="00C649FF">
        <w:rPr>
          <w:rFonts w:ascii="Times New Roman" w:hAnsi="Times New Roman"/>
        </w:rPr>
        <w:t xml:space="preserve">2011 </w:t>
      </w:r>
      <w:r w:rsidRPr="00C649FF">
        <w:rPr>
          <w:rFonts w:ascii="Times New Roman" w:hAnsi="Times New Roman"/>
          <w:lang w:val="uz-Cyrl-UZ"/>
        </w:rPr>
        <w:t>й</w:t>
      </w:r>
      <w:r w:rsidRPr="00C649FF">
        <w:rPr>
          <w:rFonts w:ascii="Times New Roman" w:hAnsi="Times New Roman"/>
        </w:rPr>
        <w:t xml:space="preserve">. </w:t>
      </w:r>
      <w:r w:rsidRPr="00C649FF">
        <w:rPr>
          <w:rFonts w:ascii="Times New Roman" w:hAnsi="Times New Roman"/>
          <w:lang w:val="uz-Cyrl-UZ"/>
        </w:rPr>
        <w:t>-</w:t>
      </w:r>
      <w:r w:rsidRPr="00C649FF">
        <w:rPr>
          <w:rFonts w:ascii="Times New Roman" w:hAnsi="Times New Roman"/>
        </w:rPr>
        <w:t xml:space="preserve"> </w:t>
      </w:r>
      <w:r w:rsidRPr="00C649FF">
        <w:rPr>
          <w:rFonts w:ascii="Times New Roman" w:hAnsi="Times New Roman"/>
          <w:lang w:val="uz-Cyrl-UZ"/>
        </w:rPr>
        <w:t>ҳ.</w:t>
      </w:r>
      <w:r w:rsidRPr="00C649FF">
        <w:rPr>
          <w:rFonts w:ascii="Times New Roman" w:hAnsi="Times New Roman"/>
        </w:rPr>
        <w:t>в</w:t>
      </w:r>
      <w:r w:rsidRPr="00C649FF">
        <w:rPr>
          <w:rFonts w:ascii="Times New Roman" w:hAnsi="Times New Roman"/>
          <w:lang w:val="uz-Cyrl-UZ"/>
        </w:rPr>
        <w:t xml:space="preserve">. </w:t>
      </w:r>
      <w:r w:rsidRPr="00C649FF">
        <w:rPr>
          <w:rFonts w:ascii="Times New Roman" w:hAnsi="Times New Roman"/>
        </w:rPr>
        <w:t xml:space="preserve"> </w:t>
      </w:r>
      <w:r w:rsidRPr="00C649FF">
        <w:rPr>
          <w:rFonts w:ascii="Times New Roman" w:hAnsi="Times New Roman"/>
          <w:lang w:val="uz-Cyrl-UZ"/>
        </w:rPr>
        <w:t>-</w:t>
      </w:r>
      <w:r w:rsidRPr="00C649FF">
        <w:rPr>
          <w:rFonts w:ascii="Times New Roman" w:hAnsi="Times New Roman"/>
        </w:rPr>
        <w:t xml:space="preserve"> </w:t>
      </w:r>
      <w:r w:rsidRPr="00C649FF">
        <w:rPr>
          <w:rFonts w:ascii="Times New Roman" w:hAnsi="Times New Roman"/>
          <w:lang w:val="uz-Cyrl-UZ"/>
        </w:rPr>
        <w:t xml:space="preserve"> </w:t>
      </w:r>
      <w:r w:rsidRPr="00C649FF">
        <w:rPr>
          <w:rFonts w:ascii="Times New Roman" w:hAnsi="Times New Roman"/>
        </w:rPr>
        <w:t xml:space="preserve">Андижон  </w:t>
      </w:r>
      <w:r w:rsidRPr="00C649FF">
        <w:rPr>
          <w:rFonts w:ascii="Times New Roman" w:hAnsi="Times New Roman"/>
          <w:lang w:val="uz-Cyrl-UZ"/>
        </w:rPr>
        <w:t xml:space="preserve">машинасозлик институтининг “ Электротехника, электромеханика ва </w:t>
      </w:r>
    </w:p>
    <w:p w:rsidR="00764B5F" w:rsidRPr="00C649FF" w:rsidRDefault="00764B5F" w:rsidP="00764B5F">
      <w:pPr>
        <w:rPr>
          <w:rFonts w:ascii="Times New Roman" w:hAnsi="Times New Roman"/>
          <w:b/>
          <w:lang w:val="uz-Cyrl-UZ"/>
        </w:rPr>
      </w:pPr>
      <w:r w:rsidRPr="00C649FF">
        <w:rPr>
          <w:rFonts w:ascii="Times New Roman" w:hAnsi="Times New Roman"/>
        </w:rPr>
        <w:t xml:space="preserve">                           </w:t>
      </w:r>
      <w:r w:rsidRPr="00C649FF">
        <w:rPr>
          <w:rFonts w:ascii="Times New Roman" w:hAnsi="Times New Roman"/>
          <w:lang w:val="uz-Cyrl-UZ"/>
        </w:rPr>
        <w:t xml:space="preserve">электротехнологиялар” </w:t>
      </w:r>
      <w:r w:rsidRPr="00C649FF">
        <w:rPr>
          <w:rFonts w:ascii="Times New Roman" w:hAnsi="Times New Roman"/>
        </w:rPr>
        <w:t xml:space="preserve">кафедраси ассистенти   </w:t>
      </w:r>
    </w:p>
    <w:p w:rsidR="00764B5F" w:rsidRPr="00C649FF" w:rsidRDefault="00764B5F" w:rsidP="00764B5F">
      <w:pPr>
        <w:rPr>
          <w:rFonts w:ascii="Times New Roman" w:hAnsi="Times New Roman"/>
          <w:b/>
          <w:lang w:val="uz-Cyrl-UZ"/>
        </w:rPr>
      </w:pPr>
    </w:p>
    <w:p w:rsidR="00764B5F" w:rsidRPr="00C649FF" w:rsidRDefault="00764B5F" w:rsidP="00764B5F">
      <w:pPr>
        <w:rPr>
          <w:rFonts w:ascii="Times New Roman" w:hAnsi="Times New Roman"/>
          <w:b/>
        </w:rPr>
      </w:pPr>
    </w:p>
    <w:p w:rsidR="00764B5F" w:rsidRPr="00C649FF" w:rsidRDefault="00764B5F" w:rsidP="00764B5F">
      <w:pPr>
        <w:rPr>
          <w:rFonts w:ascii="Times New Roman" w:hAnsi="Times New Roman"/>
          <w:b/>
          <w:lang w:val="uz-Cyrl-UZ"/>
        </w:rPr>
      </w:pPr>
    </w:p>
    <w:p w:rsidR="00764B5F" w:rsidRPr="00C649FF" w:rsidRDefault="00764B5F" w:rsidP="005F1E7F">
      <w:pPr>
        <w:jc w:val="center"/>
        <w:rPr>
          <w:rFonts w:ascii="Times New Roman" w:hAnsi="Times New Roman"/>
          <w:b/>
          <w:sz w:val="28"/>
          <w:szCs w:val="28"/>
          <w:lang w:val="uz-Cyrl-UZ"/>
        </w:rPr>
      </w:pPr>
      <w:r w:rsidRPr="00C649FF">
        <w:rPr>
          <w:rFonts w:ascii="Times New Roman" w:hAnsi="Times New Roman"/>
          <w:sz w:val="28"/>
          <w:szCs w:val="28"/>
          <w:lang w:val="uz-Cyrl-UZ"/>
        </w:rPr>
        <w:lastRenderedPageBreak/>
        <w:t>Қиргизов Фазлидин Бахтиёривичнинг  яқин қариндошлари ҳакида МАЪЛУМОТ</w:t>
      </w:r>
    </w:p>
    <w:p w:rsidR="00764B5F" w:rsidRPr="00C649FF" w:rsidRDefault="00764B5F" w:rsidP="00764B5F">
      <w:pPr>
        <w:jc w:val="center"/>
        <w:rPr>
          <w:rFonts w:ascii="Times New Roman" w:hAnsi="Times New Roman"/>
          <w:b/>
          <w:sz w:val="28"/>
          <w:szCs w:val="28"/>
          <w:lang w:val="uz-Cyrl-UZ"/>
        </w:rPr>
      </w:pPr>
    </w:p>
    <w:p w:rsidR="00764B5F" w:rsidRPr="00C649FF" w:rsidRDefault="00764B5F" w:rsidP="00764B5F">
      <w:pPr>
        <w:rPr>
          <w:rFonts w:ascii="Times New Roman" w:hAnsi="Times New Roman"/>
          <w:b/>
          <w:lang w:val="uz-Cyrl-UZ"/>
        </w:rPr>
      </w:pP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762"/>
        <w:gridCol w:w="2160"/>
        <w:gridCol w:w="2362"/>
        <w:gridCol w:w="1842"/>
      </w:tblGrid>
      <w:tr w:rsidR="00764B5F" w:rsidRPr="00C649FF" w:rsidTr="009A2A99">
        <w:tc>
          <w:tcPr>
            <w:tcW w:w="1946" w:type="dxa"/>
          </w:tcPr>
          <w:p w:rsidR="00764B5F" w:rsidRPr="00C649FF" w:rsidRDefault="00764B5F" w:rsidP="009A2A99">
            <w:pPr>
              <w:rPr>
                <w:rFonts w:ascii="Times New Roman" w:hAnsi="Times New Roman"/>
                <w:b/>
              </w:rPr>
            </w:pPr>
            <w:r w:rsidRPr="00C649FF">
              <w:rPr>
                <w:rFonts w:ascii="Times New Roman" w:hAnsi="Times New Roman"/>
                <w:i/>
              </w:rPr>
              <w:t>Кариндошлиги</w:t>
            </w:r>
            <w:r w:rsidRPr="00C649FF">
              <w:rPr>
                <w:rFonts w:ascii="Times New Roman" w:hAnsi="Times New Roman"/>
              </w:rPr>
              <w:t xml:space="preserve"> </w:t>
            </w:r>
          </w:p>
        </w:tc>
        <w:tc>
          <w:tcPr>
            <w:tcW w:w="1762" w:type="dxa"/>
          </w:tcPr>
          <w:p w:rsidR="00764B5F" w:rsidRPr="00C649FF" w:rsidRDefault="00764B5F" w:rsidP="009A2A99">
            <w:pPr>
              <w:rPr>
                <w:rFonts w:ascii="Times New Roman" w:hAnsi="Times New Roman"/>
                <w:b/>
              </w:rPr>
            </w:pPr>
            <w:r w:rsidRPr="00C649FF">
              <w:rPr>
                <w:rFonts w:ascii="Times New Roman" w:hAnsi="Times New Roman"/>
              </w:rPr>
              <w:t>Фамилияси, исми ва отасининг исми</w:t>
            </w:r>
          </w:p>
        </w:tc>
        <w:tc>
          <w:tcPr>
            <w:tcW w:w="2160" w:type="dxa"/>
          </w:tcPr>
          <w:p w:rsidR="00764B5F" w:rsidRPr="00C649FF" w:rsidRDefault="00764B5F" w:rsidP="009A2A99">
            <w:pPr>
              <w:rPr>
                <w:rFonts w:ascii="Times New Roman" w:hAnsi="Times New Roman"/>
                <w:b/>
              </w:rPr>
            </w:pPr>
            <w:r w:rsidRPr="00C649FF">
              <w:rPr>
                <w:rFonts w:ascii="Times New Roman" w:hAnsi="Times New Roman"/>
              </w:rPr>
              <w:t>Ту</w:t>
            </w:r>
            <w:r w:rsidRPr="00C649FF">
              <w:rPr>
                <w:rFonts w:ascii="Times New Roman" w:hAnsi="Times New Roman"/>
                <w:lang w:val="uz-Cyrl-UZ"/>
              </w:rPr>
              <w:t>ғ</w:t>
            </w:r>
            <w:r w:rsidRPr="00C649FF">
              <w:rPr>
                <w:rFonts w:ascii="Times New Roman" w:hAnsi="Times New Roman"/>
              </w:rPr>
              <w:t>илган йили ва жойи</w:t>
            </w:r>
          </w:p>
        </w:tc>
        <w:tc>
          <w:tcPr>
            <w:tcW w:w="2362" w:type="dxa"/>
          </w:tcPr>
          <w:p w:rsidR="00764B5F" w:rsidRPr="00C649FF" w:rsidRDefault="00764B5F" w:rsidP="009A2A99">
            <w:pPr>
              <w:rPr>
                <w:rFonts w:ascii="Times New Roman" w:hAnsi="Times New Roman"/>
                <w:b/>
              </w:rPr>
            </w:pPr>
            <w:r w:rsidRPr="00C649FF">
              <w:rPr>
                <w:rFonts w:ascii="Times New Roman" w:hAnsi="Times New Roman"/>
              </w:rPr>
              <w:t>Иш жойи ва лавозими</w:t>
            </w:r>
          </w:p>
        </w:tc>
        <w:tc>
          <w:tcPr>
            <w:tcW w:w="1842" w:type="dxa"/>
          </w:tcPr>
          <w:p w:rsidR="00764B5F" w:rsidRPr="00C649FF" w:rsidRDefault="00764B5F" w:rsidP="009A2A99">
            <w:pPr>
              <w:rPr>
                <w:rFonts w:ascii="Times New Roman" w:hAnsi="Times New Roman"/>
                <w:b/>
              </w:rPr>
            </w:pPr>
            <w:r w:rsidRPr="00C649FF">
              <w:rPr>
                <w:rFonts w:ascii="Times New Roman" w:hAnsi="Times New Roman"/>
              </w:rPr>
              <w:t>Турар жойи</w:t>
            </w:r>
          </w:p>
        </w:tc>
      </w:tr>
      <w:tr w:rsidR="00764B5F" w:rsidRPr="00C649FF" w:rsidTr="009A2A99">
        <w:tc>
          <w:tcPr>
            <w:tcW w:w="1946" w:type="dxa"/>
          </w:tcPr>
          <w:p w:rsidR="00764B5F" w:rsidRPr="00C649FF" w:rsidRDefault="00764B5F" w:rsidP="009A2A99">
            <w:pPr>
              <w:rPr>
                <w:rFonts w:ascii="Times New Roman" w:hAnsi="Times New Roman"/>
                <w:b/>
              </w:rPr>
            </w:pPr>
            <w:r w:rsidRPr="00C649FF">
              <w:rPr>
                <w:rFonts w:ascii="Times New Roman" w:hAnsi="Times New Roman"/>
              </w:rPr>
              <w:t>Отаси</w:t>
            </w:r>
          </w:p>
        </w:tc>
        <w:tc>
          <w:tcPr>
            <w:tcW w:w="1762" w:type="dxa"/>
          </w:tcPr>
          <w:p w:rsidR="00764B5F" w:rsidRPr="00C649FF" w:rsidRDefault="00764B5F" w:rsidP="009A2A99">
            <w:pPr>
              <w:rPr>
                <w:rFonts w:ascii="Times New Roman" w:hAnsi="Times New Roman"/>
                <w:b/>
                <w:u w:val="single"/>
              </w:rPr>
            </w:pPr>
            <w:r w:rsidRPr="00C649FF">
              <w:rPr>
                <w:rFonts w:ascii="Times New Roman" w:hAnsi="Times New Roman"/>
              </w:rPr>
              <w:t>Киргизов Бахтиёр Кодирович</w:t>
            </w:r>
          </w:p>
        </w:tc>
        <w:tc>
          <w:tcPr>
            <w:tcW w:w="2160" w:type="dxa"/>
          </w:tcPr>
          <w:p w:rsidR="00764B5F" w:rsidRPr="00C649FF" w:rsidRDefault="00764B5F" w:rsidP="009A2A99">
            <w:pPr>
              <w:jc w:val="center"/>
              <w:rPr>
                <w:rFonts w:ascii="Times New Roman" w:hAnsi="Times New Roman"/>
                <w:b/>
              </w:rPr>
            </w:pPr>
            <w:r w:rsidRPr="00C649FF">
              <w:rPr>
                <w:rFonts w:ascii="Times New Roman" w:hAnsi="Times New Roman"/>
              </w:rPr>
              <w:t>1963 йил Баликчи тумани</w:t>
            </w:r>
          </w:p>
        </w:tc>
        <w:tc>
          <w:tcPr>
            <w:tcW w:w="2362" w:type="dxa"/>
          </w:tcPr>
          <w:p w:rsidR="00764B5F" w:rsidRPr="00C649FF" w:rsidRDefault="00764B5F" w:rsidP="009A2A99">
            <w:pPr>
              <w:jc w:val="center"/>
              <w:rPr>
                <w:rFonts w:ascii="Times New Roman" w:hAnsi="Times New Roman"/>
                <w:b/>
              </w:rPr>
            </w:pPr>
            <w:r w:rsidRPr="00C649FF">
              <w:rPr>
                <w:rFonts w:ascii="Times New Roman" w:hAnsi="Times New Roman"/>
              </w:rPr>
              <w:t>Балыкчи туман  нафакада</w:t>
            </w:r>
          </w:p>
        </w:tc>
        <w:tc>
          <w:tcPr>
            <w:tcW w:w="1842" w:type="dxa"/>
          </w:tcPr>
          <w:p w:rsidR="00764B5F" w:rsidRPr="00C649FF" w:rsidRDefault="00764B5F" w:rsidP="009A2A99">
            <w:pPr>
              <w:rPr>
                <w:rFonts w:ascii="Times New Roman" w:hAnsi="Times New Roman"/>
                <w:b/>
                <w:lang w:val="uz-Cyrl-UZ"/>
              </w:rPr>
            </w:pPr>
            <w:r w:rsidRPr="00C649FF">
              <w:rPr>
                <w:rFonts w:ascii="Times New Roman" w:hAnsi="Times New Roman"/>
              </w:rPr>
              <w:t xml:space="preserve">Андижон вил.  </w:t>
            </w:r>
            <w:r w:rsidRPr="00C649FF">
              <w:rPr>
                <w:rFonts w:ascii="Times New Roman" w:hAnsi="Times New Roman"/>
                <w:sz w:val="28"/>
                <w:szCs w:val="28"/>
              </w:rPr>
              <w:t xml:space="preserve">Баликчи </w:t>
            </w:r>
            <w:r w:rsidRPr="00C649FF">
              <w:rPr>
                <w:rFonts w:ascii="Times New Roman" w:hAnsi="Times New Roman"/>
                <w:sz w:val="28"/>
                <w:szCs w:val="28"/>
                <w:lang w:val="uz-Cyrl-UZ"/>
              </w:rPr>
              <w:t xml:space="preserve">  </w:t>
            </w:r>
            <w:r w:rsidRPr="00C649FF">
              <w:rPr>
                <w:rFonts w:ascii="Times New Roman" w:hAnsi="Times New Roman"/>
                <w:lang w:val="uz-Cyrl-UZ"/>
              </w:rPr>
              <w:t>тумани,</w:t>
            </w:r>
            <w:r w:rsidRPr="00C649FF">
              <w:rPr>
                <w:rFonts w:ascii="Times New Roman" w:hAnsi="Times New Roman"/>
              </w:rPr>
              <w:t>Сиза кишлоги Шоурхон</w:t>
            </w:r>
            <w:r w:rsidRPr="00C649FF">
              <w:rPr>
                <w:rFonts w:ascii="Times New Roman" w:hAnsi="Times New Roman"/>
                <w:lang w:val="uz-Cyrl-UZ"/>
              </w:rPr>
              <w:t xml:space="preserve"> маҳалласи,</w:t>
            </w:r>
          </w:p>
          <w:p w:rsidR="00764B5F" w:rsidRPr="00C649FF" w:rsidRDefault="00764B5F" w:rsidP="009A2A99">
            <w:pPr>
              <w:rPr>
                <w:rFonts w:ascii="Times New Roman" w:hAnsi="Times New Roman"/>
                <w:b/>
              </w:rPr>
            </w:pPr>
            <w:r w:rsidRPr="00C649FF">
              <w:rPr>
                <w:rFonts w:ascii="Times New Roman" w:hAnsi="Times New Roman"/>
              </w:rPr>
              <w:t xml:space="preserve"> 69 уй</w:t>
            </w:r>
          </w:p>
        </w:tc>
      </w:tr>
      <w:tr w:rsidR="00764B5F" w:rsidRPr="00C649FF" w:rsidTr="009A2A99">
        <w:tc>
          <w:tcPr>
            <w:tcW w:w="1946" w:type="dxa"/>
          </w:tcPr>
          <w:p w:rsidR="00764B5F" w:rsidRPr="00C649FF" w:rsidRDefault="00764B5F" w:rsidP="009A2A99">
            <w:pPr>
              <w:rPr>
                <w:rFonts w:ascii="Times New Roman" w:hAnsi="Times New Roman"/>
                <w:b/>
              </w:rPr>
            </w:pPr>
            <w:r w:rsidRPr="00C649FF">
              <w:rPr>
                <w:rFonts w:ascii="Times New Roman" w:hAnsi="Times New Roman"/>
              </w:rPr>
              <w:t>Онаси</w:t>
            </w:r>
          </w:p>
        </w:tc>
        <w:tc>
          <w:tcPr>
            <w:tcW w:w="1762" w:type="dxa"/>
          </w:tcPr>
          <w:p w:rsidR="00764B5F" w:rsidRPr="00C649FF" w:rsidRDefault="00764B5F" w:rsidP="009A2A99">
            <w:pPr>
              <w:jc w:val="center"/>
              <w:rPr>
                <w:rFonts w:ascii="Times New Roman" w:hAnsi="Times New Roman"/>
                <w:b/>
              </w:rPr>
            </w:pPr>
            <w:r w:rsidRPr="00C649FF">
              <w:rPr>
                <w:rFonts w:ascii="Times New Roman" w:hAnsi="Times New Roman"/>
              </w:rPr>
              <w:t xml:space="preserve">Киргизова Ёркиной Муминовна  </w:t>
            </w:r>
          </w:p>
        </w:tc>
        <w:tc>
          <w:tcPr>
            <w:tcW w:w="2160" w:type="dxa"/>
          </w:tcPr>
          <w:p w:rsidR="00764B5F" w:rsidRPr="00C649FF" w:rsidRDefault="00764B5F" w:rsidP="009A2A99">
            <w:pPr>
              <w:jc w:val="center"/>
              <w:rPr>
                <w:rFonts w:ascii="Times New Roman" w:hAnsi="Times New Roman"/>
                <w:b/>
              </w:rPr>
            </w:pPr>
            <w:r w:rsidRPr="00C649FF">
              <w:rPr>
                <w:rFonts w:ascii="Times New Roman" w:hAnsi="Times New Roman"/>
              </w:rPr>
              <w:t>1964 йил</w:t>
            </w:r>
          </w:p>
          <w:p w:rsidR="00764B5F" w:rsidRPr="00C649FF" w:rsidRDefault="00764B5F" w:rsidP="009A2A99">
            <w:pPr>
              <w:jc w:val="center"/>
              <w:rPr>
                <w:rFonts w:ascii="Times New Roman" w:hAnsi="Times New Roman"/>
                <w:b/>
              </w:rPr>
            </w:pPr>
            <w:r w:rsidRPr="00C649FF">
              <w:rPr>
                <w:rFonts w:ascii="Times New Roman" w:hAnsi="Times New Roman"/>
              </w:rPr>
              <w:t>Андижон вилояти Баликчи тумани</w:t>
            </w:r>
          </w:p>
        </w:tc>
        <w:tc>
          <w:tcPr>
            <w:tcW w:w="2362" w:type="dxa"/>
          </w:tcPr>
          <w:p w:rsidR="00764B5F" w:rsidRPr="00C649FF" w:rsidRDefault="00764B5F" w:rsidP="009A2A99">
            <w:pPr>
              <w:jc w:val="center"/>
              <w:rPr>
                <w:rFonts w:ascii="Times New Roman" w:hAnsi="Times New Roman"/>
                <w:b/>
              </w:rPr>
            </w:pPr>
            <w:r w:rsidRPr="00C649FF">
              <w:rPr>
                <w:rFonts w:ascii="Times New Roman" w:hAnsi="Times New Roman"/>
              </w:rPr>
              <w:t xml:space="preserve">Уй бекаси </w:t>
            </w:r>
          </w:p>
        </w:tc>
        <w:tc>
          <w:tcPr>
            <w:tcW w:w="1842" w:type="dxa"/>
          </w:tcPr>
          <w:p w:rsidR="00764B5F" w:rsidRPr="00C649FF" w:rsidRDefault="00764B5F" w:rsidP="009A2A99">
            <w:pPr>
              <w:rPr>
                <w:rFonts w:ascii="Times New Roman" w:hAnsi="Times New Roman"/>
                <w:b/>
                <w:lang w:val="uz-Cyrl-UZ"/>
              </w:rPr>
            </w:pPr>
            <w:r w:rsidRPr="00C649FF">
              <w:rPr>
                <w:rFonts w:ascii="Times New Roman" w:hAnsi="Times New Roman"/>
                <w:sz w:val="28"/>
                <w:szCs w:val="28"/>
              </w:rPr>
              <w:t xml:space="preserve">Баликчи </w:t>
            </w:r>
            <w:r w:rsidRPr="00C649FF">
              <w:rPr>
                <w:rFonts w:ascii="Times New Roman" w:hAnsi="Times New Roman"/>
                <w:sz w:val="28"/>
                <w:szCs w:val="28"/>
                <w:lang w:val="uz-Cyrl-UZ"/>
              </w:rPr>
              <w:t xml:space="preserve">  </w:t>
            </w:r>
            <w:r w:rsidRPr="00C649FF">
              <w:rPr>
                <w:rFonts w:ascii="Times New Roman" w:hAnsi="Times New Roman"/>
                <w:lang w:val="uz-Cyrl-UZ"/>
              </w:rPr>
              <w:t>тумани,</w:t>
            </w:r>
            <w:r w:rsidRPr="00C649FF">
              <w:rPr>
                <w:rFonts w:ascii="Times New Roman" w:hAnsi="Times New Roman"/>
              </w:rPr>
              <w:t>Сиза кишлоги Шоурхон</w:t>
            </w:r>
            <w:r w:rsidRPr="00C649FF">
              <w:rPr>
                <w:rFonts w:ascii="Times New Roman" w:hAnsi="Times New Roman"/>
                <w:lang w:val="uz-Cyrl-UZ"/>
              </w:rPr>
              <w:t xml:space="preserve"> маҳалласи,</w:t>
            </w:r>
          </w:p>
          <w:p w:rsidR="00764B5F" w:rsidRPr="00C649FF" w:rsidRDefault="00764B5F" w:rsidP="009A2A99">
            <w:pPr>
              <w:rPr>
                <w:rFonts w:ascii="Times New Roman" w:hAnsi="Times New Roman"/>
                <w:b/>
                <w:lang w:val="uz-Cyrl-UZ"/>
              </w:rPr>
            </w:pPr>
            <w:r w:rsidRPr="00C649FF">
              <w:rPr>
                <w:rFonts w:ascii="Times New Roman" w:hAnsi="Times New Roman"/>
              </w:rPr>
              <w:t xml:space="preserve"> 69 уй   </w:t>
            </w:r>
          </w:p>
        </w:tc>
      </w:tr>
      <w:tr w:rsidR="00764B5F" w:rsidRPr="00C649FF" w:rsidTr="009A2A99">
        <w:tc>
          <w:tcPr>
            <w:tcW w:w="1946" w:type="dxa"/>
          </w:tcPr>
          <w:p w:rsidR="00764B5F" w:rsidRPr="00C649FF" w:rsidRDefault="00764B5F" w:rsidP="009A2A99">
            <w:pPr>
              <w:rPr>
                <w:rFonts w:ascii="Times New Roman" w:hAnsi="Times New Roman"/>
                <w:b/>
                <w:lang w:val="uz-Cyrl-UZ"/>
              </w:rPr>
            </w:pPr>
            <w:r w:rsidRPr="00C649FF">
              <w:rPr>
                <w:rFonts w:ascii="Times New Roman" w:hAnsi="Times New Roman"/>
                <w:lang w:val="uz-Cyrl-UZ"/>
              </w:rPr>
              <w:t>С</w:t>
            </w:r>
            <w:r w:rsidRPr="00C649FF">
              <w:rPr>
                <w:rFonts w:ascii="Times New Roman" w:hAnsi="Times New Roman"/>
                <w:lang w:val="en-US"/>
              </w:rPr>
              <w:t>и</w:t>
            </w:r>
            <w:r w:rsidRPr="00C649FF">
              <w:rPr>
                <w:rFonts w:ascii="Times New Roman" w:hAnsi="Times New Roman"/>
                <w:lang w:val="uz-Cyrl-UZ"/>
              </w:rPr>
              <w:t>нглиси</w:t>
            </w:r>
          </w:p>
        </w:tc>
        <w:tc>
          <w:tcPr>
            <w:tcW w:w="1762" w:type="dxa"/>
          </w:tcPr>
          <w:p w:rsidR="00764B5F" w:rsidRPr="00C649FF" w:rsidRDefault="00764B5F" w:rsidP="009A2A99">
            <w:pPr>
              <w:jc w:val="center"/>
              <w:rPr>
                <w:rFonts w:ascii="Times New Roman" w:hAnsi="Times New Roman"/>
                <w:b/>
              </w:rPr>
            </w:pPr>
            <w:r w:rsidRPr="00C649FF">
              <w:rPr>
                <w:rFonts w:ascii="Times New Roman" w:hAnsi="Times New Roman"/>
              </w:rPr>
              <w:t xml:space="preserve">Киргизова </w:t>
            </w:r>
          </w:p>
          <w:p w:rsidR="00764B5F" w:rsidRPr="00C649FF" w:rsidRDefault="00764B5F" w:rsidP="009A2A99">
            <w:pPr>
              <w:jc w:val="center"/>
              <w:rPr>
                <w:rFonts w:ascii="Times New Roman" w:hAnsi="Times New Roman"/>
                <w:b/>
              </w:rPr>
            </w:pPr>
            <w:r w:rsidRPr="00C649FF">
              <w:rPr>
                <w:rFonts w:ascii="Times New Roman" w:hAnsi="Times New Roman"/>
              </w:rPr>
              <w:t>Барчиной</w:t>
            </w:r>
          </w:p>
          <w:p w:rsidR="00764B5F" w:rsidRPr="00C649FF" w:rsidRDefault="00764B5F" w:rsidP="009A2A99">
            <w:pPr>
              <w:jc w:val="center"/>
              <w:rPr>
                <w:rFonts w:ascii="Times New Roman" w:hAnsi="Times New Roman"/>
                <w:b/>
              </w:rPr>
            </w:pPr>
            <w:r w:rsidRPr="00C649FF">
              <w:rPr>
                <w:rFonts w:ascii="Times New Roman" w:hAnsi="Times New Roman"/>
              </w:rPr>
              <w:t>Бахиёровна</w:t>
            </w:r>
          </w:p>
        </w:tc>
        <w:tc>
          <w:tcPr>
            <w:tcW w:w="2160" w:type="dxa"/>
          </w:tcPr>
          <w:p w:rsidR="00764B5F" w:rsidRPr="00C649FF" w:rsidRDefault="00764B5F" w:rsidP="009A2A99">
            <w:pPr>
              <w:jc w:val="center"/>
              <w:rPr>
                <w:rFonts w:ascii="Times New Roman" w:hAnsi="Times New Roman"/>
                <w:b/>
              </w:rPr>
            </w:pPr>
            <w:r w:rsidRPr="00C649FF">
              <w:rPr>
                <w:rFonts w:ascii="Times New Roman" w:hAnsi="Times New Roman"/>
              </w:rPr>
              <w:t>19</w:t>
            </w:r>
            <w:r w:rsidRPr="00C649FF">
              <w:rPr>
                <w:rFonts w:ascii="Times New Roman" w:hAnsi="Times New Roman"/>
                <w:lang w:val="uz-Cyrl-UZ"/>
              </w:rPr>
              <w:t>8</w:t>
            </w:r>
            <w:r w:rsidRPr="00C649FF">
              <w:rPr>
                <w:rFonts w:ascii="Times New Roman" w:hAnsi="Times New Roman"/>
              </w:rPr>
              <w:t>8 йил</w:t>
            </w:r>
          </w:p>
          <w:p w:rsidR="00764B5F" w:rsidRPr="00C649FF" w:rsidRDefault="00764B5F" w:rsidP="009A2A99">
            <w:pPr>
              <w:jc w:val="center"/>
              <w:rPr>
                <w:rFonts w:ascii="Times New Roman" w:hAnsi="Times New Roman"/>
                <w:b/>
              </w:rPr>
            </w:pPr>
            <w:r w:rsidRPr="00C649FF">
              <w:rPr>
                <w:rFonts w:ascii="Times New Roman" w:hAnsi="Times New Roman"/>
              </w:rPr>
              <w:t xml:space="preserve">Андижон вилояти     Баликчи тумани  </w:t>
            </w:r>
          </w:p>
        </w:tc>
        <w:tc>
          <w:tcPr>
            <w:tcW w:w="2362" w:type="dxa"/>
          </w:tcPr>
          <w:p w:rsidR="00764B5F" w:rsidRPr="00C649FF" w:rsidRDefault="00764B5F" w:rsidP="009A2A99">
            <w:pPr>
              <w:jc w:val="center"/>
              <w:rPr>
                <w:rFonts w:ascii="Times New Roman" w:hAnsi="Times New Roman"/>
                <w:b/>
              </w:rPr>
            </w:pPr>
            <w:r w:rsidRPr="00C649FF">
              <w:rPr>
                <w:rFonts w:ascii="Times New Roman" w:hAnsi="Times New Roman"/>
              </w:rPr>
              <w:t xml:space="preserve">Олтинкул тумани </w:t>
            </w:r>
          </w:p>
          <w:p w:rsidR="00764B5F" w:rsidRPr="00C649FF" w:rsidRDefault="00764B5F" w:rsidP="009A2A99">
            <w:pPr>
              <w:jc w:val="center"/>
              <w:rPr>
                <w:rFonts w:ascii="Times New Roman" w:hAnsi="Times New Roman"/>
                <w:b/>
                <w:lang w:val="uz-Cyrl-UZ"/>
              </w:rPr>
            </w:pPr>
            <w:r w:rsidRPr="00C649FF">
              <w:rPr>
                <w:rFonts w:ascii="Times New Roman" w:hAnsi="Times New Roman"/>
              </w:rPr>
              <w:t>40-урта умумтаьлим мактаби укитувчи</w:t>
            </w:r>
          </w:p>
        </w:tc>
        <w:tc>
          <w:tcPr>
            <w:tcW w:w="1842" w:type="dxa"/>
          </w:tcPr>
          <w:p w:rsidR="00764B5F" w:rsidRPr="00C649FF" w:rsidRDefault="00764B5F" w:rsidP="009A2A99">
            <w:pPr>
              <w:rPr>
                <w:rFonts w:ascii="Times New Roman" w:hAnsi="Times New Roman"/>
                <w:b/>
                <w:lang w:val="uz-Cyrl-UZ"/>
              </w:rPr>
            </w:pPr>
            <w:r w:rsidRPr="00C649FF">
              <w:rPr>
                <w:rFonts w:ascii="Times New Roman" w:hAnsi="Times New Roman"/>
              </w:rPr>
              <w:t xml:space="preserve">Андижон вил.  </w:t>
            </w:r>
          </w:p>
          <w:p w:rsidR="00764B5F" w:rsidRPr="00C649FF" w:rsidRDefault="00764B5F" w:rsidP="009A2A99">
            <w:pPr>
              <w:rPr>
                <w:rFonts w:ascii="Times New Roman" w:hAnsi="Times New Roman"/>
                <w:b/>
                <w:lang w:val="uz-Cyrl-UZ"/>
              </w:rPr>
            </w:pPr>
            <w:r w:rsidRPr="00C649FF">
              <w:rPr>
                <w:rFonts w:ascii="Times New Roman" w:hAnsi="Times New Roman"/>
                <w:sz w:val="28"/>
                <w:szCs w:val="28"/>
              </w:rPr>
              <w:t xml:space="preserve">Баликчи </w:t>
            </w:r>
            <w:r w:rsidRPr="00C649FF">
              <w:rPr>
                <w:rFonts w:ascii="Times New Roman" w:hAnsi="Times New Roman"/>
                <w:sz w:val="28"/>
                <w:szCs w:val="28"/>
                <w:lang w:val="uz-Cyrl-UZ"/>
              </w:rPr>
              <w:t xml:space="preserve">  </w:t>
            </w:r>
            <w:r w:rsidRPr="00C649FF">
              <w:rPr>
                <w:rFonts w:ascii="Times New Roman" w:hAnsi="Times New Roman"/>
                <w:lang w:val="uz-Cyrl-UZ"/>
              </w:rPr>
              <w:t>тумани,</w:t>
            </w:r>
            <w:r w:rsidRPr="00C649FF">
              <w:rPr>
                <w:rFonts w:ascii="Times New Roman" w:hAnsi="Times New Roman"/>
              </w:rPr>
              <w:t>Сиза кишлоги Шоурхон</w:t>
            </w:r>
            <w:r w:rsidRPr="00C649FF">
              <w:rPr>
                <w:rFonts w:ascii="Times New Roman" w:hAnsi="Times New Roman"/>
                <w:lang w:val="uz-Cyrl-UZ"/>
              </w:rPr>
              <w:t xml:space="preserve"> маҳалласи,</w:t>
            </w:r>
          </w:p>
          <w:p w:rsidR="00764B5F" w:rsidRPr="00C649FF" w:rsidRDefault="00764B5F" w:rsidP="009A2A99">
            <w:pPr>
              <w:jc w:val="center"/>
              <w:rPr>
                <w:rFonts w:ascii="Times New Roman" w:hAnsi="Times New Roman"/>
                <w:b/>
              </w:rPr>
            </w:pPr>
            <w:r w:rsidRPr="00C649FF">
              <w:rPr>
                <w:rFonts w:ascii="Times New Roman" w:hAnsi="Times New Roman"/>
              </w:rPr>
              <w:t xml:space="preserve"> 69 уй   </w:t>
            </w:r>
          </w:p>
        </w:tc>
      </w:tr>
    </w:tbl>
    <w:p w:rsidR="00764B5F" w:rsidRPr="00C649FF" w:rsidRDefault="00764B5F" w:rsidP="00764B5F">
      <w:pPr>
        <w:jc w:val="center"/>
        <w:rPr>
          <w:rFonts w:ascii="Times New Roman" w:hAnsi="Times New Roman"/>
          <w:b/>
        </w:rPr>
      </w:pPr>
      <w:r w:rsidRPr="00C649FF">
        <w:rPr>
          <w:rFonts w:ascii="Times New Roman" w:hAnsi="Times New Roman"/>
        </w:rPr>
        <w:t xml:space="preserve"> </w:t>
      </w:r>
    </w:p>
    <w:sectPr w:rsidR="00764B5F" w:rsidRPr="00C649FF" w:rsidSect="003B36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NP">
    <w:altName w:val="Arial Narrow"/>
    <w:panose1 w:val="00000000000000000000"/>
    <w:charset w:val="00"/>
    <w:family w:val="swiss"/>
    <w:notTrueType/>
    <w:pitch w:val="variable"/>
    <w:sig w:usb0="00000003" w:usb1="00000000" w:usb2="00000000" w:usb3="00000000" w:csb0="00000001" w:csb1="00000000"/>
  </w:font>
  <w:font w:name="BalticaTAD">
    <w:altName w:val="Tahoma"/>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ymbolProp BT">
    <w:altName w:val="Symbol"/>
    <w:charset w:val="02"/>
    <w:family w:val="auto"/>
    <w:pitch w:val="variable"/>
    <w:sig w:usb0="00000000" w:usb1="10000000" w:usb2="00000000" w:usb3="00000000" w:csb0="80000000" w:csb1="00000000"/>
  </w:font>
  <w:font w:name="Swiss911 XCm BT">
    <w:altName w:val="Impact"/>
    <w:charset w:val="00"/>
    <w:family w:val="swiss"/>
    <w:pitch w:val="variable"/>
    <w:sig w:usb0="00000001" w:usb1="00000000" w:usb2="00000000" w:usb3="00000000" w:csb0="0000001B" w:csb1="00000000"/>
  </w:font>
  <w:font w:name="Arial Narrow">
    <w:panose1 w:val="020B0606020202030204"/>
    <w:charset w:val="CC"/>
    <w:family w:val="swiss"/>
    <w:pitch w:val="variable"/>
    <w:sig w:usb0="00000287" w:usb1="00000800" w:usb2="00000000" w:usb3="00000000" w:csb0="0000009F" w:csb1="00000000"/>
  </w:font>
  <w:font w:name="PANDA Times UZ Cyr">
    <w:panose1 w:val="00000000000000000000"/>
    <w:charset w:val="CC"/>
    <w:family w:val="swiss"/>
    <w:notTrueType/>
    <w:pitch w:val="variable"/>
    <w:sig w:usb0="00000201" w:usb1="00000000" w:usb2="00000000" w:usb3="00000000" w:csb0="00000004" w:csb1="00000000"/>
  </w:font>
  <w:font w:name="AlfaUZ-cir">
    <w:altName w:val="Arial"/>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4800"/>
    <w:multiLevelType w:val="hybridMultilevel"/>
    <w:tmpl w:val="AF166F90"/>
    <w:lvl w:ilvl="0" w:tplc="0462621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1B1607"/>
    <w:multiLevelType w:val="hybridMultilevel"/>
    <w:tmpl w:val="AB901DE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356CC9"/>
    <w:multiLevelType w:val="hybridMultilevel"/>
    <w:tmpl w:val="0FEADB68"/>
    <w:lvl w:ilvl="0" w:tplc="3C02789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5727DD"/>
    <w:multiLevelType w:val="singleLevel"/>
    <w:tmpl w:val="F93AD3DE"/>
    <w:lvl w:ilvl="0">
      <w:start w:val="1"/>
      <w:numFmt w:val="decimal"/>
      <w:lvlText w:val="%1."/>
      <w:lvlJc w:val="left"/>
      <w:pPr>
        <w:tabs>
          <w:tab w:val="num" w:pos="720"/>
        </w:tabs>
        <w:ind w:left="720" w:hanging="720"/>
      </w:pPr>
      <w:rPr>
        <w:rFonts w:cs="Times New Roman" w:hint="default"/>
      </w:rPr>
    </w:lvl>
  </w:abstractNum>
  <w:abstractNum w:abstractNumId="4">
    <w:nsid w:val="01F015B7"/>
    <w:multiLevelType w:val="multilevel"/>
    <w:tmpl w:val="A808EBF0"/>
    <w:lvl w:ilvl="0">
      <w:start w:val="5"/>
      <w:numFmt w:val="decimal"/>
      <w:lvlText w:val="%1."/>
      <w:lvlJc w:val="left"/>
      <w:pPr>
        <w:tabs>
          <w:tab w:val="num" w:pos="435"/>
        </w:tabs>
        <w:ind w:left="435" w:hanging="43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nsid w:val="03E34388"/>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4CF2B8B"/>
    <w:multiLevelType w:val="hybridMultilevel"/>
    <w:tmpl w:val="81A89FC2"/>
    <w:lvl w:ilvl="0" w:tplc="03FE9DB4">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B3983"/>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69078E6"/>
    <w:multiLevelType w:val="hybridMultilevel"/>
    <w:tmpl w:val="BF0498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6A5169D"/>
    <w:multiLevelType w:val="multilevel"/>
    <w:tmpl w:val="94DA0E8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0">
    <w:nsid w:val="07EF01D2"/>
    <w:multiLevelType w:val="singleLevel"/>
    <w:tmpl w:val="0140485E"/>
    <w:lvl w:ilvl="0">
      <w:start w:val="1"/>
      <w:numFmt w:val="decimal"/>
      <w:lvlText w:val="%1."/>
      <w:legacy w:legacy="1" w:legacySpace="0" w:legacyIndent="306"/>
      <w:lvlJc w:val="left"/>
      <w:pPr>
        <w:ind w:left="0" w:firstLine="0"/>
      </w:pPr>
      <w:rPr>
        <w:rFonts w:ascii="Times New Roman" w:hAnsi="Times New Roman" w:cs="Times New Roman" w:hint="default"/>
      </w:rPr>
    </w:lvl>
  </w:abstractNum>
  <w:abstractNum w:abstractNumId="11">
    <w:nsid w:val="09F70647"/>
    <w:multiLevelType w:val="hybridMultilevel"/>
    <w:tmpl w:val="FAFA0C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B032444"/>
    <w:multiLevelType w:val="hybridMultilevel"/>
    <w:tmpl w:val="ED8A5DBE"/>
    <w:lvl w:ilvl="0" w:tplc="ED463B14">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DFB04C0"/>
    <w:multiLevelType w:val="singleLevel"/>
    <w:tmpl w:val="D2EC2974"/>
    <w:lvl w:ilvl="0">
      <w:start w:val="1"/>
      <w:numFmt w:val="decimal"/>
      <w:lvlText w:val="%1."/>
      <w:lvlJc w:val="left"/>
      <w:pPr>
        <w:tabs>
          <w:tab w:val="num" w:pos="1440"/>
        </w:tabs>
        <w:ind w:left="1440" w:hanging="720"/>
      </w:pPr>
      <w:rPr>
        <w:rFonts w:cs="Times New Roman" w:hint="default"/>
      </w:rPr>
    </w:lvl>
  </w:abstractNum>
  <w:abstractNum w:abstractNumId="14">
    <w:nsid w:val="0DFC1DE2"/>
    <w:multiLevelType w:val="hybridMultilevel"/>
    <w:tmpl w:val="B44C500E"/>
    <w:lvl w:ilvl="0" w:tplc="CBB21C0E">
      <w:start w:val="3"/>
      <w:numFmt w:val="bullet"/>
      <w:lvlText w:val="-"/>
      <w:lvlJc w:val="left"/>
      <w:pPr>
        <w:tabs>
          <w:tab w:val="num" w:pos="477"/>
        </w:tabs>
        <w:ind w:left="477" w:hanging="405"/>
      </w:pPr>
      <w:rPr>
        <w:rFonts w:ascii="Times New Roman" w:eastAsia="Times New Roman" w:hAnsi="Times New Roman" w:cs="Times New Roman" w:hint="default"/>
      </w:rPr>
    </w:lvl>
    <w:lvl w:ilvl="1" w:tplc="04190003">
      <w:start w:val="1"/>
      <w:numFmt w:val="bullet"/>
      <w:lvlText w:val="o"/>
      <w:lvlJc w:val="left"/>
      <w:pPr>
        <w:tabs>
          <w:tab w:val="num" w:pos="1152"/>
        </w:tabs>
        <w:ind w:left="1152" w:hanging="360"/>
      </w:pPr>
      <w:rPr>
        <w:rFonts w:ascii="Courier New" w:hAnsi="Courier New" w:cs="Courier New" w:hint="default"/>
      </w:rPr>
    </w:lvl>
    <w:lvl w:ilvl="2" w:tplc="04190005">
      <w:start w:val="1"/>
      <w:numFmt w:val="bullet"/>
      <w:lvlText w:val=""/>
      <w:lvlJc w:val="left"/>
      <w:pPr>
        <w:tabs>
          <w:tab w:val="num" w:pos="1872"/>
        </w:tabs>
        <w:ind w:left="1872" w:hanging="360"/>
      </w:pPr>
      <w:rPr>
        <w:rFonts w:ascii="Wingdings" w:hAnsi="Wingdings" w:cs="Wingdings" w:hint="default"/>
      </w:rPr>
    </w:lvl>
    <w:lvl w:ilvl="3" w:tplc="04190001">
      <w:start w:val="1"/>
      <w:numFmt w:val="bullet"/>
      <w:lvlText w:val=""/>
      <w:lvlJc w:val="left"/>
      <w:pPr>
        <w:tabs>
          <w:tab w:val="num" w:pos="2592"/>
        </w:tabs>
        <w:ind w:left="2592" w:hanging="360"/>
      </w:pPr>
      <w:rPr>
        <w:rFonts w:ascii="Symbol" w:hAnsi="Symbol" w:cs="Symbol" w:hint="default"/>
      </w:rPr>
    </w:lvl>
    <w:lvl w:ilvl="4" w:tplc="04190003">
      <w:start w:val="1"/>
      <w:numFmt w:val="bullet"/>
      <w:lvlText w:val="o"/>
      <w:lvlJc w:val="left"/>
      <w:pPr>
        <w:tabs>
          <w:tab w:val="num" w:pos="3312"/>
        </w:tabs>
        <w:ind w:left="3312" w:hanging="360"/>
      </w:pPr>
      <w:rPr>
        <w:rFonts w:ascii="Courier New" w:hAnsi="Courier New" w:cs="Courier New" w:hint="default"/>
      </w:rPr>
    </w:lvl>
    <w:lvl w:ilvl="5" w:tplc="04190005">
      <w:start w:val="1"/>
      <w:numFmt w:val="bullet"/>
      <w:lvlText w:val=""/>
      <w:lvlJc w:val="left"/>
      <w:pPr>
        <w:tabs>
          <w:tab w:val="num" w:pos="4032"/>
        </w:tabs>
        <w:ind w:left="4032" w:hanging="360"/>
      </w:pPr>
      <w:rPr>
        <w:rFonts w:ascii="Wingdings" w:hAnsi="Wingdings" w:cs="Wingdings" w:hint="default"/>
      </w:rPr>
    </w:lvl>
    <w:lvl w:ilvl="6" w:tplc="04190001">
      <w:start w:val="1"/>
      <w:numFmt w:val="bullet"/>
      <w:lvlText w:val=""/>
      <w:lvlJc w:val="left"/>
      <w:pPr>
        <w:tabs>
          <w:tab w:val="num" w:pos="4752"/>
        </w:tabs>
        <w:ind w:left="4752" w:hanging="360"/>
      </w:pPr>
      <w:rPr>
        <w:rFonts w:ascii="Symbol" w:hAnsi="Symbol" w:cs="Symbol" w:hint="default"/>
      </w:rPr>
    </w:lvl>
    <w:lvl w:ilvl="7" w:tplc="04190003">
      <w:start w:val="1"/>
      <w:numFmt w:val="bullet"/>
      <w:lvlText w:val="o"/>
      <w:lvlJc w:val="left"/>
      <w:pPr>
        <w:tabs>
          <w:tab w:val="num" w:pos="5472"/>
        </w:tabs>
        <w:ind w:left="5472" w:hanging="360"/>
      </w:pPr>
      <w:rPr>
        <w:rFonts w:ascii="Courier New" w:hAnsi="Courier New" w:cs="Courier New" w:hint="default"/>
      </w:rPr>
    </w:lvl>
    <w:lvl w:ilvl="8" w:tplc="04190005">
      <w:start w:val="1"/>
      <w:numFmt w:val="bullet"/>
      <w:lvlText w:val=""/>
      <w:lvlJc w:val="left"/>
      <w:pPr>
        <w:tabs>
          <w:tab w:val="num" w:pos="6192"/>
        </w:tabs>
        <w:ind w:left="6192" w:hanging="360"/>
      </w:pPr>
      <w:rPr>
        <w:rFonts w:ascii="Wingdings" w:hAnsi="Wingdings" w:cs="Wingdings" w:hint="default"/>
      </w:rPr>
    </w:lvl>
  </w:abstractNum>
  <w:abstractNum w:abstractNumId="15">
    <w:nsid w:val="107C0CCD"/>
    <w:multiLevelType w:val="singleLevel"/>
    <w:tmpl w:val="691E313A"/>
    <w:lvl w:ilvl="0">
      <w:start w:val="2"/>
      <w:numFmt w:val="decimal"/>
      <w:lvlText w:val="%1."/>
      <w:legacy w:legacy="1" w:legacySpace="0" w:legacyIndent="324"/>
      <w:lvlJc w:val="left"/>
      <w:pPr>
        <w:ind w:left="0" w:firstLine="0"/>
      </w:pPr>
      <w:rPr>
        <w:rFonts w:ascii="Times New Roman" w:hAnsi="Times New Roman" w:cs="Times New Roman" w:hint="default"/>
      </w:rPr>
    </w:lvl>
  </w:abstractNum>
  <w:abstractNum w:abstractNumId="16">
    <w:nsid w:val="109C5B10"/>
    <w:multiLevelType w:val="hybridMultilevel"/>
    <w:tmpl w:val="14BA8122"/>
    <w:lvl w:ilvl="0" w:tplc="48707BCE">
      <w:start w:val="1"/>
      <w:numFmt w:val="decimal"/>
      <w:lvlText w:val="%1."/>
      <w:lvlJc w:val="left"/>
      <w:pPr>
        <w:ind w:left="112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15E68C2"/>
    <w:multiLevelType w:val="singleLevel"/>
    <w:tmpl w:val="5EA2DE36"/>
    <w:lvl w:ilvl="0">
      <w:start w:val="1"/>
      <w:numFmt w:val="upperLetter"/>
      <w:lvlText w:val="%1)"/>
      <w:lvlJc w:val="left"/>
      <w:pPr>
        <w:tabs>
          <w:tab w:val="num" w:pos="720"/>
        </w:tabs>
        <w:ind w:left="720" w:hanging="720"/>
      </w:pPr>
      <w:rPr>
        <w:rFonts w:cs="Times New Roman" w:hint="default"/>
      </w:rPr>
    </w:lvl>
  </w:abstractNum>
  <w:abstractNum w:abstractNumId="18">
    <w:nsid w:val="147F0301"/>
    <w:multiLevelType w:val="hybridMultilevel"/>
    <w:tmpl w:val="9ED02DBC"/>
    <w:lvl w:ilvl="0" w:tplc="15C81AAC">
      <w:start w:val="1"/>
      <w:numFmt w:val="bullet"/>
      <w:lvlText w:val=""/>
      <w:lvlJc w:val="left"/>
      <w:pPr>
        <w:tabs>
          <w:tab w:val="num" w:pos="900"/>
        </w:tabs>
        <w:ind w:left="900" w:hanging="360"/>
      </w:pPr>
      <w:rPr>
        <w:rFonts w:ascii="Symbol" w:hAnsi="Symbol" w:hint="default"/>
        <w:color w:val="FF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1440"/>
        </w:tabs>
        <w:ind w:left="1440" w:hanging="360"/>
      </w:pPr>
      <w:rPr>
        <w:rFonts w:ascii="Symbol" w:hAnsi="Symbol" w:hint="default"/>
        <w:color w:val="FF0000"/>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4E30DD9"/>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9173BF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1">
    <w:nsid w:val="1C064896"/>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C4F3FE0"/>
    <w:multiLevelType w:val="hybridMultilevel"/>
    <w:tmpl w:val="0608AE68"/>
    <w:lvl w:ilvl="0" w:tplc="80525914">
      <w:start w:val="1"/>
      <w:numFmt w:val="decimal"/>
      <w:lvlText w:val="%1."/>
      <w:lvlJc w:val="left"/>
      <w:pPr>
        <w:ind w:left="1353" w:hanging="360"/>
      </w:pPr>
      <w:rPr>
        <w:rFonts w:ascii="Times New Roman" w:eastAsia="Times New Roman" w:hAnsi="Times New Roman" w:cs="Times New Roman"/>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D0341CD"/>
    <w:multiLevelType w:val="hybridMultilevel"/>
    <w:tmpl w:val="C9066042"/>
    <w:lvl w:ilvl="0" w:tplc="4BE4C822">
      <w:start w:val="1"/>
      <w:numFmt w:val="decimal"/>
      <w:lvlText w:val="%1."/>
      <w:lvlJc w:val="left"/>
      <w:pPr>
        <w:ind w:left="360" w:hanging="360"/>
      </w:pPr>
      <w:rPr>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D83683A"/>
    <w:multiLevelType w:val="singleLevel"/>
    <w:tmpl w:val="B3344CFA"/>
    <w:lvl w:ilvl="0">
      <w:start w:val="1"/>
      <w:numFmt w:val="decimal"/>
      <w:lvlText w:val="%1."/>
      <w:legacy w:legacy="1" w:legacySpace="0" w:legacyIndent="357"/>
      <w:lvlJc w:val="left"/>
      <w:pPr>
        <w:ind w:left="0" w:firstLine="0"/>
      </w:pPr>
      <w:rPr>
        <w:rFonts w:ascii="Times New Roman" w:hAnsi="Times New Roman" w:cs="Times New Roman" w:hint="default"/>
      </w:rPr>
    </w:lvl>
  </w:abstractNum>
  <w:abstractNum w:abstractNumId="25">
    <w:nsid w:val="1FB93197"/>
    <w:multiLevelType w:val="hybridMultilevel"/>
    <w:tmpl w:val="667064FC"/>
    <w:lvl w:ilvl="0" w:tplc="5E1E0572">
      <w:start w:val="2"/>
      <w:numFmt w:val="bullet"/>
      <w:lvlText w:val="-"/>
      <w:lvlJc w:val="left"/>
      <w:pPr>
        <w:tabs>
          <w:tab w:val="num" w:pos="1789"/>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207F6ECB"/>
    <w:multiLevelType w:val="multilevel"/>
    <w:tmpl w:val="6AAE1348"/>
    <w:lvl w:ilvl="0">
      <w:start w:val="1"/>
      <w:numFmt w:val="decimal"/>
      <w:lvlText w:val="%1."/>
      <w:lvlJc w:val="left"/>
      <w:pPr>
        <w:ind w:left="720" w:hanging="360"/>
      </w:pPr>
      <w:rPr>
        <w:strike w:val="0"/>
        <w:dstrike w:val="0"/>
        <w:sz w:val="28"/>
        <w:u w:val="none"/>
        <w:effect w:val="none"/>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7">
    <w:nsid w:val="21BD7B0A"/>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1D34D50"/>
    <w:multiLevelType w:val="hybridMultilevel"/>
    <w:tmpl w:val="D0B65CBC"/>
    <w:lvl w:ilvl="0" w:tplc="0419000F">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25606E9"/>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236502D4"/>
    <w:multiLevelType w:val="hybridMultilevel"/>
    <w:tmpl w:val="277AEAE0"/>
    <w:lvl w:ilvl="0" w:tplc="8C04E942">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46D2C5A"/>
    <w:multiLevelType w:val="hybridMultilevel"/>
    <w:tmpl w:val="160C35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76B642E"/>
    <w:multiLevelType w:val="singleLevel"/>
    <w:tmpl w:val="10FE2976"/>
    <w:lvl w:ilvl="0">
      <w:start w:val="2"/>
      <w:numFmt w:val="decimal"/>
      <w:lvlText w:val="%1."/>
      <w:legacy w:legacy="1" w:legacySpace="0" w:legacyIndent="325"/>
      <w:lvlJc w:val="left"/>
      <w:pPr>
        <w:ind w:left="0" w:firstLine="0"/>
      </w:pPr>
      <w:rPr>
        <w:rFonts w:ascii="Times New Roman" w:hAnsi="Times New Roman" w:cs="Times New Roman" w:hint="default"/>
      </w:rPr>
    </w:lvl>
  </w:abstractNum>
  <w:abstractNum w:abstractNumId="33">
    <w:nsid w:val="2A8E3A76"/>
    <w:multiLevelType w:val="singleLevel"/>
    <w:tmpl w:val="F1644D84"/>
    <w:lvl w:ilvl="0">
      <w:start w:val="1"/>
      <w:numFmt w:val="decimal"/>
      <w:lvlText w:val="%1."/>
      <w:legacy w:legacy="1" w:legacySpace="0" w:legacyIndent="367"/>
      <w:lvlJc w:val="left"/>
      <w:pPr>
        <w:ind w:left="0" w:firstLine="0"/>
      </w:pPr>
      <w:rPr>
        <w:rFonts w:ascii="Times New Roman" w:hAnsi="Times New Roman" w:cs="Times New Roman" w:hint="default"/>
      </w:rPr>
    </w:lvl>
  </w:abstractNum>
  <w:abstractNum w:abstractNumId="34">
    <w:nsid w:val="2ABA52B2"/>
    <w:multiLevelType w:val="singleLevel"/>
    <w:tmpl w:val="56A6A00C"/>
    <w:lvl w:ilvl="0">
      <w:start w:val="1"/>
      <w:numFmt w:val="decimal"/>
      <w:lvlText w:val="%1."/>
      <w:legacy w:legacy="1" w:legacySpace="0" w:legacyIndent="325"/>
      <w:lvlJc w:val="left"/>
      <w:pPr>
        <w:ind w:left="0" w:firstLine="0"/>
      </w:pPr>
      <w:rPr>
        <w:rFonts w:ascii="Times New Roman" w:hAnsi="Times New Roman" w:cs="Times New Roman" w:hint="default"/>
      </w:rPr>
    </w:lvl>
  </w:abstractNum>
  <w:abstractNum w:abstractNumId="35">
    <w:nsid w:val="2BAB02F3"/>
    <w:multiLevelType w:val="hybridMultilevel"/>
    <w:tmpl w:val="87A07474"/>
    <w:lvl w:ilvl="0" w:tplc="A50E9434">
      <w:start w:val="1"/>
      <w:numFmt w:val="bullet"/>
      <w:lvlText w:val=""/>
      <w:lvlJc w:val="left"/>
      <w:pPr>
        <w:tabs>
          <w:tab w:val="num" w:pos="2062"/>
        </w:tabs>
        <w:ind w:left="206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C491AB5"/>
    <w:multiLevelType w:val="singleLevel"/>
    <w:tmpl w:val="9BAEFFE8"/>
    <w:lvl w:ilvl="0">
      <w:start w:val="1"/>
      <w:numFmt w:val="decimal"/>
      <w:lvlText w:val="%1."/>
      <w:legacy w:legacy="1" w:legacySpace="0" w:legacyIndent="339"/>
      <w:lvlJc w:val="left"/>
      <w:pPr>
        <w:ind w:left="0" w:firstLine="0"/>
      </w:pPr>
      <w:rPr>
        <w:rFonts w:ascii="Times New Roman" w:hAnsi="Times New Roman" w:cs="Times New Roman" w:hint="default"/>
      </w:rPr>
    </w:lvl>
  </w:abstractNum>
  <w:abstractNum w:abstractNumId="37">
    <w:nsid w:val="2E6F18A4"/>
    <w:multiLevelType w:val="hybridMultilevel"/>
    <w:tmpl w:val="F044FCD4"/>
    <w:lvl w:ilvl="0" w:tplc="0419000F">
      <w:start w:val="1"/>
      <w:numFmt w:val="decimal"/>
      <w:lvlText w:val="%1."/>
      <w:lvlJc w:val="left"/>
      <w:pPr>
        <w:tabs>
          <w:tab w:val="num" w:pos="795"/>
        </w:tabs>
        <w:ind w:left="795"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E9C5EAE"/>
    <w:multiLevelType w:val="hybridMultilevel"/>
    <w:tmpl w:val="11B6F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2F3D6213"/>
    <w:multiLevelType w:val="hybridMultilevel"/>
    <w:tmpl w:val="DF38035E"/>
    <w:lvl w:ilvl="0" w:tplc="8CCC0B48">
      <w:start w:val="1"/>
      <w:numFmt w:val="decimal"/>
      <w:lvlText w:val="%1."/>
      <w:lvlJc w:val="left"/>
      <w:pPr>
        <w:ind w:left="1245" w:hanging="360"/>
      </w:pPr>
      <w:rPr>
        <w:rFonts w:ascii="Times New Roman" w:eastAsia="Times New Roman" w:hAnsi="Times New Roman" w:cs="Times New Roman"/>
        <w:lang w:val="uz-Cyrl-U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038073E"/>
    <w:multiLevelType w:val="hybridMultilevel"/>
    <w:tmpl w:val="160C35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30CD5F88"/>
    <w:multiLevelType w:val="hybridMultilevel"/>
    <w:tmpl w:val="A4F602B6"/>
    <w:lvl w:ilvl="0" w:tplc="86EEF344">
      <w:start w:val="183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1D91300"/>
    <w:multiLevelType w:val="hybridMultilevel"/>
    <w:tmpl w:val="412A72E4"/>
    <w:lvl w:ilvl="0" w:tplc="198C6A32">
      <w:start w:val="2"/>
      <w:numFmt w:val="bullet"/>
      <w:lvlText w:val="-"/>
      <w:lvlJc w:val="left"/>
      <w:pPr>
        <w:tabs>
          <w:tab w:val="num" w:pos="1789"/>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34F60EC5"/>
    <w:multiLevelType w:val="singleLevel"/>
    <w:tmpl w:val="96CCA40C"/>
    <w:lvl w:ilvl="0">
      <w:start w:val="7"/>
      <w:numFmt w:val="decimal"/>
      <w:lvlText w:val="%1."/>
      <w:legacy w:legacy="1" w:legacySpace="0" w:legacyIndent="335"/>
      <w:lvlJc w:val="left"/>
      <w:pPr>
        <w:ind w:left="0" w:firstLine="0"/>
      </w:pPr>
      <w:rPr>
        <w:rFonts w:ascii="Times New Roman" w:hAnsi="Times New Roman" w:cs="Times New Roman" w:hint="default"/>
      </w:rPr>
    </w:lvl>
  </w:abstractNum>
  <w:abstractNum w:abstractNumId="44">
    <w:nsid w:val="37B01FCD"/>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82B1544"/>
    <w:multiLevelType w:val="multilevel"/>
    <w:tmpl w:val="81EE09E0"/>
    <w:lvl w:ilvl="0">
      <w:start w:val="2"/>
      <w:numFmt w:val="decimal"/>
      <w:lvlText w:val="%1."/>
      <w:legacy w:legacy="1" w:legacySpace="0" w:legacyIndent="358"/>
      <w:lvlJc w:val="left"/>
      <w:pPr>
        <w:ind w:left="0" w:firstLine="0"/>
      </w:pPr>
      <w:rPr>
        <w:rFonts w:ascii="Times New Roman" w:hAnsi="Times New Roman" w:cs="Times New Roman" w:hint="default"/>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46">
    <w:nsid w:val="38AF6217"/>
    <w:multiLevelType w:val="singleLevel"/>
    <w:tmpl w:val="4B9069BA"/>
    <w:lvl w:ilvl="0">
      <w:start w:val="1"/>
      <w:numFmt w:val="decimal"/>
      <w:lvlText w:val="%1."/>
      <w:legacy w:legacy="1" w:legacySpace="0" w:legacyIndent="325"/>
      <w:lvlJc w:val="left"/>
      <w:pPr>
        <w:ind w:left="0" w:firstLine="0"/>
      </w:pPr>
      <w:rPr>
        <w:rFonts w:ascii="Times New Roman" w:hAnsi="Times New Roman" w:cs="Times New Roman" w:hint="default"/>
        <w:sz w:val="28"/>
        <w:szCs w:val="28"/>
      </w:rPr>
    </w:lvl>
  </w:abstractNum>
  <w:abstractNum w:abstractNumId="47">
    <w:nsid w:val="3A201454"/>
    <w:multiLevelType w:val="multilevel"/>
    <w:tmpl w:val="AAFADCD8"/>
    <w:lvl w:ilvl="0">
      <w:start w:val="1"/>
      <w:numFmt w:val="decimal"/>
      <w:lvlText w:val="%1."/>
      <w:legacy w:legacy="1" w:legacySpace="0" w:legacyIndent="344"/>
      <w:lvlJc w:val="left"/>
      <w:pPr>
        <w:ind w:left="0" w:firstLine="0"/>
      </w:pPr>
      <w:rPr>
        <w:rFonts w:ascii="Times New Roman" w:hAnsi="Times New Roman" w:cs="Times New Roman" w:hint="default"/>
      </w:rPr>
    </w:lvl>
    <w:lvl w:ilvl="1">
      <w:start w:val="1"/>
      <w:numFmt w:val="decimal"/>
      <w:isLgl/>
      <w:lvlText w:val="%1.%2."/>
      <w:lvlJc w:val="left"/>
      <w:pPr>
        <w:ind w:left="450" w:hanging="450"/>
      </w:pPr>
      <w:rPr>
        <w:sz w:val="28"/>
      </w:rPr>
    </w:lvl>
    <w:lvl w:ilvl="2">
      <w:start w:val="1"/>
      <w:numFmt w:val="decimal"/>
      <w:isLgl/>
      <w:lvlText w:val="%1.%2.%3."/>
      <w:lvlJc w:val="left"/>
      <w:pPr>
        <w:ind w:left="720" w:hanging="720"/>
      </w:pPr>
      <w:rPr>
        <w:sz w:val="28"/>
      </w:rPr>
    </w:lvl>
    <w:lvl w:ilvl="3">
      <w:start w:val="1"/>
      <w:numFmt w:val="decimal"/>
      <w:isLgl/>
      <w:lvlText w:val="%1.%2.%3.%4."/>
      <w:lvlJc w:val="left"/>
      <w:pPr>
        <w:ind w:left="720" w:hanging="720"/>
      </w:pPr>
      <w:rPr>
        <w:sz w:val="28"/>
      </w:rPr>
    </w:lvl>
    <w:lvl w:ilvl="4">
      <w:start w:val="1"/>
      <w:numFmt w:val="decimal"/>
      <w:isLgl/>
      <w:lvlText w:val="%1.%2.%3.%4.%5."/>
      <w:lvlJc w:val="left"/>
      <w:pPr>
        <w:ind w:left="1080" w:hanging="1080"/>
      </w:pPr>
      <w:rPr>
        <w:sz w:val="28"/>
      </w:rPr>
    </w:lvl>
    <w:lvl w:ilvl="5">
      <w:start w:val="1"/>
      <w:numFmt w:val="decimal"/>
      <w:isLgl/>
      <w:lvlText w:val="%1.%2.%3.%4.%5.%6."/>
      <w:lvlJc w:val="left"/>
      <w:pPr>
        <w:ind w:left="1080" w:hanging="1080"/>
      </w:pPr>
      <w:rPr>
        <w:sz w:val="28"/>
      </w:rPr>
    </w:lvl>
    <w:lvl w:ilvl="6">
      <w:start w:val="1"/>
      <w:numFmt w:val="decimal"/>
      <w:isLgl/>
      <w:lvlText w:val="%1.%2.%3.%4.%5.%6.%7."/>
      <w:lvlJc w:val="left"/>
      <w:pPr>
        <w:ind w:left="1080" w:hanging="1080"/>
      </w:pPr>
      <w:rPr>
        <w:sz w:val="28"/>
      </w:rPr>
    </w:lvl>
    <w:lvl w:ilvl="7">
      <w:start w:val="1"/>
      <w:numFmt w:val="decimal"/>
      <w:isLgl/>
      <w:lvlText w:val="%1.%2.%3.%4.%5.%6.%7.%8."/>
      <w:lvlJc w:val="left"/>
      <w:pPr>
        <w:ind w:left="1440" w:hanging="1440"/>
      </w:pPr>
      <w:rPr>
        <w:sz w:val="28"/>
      </w:rPr>
    </w:lvl>
    <w:lvl w:ilvl="8">
      <w:start w:val="1"/>
      <w:numFmt w:val="decimal"/>
      <w:isLgl/>
      <w:lvlText w:val="%1.%2.%3.%4.%5.%6.%7.%8.%9."/>
      <w:lvlJc w:val="left"/>
      <w:pPr>
        <w:ind w:left="1440" w:hanging="1440"/>
      </w:pPr>
      <w:rPr>
        <w:sz w:val="28"/>
      </w:rPr>
    </w:lvl>
  </w:abstractNum>
  <w:abstractNum w:abstractNumId="48">
    <w:nsid w:val="3C05497D"/>
    <w:multiLevelType w:val="hybridMultilevel"/>
    <w:tmpl w:val="298655E4"/>
    <w:lvl w:ilvl="0" w:tplc="80D00AA8">
      <w:start w:val="1"/>
      <w:numFmt w:val="decimal"/>
      <w:lvlText w:val="%1."/>
      <w:lvlJc w:val="left"/>
      <w:pPr>
        <w:ind w:left="1229"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CE733EA"/>
    <w:multiLevelType w:val="hybridMultilevel"/>
    <w:tmpl w:val="B40CD7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3E5F798C"/>
    <w:multiLevelType w:val="singleLevel"/>
    <w:tmpl w:val="A4F01062"/>
    <w:lvl w:ilvl="0">
      <w:start w:val="1"/>
      <w:numFmt w:val="decimal"/>
      <w:lvlText w:val="%1."/>
      <w:legacy w:legacy="1" w:legacySpace="0" w:legacyIndent="316"/>
      <w:lvlJc w:val="left"/>
      <w:pPr>
        <w:ind w:left="0" w:firstLine="0"/>
      </w:pPr>
      <w:rPr>
        <w:rFonts w:ascii="Times New Roman" w:hAnsi="Times New Roman" w:cs="Times New Roman" w:hint="default"/>
        <w:lang w:val="uz-Cyrl-UZ"/>
      </w:rPr>
    </w:lvl>
  </w:abstractNum>
  <w:abstractNum w:abstractNumId="51">
    <w:nsid w:val="40000C27"/>
    <w:multiLevelType w:val="hybridMultilevel"/>
    <w:tmpl w:val="D12C046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40954D23"/>
    <w:multiLevelType w:val="hybridMultilevel"/>
    <w:tmpl w:val="DFBA83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43F719FE"/>
    <w:multiLevelType w:val="multilevel"/>
    <w:tmpl w:val="A142029A"/>
    <w:lvl w:ilvl="0">
      <w:start w:val="1"/>
      <w:numFmt w:val="decimal"/>
      <w:lvlText w:val="%1."/>
      <w:lvlJc w:val="left"/>
      <w:pPr>
        <w:ind w:left="1211" w:hanging="360"/>
      </w:pPr>
      <w:rPr>
        <w:sz w:val="28"/>
      </w:r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54">
    <w:nsid w:val="44913008"/>
    <w:multiLevelType w:val="singleLevel"/>
    <w:tmpl w:val="CFE2C300"/>
    <w:lvl w:ilvl="0">
      <w:start w:val="2"/>
      <w:numFmt w:val="decimal"/>
      <w:lvlText w:val="%1."/>
      <w:legacy w:legacy="1" w:legacySpace="0" w:legacyIndent="334"/>
      <w:lvlJc w:val="left"/>
      <w:pPr>
        <w:ind w:left="0" w:firstLine="0"/>
      </w:pPr>
      <w:rPr>
        <w:rFonts w:ascii="Times New Roman" w:hAnsi="Times New Roman" w:cs="Times New Roman" w:hint="default"/>
      </w:rPr>
    </w:lvl>
  </w:abstractNum>
  <w:abstractNum w:abstractNumId="55">
    <w:nsid w:val="46027776"/>
    <w:multiLevelType w:val="hybridMultilevel"/>
    <w:tmpl w:val="6A20A56A"/>
    <w:lvl w:ilvl="0" w:tplc="49E08048">
      <w:start w:val="1"/>
      <w:numFmt w:val="bullet"/>
      <w:lvlText w:val="•"/>
      <w:lvlJc w:val="left"/>
      <w:pPr>
        <w:tabs>
          <w:tab w:val="num" w:pos="720"/>
        </w:tabs>
        <w:ind w:left="720" w:hanging="360"/>
      </w:pPr>
      <w:rPr>
        <w:rFonts w:ascii="Arial" w:hAnsi="Arial" w:cs="Times New Roman" w:hint="default"/>
      </w:rPr>
    </w:lvl>
    <w:lvl w:ilvl="1" w:tplc="CFA6BCA0">
      <w:start w:val="1"/>
      <w:numFmt w:val="decimal"/>
      <w:lvlText w:val="%2."/>
      <w:lvlJc w:val="left"/>
      <w:pPr>
        <w:tabs>
          <w:tab w:val="num" w:pos="1440"/>
        </w:tabs>
        <w:ind w:left="1440" w:hanging="360"/>
      </w:pPr>
    </w:lvl>
    <w:lvl w:ilvl="2" w:tplc="BC02512C">
      <w:start w:val="1"/>
      <w:numFmt w:val="decimal"/>
      <w:lvlText w:val="%3."/>
      <w:lvlJc w:val="left"/>
      <w:pPr>
        <w:tabs>
          <w:tab w:val="num" w:pos="2160"/>
        </w:tabs>
        <w:ind w:left="2160" w:hanging="360"/>
      </w:pPr>
    </w:lvl>
    <w:lvl w:ilvl="3" w:tplc="76EA72AC">
      <w:start w:val="1"/>
      <w:numFmt w:val="decimal"/>
      <w:lvlText w:val="%4."/>
      <w:lvlJc w:val="left"/>
      <w:pPr>
        <w:tabs>
          <w:tab w:val="num" w:pos="2880"/>
        </w:tabs>
        <w:ind w:left="2880" w:hanging="360"/>
      </w:pPr>
    </w:lvl>
    <w:lvl w:ilvl="4" w:tplc="B8BC8D80">
      <w:start w:val="1"/>
      <w:numFmt w:val="decimal"/>
      <w:lvlText w:val="%5."/>
      <w:lvlJc w:val="left"/>
      <w:pPr>
        <w:tabs>
          <w:tab w:val="num" w:pos="3600"/>
        </w:tabs>
        <w:ind w:left="3600" w:hanging="360"/>
      </w:pPr>
    </w:lvl>
    <w:lvl w:ilvl="5" w:tplc="12CC6A52">
      <w:start w:val="1"/>
      <w:numFmt w:val="decimal"/>
      <w:lvlText w:val="%6."/>
      <w:lvlJc w:val="left"/>
      <w:pPr>
        <w:tabs>
          <w:tab w:val="num" w:pos="4320"/>
        </w:tabs>
        <w:ind w:left="4320" w:hanging="360"/>
      </w:pPr>
    </w:lvl>
    <w:lvl w:ilvl="6" w:tplc="3E7A1D9C">
      <w:start w:val="1"/>
      <w:numFmt w:val="decimal"/>
      <w:lvlText w:val="%7."/>
      <w:lvlJc w:val="left"/>
      <w:pPr>
        <w:tabs>
          <w:tab w:val="num" w:pos="5040"/>
        </w:tabs>
        <w:ind w:left="5040" w:hanging="360"/>
      </w:pPr>
    </w:lvl>
    <w:lvl w:ilvl="7" w:tplc="726E870A">
      <w:start w:val="1"/>
      <w:numFmt w:val="decimal"/>
      <w:lvlText w:val="%8."/>
      <w:lvlJc w:val="left"/>
      <w:pPr>
        <w:tabs>
          <w:tab w:val="num" w:pos="5760"/>
        </w:tabs>
        <w:ind w:left="5760" w:hanging="360"/>
      </w:pPr>
    </w:lvl>
    <w:lvl w:ilvl="8" w:tplc="115A18FC">
      <w:start w:val="1"/>
      <w:numFmt w:val="decimal"/>
      <w:lvlText w:val="%9."/>
      <w:lvlJc w:val="left"/>
      <w:pPr>
        <w:tabs>
          <w:tab w:val="num" w:pos="6480"/>
        </w:tabs>
        <w:ind w:left="6480" w:hanging="360"/>
      </w:pPr>
    </w:lvl>
  </w:abstractNum>
  <w:abstractNum w:abstractNumId="56">
    <w:nsid w:val="468525E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7">
    <w:nsid w:val="47234535"/>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47FA0ECF"/>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484E1D0A"/>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48EB24DD"/>
    <w:multiLevelType w:val="singleLevel"/>
    <w:tmpl w:val="C480DA66"/>
    <w:lvl w:ilvl="0">
      <w:start w:val="1"/>
      <w:numFmt w:val="decimal"/>
      <w:lvlText w:val="%1."/>
      <w:lvlJc w:val="left"/>
      <w:pPr>
        <w:tabs>
          <w:tab w:val="num" w:pos="1440"/>
        </w:tabs>
        <w:ind w:left="1440" w:hanging="720"/>
      </w:pPr>
      <w:rPr>
        <w:rFonts w:cs="Times New Roman" w:hint="default"/>
      </w:rPr>
    </w:lvl>
  </w:abstractNum>
  <w:abstractNum w:abstractNumId="61">
    <w:nsid w:val="496275AA"/>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4A061FA3"/>
    <w:multiLevelType w:val="multilevel"/>
    <w:tmpl w:val="7E32B246"/>
    <w:lvl w:ilvl="0">
      <w:start w:val="1"/>
      <w:numFmt w:val="decimal"/>
      <w:lvlText w:val="%1."/>
      <w:legacy w:legacy="1" w:legacySpace="0" w:legacyIndent="321"/>
      <w:lvlJc w:val="left"/>
      <w:pPr>
        <w:ind w:left="0" w:firstLine="0"/>
      </w:pPr>
      <w:rPr>
        <w:rFonts w:ascii="Times New Roman" w:hAnsi="Times New Roman" w:cs="Times New Roman" w:hint="default"/>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63">
    <w:nsid w:val="4A932EBC"/>
    <w:multiLevelType w:val="hybridMultilevel"/>
    <w:tmpl w:val="D040D37C"/>
    <w:lvl w:ilvl="0" w:tplc="3C02789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B2628D3"/>
    <w:multiLevelType w:val="singleLevel"/>
    <w:tmpl w:val="CB842742"/>
    <w:lvl w:ilvl="0">
      <w:start w:val="1"/>
      <w:numFmt w:val="decimal"/>
      <w:lvlText w:val="%1."/>
      <w:legacy w:legacy="1" w:legacySpace="0" w:legacyIndent="371"/>
      <w:lvlJc w:val="left"/>
      <w:pPr>
        <w:ind w:left="0" w:firstLine="0"/>
      </w:pPr>
      <w:rPr>
        <w:rFonts w:ascii="Times New Roman" w:hAnsi="Times New Roman" w:cs="Times New Roman" w:hint="default"/>
      </w:rPr>
    </w:lvl>
  </w:abstractNum>
  <w:abstractNum w:abstractNumId="65">
    <w:nsid w:val="4B886436"/>
    <w:multiLevelType w:val="singleLevel"/>
    <w:tmpl w:val="58CABEC4"/>
    <w:lvl w:ilvl="0">
      <w:start w:val="1"/>
      <w:numFmt w:val="decimal"/>
      <w:lvlText w:val="%1."/>
      <w:lvlJc w:val="left"/>
      <w:pPr>
        <w:tabs>
          <w:tab w:val="num" w:pos="720"/>
        </w:tabs>
        <w:ind w:left="720" w:hanging="720"/>
      </w:pPr>
      <w:rPr>
        <w:rFonts w:cs="Times New Roman" w:hint="default"/>
      </w:rPr>
    </w:lvl>
  </w:abstractNum>
  <w:abstractNum w:abstractNumId="66">
    <w:nsid w:val="4C75764D"/>
    <w:multiLevelType w:val="hybridMultilevel"/>
    <w:tmpl w:val="0AE2F3E4"/>
    <w:lvl w:ilvl="0" w:tplc="1010B3BC">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4C790986"/>
    <w:multiLevelType w:val="hybridMultilevel"/>
    <w:tmpl w:val="2294E04C"/>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4CC85F43"/>
    <w:multiLevelType w:val="hybridMultilevel"/>
    <w:tmpl w:val="44E20D5E"/>
    <w:lvl w:ilvl="0" w:tplc="7F6CCB5C">
      <w:start w:val="3"/>
      <w:numFmt w:val="bullet"/>
      <w:lvlText w:val="-"/>
      <w:lvlJc w:val="left"/>
      <w:pPr>
        <w:ind w:left="43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D2E28F3"/>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4E112926"/>
    <w:multiLevelType w:val="singleLevel"/>
    <w:tmpl w:val="976ED878"/>
    <w:lvl w:ilvl="0">
      <w:start w:val="7"/>
      <w:numFmt w:val="decimal"/>
      <w:lvlText w:val="%1."/>
      <w:legacy w:legacy="1" w:legacySpace="0" w:legacyIndent="311"/>
      <w:lvlJc w:val="left"/>
      <w:pPr>
        <w:ind w:left="0" w:firstLine="0"/>
      </w:pPr>
      <w:rPr>
        <w:rFonts w:ascii="Times New Roman" w:hAnsi="Times New Roman" w:cs="Times New Roman" w:hint="default"/>
      </w:rPr>
    </w:lvl>
  </w:abstractNum>
  <w:abstractNum w:abstractNumId="71">
    <w:nsid w:val="4EB83928"/>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52014005"/>
    <w:multiLevelType w:val="singleLevel"/>
    <w:tmpl w:val="67F6B59E"/>
    <w:lvl w:ilvl="0">
      <w:start w:val="1"/>
      <w:numFmt w:val="decimal"/>
      <w:lvlText w:val="%1)"/>
      <w:lvlJc w:val="left"/>
      <w:pPr>
        <w:tabs>
          <w:tab w:val="num" w:pos="3585"/>
        </w:tabs>
        <w:ind w:left="3585" w:hanging="720"/>
      </w:pPr>
      <w:rPr>
        <w:rFonts w:cs="Times New Roman" w:hint="default"/>
      </w:rPr>
    </w:lvl>
  </w:abstractNum>
  <w:abstractNum w:abstractNumId="73">
    <w:nsid w:val="54132E88"/>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551D0F2B"/>
    <w:multiLevelType w:val="singleLevel"/>
    <w:tmpl w:val="08702C54"/>
    <w:lvl w:ilvl="0">
      <w:start w:val="1"/>
      <w:numFmt w:val="decimal"/>
      <w:lvlText w:val="%1."/>
      <w:lvlJc w:val="left"/>
      <w:pPr>
        <w:tabs>
          <w:tab w:val="num" w:pos="1440"/>
        </w:tabs>
        <w:ind w:left="1440" w:hanging="720"/>
      </w:pPr>
      <w:rPr>
        <w:rFonts w:cs="Times New Roman" w:hint="default"/>
      </w:rPr>
    </w:lvl>
  </w:abstractNum>
  <w:abstractNum w:abstractNumId="75">
    <w:nsid w:val="552B1B81"/>
    <w:multiLevelType w:val="hybridMultilevel"/>
    <w:tmpl w:val="B18A73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552D5FCC"/>
    <w:multiLevelType w:val="singleLevel"/>
    <w:tmpl w:val="CA4EB5B6"/>
    <w:lvl w:ilvl="0">
      <w:start w:val="1"/>
      <w:numFmt w:val="decimal"/>
      <w:lvlText w:val="%1."/>
      <w:legacy w:legacy="1" w:legacySpace="0" w:legacyIndent="367"/>
      <w:lvlJc w:val="left"/>
      <w:pPr>
        <w:ind w:left="0" w:firstLine="0"/>
      </w:pPr>
      <w:rPr>
        <w:rFonts w:ascii="Times New Roman" w:hAnsi="Times New Roman" w:cs="Times New Roman" w:hint="default"/>
      </w:rPr>
    </w:lvl>
  </w:abstractNum>
  <w:abstractNum w:abstractNumId="77">
    <w:nsid w:val="55A55BD3"/>
    <w:multiLevelType w:val="singleLevel"/>
    <w:tmpl w:val="E9E8FDEA"/>
    <w:lvl w:ilvl="0">
      <w:start w:val="3"/>
      <w:numFmt w:val="decimal"/>
      <w:lvlText w:val="%1."/>
      <w:legacy w:legacy="1" w:legacySpace="0" w:legacyIndent="357"/>
      <w:lvlJc w:val="left"/>
      <w:pPr>
        <w:ind w:left="0" w:firstLine="0"/>
      </w:pPr>
      <w:rPr>
        <w:rFonts w:ascii="Times New Roman" w:hAnsi="Times New Roman" w:cs="Times New Roman" w:hint="default"/>
      </w:rPr>
    </w:lvl>
  </w:abstractNum>
  <w:abstractNum w:abstractNumId="78">
    <w:nsid w:val="585D1E03"/>
    <w:multiLevelType w:val="singleLevel"/>
    <w:tmpl w:val="FB720EC0"/>
    <w:lvl w:ilvl="0">
      <w:start w:val="6"/>
      <w:numFmt w:val="decimal"/>
      <w:lvlText w:val="%1."/>
      <w:legacy w:legacy="1" w:legacySpace="0" w:legacyIndent="349"/>
      <w:lvlJc w:val="left"/>
      <w:pPr>
        <w:ind w:left="0" w:firstLine="0"/>
      </w:pPr>
      <w:rPr>
        <w:rFonts w:ascii="Times New Roman" w:hAnsi="Times New Roman" w:cs="Times New Roman" w:hint="default"/>
      </w:rPr>
    </w:lvl>
  </w:abstractNum>
  <w:abstractNum w:abstractNumId="79">
    <w:nsid w:val="5C114274"/>
    <w:multiLevelType w:val="hybridMultilevel"/>
    <w:tmpl w:val="8AC65FE2"/>
    <w:lvl w:ilvl="0" w:tplc="2AB26900">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5CC712F5"/>
    <w:multiLevelType w:val="hybridMultilevel"/>
    <w:tmpl w:val="BC0A531C"/>
    <w:lvl w:ilvl="0" w:tplc="42422AC2">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5D5556B1"/>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5DE0163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3">
    <w:nsid w:val="5E0070D9"/>
    <w:multiLevelType w:val="hybridMultilevel"/>
    <w:tmpl w:val="9E9E7BFE"/>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63B85D1D"/>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64A4465E"/>
    <w:multiLevelType w:val="singleLevel"/>
    <w:tmpl w:val="B142C0C6"/>
    <w:lvl w:ilvl="0">
      <w:start w:val="1"/>
      <w:numFmt w:val="decimal"/>
      <w:lvlText w:val="%1."/>
      <w:legacy w:legacy="1" w:legacySpace="0" w:legacyIndent="353"/>
      <w:lvlJc w:val="left"/>
      <w:pPr>
        <w:ind w:left="0" w:firstLine="0"/>
      </w:pPr>
      <w:rPr>
        <w:rFonts w:ascii="Times New Roman" w:hAnsi="Times New Roman" w:cs="Times New Roman" w:hint="default"/>
      </w:rPr>
    </w:lvl>
  </w:abstractNum>
  <w:abstractNum w:abstractNumId="86">
    <w:nsid w:val="66B17052"/>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69A064E2"/>
    <w:multiLevelType w:val="singleLevel"/>
    <w:tmpl w:val="0CF468E2"/>
    <w:lvl w:ilvl="0">
      <w:start w:val="1"/>
      <w:numFmt w:val="decimal"/>
      <w:lvlText w:val="%1."/>
      <w:legacy w:legacy="1" w:legacySpace="0" w:legacyIndent="321"/>
      <w:lvlJc w:val="left"/>
      <w:pPr>
        <w:ind w:left="0" w:firstLine="0"/>
      </w:pPr>
      <w:rPr>
        <w:rFonts w:ascii="Times New Roman" w:hAnsi="Times New Roman" w:cs="Times New Roman" w:hint="default"/>
      </w:rPr>
    </w:lvl>
  </w:abstractNum>
  <w:abstractNum w:abstractNumId="88">
    <w:nsid w:val="69BC324E"/>
    <w:multiLevelType w:val="hybridMultilevel"/>
    <w:tmpl w:val="7AB63448"/>
    <w:lvl w:ilvl="0" w:tplc="3E36F53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9">
    <w:nsid w:val="6AAB7FF8"/>
    <w:multiLevelType w:val="singleLevel"/>
    <w:tmpl w:val="299CC54E"/>
    <w:lvl w:ilvl="0">
      <w:start w:val="1"/>
      <w:numFmt w:val="decimal"/>
      <w:lvlText w:val="%1."/>
      <w:lvlJc w:val="left"/>
      <w:pPr>
        <w:tabs>
          <w:tab w:val="num" w:pos="1440"/>
        </w:tabs>
        <w:ind w:left="1440" w:hanging="720"/>
      </w:pPr>
      <w:rPr>
        <w:rFonts w:cs="Times New Roman" w:hint="default"/>
      </w:rPr>
    </w:lvl>
  </w:abstractNum>
  <w:abstractNum w:abstractNumId="90">
    <w:nsid w:val="6ADD66BE"/>
    <w:multiLevelType w:val="singleLevel"/>
    <w:tmpl w:val="08702C54"/>
    <w:lvl w:ilvl="0">
      <w:start w:val="1"/>
      <w:numFmt w:val="decimal"/>
      <w:lvlText w:val="%1."/>
      <w:lvlJc w:val="left"/>
      <w:pPr>
        <w:tabs>
          <w:tab w:val="num" w:pos="1440"/>
        </w:tabs>
        <w:ind w:left="1440" w:hanging="720"/>
      </w:pPr>
      <w:rPr>
        <w:rFonts w:hint="default"/>
      </w:rPr>
    </w:lvl>
  </w:abstractNum>
  <w:abstractNum w:abstractNumId="91">
    <w:nsid w:val="6BB832E4"/>
    <w:multiLevelType w:val="singleLevel"/>
    <w:tmpl w:val="0419000F"/>
    <w:lvl w:ilvl="0">
      <w:start w:val="1"/>
      <w:numFmt w:val="decimal"/>
      <w:lvlText w:val="%1."/>
      <w:lvlJc w:val="left"/>
      <w:pPr>
        <w:tabs>
          <w:tab w:val="num" w:pos="360"/>
        </w:tabs>
        <w:ind w:left="360" w:hanging="360"/>
      </w:pPr>
      <w:rPr>
        <w:rFonts w:hint="default"/>
      </w:rPr>
    </w:lvl>
  </w:abstractNum>
  <w:abstractNum w:abstractNumId="92">
    <w:nsid w:val="6C204638"/>
    <w:multiLevelType w:val="singleLevel"/>
    <w:tmpl w:val="20BE68B4"/>
    <w:lvl w:ilvl="0">
      <w:start w:val="3"/>
      <w:numFmt w:val="decimal"/>
      <w:lvlText w:val="%1"/>
      <w:lvlJc w:val="left"/>
      <w:pPr>
        <w:tabs>
          <w:tab w:val="num" w:pos="825"/>
        </w:tabs>
        <w:ind w:left="825" w:hanging="825"/>
      </w:pPr>
      <w:rPr>
        <w:rFonts w:cs="Times New Roman" w:hint="default"/>
      </w:rPr>
    </w:lvl>
  </w:abstractNum>
  <w:abstractNum w:abstractNumId="93">
    <w:nsid w:val="6DE121A3"/>
    <w:multiLevelType w:val="hybridMultilevel"/>
    <w:tmpl w:val="AA3C67B6"/>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6E3D6F8B"/>
    <w:multiLevelType w:val="singleLevel"/>
    <w:tmpl w:val="EA2890EA"/>
    <w:lvl w:ilvl="0">
      <w:start w:val="10"/>
      <w:numFmt w:val="decimal"/>
      <w:lvlText w:val="%1."/>
      <w:legacy w:legacy="1" w:legacySpace="0" w:legacyIndent="469"/>
      <w:lvlJc w:val="left"/>
      <w:pPr>
        <w:ind w:left="0" w:firstLine="0"/>
      </w:pPr>
      <w:rPr>
        <w:rFonts w:ascii="Times New Roman" w:hAnsi="Times New Roman" w:cs="Times New Roman" w:hint="default"/>
      </w:rPr>
    </w:lvl>
  </w:abstractNum>
  <w:abstractNum w:abstractNumId="95">
    <w:nsid w:val="6E7254B5"/>
    <w:multiLevelType w:val="singleLevel"/>
    <w:tmpl w:val="C450B8D8"/>
    <w:lvl w:ilvl="0">
      <w:start w:val="1"/>
      <w:numFmt w:val="decimal"/>
      <w:lvlText w:val="%1."/>
      <w:legacy w:legacy="1" w:legacySpace="0" w:legacyIndent="316"/>
      <w:lvlJc w:val="left"/>
      <w:pPr>
        <w:ind w:left="0" w:firstLine="0"/>
      </w:pPr>
      <w:rPr>
        <w:rFonts w:ascii="Times New Roman" w:hAnsi="Times New Roman" w:cs="Times New Roman" w:hint="default"/>
      </w:rPr>
    </w:lvl>
  </w:abstractNum>
  <w:abstractNum w:abstractNumId="96">
    <w:nsid w:val="6EF452E8"/>
    <w:multiLevelType w:val="hybridMultilevel"/>
    <w:tmpl w:val="0242F922"/>
    <w:lvl w:ilvl="0" w:tplc="51F8FC5C">
      <w:start w:val="1"/>
      <w:numFmt w:val="decimal"/>
      <w:lvlText w:val="%1."/>
      <w:lvlJc w:val="left"/>
      <w:pPr>
        <w:tabs>
          <w:tab w:val="num" w:pos="795"/>
        </w:tabs>
        <w:ind w:left="7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6F74093F"/>
    <w:multiLevelType w:val="hybridMultilevel"/>
    <w:tmpl w:val="121408DA"/>
    <w:lvl w:ilvl="0" w:tplc="B714EFCC">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709E2367"/>
    <w:multiLevelType w:val="hybridMultilevel"/>
    <w:tmpl w:val="B1F6A466"/>
    <w:lvl w:ilvl="0" w:tplc="908262F6">
      <w:start w:val="2"/>
      <w:numFmt w:val="bullet"/>
      <w:lvlText w:val="-"/>
      <w:lvlJc w:val="left"/>
      <w:pPr>
        <w:tabs>
          <w:tab w:val="num" w:pos="1069"/>
        </w:tabs>
        <w:ind w:left="0" w:firstLine="709"/>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4617CF3"/>
    <w:multiLevelType w:val="hybridMultilevel"/>
    <w:tmpl w:val="42EEF9DC"/>
    <w:lvl w:ilvl="0" w:tplc="72F0C618">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0">
    <w:nsid w:val="76015CD6"/>
    <w:multiLevelType w:val="singleLevel"/>
    <w:tmpl w:val="A1746F1E"/>
    <w:lvl w:ilvl="0">
      <w:start w:val="18"/>
      <w:numFmt w:val="decimal"/>
      <w:lvlText w:val="%1."/>
      <w:legacy w:legacy="1" w:legacySpace="0" w:legacyIndent="492"/>
      <w:lvlJc w:val="left"/>
      <w:pPr>
        <w:ind w:left="0" w:firstLine="0"/>
      </w:pPr>
      <w:rPr>
        <w:rFonts w:ascii="Times New Roman" w:hAnsi="Times New Roman" w:cs="Times New Roman" w:hint="default"/>
      </w:rPr>
    </w:lvl>
  </w:abstractNum>
  <w:abstractNum w:abstractNumId="101">
    <w:nsid w:val="770557D5"/>
    <w:multiLevelType w:val="hybridMultilevel"/>
    <w:tmpl w:val="A7784D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77F410E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3">
    <w:nsid w:val="791746CC"/>
    <w:multiLevelType w:val="singleLevel"/>
    <w:tmpl w:val="770EB4DA"/>
    <w:lvl w:ilvl="0">
      <w:start w:val="1"/>
      <w:numFmt w:val="decimal"/>
      <w:lvlText w:val="%1."/>
      <w:legacy w:legacy="1" w:legacySpace="0" w:legacyIndent="316"/>
      <w:lvlJc w:val="left"/>
      <w:pPr>
        <w:ind w:left="0" w:firstLine="0"/>
      </w:pPr>
      <w:rPr>
        <w:rFonts w:ascii="Times New Roman" w:hAnsi="Times New Roman" w:cs="Times New Roman" w:hint="default"/>
      </w:rPr>
    </w:lvl>
  </w:abstractNum>
  <w:abstractNum w:abstractNumId="104">
    <w:nsid w:val="7B2E5C65"/>
    <w:multiLevelType w:val="singleLevel"/>
    <w:tmpl w:val="ACD84C12"/>
    <w:lvl w:ilvl="0">
      <w:start w:val="1"/>
      <w:numFmt w:val="decimal"/>
      <w:lvlText w:val="%1)"/>
      <w:lvlJc w:val="left"/>
      <w:pPr>
        <w:tabs>
          <w:tab w:val="num" w:pos="1440"/>
        </w:tabs>
        <w:ind w:left="1440" w:hanging="720"/>
      </w:pPr>
      <w:rPr>
        <w:rFonts w:cs="Times New Roman" w:hint="default"/>
      </w:rPr>
    </w:lvl>
  </w:abstractNum>
  <w:abstractNum w:abstractNumId="105">
    <w:nsid w:val="7BC8714A"/>
    <w:multiLevelType w:val="hybridMultilevel"/>
    <w:tmpl w:val="C35AE468"/>
    <w:lvl w:ilvl="0" w:tplc="79F8AB24">
      <w:start w:val="2"/>
      <w:numFmt w:val="bullet"/>
      <w:lvlText w:val="-"/>
      <w:lvlJc w:val="left"/>
      <w:pPr>
        <w:tabs>
          <w:tab w:val="num" w:pos="1789"/>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7C1A49F8"/>
    <w:multiLevelType w:val="hybridMultilevel"/>
    <w:tmpl w:val="32E28BB4"/>
    <w:lvl w:ilvl="0" w:tplc="0419000F">
      <w:start w:val="1"/>
      <w:numFmt w:val="decimal"/>
      <w:lvlText w:val="%1."/>
      <w:lvlJc w:val="left"/>
      <w:pPr>
        <w:tabs>
          <w:tab w:val="num" w:pos="720"/>
        </w:tabs>
        <w:ind w:left="720" w:hanging="360"/>
      </w:pPr>
    </w:lvl>
    <w:lvl w:ilvl="1" w:tplc="1F1E07C8">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7D2D70D4"/>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7D987FE5"/>
    <w:multiLevelType w:val="singleLevel"/>
    <w:tmpl w:val="8600218A"/>
    <w:lvl w:ilvl="0">
      <w:start w:val="1"/>
      <w:numFmt w:val="decimal"/>
      <w:lvlText w:val="%1."/>
      <w:lvlJc w:val="left"/>
      <w:pPr>
        <w:tabs>
          <w:tab w:val="num" w:pos="720"/>
        </w:tabs>
        <w:ind w:left="720" w:hanging="720"/>
      </w:pPr>
      <w:rPr>
        <w:rFonts w:cs="Times New Roman" w:hint="default"/>
      </w:rPr>
    </w:lvl>
  </w:abstractNum>
  <w:abstractNum w:abstractNumId="109">
    <w:nsid w:val="7DBA22E1"/>
    <w:multiLevelType w:val="singleLevel"/>
    <w:tmpl w:val="308CBB36"/>
    <w:lvl w:ilvl="0">
      <w:start w:val="7"/>
      <w:numFmt w:val="decimal"/>
      <w:lvlText w:val="%1."/>
      <w:legacy w:legacy="1" w:legacySpace="0" w:legacyIndent="343"/>
      <w:lvlJc w:val="left"/>
      <w:pPr>
        <w:ind w:left="0" w:firstLine="0"/>
      </w:pPr>
      <w:rPr>
        <w:rFonts w:ascii="Times New Roman" w:hAnsi="Times New Roman" w:cs="Times New Roman" w:hint="default"/>
        <w:sz w:val="28"/>
        <w:szCs w:val="28"/>
        <w:lang w:val="uz-Cyrl-UZ"/>
      </w:rPr>
    </w:lvl>
  </w:abstractNum>
  <w:abstractNum w:abstractNumId="110">
    <w:nsid w:val="7FE37B55"/>
    <w:multiLevelType w:val="hybridMultilevel"/>
    <w:tmpl w:val="898E7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8"/>
  </w:num>
  <w:num w:numId="2">
    <w:abstractNumId w:val="81"/>
  </w:num>
  <w:num w:numId="3">
    <w:abstractNumId w:val="61"/>
  </w:num>
  <w:num w:numId="4">
    <w:abstractNumId w:val="21"/>
  </w:num>
  <w:num w:numId="5">
    <w:abstractNumId w:val="27"/>
  </w:num>
  <w:num w:numId="6">
    <w:abstractNumId w:val="69"/>
  </w:num>
  <w:num w:numId="7">
    <w:abstractNumId w:val="5"/>
  </w:num>
  <w:num w:numId="8">
    <w:abstractNumId w:val="7"/>
  </w:num>
  <w:num w:numId="9">
    <w:abstractNumId w:val="110"/>
  </w:num>
  <w:num w:numId="10">
    <w:abstractNumId w:val="107"/>
  </w:num>
  <w:num w:numId="11">
    <w:abstractNumId w:val="19"/>
  </w:num>
  <w:num w:numId="12">
    <w:abstractNumId w:val="44"/>
  </w:num>
  <w:num w:numId="13">
    <w:abstractNumId w:val="23"/>
  </w:num>
  <w:num w:numId="14">
    <w:abstractNumId w:val="40"/>
  </w:num>
  <w:num w:numId="15">
    <w:abstractNumId w:val="31"/>
  </w:num>
  <w:num w:numId="16">
    <w:abstractNumId w:val="29"/>
  </w:num>
  <w:num w:numId="17">
    <w:abstractNumId w:val="73"/>
  </w:num>
  <w:num w:numId="18">
    <w:abstractNumId w:val="59"/>
  </w:num>
  <w:num w:numId="19">
    <w:abstractNumId w:val="71"/>
  </w:num>
  <w:num w:numId="20">
    <w:abstractNumId w:val="84"/>
  </w:num>
  <w:num w:numId="21">
    <w:abstractNumId w:val="86"/>
  </w:num>
  <w:num w:numId="22">
    <w:abstractNumId w:val="57"/>
  </w:num>
  <w:num w:numId="23">
    <w:abstractNumId w:val="58"/>
  </w:num>
  <w:num w:numId="24">
    <w:abstractNumId w:val="99"/>
  </w:num>
  <w:num w:numId="25">
    <w:abstractNumId w:val="72"/>
  </w:num>
  <w:num w:numId="26">
    <w:abstractNumId w:val="108"/>
  </w:num>
  <w:num w:numId="27">
    <w:abstractNumId w:val="74"/>
  </w:num>
  <w:num w:numId="28">
    <w:abstractNumId w:val="102"/>
  </w:num>
  <w:num w:numId="29">
    <w:abstractNumId w:val="20"/>
  </w:num>
  <w:num w:numId="30">
    <w:abstractNumId w:val="56"/>
  </w:num>
  <w:num w:numId="31">
    <w:abstractNumId w:val="82"/>
  </w:num>
  <w:num w:numId="32">
    <w:abstractNumId w:val="3"/>
  </w:num>
  <w:num w:numId="33">
    <w:abstractNumId w:val="65"/>
  </w:num>
  <w:num w:numId="34">
    <w:abstractNumId w:val="89"/>
  </w:num>
  <w:num w:numId="35">
    <w:abstractNumId w:val="104"/>
  </w:num>
  <w:num w:numId="36">
    <w:abstractNumId w:val="92"/>
  </w:num>
  <w:num w:numId="37">
    <w:abstractNumId w:val="13"/>
  </w:num>
  <w:num w:numId="38">
    <w:abstractNumId w:val="60"/>
  </w:num>
  <w:num w:numId="39">
    <w:abstractNumId w:val="17"/>
  </w:num>
  <w:num w:numId="4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3"/>
    <w:lvlOverride w:ilvl="0">
      <w:startOverride w:val="1"/>
    </w:lvlOverride>
  </w:num>
  <w:num w:numId="69">
    <w:abstractNumId w:val="64"/>
    <w:lvlOverride w:ilvl="0">
      <w:startOverride w:val="1"/>
    </w:lvlOverride>
  </w:num>
  <w:num w:numId="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num>
  <w:num w:numId="72">
    <w:abstractNumId w:val="109"/>
    <w:lvlOverride w:ilvl="0">
      <w:startOverride w:val="7"/>
    </w:lvlOverride>
  </w:num>
  <w:num w:numId="73">
    <w:abstractNumId w:val="33"/>
    <w:lvlOverride w:ilvl="0">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num>
  <w:num w:numId="76">
    <w:abstractNumId w:val="76"/>
    <w:lvlOverride w:ilvl="0">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lvlOverride w:ilvl="0">
      <w:startOverride w:val="7"/>
    </w:lvlOverride>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
    <w:lvlOverride w:ilvl="0">
      <w:startOverride w:val="1"/>
    </w:lvlOverride>
  </w:num>
  <w:num w:numId="83">
    <w:abstractNumId w:val="54"/>
    <w:lvlOverride w:ilvl="0">
      <w:startOverride w:val="2"/>
    </w:lvlOverride>
  </w:num>
  <w:num w:numId="84">
    <w:abstractNumId w:val="50"/>
    <w:lvlOverride w:ilvl="0">
      <w:startOverride w:val="1"/>
    </w:lvlOverride>
  </w:num>
  <w:num w:numId="85">
    <w:abstractNumId w:val="50"/>
    <w:lvlOverride w:ilvl="0">
      <w:lvl w:ilvl="0">
        <w:start w:val="1"/>
        <w:numFmt w:val="decimal"/>
        <w:lvlText w:val="%1."/>
        <w:legacy w:legacy="1" w:legacySpace="0" w:legacyIndent="315"/>
        <w:lvlJc w:val="left"/>
        <w:pPr>
          <w:ind w:left="0" w:firstLine="0"/>
        </w:pPr>
        <w:rPr>
          <w:rFonts w:ascii="Times New Roman" w:hAnsi="Times New Roman" w:cs="Times New Roman" w:hint="default"/>
          <w:lang w:val="uz-Cyrl-UZ"/>
        </w:rPr>
      </w:lvl>
    </w:lvlOverride>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2"/>
    <w:lvlOverride w:ilvl="0">
      <w:startOverride w:val="2"/>
    </w:lvlOverride>
  </w:num>
  <w:num w:numId="88">
    <w:abstractNumId w:val="95"/>
    <w:lvlOverride w:ilvl="0">
      <w:startOverride w:val="1"/>
    </w:lvlOverride>
  </w:num>
  <w:num w:numId="89">
    <w:abstractNumId w:val="78"/>
    <w:lvlOverride w:ilvl="0">
      <w:startOverride w:val="6"/>
    </w:lvlOverride>
  </w:num>
  <w:num w:numId="90">
    <w:abstractNumId w:val="78"/>
    <w:lvlOverride w:ilvl="0">
      <w:lvl w:ilvl="0">
        <w:start w:val="6"/>
        <w:numFmt w:val="decimal"/>
        <w:lvlText w:val="%1."/>
        <w:legacy w:legacy="1" w:legacySpace="0" w:legacyIndent="348"/>
        <w:lvlJc w:val="left"/>
        <w:pPr>
          <w:ind w:left="0" w:firstLine="0"/>
        </w:pPr>
        <w:rPr>
          <w:rFonts w:ascii="Times New Roman" w:hAnsi="Times New Roman" w:cs="Times New Roman" w:hint="default"/>
        </w:rPr>
      </w:lvl>
    </w:lvlOverride>
  </w:num>
  <w:num w:numId="91">
    <w:abstractNumId w:val="24"/>
    <w:lvlOverride w:ilvl="0">
      <w:startOverride w:val="1"/>
    </w:lvlOverride>
  </w:num>
  <w:num w:numId="92">
    <w:abstractNumId w:val="77"/>
    <w:lvlOverride w:ilvl="0">
      <w:startOverride w:val="3"/>
    </w:lvlOverride>
  </w:num>
  <w:num w:numId="93">
    <w:abstractNumId w:val="85"/>
    <w:lvlOverride w:ilvl="0">
      <w:startOverride w:val="1"/>
    </w:lvlOverride>
  </w:num>
  <w:num w:numId="94">
    <w:abstractNumId w:val="85"/>
    <w:lvlOverride w:ilvl="0">
      <w:lvl w:ilvl="0">
        <w:start w:val="1"/>
        <w:numFmt w:val="decimal"/>
        <w:lvlText w:val="%1."/>
        <w:legacy w:legacy="1" w:legacySpace="0" w:legacyIndent="354"/>
        <w:lvlJc w:val="left"/>
        <w:pPr>
          <w:ind w:left="0" w:firstLine="0"/>
        </w:pPr>
        <w:rPr>
          <w:rFonts w:ascii="Times New Roman" w:hAnsi="Times New Roman" w:cs="Times New Roman" w:hint="default"/>
        </w:rPr>
      </w:lvl>
    </w:lvlOverride>
  </w:num>
  <w:num w:numId="95">
    <w:abstractNumId w:val="94"/>
    <w:lvlOverride w:ilvl="0">
      <w:startOverride w:val="10"/>
    </w:lvlOverride>
  </w:num>
  <w:num w:numId="96">
    <w:abstractNumId w:val="100"/>
    <w:lvlOverride w:ilvl="0">
      <w:startOverride w:val="18"/>
    </w:lvlOverride>
  </w:num>
  <w:num w:numId="97">
    <w:abstractNumId w:val="46"/>
    <w:lvlOverride w:ilvl="0">
      <w:startOverride w:val="1"/>
    </w:lvlOverride>
  </w:num>
  <w:num w:numId="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3"/>
    <w:lvlOverride w:ilvl="0">
      <w:startOverride w:val="7"/>
    </w:lvlOverride>
  </w:num>
  <w:num w:numId="101">
    <w:abstractNumId w:val="15"/>
    <w:lvlOverride w:ilvl="0">
      <w:startOverride w:val="2"/>
    </w:lvlOverride>
  </w:num>
  <w:num w:numId="102">
    <w:abstractNumId w:val="87"/>
    <w:lvlOverride w:ilvl="0">
      <w:startOverride w:val="1"/>
    </w:lvlOverride>
  </w:num>
  <w:num w:numId="1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num>
  <w:num w:numId="107">
    <w:abstractNumId w:val="90"/>
  </w:num>
  <w:num w:numId="108">
    <w:abstractNumId w:val="91"/>
  </w:num>
  <w:num w:numId="109">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5"/>
  </w:num>
  <w:num w:numId="111">
    <w:abstractNumId w:val="42"/>
  </w:num>
  <w:num w:numId="112">
    <w:abstractNumId w:val="105"/>
  </w:num>
  <w:num w:numId="113">
    <w:abstractNumId w:val="98"/>
  </w:num>
  <w:num w:numId="114">
    <w:abstractNumId w:val="2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08"/>
  <w:characterSpacingControl w:val="doNotCompress"/>
  <w:compat>
    <w:compatSetting w:name="compatibilityMode" w:uri="http://schemas.microsoft.com/office/word" w:val="12"/>
  </w:compat>
  <w:rsids>
    <w:rsidRoot w:val="0021317F"/>
    <w:rsid w:val="00006381"/>
    <w:rsid w:val="001C6C90"/>
    <w:rsid w:val="0021317F"/>
    <w:rsid w:val="002644FC"/>
    <w:rsid w:val="003713F4"/>
    <w:rsid w:val="003B3694"/>
    <w:rsid w:val="0042551A"/>
    <w:rsid w:val="00493760"/>
    <w:rsid w:val="004D0566"/>
    <w:rsid w:val="005F1E7F"/>
    <w:rsid w:val="006B6349"/>
    <w:rsid w:val="006C23A7"/>
    <w:rsid w:val="0074031B"/>
    <w:rsid w:val="00755A1C"/>
    <w:rsid w:val="00764B5F"/>
    <w:rsid w:val="007F24EF"/>
    <w:rsid w:val="009A2A99"/>
    <w:rsid w:val="00AD01D8"/>
    <w:rsid w:val="00B33CC5"/>
    <w:rsid w:val="00BE5E84"/>
    <w:rsid w:val="00CA62D7"/>
    <w:rsid w:val="00CB0296"/>
    <w:rsid w:val="00CD371E"/>
    <w:rsid w:val="00F75FD2"/>
    <w:rsid w:val="00FA01EC"/>
    <w:rsid w:val="00FF2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14"/>
    <o:shapelayout v:ext="edit">
      <o:idmap v:ext="edit" data="1"/>
      <o:rules v:ext="edit">
        <o:r id="V:Rule1" type="arc" idref="#_x0000_s1030"/>
        <o:r id="V:Rule2" type="arc" idref="#_x0000_s1031"/>
        <o:r id="V:Rule3" type="arc" idref="#_x0000_s1032"/>
        <o:r id="V:Rule4" type="arc" idref="#_x0000_s1033"/>
        <o:r id="V:Rule5" type="connector" idref="#_x0000_s1392"/>
        <o:r id="V:Rule6" type="connector" idref="#_x0000_s1395"/>
        <o:r id="V:Rule7" type="connector" idref="#_x0000_s1394"/>
        <o:r id="V:Rule8" type="connector" idref="#_x0000_s1391"/>
        <o:r id="V:Rule9" type="connector" idref="#_x0000_s1396"/>
        <o:r id="V:Rule10" type="connector" idref="#_x0000_s1390"/>
        <o:r id="V:Rule11" type="connector" idref="#_x0000_s1393"/>
      </o:rules>
    </o:shapelayout>
  </w:shapeDefaults>
  <w:decimalSymbol w:val=","/>
  <w:listSeparator w:val=";"/>
  <w15:docId w15:val="{01107C38-B4CD-4281-B0AE-C0B35BF1C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7F"/>
  </w:style>
  <w:style w:type="paragraph" w:styleId="1">
    <w:name w:val="heading 1"/>
    <w:basedOn w:val="a"/>
    <w:link w:val="10"/>
    <w:qFormat/>
    <w:rsid w:val="00493760"/>
    <w:pPr>
      <w:spacing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
    <w:link w:val="20"/>
    <w:qFormat/>
    <w:rsid w:val="0049376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4937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493760"/>
    <w:pPr>
      <w:spacing w:after="0" w:line="240" w:lineRule="auto"/>
      <w:outlineLvl w:val="3"/>
    </w:pPr>
    <w:rPr>
      <w:rFonts w:ascii="Times New Roman" w:eastAsia="Times New Roman" w:hAnsi="Times New Roman" w:cs="Times New Roman"/>
      <w:sz w:val="20"/>
      <w:szCs w:val="20"/>
      <w:lang w:eastAsia="ru-RU"/>
    </w:rPr>
  </w:style>
  <w:style w:type="paragraph" w:styleId="5">
    <w:name w:val="heading 5"/>
    <w:basedOn w:val="a"/>
    <w:next w:val="a"/>
    <w:link w:val="50"/>
    <w:qFormat/>
    <w:rsid w:val="00493760"/>
    <w:pPr>
      <w:keepNext/>
      <w:autoSpaceDE w:val="0"/>
      <w:autoSpaceDN w:val="0"/>
      <w:spacing w:after="0" w:line="240" w:lineRule="auto"/>
      <w:jc w:val="center"/>
      <w:outlineLvl w:val="4"/>
    </w:pPr>
    <w:rPr>
      <w:rFonts w:ascii="BNP" w:eastAsia="Times New Roman" w:hAnsi="BNP" w:cs="BNP"/>
      <w:sz w:val="32"/>
      <w:szCs w:val="32"/>
    </w:rPr>
  </w:style>
  <w:style w:type="paragraph" w:styleId="6">
    <w:name w:val="heading 6"/>
    <w:basedOn w:val="a"/>
    <w:next w:val="a"/>
    <w:link w:val="60"/>
    <w:qFormat/>
    <w:rsid w:val="00493760"/>
    <w:pPr>
      <w:autoSpaceDE w:val="0"/>
      <w:autoSpaceDN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493760"/>
    <w:pPr>
      <w:keepNext/>
      <w:spacing w:after="0" w:line="240" w:lineRule="auto"/>
      <w:ind w:left="720" w:hanging="294"/>
      <w:outlineLvl w:val="6"/>
    </w:pPr>
    <w:rPr>
      <w:rFonts w:ascii="BalticaTAD" w:eastAsia="Times New Roman" w:hAnsi="BalticaTAD" w:cs="Times New Roman"/>
      <w:sz w:val="28"/>
      <w:szCs w:val="20"/>
      <w:lang w:val="en-US"/>
    </w:rPr>
  </w:style>
  <w:style w:type="paragraph" w:styleId="9">
    <w:name w:val="heading 9"/>
    <w:basedOn w:val="a"/>
    <w:next w:val="a"/>
    <w:link w:val="90"/>
    <w:qFormat/>
    <w:rsid w:val="00493760"/>
    <w:pPr>
      <w:autoSpaceDE w:val="0"/>
      <w:autoSpaceDN w:val="0"/>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3760"/>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493760"/>
    <w:rPr>
      <w:rFonts w:ascii="Arial" w:eastAsia="Times New Roman" w:hAnsi="Arial" w:cs="Arial"/>
      <w:b/>
      <w:bCs/>
      <w:i/>
      <w:iCs/>
      <w:sz w:val="28"/>
      <w:szCs w:val="28"/>
      <w:lang w:eastAsia="ru-RU"/>
    </w:rPr>
  </w:style>
  <w:style w:type="character" w:customStyle="1" w:styleId="30">
    <w:name w:val="Заголовок 3 Знак"/>
    <w:basedOn w:val="a0"/>
    <w:link w:val="3"/>
    <w:rsid w:val="00493760"/>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93760"/>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493760"/>
    <w:rPr>
      <w:rFonts w:ascii="BNP" w:eastAsia="Times New Roman" w:hAnsi="BNP" w:cs="BNP"/>
      <w:sz w:val="32"/>
      <w:szCs w:val="32"/>
    </w:rPr>
  </w:style>
  <w:style w:type="character" w:customStyle="1" w:styleId="60">
    <w:name w:val="Заголовок 6 Знак"/>
    <w:basedOn w:val="a0"/>
    <w:link w:val="6"/>
    <w:rsid w:val="00493760"/>
    <w:rPr>
      <w:rFonts w:ascii="Times New Roman" w:eastAsia="Times New Roman" w:hAnsi="Times New Roman" w:cs="Times New Roman"/>
      <w:b/>
      <w:bCs/>
    </w:rPr>
  </w:style>
  <w:style w:type="character" w:customStyle="1" w:styleId="70">
    <w:name w:val="Заголовок 7 Знак"/>
    <w:basedOn w:val="a0"/>
    <w:link w:val="7"/>
    <w:rsid w:val="00493760"/>
    <w:rPr>
      <w:rFonts w:ascii="BalticaTAD" w:eastAsia="Times New Roman" w:hAnsi="BalticaTAD" w:cs="Times New Roman"/>
      <w:sz w:val="28"/>
      <w:szCs w:val="20"/>
      <w:lang w:val="en-US"/>
    </w:rPr>
  </w:style>
  <w:style w:type="character" w:customStyle="1" w:styleId="90">
    <w:name w:val="Заголовок 9 Знак"/>
    <w:basedOn w:val="a0"/>
    <w:link w:val="9"/>
    <w:rsid w:val="00493760"/>
    <w:rPr>
      <w:rFonts w:ascii="Arial" w:eastAsia="Times New Roman" w:hAnsi="Arial" w:cs="Arial"/>
    </w:rPr>
  </w:style>
  <w:style w:type="paragraph" w:styleId="a3">
    <w:name w:val="No Spacing"/>
    <w:uiPriority w:val="99"/>
    <w:qFormat/>
    <w:rsid w:val="0021317F"/>
    <w:pPr>
      <w:spacing w:after="0" w:line="240" w:lineRule="auto"/>
    </w:pPr>
  </w:style>
  <w:style w:type="paragraph" w:styleId="a4">
    <w:name w:val="Balloon Text"/>
    <w:basedOn w:val="a"/>
    <w:link w:val="a5"/>
    <w:uiPriority w:val="99"/>
    <w:semiHidden/>
    <w:unhideWhenUsed/>
    <w:rsid w:val="002131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317F"/>
    <w:rPr>
      <w:rFonts w:ascii="Tahoma" w:hAnsi="Tahoma" w:cs="Tahoma"/>
      <w:sz w:val="16"/>
      <w:szCs w:val="16"/>
    </w:rPr>
  </w:style>
  <w:style w:type="table" w:styleId="a6">
    <w:name w:val="Table Grid"/>
    <w:basedOn w:val="a1"/>
    <w:rsid w:val="004937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493760"/>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493760"/>
    <w:rPr>
      <w:rFonts w:ascii="Times New Roman" w:eastAsia="Times New Roman" w:hAnsi="Times New Roman" w:cs="Times New Roman"/>
      <w:sz w:val="24"/>
      <w:szCs w:val="24"/>
      <w:lang w:eastAsia="ru-RU"/>
    </w:rPr>
  </w:style>
  <w:style w:type="paragraph" w:styleId="a9">
    <w:name w:val="List Paragraph"/>
    <w:basedOn w:val="a"/>
    <w:qFormat/>
    <w:rsid w:val="00493760"/>
    <w:pPr>
      <w:ind w:left="720"/>
      <w:contextualSpacing/>
    </w:pPr>
    <w:rPr>
      <w:rFonts w:ascii="Calibri" w:eastAsia="Calibri" w:hAnsi="Calibri" w:cs="Times New Roman"/>
    </w:rPr>
  </w:style>
  <w:style w:type="character" w:customStyle="1" w:styleId="71">
    <w:name w:val="Основной текст (7)_"/>
    <w:basedOn w:val="a0"/>
    <w:link w:val="72"/>
    <w:rsid w:val="00493760"/>
    <w:rPr>
      <w:rFonts w:ascii="Times New Roman" w:eastAsia="Times New Roman" w:hAnsi="Times New Roman" w:cs="Times New Roman"/>
      <w:b/>
      <w:bCs/>
      <w:sz w:val="26"/>
      <w:szCs w:val="26"/>
      <w:shd w:val="clear" w:color="auto" w:fill="FFFFFF"/>
    </w:rPr>
  </w:style>
  <w:style w:type="paragraph" w:customStyle="1" w:styleId="72">
    <w:name w:val="Основной текст (7)"/>
    <w:basedOn w:val="a"/>
    <w:link w:val="71"/>
    <w:rsid w:val="00493760"/>
    <w:pPr>
      <w:widowControl w:val="0"/>
      <w:shd w:val="clear" w:color="auto" w:fill="FFFFFF"/>
      <w:spacing w:after="60" w:line="0" w:lineRule="atLeast"/>
      <w:jc w:val="both"/>
    </w:pPr>
    <w:rPr>
      <w:rFonts w:ascii="Times New Roman" w:eastAsia="Times New Roman" w:hAnsi="Times New Roman" w:cs="Times New Roman"/>
      <w:b/>
      <w:bCs/>
      <w:sz w:val="26"/>
      <w:szCs w:val="26"/>
    </w:rPr>
  </w:style>
  <w:style w:type="character" w:customStyle="1" w:styleId="8">
    <w:name w:val="Основной текст (8)_"/>
    <w:basedOn w:val="a0"/>
    <w:rsid w:val="00493760"/>
    <w:rPr>
      <w:rFonts w:ascii="Times New Roman" w:eastAsia="Times New Roman" w:hAnsi="Times New Roman" w:cs="Times New Roman"/>
      <w:b w:val="0"/>
      <w:bCs w:val="0"/>
      <w:i w:val="0"/>
      <w:iCs w:val="0"/>
      <w:smallCaps w:val="0"/>
      <w:strike w:val="0"/>
      <w:sz w:val="26"/>
      <w:szCs w:val="26"/>
      <w:u w:val="none"/>
    </w:rPr>
  </w:style>
  <w:style w:type="character" w:customStyle="1" w:styleId="aa">
    <w:name w:val="Основной текст_"/>
    <w:basedOn w:val="a0"/>
    <w:link w:val="11"/>
    <w:rsid w:val="0049376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a"/>
    <w:rsid w:val="00493760"/>
    <w:pPr>
      <w:widowControl w:val="0"/>
      <w:shd w:val="clear" w:color="auto" w:fill="FFFFFF"/>
      <w:spacing w:before="240" w:after="0" w:line="0" w:lineRule="atLeast"/>
      <w:ind w:hanging="1880"/>
      <w:jc w:val="right"/>
    </w:pPr>
    <w:rPr>
      <w:rFonts w:ascii="Times New Roman" w:eastAsia="Times New Roman" w:hAnsi="Times New Roman" w:cs="Times New Roman"/>
      <w:sz w:val="27"/>
      <w:szCs w:val="27"/>
    </w:rPr>
  </w:style>
  <w:style w:type="character" w:customStyle="1" w:styleId="10pt">
    <w:name w:val="Основной текст + 10 pt;Полужирный"/>
    <w:basedOn w:val="aa"/>
    <w:rsid w:val="00493760"/>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80">
    <w:name w:val="Основной текст (8)"/>
    <w:basedOn w:val="8"/>
    <w:rsid w:val="0049376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character" w:customStyle="1" w:styleId="81">
    <w:name w:val="Основной текст (8) + Полужирный"/>
    <w:basedOn w:val="8"/>
    <w:rsid w:val="00493760"/>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51">
    <w:name w:val="Основной текст (5)_"/>
    <w:basedOn w:val="a0"/>
    <w:link w:val="52"/>
    <w:rsid w:val="00493760"/>
    <w:rPr>
      <w:rFonts w:ascii="Constantia" w:eastAsia="Constantia" w:hAnsi="Constantia" w:cs="Constantia"/>
      <w:i/>
      <w:iCs/>
      <w:spacing w:val="30"/>
      <w:sz w:val="21"/>
      <w:szCs w:val="21"/>
      <w:shd w:val="clear" w:color="auto" w:fill="FFFFFF"/>
    </w:rPr>
  </w:style>
  <w:style w:type="paragraph" w:customStyle="1" w:styleId="52">
    <w:name w:val="Основной текст (5)"/>
    <w:basedOn w:val="a"/>
    <w:link w:val="51"/>
    <w:rsid w:val="00493760"/>
    <w:pPr>
      <w:widowControl w:val="0"/>
      <w:shd w:val="clear" w:color="auto" w:fill="FFFFFF"/>
      <w:spacing w:after="0" w:line="0" w:lineRule="atLeast"/>
    </w:pPr>
    <w:rPr>
      <w:rFonts w:ascii="Constantia" w:eastAsia="Constantia" w:hAnsi="Constantia" w:cs="Constantia"/>
      <w:i/>
      <w:iCs/>
      <w:spacing w:val="30"/>
      <w:sz w:val="21"/>
      <w:szCs w:val="21"/>
    </w:rPr>
  </w:style>
  <w:style w:type="character" w:customStyle="1" w:styleId="82">
    <w:name w:val="Основной текст (8) + Курсив"/>
    <w:basedOn w:val="8"/>
    <w:rsid w:val="00493760"/>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61">
    <w:name w:val="Основной текст (6)_"/>
    <w:basedOn w:val="a0"/>
    <w:link w:val="62"/>
    <w:rsid w:val="00493760"/>
    <w:rPr>
      <w:rFonts w:ascii="Times New Roman" w:eastAsia="Times New Roman" w:hAnsi="Times New Roman" w:cs="Times New Roman"/>
      <w:sz w:val="23"/>
      <w:szCs w:val="23"/>
      <w:shd w:val="clear" w:color="auto" w:fill="FFFFFF"/>
    </w:rPr>
  </w:style>
  <w:style w:type="paragraph" w:customStyle="1" w:styleId="62">
    <w:name w:val="Основной текст (6)"/>
    <w:basedOn w:val="a"/>
    <w:link w:val="61"/>
    <w:rsid w:val="00493760"/>
    <w:pPr>
      <w:widowControl w:val="0"/>
      <w:shd w:val="clear" w:color="auto" w:fill="FFFFFF"/>
      <w:spacing w:before="60" w:after="60" w:line="0" w:lineRule="atLeast"/>
    </w:pPr>
    <w:rPr>
      <w:rFonts w:ascii="Times New Roman" w:eastAsia="Times New Roman" w:hAnsi="Times New Roman" w:cs="Times New Roman"/>
      <w:sz w:val="23"/>
      <w:szCs w:val="23"/>
    </w:rPr>
  </w:style>
  <w:style w:type="character" w:customStyle="1" w:styleId="ab">
    <w:name w:val="Подпись к таблице_"/>
    <w:basedOn w:val="a0"/>
    <w:rsid w:val="00493760"/>
    <w:rPr>
      <w:rFonts w:ascii="Times New Roman" w:eastAsia="Times New Roman" w:hAnsi="Times New Roman" w:cs="Times New Roman"/>
      <w:b/>
      <w:bCs/>
      <w:i w:val="0"/>
      <w:iCs w:val="0"/>
      <w:smallCaps w:val="0"/>
      <w:strike w:val="0"/>
      <w:sz w:val="26"/>
      <w:szCs w:val="26"/>
      <w:u w:val="none"/>
    </w:rPr>
  </w:style>
  <w:style w:type="character" w:customStyle="1" w:styleId="ac">
    <w:name w:val="Подпись к таблице"/>
    <w:basedOn w:val="ab"/>
    <w:rsid w:val="00493760"/>
    <w:rPr>
      <w:rFonts w:ascii="Times New Roman" w:eastAsia="Times New Roman" w:hAnsi="Times New Roman" w:cs="Times New Roman"/>
      <w:b/>
      <w:bCs/>
      <w:i w:val="0"/>
      <w:iCs w:val="0"/>
      <w:smallCaps w:val="0"/>
      <w:strike w:val="0"/>
      <w:color w:val="000000"/>
      <w:spacing w:val="0"/>
      <w:w w:val="100"/>
      <w:position w:val="0"/>
      <w:sz w:val="26"/>
      <w:szCs w:val="26"/>
      <w:u w:val="single"/>
      <w:lang w:val="ru-RU"/>
    </w:rPr>
  </w:style>
  <w:style w:type="character" w:styleId="ad">
    <w:name w:val="Hyperlink"/>
    <w:basedOn w:val="a0"/>
    <w:unhideWhenUsed/>
    <w:rsid w:val="00493760"/>
    <w:rPr>
      <w:color w:val="0000FF"/>
      <w:u w:val="single"/>
    </w:rPr>
  </w:style>
  <w:style w:type="paragraph" w:styleId="ae">
    <w:name w:val="header"/>
    <w:basedOn w:val="a"/>
    <w:link w:val="af"/>
    <w:unhideWhenUsed/>
    <w:rsid w:val="00493760"/>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rsid w:val="00493760"/>
    <w:rPr>
      <w:rFonts w:ascii="Calibri" w:eastAsia="Calibri" w:hAnsi="Calibri" w:cs="Times New Roman"/>
    </w:rPr>
  </w:style>
  <w:style w:type="paragraph" w:styleId="af0">
    <w:name w:val="footer"/>
    <w:basedOn w:val="a"/>
    <w:link w:val="af1"/>
    <w:unhideWhenUsed/>
    <w:rsid w:val="00493760"/>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rsid w:val="00493760"/>
    <w:rPr>
      <w:rFonts w:ascii="Calibri" w:eastAsia="Calibri" w:hAnsi="Calibri" w:cs="Times New Roman"/>
    </w:rPr>
  </w:style>
  <w:style w:type="paragraph" w:styleId="21">
    <w:name w:val="Body Text 2"/>
    <w:basedOn w:val="a"/>
    <w:link w:val="22"/>
    <w:uiPriority w:val="99"/>
    <w:unhideWhenUsed/>
    <w:rsid w:val="00493760"/>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493760"/>
    <w:rPr>
      <w:rFonts w:ascii="Calibri" w:eastAsia="Calibri" w:hAnsi="Calibri" w:cs="Times New Roman"/>
    </w:rPr>
  </w:style>
  <w:style w:type="paragraph" w:styleId="31">
    <w:name w:val="Body Text 3"/>
    <w:basedOn w:val="a"/>
    <w:link w:val="32"/>
    <w:unhideWhenUsed/>
    <w:rsid w:val="00493760"/>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493760"/>
    <w:rPr>
      <w:rFonts w:ascii="Calibri" w:eastAsia="Calibri" w:hAnsi="Calibri" w:cs="Times New Roman"/>
      <w:sz w:val="16"/>
      <w:szCs w:val="16"/>
    </w:rPr>
  </w:style>
  <w:style w:type="paragraph" w:styleId="33">
    <w:name w:val="Body Text Indent 3"/>
    <w:basedOn w:val="a"/>
    <w:link w:val="34"/>
    <w:rsid w:val="00493760"/>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493760"/>
    <w:rPr>
      <w:rFonts w:ascii="Times New Roman" w:eastAsia="Times New Roman" w:hAnsi="Times New Roman" w:cs="Times New Roman"/>
      <w:sz w:val="16"/>
      <w:szCs w:val="16"/>
      <w:lang w:eastAsia="ru-RU"/>
    </w:rPr>
  </w:style>
  <w:style w:type="paragraph" w:styleId="af2">
    <w:name w:val="Block Text"/>
    <w:basedOn w:val="a"/>
    <w:uiPriority w:val="99"/>
    <w:rsid w:val="00493760"/>
    <w:pPr>
      <w:widowControl w:val="0"/>
      <w:autoSpaceDE w:val="0"/>
      <w:autoSpaceDN w:val="0"/>
      <w:spacing w:after="0" w:line="240" w:lineRule="auto"/>
      <w:ind w:left="4" w:right="4" w:firstLine="716"/>
      <w:jc w:val="both"/>
    </w:pPr>
    <w:rPr>
      <w:rFonts w:ascii="BNP" w:eastAsia="Times New Roman" w:hAnsi="BNP" w:cs="BNP"/>
      <w:sz w:val="28"/>
      <w:szCs w:val="28"/>
      <w:lang w:eastAsia="ru-RU"/>
    </w:rPr>
  </w:style>
  <w:style w:type="paragraph" w:styleId="af3">
    <w:name w:val="Title"/>
    <w:basedOn w:val="a"/>
    <w:link w:val="af4"/>
    <w:qFormat/>
    <w:rsid w:val="00493760"/>
    <w:pPr>
      <w:autoSpaceDE w:val="0"/>
      <w:autoSpaceDN w:val="0"/>
      <w:spacing w:after="0" w:line="240" w:lineRule="auto"/>
      <w:jc w:val="center"/>
    </w:pPr>
    <w:rPr>
      <w:rFonts w:ascii="BNP" w:eastAsia="Times New Roman" w:hAnsi="BNP" w:cs="BNP"/>
      <w:sz w:val="28"/>
      <w:szCs w:val="28"/>
      <w:lang w:eastAsia="ru-RU"/>
    </w:rPr>
  </w:style>
  <w:style w:type="character" w:customStyle="1" w:styleId="af4">
    <w:name w:val="Название Знак"/>
    <w:basedOn w:val="a0"/>
    <w:link w:val="af3"/>
    <w:rsid w:val="00493760"/>
    <w:rPr>
      <w:rFonts w:ascii="BNP" w:eastAsia="Times New Roman" w:hAnsi="BNP" w:cs="BNP"/>
      <w:sz w:val="28"/>
      <w:szCs w:val="28"/>
      <w:lang w:eastAsia="ru-RU"/>
    </w:rPr>
  </w:style>
  <w:style w:type="paragraph" w:customStyle="1" w:styleId="Style16">
    <w:name w:val="Style16"/>
    <w:basedOn w:val="a"/>
    <w:uiPriority w:val="99"/>
    <w:rsid w:val="00493760"/>
    <w:pPr>
      <w:widowControl w:val="0"/>
      <w:autoSpaceDE w:val="0"/>
      <w:autoSpaceDN w:val="0"/>
      <w:adjustRightInd w:val="0"/>
      <w:spacing w:after="0" w:line="209" w:lineRule="exact"/>
      <w:ind w:hanging="238"/>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493760"/>
    <w:rPr>
      <w:rFonts w:ascii="Times New Roman" w:hAnsi="Times New Roman" w:cs="Times New Roman"/>
      <w:sz w:val="16"/>
      <w:szCs w:val="16"/>
    </w:rPr>
  </w:style>
  <w:style w:type="character" w:styleId="af5">
    <w:name w:val="page number"/>
    <w:basedOn w:val="a0"/>
    <w:uiPriority w:val="99"/>
    <w:rsid w:val="00493760"/>
    <w:rPr>
      <w:rFonts w:cs="Times New Roman"/>
    </w:rPr>
  </w:style>
  <w:style w:type="paragraph" w:customStyle="1" w:styleId="FR5">
    <w:name w:val="FR5"/>
    <w:uiPriority w:val="99"/>
    <w:rsid w:val="00493760"/>
    <w:pPr>
      <w:widowControl w:val="0"/>
      <w:autoSpaceDE w:val="0"/>
      <w:autoSpaceDN w:val="0"/>
      <w:spacing w:before="140" w:after="0" w:line="240" w:lineRule="auto"/>
      <w:ind w:left="120"/>
    </w:pPr>
    <w:rPr>
      <w:rFonts w:ascii="Arial" w:eastAsia="Times New Roman" w:hAnsi="Arial" w:cs="Arial"/>
      <w:noProof/>
      <w:sz w:val="12"/>
      <w:szCs w:val="12"/>
      <w:lang w:val="en-US" w:eastAsia="ru-RU"/>
    </w:rPr>
  </w:style>
  <w:style w:type="paragraph" w:styleId="23">
    <w:name w:val="Body Text Indent 2"/>
    <w:basedOn w:val="a"/>
    <w:link w:val="24"/>
    <w:rsid w:val="00493760"/>
    <w:pPr>
      <w:autoSpaceDE w:val="0"/>
      <w:autoSpaceDN w:val="0"/>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rsid w:val="00493760"/>
    <w:rPr>
      <w:rFonts w:ascii="Times New Roman" w:eastAsia="Times New Roman" w:hAnsi="Times New Roman" w:cs="Times New Roman"/>
      <w:sz w:val="20"/>
      <w:szCs w:val="20"/>
    </w:rPr>
  </w:style>
  <w:style w:type="paragraph" w:styleId="af6">
    <w:name w:val="Body Text Indent"/>
    <w:basedOn w:val="a"/>
    <w:link w:val="af7"/>
    <w:rsid w:val="00493760"/>
    <w:pPr>
      <w:spacing w:after="0" w:line="240" w:lineRule="auto"/>
      <w:ind w:left="426"/>
      <w:jc w:val="both"/>
    </w:pPr>
    <w:rPr>
      <w:rFonts w:ascii="BalticaTAD" w:eastAsia="Times New Roman" w:hAnsi="BalticaTAD" w:cs="Times New Roman"/>
      <w:sz w:val="28"/>
      <w:szCs w:val="20"/>
    </w:rPr>
  </w:style>
  <w:style w:type="character" w:customStyle="1" w:styleId="af7">
    <w:name w:val="Основной текст с отступом Знак"/>
    <w:basedOn w:val="a0"/>
    <w:link w:val="af6"/>
    <w:rsid w:val="00493760"/>
    <w:rPr>
      <w:rFonts w:ascii="BalticaTAD" w:eastAsia="Times New Roman" w:hAnsi="BalticaTAD" w:cs="Times New Roman"/>
      <w:sz w:val="28"/>
      <w:szCs w:val="20"/>
    </w:rPr>
  </w:style>
  <w:style w:type="paragraph" w:styleId="af8">
    <w:name w:val="caption"/>
    <w:basedOn w:val="a"/>
    <w:next w:val="a"/>
    <w:semiHidden/>
    <w:unhideWhenUsed/>
    <w:qFormat/>
    <w:rsid w:val="00CD371E"/>
    <w:pPr>
      <w:widowControl w:val="0"/>
      <w:autoSpaceDE w:val="0"/>
      <w:autoSpaceDN w:val="0"/>
      <w:adjustRightInd w:val="0"/>
      <w:spacing w:line="240" w:lineRule="auto"/>
    </w:pPr>
    <w:rPr>
      <w:rFonts w:ascii="Times New Roman" w:eastAsia="Times New Roman" w:hAnsi="Times New Roman" w:cs="Times New Roman"/>
      <w:b/>
      <w:bCs/>
      <w:color w:val="4F81BD"/>
      <w:sz w:val="18"/>
      <w:szCs w:val="18"/>
      <w:lang w:eastAsia="ru-RU"/>
    </w:rPr>
  </w:style>
  <w:style w:type="paragraph" w:styleId="af9">
    <w:name w:val="Revision"/>
    <w:uiPriority w:val="99"/>
    <w:semiHidden/>
    <w:rsid w:val="00CD371E"/>
    <w:pPr>
      <w:spacing w:after="0" w:line="240" w:lineRule="auto"/>
    </w:pPr>
    <w:rPr>
      <w:rFonts w:ascii="Times New Roman" w:eastAsia="Times New Roman" w:hAnsi="Times New Roman" w:cs="Times New Roman"/>
      <w:sz w:val="20"/>
      <w:szCs w:val="20"/>
      <w:lang w:eastAsia="ru-RU"/>
    </w:rPr>
  </w:style>
  <w:style w:type="character" w:styleId="afa">
    <w:name w:val="Placeholder Text"/>
    <w:uiPriority w:val="99"/>
    <w:semiHidden/>
    <w:rsid w:val="00CD371E"/>
    <w:rPr>
      <w:color w:val="808080"/>
    </w:rPr>
  </w:style>
  <w:style w:type="table" w:styleId="-1">
    <w:name w:val="Table Web 1"/>
    <w:basedOn w:val="a1"/>
    <w:semiHidden/>
    <w:unhideWhenUsed/>
    <w:rsid w:val="00CD37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CD37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FontStyle55">
    <w:name w:val="Font Style55"/>
    <w:rsid w:val="00FA01EC"/>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012132">
      <w:bodyDiv w:val="1"/>
      <w:marLeft w:val="0"/>
      <w:marRight w:val="0"/>
      <w:marTop w:val="0"/>
      <w:marBottom w:val="0"/>
      <w:divBdr>
        <w:top w:val="none" w:sz="0" w:space="0" w:color="auto"/>
        <w:left w:val="none" w:sz="0" w:space="0" w:color="auto"/>
        <w:bottom w:val="none" w:sz="0" w:space="0" w:color="auto"/>
        <w:right w:val="none" w:sz="0" w:space="0" w:color="auto"/>
      </w:divBdr>
    </w:div>
    <w:div w:id="668606187">
      <w:bodyDiv w:val="1"/>
      <w:marLeft w:val="0"/>
      <w:marRight w:val="0"/>
      <w:marTop w:val="0"/>
      <w:marBottom w:val="0"/>
      <w:divBdr>
        <w:top w:val="none" w:sz="0" w:space="0" w:color="auto"/>
        <w:left w:val="none" w:sz="0" w:space="0" w:color="auto"/>
        <w:bottom w:val="none" w:sz="0" w:space="0" w:color="auto"/>
        <w:right w:val="none" w:sz="0" w:space="0" w:color="auto"/>
      </w:divBdr>
    </w:div>
    <w:div w:id="996610966">
      <w:bodyDiv w:val="1"/>
      <w:marLeft w:val="0"/>
      <w:marRight w:val="0"/>
      <w:marTop w:val="0"/>
      <w:marBottom w:val="0"/>
      <w:divBdr>
        <w:top w:val="none" w:sz="0" w:space="0" w:color="auto"/>
        <w:left w:val="none" w:sz="0" w:space="0" w:color="auto"/>
        <w:bottom w:val="none" w:sz="0" w:space="0" w:color="auto"/>
        <w:right w:val="none" w:sz="0" w:space="0" w:color="auto"/>
      </w:divBdr>
    </w:div>
    <w:div w:id="1115829881">
      <w:bodyDiv w:val="1"/>
      <w:marLeft w:val="0"/>
      <w:marRight w:val="0"/>
      <w:marTop w:val="0"/>
      <w:marBottom w:val="0"/>
      <w:divBdr>
        <w:top w:val="none" w:sz="0" w:space="0" w:color="auto"/>
        <w:left w:val="none" w:sz="0" w:space="0" w:color="auto"/>
        <w:bottom w:val="none" w:sz="0" w:space="0" w:color="auto"/>
        <w:right w:val="none" w:sz="0" w:space="0" w:color="auto"/>
      </w:divBdr>
    </w:div>
    <w:div w:id="183160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6.wmf"/><Relationship Id="rId21" Type="http://schemas.openxmlformats.org/officeDocument/2006/relationships/oleObject" Target="embeddings/oleObject3.bin"/><Relationship Id="rId63" Type="http://schemas.openxmlformats.org/officeDocument/2006/relationships/image" Target="media/image32.wmf"/><Relationship Id="rId159" Type="http://schemas.openxmlformats.org/officeDocument/2006/relationships/oleObject" Target="embeddings/oleObject76.bin"/><Relationship Id="rId324" Type="http://schemas.openxmlformats.org/officeDocument/2006/relationships/oleObject" Target="embeddings/oleObject162.bin"/><Relationship Id="rId366" Type="http://schemas.openxmlformats.org/officeDocument/2006/relationships/oleObject" Target="embeddings/oleObject183.bin"/><Relationship Id="rId531" Type="http://schemas.openxmlformats.org/officeDocument/2006/relationships/image" Target="media/image266.wmf"/><Relationship Id="rId573" Type="http://schemas.openxmlformats.org/officeDocument/2006/relationships/image" Target="media/image287.png"/><Relationship Id="rId629" Type="http://schemas.openxmlformats.org/officeDocument/2006/relationships/image" Target="media/image331.png"/><Relationship Id="rId170" Type="http://schemas.openxmlformats.org/officeDocument/2006/relationships/oleObject" Target="embeddings/oleObject82.bin"/><Relationship Id="rId226" Type="http://schemas.openxmlformats.org/officeDocument/2006/relationships/image" Target="media/image112.wmf"/><Relationship Id="rId433" Type="http://schemas.openxmlformats.org/officeDocument/2006/relationships/oleObject" Target="embeddings/_________Microsoft_Word_97_20031.doc"/><Relationship Id="rId268" Type="http://schemas.openxmlformats.org/officeDocument/2006/relationships/oleObject" Target="embeddings/oleObject133.bin"/><Relationship Id="rId475" Type="http://schemas.openxmlformats.org/officeDocument/2006/relationships/oleObject" Target="embeddings/oleObject235.bin"/><Relationship Id="rId640" Type="http://schemas.openxmlformats.org/officeDocument/2006/relationships/image" Target="media/image342.wmf"/><Relationship Id="rId32" Type="http://schemas.openxmlformats.org/officeDocument/2006/relationships/oleObject" Target="embeddings/oleObject9.bin"/><Relationship Id="rId74" Type="http://schemas.openxmlformats.org/officeDocument/2006/relationships/image" Target="media/image38.png"/><Relationship Id="rId128" Type="http://schemas.openxmlformats.org/officeDocument/2006/relationships/oleObject" Target="embeddings/oleObject60.bin"/><Relationship Id="rId335" Type="http://schemas.openxmlformats.org/officeDocument/2006/relationships/image" Target="media/image164.wmf"/><Relationship Id="rId377" Type="http://schemas.openxmlformats.org/officeDocument/2006/relationships/image" Target="media/image185.wmf"/><Relationship Id="rId500" Type="http://schemas.openxmlformats.org/officeDocument/2006/relationships/oleObject" Target="embeddings/oleObject245.bin"/><Relationship Id="rId542" Type="http://schemas.openxmlformats.org/officeDocument/2006/relationships/oleObject" Target="embeddings/oleObject266.bin"/><Relationship Id="rId584" Type="http://schemas.openxmlformats.org/officeDocument/2006/relationships/oleObject" Target="embeddings/oleObject285.bin"/><Relationship Id="rId5" Type="http://schemas.openxmlformats.org/officeDocument/2006/relationships/image" Target="media/image1.jpeg"/><Relationship Id="rId181" Type="http://schemas.openxmlformats.org/officeDocument/2006/relationships/image" Target="media/image90.png"/><Relationship Id="rId237" Type="http://schemas.openxmlformats.org/officeDocument/2006/relationships/oleObject" Target="embeddings/oleObject116.bin"/><Relationship Id="rId402" Type="http://schemas.openxmlformats.org/officeDocument/2006/relationships/image" Target="media/image197.wmf"/><Relationship Id="rId279" Type="http://schemas.openxmlformats.org/officeDocument/2006/relationships/image" Target="media/image136.wmf"/><Relationship Id="rId444" Type="http://schemas.openxmlformats.org/officeDocument/2006/relationships/oleObject" Target="embeddings/oleObject220.bin"/><Relationship Id="rId486" Type="http://schemas.openxmlformats.org/officeDocument/2006/relationships/oleObject" Target="embeddings/oleObject238.bin"/><Relationship Id="rId651" Type="http://schemas.openxmlformats.org/officeDocument/2006/relationships/image" Target="media/image348.wmf"/><Relationship Id="rId43" Type="http://schemas.openxmlformats.org/officeDocument/2006/relationships/image" Target="media/image23.wmf"/><Relationship Id="rId139" Type="http://schemas.openxmlformats.org/officeDocument/2006/relationships/oleObject" Target="embeddings/oleObject66.bin"/><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3.bin"/><Relationship Id="rId388" Type="http://schemas.openxmlformats.org/officeDocument/2006/relationships/oleObject" Target="embeddings/oleObject194.bin"/><Relationship Id="rId511" Type="http://schemas.openxmlformats.org/officeDocument/2006/relationships/image" Target="media/image256.wmf"/><Relationship Id="rId553" Type="http://schemas.openxmlformats.org/officeDocument/2006/relationships/image" Target="media/image277.wmf"/><Relationship Id="rId609" Type="http://schemas.openxmlformats.org/officeDocument/2006/relationships/image" Target="media/image311.png"/><Relationship Id="rId85" Type="http://schemas.openxmlformats.org/officeDocument/2006/relationships/oleObject" Target="embeddings/oleObject38.bin"/><Relationship Id="rId150" Type="http://schemas.openxmlformats.org/officeDocument/2006/relationships/image" Target="media/image75.png"/><Relationship Id="rId192" Type="http://schemas.openxmlformats.org/officeDocument/2006/relationships/oleObject" Target="embeddings/oleObject93.bin"/><Relationship Id="rId206" Type="http://schemas.openxmlformats.org/officeDocument/2006/relationships/image" Target="media/image102.png"/><Relationship Id="rId413" Type="http://schemas.openxmlformats.org/officeDocument/2006/relationships/image" Target="media/image202.wmf"/><Relationship Id="rId595" Type="http://schemas.openxmlformats.org/officeDocument/2006/relationships/oleObject" Target="embeddings/oleObject288.bin"/><Relationship Id="rId248" Type="http://schemas.openxmlformats.org/officeDocument/2006/relationships/image" Target="media/image123.png"/><Relationship Id="rId455" Type="http://schemas.openxmlformats.org/officeDocument/2006/relationships/image" Target="media/image226.wmf"/><Relationship Id="rId497" Type="http://schemas.openxmlformats.org/officeDocument/2006/relationships/image" Target="media/image249.wmf"/><Relationship Id="rId620" Type="http://schemas.openxmlformats.org/officeDocument/2006/relationships/image" Target="media/image322.png"/><Relationship Id="rId662" Type="http://schemas.openxmlformats.org/officeDocument/2006/relationships/image" Target="media/image358.png"/><Relationship Id="rId12" Type="http://schemas.openxmlformats.org/officeDocument/2006/relationships/image" Target="media/image8.emf"/><Relationship Id="rId108" Type="http://schemas.openxmlformats.org/officeDocument/2006/relationships/image" Target="media/image55.wmf"/><Relationship Id="rId315" Type="http://schemas.openxmlformats.org/officeDocument/2006/relationships/image" Target="media/image154.wmf"/><Relationship Id="rId357" Type="http://schemas.openxmlformats.org/officeDocument/2006/relationships/image" Target="media/image175.wmf"/><Relationship Id="rId522" Type="http://schemas.openxmlformats.org/officeDocument/2006/relationships/oleObject" Target="embeddings/oleObject256.bin"/><Relationship Id="rId54" Type="http://schemas.openxmlformats.org/officeDocument/2006/relationships/oleObject" Target="embeddings/oleObject23.bin"/><Relationship Id="rId96" Type="http://schemas.openxmlformats.org/officeDocument/2006/relationships/image" Target="media/image49.wmf"/><Relationship Id="rId161" Type="http://schemas.openxmlformats.org/officeDocument/2006/relationships/oleObject" Target="embeddings/oleObject77.bin"/><Relationship Id="rId217" Type="http://schemas.openxmlformats.org/officeDocument/2006/relationships/oleObject" Target="embeddings/oleObject106.bin"/><Relationship Id="rId399" Type="http://schemas.openxmlformats.org/officeDocument/2006/relationships/oleObject" Target="embeddings/oleObject200.bin"/><Relationship Id="rId564" Type="http://schemas.openxmlformats.org/officeDocument/2006/relationships/oleObject" Target="embeddings/oleObject277.bin"/><Relationship Id="rId259" Type="http://schemas.openxmlformats.org/officeDocument/2006/relationships/oleObject" Target="embeddings/oleObject127.bin"/><Relationship Id="rId424" Type="http://schemas.openxmlformats.org/officeDocument/2006/relationships/oleObject" Target="embeddings/oleObject212.bin"/><Relationship Id="rId466" Type="http://schemas.openxmlformats.org/officeDocument/2006/relationships/oleObject" Target="embeddings/oleObject230.bin"/><Relationship Id="rId631" Type="http://schemas.openxmlformats.org/officeDocument/2006/relationships/image" Target="media/image333.png"/><Relationship Id="rId23" Type="http://schemas.openxmlformats.org/officeDocument/2006/relationships/oleObject" Target="embeddings/oleObject4.bin"/><Relationship Id="rId119" Type="http://schemas.openxmlformats.org/officeDocument/2006/relationships/oleObject" Target="embeddings/oleObject55.bin"/><Relationship Id="rId270" Type="http://schemas.openxmlformats.org/officeDocument/2006/relationships/oleObject" Target="embeddings/oleObject134.bin"/><Relationship Id="rId326" Type="http://schemas.openxmlformats.org/officeDocument/2006/relationships/oleObject" Target="embeddings/oleObject163.bin"/><Relationship Id="rId533" Type="http://schemas.openxmlformats.org/officeDocument/2006/relationships/image" Target="media/image267.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84.bin"/><Relationship Id="rId575" Type="http://schemas.openxmlformats.org/officeDocument/2006/relationships/image" Target="media/image288.wmf"/><Relationship Id="rId172" Type="http://schemas.openxmlformats.org/officeDocument/2006/relationships/oleObject" Target="embeddings/oleObject83.bin"/><Relationship Id="rId228" Type="http://schemas.openxmlformats.org/officeDocument/2006/relationships/image" Target="media/image113.wmf"/><Relationship Id="rId435" Type="http://schemas.openxmlformats.org/officeDocument/2006/relationships/image" Target="media/image215.wmf"/><Relationship Id="rId477" Type="http://schemas.openxmlformats.org/officeDocument/2006/relationships/image" Target="media/image237.jpeg"/><Relationship Id="rId600" Type="http://schemas.openxmlformats.org/officeDocument/2006/relationships/image" Target="media/image305.wmf"/><Relationship Id="rId642" Type="http://schemas.openxmlformats.org/officeDocument/2006/relationships/image" Target="media/image343.wmf"/><Relationship Id="rId281" Type="http://schemas.openxmlformats.org/officeDocument/2006/relationships/image" Target="media/image137.png"/><Relationship Id="rId337" Type="http://schemas.openxmlformats.org/officeDocument/2006/relationships/image" Target="media/image165.wmf"/><Relationship Id="rId502" Type="http://schemas.openxmlformats.org/officeDocument/2006/relationships/oleObject" Target="embeddings/oleObject246.bin"/><Relationship Id="rId34" Type="http://schemas.openxmlformats.org/officeDocument/2006/relationships/image" Target="media/image20.wmf"/><Relationship Id="rId76" Type="http://schemas.openxmlformats.org/officeDocument/2006/relationships/image" Target="media/image39.wmf"/><Relationship Id="rId141" Type="http://schemas.openxmlformats.org/officeDocument/2006/relationships/oleObject" Target="embeddings/oleObject67.bin"/><Relationship Id="rId379" Type="http://schemas.openxmlformats.org/officeDocument/2006/relationships/image" Target="media/image186.wmf"/><Relationship Id="rId544" Type="http://schemas.openxmlformats.org/officeDocument/2006/relationships/oleObject" Target="embeddings/oleObject267.bin"/><Relationship Id="rId586" Type="http://schemas.openxmlformats.org/officeDocument/2006/relationships/image" Target="media/image296.emf"/><Relationship Id="rId7" Type="http://schemas.openxmlformats.org/officeDocument/2006/relationships/image" Target="media/image3.emf"/><Relationship Id="rId183" Type="http://schemas.openxmlformats.org/officeDocument/2006/relationships/image" Target="media/image91.wmf"/><Relationship Id="rId239" Type="http://schemas.openxmlformats.org/officeDocument/2006/relationships/oleObject" Target="embeddings/oleObject117.bin"/><Relationship Id="rId390" Type="http://schemas.openxmlformats.org/officeDocument/2006/relationships/oleObject" Target="embeddings/oleObject195.bin"/><Relationship Id="rId404" Type="http://schemas.openxmlformats.org/officeDocument/2006/relationships/oleObject" Target="embeddings/oleObject203.bin"/><Relationship Id="rId446" Type="http://schemas.openxmlformats.org/officeDocument/2006/relationships/image" Target="media/image221.emf"/><Relationship Id="rId611" Type="http://schemas.openxmlformats.org/officeDocument/2006/relationships/image" Target="media/image313.png"/><Relationship Id="rId653" Type="http://schemas.openxmlformats.org/officeDocument/2006/relationships/image" Target="media/image349.png"/><Relationship Id="rId250" Type="http://schemas.openxmlformats.org/officeDocument/2006/relationships/image" Target="media/image124.png"/><Relationship Id="rId292" Type="http://schemas.openxmlformats.org/officeDocument/2006/relationships/oleObject" Target="embeddings/oleObject146.bin"/><Relationship Id="rId306" Type="http://schemas.openxmlformats.org/officeDocument/2006/relationships/oleObject" Target="embeddings/oleObject153.bin"/><Relationship Id="rId488" Type="http://schemas.openxmlformats.org/officeDocument/2006/relationships/oleObject" Target="embeddings/oleObject239.bin"/><Relationship Id="rId45" Type="http://schemas.openxmlformats.org/officeDocument/2006/relationships/image" Target="media/image24.wmf"/><Relationship Id="rId87" Type="http://schemas.openxmlformats.org/officeDocument/2006/relationships/oleObject" Target="embeddings/oleObject39.bin"/><Relationship Id="rId110" Type="http://schemas.openxmlformats.org/officeDocument/2006/relationships/image" Target="media/image56.wmf"/><Relationship Id="rId348" Type="http://schemas.openxmlformats.org/officeDocument/2006/relationships/oleObject" Target="embeddings/oleObject174.bin"/><Relationship Id="rId513" Type="http://schemas.openxmlformats.org/officeDocument/2006/relationships/image" Target="media/image257.wmf"/><Relationship Id="rId555" Type="http://schemas.openxmlformats.org/officeDocument/2006/relationships/image" Target="media/image278.wmf"/><Relationship Id="rId597" Type="http://schemas.openxmlformats.org/officeDocument/2006/relationships/oleObject" Target="embeddings/oleObject289.bin"/><Relationship Id="rId152" Type="http://schemas.openxmlformats.org/officeDocument/2006/relationships/image" Target="media/image76.png"/><Relationship Id="rId194" Type="http://schemas.openxmlformats.org/officeDocument/2006/relationships/oleObject" Target="embeddings/oleObject94.bin"/><Relationship Id="rId208" Type="http://schemas.openxmlformats.org/officeDocument/2006/relationships/image" Target="media/image103.wmf"/><Relationship Id="rId415" Type="http://schemas.openxmlformats.org/officeDocument/2006/relationships/image" Target="media/image203.wmf"/><Relationship Id="rId457" Type="http://schemas.openxmlformats.org/officeDocument/2006/relationships/image" Target="media/image227.wmf"/><Relationship Id="rId622" Type="http://schemas.openxmlformats.org/officeDocument/2006/relationships/image" Target="media/image324.png"/><Relationship Id="rId261" Type="http://schemas.openxmlformats.org/officeDocument/2006/relationships/oleObject" Target="embeddings/oleObject128.bin"/><Relationship Id="rId499" Type="http://schemas.openxmlformats.org/officeDocument/2006/relationships/image" Target="media/image250.wmf"/><Relationship Id="rId664" Type="http://schemas.openxmlformats.org/officeDocument/2006/relationships/image" Target="media/image360.png"/><Relationship Id="rId14" Type="http://schemas.openxmlformats.org/officeDocument/2006/relationships/image" Target="media/image10.emf"/><Relationship Id="rId56" Type="http://schemas.openxmlformats.org/officeDocument/2006/relationships/image" Target="media/image29.wmf"/><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oleObject" Target="embeddings/oleObject257.bin"/><Relationship Id="rId566" Type="http://schemas.openxmlformats.org/officeDocument/2006/relationships/oleObject" Target="embeddings/oleObject278.bin"/><Relationship Id="rId98" Type="http://schemas.openxmlformats.org/officeDocument/2006/relationships/image" Target="media/image50.wmf"/><Relationship Id="rId121" Type="http://schemas.openxmlformats.org/officeDocument/2006/relationships/oleObject" Target="embeddings/oleObject56.bin"/><Relationship Id="rId163" Type="http://schemas.openxmlformats.org/officeDocument/2006/relationships/image" Target="media/image81.wmf"/><Relationship Id="rId219" Type="http://schemas.openxmlformats.org/officeDocument/2006/relationships/oleObject" Target="embeddings/oleObject107.bin"/><Relationship Id="rId370" Type="http://schemas.openxmlformats.org/officeDocument/2006/relationships/oleObject" Target="embeddings/oleObject185.bin"/><Relationship Id="rId426" Type="http://schemas.openxmlformats.org/officeDocument/2006/relationships/image" Target="media/image210.emf"/><Relationship Id="rId633" Type="http://schemas.openxmlformats.org/officeDocument/2006/relationships/image" Target="media/image335.png"/><Relationship Id="rId230" Type="http://schemas.openxmlformats.org/officeDocument/2006/relationships/image" Target="media/image114.wmf"/><Relationship Id="rId468" Type="http://schemas.openxmlformats.org/officeDocument/2006/relationships/image" Target="media/image232.wmf"/><Relationship Id="rId25" Type="http://schemas.openxmlformats.org/officeDocument/2006/relationships/oleObject" Target="embeddings/oleObject5.bin"/><Relationship Id="rId67" Type="http://schemas.openxmlformats.org/officeDocument/2006/relationships/oleObject" Target="embeddings/oleObject29.bin"/><Relationship Id="rId272" Type="http://schemas.openxmlformats.org/officeDocument/2006/relationships/oleObject" Target="embeddings/oleObject135.bin"/><Relationship Id="rId328" Type="http://schemas.openxmlformats.org/officeDocument/2006/relationships/oleObject" Target="embeddings/oleObject164.bin"/><Relationship Id="rId535" Type="http://schemas.openxmlformats.org/officeDocument/2006/relationships/image" Target="media/image268.wmf"/><Relationship Id="rId577" Type="http://schemas.openxmlformats.org/officeDocument/2006/relationships/image" Target="media/image289.wmf"/><Relationship Id="rId132" Type="http://schemas.openxmlformats.org/officeDocument/2006/relationships/image" Target="media/image66.wmf"/><Relationship Id="rId174" Type="http://schemas.openxmlformats.org/officeDocument/2006/relationships/oleObject" Target="embeddings/oleObject84.bin"/><Relationship Id="rId381" Type="http://schemas.openxmlformats.org/officeDocument/2006/relationships/image" Target="media/image187.wmf"/><Relationship Id="rId602" Type="http://schemas.openxmlformats.org/officeDocument/2006/relationships/image" Target="media/image306.wmf"/><Relationship Id="rId241" Type="http://schemas.openxmlformats.org/officeDocument/2006/relationships/oleObject" Target="embeddings/oleObject118.bin"/><Relationship Id="rId437" Type="http://schemas.openxmlformats.org/officeDocument/2006/relationships/image" Target="media/image216.wmf"/><Relationship Id="rId479" Type="http://schemas.openxmlformats.org/officeDocument/2006/relationships/image" Target="media/image239.wmf"/><Relationship Id="rId644" Type="http://schemas.openxmlformats.org/officeDocument/2006/relationships/image" Target="media/image344.wmf"/><Relationship Id="rId36" Type="http://schemas.openxmlformats.org/officeDocument/2006/relationships/oleObject" Target="embeddings/oleObject12.bin"/><Relationship Id="rId283" Type="http://schemas.openxmlformats.org/officeDocument/2006/relationships/image" Target="media/image138.wmf"/><Relationship Id="rId339" Type="http://schemas.openxmlformats.org/officeDocument/2006/relationships/image" Target="media/image166.wmf"/><Relationship Id="rId490" Type="http://schemas.openxmlformats.org/officeDocument/2006/relationships/oleObject" Target="embeddings/oleObject240.bin"/><Relationship Id="rId504" Type="http://schemas.openxmlformats.org/officeDocument/2006/relationships/oleObject" Target="embeddings/oleObject247.bin"/><Relationship Id="rId546" Type="http://schemas.openxmlformats.org/officeDocument/2006/relationships/oleObject" Target="embeddings/oleObject268.bin"/><Relationship Id="rId78" Type="http://schemas.openxmlformats.org/officeDocument/2006/relationships/image" Target="media/image40.wmf"/><Relationship Id="rId101" Type="http://schemas.openxmlformats.org/officeDocument/2006/relationships/oleObject" Target="embeddings/oleObject46.bin"/><Relationship Id="rId143" Type="http://schemas.openxmlformats.org/officeDocument/2006/relationships/oleObject" Target="embeddings/oleObject68.bin"/><Relationship Id="rId185" Type="http://schemas.openxmlformats.org/officeDocument/2006/relationships/image" Target="media/image92.wmf"/><Relationship Id="rId350" Type="http://schemas.openxmlformats.org/officeDocument/2006/relationships/oleObject" Target="embeddings/oleObject175.bin"/><Relationship Id="rId406" Type="http://schemas.openxmlformats.org/officeDocument/2006/relationships/oleObject" Target="embeddings/oleObject204.bin"/><Relationship Id="rId588" Type="http://schemas.openxmlformats.org/officeDocument/2006/relationships/image" Target="media/image298.emf"/><Relationship Id="rId9" Type="http://schemas.openxmlformats.org/officeDocument/2006/relationships/image" Target="media/image5.emf"/><Relationship Id="rId210" Type="http://schemas.openxmlformats.org/officeDocument/2006/relationships/image" Target="media/image104.wmf"/><Relationship Id="rId392" Type="http://schemas.openxmlformats.org/officeDocument/2006/relationships/oleObject" Target="embeddings/oleObject196.bin"/><Relationship Id="rId448" Type="http://schemas.openxmlformats.org/officeDocument/2006/relationships/oleObject" Target="embeddings/oleObject221.bin"/><Relationship Id="rId613" Type="http://schemas.openxmlformats.org/officeDocument/2006/relationships/image" Target="media/image315.emf"/><Relationship Id="rId655" Type="http://schemas.openxmlformats.org/officeDocument/2006/relationships/image" Target="media/image351.png"/><Relationship Id="rId252" Type="http://schemas.openxmlformats.org/officeDocument/2006/relationships/image" Target="media/image125.png"/><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image" Target="media/image258.wmf"/><Relationship Id="rId47" Type="http://schemas.openxmlformats.org/officeDocument/2006/relationships/image" Target="media/image25.wmf"/><Relationship Id="rId89" Type="http://schemas.openxmlformats.org/officeDocument/2006/relationships/oleObject" Target="embeddings/oleObject40.bin"/><Relationship Id="rId112" Type="http://schemas.openxmlformats.org/officeDocument/2006/relationships/image" Target="media/image57.wmf"/><Relationship Id="rId154" Type="http://schemas.openxmlformats.org/officeDocument/2006/relationships/image" Target="media/image77.wmf"/><Relationship Id="rId361" Type="http://schemas.openxmlformats.org/officeDocument/2006/relationships/image" Target="media/image177.wmf"/><Relationship Id="rId557" Type="http://schemas.openxmlformats.org/officeDocument/2006/relationships/image" Target="media/image279.wmf"/><Relationship Id="rId599" Type="http://schemas.openxmlformats.org/officeDocument/2006/relationships/oleObject" Target="embeddings/oleObject290.bin"/><Relationship Id="rId196" Type="http://schemas.openxmlformats.org/officeDocument/2006/relationships/oleObject" Target="embeddings/oleObject95.bin"/><Relationship Id="rId417" Type="http://schemas.openxmlformats.org/officeDocument/2006/relationships/image" Target="media/image204.wmf"/><Relationship Id="rId459" Type="http://schemas.openxmlformats.org/officeDocument/2006/relationships/image" Target="media/image228.wmf"/><Relationship Id="rId624" Type="http://schemas.openxmlformats.org/officeDocument/2006/relationships/image" Target="media/image326.png"/><Relationship Id="rId666" Type="http://schemas.openxmlformats.org/officeDocument/2006/relationships/image" Target="media/image362.jpeg"/><Relationship Id="rId16" Type="http://schemas.openxmlformats.org/officeDocument/2006/relationships/image" Target="media/image12.wmf"/><Relationship Id="rId221" Type="http://schemas.openxmlformats.org/officeDocument/2006/relationships/oleObject" Target="embeddings/oleObject108.bin"/><Relationship Id="rId263" Type="http://schemas.openxmlformats.org/officeDocument/2006/relationships/oleObject" Target="embeddings/oleObject130.bin"/><Relationship Id="rId319" Type="http://schemas.openxmlformats.org/officeDocument/2006/relationships/image" Target="media/image156.wmf"/><Relationship Id="rId470" Type="http://schemas.openxmlformats.org/officeDocument/2006/relationships/image" Target="media/image233.wmf"/><Relationship Id="rId526" Type="http://schemas.openxmlformats.org/officeDocument/2006/relationships/oleObject" Target="embeddings/oleObject258.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5.bin"/><Relationship Id="rId568" Type="http://schemas.openxmlformats.org/officeDocument/2006/relationships/oleObject" Target="embeddings/oleObject279.bin"/><Relationship Id="rId165" Type="http://schemas.openxmlformats.org/officeDocument/2006/relationships/image" Target="media/image82.wmf"/><Relationship Id="rId372" Type="http://schemas.openxmlformats.org/officeDocument/2006/relationships/oleObject" Target="embeddings/oleObject186.bin"/><Relationship Id="rId428" Type="http://schemas.openxmlformats.org/officeDocument/2006/relationships/oleObject" Target="embeddings/oleObject213.bin"/><Relationship Id="rId635" Type="http://schemas.openxmlformats.org/officeDocument/2006/relationships/image" Target="media/image337.png"/><Relationship Id="rId232" Type="http://schemas.openxmlformats.org/officeDocument/2006/relationships/image" Target="media/image115.wmf"/><Relationship Id="rId274" Type="http://schemas.openxmlformats.org/officeDocument/2006/relationships/image" Target="media/image134.wmf"/><Relationship Id="rId481" Type="http://schemas.openxmlformats.org/officeDocument/2006/relationships/image" Target="media/image240.png"/><Relationship Id="rId27" Type="http://schemas.openxmlformats.org/officeDocument/2006/relationships/oleObject" Target="embeddings/oleObject6.bin"/><Relationship Id="rId69" Type="http://schemas.openxmlformats.org/officeDocument/2006/relationships/oleObject" Target="embeddings/oleObject30.bin"/><Relationship Id="rId134" Type="http://schemas.openxmlformats.org/officeDocument/2006/relationships/image" Target="media/image67.wmf"/><Relationship Id="rId537" Type="http://schemas.openxmlformats.org/officeDocument/2006/relationships/image" Target="media/image269.wmf"/><Relationship Id="rId579" Type="http://schemas.openxmlformats.org/officeDocument/2006/relationships/image" Target="media/image290.emf"/><Relationship Id="rId80" Type="http://schemas.openxmlformats.org/officeDocument/2006/relationships/image" Target="media/image41.wmf"/><Relationship Id="rId176" Type="http://schemas.openxmlformats.org/officeDocument/2006/relationships/oleObject" Target="embeddings/oleObject85.bin"/><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image" Target="media/image217.wmf"/><Relationship Id="rId590" Type="http://schemas.openxmlformats.org/officeDocument/2006/relationships/image" Target="media/image300.wmf"/><Relationship Id="rId604" Type="http://schemas.openxmlformats.org/officeDocument/2006/relationships/image" Target="media/image307.wmf"/><Relationship Id="rId646" Type="http://schemas.openxmlformats.org/officeDocument/2006/relationships/image" Target="media/image345.png"/><Relationship Id="rId201" Type="http://schemas.openxmlformats.org/officeDocument/2006/relationships/image" Target="media/image100.wmf"/><Relationship Id="rId243" Type="http://schemas.openxmlformats.org/officeDocument/2006/relationships/oleObject" Target="embeddings/oleObject119.bin"/><Relationship Id="rId285" Type="http://schemas.openxmlformats.org/officeDocument/2006/relationships/image" Target="media/image139.wmf"/><Relationship Id="rId450" Type="http://schemas.openxmlformats.org/officeDocument/2006/relationships/oleObject" Target="embeddings/oleObject222.bin"/><Relationship Id="rId506" Type="http://schemas.openxmlformats.org/officeDocument/2006/relationships/oleObject" Target="embeddings/oleObject248.bin"/><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oleObject" Target="embeddings/oleObject155.bin"/><Relationship Id="rId492" Type="http://schemas.openxmlformats.org/officeDocument/2006/relationships/oleObject" Target="embeddings/oleObject241.bin"/><Relationship Id="rId548" Type="http://schemas.openxmlformats.org/officeDocument/2006/relationships/oleObject" Target="embeddings/oleObject269.bin"/><Relationship Id="rId91" Type="http://schemas.openxmlformats.org/officeDocument/2006/relationships/oleObject" Target="embeddings/oleObject41.bin"/><Relationship Id="rId145" Type="http://schemas.openxmlformats.org/officeDocument/2006/relationships/oleObject" Target="embeddings/oleObject69.bin"/><Relationship Id="rId187" Type="http://schemas.openxmlformats.org/officeDocument/2006/relationships/image" Target="media/image93.wmf"/><Relationship Id="rId352" Type="http://schemas.openxmlformats.org/officeDocument/2006/relationships/oleObject" Target="embeddings/oleObject176.bin"/><Relationship Id="rId394" Type="http://schemas.openxmlformats.org/officeDocument/2006/relationships/image" Target="media/image193.wmf"/><Relationship Id="rId408" Type="http://schemas.openxmlformats.org/officeDocument/2006/relationships/oleObject" Target="embeddings/oleObject205.bin"/><Relationship Id="rId615" Type="http://schemas.openxmlformats.org/officeDocument/2006/relationships/image" Target="media/image317.emf"/><Relationship Id="rId212" Type="http://schemas.openxmlformats.org/officeDocument/2006/relationships/image" Target="media/image105.wmf"/><Relationship Id="rId254" Type="http://schemas.openxmlformats.org/officeDocument/2006/relationships/image" Target="media/image126.png"/><Relationship Id="rId657" Type="http://schemas.openxmlformats.org/officeDocument/2006/relationships/image" Target="media/image353.png"/><Relationship Id="rId49" Type="http://schemas.openxmlformats.org/officeDocument/2006/relationships/image" Target="media/image26.wmf"/><Relationship Id="rId114" Type="http://schemas.openxmlformats.org/officeDocument/2006/relationships/image" Target="media/image58.wmf"/><Relationship Id="rId296" Type="http://schemas.openxmlformats.org/officeDocument/2006/relationships/oleObject" Target="embeddings/oleObject148.bin"/><Relationship Id="rId461" Type="http://schemas.openxmlformats.org/officeDocument/2006/relationships/image" Target="media/image229.wmf"/><Relationship Id="rId517" Type="http://schemas.openxmlformats.org/officeDocument/2006/relationships/image" Target="media/image259.wmf"/><Relationship Id="rId559" Type="http://schemas.openxmlformats.org/officeDocument/2006/relationships/image" Target="media/image280.wmf"/><Relationship Id="rId60" Type="http://schemas.openxmlformats.org/officeDocument/2006/relationships/oleObject" Target="embeddings/oleObject27.bin"/><Relationship Id="rId156" Type="http://schemas.openxmlformats.org/officeDocument/2006/relationships/image" Target="media/image78.wmf"/><Relationship Id="rId198" Type="http://schemas.openxmlformats.org/officeDocument/2006/relationships/oleObject" Target="embeddings/oleObject96.bin"/><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image" Target="media/image205.emf"/><Relationship Id="rId570" Type="http://schemas.openxmlformats.org/officeDocument/2006/relationships/oleObject" Target="embeddings/oleObject280.bin"/><Relationship Id="rId626" Type="http://schemas.openxmlformats.org/officeDocument/2006/relationships/image" Target="media/image328.png"/><Relationship Id="rId223" Type="http://schemas.openxmlformats.org/officeDocument/2006/relationships/oleObject" Target="embeddings/oleObject109.bin"/><Relationship Id="rId430" Type="http://schemas.openxmlformats.org/officeDocument/2006/relationships/oleObject" Target="embeddings/oleObject214.bin"/><Relationship Id="rId668" Type="http://schemas.openxmlformats.org/officeDocument/2006/relationships/theme" Target="theme/theme1.xml"/><Relationship Id="rId18" Type="http://schemas.openxmlformats.org/officeDocument/2006/relationships/image" Target="media/image13.wmf"/><Relationship Id="rId39" Type="http://schemas.openxmlformats.org/officeDocument/2006/relationships/oleObject" Target="embeddings/oleObject15.bin"/><Relationship Id="rId265" Type="http://schemas.openxmlformats.org/officeDocument/2006/relationships/oleObject" Target="embeddings/oleObject131.bin"/><Relationship Id="rId286" Type="http://schemas.openxmlformats.org/officeDocument/2006/relationships/oleObject" Target="embeddings/oleObject143.bin"/><Relationship Id="rId451" Type="http://schemas.openxmlformats.org/officeDocument/2006/relationships/image" Target="media/image224.wmf"/><Relationship Id="rId472" Type="http://schemas.openxmlformats.org/officeDocument/2006/relationships/image" Target="media/image234.wmf"/><Relationship Id="rId493" Type="http://schemas.openxmlformats.org/officeDocument/2006/relationships/image" Target="media/image247.wmf"/><Relationship Id="rId507" Type="http://schemas.openxmlformats.org/officeDocument/2006/relationships/image" Target="media/image254.wmf"/><Relationship Id="rId528" Type="http://schemas.openxmlformats.org/officeDocument/2006/relationships/oleObject" Target="embeddings/oleObject259.bin"/><Relationship Id="rId549" Type="http://schemas.openxmlformats.org/officeDocument/2006/relationships/image" Target="media/image275.wmf"/><Relationship Id="rId50" Type="http://schemas.openxmlformats.org/officeDocument/2006/relationships/oleObject" Target="embeddings/oleObject20.bin"/><Relationship Id="rId104" Type="http://schemas.openxmlformats.org/officeDocument/2006/relationships/image" Target="media/image53.wmf"/><Relationship Id="rId125" Type="http://schemas.openxmlformats.org/officeDocument/2006/relationships/oleObject" Target="embeddings/oleObject58.bin"/><Relationship Id="rId146" Type="http://schemas.openxmlformats.org/officeDocument/2006/relationships/image" Target="media/image73.wmf"/><Relationship Id="rId167" Type="http://schemas.openxmlformats.org/officeDocument/2006/relationships/image" Target="media/image83.wmf"/><Relationship Id="rId188" Type="http://schemas.openxmlformats.org/officeDocument/2006/relationships/oleObject" Target="embeddings/oleObject91.bin"/><Relationship Id="rId311" Type="http://schemas.openxmlformats.org/officeDocument/2006/relationships/image" Target="media/image152.wmf"/><Relationship Id="rId332" Type="http://schemas.openxmlformats.org/officeDocument/2006/relationships/oleObject" Target="embeddings/oleObject166.bin"/><Relationship Id="rId353" Type="http://schemas.openxmlformats.org/officeDocument/2006/relationships/image" Target="media/image173.wmf"/><Relationship Id="rId374" Type="http://schemas.openxmlformats.org/officeDocument/2006/relationships/oleObject" Target="embeddings/oleObject187.bin"/><Relationship Id="rId395" Type="http://schemas.openxmlformats.org/officeDocument/2006/relationships/oleObject" Target="embeddings/oleObject198.bin"/><Relationship Id="rId409" Type="http://schemas.openxmlformats.org/officeDocument/2006/relationships/image" Target="media/image200.wmf"/><Relationship Id="rId560" Type="http://schemas.openxmlformats.org/officeDocument/2006/relationships/oleObject" Target="embeddings/oleObject275.bin"/><Relationship Id="rId581" Type="http://schemas.openxmlformats.org/officeDocument/2006/relationships/image" Target="media/image292.emf"/><Relationship Id="rId71" Type="http://schemas.openxmlformats.org/officeDocument/2006/relationships/oleObject" Target="embeddings/oleObject31.bin"/><Relationship Id="rId92" Type="http://schemas.openxmlformats.org/officeDocument/2006/relationships/image" Target="media/image47.wmf"/><Relationship Id="rId213" Type="http://schemas.openxmlformats.org/officeDocument/2006/relationships/oleObject" Target="embeddings/oleObject104.bin"/><Relationship Id="rId234" Type="http://schemas.openxmlformats.org/officeDocument/2006/relationships/image" Target="media/image116.wmf"/><Relationship Id="rId420" Type="http://schemas.openxmlformats.org/officeDocument/2006/relationships/image" Target="media/image206.emf"/><Relationship Id="rId616" Type="http://schemas.openxmlformats.org/officeDocument/2006/relationships/image" Target="media/image318.emf"/><Relationship Id="rId637" Type="http://schemas.openxmlformats.org/officeDocument/2006/relationships/image" Target="media/image339.png"/><Relationship Id="rId658" Type="http://schemas.openxmlformats.org/officeDocument/2006/relationships/image" Target="media/image354.png"/><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oleObject" Target="embeddings/oleObject125.bin"/><Relationship Id="rId276" Type="http://schemas.openxmlformats.org/officeDocument/2006/relationships/image" Target="media/image135.wmf"/><Relationship Id="rId297" Type="http://schemas.openxmlformats.org/officeDocument/2006/relationships/image" Target="media/image145.png"/><Relationship Id="rId441" Type="http://schemas.openxmlformats.org/officeDocument/2006/relationships/image" Target="media/image218.wmf"/><Relationship Id="rId462" Type="http://schemas.openxmlformats.org/officeDocument/2006/relationships/oleObject" Target="embeddings/oleObject228.bin"/><Relationship Id="rId483" Type="http://schemas.openxmlformats.org/officeDocument/2006/relationships/oleObject" Target="embeddings/oleObject237.bin"/><Relationship Id="rId518" Type="http://schemas.openxmlformats.org/officeDocument/2006/relationships/oleObject" Target="embeddings/oleObject254.bin"/><Relationship Id="rId539" Type="http://schemas.openxmlformats.org/officeDocument/2006/relationships/image" Target="media/image270.wmf"/><Relationship Id="rId40" Type="http://schemas.openxmlformats.org/officeDocument/2006/relationships/image" Target="media/image21.wmf"/><Relationship Id="rId115" Type="http://schemas.openxmlformats.org/officeDocument/2006/relationships/oleObject" Target="embeddings/oleObject53.bin"/><Relationship Id="rId136" Type="http://schemas.openxmlformats.org/officeDocument/2006/relationships/image" Target="media/image68.wmf"/><Relationship Id="rId157" Type="http://schemas.openxmlformats.org/officeDocument/2006/relationships/oleObject" Target="embeddings/oleObject75.bin"/><Relationship Id="rId178" Type="http://schemas.openxmlformats.org/officeDocument/2006/relationships/oleObject" Target="embeddings/oleObject86.bin"/><Relationship Id="rId301" Type="http://schemas.openxmlformats.org/officeDocument/2006/relationships/image" Target="media/image147.wmf"/><Relationship Id="rId322" Type="http://schemas.openxmlformats.org/officeDocument/2006/relationships/oleObject" Target="embeddings/oleObject161.bin"/><Relationship Id="rId343" Type="http://schemas.openxmlformats.org/officeDocument/2006/relationships/image" Target="media/image168.wmf"/><Relationship Id="rId364" Type="http://schemas.openxmlformats.org/officeDocument/2006/relationships/oleObject" Target="embeddings/oleObject182.bin"/><Relationship Id="rId550" Type="http://schemas.openxmlformats.org/officeDocument/2006/relationships/oleObject" Target="embeddings/oleObject270.bin"/><Relationship Id="rId61" Type="http://schemas.openxmlformats.org/officeDocument/2006/relationships/image" Target="media/image30.gif"/><Relationship Id="rId82" Type="http://schemas.openxmlformats.org/officeDocument/2006/relationships/image" Target="media/image42.wmf"/><Relationship Id="rId199" Type="http://schemas.openxmlformats.org/officeDocument/2006/relationships/image" Target="media/image99.wmf"/><Relationship Id="rId203" Type="http://schemas.openxmlformats.org/officeDocument/2006/relationships/oleObject" Target="embeddings/oleObject99.bin"/><Relationship Id="rId385" Type="http://schemas.openxmlformats.org/officeDocument/2006/relationships/image" Target="media/image189.wmf"/><Relationship Id="rId571" Type="http://schemas.openxmlformats.org/officeDocument/2006/relationships/image" Target="media/image286.wmf"/><Relationship Id="rId592" Type="http://schemas.openxmlformats.org/officeDocument/2006/relationships/image" Target="media/image301.wmf"/><Relationship Id="rId606" Type="http://schemas.openxmlformats.org/officeDocument/2006/relationships/image" Target="media/image308.emf"/><Relationship Id="rId627" Type="http://schemas.openxmlformats.org/officeDocument/2006/relationships/image" Target="media/image329.png"/><Relationship Id="rId648" Type="http://schemas.openxmlformats.org/officeDocument/2006/relationships/oleObject" Target="embeddings/oleObject297.bin"/><Relationship Id="rId19" Type="http://schemas.openxmlformats.org/officeDocument/2006/relationships/oleObject" Target="embeddings/oleObject2.bin"/><Relationship Id="rId224" Type="http://schemas.openxmlformats.org/officeDocument/2006/relationships/image" Target="media/image111.wmf"/><Relationship Id="rId245" Type="http://schemas.openxmlformats.org/officeDocument/2006/relationships/oleObject" Target="embeddings/oleObject120.bin"/><Relationship Id="rId266" Type="http://schemas.openxmlformats.org/officeDocument/2006/relationships/oleObject" Target="embeddings/oleObject132.bin"/><Relationship Id="rId287" Type="http://schemas.openxmlformats.org/officeDocument/2006/relationships/image" Target="media/image140.wmf"/><Relationship Id="rId410" Type="http://schemas.openxmlformats.org/officeDocument/2006/relationships/oleObject" Target="embeddings/oleObject206.bin"/><Relationship Id="rId431" Type="http://schemas.openxmlformats.org/officeDocument/2006/relationships/oleObject" Target="embeddings/oleObject215.bin"/><Relationship Id="rId452" Type="http://schemas.openxmlformats.org/officeDocument/2006/relationships/oleObject" Target="embeddings/oleObject223.bin"/><Relationship Id="rId473" Type="http://schemas.openxmlformats.org/officeDocument/2006/relationships/oleObject" Target="embeddings/oleObject234.bin"/><Relationship Id="rId494" Type="http://schemas.openxmlformats.org/officeDocument/2006/relationships/oleObject" Target="embeddings/oleObject242.bin"/><Relationship Id="rId508" Type="http://schemas.openxmlformats.org/officeDocument/2006/relationships/oleObject" Target="embeddings/oleObject249.bin"/><Relationship Id="rId529" Type="http://schemas.openxmlformats.org/officeDocument/2006/relationships/image" Target="media/image265.wmf"/><Relationship Id="rId30" Type="http://schemas.openxmlformats.org/officeDocument/2006/relationships/image" Target="media/image19.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oleObject" Target="embeddings/oleObject81.bin"/><Relationship Id="rId312" Type="http://schemas.openxmlformats.org/officeDocument/2006/relationships/oleObject" Target="embeddings/oleObject156.bin"/><Relationship Id="rId333" Type="http://schemas.openxmlformats.org/officeDocument/2006/relationships/image" Target="media/image163.wmf"/><Relationship Id="rId354" Type="http://schemas.openxmlformats.org/officeDocument/2006/relationships/oleObject" Target="embeddings/oleObject177.bin"/><Relationship Id="rId540" Type="http://schemas.openxmlformats.org/officeDocument/2006/relationships/oleObject" Target="embeddings/oleObject265.bin"/><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oleObject" Target="embeddings/oleObject42.bin"/><Relationship Id="rId189" Type="http://schemas.openxmlformats.org/officeDocument/2006/relationships/image" Target="media/image94.wmf"/><Relationship Id="rId375" Type="http://schemas.openxmlformats.org/officeDocument/2006/relationships/image" Target="media/image184.wmf"/><Relationship Id="rId396" Type="http://schemas.openxmlformats.org/officeDocument/2006/relationships/image" Target="media/image194.wmf"/><Relationship Id="rId561" Type="http://schemas.openxmlformats.org/officeDocument/2006/relationships/image" Target="media/image281.wmf"/><Relationship Id="rId582" Type="http://schemas.openxmlformats.org/officeDocument/2006/relationships/image" Target="media/image293.emf"/><Relationship Id="rId617" Type="http://schemas.openxmlformats.org/officeDocument/2006/relationships/image" Target="media/image319.emf"/><Relationship Id="rId638" Type="http://schemas.openxmlformats.org/officeDocument/2006/relationships/image" Target="media/image340.png"/><Relationship Id="rId659" Type="http://schemas.openxmlformats.org/officeDocument/2006/relationships/image" Target="media/image355.png"/><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15.bin"/><Relationship Id="rId256" Type="http://schemas.openxmlformats.org/officeDocument/2006/relationships/image" Target="media/image127.png"/><Relationship Id="rId277" Type="http://schemas.openxmlformats.org/officeDocument/2006/relationships/oleObject" Target="embeddings/oleObject138.bin"/><Relationship Id="rId298" Type="http://schemas.openxmlformats.org/officeDocument/2006/relationships/oleObject" Target="embeddings/oleObject149.bin"/><Relationship Id="rId400" Type="http://schemas.openxmlformats.org/officeDocument/2006/relationships/image" Target="media/image196.wmf"/><Relationship Id="rId421" Type="http://schemas.openxmlformats.org/officeDocument/2006/relationships/oleObject" Target="embeddings/oleObject211.bin"/><Relationship Id="rId442" Type="http://schemas.openxmlformats.org/officeDocument/2006/relationships/oleObject" Target="embeddings/oleObject219.bin"/><Relationship Id="rId463" Type="http://schemas.openxmlformats.org/officeDocument/2006/relationships/image" Target="media/image230.wmf"/><Relationship Id="rId484" Type="http://schemas.openxmlformats.org/officeDocument/2006/relationships/image" Target="media/image242.emf"/><Relationship Id="rId519" Type="http://schemas.openxmlformats.org/officeDocument/2006/relationships/image" Target="media/image260.wmf"/><Relationship Id="rId116" Type="http://schemas.openxmlformats.org/officeDocument/2006/relationships/image" Target="media/image59.wmf"/><Relationship Id="rId137" Type="http://schemas.openxmlformats.org/officeDocument/2006/relationships/oleObject" Target="embeddings/oleObject65.bin"/><Relationship Id="rId158" Type="http://schemas.openxmlformats.org/officeDocument/2006/relationships/image" Target="media/image79.png"/><Relationship Id="rId302" Type="http://schemas.openxmlformats.org/officeDocument/2006/relationships/oleObject" Target="embeddings/oleObject151.bin"/><Relationship Id="rId323" Type="http://schemas.openxmlformats.org/officeDocument/2006/relationships/image" Target="media/image158.wmf"/><Relationship Id="rId344" Type="http://schemas.openxmlformats.org/officeDocument/2006/relationships/oleObject" Target="embeddings/oleObject172.bin"/><Relationship Id="rId530" Type="http://schemas.openxmlformats.org/officeDocument/2006/relationships/oleObject" Target="embeddings/oleObject260.bin"/><Relationship Id="rId20" Type="http://schemas.openxmlformats.org/officeDocument/2006/relationships/image" Target="media/image14.wmf"/><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oleObject" Target="embeddings/oleObject37.bin"/><Relationship Id="rId179" Type="http://schemas.openxmlformats.org/officeDocument/2006/relationships/image" Target="media/image89.wmf"/><Relationship Id="rId365" Type="http://schemas.openxmlformats.org/officeDocument/2006/relationships/image" Target="media/image179.wmf"/><Relationship Id="rId386" Type="http://schemas.openxmlformats.org/officeDocument/2006/relationships/oleObject" Target="embeddings/oleObject193.bin"/><Relationship Id="rId551" Type="http://schemas.openxmlformats.org/officeDocument/2006/relationships/image" Target="media/image276.wmf"/><Relationship Id="rId572" Type="http://schemas.openxmlformats.org/officeDocument/2006/relationships/oleObject" Target="embeddings/oleObject281.bin"/><Relationship Id="rId593" Type="http://schemas.openxmlformats.org/officeDocument/2006/relationships/oleObject" Target="embeddings/oleObject287.bin"/><Relationship Id="rId607" Type="http://schemas.openxmlformats.org/officeDocument/2006/relationships/image" Target="media/image309.png"/><Relationship Id="rId628" Type="http://schemas.openxmlformats.org/officeDocument/2006/relationships/image" Target="media/image330.png"/><Relationship Id="rId649" Type="http://schemas.openxmlformats.org/officeDocument/2006/relationships/image" Target="media/image347.wmf"/><Relationship Id="rId190" Type="http://schemas.openxmlformats.org/officeDocument/2006/relationships/oleObject" Target="embeddings/oleObject92.bin"/><Relationship Id="rId204" Type="http://schemas.openxmlformats.org/officeDocument/2006/relationships/image" Target="media/image101.wmf"/><Relationship Id="rId225" Type="http://schemas.openxmlformats.org/officeDocument/2006/relationships/oleObject" Target="embeddings/oleObject110.bin"/><Relationship Id="rId246" Type="http://schemas.openxmlformats.org/officeDocument/2006/relationships/image" Target="media/image122.wmf"/><Relationship Id="rId267" Type="http://schemas.openxmlformats.org/officeDocument/2006/relationships/image" Target="media/image131.wmf"/><Relationship Id="rId288" Type="http://schemas.openxmlformats.org/officeDocument/2006/relationships/oleObject" Target="embeddings/oleObject144.bin"/><Relationship Id="rId411" Type="http://schemas.openxmlformats.org/officeDocument/2006/relationships/image" Target="media/image201.wmf"/><Relationship Id="rId432" Type="http://schemas.openxmlformats.org/officeDocument/2006/relationships/image" Target="media/image213.emf"/><Relationship Id="rId453" Type="http://schemas.openxmlformats.org/officeDocument/2006/relationships/image" Target="media/image225.wmf"/><Relationship Id="rId474" Type="http://schemas.openxmlformats.org/officeDocument/2006/relationships/image" Target="media/image235.wmf"/><Relationship Id="rId509" Type="http://schemas.openxmlformats.org/officeDocument/2006/relationships/image" Target="media/image255.wmf"/><Relationship Id="rId660" Type="http://schemas.openxmlformats.org/officeDocument/2006/relationships/image" Target="media/image356.png"/><Relationship Id="rId106" Type="http://schemas.openxmlformats.org/officeDocument/2006/relationships/image" Target="media/image54.png"/><Relationship Id="rId127" Type="http://schemas.openxmlformats.org/officeDocument/2006/relationships/image" Target="media/image64.wmf"/><Relationship Id="rId313" Type="http://schemas.openxmlformats.org/officeDocument/2006/relationships/image" Target="media/image153.wmf"/><Relationship Id="rId495" Type="http://schemas.openxmlformats.org/officeDocument/2006/relationships/image" Target="media/image248.wmf"/><Relationship Id="rId10" Type="http://schemas.openxmlformats.org/officeDocument/2006/relationships/image" Target="media/image6.emf"/><Relationship Id="rId31" Type="http://schemas.openxmlformats.org/officeDocument/2006/relationships/oleObject" Target="embeddings/oleObject8.bin"/><Relationship Id="rId52" Type="http://schemas.openxmlformats.org/officeDocument/2006/relationships/oleObject" Target="embeddings/oleObject21.bin"/><Relationship Id="rId73" Type="http://schemas.openxmlformats.org/officeDocument/2006/relationships/oleObject" Target="embeddings/oleObject32.bin"/><Relationship Id="rId94" Type="http://schemas.openxmlformats.org/officeDocument/2006/relationships/image" Target="media/image48.wmf"/><Relationship Id="rId148" Type="http://schemas.openxmlformats.org/officeDocument/2006/relationships/image" Target="media/image74.wmf"/><Relationship Id="rId169" Type="http://schemas.openxmlformats.org/officeDocument/2006/relationships/image" Target="media/image84.wmf"/><Relationship Id="rId334" Type="http://schemas.openxmlformats.org/officeDocument/2006/relationships/oleObject" Target="embeddings/oleObject167.bin"/><Relationship Id="rId355" Type="http://schemas.openxmlformats.org/officeDocument/2006/relationships/image" Target="media/image174.wmf"/><Relationship Id="rId376" Type="http://schemas.openxmlformats.org/officeDocument/2006/relationships/oleObject" Target="embeddings/oleObject188.bin"/><Relationship Id="rId397" Type="http://schemas.openxmlformats.org/officeDocument/2006/relationships/oleObject" Target="embeddings/oleObject199.bin"/><Relationship Id="rId520" Type="http://schemas.openxmlformats.org/officeDocument/2006/relationships/oleObject" Target="embeddings/oleObject255.bin"/><Relationship Id="rId541" Type="http://schemas.openxmlformats.org/officeDocument/2006/relationships/image" Target="media/image271.wmf"/><Relationship Id="rId562" Type="http://schemas.openxmlformats.org/officeDocument/2006/relationships/oleObject" Target="embeddings/oleObject276.bin"/><Relationship Id="rId583" Type="http://schemas.openxmlformats.org/officeDocument/2006/relationships/image" Target="media/image294.wmf"/><Relationship Id="rId618" Type="http://schemas.openxmlformats.org/officeDocument/2006/relationships/image" Target="media/image320.emf"/><Relationship Id="rId639" Type="http://schemas.openxmlformats.org/officeDocument/2006/relationships/image" Target="media/image341.png"/><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5.bin"/><Relationship Id="rId236" Type="http://schemas.openxmlformats.org/officeDocument/2006/relationships/image" Target="media/image117.png"/><Relationship Id="rId257" Type="http://schemas.openxmlformats.org/officeDocument/2006/relationships/oleObject" Target="embeddings/oleObject126.bin"/><Relationship Id="rId278" Type="http://schemas.openxmlformats.org/officeDocument/2006/relationships/oleObject" Target="embeddings/oleObject139.bin"/><Relationship Id="rId401" Type="http://schemas.openxmlformats.org/officeDocument/2006/relationships/oleObject" Target="embeddings/oleObject201.bin"/><Relationship Id="rId422" Type="http://schemas.openxmlformats.org/officeDocument/2006/relationships/image" Target="media/image207.emf"/><Relationship Id="rId443" Type="http://schemas.openxmlformats.org/officeDocument/2006/relationships/image" Target="media/image219.wmf"/><Relationship Id="rId464" Type="http://schemas.openxmlformats.org/officeDocument/2006/relationships/oleObject" Target="embeddings/oleObject229.bin"/><Relationship Id="rId650" Type="http://schemas.openxmlformats.org/officeDocument/2006/relationships/oleObject" Target="embeddings/oleObject298.bin"/><Relationship Id="rId303" Type="http://schemas.openxmlformats.org/officeDocument/2006/relationships/image" Target="media/image148.wmf"/><Relationship Id="rId485" Type="http://schemas.openxmlformats.org/officeDocument/2006/relationships/image" Target="media/image243.wmf"/><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image" Target="media/image69.wmf"/><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oleObject" Target="embeddings/oleObject250.bin"/><Relationship Id="rId552" Type="http://schemas.openxmlformats.org/officeDocument/2006/relationships/oleObject" Target="embeddings/oleObject271.bin"/><Relationship Id="rId594" Type="http://schemas.openxmlformats.org/officeDocument/2006/relationships/image" Target="media/image302.wmf"/><Relationship Id="rId608" Type="http://schemas.openxmlformats.org/officeDocument/2006/relationships/image" Target="media/image310.png"/><Relationship Id="rId191" Type="http://schemas.openxmlformats.org/officeDocument/2006/relationships/image" Target="media/image95.wmf"/><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7.bin"/><Relationship Id="rId107" Type="http://schemas.openxmlformats.org/officeDocument/2006/relationships/oleObject" Target="embeddings/oleObject49.bin"/><Relationship Id="rId289" Type="http://schemas.openxmlformats.org/officeDocument/2006/relationships/image" Target="media/image141.wmf"/><Relationship Id="rId454" Type="http://schemas.openxmlformats.org/officeDocument/2006/relationships/oleObject" Target="embeddings/oleObject224.bin"/><Relationship Id="rId496" Type="http://schemas.openxmlformats.org/officeDocument/2006/relationships/oleObject" Target="embeddings/oleObject243.bin"/><Relationship Id="rId661" Type="http://schemas.openxmlformats.org/officeDocument/2006/relationships/image" Target="media/image357.png"/><Relationship Id="rId11" Type="http://schemas.openxmlformats.org/officeDocument/2006/relationships/image" Target="media/image7.emf"/><Relationship Id="rId53" Type="http://schemas.openxmlformats.org/officeDocument/2006/relationships/oleObject" Target="embeddings/oleObject22.bin"/><Relationship Id="rId149" Type="http://schemas.openxmlformats.org/officeDocument/2006/relationships/oleObject" Target="embeddings/oleObject71.bin"/><Relationship Id="rId314" Type="http://schemas.openxmlformats.org/officeDocument/2006/relationships/oleObject" Target="embeddings/oleObject157.bin"/><Relationship Id="rId356" Type="http://schemas.openxmlformats.org/officeDocument/2006/relationships/oleObject" Target="embeddings/oleObject178.bin"/><Relationship Id="rId398" Type="http://schemas.openxmlformats.org/officeDocument/2006/relationships/image" Target="media/image195.wmf"/><Relationship Id="rId521" Type="http://schemas.openxmlformats.org/officeDocument/2006/relationships/image" Target="media/image261.wmf"/><Relationship Id="rId563" Type="http://schemas.openxmlformats.org/officeDocument/2006/relationships/image" Target="media/image282.wmf"/><Relationship Id="rId619" Type="http://schemas.openxmlformats.org/officeDocument/2006/relationships/image" Target="media/image321.png"/><Relationship Id="rId95" Type="http://schemas.openxmlformats.org/officeDocument/2006/relationships/oleObject" Target="embeddings/oleObject43.bin"/><Relationship Id="rId160" Type="http://schemas.openxmlformats.org/officeDocument/2006/relationships/image" Target="media/image80.wmf"/><Relationship Id="rId216" Type="http://schemas.openxmlformats.org/officeDocument/2006/relationships/image" Target="media/image107.wmf"/><Relationship Id="rId423" Type="http://schemas.openxmlformats.org/officeDocument/2006/relationships/image" Target="media/image208.wmf"/><Relationship Id="rId258" Type="http://schemas.openxmlformats.org/officeDocument/2006/relationships/image" Target="media/image128.wmf"/><Relationship Id="rId465" Type="http://schemas.openxmlformats.org/officeDocument/2006/relationships/image" Target="media/image231.wmf"/><Relationship Id="rId630" Type="http://schemas.openxmlformats.org/officeDocument/2006/relationships/image" Target="media/image332.png"/><Relationship Id="rId22" Type="http://schemas.openxmlformats.org/officeDocument/2006/relationships/image" Target="media/image15.wmf"/><Relationship Id="rId64" Type="http://schemas.openxmlformats.org/officeDocument/2006/relationships/image" Target="media/image33.wmf"/><Relationship Id="rId118" Type="http://schemas.openxmlformats.org/officeDocument/2006/relationships/image" Target="media/image60.wmf"/><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oleObject" Target="embeddings/oleObject261.bin"/><Relationship Id="rId574" Type="http://schemas.openxmlformats.org/officeDocument/2006/relationships/oleObject" Target="embeddings/oleObject282.bin"/><Relationship Id="rId171" Type="http://schemas.openxmlformats.org/officeDocument/2006/relationships/image" Target="media/image85.wmf"/><Relationship Id="rId227" Type="http://schemas.openxmlformats.org/officeDocument/2006/relationships/oleObject" Target="embeddings/oleObject111.bin"/><Relationship Id="rId269" Type="http://schemas.openxmlformats.org/officeDocument/2006/relationships/image" Target="media/image132.wmf"/><Relationship Id="rId434" Type="http://schemas.openxmlformats.org/officeDocument/2006/relationships/image" Target="media/image214.emf"/><Relationship Id="rId476" Type="http://schemas.openxmlformats.org/officeDocument/2006/relationships/image" Target="media/image236.emf"/><Relationship Id="rId641" Type="http://schemas.openxmlformats.org/officeDocument/2006/relationships/oleObject" Target="embeddings/oleObject294.bin"/><Relationship Id="rId33" Type="http://schemas.openxmlformats.org/officeDocument/2006/relationships/oleObject" Target="embeddings/oleObject10.bin"/><Relationship Id="rId129" Type="http://schemas.openxmlformats.org/officeDocument/2006/relationships/image" Target="media/image65.wmf"/><Relationship Id="rId280" Type="http://schemas.openxmlformats.org/officeDocument/2006/relationships/oleObject" Target="embeddings/oleObject140.bin"/><Relationship Id="rId336" Type="http://schemas.openxmlformats.org/officeDocument/2006/relationships/oleObject" Target="embeddings/oleObject168.bin"/><Relationship Id="rId501" Type="http://schemas.openxmlformats.org/officeDocument/2006/relationships/image" Target="media/image251.wmf"/><Relationship Id="rId543" Type="http://schemas.openxmlformats.org/officeDocument/2006/relationships/image" Target="media/image272.wmf"/><Relationship Id="rId75" Type="http://schemas.openxmlformats.org/officeDocument/2006/relationships/oleObject" Target="embeddings/oleObject33.bin"/><Relationship Id="rId140" Type="http://schemas.openxmlformats.org/officeDocument/2006/relationships/image" Target="media/image70.wmf"/><Relationship Id="rId182" Type="http://schemas.openxmlformats.org/officeDocument/2006/relationships/oleObject" Target="embeddings/oleObject88.bin"/><Relationship Id="rId378" Type="http://schemas.openxmlformats.org/officeDocument/2006/relationships/oleObject" Target="embeddings/oleObject189.bin"/><Relationship Id="rId403" Type="http://schemas.openxmlformats.org/officeDocument/2006/relationships/oleObject" Target="embeddings/oleObject202.bin"/><Relationship Id="rId585" Type="http://schemas.openxmlformats.org/officeDocument/2006/relationships/image" Target="media/image295.emf"/><Relationship Id="rId6" Type="http://schemas.openxmlformats.org/officeDocument/2006/relationships/image" Target="media/image2.emf"/><Relationship Id="rId238" Type="http://schemas.openxmlformats.org/officeDocument/2006/relationships/image" Target="media/image118.wmf"/><Relationship Id="rId445" Type="http://schemas.openxmlformats.org/officeDocument/2006/relationships/image" Target="media/image220.emf"/><Relationship Id="rId487" Type="http://schemas.openxmlformats.org/officeDocument/2006/relationships/image" Target="media/image244.wmf"/><Relationship Id="rId610" Type="http://schemas.openxmlformats.org/officeDocument/2006/relationships/image" Target="media/image312.png"/><Relationship Id="rId652" Type="http://schemas.openxmlformats.org/officeDocument/2006/relationships/oleObject" Target="embeddings/oleObject299.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oleObject" Target="embeddings/oleObject251.bin"/><Relationship Id="rId44" Type="http://schemas.openxmlformats.org/officeDocument/2006/relationships/oleObject" Target="embeddings/oleObject17.bin"/><Relationship Id="rId86" Type="http://schemas.openxmlformats.org/officeDocument/2006/relationships/image" Target="media/image44.wmf"/><Relationship Id="rId151" Type="http://schemas.openxmlformats.org/officeDocument/2006/relationships/oleObject" Target="embeddings/oleObject72.bin"/><Relationship Id="rId389" Type="http://schemas.openxmlformats.org/officeDocument/2006/relationships/image" Target="media/image191.wmf"/><Relationship Id="rId554" Type="http://schemas.openxmlformats.org/officeDocument/2006/relationships/oleObject" Target="embeddings/oleObject272.bin"/><Relationship Id="rId596" Type="http://schemas.openxmlformats.org/officeDocument/2006/relationships/image" Target="media/image303.wmf"/><Relationship Id="rId193" Type="http://schemas.openxmlformats.org/officeDocument/2006/relationships/image" Target="media/image96.wmf"/><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08.bin"/><Relationship Id="rId456" Type="http://schemas.openxmlformats.org/officeDocument/2006/relationships/oleObject" Target="embeddings/oleObject225.bin"/><Relationship Id="rId498" Type="http://schemas.openxmlformats.org/officeDocument/2006/relationships/oleObject" Target="embeddings/oleObject244.bin"/><Relationship Id="rId621" Type="http://schemas.openxmlformats.org/officeDocument/2006/relationships/image" Target="media/image323.png"/><Relationship Id="rId663" Type="http://schemas.openxmlformats.org/officeDocument/2006/relationships/image" Target="media/image359.png"/><Relationship Id="rId13" Type="http://schemas.openxmlformats.org/officeDocument/2006/relationships/image" Target="media/image9.emf"/><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oleObject" Target="embeddings/oleObject158.bin"/><Relationship Id="rId523" Type="http://schemas.openxmlformats.org/officeDocument/2006/relationships/image" Target="media/image262.wmf"/><Relationship Id="rId55" Type="http://schemas.openxmlformats.org/officeDocument/2006/relationships/image" Target="media/image28.png"/><Relationship Id="rId97" Type="http://schemas.openxmlformats.org/officeDocument/2006/relationships/oleObject" Target="embeddings/oleObject44.bin"/><Relationship Id="rId120" Type="http://schemas.openxmlformats.org/officeDocument/2006/relationships/image" Target="media/image61.wmf"/><Relationship Id="rId358" Type="http://schemas.openxmlformats.org/officeDocument/2006/relationships/oleObject" Target="embeddings/oleObject179.bin"/><Relationship Id="rId565" Type="http://schemas.openxmlformats.org/officeDocument/2006/relationships/image" Target="media/image283.wmf"/><Relationship Id="rId162" Type="http://schemas.openxmlformats.org/officeDocument/2006/relationships/oleObject" Target="embeddings/oleObject78.bin"/><Relationship Id="rId218" Type="http://schemas.openxmlformats.org/officeDocument/2006/relationships/image" Target="media/image108.wmf"/><Relationship Id="rId425" Type="http://schemas.openxmlformats.org/officeDocument/2006/relationships/image" Target="media/image209.emf"/><Relationship Id="rId467" Type="http://schemas.openxmlformats.org/officeDocument/2006/relationships/oleObject" Target="embeddings/oleObject231.bin"/><Relationship Id="rId632" Type="http://schemas.openxmlformats.org/officeDocument/2006/relationships/image" Target="media/image334.png"/><Relationship Id="rId271" Type="http://schemas.openxmlformats.org/officeDocument/2006/relationships/image" Target="media/image133.wmf"/><Relationship Id="rId24" Type="http://schemas.openxmlformats.org/officeDocument/2006/relationships/image" Target="media/image16.wmf"/><Relationship Id="rId66" Type="http://schemas.openxmlformats.org/officeDocument/2006/relationships/image" Target="media/image34.wmf"/><Relationship Id="rId131" Type="http://schemas.openxmlformats.org/officeDocument/2006/relationships/oleObject" Target="embeddings/oleObject62.bin"/><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oleObject" Target="embeddings/oleObject262.bin"/><Relationship Id="rId576" Type="http://schemas.openxmlformats.org/officeDocument/2006/relationships/oleObject" Target="embeddings/oleObject283.bin"/><Relationship Id="rId173" Type="http://schemas.openxmlformats.org/officeDocument/2006/relationships/image" Target="media/image86.wmf"/><Relationship Id="rId229" Type="http://schemas.openxmlformats.org/officeDocument/2006/relationships/oleObject" Target="embeddings/oleObject112.bin"/><Relationship Id="rId380" Type="http://schemas.openxmlformats.org/officeDocument/2006/relationships/oleObject" Target="embeddings/oleObject190.bin"/><Relationship Id="rId436" Type="http://schemas.openxmlformats.org/officeDocument/2006/relationships/oleObject" Target="embeddings/oleObject216.bin"/><Relationship Id="rId601" Type="http://schemas.openxmlformats.org/officeDocument/2006/relationships/oleObject" Target="embeddings/oleObject291.bin"/><Relationship Id="rId643" Type="http://schemas.openxmlformats.org/officeDocument/2006/relationships/oleObject" Target="embeddings/oleObject295.bin"/><Relationship Id="rId240" Type="http://schemas.openxmlformats.org/officeDocument/2006/relationships/image" Target="media/image119.wmf"/><Relationship Id="rId478" Type="http://schemas.openxmlformats.org/officeDocument/2006/relationships/image" Target="media/image238.png"/><Relationship Id="rId35" Type="http://schemas.openxmlformats.org/officeDocument/2006/relationships/oleObject" Target="embeddings/oleObject11.bin"/><Relationship Id="rId77" Type="http://schemas.openxmlformats.org/officeDocument/2006/relationships/oleObject" Target="embeddings/oleObject34.bin"/><Relationship Id="rId100" Type="http://schemas.openxmlformats.org/officeDocument/2006/relationships/image" Target="media/image51.png"/><Relationship Id="rId282" Type="http://schemas.openxmlformats.org/officeDocument/2006/relationships/oleObject" Target="embeddings/oleObject141.bin"/><Relationship Id="rId338" Type="http://schemas.openxmlformats.org/officeDocument/2006/relationships/oleObject" Target="embeddings/oleObject169.bin"/><Relationship Id="rId503" Type="http://schemas.openxmlformats.org/officeDocument/2006/relationships/image" Target="media/image252.wmf"/><Relationship Id="rId545" Type="http://schemas.openxmlformats.org/officeDocument/2006/relationships/image" Target="media/image273.wmf"/><Relationship Id="rId587" Type="http://schemas.openxmlformats.org/officeDocument/2006/relationships/image" Target="media/image297.emf"/><Relationship Id="rId8" Type="http://schemas.openxmlformats.org/officeDocument/2006/relationships/image" Target="media/image4.emf"/><Relationship Id="rId142" Type="http://schemas.openxmlformats.org/officeDocument/2006/relationships/image" Target="media/image71.wmf"/><Relationship Id="rId184" Type="http://schemas.openxmlformats.org/officeDocument/2006/relationships/oleObject" Target="embeddings/oleObject89.bin"/><Relationship Id="rId391" Type="http://schemas.openxmlformats.org/officeDocument/2006/relationships/image" Target="media/image192.wmf"/><Relationship Id="rId405" Type="http://schemas.openxmlformats.org/officeDocument/2006/relationships/image" Target="media/image198.wmf"/><Relationship Id="rId447" Type="http://schemas.openxmlformats.org/officeDocument/2006/relationships/image" Target="media/image222.wmf"/><Relationship Id="rId612" Type="http://schemas.openxmlformats.org/officeDocument/2006/relationships/image" Target="media/image314.emf"/><Relationship Id="rId251" Type="http://schemas.openxmlformats.org/officeDocument/2006/relationships/oleObject" Target="embeddings/oleObject123.bin"/><Relationship Id="rId489" Type="http://schemas.openxmlformats.org/officeDocument/2006/relationships/image" Target="media/image245.wmf"/><Relationship Id="rId654" Type="http://schemas.openxmlformats.org/officeDocument/2006/relationships/image" Target="media/image350.png"/><Relationship Id="rId46" Type="http://schemas.openxmlformats.org/officeDocument/2006/relationships/oleObject" Target="embeddings/oleObject18.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oleObject" Target="embeddings/oleObject252.bin"/><Relationship Id="rId556" Type="http://schemas.openxmlformats.org/officeDocument/2006/relationships/oleObject" Target="embeddings/oleObject273.bin"/><Relationship Id="rId88" Type="http://schemas.openxmlformats.org/officeDocument/2006/relationships/image" Target="media/image45.wmf"/><Relationship Id="rId111" Type="http://schemas.openxmlformats.org/officeDocument/2006/relationships/oleObject" Target="embeddings/oleObject51.bin"/><Relationship Id="rId153" Type="http://schemas.openxmlformats.org/officeDocument/2006/relationships/oleObject" Target="embeddings/oleObject73.bin"/><Relationship Id="rId195" Type="http://schemas.openxmlformats.org/officeDocument/2006/relationships/image" Target="media/image97.wmf"/><Relationship Id="rId209" Type="http://schemas.openxmlformats.org/officeDocument/2006/relationships/oleObject" Target="embeddings/oleObject102.bin"/><Relationship Id="rId360" Type="http://schemas.openxmlformats.org/officeDocument/2006/relationships/oleObject" Target="embeddings/oleObject180.bin"/><Relationship Id="rId416" Type="http://schemas.openxmlformats.org/officeDocument/2006/relationships/oleObject" Target="embeddings/oleObject209.bin"/><Relationship Id="rId598" Type="http://schemas.openxmlformats.org/officeDocument/2006/relationships/image" Target="media/image304.wmf"/><Relationship Id="rId220" Type="http://schemas.openxmlformats.org/officeDocument/2006/relationships/image" Target="media/image109.wmf"/><Relationship Id="rId458" Type="http://schemas.openxmlformats.org/officeDocument/2006/relationships/oleObject" Target="embeddings/oleObject226.bin"/><Relationship Id="rId623" Type="http://schemas.openxmlformats.org/officeDocument/2006/relationships/image" Target="media/image325.png"/><Relationship Id="rId665" Type="http://schemas.openxmlformats.org/officeDocument/2006/relationships/image" Target="media/image361.jpeg"/><Relationship Id="rId15" Type="http://schemas.openxmlformats.org/officeDocument/2006/relationships/image" Target="media/image11.png"/><Relationship Id="rId57" Type="http://schemas.openxmlformats.org/officeDocument/2006/relationships/oleObject" Target="embeddings/oleObject24.bin"/><Relationship Id="rId262" Type="http://schemas.openxmlformats.org/officeDocument/2006/relationships/oleObject" Target="embeddings/oleObject129.bin"/><Relationship Id="rId318" Type="http://schemas.openxmlformats.org/officeDocument/2006/relationships/oleObject" Target="embeddings/oleObject159.bin"/><Relationship Id="rId525" Type="http://schemas.openxmlformats.org/officeDocument/2006/relationships/image" Target="media/image263.wmf"/><Relationship Id="rId567" Type="http://schemas.openxmlformats.org/officeDocument/2006/relationships/image" Target="media/image284.wmf"/><Relationship Id="rId99" Type="http://schemas.openxmlformats.org/officeDocument/2006/relationships/oleObject" Target="embeddings/oleObject45.bin"/><Relationship Id="rId122" Type="http://schemas.openxmlformats.org/officeDocument/2006/relationships/image" Target="media/image62.wmf"/><Relationship Id="rId164" Type="http://schemas.openxmlformats.org/officeDocument/2006/relationships/oleObject" Target="embeddings/oleObject79.bin"/><Relationship Id="rId371" Type="http://schemas.openxmlformats.org/officeDocument/2006/relationships/image" Target="media/image182.wmf"/><Relationship Id="rId427" Type="http://schemas.openxmlformats.org/officeDocument/2006/relationships/image" Target="media/image211.wmf"/><Relationship Id="rId469" Type="http://schemas.openxmlformats.org/officeDocument/2006/relationships/oleObject" Target="embeddings/oleObject232.bin"/><Relationship Id="rId634" Type="http://schemas.openxmlformats.org/officeDocument/2006/relationships/image" Target="media/image336.png"/><Relationship Id="rId26" Type="http://schemas.openxmlformats.org/officeDocument/2006/relationships/image" Target="media/image17.wmf"/><Relationship Id="rId231" Type="http://schemas.openxmlformats.org/officeDocument/2006/relationships/oleObject" Target="embeddings/oleObject113.bin"/><Relationship Id="rId273" Type="http://schemas.openxmlformats.org/officeDocument/2006/relationships/oleObject" Target="embeddings/oleObject136.bin"/><Relationship Id="rId329" Type="http://schemas.openxmlformats.org/officeDocument/2006/relationships/image" Target="media/image161.wmf"/><Relationship Id="rId480" Type="http://schemas.openxmlformats.org/officeDocument/2006/relationships/oleObject" Target="embeddings/oleObject236.bin"/><Relationship Id="rId536" Type="http://schemas.openxmlformats.org/officeDocument/2006/relationships/oleObject" Target="embeddings/oleObject263.bin"/><Relationship Id="rId68" Type="http://schemas.openxmlformats.org/officeDocument/2006/relationships/image" Target="media/image35.png"/><Relationship Id="rId133" Type="http://schemas.openxmlformats.org/officeDocument/2006/relationships/oleObject" Target="embeddings/oleObject63.bin"/><Relationship Id="rId175" Type="http://schemas.openxmlformats.org/officeDocument/2006/relationships/image" Target="media/image87.wmf"/><Relationship Id="rId340" Type="http://schemas.openxmlformats.org/officeDocument/2006/relationships/oleObject" Target="embeddings/oleObject170.bin"/><Relationship Id="rId578" Type="http://schemas.openxmlformats.org/officeDocument/2006/relationships/oleObject" Target="embeddings/oleObject284.bin"/><Relationship Id="rId200" Type="http://schemas.openxmlformats.org/officeDocument/2006/relationships/oleObject" Target="embeddings/oleObject97.bin"/><Relationship Id="rId382" Type="http://schemas.openxmlformats.org/officeDocument/2006/relationships/oleObject" Target="embeddings/oleObject191.bin"/><Relationship Id="rId438" Type="http://schemas.openxmlformats.org/officeDocument/2006/relationships/oleObject" Target="embeddings/oleObject217.bin"/><Relationship Id="rId603" Type="http://schemas.openxmlformats.org/officeDocument/2006/relationships/oleObject" Target="embeddings/oleObject292.bin"/><Relationship Id="rId645" Type="http://schemas.openxmlformats.org/officeDocument/2006/relationships/oleObject" Target="embeddings/oleObject296.bin"/><Relationship Id="rId242" Type="http://schemas.openxmlformats.org/officeDocument/2006/relationships/image" Target="media/image120.png"/><Relationship Id="rId284" Type="http://schemas.openxmlformats.org/officeDocument/2006/relationships/oleObject" Target="embeddings/oleObject142.bin"/><Relationship Id="rId491" Type="http://schemas.openxmlformats.org/officeDocument/2006/relationships/image" Target="media/image246.wmf"/><Relationship Id="rId505" Type="http://schemas.openxmlformats.org/officeDocument/2006/relationships/image" Target="media/image253.wmf"/><Relationship Id="rId37" Type="http://schemas.openxmlformats.org/officeDocument/2006/relationships/oleObject" Target="embeddings/oleObject13.bin"/><Relationship Id="rId79" Type="http://schemas.openxmlformats.org/officeDocument/2006/relationships/oleObject" Target="embeddings/oleObject35.bin"/><Relationship Id="rId102" Type="http://schemas.openxmlformats.org/officeDocument/2006/relationships/image" Target="media/image52.wmf"/><Relationship Id="rId144" Type="http://schemas.openxmlformats.org/officeDocument/2006/relationships/image" Target="media/image72.wmf"/><Relationship Id="rId547" Type="http://schemas.openxmlformats.org/officeDocument/2006/relationships/image" Target="media/image274.wmf"/><Relationship Id="rId589" Type="http://schemas.openxmlformats.org/officeDocument/2006/relationships/image" Target="media/image299.emf"/><Relationship Id="rId90" Type="http://schemas.openxmlformats.org/officeDocument/2006/relationships/image" Target="media/image46.wmf"/><Relationship Id="rId186" Type="http://schemas.openxmlformats.org/officeDocument/2006/relationships/oleObject" Target="embeddings/oleObject90.bin"/><Relationship Id="rId351" Type="http://schemas.openxmlformats.org/officeDocument/2006/relationships/image" Target="media/image172.wmf"/><Relationship Id="rId393" Type="http://schemas.openxmlformats.org/officeDocument/2006/relationships/oleObject" Target="embeddings/oleObject197.bin"/><Relationship Id="rId407" Type="http://schemas.openxmlformats.org/officeDocument/2006/relationships/image" Target="media/image199.wmf"/><Relationship Id="rId449" Type="http://schemas.openxmlformats.org/officeDocument/2006/relationships/image" Target="media/image223.wmf"/><Relationship Id="rId614" Type="http://schemas.openxmlformats.org/officeDocument/2006/relationships/image" Target="media/image316.emf"/><Relationship Id="rId656" Type="http://schemas.openxmlformats.org/officeDocument/2006/relationships/image" Target="media/image352.png"/><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image" Target="media/image144.png"/><Relationship Id="rId309" Type="http://schemas.openxmlformats.org/officeDocument/2006/relationships/image" Target="media/image151.wmf"/><Relationship Id="rId460" Type="http://schemas.openxmlformats.org/officeDocument/2006/relationships/oleObject" Target="embeddings/oleObject227.bin"/><Relationship Id="rId516" Type="http://schemas.openxmlformats.org/officeDocument/2006/relationships/oleObject" Target="embeddings/oleObject253.bin"/><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oleObject" Target="embeddings/oleObject160.bin"/><Relationship Id="rId558" Type="http://schemas.openxmlformats.org/officeDocument/2006/relationships/oleObject" Target="embeddings/oleObject274.bin"/><Relationship Id="rId155" Type="http://schemas.openxmlformats.org/officeDocument/2006/relationships/oleObject" Target="embeddings/oleObject74.bin"/><Relationship Id="rId197" Type="http://schemas.openxmlformats.org/officeDocument/2006/relationships/image" Target="media/image98.wmf"/><Relationship Id="rId362" Type="http://schemas.openxmlformats.org/officeDocument/2006/relationships/oleObject" Target="embeddings/oleObject181.bin"/><Relationship Id="rId418" Type="http://schemas.openxmlformats.org/officeDocument/2006/relationships/oleObject" Target="embeddings/oleObject210.bin"/><Relationship Id="rId625" Type="http://schemas.openxmlformats.org/officeDocument/2006/relationships/image" Target="media/image327.png"/><Relationship Id="rId222" Type="http://schemas.openxmlformats.org/officeDocument/2006/relationships/image" Target="media/image110.wmf"/><Relationship Id="rId264" Type="http://schemas.openxmlformats.org/officeDocument/2006/relationships/image" Target="media/image130.wmf"/><Relationship Id="rId471" Type="http://schemas.openxmlformats.org/officeDocument/2006/relationships/oleObject" Target="embeddings/oleObject233.bin"/><Relationship Id="rId667" Type="http://schemas.openxmlformats.org/officeDocument/2006/relationships/fontTable" Target="fontTable.xml"/><Relationship Id="rId17" Type="http://schemas.openxmlformats.org/officeDocument/2006/relationships/oleObject" Target="embeddings/oleObject1.bin"/><Relationship Id="rId59" Type="http://schemas.openxmlformats.org/officeDocument/2006/relationships/oleObject" Target="embeddings/oleObject26.bin"/><Relationship Id="rId124" Type="http://schemas.openxmlformats.org/officeDocument/2006/relationships/image" Target="media/image63.wmf"/><Relationship Id="rId527" Type="http://schemas.openxmlformats.org/officeDocument/2006/relationships/image" Target="media/image264.wmf"/><Relationship Id="rId569" Type="http://schemas.openxmlformats.org/officeDocument/2006/relationships/image" Target="media/image285.wmf"/><Relationship Id="rId70" Type="http://schemas.openxmlformats.org/officeDocument/2006/relationships/image" Target="media/image36.wmf"/><Relationship Id="rId166" Type="http://schemas.openxmlformats.org/officeDocument/2006/relationships/oleObject" Target="embeddings/oleObject80.bin"/><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image" Target="media/image212.wmf"/><Relationship Id="rId580" Type="http://schemas.openxmlformats.org/officeDocument/2006/relationships/image" Target="media/image291.emf"/><Relationship Id="rId636" Type="http://schemas.openxmlformats.org/officeDocument/2006/relationships/image" Target="media/image338.png"/><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oleObject" Target="embeddings/oleObject218.bin"/><Relationship Id="rId28" Type="http://schemas.openxmlformats.org/officeDocument/2006/relationships/image" Target="media/image18.wmf"/><Relationship Id="rId275" Type="http://schemas.openxmlformats.org/officeDocument/2006/relationships/oleObject" Target="embeddings/oleObject137.bin"/><Relationship Id="rId300" Type="http://schemas.openxmlformats.org/officeDocument/2006/relationships/oleObject" Target="embeddings/oleObject150.bin"/><Relationship Id="rId482" Type="http://schemas.openxmlformats.org/officeDocument/2006/relationships/image" Target="media/image241.wmf"/><Relationship Id="rId538" Type="http://schemas.openxmlformats.org/officeDocument/2006/relationships/oleObject" Target="embeddings/oleObject264.bin"/><Relationship Id="rId81" Type="http://schemas.openxmlformats.org/officeDocument/2006/relationships/oleObject" Target="embeddings/oleObject36.bin"/><Relationship Id="rId135" Type="http://schemas.openxmlformats.org/officeDocument/2006/relationships/oleObject" Target="embeddings/oleObject64.bin"/><Relationship Id="rId177" Type="http://schemas.openxmlformats.org/officeDocument/2006/relationships/image" Target="media/image88.wmf"/><Relationship Id="rId342" Type="http://schemas.openxmlformats.org/officeDocument/2006/relationships/oleObject" Target="embeddings/oleObject171.bin"/><Relationship Id="rId384" Type="http://schemas.openxmlformats.org/officeDocument/2006/relationships/oleObject" Target="embeddings/oleObject192.bin"/><Relationship Id="rId591" Type="http://schemas.openxmlformats.org/officeDocument/2006/relationships/oleObject" Target="embeddings/oleObject286.bin"/><Relationship Id="rId605" Type="http://schemas.openxmlformats.org/officeDocument/2006/relationships/oleObject" Target="embeddings/oleObject293.bin"/><Relationship Id="rId202" Type="http://schemas.openxmlformats.org/officeDocument/2006/relationships/oleObject" Target="embeddings/oleObject98.bin"/><Relationship Id="rId244" Type="http://schemas.openxmlformats.org/officeDocument/2006/relationships/image" Target="media/image121.wmf"/><Relationship Id="rId647" Type="http://schemas.openxmlformats.org/officeDocument/2006/relationships/image" Target="media/image3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394</Pages>
  <Words>79147</Words>
  <Characters>451144</Characters>
  <Application>Microsoft Office Word</Application>
  <DocSecurity>0</DocSecurity>
  <Lines>3759</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Mashine</dc:creator>
  <cp:lastModifiedBy>Asaloy</cp:lastModifiedBy>
  <cp:revision>14</cp:revision>
  <dcterms:created xsi:type="dcterms:W3CDTF">2016-08-28T05:08:00Z</dcterms:created>
  <dcterms:modified xsi:type="dcterms:W3CDTF">2017-06-06T05:40:00Z</dcterms:modified>
</cp:coreProperties>
</file>