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23F" w:rsidRPr="008C1B1C" w:rsidRDefault="00F8623F" w:rsidP="00F8623F">
      <w:pPr>
        <w:jc w:val="center"/>
        <w:rPr>
          <w:rFonts w:ascii="Times New Roman" w:hAnsi="Times New Roman"/>
          <w:sz w:val="28"/>
          <w:szCs w:val="28"/>
          <w:lang w:val="uz-Cyrl-UZ"/>
        </w:rPr>
      </w:pPr>
      <w:r w:rsidRPr="008C1B1C">
        <w:rPr>
          <w:rFonts w:ascii="Times New Roman" w:hAnsi="Times New Roman"/>
          <w:sz w:val="28"/>
          <w:szCs w:val="28"/>
          <w:lang w:val="uz-Cyrl-UZ"/>
        </w:rPr>
        <w:t>ЎЗБЕКИСТОН РЕСПУБЛИКАСИ</w:t>
      </w:r>
    </w:p>
    <w:p w:rsidR="00F8623F" w:rsidRPr="008C1B1C" w:rsidRDefault="00F8623F" w:rsidP="00F77EE0">
      <w:pPr>
        <w:jc w:val="center"/>
        <w:rPr>
          <w:rFonts w:ascii="Times New Roman" w:hAnsi="Times New Roman"/>
          <w:sz w:val="28"/>
          <w:szCs w:val="28"/>
        </w:rPr>
      </w:pPr>
      <w:r w:rsidRPr="008C1B1C">
        <w:rPr>
          <w:rFonts w:ascii="Times New Roman" w:hAnsi="Times New Roman"/>
          <w:sz w:val="28"/>
          <w:szCs w:val="28"/>
          <w:lang w:val="uz-Cyrl-UZ"/>
        </w:rPr>
        <w:t xml:space="preserve"> ОЛИЙ ВА ЎРТА МАХСУС ТАЪЛИМ ВАЗИРЛИГИ</w:t>
      </w:r>
    </w:p>
    <w:p w:rsidR="00F8623F" w:rsidRPr="008C1B1C" w:rsidRDefault="00F8623F" w:rsidP="00F8623F">
      <w:pPr>
        <w:jc w:val="center"/>
        <w:rPr>
          <w:rFonts w:ascii="Times New Roman" w:hAnsi="Times New Roman"/>
          <w:sz w:val="28"/>
          <w:szCs w:val="28"/>
          <w:lang w:val="uz-Cyrl-UZ"/>
        </w:rPr>
      </w:pPr>
      <w:r w:rsidRPr="008C1B1C">
        <w:rPr>
          <w:rFonts w:ascii="Times New Roman" w:hAnsi="Times New Roman"/>
          <w:sz w:val="28"/>
          <w:szCs w:val="28"/>
          <w:lang w:val="uz-Cyrl-UZ"/>
        </w:rPr>
        <w:t>ТОШКЕНТ ДАВЛАТ ШАРҚШУНОСЛИК ИНСТИТУТИ</w:t>
      </w:r>
    </w:p>
    <w:p w:rsidR="00F8623F" w:rsidRPr="008C1B1C" w:rsidRDefault="00F8623F" w:rsidP="00F8623F">
      <w:pPr>
        <w:jc w:val="center"/>
        <w:rPr>
          <w:rFonts w:ascii="Times New Roman" w:hAnsi="Times New Roman"/>
          <w:sz w:val="28"/>
          <w:szCs w:val="28"/>
        </w:rPr>
      </w:pPr>
    </w:p>
    <w:p w:rsidR="00F77EE0" w:rsidRPr="008C1B1C" w:rsidRDefault="00F77EE0" w:rsidP="00F8623F">
      <w:pPr>
        <w:jc w:val="center"/>
        <w:rPr>
          <w:rFonts w:ascii="Times New Roman" w:hAnsi="Times New Roman"/>
          <w:sz w:val="28"/>
          <w:szCs w:val="28"/>
        </w:rPr>
      </w:pPr>
    </w:p>
    <w:p w:rsidR="00F77EE0" w:rsidRPr="008C1B1C" w:rsidRDefault="00F77EE0" w:rsidP="00F8623F">
      <w:pPr>
        <w:jc w:val="center"/>
        <w:rPr>
          <w:rFonts w:ascii="Times New Roman" w:hAnsi="Times New Roman"/>
          <w:sz w:val="28"/>
          <w:szCs w:val="28"/>
        </w:rPr>
      </w:pPr>
    </w:p>
    <w:p w:rsidR="00F8623F" w:rsidRPr="008C1B1C" w:rsidRDefault="00F8623F" w:rsidP="00F8623F">
      <w:pPr>
        <w:jc w:val="right"/>
        <w:rPr>
          <w:rFonts w:ascii="Times New Roman" w:hAnsi="Times New Roman"/>
          <w:sz w:val="28"/>
          <w:szCs w:val="28"/>
          <w:lang w:val="uz-Cyrl-UZ"/>
        </w:rPr>
      </w:pPr>
      <w:r w:rsidRPr="008C1B1C">
        <w:rPr>
          <w:rFonts w:ascii="Times New Roman" w:hAnsi="Times New Roman"/>
          <w:sz w:val="28"/>
          <w:szCs w:val="28"/>
          <w:lang w:val="uz-Cyrl-UZ"/>
        </w:rPr>
        <w:t>Қўлёзма хуқуқида</w:t>
      </w:r>
    </w:p>
    <w:p w:rsidR="00F8623F" w:rsidRPr="008C1B1C" w:rsidRDefault="00F8623F" w:rsidP="00AF375D">
      <w:pPr>
        <w:jc w:val="right"/>
        <w:rPr>
          <w:rFonts w:ascii="Times New Roman" w:hAnsi="Times New Roman"/>
          <w:sz w:val="28"/>
          <w:szCs w:val="28"/>
        </w:rPr>
      </w:pPr>
      <w:r w:rsidRPr="008C1B1C">
        <w:rPr>
          <w:rFonts w:ascii="Times New Roman" w:hAnsi="Times New Roman"/>
          <w:sz w:val="28"/>
          <w:szCs w:val="28"/>
          <w:lang w:val="uz-Cyrl-UZ"/>
        </w:rPr>
        <w:t>УДК</w:t>
      </w:r>
      <w:r w:rsidR="008D5CBF" w:rsidRPr="008C1B1C">
        <w:rPr>
          <w:rFonts w:ascii="Times New Roman" w:hAnsi="Times New Roman"/>
          <w:sz w:val="28"/>
          <w:szCs w:val="28"/>
        </w:rPr>
        <w:t>: 339.924(519)</w:t>
      </w:r>
    </w:p>
    <w:p w:rsidR="008D5CBF" w:rsidRPr="008C1B1C" w:rsidRDefault="001742A8" w:rsidP="00AF375D">
      <w:pPr>
        <w:jc w:val="right"/>
        <w:rPr>
          <w:rFonts w:ascii="Times New Roman" w:hAnsi="Times New Roman"/>
          <w:sz w:val="28"/>
          <w:szCs w:val="28"/>
          <w:lang w:val="uz-Cyrl-UZ"/>
        </w:rPr>
      </w:pPr>
      <w:r w:rsidRPr="008C1B1C">
        <w:rPr>
          <w:rFonts w:ascii="Times New Roman" w:hAnsi="Times New Roman"/>
          <w:sz w:val="28"/>
          <w:szCs w:val="28"/>
          <w:lang w:val="uz-Cyrl-UZ"/>
        </w:rPr>
        <w:tab/>
      </w:r>
      <w:r w:rsidRPr="008C1B1C">
        <w:rPr>
          <w:rFonts w:ascii="Times New Roman" w:hAnsi="Times New Roman"/>
          <w:sz w:val="28"/>
          <w:szCs w:val="28"/>
          <w:lang w:val="uz-Cyrl-UZ"/>
        </w:rPr>
        <w:tab/>
      </w:r>
      <w:r w:rsidRPr="008C1B1C">
        <w:rPr>
          <w:rFonts w:ascii="Times New Roman" w:hAnsi="Times New Roman"/>
          <w:sz w:val="28"/>
          <w:szCs w:val="28"/>
          <w:lang w:val="uz-Cyrl-UZ"/>
        </w:rPr>
        <w:tab/>
      </w:r>
      <w:r w:rsidRPr="008C1B1C">
        <w:rPr>
          <w:rFonts w:ascii="Times New Roman" w:hAnsi="Times New Roman"/>
          <w:sz w:val="28"/>
          <w:szCs w:val="28"/>
          <w:lang w:val="uz-Cyrl-UZ"/>
        </w:rPr>
        <w:tab/>
      </w:r>
      <w:r w:rsidRPr="008C1B1C">
        <w:rPr>
          <w:rFonts w:ascii="Times New Roman" w:hAnsi="Times New Roman"/>
          <w:sz w:val="28"/>
          <w:szCs w:val="28"/>
          <w:lang w:val="uz-Cyrl-UZ"/>
        </w:rPr>
        <w:tab/>
      </w:r>
      <w:r w:rsidRPr="008C1B1C">
        <w:rPr>
          <w:rFonts w:ascii="Times New Roman" w:hAnsi="Times New Roman"/>
          <w:sz w:val="28"/>
          <w:szCs w:val="28"/>
          <w:lang w:val="uz-Cyrl-UZ"/>
        </w:rPr>
        <w:tab/>
      </w:r>
      <w:r w:rsidRPr="008C1B1C">
        <w:rPr>
          <w:rFonts w:ascii="Times New Roman" w:hAnsi="Times New Roman"/>
          <w:sz w:val="28"/>
          <w:szCs w:val="28"/>
          <w:lang w:val="uz-Cyrl-UZ"/>
        </w:rPr>
        <w:tab/>
      </w:r>
      <w:r w:rsidR="008D5CBF" w:rsidRPr="008C1B1C">
        <w:rPr>
          <w:rFonts w:ascii="Times New Roman" w:hAnsi="Times New Roman"/>
          <w:sz w:val="28"/>
          <w:szCs w:val="28"/>
          <w:lang w:val="uz-Cyrl-UZ"/>
        </w:rPr>
        <w:t>ББК: 65.9(5Кор</w:t>
      </w:r>
      <w:r w:rsidR="00806C76" w:rsidRPr="008C1B1C">
        <w:rPr>
          <w:rFonts w:ascii="Times New Roman" w:hAnsi="Times New Roman"/>
          <w:sz w:val="28"/>
          <w:szCs w:val="28"/>
          <w:lang w:val="uz-Cyrl-UZ"/>
        </w:rPr>
        <w:t>)</w:t>
      </w:r>
    </w:p>
    <w:p w:rsidR="00B52011" w:rsidRPr="008C1B1C" w:rsidRDefault="00806C76" w:rsidP="001742A8">
      <w:pPr>
        <w:jc w:val="right"/>
        <w:rPr>
          <w:rFonts w:ascii="Times New Roman" w:hAnsi="Times New Roman"/>
          <w:sz w:val="28"/>
          <w:szCs w:val="28"/>
        </w:rPr>
      </w:pPr>
      <w:r w:rsidRPr="008C1B1C">
        <w:rPr>
          <w:rFonts w:ascii="Times New Roman" w:hAnsi="Times New Roman"/>
          <w:sz w:val="28"/>
          <w:szCs w:val="28"/>
          <w:lang w:val="uz-Cyrl-UZ"/>
        </w:rPr>
        <w:t xml:space="preserve">                                                                     А-15  </w:t>
      </w:r>
    </w:p>
    <w:p w:rsidR="00F8623F" w:rsidRPr="008C1B1C" w:rsidRDefault="00F8623F" w:rsidP="001742A8">
      <w:pPr>
        <w:jc w:val="right"/>
        <w:rPr>
          <w:rFonts w:ascii="Times New Roman" w:hAnsi="Times New Roman"/>
          <w:sz w:val="28"/>
          <w:szCs w:val="28"/>
        </w:rPr>
      </w:pPr>
    </w:p>
    <w:p w:rsidR="00F8623F" w:rsidRPr="00E31ABE" w:rsidRDefault="00C80BB4" w:rsidP="00F8623F">
      <w:pPr>
        <w:spacing w:after="364"/>
        <w:jc w:val="center"/>
        <w:rPr>
          <w:rFonts w:ascii="Times New Roman" w:hAnsi="Times New Roman"/>
          <w:b/>
          <w:sz w:val="28"/>
          <w:szCs w:val="28"/>
        </w:rPr>
      </w:pPr>
      <w:r w:rsidRPr="008C1B1C">
        <w:rPr>
          <w:rFonts w:ascii="Times New Roman" w:hAnsi="Times New Roman"/>
          <w:b/>
          <w:sz w:val="28"/>
          <w:szCs w:val="28"/>
          <w:lang w:val="uz-Cyrl-UZ"/>
        </w:rPr>
        <w:t>АБДУСАГАТОВА</w:t>
      </w:r>
      <w:r w:rsidR="00F8623F" w:rsidRPr="008C1B1C">
        <w:rPr>
          <w:rFonts w:ascii="Times New Roman" w:hAnsi="Times New Roman"/>
          <w:b/>
          <w:sz w:val="28"/>
          <w:szCs w:val="28"/>
          <w:lang w:val="uz-Cyrl-UZ"/>
        </w:rPr>
        <w:t xml:space="preserve"> МУХЛИСА</w:t>
      </w:r>
      <w:r w:rsidR="00E31ABE">
        <w:rPr>
          <w:rFonts w:ascii="Times New Roman" w:hAnsi="Times New Roman"/>
          <w:b/>
          <w:sz w:val="28"/>
          <w:szCs w:val="28"/>
          <w:lang w:val="en-US"/>
        </w:rPr>
        <w:t xml:space="preserve"> </w:t>
      </w:r>
      <w:r w:rsidR="00E31ABE">
        <w:rPr>
          <w:rFonts w:ascii="Times New Roman" w:hAnsi="Times New Roman"/>
          <w:b/>
          <w:sz w:val="28"/>
          <w:szCs w:val="28"/>
        </w:rPr>
        <w:t>ШАВКАТОВНА</w:t>
      </w:r>
    </w:p>
    <w:p w:rsidR="00F8623F" w:rsidRPr="008C1B1C" w:rsidRDefault="00F8623F" w:rsidP="00F8623F">
      <w:pPr>
        <w:jc w:val="center"/>
        <w:rPr>
          <w:rFonts w:ascii="Times New Roman" w:hAnsi="Times New Roman"/>
          <w:b/>
          <w:sz w:val="28"/>
          <w:szCs w:val="28"/>
        </w:rPr>
      </w:pPr>
      <w:r w:rsidRPr="008C1B1C">
        <w:rPr>
          <w:rFonts w:ascii="Times New Roman" w:hAnsi="Times New Roman"/>
          <w:b/>
          <w:sz w:val="28"/>
          <w:szCs w:val="28"/>
          <w:lang w:val="uz-Cyrl-UZ"/>
        </w:rPr>
        <w:t xml:space="preserve">ГЛОБАЛЛАШУВ ШАРОИТИДА КОРЕЯ РЕСПУБЛИКАСИ ТАШҚИ ИҚТИСОДИЙ АЛОҚАЛАРИНИНГ РИВОЖЛАНИШ СТРАТЕГИЯСИ </w:t>
      </w:r>
    </w:p>
    <w:p w:rsidR="00F77EE0" w:rsidRPr="00E31ABE" w:rsidRDefault="00F77EE0" w:rsidP="00F8623F">
      <w:pPr>
        <w:jc w:val="center"/>
        <w:rPr>
          <w:rFonts w:ascii="Times New Roman" w:hAnsi="Times New Roman"/>
          <w:sz w:val="28"/>
          <w:szCs w:val="28"/>
        </w:rPr>
      </w:pPr>
    </w:p>
    <w:p w:rsidR="00F8623F" w:rsidRPr="00E31ABE" w:rsidRDefault="00F8623F" w:rsidP="00F8623F">
      <w:pPr>
        <w:jc w:val="center"/>
        <w:rPr>
          <w:rFonts w:ascii="Times New Roman" w:hAnsi="Times New Roman"/>
          <w:sz w:val="28"/>
          <w:szCs w:val="28"/>
          <w:lang w:val="uz-Cyrl-UZ"/>
        </w:rPr>
      </w:pPr>
      <w:r w:rsidRPr="00E31ABE">
        <w:rPr>
          <w:rFonts w:ascii="Times New Roman" w:hAnsi="Times New Roman"/>
          <w:sz w:val="28"/>
          <w:szCs w:val="28"/>
          <w:lang w:val="uz-Cyrl-UZ"/>
        </w:rPr>
        <w:t xml:space="preserve">5А231001 – </w:t>
      </w:r>
      <w:r w:rsidRPr="00E31ABE">
        <w:rPr>
          <w:rFonts w:ascii="Times New Roman" w:hAnsi="Times New Roman"/>
          <w:sz w:val="27"/>
          <w:szCs w:val="27"/>
          <w:lang w:val="uz-Cyrl-UZ"/>
        </w:rPr>
        <w:t>“Хорижий мамлакатлар иқтисодиёти ва мамлакатшунослик”</w:t>
      </w:r>
      <w:r w:rsidRPr="00E31ABE">
        <w:rPr>
          <w:rFonts w:ascii="Times New Roman" w:hAnsi="Times New Roman"/>
          <w:sz w:val="28"/>
          <w:szCs w:val="28"/>
          <w:lang w:val="uz-Cyrl-UZ"/>
        </w:rPr>
        <w:t xml:space="preserve"> (</w:t>
      </w:r>
      <w:r w:rsidRPr="00E31ABE">
        <w:rPr>
          <w:rFonts w:ascii="Times New Roman" w:hAnsi="Times New Roman"/>
          <w:sz w:val="27"/>
          <w:szCs w:val="27"/>
          <w:lang w:val="uz-Cyrl-UZ"/>
        </w:rPr>
        <w:t>Узоқ Шарқ минтақаси</w:t>
      </w:r>
      <w:r w:rsidR="008C1B1C" w:rsidRPr="00E31ABE">
        <w:rPr>
          <w:rFonts w:ascii="Times New Roman" w:hAnsi="Times New Roman"/>
          <w:sz w:val="27"/>
          <w:szCs w:val="27"/>
        </w:rPr>
        <w:t xml:space="preserve"> </w:t>
      </w:r>
      <w:r w:rsidR="0055552C" w:rsidRPr="00E31ABE">
        <w:rPr>
          <w:rFonts w:ascii="Times New Roman" w:hAnsi="Times New Roman"/>
          <w:sz w:val="27"/>
          <w:szCs w:val="27"/>
          <w:lang w:val="uz-Cyrl-UZ"/>
        </w:rPr>
        <w:t>мамлакатлари</w:t>
      </w:r>
      <w:r w:rsidRPr="00E31ABE">
        <w:rPr>
          <w:rFonts w:ascii="Times New Roman" w:hAnsi="Times New Roman"/>
          <w:sz w:val="28"/>
          <w:szCs w:val="28"/>
          <w:lang w:val="uz-Cyrl-UZ"/>
        </w:rPr>
        <w:t>)</w:t>
      </w:r>
    </w:p>
    <w:p w:rsidR="00F8623F" w:rsidRPr="00E31ABE" w:rsidRDefault="00F8623F" w:rsidP="00F8623F">
      <w:pPr>
        <w:jc w:val="center"/>
        <w:rPr>
          <w:rFonts w:ascii="Times New Roman" w:hAnsi="Times New Roman"/>
          <w:sz w:val="28"/>
          <w:szCs w:val="28"/>
          <w:lang w:val="uz-Cyrl-UZ"/>
        </w:rPr>
      </w:pPr>
    </w:p>
    <w:p w:rsidR="00F8623F" w:rsidRPr="008C1B1C" w:rsidRDefault="00F8623F" w:rsidP="00F8623F">
      <w:pPr>
        <w:jc w:val="center"/>
        <w:rPr>
          <w:rFonts w:ascii="Times New Roman" w:hAnsi="Times New Roman"/>
          <w:sz w:val="28"/>
          <w:szCs w:val="28"/>
          <w:lang w:val="uz-Cyrl-UZ"/>
        </w:rPr>
      </w:pPr>
      <w:r w:rsidRPr="008C1B1C">
        <w:rPr>
          <w:rFonts w:ascii="Times New Roman" w:hAnsi="Times New Roman"/>
          <w:sz w:val="28"/>
          <w:szCs w:val="28"/>
          <w:lang w:val="uz-Cyrl-UZ"/>
        </w:rPr>
        <w:t xml:space="preserve">Магистр </w:t>
      </w:r>
    </w:p>
    <w:p w:rsidR="00F8623F" w:rsidRPr="008C1B1C" w:rsidRDefault="00F8623F" w:rsidP="00F8623F">
      <w:pPr>
        <w:jc w:val="center"/>
        <w:rPr>
          <w:rFonts w:ascii="Times New Roman" w:hAnsi="Times New Roman"/>
          <w:sz w:val="28"/>
          <w:szCs w:val="28"/>
          <w:lang w:val="uz-Cyrl-UZ"/>
        </w:rPr>
      </w:pPr>
      <w:r w:rsidRPr="008C1B1C">
        <w:rPr>
          <w:rFonts w:ascii="Times New Roman" w:hAnsi="Times New Roman"/>
          <w:sz w:val="28"/>
          <w:szCs w:val="28"/>
          <w:lang w:val="uz-Cyrl-UZ"/>
        </w:rPr>
        <w:t xml:space="preserve">академик даражасини олиш учун ёзилган </w:t>
      </w:r>
    </w:p>
    <w:p w:rsidR="00B52011" w:rsidRPr="008C1B1C" w:rsidRDefault="00F8623F" w:rsidP="00B52011">
      <w:pPr>
        <w:jc w:val="center"/>
        <w:rPr>
          <w:rFonts w:ascii="Times New Roman" w:hAnsi="Times New Roman"/>
          <w:sz w:val="28"/>
          <w:szCs w:val="28"/>
        </w:rPr>
      </w:pPr>
      <w:r w:rsidRPr="008C1B1C">
        <w:rPr>
          <w:rFonts w:ascii="Times New Roman" w:hAnsi="Times New Roman"/>
          <w:sz w:val="28"/>
          <w:szCs w:val="28"/>
          <w:lang w:val="uz-Cyrl-UZ"/>
        </w:rPr>
        <w:t>диссертация</w:t>
      </w:r>
    </w:p>
    <w:p w:rsidR="00F8623F" w:rsidRPr="008C1B1C" w:rsidRDefault="00F8623F" w:rsidP="00F8623F">
      <w:pPr>
        <w:jc w:val="center"/>
        <w:rPr>
          <w:rFonts w:ascii="Times New Roman" w:hAnsi="Times New Roman"/>
          <w:sz w:val="28"/>
          <w:szCs w:val="28"/>
          <w:lang w:val="uz-Cyrl-UZ"/>
        </w:rPr>
      </w:pPr>
    </w:p>
    <w:p w:rsidR="00F8623F" w:rsidRPr="008C1B1C" w:rsidRDefault="00F8623F" w:rsidP="00F8623F">
      <w:pPr>
        <w:jc w:val="right"/>
        <w:rPr>
          <w:rFonts w:ascii="Times New Roman" w:hAnsi="Times New Roman"/>
          <w:sz w:val="28"/>
          <w:szCs w:val="28"/>
          <w:lang w:val="uz-Cyrl-UZ"/>
        </w:rPr>
      </w:pPr>
      <w:r w:rsidRPr="008C1B1C">
        <w:rPr>
          <w:rFonts w:ascii="Times New Roman" w:hAnsi="Times New Roman"/>
          <w:sz w:val="28"/>
          <w:szCs w:val="28"/>
          <w:lang w:val="uz-Cyrl-UZ"/>
        </w:rPr>
        <w:t xml:space="preserve">Илмий раҳбар: </w:t>
      </w:r>
    </w:p>
    <w:p w:rsidR="00F8623F" w:rsidRPr="008C1B1C" w:rsidRDefault="00F8623F" w:rsidP="00F8623F">
      <w:pPr>
        <w:jc w:val="right"/>
        <w:rPr>
          <w:rFonts w:ascii="Times New Roman" w:hAnsi="Times New Roman"/>
          <w:sz w:val="28"/>
          <w:szCs w:val="28"/>
          <w:lang w:val="uz-Cyrl-UZ"/>
        </w:rPr>
      </w:pPr>
      <w:r w:rsidRPr="008C1B1C">
        <w:rPr>
          <w:rFonts w:ascii="Times New Roman" w:hAnsi="Times New Roman"/>
          <w:sz w:val="28"/>
          <w:szCs w:val="28"/>
          <w:lang w:val="uz-Cyrl-UZ"/>
        </w:rPr>
        <w:t>и.ф.н. Мирханова Д.А.</w:t>
      </w:r>
    </w:p>
    <w:p w:rsidR="00F8623F" w:rsidRPr="008C1B1C" w:rsidRDefault="00F8623F" w:rsidP="00F8623F">
      <w:pPr>
        <w:jc w:val="right"/>
        <w:rPr>
          <w:rFonts w:ascii="Times New Roman" w:hAnsi="Times New Roman"/>
          <w:sz w:val="28"/>
          <w:szCs w:val="28"/>
          <w:lang w:val="uz-Cyrl-UZ"/>
        </w:rPr>
      </w:pPr>
    </w:p>
    <w:p w:rsidR="00406803" w:rsidRPr="00E31ABE" w:rsidRDefault="00406803" w:rsidP="00806C76">
      <w:pPr>
        <w:ind w:firstLine="0"/>
        <w:rPr>
          <w:rFonts w:ascii="Times New Roman" w:hAnsi="Times New Roman"/>
          <w:sz w:val="28"/>
          <w:szCs w:val="28"/>
        </w:rPr>
      </w:pPr>
    </w:p>
    <w:p w:rsidR="008C1B1C" w:rsidRPr="00E31ABE" w:rsidRDefault="008C1B1C" w:rsidP="00806C76">
      <w:pPr>
        <w:ind w:firstLine="0"/>
        <w:rPr>
          <w:rFonts w:ascii="Times New Roman" w:hAnsi="Times New Roman"/>
          <w:sz w:val="28"/>
          <w:szCs w:val="28"/>
        </w:rPr>
      </w:pPr>
    </w:p>
    <w:p w:rsidR="00B32845" w:rsidRPr="008C1B1C" w:rsidRDefault="00F8623F" w:rsidP="00F8623F">
      <w:pPr>
        <w:pStyle w:val="22"/>
        <w:shd w:val="clear" w:color="auto" w:fill="auto"/>
        <w:spacing w:after="402" w:line="360" w:lineRule="auto"/>
        <w:jc w:val="center"/>
        <w:rPr>
          <w:sz w:val="28"/>
          <w:szCs w:val="28"/>
          <w:lang w:val="uz-Cyrl-UZ"/>
        </w:rPr>
      </w:pPr>
      <w:r w:rsidRPr="008C1B1C">
        <w:rPr>
          <w:sz w:val="28"/>
          <w:szCs w:val="28"/>
          <w:lang w:val="uz-Cyrl-UZ"/>
        </w:rPr>
        <w:t>ТОШКЕНТ – 2014</w:t>
      </w:r>
    </w:p>
    <w:p w:rsidR="00CC002D" w:rsidRDefault="00A648CA" w:rsidP="008C1B1C">
      <w:pPr>
        <w:spacing w:line="276" w:lineRule="auto"/>
        <w:ind w:left="57" w:right="57" w:firstLine="567"/>
        <w:jc w:val="center"/>
        <w:rPr>
          <w:rFonts w:ascii="Times New Roman" w:hAnsi="Times New Roman"/>
          <w:b/>
          <w:bCs/>
          <w:sz w:val="28"/>
          <w:szCs w:val="28"/>
          <w:lang w:val="uz-Cyrl-UZ"/>
        </w:rPr>
      </w:pPr>
      <w:r w:rsidRPr="0061594B">
        <w:rPr>
          <w:rFonts w:ascii="Times New Roman" w:hAnsi="Times New Roman"/>
          <w:b/>
          <w:bCs/>
          <w:sz w:val="28"/>
          <w:szCs w:val="28"/>
          <w:lang w:val="uz-Cyrl-UZ"/>
        </w:rPr>
        <w:lastRenderedPageBreak/>
        <w:t>МУНДАРИЖА</w:t>
      </w:r>
    </w:p>
    <w:p w:rsidR="008C1B1C" w:rsidRPr="00CC002D" w:rsidRDefault="008C1B1C" w:rsidP="008C1B1C">
      <w:pPr>
        <w:spacing w:line="276" w:lineRule="auto"/>
        <w:ind w:left="57" w:right="57" w:firstLine="567"/>
        <w:jc w:val="center"/>
        <w:rPr>
          <w:rFonts w:ascii="Times New Roman" w:hAnsi="Times New Roman"/>
          <w:b/>
          <w:bCs/>
          <w:sz w:val="28"/>
          <w:szCs w:val="28"/>
          <w:lang w:val="uz-Cyrl-UZ"/>
        </w:rPr>
      </w:pPr>
    </w:p>
    <w:p w:rsidR="00710669" w:rsidRPr="00A25C31" w:rsidRDefault="00710669" w:rsidP="00E31ABE">
      <w:pPr>
        <w:tabs>
          <w:tab w:val="left" w:pos="426"/>
          <w:tab w:val="left" w:pos="567"/>
        </w:tabs>
        <w:spacing w:line="276" w:lineRule="auto"/>
        <w:ind w:right="57" w:firstLine="0"/>
        <w:rPr>
          <w:rFonts w:ascii="Times New Roman" w:hAnsi="Times New Roman"/>
          <w:bCs/>
          <w:sz w:val="28"/>
          <w:szCs w:val="28"/>
          <w:lang w:val="uz-Cyrl-UZ"/>
        </w:rPr>
      </w:pPr>
      <w:r w:rsidRPr="00E22F9A">
        <w:rPr>
          <w:rFonts w:ascii="Times New Roman" w:hAnsi="Times New Roman"/>
          <w:b/>
          <w:bCs/>
          <w:sz w:val="28"/>
          <w:szCs w:val="28"/>
          <w:lang w:val="uz-Cyrl-UZ"/>
        </w:rPr>
        <w:t>К</w:t>
      </w:r>
      <w:r w:rsidR="006E0781">
        <w:rPr>
          <w:rFonts w:ascii="Times New Roman" w:hAnsi="Times New Roman"/>
          <w:b/>
          <w:bCs/>
          <w:sz w:val="28"/>
          <w:szCs w:val="28"/>
          <w:lang w:val="uz-Cyrl-UZ"/>
        </w:rPr>
        <w:t>ириш</w:t>
      </w:r>
      <w:r w:rsidR="00AF375D" w:rsidRPr="00E22F9A">
        <w:rPr>
          <w:rFonts w:ascii="Times New Roman" w:hAnsi="Times New Roman"/>
          <w:b/>
          <w:bCs/>
          <w:sz w:val="28"/>
          <w:szCs w:val="28"/>
          <w:lang w:val="uz-Cyrl-UZ"/>
        </w:rPr>
        <w:t>…</w:t>
      </w:r>
      <w:r w:rsidR="00AF375D" w:rsidRPr="00A25C31">
        <w:rPr>
          <w:rFonts w:ascii="Times New Roman" w:hAnsi="Times New Roman"/>
          <w:bCs/>
          <w:sz w:val="28"/>
          <w:szCs w:val="28"/>
          <w:lang w:val="uz-Cyrl-UZ"/>
        </w:rPr>
        <w:t>………………………………………………………</w:t>
      </w:r>
      <w:r w:rsidR="00512511">
        <w:rPr>
          <w:rFonts w:ascii="Times New Roman" w:hAnsi="Times New Roman"/>
          <w:bCs/>
          <w:sz w:val="28"/>
          <w:szCs w:val="28"/>
          <w:lang w:val="uz-Cyrl-UZ"/>
        </w:rPr>
        <w:t>..............</w:t>
      </w:r>
      <w:r w:rsidR="00AF375D" w:rsidRPr="00A25C31">
        <w:rPr>
          <w:rFonts w:ascii="Times New Roman" w:hAnsi="Times New Roman"/>
          <w:bCs/>
          <w:sz w:val="28"/>
          <w:szCs w:val="28"/>
          <w:lang w:val="uz-Cyrl-UZ"/>
        </w:rPr>
        <w:t>…</w:t>
      </w:r>
      <w:r w:rsidR="004470C8" w:rsidRPr="00807E04">
        <w:rPr>
          <w:rFonts w:ascii="Times New Roman" w:hAnsi="Times New Roman"/>
          <w:bCs/>
          <w:sz w:val="28"/>
          <w:szCs w:val="28"/>
        </w:rPr>
        <w:t>.</w:t>
      </w:r>
      <w:r w:rsidR="00AF375D" w:rsidRPr="00A25C31">
        <w:rPr>
          <w:rFonts w:ascii="Times New Roman" w:hAnsi="Times New Roman"/>
          <w:bCs/>
          <w:sz w:val="28"/>
          <w:szCs w:val="28"/>
          <w:lang w:val="uz-Cyrl-UZ"/>
        </w:rPr>
        <w:t>…</w:t>
      </w:r>
      <w:r w:rsidR="00CD4214">
        <w:rPr>
          <w:rFonts w:ascii="Times New Roman" w:hAnsi="Times New Roman"/>
          <w:bCs/>
          <w:sz w:val="28"/>
          <w:szCs w:val="28"/>
          <w:lang w:val="uz-Cyrl-UZ"/>
        </w:rPr>
        <w:t>3</w:t>
      </w:r>
    </w:p>
    <w:p w:rsidR="00D409ED" w:rsidRPr="00D409ED" w:rsidRDefault="00AF375D" w:rsidP="00E31ABE">
      <w:pPr>
        <w:tabs>
          <w:tab w:val="left" w:pos="426"/>
          <w:tab w:val="left" w:pos="567"/>
        </w:tabs>
        <w:spacing w:line="276" w:lineRule="auto"/>
        <w:ind w:right="57" w:firstLine="0"/>
        <w:rPr>
          <w:rFonts w:ascii="Times New Roman" w:hAnsi="Times New Roman"/>
          <w:bCs/>
          <w:sz w:val="28"/>
          <w:szCs w:val="28"/>
          <w:lang w:val="uz-Cyrl-UZ"/>
        </w:rPr>
      </w:pPr>
      <w:r w:rsidRPr="00E22F9A">
        <w:rPr>
          <w:rFonts w:ascii="Times New Roman" w:hAnsi="Times New Roman"/>
          <w:b/>
          <w:bCs/>
          <w:smallCaps/>
          <w:sz w:val="28"/>
          <w:szCs w:val="28"/>
          <w:lang w:val="uz-Cyrl-UZ"/>
        </w:rPr>
        <w:t>I</w:t>
      </w:r>
      <w:r w:rsidR="00E22F9A">
        <w:rPr>
          <w:rFonts w:ascii="Times New Roman" w:hAnsi="Times New Roman"/>
          <w:b/>
          <w:bCs/>
          <w:smallCaps/>
          <w:sz w:val="28"/>
          <w:szCs w:val="28"/>
          <w:lang w:val="uz-Cyrl-UZ"/>
        </w:rPr>
        <w:t xml:space="preserve"> </w:t>
      </w:r>
      <w:r w:rsidR="00710669" w:rsidRPr="00E22F9A">
        <w:rPr>
          <w:rFonts w:ascii="Times New Roman" w:hAnsi="Times New Roman"/>
          <w:b/>
          <w:bCs/>
          <w:smallCaps/>
          <w:sz w:val="28"/>
          <w:szCs w:val="28"/>
          <w:lang w:val="uz-Cyrl-UZ"/>
        </w:rPr>
        <w:t xml:space="preserve"> </w:t>
      </w:r>
      <w:r w:rsidR="00E22F9A">
        <w:rPr>
          <w:rFonts w:ascii="Times New Roman" w:hAnsi="Times New Roman"/>
          <w:b/>
          <w:bCs/>
          <w:sz w:val="28"/>
          <w:szCs w:val="28"/>
          <w:lang w:val="uz-Cyrl-UZ"/>
        </w:rPr>
        <w:t>боб</w:t>
      </w:r>
      <w:r w:rsidR="00710669" w:rsidRPr="00E22F9A">
        <w:rPr>
          <w:rFonts w:ascii="Times New Roman" w:hAnsi="Times New Roman"/>
          <w:b/>
          <w:bCs/>
          <w:smallCaps/>
          <w:sz w:val="28"/>
          <w:szCs w:val="28"/>
          <w:lang w:val="uz-Cyrl-UZ"/>
        </w:rPr>
        <w:t xml:space="preserve">. </w:t>
      </w:r>
      <w:r w:rsidR="00E22F9A" w:rsidRPr="00E22F9A">
        <w:rPr>
          <w:rFonts w:ascii="Times New Roman" w:hAnsi="Times New Roman"/>
          <w:b/>
          <w:bCs/>
          <w:sz w:val="28"/>
          <w:szCs w:val="28"/>
          <w:lang w:val="uz-Cyrl-UZ"/>
        </w:rPr>
        <w:t>З</w:t>
      </w:r>
      <w:r w:rsidR="00E22F9A">
        <w:rPr>
          <w:rFonts w:ascii="Times New Roman" w:hAnsi="Times New Roman"/>
          <w:b/>
          <w:bCs/>
          <w:sz w:val="28"/>
          <w:szCs w:val="28"/>
          <w:lang w:val="uz-Cyrl-UZ"/>
        </w:rPr>
        <w:t>амонавий ташки иктисодий муносабатлар шароитида глобал жахон ху</w:t>
      </w:r>
      <w:r w:rsidR="00E22F9A" w:rsidRPr="00E22F9A">
        <w:rPr>
          <w:rFonts w:ascii="Times New Roman" w:hAnsi="Times New Roman"/>
          <w:b/>
          <w:bCs/>
          <w:sz w:val="28"/>
          <w:szCs w:val="28"/>
          <w:lang w:val="uz-Cyrl-UZ"/>
        </w:rPr>
        <w:t>жа</w:t>
      </w:r>
      <w:r w:rsidR="00E22F9A">
        <w:rPr>
          <w:rFonts w:ascii="Times New Roman" w:hAnsi="Times New Roman"/>
          <w:b/>
          <w:bCs/>
          <w:sz w:val="28"/>
          <w:szCs w:val="28"/>
          <w:lang w:val="uz-Cyrl-UZ"/>
        </w:rPr>
        <w:t>лиги ва миллий иктисодиётлар ривожланишининг концептуал асослари</w:t>
      </w:r>
      <w:r w:rsidR="00E22F9A">
        <w:rPr>
          <w:rFonts w:ascii="Times New Roman" w:hAnsi="Times New Roman"/>
          <w:b/>
          <w:bCs/>
          <w:smallCaps/>
          <w:sz w:val="28"/>
          <w:szCs w:val="28"/>
          <w:lang w:val="uz-Cyrl-UZ"/>
        </w:rPr>
        <w:t>…</w:t>
      </w:r>
      <w:r w:rsidRPr="00E22F9A">
        <w:rPr>
          <w:rFonts w:ascii="Times New Roman" w:hAnsi="Times New Roman"/>
          <w:b/>
          <w:bCs/>
          <w:smallCaps/>
          <w:sz w:val="28"/>
          <w:szCs w:val="28"/>
          <w:lang w:val="uz-Cyrl-UZ"/>
        </w:rPr>
        <w:t>…………………………………………</w:t>
      </w:r>
      <w:r w:rsidR="00D409ED" w:rsidRPr="00E22F9A">
        <w:rPr>
          <w:rFonts w:ascii="Times New Roman" w:hAnsi="Times New Roman"/>
          <w:b/>
          <w:bCs/>
          <w:smallCaps/>
          <w:sz w:val="28"/>
          <w:szCs w:val="28"/>
          <w:lang w:val="uz-Cyrl-UZ"/>
        </w:rPr>
        <w:t>….</w:t>
      </w:r>
      <w:r w:rsidRPr="00E22F9A">
        <w:rPr>
          <w:rFonts w:ascii="Times New Roman" w:hAnsi="Times New Roman"/>
          <w:b/>
          <w:bCs/>
          <w:smallCaps/>
          <w:sz w:val="28"/>
          <w:szCs w:val="28"/>
          <w:lang w:val="uz-Cyrl-UZ"/>
        </w:rPr>
        <w:t>……</w:t>
      </w:r>
      <w:r w:rsidR="004470C8" w:rsidRPr="004470C8">
        <w:rPr>
          <w:rFonts w:ascii="Times New Roman" w:hAnsi="Times New Roman"/>
          <w:b/>
          <w:bCs/>
          <w:smallCaps/>
          <w:sz w:val="28"/>
          <w:szCs w:val="28"/>
          <w:lang w:val="uz-Cyrl-UZ"/>
        </w:rPr>
        <w:t>.</w:t>
      </w:r>
      <w:r w:rsidRPr="00E22F9A">
        <w:rPr>
          <w:rFonts w:ascii="Times New Roman" w:hAnsi="Times New Roman"/>
          <w:b/>
          <w:bCs/>
          <w:smallCaps/>
          <w:sz w:val="28"/>
          <w:szCs w:val="28"/>
          <w:lang w:val="uz-Cyrl-UZ"/>
        </w:rPr>
        <w:t>…</w:t>
      </w:r>
      <w:r w:rsidR="0061594B">
        <w:rPr>
          <w:rFonts w:ascii="Times New Roman" w:hAnsi="Times New Roman"/>
          <w:bCs/>
          <w:sz w:val="28"/>
          <w:szCs w:val="28"/>
          <w:lang w:val="uz-Cyrl-UZ"/>
        </w:rPr>
        <w:t>12</w:t>
      </w:r>
    </w:p>
    <w:p w:rsidR="00710669" w:rsidRPr="00A25C31" w:rsidRDefault="00710669" w:rsidP="00E31ABE">
      <w:pPr>
        <w:pStyle w:val="ab"/>
        <w:numPr>
          <w:ilvl w:val="1"/>
          <w:numId w:val="8"/>
        </w:numPr>
        <w:tabs>
          <w:tab w:val="left" w:pos="426"/>
          <w:tab w:val="left" w:pos="567"/>
        </w:tabs>
        <w:spacing w:line="276" w:lineRule="auto"/>
        <w:ind w:left="0" w:right="57" w:firstLine="0"/>
        <w:rPr>
          <w:rFonts w:ascii="Times New Roman" w:hAnsi="Times New Roman"/>
          <w:bCs/>
          <w:sz w:val="28"/>
          <w:szCs w:val="28"/>
          <w:lang w:val="uz-Cyrl-UZ"/>
        </w:rPr>
      </w:pPr>
      <w:r w:rsidRPr="00A25C31">
        <w:rPr>
          <w:rFonts w:ascii="Times New Roman" w:hAnsi="Times New Roman"/>
          <w:bCs/>
          <w:sz w:val="28"/>
          <w:szCs w:val="28"/>
          <w:lang w:val="uz-Cyrl-UZ"/>
        </w:rPr>
        <w:t>Глобаллашув жаҳон иқтисодиёти ривожланишининг асосий тенденцияси сифатида</w:t>
      </w:r>
      <w:r w:rsidR="00306793">
        <w:rPr>
          <w:rFonts w:ascii="Times New Roman" w:hAnsi="Times New Roman"/>
          <w:bCs/>
          <w:sz w:val="28"/>
          <w:szCs w:val="28"/>
          <w:lang w:val="uz-Cyrl-UZ"/>
        </w:rPr>
        <w:t>……………………………</w:t>
      </w:r>
      <w:r w:rsidR="00D846DB" w:rsidRPr="00A25C31">
        <w:rPr>
          <w:rFonts w:ascii="Times New Roman" w:hAnsi="Times New Roman"/>
          <w:bCs/>
          <w:sz w:val="28"/>
          <w:szCs w:val="28"/>
          <w:lang w:val="uz-Cyrl-UZ"/>
        </w:rPr>
        <w:t>…………</w:t>
      </w:r>
      <w:r w:rsidR="00D409ED">
        <w:rPr>
          <w:rFonts w:ascii="Times New Roman" w:hAnsi="Times New Roman"/>
          <w:bCs/>
          <w:sz w:val="28"/>
          <w:szCs w:val="28"/>
          <w:lang w:val="uz-Cyrl-UZ"/>
        </w:rPr>
        <w:t>…………</w:t>
      </w:r>
      <w:r w:rsidR="004470C8" w:rsidRPr="004470C8">
        <w:rPr>
          <w:rFonts w:ascii="Times New Roman" w:hAnsi="Times New Roman"/>
          <w:bCs/>
          <w:sz w:val="28"/>
          <w:szCs w:val="28"/>
          <w:lang w:val="uz-Cyrl-UZ"/>
        </w:rPr>
        <w:t>.</w:t>
      </w:r>
      <w:r w:rsidR="00D409ED">
        <w:rPr>
          <w:rFonts w:ascii="Times New Roman" w:hAnsi="Times New Roman"/>
          <w:bCs/>
          <w:sz w:val="28"/>
          <w:szCs w:val="28"/>
          <w:lang w:val="uz-Cyrl-UZ"/>
        </w:rPr>
        <w:t>…</w:t>
      </w:r>
      <w:r w:rsidR="00D846DB" w:rsidRPr="00A25C31">
        <w:rPr>
          <w:rFonts w:ascii="Times New Roman" w:hAnsi="Times New Roman"/>
          <w:bCs/>
          <w:sz w:val="28"/>
          <w:szCs w:val="28"/>
          <w:lang w:val="uz-Cyrl-UZ"/>
        </w:rPr>
        <w:t>…</w:t>
      </w:r>
      <w:r w:rsidR="008D506C">
        <w:rPr>
          <w:rFonts w:ascii="Times New Roman" w:hAnsi="Times New Roman"/>
          <w:bCs/>
          <w:sz w:val="28"/>
          <w:szCs w:val="28"/>
          <w:lang w:val="uz-Cyrl-UZ"/>
        </w:rPr>
        <w:t>1</w:t>
      </w:r>
      <w:r w:rsidR="0061594B">
        <w:rPr>
          <w:rFonts w:ascii="Times New Roman" w:hAnsi="Times New Roman"/>
          <w:bCs/>
          <w:sz w:val="28"/>
          <w:szCs w:val="28"/>
          <w:lang w:val="uz-Cyrl-UZ"/>
        </w:rPr>
        <w:t>2</w:t>
      </w:r>
    </w:p>
    <w:p w:rsidR="00710669" w:rsidRPr="00CA37AA" w:rsidRDefault="00710669" w:rsidP="00E31ABE">
      <w:pPr>
        <w:pStyle w:val="ab"/>
        <w:numPr>
          <w:ilvl w:val="1"/>
          <w:numId w:val="8"/>
        </w:numPr>
        <w:tabs>
          <w:tab w:val="left" w:pos="426"/>
          <w:tab w:val="left" w:pos="567"/>
        </w:tabs>
        <w:spacing w:line="276" w:lineRule="auto"/>
        <w:ind w:left="0" w:right="57" w:firstLine="0"/>
        <w:rPr>
          <w:rFonts w:ascii="Times New Roman" w:hAnsi="Times New Roman"/>
          <w:bCs/>
          <w:sz w:val="28"/>
          <w:szCs w:val="28"/>
          <w:lang w:val="uz-Cyrl-UZ"/>
        </w:rPr>
      </w:pPr>
      <w:r w:rsidRPr="00A25C31">
        <w:rPr>
          <w:rFonts w:ascii="Times New Roman" w:hAnsi="Times New Roman"/>
          <w:bCs/>
          <w:sz w:val="28"/>
          <w:szCs w:val="28"/>
          <w:lang w:val="uz-Cyrl-UZ"/>
        </w:rPr>
        <w:t xml:space="preserve">Глобал жараёнларнинг миллий иқтисодиёт ривожланишига </w:t>
      </w:r>
      <w:r w:rsidRPr="00CA37AA">
        <w:rPr>
          <w:rFonts w:ascii="Times New Roman" w:hAnsi="Times New Roman"/>
          <w:bCs/>
          <w:sz w:val="28"/>
          <w:szCs w:val="28"/>
          <w:lang w:val="uz-Cyrl-UZ"/>
        </w:rPr>
        <w:t>таъсири</w:t>
      </w:r>
      <w:r w:rsidR="00306793" w:rsidRPr="00CA37AA">
        <w:rPr>
          <w:rFonts w:ascii="Times New Roman" w:hAnsi="Times New Roman"/>
          <w:bCs/>
          <w:sz w:val="28"/>
          <w:szCs w:val="28"/>
          <w:lang w:val="uz-Cyrl-UZ"/>
        </w:rPr>
        <w:t>…………………………………………………</w:t>
      </w:r>
      <w:r w:rsidR="00D846DB" w:rsidRPr="00CA37AA">
        <w:rPr>
          <w:rFonts w:ascii="Times New Roman" w:hAnsi="Times New Roman"/>
          <w:bCs/>
          <w:sz w:val="28"/>
          <w:szCs w:val="28"/>
          <w:lang w:val="uz-Cyrl-UZ"/>
        </w:rPr>
        <w:t>…</w:t>
      </w:r>
      <w:r w:rsidR="00D409ED">
        <w:rPr>
          <w:rFonts w:ascii="Times New Roman" w:hAnsi="Times New Roman"/>
          <w:bCs/>
          <w:sz w:val="28"/>
          <w:szCs w:val="28"/>
          <w:lang w:val="uz-Cyrl-UZ"/>
        </w:rPr>
        <w:t>…………</w:t>
      </w:r>
      <w:r w:rsidR="004470C8" w:rsidRPr="004470C8">
        <w:rPr>
          <w:rFonts w:ascii="Times New Roman" w:hAnsi="Times New Roman"/>
          <w:bCs/>
          <w:sz w:val="28"/>
          <w:szCs w:val="28"/>
          <w:lang w:val="uz-Cyrl-UZ"/>
        </w:rPr>
        <w:t>..</w:t>
      </w:r>
      <w:r w:rsidR="00D409ED">
        <w:rPr>
          <w:rFonts w:ascii="Times New Roman" w:hAnsi="Times New Roman"/>
          <w:bCs/>
          <w:sz w:val="28"/>
          <w:szCs w:val="28"/>
          <w:lang w:val="uz-Cyrl-UZ"/>
        </w:rPr>
        <w:t>…</w:t>
      </w:r>
      <w:r w:rsidR="00D846DB" w:rsidRPr="00CA37AA">
        <w:rPr>
          <w:rFonts w:ascii="Times New Roman" w:hAnsi="Times New Roman"/>
          <w:bCs/>
          <w:sz w:val="28"/>
          <w:szCs w:val="28"/>
          <w:lang w:val="uz-Cyrl-UZ"/>
        </w:rPr>
        <w:t>…</w:t>
      </w:r>
      <w:r w:rsidR="00A1515C" w:rsidRPr="00CA37AA">
        <w:rPr>
          <w:rFonts w:ascii="Times New Roman" w:hAnsi="Times New Roman"/>
          <w:bCs/>
          <w:sz w:val="28"/>
          <w:szCs w:val="28"/>
          <w:lang w:val="uz-Cyrl-UZ"/>
        </w:rPr>
        <w:t>.</w:t>
      </w:r>
      <w:r w:rsidR="00D846DB" w:rsidRPr="00CA37AA">
        <w:rPr>
          <w:rFonts w:ascii="Times New Roman" w:hAnsi="Times New Roman"/>
          <w:bCs/>
          <w:sz w:val="28"/>
          <w:szCs w:val="28"/>
          <w:lang w:val="uz-Cyrl-UZ"/>
        </w:rPr>
        <w:t>…</w:t>
      </w:r>
      <w:r w:rsidR="00306793" w:rsidRPr="00CA37AA">
        <w:rPr>
          <w:rFonts w:ascii="Times New Roman" w:hAnsi="Times New Roman"/>
          <w:bCs/>
          <w:sz w:val="28"/>
          <w:szCs w:val="28"/>
          <w:lang w:val="uz-Cyrl-UZ"/>
        </w:rPr>
        <w:t>2</w:t>
      </w:r>
      <w:r w:rsidR="0061594B" w:rsidRPr="00CA37AA">
        <w:rPr>
          <w:rFonts w:ascii="Times New Roman" w:hAnsi="Times New Roman"/>
          <w:bCs/>
          <w:sz w:val="28"/>
          <w:szCs w:val="28"/>
          <w:lang w:val="uz-Cyrl-UZ"/>
        </w:rPr>
        <w:t>0</w:t>
      </w:r>
    </w:p>
    <w:p w:rsidR="00710669" w:rsidRPr="00CA37AA" w:rsidRDefault="00710669" w:rsidP="00E31ABE">
      <w:pPr>
        <w:pStyle w:val="ab"/>
        <w:numPr>
          <w:ilvl w:val="1"/>
          <w:numId w:val="8"/>
        </w:numPr>
        <w:tabs>
          <w:tab w:val="left" w:pos="426"/>
          <w:tab w:val="left" w:pos="567"/>
        </w:tabs>
        <w:spacing w:line="276" w:lineRule="auto"/>
        <w:ind w:left="0" w:right="57" w:firstLine="0"/>
        <w:rPr>
          <w:rFonts w:ascii="Times New Roman" w:hAnsi="Times New Roman"/>
          <w:bCs/>
          <w:sz w:val="28"/>
          <w:szCs w:val="28"/>
          <w:lang w:val="uz-Cyrl-UZ"/>
        </w:rPr>
      </w:pPr>
      <w:r w:rsidRPr="00CA37AA">
        <w:rPr>
          <w:rFonts w:ascii="Times New Roman" w:hAnsi="Times New Roman"/>
          <w:bCs/>
          <w:sz w:val="28"/>
          <w:szCs w:val="28"/>
          <w:lang w:val="uz-Cyrl-UZ"/>
        </w:rPr>
        <w:t>Глобаллашув шароитида мамлакат ташқи иқт</w:t>
      </w:r>
      <w:r w:rsidR="00213DBE" w:rsidRPr="00CA37AA">
        <w:rPr>
          <w:rFonts w:ascii="Times New Roman" w:hAnsi="Times New Roman"/>
          <w:bCs/>
          <w:sz w:val="28"/>
          <w:szCs w:val="28"/>
          <w:lang w:val="uz-Cyrl-UZ"/>
        </w:rPr>
        <w:t>и</w:t>
      </w:r>
      <w:r w:rsidRPr="00CA37AA">
        <w:rPr>
          <w:rFonts w:ascii="Times New Roman" w:hAnsi="Times New Roman"/>
          <w:bCs/>
          <w:sz w:val="28"/>
          <w:szCs w:val="28"/>
          <w:lang w:val="uz-Cyrl-UZ"/>
        </w:rPr>
        <w:t>содий алоқаларининг ривожланиш хусусиятлари</w:t>
      </w:r>
      <w:r w:rsidR="00CA37AA" w:rsidRPr="00CA37AA">
        <w:rPr>
          <w:rFonts w:ascii="Times New Roman" w:hAnsi="Times New Roman"/>
          <w:bCs/>
          <w:sz w:val="28"/>
          <w:szCs w:val="28"/>
          <w:lang w:val="uz-Cyrl-UZ"/>
        </w:rPr>
        <w:t>………</w:t>
      </w:r>
      <w:r w:rsidR="00D846DB" w:rsidRPr="00CA37AA">
        <w:rPr>
          <w:rFonts w:ascii="Times New Roman" w:hAnsi="Times New Roman"/>
          <w:bCs/>
          <w:sz w:val="28"/>
          <w:szCs w:val="28"/>
          <w:lang w:val="uz-Cyrl-UZ"/>
        </w:rPr>
        <w:t>………………………………</w:t>
      </w:r>
      <w:r w:rsidR="00A1515C" w:rsidRPr="00CA37AA">
        <w:rPr>
          <w:rFonts w:ascii="Times New Roman" w:hAnsi="Times New Roman"/>
          <w:bCs/>
          <w:sz w:val="28"/>
          <w:szCs w:val="28"/>
          <w:lang w:val="uz-Cyrl-UZ"/>
        </w:rPr>
        <w:t>....</w:t>
      </w:r>
      <w:r w:rsidR="004470C8" w:rsidRPr="004470C8">
        <w:rPr>
          <w:rFonts w:ascii="Times New Roman" w:hAnsi="Times New Roman"/>
          <w:bCs/>
          <w:sz w:val="28"/>
          <w:szCs w:val="28"/>
          <w:lang w:val="uz-Cyrl-UZ"/>
        </w:rPr>
        <w:t>..</w:t>
      </w:r>
      <w:r w:rsidR="00A1515C" w:rsidRPr="00CA37AA">
        <w:rPr>
          <w:rFonts w:ascii="Times New Roman" w:hAnsi="Times New Roman"/>
          <w:bCs/>
          <w:sz w:val="28"/>
          <w:szCs w:val="28"/>
          <w:lang w:val="uz-Cyrl-UZ"/>
        </w:rPr>
        <w:t>..........</w:t>
      </w:r>
      <w:r w:rsidR="00D846DB" w:rsidRPr="00CA37AA">
        <w:rPr>
          <w:rFonts w:ascii="Times New Roman" w:hAnsi="Times New Roman"/>
          <w:bCs/>
          <w:sz w:val="28"/>
          <w:szCs w:val="28"/>
          <w:lang w:val="uz-Cyrl-UZ"/>
        </w:rPr>
        <w:t>..</w:t>
      </w:r>
      <w:r w:rsidR="00306793" w:rsidRPr="00CA37AA">
        <w:rPr>
          <w:rFonts w:ascii="Times New Roman" w:hAnsi="Times New Roman"/>
          <w:bCs/>
          <w:sz w:val="28"/>
          <w:szCs w:val="28"/>
          <w:lang w:val="uz-Cyrl-UZ"/>
        </w:rPr>
        <w:t>3</w:t>
      </w:r>
      <w:r w:rsidR="0061594B" w:rsidRPr="00CA37AA">
        <w:rPr>
          <w:rFonts w:ascii="Times New Roman" w:hAnsi="Times New Roman"/>
          <w:bCs/>
          <w:sz w:val="28"/>
          <w:szCs w:val="28"/>
          <w:lang w:val="uz-Cyrl-UZ"/>
        </w:rPr>
        <w:t>4</w:t>
      </w:r>
    </w:p>
    <w:p w:rsidR="00D409ED" w:rsidRPr="00D409ED" w:rsidRDefault="00CA37AA" w:rsidP="00E31ABE">
      <w:pPr>
        <w:tabs>
          <w:tab w:val="left" w:pos="426"/>
          <w:tab w:val="left" w:pos="567"/>
        </w:tabs>
        <w:spacing w:line="276" w:lineRule="auto"/>
        <w:ind w:firstLine="0"/>
        <w:rPr>
          <w:rFonts w:ascii="Times New Roman" w:eastAsia="Times New Roman" w:hAnsi="Times New Roman"/>
          <w:sz w:val="28"/>
          <w:szCs w:val="28"/>
          <w:lang w:val="uz-Cyrl-UZ" w:eastAsia="ru-RU"/>
        </w:rPr>
      </w:pPr>
      <w:r w:rsidRPr="006E0781">
        <w:rPr>
          <w:rFonts w:ascii="Times New Roman" w:eastAsia="Times New Roman" w:hAnsi="Times New Roman"/>
          <w:b/>
          <w:sz w:val="28"/>
          <w:szCs w:val="28"/>
          <w:lang w:val="uz-Cyrl-UZ" w:eastAsia="ru-RU"/>
        </w:rPr>
        <w:t>I боб</w:t>
      </w:r>
      <w:r w:rsidR="006E0781">
        <w:rPr>
          <w:rFonts w:ascii="Times New Roman" w:eastAsia="Times New Roman" w:hAnsi="Times New Roman"/>
          <w:sz w:val="28"/>
          <w:szCs w:val="28"/>
          <w:lang w:val="uz-Cyrl-UZ" w:eastAsia="ru-RU"/>
        </w:rPr>
        <w:t xml:space="preserve"> бўйича хулоса.....</w:t>
      </w:r>
      <w:r w:rsidR="005E35D2">
        <w:rPr>
          <w:rFonts w:ascii="Times New Roman" w:eastAsia="Times New Roman" w:hAnsi="Times New Roman"/>
          <w:sz w:val="28"/>
          <w:szCs w:val="28"/>
          <w:lang w:val="uz-Cyrl-UZ" w:eastAsia="ru-RU"/>
        </w:rPr>
        <w:t>..................................................</w:t>
      </w:r>
      <w:r w:rsidR="004470C8">
        <w:rPr>
          <w:rFonts w:ascii="Times New Roman" w:eastAsia="Times New Roman" w:hAnsi="Times New Roman"/>
          <w:sz w:val="28"/>
          <w:szCs w:val="28"/>
          <w:lang w:val="uz-Cyrl-UZ" w:eastAsia="ru-RU"/>
        </w:rPr>
        <w:t>.............................</w:t>
      </w:r>
      <w:r w:rsidR="005E35D2">
        <w:rPr>
          <w:rFonts w:ascii="Times New Roman" w:eastAsia="Times New Roman" w:hAnsi="Times New Roman"/>
          <w:sz w:val="28"/>
          <w:szCs w:val="28"/>
          <w:lang w:val="uz-Cyrl-UZ" w:eastAsia="ru-RU"/>
        </w:rPr>
        <w:t>...46</w:t>
      </w:r>
    </w:p>
    <w:p w:rsidR="00D409ED" w:rsidRPr="006E0781" w:rsidRDefault="00D846DB" w:rsidP="00E31ABE">
      <w:pPr>
        <w:tabs>
          <w:tab w:val="left" w:pos="426"/>
          <w:tab w:val="left" w:pos="567"/>
        </w:tabs>
        <w:spacing w:line="276" w:lineRule="auto"/>
        <w:ind w:right="57" w:firstLine="0"/>
        <w:rPr>
          <w:rFonts w:ascii="Times New Roman" w:hAnsi="Times New Roman"/>
          <w:b/>
          <w:bCs/>
          <w:sz w:val="28"/>
          <w:szCs w:val="28"/>
          <w:lang w:val="uz-Cyrl-UZ"/>
        </w:rPr>
      </w:pPr>
      <w:r w:rsidRPr="006E0781">
        <w:rPr>
          <w:rFonts w:ascii="Times New Roman" w:hAnsi="Times New Roman"/>
          <w:b/>
          <w:bCs/>
          <w:sz w:val="28"/>
          <w:szCs w:val="28"/>
          <w:lang w:val="uz-Cyrl-UZ"/>
        </w:rPr>
        <w:t>II</w:t>
      </w:r>
      <w:r w:rsidR="00710669" w:rsidRPr="006E0781">
        <w:rPr>
          <w:rFonts w:ascii="Times New Roman" w:hAnsi="Times New Roman"/>
          <w:b/>
          <w:bCs/>
          <w:sz w:val="28"/>
          <w:szCs w:val="28"/>
          <w:lang w:val="uz-Cyrl-UZ"/>
        </w:rPr>
        <w:t xml:space="preserve"> </w:t>
      </w:r>
      <w:r w:rsidR="006E0781">
        <w:rPr>
          <w:rFonts w:ascii="Times New Roman" w:hAnsi="Times New Roman"/>
          <w:b/>
          <w:bCs/>
          <w:sz w:val="28"/>
          <w:szCs w:val="28"/>
          <w:lang w:val="uz-Cyrl-UZ"/>
        </w:rPr>
        <w:t>боб</w:t>
      </w:r>
      <w:r w:rsidR="00710669" w:rsidRPr="006E0781">
        <w:rPr>
          <w:rFonts w:ascii="Times New Roman" w:hAnsi="Times New Roman"/>
          <w:b/>
          <w:bCs/>
          <w:sz w:val="28"/>
          <w:szCs w:val="28"/>
          <w:lang w:val="uz-Cyrl-UZ"/>
        </w:rPr>
        <w:t xml:space="preserve">. </w:t>
      </w:r>
      <w:r w:rsidR="006E0781">
        <w:rPr>
          <w:rFonts w:ascii="Times New Roman" w:hAnsi="Times New Roman"/>
          <w:b/>
          <w:bCs/>
          <w:sz w:val="28"/>
          <w:szCs w:val="28"/>
          <w:lang w:val="uz-Cyrl-UZ"/>
        </w:rPr>
        <w:t xml:space="preserve">Глобаллашув шароитида Корея Республикаси иктисодиётининг ривожланиш стратегияси ва унинг жахон иктисодиётида тутган урни </w:t>
      </w:r>
      <w:r w:rsidR="006E0781" w:rsidRPr="004470C8">
        <w:rPr>
          <w:rFonts w:ascii="Times New Roman" w:hAnsi="Times New Roman"/>
          <w:bCs/>
          <w:sz w:val="28"/>
          <w:szCs w:val="28"/>
          <w:lang w:val="uz-Cyrl-UZ"/>
        </w:rPr>
        <w:t>...........................</w:t>
      </w:r>
      <w:r w:rsidRPr="004470C8">
        <w:rPr>
          <w:rFonts w:ascii="Times New Roman" w:hAnsi="Times New Roman"/>
          <w:bCs/>
          <w:sz w:val="28"/>
          <w:szCs w:val="28"/>
          <w:lang w:val="uz-Cyrl-UZ"/>
        </w:rPr>
        <w:t>………………</w:t>
      </w:r>
      <w:r w:rsidR="00A1515C" w:rsidRPr="004470C8">
        <w:rPr>
          <w:rFonts w:ascii="Times New Roman" w:hAnsi="Times New Roman"/>
          <w:bCs/>
          <w:sz w:val="28"/>
          <w:szCs w:val="28"/>
          <w:lang w:val="uz-Cyrl-UZ"/>
        </w:rPr>
        <w:t>…</w:t>
      </w:r>
      <w:r w:rsidR="00D409ED" w:rsidRPr="004470C8">
        <w:rPr>
          <w:rFonts w:ascii="Times New Roman" w:hAnsi="Times New Roman"/>
          <w:bCs/>
          <w:sz w:val="28"/>
          <w:szCs w:val="28"/>
          <w:lang w:val="uz-Cyrl-UZ"/>
        </w:rPr>
        <w:t>…...</w:t>
      </w:r>
      <w:r w:rsidR="00A25C31" w:rsidRPr="004470C8">
        <w:rPr>
          <w:rFonts w:ascii="Times New Roman" w:hAnsi="Times New Roman"/>
          <w:bCs/>
          <w:sz w:val="28"/>
          <w:szCs w:val="28"/>
          <w:lang w:val="uz-Cyrl-UZ"/>
        </w:rPr>
        <w:t>…</w:t>
      </w:r>
      <w:r w:rsidR="004470C8" w:rsidRPr="004470C8">
        <w:rPr>
          <w:rFonts w:ascii="Times New Roman" w:hAnsi="Times New Roman"/>
          <w:bCs/>
          <w:sz w:val="28"/>
          <w:szCs w:val="28"/>
          <w:lang w:val="uz-Cyrl-UZ"/>
        </w:rPr>
        <w:t>…</w:t>
      </w:r>
      <w:r w:rsidR="00A1515C" w:rsidRPr="004470C8">
        <w:rPr>
          <w:rFonts w:ascii="Times New Roman" w:hAnsi="Times New Roman"/>
          <w:bCs/>
          <w:sz w:val="28"/>
          <w:szCs w:val="28"/>
          <w:lang w:val="uz-Cyrl-UZ"/>
        </w:rPr>
        <w:t>..</w:t>
      </w:r>
      <w:r w:rsidR="00A25C31" w:rsidRPr="004470C8">
        <w:rPr>
          <w:rFonts w:ascii="Times New Roman" w:hAnsi="Times New Roman"/>
          <w:bCs/>
          <w:sz w:val="28"/>
          <w:szCs w:val="28"/>
          <w:lang w:val="uz-Cyrl-UZ"/>
        </w:rPr>
        <w:t>.</w:t>
      </w:r>
      <w:r w:rsidR="00A1515C" w:rsidRPr="004470C8">
        <w:rPr>
          <w:rFonts w:ascii="Times New Roman" w:hAnsi="Times New Roman"/>
          <w:bCs/>
          <w:sz w:val="28"/>
          <w:szCs w:val="28"/>
          <w:lang w:val="uz-Cyrl-UZ"/>
        </w:rPr>
        <w:t>4</w:t>
      </w:r>
      <w:r w:rsidR="0061594B" w:rsidRPr="004470C8">
        <w:rPr>
          <w:rFonts w:ascii="Times New Roman" w:hAnsi="Times New Roman"/>
          <w:bCs/>
          <w:sz w:val="28"/>
          <w:szCs w:val="28"/>
          <w:lang w:val="uz-Cyrl-UZ"/>
        </w:rPr>
        <w:t>7</w:t>
      </w:r>
    </w:p>
    <w:p w:rsidR="00710669" w:rsidRPr="00A25C31" w:rsidRDefault="00710669" w:rsidP="00E31ABE">
      <w:pPr>
        <w:pStyle w:val="ab"/>
        <w:numPr>
          <w:ilvl w:val="0"/>
          <w:numId w:val="25"/>
        </w:numPr>
        <w:tabs>
          <w:tab w:val="left" w:pos="426"/>
          <w:tab w:val="left" w:pos="567"/>
        </w:tabs>
        <w:spacing w:line="276" w:lineRule="auto"/>
        <w:ind w:left="0" w:right="57" w:firstLine="0"/>
        <w:rPr>
          <w:rFonts w:ascii="Times New Roman" w:hAnsi="Times New Roman"/>
          <w:bCs/>
          <w:sz w:val="28"/>
          <w:szCs w:val="28"/>
          <w:lang w:val="uz-Cyrl-UZ"/>
        </w:rPr>
      </w:pPr>
      <w:r w:rsidRPr="00A25C31">
        <w:rPr>
          <w:rFonts w:ascii="Times New Roman" w:hAnsi="Times New Roman"/>
          <w:bCs/>
          <w:sz w:val="28"/>
          <w:szCs w:val="28"/>
          <w:lang w:val="uz-Cyrl-UZ"/>
        </w:rPr>
        <w:t>Жаҳон савдосининг ривожи ва унда Жанубий Кореянинг тутган ўрни</w:t>
      </w:r>
      <w:r w:rsidR="00A1515C">
        <w:rPr>
          <w:rFonts w:ascii="Times New Roman" w:hAnsi="Times New Roman"/>
          <w:bCs/>
          <w:sz w:val="28"/>
          <w:szCs w:val="28"/>
        </w:rPr>
        <w:t>………………………………………………</w:t>
      </w:r>
      <w:r w:rsidR="00D846DB" w:rsidRPr="00A25C31">
        <w:rPr>
          <w:rFonts w:ascii="Times New Roman" w:hAnsi="Times New Roman"/>
          <w:bCs/>
          <w:sz w:val="28"/>
          <w:szCs w:val="28"/>
        </w:rPr>
        <w:t>……………</w:t>
      </w:r>
      <w:r w:rsidR="00D409ED">
        <w:rPr>
          <w:rFonts w:ascii="Times New Roman" w:hAnsi="Times New Roman"/>
          <w:bCs/>
          <w:sz w:val="28"/>
          <w:szCs w:val="28"/>
        </w:rPr>
        <w:t>………</w:t>
      </w:r>
      <w:r w:rsidR="00D409ED" w:rsidRPr="00D409ED">
        <w:rPr>
          <w:rFonts w:ascii="Times New Roman" w:hAnsi="Times New Roman"/>
          <w:bCs/>
          <w:sz w:val="28"/>
          <w:szCs w:val="28"/>
        </w:rPr>
        <w:t>.</w:t>
      </w:r>
      <w:r w:rsidR="00D409ED">
        <w:rPr>
          <w:rFonts w:ascii="Times New Roman" w:hAnsi="Times New Roman"/>
          <w:bCs/>
          <w:sz w:val="28"/>
          <w:szCs w:val="28"/>
        </w:rPr>
        <w:t>…</w:t>
      </w:r>
      <w:r w:rsidR="00D409ED" w:rsidRPr="00D409ED">
        <w:rPr>
          <w:rFonts w:ascii="Times New Roman" w:hAnsi="Times New Roman"/>
          <w:bCs/>
          <w:sz w:val="28"/>
          <w:szCs w:val="28"/>
        </w:rPr>
        <w:t>.</w:t>
      </w:r>
      <w:r w:rsidR="00D846DB" w:rsidRPr="00A25C31">
        <w:rPr>
          <w:rFonts w:ascii="Times New Roman" w:hAnsi="Times New Roman"/>
          <w:bCs/>
          <w:sz w:val="28"/>
          <w:szCs w:val="28"/>
        </w:rPr>
        <w:t>…</w:t>
      </w:r>
      <w:r w:rsidR="00A1515C">
        <w:rPr>
          <w:rFonts w:ascii="Times New Roman" w:hAnsi="Times New Roman"/>
          <w:bCs/>
          <w:sz w:val="28"/>
          <w:szCs w:val="28"/>
          <w:lang w:val="uz-Cyrl-UZ"/>
        </w:rPr>
        <w:t>4</w:t>
      </w:r>
      <w:r w:rsidR="0061594B">
        <w:rPr>
          <w:rFonts w:ascii="Times New Roman" w:hAnsi="Times New Roman"/>
          <w:bCs/>
          <w:sz w:val="28"/>
          <w:szCs w:val="28"/>
          <w:lang w:val="uz-Cyrl-UZ"/>
        </w:rPr>
        <w:t>7</w:t>
      </w:r>
    </w:p>
    <w:p w:rsidR="00710669" w:rsidRPr="00A25C31" w:rsidRDefault="00710669" w:rsidP="00E31ABE">
      <w:pPr>
        <w:pStyle w:val="ab"/>
        <w:numPr>
          <w:ilvl w:val="0"/>
          <w:numId w:val="25"/>
        </w:numPr>
        <w:tabs>
          <w:tab w:val="left" w:pos="426"/>
          <w:tab w:val="left" w:pos="567"/>
        </w:tabs>
        <w:spacing w:line="276" w:lineRule="auto"/>
        <w:ind w:left="0" w:right="57" w:firstLine="0"/>
        <w:rPr>
          <w:rFonts w:ascii="Times New Roman" w:hAnsi="Times New Roman"/>
          <w:bCs/>
          <w:sz w:val="28"/>
          <w:szCs w:val="28"/>
          <w:lang w:val="uz-Cyrl-UZ"/>
        </w:rPr>
      </w:pPr>
      <w:r w:rsidRPr="00A25C31">
        <w:rPr>
          <w:rFonts w:ascii="Times New Roman" w:hAnsi="Times New Roman"/>
          <w:bCs/>
          <w:sz w:val="28"/>
          <w:szCs w:val="28"/>
          <w:lang w:val="uz-Cyrl-UZ"/>
        </w:rPr>
        <w:t>Корея Республикаси ва Осиё Янги индустриал мамлакатлари ривожланиш стратегиясининг қиёсий таҳлили</w:t>
      </w:r>
      <w:r w:rsidR="00D846DB" w:rsidRPr="00A25C31">
        <w:rPr>
          <w:rFonts w:ascii="Times New Roman" w:hAnsi="Times New Roman"/>
          <w:bCs/>
          <w:sz w:val="28"/>
          <w:szCs w:val="28"/>
          <w:lang w:val="uz-Cyrl-UZ"/>
        </w:rPr>
        <w:t>…</w:t>
      </w:r>
      <w:r w:rsidR="00D846DB" w:rsidRPr="00A25C31">
        <w:rPr>
          <w:rFonts w:ascii="Times New Roman" w:hAnsi="Times New Roman"/>
          <w:bCs/>
          <w:sz w:val="28"/>
          <w:szCs w:val="28"/>
        </w:rPr>
        <w:t>………</w:t>
      </w:r>
      <w:r w:rsidR="00D409ED">
        <w:rPr>
          <w:rFonts w:ascii="Times New Roman" w:hAnsi="Times New Roman"/>
          <w:bCs/>
          <w:sz w:val="28"/>
          <w:szCs w:val="28"/>
        </w:rPr>
        <w:t>…………</w:t>
      </w:r>
      <w:r w:rsidR="00D409ED" w:rsidRPr="00D409ED">
        <w:rPr>
          <w:rFonts w:ascii="Times New Roman" w:hAnsi="Times New Roman"/>
          <w:bCs/>
          <w:sz w:val="28"/>
          <w:szCs w:val="28"/>
        </w:rPr>
        <w:t>..</w:t>
      </w:r>
      <w:r w:rsidR="00D846DB" w:rsidRPr="00A25C31">
        <w:rPr>
          <w:rFonts w:ascii="Times New Roman" w:hAnsi="Times New Roman"/>
          <w:bCs/>
          <w:sz w:val="28"/>
          <w:szCs w:val="28"/>
        </w:rPr>
        <w:t>……</w:t>
      </w:r>
      <w:r w:rsidR="00A1515C">
        <w:rPr>
          <w:rFonts w:ascii="Times New Roman" w:hAnsi="Times New Roman"/>
          <w:bCs/>
          <w:sz w:val="28"/>
          <w:szCs w:val="28"/>
          <w:lang w:val="uz-Cyrl-UZ"/>
        </w:rPr>
        <w:t>5</w:t>
      </w:r>
      <w:r w:rsidR="0061594B">
        <w:rPr>
          <w:rFonts w:ascii="Times New Roman" w:hAnsi="Times New Roman"/>
          <w:bCs/>
          <w:sz w:val="28"/>
          <w:szCs w:val="28"/>
          <w:lang w:val="uz-Cyrl-UZ"/>
        </w:rPr>
        <w:t>5</w:t>
      </w:r>
    </w:p>
    <w:p w:rsidR="006568D1" w:rsidRDefault="00710669" w:rsidP="00E31ABE">
      <w:pPr>
        <w:pStyle w:val="ab"/>
        <w:numPr>
          <w:ilvl w:val="0"/>
          <w:numId w:val="25"/>
        </w:numPr>
        <w:tabs>
          <w:tab w:val="left" w:pos="426"/>
          <w:tab w:val="left" w:pos="567"/>
        </w:tabs>
        <w:spacing w:line="276" w:lineRule="auto"/>
        <w:ind w:left="0" w:right="57" w:firstLine="0"/>
        <w:rPr>
          <w:rFonts w:ascii="Times New Roman" w:hAnsi="Times New Roman"/>
          <w:bCs/>
          <w:sz w:val="28"/>
          <w:szCs w:val="28"/>
          <w:lang w:val="uz-Cyrl-UZ"/>
        </w:rPr>
      </w:pPr>
      <w:r w:rsidRPr="00A25C31">
        <w:rPr>
          <w:rFonts w:ascii="Times New Roman" w:hAnsi="Times New Roman"/>
          <w:bCs/>
          <w:sz w:val="28"/>
          <w:szCs w:val="28"/>
          <w:lang w:val="uz-Cyrl-UZ"/>
        </w:rPr>
        <w:t>Замонавий босқичда Корея Республикаси иқтисодиёти ва ташқи савдо ривожланишининг ўзига хос жиҳатлари</w:t>
      </w:r>
      <w:r w:rsidR="00D846DB" w:rsidRPr="00A25C31">
        <w:rPr>
          <w:rFonts w:ascii="Times New Roman" w:hAnsi="Times New Roman"/>
          <w:bCs/>
          <w:sz w:val="28"/>
          <w:szCs w:val="28"/>
          <w:lang w:val="uz-Cyrl-UZ"/>
        </w:rPr>
        <w:t>…………</w:t>
      </w:r>
      <w:r w:rsidR="00E31ABE">
        <w:rPr>
          <w:rFonts w:ascii="Times New Roman" w:hAnsi="Times New Roman"/>
          <w:bCs/>
          <w:sz w:val="28"/>
          <w:szCs w:val="28"/>
          <w:lang w:val="uz-Cyrl-UZ"/>
        </w:rPr>
        <w:t>..........</w:t>
      </w:r>
      <w:r w:rsidR="00D409ED">
        <w:rPr>
          <w:rFonts w:ascii="Times New Roman" w:hAnsi="Times New Roman"/>
          <w:bCs/>
          <w:sz w:val="28"/>
          <w:szCs w:val="28"/>
          <w:lang w:val="uz-Cyrl-UZ"/>
        </w:rPr>
        <w:t>…………</w:t>
      </w:r>
      <w:r w:rsidR="00D409ED" w:rsidRPr="00D409ED">
        <w:rPr>
          <w:rFonts w:ascii="Times New Roman" w:hAnsi="Times New Roman"/>
          <w:bCs/>
          <w:sz w:val="28"/>
          <w:szCs w:val="28"/>
          <w:lang w:val="uz-Cyrl-UZ"/>
        </w:rPr>
        <w:t>..</w:t>
      </w:r>
      <w:r w:rsidR="00D846DB" w:rsidRPr="00A25C31">
        <w:rPr>
          <w:rFonts w:ascii="Times New Roman" w:hAnsi="Times New Roman"/>
          <w:bCs/>
          <w:sz w:val="28"/>
          <w:szCs w:val="28"/>
          <w:lang w:val="uz-Cyrl-UZ"/>
        </w:rPr>
        <w:t>……</w:t>
      </w:r>
      <w:r w:rsidR="00A1515C">
        <w:rPr>
          <w:rFonts w:ascii="Times New Roman" w:hAnsi="Times New Roman"/>
          <w:bCs/>
          <w:sz w:val="28"/>
          <w:szCs w:val="28"/>
          <w:lang w:val="uz-Cyrl-UZ"/>
        </w:rPr>
        <w:t>6</w:t>
      </w:r>
      <w:r w:rsidR="0061594B">
        <w:rPr>
          <w:rFonts w:ascii="Times New Roman" w:hAnsi="Times New Roman"/>
          <w:bCs/>
          <w:sz w:val="28"/>
          <w:szCs w:val="28"/>
          <w:lang w:val="uz-Cyrl-UZ"/>
        </w:rPr>
        <w:t>7</w:t>
      </w:r>
    </w:p>
    <w:p w:rsidR="005E35D2" w:rsidRPr="006E0781" w:rsidRDefault="005E35D2" w:rsidP="00E31ABE">
      <w:pPr>
        <w:tabs>
          <w:tab w:val="left" w:pos="426"/>
          <w:tab w:val="left" w:pos="567"/>
        </w:tabs>
        <w:spacing w:line="276" w:lineRule="auto"/>
        <w:ind w:firstLine="0"/>
        <w:rPr>
          <w:rFonts w:ascii="Times New Roman" w:eastAsia="Times New Roman" w:hAnsi="Times New Roman"/>
          <w:sz w:val="28"/>
          <w:szCs w:val="28"/>
          <w:lang w:val="uz-Cyrl-UZ" w:eastAsia="ru-RU"/>
        </w:rPr>
      </w:pPr>
      <w:r w:rsidRPr="006E0781">
        <w:rPr>
          <w:rFonts w:ascii="Times New Roman" w:eastAsia="Times New Roman" w:hAnsi="Times New Roman"/>
          <w:b/>
          <w:sz w:val="28"/>
          <w:szCs w:val="28"/>
          <w:lang w:val="uz-Cyrl-UZ" w:eastAsia="ru-RU"/>
        </w:rPr>
        <w:t>II боб</w:t>
      </w:r>
      <w:r w:rsidR="004D51D4">
        <w:rPr>
          <w:rFonts w:ascii="Times New Roman" w:eastAsia="Times New Roman" w:hAnsi="Times New Roman"/>
          <w:sz w:val="28"/>
          <w:szCs w:val="28"/>
          <w:lang w:val="uz-Cyrl-UZ" w:eastAsia="ru-RU"/>
        </w:rPr>
        <w:t xml:space="preserve"> бўйича хулоса....</w:t>
      </w:r>
      <w:r w:rsidRPr="00E22F9A">
        <w:rPr>
          <w:rFonts w:ascii="Times New Roman" w:eastAsia="Times New Roman" w:hAnsi="Times New Roman"/>
          <w:sz w:val="28"/>
          <w:szCs w:val="28"/>
          <w:lang w:val="uz-Cyrl-UZ" w:eastAsia="ru-RU"/>
        </w:rPr>
        <w:t>………………………………………………</w:t>
      </w:r>
      <w:r w:rsidR="00E0306D" w:rsidRPr="00807E04">
        <w:rPr>
          <w:rFonts w:ascii="Times New Roman" w:eastAsia="Times New Roman" w:hAnsi="Times New Roman"/>
          <w:sz w:val="28"/>
          <w:szCs w:val="28"/>
          <w:lang w:eastAsia="ru-RU"/>
        </w:rPr>
        <w:t xml:space="preserve"> </w:t>
      </w:r>
      <w:r w:rsidRPr="00E22F9A">
        <w:rPr>
          <w:rFonts w:ascii="Times New Roman" w:eastAsia="Times New Roman" w:hAnsi="Times New Roman"/>
          <w:sz w:val="28"/>
          <w:szCs w:val="28"/>
          <w:lang w:val="uz-Cyrl-UZ" w:eastAsia="ru-RU"/>
        </w:rPr>
        <w:t>……</w:t>
      </w:r>
      <w:r w:rsidR="00D409ED" w:rsidRPr="00E22F9A">
        <w:rPr>
          <w:rFonts w:ascii="Times New Roman" w:eastAsia="Times New Roman" w:hAnsi="Times New Roman"/>
          <w:sz w:val="28"/>
          <w:szCs w:val="28"/>
          <w:lang w:val="uz-Cyrl-UZ" w:eastAsia="ru-RU"/>
        </w:rPr>
        <w:t>77</w:t>
      </w:r>
    </w:p>
    <w:p w:rsidR="00D409ED" w:rsidRPr="006E0781" w:rsidRDefault="00D846DB" w:rsidP="00E31ABE">
      <w:pPr>
        <w:tabs>
          <w:tab w:val="left" w:pos="426"/>
          <w:tab w:val="left" w:pos="567"/>
        </w:tabs>
        <w:spacing w:line="276" w:lineRule="auto"/>
        <w:ind w:right="57" w:firstLine="0"/>
        <w:rPr>
          <w:rFonts w:ascii="Times New Roman" w:hAnsi="Times New Roman"/>
          <w:bCs/>
          <w:sz w:val="28"/>
          <w:szCs w:val="28"/>
          <w:lang w:val="uz-Cyrl-UZ"/>
        </w:rPr>
      </w:pPr>
      <w:r w:rsidRPr="006E0781">
        <w:rPr>
          <w:rFonts w:ascii="Times New Roman" w:hAnsi="Times New Roman"/>
          <w:b/>
          <w:bCs/>
          <w:sz w:val="28"/>
          <w:szCs w:val="28"/>
          <w:lang w:val="uz-Cyrl-UZ"/>
        </w:rPr>
        <w:t>III</w:t>
      </w:r>
      <w:r w:rsidR="006E0781" w:rsidRPr="006E0781">
        <w:rPr>
          <w:rFonts w:ascii="Times New Roman" w:hAnsi="Times New Roman"/>
          <w:b/>
          <w:bCs/>
          <w:sz w:val="28"/>
          <w:szCs w:val="28"/>
          <w:lang w:val="uz-Cyrl-UZ"/>
        </w:rPr>
        <w:t xml:space="preserve"> боб</w:t>
      </w:r>
      <w:r w:rsidR="00710669" w:rsidRPr="006E0781">
        <w:rPr>
          <w:rFonts w:ascii="Times New Roman" w:hAnsi="Times New Roman"/>
          <w:b/>
          <w:bCs/>
          <w:sz w:val="28"/>
          <w:szCs w:val="28"/>
          <w:lang w:val="uz-Cyrl-UZ"/>
        </w:rPr>
        <w:t xml:space="preserve">. </w:t>
      </w:r>
      <w:r w:rsidR="006E0781" w:rsidRPr="006E0781">
        <w:rPr>
          <w:rFonts w:ascii="Times New Roman" w:hAnsi="Times New Roman"/>
          <w:b/>
          <w:bCs/>
          <w:sz w:val="28"/>
          <w:szCs w:val="28"/>
          <w:lang w:val="uz-Cyrl-UZ"/>
        </w:rPr>
        <w:t>Ўзбекистонда Корея Республикаси ташки савдо ва саноат сиёсати тажрибасидан фойдаланиш йуналишлари</w:t>
      </w:r>
      <w:r w:rsidR="006E0781">
        <w:rPr>
          <w:rFonts w:ascii="Times New Roman" w:hAnsi="Times New Roman"/>
          <w:bCs/>
          <w:sz w:val="28"/>
          <w:szCs w:val="28"/>
          <w:lang w:val="uz-Cyrl-UZ"/>
        </w:rPr>
        <w:t xml:space="preserve"> .....................</w:t>
      </w:r>
      <w:r w:rsidR="00A25C31" w:rsidRPr="0055552C">
        <w:rPr>
          <w:rFonts w:ascii="Times New Roman" w:hAnsi="Times New Roman"/>
          <w:bCs/>
          <w:sz w:val="28"/>
          <w:szCs w:val="28"/>
          <w:lang w:val="uz-Cyrl-UZ"/>
        </w:rPr>
        <w:t>……</w:t>
      </w:r>
      <w:r w:rsidR="00DD4128">
        <w:rPr>
          <w:rFonts w:ascii="Times New Roman" w:hAnsi="Times New Roman"/>
          <w:bCs/>
          <w:sz w:val="28"/>
          <w:szCs w:val="28"/>
          <w:lang w:val="uz-Cyrl-UZ"/>
        </w:rPr>
        <w:t>7</w:t>
      </w:r>
      <w:r w:rsidR="0061594B">
        <w:rPr>
          <w:rFonts w:ascii="Times New Roman" w:hAnsi="Times New Roman"/>
          <w:bCs/>
          <w:sz w:val="28"/>
          <w:szCs w:val="28"/>
          <w:lang w:val="uz-Cyrl-UZ"/>
        </w:rPr>
        <w:t>8</w:t>
      </w:r>
    </w:p>
    <w:p w:rsidR="00710669" w:rsidRPr="00A25C31" w:rsidRDefault="00E327C6" w:rsidP="00E31ABE">
      <w:pPr>
        <w:tabs>
          <w:tab w:val="left" w:pos="426"/>
          <w:tab w:val="left" w:pos="567"/>
        </w:tabs>
        <w:spacing w:line="276" w:lineRule="auto"/>
        <w:ind w:right="57" w:firstLine="0"/>
        <w:rPr>
          <w:rFonts w:ascii="Times New Roman" w:hAnsi="Times New Roman"/>
          <w:bCs/>
          <w:sz w:val="28"/>
          <w:szCs w:val="28"/>
          <w:lang w:val="uz-Cyrl-UZ"/>
        </w:rPr>
      </w:pPr>
      <w:r w:rsidRPr="00A25C31">
        <w:rPr>
          <w:rFonts w:ascii="Times New Roman" w:hAnsi="Times New Roman"/>
          <w:bCs/>
          <w:sz w:val="28"/>
          <w:szCs w:val="28"/>
          <w:lang w:val="uz-Cyrl-UZ"/>
        </w:rPr>
        <w:t xml:space="preserve">1. </w:t>
      </w:r>
      <w:r w:rsidR="00710669" w:rsidRPr="00A25C31">
        <w:rPr>
          <w:rFonts w:ascii="Times New Roman" w:hAnsi="Times New Roman"/>
          <w:bCs/>
          <w:sz w:val="28"/>
          <w:szCs w:val="28"/>
          <w:lang w:val="uz-Cyrl-UZ"/>
        </w:rPr>
        <w:t>Ўзбекистон Республикасининг Жану</w:t>
      </w:r>
      <w:r w:rsidR="003616F4" w:rsidRPr="00A25C31">
        <w:rPr>
          <w:rFonts w:ascii="Times New Roman" w:hAnsi="Times New Roman"/>
          <w:bCs/>
          <w:sz w:val="28"/>
          <w:szCs w:val="28"/>
          <w:lang w:val="uz-Cyrl-UZ"/>
        </w:rPr>
        <w:t xml:space="preserve">бий Корея билан савдо-иқтисодий </w:t>
      </w:r>
      <w:r w:rsidR="00710669" w:rsidRPr="00A25C31">
        <w:rPr>
          <w:rFonts w:ascii="Times New Roman" w:hAnsi="Times New Roman"/>
          <w:bCs/>
          <w:sz w:val="28"/>
          <w:szCs w:val="28"/>
          <w:lang w:val="uz-Cyrl-UZ"/>
        </w:rPr>
        <w:t>ҳамкорлигининг ривожлан</w:t>
      </w:r>
      <w:r w:rsidR="00310790" w:rsidRPr="00A25C31">
        <w:rPr>
          <w:rFonts w:ascii="Times New Roman" w:hAnsi="Times New Roman"/>
          <w:bCs/>
          <w:sz w:val="28"/>
          <w:szCs w:val="28"/>
          <w:lang w:val="uz-Cyrl-UZ"/>
        </w:rPr>
        <w:t>и</w:t>
      </w:r>
      <w:r w:rsidR="00710669" w:rsidRPr="00A25C31">
        <w:rPr>
          <w:rFonts w:ascii="Times New Roman" w:hAnsi="Times New Roman"/>
          <w:bCs/>
          <w:sz w:val="28"/>
          <w:szCs w:val="28"/>
          <w:lang w:val="uz-Cyrl-UZ"/>
        </w:rPr>
        <w:t>ши</w:t>
      </w:r>
      <w:r w:rsidR="00A25C31">
        <w:rPr>
          <w:rFonts w:ascii="Times New Roman" w:hAnsi="Times New Roman"/>
          <w:bCs/>
          <w:sz w:val="28"/>
          <w:szCs w:val="28"/>
          <w:lang w:val="uz-Cyrl-UZ"/>
        </w:rPr>
        <w:t>………………</w:t>
      </w:r>
      <w:r w:rsidR="00D409ED" w:rsidRPr="006E0781">
        <w:rPr>
          <w:rFonts w:ascii="Times New Roman" w:hAnsi="Times New Roman"/>
          <w:bCs/>
          <w:sz w:val="28"/>
          <w:szCs w:val="28"/>
          <w:lang w:val="uz-Cyrl-UZ"/>
        </w:rPr>
        <w:t>…………………………</w:t>
      </w:r>
      <w:r w:rsidR="00A25C31">
        <w:rPr>
          <w:rFonts w:ascii="Times New Roman" w:hAnsi="Times New Roman"/>
          <w:bCs/>
          <w:sz w:val="28"/>
          <w:szCs w:val="28"/>
          <w:lang w:val="uz-Cyrl-UZ"/>
        </w:rPr>
        <w:t>…</w:t>
      </w:r>
      <w:r w:rsidR="00DD4128">
        <w:rPr>
          <w:rFonts w:ascii="Times New Roman" w:hAnsi="Times New Roman"/>
          <w:bCs/>
          <w:sz w:val="28"/>
          <w:szCs w:val="28"/>
          <w:lang w:val="uz-Cyrl-UZ"/>
        </w:rPr>
        <w:t>..7</w:t>
      </w:r>
      <w:r w:rsidR="0061594B">
        <w:rPr>
          <w:rFonts w:ascii="Times New Roman" w:hAnsi="Times New Roman"/>
          <w:bCs/>
          <w:sz w:val="28"/>
          <w:szCs w:val="28"/>
          <w:lang w:val="uz-Cyrl-UZ"/>
        </w:rPr>
        <w:t>8</w:t>
      </w:r>
    </w:p>
    <w:p w:rsidR="00710669" w:rsidRPr="00D409ED" w:rsidRDefault="00A5393D" w:rsidP="00E31ABE">
      <w:pPr>
        <w:tabs>
          <w:tab w:val="left" w:pos="426"/>
          <w:tab w:val="left" w:pos="567"/>
        </w:tabs>
        <w:spacing w:line="276" w:lineRule="auto"/>
        <w:ind w:right="57" w:firstLine="0"/>
        <w:rPr>
          <w:rFonts w:ascii="Times New Roman" w:hAnsi="Times New Roman"/>
          <w:bCs/>
          <w:sz w:val="28"/>
          <w:szCs w:val="28"/>
        </w:rPr>
      </w:pPr>
      <w:r w:rsidRPr="00A25C31">
        <w:rPr>
          <w:rFonts w:ascii="Times New Roman" w:hAnsi="Times New Roman"/>
          <w:bCs/>
          <w:sz w:val="28"/>
          <w:szCs w:val="28"/>
          <w:lang w:val="uz-Cyrl-UZ"/>
        </w:rPr>
        <w:t>2.</w:t>
      </w:r>
      <w:r w:rsidR="006568D1" w:rsidRPr="00A25C31">
        <w:rPr>
          <w:rFonts w:ascii="Times New Roman" w:hAnsi="Times New Roman"/>
          <w:bCs/>
          <w:sz w:val="28"/>
          <w:szCs w:val="28"/>
          <w:lang w:val="uz-Cyrl-UZ"/>
        </w:rPr>
        <w:t>Ўзбекистонда экспорт салоҳиятини кенгайтиришда Корея Республикаси тажрибасидан фойдаланиш имкониятлари</w:t>
      </w:r>
      <w:r w:rsidR="00A25C31">
        <w:rPr>
          <w:rFonts w:ascii="Times New Roman" w:hAnsi="Times New Roman"/>
          <w:bCs/>
          <w:sz w:val="28"/>
          <w:szCs w:val="28"/>
        </w:rPr>
        <w:t>…</w:t>
      </w:r>
      <w:r w:rsidR="00D409ED">
        <w:rPr>
          <w:rFonts w:ascii="Times New Roman" w:hAnsi="Times New Roman"/>
          <w:bCs/>
          <w:sz w:val="28"/>
          <w:szCs w:val="28"/>
          <w:lang w:val="uz-Cyrl-UZ"/>
        </w:rPr>
        <w:t>…</w:t>
      </w:r>
      <w:r w:rsidR="00D409ED">
        <w:rPr>
          <w:rFonts w:ascii="Times New Roman" w:hAnsi="Times New Roman"/>
          <w:bCs/>
          <w:sz w:val="28"/>
          <w:szCs w:val="28"/>
        </w:rPr>
        <w:t>…………………………</w:t>
      </w:r>
      <w:r w:rsidR="00D409ED" w:rsidRPr="00D409ED">
        <w:rPr>
          <w:rFonts w:ascii="Times New Roman" w:hAnsi="Times New Roman"/>
          <w:bCs/>
          <w:sz w:val="28"/>
          <w:szCs w:val="28"/>
        </w:rPr>
        <w:t>.</w:t>
      </w:r>
      <w:r w:rsidR="00CC64E3">
        <w:rPr>
          <w:rFonts w:ascii="Times New Roman" w:hAnsi="Times New Roman"/>
          <w:bCs/>
          <w:sz w:val="28"/>
          <w:szCs w:val="28"/>
          <w:lang w:val="uz-Cyrl-UZ"/>
        </w:rPr>
        <w:t>.</w:t>
      </w:r>
      <w:r w:rsidR="00DD4128">
        <w:rPr>
          <w:rFonts w:ascii="Times New Roman" w:hAnsi="Times New Roman"/>
          <w:bCs/>
          <w:sz w:val="28"/>
          <w:szCs w:val="28"/>
          <w:lang w:val="uz-Cyrl-UZ"/>
        </w:rPr>
        <w:t>8</w:t>
      </w:r>
      <w:r w:rsidR="00CC64E3">
        <w:rPr>
          <w:rFonts w:ascii="Times New Roman" w:hAnsi="Times New Roman"/>
          <w:bCs/>
          <w:sz w:val="28"/>
          <w:szCs w:val="28"/>
          <w:lang w:val="uz-Cyrl-UZ"/>
        </w:rPr>
        <w:t>8</w:t>
      </w:r>
    </w:p>
    <w:p w:rsidR="006568D1" w:rsidRPr="00294F6A" w:rsidRDefault="005E35D2" w:rsidP="00E31ABE">
      <w:pPr>
        <w:tabs>
          <w:tab w:val="left" w:pos="426"/>
          <w:tab w:val="left" w:pos="567"/>
        </w:tabs>
        <w:spacing w:line="276" w:lineRule="auto"/>
        <w:ind w:firstLine="0"/>
        <w:jc w:val="left"/>
        <w:rPr>
          <w:rFonts w:ascii="Times New Roman" w:eastAsia="Times New Roman" w:hAnsi="Times New Roman"/>
          <w:sz w:val="28"/>
          <w:szCs w:val="28"/>
          <w:lang w:eastAsia="ru-RU"/>
        </w:rPr>
      </w:pPr>
      <w:r w:rsidRPr="006E0781">
        <w:rPr>
          <w:rFonts w:ascii="Times New Roman" w:hAnsi="Times New Roman"/>
          <w:b/>
          <w:bCs/>
          <w:sz w:val="28"/>
          <w:szCs w:val="28"/>
          <w:lang w:val="en-US"/>
        </w:rPr>
        <w:t>III</w:t>
      </w:r>
      <w:r w:rsidRPr="006E0781">
        <w:rPr>
          <w:rFonts w:ascii="Times New Roman" w:eastAsia="Times New Roman" w:hAnsi="Times New Roman"/>
          <w:b/>
          <w:sz w:val="28"/>
          <w:szCs w:val="28"/>
          <w:lang w:val="uz-Cyrl-UZ" w:eastAsia="ru-RU"/>
        </w:rPr>
        <w:t>боб</w:t>
      </w:r>
      <w:r w:rsidR="004D51D4">
        <w:rPr>
          <w:rFonts w:ascii="Times New Roman" w:eastAsia="Times New Roman" w:hAnsi="Times New Roman"/>
          <w:sz w:val="28"/>
          <w:szCs w:val="28"/>
          <w:lang w:val="uz-Cyrl-UZ" w:eastAsia="ru-RU"/>
        </w:rPr>
        <w:t xml:space="preserve"> бўйича хулоса</w:t>
      </w:r>
      <w:r w:rsidR="00D409ED" w:rsidRPr="00294F6A">
        <w:rPr>
          <w:rFonts w:ascii="Times New Roman" w:eastAsia="Times New Roman" w:hAnsi="Times New Roman"/>
          <w:sz w:val="28"/>
          <w:szCs w:val="28"/>
          <w:lang w:eastAsia="ru-RU"/>
        </w:rPr>
        <w:t>…………………………………………………</w:t>
      </w:r>
      <w:r w:rsidR="004470C8" w:rsidRPr="004470C8">
        <w:rPr>
          <w:rFonts w:ascii="Times New Roman" w:eastAsia="Times New Roman" w:hAnsi="Times New Roman"/>
          <w:sz w:val="28"/>
          <w:szCs w:val="28"/>
          <w:lang w:eastAsia="ru-RU"/>
        </w:rPr>
        <w:t>…...</w:t>
      </w:r>
      <w:r w:rsidR="00D409ED" w:rsidRPr="00294F6A">
        <w:rPr>
          <w:rFonts w:ascii="Times New Roman" w:eastAsia="Times New Roman" w:hAnsi="Times New Roman"/>
          <w:sz w:val="28"/>
          <w:szCs w:val="28"/>
          <w:lang w:eastAsia="ru-RU"/>
        </w:rPr>
        <w:t>…10</w:t>
      </w:r>
      <w:r w:rsidR="008B3D68">
        <w:rPr>
          <w:rFonts w:ascii="Times New Roman" w:eastAsia="Times New Roman" w:hAnsi="Times New Roman"/>
          <w:sz w:val="28"/>
          <w:szCs w:val="28"/>
          <w:lang w:eastAsia="ru-RU"/>
        </w:rPr>
        <w:t>1</w:t>
      </w:r>
    </w:p>
    <w:p w:rsidR="006568D1" w:rsidRPr="006E0781" w:rsidRDefault="006568D1" w:rsidP="00E31ABE">
      <w:pPr>
        <w:tabs>
          <w:tab w:val="left" w:pos="142"/>
          <w:tab w:val="left" w:pos="426"/>
          <w:tab w:val="left" w:pos="567"/>
        </w:tabs>
        <w:spacing w:line="276" w:lineRule="auto"/>
        <w:ind w:right="57" w:firstLine="0"/>
        <w:rPr>
          <w:rFonts w:ascii="Times New Roman" w:hAnsi="Times New Roman"/>
          <w:bCs/>
          <w:sz w:val="28"/>
          <w:szCs w:val="28"/>
        </w:rPr>
      </w:pPr>
      <w:r w:rsidRPr="006E0781">
        <w:rPr>
          <w:rFonts w:ascii="Times New Roman" w:hAnsi="Times New Roman"/>
          <w:b/>
          <w:bCs/>
          <w:sz w:val="28"/>
          <w:szCs w:val="28"/>
          <w:lang w:val="uz-Cyrl-UZ"/>
        </w:rPr>
        <w:t>Х</w:t>
      </w:r>
      <w:r w:rsidR="008C1B1C">
        <w:rPr>
          <w:rFonts w:ascii="Times New Roman" w:hAnsi="Times New Roman"/>
          <w:b/>
          <w:bCs/>
          <w:sz w:val="28"/>
          <w:szCs w:val="28"/>
          <w:lang w:val="uz-Cyrl-UZ"/>
        </w:rPr>
        <w:t>улоса</w:t>
      </w:r>
      <w:r w:rsidR="001742A8" w:rsidRPr="006E0781">
        <w:rPr>
          <w:rFonts w:ascii="Times New Roman" w:hAnsi="Times New Roman"/>
          <w:bCs/>
          <w:sz w:val="28"/>
          <w:szCs w:val="28"/>
          <w:lang w:val="uz-Cyrl-UZ"/>
        </w:rPr>
        <w:t>……</w:t>
      </w:r>
      <w:r w:rsidR="008C1B1C">
        <w:rPr>
          <w:rFonts w:ascii="Times New Roman" w:hAnsi="Times New Roman"/>
          <w:bCs/>
          <w:sz w:val="28"/>
          <w:szCs w:val="28"/>
          <w:lang w:val="uz-Cyrl-UZ"/>
        </w:rPr>
        <w:t>....</w:t>
      </w:r>
      <w:r w:rsidR="001742A8" w:rsidRPr="006E0781">
        <w:rPr>
          <w:rFonts w:ascii="Times New Roman" w:hAnsi="Times New Roman"/>
          <w:bCs/>
          <w:sz w:val="28"/>
          <w:szCs w:val="28"/>
          <w:lang w:val="uz-Cyrl-UZ"/>
        </w:rPr>
        <w:t>……………………………………………</w:t>
      </w:r>
      <w:r w:rsidR="00D409ED" w:rsidRPr="006E0781">
        <w:rPr>
          <w:rFonts w:ascii="Times New Roman" w:hAnsi="Times New Roman"/>
          <w:bCs/>
          <w:sz w:val="28"/>
          <w:szCs w:val="28"/>
        </w:rPr>
        <w:t>……</w:t>
      </w:r>
      <w:r w:rsidR="001742A8" w:rsidRPr="006E0781">
        <w:rPr>
          <w:rFonts w:ascii="Times New Roman" w:hAnsi="Times New Roman"/>
          <w:bCs/>
          <w:sz w:val="28"/>
          <w:szCs w:val="28"/>
          <w:lang w:val="uz-Cyrl-UZ"/>
        </w:rPr>
        <w:t>……</w:t>
      </w:r>
      <w:r w:rsidR="00DD4128" w:rsidRPr="006E0781">
        <w:rPr>
          <w:rFonts w:ascii="Times New Roman" w:hAnsi="Times New Roman"/>
          <w:bCs/>
          <w:sz w:val="28"/>
          <w:szCs w:val="28"/>
          <w:lang w:val="uz-Cyrl-UZ"/>
        </w:rPr>
        <w:t>....</w:t>
      </w:r>
      <w:r w:rsidR="00CC64E3" w:rsidRPr="006E0781">
        <w:rPr>
          <w:rFonts w:ascii="Times New Roman" w:hAnsi="Times New Roman"/>
          <w:bCs/>
          <w:sz w:val="28"/>
          <w:szCs w:val="28"/>
          <w:lang w:val="uz-Cyrl-UZ"/>
        </w:rPr>
        <w:t>.</w:t>
      </w:r>
      <w:r w:rsidR="00DD4128" w:rsidRPr="006E0781">
        <w:rPr>
          <w:rFonts w:ascii="Times New Roman" w:hAnsi="Times New Roman"/>
          <w:bCs/>
          <w:sz w:val="28"/>
          <w:szCs w:val="28"/>
          <w:lang w:val="uz-Cyrl-UZ"/>
        </w:rPr>
        <w:t>....</w:t>
      </w:r>
      <w:r w:rsidR="001742A8" w:rsidRPr="006E0781">
        <w:rPr>
          <w:rFonts w:ascii="Times New Roman" w:hAnsi="Times New Roman"/>
          <w:bCs/>
          <w:sz w:val="28"/>
          <w:szCs w:val="28"/>
          <w:lang w:val="uz-Cyrl-UZ"/>
        </w:rPr>
        <w:t>…</w:t>
      </w:r>
      <w:r w:rsidR="00DD4128" w:rsidRPr="006E0781">
        <w:rPr>
          <w:rFonts w:ascii="Times New Roman" w:hAnsi="Times New Roman"/>
          <w:bCs/>
          <w:sz w:val="28"/>
          <w:szCs w:val="28"/>
          <w:lang w:val="uz-Cyrl-UZ"/>
        </w:rPr>
        <w:t>10</w:t>
      </w:r>
      <w:r w:rsidR="008B3D68" w:rsidRPr="006E0781">
        <w:rPr>
          <w:rFonts w:ascii="Times New Roman" w:hAnsi="Times New Roman"/>
          <w:bCs/>
          <w:sz w:val="28"/>
          <w:szCs w:val="28"/>
          <w:lang w:val="uz-Cyrl-UZ"/>
        </w:rPr>
        <w:t>3</w:t>
      </w:r>
    </w:p>
    <w:p w:rsidR="006568D1" w:rsidRPr="006E0781" w:rsidRDefault="001742A8" w:rsidP="00E31ABE">
      <w:pPr>
        <w:tabs>
          <w:tab w:val="left" w:pos="142"/>
          <w:tab w:val="left" w:pos="426"/>
          <w:tab w:val="left" w:pos="567"/>
        </w:tabs>
        <w:spacing w:line="276" w:lineRule="auto"/>
        <w:ind w:right="57" w:firstLine="0"/>
        <w:jc w:val="left"/>
        <w:rPr>
          <w:rFonts w:ascii="Times New Roman" w:hAnsi="Times New Roman"/>
          <w:b/>
          <w:bCs/>
          <w:sz w:val="28"/>
          <w:szCs w:val="28"/>
          <w:lang w:val="uz-Cyrl-UZ"/>
        </w:rPr>
      </w:pPr>
      <w:r w:rsidRPr="006E0781">
        <w:rPr>
          <w:rFonts w:ascii="Times New Roman" w:hAnsi="Times New Roman"/>
          <w:b/>
          <w:bCs/>
          <w:sz w:val="28"/>
          <w:szCs w:val="28"/>
          <w:lang w:val="uz-Cyrl-UZ"/>
        </w:rPr>
        <w:t>Ф</w:t>
      </w:r>
      <w:r w:rsidR="008C1B1C">
        <w:rPr>
          <w:rFonts w:ascii="Times New Roman" w:hAnsi="Times New Roman"/>
          <w:b/>
          <w:bCs/>
          <w:sz w:val="28"/>
          <w:szCs w:val="28"/>
          <w:lang w:val="uz-Cyrl-UZ"/>
        </w:rPr>
        <w:t>ойдаланилган адабиётлар руйхати</w:t>
      </w:r>
      <w:r w:rsidR="000E2EAA" w:rsidRPr="006E0781">
        <w:rPr>
          <w:rFonts w:ascii="Times New Roman" w:hAnsi="Times New Roman"/>
          <w:bCs/>
          <w:sz w:val="28"/>
          <w:szCs w:val="28"/>
          <w:lang w:val="uz-Cyrl-UZ"/>
        </w:rPr>
        <w:t>…</w:t>
      </w:r>
      <w:r w:rsidR="008C1B1C">
        <w:rPr>
          <w:rFonts w:ascii="Times New Roman" w:hAnsi="Times New Roman"/>
          <w:bCs/>
          <w:sz w:val="28"/>
          <w:szCs w:val="28"/>
          <w:lang w:val="uz-Cyrl-UZ"/>
        </w:rPr>
        <w:t>........................</w:t>
      </w:r>
      <w:r w:rsidR="000E2EAA" w:rsidRPr="006E0781">
        <w:rPr>
          <w:rFonts w:ascii="Times New Roman" w:hAnsi="Times New Roman"/>
          <w:bCs/>
          <w:sz w:val="28"/>
          <w:szCs w:val="28"/>
        </w:rPr>
        <w:t>...</w:t>
      </w:r>
      <w:r w:rsidRPr="006E0781">
        <w:rPr>
          <w:rFonts w:ascii="Times New Roman" w:hAnsi="Times New Roman"/>
          <w:bCs/>
          <w:sz w:val="28"/>
          <w:szCs w:val="28"/>
          <w:lang w:val="uz-Cyrl-UZ"/>
        </w:rPr>
        <w:t>…</w:t>
      </w:r>
      <w:r w:rsidR="00DD4128" w:rsidRPr="006E0781">
        <w:rPr>
          <w:rFonts w:ascii="Times New Roman" w:hAnsi="Times New Roman"/>
          <w:bCs/>
          <w:sz w:val="28"/>
          <w:szCs w:val="28"/>
          <w:lang w:val="uz-Cyrl-UZ"/>
        </w:rPr>
        <w:t>......</w:t>
      </w:r>
      <w:r w:rsidR="004D51D4">
        <w:rPr>
          <w:rFonts w:ascii="Times New Roman" w:hAnsi="Times New Roman"/>
          <w:bCs/>
          <w:sz w:val="28"/>
          <w:szCs w:val="28"/>
        </w:rPr>
        <w:t>.</w:t>
      </w:r>
      <w:r w:rsidR="00D409ED" w:rsidRPr="006E0781">
        <w:rPr>
          <w:rFonts w:ascii="Times New Roman" w:hAnsi="Times New Roman"/>
          <w:bCs/>
          <w:sz w:val="28"/>
          <w:szCs w:val="28"/>
        </w:rPr>
        <w:t>.</w:t>
      </w:r>
      <w:r w:rsidR="006E0781" w:rsidRPr="006E0781">
        <w:rPr>
          <w:rFonts w:ascii="Times New Roman" w:hAnsi="Times New Roman"/>
          <w:bCs/>
          <w:sz w:val="28"/>
          <w:szCs w:val="28"/>
        </w:rPr>
        <w:t>..</w:t>
      </w:r>
      <w:r w:rsidR="000E2EAA" w:rsidRPr="006E0781">
        <w:rPr>
          <w:rFonts w:ascii="Times New Roman" w:hAnsi="Times New Roman"/>
          <w:bCs/>
          <w:sz w:val="28"/>
          <w:szCs w:val="28"/>
        </w:rPr>
        <w:t>..........</w:t>
      </w:r>
      <w:r w:rsidR="00A25C31" w:rsidRPr="006E0781">
        <w:rPr>
          <w:rFonts w:ascii="Times New Roman" w:hAnsi="Times New Roman"/>
          <w:bCs/>
          <w:sz w:val="28"/>
          <w:szCs w:val="28"/>
          <w:lang w:val="uz-Cyrl-UZ"/>
        </w:rPr>
        <w:t>.</w:t>
      </w:r>
      <w:r w:rsidR="00FD39AC" w:rsidRPr="006E0781">
        <w:rPr>
          <w:rFonts w:ascii="Times New Roman" w:hAnsi="Times New Roman"/>
          <w:bCs/>
          <w:sz w:val="28"/>
          <w:szCs w:val="28"/>
          <w:lang w:val="uz-Cyrl-UZ"/>
        </w:rPr>
        <w:t>10</w:t>
      </w:r>
      <w:r w:rsidR="008B3D68" w:rsidRPr="006E0781">
        <w:rPr>
          <w:rFonts w:ascii="Times New Roman" w:hAnsi="Times New Roman"/>
          <w:bCs/>
          <w:sz w:val="28"/>
          <w:szCs w:val="28"/>
          <w:lang w:val="uz-Cyrl-UZ"/>
        </w:rPr>
        <w:t>9</w:t>
      </w:r>
    </w:p>
    <w:p w:rsidR="006E0781" w:rsidRPr="006E0781" w:rsidRDefault="006E0781" w:rsidP="00E31ABE">
      <w:pPr>
        <w:tabs>
          <w:tab w:val="left" w:pos="426"/>
          <w:tab w:val="left" w:pos="567"/>
        </w:tabs>
        <w:spacing w:line="276" w:lineRule="auto"/>
        <w:jc w:val="center"/>
        <w:rPr>
          <w:rFonts w:ascii="Times New Roman" w:hAnsi="Times New Roman"/>
          <w:b/>
          <w:sz w:val="28"/>
          <w:szCs w:val="28"/>
          <w:lang w:val="uz-Cyrl-UZ"/>
        </w:rPr>
      </w:pPr>
    </w:p>
    <w:p w:rsidR="006E0781" w:rsidRDefault="006E0781" w:rsidP="00E31ABE">
      <w:pPr>
        <w:tabs>
          <w:tab w:val="left" w:pos="426"/>
          <w:tab w:val="left" w:pos="567"/>
        </w:tabs>
        <w:spacing w:line="276" w:lineRule="auto"/>
        <w:jc w:val="center"/>
        <w:rPr>
          <w:rFonts w:ascii="Times New Roman" w:hAnsi="Times New Roman"/>
          <w:b/>
          <w:sz w:val="28"/>
          <w:szCs w:val="28"/>
          <w:lang w:val="uz-Cyrl-UZ"/>
        </w:rPr>
      </w:pPr>
    </w:p>
    <w:p w:rsidR="006E0781" w:rsidRDefault="006E0781" w:rsidP="00E31ABE">
      <w:pPr>
        <w:tabs>
          <w:tab w:val="left" w:pos="426"/>
          <w:tab w:val="left" w:pos="567"/>
        </w:tabs>
        <w:spacing w:line="276" w:lineRule="auto"/>
        <w:jc w:val="center"/>
        <w:rPr>
          <w:rFonts w:ascii="Times New Roman" w:hAnsi="Times New Roman"/>
          <w:b/>
          <w:sz w:val="28"/>
          <w:szCs w:val="28"/>
          <w:lang w:val="uz-Cyrl-UZ"/>
        </w:rPr>
      </w:pPr>
    </w:p>
    <w:p w:rsidR="006E0781" w:rsidRDefault="006E0781" w:rsidP="00E31ABE">
      <w:pPr>
        <w:tabs>
          <w:tab w:val="left" w:pos="426"/>
          <w:tab w:val="left" w:pos="567"/>
        </w:tabs>
        <w:spacing w:line="276" w:lineRule="auto"/>
        <w:jc w:val="center"/>
        <w:rPr>
          <w:rFonts w:ascii="Times New Roman" w:hAnsi="Times New Roman"/>
          <w:b/>
          <w:sz w:val="28"/>
          <w:szCs w:val="28"/>
          <w:lang w:val="uz-Cyrl-UZ"/>
        </w:rPr>
      </w:pPr>
    </w:p>
    <w:p w:rsidR="006E0781" w:rsidRDefault="006E0781" w:rsidP="008C1B1C">
      <w:pPr>
        <w:spacing w:line="276" w:lineRule="auto"/>
        <w:jc w:val="center"/>
        <w:rPr>
          <w:rFonts w:ascii="Times New Roman" w:hAnsi="Times New Roman"/>
          <w:b/>
          <w:sz w:val="28"/>
          <w:szCs w:val="28"/>
          <w:lang w:val="uz-Cyrl-UZ"/>
        </w:rPr>
      </w:pPr>
    </w:p>
    <w:p w:rsidR="008C1B1C" w:rsidRDefault="008C1B1C" w:rsidP="008C1B1C">
      <w:pPr>
        <w:spacing w:line="276" w:lineRule="auto"/>
        <w:jc w:val="center"/>
        <w:rPr>
          <w:rFonts w:ascii="Times New Roman" w:hAnsi="Times New Roman"/>
          <w:b/>
          <w:sz w:val="28"/>
          <w:szCs w:val="28"/>
          <w:lang w:val="uz-Cyrl-UZ"/>
        </w:rPr>
      </w:pPr>
    </w:p>
    <w:p w:rsidR="006E0781" w:rsidRDefault="006E0781" w:rsidP="008C1B1C">
      <w:pPr>
        <w:spacing w:line="276" w:lineRule="auto"/>
        <w:jc w:val="center"/>
        <w:rPr>
          <w:rFonts w:ascii="Times New Roman" w:hAnsi="Times New Roman"/>
          <w:b/>
          <w:sz w:val="28"/>
          <w:szCs w:val="28"/>
          <w:lang w:val="uz-Cyrl-UZ"/>
        </w:rPr>
      </w:pPr>
    </w:p>
    <w:p w:rsidR="00D2567B" w:rsidRPr="00E22F9A" w:rsidRDefault="00D2567B" w:rsidP="00D2567B">
      <w:pPr>
        <w:jc w:val="center"/>
        <w:rPr>
          <w:rFonts w:ascii="Times New Roman" w:hAnsi="Times New Roman"/>
          <w:b/>
          <w:sz w:val="28"/>
          <w:szCs w:val="28"/>
          <w:lang w:val="uz-Cyrl-UZ"/>
        </w:rPr>
      </w:pPr>
      <w:r w:rsidRPr="00D2567B">
        <w:rPr>
          <w:rFonts w:ascii="Times New Roman" w:hAnsi="Times New Roman"/>
          <w:b/>
          <w:sz w:val="28"/>
          <w:szCs w:val="28"/>
          <w:lang w:val="uz-Cyrl-UZ"/>
        </w:rPr>
        <w:lastRenderedPageBreak/>
        <w:t>КИРИШ</w:t>
      </w:r>
    </w:p>
    <w:p w:rsidR="00294F6A" w:rsidRPr="006E0781" w:rsidRDefault="00294F6A" w:rsidP="00D2567B">
      <w:pPr>
        <w:jc w:val="center"/>
        <w:rPr>
          <w:rFonts w:ascii="Times New Roman" w:hAnsi="Times New Roman"/>
          <w:b/>
          <w:sz w:val="16"/>
          <w:szCs w:val="16"/>
          <w:lang w:val="uz-Cyrl-UZ"/>
        </w:rPr>
      </w:pPr>
    </w:p>
    <w:p w:rsidR="008B7C8A" w:rsidRPr="00837E50" w:rsidRDefault="008B7C8A" w:rsidP="00A25C31">
      <w:pPr>
        <w:ind w:firstLine="539"/>
        <w:rPr>
          <w:rFonts w:ascii="Times New Roman" w:hAnsi="Times New Roman"/>
          <w:spacing w:val="-20"/>
          <w:sz w:val="28"/>
          <w:szCs w:val="28"/>
          <w:lang w:val="uz-Cyrl-UZ"/>
        </w:rPr>
      </w:pPr>
      <w:r w:rsidRPr="00BD3219">
        <w:rPr>
          <w:rFonts w:ascii="Times New Roman" w:hAnsi="Times New Roman"/>
          <w:b/>
          <w:sz w:val="28"/>
          <w:szCs w:val="28"/>
          <w:lang w:val="uz-Cyrl-UZ"/>
        </w:rPr>
        <w:t>Тадқиқот мавзусининг долзарблиги.</w:t>
      </w:r>
      <w:r w:rsidRPr="008B7C8A">
        <w:rPr>
          <w:rFonts w:ascii="Times New Roman" w:hAnsi="Times New Roman"/>
          <w:sz w:val="28"/>
          <w:szCs w:val="28"/>
          <w:lang w:val="uz-Cyrl-UZ"/>
        </w:rPr>
        <w:t xml:space="preserve"> Ўзбекистон Республикаси жаҳон иқтисодий тизимига фаол кириб бориши учун халқаро бозорларга рақобатга бардошли, экспортбоп тайёр маҳсулотлар ва хизматлар билан чиқиши лозим бўлади. Шу боисдан ҳам мамлакат экспорт салоҳиятини ошириш, экспортбоп товарлар номенклатурасини кўпайтириш</w:t>
      </w:r>
      <w:r w:rsidR="00E841CC">
        <w:rPr>
          <w:rFonts w:ascii="Times New Roman" w:hAnsi="Times New Roman"/>
          <w:sz w:val="28"/>
          <w:szCs w:val="28"/>
          <w:lang w:val="uz-Cyrl-UZ"/>
        </w:rPr>
        <w:t>га қаратилганташқи иқтисодий алоқаларни ривожлантириш стратегиясини ишлаб чиқиш, бу соҳада илғор мамлакатлар тажрибасини ўрганиш муҳим</w:t>
      </w:r>
      <w:r w:rsidRPr="008B7C8A">
        <w:rPr>
          <w:rFonts w:ascii="Times New Roman" w:hAnsi="Times New Roman"/>
          <w:sz w:val="28"/>
          <w:szCs w:val="28"/>
          <w:lang w:val="uz-Cyrl-UZ"/>
        </w:rPr>
        <w:t xml:space="preserve"> аҳамият касб этади.</w:t>
      </w:r>
    </w:p>
    <w:p w:rsidR="008B7C8A" w:rsidRPr="00837E50" w:rsidRDefault="00E841CC" w:rsidP="00A25C31">
      <w:pPr>
        <w:shd w:val="clear" w:color="auto" w:fill="FFFFFF"/>
        <w:ind w:left="36" w:right="14" w:firstLine="539"/>
        <w:rPr>
          <w:rFonts w:ascii="Times New Roman" w:hAnsi="Times New Roman"/>
          <w:color w:val="000000"/>
          <w:spacing w:val="-20"/>
          <w:sz w:val="28"/>
          <w:szCs w:val="28"/>
          <w:lang w:val="uz-Cyrl-UZ"/>
        </w:rPr>
      </w:pPr>
      <w:r w:rsidRPr="00837E50">
        <w:rPr>
          <w:rFonts w:ascii="Times New Roman" w:hAnsi="Times New Roman"/>
          <w:color w:val="000000"/>
          <w:spacing w:val="-20"/>
          <w:sz w:val="28"/>
          <w:szCs w:val="28"/>
          <w:lang w:val="uz-Cyrl-UZ"/>
        </w:rPr>
        <w:t xml:space="preserve">Жаҳон бозорида Ўзбекистоннинг стратегик ҳамкори бўлган Корея Республикасининг ташқи иқтисодий алоқаларини ривожлантириш </w:t>
      </w:r>
      <w:r w:rsidR="008B7C8A" w:rsidRPr="00837E50">
        <w:rPr>
          <w:rFonts w:ascii="Times New Roman" w:hAnsi="Times New Roman"/>
          <w:color w:val="000000"/>
          <w:spacing w:val="-20"/>
          <w:sz w:val="28"/>
          <w:szCs w:val="28"/>
          <w:lang w:val="uz-Cyrl-UZ"/>
        </w:rPr>
        <w:t>тажрибаси кўрсатишича, очиқ бозор иқтисодиётига ҳаракатланиш шароитида</w:t>
      </w:r>
      <w:r w:rsidRPr="00837E50">
        <w:rPr>
          <w:rFonts w:ascii="Times New Roman" w:hAnsi="Times New Roman"/>
          <w:color w:val="000000"/>
          <w:spacing w:val="-20"/>
          <w:sz w:val="28"/>
          <w:szCs w:val="28"/>
          <w:lang w:val="uz-Cyrl-UZ"/>
        </w:rPr>
        <w:t xml:space="preserve">, хорижий инвестициялар учун қулай муҳит яратиш, </w:t>
      </w:r>
      <w:r w:rsidR="008B7C8A" w:rsidRPr="00837E50">
        <w:rPr>
          <w:rFonts w:ascii="Times New Roman" w:hAnsi="Times New Roman"/>
          <w:color w:val="000000"/>
          <w:spacing w:val="-20"/>
          <w:sz w:val="28"/>
          <w:szCs w:val="28"/>
          <w:lang w:val="uz-Cyrl-UZ"/>
        </w:rPr>
        <w:t xml:space="preserve"> экспорт салоҳиятини ривожлантириш ва миллий экспортчиларга ҳар томонлама кўмак бериш самарали ташқи иқтисодий фаолиятнинг асоси ва мамлакат иқтисодий хавфсизлигининг гарови бўлиб хизмат қилади. </w:t>
      </w:r>
    </w:p>
    <w:p w:rsidR="00F00C3E" w:rsidRDefault="008B7C8A" w:rsidP="00FF3699">
      <w:pPr>
        <w:shd w:val="clear" w:color="auto" w:fill="FFFFFF"/>
        <w:ind w:left="14" w:right="-5" w:firstLine="539"/>
        <w:rPr>
          <w:rFonts w:ascii="Times New Roman" w:hAnsi="Times New Roman"/>
          <w:color w:val="000000"/>
          <w:spacing w:val="-6"/>
          <w:sz w:val="28"/>
          <w:szCs w:val="28"/>
          <w:lang w:val="uz-Cyrl-UZ"/>
        </w:rPr>
      </w:pPr>
      <w:r w:rsidRPr="00837E50">
        <w:rPr>
          <w:rFonts w:ascii="Times New Roman" w:hAnsi="Times New Roman"/>
          <w:color w:val="000000"/>
          <w:spacing w:val="-20"/>
          <w:sz w:val="28"/>
          <w:szCs w:val="28"/>
          <w:lang w:val="uz-Cyrl-UZ"/>
        </w:rPr>
        <w:t>Мамлакатимиз иқтисодиётини тубдан таркибий ўзгартириш ва диверсификация қилиш, экспорт салоҳиятини кенгайтиришни</w:t>
      </w:r>
      <w:r w:rsidRPr="008B7C8A">
        <w:rPr>
          <w:rFonts w:ascii="Times New Roman" w:hAnsi="Times New Roman"/>
          <w:color w:val="000000"/>
          <w:spacing w:val="-6"/>
          <w:sz w:val="28"/>
          <w:szCs w:val="28"/>
          <w:lang w:val="uz-Cyrl-UZ"/>
        </w:rPr>
        <w:t xml:space="preserve"> таъминловчи саноат  тармоқларида ишлаб чиқаришни модернизация қилиш, техник ва технологик янгилаш дастурларини амалга ошириш, замонавий бозор инфратузилмасини шакллантириш Республиканинг жаҳон бозоридаги рақобатбардошлигини таъминлашга хизмат қилади. Ўзбекистон Республикаси Президенти И.А.Каримов таъкидлаганиде</w:t>
      </w:r>
      <w:r w:rsidR="00A45BD7">
        <w:rPr>
          <w:rFonts w:ascii="Times New Roman" w:hAnsi="Times New Roman"/>
          <w:color w:val="000000"/>
          <w:spacing w:val="-6"/>
          <w:sz w:val="28"/>
          <w:szCs w:val="28"/>
          <w:lang w:val="uz-Cyrl-UZ"/>
        </w:rPr>
        <w:t>к: “</w:t>
      </w:r>
      <w:r w:rsidR="00F00C3E">
        <w:rPr>
          <w:rFonts w:ascii="Times New Roman" w:hAnsi="Times New Roman"/>
          <w:color w:val="000000"/>
          <w:spacing w:val="-6"/>
          <w:sz w:val="28"/>
          <w:szCs w:val="28"/>
          <w:lang w:val="uz-Cyrl-UZ"/>
        </w:rPr>
        <w:t>Бу ўринда сўз, биринчи навбатда мамлакатимизда том маънодаги рақобат муҳитини шакллантириш ҳақида бормоқда. Маълумки, бундай муҳит ишлаб чиқаришни техник ва технологик янгилаш ва модернизация қилиш, жаҳон бозорларига чиқиш йўлида ҳал қилувчи омил бўлиб хизмат қилади.</w:t>
      </w:r>
    </w:p>
    <w:p w:rsidR="008B7C8A" w:rsidRPr="008B7C8A" w:rsidRDefault="00F00C3E" w:rsidP="008B7C8A">
      <w:pPr>
        <w:shd w:val="clear" w:color="auto" w:fill="FFFFFF"/>
        <w:ind w:left="14" w:right="-5" w:firstLine="539"/>
        <w:rPr>
          <w:rFonts w:ascii="Times New Roman" w:hAnsi="Times New Roman"/>
          <w:color w:val="000000"/>
          <w:spacing w:val="-6"/>
          <w:sz w:val="28"/>
          <w:szCs w:val="28"/>
          <w:lang w:val="uz-Cyrl-UZ"/>
        </w:rPr>
      </w:pPr>
      <w:r>
        <w:rPr>
          <w:rFonts w:ascii="Times New Roman" w:hAnsi="Times New Roman"/>
          <w:color w:val="000000"/>
          <w:spacing w:val="-6"/>
          <w:sz w:val="28"/>
          <w:szCs w:val="28"/>
          <w:lang w:val="uz-Cyrl-UZ"/>
        </w:rPr>
        <w:lastRenderedPageBreak/>
        <w:t>Бугун шуни тан олишимиз керакки, бу йўналишда амалга оширилаётган дастурий чора-тадбирлар замонавий талабларга ҳали –бери тўлиқ жавоб бермайди</w:t>
      </w:r>
      <w:r w:rsidR="008B7C8A" w:rsidRPr="008B7C8A">
        <w:rPr>
          <w:rFonts w:ascii="Times New Roman" w:hAnsi="Times New Roman"/>
          <w:color w:val="000000"/>
          <w:spacing w:val="-6"/>
          <w:sz w:val="28"/>
          <w:szCs w:val="28"/>
          <w:lang w:val="uz-Cyrl-UZ"/>
        </w:rPr>
        <w:t xml:space="preserve">” </w:t>
      </w:r>
      <w:r w:rsidR="008B7C8A" w:rsidRPr="008B7C8A">
        <w:rPr>
          <w:rStyle w:val="a6"/>
          <w:rFonts w:ascii="Times New Roman" w:hAnsi="Times New Roman"/>
          <w:color w:val="000000"/>
          <w:spacing w:val="-6"/>
          <w:sz w:val="28"/>
          <w:szCs w:val="28"/>
          <w:lang w:val="uz-Cyrl-UZ"/>
        </w:rPr>
        <w:footnoteReference w:id="2"/>
      </w:r>
      <w:r w:rsidR="008B7C8A" w:rsidRPr="008B7C8A">
        <w:rPr>
          <w:rFonts w:ascii="Times New Roman" w:hAnsi="Times New Roman"/>
          <w:color w:val="000000"/>
          <w:spacing w:val="-6"/>
          <w:sz w:val="28"/>
          <w:szCs w:val="28"/>
          <w:lang w:val="uz-Cyrl-UZ"/>
        </w:rPr>
        <w:t>.</w:t>
      </w:r>
    </w:p>
    <w:p w:rsidR="008B7C8A" w:rsidRDefault="008B7C8A" w:rsidP="008B7C8A">
      <w:pPr>
        <w:ind w:firstLine="851"/>
        <w:rPr>
          <w:rFonts w:ascii="Times New Roman" w:hAnsi="Times New Roman"/>
          <w:sz w:val="28"/>
          <w:szCs w:val="28"/>
          <w:lang w:val="uz-Cyrl-UZ"/>
        </w:rPr>
      </w:pPr>
      <w:r w:rsidRPr="008B7C8A">
        <w:rPr>
          <w:rFonts w:ascii="Times New Roman" w:hAnsi="Times New Roman"/>
          <w:sz w:val="28"/>
          <w:szCs w:val="28"/>
          <w:lang w:val="uz-Cyrl-UZ"/>
        </w:rPr>
        <w:t xml:space="preserve">Шу муносабат билан, Ўзбекистон Республикаси иқтисодий ривожланишининг ҳозирги босқичида мамлакатнинг </w:t>
      </w:r>
      <w:r w:rsidR="00F00C3E">
        <w:rPr>
          <w:rFonts w:ascii="Times New Roman" w:hAnsi="Times New Roman"/>
          <w:sz w:val="28"/>
          <w:szCs w:val="28"/>
          <w:lang w:val="uz-Cyrl-UZ"/>
        </w:rPr>
        <w:t>ташқи иқтисодий алоқаларини ривожлантириш</w:t>
      </w:r>
      <w:r w:rsidRPr="008B7C8A">
        <w:rPr>
          <w:rFonts w:ascii="Times New Roman" w:hAnsi="Times New Roman"/>
          <w:sz w:val="28"/>
          <w:szCs w:val="28"/>
          <w:lang w:val="uz-Cyrl-UZ"/>
        </w:rPr>
        <w:t xml:space="preserve">, ҳамда республика иқтисодиётининг жаҳон хўжалигига кенг кўламли интеграциялашуви учун етарли шарт-шароитларни яратиш долзарб вазифалардан бири ҳисобланади. </w:t>
      </w:r>
    </w:p>
    <w:p w:rsidR="005D3D00" w:rsidRPr="005D3D00" w:rsidRDefault="005D3D00" w:rsidP="005D3D00">
      <w:pPr>
        <w:ind w:firstLine="709"/>
        <w:rPr>
          <w:rFonts w:ascii="Times New Roman" w:hAnsi="Times New Roman"/>
          <w:sz w:val="28"/>
          <w:szCs w:val="28"/>
          <w:lang w:val="uz-Cyrl-UZ"/>
        </w:rPr>
      </w:pPr>
      <w:r w:rsidRPr="005D3D00">
        <w:rPr>
          <w:rFonts w:ascii="Times New Roman" w:hAnsi="Times New Roman"/>
          <w:sz w:val="28"/>
          <w:szCs w:val="28"/>
          <w:lang w:val="uz-Cyrl-UZ"/>
        </w:rPr>
        <w:t xml:space="preserve">Ушбу вазифаларни бажаришда </w:t>
      </w:r>
      <w:r>
        <w:rPr>
          <w:rFonts w:ascii="Times New Roman" w:hAnsi="Times New Roman"/>
          <w:sz w:val="28"/>
          <w:szCs w:val="28"/>
          <w:lang w:val="uz-Cyrl-UZ"/>
        </w:rPr>
        <w:t>миллий</w:t>
      </w:r>
      <w:r w:rsidRPr="005D3D00">
        <w:rPr>
          <w:rFonts w:ascii="Times New Roman" w:hAnsi="Times New Roman"/>
          <w:sz w:val="28"/>
          <w:szCs w:val="28"/>
          <w:lang w:val="uz-Cyrl-UZ"/>
        </w:rPr>
        <w:t xml:space="preserve"> иқтисодиётини сифат жиҳатдан тубдан ўзгартира олиб, тезкор иқтисодий ўсиш намунаси бўлган Корея Республикаси </w:t>
      </w:r>
      <w:r>
        <w:rPr>
          <w:rFonts w:ascii="Times New Roman" w:hAnsi="Times New Roman"/>
          <w:sz w:val="28"/>
          <w:szCs w:val="28"/>
          <w:lang w:val="uz-Cyrl-UZ"/>
        </w:rPr>
        <w:t>тажрибасини ўрганиш ва мамлакатнинг</w:t>
      </w:r>
      <w:r w:rsidRPr="005D3D00">
        <w:rPr>
          <w:rFonts w:ascii="Times New Roman" w:hAnsi="Times New Roman"/>
          <w:sz w:val="28"/>
          <w:szCs w:val="28"/>
          <w:lang w:val="uz-Cyrl-UZ"/>
        </w:rPr>
        <w:t xml:space="preserve"> бу қадар тараққиётига сабаб бўлган омиллари ва манбаларини тадқиқ қилиш муҳим аҳамиятга эга. Ўтган асрнинг 60-йилларидан бошлаб, Корея Республикаси  узоқ йиллар тезкор иқтисодий ўсиш ва глобал интеграциялашув жараёрларини бошидан кечириб, юқори технологияларга асосланган илғор индустрлашган мамлакатга айланди.</w:t>
      </w:r>
    </w:p>
    <w:p w:rsidR="005D3D00" w:rsidRPr="005D3D00" w:rsidRDefault="005D3D00" w:rsidP="005D3D00">
      <w:pPr>
        <w:widowControl w:val="0"/>
        <w:ind w:firstLine="709"/>
        <w:rPr>
          <w:rFonts w:ascii="Times New Roman" w:hAnsi="Times New Roman"/>
          <w:sz w:val="28"/>
          <w:szCs w:val="28"/>
          <w:lang w:val="uz-Cyrl-UZ"/>
        </w:rPr>
      </w:pPr>
      <w:r w:rsidRPr="005D3D00">
        <w:rPr>
          <w:rFonts w:ascii="Times New Roman" w:hAnsi="Times New Roman"/>
          <w:snapToGrid w:val="0"/>
          <w:sz w:val="28"/>
          <w:szCs w:val="28"/>
          <w:lang w:val="uz-Cyrl-UZ"/>
        </w:rPr>
        <w:t xml:space="preserve">Жанубий Кореянинг мисли кўрилмаган ўсиш даражасига турли даражадаги объектив ва субъектив, иқтисодий ва сиёсий, ташқи ва ички омиллар катта таъсир кўрсатиб келмоқда –ки, биз тадқиқотимизда миллий иқтисодиётнинг ривожланишида </w:t>
      </w:r>
      <w:r>
        <w:rPr>
          <w:rFonts w:ascii="Times New Roman" w:hAnsi="Times New Roman"/>
          <w:snapToGrid w:val="0"/>
          <w:sz w:val="28"/>
          <w:szCs w:val="28"/>
          <w:lang w:val="uz-Cyrl-UZ"/>
        </w:rPr>
        <w:t>ташқи иқтисодий алоқаларни</w:t>
      </w:r>
      <w:r w:rsidRPr="005D3D00">
        <w:rPr>
          <w:rFonts w:ascii="Times New Roman" w:hAnsi="Times New Roman"/>
          <w:snapToGrid w:val="0"/>
          <w:sz w:val="28"/>
          <w:szCs w:val="28"/>
          <w:lang w:val="uz-Cyrl-UZ"/>
        </w:rPr>
        <w:t xml:space="preserve"> самарали </w:t>
      </w:r>
      <w:r>
        <w:rPr>
          <w:rFonts w:ascii="Times New Roman" w:hAnsi="Times New Roman"/>
          <w:snapToGrid w:val="0"/>
          <w:sz w:val="28"/>
          <w:szCs w:val="28"/>
          <w:lang w:val="uz-Cyrl-UZ"/>
        </w:rPr>
        <w:t>такомиллаштиришнинг</w:t>
      </w:r>
      <w:r w:rsidRPr="005D3D00">
        <w:rPr>
          <w:rFonts w:ascii="Times New Roman" w:hAnsi="Times New Roman"/>
          <w:snapToGrid w:val="0"/>
          <w:sz w:val="28"/>
          <w:szCs w:val="28"/>
          <w:lang w:val="uz-Cyrl-UZ"/>
        </w:rPr>
        <w:t xml:space="preserve"> аҳамиятига тўхталиб ўтамиз. Айнан </w:t>
      </w:r>
      <w:r>
        <w:rPr>
          <w:rFonts w:ascii="Times New Roman" w:hAnsi="Times New Roman"/>
          <w:snapToGrid w:val="0"/>
          <w:sz w:val="28"/>
          <w:szCs w:val="28"/>
          <w:lang w:val="uz-Cyrl-UZ"/>
        </w:rPr>
        <w:t>ташқи иқтисодий алоқаларни ривожлантириш стратегияси</w:t>
      </w:r>
      <w:r w:rsidRPr="005D3D00">
        <w:rPr>
          <w:rFonts w:ascii="Times New Roman" w:hAnsi="Times New Roman"/>
          <w:snapToGrid w:val="0"/>
          <w:sz w:val="28"/>
          <w:szCs w:val="28"/>
          <w:lang w:val="uz-Cyrl-UZ"/>
        </w:rPr>
        <w:t xml:space="preserve">ни корейс иқтисодиётининг ҳаракатлантирувчи  омили деб ҳисоблаш мумкин. </w:t>
      </w:r>
    </w:p>
    <w:p w:rsidR="008B7C8A" w:rsidRPr="008B7C8A" w:rsidRDefault="008B7C8A" w:rsidP="008B7C8A">
      <w:pPr>
        <w:ind w:firstLine="851"/>
        <w:rPr>
          <w:rFonts w:ascii="Times New Roman" w:hAnsi="Times New Roman"/>
          <w:sz w:val="28"/>
          <w:szCs w:val="28"/>
          <w:lang w:val="uz-Cyrl-UZ"/>
        </w:rPr>
      </w:pPr>
      <w:r w:rsidRPr="008B7C8A">
        <w:rPr>
          <w:rFonts w:ascii="Times New Roman" w:hAnsi="Times New Roman"/>
          <w:sz w:val="28"/>
          <w:szCs w:val="28"/>
          <w:lang w:val="uz-Cyrl-UZ"/>
        </w:rPr>
        <w:t xml:space="preserve">Шуни айтиш жоизки, </w:t>
      </w:r>
      <w:r w:rsidR="00F00C3E">
        <w:rPr>
          <w:rFonts w:ascii="Times New Roman" w:hAnsi="Times New Roman"/>
          <w:sz w:val="28"/>
          <w:szCs w:val="28"/>
          <w:lang w:val="uz-Cyrl-UZ"/>
        </w:rPr>
        <w:t xml:space="preserve">ташқи иқтисодий алоқаларни кенгайтириш </w:t>
      </w:r>
      <w:r w:rsidRPr="008B7C8A">
        <w:rPr>
          <w:rFonts w:ascii="Times New Roman" w:hAnsi="Times New Roman"/>
          <w:sz w:val="28"/>
          <w:szCs w:val="28"/>
          <w:lang w:val="uz-Cyrl-UZ"/>
        </w:rPr>
        <w:t xml:space="preserve">ва умуман </w:t>
      </w:r>
      <w:r w:rsidR="00F00C3E" w:rsidRPr="008B7C8A">
        <w:rPr>
          <w:rFonts w:ascii="Times New Roman" w:hAnsi="Times New Roman"/>
          <w:sz w:val="28"/>
          <w:szCs w:val="28"/>
          <w:lang w:val="uz-Cyrl-UZ"/>
        </w:rPr>
        <w:t xml:space="preserve">экспорт салоҳиятини юксалтириш </w:t>
      </w:r>
      <w:r w:rsidRPr="008B7C8A">
        <w:rPr>
          <w:rFonts w:ascii="Times New Roman" w:hAnsi="Times New Roman"/>
          <w:sz w:val="28"/>
          <w:szCs w:val="28"/>
          <w:lang w:val="uz-Cyrl-UZ"/>
        </w:rPr>
        <w:t xml:space="preserve">пировард мақсад эмас, балки </w:t>
      </w:r>
      <w:r w:rsidRPr="008B7C8A">
        <w:rPr>
          <w:rFonts w:ascii="Times New Roman" w:hAnsi="Times New Roman"/>
          <w:sz w:val="28"/>
          <w:szCs w:val="28"/>
          <w:lang w:val="uz-Cyrl-UZ"/>
        </w:rPr>
        <w:lastRenderedPageBreak/>
        <w:t xml:space="preserve">валюта тушумларини ва заҳираларини оширишнинг муҳим шартларидан бири бўлиб, ўз навбатида миллий валютамизнинг конвертацияланишини таъминловчи омил сифатида намоён бўлади. Бу эса хорижий инвестицияларни жалб этиш, замонавий технологияларга асосланган янги ишлаб чиқариш қувватларини ташкил этиш ва экспорт маҳсулотлари ассортиментини кенгайтириш учун шароит яратиб, натижада мамлакатимиз </w:t>
      </w:r>
      <w:r w:rsidR="00F00C3E">
        <w:rPr>
          <w:rFonts w:ascii="Times New Roman" w:hAnsi="Times New Roman"/>
          <w:sz w:val="28"/>
          <w:szCs w:val="28"/>
          <w:lang w:val="uz-Cyrl-UZ"/>
        </w:rPr>
        <w:t xml:space="preserve">ташқи иқтисодий алоқалар кўламини </w:t>
      </w:r>
      <w:r w:rsidRPr="008B7C8A">
        <w:rPr>
          <w:rFonts w:ascii="Times New Roman" w:hAnsi="Times New Roman"/>
          <w:sz w:val="28"/>
          <w:szCs w:val="28"/>
          <w:lang w:val="uz-Cyrl-UZ"/>
        </w:rPr>
        <w:t xml:space="preserve"> янада оширишни таъминлайди.</w:t>
      </w:r>
    </w:p>
    <w:p w:rsidR="005D3D00" w:rsidRPr="002F6FC0" w:rsidRDefault="005D3D00" w:rsidP="005D3D00">
      <w:pPr>
        <w:rPr>
          <w:rFonts w:ascii="Times New Roman" w:hAnsi="Times New Roman"/>
          <w:sz w:val="28"/>
          <w:szCs w:val="28"/>
          <w:lang w:val="uz-Cyrl-UZ"/>
        </w:rPr>
      </w:pPr>
      <w:r w:rsidRPr="008B7C8A">
        <w:rPr>
          <w:rFonts w:ascii="Times New Roman" w:hAnsi="Times New Roman"/>
          <w:sz w:val="28"/>
          <w:szCs w:val="28"/>
          <w:lang w:val="uz-Cyrl-UZ"/>
        </w:rPr>
        <w:t>Жаҳон иқтисодиётида Ўзбекистон ўз мавқеини мустаҳкамлаши учун унинг иқтисодиётини халқаро иқтисодий муносабатлар ривожланишининг замонавий тенденцияларига мослаштириш зарур, келажакда мамлакатнинг ташқи иқтисодий алоқаларда қатнашиш услубини сифат жиҳатдан такомиллаштириш</w:t>
      </w:r>
      <w:r w:rsidR="00617350">
        <w:rPr>
          <w:rFonts w:ascii="Times New Roman" w:hAnsi="Times New Roman"/>
          <w:sz w:val="28"/>
          <w:szCs w:val="28"/>
          <w:lang w:val="uz-Cyrl-UZ"/>
        </w:rPr>
        <w:t>, бу соҳадаги илғор мамлакатлар, жумладан, Корея Республикаси тажрибасини тадқиқ қилиш</w:t>
      </w:r>
      <w:r w:rsidRPr="008B7C8A">
        <w:rPr>
          <w:rFonts w:ascii="Times New Roman" w:hAnsi="Times New Roman"/>
          <w:sz w:val="28"/>
          <w:szCs w:val="28"/>
          <w:lang w:val="uz-Cyrl-UZ"/>
        </w:rPr>
        <w:t xml:space="preserve"> тақозо этилмоқда. Шу нуқтаи назардан давлатнинг ташқи иқтисодий фаолияти самарасини ошириш, Ўзбекистон суверенитети ва иқтисодий манфаатларини ҳимоя қилиш, миллий иқтисодиёт ривожини рағбатлантириш, мамлакат иқтисодиётининг жаҳон иқтисодий тизимига интеграцияланишуви учун шарт-шароитлар яратиш ва унинг ривожланишига таъсир этувчи ички ва ташқи омилларни таҳлил  қилиш, ташқи савдони тартибга солиш усуллари, воситалари ва шаклларини чуқур ўрганиш ва илмий асосланган тавсиялар бериш зарурияти ушбу </w:t>
      </w:r>
      <w:r w:rsidR="00E24528">
        <w:rPr>
          <w:rFonts w:ascii="Times New Roman" w:hAnsi="Times New Roman"/>
          <w:sz w:val="28"/>
          <w:szCs w:val="28"/>
          <w:lang w:val="uz-Cyrl-UZ"/>
        </w:rPr>
        <w:t>магистрлик диссертацияси</w:t>
      </w:r>
      <w:r w:rsidRPr="008B7C8A">
        <w:rPr>
          <w:rFonts w:ascii="Times New Roman" w:hAnsi="Times New Roman"/>
          <w:sz w:val="28"/>
          <w:szCs w:val="28"/>
          <w:lang w:val="uz-Cyrl-UZ"/>
        </w:rPr>
        <w:t xml:space="preserve"> мавзусининг долзарблигини белгилайди.</w:t>
      </w:r>
    </w:p>
    <w:p w:rsidR="00F75A89" w:rsidRDefault="00F75A89" w:rsidP="00F75A89">
      <w:pPr>
        <w:ind w:firstLine="851"/>
        <w:rPr>
          <w:rFonts w:ascii="Times New Roman" w:hAnsi="Times New Roman"/>
          <w:sz w:val="28"/>
          <w:szCs w:val="28"/>
          <w:lang w:val="uz-Cyrl-UZ"/>
        </w:rPr>
      </w:pPr>
      <w:r w:rsidRPr="004F68A1">
        <w:rPr>
          <w:rFonts w:ascii="Times New Roman" w:hAnsi="Times New Roman"/>
          <w:b/>
          <w:sz w:val="28"/>
          <w:szCs w:val="28"/>
          <w:lang w:val="uz-Cyrl-UZ"/>
        </w:rPr>
        <w:t>Тадқиқотнинг мақсад ва вазифалари.</w:t>
      </w:r>
      <w:r w:rsidRPr="008B7C8A">
        <w:rPr>
          <w:rFonts w:ascii="Times New Roman" w:hAnsi="Times New Roman"/>
          <w:sz w:val="28"/>
          <w:szCs w:val="28"/>
          <w:lang w:val="uz-Cyrl-UZ"/>
        </w:rPr>
        <w:t xml:space="preserve"> Магистрлик диссертациясининг мақсади </w:t>
      </w:r>
      <w:r>
        <w:rPr>
          <w:rFonts w:ascii="Times New Roman" w:hAnsi="Times New Roman"/>
          <w:sz w:val="28"/>
          <w:szCs w:val="28"/>
          <w:lang w:val="uz-Cyrl-UZ"/>
        </w:rPr>
        <w:t>глобаллашув</w:t>
      </w:r>
      <w:r w:rsidRPr="008B7C8A">
        <w:rPr>
          <w:rFonts w:ascii="Times New Roman" w:hAnsi="Times New Roman"/>
          <w:sz w:val="28"/>
          <w:szCs w:val="28"/>
          <w:lang w:val="uz-Cyrl-UZ"/>
        </w:rPr>
        <w:t xml:space="preserve"> шароитида </w:t>
      </w:r>
      <w:r>
        <w:rPr>
          <w:rFonts w:ascii="Times New Roman" w:hAnsi="Times New Roman"/>
          <w:sz w:val="28"/>
          <w:szCs w:val="28"/>
          <w:lang w:val="uz-Cyrl-UZ"/>
        </w:rPr>
        <w:t xml:space="preserve">Корея Республикаси ташқи иқтисодий алоқаларни ривожланиш стратегиясини </w:t>
      </w:r>
      <w:r w:rsidRPr="008B7C8A">
        <w:rPr>
          <w:rFonts w:ascii="Times New Roman" w:hAnsi="Times New Roman"/>
          <w:sz w:val="28"/>
          <w:szCs w:val="28"/>
          <w:lang w:val="uz-Cyrl-UZ"/>
        </w:rPr>
        <w:t xml:space="preserve">комплекс тахлил қилиш ва </w:t>
      </w:r>
      <w:r>
        <w:rPr>
          <w:rFonts w:ascii="Times New Roman" w:hAnsi="Times New Roman"/>
          <w:sz w:val="28"/>
          <w:szCs w:val="28"/>
          <w:lang w:val="uz-Cyrl-UZ"/>
        </w:rPr>
        <w:t>ушбу</w:t>
      </w:r>
      <w:r w:rsidRPr="008B7C8A">
        <w:rPr>
          <w:rFonts w:ascii="Times New Roman" w:hAnsi="Times New Roman"/>
          <w:sz w:val="28"/>
          <w:szCs w:val="28"/>
          <w:lang w:val="uz-Cyrl-UZ"/>
        </w:rPr>
        <w:t xml:space="preserve"> тажрибани ҳар томонлама ўрганиш асосида Ўзбекистон иқтисодиёти рақобатбардошлигини ошириш ҳамда экспорт салоҳиятини кенгайтириш бўйича таклиф ва тавсиялар ишлаб чиқишдан иборат.</w:t>
      </w:r>
    </w:p>
    <w:p w:rsidR="00F75A89" w:rsidRPr="006568D1" w:rsidRDefault="00F75A89" w:rsidP="00F75A89">
      <w:pPr>
        <w:ind w:firstLine="851"/>
        <w:rPr>
          <w:rFonts w:ascii="Times New Roman" w:hAnsi="Times New Roman"/>
          <w:bCs/>
          <w:sz w:val="28"/>
          <w:szCs w:val="28"/>
          <w:lang w:val="uz-Cyrl-UZ"/>
        </w:rPr>
      </w:pPr>
      <w:r w:rsidRPr="008B7C8A">
        <w:rPr>
          <w:rFonts w:ascii="Times New Roman" w:hAnsi="Times New Roman"/>
          <w:sz w:val="28"/>
          <w:szCs w:val="28"/>
          <w:lang w:val="uz-Cyrl-UZ"/>
        </w:rPr>
        <w:lastRenderedPageBreak/>
        <w:t>Тадқиқотда қўйилган мақсадга эришиш учун қуйидаги вазифалар белгилаб олинди:</w:t>
      </w:r>
    </w:p>
    <w:p w:rsidR="00F75A89" w:rsidRDefault="00F75A89" w:rsidP="00F75A89">
      <w:pPr>
        <w:numPr>
          <w:ilvl w:val="0"/>
          <w:numId w:val="20"/>
        </w:numPr>
        <w:tabs>
          <w:tab w:val="clear" w:pos="720"/>
          <w:tab w:val="num" w:pos="426"/>
        </w:tabs>
        <w:ind w:left="142" w:firstLine="218"/>
        <w:rPr>
          <w:rFonts w:ascii="Times New Roman" w:hAnsi="Times New Roman"/>
          <w:sz w:val="28"/>
          <w:szCs w:val="28"/>
          <w:lang w:val="uz-Cyrl-UZ"/>
        </w:rPr>
      </w:pPr>
      <w:r w:rsidRPr="006568D1">
        <w:rPr>
          <w:rFonts w:ascii="Times New Roman" w:hAnsi="Times New Roman"/>
          <w:bCs/>
          <w:sz w:val="28"/>
          <w:szCs w:val="28"/>
          <w:lang w:val="uz-Cyrl-UZ"/>
        </w:rPr>
        <w:t xml:space="preserve">жаҳон иқтисодиёти ривожланишининг асосий тенденцияси </w:t>
      </w:r>
      <w:r>
        <w:rPr>
          <w:rFonts w:ascii="Times New Roman" w:hAnsi="Times New Roman"/>
          <w:bCs/>
          <w:sz w:val="28"/>
          <w:szCs w:val="28"/>
          <w:lang w:val="uz-Cyrl-UZ"/>
        </w:rPr>
        <w:t>бўлган г</w:t>
      </w:r>
      <w:r w:rsidRPr="006568D1">
        <w:rPr>
          <w:rFonts w:ascii="Times New Roman" w:hAnsi="Times New Roman"/>
          <w:bCs/>
          <w:sz w:val="28"/>
          <w:szCs w:val="28"/>
          <w:lang w:val="uz-Cyrl-UZ"/>
        </w:rPr>
        <w:t>лобаллашув</w:t>
      </w:r>
      <w:r>
        <w:rPr>
          <w:rFonts w:ascii="Times New Roman" w:hAnsi="Times New Roman"/>
          <w:bCs/>
          <w:sz w:val="28"/>
          <w:szCs w:val="28"/>
          <w:lang w:val="uz-Cyrl-UZ"/>
        </w:rPr>
        <w:t>нинг</w:t>
      </w:r>
      <w:r w:rsidRPr="008B7C8A">
        <w:rPr>
          <w:rFonts w:ascii="Times New Roman" w:hAnsi="Times New Roman"/>
          <w:sz w:val="28"/>
          <w:szCs w:val="28"/>
          <w:lang w:val="uz-Cyrl-UZ"/>
        </w:rPr>
        <w:t>назарий асослари</w:t>
      </w:r>
      <w:r>
        <w:rPr>
          <w:rFonts w:ascii="Times New Roman" w:hAnsi="Times New Roman"/>
          <w:sz w:val="28"/>
          <w:szCs w:val="28"/>
          <w:lang w:val="uz-Cyrl-UZ"/>
        </w:rPr>
        <w:t xml:space="preserve"> ва ушбу </w:t>
      </w:r>
      <w:r w:rsidRPr="00617350">
        <w:rPr>
          <w:rFonts w:ascii="Times New Roman" w:hAnsi="Times New Roman"/>
          <w:bCs/>
          <w:sz w:val="28"/>
          <w:szCs w:val="28"/>
          <w:lang w:val="uz-Cyrl-UZ"/>
        </w:rPr>
        <w:t>жараёнларнинг миллий иқтисодиёт ривожланишига таъсири</w:t>
      </w:r>
      <w:r w:rsidRPr="00617350">
        <w:rPr>
          <w:rFonts w:ascii="Times New Roman" w:hAnsi="Times New Roman"/>
          <w:sz w:val="28"/>
          <w:szCs w:val="28"/>
          <w:lang w:val="uz-Cyrl-UZ"/>
        </w:rPr>
        <w:t xml:space="preserve"> йўналишлари</w:t>
      </w:r>
      <w:r w:rsidRPr="008B7C8A">
        <w:rPr>
          <w:rFonts w:ascii="Times New Roman" w:hAnsi="Times New Roman"/>
          <w:sz w:val="28"/>
          <w:szCs w:val="28"/>
          <w:lang w:val="uz-Cyrl-UZ"/>
        </w:rPr>
        <w:t xml:space="preserve"> ўргани</w:t>
      </w:r>
      <w:r>
        <w:rPr>
          <w:rFonts w:ascii="Times New Roman" w:hAnsi="Times New Roman"/>
          <w:sz w:val="28"/>
          <w:szCs w:val="28"/>
          <w:lang w:val="uz-Cyrl-UZ"/>
        </w:rPr>
        <w:t>лди</w:t>
      </w:r>
      <w:r w:rsidRPr="008B7C8A">
        <w:rPr>
          <w:rFonts w:ascii="Times New Roman" w:hAnsi="Times New Roman"/>
          <w:sz w:val="28"/>
          <w:szCs w:val="28"/>
          <w:lang w:val="uz-Cyrl-UZ"/>
        </w:rPr>
        <w:t xml:space="preserve">; </w:t>
      </w:r>
    </w:p>
    <w:p w:rsidR="00F75A89" w:rsidRPr="00617350" w:rsidRDefault="00F75A89" w:rsidP="00F75A89">
      <w:pPr>
        <w:numPr>
          <w:ilvl w:val="0"/>
          <w:numId w:val="20"/>
        </w:numPr>
        <w:tabs>
          <w:tab w:val="clear" w:pos="720"/>
          <w:tab w:val="num" w:pos="426"/>
        </w:tabs>
        <w:ind w:left="142" w:firstLine="218"/>
        <w:rPr>
          <w:rFonts w:ascii="Times New Roman" w:hAnsi="Times New Roman"/>
          <w:sz w:val="28"/>
          <w:szCs w:val="28"/>
          <w:lang w:val="uz-Cyrl-UZ"/>
        </w:rPr>
      </w:pPr>
      <w:r>
        <w:rPr>
          <w:rFonts w:ascii="Times New Roman" w:hAnsi="Times New Roman"/>
          <w:sz w:val="28"/>
          <w:szCs w:val="28"/>
          <w:lang w:val="uz-Cyrl-UZ"/>
        </w:rPr>
        <w:t>г</w:t>
      </w:r>
      <w:r w:rsidRPr="00617350">
        <w:rPr>
          <w:rFonts w:ascii="Times New Roman" w:hAnsi="Times New Roman"/>
          <w:bCs/>
          <w:sz w:val="28"/>
          <w:szCs w:val="28"/>
          <w:lang w:val="uz-Cyrl-UZ"/>
        </w:rPr>
        <w:t>лобаллашув шароитида мамлакат ташқи иқтисодий алоқаларининг ривожланиш хусусиятлари</w:t>
      </w:r>
      <w:r w:rsidRPr="008B7C8A">
        <w:rPr>
          <w:rFonts w:ascii="Times New Roman" w:hAnsi="Times New Roman"/>
          <w:sz w:val="28"/>
          <w:szCs w:val="28"/>
          <w:lang w:val="uz-Cyrl-UZ"/>
        </w:rPr>
        <w:t>таҳлил қил</w:t>
      </w:r>
      <w:r>
        <w:rPr>
          <w:rFonts w:ascii="Times New Roman" w:hAnsi="Times New Roman"/>
          <w:sz w:val="28"/>
          <w:szCs w:val="28"/>
          <w:lang w:val="uz-Cyrl-UZ"/>
        </w:rPr>
        <w:t>инди</w:t>
      </w:r>
      <w:r w:rsidRPr="008B7C8A">
        <w:rPr>
          <w:rFonts w:ascii="Times New Roman" w:hAnsi="Times New Roman"/>
          <w:sz w:val="28"/>
          <w:szCs w:val="28"/>
          <w:lang w:val="uz-Cyrl-UZ"/>
        </w:rPr>
        <w:t>;</w:t>
      </w:r>
    </w:p>
    <w:p w:rsidR="00F75A89" w:rsidRPr="00617350" w:rsidRDefault="00F75A89" w:rsidP="00F75A89">
      <w:pPr>
        <w:numPr>
          <w:ilvl w:val="0"/>
          <w:numId w:val="20"/>
        </w:numPr>
        <w:tabs>
          <w:tab w:val="clear" w:pos="720"/>
          <w:tab w:val="num" w:pos="426"/>
        </w:tabs>
        <w:ind w:left="142" w:firstLine="218"/>
        <w:rPr>
          <w:rFonts w:ascii="Times New Roman" w:hAnsi="Times New Roman"/>
          <w:sz w:val="28"/>
          <w:szCs w:val="28"/>
          <w:lang w:val="uz-Cyrl-UZ"/>
        </w:rPr>
      </w:pPr>
      <w:r>
        <w:rPr>
          <w:rFonts w:ascii="Times New Roman" w:hAnsi="Times New Roman"/>
          <w:bCs/>
          <w:sz w:val="28"/>
          <w:szCs w:val="28"/>
          <w:lang w:val="uz-Cyrl-UZ"/>
        </w:rPr>
        <w:t>ж</w:t>
      </w:r>
      <w:r w:rsidRPr="006568D1">
        <w:rPr>
          <w:rFonts w:ascii="Times New Roman" w:hAnsi="Times New Roman"/>
          <w:bCs/>
          <w:sz w:val="28"/>
          <w:szCs w:val="28"/>
          <w:lang w:val="uz-Cyrl-UZ"/>
        </w:rPr>
        <w:t>аҳон савдосининг ривож</w:t>
      </w:r>
      <w:r>
        <w:rPr>
          <w:rFonts w:ascii="Times New Roman" w:hAnsi="Times New Roman"/>
          <w:bCs/>
          <w:sz w:val="28"/>
          <w:szCs w:val="28"/>
          <w:lang w:val="uz-Cyrl-UZ"/>
        </w:rPr>
        <w:t xml:space="preserve">ланиш </w:t>
      </w:r>
      <w:r w:rsidRPr="008B7C8A">
        <w:rPr>
          <w:rFonts w:ascii="Times New Roman" w:hAnsi="Times New Roman"/>
          <w:sz w:val="28"/>
          <w:szCs w:val="28"/>
          <w:lang w:val="uz-Cyrl-UZ"/>
        </w:rPr>
        <w:t>тенденциялари</w:t>
      </w:r>
      <w:r>
        <w:rPr>
          <w:rFonts w:ascii="Times New Roman" w:hAnsi="Times New Roman"/>
          <w:sz w:val="28"/>
          <w:szCs w:val="28"/>
          <w:lang w:val="uz-Cyrl-UZ"/>
        </w:rPr>
        <w:t xml:space="preserve"> кўриб чиқилди</w:t>
      </w:r>
      <w:r w:rsidRPr="006568D1">
        <w:rPr>
          <w:rFonts w:ascii="Times New Roman" w:hAnsi="Times New Roman"/>
          <w:bCs/>
          <w:sz w:val="28"/>
          <w:szCs w:val="28"/>
          <w:lang w:val="uz-Cyrl-UZ"/>
        </w:rPr>
        <w:t xml:space="preserve"> ва Жанубий Кореянинг </w:t>
      </w:r>
      <w:r w:rsidRPr="008B7C8A">
        <w:rPr>
          <w:rFonts w:ascii="Times New Roman" w:hAnsi="Times New Roman"/>
          <w:sz w:val="28"/>
          <w:szCs w:val="28"/>
          <w:lang w:val="uz-Cyrl-UZ"/>
        </w:rPr>
        <w:t>замонавий босқичда жаҳон хўжалигида тутган ўрнига баҳо берилди</w:t>
      </w:r>
      <w:r>
        <w:rPr>
          <w:rFonts w:ascii="Times New Roman" w:hAnsi="Times New Roman"/>
          <w:sz w:val="28"/>
          <w:szCs w:val="28"/>
          <w:lang w:val="uz-Cyrl-UZ"/>
        </w:rPr>
        <w:t>;</w:t>
      </w:r>
    </w:p>
    <w:p w:rsidR="00F75A89" w:rsidRPr="00617350" w:rsidRDefault="00F75A89" w:rsidP="00F75A89">
      <w:pPr>
        <w:numPr>
          <w:ilvl w:val="0"/>
          <w:numId w:val="20"/>
        </w:numPr>
        <w:tabs>
          <w:tab w:val="clear" w:pos="720"/>
          <w:tab w:val="num" w:pos="426"/>
        </w:tabs>
        <w:ind w:left="142" w:firstLine="218"/>
        <w:rPr>
          <w:rFonts w:ascii="Times New Roman" w:hAnsi="Times New Roman"/>
          <w:sz w:val="28"/>
          <w:szCs w:val="28"/>
          <w:lang w:val="uz-Cyrl-UZ"/>
        </w:rPr>
      </w:pPr>
      <w:r w:rsidRPr="006568D1">
        <w:rPr>
          <w:rFonts w:ascii="Times New Roman" w:hAnsi="Times New Roman"/>
          <w:bCs/>
          <w:sz w:val="28"/>
          <w:szCs w:val="28"/>
          <w:lang w:val="uz-Cyrl-UZ"/>
        </w:rPr>
        <w:t>Корея Республикаси ва Осиё Янги индустриал мамлакатлари ривожланиш стратегия</w:t>
      </w:r>
      <w:r>
        <w:rPr>
          <w:rFonts w:ascii="Times New Roman" w:hAnsi="Times New Roman"/>
          <w:bCs/>
          <w:sz w:val="28"/>
          <w:szCs w:val="28"/>
          <w:lang w:val="uz-Cyrl-UZ"/>
        </w:rPr>
        <w:t>лари</w:t>
      </w:r>
      <w:r w:rsidRPr="006568D1">
        <w:rPr>
          <w:rFonts w:ascii="Times New Roman" w:hAnsi="Times New Roman"/>
          <w:bCs/>
          <w:sz w:val="28"/>
          <w:szCs w:val="28"/>
          <w:lang w:val="uz-Cyrl-UZ"/>
        </w:rPr>
        <w:t xml:space="preserve"> қиёсий таҳлил</w:t>
      </w:r>
      <w:r>
        <w:rPr>
          <w:rFonts w:ascii="Times New Roman" w:hAnsi="Times New Roman"/>
          <w:bCs/>
          <w:sz w:val="28"/>
          <w:szCs w:val="28"/>
          <w:lang w:val="uz-Cyrl-UZ"/>
        </w:rPr>
        <w:t xml:space="preserve"> қилинди;</w:t>
      </w:r>
    </w:p>
    <w:p w:rsidR="00F75A89" w:rsidRPr="008B7C8A" w:rsidRDefault="00F75A89" w:rsidP="00F75A89">
      <w:pPr>
        <w:numPr>
          <w:ilvl w:val="0"/>
          <w:numId w:val="20"/>
        </w:numPr>
        <w:tabs>
          <w:tab w:val="clear" w:pos="720"/>
          <w:tab w:val="num" w:pos="426"/>
        </w:tabs>
        <w:ind w:left="142" w:firstLine="218"/>
        <w:rPr>
          <w:rFonts w:ascii="Times New Roman" w:hAnsi="Times New Roman"/>
          <w:sz w:val="28"/>
          <w:szCs w:val="28"/>
          <w:lang w:val="uz-Cyrl-UZ"/>
        </w:rPr>
      </w:pPr>
      <w:r w:rsidRPr="006568D1">
        <w:rPr>
          <w:rFonts w:ascii="Times New Roman" w:hAnsi="Times New Roman"/>
          <w:bCs/>
          <w:sz w:val="28"/>
          <w:szCs w:val="28"/>
          <w:lang w:val="uz-Cyrl-UZ"/>
        </w:rPr>
        <w:t>Замонавий босқичда Корея Республикаси иқтисодиёти ва ташқи савдо ривожланишининг ўзига хос жиҳатлари</w:t>
      </w:r>
      <w:r>
        <w:rPr>
          <w:rFonts w:ascii="Times New Roman" w:hAnsi="Times New Roman"/>
          <w:bCs/>
          <w:sz w:val="28"/>
          <w:szCs w:val="28"/>
          <w:lang w:val="uz-Cyrl-UZ"/>
        </w:rPr>
        <w:t xml:space="preserve"> ўрганилди ва </w:t>
      </w:r>
      <w:r>
        <w:rPr>
          <w:rFonts w:ascii="Times New Roman" w:hAnsi="Times New Roman"/>
          <w:sz w:val="28"/>
          <w:szCs w:val="28"/>
          <w:lang w:val="uz-Cyrl-UZ"/>
        </w:rPr>
        <w:t xml:space="preserve">мамлакат </w:t>
      </w:r>
      <w:r w:rsidRPr="008B7C8A">
        <w:rPr>
          <w:rFonts w:ascii="Times New Roman" w:hAnsi="Times New Roman"/>
          <w:sz w:val="28"/>
          <w:szCs w:val="28"/>
          <w:lang w:val="uz-Cyrl-UZ"/>
        </w:rPr>
        <w:t xml:space="preserve"> тажрибасини ҳисобга олган ҳолда Ўзбекистон Республикаси иқтисодий ўсиш ва ижтимоий ривожланишини жадаллаштириш, макроиқтисодий барқарорликни таъминлаш учун мавжуд имконият ва ресурслардан оқилона фойдаланиш буйича таклиф ва тавсиялар ишлаб чиқилди</w:t>
      </w:r>
      <w:r>
        <w:rPr>
          <w:rFonts w:ascii="Times New Roman" w:hAnsi="Times New Roman"/>
          <w:bCs/>
          <w:sz w:val="28"/>
          <w:szCs w:val="28"/>
          <w:lang w:val="uz-Cyrl-UZ"/>
        </w:rPr>
        <w:t>;</w:t>
      </w:r>
    </w:p>
    <w:p w:rsidR="00F75A89" w:rsidRDefault="00F75A89" w:rsidP="00F75A89">
      <w:pPr>
        <w:numPr>
          <w:ilvl w:val="0"/>
          <w:numId w:val="20"/>
        </w:numPr>
        <w:tabs>
          <w:tab w:val="clear" w:pos="720"/>
          <w:tab w:val="num" w:pos="426"/>
        </w:tabs>
        <w:ind w:left="142" w:right="57" w:firstLine="218"/>
        <w:rPr>
          <w:rFonts w:ascii="Times New Roman" w:hAnsi="Times New Roman"/>
          <w:sz w:val="28"/>
          <w:szCs w:val="28"/>
          <w:lang w:val="uz-Cyrl-UZ"/>
        </w:rPr>
      </w:pPr>
      <w:r w:rsidRPr="00617350">
        <w:rPr>
          <w:rFonts w:ascii="Times New Roman" w:hAnsi="Times New Roman"/>
          <w:bCs/>
          <w:sz w:val="28"/>
          <w:szCs w:val="28"/>
          <w:lang w:val="uz-Cyrl-UZ"/>
        </w:rPr>
        <w:t xml:space="preserve">Ўзбекистон Республикасининг Жанубий Корея билан савдо-иқтисодий ҳамкорлигининг </w:t>
      </w:r>
      <w:r w:rsidRPr="00617350">
        <w:rPr>
          <w:rFonts w:ascii="Times New Roman" w:hAnsi="Times New Roman"/>
          <w:sz w:val="28"/>
          <w:szCs w:val="28"/>
          <w:lang w:val="uz-Cyrl-UZ"/>
        </w:rPr>
        <w:t xml:space="preserve">ҳозирги ҳолати ва ривожлантириш йўналишлари </w:t>
      </w:r>
      <w:r>
        <w:rPr>
          <w:rFonts w:ascii="Times New Roman" w:hAnsi="Times New Roman"/>
          <w:sz w:val="28"/>
          <w:szCs w:val="28"/>
          <w:lang w:val="uz-Cyrl-UZ"/>
        </w:rPr>
        <w:t>кўриб чиқилди</w:t>
      </w:r>
      <w:r w:rsidRPr="00617350">
        <w:rPr>
          <w:rFonts w:ascii="Times New Roman" w:hAnsi="Times New Roman"/>
          <w:sz w:val="28"/>
          <w:szCs w:val="28"/>
          <w:lang w:val="uz-Cyrl-UZ"/>
        </w:rPr>
        <w:t xml:space="preserve">;  </w:t>
      </w:r>
    </w:p>
    <w:p w:rsidR="00F75A89" w:rsidRPr="00617350" w:rsidRDefault="00F75A89" w:rsidP="00F75A89">
      <w:pPr>
        <w:numPr>
          <w:ilvl w:val="0"/>
          <w:numId w:val="20"/>
        </w:numPr>
        <w:tabs>
          <w:tab w:val="clear" w:pos="720"/>
          <w:tab w:val="num" w:pos="426"/>
        </w:tabs>
        <w:ind w:left="142" w:right="57" w:firstLine="218"/>
        <w:rPr>
          <w:rFonts w:ascii="Times New Roman" w:hAnsi="Times New Roman"/>
          <w:sz w:val="28"/>
          <w:szCs w:val="28"/>
          <w:lang w:val="uz-Cyrl-UZ"/>
        </w:rPr>
      </w:pPr>
      <w:r w:rsidRPr="00617350">
        <w:rPr>
          <w:rFonts w:ascii="Times New Roman" w:hAnsi="Times New Roman"/>
          <w:bCs/>
          <w:sz w:val="28"/>
          <w:szCs w:val="28"/>
          <w:lang w:val="uz-Cyrl-UZ"/>
        </w:rPr>
        <w:t xml:space="preserve">Ўзбекистонда экспорт салоҳиятини кенгайтиришда Корея Республикаси тажрибасидан фойдаланиш имкониятлари </w:t>
      </w:r>
      <w:r w:rsidRPr="008B7C8A">
        <w:rPr>
          <w:rFonts w:ascii="Times New Roman" w:hAnsi="Times New Roman"/>
          <w:sz w:val="28"/>
          <w:szCs w:val="28"/>
          <w:lang w:val="uz-Cyrl-UZ"/>
        </w:rPr>
        <w:t>асослаб берилди</w:t>
      </w:r>
      <w:r w:rsidRPr="00617350">
        <w:rPr>
          <w:rFonts w:ascii="Times New Roman" w:hAnsi="Times New Roman"/>
          <w:sz w:val="28"/>
          <w:szCs w:val="28"/>
          <w:lang w:val="uz-Cyrl-UZ"/>
        </w:rPr>
        <w:t>.</w:t>
      </w:r>
    </w:p>
    <w:p w:rsidR="00F75A89" w:rsidRPr="008B7C8A" w:rsidRDefault="00F75A89" w:rsidP="00BD3219">
      <w:pPr>
        <w:ind w:firstLine="851"/>
        <w:rPr>
          <w:rFonts w:ascii="Times New Roman" w:hAnsi="Times New Roman"/>
          <w:sz w:val="28"/>
          <w:szCs w:val="28"/>
          <w:lang w:val="uz-Cyrl-UZ"/>
        </w:rPr>
      </w:pPr>
      <w:r w:rsidRPr="00BD3219">
        <w:rPr>
          <w:rFonts w:ascii="Times New Roman" w:hAnsi="Times New Roman"/>
          <w:b/>
          <w:sz w:val="28"/>
          <w:szCs w:val="28"/>
          <w:lang w:val="uz-Cyrl-UZ"/>
        </w:rPr>
        <w:t>Тадқиқот объекти ва предмети.</w:t>
      </w:r>
      <w:r>
        <w:rPr>
          <w:rFonts w:ascii="Times New Roman" w:hAnsi="Times New Roman"/>
          <w:sz w:val="28"/>
          <w:szCs w:val="28"/>
          <w:lang w:val="uz-Cyrl-UZ"/>
        </w:rPr>
        <w:t xml:space="preserve"> Тадкикот об</w:t>
      </w:r>
      <w:r w:rsidR="00E12402">
        <w:rPr>
          <w:rFonts w:ascii="Times New Roman" w:hAnsi="Times New Roman"/>
          <w:sz w:val="28"/>
          <w:szCs w:val="28"/>
          <w:lang w:val="uz-Cyrl-UZ"/>
        </w:rPr>
        <w:t xml:space="preserve">ъекти </w:t>
      </w:r>
      <w:r>
        <w:rPr>
          <w:rFonts w:ascii="Times New Roman" w:hAnsi="Times New Roman"/>
          <w:sz w:val="28"/>
          <w:szCs w:val="28"/>
          <w:lang w:val="uz-Cyrl-UZ"/>
        </w:rPr>
        <w:t>Корея Республдикасининг ташқи иқтисодий алоқалари</w:t>
      </w:r>
      <w:r w:rsidR="00BD3219">
        <w:rPr>
          <w:rFonts w:ascii="Times New Roman" w:hAnsi="Times New Roman"/>
          <w:sz w:val="28"/>
          <w:szCs w:val="28"/>
          <w:lang w:val="uz-Cyrl-UZ"/>
        </w:rPr>
        <w:t>,</w:t>
      </w:r>
      <w:r w:rsidR="00E12402">
        <w:rPr>
          <w:rFonts w:ascii="Times New Roman" w:hAnsi="Times New Roman"/>
          <w:sz w:val="28"/>
          <w:szCs w:val="28"/>
          <w:lang w:val="uz-Cyrl-UZ"/>
        </w:rPr>
        <w:t>предмети</w:t>
      </w:r>
      <w:r w:rsidRPr="008B7C8A">
        <w:rPr>
          <w:rFonts w:ascii="Times New Roman" w:hAnsi="Times New Roman"/>
          <w:sz w:val="28"/>
          <w:szCs w:val="28"/>
          <w:lang w:val="uz-Cyrl-UZ"/>
        </w:rPr>
        <w:t xml:space="preserve">бўлиб </w:t>
      </w:r>
      <w:r>
        <w:rPr>
          <w:rFonts w:ascii="Times New Roman" w:hAnsi="Times New Roman"/>
          <w:sz w:val="28"/>
          <w:szCs w:val="28"/>
          <w:lang w:val="uz-Cyrl-UZ"/>
        </w:rPr>
        <w:t>ташқи иқтисодий алоқалар ривожланиш стратегиясининг</w:t>
      </w:r>
      <w:r w:rsidRPr="008B7C8A">
        <w:rPr>
          <w:rFonts w:ascii="Times New Roman" w:hAnsi="Times New Roman"/>
          <w:sz w:val="28"/>
          <w:szCs w:val="28"/>
          <w:lang w:val="uz-Cyrl-UZ"/>
        </w:rPr>
        <w:t xml:space="preserve"> моҳияти, </w:t>
      </w:r>
      <w:r>
        <w:rPr>
          <w:rFonts w:ascii="Times New Roman" w:hAnsi="Times New Roman"/>
          <w:sz w:val="28"/>
          <w:szCs w:val="28"/>
          <w:lang w:val="uz-Cyrl-UZ"/>
        </w:rPr>
        <w:t>уни ишлаб чиқишнинг назарий-услубий асослари</w:t>
      </w:r>
      <w:r w:rsidRPr="008B7C8A">
        <w:rPr>
          <w:rFonts w:ascii="Times New Roman" w:hAnsi="Times New Roman"/>
          <w:sz w:val="28"/>
          <w:szCs w:val="28"/>
          <w:lang w:val="uz-Cyrl-UZ"/>
        </w:rPr>
        <w:t xml:space="preserve"> ва бу соҳадаги халқаро тажриба хизмат қилади.</w:t>
      </w:r>
    </w:p>
    <w:p w:rsidR="00741AA1" w:rsidRDefault="004D51D4" w:rsidP="00741AA1">
      <w:pPr>
        <w:ind w:firstLine="709"/>
        <w:rPr>
          <w:rFonts w:ascii="Times New Roman" w:hAnsi="Times New Roman"/>
          <w:sz w:val="28"/>
          <w:szCs w:val="28"/>
          <w:lang w:val="uz-Cyrl-UZ"/>
        </w:rPr>
      </w:pPr>
      <w:r>
        <w:rPr>
          <w:rFonts w:ascii="Times New Roman" w:hAnsi="Times New Roman"/>
          <w:b/>
          <w:sz w:val="28"/>
          <w:szCs w:val="28"/>
          <w:lang w:val="uz-Cyrl-UZ"/>
        </w:rPr>
        <w:lastRenderedPageBreak/>
        <w:t>Мавзунинг ўрганилганлиги</w:t>
      </w:r>
      <w:r w:rsidR="008B7C8A" w:rsidRPr="00BD3219">
        <w:rPr>
          <w:rFonts w:ascii="Times New Roman" w:hAnsi="Times New Roman"/>
          <w:b/>
          <w:sz w:val="28"/>
          <w:szCs w:val="28"/>
          <w:lang w:val="uz-Cyrl-UZ"/>
        </w:rPr>
        <w:t>.</w:t>
      </w:r>
      <w:r w:rsidR="00741AA1" w:rsidRPr="00617350">
        <w:rPr>
          <w:rFonts w:ascii="Times New Roman" w:hAnsi="Times New Roman"/>
          <w:sz w:val="28"/>
          <w:szCs w:val="28"/>
          <w:lang w:val="uz-Cyrl-UZ"/>
        </w:rPr>
        <w:t xml:space="preserve">Ташқи иқтисодий фаолиятни </w:t>
      </w:r>
      <w:r w:rsidR="00D71598">
        <w:rPr>
          <w:rFonts w:ascii="Times New Roman" w:hAnsi="Times New Roman"/>
          <w:sz w:val="28"/>
          <w:szCs w:val="28"/>
          <w:lang w:val="uz-Cyrl-UZ"/>
        </w:rPr>
        <w:t xml:space="preserve">ривожлантириш стратегиясини ишлаб чиқиш </w:t>
      </w:r>
      <w:r w:rsidR="00741AA1" w:rsidRPr="00617350">
        <w:rPr>
          <w:rFonts w:ascii="Times New Roman" w:hAnsi="Times New Roman"/>
          <w:sz w:val="28"/>
          <w:szCs w:val="28"/>
          <w:lang w:val="uz-Cyrl-UZ"/>
        </w:rPr>
        <w:t>билан боғлиқ муаммолар хорижда доимо тадқиқот предмети бўлиб келган бир вақтда, мустақиллик давридан бошлаб бу муаммоларга мамлакатимиз тадқиқодчилари томонидан ҳам етарлича эътибор қаратилмоқда.</w:t>
      </w:r>
    </w:p>
    <w:p w:rsidR="00617350" w:rsidRDefault="00617350" w:rsidP="00617350">
      <w:pPr>
        <w:ind w:firstLine="851"/>
        <w:rPr>
          <w:rFonts w:ascii="Times New Roman" w:hAnsi="Times New Roman"/>
          <w:sz w:val="28"/>
          <w:szCs w:val="28"/>
          <w:lang w:val="uz-Cyrl-UZ"/>
        </w:rPr>
      </w:pPr>
      <w:r w:rsidRPr="008B7C8A">
        <w:rPr>
          <w:rFonts w:ascii="Times New Roman" w:hAnsi="Times New Roman"/>
          <w:sz w:val="28"/>
          <w:szCs w:val="28"/>
          <w:lang w:val="uz-Cyrl-UZ"/>
        </w:rPr>
        <w:t>Иқтисодиёт назарияси ва макроиқтисодиёт йўналишида бу муаммолар билан Э.Хекшер, Б.Олин</w:t>
      </w:r>
      <w:r w:rsidR="00406803">
        <w:rPr>
          <w:rStyle w:val="a6"/>
          <w:rFonts w:ascii="Times New Roman" w:hAnsi="Times New Roman"/>
          <w:sz w:val="28"/>
          <w:szCs w:val="28"/>
          <w:lang w:val="uz-Cyrl-UZ"/>
        </w:rPr>
        <w:footnoteReference w:id="3"/>
      </w:r>
      <w:r w:rsidRPr="008B7C8A">
        <w:rPr>
          <w:rFonts w:ascii="Times New Roman" w:hAnsi="Times New Roman"/>
          <w:sz w:val="28"/>
          <w:szCs w:val="28"/>
          <w:lang w:val="uz-Cyrl-UZ"/>
        </w:rPr>
        <w:t>, М.Портер</w:t>
      </w:r>
      <w:r w:rsidR="00406803">
        <w:rPr>
          <w:rStyle w:val="a6"/>
          <w:rFonts w:ascii="Times New Roman" w:hAnsi="Times New Roman"/>
          <w:sz w:val="28"/>
          <w:szCs w:val="28"/>
          <w:lang w:val="uz-Cyrl-UZ"/>
        </w:rPr>
        <w:footnoteReference w:id="4"/>
      </w:r>
      <w:r w:rsidRPr="008B7C8A">
        <w:rPr>
          <w:rFonts w:ascii="Times New Roman" w:hAnsi="Times New Roman"/>
          <w:sz w:val="28"/>
          <w:szCs w:val="28"/>
          <w:lang w:val="uz-Cyrl-UZ"/>
        </w:rPr>
        <w:t xml:space="preserve"> ва бошқалар шуғулланганлар. Ҳозирги пайтда МДҲ мамлакатлари иқтисодчи олимларидан </w:t>
      </w:r>
      <w:r>
        <w:rPr>
          <w:rFonts w:ascii="Times New Roman" w:hAnsi="Times New Roman"/>
          <w:color w:val="323232"/>
          <w:sz w:val="28"/>
          <w:szCs w:val="28"/>
          <w:lang w:val="uz-Cyrl-UZ"/>
        </w:rPr>
        <w:t>А.</w:t>
      </w:r>
      <w:r w:rsidRPr="00A2369F">
        <w:rPr>
          <w:rFonts w:ascii="Times New Roman" w:hAnsi="Times New Roman"/>
          <w:color w:val="323232"/>
          <w:sz w:val="28"/>
          <w:szCs w:val="28"/>
          <w:lang w:val="uz-Cyrl-UZ"/>
        </w:rPr>
        <w:t>Киреев</w:t>
      </w:r>
      <w:r>
        <w:rPr>
          <w:rStyle w:val="a6"/>
          <w:rFonts w:ascii="Times New Roman" w:hAnsi="Times New Roman"/>
          <w:color w:val="323232"/>
          <w:sz w:val="28"/>
          <w:szCs w:val="28"/>
        </w:rPr>
        <w:footnoteReference w:id="5"/>
      </w:r>
      <w:r w:rsidRPr="00A2369F">
        <w:rPr>
          <w:rFonts w:ascii="Times New Roman" w:hAnsi="Times New Roman"/>
          <w:color w:val="323232"/>
          <w:sz w:val="28"/>
          <w:szCs w:val="28"/>
          <w:lang w:val="uz-Cyrl-UZ"/>
        </w:rPr>
        <w:t xml:space="preserve">, </w:t>
      </w:r>
      <w:r>
        <w:rPr>
          <w:rFonts w:ascii="Times New Roman" w:hAnsi="Times New Roman"/>
          <w:color w:val="323232"/>
          <w:sz w:val="28"/>
          <w:szCs w:val="28"/>
          <w:lang w:val="uz-Cyrl-UZ"/>
        </w:rPr>
        <w:t>Л.</w:t>
      </w:r>
      <w:r w:rsidRPr="00A2369F">
        <w:rPr>
          <w:rFonts w:ascii="Times New Roman" w:hAnsi="Times New Roman"/>
          <w:sz w:val="28"/>
          <w:szCs w:val="28"/>
          <w:lang w:val="uz-Cyrl-UZ"/>
        </w:rPr>
        <w:t>Пахомова</w:t>
      </w:r>
      <w:r>
        <w:rPr>
          <w:rStyle w:val="a6"/>
          <w:rFonts w:ascii="Times New Roman" w:hAnsi="Times New Roman"/>
          <w:color w:val="323232"/>
          <w:sz w:val="28"/>
          <w:szCs w:val="28"/>
        </w:rPr>
        <w:footnoteReference w:id="6"/>
      </w:r>
      <w:r w:rsidRPr="00A2369F">
        <w:rPr>
          <w:rFonts w:ascii="Times New Roman" w:hAnsi="Times New Roman"/>
          <w:color w:val="323232"/>
          <w:sz w:val="28"/>
          <w:szCs w:val="28"/>
          <w:lang w:val="uz-Cyrl-UZ"/>
        </w:rPr>
        <w:t xml:space="preserve">, </w:t>
      </w:r>
      <w:r>
        <w:rPr>
          <w:rFonts w:ascii="Times New Roman" w:hAnsi="Times New Roman"/>
          <w:color w:val="323232"/>
          <w:sz w:val="28"/>
          <w:szCs w:val="28"/>
          <w:lang w:val="uz-Cyrl-UZ"/>
        </w:rPr>
        <w:t>В.</w:t>
      </w:r>
      <w:r w:rsidRPr="00A2369F">
        <w:rPr>
          <w:rFonts w:ascii="Times New Roman" w:hAnsi="Times New Roman"/>
          <w:color w:val="323232"/>
          <w:sz w:val="28"/>
          <w:szCs w:val="28"/>
          <w:lang w:val="uz-Cyrl-UZ"/>
        </w:rPr>
        <w:t>Ломакин</w:t>
      </w:r>
      <w:r>
        <w:rPr>
          <w:rStyle w:val="a6"/>
          <w:rFonts w:ascii="Times New Roman" w:hAnsi="Times New Roman"/>
          <w:color w:val="323232"/>
          <w:sz w:val="28"/>
          <w:szCs w:val="28"/>
        </w:rPr>
        <w:footnoteReference w:id="7"/>
      </w:r>
      <w:r w:rsidRPr="00A2369F">
        <w:rPr>
          <w:rFonts w:ascii="Times New Roman" w:hAnsi="Times New Roman"/>
          <w:color w:val="323232"/>
          <w:sz w:val="28"/>
          <w:szCs w:val="28"/>
          <w:lang w:val="uz-Cyrl-UZ"/>
        </w:rPr>
        <w:t xml:space="preserve">, </w:t>
      </w:r>
      <w:r>
        <w:rPr>
          <w:rFonts w:ascii="Times New Roman" w:hAnsi="Times New Roman"/>
          <w:color w:val="323232"/>
          <w:sz w:val="28"/>
          <w:szCs w:val="28"/>
          <w:lang w:val="uz-Cyrl-UZ"/>
        </w:rPr>
        <w:t>Б.А.</w:t>
      </w:r>
      <w:r w:rsidRPr="00A2369F">
        <w:rPr>
          <w:rFonts w:ascii="Times New Roman" w:hAnsi="Times New Roman"/>
          <w:color w:val="323232"/>
          <w:sz w:val="28"/>
          <w:szCs w:val="28"/>
          <w:lang w:val="uz-Cyrl-UZ"/>
        </w:rPr>
        <w:t>Хейфец</w:t>
      </w:r>
      <w:r>
        <w:rPr>
          <w:rStyle w:val="a6"/>
          <w:rFonts w:ascii="Times New Roman" w:hAnsi="Times New Roman"/>
          <w:color w:val="323232"/>
          <w:sz w:val="28"/>
          <w:szCs w:val="28"/>
        </w:rPr>
        <w:footnoteReference w:id="8"/>
      </w:r>
      <w:r>
        <w:rPr>
          <w:rFonts w:ascii="Times New Roman" w:hAnsi="Times New Roman"/>
          <w:color w:val="323232"/>
          <w:sz w:val="28"/>
          <w:szCs w:val="28"/>
          <w:lang w:val="uz-Cyrl-UZ"/>
        </w:rPr>
        <w:t>, А.С.</w:t>
      </w:r>
      <w:r w:rsidRPr="00A324C6">
        <w:rPr>
          <w:rFonts w:ascii="Times New Roman" w:hAnsi="Times New Roman"/>
          <w:sz w:val="28"/>
          <w:szCs w:val="28"/>
          <w:lang w:val="uz-Cyrl-UZ"/>
        </w:rPr>
        <w:t>Булатов</w:t>
      </w:r>
      <w:r>
        <w:rPr>
          <w:rStyle w:val="a6"/>
          <w:rFonts w:ascii="Times New Roman" w:hAnsi="Times New Roman"/>
          <w:color w:val="323232"/>
          <w:sz w:val="28"/>
          <w:szCs w:val="28"/>
          <w:lang w:val="uz-Cyrl-UZ"/>
        </w:rPr>
        <w:footnoteReference w:id="9"/>
      </w:r>
      <w:r>
        <w:rPr>
          <w:rFonts w:ascii="Times New Roman" w:hAnsi="Times New Roman"/>
          <w:sz w:val="28"/>
          <w:szCs w:val="28"/>
          <w:lang w:val="uz-Cyrl-UZ"/>
        </w:rPr>
        <w:t xml:space="preserve">, </w:t>
      </w:r>
      <w:r w:rsidRPr="00A324C6">
        <w:rPr>
          <w:rFonts w:ascii="Times New Roman" w:hAnsi="Times New Roman"/>
          <w:sz w:val="28"/>
          <w:szCs w:val="28"/>
          <w:lang w:val="uz-Cyrl-UZ"/>
        </w:rPr>
        <w:t>А.Ф.Авдокушин</w:t>
      </w:r>
      <w:r>
        <w:rPr>
          <w:rStyle w:val="a6"/>
          <w:rFonts w:ascii="Times New Roman" w:hAnsi="Times New Roman"/>
          <w:sz w:val="28"/>
          <w:szCs w:val="28"/>
          <w:lang w:val="uz-Cyrl-UZ"/>
        </w:rPr>
        <w:footnoteReference w:id="10"/>
      </w:r>
      <w:r>
        <w:rPr>
          <w:rFonts w:ascii="Times New Roman" w:hAnsi="Times New Roman"/>
          <w:sz w:val="28"/>
          <w:szCs w:val="28"/>
          <w:lang w:val="uz-Cyrl-UZ"/>
        </w:rPr>
        <w:t xml:space="preserve">, </w:t>
      </w:r>
      <w:r w:rsidRPr="008B7C8A">
        <w:rPr>
          <w:rFonts w:ascii="Times New Roman" w:hAnsi="Times New Roman"/>
          <w:sz w:val="28"/>
          <w:szCs w:val="28"/>
          <w:lang w:val="uz-Cyrl-UZ"/>
        </w:rPr>
        <w:t>Е.Ф. Прокушев</w:t>
      </w:r>
      <w:r w:rsidR="00406803">
        <w:rPr>
          <w:rStyle w:val="a6"/>
          <w:rFonts w:ascii="Times New Roman" w:hAnsi="Times New Roman"/>
          <w:sz w:val="28"/>
          <w:szCs w:val="28"/>
          <w:lang w:val="uz-Cyrl-UZ"/>
        </w:rPr>
        <w:footnoteReference w:id="11"/>
      </w:r>
      <w:r w:rsidRPr="008B7C8A">
        <w:rPr>
          <w:rFonts w:ascii="Times New Roman" w:hAnsi="Times New Roman"/>
          <w:sz w:val="28"/>
          <w:szCs w:val="28"/>
          <w:lang w:val="uz-Cyrl-UZ"/>
        </w:rPr>
        <w:t xml:space="preserve">, </w:t>
      </w:r>
      <w:r w:rsidRPr="00617350">
        <w:rPr>
          <w:rFonts w:ascii="Times New Roman" w:hAnsi="Times New Roman"/>
          <w:sz w:val="28"/>
          <w:szCs w:val="28"/>
          <w:lang w:val="uz-Cyrl-UZ"/>
        </w:rPr>
        <w:t>М.А.Потапов, А.И.Салицкий, А.В.Шахматов</w:t>
      </w:r>
      <w:r w:rsidRPr="008B7C8A">
        <w:rPr>
          <w:rFonts w:ascii="Times New Roman" w:hAnsi="Times New Roman"/>
          <w:sz w:val="28"/>
          <w:szCs w:val="28"/>
          <w:lang w:val="uz-Cyrl-UZ"/>
        </w:rPr>
        <w:t>ларнинг</w:t>
      </w:r>
      <w:r w:rsidR="00CD62A1">
        <w:rPr>
          <w:rStyle w:val="a6"/>
          <w:rFonts w:ascii="Times New Roman" w:hAnsi="Times New Roman"/>
          <w:sz w:val="28"/>
          <w:szCs w:val="28"/>
          <w:lang w:val="uz-Cyrl-UZ"/>
        </w:rPr>
        <w:footnoteReference w:id="12"/>
      </w:r>
      <w:r w:rsidRPr="008B7C8A">
        <w:rPr>
          <w:rFonts w:ascii="Times New Roman" w:hAnsi="Times New Roman"/>
          <w:sz w:val="28"/>
          <w:szCs w:val="28"/>
          <w:lang w:val="uz-Cyrl-UZ"/>
        </w:rPr>
        <w:t xml:space="preserve"> асарларида мазкур мавзунинг айрим қирралари ёритилган. </w:t>
      </w:r>
    </w:p>
    <w:p w:rsidR="00052FB1" w:rsidRPr="00052FB1" w:rsidRDefault="00052FB1" w:rsidP="00052FB1">
      <w:pPr>
        <w:shd w:val="clear" w:color="auto" w:fill="FFFFFF"/>
        <w:ind w:left="57" w:right="57" w:firstLine="567"/>
        <w:rPr>
          <w:rFonts w:ascii="Times New Roman" w:hAnsi="Times New Roman"/>
          <w:sz w:val="28"/>
          <w:szCs w:val="28"/>
          <w:lang w:val="uz-Cyrl-UZ"/>
        </w:rPr>
      </w:pPr>
      <w:r w:rsidRPr="00052FB1">
        <w:rPr>
          <w:rFonts w:ascii="Times New Roman" w:hAnsi="Times New Roman"/>
          <w:color w:val="000000"/>
          <w:sz w:val="28"/>
          <w:szCs w:val="28"/>
          <w:lang w:val="uz-Cyrl-UZ"/>
        </w:rPr>
        <w:t>Бугунги кунда глобаллашув жараёнининг ривожланиши, айниқса халқаро иқтисодий муносабатларнинг ўзгариши ва уни ривожланган ҳамда ривожланаётган давлатларга, шунингдек Корея Республикаси, ўз навбатида, Ўзбекистонга бўлган таъсири етарлича ўрганиб чиқилмаган. Шу сабабли ушбу муаммога алоҳида қизиқиш сўнгги ўн йилда ортди.</w:t>
      </w:r>
    </w:p>
    <w:p w:rsidR="00052FB1" w:rsidRPr="00052FB1" w:rsidRDefault="00052FB1" w:rsidP="00052FB1">
      <w:pPr>
        <w:ind w:firstLine="709"/>
        <w:rPr>
          <w:rFonts w:ascii="Times New Roman" w:hAnsi="Times New Roman"/>
          <w:color w:val="000000"/>
          <w:sz w:val="28"/>
          <w:szCs w:val="28"/>
          <w:lang w:val="uz-Cyrl-UZ"/>
        </w:rPr>
      </w:pPr>
      <w:r w:rsidRPr="00052FB1">
        <w:rPr>
          <w:rFonts w:ascii="Times New Roman" w:hAnsi="Times New Roman"/>
          <w:color w:val="000000"/>
          <w:sz w:val="28"/>
          <w:szCs w:val="28"/>
          <w:lang w:val="uz-Cyrl-UZ"/>
        </w:rPr>
        <w:t xml:space="preserve">Мазкур масалалар юзасидан чет эл иқтисодчи олимлари </w:t>
      </w:r>
      <w:r w:rsidR="00CD62A1">
        <w:rPr>
          <w:rFonts w:ascii="Times New Roman" w:hAnsi="Times New Roman"/>
          <w:color w:val="000000"/>
          <w:sz w:val="28"/>
          <w:szCs w:val="28"/>
          <w:lang w:val="uz-Cyrl-UZ"/>
        </w:rPr>
        <w:t>Г.Мартин, Х.Шуманн</w:t>
      </w:r>
      <w:r w:rsidRPr="00052FB1">
        <w:rPr>
          <w:rFonts w:ascii="Times New Roman" w:hAnsi="Times New Roman"/>
          <w:color w:val="000000"/>
          <w:sz w:val="28"/>
          <w:szCs w:val="28"/>
          <w:lang w:val="uz-Cyrl-UZ"/>
        </w:rPr>
        <w:t>лар</w:t>
      </w:r>
      <w:r w:rsidR="00CD62A1">
        <w:rPr>
          <w:rStyle w:val="a6"/>
          <w:rFonts w:ascii="Times New Roman" w:hAnsi="Times New Roman"/>
          <w:color w:val="000000"/>
          <w:sz w:val="28"/>
          <w:szCs w:val="28"/>
          <w:lang w:val="uz-Cyrl-UZ"/>
        </w:rPr>
        <w:footnoteReference w:id="13"/>
      </w:r>
      <w:r w:rsidRPr="00052FB1">
        <w:rPr>
          <w:rFonts w:ascii="Times New Roman" w:hAnsi="Times New Roman"/>
          <w:color w:val="000000"/>
          <w:sz w:val="28"/>
          <w:szCs w:val="28"/>
          <w:lang w:val="uz-Cyrl-UZ"/>
        </w:rPr>
        <w:t xml:space="preserve">, </w:t>
      </w:r>
      <w:r w:rsidR="00586A62">
        <w:rPr>
          <w:rFonts w:ascii="Times New Roman" w:hAnsi="Times New Roman"/>
          <w:color w:val="000000"/>
          <w:sz w:val="28"/>
          <w:szCs w:val="28"/>
          <w:lang w:val="uz-Cyrl-UZ"/>
        </w:rPr>
        <w:t>МДҲ мамлакатлари олим</w:t>
      </w:r>
      <w:r w:rsidRPr="00052FB1">
        <w:rPr>
          <w:rFonts w:ascii="Times New Roman" w:hAnsi="Times New Roman"/>
          <w:color w:val="000000"/>
          <w:sz w:val="28"/>
          <w:szCs w:val="28"/>
          <w:lang w:val="uz-Cyrl-UZ"/>
        </w:rPr>
        <w:t>и С.И. Долгов</w:t>
      </w:r>
      <w:r w:rsidR="00CD62A1">
        <w:rPr>
          <w:rStyle w:val="a6"/>
          <w:rFonts w:ascii="Times New Roman" w:hAnsi="Times New Roman"/>
          <w:color w:val="000000"/>
          <w:sz w:val="28"/>
          <w:szCs w:val="28"/>
          <w:lang w:val="uz-Cyrl-UZ"/>
        </w:rPr>
        <w:footnoteReference w:id="14"/>
      </w:r>
      <w:r w:rsidR="004D51D4">
        <w:rPr>
          <w:rFonts w:ascii="Times New Roman" w:hAnsi="Times New Roman"/>
          <w:color w:val="000000"/>
          <w:sz w:val="28"/>
          <w:szCs w:val="28"/>
          <w:lang w:val="uz-Cyrl-UZ"/>
        </w:rPr>
        <w:t xml:space="preserve"> </w:t>
      </w:r>
      <w:r w:rsidRPr="00052FB1">
        <w:rPr>
          <w:rFonts w:ascii="Times New Roman" w:hAnsi="Times New Roman"/>
          <w:color w:val="000000"/>
          <w:sz w:val="28"/>
          <w:szCs w:val="28"/>
          <w:lang w:val="uz-Cyrl-UZ"/>
        </w:rPr>
        <w:t xml:space="preserve">ва бошқаларнинг </w:t>
      </w:r>
      <w:r w:rsidRPr="00052FB1">
        <w:rPr>
          <w:rFonts w:ascii="Times New Roman" w:hAnsi="Times New Roman"/>
          <w:color w:val="000000"/>
          <w:sz w:val="28"/>
          <w:szCs w:val="28"/>
          <w:lang w:val="uz-Cyrl-UZ"/>
        </w:rPr>
        <w:lastRenderedPageBreak/>
        <w:t xml:space="preserve">илмий рисолаларида фикр ва мулоҳазалар баён этилган бўлиб, тадқиқотимизда улардан имкон қадар фойдаланилди. </w:t>
      </w:r>
    </w:p>
    <w:p w:rsidR="00052FB1" w:rsidRPr="00617350" w:rsidRDefault="00052FB1" w:rsidP="00052FB1">
      <w:pPr>
        <w:ind w:firstLine="709"/>
        <w:rPr>
          <w:rFonts w:ascii="Times New Roman" w:hAnsi="Times New Roman"/>
          <w:sz w:val="28"/>
          <w:szCs w:val="28"/>
          <w:lang w:val="uz-Cyrl-UZ"/>
        </w:rPr>
      </w:pPr>
      <w:r w:rsidRPr="00617350">
        <w:rPr>
          <w:rFonts w:ascii="Times New Roman" w:hAnsi="Times New Roman"/>
          <w:sz w:val="28"/>
          <w:szCs w:val="28"/>
          <w:lang w:val="uz-Cyrl-UZ"/>
        </w:rPr>
        <w:t>Корея Республикаси иқтисодиёти ривожланишининг босқичлари ва омилларини тадқиқ этишгаВ.К.Ломакин</w:t>
      </w:r>
      <w:r w:rsidR="00A34D94">
        <w:rPr>
          <w:rStyle w:val="a6"/>
          <w:rFonts w:ascii="Times New Roman" w:hAnsi="Times New Roman"/>
          <w:sz w:val="28"/>
          <w:szCs w:val="28"/>
          <w:lang w:val="uz-Cyrl-UZ"/>
        </w:rPr>
        <w:footnoteReference w:id="15"/>
      </w:r>
      <w:r w:rsidRPr="00617350">
        <w:rPr>
          <w:rFonts w:ascii="Times New Roman" w:hAnsi="Times New Roman"/>
          <w:sz w:val="28"/>
          <w:szCs w:val="28"/>
          <w:lang w:val="uz-Cyrl-UZ"/>
        </w:rPr>
        <w:t>, профессор</w:t>
      </w:r>
      <w:r w:rsidR="00A34D94">
        <w:rPr>
          <w:rFonts w:ascii="Times New Roman" w:hAnsi="Times New Roman"/>
          <w:sz w:val="28"/>
          <w:szCs w:val="28"/>
          <w:lang w:val="uz-Cyrl-UZ"/>
        </w:rPr>
        <w:t xml:space="preserve"> С.С.Суслина</w:t>
      </w:r>
      <w:r w:rsidR="00A34D94">
        <w:rPr>
          <w:rStyle w:val="a6"/>
          <w:rFonts w:ascii="Times New Roman" w:hAnsi="Times New Roman"/>
          <w:sz w:val="28"/>
          <w:szCs w:val="28"/>
          <w:lang w:val="uz-Cyrl-UZ"/>
        </w:rPr>
        <w:footnoteReference w:id="16"/>
      </w:r>
      <w:r w:rsidRPr="00617350">
        <w:rPr>
          <w:rFonts w:ascii="Times New Roman" w:hAnsi="Times New Roman"/>
          <w:sz w:val="28"/>
          <w:szCs w:val="28"/>
          <w:lang w:val="uz-Cyrl-UZ"/>
        </w:rPr>
        <w:t xml:space="preserve"> ва бошқалар каби хориж олимлари катта ҳисса қўшдилар.</w:t>
      </w:r>
    </w:p>
    <w:p w:rsidR="00052FB1" w:rsidRPr="00617350" w:rsidRDefault="00052FB1" w:rsidP="00052FB1">
      <w:pPr>
        <w:ind w:firstLine="709"/>
        <w:rPr>
          <w:rFonts w:ascii="Times New Roman" w:hAnsi="Times New Roman"/>
          <w:sz w:val="28"/>
          <w:szCs w:val="28"/>
          <w:lang w:val="uz-Cyrl-UZ"/>
        </w:rPr>
      </w:pPr>
      <w:r w:rsidRPr="00617350">
        <w:rPr>
          <w:rFonts w:ascii="Times New Roman" w:hAnsi="Times New Roman"/>
          <w:sz w:val="28"/>
          <w:szCs w:val="28"/>
          <w:lang w:val="uz-Cyrl-UZ"/>
        </w:rPr>
        <w:t>Корея республикаси иқтисодий сиёсати, шу жумладан, ташқи иқтисодий фаолиятни давлат томонидан тартибга солиш масалалари таниқли корейс олимлари Жонг Вон Ли</w:t>
      </w:r>
      <w:r>
        <w:rPr>
          <w:rStyle w:val="a6"/>
          <w:rFonts w:ascii="Times New Roman" w:hAnsi="Times New Roman"/>
          <w:sz w:val="28"/>
          <w:szCs w:val="28"/>
          <w:lang w:val="uz-Cyrl-UZ"/>
        </w:rPr>
        <w:footnoteReference w:id="17"/>
      </w:r>
      <w:r w:rsidR="004D51D4">
        <w:rPr>
          <w:rFonts w:ascii="Times New Roman" w:hAnsi="Times New Roman"/>
          <w:sz w:val="28"/>
          <w:szCs w:val="28"/>
          <w:lang w:val="uz-Cyrl-UZ"/>
        </w:rPr>
        <w:t xml:space="preserve"> </w:t>
      </w:r>
      <w:r w:rsidRPr="00617350">
        <w:rPr>
          <w:rFonts w:ascii="Times New Roman" w:hAnsi="Times New Roman"/>
          <w:sz w:val="28"/>
          <w:szCs w:val="28"/>
          <w:lang w:val="uz-Cyrl-UZ"/>
        </w:rPr>
        <w:t xml:space="preserve">ва бошқаларнинг тадқиқотларида ўз аксини топган. </w:t>
      </w:r>
    </w:p>
    <w:p w:rsidR="00052FB1" w:rsidRPr="000D5347" w:rsidRDefault="00052FB1" w:rsidP="00052FB1">
      <w:pPr>
        <w:ind w:firstLine="708"/>
        <w:rPr>
          <w:sz w:val="28"/>
          <w:szCs w:val="28"/>
          <w:lang w:val="uz-Cyrl-UZ"/>
        </w:rPr>
      </w:pPr>
      <w:r w:rsidRPr="001E4BF8">
        <w:rPr>
          <w:rFonts w:ascii="Times New Roman" w:hAnsi="Times New Roman"/>
          <w:sz w:val="28"/>
          <w:szCs w:val="28"/>
          <w:lang w:val="uz-Cyrl-UZ"/>
        </w:rPr>
        <w:t>Ушбу</w:t>
      </w:r>
      <w:r w:rsidR="008C1B1C">
        <w:rPr>
          <w:rFonts w:ascii="Times New Roman" w:hAnsi="Times New Roman"/>
          <w:sz w:val="28"/>
          <w:szCs w:val="28"/>
          <w:lang w:val="uz-Cyrl-UZ"/>
        </w:rPr>
        <w:t xml:space="preserve"> </w:t>
      </w:r>
      <w:r w:rsidRPr="001E4BF8">
        <w:rPr>
          <w:rFonts w:ascii="Times New Roman" w:hAnsi="Times New Roman"/>
          <w:sz w:val="28"/>
          <w:szCs w:val="28"/>
          <w:lang w:val="uz-Cyrl-UZ"/>
        </w:rPr>
        <w:t xml:space="preserve">соҳанинг назарий жиҳатларини турлича ёндашувлар орқали Ўзбекистон иқтисодчи олимлари ҳам ўзларининг бир қатор илмий монография ва мақолаларида ёритганлар. Улар жумласига: </w:t>
      </w:r>
      <w:r>
        <w:rPr>
          <w:rFonts w:ascii="Times New Roman" w:hAnsi="Times New Roman"/>
          <w:sz w:val="28"/>
          <w:szCs w:val="28"/>
          <w:lang w:val="uz-Cyrl-UZ"/>
        </w:rPr>
        <w:t xml:space="preserve">Шодиев Р., </w:t>
      </w:r>
      <w:r w:rsidR="00A34D94" w:rsidRPr="00617350">
        <w:rPr>
          <w:rFonts w:ascii="Times New Roman" w:hAnsi="Times New Roman"/>
          <w:sz w:val="28"/>
          <w:szCs w:val="28"/>
          <w:lang w:val="uz-Cyrl-UZ"/>
        </w:rPr>
        <w:t>Э.Р.Маҳмудов</w:t>
      </w:r>
      <w:r w:rsidR="00A34D94">
        <w:rPr>
          <w:rStyle w:val="a6"/>
          <w:rFonts w:ascii="Times New Roman" w:hAnsi="Times New Roman"/>
          <w:sz w:val="28"/>
          <w:szCs w:val="28"/>
          <w:lang w:val="uz-Cyrl-UZ"/>
        </w:rPr>
        <w:footnoteReference w:id="18"/>
      </w:r>
      <w:r w:rsidR="00A34D94" w:rsidRPr="00617350">
        <w:rPr>
          <w:rFonts w:ascii="Times New Roman" w:hAnsi="Times New Roman"/>
          <w:sz w:val="28"/>
          <w:szCs w:val="28"/>
          <w:lang w:val="uz-Cyrl-UZ"/>
        </w:rPr>
        <w:t>,</w:t>
      </w:r>
      <w:r>
        <w:rPr>
          <w:rFonts w:ascii="Times New Roman" w:hAnsi="Times New Roman"/>
          <w:sz w:val="28"/>
          <w:szCs w:val="28"/>
          <w:lang w:val="uz-Cyrl-UZ"/>
        </w:rPr>
        <w:t>Назарова Г.,</w:t>
      </w:r>
      <w:r w:rsidR="00A455ED">
        <w:rPr>
          <w:rFonts w:ascii="Times New Roman" w:hAnsi="Times New Roman"/>
          <w:sz w:val="28"/>
          <w:szCs w:val="28"/>
          <w:lang w:val="uz-Cyrl-UZ"/>
        </w:rPr>
        <w:t>Хайдаров Н.Х.</w:t>
      </w:r>
      <w:r w:rsidR="0085106E">
        <w:rPr>
          <w:rStyle w:val="a6"/>
          <w:rFonts w:ascii="Times New Roman" w:hAnsi="Times New Roman"/>
          <w:sz w:val="28"/>
          <w:szCs w:val="28"/>
          <w:lang w:val="uz-Cyrl-UZ"/>
        </w:rPr>
        <w:footnoteReference w:id="19"/>
      </w:r>
      <w:r w:rsidR="00A455ED">
        <w:rPr>
          <w:rFonts w:ascii="Times New Roman" w:hAnsi="Times New Roman"/>
          <w:sz w:val="28"/>
          <w:szCs w:val="28"/>
          <w:lang w:val="uz-Cyrl-UZ"/>
        </w:rPr>
        <w:t>,</w:t>
      </w:r>
      <w:r>
        <w:rPr>
          <w:rFonts w:ascii="Times New Roman" w:hAnsi="Times New Roman"/>
          <w:sz w:val="28"/>
          <w:szCs w:val="28"/>
          <w:lang w:val="uz-Cyrl-UZ"/>
        </w:rPr>
        <w:t xml:space="preserve"> Алимов А., </w:t>
      </w:r>
      <w:r w:rsidR="0085106E">
        <w:rPr>
          <w:rFonts w:ascii="Times New Roman" w:hAnsi="Times New Roman"/>
          <w:sz w:val="28"/>
          <w:szCs w:val="28"/>
          <w:lang w:val="uz-Cyrl-UZ"/>
        </w:rPr>
        <w:t>Хамедов И</w:t>
      </w:r>
      <w:r w:rsidR="00B2468B">
        <w:rPr>
          <w:rFonts w:ascii="Times New Roman" w:hAnsi="Times New Roman"/>
          <w:sz w:val="28"/>
          <w:szCs w:val="28"/>
          <w:lang w:val="uz-Cyrl-UZ"/>
        </w:rPr>
        <w:t>.</w:t>
      </w:r>
      <w:r w:rsidR="00B2468B">
        <w:rPr>
          <w:rStyle w:val="a6"/>
          <w:rFonts w:ascii="Times New Roman" w:hAnsi="Times New Roman"/>
          <w:sz w:val="28"/>
          <w:szCs w:val="28"/>
          <w:lang w:val="uz-Cyrl-UZ"/>
        </w:rPr>
        <w:footnoteReference w:id="20"/>
      </w:r>
      <w:r w:rsidR="00B2468B">
        <w:rPr>
          <w:rFonts w:ascii="Times New Roman" w:hAnsi="Times New Roman"/>
          <w:sz w:val="28"/>
          <w:szCs w:val="28"/>
          <w:lang w:val="uz-Cyrl-UZ"/>
        </w:rPr>
        <w:t xml:space="preserve">, </w:t>
      </w:r>
      <w:r w:rsidRPr="0085106E">
        <w:rPr>
          <w:rFonts w:ascii="Times New Roman" w:hAnsi="Times New Roman"/>
          <w:sz w:val="28"/>
          <w:szCs w:val="28"/>
          <w:lang w:val="uz-Cyrl-UZ"/>
        </w:rPr>
        <w:t>Батурина В.В</w:t>
      </w:r>
      <w:r w:rsidR="005E029A">
        <w:rPr>
          <w:rFonts w:ascii="Times New Roman" w:hAnsi="Times New Roman"/>
          <w:sz w:val="28"/>
          <w:szCs w:val="28"/>
          <w:lang w:val="uz-Cyrl-UZ"/>
        </w:rPr>
        <w:t>.</w:t>
      </w:r>
      <w:r w:rsidR="007D38AF">
        <w:rPr>
          <w:rStyle w:val="a6"/>
          <w:rFonts w:ascii="Times New Roman" w:hAnsi="Times New Roman"/>
          <w:sz w:val="28"/>
          <w:szCs w:val="28"/>
          <w:lang w:val="uz-Cyrl-UZ"/>
        </w:rPr>
        <w:footnoteReference w:id="21"/>
      </w:r>
      <w:r>
        <w:rPr>
          <w:rFonts w:ascii="Times New Roman" w:hAnsi="Times New Roman"/>
          <w:sz w:val="28"/>
          <w:szCs w:val="28"/>
          <w:lang w:val="uz-Cyrl-UZ"/>
        </w:rPr>
        <w:t xml:space="preserve"> ва </w:t>
      </w:r>
      <w:r w:rsidRPr="00617350">
        <w:rPr>
          <w:rFonts w:ascii="Times New Roman" w:hAnsi="Times New Roman"/>
          <w:sz w:val="28"/>
          <w:szCs w:val="28"/>
          <w:lang w:val="uz-Cyrl-UZ"/>
        </w:rPr>
        <w:t>А.М.Алимов</w:t>
      </w:r>
      <w:r w:rsidR="00DD08E6">
        <w:rPr>
          <w:rStyle w:val="a6"/>
          <w:rFonts w:ascii="Times New Roman" w:hAnsi="Times New Roman"/>
          <w:sz w:val="28"/>
          <w:szCs w:val="28"/>
          <w:lang w:val="uz-Cyrl-UZ"/>
        </w:rPr>
        <w:footnoteReference w:id="22"/>
      </w:r>
      <w:r w:rsidR="004D51D4">
        <w:rPr>
          <w:rFonts w:ascii="Times New Roman" w:hAnsi="Times New Roman"/>
          <w:sz w:val="28"/>
          <w:szCs w:val="28"/>
          <w:lang w:val="uz-Cyrl-UZ"/>
        </w:rPr>
        <w:t xml:space="preserve"> </w:t>
      </w:r>
      <w:r w:rsidRPr="00617350">
        <w:rPr>
          <w:rFonts w:ascii="Times New Roman" w:hAnsi="Times New Roman"/>
          <w:sz w:val="28"/>
          <w:szCs w:val="28"/>
          <w:lang w:val="uz-Cyrl-UZ"/>
        </w:rPr>
        <w:t xml:space="preserve">каби иқтисодчи олимлар мамлакатимизнинг ўзига хос хусусиятларини ҳисобга олган ҳолда </w:t>
      </w:r>
      <w:r w:rsidR="00D71598">
        <w:rPr>
          <w:rFonts w:ascii="Times New Roman" w:hAnsi="Times New Roman"/>
          <w:sz w:val="28"/>
          <w:szCs w:val="28"/>
          <w:lang w:val="uz-Cyrl-UZ"/>
        </w:rPr>
        <w:t>ушбу</w:t>
      </w:r>
      <w:r w:rsidRPr="00617350">
        <w:rPr>
          <w:rFonts w:ascii="Times New Roman" w:hAnsi="Times New Roman"/>
          <w:sz w:val="28"/>
          <w:szCs w:val="28"/>
          <w:lang w:val="uz-Cyrl-UZ"/>
        </w:rPr>
        <w:t xml:space="preserve"> масалалар бўйича самарали тадқиқотлар олиб бормоқдалар. Уларнинг мазкур муаммога бағишланган қатор илмий рисолалари мавжуд бўлиб, уларда ташқи иқтисодий фаолият моҳиятига ҳамда уни тартибга солиш ва бошқаришнинг асосий йўналишларига умумий ҳолда кенг таъриф берилган. </w:t>
      </w:r>
    </w:p>
    <w:p w:rsidR="00052FB1" w:rsidRPr="00052FB1" w:rsidRDefault="00052FB1" w:rsidP="00052FB1">
      <w:pPr>
        <w:shd w:val="clear" w:color="auto" w:fill="FFFFFF"/>
        <w:ind w:left="57" w:right="57" w:firstLine="567"/>
        <w:rPr>
          <w:rFonts w:ascii="Times New Roman" w:hAnsi="Times New Roman"/>
          <w:color w:val="000000"/>
          <w:sz w:val="28"/>
          <w:szCs w:val="28"/>
          <w:lang w:val="uz-Cyrl-UZ"/>
        </w:rPr>
      </w:pPr>
      <w:r w:rsidRPr="00052FB1">
        <w:rPr>
          <w:rFonts w:ascii="Times New Roman" w:hAnsi="Times New Roman"/>
          <w:color w:val="000000"/>
          <w:sz w:val="28"/>
          <w:szCs w:val="28"/>
          <w:lang w:val="uz-Cyrl-UZ"/>
        </w:rPr>
        <w:t xml:space="preserve">Ушбу тадқиқотларда муаммонинг умумий жиҳатлари ўрганилган, лекин шу билан биргаликда халқаро иқтисодий муносабатларнинг </w:t>
      </w:r>
      <w:r w:rsidRPr="00052FB1">
        <w:rPr>
          <w:rFonts w:ascii="Times New Roman" w:hAnsi="Times New Roman"/>
          <w:color w:val="000000"/>
          <w:sz w:val="28"/>
          <w:szCs w:val="28"/>
          <w:lang w:val="uz-Cyrl-UZ"/>
        </w:rPr>
        <w:lastRenderedPageBreak/>
        <w:t>ҳозирги замон тенденциялари ва жаҳон иқтисодиётининг глобаллашув шароитида миллий хўжаликларнинг, хусусан, Корея Республикасининг мазкур жараёнларида қатнашуви истиқболлари масалаларига алоҳида урғу берилмаган .</w:t>
      </w:r>
    </w:p>
    <w:p w:rsidR="00052FB1" w:rsidRPr="00052FB1" w:rsidRDefault="00052FB1" w:rsidP="00052FB1">
      <w:pPr>
        <w:ind w:right="-199" w:firstLine="567"/>
        <w:rPr>
          <w:rFonts w:ascii="Times New Roman" w:hAnsi="Times New Roman"/>
          <w:sz w:val="28"/>
          <w:szCs w:val="28"/>
          <w:lang w:val="uz-Cyrl-UZ"/>
        </w:rPr>
      </w:pPr>
      <w:r w:rsidRPr="00052FB1">
        <w:rPr>
          <w:rFonts w:ascii="Times New Roman" w:hAnsi="Times New Roman"/>
          <w:sz w:val="28"/>
          <w:szCs w:val="28"/>
          <w:lang w:val="uz-Cyrl-UZ"/>
        </w:rPr>
        <w:t xml:space="preserve">Шу билан бирга, фикримизча, Корея Республикаси ва Ўзбекистоннинг экспортга йўналтирилган ривожланиш тажрибасини, икки мамлакат ташқи иқтисодий алоқаларига глобаллашув жараёнларининг таъсирини комплекс тадқиқ қилиш, барқарор иқтисодий ўсишни таъминлаш ҳамда жаҳон бозорида ўз ўрнини топиш мақсадида ушбу давлатлар  ўртасидаги ўзаро ҳамкорликнинг устивор йўналишларини белгилаш учун зарурдир.  </w:t>
      </w:r>
    </w:p>
    <w:p w:rsidR="00052FB1" w:rsidRDefault="00052FB1" w:rsidP="00052FB1">
      <w:pPr>
        <w:ind w:right="-199" w:firstLine="567"/>
        <w:rPr>
          <w:rFonts w:ascii="Times New Roman" w:hAnsi="Times New Roman"/>
          <w:sz w:val="28"/>
          <w:szCs w:val="28"/>
          <w:lang w:val="uz-Cyrl-UZ"/>
        </w:rPr>
      </w:pPr>
      <w:r w:rsidRPr="00052FB1">
        <w:rPr>
          <w:rFonts w:ascii="Times New Roman" w:hAnsi="Times New Roman"/>
          <w:sz w:val="28"/>
          <w:szCs w:val="28"/>
          <w:lang w:val="uz-Cyrl-UZ"/>
        </w:rPr>
        <w:t xml:space="preserve">Яна шуни таъкидлаш жоизки, глобаллашув жараёнларининг миллий иқтисодиётларга, халқаро иқтисодий жараёнларнинг ривожланиш хусусиятларига ҳамда Корея Республикасининг глобал молиявий инқироз шароитида инновацион ривожланишига таъсир йўналишларини ўрганиш муҳим аҳамиятга эга. Бундан ташқари глобаллашув шароитида Корея Республикасининг минтақавий интеграциялашувининг шакли ва босқичлари, “очиқ эшиклар” сиёсатини юритиш шароитида халқаро иқтисодий муносабатларни чуқурлаштириш йўналишлари, ижтимоий-иқтисодий ривожланиш устиворликларини белгилаш масалалари янада чуқурроқ тадқиқотларни талаб қилади.  Санаб ўтилган масалалар батафсил тадқиқотларни талаб қилади ва </w:t>
      </w:r>
      <w:r w:rsidR="00D71598">
        <w:rPr>
          <w:rFonts w:ascii="Times New Roman" w:hAnsi="Times New Roman"/>
          <w:sz w:val="28"/>
          <w:szCs w:val="28"/>
          <w:lang w:val="uz-Cyrl-UZ"/>
        </w:rPr>
        <w:t xml:space="preserve">магистрлик </w:t>
      </w:r>
      <w:r w:rsidRPr="00052FB1">
        <w:rPr>
          <w:rFonts w:ascii="Times New Roman" w:hAnsi="Times New Roman"/>
          <w:sz w:val="28"/>
          <w:szCs w:val="28"/>
          <w:lang w:val="uz-Cyrl-UZ"/>
        </w:rPr>
        <w:t>ишининг мақсад ва вазифалари билан мос тушади.</w:t>
      </w:r>
    </w:p>
    <w:p w:rsidR="004D51D4" w:rsidRDefault="004D51D4" w:rsidP="004D51D4">
      <w:pPr>
        <w:ind w:firstLine="708"/>
        <w:rPr>
          <w:rFonts w:ascii="Times New Roman" w:hAnsi="Times New Roman"/>
          <w:sz w:val="28"/>
          <w:szCs w:val="28"/>
          <w:lang w:val="uz-Cyrl-UZ"/>
        </w:rPr>
      </w:pPr>
      <w:r w:rsidRPr="00C46F5B">
        <w:rPr>
          <w:rFonts w:ascii="Times New Roman" w:hAnsi="Times New Roman"/>
          <w:b/>
          <w:sz w:val="28"/>
          <w:szCs w:val="28"/>
          <w:lang w:val="uz-Cyrl-UZ"/>
        </w:rPr>
        <w:t xml:space="preserve">Тадқиқотнинг </w:t>
      </w:r>
      <w:r>
        <w:rPr>
          <w:rFonts w:ascii="Times New Roman" w:hAnsi="Times New Roman"/>
          <w:b/>
          <w:sz w:val="28"/>
          <w:szCs w:val="28"/>
          <w:lang w:val="uz-Cyrl-UZ"/>
        </w:rPr>
        <w:t xml:space="preserve">услубияти ва </w:t>
      </w:r>
      <w:r w:rsidRPr="00C46F5B">
        <w:rPr>
          <w:rFonts w:ascii="Times New Roman" w:hAnsi="Times New Roman"/>
          <w:b/>
          <w:sz w:val="28"/>
          <w:szCs w:val="28"/>
          <w:lang w:val="uz-Cyrl-UZ"/>
        </w:rPr>
        <w:t>услуб</w:t>
      </w:r>
      <w:r>
        <w:rPr>
          <w:rFonts w:ascii="Times New Roman" w:hAnsi="Times New Roman"/>
          <w:b/>
          <w:sz w:val="28"/>
          <w:szCs w:val="28"/>
          <w:lang w:val="uz-Cyrl-UZ"/>
        </w:rPr>
        <w:t xml:space="preserve">лари. </w:t>
      </w:r>
      <w:r w:rsidRPr="008B7C8A">
        <w:rPr>
          <w:rFonts w:ascii="Times New Roman" w:hAnsi="Times New Roman"/>
          <w:sz w:val="28"/>
          <w:szCs w:val="28"/>
          <w:lang w:val="uz-Cyrl-UZ"/>
        </w:rPr>
        <w:t xml:space="preserve"> Ўзбекистон ҳукуматининг ташқи иқтисодий фаолият соҳасида қабул қилинган ва амалда бўлган қонуний ва меъёрий ҳужжатлари, Ўзбекистон Республикаси Президенти И.А.Каримовнинг асарлари ва нутқлари, шунингдек, </w:t>
      </w:r>
      <w:r>
        <w:rPr>
          <w:rFonts w:ascii="Times New Roman" w:hAnsi="Times New Roman"/>
          <w:sz w:val="28"/>
          <w:szCs w:val="28"/>
          <w:lang w:val="uz-Cyrl-UZ"/>
        </w:rPr>
        <w:t>хорижий</w:t>
      </w:r>
      <w:r w:rsidRPr="006A2F66">
        <w:rPr>
          <w:rFonts w:ascii="Times New Roman" w:hAnsi="Times New Roman"/>
          <w:sz w:val="28"/>
          <w:szCs w:val="28"/>
          <w:lang w:val="uz-Cyrl-UZ"/>
        </w:rPr>
        <w:t xml:space="preserve"> ва Ўзбекистон иқтисодчи олимларининг ушбу соҳа бўйича илмий изланишлари, </w:t>
      </w:r>
      <w:r>
        <w:rPr>
          <w:rFonts w:ascii="Times New Roman" w:hAnsi="Times New Roman"/>
          <w:color w:val="323232"/>
          <w:sz w:val="28"/>
          <w:szCs w:val="28"/>
          <w:lang w:val="uz-Cyrl-UZ"/>
        </w:rPr>
        <w:t>Корея Республикаси</w:t>
      </w:r>
      <w:r w:rsidRPr="006A2F66">
        <w:rPr>
          <w:rFonts w:ascii="Times New Roman" w:hAnsi="Times New Roman"/>
          <w:sz w:val="28"/>
          <w:szCs w:val="28"/>
          <w:lang w:val="uz-Cyrl-UZ"/>
        </w:rPr>
        <w:t xml:space="preserve">нинг </w:t>
      </w:r>
      <w:r>
        <w:rPr>
          <w:rFonts w:ascii="Times New Roman" w:hAnsi="Times New Roman"/>
          <w:sz w:val="28"/>
          <w:szCs w:val="28"/>
          <w:lang w:val="uz-Cyrl-UZ"/>
        </w:rPr>
        <w:t>ташқи иқтисодий алоқалар</w:t>
      </w:r>
      <w:r w:rsidRPr="006A2F66">
        <w:rPr>
          <w:rFonts w:ascii="Times New Roman" w:hAnsi="Times New Roman"/>
          <w:sz w:val="28"/>
          <w:szCs w:val="28"/>
          <w:lang w:val="uz-Cyrl-UZ"/>
        </w:rPr>
        <w:t xml:space="preserve"> бўйича қабул қилинган турли қонуний ва норматив актлари, Ўзбекистон Республикаси Президентининг фармонлари ҳисобланади. Тадқиқот </w:t>
      </w:r>
      <w:r w:rsidRPr="006A2F66">
        <w:rPr>
          <w:rFonts w:ascii="Times New Roman" w:hAnsi="Times New Roman"/>
          <w:sz w:val="28"/>
          <w:szCs w:val="28"/>
          <w:lang w:val="uz-Cyrl-UZ"/>
        </w:rPr>
        <w:lastRenderedPageBreak/>
        <w:t xml:space="preserve">жараёнида гуруҳлаш, тизимли ёндашув, иқтисодий  ва статистик </w:t>
      </w:r>
      <w:r>
        <w:rPr>
          <w:rFonts w:ascii="Times New Roman" w:hAnsi="Times New Roman"/>
          <w:sz w:val="28"/>
          <w:szCs w:val="28"/>
          <w:lang w:val="uz-Cyrl-UZ"/>
        </w:rPr>
        <w:t>таҳлил</w:t>
      </w:r>
      <w:r w:rsidRPr="006A2F66">
        <w:rPr>
          <w:rFonts w:ascii="Times New Roman" w:hAnsi="Times New Roman"/>
          <w:sz w:val="28"/>
          <w:szCs w:val="28"/>
          <w:lang w:val="uz-Cyrl-UZ"/>
        </w:rPr>
        <w:t xml:space="preserve">, таққослаш ва бошқа усуллардан фойдаланилди. Тадқиқотнинг ахборот манбаи бўлиб </w:t>
      </w:r>
      <w:r w:rsidRPr="006A2F66">
        <w:rPr>
          <w:rFonts w:ascii="Times New Roman" w:hAnsi="Times New Roman"/>
          <w:color w:val="323232"/>
          <w:sz w:val="28"/>
          <w:szCs w:val="28"/>
          <w:lang w:val="uz-Cyrl-UZ"/>
        </w:rPr>
        <w:t>Жанубий</w:t>
      </w:r>
      <w:r>
        <w:rPr>
          <w:rFonts w:ascii="Times New Roman" w:hAnsi="Times New Roman"/>
          <w:color w:val="323232"/>
          <w:sz w:val="28"/>
          <w:szCs w:val="28"/>
          <w:lang w:val="uz-Cyrl-UZ"/>
        </w:rPr>
        <w:t xml:space="preserve"> Кореянинг </w:t>
      </w:r>
      <w:r w:rsidRPr="006A2F66">
        <w:rPr>
          <w:rFonts w:ascii="Times New Roman" w:hAnsi="Times New Roman"/>
          <w:sz w:val="28"/>
          <w:szCs w:val="28"/>
          <w:lang w:val="uz-Cyrl-UZ"/>
        </w:rPr>
        <w:t>турли статистик маълумотлари ва Ўзбекистон Республикаси</w:t>
      </w:r>
      <w:r>
        <w:rPr>
          <w:rFonts w:ascii="Times New Roman" w:hAnsi="Times New Roman"/>
          <w:sz w:val="28"/>
          <w:szCs w:val="28"/>
          <w:lang w:val="uz-Cyrl-UZ"/>
        </w:rPr>
        <w:t xml:space="preserve"> С</w:t>
      </w:r>
      <w:r w:rsidRPr="006A2F66">
        <w:rPr>
          <w:rFonts w:ascii="Times New Roman" w:hAnsi="Times New Roman"/>
          <w:sz w:val="28"/>
          <w:szCs w:val="28"/>
          <w:lang w:val="uz-Cyrl-UZ"/>
        </w:rPr>
        <w:t xml:space="preserve">татистика </w:t>
      </w:r>
      <w:r w:rsidRPr="00685FC7">
        <w:rPr>
          <w:rFonts w:ascii="Times New Roman" w:hAnsi="Times New Roman"/>
          <w:color w:val="323232"/>
          <w:sz w:val="28"/>
          <w:szCs w:val="28"/>
          <w:lang w:val="uz-Cyrl-UZ"/>
        </w:rPr>
        <w:t>қ</w:t>
      </w:r>
      <w:r w:rsidRPr="006A2F66">
        <w:rPr>
          <w:rFonts w:ascii="Times New Roman" w:hAnsi="Times New Roman"/>
          <w:sz w:val="28"/>
          <w:szCs w:val="28"/>
          <w:lang w:val="uz-Cyrl-UZ"/>
        </w:rPr>
        <w:t>ў</w:t>
      </w:r>
      <w:r>
        <w:rPr>
          <w:rFonts w:ascii="Times New Roman" w:hAnsi="Times New Roman"/>
          <w:sz w:val="28"/>
          <w:szCs w:val="28"/>
          <w:lang w:val="uz-Cyrl-UZ"/>
        </w:rPr>
        <w:t>митасининг</w:t>
      </w:r>
      <w:r w:rsidRPr="006A2F66">
        <w:rPr>
          <w:rFonts w:ascii="Times New Roman" w:hAnsi="Times New Roman"/>
          <w:sz w:val="28"/>
          <w:szCs w:val="28"/>
          <w:lang w:val="uz-Cyrl-UZ"/>
        </w:rPr>
        <w:t xml:space="preserve"> маълумотлари хизмат </w:t>
      </w:r>
      <w:r>
        <w:rPr>
          <w:rFonts w:ascii="Times New Roman" w:hAnsi="Times New Roman"/>
          <w:bCs/>
          <w:sz w:val="28"/>
          <w:szCs w:val="28"/>
          <w:lang w:val="uz-Cyrl-UZ"/>
        </w:rPr>
        <w:t>қ</w:t>
      </w:r>
      <w:r w:rsidRPr="006A2F66">
        <w:rPr>
          <w:rFonts w:ascii="Times New Roman" w:hAnsi="Times New Roman"/>
          <w:sz w:val="28"/>
          <w:szCs w:val="28"/>
          <w:lang w:val="uz-Cyrl-UZ"/>
        </w:rPr>
        <w:t>илди.</w:t>
      </w:r>
    </w:p>
    <w:p w:rsidR="004D51D4" w:rsidRPr="00052FB1" w:rsidRDefault="004D51D4" w:rsidP="004D51D4">
      <w:pPr>
        <w:ind w:firstLine="851"/>
        <w:rPr>
          <w:rFonts w:ascii="Times New Roman" w:hAnsi="Times New Roman"/>
          <w:sz w:val="28"/>
          <w:szCs w:val="28"/>
          <w:lang w:val="uz-Cyrl-UZ"/>
        </w:rPr>
      </w:pPr>
      <w:r w:rsidRPr="008B7C8A">
        <w:rPr>
          <w:rFonts w:ascii="Times New Roman" w:hAnsi="Times New Roman"/>
          <w:sz w:val="28"/>
          <w:szCs w:val="28"/>
          <w:lang w:val="uz-Cyrl-UZ"/>
        </w:rPr>
        <w:t xml:space="preserve">Тадқиқотнинг бош услубий йўналиши мамлакат </w:t>
      </w:r>
      <w:r>
        <w:rPr>
          <w:rFonts w:ascii="Times New Roman" w:hAnsi="Times New Roman"/>
          <w:sz w:val="28"/>
          <w:szCs w:val="28"/>
          <w:lang w:val="uz-Cyrl-UZ"/>
        </w:rPr>
        <w:t>ташқи иқтисодий алоқаларни ривожлантириш стратегиясини такомиллаштиришга</w:t>
      </w:r>
      <w:r w:rsidRPr="008B7C8A">
        <w:rPr>
          <w:rFonts w:ascii="Times New Roman" w:hAnsi="Times New Roman"/>
          <w:sz w:val="28"/>
          <w:szCs w:val="28"/>
          <w:lang w:val="uz-Cyrl-UZ"/>
        </w:rPr>
        <w:t xml:space="preserve"> қаратилган иқтисодиёт тузилмасини қайта қуришга, илмий асослаш ва жараёнларни таҳлил қилишга кенгайтирилган қайта ишлаб чиқариш нуқтаи назаридан ёндошишдир.</w:t>
      </w:r>
    </w:p>
    <w:p w:rsidR="00E0469D" w:rsidRPr="008B7C8A" w:rsidRDefault="00E0469D" w:rsidP="00E0469D">
      <w:pPr>
        <w:ind w:firstLine="851"/>
        <w:rPr>
          <w:rFonts w:ascii="Times New Roman" w:hAnsi="Times New Roman"/>
          <w:sz w:val="28"/>
          <w:szCs w:val="28"/>
          <w:lang w:val="uz-Cyrl-UZ"/>
        </w:rPr>
      </w:pPr>
      <w:r w:rsidRPr="00E0469D">
        <w:rPr>
          <w:rFonts w:ascii="Times New Roman" w:hAnsi="Times New Roman"/>
          <w:b/>
          <w:sz w:val="28"/>
          <w:szCs w:val="28"/>
          <w:lang w:val="uz-Cyrl-UZ"/>
        </w:rPr>
        <w:t>Тадқиқот</w:t>
      </w:r>
      <w:r>
        <w:rPr>
          <w:rFonts w:ascii="Times New Roman" w:hAnsi="Times New Roman"/>
          <w:b/>
          <w:sz w:val="28"/>
          <w:szCs w:val="28"/>
          <w:lang w:val="uz-Cyrl-UZ"/>
        </w:rPr>
        <w:t xml:space="preserve"> натижалари</w:t>
      </w:r>
      <w:r w:rsidRPr="00E0469D">
        <w:rPr>
          <w:rFonts w:ascii="Times New Roman" w:hAnsi="Times New Roman"/>
          <w:b/>
          <w:sz w:val="28"/>
          <w:szCs w:val="28"/>
          <w:lang w:val="uz-Cyrl-UZ"/>
        </w:rPr>
        <w:t xml:space="preserve">нинг </w:t>
      </w:r>
      <w:r>
        <w:rPr>
          <w:rFonts w:ascii="Times New Roman" w:hAnsi="Times New Roman"/>
          <w:b/>
          <w:sz w:val="28"/>
          <w:szCs w:val="28"/>
          <w:lang w:val="uz-Cyrl-UZ"/>
        </w:rPr>
        <w:t xml:space="preserve">назарий </w:t>
      </w:r>
      <w:r w:rsidRPr="00E0469D">
        <w:rPr>
          <w:rFonts w:ascii="Times New Roman" w:hAnsi="Times New Roman"/>
          <w:b/>
          <w:sz w:val="28"/>
          <w:szCs w:val="28"/>
          <w:lang w:val="uz-Cyrl-UZ"/>
        </w:rPr>
        <w:t xml:space="preserve"> ва амалий аҳамияти.</w:t>
      </w:r>
      <w:r>
        <w:rPr>
          <w:rFonts w:ascii="Times New Roman" w:hAnsi="Times New Roman"/>
          <w:sz w:val="28"/>
          <w:szCs w:val="28"/>
          <w:lang w:val="uz-Cyrl-UZ"/>
        </w:rPr>
        <w:t xml:space="preserve">Ташқи иқтисодий алоқаларни ривожлантириш стратегиясини такомиллаштириш бўйича </w:t>
      </w:r>
      <w:r w:rsidRPr="008B7C8A">
        <w:rPr>
          <w:rFonts w:ascii="Times New Roman" w:hAnsi="Times New Roman"/>
          <w:sz w:val="28"/>
          <w:szCs w:val="28"/>
          <w:lang w:val="uz-Cyrl-UZ"/>
        </w:rPr>
        <w:t xml:space="preserve">муаллифнинг таклифларидан Ўзбекистон Республикаси Ташқи иқтисодий алоқалар, инвестиция ва савдо Вазирлиги ва экспорт фаолияти билан шуғулланувчи муасассалар фойдаланишлари мумкин. Шунингдек диссертация материалларидан Олий ўқув юртларида “Жаҳон иқтисодиёти”, “Ташқи иқтисодий фаолият”, “Хорижий мамлакатлар иқтисодиёти” фанларини ва ташқи иқтисодий фаолият соҳасидаги кадрларни қайта ўқитиш ва мутахасисслар малакасини ошириш бўйича ўқув марказларида  ўқитиш жараёнида фойдаланиш мумкин. </w:t>
      </w:r>
    </w:p>
    <w:p w:rsidR="008B7C8A" w:rsidRPr="008B7C8A" w:rsidRDefault="008B7C8A" w:rsidP="008B7C8A">
      <w:pPr>
        <w:ind w:firstLine="851"/>
        <w:rPr>
          <w:rFonts w:ascii="Times New Roman" w:hAnsi="Times New Roman"/>
          <w:sz w:val="28"/>
          <w:szCs w:val="28"/>
          <w:lang w:val="uz-Cyrl-UZ"/>
        </w:rPr>
      </w:pPr>
      <w:r w:rsidRPr="00E0469D">
        <w:rPr>
          <w:rFonts w:ascii="Times New Roman" w:hAnsi="Times New Roman"/>
          <w:b/>
          <w:sz w:val="28"/>
          <w:szCs w:val="28"/>
          <w:lang w:val="uz-Cyrl-UZ"/>
        </w:rPr>
        <w:t>Тадқиқотнинг илмий янгилиги</w:t>
      </w:r>
      <w:r w:rsidRPr="00A45BD7">
        <w:rPr>
          <w:rFonts w:ascii="Times New Roman" w:hAnsi="Times New Roman"/>
          <w:sz w:val="28"/>
          <w:szCs w:val="28"/>
          <w:lang w:val="uz-Cyrl-UZ"/>
        </w:rPr>
        <w:t>.</w:t>
      </w:r>
      <w:r w:rsidRPr="008B7C8A">
        <w:rPr>
          <w:rFonts w:ascii="Times New Roman" w:hAnsi="Times New Roman"/>
          <w:sz w:val="28"/>
          <w:szCs w:val="28"/>
          <w:lang w:val="uz-Cyrl-UZ"/>
        </w:rPr>
        <w:t xml:space="preserve"> Ушбу магистрлик диссертациясининг  илмий янгилиги унда </w:t>
      </w:r>
      <w:r w:rsidR="00617350">
        <w:rPr>
          <w:rFonts w:ascii="Times New Roman" w:hAnsi="Times New Roman"/>
          <w:sz w:val="28"/>
          <w:szCs w:val="28"/>
          <w:lang w:val="uz-Cyrl-UZ"/>
        </w:rPr>
        <w:t>Корея Республикаси</w:t>
      </w:r>
      <w:r w:rsidRPr="008B7C8A">
        <w:rPr>
          <w:rFonts w:ascii="Times New Roman" w:hAnsi="Times New Roman"/>
          <w:sz w:val="28"/>
          <w:szCs w:val="28"/>
          <w:lang w:val="uz-Cyrl-UZ"/>
        </w:rPr>
        <w:t xml:space="preserve"> тажрибаси асосида </w:t>
      </w:r>
      <w:r w:rsidR="00617350">
        <w:rPr>
          <w:rFonts w:ascii="Times New Roman" w:hAnsi="Times New Roman"/>
          <w:sz w:val="28"/>
          <w:szCs w:val="28"/>
          <w:lang w:val="uz-Cyrl-UZ"/>
        </w:rPr>
        <w:t>ташқи иқтисодий алоқаларни ривожланиш стратегиясини ишлаб чиқишнинг</w:t>
      </w:r>
      <w:r w:rsidRPr="008B7C8A">
        <w:rPr>
          <w:rFonts w:ascii="Times New Roman" w:hAnsi="Times New Roman"/>
          <w:sz w:val="28"/>
          <w:szCs w:val="28"/>
          <w:lang w:val="uz-Cyrl-UZ"/>
        </w:rPr>
        <w:t xml:space="preserve"> назарий ва амалий жиҳатларини ўрганишга мажмуавий ёндашув орқали Ўзбекистонда экспорт ишлаб чиқаришни ривожлантириш, экспорт таркибини диверсификация қилиш, экспорт салоҳиятини кенгайтириш ва иқтисодиётни модернизациялаш имкониятларини баҳолашдан иборат. </w:t>
      </w:r>
    </w:p>
    <w:p w:rsidR="008B7C8A" w:rsidRPr="008B7C8A" w:rsidRDefault="008B7C8A" w:rsidP="008B7C8A">
      <w:pPr>
        <w:ind w:firstLine="851"/>
        <w:rPr>
          <w:rFonts w:ascii="Times New Roman" w:hAnsi="Times New Roman"/>
          <w:sz w:val="28"/>
          <w:szCs w:val="28"/>
          <w:lang w:val="uz-Cyrl-UZ"/>
        </w:rPr>
      </w:pPr>
      <w:r w:rsidRPr="00C411D9">
        <w:rPr>
          <w:rFonts w:ascii="Times New Roman" w:hAnsi="Times New Roman"/>
          <w:b/>
          <w:sz w:val="28"/>
          <w:szCs w:val="28"/>
          <w:lang w:val="uz-Cyrl-UZ"/>
        </w:rPr>
        <w:lastRenderedPageBreak/>
        <w:t xml:space="preserve">Тадқиқот </w:t>
      </w:r>
      <w:r w:rsidR="00C411D9">
        <w:rPr>
          <w:rFonts w:ascii="Times New Roman" w:hAnsi="Times New Roman"/>
          <w:b/>
          <w:sz w:val="28"/>
          <w:szCs w:val="28"/>
          <w:lang w:val="uz-Cyrl-UZ"/>
        </w:rPr>
        <w:t xml:space="preserve">тузилиши ва </w:t>
      </w:r>
      <w:r w:rsidRPr="00C411D9">
        <w:rPr>
          <w:rFonts w:ascii="Times New Roman" w:hAnsi="Times New Roman"/>
          <w:b/>
          <w:sz w:val="28"/>
          <w:szCs w:val="28"/>
          <w:lang w:val="uz-Cyrl-UZ"/>
        </w:rPr>
        <w:t>таркиби.</w:t>
      </w:r>
      <w:r w:rsidRPr="008B7C8A">
        <w:rPr>
          <w:rFonts w:ascii="Times New Roman" w:hAnsi="Times New Roman"/>
          <w:sz w:val="28"/>
          <w:szCs w:val="28"/>
          <w:lang w:val="uz-Cyrl-UZ"/>
        </w:rPr>
        <w:t xml:space="preserve"> Тадқиқотнинг мақсад ва вазифаси қуйидаги тузилмани тақозо қилди: магистрлик иши кириш, уч боб, хулоса, фойдаланилган адабиётлар рўйхатидан иборат.</w:t>
      </w:r>
    </w:p>
    <w:p w:rsidR="00617350" w:rsidRPr="008B7C8A" w:rsidRDefault="00617350" w:rsidP="00617350">
      <w:pPr>
        <w:rPr>
          <w:rFonts w:ascii="Times New Roman" w:hAnsi="Times New Roman"/>
          <w:sz w:val="28"/>
          <w:lang w:val="uz-Cyrl-UZ"/>
        </w:rPr>
      </w:pPr>
      <w:r w:rsidRPr="008B7C8A">
        <w:rPr>
          <w:rFonts w:ascii="Times New Roman" w:hAnsi="Times New Roman"/>
          <w:sz w:val="28"/>
          <w:szCs w:val="28"/>
          <w:lang w:val="uz-Cyrl-UZ"/>
        </w:rPr>
        <w:t xml:space="preserve">Тадқиқотнинг биринчи бобида </w:t>
      </w:r>
      <w:r w:rsidR="00310790" w:rsidRPr="008B7C8A">
        <w:rPr>
          <w:rFonts w:ascii="Times New Roman" w:hAnsi="Times New Roman"/>
          <w:sz w:val="28"/>
          <w:szCs w:val="28"/>
          <w:lang w:val="uz-Cyrl-UZ"/>
        </w:rPr>
        <w:t>глобал</w:t>
      </w:r>
      <w:r>
        <w:rPr>
          <w:rFonts w:ascii="Times New Roman" w:hAnsi="Times New Roman"/>
          <w:sz w:val="28"/>
          <w:szCs w:val="28"/>
          <w:lang w:val="uz-Cyrl-UZ"/>
        </w:rPr>
        <w:t xml:space="preserve">лашув жараёнларининг </w:t>
      </w:r>
      <w:r w:rsidR="00310790" w:rsidRPr="008B7C8A">
        <w:rPr>
          <w:rFonts w:ascii="Times New Roman" w:hAnsi="Times New Roman"/>
          <w:sz w:val="28"/>
          <w:szCs w:val="28"/>
          <w:lang w:val="uz-Cyrl-UZ"/>
        </w:rPr>
        <w:t xml:space="preserve"> моҳияти ва у</w:t>
      </w:r>
      <w:r>
        <w:rPr>
          <w:rFonts w:ascii="Times New Roman" w:hAnsi="Times New Roman"/>
          <w:sz w:val="28"/>
          <w:szCs w:val="28"/>
          <w:lang w:val="uz-Cyrl-UZ"/>
        </w:rPr>
        <w:t>лар</w:t>
      </w:r>
      <w:r w:rsidR="00310790" w:rsidRPr="008B7C8A">
        <w:rPr>
          <w:rFonts w:ascii="Times New Roman" w:hAnsi="Times New Roman"/>
          <w:sz w:val="28"/>
          <w:szCs w:val="28"/>
          <w:lang w:val="uz-Cyrl-UZ"/>
        </w:rPr>
        <w:t xml:space="preserve">нинг миллий иқтисодиётлар ривожига таъсири йўналишлари ўрганиб чиқилди.  </w:t>
      </w:r>
      <w:r>
        <w:rPr>
          <w:rFonts w:ascii="Times New Roman" w:hAnsi="Times New Roman"/>
          <w:sz w:val="28"/>
          <w:szCs w:val="28"/>
          <w:lang w:val="uz-Cyrl-UZ"/>
        </w:rPr>
        <w:t>Магистрлик</w:t>
      </w:r>
      <w:r w:rsidR="00310790" w:rsidRPr="008B7C8A">
        <w:rPr>
          <w:rFonts w:ascii="Times New Roman" w:hAnsi="Times New Roman"/>
          <w:sz w:val="28"/>
          <w:szCs w:val="28"/>
          <w:lang w:val="uz-Cyrl-UZ"/>
        </w:rPr>
        <w:t xml:space="preserve"> ишининг иккинчи боби </w:t>
      </w:r>
      <w:r>
        <w:rPr>
          <w:rFonts w:ascii="Times New Roman" w:hAnsi="Times New Roman"/>
          <w:sz w:val="28"/>
          <w:szCs w:val="28"/>
          <w:lang w:val="uz-Cyrl-UZ"/>
        </w:rPr>
        <w:t xml:space="preserve">глобаллашув шароитида </w:t>
      </w:r>
      <w:r w:rsidR="00310790" w:rsidRPr="008B7C8A">
        <w:rPr>
          <w:rFonts w:ascii="Times New Roman" w:hAnsi="Times New Roman"/>
          <w:sz w:val="28"/>
          <w:szCs w:val="28"/>
          <w:lang w:val="uz-Cyrl-UZ"/>
        </w:rPr>
        <w:t>Жанубий Корея</w:t>
      </w:r>
      <w:r>
        <w:rPr>
          <w:rFonts w:ascii="Times New Roman" w:hAnsi="Times New Roman"/>
          <w:sz w:val="28"/>
          <w:szCs w:val="28"/>
          <w:lang w:val="uz-Cyrl-UZ"/>
        </w:rPr>
        <w:t xml:space="preserve">нинг жаҳон иқтисодиётида тутганўрнини баҳолашга ва миллий иқтисодиёт ривожланиш стратегиясини </w:t>
      </w:r>
      <w:r w:rsidR="00310790" w:rsidRPr="008B7C8A">
        <w:rPr>
          <w:rFonts w:ascii="Times New Roman" w:hAnsi="Times New Roman"/>
          <w:sz w:val="28"/>
          <w:szCs w:val="28"/>
          <w:lang w:val="uz-Cyrl-UZ"/>
        </w:rPr>
        <w:t xml:space="preserve">таҳлил қилишга бағишланган. </w:t>
      </w:r>
      <w:r w:rsidRPr="008B7C8A">
        <w:rPr>
          <w:rFonts w:ascii="Times New Roman" w:hAnsi="Times New Roman"/>
          <w:sz w:val="28"/>
          <w:szCs w:val="28"/>
          <w:lang w:val="uz-Cyrl-UZ"/>
        </w:rPr>
        <w:t xml:space="preserve">Диссертациянинг учинчи бобида </w:t>
      </w:r>
      <w:r w:rsidR="00310790" w:rsidRPr="008B7C8A">
        <w:rPr>
          <w:rFonts w:ascii="Times New Roman" w:hAnsi="Times New Roman"/>
          <w:sz w:val="28"/>
          <w:szCs w:val="28"/>
          <w:lang w:val="uz-Cyrl-UZ"/>
        </w:rPr>
        <w:t xml:space="preserve">Ўзбекистон Республикаси ва </w:t>
      </w:r>
      <w:r>
        <w:rPr>
          <w:rFonts w:ascii="Times New Roman" w:hAnsi="Times New Roman"/>
          <w:sz w:val="28"/>
          <w:szCs w:val="28"/>
          <w:lang w:val="uz-Cyrl-UZ"/>
        </w:rPr>
        <w:t xml:space="preserve">Жанубий </w:t>
      </w:r>
      <w:r w:rsidR="00310790" w:rsidRPr="008B7C8A">
        <w:rPr>
          <w:rFonts w:ascii="Times New Roman" w:hAnsi="Times New Roman"/>
          <w:sz w:val="28"/>
          <w:szCs w:val="28"/>
          <w:lang w:val="uz-Cyrl-UZ"/>
        </w:rPr>
        <w:t xml:space="preserve">Корея ўртасидаги савдо-иқтисодий муносабатларининг ривожланиш омиллари ва истиқболлари кенг таҳлил этилган, шунингдек, </w:t>
      </w:r>
      <w:r w:rsidRPr="008B7C8A">
        <w:rPr>
          <w:rFonts w:ascii="Times New Roman" w:hAnsi="Times New Roman"/>
          <w:sz w:val="28"/>
          <w:lang w:val="uz-Cyrl-UZ"/>
        </w:rPr>
        <w:t xml:space="preserve">Ўзбекистон иқтисодиётини модернизациялаш шароитида мамлакат экспорти салоҳиятини оширишда  </w:t>
      </w:r>
      <w:r>
        <w:rPr>
          <w:rFonts w:ascii="Times New Roman" w:hAnsi="Times New Roman"/>
          <w:sz w:val="28"/>
          <w:szCs w:val="28"/>
          <w:lang w:val="uz-Cyrl-UZ"/>
        </w:rPr>
        <w:t>Корея Республикаси савдо ва саноат сиёсати</w:t>
      </w:r>
      <w:r w:rsidRPr="008B7C8A">
        <w:rPr>
          <w:rFonts w:ascii="Times New Roman" w:hAnsi="Times New Roman"/>
          <w:sz w:val="28"/>
          <w:szCs w:val="28"/>
          <w:lang w:val="uz-Cyrl-UZ"/>
        </w:rPr>
        <w:t xml:space="preserve"> тажрибасидан фойдаланиш </w:t>
      </w:r>
      <w:r w:rsidRPr="008B7C8A">
        <w:rPr>
          <w:rFonts w:ascii="Times New Roman" w:hAnsi="Times New Roman"/>
          <w:sz w:val="28"/>
          <w:lang w:val="uz-Cyrl-UZ"/>
        </w:rPr>
        <w:t xml:space="preserve">имкониятлари ва истиқболлари </w:t>
      </w:r>
      <w:r w:rsidRPr="008B7C8A">
        <w:rPr>
          <w:rFonts w:ascii="Times New Roman" w:hAnsi="Times New Roman"/>
          <w:sz w:val="28"/>
          <w:szCs w:val="28"/>
          <w:lang w:val="uz-Cyrl-UZ"/>
        </w:rPr>
        <w:t>белгилаб берилган.</w:t>
      </w:r>
    </w:p>
    <w:p w:rsidR="00310790" w:rsidRPr="008B7C8A" w:rsidRDefault="00617350" w:rsidP="00310790">
      <w:pPr>
        <w:ind w:firstLine="360"/>
        <w:rPr>
          <w:rFonts w:ascii="Times New Roman" w:hAnsi="Times New Roman"/>
          <w:sz w:val="28"/>
          <w:szCs w:val="28"/>
          <w:lang w:val="uz-Cyrl-UZ"/>
        </w:rPr>
      </w:pPr>
      <w:r>
        <w:rPr>
          <w:rFonts w:ascii="Times New Roman" w:hAnsi="Times New Roman"/>
          <w:sz w:val="28"/>
          <w:szCs w:val="28"/>
          <w:lang w:val="uz-Cyrl-UZ"/>
        </w:rPr>
        <w:t>Магистрлик диссертацияси</w:t>
      </w:r>
      <w:r w:rsidR="00310790" w:rsidRPr="008B7C8A">
        <w:rPr>
          <w:rFonts w:ascii="Times New Roman" w:hAnsi="Times New Roman"/>
          <w:sz w:val="28"/>
          <w:szCs w:val="28"/>
          <w:lang w:val="uz-Cyrl-UZ"/>
        </w:rPr>
        <w:t xml:space="preserve">нинг хулоса қисмида асосий хулоса, таклиф ва тавсиялар </w:t>
      </w:r>
      <w:r>
        <w:rPr>
          <w:rFonts w:ascii="Times New Roman" w:hAnsi="Times New Roman"/>
          <w:sz w:val="28"/>
          <w:szCs w:val="28"/>
          <w:lang w:val="uz-Cyrl-UZ"/>
        </w:rPr>
        <w:t>тақдим этилган</w:t>
      </w:r>
      <w:r w:rsidR="00310790" w:rsidRPr="008B7C8A">
        <w:rPr>
          <w:rFonts w:ascii="Times New Roman" w:hAnsi="Times New Roman"/>
          <w:sz w:val="28"/>
          <w:szCs w:val="28"/>
          <w:lang w:val="uz-Cyrl-UZ"/>
        </w:rPr>
        <w:t>.</w:t>
      </w:r>
    </w:p>
    <w:p w:rsidR="00310790" w:rsidRPr="00E52692" w:rsidRDefault="00310790" w:rsidP="00310790">
      <w:pPr>
        <w:jc w:val="center"/>
        <w:rPr>
          <w:sz w:val="27"/>
          <w:szCs w:val="27"/>
          <w:lang w:val="uz-Cyrl-UZ"/>
        </w:rPr>
      </w:pPr>
    </w:p>
    <w:p w:rsidR="00E37057" w:rsidRDefault="00E37057" w:rsidP="008D506C">
      <w:pPr>
        <w:ind w:firstLine="0"/>
        <w:rPr>
          <w:rFonts w:ascii="BalticaUzbek" w:hAnsi="BalticaUzbek"/>
          <w:sz w:val="28"/>
          <w:szCs w:val="28"/>
          <w:lang w:val="uz-Cyrl-UZ"/>
        </w:rPr>
      </w:pPr>
    </w:p>
    <w:p w:rsidR="008B6A23" w:rsidRDefault="008B6A23" w:rsidP="001742A8">
      <w:pPr>
        <w:ind w:firstLine="0"/>
        <w:rPr>
          <w:rFonts w:ascii="Times New Roman" w:hAnsi="Times New Roman"/>
          <w:b/>
          <w:sz w:val="28"/>
          <w:szCs w:val="28"/>
          <w:lang w:val="uz-Cyrl-UZ"/>
        </w:rPr>
      </w:pPr>
    </w:p>
    <w:p w:rsidR="00AB7815" w:rsidRDefault="00AB7815" w:rsidP="001742A8">
      <w:pPr>
        <w:ind w:firstLine="0"/>
        <w:rPr>
          <w:rFonts w:ascii="Times New Roman" w:hAnsi="Times New Roman"/>
          <w:b/>
          <w:sz w:val="28"/>
          <w:szCs w:val="28"/>
          <w:lang w:val="uz-Cyrl-UZ"/>
        </w:rPr>
      </w:pPr>
    </w:p>
    <w:p w:rsidR="00AB7815" w:rsidRDefault="00AB7815" w:rsidP="001742A8">
      <w:pPr>
        <w:ind w:firstLine="0"/>
        <w:rPr>
          <w:rFonts w:ascii="Times New Roman" w:hAnsi="Times New Roman"/>
          <w:b/>
          <w:sz w:val="28"/>
          <w:szCs w:val="28"/>
          <w:lang w:val="uz-Cyrl-UZ"/>
        </w:rPr>
      </w:pPr>
    </w:p>
    <w:p w:rsidR="00AB7815" w:rsidRDefault="00AB7815" w:rsidP="001742A8">
      <w:pPr>
        <w:ind w:firstLine="0"/>
        <w:rPr>
          <w:rFonts w:ascii="Times New Roman" w:hAnsi="Times New Roman"/>
          <w:b/>
          <w:sz w:val="28"/>
          <w:szCs w:val="28"/>
          <w:lang w:val="uz-Cyrl-UZ"/>
        </w:rPr>
      </w:pPr>
    </w:p>
    <w:p w:rsidR="00512511" w:rsidRDefault="00512511" w:rsidP="001742A8">
      <w:pPr>
        <w:ind w:firstLine="0"/>
        <w:rPr>
          <w:rFonts w:ascii="Times New Roman" w:hAnsi="Times New Roman"/>
          <w:b/>
          <w:sz w:val="28"/>
          <w:szCs w:val="28"/>
          <w:lang w:val="uz-Cyrl-UZ"/>
        </w:rPr>
      </w:pPr>
    </w:p>
    <w:p w:rsidR="00512511" w:rsidRDefault="00512511" w:rsidP="001742A8">
      <w:pPr>
        <w:ind w:firstLine="0"/>
        <w:rPr>
          <w:rFonts w:ascii="Times New Roman" w:hAnsi="Times New Roman"/>
          <w:b/>
          <w:sz w:val="28"/>
          <w:szCs w:val="28"/>
          <w:lang w:val="uz-Cyrl-UZ"/>
        </w:rPr>
      </w:pPr>
    </w:p>
    <w:p w:rsidR="00512511" w:rsidRDefault="00512511" w:rsidP="001742A8">
      <w:pPr>
        <w:ind w:firstLine="0"/>
        <w:rPr>
          <w:rFonts w:ascii="Times New Roman" w:hAnsi="Times New Roman"/>
          <w:b/>
          <w:sz w:val="28"/>
          <w:szCs w:val="28"/>
          <w:lang w:val="uz-Cyrl-UZ"/>
        </w:rPr>
      </w:pPr>
    </w:p>
    <w:p w:rsidR="00512511" w:rsidRDefault="00512511" w:rsidP="001742A8">
      <w:pPr>
        <w:ind w:firstLine="0"/>
        <w:rPr>
          <w:rFonts w:ascii="Times New Roman" w:hAnsi="Times New Roman"/>
          <w:b/>
          <w:sz w:val="28"/>
          <w:szCs w:val="28"/>
          <w:lang w:val="uz-Cyrl-UZ"/>
        </w:rPr>
      </w:pPr>
    </w:p>
    <w:p w:rsidR="00A45BD7" w:rsidRDefault="00A45BD7" w:rsidP="001742A8">
      <w:pPr>
        <w:ind w:firstLine="0"/>
        <w:rPr>
          <w:rFonts w:ascii="Times New Roman" w:hAnsi="Times New Roman"/>
          <w:b/>
          <w:sz w:val="28"/>
          <w:szCs w:val="28"/>
          <w:lang w:val="uz-Cyrl-UZ"/>
        </w:rPr>
      </w:pPr>
    </w:p>
    <w:p w:rsidR="00A45BD7" w:rsidRDefault="00A45BD7" w:rsidP="001742A8">
      <w:pPr>
        <w:ind w:firstLine="0"/>
        <w:rPr>
          <w:rFonts w:ascii="Times New Roman" w:hAnsi="Times New Roman"/>
          <w:b/>
          <w:sz w:val="28"/>
          <w:szCs w:val="28"/>
          <w:lang w:val="uz-Cyrl-UZ"/>
        </w:rPr>
      </w:pPr>
    </w:p>
    <w:p w:rsidR="00512511" w:rsidRPr="00B76D46" w:rsidRDefault="00512511" w:rsidP="001742A8">
      <w:pPr>
        <w:ind w:firstLine="0"/>
        <w:rPr>
          <w:rFonts w:ascii="Times New Roman" w:hAnsi="Times New Roman"/>
          <w:b/>
          <w:sz w:val="28"/>
          <w:szCs w:val="28"/>
          <w:lang w:val="uz-Cyrl-UZ"/>
        </w:rPr>
      </w:pPr>
    </w:p>
    <w:p w:rsidR="00F27A51" w:rsidRDefault="00A45BD7" w:rsidP="006640DD">
      <w:pPr>
        <w:ind w:firstLine="0"/>
        <w:jc w:val="center"/>
        <w:rPr>
          <w:rFonts w:ascii="Times New Roman" w:hAnsi="Times New Roman"/>
          <w:b/>
          <w:bCs/>
          <w:sz w:val="28"/>
          <w:szCs w:val="28"/>
          <w:lang w:val="uz-Cyrl-UZ"/>
        </w:rPr>
      </w:pPr>
      <w:r w:rsidRPr="00E22F9A">
        <w:rPr>
          <w:rFonts w:ascii="Times New Roman" w:hAnsi="Times New Roman"/>
          <w:b/>
          <w:bCs/>
          <w:smallCaps/>
          <w:sz w:val="28"/>
          <w:szCs w:val="28"/>
          <w:lang w:val="uz-Cyrl-UZ"/>
        </w:rPr>
        <w:lastRenderedPageBreak/>
        <w:t>I</w:t>
      </w:r>
      <w:r>
        <w:rPr>
          <w:rFonts w:ascii="Times New Roman" w:hAnsi="Times New Roman"/>
          <w:b/>
          <w:bCs/>
          <w:smallCaps/>
          <w:sz w:val="28"/>
          <w:szCs w:val="28"/>
          <w:lang w:val="uz-Cyrl-UZ"/>
        </w:rPr>
        <w:t xml:space="preserve"> </w:t>
      </w:r>
      <w:r w:rsidRPr="00E22F9A">
        <w:rPr>
          <w:rFonts w:ascii="Times New Roman" w:hAnsi="Times New Roman"/>
          <w:b/>
          <w:bCs/>
          <w:smallCaps/>
          <w:sz w:val="28"/>
          <w:szCs w:val="28"/>
          <w:lang w:val="uz-Cyrl-UZ"/>
        </w:rPr>
        <w:t xml:space="preserve"> </w:t>
      </w:r>
      <w:r>
        <w:rPr>
          <w:rFonts w:ascii="Times New Roman" w:hAnsi="Times New Roman"/>
          <w:b/>
          <w:bCs/>
          <w:sz w:val="28"/>
          <w:szCs w:val="28"/>
          <w:lang w:val="uz-Cyrl-UZ"/>
        </w:rPr>
        <w:t>боб</w:t>
      </w:r>
      <w:r w:rsidRPr="00E22F9A">
        <w:rPr>
          <w:rFonts w:ascii="Times New Roman" w:hAnsi="Times New Roman"/>
          <w:b/>
          <w:bCs/>
          <w:smallCaps/>
          <w:sz w:val="28"/>
          <w:szCs w:val="28"/>
          <w:lang w:val="uz-Cyrl-UZ"/>
        </w:rPr>
        <w:t xml:space="preserve">. </w:t>
      </w:r>
      <w:r w:rsidRPr="00E22F9A">
        <w:rPr>
          <w:rFonts w:ascii="Times New Roman" w:hAnsi="Times New Roman"/>
          <w:b/>
          <w:bCs/>
          <w:sz w:val="28"/>
          <w:szCs w:val="28"/>
          <w:lang w:val="uz-Cyrl-UZ"/>
        </w:rPr>
        <w:t>З</w:t>
      </w:r>
      <w:r>
        <w:rPr>
          <w:rFonts w:ascii="Times New Roman" w:hAnsi="Times New Roman"/>
          <w:b/>
          <w:bCs/>
          <w:sz w:val="28"/>
          <w:szCs w:val="28"/>
          <w:lang w:val="uz-Cyrl-UZ"/>
        </w:rPr>
        <w:t>амонавий ташки иктисодий муносабатлар шароитида глобал жахон ху</w:t>
      </w:r>
      <w:r w:rsidRPr="00E22F9A">
        <w:rPr>
          <w:rFonts w:ascii="Times New Roman" w:hAnsi="Times New Roman"/>
          <w:b/>
          <w:bCs/>
          <w:sz w:val="28"/>
          <w:szCs w:val="28"/>
          <w:lang w:val="uz-Cyrl-UZ"/>
        </w:rPr>
        <w:t>жа</w:t>
      </w:r>
      <w:r>
        <w:rPr>
          <w:rFonts w:ascii="Times New Roman" w:hAnsi="Times New Roman"/>
          <w:b/>
          <w:bCs/>
          <w:sz w:val="28"/>
          <w:szCs w:val="28"/>
          <w:lang w:val="uz-Cyrl-UZ"/>
        </w:rPr>
        <w:t>лиги ва миллий иктисодиётлар ривожланишининг концептуал асослари</w:t>
      </w:r>
    </w:p>
    <w:p w:rsidR="00A45BD7" w:rsidRPr="001739C7" w:rsidRDefault="00A45BD7" w:rsidP="006640DD">
      <w:pPr>
        <w:ind w:firstLine="0"/>
        <w:jc w:val="center"/>
        <w:rPr>
          <w:rFonts w:ascii="Times New Roman" w:hAnsi="Times New Roman"/>
          <w:b/>
          <w:sz w:val="16"/>
          <w:szCs w:val="16"/>
          <w:lang w:val="uz-Cyrl-UZ"/>
        </w:rPr>
      </w:pPr>
    </w:p>
    <w:p w:rsidR="00D2567B" w:rsidRPr="00923879" w:rsidRDefault="00D2567B" w:rsidP="006640DD">
      <w:pPr>
        <w:pStyle w:val="ab"/>
        <w:numPr>
          <w:ilvl w:val="0"/>
          <w:numId w:val="26"/>
        </w:numPr>
        <w:jc w:val="center"/>
        <w:rPr>
          <w:rFonts w:ascii="Times New Roman" w:hAnsi="Times New Roman"/>
          <w:b/>
          <w:sz w:val="28"/>
          <w:szCs w:val="28"/>
          <w:lang w:val="uz-Cyrl-UZ"/>
        </w:rPr>
      </w:pPr>
      <w:r w:rsidRPr="00923879">
        <w:rPr>
          <w:rFonts w:ascii="Times New Roman" w:hAnsi="Times New Roman"/>
          <w:b/>
          <w:sz w:val="28"/>
          <w:szCs w:val="28"/>
          <w:lang w:val="uz-Cyrl-UZ"/>
        </w:rPr>
        <w:t>Глобаллашув жаҳон иқтисодиёти ривожланишининг асосий тенденцияси сифатида</w:t>
      </w:r>
    </w:p>
    <w:p w:rsidR="00D2567B" w:rsidRDefault="003D1716" w:rsidP="00D2567B">
      <w:pPr>
        <w:pStyle w:val="ab"/>
        <w:ind w:left="0"/>
        <w:rPr>
          <w:rFonts w:ascii="Times New Roman" w:hAnsi="Times New Roman"/>
          <w:sz w:val="28"/>
          <w:szCs w:val="28"/>
          <w:lang w:val="uz-Cyrl-UZ"/>
        </w:rPr>
      </w:pPr>
      <w:r>
        <w:rPr>
          <w:rFonts w:ascii="Times New Roman" w:hAnsi="Times New Roman"/>
          <w:sz w:val="28"/>
          <w:szCs w:val="28"/>
          <w:lang w:val="uz-Cyrl-UZ"/>
        </w:rPr>
        <w:t xml:space="preserve">Глобал ривожланишни </w:t>
      </w:r>
      <w:r w:rsidR="00D2567B">
        <w:rPr>
          <w:rFonts w:ascii="Times New Roman" w:hAnsi="Times New Roman"/>
          <w:sz w:val="28"/>
          <w:szCs w:val="28"/>
          <w:lang w:val="uz-Cyrl-UZ"/>
        </w:rPr>
        <w:t>инсон</w:t>
      </w:r>
      <w:r>
        <w:rPr>
          <w:rFonts w:ascii="Times New Roman" w:hAnsi="Times New Roman"/>
          <w:sz w:val="28"/>
          <w:szCs w:val="28"/>
          <w:lang w:val="uz-Cyrl-UZ"/>
        </w:rPr>
        <w:t>лар</w:t>
      </w:r>
      <w:r w:rsidR="00D2567B">
        <w:rPr>
          <w:rFonts w:ascii="Times New Roman" w:hAnsi="Times New Roman"/>
          <w:sz w:val="28"/>
          <w:szCs w:val="28"/>
          <w:lang w:val="uz-Cyrl-UZ"/>
        </w:rPr>
        <w:t xml:space="preserve"> жамият</w:t>
      </w:r>
      <w:r>
        <w:rPr>
          <w:rFonts w:ascii="Times New Roman" w:hAnsi="Times New Roman"/>
          <w:sz w:val="28"/>
          <w:szCs w:val="28"/>
          <w:lang w:val="uz-Cyrl-UZ"/>
        </w:rPr>
        <w:t>лари</w:t>
      </w:r>
      <w:r w:rsidR="00D2567B">
        <w:rPr>
          <w:rFonts w:ascii="Times New Roman" w:hAnsi="Times New Roman"/>
          <w:sz w:val="28"/>
          <w:szCs w:val="28"/>
          <w:lang w:val="uz-Cyrl-UZ"/>
        </w:rPr>
        <w:t xml:space="preserve">нинг фаолияти туфайли жаҳон миқёсида </w:t>
      </w:r>
      <w:r>
        <w:rPr>
          <w:rFonts w:ascii="Times New Roman" w:hAnsi="Times New Roman"/>
          <w:sz w:val="28"/>
          <w:szCs w:val="28"/>
          <w:lang w:val="uz-Cyrl-UZ"/>
        </w:rPr>
        <w:t>содир бўлаётган сиёсий, иқтисодий, ижтимоий, маданий, экологик, психологик ва ахборот жараёнларининг мажмуи сифатида тадқиқ қилиш б</w:t>
      </w:r>
      <w:r w:rsidRPr="00D2567B">
        <w:rPr>
          <w:rFonts w:ascii="Times New Roman" w:hAnsi="Times New Roman"/>
          <w:sz w:val="28"/>
          <w:szCs w:val="28"/>
          <w:lang w:val="uz-Cyrl-UZ"/>
        </w:rPr>
        <w:t>угунги кунда</w:t>
      </w:r>
      <w:r>
        <w:rPr>
          <w:rFonts w:ascii="Times New Roman" w:hAnsi="Times New Roman"/>
          <w:sz w:val="28"/>
          <w:szCs w:val="28"/>
          <w:lang w:val="uz-Cyrl-UZ"/>
        </w:rPr>
        <w:t xml:space="preserve"> инсоният тараққиёти учун тизимли аҳамиятга эга. Ҳозирда глобаллашув янги жаҳон тизимининг муҳим таркибий қисми бўлиб, бутун коинот келажагини белгилаб берувчи энг таъсирчан кучга айланмоқда. Глобаллашув жараёнининг бир нечта жиҳатлари мавжуд – иқтисодий, сиёсий, маданий, ижтимоий, хавфсизлик билан боғлиқ, экологик ва бошқ. </w:t>
      </w:r>
    </w:p>
    <w:p w:rsidR="005375B4" w:rsidRPr="003D1716" w:rsidRDefault="003D1716" w:rsidP="00EA379E">
      <w:pPr>
        <w:rPr>
          <w:rFonts w:ascii="Times New Roman" w:hAnsi="Times New Roman"/>
          <w:sz w:val="28"/>
          <w:szCs w:val="28"/>
          <w:lang w:val="uz-Cyrl-UZ"/>
        </w:rPr>
      </w:pPr>
      <w:r w:rsidRPr="003D1716">
        <w:rPr>
          <w:rFonts w:ascii="Times New Roman" w:hAnsi="Times New Roman"/>
          <w:sz w:val="28"/>
          <w:szCs w:val="28"/>
          <w:lang w:val="uz-Cyrl-UZ"/>
        </w:rPr>
        <w:t xml:space="preserve">Глобаллашув муаммолари тарихчилар, иқтисодчилар, технологлар, файласуфлар ва кўплаб мамлакатларнинг ҳукмрон доиралари ҳамда жамият вакиллари томонидан муҳокама қилинмоқда.  Глобаллашув  тарафдорлари  ва унга қарши бўлганларнинг мавжудлиги ушбу тушунча турлича талқин қилинишини англатади. Глобаллашув тарафдорларининг фикрича, глобаллашув иқтисодий  ўсишни рағбатлантиради, аҳоли фаровонлигини оширади, янги иш ўринлари яратилишига имкон беради. Глобаллашувга қарши бўлганлар эса, у савдо экспансиясининг кучайиши, </w:t>
      </w:r>
      <w:r w:rsidR="00EA379E">
        <w:rPr>
          <w:rFonts w:ascii="Times New Roman" w:hAnsi="Times New Roman"/>
          <w:sz w:val="28"/>
          <w:szCs w:val="28"/>
          <w:lang w:val="uz-Cyrl-UZ"/>
        </w:rPr>
        <w:t xml:space="preserve">иқтисодий жиноятларнинг ортиши, </w:t>
      </w:r>
      <w:r w:rsidRPr="003D1716">
        <w:rPr>
          <w:rFonts w:ascii="Times New Roman" w:hAnsi="Times New Roman"/>
          <w:sz w:val="28"/>
          <w:szCs w:val="28"/>
          <w:lang w:val="uz-Cyrl-UZ"/>
        </w:rPr>
        <w:t xml:space="preserve">атроф-муҳит ифлосланиши, техника хавфсизлигига амал қилмаслик, болалар меҳнатидан фойдаланиш ва бошқа нохуш ҳодисалар билан боғлиқ муаммолар ривожланаётган мамлакатларда кучайишига олиб келади деб ҳисоблайдилар. </w:t>
      </w:r>
      <w:r w:rsidR="005375B4">
        <w:rPr>
          <w:rFonts w:ascii="Times New Roman" w:hAnsi="Times New Roman"/>
          <w:sz w:val="28"/>
          <w:szCs w:val="28"/>
          <w:lang w:val="uz-Cyrl-UZ"/>
        </w:rPr>
        <w:t xml:space="preserve">Ҳозирда ушбу муаммо жуда кўп илмий тасаввурлар ва ёндашувларга эга бўлиб, биз уларни жамият иқтисодий-ижтимоий тизимига, унинг рақобатбардошлигига, шунингдек </w:t>
      </w:r>
      <w:r w:rsidR="005375B4">
        <w:rPr>
          <w:rFonts w:ascii="Times New Roman" w:hAnsi="Times New Roman"/>
          <w:sz w:val="28"/>
          <w:szCs w:val="28"/>
          <w:lang w:val="uz-Cyrl-UZ"/>
        </w:rPr>
        <w:lastRenderedPageBreak/>
        <w:t>миллий иқтисодиётлар ташқи иқтисодий стратегиясини шакллантиришга таъсири нуқтаи назаридан ўрганиб чиқамиз.</w:t>
      </w:r>
    </w:p>
    <w:p w:rsidR="005375B4" w:rsidRPr="005375B4" w:rsidRDefault="005375B4" w:rsidP="005375B4">
      <w:pPr>
        <w:rPr>
          <w:rFonts w:ascii="Times New Roman" w:hAnsi="Times New Roman"/>
          <w:sz w:val="28"/>
          <w:szCs w:val="28"/>
          <w:lang w:val="uz-Cyrl-UZ"/>
        </w:rPr>
      </w:pPr>
      <w:r w:rsidRPr="005375B4">
        <w:rPr>
          <w:rFonts w:ascii="Times New Roman" w:hAnsi="Times New Roman"/>
          <w:sz w:val="28"/>
          <w:szCs w:val="28"/>
          <w:lang w:val="uz-Cyrl-UZ"/>
        </w:rPr>
        <w:t>“Глобаллашув” тушунчаси илк бор америкалик олимлар томонидан киритилган. Т.Левитт 1983 йилда “Бозорларнинг глобаллашуви” номли мақоласида глобаллашувни олдин тасаввур қилиб бўлмайдиган даражада кўп кўрсаткичларга эга бўлган истеьмол товарлари стандартлашиши учун глобал бозорлар пайдо бўлиши билан боғлиқ янги тижорат воқелиги деб атаган</w:t>
      </w:r>
      <w:r>
        <w:rPr>
          <w:rStyle w:val="a6"/>
          <w:rFonts w:ascii="Times New Roman" w:hAnsi="Times New Roman"/>
          <w:sz w:val="28"/>
          <w:szCs w:val="28"/>
          <w:lang w:val="uz-Cyrl-UZ"/>
        </w:rPr>
        <w:footnoteReference w:id="23"/>
      </w:r>
      <w:r w:rsidR="006640DD">
        <w:rPr>
          <w:rFonts w:ascii="Times New Roman" w:hAnsi="Times New Roman"/>
          <w:sz w:val="28"/>
          <w:szCs w:val="28"/>
          <w:lang w:val="uz-Cyrl-UZ"/>
        </w:rPr>
        <w:t>.</w:t>
      </w:r>
    </w:p>
    <w:p w:rsidR="008E164E" w:rsidRPr="008E164E" w:rsidRDefault="006A0186" w:rsidP="008E164E">
      <w:pPr>
        <w:pStyle w:val="ab"/>
        <w:ind w:left="0"/>
        <w:rPr>
          <w:lang w:val="uz-Cyrl-UZ"/>
        </w:rPr>
      </w:pPr>
      <w:r>
        <w:rPr>
          <w:rFonts w:ascii="Times New Roman" w:hAnsi="Times New Roman"/>
          <w:sz w:val="28"/>
          <w:szCs w:val="28"/>
          <w:lang w:val="uz-Cyrl-UZ"/>
        </w:rPr>
        <w:t>А</w:t>
      </w:r>
      <w:r w:rsidR="00A92C90">
        <w:rPr>
          <w:rFonts w:ascii="Times New Roman" w:hAnsi="Times New Roman"/>
          <w:sz w:val="28"/>
          <w:szCs w:val="28"/>
          <w:lang w:val="uz-Cyrl-UZ"/>
        </w:rPr>
        <w:t>мерикал</w:t>
      </w:r>
      <w:r>
        <w:rPr>
          <w:rFonts w:ascii="Times New Roman" w:hAnsi="Times New Roman"/>
          <w:sz w:val="28"/>
          <w:szCs w:val="28"/>
          <w:lang w:val="uz-Cyrl-UZ"/>
        </w:rPr>
        <w:t>ик олим Дж.Стиглицнинг фикрича,</w:t>
      </w:r>
      <w:r w:rsidR="00A92C90">
        <w:rPr>
          <w:rFonts w:ascii="Times New Roman" w:hAnsi="Times New Roman"/>
          <w:sz w:val="28"/>
          <w:szCs w:val="28"/>
          <w:lang w:val="uz-Cyrl-UZ"/>
        </w:rPr>
        <w:t>“</w:t>
      </w:r>
      <w:r w:rsidR="00E70329">
        <w:rPr>
          <w:rFonts w:ascii="Times New Roman" w:hAnsi="Times New Roman"/>
          <w:sz w:val="28"/>
          <w:szCs w:val="28"/>
          <w:lang w:val="uz-Cyrl-UZ"/>
        </w:rPr>
        <w:t>глобаллашув эзгуликка й</w:t>
      </w:r>
      <w:r w:rsidR="00680570">
        <w:rPr>
          <w:rFonts w:ascii="Times New Roman" w:hAnsi="Times New Roman"/>
          <w:sz w:val="28"/>
          <w:szCs w:val="28"/>
          <w:lang w:val="uz-Cyrl-UZ"/>
        </w:rPr>
        <w:t>ў</w:t>
      </w:r>
      <w:r w:rsidR="00E70329">
        <w:rPr>
          <w:rFonts w:ascii="Times New Roman" w:hAnsi="Times New Roman"/>
          <w:sz w:val="28"/>
          <w:szCs w:val="28"/>
          <w:lang w:val="uz-Cyrl-UZ"/>
        </w:rPr>
        <w:t xml:space="preserve">налтирилган куч бўлиши мумкин: </w:t>
      </w:r>
      <w:r w:rsidR="00A92C90">
        <w:rPr>
          <w:rFonts w:ascii="Times New Roman" w:hAnsi="Times New Roman"/>
          <w:sz w:val="28"/>
          <w:szCs w:val="28"/>
          <w:lang w:val="uz-Cyrl-UZ"/>
        </w:rPr>
        <w:t>демократия ва фуқаролик жамияти ҳақидаги ғояларнинг глобаллашуви кўпчилик инсонлар</w:t>
      </w:r>
      <w:r w:rsidR="00E70329">
        <w:rPr>
          <w:rFonts w:ascii="Times New Roman" w:hAnsi="Times New Roman"/>
          <w:sz w:val="28"/>
          <w:szCs w:val="28"/>
          <w:lang w:val="uz-Cyrl-UZ"/>
        </w:rPr>
        <w:t xml:space="preserve"> дунё қарашини бутунлай ўзгартирди</w:t>
      </w:r>
      <w:r w:rsidR="008E164E">
        <w:rPr>
          <w:rFonts w:ascii="Times New Roman" w:hAnsi="Times New Roman"/>
          <w:sz w:val="28"/>
          <w:szCs w:val="28"/>
          <w:lang w:val="uz-Cyrl-UZ"/>
        </w:rPr>
        <w:t>, глобаллашув м</w:t>
      </w:r>
      <w:r w:rsidR="00E70329">
        <w:rPr>
          <w:rFonts w:ascii="Times New Roman" w:hAnsi="Times New Roman"/>
          <w:sz w:val="28"/>
          <w:szCs w:val="28"/>
          <w:lang w:val="uz-Cyrl-UZ"/>
        </w:rPr>
        <w:t>иллионлаб инсонларга турмуш даражасининг юқори стандартларига эришиш имконини берди. Иқтисодиёнинг глобаллашуви туфайли ўз экспорти учун янги бозорларни забт этадиган ҳамда хорижий инвестицияларни жалб этувчи мамлакатлар жуда катта афзалликларга эга бўлдилар. Бироқ миллионлаб инсонларга ушбу куч таъсир кўрсатмайди, чунки улар иш жойларидан, умуман бехавотир ҳаётдан  маҳрум бўлдилар</w:t>
      </w:r>
      <w:r w:rsidR="008E164E">
        <w:rPr>
          <w:rFonts w:ascii="Times New Roman" w:hAnsi="Times New Roman"/>
          <w:sz w:val="28"/>
          <w:szCs w:val="28"/>
          <w:lang w:val="uz-Cyrl-UZ"/>
        </w:rPr>
        <w:t>”</w:t>
      </w:r>
      <w:r w:rsidR="00E70329">
        <w:rPr>
          <w:rStyle w:val="a6"/>
          <w:rFonts w:ascii="Times New Roman" w:hAnsi="Times New Roman"/>
          <w:sz w:val="28"/>
          <w:szCs w:val="28"/>
          <w:lang w:val="uz-Cyrl-UZ"/>
        </w:rPr>
        <w:footnoteReference w:id="24"/>
      </w:r>
      <w:r w:rsidR="003F585B">
        <w:rPr>
          <w:rFonts w:ascii="Times New Roman" w:hAnsi="Times New Roman"/>
          <w:sz w:val="28"/>
          <w:szCs w:val="28"/>
          <w:lang w:val="uz-Cyrl-UZ"/>
        </w:rPr>
        <w:t>. Г</w:t>
      </w:r>
      <w:r w:rsidR="00E70329">
        <w:rPr>
          <w:rFonts w:ascii="Times New Roman" w:hAnsi="Times New Roman"/>
          <w:sz w:val="28"/>
          <w:szCs w:val="28"/>
          <w:lang w:val="uz-Cyrl-UZ"/>
        </w:rPr>
        <w:t xml:space="preserve">.Колодко </w:t>
      </w:r>
      <w:r w:rsidR="005F7148">
        <w:rPr>
          <w:rFonts w:ascii="Times New Roman" w:hAnsi="Times New Roman"/>
          <w:sz w:val="28"/>
          <w:szCs w:val="28"/>
          <w:lang w:val="uz-Cyrl-UZ"/>
        </w:rPr>
        <w:t xml:space="preserve">глобаллашувга </w:t>
      </w:r>
      <w:r w:rsidR="00E70329">
        <w:rPr>
          <w:rFonts w:ascii="Times New Roman" w:hAnsi="Times New Roman"/>
          <w:sz w:val="28"/>
          <w:szCs w:val="28"/>
          <w:lang w:val="uz-Cyrl-UZ"/>
        </w:rPr>
        <w:t xml:space="preserve">шундай </w:t>
      </w:r>
      <w:r w:rsidR="005F7148">
        <w:rPr>
          <w:rFonts w:ascii="Times New Roman" w:hAnsi="Times New Roman"/>
          <w:sz w:val="28"/>
          <w:szCs w:val="28"/>
          <w:lang w:val="uz-Cyrl-UZ"/>
        </w:rPr>
        <w:t>таъриф беради</w:t>
      </w:r>
      <w:r w:rsidR="00E70329">
        <w:rPr>
          <w:rFonts w:ascii="Times New Roman" w:hAnsi="Times New Roman"/>
          <w:sz w:val="28"/>
          <w:szCs w:val="28"/>
          <w:lang w:val="uz-Cyrl-UZ"/>
        </w:rPr>
        <w:t>: “</w:t>
      </w:r>
      <w:r w:rsidR="00C56461">
        <w:rPr>
          <w:rFonts w:ascii="Times New Roman" w:hAnsi="Times New Roman"/>
          <w:sz w:val="28"/>
          <w:szCs w:val="28"/>
          <w:lang w:val="uz-Cyrl-UZ"/>
        </w:rPr>
        <w:t>глобаллашув-</w:t>
      </w:r>
      <w:r w:rsidR="00E70329">
        <w:rPr>
          <w:rFonts w:ascii="Times New Roman" w:hAnsi="Times New Roman"/>
          <w:sz w:val="28"/>
          <w:szCs w:val="28"/>
          <w:lang w:val="uz-Cyrl-UZ"/>
        </w:rPr>
        <w:t xml:space="preserve">аввал маълум жиҳатдан бир-биридан алоҳида фаолият кўрстаган </w:t>
      </w:r>
      <w:r w:rsidR="008E164E">
        <w:rPr>
          <w:rFonts w:ascii="Times New Roman" w:hAnsi="Times New Roman"/>
          <w:sz w:val="28"/>
          <w:szCs w:val="28"/>
          <w:lang w:val="uz-Cyrl-UZ"/>
        </w:rPr>
        <w:t xml:space="preserve">товарлар, капитал ва меҳнат бозорларининг ягона жаҳон бозорига интеграциялашуви ва либераллашувининг </w:t>
      </w:r>
      <w:r w:rsidR="00E70329">
        <w:rPr>
          <w:rFonts w:ascii="Times New Roman" w:hAnsi="Times New Roman"/>
          <w:sz w:val="28"/>
          <w:szCs w:val="28"/>
          <w:lang w:val="uz-Cyrl-UZ"/>
        </w:rPr>
        <w:t xml:space="preserve"> тарихий жараён</w:t>
      </w:r>
      <w:r w:rsidR="008E164E">
        <w:rPr>
          <w:rFonts w:ascii="Times New Roman" w:hAnsi="Times New Roman"/>
          <w:sz w:val="28"/>
          <w:szCs w:val="28"/>
          <w:lang w:val="uz-Cyrl-UZ"/>
        </w:rPr>
        <w:t>идир”</w:t>
      </w:r>
      <w:r w:rsidR="008E164E">
        <w:rPr>
          <w:rStyle w:val="a6"/>
          <w:rFonts w:ascii="Times New Roman" w:hAnsi="Times New Roman"/>
          <w:sz w:val="28"/>
          <w:szCs w:val="28"/>
          <w:lang w:val="uz-Cyrl-UZ"/>
        </w:rPr>
        <w:footnoteReference w:id="25"/>
      </w:r>
      <w:r w:rsidR="006640DD">
        <w:rPr>
          <w:rFonts w:ascii="Times New Roman" w:hAnsi="Times New Roman"/>
          <w:sz w:val="28"/>
          <w:szCs w:val="28"/>
          <w:lang w:val="uz-Cyrl-UZ"/>
        </w:rPr>
        <w:t>.</w:t>
      </w:r>
    </w:p>
    <w:p w:rsidR="00680570" w:rsidRPr="00680570" w:rsidRDefault="00C56461" w:rsidP="00680570">
      <w:pPr>
        <w:shd w:val="clear" w:color="auto" w:fill="FFFFFF"/>
        <w:ind w:firstLine="709"/>
        <w:rPr>
          <w:rFonts w:ascii="Times New Roman" w:hAnsi="Times New Roman"/>
          <w:sz w:val="28"/>
          <w:szCs w:val="28"/>
          <w:lang w:val="uz-Cyrl-UZ"/>
        </w:rPr>
      </w:pPr>
      <w:r>
        <w:rPr>
          <w:rFonts w:ascii="Times New Roman" w:hAnsi="Times New Roman"/>
          <w:sz w:val="28"/>
          <w:szCs w:val="28"/>
          <w:lang w:val="uz-Cyrl-UZ"/>
        </w:rPr>
        <w:t>Ш</w:t>
      </w:r>
      <w:r w:rsidR="00680570">
        <w:rPr>
          <w:rFonts w:ascii="Times New Roman" w:hAnsi="Times New Roman"/>
          <w:sz w:val="28"/>
          <w:szCs w:val="28"/>
          <w:lang w:val="uz-Cyrl-UZ"/>
        </w:rPr>
        <w:t>ж</w:t>
      </w:r>
      <w:r w:rsidR="00680570" w:rsidRPr="00680570">
        <w:rPr>
          <w:rFonts w:ascii="Times New Roman" w:hAnsi="Times New Roman"/>
          <w:sz w:val="28"/>
          <w:szCs w:val="28"/>
          <w:lang w:val="uz-Cyrl-UZ"/>
        </w:rPr>
        <w:t>а</w:t>
      </w:r>
      <w:r w:rsidR="00680570">
        <w:rPr>
          <w:rFonts w:ascii="Times New Roman" w:hAnsi="Times New Roman"/>
          <w:sz w:val="28"/>
          <w:szCs w:val="28"/>
          <w:lang w:val="uz-Cyrl-UZ"/>
        </w:rPr>
        <w:t>ҳ</w:t>
      </w:r>
      <w:r w:rsidR="00680570" w:rsidRPr="00680570">
        <w:rPr>
          <w:rFonts w:ascii="Times New Roman" w:hAnsi="Times New Roman"/>
          <w:sz w:val="28"/>
          <w:szCs w:val="28"/>
          <w:lang w:val="uz-Cyrl-UZ"/>
        </w:rPr>
        <w:t>он и</w:t>
      </w:r>
      <w:r w:rsidR="00680570">
        <w:rPr>
          <w:rFonts w:ascii="Times New Roman" w:hAnsi="Times New Roman"/>
          <w:sz w:val="28"/>
          <w:szCs w:val="28"/>
          <w:lang w:val="uz-Cyrl-UZ"/>
        </w:rPr>
        <w:t>қ</w:t>
      </w:r>
      <w:r w:rsidR="00680570" w:rsidRPr="00680570">
        <w:rPr>
          <w:rFonts w:ascii="Times New Roman" w:hAnsi="Times New Roman"/>
          <w:sz w:val="28"/>
          <w:szCs w:val="28"/>
          <w:lang w:val="uz-Cyrl-UZ"/>
        </w:rPr>
        <w:t>тисоди</w:t>
      </w:r>
      <w:r w:rsidR="00680570">
        <w:rPr>
          <w:rFonts w:ascii="Times New Roman" w:hAnsi="Times New Roman"/>
          <w:sz w:val="28"/>
          <w:szCs w:val="28"/>
          <w:lang w:val="uz-Cyrl-UZ"/>
        </w:rPr>
        <w:t>ё</w:t>
      </w:r>
      <w:r w:rsidR="00680570" w:rsidRPr="00680570">
        <w:rPr>
          <w:rFonts w:ascii="Times New Roman" w:hAnsi="Times New Roman"/>
          <w:sz w:val="28"/>
          <w:szCs w:val="28"/>
          <w:lang w:val="uz-Cyrl-UZ"/>
        </w:rPr>
        <w:t>тининг глобаллашуви</w:t>
      </w:r>
      <w:r w:rsidR="003F585B">
        <w:rPr>
          <w:rFonts w:ascii="Times New Roman" w:hAnsi="Times New Roman"/>
          <w:sz w:val="28"/>
          <w:szCs w:val="28"/>
          <w:lang w:val="uz-Cyrl-UZ"/>
        </w:rPr>
        <w:t>-</w:t>
      </w:r>
      <w:r w:rsidR="00680570" w:rsidRPr="00680570">
        <w:rPr>
          <w:rFonts w:ascii="Times New Roman" w:hAnsi="Times New Roman"/>
          <w:sz w:val="28"/>
          <w:szCs w:val="28"/>
          <w:lang w:val="uz-Cyrl-UZ"/>
        </w:rPr>
        <w:t xml:space="preserve"> бу жа</w:t>
      </w:r>
      <w:r w:rsidR="00680570">
        <w:rPr>
          <w:rFonts w:ascii="Times New Roman" w:hAnsi="Times New Roman"/>
          <w:sz w:val="28"/>
          <w:szCs w:val="28"/>
          <w:lang w:val="uz-Cyrl-UZ"/>
        </w:rPr>
        <w:t>ҳ</w:t>
      </w:r>
      <w:r w:rsidR="00680570" w:rsidRPr="00680570">
        <w:rPr>
          <w:rFonts w:ascii="Times New Roman" w:hAnsi="Times New Roman"/>
          <w:sz w:val="28"/>
          <w:szCs w:val="28"/>
          <w:lang w:val="uz-Cyrl-UZ"/>
        </w:rPr>
        <w:t>он и</w:t>
      </w:r>
      <w:r w:rsidR="00680570">
        <w:rPr>
          <w:rFonts w:ascii="Times New Roman" w:hAnsi="Times New Roman"/>
          <w:sz w:val="28"/>
          <w:szCs w:val="28"/>
          <w:lang w:val="uz-Cyrl-UZ"/>
        </w:rPr>
        <w:t>қ</w:t>
      </w:r>
      <w:r w:rsidR="00680570" w:rsidRPr="00680570">
        <w:rPr>
          <w:rFonts w:ascii="Times New Roman" w:hAnsi="Times New Roman"/>
          <w:sz w:val="28"/>
          <w:szCs w:val="28"/>
          <w:lang w:val="uz-Cyrl-UZ"/>
        </w:rPr>
        <w:t>тисоди</w:t>
      </w:r>
      <w:r w:rsidR="00680570">
        <w:rPr>
          <w:rFonts w:ascii="Times New Roman" w:hAnsi="Times New Roman"/>
          <w:sz w:val="28"/>
          <w:szCs w:val="28"/>
          <w:lang w:val="uz-Cyrl-UZ"/>
        </w:rPr>
        <w:t>ё</w:t>
      </w:r>
      <w:r w:rsidR="00680570" w:rsidRPr="00680570">
        <w:rPr>
          <w:rFonts w:ascii="Times New Roman" w:hAnsi="Times New Roman"/>
          <w:sz w:val="28"/>
          <w:szCs w:val="28"/>
          <w:lang w:val="uz-Cyrl-UZ"/>
        </w:rPr>
        <w:t>тининг товарлар, хизматлар, капитал, ишчи кучи ва технологияларнинг ягона бозорига айланиш жараёнидир. Ушбу жараён жа</w:t>
      </w:r>
      <w:r w:rsidR="00680570">
        <w:rPr>
          <w:rFonts w:ascii="Times New Roman" w:hAnsi="Times New Roman"/>
          <w:sz w:val="28"/>
          <w:szCs w:val="28"/>
          <w:lang w:val="uz-Cyrl-UZ"/>
        </w:rPr>
        <w:t>ҳ</w:t>
      </w:r>
      <w:r w:rsidR="00680570" w:rsidRPr="00680570">
        <w:rPr>
          <w:rFonts w:ascii="Times New Roman" w:hAnsi="Times New Roman"/>
          <w:sz w:val="28"/>
          <w:szCs w:val="28"/>
          <w:lang w:val="uz-Cyrl-UZ"/>
        </w:rPr>
        <w:t>он и</w:t>
      </w:r>
      <w:r w:rsidR="00680570">
        <w:rPr>
          <w:rFonts w:ascii="Times New Roman" w:hAnsi="Times New Roman"/>
          <w:sz w:val="28"/>
          <w:szCs w:val="28"/>
          <w:lang w:val="uz-Cyrl-UZ"/>
        </w:rPr>
        <w:t>қ</w:t>
      </w:r>
      <w:r w:rsidR="00680570" w:rsidRPr="00680570">
        <w:rPr>
          <w:rFonts w:ascii="Times New Roman" w:hAnsi="Times New Roman"/>
          <w:sz w:val="28"/>
          <w:szCs w:val="28"/>
          <w:lang w:val="uz-Cyrl-UZ"/>
        </w:rPr>
        <w:t>тисодиёти шакллана бошлаган даврдан бошланган</w:t>
      </w:r>
      <w:r w:rsidR="00680570">
        <w:rPr>
          <w:rStyle w:val="a6"/>
          <w:rFonts w:ascii="Times New Roman" w:hAnsi="Times New Roman"/>
          <w:sz w:val="28"/>
          <w:szCs w:val="28"/>
          <w:lang w:val="uz-Cyrl-UZ"/>
        </w:rPr>
        <w:footnoteReference w:id="26"/>
      </w:r>
      <w:r w:rsidR="00680570" w:rsidRPr="00680570">
        <w:rPr>
          <w:rFonts w:ascii="Times New Roman" w:hAnsi="Times New Roman"/>
          <w:sz w:val="28"/>
          <w:szCs w:val="28"/>
          <w:lang w:val="uz-Cyrl-UZ"/>
        </w:rPr>
        <w:t>.</w:t>
      </w:r>
    </w:p>
    <w:p w:rsidR="00680570" w:rsidRPr="00680570" w:rsidRDefault="00680570" w:rsidP="009B33F1">
      <w:pPr>
        <w:shd w:val="clear" w:color="auto" w:fill="FFFFFF"/>
        <w:ind w:right="7" w:firstLine="709"/>
        <w:rPr>
          <w:rFonts w:ascii="Times New Roman" w:hAnsi="Times New Roman"/>
          <w:sz w:val="28"/>
          <w:szCs w:val="28"/>
          <w:lang w:val="uz-Cyrl-UZ"/>
        </w:rPr>
      </w:pPr>
      <w:r w:rsidRPr="00680570">
        <w:rPr>
          <w:rFonts w:ascii="Times New Roman" w:hAnsi="Times New Roman"/>
          <w:sz w:val="28"/>
          <w:szCs w:val="28"/>
          <w:lang w:val="uz-Cyrl-UZ"/>
        </w:rPr>
        <w:lastRenderedPageBreak/>
        <w:t>Жа</w:t>
      </w:r>
      <w:r>
        <w:rPr>
          <w:rFonts w:ascii="Times New Roman" w:hAnsi="Times New Roman"/>
          <w:sz w:val="28"/>
          <w:szCs w:val="28"/>
          <w:lang w:val="uz-Cyrl-UZ"/>
        </w:rPr>
        <w:t>ҳ</w:t>
      </w:r>
      <w:r w:rsidRPr="00680570">
        <w:rPr>
          <w:rFonts w:ascii="Times New Roman" w:hAnsi="Times New Roman"/>
          <w:sz w:val="28"/>
          <w:szCs w:val="28"/>
          <w:lang w:val="uz-Cyrl-UZ"/>
        </w:rPr>
        <w:t>он и</w:t>
      </w:r>
      <w:r>
        <w:rPr>
          <w:rFonts w:ascii="Times New Roman" w:hAnsi="Times New Roman"/>
          <w:sz w:val="28"/>
          <w:szCs w:val="28"/>
          <w:lang w:val="uz-Cyrl-UZ"/>
        </w:rPr>
        <w:t>қ</w:t>
      </w:r>
      <w:r w:rsidRPr="00680570">
        <w:rPr>
          <w:rFonts w:ascii="Times New Roman" w:hAnsi="Times New Roman"/>
          <w:sz w:val="28"/>
          <w:szCs w:val="28"/>
          <w:lang w:val="uz-Cyrl-UZ"/>
        </w:rPr>
        <w:t>тисоди</w:t>
      </w:r>
      <w:r>
        <w:rPr>
          <w:rFonts w:ascii="Times New Roman" w:hAnsi="Times New Roman"/>
          <w:sz w:val="28"/>
          <w:szCs w:val="28"/>
          <w:lang w:val="uz-Cyrl-UZ"/>
        </w:rPr>
        <w:t>ё</w:t>
      </w:r>
      <w:r w:rsidRPr="00680570">
        <w:rPr>
          <w:rFonts w:ascii="Times New Roman" w:hAnsi="Times New Roman"/>
          <w:sz w:val="28"/>
          <w:szCs w:val="28"/>
          <w:lang w:val="uz-Cyrl-UZ"/>
        </w:rPr>
        <w:t xml:space="preserve">тининг глобаллашуви асосан </w:t>
      </w:r>
      <w:r>
        <w:rPr>
          <w:rFonts w:ascii="Times New Roman" w:hAnsi="Times New Roman"/>
          <w:sz w:val="28"/>
          <w:szCs w:val="28"/>
          <w:lang w:val="uz-Cyrl-UZ"/>
        </w:rPr>
        <w:t>қ</w:t>
      </w:r>
      <w:r w:rsidRPr="00680570">
        <w:rPr>
          <w:rFonts w:ascii="Times New Roman" w:hAnsi="Times New Roman"/>
          <w:sz w:val="28"/>
          <w:szCs w:val="28"/>
          <w:lang w:val="uz-Cyrl-UZ"/>
        </w:rPr>
        <w:t>уйидаги й</w:t>
      </w:r>
      <w:r>
        <w:rPr>
          <w:rFonts w:ascii="Times New Roman" w:hAnsi="Times New Roman"/>
          <w:sz w:val="28"/>
          <w:szCs w:val="28"/>
          <w:lang w:val="uz-Cyrl-UZ"/>
        </w:rPr>
        <w:t>ў</w:t>
      </w:r>
      <w:r w:rsidRPr="00680570">
        <w:rPr>
          <w:rFonts w:ascii="Times New Roman" w:hAnsi="Times New Roman"/>
          <w:sz w:val="28"/>
          <w:szCs w:val="28"/>
          <w:lang w:val="uz-Cyrl-UZ"/>
        </w:rPr>
        <w:t>налишлар б</w:t>
      </w:r>
      <w:r>
        <w:rPr>
          <w:rFonts w:ascii="Times New Roman" w:hAnsi="Times New Roman"/>
          <w:sz w:val="28"/>
          <w:szCs w:val="28"/>
          <w:lang w:val="uz-Cyrl-UZ"/>
        </w:rPr>
        <w:t>ў</w:t>
      </w:r>
      <w:r w:rsidRPr="00680570">
        <w:rPr>
          <w:rFonts w:ascii="Times New Roman" w:hAnsi="Times New Roman"/>
          <w:sz w:val="28"/>
          <w:szCs w:val="28"/>
          <w:lang w:val="uz-Cyrl-UZ"/>
        </w:rPr>
        <w:t>йича ривожланади:товарлар, хизматлар, технологиялар, интеллектуал мулк объектлари хал</w:t>
      </w:r>
      <w:r>
        <w:rPr>
          <w:rFonts w:ascii="Times New Roman" w:hAnsi="Times New Roman"/>
          <w:sz w:val="28"/>
          <w:szCs w:val="28"/>
          <w:lang w:val="uz-Cyrl-UZ"/>
        </w:rPr>
        <w:t>қ</w:t>
      </w:r>
      <w:r w:rsidRPr="00680570">
        <w:rPr>
          <w:rFonts w:ascii="Times New Roman" w:hAnsi="Times New Roman"/>
          <w:sz w:val="28"/>
          <w:szCs w:val="28"/>
          <w:lang w:val="uz-Cyrl-UZ"/>
        </w:rPr>
        <w:t>аро савдоси;ишлаб чи</w:t>
      </w:r>
      <w:r>
        <w:rPr>
          <w:rFonts w:ascii="Times New Roman" w:hAnsi="Times New Roman"/>
          <w:sz w:val="28"/>
          <w:szCs w:val="28"/>
          <w:lang w:val="uz-Cyrl-UZ"/>
        </w:rPr>
        <w:t>қ</w:t>
      </w:r>
      <w:r w:rsidRPr="00680570">
        <w:rPr>
          <w:rFonts w:ascii="Times New Roman" w:hAnsi="Times New Roman"/>
          <w:sz w:val="28"/>
          <w:szCs w:val="28"/>
          <w:lang w:val="uz-Cyrl-UZ"/>
        </w:rPr>
        <w:t>ариш омилларининг хал</w:t>
      </w:r>
      <w:r>
        <w:rPr>
          <w:rFonts w:ascii="Times New Roman" w:hAnsi="Times New Roman"/>
          <w:sz w:val="28"/>
          <w:szCs w:val="28"/>
          <w:lang w:val="uz-Cyrl-UZ"/>
        </w:rPr>
        <w:t>қ</w:t>
      </w:r>
      <w:r w:rsidRPr="00680570">
        <w:rPr>
          <w:rFonts w:ascii="Times New Roman" w:hAnsi="Times New Roman"/>
          <w:sz w:val="28"/>
          <w:szCs w:val="28"/>
          <w:lang w:val="uz-Cyrl-UZ"/>
        </w:rPr>
        <w:t xml:space="preserve">аро </w:t>
      </w:r>
      <w:r>
        <w:rPr>
          <w:rFonts w:ascii="Times New Roman" w:hAnsi="Times New Roman"/>
          <w:sz w:val="28"/>
          <w:szCs w:val="28"/>
          <w:lang w:val="uz-Cyrl-UZ"/>
        </w:rPr>
        <w:t>ҳ</w:t>
      </w:r>
      <w:r w:rsidRPr="00680570">
        <w:rPr>
          <w:rFonts w:ascii="Times New Roman" w:hAnsi="Times New Roman"/>
          <w:sz w:val="28"/>
          <w:szCs w:val="28"/>
          <w:lang w:val="uz-Cyrl-UZ"/>
        </w:rPr>
        <w:t>аракати;хал</w:t>
      </w:r>
      <w:r>
        <w:rPr>
          <w:rFonts w:ascii="Times New Roman" w:hAnsi="Times New Roman"/>
          <w:sz w:val="28"/>
          <w:szCs w:val="28"/>
          <w:lang w:val="uz-Cyrl-UZ"/>
        </w:rPr>
        <w:t>қ</w:t>
      </w:r>
      <w:r w:rsidRPr="00680570">
        <w:rPr>
          <w:rFonts w:ascii="Times New Roman" w:hAnsi="Times New Roman"/>
          <w:sz w:val="28"/>
          <w:szCs w:val="28"/>
          <w:lang w:val="uz-Cyrl-UZ"/>
        </w:rPr>
        <w:t>аро молиявий операциялар.</w:t>
      </w:r>
    </w:p>
    <w:p w:rsidR="00645B7E" w:rsidRPr="00645B7E" w:rsidRDefault="00645B7E" w:rsidP="00645B7E">
      <w:pPr>
        <w:ind w:firstLine="709"/>
        <w:rPr>
          <w:rFonts w:ascii="Times New Roman" w:hAnsi="Times New Roman"/>
          <w:sz w:val="28"/>
          <w:szCs w:val="28"/>
          <w:lang w:val="uz-Cyrl-UZ"/>
        </w:rPr>
      </w:pPr>
      <w:r w:rsidRPr="00645B7E">
        <w:rPr>
          <w:rFonts w:ascii="Times New Roman" w:hAnsi="Times New Roman"/>
          <w:sz w:val="28"/>
          <w:szCs w:val="28"/>
          <w:lang w:val="uz-Cyrl-UZ"/>
        </w:rPr>
        <w:t>Глобаллашув жараёни жаҳон иқтисодиётининг турли соҳаларини қамраб олади, яъни;</w:t>
      </w:r>
    </w:p>
    <w:p w:rsidR="00645B7E" w:rsidRPr="00645B7E" w:rsidRDefault="00645B7E" w:rsidP="008E65E3">
      <w:pPr>
        <w:ind w:firstLine="0"/>
        <w:rPr>
          <w:rFonts w:ascii="Times New Roman" w:hAnsi="Times New Roman"/>
          <w:sz w:val="28"/>
          <w:szCs w:val="28"/>
          <w:lang w:val="uz-Cyrl-UZ"/>
        </w:rPr>
      </w:pPr>
      <w:r w:rsidRPr="00645B7E">
        <w:rPr>
          <w:rFonts w:ascii="Times New Roman" w:hAnsi="Times New Roman"/>
          <w:sz w:val="28"/>
          <w:szCs w:val="28"/>
          <w:lang w:val="uz-Cyrl-UZ"/>
        </w:rPr>
        <w:t>- ташқи, халқаро, жаҳон миқёсидаги товарлар, хизматлар, технологиялар, интеллектуал мулк объектлари савдосини;</w:t>
      </w:r>
    </w:p>
    <w:p w:rsidR="00645B7E" w:rsidRPr="00645B7E" w:rsidRDefault="00645B7E" w:rsidP="008E65E3">
      <w:pPr>
        <w:ind w:firstLine="0"/>
        <w:rPr>
          <w:rFonts w:ascii="Times New Roman" w:hAnsi="Times New Roman"/>
          <w:sz w:val="28"/>
          <w:szCs w:val="28"/>
          <w:lang w:val="uz-Cyrl-UZ"/>
        </w:rPr>
      </w:pPr>
      <w:r w:rsidRPr="00645B7E">
        <w:rPr>
          <w:rFonts w:ascii="Times New Roman" w:hAnsi="Times New Roman"/>
          <w:sz w:val="28"/>
          <w:szCs w:val="28"/>
          <w:lang w:val="uz-Cyrl-UZ"/>
        </w:rPr>
        <w:t>- ишлаб чиқариш омилларининг халқаро ҳаракатини (ишчи кучи, капитал, ахборот);</w:t>
      </w:r>
    </w:p>
    <w:p w:rsidR="00645B7E" w:rsidRPr="00645B7E" w:rsidRDefault="00645B7E" w:rsidP="008E65E3">
      <w:pPr>
        <w:ind w:firstLine="0"/>
        <w:rPr>
          <w:rFonts w:ascii="Times New Roman" w:hAnsi="Times New Roman"/>
          <w:sz w:val="28"/>
          <w:szCs w:val="28"/>
          <w:lang w:val="uz-Cyrl-UZ"/>
        </w:rPr>
      </w:pPr>
      <w:r w:rsidRPr="00645B7E">
        <w:rPr>
          <w:rFonts w:ascii="Times New Roman" w:hAnsi="Times New Roman"/>
          <w:sz w:val="28"/>
          <w:szCs w:val="28"/>
          <w:lang w:val="uz-Cyrl-UZ"/>
        </w:rPr>
        <w:t>- халқаро молия-кредит ва валюта операцияларини (беғараз молиялаштириш ва ёрдам, иқтисодий муносабатлар субъектларининг кредит ва қарзлари, қимматбаҳо қоғозлар бўйича операциялар, махсус молиявий механизмлар ва воситалар, валюта операциялари);</w:t>
      </w:r>
    </w:p>
    <w:p w:rsidR="00645B7E" w:rsidRPr="00645B7E" w:rsidRDefault="00645B7E" w:rsidP="008E65E3">
      <w:pPr>
        <w:ind w:firstLine="0"/>
        <w:rPr>
          <w:rFonts w:ascii="Times New Roman" w:hAnsi="Times New Roman"/>
          <w:sz w:val="28"/>
          <w:szCs w:val="28"/>
          <w:lang w:val="uz-Cyrl-UZ"/>
        </w:rPr>
      </w:pPr>
      <w:r w:rsidRPr="00645B7E">
        <w:rPr>
          <w:rFonts w:ascii="Times New Roman" w:hAnsi="Times New Roman"/>
          <w:sz w:val="28"/>
          <w:szCs w:val="28"/>
          <w:lang w:val="uz-Cyrl-UZ"/>
        </w:rPr>
        <w:t>- ишлаб чиқариш, илмий-техникавий, технологик, инжиниринг ва ахборотлар соҳасидаги ҳамкорликни.</w:t>
      </w:r>
    </w:p>
    <w:p w:rsidR="00645B7E" w:rsidRPr="00B14A45" w:rsidRDefault="00FE3CD9" w:rsidP="00645B7E">
      <w:pPr>
        <w:pStyle w:val="a9"/>
        <w:spacing w:after="0" w:line="360" w:lineRule="auto"/>
        <w:ind w:left="0" w:firstLine="567"/>
        <w:rPr>
          <w:sz w:val="28"/>
          <w:lang w:val="uz-Cyrl-UZ"/>
        </w:rPr>
      </w:pPr>
      <w:r>
        <w:rPr>
          <w:sz w:val="28"/>
          <w:lang w:val="uz-Cyrl-UZ"/>
        </w:rPr>
        <w:t xml:space="preserve">Британиялик олим </w:t>
      </w:r>
      <w:r w:rsidR="00645B7E" w:rsidRPr="002A123C">
        <w:rPr>
          <w:sz w:val="28"/>
          <w:lang w:val="uz-Cyrl-UZ"/>
        </w:rPr>
        <w:t xml:space="preserve">Ульрих Бек </w:t>
      </w:r>
      <w:r>
        <w:rPr>
          <w:sz w:val="28"/>
          <w:lang w:val="uz-Cyrl-UZ"/>
        </w:rPr>
        <w:t>ўз тадқиқотларида ёзишича</w:t>
      </w:r>
      <w:r w:rsidR="00645B7E" w:rsidRPr="002A123C">
        <w:rPr>
          <w:sz w:val="28"/>
          <w:lang w:val="uz-Cyrl-UZ"/>
        </w:rPr>
        <w:t xml:space="preserve">, </w:t>
      </w:r>
      <w:r>
        <w:rPr>
          <w:sz w:val="28"/>
          <w:lang w:val="uz-Cyrl-UZ"/>
        </w:rPr>
        <w:t>глобаллашувнинг бир қатор хусусиятларини ажратиш лозим бўлиб, бунда уларнинг ҳар қандай мажмуи ўз ичига коммуникацион технологияларни, экологияни, иқтисодиётни, фаолиятни ташкил этишни, маданият ва фуқаролик жамиятини олиши лозим. Унинг фикрича, “глобаллашув шуни англатадики, иқтисодиё, ахборот, экология, технология, маданиятлараро нифоқлар ва фуқаролик жамияти доирасида кундалик фаолият учун чегаралар муҳим бўлмай қолади. Пул, технологиялар, товарлар, ахборот</w:t>
      </w:r>
      <w:r w:rsidR="00B14A45">
        <w:rPr>
          <w:sz w:val="28"/>
          <w:lang w:val="uz-Cyrl-UZ"/>
        </w:rPr>
        <w:t xml:space="preserve"> ва захарловчи моддалар чегаралардан худди улар мавжуд эмасдек ўта бошлайдилар”</w:t>
      </w:r>
      <w:r w:rsidR="00B14A45">
        <w:rPr>
          <w:rStyle w:val="a6"/>
          <w:sz w:val="28"/>
          <w:lang w:val="uz-Cyrl-UZ"/>
        </w:rPr>
        <w:footnoteReference w:id="27"/>
      </w:r>
      <w:r w:rsidR="00645B7E" w:rsidRPr="00B14A45">
        <w:rPr>
          <w:sz w:val="28"/>
          <w:lang w:val="uz-Cyrl-UZ"/>
        </w:rPr>
        <w:t xml:space="preserve">.      </w:t>
      </w:r>
    </w:p>
    <w:p w:rsidR="00645B7E" w:rsidRPr="00B14A45" w:rsidRDefault="00B14A45" w:rsidP="00B14A45">
      <w:pPr>
        <w:shd w:val="clear" w:color="auto" w:fill="FFFFFF"/>
        <w:ind w:firstLine="540"/>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Маълумки ўган асрнинг 80-йилларида “глобализация” тушунчаси кўпроқ иқтисодий ва молия соҳаларига тегишли эди. </w:t>
      </w:r>
      <w:r>
        <w:rPr>
          <w:rFonts w:ascii="Times New Roman" w:eastAsia="Times New Roman" w:hAnsi="Times New Roman"/>
          <w:sz w:val="28"/>
          <w:szCs w:val="24"/>
          <w:lang w:val="uz-Cyrl-UZ" w:eastAsia="ru-RU"/>
        </w:rPr>
        <w:t xml:space="preserve">Лекин ХХ асрнинг сўнгги йилларида совуқ урушнинг тугаши билан боғлиқ сиёсий масалалар, </w:t>
      </w:r>
      <w:r>
        <w:rPr>
          <w:rFonts w:ascii="Times New Roman" w:eastAsia="Times New Roman" w:hAnsi="Times New Roman"/>
          <w:sz w:val="28"/>
          <w:szCs w:val="24"/>
          <w:lang w:val="uz-Cyrl-UZ" w:eastAsia="ru-RU"/>
        </w:rPr>
        <w:lastRenderedPageBreak/>
        <w:t>ер куррасининг ҳамма учун ягоналиги тасаввурини вужудга келтирган экологик хавфлар, иқтисодий боғлиқл</w:t>
      </w:r>
      <w:r w:rsidR="00266851">
        <w:rPr>
          <w:rFonts w:ascii="Times New Roman" w:eastAsia="Times New Roman" w:hAnsi="Times New Roman"/>
          <w:sz w:val="28"/>
          <w:szCs w:val="24"/>
          <w:lang w:val="uz-Cyrl-UZ" w:eastAsia="ru-RU"/>
        </w:rPr>
        <w:t>икнинг кучайиши илмий ва сиёсий</w:t>
      </w:r>
      <w:r>
        <w:rPr>
          <w:rFonts w:ascii="Times New Roman" w:eastAsia="Times New Roman" w:hAnsi="Times New Roman"/>
          <w:sz w:val="28"/>
          <w:szCs w:val="24"/>
          <w:lang w:val="uz-Cyrl-UZ" w:eastAsia="ru-RU"/>
        </w:rPr>
        <w:t xml:space="preserve"> доираларда “глобализация” феноменини анча кенгайтирди. Бу ҳолат унга фақат иқтисодийгина эмас, балки сиёсий, тарихий, географик ва маданий тус берди</w:t>
      </w:r>
      <w:r>
        <w:rPr>
          <w:rStyle w:val="a6"/>
          <w:rFonts w:ascii="Times New Roman" w:eastAsia="Times New Roman" w:hAnsi="Times New Roman"/>
          <w:sz w:val="28"/>
          <w:szCs w:val="24"/>
          <w:lang w:val="uz-Cyrl-UZ" w:eastAsia="ru-RU"/>
        </w:rPr>
        <w:footnoteReference w:id="28"/>
      </w:r>
      <w:r w:rsidR="00645B7E" w:rsidRPr="00B14A45">
        <w:rPr>
          <w:rFonts w:ascii="Times New Roman" w:eastAsia="Times New Roman" w:hAnsi="Times New Roman"/>
          <w:sz w:val="28"/>
          <w:szCs w:val="24"/>
          <w:lang w:val="uz-Cyrl-UZ" w:eastAsia="ru-RU"/>
        </w:rPr>
        <w:t xml:space="preserve">. </w:t>
      </w:r>
      <w:r w:rsidR="00AE2E9E">
        <w:rPr>
          <w:rFonts w:ascii="Times New Roman" w:eastAsia="Times New Roman" w:hAnsi="Times New Roman"/>
          <w:sz w:val="28"/>
          <w:szCs w:val="24"/>
          <w:lang w:val="uz-Cyrl-UZ" w:eastAsia="ru-RU"/>
        </w:rPr>
        <w:t xml:space="preserve">Шу муносабат билан </w:t>
      </w:r>
      <w:r w:rsidR="00645B7E" w:rsidRPr="00B14A45">
        <w:rPr>
          <w:rFonts w:ascii="Times New Roman" w:eastAsia="Times New Roman" w:hAnsi="Times New Roman"/>
          <w:sz w:val="28"/>
          <w:szCs w:val="24"/>
          <w:lang w:val="uz-Cyrl-UZ" w:eastAsia="ru-RU"/>
        </w:rPr>
        <w:t xml:space="preserve">М. Турэн, </w:t>
      </w:r>
      <w:r w:rsidR="00AE2E9E">
        <w:rPr>
          <w:rFonts w:ascii="Times New Roman" w:eastAsia="Times New Roman" w:hAnsi="Times New Roman"/>
          <w:sz w:val="28"/>
          <w:szCs w:val="24"/>
          <w:lang w:val="uz-Cyrl-UZ" w:eastAsia="ru-RU"/>
        </w:rPr>
        <w:t>ўз китобида глобаллашувнинг қарама-қарши тенденциялари ҳақида сўз юритар экан, бу ҳолатни</w:t>
      </w:r>
      <w:r w:rsidR="002A72B9">
        <w:rPr>
          <w:rFonts w:ascii="Times New Roman" w:eastAsia="Times New Roman" w:hAnsi="Times New Roman"/>
          <w:sz w:val="28"/>
          <w:szCs w:val="24"/>
          <w:lang w:val="uz-Cyrl-UZ" w:eastAsia="ru-RU"/>
        </w:rPr>
        <w:t xml:space="preserve"> у алоқаларнинг байна</w:t>
      </w:r>
      <w:r w:rsidR="00AE2E9E">
        <w:rPr>
          <w:rFonts w:ascii="Times New Roman" w:eastAsia="Times New Roman" w:hAnsi="Times New Roman"/>
          <w:sz w:val="28"/>
          <w:szCs w:val="24"/>
          <w:lang w:val="uz-Cyrl-UZ" w:eastAsia="ru-RU"/>
        </w:rPr>
        <w:t>миналлашуви ва индивидуализмнинг ўсиши билан боғлайди</w:t>
      </w:r>
      <w:r w:rsidR="00AE2E9E">
        <w:rPr>
          <w:rStyle w:val="a6"/>
          <w:rFonts w:ascii="Times New Roman" w:eastAsia="Times New Roman" w:hAnsi="Times New Roman"/>
          <w:sz w:val="28"/>
          <w:szCs w:val="24"/>
          <w:lang w:val="uz-Cyrl-UZ" w:eastAsia="ru-RU"/>
        </w:rPr>
        <w:footnoteReference w:id="29"/>
      </w:r>
      <w:r w:rsidR="00645B7E" w:rsidRPr="00B14A45">
        <w:rPr>
          <w:rFonts w:ascii="Times New Roman" w:eastAsia="Times New Roman" w:hAnsi="Times New Roman"/>
          <w:sz w:val="28"/>
          <w:szCs w:val="24"/>
          <w:lang w:val="uz-Cyrl-UZ" w:eastAsia="ru-RU"/>
        </w:rPr>
        <w:t xml:space="preserve">. </w:t>
      </w:r>
    </w:p>
    <w:p w:rsidR="00645B7E" w:rsidRPr="00B14A45" w:rsidRDefault="00AE2E9E" w:rsidP="00B14A45">
      <w:pPr>
        <w:shd w:val="clear" w:color="auto" w:fill="FFFFFF"/>
        <w:ind w:firstLine="540"/>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 xml:space="preserve">Юқоридаги таҳлилларрдан келиб чиқиб, шуни таъкидлаш мумкинки, ХХ асрнинг сўнгги йиллардаги глобаллашувнинг асосий ҳаракатлантирувчи кучлари қуйидагилардир: </w:t>
      </w:r>
    </w:p>
    <w:p w:rsidR="00645B7E" w:rsidRPr="00B14A45" w:rsidRDefault="00645B7E" w:rsidP="00B14A45">
      <w:pPr>
        <w:shd w:val="clear" w:color="auto" w:fill="FFFFFF"/>
        <w:tabs>
          <w:tab w:val="left" w:pos="0"/>
        </w:tabs>
        <w:ind w:firstLine="540"/>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w:t>
      </w:r>
      <w:r w:rsidR="00AE2E9E">
        <w:rPr>
          <w:rFonts w:ascii="Times New Roman" w:eastAsia="Times New Roman" w:hAnsi="Times New Roman"/>
          <w:sz w:val="28"/>
          <w:szCs w:val="24"/>
          <w:lang w:val="uz-Cyrl-UZ" w:eastAsia="ru-RU"/>
        </w:rPr>
        <w:t>глобал бозорларнинг ривожланиш йўналишлари</w:t>
      </w:r>
      <w:r w:rsidRPr="00B14A45">
        <w:rPr>
          <w:rFonts w:ascii="Times New Roman" w:eastAsia="Times New Roman" w:hAnsi="Times New Roman"/>
          <w:sz w:val="28"/>
          <w:szCs w:val="24"/>
          <w:lang w:val="uz-Cyrl-UZ" w:eastAsia="ru-RU"/>
        </w:rPr>
        <w:t>;</w:t>
      </w:r>
    </w:p>
    <w:p w:rsidR="00645B7E" w:rsidRPr="00B14A45" w:rsidRDefault="00645B7E" w:rsidP="00B14A45">
      <w:pPr>
        <w:widowControl w:val="0"/>
        <w:shd w:val="clear" w:color="auto" w:fill="FFFFFF"/>
        <w:tabs>
          <w:tab w:val="left" w:pos="389"/>
        </w:tabs>
        <w:autoSpaceDE w:val="0"/>
        <w:autoSpaceDN w:val="0"/>
        <w:adjustRightInd w:val="0"/>
        <w:ind w:left="360" w:firstLine="180"/>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-регионал</w:t>
      </w:r>
      <w:r w:rsidR="00AE2E9E">
        <w:rPr>
          <w:rFonts w:ascii="Times New Roman" w:eastAsia="Times New Roman" w:hAnsi="Times New Roman"/>
          <w:sz w:val="28"/>
          <w:szCs w:val="24"/>
          <w:lang w:val="uz-Cyrl-UZ" w:eastAsia="ru-RU"/>
        </w:rPr>
        <w:t>лашув</w:t>
      </w:r>
      <w:r w:rsidRPr="00B14A45">
        <w:rPr>
          <w:rFonts w:ascii="Times New Roman" w:eastAsia="Times New Roman" w:hAnsi="Times New Roman"/>
          <w:sz w:val="28"/>
          <w:szCs w:val="24"/>
          <w:lang w:val="uz-Cyrl-UZ" w:eastAsia="ru-RU"/>
        </w:rPr>
        <w:t>;</w:t>
      </w:r>
    </w:p>
    <w:p w:rsidR="00645B7E" w:rsidRPr="00B14A45" w:rsidRDefault="00645B7E" w:rsidP="00B14A45">
      <w:pPr>
        <w:shd w:val="clear" w:color="auto" w:fill="FFFFFF"/>
        <w:tabs>
          <w:tab w:val="left" w:pos="389"/>
        </w:tabs>
        <w:ind w:left="360" w:right="1210" w:firstLine="180"/>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-глобал</w:t>
      </w:r>
      <w:r w:rsidR="00AE2E9E">
        <w:rPr>
          <w:rFonts w:ascii="Times New Roman" w:eastAsia="Times New Roman" w:hAnsi="Times New Roman"/>
          <w:sz w:val="28"/>
          <w:szCs w:val="24"/>
          <w:lang w:val="uz-Cyrl-UZ" w:eastAsia="ru-RU"/>
        </w:rPr>
        <w:t xml:space="preserve"> рақобат</w:t>
      </w:r>
      <w:r w:rsidRPr="00B14A45">
        <w:rPr>
          <w:rFonts w:ascii="Times New Roman" w:eastAsia="Times New Roman" w:hAnsi="Times New Roman"/>
          <w:sz w:val="28"/>
          <w:szCs w:val="24"/>
          <w:lang w:val="uz-Cyrl-UZ" w:eastAsia="ru-RU"/>
        </w:rPr>
        <w:t>;</w:t>
      </w:r>
    </w:p>
    <w:p w:rsidR="00645B7E" w:rsidRPr="00B14A45" w:rsidRDefault="00645B7E" w:rsidP="00B14A45">
      <w:pPr>
        <w:shd w:val="clear" w:color="auto" w:fill="FFFFFF"/>
        <w:tabs>
          <w:tab w:val="left" w:pos="389"/>
        </w:tabs>
        <w:ind w:left="360" w:right="1210" w:firstLine="180"/>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технологи</w:t>
      </w:r>
      <w:r w:rsidR="00AE2E9E">
        <w:rPr>
          <w:rFonts w:ascii="Times New Roman" w:eastAsia="Times New Roman" w:hAnsi="Times New Roman"/>
          <w:sz w:val="28"/>
          <w:szCs w:val="24"/>
          <w:lang w:val="uz-Cyrl-UZ" w:eastAsia="ru-RU"/>
        </w:rPr>
        <w:t xml:space="preserve">ялар </w:t>
      </w:r>
      <w:r w:rsidR="00AE2E9E" w:rsidRPr="00B14A45">
        <w:rPr>
          <w:rFonts w:ascii="Times New Roman" w:eastAsia="Times New Roman" w:hAnsi="Times New Roman"/>
          <w:sz w:val="28"/>
          <w:szCs w:val="24"/>
          <w:lang w:val="uz-Cyrl-UZ" w:eastAsia="ru-RU"/>
        </w:rPr>
        <w:t>экспансия</w:t>
      </w:r>
      <w:r w:rsidR="00AE2E9E">
        <w:rPr>
          <w:rFonts w:ascii="Times New Roman" w:eastAsia="Times New Roman" w:hAnsi="Times New Roman"/>
          <w:sz w:val="28"/>
          <w:szCs w:val="24"/>
          <w:lang w:val="uz-Cyrl-UZ" w:eastAsia="ru-RU"/>
        </w:rPr>
        <w:t>си</w:t>
      </w:r>
      <w:r w:rsidRPr="00B14A45">
        <w:rPr>
          <w:rFonts w:ascii="Times New Roman" w:eastAsia="Times New Roman" w:hAnsi="Times New Roman"/>
          <w:sz w:val="28"/>
          <w:szCs w:val="24"/>
          <w:lang w:val="uz-Cyrl-UZ" w:eastAsia="ru-RU"/>
        </w:rPr>
        <w:t>;</w:t>
      </w:r>
    </w:p>
    <w:p w:rsidR="00645B7E" w:rsidRPr="00B14A45" w:rsidRDefault="00645B7E" w:rsidP="00B14A45">
      <w:pPr>
        <w:ind w:firstLine="53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w:t>
      </w:r>
      <w:r w:rsidR="00AE2E9E">
        <w:rPr>
          <w:rFonts w:ascii="Times New Roman" w:eastAsia="Times New Roman" w:hAnsi="Times New Roman"/>
          <w:sz w:val="28"/>
          <w:szCs w:val="24"/>
          <w:lang w:val="uz-Cyrl-UZ" w:eastAsia="ru-RU"/>
        </w:rPr>
        <w:t>транспорт ва инфратузилманинг ривожланиши</w:t>
      </w:r>
      <w:r w:rsidRPr="00B14A45">
        <w:rPr>
          <w:rFonts w:ascii="Times New Roman" w:eastAsia="Times New Roman" w:hAnsi="Times New Roman"/>
          <w:sz w:val="28"/>
          <w:szCs w:val="24"/>
          <w:lang w:val="uz-Cyrl-UZ" w:eastAsia="ru-RU"/>
        </w:rPr>
        <w:t>.</w:t>
      </w:r>
    </w:p>
    <w:p w:rsidR="00645B7E" w:rsidRPr="00B14A45" w:rsidRDefault="00456A16" w:rsidP="00B14A45">
      <w:pPr>
        <w:ind w:firstLine="539"/>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 xml:space="preserve">Кейинроқ, </w:t>
      </w:r>
      <w:r w:rsidR="00645B7E" w:rsidRPr="00B14A45">
        <w:rPr>
          <w:rFonts w:ascii="Times New Roman" w:eastAsia="Times New Roman" w:hAnsi="Times New Roman"/>
          <w:sz w:val="28"/>
          <w:szCs w:val="24"/>
          <w:lang w:val="uz-Cyrl-UZ" w:eastAsia="ru-RU"/>
        </w:rPr>
        <w:t>Б. Бутрос-Гали</w:t>
      </w:r>
      <w:r>
        <w:rPr>
          <w:rFonts w:ascii="Times New Roman" w:eastAsia="Times New Roman" w:hAnsi="Times New Roman"/>
          <w:sz w:val="28"/>
          <w:szCs w:val="24"/>
          <w:lang w:val="uz-Cyrl-UZ" w:eastAsia="ru-RU"/>
        </w:rPr>
        <w:t xml:space="preserve"> таъкидлаганидек</w:t>
      </w:r>
      <w:r w:rsidR="00645B7E" w:rsidRPr="00B14A45">
        <w:rPr>
          <w:rFonts w:ascii="Times New Roman" w:eastAsia="Times New Roman" w:hAnsi="Times New Roman"/>
          <w:sz w:val="28"/>
          <w:szCs w:val="24"/>
          <w:lang w:val="uz-Cyrl-UZ" w:eastAsia="ru-RU"/>
        </w:rPr>
        <w:t xml:space="preserve">, </w:t>
      </w:r>
      <w:r>
        <w:rPr>
          <w:rFonts w:ascii="Times New Roman" w:eastAsia="Times New Roman" w:hAnsi="Times New Roman"/>
          <w:sz w:val="28"/>
          <w:szCs w:val="24"/>
          <w:lang w:val="uz-Cyrl-UZ" w:eastAsia="ru-RU"/>
        </w:rPr>
        <w:t>глобаллашувнинг бошқа жиҳатлари вужудга келди</w:t>
      </w:r>
      <w:r w:rsidR="00645B7E" w:rsidRPr="00B14A45">
        <w:rPr>
          <w:rFonts w:ascii="Times New Roman" w:eastAsia="Times New Roman" w:hAnsi="Times New Roman"/>
          <w:sz w:val="28"/>
          <w:szCs w:val="24"/>
          <w:lang w:val="uz-Cyrl-UZ" w:eastAsia="ru-RU"/>
        </w:rPr>
        <w:t>: «</w:t>
      </w:r>
      <w:r>
        <w:rPr>
          <w:rFonts w:ascii="Times New Roman" w:eastAsia="Times New Roman" w:hAnsi="Times New Roman"/>
          <w:sz w:val="28"/>
          <w:szCs w:val="24"/>
          <w:lang w:val="uz-Cyrl-UZ" w:eastAsia="ru-RU"/>
        </w:rPr>
        <w:t>ахборот, наркотиклар, эпидемиялар, экологик омиллар ва, албатта, молиянинг глобаллашуви содир бўлди</w:t>
      </w:r>
      <w:r w:rsidR="00645B7E" w:rsidRPr="00B14A45">
        <w:rPr>
          <w:rFonts w:ascii="Times New Roman" w:eastAsia="Times New Roman" w:hAnsi="Times New Roman"/>
          <w:sz w:val="28"/>
          <w:szCs w:val="24"/>
          <w:lang w:val="uz-Cyrl-UZ" w:eastAsia="ru-RU"/>
        </w:rPr>
        <w:t>». «</w:t>
      </w:r>
      <w:r>
        <w:rPr>
          <w:rFonts w:ascii="Times New Roman" w:eastAsia="Times New Roman" w:hAnsi="Times New Roman"/>
          <w:sz w:val="28"/>
          <w:szCs w:val="24"/>
          <w:lang w:val="uz-Cyrl-UZ" w:eastAsia="ru-RU"/>
        </w:rPr>
        <w:t xml:space="preserve">Ушбу глобаллашувлар турли тезликда </w:t>
      </w:r>
      <w:r w:rsidR="00546DC5">
        <w:rPr>
          <w:rFonts w:ascii="Times New Roman" w:eastAsia="Times New Roman" w:hAnsi="Times New Roman"/>
          <w:sz w:val="28"/>
          <w:szCs w:val="24"/>
          <w:lang w:val="uz-Cyrl-UZ" w:eastAsia="ru-RU"/>
        </w:rPr>
        <w:t>содир бўлаётганидан”</w:t>
      </w:r>
      <w:r w:rsidR="006640DD">
        <w:rPr>
          <w:rFonts w:ascii="Times New Roman" w:eastAsia="Times New Roman" w:hAnsi="Times New Roman"/>
          <w:sz w:val="28"/>
          <w:szCs w:val="24"/>
          <w:lang w:val="uz-Cyrl-UZ" w:eastAsia="ru-RU"/>
        </w:rPr>
        <w:t xml:space="preserve"> </w:t>
      </w:r>
      <w:r w:rsidR="009A36C5">
        <w:rPr>
          <w:rFonts w:ascii="Times New Roman" w:eastAsia="Times New Roman" w:hAnsi="Times New Roman"/>
          <w:sz w:val="28"/>
          <w:szCs w:val="24"/>
          <w:lang w:val="uz-Cyrl-UZ" w:eastAsia="ru-RU"/>
        </w:rPr>
        <w:t xml:space="preserve"> </w:t>
      </w:r>
      <w:r w:rsidR="00546DC5">
        <w:rPr>
          <w:rFonts w:ascii="Times New Roman" w:eastAsia="Times New Roman" w:hAnsi="Times New Roman"/>
          <w:sz w:val="28"/>
          <w:szCs w:val="24"/>
          <w:lang w:val="uz-Cyrl-UZ" w:eastAsia="ru-RU"/>
        </w:rPr>
        <w:t>вазият янада мураккаблашди</w:t>
      </w:r>
      <w:r w:rsidR="0058686B">
        <w:rPr>
          <w:rStyle w:val="a6"/>
          <w:rFonts w:ascii="Times New Roman" w:eastAsia="Times New Roman" w:hAnsi="Times New Roman"/>
          <w:sz w:val="28"/>
          <w:szCs w:val="24"/>
          <w:lang w:val="uz-Cyrl-UZ" w:eastAsia="ru-RU"/>
        </w:rPr>
        <w:footnoteReference w:id="30"/>
      </w:r>
      <w:r w:rsidR="00546DC5">
        <w:rPr>
          <w:rFonts w:ascii="Times New Roman" w:eastAsia="Times New Roman" w:hAnsi="Times New Roman"/>
          <w:sz w:val="28"/>
          <w:szCs w:val="24"/>
          <w:lang w:val="uz-Cyrl-UZ" w:eastAsia="ru-RU"/>
        </w:rPr>
        <w:t xml:space="preserve">. </w:t>
      </w:r>
    </w:p>
    <w:p w:rsidR="00546DC5" w:rsidRDefault="00546DC5" w:rsidP="00B14A45">
      <w:pPr>
        <w:ind w:firstLine="539"/>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“Глобаллашув” турли жиҳатларга эга бўлсада, турли мамлакатларда ва ижтимоий предметларда у ўз концепцияси ва парадигмасига эга бўлиб, биз уларнинг учтасини кўриб ўтамиз.</w:t>
      </w:r>
    </w:p>
    <w:p w:rsidR="00645B7E" w:rsidRPr="00B14A45" w:rsidRDefault="00645B7E" w:rsidP="00B14A45">
      <w:pPr>
        <w:ind w:firstLine="53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  1. </w:t>
      </w:r>
      <w:r w:rsidR="00302298">
        <w:rPr>
          <w:rFonts w:ascii="Times New Roman" w:eastAsia="Times New Roman" w:hAnsi="Times New Roman"/>
          <w:sz w:val="28"/>
          <w:szCs w:val="24"/>
          <w:lang w:val="uz-Cyrl-UZ" w:eastAsia="ru-RU"/>
        </w:rPr>
        <w:t>Ижтимоий-иқтисодий</w:t>
      </w:r>
      <w:r w:rsidRPr="00B14A45">
        <w:rPr>
          <w:rFonts w:ascii="Times New Roman" w:eastAsia="Times New Roman" w:hAnsi="Times New Roman"/>
          <w:sz w:val="28"/>
          <w:szCs w:val="24"/>
          <w:lang w:val="uz-Cyrl-UZ" w:eastAsia="ru-RU"/>
        </w:rPr>
        <w:t xml:space="preserve"> – </w:t>
      </w:r>
      <w:r w:rsidR="00302298">
        <w:rPr>
          <w:rFonts w:ascii="Times New Roman" w:eastAsia="Times New Roman" w:hAnsi="Times New Roman"/>
          <w:sz w:val="28"/>
          <w:szCs w:val="24"/>
          <w:lang w:val="uz-Cyrl-UZ" w:eastAsia="ru-RU"/>
        </w:rPr>
        <w:t xml:space="preserve">иқтисодий интеграция асосий тадқиқот объектига айланмоқдаки, унда келажакда умуман янги иқтисодий муносабатлар ва хўжалик типлари шаклланиши доирасида жаҳон </w:t>
      </w:r>
      <w:r w:rsidR="00302298">
        <w:rPr>
          <w:rFonts w:ascii="Times New Roman" w:eastAsia="Times New Roman" w:hAnsi="Times New Roman"/>
          <w:sz w:val="28"/>
          <w:szCs w:val="24"/>
          <w:lang w:val="uz-Cyrl-UZ" w:eastAsia="ru-RU"/>
        </w:rPr>
        <w:lastRenderedPageBreak/>
        <w:t xml:space="preserve">хўжалиги ҳамда корпорациялар ва халқаро молия-иқтисодий институтларнинг фаолият стратегиялари концептуал асос бўлиб хизмат қилади. </w:t>
      </w:r>
      <w:r w:rsidRPr="00B14A45">
        <w:rPr>
          <w:rFonts w:ascii="Times New Roman" w:eastAsia="Times New Roman" w:hAnsi="Times New Roman"/>
          <w:sz w:val="28"/>
          <w:szCs w:val="24"/>
          <w:lang w:val="uz-Cyrl-UZ" w:eastAsia="ru-RU"/>
        </w:rPr>
        <w:t>Д.Нейсбитт</w:t>
      </w:r>
      <w:r w:rsidR="00302298">
        <w:rPr>
          <w:rFonts w:ascii="Times New Roman" w:eastAsia="Times New Roman" w:hAnsi="Times New Roman"/>
          <w:sz w:val="28"/>
          <w:szCs w:val="24"/>
          <w:lang w:val="uz-Cyrl-UZ" w:eastAsia="ru-RU"/>
        </w:rPr>
        <w:t>нинг баҳолашича</w:t>
      </w:r>
      <w:r w:rsidRPr="00B14A45">
        <w:rPr>
          <w:rFonts w:ascii="Times New Roman" w:eastAsia="Times New Roman" w:hAnsi="Times New Roman"/>
          <w:sz w:val="28"/>
          <w:szCs w:val="24"/>
          <w:lang w:val="uz-Cyrl-UZ" w:eastAsia="ru-RU"/>
        </w:rPr>
        <w:t>, «</w:t>
      </w:r>
      <w:r w:rsidR="00302298">
        <w:rPr>
          <w:rFonts w:ascii="Times New Roman" w:eastAsia="Times New Roman" w:hAnsi="Times New Roman"/>
          <w:sz w:val="28"/>
          <w:szCs w:val="24"/>
          <w:lang w:val="uz-Cyrl-UZ" w:eastAsia="ru-RU"/>
        </w:rPr>
        <w:t>иқтисодиётнинг глобаллашув даражаси қанчалик юқори бўлса, унинг энг майда иштирокчилари шунчалик кучлироқ бўлади</w:t>
      </w:r>
      <w:r w:rsidRPr="00B14A45">
        <w:rPr>
          <w:rFonts w:ascii="Times New Roman" w:eastAsia="Times New Roman" w:hAnsi="Times New Roman"/>
          <w:sz w:val="28"/>
          <w:szCs w:val="24"/>
          <w:lang w:val="uz-Cyrl-UZ" w:eastAsia="ru-RU"/>
        </w:rPr>
        <w:t>»</w:t>
      </w:r>
      <w:r w:rsidR="00302298">
        <w:rPr>
          <w:rStyle w:val="a6"/>
          <w:rFonts w:ascii="Times New Roman" w:eastAsia="Times New Roman" w:hAnsi="Times New Roman"/>
          <w:sz w:val="28"/>
          <w:szCs w:val="24"/>
          <w:lang w:val="uz-Cyrl-UZ" w:eastAsia="ru-RU"/>
        </w:rPr>
        <w:footnoteReference w:id="31"/>
      </w:r>
      <w:r w:rsidRPr="00B14A45">
        <w:rPr>
          <w:rFonts w:ascii="Times New Roman" w:eastAsia="Times New Roman" w:hAnsi="Times New Roman"/>
          <w:sz w:val="28"/>
          <w:szCs w:val="24"/>
          <w:lang w:val="uz-Cyrl-UZ" w:eastAsia="ru-RU"/>
        </w:rPr>
        <w:t>.</w:t>
      </w:r>
    </w:p>
    <w:p w:rsidR="00645B7E" w:rsidRPr="00B14A45" w:rsidRDefault="00302298" w:rsidP="00B14A45">
      <w:pPr>
        <w:ind w:firstLine="539"/>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Иқтисодий глобализация даражасининг кўрсаткичларидан бири  - халқаро молия опреацияларининг ҳажми</w:t>
      </w:r>
      <w:r w:rsidR="00645B7E" w:rsidRPr="00B14A45">
        <w:rPr>
          <w:rFonts w:ascii="Times New Roman" w:eastAsia="Times New Roman" w:hAnsi="Times New Roman"/>
          <w:sz w:val="28"/>
          <w:szCs w:val="24"/>
          <w:lang w:val="uz-Cyrl-UZ" w:eastAsia="ru-RU"/>
        </w:rPr>
        <w:t xml:space="preserve">: </w:t>
      </w:r>
      <w:r w:rsidR="00FC0DDD">
        <w:rPr>
          <w:rFonts w:ascii="Times New Roman" w:eastAsia="Times New Roman" w:hAnsi="Times New Roman"/>
          <w:sz w:val="28"/>
          <w:szCs w:val="24"/>
          <w:lang w:val="uz-Cyrl-UZ" w:eastAsia="ru-RU"/>
        </w:rPr>
        <w:t xml:space="preserve">кунига </w:t>
      </w:r>
      <w:r w:rsidR="00FC0DDD" w:rsidRPr="00B14A45">
        <w:rPr>
          <w:rFonts w:ascii="Times New Roman" w:eastAsia="Times New Roman" w:hAnsi="Times New Roman"/>
          <w:sz w:val="28"/>
          <w:szCs w:val="24"/>
          <w:lang w:val="uz-Cyrl-UZ" w:eastAsia="ru-RU"/>
        </w:rPr>
        <w:t>Нью-Йорк</w:t>
      </w:r>
      <w:r w:rsidR="00FC0DDD">
        <w:rPr>
          <w:rFonts w:ascii="Times New Roman" w:eastAsia="Times New Roman" w:hAnsi="Times New Roman"/>
          <w:sz w:val="28"/>
          <w:szCs w:val="24"/>
          <w:lang w:val="uz-Cyrl-UZ" w:eastAsia="ru-RU"/>
        </w:rPr>
        <w:t xml:space="preserve"> валюта бозорлари орқали </w:t>
      </w:r>
      <w:r w:rsidR="00645B7E" w:rsidRPr="00B14A45">
        <w:rPr>
          <w:rFonts w:ascii="Times New Roman" w:eastAsia="Times New Roman" w:hAnsi="Times New Roman"/>
          <w:sz w:val="28"/>
          <w:szCs w:val="24"/>
          <w:lang w:val="uz-Cyrl-UZ" w:eastAsia="ru-RU"/>
        </w:rPr>
        <w:t xml:space="preserve">1,2 трлн.долл. </w:t>
      </w:r>
      <w:r w:rsidR="00FC0DDD">
        <w:rPr>
          <w:rFonts w:ascii="Times New Roman" w:eastAsia="Times New Roman" w:hAnsi="Times New Roman"/>
          <w:sz w:val="28"/>
          <w:szCs w:val="24"/>
          <w:lang w:val="uz-Cyrl-UZ" w:eastAsia="ru-RU"/>
        </w:rPr>
        <w:t>ўтади</w:t>
      </w:r>
      <w:r w:rsidR="00645B7E" w:rsidRPr="00B14A45">
        <w:rPr>
          <w:rFonts w:ascii="Times New Roman" w:eastAsia="Times New Roman" w:hAnsi="Times New Roman"/>
          <w:sz w:val="28"/>
          <w:szCs w:val="24"/>
          <w:lang w:val="uz-Cyrl-UZ" w:eastAsia="ru-RU"/>
        </w:rPr>
        <w:t xml:space="preserve">, </w:t>
      </w:r>
      <w:r w:rsidR="00FC0DDD">
        <w:rPr>
          <w:rFonts w:ascii="Times New Roman" w:eastAsia="Times New Roman" w:hAnsi="Times New Roman"/>
          <w:sz w:val="28"/>
          <w:szCs w:val="24"/>
          <w:lang w:val="uz-Cyrl-UZ" w:eastAsia="ru-RU"/>
        </w:rPr>
        <w:t xml:space="preserve">халқаро фонд бозоридаги </w:t>
      </w:r>
      <w:r w:rsidR="00E3698E">
        <w:rPr>
          <w:rFonts w:ascii="Times New Roman" w:eastAsia="Times New Roman" w:hAnsi="Times New Roman"/>
          <w:sz w:val="28"/>
          <w:szCs w:val="24"/>
          <w:lang w:val="uz-Cyrl-UZ" w:eastAsia="ru-RU"/>
        </w:rPr>
        <w:t xml:space="preserve">амалга ошириладиган операцияларнинг кундалик ҳажми ушбу улкан </w:t>
      </w:r>
      <w:r w:rsidR="00FC0DDD">
        <w:rPr>
          <w:rFonts w:ascii="Times New Roman" w:eastAsia="Times New Roman" w:hAnsi="Times New Roman"/>
          <w:sz w:val="28"/>
          <w:szCs w:val="24"/>
          <w:lang w:val="uz-Cyrl-UZ" w:eastAsia="ru-RU"/>
        </w:rPr>
        <w:t>кўрсаткичдан ҳам юқори</w:t>
      </w:r>
      <w:r w:rsidR="00FC0DDD">
        <w:rPr>
          <w:rStyle w:val="a6"/>
          <w:rFonts w:ascii="Times New Roman" w:eastAsia="Times New Roman" w:hAnsi="Times New Roman"/>
          <w:sz w:val="28"/>
          <w:szCs w:val="24"/>
          <w:lang w:val="uz-Cyrl-UZ" w:eastAsia="ru-RU"/>
        </w:rPr>
        <w:footnoteReference w:id="32"/>
      </w:r>
      <w:r w:rsidR="00645B7E" w:rsidRPr="00B14A45">
        <w:rPr>
          <w:rFonts w:ascii="Times New Roman" w:eastAsia="Times New Roman" w:hAnsi="Times New Roman"/>
          <w:sz w:val="28"/>
          <w:szCs w:val="24"/>
          <w:lang w:val="uz-Cyrl-UZ" w:eastAsia="ru-RU"/>
        </w:rPr>
        <w:t xml:space="preserve">.   </w:t>
      </w:r>
    </w:p>
    <w:p w:rsidR="00645B7E" w:rsidRPr="00B14A45" w:rsidRDefault="00645B7E" w:rsidP="00B14A45">
      <w:pPr>
        <w:ind w:firstLine="53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Г.Колодко</w:t>
      </w:r>
      <w:r w:rsidR="00E3698E">
        <w:rPr>
          <w:rFonts w:ascii="Times New Roman" w:eastAsia="Times New Roman" w:hAnsi="Times New Roman"/>
          <w:sz w:val="28"/>
          <w:szCs w:val="24"/>
          <w:lang w:val="uz-Cyrl-UZ" w:eastAsia="ru-RU"/>
        </w:rPr>
        <w:t xml:space="preserve"> таъкидлаб ўтганидек</w:t>
      </w:r>
      <w:r w:rsidRPr="00B14A45">
        <w:rPr>
          <w:rFonts w:ascii="Times New Roman" w:eastAsia="Times New Roman" w:hAnsi="Times New Roman"/>
          <w:sz w:val="28"/>
          <w:szCs w:val="24"/>
          <w:lang w:val="uz-Cyrl-UZ" w:eastAsia="ru-RU"/>
        </w:rPr>
        <w:t xml:space="preserve">, </w:t>
      </w:r>
      <w:r w:rsidR="00E3698E">
        <w:rPr>
          <w:rFonts w:ascii="Times New Roman" w:eastAsia="Times New Roman" w:hAnsi="Times New Roman"/>
          <w:sz w:val="28"/>
          <w:szCs w:val="24"/>
          <w:lang w:val="uz-Cyrl-UZ" w:eastAsia="ru-RU"/>
        </w:rPr>
        <w:t>иқтисодий глобаллашув шароитида давлатларнинг барқарор ижтимоий ривожланиши ва тезкор иқтисодий ўсиш қуйидаги олти омил билан белгиланади</w:t>
      </w:r>
      <w:r w:rsidRPr="00B14A45">
        <w:rPr>
          <w:rFonts w:ascii="Times New Roman" w:eastAsia="Times New Roman" w:hAnsi="Times New Roman"/>
          <w:sz w:val="28"/>
          <w:szCs w:val="24"/>
          <w:lang w:val="uz-Cyrl-UZ" w:eastAsia="ru-RU"/>
        </w:rPr>
        <w:t>:</w:t>
      </w:r>
      <w:r w:rsidR="00E3698E">
        <w:rPr>
          <w:rFonts w:ascii="Times New Roman" w:eastAsia="Times New Roman" w:hAnsi="Times New Roman"/>
          <w:sz w:val="28"/>
          <w:szCs w:val="24"/>
          <w:lang w:val="uz-Cyrl-UZ" w:eastAsia="ru-RU"/>
        </w:rPr>
        <w:t xml:space="preserve"> инсон</w:t>
      </w:r>
      <w:r w:rsidRPr="00B14A45">
        <w:rPr>
          <w:rFonts w:ascii="Times New Roman" w:eastAsia="Times New Roman" w:hAnsi="Times New Roman"/>
          <w:sz w:val="28"/>
          <w:szCs w:val="24"/>
          <w:lang w:val="uz-Cyrl-UZ" w:eastAsia="ru-RU"/>
        </w:rPr>
        <w:t xml:space="preserve"> капитал</w:t>
      </w:r>
      <w:r w:rsidR="00E3698E">
        <w:rPr>
          <w:rFonts w:ascii="Times New Roman" w:eastAsia="Times New Roman" w:hAnsi="Times New Roman"/>
          <w:sz w:val="28"/>
          <w:szCs w:val="24"/>
          <w:lang w:val="uz-Cyrl-UZ" w:eastAsia="ru-RU"/>
        </w:rPr>
        <w:t>и</w:t>
      </w:r>
      <w:r w:rsidRPr="00B14A45">
        <w:rPr>
          <w:rFonts w:ascii="Times New Roman" w:eastAsia="Times New Roman" w:hAnsi="Times New Roman"/>
          <w:sz w:val="28"/>
          <w:szCs w:val="24"/>
          <w:lang w:val="uz-Cyrl-UZ" w:eastAsia="ru-RU"/>
        </w:rPr>
        <w:t>;</w:t>
      </w:r>
      <w:r w:rsidR="00E3698E">
        <w:rPr>
          <w:rFonts w:ascii="Times New Roman" w:eastAsia="Times New Roman" w:hAnsi="Times New Roman"/>
          <w:sz w:val="28"/>
          <w:szCs w:val="24"/>
          <w:lang w:val="uz-Cyrl-UZ" w:eastAsia="ru-RU"/>
        </w:rPr>
        <w:t xml:space="preserve"> молиявий ва реал</w:t>
      </w:r>
      <w:r w:rsidRPr="00B14A45">
        <w:rPr>
          <w:rFonts w:ascii="Times New Roman" w:eastAsia="Times New Roman" w:hAnsi="Times New Roman"/>
          <w:sz w:val="28"/>
          <w:szCs w:val="24"/>
          <w:lang w:val="uz-Cyrl-UZ" w:eastAsia="ru-RU"/>
        </w:rPr>
        <w:t xml:space="preserve"> капитал;</w:t>
      </w:r>
      <w:r w:rsidR="00E3698E">
        <w:rPr>
          <w:rFonts w:ascii="Times New Roman" w:eastAsia="Times New Roman" w:hAnsi="Times New Roman"/>
          <w:sz w:val="28"/>
          <w:szCs w:val="24"/>
          <w:lang w:val="uz-Cyrl-UZ" w:eastAsia="ru-RU"/>
        </w:rPr>
        <w:t xml:space="preserve"> ривожланган институтлар</w:t>
      </w:r>
      <w:r w:rsidRPr="00B14A45">
        <w:rPr>
          <w:rFonts w:ascii="Times New Roman" w:eastAsia="Times New Roman" w:hAnsi="Times New Roman"/>
          <w:sz w:val="28"/>
          <w:szCs w:val="24"/>
          <w:lang w:val="uz-Cyrl-UZ" w:eastAsia="ru-RU"/>
        </w:rPr>
        <w:t>;</w:t>
      </w:r>
      <w:r w:rsidR="00E3698E">
        <w:rPr>
          <w:rFonts w:ascii="Times New Roman" w:eastAsia="Times New Roman" w:hAnsi="Times New Roman"/>
          <w:sz w:val="28"/>
          <w:szCs w:val="24"/>
          <w:lang w:val="uz-Cyrl-UZ" w:eastAsia="ru-RU"/>
        </w:rPr>
        <w:t xml:space="preserve"> бозорлар ҳажми</w:t>
      </w:r>
      <w:r w:rsidRPr="00B14A45">
        <w:rPr>
          <w:rFonts w:ascii="Times New Roman" w:eastAsia="Times New Roman" w:hAnsi="Times New Roman"/>
          <w:sz w:val="28"/>
          <w:szCs w:val="24"/>
          <w:lang w:val="uz-Cyrl-UZ" w:eastAsia="ru-RU"/>
        </w:rPr>
        <w:t>;</w:t>
      </w:r>
      <w:r w:rsidR="00E3698E">
        <w:rPr>
          <w:rFonts w:ascii="Times New Roman" w:eastAsia="Times New Roman" w:hAnsi="Times New Roman"/>
          <w:sz w:val="28"/>
          <w:szCs w:val="24"/>
          <w:lang w:val="uz-Cyrl-UZ" w:eastAsia="ru-RU"/>
        </w:rPr>
        <w:t xml:space="preserve"> сиёсатнинг сифати</w:t>
      </w:r>
      <w:r w:rsidRPr="00B14A45">
        <w:rPr>
          <w:rFonts w:ascii="Times New Roman" w:eastAsia="Times New Roman" w:hAnsi="Times New Roman"/>
          <w:sz w:val="28"/>
          <w:szCs w:val="24"/>
          <w:lang w:val="uz-Cyrl-UZ" w:eastAsia="ru-RU"/>
        </w:rPr>
        <w:t>;геополити</w:t>
      </w:r>
      <w:r w:rsidR="00E3698E">
        <w:rPr>
          <w:rFonts w:ascii="Times New Roman" w:eastAsia="Times New Roman" w:hAnsi="Times New Roman"/>
          <w:sz w:val="28"/>
          <w:szCs w:val="24"/>
          <w:lang w:val="uz-Cyrl-UZ" w:eastAsia="ru-RU"/>
        </w:rPr>
        <w:t>к вазият</w:t>
      </w:r>
      <w:r w:rsidRPr="00B14A45">
        <w:rPr>
          <w:rFonts w:ascii="Times New Roman" w:eastAsia="Times New Roman" w:hAnsi="Times New Roman"/>
          <w:sz w:val="28"/>
          <w:szCs w:val="24"/>
          <w:lang w:val="uz-Cyrl-UZ" w:eastAsia="ru-RU"/>
        </w:rPr>
        <w:t>.</w:t>
      </w:r>
      <w:r w:rsidR="00E3698E">
        <w:rPr>
          <w:rFonts w:ascii="Times New Roman" w:eastAsia="Times New Roman" w:hAnsi="Times New Roman"/>
          <w:sz w:val="28"/>
          <w:szCs w:val="24"/>
          <w:lang w:val="uz-Cyrl-UZ" w:eastAsia="ru-RU"/>
        </w:rPr>
        <w:t xml:space="preserve"> Олимнинг фикрича</w:t>
      </w:r>
      <w:r w:rsidRPr="00B14A45">
        <w:rPr>
          <w:rFonts w:ascii="Times New Roman" w:eastAsia="Times New Roman" w:hAnsi="Times New Roman"/>
          <w:sz w:val="28"/>
          <w:szCs w:val="24"/>
          <w:lang w:val="uz-Cyrl-UZ" w:eastAsia="ru-RU"/>
        </w:rPr>
        <w:t>, «</w:t>
      </w:r>
      <w:r w:rsidR="00E3698E">
        <w:rPr>
          <w:rFonts w:ascii="Times New Roman" w:eastAsia="Times New Roman" w:hAnsi="Times New Roman"/>
          <w:sz w:val="28"/>
          <w:szCs w:val="24"/>
          <w:lang w:val="uz-Cyrl-UZ" w:eastAsia="ru-RU"/>
        </w:rPr>
        <w:t xml:space="preserve">яқин йиллар мобайнида қолоқ давлатлар ривожланган мамлакатларга етиб олиши ушбу омиллар комбинациясига боғлиқ </w:t>
      </w:r>
      <w:r w:rsidRPr="00B14A45">
        <w:rPr>
          <w:rFonts w:ascii="Times New Roman" w:eastAsia="Times New Roman" w:hAnsi="Times New Roman"/>
          <w:sz w:val="28"/>
          <w:szCs w:val="24"/>
          <w:lang w:val="uz-Cyrl-UZ" w:eastAsia="ru-RU"/>
        </w:rPr>
        <w:t xml:space="preserve">» </w:t>
      </w:r>
      <w:r w:rsidR="00E3698E">
        <w:rPr>
          <w:rStyle w:val="a6"/>
          <w:rFonts w:ascii="Times New Roman" w:eastAsia="Times New Roman" w:hAnsi="Times New Roman"/>
          <w:sz w:val="28"/>
          <w:szCs w:val="24"/>
          <w:lang w:val="uz-Cyrl-UZ" w:eastAsia="ru-RU"/>
        </w:rPr>
        <w:footnoteReference w:id="33"/>
      </w:r>
      <w:r w:rsidRPr="00B14A45">
        <w:rPr>
          <w:rFonts w:ascii="Times New Roman" w:eastAsia="Times New Roman" w:hAnsi="Times New Roman"/>
          <w:sz w:val="28"/>
          <w:szCs w:val="24"/>
          <w:lang w:val="uz-Cyrl-UZ" w:eastAsia="ru-RU"/>
        </w:rPr>
        <w:t>.</w:t>
      </w:r>
    </w:p>
    <w:p w:rsidR="00645B7E" w:rsidRPr="00B14A45" w:rsidRDefault="00E3698E" w:rsidP="00B14A45">
      <w:pPr>
        <w:ind w:firstLine="539"/>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Ижтимоий-сиёсий</w:t>
      </w:r>
      <w:r w:rsidR="00645B7E" w:rsidRPr="00B14A45">
        <w:rPr>
          <w:rFonts w:ascii="Times New Roman" w:eastAsia="Times New Roman" w:hAnsi="Times New Roman"/>
          <w:sz w:val="28"/>
          <w:szCs w:val="24"/>
          <w:lang w:val="uz-Cyrl-UZ" w:eastAsia="ru-RU"/>
        </w:rPr>
        <w:t xml:space="preserve"> – </w:t>
      </w:r>
      <w:r>
        <w:rPr>
          <w:rFonts w:ascii="Times New Roman" w:eastAsia="Times New Roman" w:hAnsi="Times New Roman"/>
          <w:sz w:val="28"/>
          <w:szCs w:val="24"/>
          <w:lang w:val="uz-Cyrl-UZ" w:eastAsia="ru-RU"/>
        </w:rPr>
        <w:t>сиёсий глобаллашув ҳар томонлама ривожланган демократик ҳукумат, умумий ҳуқуқий тамойиллар ва меъёрларга эга глобал фуқаролик жамиятини қуриш каби концепцияларга асосланади</w:t>
      </w:r>
      <w:r w:rsidR="00645B7E" w:rsidRPr="00B14A45">
        <w:rPr>
          <w:rFonts w:ascii="Times New Roman" w:eastAsia="Times New Roman" w:hAnsi="Times New Roman"/>
          <w:sz w:val="28"/>
          <w:szCs w:val="24"/>
          <w:lang w:val="uz-Cyrl-UZ" w:eastAsia="ru-RU"/>
        </w:rPr>
        <w:t xml:space="preserve">. </w:t>
      </w:r>
    </w:p>
    <w:p w:rsidR="00645B7E" w:rsidRPr="00B14A45" w:rsidRDefault="005750F3" w:rsidP="00B14A45">
      <w:pPr>
        <w:ind w:firstLine="539"/>
        <w:rPr>
          <w:rFonts w:ascii="Times New Roman" w:eastAsia="Times New Roman" w:hAnsi="Times New Roman"/>
          <w:sz w:val="28"/>
          <w:szCs w:val="24"/>
          <w:lang w:val="uz-Cyrl-UZ" w:eastAsia="ru-RU"/>
        </w:rPr>
      </w:pPr>
      <w:r>
        <w:rPr>
          <w:rFonts w:ascii="Times New Roman" w:eastAsia="Times New Roman" w:hAnsi="Times New Roman"/>
          <w:sz w:val="28"/>
          <w:szCs w:val="24"/>
          <w:lang w:val="uz-Cyrl-UZ" w:eastAsia="ru-RU"/>
        </w:rPr>
        <w:t>Ижтимоий маданий</w:t>
      </w:r>
      <w:r w:rsidR="00645B7E" w:rsidRPr="00B14A45">
        <w:rPr>
          <w:rFonts w:ascii="Times New Roman" w:eastAsia="Times New Roman" w:hAnsi="Times New Roman"/>
          <w:sz w:val="28"/>
          <w:szCs w:val="24"/>
          <w:lang w:val="uz-Cyrl-UZ" w:eastAsia="ru-RU"/>
        </w:rPr>
        <w:t xml:space="preserve"> – </w:t>
      </w:r>
      <w:r>
        <w:rPr>
          <w:rFonts w:ascii="Times New Roman" w:eastAsia="Times New Roman" w:hAnsi="Times New Roman"/>
          <w:sz w:val="28"/>
          <w:szCs w:val="24"/>
          <w:lang w:val="uz-Cyrl-UZ" w:eastAsia="ru-RU"/>
        </w:rPr>
        <w:t>маданий глобаллашув энг илғор илмий техникавий ва ижтимоий янгиликлар билан боғлиқ мультикультурализм ва маданий коммуникациялар муаммосини биринчи ўринга қўяди</w:t>
      </w:r>
      <w:r w:rsidR="00645B7E" w:rsidRPr="00B14A45">
        <w:rPr>
          <w:rFonts w:ascii="Times New Roman" w:eastAsia="Times New Roman" w:hAnsi="Times New Roman"/>
          <w:sz w:val="28"/>
          <w:szCs w:val="24"/>
          <w:lang w:val="uz-Cyrl-UZ" w:eastAsia="ru-RU"/>
        </w:rPr>
        <w:t>.</w:t>
      </w:r>
    </w:p>
    <w:p w:rsidR="00625D75" w:rsidRPr="00B14A45" w:rsidRDefault="00625D75" w:rsidP="00E31ABE">
      <w:pPr>
        <w:shd w:val="clear" w:color="auto" w:fill="FFFFFF"/>
        <w:ind w:right="14" w:firstLine="53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Глобаллашув жараёни иктисодий фаолиятнинг либераллашувини -халкаро савдо, хорижий инвестициялар</w:t>
      </w:r>
      <w:r w:rsidR="005750F3">
        <w:rPr>
          <w:rFonts w:ascii="Times New Roman" w:eastAsia="Times New Roman" w:hAnsi="Times New Roman"/>
          <w:sz w:val="28"/>
          <w:szCs w:val="24"/>
          <w:lang w:val="uz-Cyrl-UZ" w:eastAsia="ru-RU"/>
        </w:rPr>
        <w:t>,</w:t>
      </w:r>
      <w:r w:rsidRPr="00B14A45">
        <w:rPr>
          <w:rFonts w:ascii="Times New Roman" w:eastAsia="Times New Roman" w:hAnsi="Times New Roman"/>
          <w:sz w:val="28"/>
          <w:szCs w:val="24"/>
          <w:lang w:val="uz-Cyrl-UZ" w:eastAsia="ru-RU"/>
        </w:rPr>
        <w:t xml:space="preserve"> халкаро мо</w:t>
      </w:r>
      <w:r w:rsidR="005750F3">
        <w:rPr>
          <w:rFonts w:ascii="Times New Roman" w:eastAsia="Times New Roman" w:hAnsi="Times New Roman"/>
          <w:sz w:val="28"/>
          <w:szCs w:val="24"/>
          <w:lang w:val="uz-Cyrl-UZ" w:eastAsia="ru-RU"/>
        </w:rPr>
        <w:t>л</w:t>
      </w:r>
      <w:r w:rsidRPr="00B14A45">
        <w:rPr>
          <w:rFonts w:ascii="Times New Roman" w:eastAsia="Times New Roman" w:hAnsi="Times New Roman"/>
          <w:sz w:val="28"/>
          <w:szCs w:val="24"/>
          <w:lang w:val="uz-Cyrl-UZ" w:eastAsia="ru-RU"/>
        </w:rPr>
        <w:t xml:space="preserve">ия операцияларига </w:t>
      </w:r>
      <w:r w:rsidR="005750F3">
        <w:rPr>
          <w:rFonts w:ascii="Times New Roman" w:eastAsia="Times New Roman" w:hAnsi="Times New Roman"/>
          <w:sz w:val="28"/>
          <w:szCs w:val="24"/>
          <w:lang w:val="uz-Cyrl-UZ" w:eastAsia="ru-RU"/>
        </w:rPr>
        <w:t>қў</w:t>
      </w:r>
      <w:r w:rsidRPr="00B14A45">
        <w:rPr>
          <w:rFonts w:ascii="Times New Roman" w:eastAsia="Times New Roman" w:hAnsi="Times New Roman"/>
          <w:sz w:val="28"/>
          <w:szCs w:val="24"/>
          <w:lang w:val="uz-Cyrl-UZ" w:eastAsia="ru-RU"/>
        </w:rPr>
        <w:t xml:space="preserve">йиладиган чекловларни </w:t>
      </w:r>
      <w:r w:rsidR="005750F3">
        <w:rPr>
          <w:rFonts w:ascii="Times New Roman" w:eastAsia="Times New Roman" w:hAnsi="Times New Roman"/>
          <w:sz w:val="28"/>
          <w:szCs w:val="24"/>
          <w:lang w:val="uz-Cyrl-UZ" w:eastAsia="ru-RU"/>
        </w:rPr>
        <w:t>қ</w:t>
      </w:r>
      <w:r w:rsidRPr="00B14A45">
        <w:rPr>
          <w:rFonts w:ascii="Times New Roman" w:eastAsia="Times New Roman" w:hAnsi="Times New Roman"/>
          <w:sz w:val="28"/>
          <w:szCs w:val="24"/>
          <w:lang w:val="uz-Cyrl-UZ" w:eastAsia="ru-RU"/>
        </w:rPr>
        <w:t>ис</w:t>
      </w:r>
      <w:r w:rsidR="005750F3">
        <w:rPr>
          <w:rFonts w:ascii="Times New Roman" w:eastAsia="Times New Roman" w:hAnsi="Times New Roman"/>
          <w:sz w:val="28"/>
          <w:szCs w:val="24"/>
          <w:lang w:val="uz-Cyrl-UZ" w:eastAsia="ru-RU"/>
        </w:rPr>
        <w:t>қ</w:t>
      </w:r>
      <w:r w:rsidRPr="00B14A45">
        <w:rPr>
          <w:rFonts w:ascii="Times New Roman" w:eastAsia="Times New Roman" w:hAnsi="Times New Roman"/>
          <w:sz w:val="28"/>
          <w:szCs w:val="24"/>
          <w:lang w:val="uz-Cyrl-UZ" w:eastAsia="ru-RU"/>
        </w:rPr>
        <w:t>артириш ёки бартараф этишни та</w:t>
      </w:r>
      <w:r w:rsidR="005750F3">
        <w:rPr>
          <w:rFonts w:ascii="Times New Roman" w:eastAsia="Times New Roman" w:hAnsi="Times New Roman"/>
          <w:sz w:val="28"/>
          <w:szCs w:val="24"/>
          <w:lang w:val="uz-Cyrl-UZ" w:eastAsia="ru-RU"/>
        </w:rPr>
        <w:t>қ</w:t>
      </w:r>
      <w:r w:rsidRPr="00B14A45">
        <w:rPr>
          <w:rFonts w:ascii="Times New Roman" w:eastAsia="Times New Roman" w:hAnsi="Times New Roman"/>
          <w:sz w:val="28"/>
          <w:szCs w:val="24"/>
          <w:lang w:val="uz-Cyrl-UZ" w:eastAsia="ru-RU"/>
        </w:rPr>
        <w:t>озо этади. Шу билан бо</w:t>
      </w:r>
      <w:r w:rsidR="005750F3">
        <w:rPr>
          <w:rFonts w:ascii="Times New Roman" w:eastAsia="Times New Roman" w:hAnsi="Times New Roman"/>
          <w:sz w:val="28"/>
          <w:szCs w:val="24"/>
          <w:lang w:val="uz-Cyrl-UZ" w:eastAsia="ru-RU"/>
        </w:rPr>
        <w:t>ғ</w:t>
      </w:r>
      <w:r w:rsidRPr="00B14A45">
        <w:rPr>
          <w:rFonts w:ascii="Times New Roman" w:eastAsia="Times New Roman" w:hAnsi="Times New Roman"/>
          <w:sz w:val="28"/>
          <w:szCs w:val="24"/>
          <w:lang w:val="uz-Cyrl-UZ" w:eastAsia="ru-RU"/>
        </w:rPr>
        <w:t xml:space="preserve">лик холда глобаллашув ва либераллашув битта жараённинг </w:t>
      </w:r>
      <w:r w:rsidRPr="00B14A45">
        <w:rPr>
          <w:rFonts w:ascii="Times New Roman" w:eastAsia="Times New Roman" w:hAnsi="Times New Roman"/>
          <w:sz w:val="28"/>
          <w:szCs w:val="24"/>
          <w:lang w:val="uz-Cyrl-UZ" w:eastAsia="ru-RU"/>
        </w:rPr>
        <w:lastRenderedPageBreak/>
        <w:t xml:space="preserve">икки томони </w:t>
      </w:r>
      <w:r w:rsidR="005750F3">
        <w:rPr>
          <w:rFonts w:ascii="Times New Roman" w:eastAsia="Times New Roman" w:hAnsi="Times New Roman"/>
          <w:sz w:val="28"/>
          <w:szCs w:val="24"/>
          <w:lang w:val="uz-Cyrl-UZ" w:eastAsia="ru-RU"/>
        </w:rPr>
        <w:t>ҳ</w:t>
      </w:r>
      <w:r w:rsidRPr="00B14A45">
        <w:rPr>
          <w:rFonts w:ascii="Times New Roman" w:eastAsia="Times New Roman" w:hAnsi="Times New Roman"/>
          <w:sz w:val="28"/>
          <w:szCs w:val="24"/>
          <w:lang w:val="uz-Cyrl-UZ" w:eastAsia="ru-RU"/>
        </w:rPr>
        <w:t xml:space="preserve">исобланади, улар </w:t>
      </w:r>
      <w:r w:rsidR="005750F3">
        <w:rPr>
          <w:rFonts w:ascii="Times New Roman" w:eastAsia="Times New Roman" w:hAnsi="Times New Roman"/>
          <w:sz w:val="28"/>
          <w:szCs w:val="24"/>
          <w:lang w:val="uz-Cyrl-UZ" w:eastAsia="ru-RU"/>
        </w:rPr>
        <w:t>ў</w:t>
      </w:r>
      <w:r w:rsidRPr="00B14A45">
        <w:rPr>
          <w:rFonts w:ascii="Times New Roman" w:eastAsia="Times New Roman" w:hAnsi="Times New Roman"/>
          <w:sz w:val="28"/>
          <w:szCs w:val="24"/>
          <w:lang w:val="uz-Cyrl-UZ" w:eastAsia="ru-RU"/>
        </w:rPr>
        <w:t>ртасидаги к</w:t>
      </w:r>
      <w:r w:rsidR="005750F3">
        <w:rPr>
          <w:rFonts w:ascii="Times New Roman" w:eastAsia="Times New Roman" w:hAnsi="Times New Roman"/>
          <w:sz w:val="28"/>
          <w:szCs w:val="24"/>
          <w:lang w:val="uz-Cyrl-UZ" w:eastAsia="ru-RU"/>
        </w:rPr>
        <w:t>а</w:t>
      </w:r>
      <w:r w:rsidRPr="00B14A45">
        <w:rPr>
          <w:rFonts w:ascii="Times New Roman" w:eastAsia="Times New Roman" w:hAnsi="Times New Roman"/>
          <w:sz w:val="28"/>
          <w:szCs w:val="24"/>
          <w:lang w:val="uz-Cyrl-UZ" w:eastAsia="ru-RU"/>
        </w:rPr>
        <w:t xml:space="preserve">рама-каршилик ушбу жараён ичидаги </w:t>
      </w:r>
      <w:r w:rsidR="005750F3">
        <w:rPr>
          <w:rFonts w:ascii="Times New Roman" w:eastAsia="Times New Roman" w:hAnsi="Times New Roman"/>
          <w:sz w:val="28"/>
          <w:szCs w:val="24"/>
          <w:lang w:val="uz-Cyrl-UZ" w:eastAsia="ru-RU"/>
        </w:rPr>
        <w:t>зиддият</w:t>
      </w:r>
      <w:r w:rsidRPr="00B14A45">
        <w:rPr>
          <w:rFonts w:ascii="Times New Roman" w:eastAsia="Times New Roman" w:hAnsi="Times New Roman"/>
          <w:sz w:val="28"/>
          <w:szCs w:val="24"/>
          <w:lang w:val="uz-Cyrl-UZ" w:eastAsia="ru-RU"/>
        </w:rPr>
        <w:t>ни акс эттиради. Глобаллашув жараёни ичида турли иктисодий, сиёсий ва ижтимоий кучлар, турли х</w:t>
      </w:r>
      <w:r w:rsidR="005750F3">
        <w:rPr>
          <w:rFonts w:ascii="Times New Roman" w:eastAsia="Times New Roman" w:hAnsi="Times New Roman"/>
          <w:sz w:val="28"/>
          <w:szCs w:val="24"/>
          <w:lang w:val="uz-Cyrl-UZ" w:eastAsia="ru-RU"/>
        </w:rPr>
        <w:t>ў</w:t>
      </w:r>
      <w:r w:rsidRPr="00B14A45">
        <w:rPr>
          <w:rFonts w:ascii="Times New Roman" w:eastAsia="Times New Roman" w:hAnsi="Times New Roman"/>
          <w:sz w:val="28"/>
          <w:szCs w:val="24"/>
          <w:lang w:val="uz-Cyrl-UZ" w:eastAsia="ru-RU"/>
        </w:rPr>
        <w:t>жалик со</w:t>
      </w:r>
      <w:r w:rsidR="005750F3">
        <w:rPr>
          <w:rFonts w:ascii="Times New Roman" w:eastAsia="Times New Roman" w:hAnsi="Times New Roman"/>
          <w:sz w:val="28"/>
          <w:szCs w:val="24"/>
          <w:lang w:val="uz-Cyrl-UZ" w:eastAsia="ru-RU"/>
        </w:rPr>
        <w:t>ҳ</w:t>
      </w:r>
      <w:r w:rsidRPr="00B14A45">
        <w:rPr>
          <w:rFonts w:ascii="Times New Roman" w:eastAsia="Times New Roman" w:hAnsi="Times New Roman"/>
          <w:sz w:val="28"/>
          <w:szCs w:val="24"/>
          <w:lang w:val="uz-Cyrl-UZ" w:eastAsia="ru-RU"/>
        </w:rPr>
        <w:t>алари, саноат ва молия гурухлари, тармоклар ва мамлакатларнинг манфаатлари т</w:t>
      </w:r>
      <w:r w:rsidR="005750F3">
        <w:rPr>
          <w:rFonts w:ascii="Times New Roman" w:eastAsia="Times New Roman" w:hAnsi="Times New Roman"/>
          <w:sz w:val="28"/>
          <w:szCs w:val="24"/>
          <w:lang w:val="uz-Cyrl-UZ" w:eastAsia="ru-RU"/>
        </w:rPr>
        <w:t>ўқ</w:t>
      </w:r>
      <w:r w:rsidRPr="00B14A45">
        <w:rPr>
          <w:rFonts w:ascii="Times New Roman" w:eastAsia="Times New Roman" w:hAnsi="Times New Roman"/>
          <w:sz w:val="28"/>
          <w:szCs w:val="24"/>
          <w:lang w:val="uz-Cyrl-UZ" w:eastAsia="ru-RU"/>
        </w:rPr>
        <w:t>наш келади.</w:t>
      </w:r>
    </w:p>
    <w:p w:rsidR="00625D75" w:rsidRPr="00B14A45" w:rsidRDefault="00625D75" w:rsidP="00B14A45">
      <w:pPr>
        <w:ind w:firstLine="70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Макроиқтисодий даражадаги глобаллашув давлатлар ва интеграцион уюшмаларнинг иқтисодий  фаолликка интилиб, савдо ва инвестицион тўсиқларни олиб ташлаш, эркин савдо ҳудудларини ташкил қилиш асосида пайдо бўлади. Ундан ташқари глобаллашув жараёни давлатлараро хўжалик юритиш учун иқтисодий, ҳуқуқий, ахборот ва сиёсий миқёсдаги ўзаро келишувларни ҳам қамраб олади.</w:t>
      </w:r>
    </w:p>
    <w:p w:rsidR="00625D75" w:rsidRPr="00B14A45" w:rsidRDefault="00625D75" w:rsidP="00B14A45">
      <w:pPr>
        <w:ind w:firstLine="709"/>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Микроиқтисодий даражадаги глобаллашув компаниялар фаолиятининг ички бозордан ташқарида  кенгайиши натижасида пайдо бўлади. Кўпгина йирик трансмиллий корпорациялар (ТМК) глобал миқёсда ҳаракат қилади: улар чегараси ва миллий эгалигидан қатъий назар истеъмолчиларнинг талабини қондириши керак. ТМК учун ички бозорга нисбатан кўпинча ташқи иқтисодий фаолият муҳим аҳамиятга эга эканлигини ҳисобга оладиган бўлсак, улар глобаллашув жараёнининг субъекти бўлади. ТМК – бу  глобаллашувнинг асоси, уни ҳаракатга келтирувчи асосий кучдир.</w:t>
      </w:r>
    </w:p>
    <w:p w:rsidR="00625D75" w:rsidRPr="00B14A45" w:rsidRDefault="00625D75" w:rsidP="002A72B9">
      <w:pPr>
        <w:shd w:val="clear" w:color="auto" w:fill="FFFFFF"/>
        <w:ind w:right="22" w:firstLine="708"/>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Демак, глобаллашув - бу объектив, мураккаб ва зиддиятли жараён булиб, унинг асосини ж</w:t>
      </w:r>
      <w:r w:rsidR="002A72B9">
        <w:rPr>
          <w:rFonts w:ascii="Times New Roman" w:eastAsia="Times New Roman" w:hAnsi="Times New Roman"/>
          <w:sz w:val="28"/>
          <w:szCs w:val="24"/>
          <w:lang w:val="uz-Cyrl-UZ" w:eastAsia="ru-RU"/>
        </w:rPr>
        <w:t>ахон иктисодиётининг интеграциялашув,</w:t>
      </w:r>
      <w:r w:rsidRPr="00B14A45">
        <w:rPr>
          <w:rFonts w:ascii="Times New Roman" w:eastAsia="Times New Roman" w:hAnsi="Times New Roman"/>
          <w:sz w:val="28"/>
          <w:szCs w:val="24"/>
          <w:lang w:val="uz-Cyrl-UZ" w:eastAsia="ru-RU"/>
        </w:rPr>
        <w:t xml:space="preserve"> траисмиллийлашув ва байнанмилаллашув жараёнлари ташкил этади.</w:t>
      </w:r>
    </w:p>
    <w:p w:rsidR="000A1628"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Иқтисодий глобаллашув қатор янги сифат белгиларига эгалиги туфайли уни иқтисодий ҳаёт байналмилаллашувининг алоҳида босқичига ажратиш мумкинки, бу босқич ўтган асрнинг боши ёки ўрталарига нисбатан фарқ қилади. Хўжалик фаолиятининг ўзаро боғлиқлиги ҳозирги вақтда нафақат кучлироқ намоён бўлмоқда, балки глобал даражага чиқиб, деярли барча мамлакатларни қамраб олади. </w:t>
      </w:r>
    </w:p>
    <w:p w:rsidR="00306DD1"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lastRenderedPageBreak/>
        <w:t xml:space="preserve">Албатта, энг аввало саноати ривожланган мамлакатлар иқтисодиётлари ўзаро бирикиб кетади, лекин бошқа мамлакатлар ҳам турли тезлик ва жадаллик билан умумжаҳон жараёнларига жалб этилади. Компьютер техникаси ва электрон телекоммуникацияларнинг тез ривожланиши, юқори тезликка ва тежамкорликка эга транспортнинг пайдо бўлиши барча қитъалар ва давлатларни бир-бирига яқинлаштирди, халқаро айирбошлашнинг кескин ўсиши учун керакли шарт-шароитларни яратди. Мамлакатдан мамлакатга кўчаётган товарлар ва хизматлар, капитал ва ишчи кучи оқимлари, глобал компаниялар ва ахборот тизимлари, халқаро иқтисодий ва молиявий ташкилотлар ва корпорациялар фаолияти глобал иқтисодиётни ташкил этадики, унга барча миллий хўжаликлар у ёки бу даражада қўшилади. </w:t>
      </w:r>
    </w:p>
    <w:p w:rsidR="00625D75" w:rsidRPr="00B14A45"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Глобал иқтисодиётдаги ҳар қандай узилишлар эса хавф-хатарларни олиб келади. Бунга 2008 йилда рўй берган жаҳон молиявий-иқтисодий инқирози яққол мисол бўлади.</w:t>
      </w:r>
    </w:p>
    <w:p w:rsidR="00625D75" w:rsidRPr="00B14A45"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Шу сабабли ҳозирги кунда глобаллашув кўпчилик мамлакатлар томонидан уларнинг миллий манфаатлари ва ўзлигига таҳдид сифатида қабул қилинмоқда. Ўзбекистон ҳам глобаллашув натижасида очилаётган имкониятлар билан бир қаторда жиддий хавф-хатарларга дуч келмоқда. Президентимиз таъкидлаганларидек, «Барчамиз бир ҳақиқатни англаб етишимиз лозим – Ўзбекистон бугун халқаро ҳамжамиятнинг ва глобал молиявий-иқтисодий бозорнинг ажралмас таркибий қисми ҳисобланади»</w:t>
      </w:r>
      <w:r w:rsidR="005750F3">
        <w:rPr>
          <w:rStyle w:val="a6"/>
          <w:rFonts w:ascii="Times New Roman" w:eastAsia="Times New Roman" w:hAnsi="Times New Roman"/>
          <w:sz w:val="28"/>
          <w:szCs w:val="24"/>
          <w:lang w:val="uz-Cyrl-UZ" w:eastAsia="ru-RU"/>
        </w:rPr>
        <w:footnoteReference w:id="34"/>
      </w:r>
      <w:r w:rsidRPr="00B14A45">
        <w:rPr>
          <w:rFonts w:ascii="Times New Roman" w:eastAsia="Times New Roman" w:hAnsi="Times New Roman"/>
          <w:sz w:val="28"/>
          <w:szCs w:val="24"/>
          <w:lang w:val="uz-Cyrl-UZ" w:eastAsia="ru-RU"/>
        </w:rPr>
        <w:t xml:space="preserve">деган сўзларини яна бир бор эсга олиш муҳимдир. </w:t>
      </w:r>
    </w:p>
    <w:p w:rsidR="00625D75" w:rsidRPr="00B14A45"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Ўзбекистоннинг глобаллашув жараёнларидаги иштироки ушбу жараён оқибатларининг маълум даражада иқтисодиётимизга ўз таъсирини кўрсатиши мумкинлигидан дарак беради. Шу сабабли глобаллашув шароитида мамлакатни ижтимоий-иқтисодий ривожлантиришда унинг </w:t>
      </w:r>
      <w:r w:rsidRPr="00B14A45">
        <w:rPr>
          <w:rFonts w:ascii="Times New Roman" w:eastAsia="Times New Roman" w:hAnsi="Times New Roman"/>
          <w:sz w:val="28"/>
          <w:szCs w:val="24"/>
          <w:lang w:val="uz-Cyrl-UZ" w:eastAsia="ru-RU"/>
        </w:rPr>
        <w:lastRenderedPageBreak/>
        <w:t>замонавий хусусиятларини эътиборга олиш, пухта ўйланган оқилона иқтисодий сиёсатни юритиш ниҳоятда муҳим аҳамиятга эга.</w:t>
      </w:r>
    </w:p>
    <w:p w:rsidR="00625D75" w:rsidRPr="00B14A45"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Ўзбекистон мустақилликка эришгач, ўз тарихи, маданияти ва анъаналарини ҳурмат қилувчи ҳамда бошқа мамлакатлар олдидаги мажбуриятларига риоя қилувчи тенг хуқуқли шерик сифатида, жаҳон иқтисодиётига интеграциялашишнинг ўз йўлини танлаб олди ва ундан оғишмай бормоқда. </w:t>
      </w:r>
    </w:p>
    <w:p w:rsidR="00625D75" w:rsidRPr="00B14A45" w:rsidRDefault="00625D75" w:rsidP="00B14A45">
      <w:pPr>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Мустaқиллигимизнинг 20 йилдан ортиқ даври мобайнида Ўзбекистон жаҳон хўжалигида ўзининг муносиб ўрнини топишга муваффақ бўлди. Охирги йилларда ва ўтган йили мамлакатимиз иқтисодиётини ривожлантириш борасида қўлга киритилган натижалар Халқаро валюта жамғармаси, Жаҳон банки, Осиё тараққиёт банки ва бошқа нуфузли халқаро молия ташкилотлари томонидан юксак баҳоланмоқда</w:t>
      </w:r>
      <w:r w:rsidR="005750F3">
        <w:rPr>
          <w:rStyle w:val="a6"/>
          <w:rFonts w:ascii="Times New Roman" w:eastAsia="Times New Roman" w:hAnsi="Times New Roman"/>
          <w:sz w:val="28"/>
          <w:szCs w:val="24"/>
          <w:lang w:val="uz-Cyrl-UZ" w:eastAsia="ru-RU"/>
        </w:rPr>
        <w:footnoteReference w:id="35"/>
      </w:r>
      <w:r w:rsidRPr="00B14A45">
        <w:rPr>
          <w:rFonts w:ascii="Times New Roman" w:eastAsia="Times New Roman" w:hAnsi="Times New Roman"/>
          <w:sz w:val="28"/>
          <w:szCs w:val="24"/>
          <w:lang w:val="uz-Cyrl-UZ" w:eastAsia="ru-RU"/>
        </w:rPr>
        <w:t xml:space="preserve">. </w:t>
      </w:r>
    </w:p>
    <w:p w:rsidR="00625D75" w:rsidRPr="00B14A45" w:rsidRDefault="00625D75" w:rsidP="00B14A45">
      <w:pPr>
        <w:shd w:val="clear" w:color="auto" w:fill="FFFFFF"/>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Мустaқил тaрaққиётимиз мoбaйнидa Ўзбeкистoндa ялпи ички мaҳсулoтнинг ўсиши 3,5 бaрoбaрни, aҳoли жoн бoшигa ҳисoблaгaндa эсa 2,5 бaрoбaрни, aҳoлининг рeaл дaрoмaдлaри 3,8 бaрoбaрни тaшкил этди. Шунингдек ижтимoий-гумaнитaр сoҳaдa эришилгaн мaррaлaр – aҳoлини ижтимoий ҳимoя қилиш учун йўнaлтирилгaн дaвлaт xaрaжaтлaрининг 5 бaрoбaр кўпaйгaни, турмуш дaрaжaсининг сeзилaрли рaвишдa яxшилaнгaни диққатга сазовор. </w:t>
      </w:r>
    </w:p>
    <w:p w:rsidR="00625D75" w:rsidRPr="00B14A45" w:rsidRDefault="00625D75" w:rsidP="00B14A45">
      <w:pPr>
        <w:shd w:val="clear" w:color="auto" w:fill="FFFFFF"/>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Aйни пaйтдa жaҳoн миқёсидa глoбaллaшув вa рaқoбaт тoбoрa кучaйиб бoрaётгaн бугунги зaмoндa биз дунёдa юз бeрaётгaн туб ўзгaришлaрни ҳисобга олишимиз, эгaллaб тургaн ўрнимизни xoлисoнa вa тaнқидий бaҳoлaшимиз, тoбoрa oшиб бoрaётгaн ҳaёт тaлaблaригa жaвoб бeришимиз, кeчaётгaн дaвр билaн ҳaмқaдaм бўлишимиз зарур. Чунки рўй бeриши мумкин бўлгaн турли фaлoкaтлaр, жaҳoн иқтисoдиётининг юксaлиши вa инқирoзини oлдиндaн кўриш имкoнини бeрaдигaн, ҳaр </w:t>
      </w:r>
      <w:r w:rsidRPr="00B14A45">
        <w:rPr>
          <w:rFonts w:ascii="Times New Roman" w:eastAsia="Times New Roman" w:hAnsi="Times New Roman"/>
          <w:sz w:val="28"/>
          <w:szCs w:val="24"/>
          <w:lang w:val="uz-Cyrl-UZ" w:eastAsia="ru-RU"/>
        </w:rPr>
        <w:lastRenderedPageBreak/>
        <w:t xml:space="preserve">тoмoнлaмa чуқур ўйлaнгaн, aниқ мaқсaд вa устувoр йўнaлишлaрни ўз ичигa oлгaн тaрaққиёт дaстури вa уни aмaлгa oшириш стрaтeгиясигa эгa бўлгaн мaмлaкaтгина пирoвaрд нaтижaдa мувaффaқиятгa эришaди. </w:t>
      </w:r>
    </w:p>
    <w:p w:rsidR="00625D75" w:rsidRPr="00B14A45" w:rsidRDefault="00625D75" w:rsidP="00B14A45">
      <w:pPr>
        <w:shd w:val="clear" w:color="auto" w:fill="FFFFFF"/>
        <w:rPr>
          <w:rFonts w:ascii="Times New Roman" w:eastAsia="Times New Roman" w:hAnsi="Times New Roman"/>
          <w:sz w:val="28"/>
          <w:szCs w:val="24"/>
          <w:lang w:val="uz-Cyrl-UZ" w:eastAsia="ru-RU"/>
        </w:rPr>
      </w:pPr>
      <w:r w:rsidRPr="00B14A45">
        <w:rPr>
          <w:rFonts w:ascii="Times New Roman" w:eastAsia="Times New Roman" w:hAnsi="Times New Roman"/>
          <w:sz w:val="28"/>
          <w:szCs w:val="24"/>
          <w:lang w:val="uz-Cyrl-UZ" w:eastAsia="ru-RU"/>
        </w:rPr>
        <w:t xml:space="preserve">Жаҳон хўжалиги ва халқаро иқтисодий муносабатларнинг глобаллашуви шароитларида миллий иқтисодий ривожланишга таъсир этувчи омилларни ўрганиш муҳим аҳамиятга эга. </w:t>
      </w:r>
    </w:p>
    <w:p w:rsidR="003476E6" w:rsidRDefault="003476E6" w:rsidP="00E354C1">
      <w:pPr>
        <w:pStyle w:val="11"/>
      </w:pPr>
    </w:p>
    <w:p w:rsidR="00B8787C" w:rsidRDefault="00625D75" w:rsidP="0091380D">
      <w:pPr>
        <w:pStyle w:val="11"/>
        <w:numPr>
          <w:ilvl w:val="0"/>
          <w:numId w:val="26"/>
        </w:numPr>
      </w:pPr>
      <w:r w:rsidRPr="00625D75">
        <w:t>Глобал жараёнларнинг миллий иқтисодиёт ривожланишига таъсири</w:t>
      </w:r>
    </w:p>
    <w:p w:rsidR="00364AA0" w:rsidRPr="00364AA0" w:rsidRDefault="00364AA0" w:rsidP="00364AA0">
      <w:pPr>
        <w:rPr>
          <w:lang w:val="uz-Cyrl-UZ"/>
        </w:rPr>
      </w:pPr>
    </w:p>
    <w:p w:rsidR="00B8787C" w:rsidRPr="005750F3" w:rsidRDefault="00B8787C" w:rsidP="00B8787C">
      <w:pPr>
        <w:pStyle w:val="a9"/>
        <w:spacing w:line="360" w:lineRule="auto"/>
        <w:ind w:left="57" w:right="57" w:firstLine="567"/>
        <w:rPr>
          <w:sz w:val="28"/>
          <w:szCs w:val="28"/>
          <w:lang w:val="uz-Cyrl-UZ"/>
        </w:rPr>
      </w:pPr>
      <w:r w:rsidRPr="005750F3">
        <w:rPr>
          <w:sz w:val="28"/>
          <w:szCs w:val="28"/>
          <w:lang w:val="uz-Cyrl-UZ"/>
        </w:rPr>
        <w:t>Замонавий глобализациянинг асосий хусусиятлари капитал, товар ва хизматлар, ишчи кучининг эркин ҳаракати инсон қобилиятлардан унумли фойдаланиш имкониятларининг ортишида намоён бўлади. Ушбу омиллар таъсирида ривожланаётган мамлакатларнинг глобализация афзалликларидан фойдаланиш, ижтимоий-иқтисодий тараққиёт суръатларини ошириш имкониятлари пайдо бўлиб, бир вақтнинг ўзида иқтисодий сиёсат юритганда, эътиборга олинмаслиги салбий оқибатларга олиб келувчи хавфлар келиб чиқади.</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Сўнги йилларда ахборот-коммуникацион технологиялар тараққий этиши билан биргаликла хорижий инвестициялар, портфелли инвестициялар ва банк ссудаларидан иборат капиталларнинг халқаро харакатининг кучайиши глобализациянинг диққатга созовор хусусиятларидан бўлиб ҳисобланади. Молиявий маблағлар халқаро оқиминингўсиш суръатлари халқаро савдо ҳажмининг ўсиш суръатларини сезиларли даражада ортда қолдирмоқда. Айниқса, бевосита хорижий инвестициялар оқимини ўсиб бораётгани диққатга созовордир.</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 xml:space="preserve">Халқаро капитал харакати унинг барча иштирокчиларига даромад келтиради. Хорижий инвесторлар халқаро миқёсдаги бозорларга кириш орқали таваккалчиликнинг диверсификациясига эришиб, жаҳон миқёсида даромад олиш имкониятини қўлга киритмоқдалар. Одатда инвестиция </w:t>
      </w:r>
      <w:r w:rsidRPr="005750F3">
        <w:rPr>
          <w:rFonts w:ascii="Times New Roman" w:hAnsi="Times New Roman"/>
          <w:sz w:val="28"/>
          <w:szCs w:val="28"/>
          <w:lang w:val="uz-Cyrl-UZ"/>
        </w:rPr>
        <w:lastRenderedPageBreak/>
        <w:t>қабул қилувчи давлатларда фойда даражалари юқори бўлиб, бу инвесторларнинг ўз капиталларини юқори фойда даражасини таъминловчи худудларга йўналтиришига туртки бўлади.</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Ўтиш давридаги иқтисодиётга эга мамлакатларда миллий хўжалик тизимини ривожлантириш, шунингдек ишлаб чиқариш ва экспортнинг диверсификацияга эришиш мақсадида мавжуд тармоқларни ривожлантириш ва янгиларини яратишга эҳтиёж юқори. Шу вақтнинг ўзида, бундай иқтисодиётга эга аксарият мамлакатлар ушбу мақсадларга эришишда ички ресурсларнинг чекланганлиги билан боғлиқ турли муаммоларга дуч келмоқдалар. Бундай шароитда жаҳоннинг улкан капитал ресурслари бозорига кириш ушбу мамлакатлар учун жамғаришдан кўра кўпроқ инвестицияларни амалга ошириш, иқтисодиётни ислоҳ қилиш ва ўсиш суръатларини жадаллаштириш, молиявий тизимни барқарорлаштириш ҳамда миллий валюта ва банк тизимини мустаҳкамлаш каби масалаларни ҳал қилишда жаҳон молия бозорлари афзаликларидан фойдаланиш имкониятини беради</w:t>
      </w:r>
      <w:r w:rsidRPr="005750F3">
        <w:rPr>
          <w:rStyle w:val="a6"/>
          <w:rFonts w:ascii="Times New Roman" w:hAnsi="Times New Roman"/>
          <w:sz w:val="28"/>
          <w:szCs w:val="28"/>
          <w:lang w:val="uz-Cyrl-UZ"/>
        </w:rPr>
        <w:footnoteReference w:id="36"/>
      </w:r>
      <w:r w:rsidR="003F6815">
        <w:rPr>
          <w:rFonts w:ascii="Times New Roman" w:hAnsi="Times New Roman"/>
          <w:sz w:val="28"/>
          <w:szCs w:val="28"/>
          <w:lang w:val="uz-Cyrl-UZ"/>
        </w:rPr>
        <w:t>.</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 xml:space="preserve">Инвестиция жалб қилиш натижасида иқтисодий ўсиш суръатларини ошириш капиталнинг қайси формада кириб келишига кўп жиҳатдан боғлиқ. Масалага бу каби нуқтаи назардан ёндошиш бевосита хорижий инвестицияларнинг юқори даражадаги афзалликларга эга эканлигидан далолат беради. Бевосита хорижий инвестициялар кўринишидаги халқаро капитал ҳаракатининг афзалликларига трансмиллий компанияларнинг устиворлигини белгиловчи омил, бу-технологияларнинг жаҳон бозорида сотилмаслиги бўлиб, ўтиш иқтисодиётига эга мамлакат бундай имкониятга фақатгина бевосита хорижий инвестицияларни жалб этиш орқали эга бўлиши мумкин. Бевосита хорижий инвестицияларнинг ўтиш иқтисодиётига эга мамлакатлар учун афзал хусусиятлари: унинг маркаси, имиджи, мол етказиб берувчилар билан алоқаси, сотув каналлари, жаҳон </w:t>
      </w:r>
      <w:r w:rsidRPr="005750F3">
        <w:rPr>
          <w:rFonts w:ascii="Times New Roman" w:hAnsi="Times New Roman"/>
          <w:sz w:val="28"/>
          <w:szCs w:val="28"/>
          <w:lang w:val="uz-Cyrl-UZ"/>
        </w:rPr>
        <w:lastRenderedPageBreak/>
        <w:t>бозоридаги маркетнинг тадқиқотлари, бошқарув малакаси ва жаҳонга машхур ТМКлар ишлаб чиқариш сирлари, шунингдек, кадрлар тайёрлаш дастурларидан фойдаланиш каблар иқтисодиёт самарадорлиги ва рақобатбардошлиги даражасининг ошишга олиб келмоқда</w:t>
      </w:r>
      <w:r w:rsidRPr="005750F3">
        <w:rPr>
          <w:rStyle w:val="a6"/>
          <w:rFonts w:ascii="Times New Roman" w:hAnsi="Times New Roman"/>
          <w:sz w:val="28"/>
          <w:szCs w:val="28"/>
          <w:lang w:val="uz-Cyrl-UZ"/>
        </w:rPr>
        <w:footnoteReference w:id="37"/>
      </w:r>
      <w:r w:rsidR="003F6815">
        <w:rPr>
          <w:rFonts w:ascii="Times New Roman" w:hAnsi="Times New Roman"/>
          <w:sz w:val="28"/>
          <w:szCs w:val="28"/>
          <w:lang w:val="uz-Cyrl-UZ"/>
        </w:rPr>
        <w:t>.</w:t>
      </w:r>
    </w:p>
    <w:p w:rsidR="00B8787C" w:rsidRPr="005750F3" w:rsidRDefault="00B8787C" w:rsidP="00B8787C">
      <w:pPr>
        <w:pStyle w:val="24"/>
        <w:spacing w:after="0" w:line="360" w:lineRule="auto"/>
        <w:ind w:left="57" w:right="57" w:firstLine="567"/>
        <w:rPr>
          <w:rFonts w:ascii="Times New Roman" w:hAnsi="Times New Roman"/>
          <w:sz w:val="28"/>
          <w:szCs w:val="28"/>
          <w:lang w:val="uz-Cyrl-UZ"/>
        </w:rPr>
      </w:pPr>
      <w:r w:rsidRPr="005750F3">
        <w:rPr>
          <w:rFonts w:ascii="Times New Roman" w:hAnsi="Times New Roman"/>
          <w:sz w:val="28"/>
          <w:szCs w:val="28"/>
          <w:lang w:val="uz-Cyrl-UZ"/>
        </w:rPr>
        <w:t>Хорижий инвестициялар иштирокидаги корхоналарнинг ташкил этилиши рақобат муҳитини яратиш орқали товар ва хизматлар сифатини ошириш, ишлаб чиқариш таннархини пасайтириш ва авваллари бозорнинг маҳаллий ишлаб чиқарувчилар томонидан монополлаштирилган тармоқлар товар ва хизматлари сифат стандартларининг ошишига олиб келиши мумкин. Товар ва хизматлар эркин савдоси глобализациянинг ўзига хос хусусиятидир. Маълумки, иқтисодиётнинг нисбий афзалликларга эга тармоқларда ихтисослашуви ва халқаро савдода иштирок этиши аҳоли даромадлари ва фаровонлиги ошишининг қўшимча манбаи бўлиб ҳисобланади. Фан-техника ютуқларидан фойдаланиш натижалари халқаро савдо орқали бошқа мамлакатларга билвосита ва тўғридан-тўғри тарқалади. Тўғридан-тўғри тарқалиш фан-техника ютуқларини ўзида мужассам этган технологияларнинг жаҳон бозорида сотилганида ва бошқа мамлакатлар уларни харид қилганида содир бўлади. Билвосита тарқалиш янги техника ва технология ишлаб чиқилган мамлакат экспорт тармоқлари самарадорлиги  ошганида ва товарлар сифатининг яхшиланганида рўй беради</w:t>
      </w:r>
      <w:r w:rsidRPr="005750F3">
        <w:rPr>
          <w:rStyle w:val="a6"/>
          <w:rFonts w:ascii="Times New Roman" w:hAnsi="Times New Roman"/>
          <w:sz w:val="28"/>
          <w:szCs w:val="28"/>
        </w:rPr>
        <w:footnoteReference w:id="38"/>
      </w:r>
      <w:r w:rsidR="003F6815">
        <w:rPr>
          <w:rFonts w:ascii="Times New Roman" w:hAnsi="Times New Roman"/>
          <w:sz w:val="28"/>
          <w:szCs w:val="28"/>
          <w:lang w:val="uz-Cyrl-UZ"/>
        </w:rPr>
        <w:t>.</w:t>
      </w:r>
    </w:p>
    <w:p w:rsidR="00B8787C" w:rsidRPr="005750F3" w:rsidRDefault="00B8787C" w:rsidP="00B8787C">
      <w:pPr>
        <w:ind w:left="57" w:right="57" w:firstLine="567"/>
        <w:rPr>
          <w:rFonts w:ascii="Times New Roman" w:hAnsi="Times New Roman"/>
          <w:sz w:val="28"/>
          <w:szCs w:val="28"/>
          <w:lang w:val="uz-Cyrl-UZ"/>
        </w:rPr>
      </w:pPr>
      <w:r w:rsidRPr="00D05784">
        <w:rPr>
          <w:rFonts w:ascii="Times New Roman" w:hAnsi="Times New Roman"/>
          <w:sz w:val="28"/>
          <w:szCs w:val="28"/>
          <w:lang w:val="uz-Cyrl-UZ"/>
        </w:rPr>
        <w:t>Эркин савдо</w:t>
      </w:r>
      <w:r w:rsidRPr="005750F3">
        <w:rPr>
          <w:rFonts w:ascii="Times New Roman" w:hAnsi="Times New Roman"/>
          <w:sz w:val="28"/>
          <w:szCs w:val="28"/>
          <w:lang w:val="uz-Cyrl-UZ"/>
        </w:rPr>
        <w:t xml:space="preserve"> миллий ишлаб чиқарувчилар товар ва хизматлари сифатининг яхшиланиши орқали иқтисодий ўсиш суръатларининг ошиши, импорт орқали ишлаб чиқарувчилар сони кам бўлган ёки хорижий товар сифати даражасига етмаган иқтисодиёт тармоқларида рақобат вужудга келтириб товар таннархининг пасайишини таъминлайди. Маҳаллий ишлаб чиқарувчиларнинг кучли рақобат мавжуд жаҳон </w:t>
      </w:r>
      <w:r w:rsidRPr="005750F3">
        <w:rPr>
          <w:rFonts w:ascii="Times New Roman" w:hAnsi="Times New Roman"/>
          <w:sz w:val="28"/>
          <w:szCs w:val="28"/>
          <w:lang w:val="uz-Cyrl-UZ"/>
        </w:rPr>
        <w:lastRenderedPageBreak/>
        <w:t>бозорларига чиқиши ҳам товар ва хизматлар сифатининг ошиши ва таннарх пасайишининг муҳим омили бўлиб ҳисобланади</w:t>
      </w:r>
      <w:r w:rsidR="0005124D">
        <w:rPr>
          <w:rStyle w:val="a6"/>
          <w:rFonts w:ascii="Times New Roman" w:hAnsi="Times New Roman"/>
          <w:sz w:val="28"/>
          <w:szCs w:val="28"/>
          <w:lang w:val="uz-Cyrl-UZ"/>
        </w:rPr>
        <w:footnoteReference w:id="39"/>
      </w:r>
      <w:r w:rsidRPr="005750F3">
        <w:rPr>
          <w:rFonts w:ascii="Times New Roman" w:hAnsi="Times New Roman"/>
          <w:sz w:val="28"/>
          <w:szCs w:val="28"/>
          <w:lang w:val="uz-Cyrl-UZ"/>
        </w:rPr>
        <w:t>. Глобализация жараёнлари ва рақобат кучайса ишчи ресурсларининг маълумоти ва малакаси, ишлаб чиқаришни ташкил этиш ва уни бошқариш тизими, илмий-техник устуворлик ҳамда сифатли инфратузилмага талаб ошади. Фақатгина ишлаб чиқариш омиллари сифатини ошириш, ишлаб чиқаришни ташкил этиш, фаол ахборот алмашинуви таъминлаш, инфратузилмани ривожлантириш ҳамда иқтисодий стратегияларни ўз вақтида тузатиб бориш орқали мавжуд устуворликларни асраб қолиш, уларни ривожлантириш ва пировард натижада мамлакатнинг иқтисодий ўсишига эришиш мумкин.</w:t>
      </w:r>
    </w:p>
    <w:p w:rsidR="00B8787C" w:rsidRPr="005750F3" w:rsidRDefault="00B8787C" w:rsidP="00B8787C">
      <w:pPr>
        <w:ind w:left="57" w:right="57" w:firstLine="567"/>
        <w:rPr>
          <w:rFonts w:ascii="Times New Roman" w:hAnsi="Times New Roman"/>
          <w:sz w:val="28"/>
          <w:szCs w:val="28"/>
        </w:rPr>
      </w:pPr>
      <w:r w:rsidRPr="005750F3">
        <w:rPr>
          <w:rFonts w:ascii="Times New Roman" w:hAnsi="Times New Roman"/>
          <w:sz w:val="28"/>
          <w:szCs w:val="28"/>
        </w:rPr>
        <w:t>Глобализация нарх-наво ва истеъмол товарлари сифати унификациясини тезлаштиради, глобал рақобат эса уларнинг доимий такомиллашувини талаб қилади. Иқтисодий ёпиқлик, протекционизм, қолаверса жаҳон бозорлари глобал рақобатининг мамлакат иқтисодиётига таъсир этмаслиги ресурсларнинг оптимал тақсимланиши ва фойдаланилишига тўсқинлик қилиб, иқтисодий ўсиш суръатларини пасайтиради.</w:t>
      </w:r>
    </w:p>
    <w:p w:rsidR="00B8787C" w:rsidRPr="005750F3" w:rsidRDefault="00B8787C" w:rsidP="00B8787C">
      <w:pPr>
        <w:ind w:left="57" w:right="57" w:firstLine="567"/>
        <w:rPr>
          <w:rFonts w:ascii="Times New Roman" w:hAnsi="Times New Roman"/>
          <w:sz w:val="28"/>
          <w:szCs w:val="28"/>
        </w:rPr>
      </w:pPr>
      <w:r w:rsidRPr="005750F3">
        <w:rPr>
          <w:rFonts w:ascii="Times New Roman" w:hAnsi="Times New Roman"/>
          <w:sz w:val="28"/>
          <w:szCs w:val="28"/>
        </w:rPr>
        <w:t xml:space="preserve">Глобализация жараёнлари инсон салоҳиятини оширишда ҳам қулай шаройтлар яратиб бермоқда. У изланиш ва тадқиқотлар, таълим ва тажриба соҳасида халқаро малака ошириш, қўшма корхоналар ва хорижда тажриба алмашинишнинг жадаллашуви натижасида ўзини иқтисодиётнинг муҳум инновацион омили сифатида намоиш этмоқда. Интернет ва ахборот коммуникация технологияларининг ривожланиши хўжалик субъектларининг фаолият доирасини кенгайтирмоқда. Хўжалик юритувчилар унинг ёрдамида нисбатан кам харажатлар эвазига зарур ахборотларга эга бўлмоқдалар. Шунингдек, бошқарув жараёнида янги сифат даражаларига эришиш, хўжалик юритиш салоҳиятининг ошиши, </w:t>
      </w:r>
      <w:r w:rsidRPr="005750F3">
        <w:rPr>
          <w:rFonts w:ascii="Times New Roman" w:hAnsi="Times New Roman"/>
          <w:sz w:val="28"/>
          <w:szCs w:val="28"/>
        </w:rPr>
        <w:lastRenderedPageBreak/>
        <w:t>талаб ва таклиф ўзгаришларига хос қарорларни ўз вақтида қабул қилиш имкониятга эга бўлмоқдалар.</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Глобализация жараёнлари жаҳон хўжалигида иштирок этувчи ҳар бир мамлакат иқтисодиётига маълум миқдорда таъсир этади ва ундан таъсирланади. Бозорнинг турли иштирокчилари ўз манфаатлари йўлида ҳаракат қилиб, занжирсимон жараённи вужудга келтирадилар. Уларнинг фаолият юритиш услуби доимий тарзда ўзгариб туриши сабабли жаҳон хўжалиги соҳаларининг бир-бирига боғлиқлик даражаси ошиб бормоқда. Георг Фишернинг таъкидлашича, жаҳон хўжалигида глобал ўзгаришлар тарқалишининг техник механизми мавжуд. Бунга “Буюк депрессия” мисол бўлиб, инқироз бир мамлакатдан иккинчи мамлакатга кўпинча занжирсимон шаклда тарқалган: бозорининг пасайши капиталнинг бой берилиши-талабнинг қисқариши, ишлаб чиқаришни қисқартириш – давлат томонидан импорт қилувчиларга нисбатан божҳона тўсиқларининг ўрнатилиши-халқаро савдо камайиши  савдо-сотиқ бўйича ҳамкор мамлакатларда ишлаб чиқаришнинг пасайиши – товар сифатини божхона тўсиқларини ўрнатилишини ва хоказо</w:t>
      </w:r>
      <w:r w:rsidRPr="005750F3">
        <w:rPr>
          <w:rFonts w:ascii="Times New Roman" w:hAnsi="Times New Roman"/>
          <w:sz w:val="28"/>
          <w:szCs w:val="28"/>
          <w:vertAlign w:val="superscript"/>
          <w:lang w:val="uz-Cyrl-UZ"/>
        </w:rPr>
        <w:footnoteReference w:id="40"/>
      </w:r>
      <w:r w:rsidR="003F6815">
        <w:rPr>
          <w:rFonts w:ascii="Times New Roman" w:hAnsi="Times New Roman"/>
          <w:sz w:val="28"/>
          <w:szCs w:val="28"/>
          <w:lang w:val="uz-Cyrl-UZ"/>
        </w:rPr>
        <w:t>.</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 xml:space="preserve">Бундан ташқари, бозор иштирокчилари кўпчилик мамлакатларда тарқалган бизнес юритишнинг тамойилларини қайта шакллантирмоқдалар. Улар гўёки фаолият майдонида  ўзларининг ташкилий ва техник тўрларини ёйиб ташламоқдалар. </w:t>
      </w:r>
      <w:r w:rsidRPr="005750F3">
        <w:rPr>
          <w:rFonts w:ascii="Times New Roman" w:hAnsi="Times New Roman"/>
          <w:sz w:val="28"/>
          <w:szCs w:val="28"/>
        </w:rPr>
        <w:t xml:space="preserve">Бу каби корпоратив тўрлар билан биргаликда диаспоравий, диний, мафиозли ва мегаполисли тўрлар ҳам шаклланаган. Товар ва пул оқими билан ҳамоҳанг бу каби тармоқлар трансмиллийлашув ва боғлиқлик даражасининг янада кучайишига олиб келмоқда. Маҳаллий ҳукуматларнинг халқаро миқёсида амалга оширадиган вазифалари ўзгармоқда. Нодавлат бирлашмаларининг халқаро муносабатларга шиддат билан кириб келиши давлатлар хукуматларининг халқаро миқёсидаги монополлигига тўсқинлик қилиб, </w:t>
      </w:r>
      <w:r w:rsidRPr="005750F3">
        <w:rPr>
          <w:rFonts w:ascii="Times New Roman" w:hAnsi="Times New Roman"/>
          <w:sz w:val="28"/>
          <w:szCs w:val="28"/>
        </w:rPr>
        <w:lastRenderedPageBreak/>
        <w:t>сиёсий хокимиятни барча масалалар-иқтисодиётдан тортиб то диний ва маданий масалаларгача жамият фикри билан муроса қилишга мажбур қилмоқда</w:t>
      </w:r>
      <w:r w:rsidRPr="005750F3">
        <w:rPr>
          <w:rStyle w:val="a6"/>
          <w:rFonts w:ascii="Times New Roman" w:hAnsi="Times New Roman"/>
          <w:sz w:val="28"/>
          <w:szCs w:val="28"/>
        </w:rPr>
        <w:footnoteReference w:id="41"/>
      </w:r>
      <w:r w:rsidR="00553B95">
        <w:rPr>
          <w:rFonts w:ascii="Times New Roman" w:hAnsi="Times New Roman"/>
          <w:sz w:val="28"/>
          <w:szCs w:val="28"/>
        </w:rPr>
        <w:t>.</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Глобализация шароитида бу каби жараёнларнинг содир бўлиши шубҳасиз, ўтиш иқтисодиётига мамлакат тегишли иқтисодий сиёсатни олиб боришини тақозо этади. Бу вақтда иқтисодий сиёсатнинг вазифаси нафақат жаҳон ҳўжалиги жараёнларида иштирок этишдан олинадиган нафни максималлаштириш, балки ушбу вазиятда келиб чиқиши мумкин бўлган хавфни ҳам минималлаштиришдан иборатддир.</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 xml:space="preserve">Албатта, кўпинча ривожланган мамлакатлар ҳам глобализация жараёнида муносиб сиёсат юритиш устида бош қотириб, миллий иқтисодиётнинг рақобатдошлик даражасини оширишнинг турли чора-тадбирларини ишлаб чиқадилар. Глобализация шароитида амалга ошириладиган вазифаларнинг бозор тамойилларига қатъий амал қилиши муҳим аҳамиятга эга. </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Глобализация шароитида хусусийлаштириш ва унга хос мулкчиликнинг миллий иқтисодиёт рақобатдошлигини оширишдаги ўрни тобора муҳим аҳамият касб этмоқда. Ўз даромадини максималлаштиришдан манфаатдор мулкдорлар синфининг шаклланиши иқтисодиётда рақобат муҳитини яратиш, товарлар сифатини ошириш, махсулот таннархини пасайтириш ҳамда хорижий инвестицияларни жалб этишда энг муҳим омил бўлиб ҳисобланади</w:t>
      </w:r>
      <w:r w:rsidRPr="005750F3">
        <w:rPr>
          <w:rStyle w:val="a6"/>
          <w:rFonts w:ascii="Times New Roman" w:hAnsi="Times New Roman"/>
          <w:sz w:val="28"/>
          <w:szCs w:val="28"/>
          <w:lang w:val="uz-Cyrl-UZ"/>
        </w:rPr>
        <w:footnoteReference w:id="42"/>
      </w:r>
      <w:r w:rsidR="00553B95">
        <w:rPr>
          <w:rFonts w:ascii="Times New Roman" w:hAnsi="Times New Roman"/>
          <w:sz w:val="28"/>
          <w:szCs w:val="28"/>
          <w:lang w:val="uz-Cyrl-UZ"/>
        </w:rPr>
        <w:t>.</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 xml:space="preserve">Барқарор иқтисодий муҳитда хусусий мулкчилик истеъмолчилар талабига муносиб жавоб беради, рақобатдошлик устуворликларига фаол таъсир ўтказади, иқтисодиётни таркибий жиҳатдан қайта қуришга сабабчи бўлади, иқтисодий ўсиш суръатларига ҳамоҳанг фаолият олиб боради ҳамда илмий-техник тараққиётни жадаллаштиради. Хусусий корхона рахбари хар қандай шароитда фаолият билан боғлиқ масъулиятни </w:t>
      </w:r>
      <w:r w:rsidRPr="005750F3">
        <w:rPr>
          <w:rFonts w:ascii="Times New Roman" w:hAnsi="Times New Roman"/>
          <w:sz w:val="28"/>
          <w:szCs w:val="28"/>
          <w:lang w:val="uz-Cyrl-UZ"/>
        </w:rPr>
        <w:lastRenderedPageBreak/>
        <w:t>тўла қонли равишда ўз зиммасига олади. Корхонанинг юқори баромадли фаолият юритишидан биринчи ўринда манфаатдор ҳисобланган рахбар ички имкониятларни тўғри бахолаш, стратегияни аниқ белгилаш, кутилиши мумкин бўлган хавфни пухта англаб етиш имкониятига эга бўлади. Бунда йўналиш корхона салохиятини тўлиқ англаб етиш имкониятидан холи ҳисобланган юқори ташкилотлар томонидан эмас, балки бевосита мутасадди рахбар томонидан белгиланади.</w:t>
      </w:r>
    </w:p>
    <w:p w:rsidR="00B8787C" w:rsidRPr="005750F3" w:rsidRDefault="00B8787C" w:rsidP="00B8787C">
      <w:pPr>
        <w:ind w:left="57" w:right="57" w:firstLine="567"/>
        <w:rPr>
          <w:rFonts w:ascii="Times New Roman" w:hAnsi="Times New Roman"/>
          <w:sz w:val="28"/>
          <w:szCs w:val="28"/>
          <w:lang w:val="uz-Cyrl-UZ"/>
        </w:rPr>
      </w:pPr>
      <w:r w:rsidRPr="005750F3">
        <w:rPr>
          <w:rFonts w:ascii="Times New Roman" w:hAnsi="Times New Roman"/>
          <w:sz w:val="28"/>
          <w:szCs w:val="28"/>
          <w:lang w:val="uz-Cyrl-UZ"/>
        </w:rPr>
        <w:t>Ресурсларнинг мутаносиб равишда тақсимланиши, ишлаб чиқариш воситаларидан энг самарали ва тежамкор холда фойдаланилиши мулкчиликка хос хусусиятлардандир.</w:t>
      </w:r>
    </w:p>
    <w:p w:rsidR="00B8787C" w:rsidRPr="002A123C" w:rsidRDefault="00D05784" w:rsidP="00B8787C">
      <w:pPr>
        <w:ind w:left="57" w:right="57" w:firstLine="567"/>
        <w:rPr>
          <w:rFonts w:ascii="Times New Roman" w:hAnsi="Times New Roman"/>
          <w:sz w:val="28"/>
          <w:szCs w:val="28"/>
          <w:lang w:val="uz-Cyrl-UZ"/>
        </w:rPr>
      </w:pPr>
      <w:r>
        <w:rPr>
          <w:rFonts w:ascii="Times New Roman" w:hAnsi="Times New Roman"/>
          <w:sz w:val="28"/>
          <w:szCs w:val="28"/>
          <w:lang w:val="uz-Cyrl-UZ"/>
        </w:rPr>
        <w:t>Глобаллашувнинг миллий иқтисодиётга таъсир йўналишларидан яна бири к</w:t>
      </w:r>
      <w:r w:rsidR="00B8787C" w:rsidRPr="00D05784">
        <w:rPr>
          <w:rFonts w:ascii="Times New Roman" w:hAnsi="Times New Roman"/>
          <w:sz w:val="28"/>
          <w:szCs w:val="28"/>
          <w:lang w:val="uz-Cyrl-UZ"/>
        </w:rPr>
        <w:t>ичик ва ўрта бизнесни ривожлантириш</w:t>
      </w:r>
      <w:r>
        <w:rPr>
          <w:rFonts w:ascii="Times New Roman" w:hAnsi="Times New Roman"/>
          <w:sz w:val="28"/>
          <w:szCs w:val="28"/>
          <w:lang w:val="uz-Cyrl-UZ"/>
        </w:rPr>
        <w:t>дир</w:t>
      </w:r>
      <w:r w:rsidR="00B8787C" w:rsidRPr="00D05784">
        <w:rPr>
          <w:rFonts w:ascii="Times New Roman" w:hAnsi="Times New Roman"/>
          <w:sz w:val="28"/>
          <w:szCs w:val="28"/>
          <w:lang w:val="uz-Cyrl-UZ"/>
        </w:rPr>
        <w:t>.  Хусусий тадбиркорликни ривожлантиришга тўсиқ бўлиб ҳисобланган муаммо, бу-молиявий тизимга ишончсизлик оқибатида фонд бозорининг т</w:t>
      </w:r>
      <w:r>
        <w:rPr>
          <w:rFonts w:ascii="Times New Roman" w:hAnsi="Times New Roman"/>
          <w:sz w:val="28"/>
          <w:szCs w:val="28"/>
          <w:lang w:val="uz-Cyrl-UZ"/>
        </w:rPr>
        <w:t>ў</w:t>
      </w:r>
      <w:r w:rsidR="00B8787C" w:rsidRPr="00D05784">
        <w:rPr>
          <w:rFonts w:ascii="Times New Roman" w:hAnsi="Times New Roman"/>
          <w:sz w:val="28"/>
          <w:szCs w:val="28"/>
          <w:lang w:val="uz-Cyrl-UZ"/>
        </w:rPr>
        <w:t xml:space="preserve">ла қонли равишда шаклланмай қолиши, корхоналар рентабеллик даражасининг пастлиги ва қимматли қоғоз эгаларида хақиқий мулкчилик хиссининг йўқлиги. </w:t>
      </w:r>
      <w:r w:rsidR="00B8787C" w:rsidRPr="002A123C">
        <w:rPr>
          <w:rFonts w:ascii="Times New Roman" w:hAnsi="Times New Roman"/>
          <w:sz w:val="28"/>
          <w:szCs w:val="28"/>
          <w:lang w:val="uz-Cyrl-UZ"/>
        </w:rPr>
        <w:t>Макродаражадаги молиявий барқарорлик (бюджет танқислигининг қисқариши, фоиз ставкалари реал қийматининг ижобий ўзгариши, инфляция даражасининг пасайиши), ишлаб чиқариш ликвидлик даражасининг ошиши, соҳаларда таркибий жиҳатдан қайта ташкиллаштириш натижасида корхоналар молиявий ахволининг яхшиланиши ҳамда инвестициялар самарадорлик даражасининг ўсиши кўп жиҳатдан инвестицион фаолликнинг ошиши ва хусусий тадбиркорликни ривожлантиришнинг энг муҳим омили бўлиб ҳисобланади</w:t>
      </w:r>
      <w:r w:rsidR="00B8787C" w:rsidRPr="005750F3">
        <w:rPr>
          <w:rStyle w:val="a6"/>
          <w:rFonts w:ascii="Times New Roman" w:hAnsi="Times New Roman"/>
          <w:sz w:val="28"/>
          <w:szCs w:val="28"/>
        </w:rPr>
        <w:footnoteReference w:id="43"/>
      </w:r>
      <w:r w:rsidR="00553B95">
        <w:rPr>
          <w:rFonts w:ascii="Times New Roman" w:hAnsi="Times New Roman"/>
          <w:sz w:val="28"/>
          <w:szCs w:val="28"/>
          <w:lang w:val="uz-Cyrl-UZ"/>
        </w:rPr>
        <w:t>.</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Иқтисодий ислохотларни чуқурлаштириш ва мамлакат хўжалигининг жаҳон ҳамжамиятига интеграцияси даражасини ошириш пайтида ички имкониятларнинг чекланганлиги ҳамда ташқи қарзнинг идора этиб бўладиган даражадаги меъёрини таъминлаш саноат сиёсатини олиб </w:t>
      </w:r>
      <w:r w:rsidRPr="002A123C">
        <w:rPr>
          <w:rFonts w:ascii="Times New Roman" w:hAnsi="Times New Roman"/>
          <w:sz w:val="28"/>
          <w:szCs w:val="28"/>
          <w:lang w:val="uz-Cyrl-UZ"/>
        </w:rPr>
        <w:lastRenderedPageBreak/>
        <w:t>боришда мавжуд ресурслардан оқилона ва самарали тарзда фойдаланишни тақозо этмоқда. Ташқи савдони эркинлаштириш шароитида молиявий қийинчиликка учраганбарча соҳалар учун субсидиялар ажратиш давлат бюджети  учун мушкул ҳисобланади. Шу сабабли қайси тармоқлар рақобатда ютиб чиқа олади, қайси тармоқларга давлат томонидан субсидиялар ажратилиши керак, ва қайси тармоқлар ишчиларини ижтимоий қўллаб-қувватлаш билан кифояланиб қолиш кераклиги чуқур тахлил қилинмоғи лозим. Бундан ташқари глобал рақобат ва халқаро меҳмат тахсимоти шароитига иқтисодиётнинг мослашуви натижасида юз берадиган таркибий ўзгаришлар мавжуд тизимни қайта шакллантиришга туртки бўлиши ҳамда давлатнинг ҳал қилувчи лойиҳаларга ҳомийлик қитишини тақозо этиши мумкин. Умуман олганда, хусусий тадбирлорликка давлат аралашувини қисқартириш зарур. Давлат фаол мулкдорлик хиссидан воз кечиб, самарали иқтисодий сиёсат ишлаб чиқиш ва ислоҳотларнинг ҳуқуқий асосини таъминлаб бериши керак.</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Глобал</w:t>
      </w:r>
      <w:r w:rsidR="00D05784">
        <w:rPr>
          <w:rFonts w:ascii="Times New Roman" w:hAnsi="Times New Roman"/>
          <w:sz w:val="28"/>
          <w:szCs w:val="28"/>
          <w:lang w:val="uz-Cyrl-UZ"/>
        </w:rPr>
        <w:t>лашув</w:t>
      </w:r>
      <w:r w:rsidRPr="002A123C">
        <w:rPr>
          <w:rFonts w:ascii="Times New Roman" w:hAnsi="Times New Roman"/>
          <w:sz w:val="28"/>
          <w:szCs w:val="28"/>
          <w:lang w:val="uz-Cyrl-UZ"/>
        </w:rPr>
        <w:t xml:space="preserve"> шароитида монетар сиёсат мамлакатнинг ижтимоий-иқтисодий ривожида муҳим ўрин эгаллайди. Тўғри монетар сиёсат макроиқтисодий барқарорликни, банк тизимига ишонч ошишини,  молия бозорларининг кенгайиши ва мустахкамланиши, қулай инвестицион муҳит вужудга келиши ва мамлакатга хорижий инвестицияларнинг кириб келишини таъминлайди. Шубҳасиз, бу жараёнлар иқтисодиётни қайта қуриш жараёнларини тезлаштириб миллий хўжалик тизимининг рақобатбардошлик даражасини оширади, натижада мамлакатнинг глобализация жараёнларида фаол иштирок этиш эвазига ютуққа эришишини таъминлайди.</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Таъкидлаш жоизки, глобализация шароитида барқарор пул бозорининг шаклланиши муҳим аҳамиятга эга бўлиб, у марказий банкнинг мақбул ҳамда ҳар томонлама ишончли ва самарали пул-кредит </w:t>
      </w:r>
      <w:r w:rsidRPr="002A123C">
        <w:rPr>
          <w:rFonts w:ascii="Times New Roman" w:hAnsi="Times New Roman"/>
          <w:sz w:val="28"/>
          <w:szCs w:val="28"/>
          <w:lang w:val="uz-Cyrl-UZ"/>
        </w:rPr>
        <w:lastRenderedPageBreak/>
        <w:t>сиёсатини олиб боришни таъминлайди</w:t>
      </w:r>
      <w:r w:rsidRPr="005750F3">
        <w:rPr>
          <w:rStyle w:val="a6"/>
          <w:rFonts w:ascii="Times New Roman" w:hAnsi="Times New Roman"/>
          <w:sz w:val="28"/>
          <w:szCs w:val="28"/>
        </w:rPr>
        <w:footnoteReference w:id="44"/>
      </w:r>
      <w:r w:rsidR="003F6815">
        <w:rPr>
          <w:rFonts w:ascii="Times New Roman" w:hAnsi="Times New Roman"/>
          <w:sz w:val="28"/>
          <w:szCs w:val="28"/>
          <w:lang w:val="uz-Cyrl-UZ"/>
        </w:rPr>
        <w:t xml:space="preserve">. </w:t>
      </w:r>
      <w:r w:rsidRPr="002A123C">
        <w:rPr>
          <w:rFonts w:ascii="Times New Roman" w:hAnsi="Times New Roman"/>
          <w:sz w:val="28"/>
          <w:szCs w:val="28"/>
          <w:lang w:val="uz-Cyrl-UZ"/>
        </w:rPr>
        <w:t xml:space="preserve"> Банклар томонидан белгиланган фоиз ставкалари ва олиб борилаётган валюта сиёсатини кўп том</w:t>
      </w:r>
      <w:r w:rsidR="00D05784" w:rsidRPr="002A123C">
        <w:rPr>
          <w:rFonts w:ascii="Times New Roman" w:hAnsi="Times New Roman"/>
          <w:sz w:val="28"/>
          <w:szCs w:val="28"/>
          <w:lang w:val="uz-Cyrl-UZ"/>
        </w:rPr>
        <w:t>о</w:t>
      </w:r>
      <w:r w:rsidRPr="002A123C">
        <w:rPr>
          <w:rFonts w:ascii="Times New Roman" w:hAnsi="Times New Roman"/>
          <w:sz w:val="28"/>
          <w:szCs w:val="28"/>
          <w:lang w:val="uz-Cyrl-UZ"/>
        </w:rPr>
        <w:t>нлама иқтисодий ривожланишини белгилаб беради. Масалан, фоиз ставкасининг ҳаддан ташқари кўтарилиб кетиши банк даромадларининг камайиши, шунинг натижасида кредит операциялари миқдорининг қисқаришига олиб келади. Валюта курсини бошқариш натижасида монетар сиёсатда қаттиқ шартларнинг вужудга келиши ички активлар нархларининг бир хил ҳолатини таъминласа, шу вақтнинг ўзида келажакда валюта курсининг пасайишида хавфли ҳисобланган ташқи қарзнинг ошишига сабаб бўлади.</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Ривожланган ва маълум мувозанатга эга молиявий тизим глобализация шароитида муҳим аҳамият касб этувчи иқтисодиётнинг таркибий жиҳатдан қайта қурилиши ва миллий хўжалик рақобатбардошлик даражасининг ошишида иқтисодий ўсиш имкониятларини кенгайтиради, жамғаришнинг самарали тарзда инвестицияга айлантирилишини таъминлайди.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Ҳукумат томонидан ҳисоб-китоб юритиш ва уни бошқарувининг тўғри ҳамда ҳуқуқий тизимини таъминлаши самарали фаолият юритувчи молиявий тизимга асос солади.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Молиявий тизимнинг эркинлаштирилиши натижасида унинг кўзланган мақсадга эришиши бир неча шартларга боғлиқ. Бу каби шартлар молиявий тизимни эркинлаштиргунга қадар амалга ошириладиган вазифалар бўлиб, улар сирасига макроиқтисодий ва институционал ислоҳот олиб боариш ҳамда умумий барқарорликни таъминлаш киради</w:t>
      </w:r>
      <w:r w:rsidRPr="005750F3">
        <w:rPr>
          <w:rStyle w:val="a6"/>
          <w:rFonts w:ascii="Times New Roman" w:hAnsi="Times New Roman"/>
          <w:sz w:val="28"/>
          <w:szCs w:val="28"/>
        </w:rPr>
        <w:footnoteReference w:id="45"/>
      </w:r>
      <w:r w:rsidR="003F6815">
        <w:rPr>
          <w:rFonts w:ascii="Times New Roman" w:hAnsi="Times New Roman"/>
          <w:sz w:val="28"/>
          <w:szCs w:val="28"/>
          <w:lang w:val="uz-Cyrl-UZ"/>
        </w:rPr>
        <w:t xml:space="preserve">. </w:t>
      </w:r>
      <w:r w:rsidRPr="002A123C">
        <w:rPr>
          <w:rFonts w:ascii="Times New Roman" w:hAnsi="Times New Roman"/>
          <w:sz w:val="28"/>
          <w:szCs w:val="28"/>
          <w:lang w:val="uz-Cyrl-UZ"/>
        </w:rPr>
        <w:t xml:space="preserve"> Иқтисодиётнинг бошқа тармоқларида ислоҳот олиб бормасдан туриб молиявий тизимни эркинлаштириб бўлмайди. Акс ҳолда мақсадга мувофиқ бўлмаган капитал ҳаракати, фоиз ставкаларининг ошиб </w:t>
      </w:r>
      <w:r w:rsidRPr="002A123C">
        <w:rPr>
          <w:rFonts w:ascii="Times New Roman" w:hAnsi="Times New Roman"/>
          <w:sz w:val="28"/>
          <w:szCs w:val="28"/>
          <w:lang w:val="uz-Cyrl-UZ"/>
        </w:rPr>
        <w:lastRenderedPageBreak/>
        <w:t xml:space="preserve">кетиши ҳамда молиявий корпорацияларнинг қисқа вақт ичида тушкун аҳволга учрашига сабаб бўлади.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Глобал</w:t>
      </w:r>
      <w:r w:rsidR="00D05784">
        <w:rPr>
          <w:rFonts w:ascii="Times New Roman" w:hAnsi="Times New Roman"/>
          <w:sz w:val="28"/>
          <w:szCs w:val="28"/>
          <w:lang w:val="uz-Cyrl-UZ"/>
        </w:rPr>
        <w:t>лашув</w:t>
      </w:r>
      <w:r w:rsidRPr="002A123C">
        <w:rPr>
          <w:rFonts w:ascii="Times New Roman" w:hAnsi="Times New Roman"/>
          <w:sz w:val="28"/>
          <w:szCs w:val="28"/>
          <w:lang w:val="uz-Cyrl-UZ"/>
        </w:rPr>
        <w:t xml:space="preserve"> шароитида мамлакат иқтисодиётининг жадал ривожланиши кўп жиҳатдан молиявий сиёсатга боғлиқ. Ҳар қанча эркин молиявий сиёсат бозор механизмларини ишга солса, глобал рақобат эса унинг вазифаси нечоғлиқ мураккаб эканлигини бизга маълум қилади. Бундай вазиятда ташқи ва ички ўзгаришларга мос валюта сиёсатини юритиш маъқул кўрилади. Маршал-Лернер теоремасига кўра экспорт-импорт ва ташқи қарзга хизмат кўрсатишда валюта курсининг муносиб равишда оптимал танланиши мамлакат манфаатларидан ҳоли эмас. Глобализация шароитида жаҳон хўжалигига сезиларли таъсир кўрсатишга қодир мамлакат ва минтақалардаги вазиятни доимий тарзда ўрганиб туриш мамлакат молиявий тизимига масъул раҳбарларнинг энг машаққатли вазифасидир. Молиявий тизимни эркинлаштириш жараёнлари тўлов қобилиятига эга бўлмаган банклар ва корхоналарда таркибий ўзгартиришлар олиб бориш, иқтисодиётда ҳуқуқий ва рақобатдош муҳит яратиш ҳамда мақсадга мувофиқ бўлган бошқарув ва назорат тизимини жорий этиш билан биргаликда олиб борилиши илсоҳотларнинг кўзланган мақсадларга эришишини кафолатлайди.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Турли хил валюта айирбошлаш курсларининг мавжудлиги мамлакат монетар сиёсати олиб боришдаўзига хос қийинчиликлар туғдиради,  экспорт ва импорт сиёсатига салбий таъсир этади ва пировард натижада капиталнинг четга чиқиб кетишига олиб келади. Турли хил валюта курслариишлаб чиқариш ресурсларининг самарасиз равишда тақсимланишига олиб келади. Масалан, хорижий валютанинг рационализацияси уни эркинлаштириш натижасида норентабел деб топиладиган импорт ўрнини босувчи ишлаб чиқаришнинг ошишига туртки бўлади. Валюта курсини унификациялаштириш экспорт-импорт сиёсатида муҳим аҳамиятга эга, чунки миллий валютанинг девальвацияси экспорт ҳажмини сунъий равишда оширади, шунингдек, импорт </w:t>
      </w:r>
      <w:r w:rsidRPr="002A123C">
        <w:rPr>
          <w:rFonts w:ascii="Times New Roman" w:hAnsi="Times New Roman"/>
          <w:sz w:val="28"/>
          <w:szCs w:val="28"/>
          <w:lang w:val="uz-Cyrl-UZ"/>
        </w:rPr>
        <w:lastRenderedPageBreak/>
        <w:t>имкониятларини чеклайди. Аксинча, миллий валюта айирбошлаш курсининг ошиб кетиши экспорт маҳсулотларининг рақобатдошлик кўрсаткичларига салбий таъсир этади ва экспорт ҳажмининг ошишига олиб келади. Ўз навбатида бу ўзгаришлар мамлакат ташқи савдо айланмасида салбий сальдога олиб келади</w:t>
      </w:r>
      <w:r w:rsidRPr="005750F3">
        <w:rPr>
          <w:rStyle w:val="a6"/>
          <w:rFonts w:ascii="Times New Roman" w:hAnsi="Times New Roman"/>
          <w:sz w:val="28"/>
          <w:szCs w:val="28"/>
        </w:rPr>
        <w:footnoteReference w:id="46"/>
      </w:r>
      <w:r w:rsidR="00553B95">
        <w:rPr>
          <w:rFonts w:ascii="Times New Roman" w:hAnsi="Times New Roman"/>
          <w:sz w:val="28"/>
          <w:szCs w:val="28"/>
          <w:lang w:val="uz-Cyrl-UZ"/>
        </w:rPr>
        <w:t>.</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Глобализация шароитида юқори солиқ тўловлари нафақат миллий ишлаб чиқарувчилар маҳсулотларининг рақобатбардошлик даражасини пасайтириади, даромадларнинг яширилиши ва ноқонуний иқтисодиётнинг шакллашиши, ишлаб чиқариш ва экспортнинг диверсификация жараёнини сусайтиради, балки капитал ва малакали ишчи кучининг четга чиқиб кетишига ҳам олиб келади. Ушбу  муаммоларнинг ижобий ҳал қилиниши фискал сиёсат олиб боришнинг оптималлиги қай даражада эканлигига ҳам боғлиқ. Маълумки, солиқ тизими тўлов ва имтиёзлар ёрдамида сиёсат олиб бориши, шу йўл билан иқтисодий тараққиётга раҳнамолик қилиш хусусиятига эга.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Эркин рақобат муҳити ва ҳуқуқий асосланган хўжалик тизимини  яратиш учун солиқ тўлови ва ундаги имтиёзлар шундай белгиланиши керакки, у соҳаларга нисбатан мутаносиб равишда тақсимлансин. Бунинг учун соҳалар орасида солиштирма таҳлил олиб борилиб, уларнинг қай бирида солиқ тўлови оширилиши эвазига бошқа соҳаларга имтиёз ажратилиши самарали эканлиги аниқланади.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Шу тарзда глобаллашув жараёнларининг мамлакат иқтисодиётига ўтказаётган таъсири кучайиб бораётган бир пайтда солиқ тизими фискал сиёсат вазифасинини эмас, рағбатлантирувчи омил вазифасини ўташи ҳамда тўловларнинг пасайтиририлиши ва солиққа тортиш тизимининг соддалаштирилиши орқали маҳаллий ишлаб чиқарувчилар рақобатдошлик даражасининг оширишга хизмат қилиши талаб этилади.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lastRenderedPageBreak/>
        <w:t>Глобал</w:t>
      </w:r>
      <w:r w:rsidR="00D05784">
        <w:rPr>
          <w:rFonts w:ascii="Times New Roman" w:hAnsi="Times New Roman"/>
          <w:sz w:val="28"/>
          <w:szCs w:val="28"/>
          <w:lang w:val="uz-Cyrl-UZ"/>
        </w:rPr>
        <w:t>лашув</w:t>
      </w:r>
      <w:r w:rsidRPr="002A123C">
        <w:rPr>
          <w:rFonts w:ascii="Times New Roman" w:hAnsi="Times New Roman"/>
          <w:sz w:val="28"/>
          <w:szCs w:val="28"/>
          <w:lang w:val="uz-Cyrl-UZ"/>
        </w:rPr>
        <w:t xml:space="preserve"> шароитида иқтисодиётни эркинлаштириш, ишлаб чиқариш ва экспортнинг диверсификациясига эришиш орқали иқтисодиётнинг жаҳон хом-ашё бозори нобарқарор конъюнктурасига боғлиқлик даражасини пасайтириш ва аҳоли даромадлари ошишини таъминлашнинг муҳим омилларидан бўлиб фаол инвестиция сиёсати ҳамда унинг учун қулай муҳитни яратиш ҳисобланади.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Жамғариш ва инвестициянинг меъёри миллий иқтисодиётнинг узоқ келажакдаги рақобатдошлигини белгиловчи муҳим омил бўлиб бораётганлиги сабабли унинг ўрни ва аҳамиятини аниқлаш ўта мушкулдир. </w:t>
      </w:r>
      <w:r w:rsidR="00D05784">
        <w:rPr>
          <w:rFonts w:ascii="Times New Roman" w:hAnsi="Times New Roman"/>
          <w:sz w:val="28"/>
          <w:szCs w:val="28"/>
          <w:lang w:val="uz-Cyrl-UZ"/>
        </w:rPr>
        <w:t>Қ</w:t>
      </w:r>
      <w:r w:rsidRPr="002A123C">
        <w:rPr>
          <w:rFonts w:ascii="Times New Roman" w:hAnsi="Times New Roman"/>
          <w:sz w:val="28"/>
          <w:szCs w:val="28"/>
          <w:lang w:val="uz-Cyrl-UZ"/>
        </w:rPr>
        <w:t>олаверса, инвестиция сиёсати иқтисодиётнинг бошқа воситаларига қараганда энг мураккаби бўлиб ҳисобланади. Чунки, инвестиция сиёсатини олиб бориш иқтисодий сиёсат юритишнинг бошқа воситаларига қараганда тўла қонли равишда мамлакат ихтиёрида мавжуд ресурсларга боғлиқ. Ушбу ресурслар бўлмаса инвестиция ҳам бўлмайди.</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 xml:space="preserve">Ўтиш иқтисодиётига эга мамлакатларда  инвестицияларга бўлган талаб юқори бўлиб, у иқтисодий тараққиётнинг мезони сифатида ўрганилади. Ушбу соҳадаги сиёсат ресурсларнинг мамлакат қиёсий афзалликларига эга ёки устиворликка эришиш мумкин бўлган соҳаларга ўтиб боришини  таъминлаш, иқтисодиётда таркибий ўзгартиришларни олиб боришга йўналтирилиши зарур. Шунингдек, жамғаришни рағбатлантирувчи қулай инвестицион муҳит яратиш ҳамда инвестициялардан фойдаланиш самарадорлигини оширишга йўналтирилган чора-тадбирлар ишлаб чиқилиши керак. Бу ўз навбатида иқтисодиётнинг турли тармоқлари – солиқ-бюджет, пул-кредит ва ташқи иқтисодий соҳаларда комплекс тадбирлар олиб боришни тақозо этади. </w:t>
      </w:r>
    </w:p>
    <w:p w:rsidR="00B8787C" w:rsidRPr="002A123C" w:rsidRDefault="00B8787C" w:rsidP="00B8787C">
      <w:pPr>
        <w:ind w:left="57" w:right="57" w:firstLine="567"/>
        <w:rPr>
          <w:rFonts w:ascii="Times New Roman" w:hAnsi="Times New Roman"/>
          <w:sz w:val="28"/>
          <w:szCs w:val="28"/>
          <w:lang w:val="uz-Cyrl-UZ"/>
        </w:rPr>
      </w:pPr>
      <w:r w:rsidRPr="002A123C">
        <w:rPr>
          <w:rFonts w:ascii="Times New Roman" w:hAnsi="Times New Roman"/>
          <w:sz w:val="28"/>
          <w:szCs w:val="28"/>
          <w:lang w:val="uz-Cyrl-UZ"/>
        </w:rPr>
        <w:t>Эркин савдо ва протекционизмнинг яхлит ҳолда самарасиз эканлигини шубҳасиздир. Глобал</w:t>
      </w:r>
      <w:r w:rsidR="00D05784">
        <w:rPr>
          <w:rFonts w:ascii="Times New Roman" w:hAnsi="Times New Roman"/>
          <w:sz w:val="28"/>
          <w:szCs w:val="28"/>
          <w:lang w:val="uz-Cyrl-UZ"/>
        </w:rPr>
        <w:t>лашув</w:t>
      </w:r>
      <w:r w:rsidRPr="002A123C">
        <w:rPr>
          <w:rFonts w:ascii="Times New Roman" w:hAnsi="Times New Roman"/>
          <w:sz w:val="28"/>
          <w:szCs w:val="28"/>
          <w:lang w:val="uz-Cyrl-UZ"/>
        </w:rPr>
        <w:t xml:space="preserve">нинг </w:t>
      </w:r>
      <w:r w:rsidR="00D05784">
        <w:rPr>
          <w:rFonts w:ascii="Times New Roman" w:hAnsi="Times New Roman"/>
          <w:sz w:val="28"/>
          <w:szCs w:val="28"/>
          <w:lang w:val="uz-Cyrl-UZ"/>
        </w:rPr>
        <w:t>кутилмаган</w:t>
      </w:r>
      <w:r w:rsidRPr="002A123C">
        <w:rPr>
          <w:rFonts w:ascii="Times New Roman" w:hAnsi="Times New Roman"/>
          <w:sz w:val="28"/>
          <w:szCs w:val="28"/>
          <w:lang w:val="uz-Cyrl-UZ"/>
        </w:rPr>
        <w:t xml:space="preserve"> ўзгаришлари мамлакат ташқи савдоси шартларига ўтказадиган ижобий таъсирларини максималлаштирш  ва унинг таҳдидларини минималлаштиришда иқтисодиётнинг бошқа соҳаларида ҳам юқорида таъкидланганидек олиб </w:t>
      </w:r>
      <w:r w:rsidRPr="002A123C">
        <w:rPr>
          <w:rFonts w:ascii="Times New Roman" w:hAnsi="Times New Roman"/>
          <w:sz w:val="28"/>
          <w:szCs w:val="28"/>
          <w:lang w:val="uz-Cyrl-UZ"/>
        </w:rPr>
        <w:lastRenderedPageBreak/>
        <w:t xml:space="preserve">бориладиган ислоҳотлари муҳим аҳамиятга эга. Чунки валюта бозорини эркинлаштириш орқали экспорт-импорт операцияларини рағбатлантириш, эркин рақобат муҳитида ишлаб чиқариш ҳажмини ошириш орқали ташқи савдонинг иқтисодий ривожланишдаги ролини ошириш, саноат сиёсатини олиб бориш орқали иқтисодиётининг стратегик муҳим экспорт товарлари жаҳон бозори коньюктурасининг ўзгаришларига боғлиқлик даражасини камайтиришга эришиш мумкин. </w:t>
      </w:r>
    </w:p>
    <w:p w:rsidR="00B8787C" w:rsidRPr="005750F3" w:rsidRDefault="00B8787C" w:rsidP="00B8787C">
      <w:pPr>
        <w:ind w:left="57" w:right="57" w:firstLine="567"/>
        <w:rPr>
          <w:rFonts w:ascii="Times New Roman" w:hAnsi="Times New Roman"/>
          <w:sz w:val="28"/>
          <w:szCs w:val="28"/>
        </w:rPr>
      </w:pPr>
      <w:r w:rsidRPr="005750F3">
        <w:rPr>
          <w:rFonts w:ascii="Times New Roman" w:hAnsi="Times New Roman"/>
          <w:sz w:val="28"/>
          <w:szCs w:val="28"/>
        </w:rPr>
        <w:t>Пол Робертс учта савдо блокини таклиф этди. Блоклар мос равишда Учинчи, Иккинчи ва Биринчи олам мамлакатлари учун ташкил этилиб, мамлакатлар яшаш тарзининг ўсишига мувофиқ ҳолда бир блокдан иккинчисига ўтаверади. Бу каби ёндашувнинг сабаби-биринчидан, ривожланган ва ривожланаётган мамлакатларнинг савдодан ооладиган салмоқли нафининг камайиши ҳамда пировард натижада умумий бойликларнинг қисқаришидир. Иккинчидан, ривожланаётган мамлакатлар истеъмолчиларининг харид қобилияти пастлиги натижасида савдода салмоқли наф кўра олмаслиги муаммоси мавжудлиги туфайли зарур бўлган на иқтисодий ўсиш ва на аҳоли фаровонлигининг сезиларли даражада яхшиланиши рўй беради</w:t>
      </w:r>
      <w:r w:rsidR="00553B95">
        <w:rPr>
          <w:rFonts w:ascii="Times New Roman" w:hAnsi="Times New Roman"/>
          <w:sz w:val="28"/>
          <w:szCs w:val="28"/>
        </w:rPr>
        <w:t>.</w:t>
      </w:r>
    </w:p>
    <w:p w:rsidR="00B8787C" w:rsidRPr="005750F3" w:rsidRDefault="00B8787C" w:rsidP="00B8787C">
      <w:pPr>
        <w:ind w:left="57" w:right="57" w:firstLine="567"/>
        <w:rPr>
          <w:rFonts w:ascii="Times New Roman" w:hAnsi="Times New Roman"/>
          <w:sz w:val="28"/>
          <w:szCs w:val="28"/>
        </w:rPr>
      </w:pPr>
      <w:r w:rsidRPr="005750F3">
        <w:rPr>
          <w:rFonts w:ascii="Times New Roman" w:hAnsi="Times New Roman"/>
          <w:sz w:val="28"/>
          <w:szCs w:val="28"/>
        </w:rPr>
        <w:t>Иккинчи вариант – одил савдо назарияси. Унинг мазмуни турли мамлакаталарда савдодан олинадиган нафнинг  бирмунча текис тақсимланиши ҳамда ижтимоий ва экологик стандартларнинг тенглаштирилиши мақсадида халқаро ташкилотлар ёрдамида ривожланаётган мамлакатлар маҳсулотларига қиёсий нархлар ўрнатишда. Бу назарияни Лаура Тайсон қўллаб қувватлайди. Бу назариянинг камчилиги шундаки, бу каби нарх механизмига аралашув қимматга тушиб, узоқ келажакда кўзланган мақсадга эришилмайди ва иқтисодиёт фаолияти самарадорлиги пасаяди. Бундан ташқари, халқаро ташкилотлар ваколатини яратиш ва ошириш таклифи мустақил давлатлар суверенитетини барбод қилади.</w:t>
      </w:r>
    </w:p>
    <w:p w:rsidR="003F6815" w:rsidRDefault="00B8787C" w:rsidP="00E15BB1">
      <w:pPr>
        <w:ind w:left="57" w:right="57" w:firstLine="567"/>
        <w:rPr>
          <w:rFonts w:ascii="Times New Roman" w:hAnsi="Times New Roman"/>
          <w:sz w:val="28"/>
          <w:szCs w:val="28"/>
        </w:rPr>
      </w:pPr>
      <w:r w:rsidRPr="005750F3">
        <w:rPr>
          <w:rFonts w:ascii="Times New Roman" w:hAnsi="Times New Roman"/>
          <w:sz w:val="28"/>
          <w:szCs w:val="28"/>
        </w:rPr>
        <w:lastRenderedPageBreak/>
        <w:t>Ресурсларга йўналтирилган иқтисодий ривожланиш назарияси – иқтисодий ривожланиш мактабларидан бири – ривожланаётган мамлакатлар учун уларнинг ўз халқаро савдо назариясини ишлаб чиқиш жараёнидадир. Фаровонлик савдо назарияси деб номланган бу каби қараш бир қатор қоидаларга  асосланади. Эркин савдони жорий этиш эмпирик изланишлари натижалари шуни тасдиқладики, иқтисодиётни таркибий қайта қуриш харажатлари яқин келажакда савдодан олинадиган нафдан аксарият ҳолларда кам бўлади. Бу ривожланаётган мамлакатлар учун ҳам тўғри ҳисобланади, чунки улар ишлаб чиқарган товарларга нисбатан ривожланган мамлакатлар томонидан импорт чеклашлари товар эгаларининг савдо шартларини ёмонлаштиради.</w:t>
      </w:r>
    </w:p>
    <w:p w:rsidR="00B8787C" w:rsidRPr="00213DBE" w:rsidRDefault="00B8787C" w:rsidP="00E15BB1">
      <w:pPr>
        <w:ind w:left="57" w:right="57" w:firstLine="567"/>
        <w:rPr>
          <w:rFonts w:ascii="Times New Roman" w:hAnsi="Times New Roman"/>
          <w:sz w:val="28"/>
          <w:szCs w:val="28"/>
          <w:lang w:val="uz-Cyrl-UZ"/>
        </w:rPr>
      </w:pPr>
      <w:r w:rsidRPr="005750F3">
        <w:rPr>
          <w:rFonts w:ascii="Times New Roman" w:hAnsi="Times New Roman"/>
          <w:sz w:val="28"/>
          <w:szCs w:val="28"/>
        </w:rPr>
        <w:t xml:space="preserve"> Бошқа тарафдан, хориж товарлари учун чегараларнинг буткул ёпиқлиги монополизмга, истеъмолчиларнинг юқори нархларга дуч келишига ва ниҳоят, маҳаллий ишлаб чиқарувчиларнинг хорижий ишлаб чиқарувчиларга нисбатан рақобатга мойиллигининг йўқолишига олиб келади</w:t>
      </w:r>
      <w:r w:rsidR="00553B95">
        <w:rPr>
          <w:rFonts w:ascii="Times New Roman" w:hAnsi="Times New Roman"/>
          <w:sz w:val="28"/>
          <w:szCs w:val="28"/>
        </w:rPr>
        <w:t>.</w:t>
      </w:r>
      <w:r w:rsidRPr="005750F3">
        <w:rPr>
          <w:rFonts w:ascii="Times New Roman" w:hAnsi="Times New Roman"/>
          <w:sz w:val="28"/>
          <w:szCs w:val="28"/>
        </w:rPr>
        <w:t xml:space="preserve"> Шу туфайли, бозорнинг оптималлик шартларига кўра аниқланадиган бир қисми хориж ишлаб чиқарувчилари учун очиқ бўлиши керак: савдодан олинадиган наф ушбу ишлаб чиқариш ва экспорт даражасига мувофиқ тарзда иқтисодиётни таркибий қайта қуриш харажатларининг 120% дан кам бўлмаслиги керак. Эмпирик изланишлар ички бозорнинг мазкур оптимал очиқлик даражасини 25% деб белгилашмоқда (унинг ҳажмини аниқлашда миллий иқтисодиётдаги ишлаб чиқариш ҳажми ва ўтган йилдаги экспорт ҳажми кўрсаткичларидан фойдаланилади). Оптимал очиқлик бозорига импорт қилинадиган товарларга нисбатан бошқа давлатлар томонидан демпинг ва экспортни субсидияланишини қоплайдиган бож орқали ҳимояланишнинг ўртача даражаси белгиланади (товарнинг ўтган йилдаги ичк</w:t>
      </w:r>
      <w:r w:rsidR="00553B95">
        <w:rPr>
          <w:rFonts w:ascii="Times New Roman" w:hAnsi="Times New Roman"/>
          <w:sz w:val="28"/>
          <w:szCs w:val="28"/>
        </w:rPr>
        <w:t>и ўртача нархининг таҳминан 10%</w:t>
      </w:r>
      <w:r w:rsidRPr="005750F3">
        <w:rPr>
          <w:rFonts w:ascii="Times New Roman" w:hAnsi="Times New Roman"/>
          <w:sz w:val="28"/>
          <w:szCs w:val="28"/>
        </w:rPr>
        <w:t>. Мамлакатда ишлаб чиқарилмайдиган ёки ишлаб чиқариш кам самарали бўлган товарларга нисбатан ҳам худди шундай тариф сиёсати қўлланилади.</w:t>
      </w:r>
      <w:r w:rsidR="00213DBE">
        <w:rPr>
          <w:rFonts w:ascii="Times New Roman" w:hAnsi="Times New Roman"/>
          <w:sz w:val="28"/>
          <w:szCs w:val="28"/>
          <w:lang w:val="uz-Cyrl-UZ"/>
        </w:rPr>
        <w:t xml:space="preserve"> Бундай тариф сиёсатини қўллаш мамлакат ташқи </w:t>
      </w:r>
      <w:r w:rsidR="00213DBE">
        <w:rPr>
          <w:rFonts w:ascii="Times New Roman" w:hAnsi="Times New Roman"/>
          <w:sz w:val="28"/>
          <w:szCs w:val="28"/>
          <w:lang w:val="uz-Cyrl-UZ"/>
        </w:rPr>
        <w:lastRenderedPageBreak/>
        <w:t>иқтисодий алоқаларининг ривожланиш хусусиятлари ва йўналишларини белгилаб беради.</w:t>
      </w:r>
    </w:p>
    <w:p w:rsidR="00B8787C" w:rsidRDefault="00B8787C" w:rsidP="00B8787C">
      <w:pPr>
        <w:rPr>
          <w:lang w:val="uz-Cyrl-UZ" w:eastAsia="ru-RU"/>
        </w:rPr>
      </w:pPr>
    </w:p>
    <w:p w:rsidR="00364AA0" w:rsidRDefault="00625D75" w:rsidP="003F5489">
      <w:pPr>
        <w:pStyle w:val="11"/>
        <w:numPr>
          <w:ilvl w:val="0"/>
          <w:numId w:val="26"/>
        </w:numPr>
        <w:rPr>
          <w:lang w:eastAsia="ru-RU"/>
        </w:rPr>
      </w:pPr>
      <w:r>
        <w:t xml:space="preserve">Глобаллашув шароитида мамлакат ташқи иқтисодий алоқаларининг ривожланиш ҳусусиятлари </w:t>
      </w:r>
    </w:p>
    <w:p w:rsidR="00213DBE" w:rsidRPr="003F5489" w:rsidRDefault="008D7018" w:rsidP="00364AA0">
      <w:pPr>
        <w:pStyle w:val="11"/>
        <w:jc w:val="both"/>
        <w:rPr>
          <w:lang w:eastAsia="ru-RU"/>
        </w:rPr>
      </w:pPr>
      <w:r w:rsidRPr="002D347C">
        <w:fldChar w:fldCharType="begin"/>
      </w:r>
      <w:r w:rsidR="00625D75" w:rsidRPr="00625D75">
        <w:instrText xml:space="preserve"> TOC \o "1-3" \h \z \u </w:instrText>
      </w:r>
      <w:r w:rsidRPr="002D347C">
        <w:fldChar w:fldCharType="separate"/>
      </w:r>
    </w:p>
    <w:p w:rsidR="002A123C" w:rsidRPr="002A123C" w:rsidRDefault="002A123C" w:rsidP="003F5489">
      <w:pPr>
        <w:shd w:val="clear" w:color="auto" w:fill="FFFFFF" w:themeFill="background1"/>
        <w:ind w:right="34" w:firstLine="709"/>
        <w:rPr>
          <w:rFonts w:ascii="Times New Roman" w:hAnsi="Times New Roman"/>
          <w:sz w:val="28"/>
          <w:szCs w:val="28"/>
          <w:lang w:val="uz-Cyrl-UZ"/>
        </w:rPr>
      </w:pPr>
      <w:r w:rsidRPr="002A123C">
        <w:rPr>
          <w:rFonts w:ascii="Times New Roman" w:hAnsi="Times New Roman"/>
          <w:sz w:val="28"/>
          <w:szCs w:val="28"/>
          <w:lang w:val="uz-Cyrl-UZ"/>
        </w:rPr>
        <w:t xml:space="preserve">Замонавий шароитда глобаллашув жаҳон иқтисодиёти ва халқаро савдо ўсишининг муҳим рағбатлантирувчи омилига айланди, у шахсий мулоқот ҳамда инсон шахсининг ижодий салоҳияти намоён бўлиши учун қўшимча имкониятлар </w:t>
      </w:r>
      <w:r>
        <w:rPr>
          <w:rFonts w:ascii="Times New Roman" w:hAnsi="Times New Roman"/>
          <w:sz w:val="28"/>
          <w:szCs w:val="28"/>
          <w:lang w:val="uz-Cyrl-UZ"/>
        </w:rPr>
        <w:t>яратмоқда</w:t>
      </w:r>
      <w:r w:rsidRPr="002A123C">
        <w:rPr>
          <w:rFonts w:ascii="Times New Roman" w:hAnsi="Times New Roman"/>
          <w:sz w:val="28"/>
          <w:szCs w:val="28"/>
          <w:lang w:val="uz-Cyrl-UZ"/>
        </w:rPr>
        <w:t xml:space="preserve">. У объектив характерга эга бўлиб, сайёрада инсон ҳамда табиий ресурсларнинг нотекис тақсимланиши билан асосланадики, улардан янада унумли фойдаланиш учун халқаро кооперацияни чуқурлаштириш заруриятини белгилаб беради. </w:t>
      </w:r>
    </w:p>
    <w:p w:rsidR="002A123C" w:rsidRPr="002A123C" w:rsidRDefault="002A123C" w:rsidP="003F5489">
      <w:pPr>
        <w:shd w:val="clear" w:color="auto" w:fill="FFFFFF" w:themeFill="background1"/>
        <w:ind w:right="5" w:firstLine="709"/>
        <w:rPr>
          <w:rFonts w:ascii="Times New Roman" w:hAnsi="Times New Roman"/>
          <w:sz w:val="28"/>
          <w:szCs w:val="28"/>
          <w:lang w:val="uz-Cyrl-UZ"/>
        </w:rPr>
      </w:pPr>
      <w:r w:rsidRPr="002A123C">
        <w:rPr>
          <w:rFonts w:ascii="Times New Roman" w:hAnsi="Times New Roman"/>
          <w:sz w:val="28"/>
          <w:szCs w:val="28"/>
          <w:lang w:val="uz-Cyrl-UZ"/>
        </w:rPr>
        <w:t>Шуни эътиборга олиш керакки, жаҳон иқтисодиётининг глобаллашуви интеграциялашувга    нисбатан    кенгроқ    тушунчадир,    чунки    иқтисодий глобаллашув жаҳон хўжалигини тўғридан-тўғри алоқада бўлмаган қисмларининг ўзаро боғлиқлигини назарда тутади.</w:t>
      </w:r>
    </w:p>
    <w:p w:rsidR="002A123C" w:rsidRPr="002A123C" w:rsidRDefault="002A123C" w:rsidP="003F5489">
      <w:pPr>
        <w:shd w:val="clear" w:color="auto" w:fill="FFFFFF" w:themeFill="background1"/>
        <w:ind w:firstLine="709"/>
        <w:rPr>
          <w:rFonts w:ascii="Times New Roman" w:hAnsi="Times New Roman"/>
          <w:sz w:val="28"/>
          <w:szCs w:val="28"/>
          <w:lang w:val="uz-Cyrl-UZ"/>
        </w:rPr>
      </w:pPr>
      <w:r w:rsidRPr="002A123C">
        <w:rPr>
          <w:rFonts w:ascii="Times New Roman" w:hAnsi="Times New Roman"/>
          <w:sz w:val="28"/>
          <w:szCs w:val="28"/>
          <w:lang w:val="uz-Cyrl-UZ"/>
        </w:rPr>
        <w:t>Глобаллашувнинг иқтисодиёт либераллашувига таъсири давлатларни ўзаро боғлиқлиги ва халқаро ташкилотларда иштирокининг ортиб боришида намоён бўлди. Айнан халқаро ташкилотларда иштирок этиш давлатларнинг давлат ва нодавлат сегментларини қамраб олган институционал тузилмаларини шаклланишига имкон яратади.</w:t>
      </w:r>
    </w:p>
    <w:p w:rsidR="002A123C" w:rsidRPr="002A123C" w:rsidRDefault="002A123C" w:rsidP="0016041D">
      <w:pPr>
        <w:shd w:val="clear" w:color="auto" w:fill="FFFFFF"/>
        <w:ind w:right="5" w:firstLine="709"/>
        <w:rPr>
          <w:rFonts w:ascii="Times New Roman" w:hAnsi="Times New Roman"/>
          <w:sz w:val="28"/>
          <w:szCs w:val="28"/>
          <w:lang w:val="uz-Cyrl-UZ"/>
        </w:rPr>
      </w:pPr>
      <w:r w:rsidRPr="002A123C">
        <w:rPr>
          <w:rFonts w:ascii="Times New Roman" w:hAnsi="Times New Roman"/>
          <w:sz w:val="28"/>
          <w:szCs w:val="28"/>
          <w:lang w:val="uz-Cyrl-UZ"/>
        </w:rPr>
        <w:t xml:space="preserve">Замонавий глобаллашув жаҳон бозорлари ва инсон фаолиятининг барча соҳаларидаги ҳудудий иқтисодиётларнинг тизимлашган интеграцияси билан тавсифланади, бунинг натижасида барқарор иқтисодий ўсиш, замонавий технологиялар ва бошқарув усуллари татбиқ этилишининг тезлашиши юзага келади. Глобаллашувнинг ривожланишини ҳозирги босқичининг ўзига хос хусусияти шундаки, жаҳон хўжалиги мамлакатларининг нафақат ўзаро, балки жаҳон хўжалигининг яхлит </w:t>
      </w:r>
      <w:r w:rsidRPr="002A123C">
        <w:rPr>
          <w:rFonts w:ascii="Times New Roman" w:hAnsi="Times New Roman"/>
          <w:sz w:val="28"/>
          <w:szCs w:val="28"/>
          <w:lang w:val="uz-Cyrl-UZ"/>
        </w:rPr>
        <w:lastRenderedPageBreak/>
        <w:t>тарздаги ҳолати ва ўсиш суръатларига боғлиқлиги ҳам тобора ортиб бормоқда.</w:t>
      </w:r>
    </w:p>
    <w:p w:rsidR="002A123C" w:rsidRDefault="002A123C" w:rsidP="0016041D">
      <w:pPr>
        <w:shd w:val="clear" w:color="auto" w:fill="FFFFFF"/>
        <w:ind w:right="24" w:firstLine="709"/>
        <w:rPr>
          <w:rFonts w:ascii="Times New Roman" w:hAnsi="Times New Roman"/>
          <w:sz w:val="28"/>
          <w:szCs w:val="28"/>
          <w:lang w:val="uz-Cyrl-UZ"/>
        </w:rPr>
      </w:pPr>
      <w:r w:rsidRPr="002A123C">
        <w:rPr>
          <w:rFonts w:ascii="Times New Roman" w:hAnsi="Times New Roman"/>
          <w:sz w:val="28"/>
          <w:szCs w:val="28"/>
          <w:lang w:val="uz-Cyrl-UZ"/>
        </w:rPr>
        <w:t xml:space="preserve">Ўзбекистон Республикаси ҳукумати интеграцион жараёнлар ривожланиши ва бозор ўзгаришларига алоҳида аҳамият бераётган ва асосий устувор йўналиш - бозор ислоҳотларини чуқурлаштириш ва кейинги иқтисодий либераллашув бўлиб қолаётган ҳозирги </w:t>
      </w:r>
      <w:r>
        <w:rPr>
          <w:rFonts w:ascii="Times New Roman" w:hAnsi="Times New Roman"/>
          <w:sz w:val="28"/>
          <w:szCs w:val="28"/>
          <w:lang w:val="uz-Cyrl-UZ"/>
        </w:rPr>
        <w:t>давр</w:t>
      </w:r>
      <w:r w:rsidRPr="002A123C">
        <w:rPr>
          <w:rFonts w:ascii="Times New Roman" w:hAnsi="Times New Roman"/>
          <w:sz w:val="28"/>
          <w:szCs w:val="28"/>
          <w:lang w:val="uz-Cyrl-UZ"/>
        </w:rPr>
        <w:t>да ҳудудий ва жаҳон бозорларидаги талаблар ва рақобатнинг кескин шакллари ортиб боради, улар, ўз навбатида навбатдаги иқтисодий ислоҳотларни чуқурлаштириш заруриятини объектив ҳолда талаб этувчи омиллардир. Фақат барқарор иқтисодий ривожланиш ва тўлиқ қувватдаги бозор инфратузилмасини шакллантиришгина бизнинг мамлакатимизга глобал жаҳон хўжалиги тизимига самарали интеграциялашиш имконини беради. Бун</w:t>
      </w:r>
      <w:r>
        <w:rPr>
          <w:rFonts w:ascii="Times New Roman" w:hAnsi="Times New Roman"/>
          <w:sz w:val="28"/>
          <w:szCs w:val="28"/>
          <w:lang w:val="uz-Cyrl-UZ"/>
        </w:rPr>
        <w:t xml:space="preserve">да хорижий мамлакатлар, хусусан, </w:t>
      </w:r>
      <w:r w:rsidRPr="002A123C">
        <w:rPr>
          <w:rFonts w:ascii="Times New Roman" w:hAnsi="Times New Roman"/>
          <w:sz w:val="28"/>
          <w:szCs w:val="28"/>
          <w:lang w:val="uz-Cyrl-UZ"/>
        </w:rPr>
        <w:t>Корея Республикасининг глобаллашув шароитларидаги миллий иқтисодий ривожланиш тажрибасини ўрганиш алоҳида аҳамиятга эга.</w:t>
      </w:r>
    </w:p>
    <w:p w:rsidR="002A123C" w:rsidRPr="002A123C" w:rsidRDefault="002A123C" w:rsidP="0016041D">
      <w:pPr>
        <w:shd w:val="clear" w:color="auto" w:fill="FFFFFF"/>
        <w:ind w:firstLine="709"/>
        <w:rPr>
          <w:rFonts w:ascii="Times New Roman" w:hAnsi="Times New Roman"/>
          <w:sz w:val="28"/>
          <w:szCs w:val="28"/>
          <w:lang w:val="uz-Cyrl-UZ"/>
        </w:rPr>
      </w:pPr>
      <w:r w:rsidRPr="002A123C">
        <w:rPr>
          <w:rFonts w:ascii="Times New Roman" w:hAnsi="Times New Roman"/>
          <w:sz w:val="28"/>
          <w:szCs w:val="28"/>
          <w:lang w:val="uz-Cyrl-UZ"/>
        </w:rPr>
        <w:t>Шуни айтиш мумкинки, жаҳон иқтисодиётининг глобаллашуви жаҳон ҳамжамияти томонидан иқтисодий интеграция ва капитал, товарлар, ишчи кучининг жаҳон бўйлаб кўчишининг ўсиб бораётганлиги; илмий-коммуникацион  инқилоб  туртки  бўлган  технологик  интеграция  асосида эришилган иқтисодий ўзаро боғлиқликнинг критик даражасини акс эттиради. "Кўп давлатлар тобора яққолроқ тарзда жаҳон иқтисодиётининг ушбу феноменини, унинг ижобий ва салбий тарафларини иқтисодий ривожланишининг миллий концепцияларини ишлаб чиқишда ҳисобга олмоқдалар" .</w:t>
      </w:r>
    </w:p>
    <w:p w:rsidR="002A123C" w:rsidRPr="002A123C" w:rsidRDefault="002A123C" w:rsidP="0016041D">
      <w:pPr>
        <w:shd w:val="clear" w:color="auto" w:fill="FFFFFF"/>
        <w:ind w:firstLine="709"/>
        <w:rPr>
          <w:rFonts w:ascii="Times New Roman" w:hAnsi="Times New Roman"/>
          <w:sz w:val="28"/>
          <w:szCs w:val="28"/>
          <w:lang w:val="uz-Cyrl-UZ"/>
        </w:rPr>
      </w:pPr>
      <w:r w:rsidRPr="002A123C">
        <w:rPr>
          <w:rFonts w:ascii="Times New Roman" w:hAnsi="Times New Roman"/>
          <w:sz w:val="28"/>
          <w:szCs w:val="28"/>
          <w:lang w:val="uz-Cyrl-UZ"/>
        </w:rPr>
        <w:t xml:space="preserve">Жаҳон иқтисодиётининг глобаллашуви интеграцияга нисбатан кенг тушунчадир, чунки иқтисодий глобаллашув тўғридан-тўғри бир-бири билан боғланмаган жаҳон хўжалиги қисмларининг ўзаро боғлиқлигини ҳам талаб этади. У ҳар қандай иқтисодиёт, ҳар қандай бозордаги муаммо жаҳон глобал муамммолари мақомига эга бўлиши ва нафақат </w:t>
      </w:r>
      <w:r w:rsidRPr="002A123C">
        <w:rPr>
          <w:rFonts w:ascii="Times New Roman" w:hAnsi="Times New Roman"/>
          <w:sz w:val="28"/>
          <w:szCs w:val="28"/>
          <w:lang w:val="uz-Cyrl-UZ"/>
        </w:rPr>
        <w:lastRenderedPageBreak/>
        <w:t>кўптомонлама, балки умумий кучлар ҳисобига ҳал этилиши зарурлигини таъкидлайди.</w:t>
      </w:r>
    </w:p>
    <w:p w:rsidR="002A123C" w:rsidRPr="002A123C" w:rsidRDefault="002A123C" w:rsidP="0016041D">
      <w:pPr>
        <w:shd w:val="clear" w:color="auto" w:fill="FFFFFF"/>
        <w:ind w:right="14" w:firstLine="709"/>
        <w:rPr>
          <w:rFonts w:ascii="Times New Roman" w:hAnsi="Times New Roman"/>
          <w:sz w:val="28"/>
          <w:szCs w:val="28"/>
          <w:lang w:val="uz-Cyrl-UZ"/>
        </w:rPr>
      </w:pPr>
      <w:r w:rsidRPr="002A123C">
        <w:rPr>
          <w:rFonts w:ascii="Times New Roman" w:hAnsi="Times New Roman"/>
          <w:sz w:val="28"/>
          <w:szCs w:val="28"/>
          <w:lang w:val="uz-Cyrl-UZ"/>
        </w:rPr>
        <w:t>XXI аср бошидаги жаҳон хўжалиги муносабатлари жадал ўсишдаги иқтисодий фаолият соҳаларини ифода этади, халқаро савдо ўзининг ўсиш суръатлари бўйича жаҳон савдо муносабатларидаги иштирокчи-мамлакатлар ички ишлаб чиқариш суръатларини анча ортда қолдирмоқда. Тадқиқотларнинг кўрсатишича, ушбу ҳолат халқаро меҳнат тақсимоти жараёнларини кейинги интенсификацияси тенденцияларининг кучайиши натижаси сифатида сақланиб қолади.</w:t>
      </w:r>
    </w:p>
    <w:p w:rsidR="002A123C" w:rsidRPr="002A123C" w:rsidRDefault="002A123C" w:rsidP="0016041D">
      <w:pPr>
        <w:shd w:val="clear" w:color="auto" w:fill="FFFFFF"/>
        <w:ind w:right="43" w:firstLine="709"/>
        <w:rPr>
          <w:rFonts w:ascii="Times New Roman" w:hAnsi="Times New Roman"/>
          <w:sz w:val="28"/>
          <w:szCs w:val="28"/>
          <w:lang w:val="uz-Cyrl-UZ"/>
        </w:rPr>
      </w:pPr>
      <w:r w:rsidRPr="002A123C">
        <w:rPr>
          <w:rFonts w:ascii="Times New Roman" w:hAnsi="Times New Roman"/>
          <w:sz w:val="28"/>
          <w:szCs w:val="28"/>
          <w:lang w:val="uz-Cyrl-UZ"/>
        </w:rPr>
        <w:t>Глобал бозорни шаклланиши, турли хил фирмалар орасидаги рақобатнинг кучайганлиги уларни капитални жамлаш, ўз доирасига янада янги ишлаб чиқарувчиларни жалб этиш, биргаликда ўз ўринларини сақлаб қолиш учун кучларни ўзаро бирлаштиришга ундайди. Европа Иқтисодий ҳамжамиятининг яратилиши ҳам АҚШга иқтисодий қаршилик кўрсатиш, қудратли америка саноат-молия корпорациялари билан рақобат курашида тирик қолиш усулидир.</w:t>
      </w:r>
    </w:p>
    <w:p w:rsidR="002A123C" w:rsidRPr="002A123C" w:rsidRDefault="002A123C" w:rsidP="0016041D">
      <w:pPr>
        <w:shd w:val="clear" w:color="auto" w:fill="FFFFFF"/>
        <w:ind w:right="5" w:firstLine="709"/>
        <w:rPr>
          <w:rFonts w:ascii="Times New Roman" w:hAnsi="Times New Roman"/>
          <w:sz w:val="28"/>
          <w:szCs w:val="28"/>
          <w:lang w:val="uz-Cyrl-UZ"/>
        </w:rPr>
      </w:pPr>
      <w:r w:rsidRPr="002A123C">
        <w:rPr>
          <w:rFonts w:ascii="Times New Roman" w:hAnsi="Times New Roman"/>
          <w:sz w:val="28"/>
          <w:szCs w:val="28"/>
          <w:lang w:val="uz-Cyrl-UZ"/>
        </w:rPr>
        <w:t>Интеграция йўналишлари, шакл ва даражаси, унинг "очиқ" характери интеграциялашаётган давлатларнинг ижтимоий-иқтисодий ривожланиш даражаси, уларнинг халқаро муносабатлар тизимидаги мақоми ва жаҳон иқтисодиёти тизимидаги ҳолат билан белгиланади.</w:t>
      </w:r>
    </w:p>
    <w:p w:rsidR="002A123C" w:rsidRPr="002A123C" w:rsidRDefault="002A123C" w:rsidP="0016041D">
      <w:pPr>
        <w:shd w:val="clear" w:color="auto" w:fill="FFFFFF"/>
        <w:ind w:firstLine="709"/>
        <w:rPr>
          <w:rFonts w:ascii="Times New Roman" w:hAnsi="Times New Roman"/>
          <w:sz w:val="28"/>
          <w:szCs w:val="28"/>
          <w:lang w:val="uz-Cyrl-UZ"/>
        </w:rPr>
      </w:pPr>
      <w:r w:rsidRPr="002A123C">
        <w:rPr>
          <w:rFonts w:ascii="Times New Roman" w:hAnsi="Times New Roman"/>
          <w:sz w:val="28"/>
          <w:szCs w:val="28"/>
          <w:lang w:val="uz-Cyrl-UZ"/>
        </w:rPr>
        <w:t>Ҳар бир даража алоҳида мазмунан ажралиб туради, биргаликда олинганда эса улар миллий иқтисодиёт ва давлатларнинг ўзаро аниқ муносабатларини объектив тенденциясини акс эттиради. Шунга кўра халқаро муносабатлар қурилади, алоҳида эътибор ҳудудий ўзаро боғлиқлик, иқтисодий, стратегик ва экологик ғояларга ажратилади.</w:t>
      </w:r>
    </w:p>
    <w:p w:rsidR="002A123C" w:rsidRDefault="002A123C" w:rsidP="0016041D">
      <w:pPr>
        <w:shd w:val="clear" w:color="auto" w:fill="FFFFFF"/>
        <w:ind w:right="19" w:firstLine="709"/>
        <w:rPr>
          <w:rFonts w:ascii="Times New Roman" w:hAnsi="Times New Roman"/>
          <w:sz w:val="28"/>
          <w:szCs w:val="28"/>
          <w:lang w:val="uz-Cyrl-UZ"/>
        </w:rPr>
      </w:pPr>
      <w:r w:rsidRPr="002A123C">
        <w:rPr>
          <w:rFonts w:ascii="Times New Roman" w:hAnsi="Times New Roman"/>
          <w:sz w:val="28"/>
          <w:szCs w:val="28"/>
          <w:lang w:val="uz-Cyrl-UZ"/>
        </w:rPr>
        <w:t xml:space="preserve">Иқтисодий интеграция ҳукуматлар томонидан товарлар, хизматлар, капитал ва одамларнинг эркин оқими йўлига тўсқинлик қилаётган тўсиқларни камайтириш ва уларни олиб ташлаш бўйича амалга ошираётган махсус сиёсий қарорларни назарда тутади. Иқтисодий интеграциянинг дастлабки босқичлари божхона иттифоқларини </w:t>
      </w:r>
      <w:r w:rsidRPr="002A123C">
        <w:rPr>
          <w:rFonts w:ascii="Times New Roman" w:hAnsi="Times New Roman"/>
          <w:sz w:val="28"/>
          <w:szCs w:val="28"/>
          <w:lang w:val="uz-Cyrl-UZ"/>
        </w:rPr>
        <w:lastRenderedPageBreak/>
        <w:t>шакллантиришда савдо тўсиқларини марказлаштириш тенденциясига эга бўлади. Ҳозирги вақтда кун тартибига нотариф тўсиқлар, бозорни бошқариш, микро- ва макродаражадаги умумий стратегияларни ривожлантириш каби масалалар чиқмоқда.</w:t>
      </w:r>
    </w:p>
    <w:p w:rsidR="003F7C80" w:rsidRPr="002A123C" w:rsidRDefault="002A123C" w:rsidP="008C5CB5">
      <w:pPr>
        <w:shd w:val="clear" w:color="auto" w:fill="FFFFFF"/>
        <w:ind w:right="48" w:firstLine="709"/>
        <w:rPr>
          <w:rFonts w:ascii="Times New Roman" w:hAnsi="Times New Roman"/>
          <w:sz w:val="28"/>
          <w:szCs w:val="28"/>
          <w:lang w:val="uz-Cyrl-UZ"/>
        </w:rPr>
      </w:pPr>
      <w:r w:rsidRPr="002A123C">
        <w:rPr>
          <w:rFonts w:ascii="Times New Roman" w:hAnsi="Times New Roman"/>
          <w:sz w:val="28"/>
          <w:szCs w:val="28"/>
          <w:lang w:val="uz-Cyrl-UZ"/>
        </w:rPr>
        <w:t>Шундай қилиб, қуйидагича хулоса қилиш мумкин, жаҳон иқтисодиётининг глобаллашуви шароитларида миллий иқтисодиётлар ўзаро боғлиқлиги ўсиб боради, буни дунё мамлакатлари, хусусан</w:t>
      </w:r>
      <w:r w:rsidR="007B17BD">
        <w:rPr>
          <w:rFonts w:ascii="Times New Roman" w:hAnsi="Times New Roman"/>
          <w:sz w:val="28"/>
          <w:szCs w:val="28"/>
          <w:lang w:val="uz-Cyrl-UZ"/>
        </w:rPr>
        <w:t xml:space="preserve">, ривожланган мамлакатлар, Хитой ва Жанубий-Шарқий Осиё ҳудуди , жумладан, </w:t>
      </w:r>
      <w:r w:rsidRPr="002A123C">
        <w:rPr>
          <w:rFonts w:ascii="Times New Roman" w:hAnsi="Times New Roman"/>
          <w:sz w:val="28"/>
          <w:szCs w:val="28"/>
          <w:lang w:val="uz-Cyrl-UZ"/>
        </w:rPr>
        <w:t>Корея Республикаси мисолида кўришимиз мумкин.</w:t>
      </w:r>
    </w:p>
    <w:p w:rsidR="002A123C" w:rsidRPr="003F5489" w:rsidRDefault="003F5489" w:rsidP="00BD1ACF">
      <w:pPr>
        <w:shd w:val="clear" w:color="auto" w:fill="FFFFFF"/>
        <w:ind w:firstLine="709"/>
        <w:jc w:val="right"/>
        <w:rPr>
          <w:rFonts w:ascii="Times New Roman" w:hAnsi="Times New Roman"/>
          <w:b/>
          <w:sz w:val="28"/>
          <w:szCs w:val="28"/>
          <w:lang w:val="uz-Cyrl-UZ"/>
        </w:rPr>
      </w:pPr>
      <w:r w:rsidRPr="001742A8">
        <w:rPr>
          <w:rFonts w:ascii="Times New Roman" w:hAnsi="Times New Roman"/>
          <w:b/>
          <w:sz w:val="28"/>
          <w:szCs w:val="28"/>
          <w:lang w:val="uz-Cyrl-UZ"/>
        </w:rPr>
        <w:t>3.</w:t>
      </w:r>
      <w:r w:rsidR="002A123C" w:rsidRPr="003F5489">
        <w:rPr>
          <w:rFonts w:ascii="Times New Roman" w:hAnsi="Times New Roman"/>
          <w:b/>
          <w:sz w:val="28"/>
          <w:szCs w:val="28"/>
          <w:lang w:val="uz-Cyrl-UZ"/>
        </w:rPr>
        <w:t xml:space="preserve">1-жадвал </w:t>
      </w:r>
    </w:p>
    <w:p w:rsidR="002A123C" w:rsidRPr="003F5489" w:rsidRDefault="00833469" w:rsidP="00BD1ACF">
      <w:pPr>
        <w:shd w:val="clear" w:color="auto" w:fill="FFFFFF"/>
        <w:ind w:firstLine="709"/>
        <w:jc w:val="center"/>
        <w:rPr>
          <w:rFonts w:ascii="Times New Roman" w:hAnsi="Times New Roman"/>
          <w:b/>
          <w:sz w:val="28"/>
          <w:szCs w:val="28"/>
          <w:lang w:val="uz-Cyrl-UZ"/>
        </w:rPr>
      </w:pPr>
      <w:r w:rsidRPr="003F5489">
        <w:rPr>
          <w:rFonts w:ascii="Times New Roman" w:hAnsi="Times New Roman"/>
          <w:b/>
          <w:sz w:val="28"/>
          <w:szCs w:val="28"/>
          <w:lang w:val="uz-Cyrl-UZ"/>
        </w:rPr>
        <w:t xml:space="preserve">Жаҳон ва мамлакатлар бўйича </w:t>
      </w:r>
      <w:r w:rsidR="002A123C" w:rsidRPr="003F5489">
        <w:rPr>
          <w:rFonts w:ascii="Times New Roman" w:hAnsi="Times New Roman"/>
          <w:b/>
          <w:sz w:val="28"/>
          <w:szCs w:val="28"/>
          <w:lang w:val="uz-Cyrl-UZ"/>
        </w:rPr>
        <w:t xml:space="preserve">ЯММнинг </w:t>
      </w:r>
      <w:r w:rsidRPr="003F5489">
        <w:rPr>
          <w:rFonts w:ascii="Times New Roman" w:hAnsi="Times New Roman"/>
          <w:b/>
          <w:sz w:val="28"/>
          <w:szCs w:val="28"/>
          <w:lang w:val="uz-Cyrl-UZ"/>
        </w:rPr>
        <w:t>ўсиш</w:t>
      </w:r>
      <w:r w:rsidR="002A123C" w:rsidRPr="003F5489">
        <w:rPr>
          <w:rFonts w:ascii="Times New Roman" w:hAnsi="Times New Roman"/>
          <w:b/>
          <w:sz w:val="28"/>
          <w:szCs w:val="28"/>
          <w:lang w:val="uz-Cyrl-UZ"/>
        </w:rPr>
        <w:t xml:space="preserve"> динамикаси, %</w:t>
      </w:r>
    </w:p>
    <w:tbl>
      <w:tblPr>
        <w:tblStyle w:val="af"/>
        <w:tblW w:w="10031" w:type="dxa"/>
        <w:tblLayout w:type="fixed"/>
        <w:tblLook w:val="04A0"/>
      </w:tblPr>
      <w:tblGrid>
        <w:gridCol w:w="1526"/>
        <w:gridCol w:w="816"/>
        <w:gridCol w:w="696"/>
        <w:gridCol w:w="696"/>
        <w:gridCol w:w="696"/>
        <w:gridCol w:w="696"/>
        <w:gridCol w:w="696"/>
        <w:gridCol w:w="696"/>
        <w:gridCol w:w="696"/>
        <w:gridCol w:w="696"/>
        <w:gridCol w:w="696"/>
        <w:gridCol w:w="696"/>
        <w:gridCol w:w="729"/>
      </w:tblGrid>
      <w:tr w:rsidR="001374F2" w:rsidRPr="00833469" w:rsidTr="003F6815">
        <w:tc>
          <w:tcPr>
            <w:tcW w:w="1526" w:type="dxa"/>
          </w:tcPr>
          <w:p w:rsidR="001374F2" w:rsidRPr="00833469" w:rsidRDefault="001374F2" w:rsidP="003337DB">
            <w:pPr>
              <w:autoSpaceDE w:val="0"/>
              <w:autoSpaceDN w:val="0"/>
              <w:adjustRightInd w:val="0"/>
              <w:rPr>
                <w:rFonts w:ascii="Times New Roman" w:hAnsi="Times New Roman"/>
                <w:lang w:val="uz-Cyrl-UZ"/>
              </w:rPr>
            </w:pPr>
          </w:p>
        </w:tc>
        <w:tc>
          <w:tcPr>
            <w:tcW w:w="7080" w:type="dxa"/>
            <w:gridSpan w:val="10"/>
          </w:tcPr>
          <w:p w:rsidR="001374F2" w:rsidRPr="00833469" w:rsidRDefault="00833469" w:rsidP="003337DB">
            <w:pPr>
              <w:autoSpaceDE w:val="0"/>
              <w:autoSpaceDN w:val="0"/>
              <w:adjustRightInd w:val="0"/>
              <w:rPr>
                <w:rFonts w:ascii="Times New Roman" w:hAnsi="Times New Roman"/>
                <w:lang w:val="uz-Cyrl-UZ"/>
              </w:rPr>
            </w:pPr>
            <w:r w:rsidRPr="00833469">
              <w:rPr>
                <w:rFonts w:ascii="Times New Roman" w:hAnsi="Times New Roman"/>
                <w:lang w:val="uz-Cyrl-UZ"/>
              </w:rPr>
              <w:t xml:space="preserve">Ўртача кўрсаткичлар </w:t>
            </w:r>
          </w:p>
        </w:tc>
        <w:tc>
          <w:tcPr>
            <w:tcW w:w="1425" w:type="dxa"/>
            <w:gridSpan w:val="2"/>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Прогноз</w:t>
            </w:r>
          </w:p>
          <w:p w:rsidR="001374F2" w:rsidRPr="00833469" w:rsidRDefault="001374F2" w:rsidP="003337DB">
            <w:pPr>
              <w:autoSpaceDE w:val="0"/>
              <w:autoSpaceDN w:val="0"/>
              <w:adjustRightInd w:val="0"/>
              <w:rPr>
                <w:rFonts w:ascii="Times New Roman" w:hAnsi="Times New Roman"/>
                <w:lang w:val="uz-Cyrl-UZ"/>
              </w:rPr>
            </w:pPr>
          </w:p>
        </w:tc>
      </w:tr>
      <w:tr w:rsidR="001374F2" w:rsidRPr="00833469" w:rsidTr="003F6815">
        <w:tc>
          <w:tcPr>
            <w:tcW w:w="1526" w:type="dxa"/>
          </w:tcPr>
          <w:p w:rsidR="001374F2" w:rsidRPr="00833469" w:rsidRDefault="001374F2" w:rsidP="003337DB">
            <w:pPr>
              <w:autoSpaceDE w:val="0"/>
              <w:autoSpaceDN w:val="0"/>
              <w:adjustRightInd w:val="0"/>
              <w:rPr>
                <w:rFonts w:ascii="Times New Roman" w:hAnsi="Times New Roman"/>
                <w:lang w:val="uz-Cyrl-UZ"/>
              </w:rPr>
            </w:pP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1995–2004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2005</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2006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2007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2008</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2009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2014</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2018</w:t>
            </w:r>
          </w:p>
          <w:p w:rsidR="001374F2" w:rsidRPr="00833469" w:rsidRDefault="001374F2" w:rsidP="003337DB">
            <w:pPr>
              <w:autoSpaceDE w:val="0"/>
              <w:autoSpaceDN w:val="0"/>
              <w:adjustRightInd w:val="0"/>
              <w:rPr>
                <w:rFonts w:ascii="Times New Roman" w:hAnsi="Times New Roman"/>
                <w:lang w:val="uz-Cyrl-UZ"/>
              </w:rPr>
            </w:pPr>
          </w:p>
        </w:tc>
      </w:tr>
      <w:tr w:rsidR="001374F2" w:rsidRPr="00833469" w:rsidTr="003F6815">
        <w:tc>
          <w:tcPr>
            <w:tcW w:w="1526" w:type="dxa"/>
          </w:tcPr>
          <w:p w:rsidR="001374F2" w:rsidRPr="00833469" w:rsidRDefault="00833469" w:rsidP="003337DB">
            <w:pPr>
              <w:autoSpaceDE w:val="0"/>
              <w:autoSpaceDN w:val="0"/>
              <w:adjustRightInd w:val="0"/>
              <w:rPr>
                <w:rFonts w:ascii="Times New Roman" w:hAnsi="Times New Roman"/>
                <w:lang w:val="uz-Cyrl-UZ"/>
              </w:rPr>
            </w:pPr>
            <w:r w:rsidRPr="00833469">
              <w:rPr>
                <w:rFonts w:ascii="Times New Roman" w:hAnsi="Times New Roman"/>
                <w:lang w:val="uz-Cyrl-UZ"/>
              </w:rPr>
              <w:t xml:space="preserve">Жаҳон бўйича </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5.3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5.4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2.8</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4.0</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4.5</w:t>
            </w:r>
          </w:p>
        </w:tc>
      </w:tr>
      <w:tr w:rsidR="001374F2" w:rsidRPr="00833469" w:rsidTr="003F6815">
        <w:tc>
          <w:tcPr>
            <w:tcW w:w="1526" w:type="dxa"/>
          </w:tcPr>
          <w:p w:rsidR="001374F2" w:rsidRPr="00833469" w:rsidRDefault="00833469" w:rsidP="003337DB">
            <w:pPr>
              <w:autoSpaceDE w:val="0"/>
              <w:autoSpaceDN w:val="0"/>
              <w:adjustRightInd w:val="0"/>
              <w:rPr>
                <w:rFonts w:ascii="Times New Roman" w:hAnsi="Times New Roman"/>
                <w:lang w:val="uz-Cyrl-UZ"/>
              </w:rPr>
            </w:pPr>
            <w:r>
              <w:rPr>
                <w:rFonts w:ascii="Times New Roman" w:hAnsi="Times New Roman"/>
                <w:lang w:val="uz-Cyrl-UZ"/>
              </w:rPr>
              <w:t>Ривожланган давлатлар</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2.8</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2.8</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–3.5</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2.2</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2.5</w:t>
            </w:r>
          </w:p>
          <w:p w:rsidR="001374F2" w:rsidRPr="00833469" w:rsidRDefault="001374F2" w:rsidP="003337DB">
            <w:pPr>
              <w:autoSpaceDE w:val="0"/>
              <w:autoSpaceDN w:val="0"/>
              <w:adjustRightInd w:val="0"/>
              <w:rPr>
                <w:rFonts w:ascii="Times New Roman" w:hAnsi="Times New Roman"/>
                <w:lang w:val="uz-Cyrl-UZ"/>
              </w:rPr>
            </w:pPr>
          </w:p>
        </w:tc>
      </w:tr>
      <w:tr w:rsidR="001374F2" w:rsidRPr="00833469" w:rsidTr="003F6815">
        <w:tc>
          <w:tcPr>
            <w:tcW w:w="1526" w:type="dxa"/>
          </w:tcPr>
          <w:p w:rsidR="001374F2" w:rsidRPr="00833469" w:rsidRDefault="00833469" w:rsidP="003337DB">
            <w:pPr>
              <w:autoSpaceDE w:val="0"/>
              <w:autoSpaceDN w:val="0"/>
              <w:adjustRightInd w:val="0"/>
              <w:rPr>
                <w:rFonts w:ascii="Times New Roman" w:hAnsi="Times New Roman"/>
                <w:lang w:val="uz-Cyrl-UZ"/>
              </w:rPr>
            </w:pPr>
            <w:r>
              <w:rPr>
                <w:rFonts w:ascii="Times New Roman" w:hAnsi="Times New Roman"/>
                <w:lang w:val="uz-Cyrl-UZ"/>
              </w:rPr>
              <w:t>АҚШ</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1.8</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2.9</w:t>
            </w:r>
          </w:p>
        </w:tc>
      </w:tr>
      <w:tr w:rsidR="001374F2" w:rsidRPr="00833469" w:rsidTr="003F6815">
        <w:tc>
          <w:tcPr>
            <w:tcW w:w="152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Еврозона</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1.1</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1.6</w:t>
            </w:r>
          </w:p>
        </w:tc>
      </w:tr>
      <w:tr w:rsidR="001374F2" w:rsidRPr="00833469" w:rsidTr="003F6815">
        <w:tc>
          <w:tcPr>
            <w:tcW w:w="152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Япония</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1.3</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–5.5</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2.0</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1.4</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1.1</w:t>
            </w:r>
          </w:p>
        </w:tc>
      </w:tr>
      <w:tr w:rsidR="001374F2" w:rsidRPr="00833469" w:rsidTr="003F6815">
        <w:tc>
          <w:tcPr>
            <w:tcW w:w="1526" w:type="dxa"/>
          </w:tcPr>
          <w:p w:rsidR="001374F2" w:rsidRPr="00833469" w:rsidRDefault="00833469" w:rsidP="003337DB">
            <w:pPr>
              <w:autoSpaceDE w:val="0"/>
              <w:autoSpaceDN w:val="0"/>
              <w:adjustRightInd w:val="0"/>
              <w:rPr>
                <w:rFonts w:ascii="Times New Roman" w:hAnsi="Times New Roman"/>
                <w:lang w:val="uz-Cyrl-UZ"/>
              </w:rPr>
            </w:pPr>
            <w:r>
              <w:rPr>
                <w:rFonts w:ascii="Times New Roman" w:hAnsi="Times New Roman"/>
                <w:lang w:val="uz-Cyrl-UZ"/>
              </w:rPr>
              <w:t>Бошқа ривожланган давлатлар</w:t>
            </w:r>
          </w:p>
        </w:tc>
        <w:tc>
          <w:tcPr>
            <w:tcW w:w="81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2 3.7</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4.2</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0.9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–2.1</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4.5</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2.6</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1.4</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1.9</w:t>
            </w:r>
          </w:p>
        </w:tc>
        <w:tc>
          <w:tcPr>
            <w:tcW w:w="696"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2.8</w:t>
            </w:r>
          </w:p>
        </w:tc>
        <w:tc>
          <w:tcPr>
            <w:tcW w:w="729" w:type="dxa"/>
          </w:tcPr>
          <w:p w:rsidR="001374F2" w:rsidRPr="00833469" w:rsidRDefault="001374F2" w:rsidP="003337DB">
            <w:pPr>
              <w:autoSpaceDE w:val="0"/>
              <w:autoSpaceDN w:val="0"/>
              <w:adjustRightInd w:val="0"/>
              <w:rPr>
                <w:rFonts w:ascii="Times New Roman" w:hAnsi="Times New Roman"/>
                <w:lang w:val="uz-Cyrl-UZ"/>
              </w:rPr>
            </w:pPr>
            <w:r w:rsidRPr="00833469">
              <w:rPr>
                <w:rFonts w:ascii="Times New Roman" w:hAnsi="Times New Roman"/>
                <w:lang w:val="uz-Cyrl-UZ"/>
              </w:rPr>
              <w:t>3.1</w:t>
            </w:r>
          </w:p>
          <w:p w:rsidR="001374F2" w:rsidRPr="00833469" w:rsidRDefault="001374F2" w:rsidP="003337DB">
            <w:pPr>
              <w:autoSpaceDE w:val="0"/>
              <w:autoSpaceDN w:val="0"/>
              <w:adjustRightInd w:val="0"/>
              <w:rPr>
                <w:rFonts w:ascii="Times New Roman" w:hAnsi="Times New Roman"/>
                <w:lang w:val="uz-Cyrl-UZ"/>
              </w:rPr>
            </w:pP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 xml:space="preserve">Корея Республикаси </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0.3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3.9</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4.0</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Тайвань</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4.7</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0.7</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10.8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3.9</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5.0</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Гонконг</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4.4</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4.5</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Сингапур</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9.0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1.7</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–0.8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14.8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5.1</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3.9</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Хитой</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9.2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11.3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12.7</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14.2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9.6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9.2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10.4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9.3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8.2</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8.5</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Индонезия</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5.7</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6.4</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6.5</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Малайзия</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Филиппин</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1.1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5.5</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5.5</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Таиланд</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3.2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4.6</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–2.3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0.1</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4.2</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4.7</w:t>
            </w:r>
          </w:p>
        </w:tc>
      </w:tr>
      <w:tr w:rsidR="007B17BD" w:rsidRPr="00833469" w:rsidTr="003F6815">
        <w:tc>
          <w:tcPr>
            <w:tcW w:w="1526" w:type="dxa"/>
          </w:tcPr>
          <w:p w:rsidR="007B17BD" w:rsidRPr="00833469" w:rsidRDefault="007B17BD" w:rsidP="003337DB">
            <w:pPr>
              <w:autoSpaceDE w:val="0"/>
              <w:autoSpaceDN w:val="0"/>
              <w:adjustRightInd w:val="0"/>
              <w:rPr>
                <w:rFonts w:ascii="Times New Roman" w:hAnsi="Times New Roman"/>
                <w:lang w:val="uz-Cyrl-UZ"/>
              </w:rPr>
            </w:pPr>
            <w:r>
              <w:rPr>
                <w:rFonts w:ascii="Times New Roman" w:hAnsi="Times New Roman"/>
                <w:lang w:val="uz-Cyrl-UZ"/>
              </w:rPr>
              <w:t>Вьетнам</w:t>
            </w:r>
          </w:p>
        </w:tc>
        <w:tc>
          <w:tcPr>
            <w:tcW w:w="81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7.3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8.4</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8.5</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5.3</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6.8</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5.9</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5.0</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696"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5.2</w:t>
            </w:r>
          </w:p>
        </w:tc>
        <w:tc>
          <w:tcPr>
            <w:tcW w:w="729" w:type="dxa"/>
          </w:tcPr>
          <w:p w:rsidR="007B17BD" w:rsidRPr="00833469" w:rsidRDefault="007B17BD" w:rsidP="003337DB">
            <w:pPr>
              <w:autoSpaceDE w:val="0"/>
              <w:autoSpaceDN w:val="0"/>
              <w:adjustRightInd w:val="0"/>
              <w:rPr>
                <w:rFonts w:ascii="Times New Roman" w:hAnsi="Times New Roman"/>
                <w:lang w:val="uz-Cyrl-UZ"/>
              </w:rPr>
            </w:pPr>
            <w:r w:rsidRPr="00833469">
              <w:rPr>
                <w:rFonts w:ascii="Times New Roman" w:hAnsi="Times New Roman"/>
                <w:lang w:val="uz-Cyrl-UZ"/>
              </w:rPr>
              <w:t>5.5</w:t>
            </w:r>
          </w:p>
        </w:tc>
      </w:tr>
    </w:tbl>
    <w:p w:rsidR="001374F2" w:rsidRPr="00833469" w:rsidRDefault="003337DB" w:rsidP="003337DB">
      <w:pPr>
        <w:autoSpaceDE w:val="0"/>
        <w:autoSpaceDN w:val="0"/>
        <w:adjustRightInd w:val="0"/>
        <w:ind w:firstLine="0"/>
        <w:rPr>
          <w:rFonts w:ascii="Times New Roman" w:hAnsi="Times New Roman"/>
          <w:lang w:val="uz-Cyrl-UZ"/>
        </w:rPr>
      </w:pPr>
      <w:r>
        <w:rPr>
          <w:rFonts w:ascii="Times New Roman" w:hAnsi="Times New Roman"/>
          <w:lang w:val="uz-Cyrl-UZ"/>
        </w:rPr>
        <w:t>Манба</w:t>
      </w:r>
      <w:r w:rsidR="001374F2" w:rsidRPr="00833469">
        <w:rPr>
          <w:rFonts w:ascii="Times New Roman" w:hAnsi="Times New Roman"/>
          <w:lang w:val="uz-Cyrl-UZ"/>
        </w:rPr>
        <w:t xml:space="preserve">: </w:t>
      </w:r>
      <w:r w:rsidR="001374F2" w:rsidRPr="00833469">
        <w:rPr>
          <w:b/>
          <w:lang w:val="uz-Cyrl-UZ"/>
        </w:rPr>
        <w:t>w</w:t>
      </w:r>
      <w:r w:rsidR="001374F2" w:rsidRPr="00833469">
        <w:rPr>
          <w:rFonts w:ascii="Times New Roman" w:hAnsi="Times New Roman"/>
          <w:lang w:val="uz-Cyrl-UZ"/>
        </w:rPr>
        <w:t>orld economic outlook: Hopes, Realities, Ri sks: International Monetary Fund | April 2013</w:t>
      </w:r>
    </w:p>
    <w:p w:rsidR="007B17BD" w:rsidRDefault="007B17BD" w:rsidP="0016041D">
      <w:pPr>
        <w:shd w:val="clear" w:color="auto" w:fill="FFFFFF"/>
        <w:ind w:right="149" w:firstLine="709"/>
        <w:rPr>
          <w:rFonts w:ascii="Times New Roman" w:hAnsi="Times New Roman"/>
          <w:sz w:val="28"/>
          <w:szCs w:val="28"/>
          <w:lang w:val="uz-Cyrl-UZ"/>
        </w:rPr>
      </w:pPr>
    </w:p>
    <w:p w:rsidR="002A123C" w:rsidRPr="002A123C" w:rsidRDefault="007B17BD" w:rsidP="0016041D">
      <w:pPr>
        <w:shd w:val="clear" w:color="auto" w:fill="FFFFFF"/>
        <w:ind w:right="149" w:firstLine="709"/>
        <w:rPr>
          <w:rFonts w:ascii="Times New Roman" w:hAnsi="Times New Roman"/>
          <w:sz w:val="28"/>
          <w:szCs w:val="28"/>
          <w:lang w:val="uz-Cyrl-UZ"/>
        </w:rPr>
      </w:pPr>
      <w:r>
        <w:rPr>
          <w:rFonts w:ascii="Times New Roman" w:hAnsi="Times New Roman"/>
          <w:sz w:val="28"/>
          <w:szCs w:val="28"/>
          <w:lang w:val="uz-Cyrl-UZ"/>
        </w:rPr>
        <w:t xml:space="preserve">Ривожланган давлатларнинг </w:t>
      </w:r>
      <w:r w:rsidR="006D76F0">
        <w:rPr>
          <w:rFonts w:ascii="Times New Roman" w:hAnsi="Times New Roman"/>
          <w:sz w:val="28"/>
          <w:szCs w:val="28"/>
          <w:lang w:val="uz-Cyrl-UZ"/>
        </w:rPr>
        <w:t xml:space="preserve">ўсиш суръатлари 2005-2006 йилларда энг юқори  кўрсаткични - 2,6% ва 3,0%ни ташкил қилди. Жанубий -Шарқий Осиё мамлакатларида 2007 йилгача юқори ўсиш суръатларини кўрсатдилар. Айниқса  Хитойнинг ўсиш кўрсаткичлари </w:t>
      </w:r>
      <w:r w:rsidR="002A123C" w:rsidRPr="002A123C">
        <w:rPr>
          <w:rFonts w:ascii="Times New Roman" w:hAnsi="Times New Roman"/>
          <w:sz w:val="28"/>
          <w:szCs w:val="28"/>
          <w:lang w:val="uz-Cyrl-UZ"/>
        </w:rPr>
        <w:t xml:space="preserve">бу сўнгги 20 йил ичидаги энг юқори даража эди. Жаҳон банки экспертлари фикрига кўра, </w:t>
      </w:r>
      <w:r w:rsidR="006D76F0">
        <w:rPr>
          <w:rFonts w:ascii="Times New Roman" w:hAnsi="Times New Roman"/>
          <w:sz w:val="28"/>
          <w:szCs w:val="28"/>
          <w:lang w:val="uz-Cyrl-UZ"/>
        </w:rPr>
        <w:lastRenderedPageBreak/>
        <w:t xml:space="preserve">Шарқий Осиё </w:t>
      </w:r>
      <w:r w:rsidR="002A123C" w:rsidRPr="002A123C">
        <w:rPr>
          <w:rFonts w:ascii="Times New Roman" w:hAnsi="Times New Roman"/>
          <w:sz w:val="28"/>
          <w:szCs w:val="28"/>
          <w:lang w:val="uz-Cyrl-UZ"/>
        </w:rPr>
        <w:t xml:space="preserve"> мамлакатлар</w:t>
      </w:r>
      <w:r w:rsidR="006D76F0">
        <w:rPr>
          <w:rFonts w:ascii="Times New Roman" w:hAnsi="Times New Roman"/>
          <w:sz w:val="28"/>
          <w:szCs w:val="28"/>
          <w:lang w:val="uz-Cyrl-UZ"/>
        </w:rPr>
        <w:t>и</w:t>
      </w:r>
      <w:r w:rsidR="002A123C" w:rsidRPr="002A123C">
        <w:rPr>
          <w:rFonts w:ascii="Times New Roman" w:hAnsi="Times New Roman"/>
          <w:sz w:val="28"/>
          <w:szCs w:val="28"/>
          <w:lang w:val="uz-Cyrl-UZ"/>
        </w:rPr>
        <w:t xml:space="preserve">даги жадал иқтисодий ўсиш охирги 10 йилликда ўтказилаётган иқтисодий ислоҳотлар натижасидир. Ушбу мамлакатлар ташқи савдо ҳажми бўйича глобал иқтисодиётда тобора муҳим ўрин эгалламокда. </w:t>
      </w:r>
    </w:p>
    <w:p w:rsidR="002A123C" w:rsidRPr="002A123C" w:rsidRDefault="002A123C" w:rsidP="0016041D">
      <w:pPr>
        <w:shd w:val="clear" w:color="auto" w:fill="FFFFFF"/>
        <w:ind w:firstLine="709"/>
        <w:rPr>
          <w:rFonts w:ascii="Times New Roman" w:hAnsi="Times New Roman"/>
          <w:sz w:val="28"/>
          <w:szCs w:val="28"/>
          <w:lang w:val="uz-Cyrl-UZ"/>
        </w:rPr>
      </w:pPr>
      <w:r w:rsidRPr="002A123C">
        <w:rPr>
          <w:rFonts w:ascii="Times New Roman" w:hAnsi="Times New Roman"/>
          <w:sz w:val="28"/>
          <w:szCs w:val="28"/>
          <w:lang w:val="uz-Cyrl-UZ"/>
        </w:rPr>
        <w:t>XXI аср бошларида асосий саноати ривожланган мамлакат ва ҳудудларда "янги иқтисодиёт" деган тушунча шаклланмоқда, унинг асосида икки ўзаро боғлиқ жараёнлар - ахборот инқилоби ва глобаллашув ётади.</w:t>
      </w:r>
    </w:p>
    <w:p w:rsidR="002A123C" w:rsidRPr="002A123C" w:rsidRDefault="002A123C" w:rsidP="0016041D">
      <w:pPr>
        <w:shd w:val="clear" w:color="auto" w:fill="FFFFFF"/>
        <w:ind w:right="10" w:firstLine="709"/>
        <w:rPr>
          <w:rFonts w:ascii="Times New Roman" w:hAnsi="Times New Roman"/>
          <w:sz w:val="28"/>
          <w:szCs w:val="28"/>
          <w:lang w:val="uz-Cyrl-UZ"/>
        </w:rPr>
      </w:pPr>
      <w:r w:rsidRPr="002A123C">
        <w:rPr>
          <w:rFonts w:ascii="Times New Roman" w:hAnsi="Times New Roman"/>
          <w:sz w:val="28"/>
          <w:szCs w:val="28"/>
          <w:lang w:val="uz-Cyrl-UZ"/>
        </w:rPr>
        <w:t>Хорижий илмий адабиётда янги иқтисодиёт дея "билимлар иқтисодий ўсиш ва корпоратив фойданинг дастлабки манбаи бўлган жамият" айтилади ва уни постиндустриал ривожланиш доминантасига айланади деб ҳисоблайдилар</w:t>
      </w:r>
      <w:r w:rsidR="006D76F0">
        <w:rPr>
          <w:rStyle w:val="a6"/>
          <w:rFonts w:ascii="Times New Roman" w:hAnsi="Times New Roman"/>
          <w:sz w:val="28"/>
          <w:szCs w:val="28"/>
          <w:lang w:val="uz-Cyrl-UZ"/>
        </w:rPr>
        <w:footnoteReference w:id="47"/>
      </w:r>
      <w:r w:rsidRPr="002A123C">
        <w:rPr>
          <w:rFonts w:ascii="Times New Roman" w:hAnsi="Times New Roman"/>
          <w:sz w:val="28"/>
          <w:szCs w:val="28"/>
          <w:lang w:val="uz-Cyrl-UZ"/>
        </w:rPr>
        <w:t>.</w:t>
      </w:r>
    </w:p>
    <w:p w:rsidR="002A123C" w:rsidRPr="002A123C" w:rsidRDefault="002A123C" w:rsidP="0016041D">
      <w:pPr>
        <w:shd w:val="clear" w:color="auto" w:fill="FFFFFF"/>
        <w:ind w:right="14" w:firstLine="709"/>
        <w:rPr>
          <w:rFonts w:ascii="Times New Roman" w:hAnsi="Times New Roman"/>
          <w:sz w:val="28"/>
          <w:szCs w:val="28"/>
          <w:lang w:val="uz-Cyrl-UZ"/>
        </w:rPr>
      </w:pPr>
      <w:r w:rsidRPr="002A123C">
        <w:rPr>
          <w:rFonts w:ascii="Times New Roman" w:hAnsi="Times New Roman"/>
          <w:sz w:val="28"/>
          <w:szCs w:val="28"/>
          <w:lang w:val="uz-Cyrl-UZ"/>
        </w:rPr>
        <w:t xml:space="preserve">XXI асрда глобаллашув жаҳон иқтисодиёти ривожланишининг асосий йўналиши бўлиб қолади, шу билан бирга ҳудудий интеграция умумий глобаллашув элементи сифатида ўз ўрнига эга бўлади. Бу жараёнда жаҳон иқтисодиётининг мутаносиб ва узлуксиз ўсишида </w:t>
      </w:r>
      <w:r w:rsidR="001374F2">
        <w:rPr>
          <w:rFonts w:ascii="Times New Roman" w:hAnsi="Times New Roman"/>
          <w:sz w:val="28"/>
          <w:szCs w:val="28"/>
          <w:lang w:val="uz-Cyrl-UZ"/>
        </w:rPr>
        <w:t>Жанубий-Шарқий Осиё мамлакатлари</w:t>
      </w:r>
      <w:r w:rsidRPr="002A123C">
        <w:rPr>
          <w:rFonts w:ascii="Times New Roman" w:hAnsi="Times New Roman"/>
          <w:sz w:val="28"/>
          <w:szCs w:val="28"/>
          <w:lang w:val="uz-Cyrl-UZ"/>
        </w:rPr>
        <w:t>га муҳим ўрин ажратилади.</w:t>
      </w:r>
    </w:p>
    <w:p w:rsidR="002A123C" w:rsidRPr="002A123C" w:rsidRDefault="002A123C" w:rsidP="0016041D">
      <w:pPr>
        <w:shd w:val="clear" w:color="auto" w:fill="FFFFFF"/>
        <w:ind w:right="19" w:firstLine="709"/>
        <w:rPr>
          <w:rFonts w:ascii="Times New Roman" w:hAnsi="Times New Roman"/>
          <w:sz w:val="28"/>
          <w:szCs w:val="28"/>
          <w:lang w:val="uz-Cyrl-UZ"/>
        </w:rPr>
      </w:pPr>
      <w:r w:rsidRPr="002A123C">
        <w:rPr>
          <w:rFonts w:ascii="Times New Roman" w:hAnsi="Times New Roman"/>
          <w:sz w:val="28"/>
          <w:szCs w:val="28"/>
          <w:lang w:val="uz-Cyrl-UZ"/>
        </w:rPr>
        <w:t xml:space="preserve">Кейинги амалга ошириладиган иқтисодий ислоҳотлар ва </w:t>
      </w:r>
      <w:r w:rsidR="001374F2">
        <w:rPr>
          <w:rFonts w:ascii="Times New Roman" w:hAnsi="Times New Roman"/>
          <w:sz w:val="28"/>
          <w:szCs w:val="28"/>
          <w:lang w:val="uz-Cyrl-UZ"/>
        </w:rPr>
        <w:t>Жанубий-Шарқий</w:t>
      </w:r>
      <w:r w:rsidRPr="002A123C">
        <w:rPr>
          <w:rFonts w:ascii="Times New Roman" w:hAnsi="Times New Roman"/>
          <w:sz w:val="28"/>
          <w:szCs w:val="28"/>
          <w:lang w:val="uz-Cyrl-UZ"/>
        </w:rPr>
        <w:t>Осиё мамлакатларидаги сифатий ўзгаришлар уларнинг жаҳон иқтисодиётидаги миқ</w:t>
      </w:r>
      <w:r w:rsidR="001374F2">
        <w:rPr>
          <w:rFonts w:ascii="Times New Roman" w:hAnsi="Times New Roman"/>
          <w:sz w:val="28"/>
          <w:szCs w:val="28"/>
          <w:lang w:val="uz-Cyrl-UZ"/>
        </w:rPr>
        <w:t>д</w:t>
      </w:r>
      <w:r w:rsidRPr="002A123C">
        <w:rPr>
          <w:rFonts w:ascii="Times New Roman" w:hAnsi="Times New Roman"/>
          <w:sz w:val="28"/>
          <w:szCs w:val="28"/>
          <w:lang w:val="uz-Cyrl-UZ"/>
        </w:rPr>
        <w:t>ор улушини сезиларли ўсишига олиб келади.</w:t>
      </w:r>
    </w:p>
    <w:p w:rsidR="002A123C" w:rsidRPr="002A123C" w:rsidRDefault="002A123C" w:rsidP="0016041D">
      <w:pPr>
        <w:shd w:val="clear" w:color="auto" w:fill="FFFFFF"/>
        <w:ind w:firstLine="709"/>
        <w:rPr>
          <w:rFonts w:ascii="Times New Roman" w:hAnsi="Times New Roman"/>
          <w:sz w:val="28"/>
          <w:szCs w:val="28"/>
          <w:lang w:val="uz-Cyrl-UZ"/>
        </w:rPr>
      </w:pPr>
      <w:r w:rsidRPr="002A123C">
        <w:rPr>
          <w:rFonts w:ascii="Times New Roman" w:hAnsi="Times New Roman"/>
          <w:sz w:val="28"/>
          <w:szCs w:val="28"/>
          <w:lang w:val="uz-Cyrl-UZ"/>
        </w:rPr>
        <w:t xml:space="preserve">Осиё </w:t>
      </w:r>
      <w:r w:rsidR="001374F2">
        <w:rPr>
          <w:rFonts w:ascii="Times New Roman" w:hAnsi="Times New Roman"/>
          <w:sz w:val="28"/>
          <w:szCs w:val="28"/>
          <w:lang w:val="uz-Cyrl-UZ"/>
        </w:rPr>
        <w:t xml:space="preserve">мамлакатлари </w:t>
      </w:r>
      <w:r w:rsidRPr="002A123C">
        <w:rPr>
          <w:rFonts w:ascii="Times New Roman" w:hAnsi="Times New Roman"/>
          <w:sz w:val="28"/>
          <w:szCs w:val="28"/>
          <w:lang w:val="uz-Cyrl-UZ"/>
        </w:rPr>
        <w:t>билан ҳамкорликда ўз иқтисодий салоҳиятини амалга оширишнинг ички тенденциялари Узбекистон Республикаси учун алоҳида аҳамият касб этади. Жаҳон савдоси ва иқтисодий меҳнат тақсимотида ўз иқтисодий ривожланишини дастурлар орқали мустаҳкамлаш учун ўз ўрнини тўғри белгилай олиши мамлакатнинг ривожланаётган глобаллашув жараёнларига мос равишда иқтисодий ўсиши бўйича аниқ йўналтирилган стратегиялар ишлаб чиқишга кўмаклашади.</w:t>
      </w:r>
    </w:p>
    <w:p w:rsidR="002A123C" w:rsidRDefault="00063620" w:rsidP="0016041D">
      <w:pPr>
        <w:shd w:val="clear" w:color="auto" w:fill="FFFFFF"/>
        <w:ind w:right="19" w:firstLine="709"/>
        <w:rPr>
          <w:rFonts w:ascii="Times New Roman" w:hAnsi="Times New Roman"/>
          <w:sz w:val="28"/>
          <w:szCs w:val="28"/>
          <w:lang w:val="uz-Cyrl-UZ"/>
        </w:rPr>
      </w:pPr>
      <w:r>
        <w:rPr>
          <w:rFonts w:ascii="Times New Roman" w:hAnsi="Times New Roman"/>
          <w:sz w:val="28"/>
          <w:szCs w:val="28"/>
          <w:lang w:val="uz-Cyrl-UZ"/>
        </w:rPr>
        <w:t xml:space="preserve">Глобаллашув жараёнлари халқаро иқтисодий муносабатларга икки йўналишда таъсир кўрсатади: биринчидан миллий иқтисодиётларнинг </w:t>
      </w:r>
      <w:r>
        <w:rPr>
          <w:rFonts w:ascii="Times New Roman" w:hAnsi="Times New Roman"/>
          <w:sz w:val="28"/>
          <w:szCs w:val="28"/>
          <w:lang w:val="uz-Cyrl-UZ"/>
        </w:rPr>
        <w:lastRenderedPageBreak/>
        <w:t>очиқлик даражаси ошади, иккинчидан давлатларнинг интеграцион ҳамкорлиги кенгайиб боради.</w:t>
      </w:r>
    </w:p>
    <w:p w:rsidR="00697A26" w:rsidRDefault="00174788" w:rsidP="00DA58A8">
      <w:pPr>
        <w:shd w:val="clear" w:color="auto" w:fill="FFFFFF"/>
        <w:ind w:right="19" w:firstLine="709"/>
        <w:rPr>
          <w:rFonts w:ascii="Times New Roman" w:hAnsi="Times New Roman"/>
          <w:sz w:val="28"/>
          <w:szCs w:val="28"/>
          <w:lang w:val="uz-Cyrl-UZ"/>
        </w:rPr>
      </w:pPr>
      <w:r>
        <w:rPr>
          <w:rFonts w:ascii="Times New Roman" w:hAnsi="Times New Roman"/>
          <w:sz w:val="28"/>
          <w:szCs w:val="28"/>
          <w:lang w:val="uz-Cyrl-UZ"/>
        </w:rPr>
        <w:t xml:space="preserve">Бу йўналишларни </w:t>
      </w:r>
      <w:r w:rsidR="00063620">
        <w:rPr>
          <w:rFonts w:ascii="Times New Roman" w:hAnsi="Times New Roman"/>
          <w:sz w:val="28"/>
          <w:szCs w:val="28"/>
          <w:lang w:val="uz-Cyrl-UZ"/>
        </w:rPr>
        <w:t xml:space="preserve">Корея Республикаси мисолида кўриб чиқамиз. </w:t>
      </w:r>
      <w:r w:rsidR="008C6D29">
        <w:rPr>
          <w:rFonts w:ascii="Times New Roman" w:hAnsi="Times New Roman"/>
          <w:sz w:val="28"/>
          <w:szCs w:val="28"/>
          <w:lang w:val="uz-Cyrl-UZ"/>
        </w:rPr>
        <w:t>Бутунлай очиқ ёки абсолют жиҳатдан ёпиқ иқтисодиётлар фақат назариядагина мавжуд. Амалда жаҳон хўжалигига нисбатан миллий иқтисодиётнинг очиқлик даражасини аниқлашнинг турли усуллари мавжуд. Масалан, турли давлатлардаги импорт траиф</w:t>
      </w:r>
      <w:r w:rsidR="008A65A8">
        <w:rPr>
          <w:rFonts w:ascii="Times New Roman" w:hAnsi="Times New Roman"/>
          <w:sz w:val="28"/>
          <w:szCs w:val="28"/>
          <w:lang w:val="uz-Cyrl-UZ"/>
        </w:rPr>
        <w:t xml:space="preserve">ларининг ўртача </w:t>
      </w:r>
      <w:r w:rsidR="008C6D29">
        <w:rPr>
          <w:rFonts w:ascii="Times New Roman" w:hAnsi="Times New Roman"/>
          <w:sz w:val="28"/>
          <w:szCs w:val="28"/>
          <w:lang w:val="uz-Cyrl-UZ"/>
        </w:rPr>
        <w:t xml:space="preserve">даражаларини </w:t>
      </w:r>
      <w:r w:rsidR="008A65A8">
        <w:rPr>
          <w:rFonts w:ascii="Times New Roman" w:hAnsi="Times New Roman"/>
          <w:sz w:val="28"/>
          <w:szCs w:val="28"/>
          <w:lang w:val="uz-Cyrl-UZ"/>
        </w:rPr>
        <w:t>солиштириш мумкин. Ривожланган  давлатларда улар ўтган асрнинг 30-йилларида ўзининг энг юқори чўққисига (32%га яқин) чиқиб, иккинчи Жаҳон урушидан кейин аста-секин пасайиб бориб, ҳозирда 3-5%га тушганлар. Жанубий-Шарқий Осиё давлатларида импорт тарифининг ўртача даражаси 10%га тенг. Хитой ва Корея Республикасида бу кўрсаткич - 11%ни, Таиландда - 9%, Малайзияда - 8%, Вьетнамда - 17%ни ташкил қилади</w:t>
      </w:r>
      <w:r w:rsidR="008A65A8">
        <w:rPr>
          <w:rStyle w:val="a6"/>
          <w:rFonts w:ascii="Times New Roman" w:hAnsi="Times New Roman"/>
          <w:sz w:val="28"/>
          <w:szCs w:val="28"/>
          <w:lang w:val="uz-Cyrl-UZ"/>
        </w:rPr>
        <w:footnoteReference w:id="48"/>
      </w:r>
      <w:r w:rsidR="008A65A8">
        <w:rPr>
          <w:rFonts w:ascii="Times New Roman" w:hAnsi="Times New Roman"/>
          <w:sz w:val="28"/>
          <w:szCs w:val="28"/>
          <w:lang w:val="uz-Cyrl-UZ"/>
        </w:rPr>
        <w:t xml:space="preserve">. </w:t>
      </w:r>
    </w:p>
    <w:p w:rsidR="008C6D29" w:rsidRPr="002A123C" w:rsidRDefault="00697A26" w:rsidP="0016041D">
      <w:pPr>
        <w:shd w:val="clear" w:color="auto" w:fill="FFFFFF"/>
        <w:ind w:right="19" w:firstLine="709"/>
        <w:rPr>
          <w:rFonts w:ascii="Times New Roman" w:hAnsi="Times New Roman"/>
          <w:sz w:val="28"/>
          <w:szCs w:val="28"/>
          <w:lang w:val="uz-Cyrl-UZ"/>
        </w:rPr>
      </w:pPr>
      <w:r>
        <w:rPr>
          <w:rFonts w:ascii="Times New Roman" w:hAnsi="Times New Roman"/>
          <w:sz w:val="28"/>
          <w:szCs w:val="28"/>
          <w:lang w:val="uz-Cyrl-UZ"/>
        </w:rPr>
        <w:t>Иқтисодиётнинг очиқлик (ташқи савдога боғиқлик) даражасини экспортнинг ЯММга нисбати (экспорт квотаси) билан ҳам ўлчаш мумкин.</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Ҳар йили “FOREIGN POLICY” журнали томонидан дунё аҳолисининг 85%и яшайдиган 62та мамлакатда ўтказиладиган жаҳон иқтисодиётига жалб этилганлик (глобаллашганлик, информацион муҳит, халқаро ишлари)нинг умумий индекс бўйича Корея Республикаси 32-ўринни эгаллайди. Хусусан, савдо, инвестиция, капитал ҳаракати ривожланганлиги эътиборга олинадиган жаҳон иқтисодига иқтисодий интеграцияси даражаси бўйича мамлакат Россия (46-ўрин) ва Япония (62-ўрин)дан олдинлаб,44-ўринни эгаллайди.</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Жанубий Кореянинг глобаллашуви ва хусусан, жахон иқтисодига интеграциялашуви индекси бўйча камтар вазият тасодиф эмас.</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 xml:space="preserve">Корея Республикаси эркин савдо режимидаги мамлакатлар сафига кирмайди. Кўп ўн йилликлар давомида Корея Республикасида ташқи </w:t>
      </w:r>
      <w:r w:rsidRPr="008C6D29">
        <w:rPr>
          <w:rFonts w:ascii="Times New Roman" w:hAnsi="Times New Roman"/>
          <w:sz w:val="28"/>
          <w:szCs w:val="28"/>
          <w:lang w:val="uz-Cyrl-UZ"/>
        </w:rPr>
        <w:lastRenderedPageBreak/>
        <w:t>иқтисодий фаолият монополияси ҳукмронлик қиларди, яъни ташқи иқтисодий алоқаларнинг барча турларини амалга ошириш мутлоқ ҳуқуқи ҳукуматга тегишли эди.</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Давлат иқтисодиётда етакчи роль ўйнаган ҳолда бугун ҳам ташқи иқтисодий алоқаларда бевосита ва билвосита назоратни амалга оширади. Яқин пайтларгача ташқи савдо сиёсати ўзида экспортнинг ривожланишипротекцион методлари</w:t>
      </w:r>
      <w:r w:rsidR="00134DB2">
        <w:rPr>
          <w:rFonts w:ascii="Times New Roman" w:hAnsi="Times New Roman"/>
          <w:sz w:val="28"/>
          <w:szCs w:val="28"/>
          <w:lang w:val="uz-Cyrl-UZ"/>
        </w:rPr>
        <w:t>,</w:t>
      </w:r>
      <w:r w:rsidRPr="008C6D29">
        <w:rPr>
          <w:rFonts w:ascii="Times New Roman" w:hAnsi="Times New Roman"/>
          <w:sz w:val="28"/>
          <w:szCs w:val="28"/>
          <w:lang w:val="uz-Cyrl-UZ"/>
        </w:rPr>
        <w:t>импортнинг лицензиялаш тизимини намоён қилган.</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Корея Республикаси 60-йиллар бошида экспортга йўналтирилган ривожланиш йўлида импорт сиёсатини ўтказган. Унинг устунли вазифалари – бу ички бозорда миллий ишлаб чиқарувчининг манфаатларини ҳимоя қилиш ва экспорт тармоқларининг талабларини зарур саноат жихозлари, ҳом ашё, ярим тайёр махсулот ва бутловчи махсулотлар билан таъминлаш бўлган. Бироқ 1976 йилдан бошлаб ташқи иқтисодий сиёсатда импортнинг босқичма-босқич либераллашуви билан характерланадиган янги босқич келди. Натижада 1978 йилда 35%ни ташкил этган импорт тарифлари 1980 йилга келиб 25%гача тушди.</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1989-1994 йилларда ГАТТнинг ВТОга трансформацияси шароитида ҳалқаро савдо қоидаларининг ўзгаришига миллий иқтисодиётини тайёрлаш даври импорт сиёсатини либераллашуви нуқтаи назаридан босқичли бўлди.</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Корея Республикаси ташқи йўналтирилган стратегиясининг асосий йўналиши экспортдир. Хукумат экспорт ишлаб чиқаришни рағбатлантириш учун экспортли ишлаб чиқарувчи фирма ва корхоналарнинг солиқлари тушиши ёки умуман уларнинг бекор қилиниши бўйича экспорт қилувчи фирмаларга  имтиёзли шароитларда кредитларнинг берилиши бўйича экспортга ихтисослашган иқтисодий зоналарни яратиш бўйича бир қатор ишлар амалга оширилган.</w:t>
      </w:r>
    </w:p>
    <w:p w:rsidR="008C6D29" w:rsidRPr="008C6D29" w:rsidRDefault="008C6D29" w:rsidP="00B21F97">
      <w:pPr>
        <w:ind w:firstLine="709"/>
        <w:rPr>
          <w:rFonts w:ascii="Times New Roman" w:hAnsi="Times New Roman"/>
          <w:sz w:val="28"/>
          <w:szCs w:val="28"/>
          <w:lang w:val="uz-Cyrl-UZ"/>
        </w:rPr>
      </w:pPr>
      <w:r w:rsidRPr="008C6D29">
        <w:rPr>
          <w:rFonts w:ascii="Times New Roman" w:hAnsi="Times New Roman"/>
          <w:sz w:val="28"/>
          <w:szCs w:val="28"/>
          <w:lang w:val="uz-Cyrl-UZ"/>
        </w:rPr>
        <w:t xml:space="preserve">Корея ўзининг экспорт экспансиясини оддий истеъмол товарларидан бошлаган.Экспорт ишлаб чиқариш тузилмасидаги иқтисодий ўсиш </w:t>
      </w:r>
      <w:r w:rsidRPr="008C6D29">
        <w:rPr>
          <w:rFonts w:ascii="Times New Roman" w:hAnsi="Times New Roman"/>
          <w:sz w:val="28"/>
          <w:szCs w:val="28"/>
          <w:lang w:val="uz-Cyrl-UZ"/>
        </w:rPr>
        <w:lastRenderedPageBreak/>
        <w:t>даврида ўртача мураккабли</w:t>
      </w:r>
      <w:r w:rsidR="006F63D2">
        <w:rPr>
          <w:rFonts w:ascii="Times New Roman" w:hAnsi="Times New Roman"/>
          <w:sz w:val="28"/>
          <w:szCs w:val="28"/>
          <w:lang w:val="uz-Cyrl-UZ"/>
        </w:rPr>
        <w:t>кдаги меҳнат интенсив тармоқлар</w:t>
      </w:r>
      <w:r w:rsidRPr="008C6D29">
        <w:rPr>
          <w:rFonts w:ascii="Times New Roman" w:hAnsi="Times New Roman"/>
          <w:sz w:val="28"/>
          <w:szCs w:val="28"/>
          <w:lang w:val="uz-Cyrl-UZ"/>
        </w:rPr>
        <w:t>– кемасозлик, автомобиль саноати</w:t>
      </w:r>
      <w:r w:rsidR="006F63D2">
        <w:rPr>
          <w:rFonts w:ascii="Times New Roman" w:hAnsi="Times New Roman"/>
          <w:sz w:val="28"/>
          <w:szCs w:val="28"/>
          <w:lang w:val="uz-Cyrl-UZ"/>
        </w:rPr>
        <w:t>, металлургия муҳим роль ўйнади</w:t>
      </w:r>
      <w:r w:rsidRPr="008C6D29">
        <w:rPr>
          <w:rFonts w:ascii="Times New Roman" w:hAnsi="Times New Roman"/>
          <w:sz w:val="28"/>
          <w:szCs w:val="28"/>
          <w:lang w:val="uz-Cyrl-UZ"/>
        </w:rPr>
        <w:t>.</w:t>
      </w:r>
      <w:r w:rsidR="00005214">
        <w:rPr>
          <w:rFonts w:ascii="Times New Roman" w:hAnsi="Times New Roman"/>
          <w:sz w:val="28"/>
          <w:szCs w:val="28"/>
          <w:lang w:val="uz-Cyrl-UZ"/>
        </w:rPr>
        <w:t xml:space="preserve"> </w:t>
      </w:r>
      <w:r w:rsidRPr="008C6D29">
        <w:rPr>
          <w:rFonts w:ascii="Times New Roman" w:hAnsi="Times New Roman"/>
          <w:sz w:val="28"/>
          <w:szCs w:val="28"/>
          <w:lang w:val="uz-Cyrl-UZ"/>
        </w:rPr>
        <w:t xml:space="preserve">Мамлакат асосий экспорт моддалари  - бу енгил автомобиллар, пўлат, ярим ўтказгичлар ва денгиз юк кемалари. Барча бу тармоқлар асосан ташқи бозорларга хизмат кўрсатади. Экспортга Кореяда ишлаб чиқарилган барча автомобилларнинг ярми ва корейс кемаларининг деярли барчаси кетади. </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Бу соҳаларда Кореянинг асосий устунлиги унинг арзон ва жуда имтиёзли ҳамда олий маълумотнинг юқорилигига эга бўлганида эди. Охирги вақтда вазият кескин ўзгарди. Эндиликда корейс ишчилари фақатгина испан ёки грек иш ҳақидан жуда фарқ қилмайдиган маошга ишлашга розидир. Хитой эса ишчиларга хали ҳам паст иш ҳақи тўлашади. 2002 йил бошида конвейрда ишчиларнинг ўртача иш хақи Кореяда 7,75 доллар соатига Хитойда эса 8 марта кам</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атиги 0,92 доллар соатига бўлган. Бу тафовут хитойлик фирмаларга корейс рақобатчиларини мехнат</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 xml:space="preserve">талаб тармоқлардан сиқиб чиқариш имконини беради. Ҳатто ҳозир Хитой босими кемасозликда </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ва</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 xml:space="preserve"> металлургияда, </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 xml:space="preserve">автомобильсозликда </w:t>
      </w:r>
      <w:r w:rsidR="003F6815">
        <w:rPr>
          <w:rFonts w:ascii="Times New Roman" w:hAnsi="Times New Roman"/>
          <w:sz w:val="28"/>
          <w:szCs w:val="28"/>
          <w:lang w:val="uz-Cyrl-UZ"/>
        </w:rPr>
        <w:t xml:space="preserve"> </w:t>
      </w:r>
      <w:r w:rsidRPr="008C6D29">
        <w:rPr>
          <w:rFonts w:ascii="Times New Roman" w:hAnsi="Times New Roman"/>
          <w:sz w:val="28"/>
          <w:szCs w:val="28"/>
          <w:lang w:val="uz-Cyrl-UZ"/>
        </w:rPr>
        <w:t>сезилмоқда.</w:t>
      </w:r>
    </w:p>
    <w:p w:rsidR="008C6D29" w:rsidRPr="008C6D29" w:rsidRDefault="008C6D29" w:rsidP="0016041D">
      <w:pPr>
        <w:ind w:firstLine="709"/>
        <w:rPr>
          <w:rFonts w:ascii="Times New Roman" w:hAnsi="Times New Roman"/>
          <w:sz w:val="28"/>
          <w:szCs w:val="28"/>
          <w:lang w:val="uz-Cyrl-UZ"/>
        </w:rPr>
      </w:pPr>
      <w:r w:rsidRPr="008C6D29">
        <w:rPr>
          <w:rFonts w:ascii="Times New Roman" w:hAnsi="Times New Roman"/>
          <w:sz w:val="28"/>
          <w:szCs w:val="28"/>
          <w:lang w:val="uz-Cyrl-UZ"/>
        </w:rPr>
        <w:t>Шу сабабли 2000-2006 йилларда Корея Республикаси экспортининг товар тузилмасида хажмида материал ва фаннинг улуши кўп бўлган тармоқлар маҳсулотлари ҳиссасининг ошиши ва сиғимида меҳнат кўп бўлган маҳсулотлар ҳиссасининг қисқаришини кузатилмоқда. Ташқи савдо товар тузилмасидаги ўзгаришлар ишлаб чиқаришда тармоқ силжишларини акс эттирди. Пўлатни қайта ишлаш саноати маҳсулотининг экспорти энг динамик ва истиқболли моддаси-электрон ва электоротехник буюмлар бўлди.</w:t>
      </w:r>
    </w:p>
    <w:p w:rsidR="003F6815" w:rsidRPr="00820059" w:rsidRDefault="003C6A9E" w:rsidP="00820059">
      <w:pPr>
        <w:pStyle w:val="18"/>
        <w:shd w:val="clear" w:color="auto" w:fill="auto"/>
        <w:spacing w:before="0" w:after="0" w:line="360" w:lineRule="auto"/>
        <w:ind w:right="40" w:firstLine="709"/>
        <w:jc w:val="both"/>
        <w:rPr>
          <w:sz w:val="28"/>
          <w:szCs w:val="28"/>
          <w:lang w:val="uz-Cyrl-UZ"/>
        </w:rPr>
      </w:pPr>
      <w:r>
        <w:rPr>
          <w:sz w:val="28"/>
          <w:szCs w:val="28"/>
          <w:lang w:val="uz-Cyrl-UZ"/>
        </w:rPr>
        <w:t xml:space="preserve">Ҳозирда эса асосий эътибор инновацион ривожланиш стратегиясидан ҳамда халқаро меҳнат тақсимотига ихтисослашиш даражасидан келиб чиқиб, юқори технологияли маҳсулотларни ишлаб чиқиш </w:t>
      </w:r>
      <w:r w:rsidR="006D7C34">
        <w:rPr>
          <w:sz w:val="28"/>
          <w:szCs w:val="28"/>
          <w:lang w:val="uz-Cyrl-UZ"/>
        </w:rPr>
        <w:t>ва экспорт қилишга қаратилмоқда.</w:t>
      </w:r>
    </w:p>
    <w:p w:rsidR="003F585B" w:rsidRDefault="003F585B" w:rsidP="0016041D">
      <w:pPr>
        <w:pStyle w:val="18"/>
        <w:shd w:val="clear" w:color="auto" w:fill="auto"/>
        <w:spacing w:before="0" w:after="0" w:line="240" w:lineRule="auto"/>
        <w:ind w:right="40" w:firstLine="709"/>
        <w:jc w:val="right"/>
        <w:rPr>
          <w:b/>
          <w:sz w:val="28"/>
          <w:szCs w:val="28"/>
          <w:lang w:val="uz-Cyrl-UZ"/>
        </w:rPr>
      </w:pPr>
    </w:p>
    <w:p w:rsidR="003C6A9E" w:rsidRPr="000C69B5" w:rsidRDefault="000C69B5" w:rsidP="003F585B">
      <w:pPr>
        <w:pStyle w:val="18"/>
        <w:shd w:val="clear" w:color="auto" w:fill="auto"/>
        <w:spacing w:before="0" w:after="0" w:line="360" w:lineRule="auto"/>
        <w:ind w:right="40" w:firstLine="709"/>
        <w:jc w:val="right"/>
        <w:rPr>
          <w:b/>
          <w:sz w:val="28"/>
          <w:szCs w:val="28"/>
          <w:lang w:val="uz-Cyrl-UZ"/>
        </w:rPr>
      </w:pPr>
      <w:r w:rsidRPr="000C69B5">
        <w:rPr>
          <w:b/>
          <w:sz w:val="28"/>
          <w:szCs w:val="28"/>
          <w:lang w:val="uz-Cyrl-UZ"/>
        </w:rPr>
        <w:lastRenderedPageBreak/>
        <w:t>3.2</w:t>
      </w:r>
      <w:r w:rsidR="003C6A9E" w:rsidRPr="000C69B5">
        <w:rPr>
          <w:b/>
          <w:sz w:val="28"/>
          <w:szCs w:val="28"/>
          <w:lang w:val="uz-Cyrl-UZ"/>
        </w:rPr>
        <w:t>-жадвал</w:t>
      </w:r>
    </w:p>
    <w:p w:rsidR="003C6A9E" w:rsidRPr="00B21F97" w:rsidRDefault="003C6A9E" w:rsidP="003F585B">
      <w:pPr>
        <w:ind w:firstLine="709"/>
        <w:jc w:val="center"/>
        <w:rPr>
          <w:rFonts w:ascii="Times New Roman" w:eastAsia="Times New Roman" w:hAnsi="Times New Roman"/>
          <w:b/>
          <w:sz w:val="28"/>
          <w:szCs w:val="28"/>
          <w:lang w:val="uz-Cyrl-UZ" w:eastAsia="ru-RU"/>
        </w:rPr>
      </w:pPr>
      <w:r w:rsidRPr="000C69B5">
        <w:rPr>
          <w:rFonts w:ascii="Times New Roman" w:eastAsia="Times New Roman" w:hAnsi="Times New Roman"/>
          <w:b/>
          <w:sz w:val="28"/>
          <w:szCs w:val="28"/>
          <w:lang w:val="uz-Cyrl-UZ" w:eastAsia="ru-RU"/>
        </w:rPr>
        <w:t>Шарқий Осиё мамлакатлари товарлар ва хизматлар экспорти, 2012 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09"/>
        <w:gridCol w:w="567"/>
        <w:gridCol w:w="709"/>
        <w:gridCol w:w="567"/>
        <w:gridCol w:w="709"/>
        <w:gridCol w:w="566"/>
        <w:gridCol w:w="567"/>
        <w:gridCol w:w="567"/>
        <w:gridCol w:w="567"/>
        <w:gridCol w:w="567"/>
        <w:gridCol w:w="566"/>
        <w:gridCol w:w="567"/>
        <w:gridCol w:w="568"/>
        <w:gridCol w:w="567"/>
      </w:tblGrid>
      <w:tr w:rsidR="003C6A9E" w:rsidRPr="00FF588B" w:rsidTr="003F7C80">
        <w:tc>
          <w:tcPr>
            <w:tcW w:w="1384" w:type="dxa"/>
          </w:tcPr>
          <w:p w:rsidR="003C6A9E" w:rsidRPr="00FF588B" w:rsidRDefault="003C6A9E" w:rsidP="003337DB">
            <w:pPr>
              <w:autoSpaceDE w:val="0"/>
              <w:autoSpaceDN w:val="0"/>
              <w:adjustRightInd w:val="0"/>
              <w:ind w:firstLine="0"/>
              <w:rPr>
                <w:rFonts w:ascii="Times New Roman" w:eastAsia="Times New Roman" w:hAnsi="Times New Roman"/>
                <w:lang w:val="uz-Cyrl-UZ" w:eastAsia="ru-RU"/>
              </w:rPr>
            </w:pPr>
          </w:p>
        </w:tc>
        <w:tc>
          <w:tcPr>
            <w:tcW w:w="2552" w:type="dxa"/>
            <w:gridSpan w:val="4"/>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ТОВАРЛАР САВДОСИ</w:t>
            </w:r>
          </w:p>
        </w:tc>
        <w:tc>
          <w:tcPr>
            <w:tcW w:w="2409" w:type="dxa"/>
            <w:gridSpan w:val="4"/>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ХИЗМАТЛАР САВДОСИ</w:t>
            </w:r>
          </w:p>
        </w:tc>
        <w:tc>
          <w:tcPr>
            <w:tcW w:w="3402" w:type="dxa"/>
            <w:gridSpan w:val="6"/>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ТОВАРЛАР АССОРТИМЕНТИ</w:t>
            </w:r>
          </w:p>
        </w:tc>
      </w:tr>
      <w:tr w:rsidR="003C6A9E" w:rsidRPr="00FF588B" w:rsidTr="003F7C80">
        <w:tc>
          <w:tcPr>
            <w:tcW w:w="1384" w:type="dxa"/>
          </w:tcPr>
          <w:p w:rsidR="003C6A9E" w:rsidRPr="00FF588B" w:rsidRDefault="003C6A9E" w:rsidP="003337DB">
            <w:pPr>
              <w:autoSpaceDE w:val="0"/>
              <w:autoSpaceDN w:val="0"/>
              <w:adjustRightInd w:val="0"/>
              <w:ind w:firstLine="0"/>
              <w:rPr>
                <w:rFonts w:ascii="Times New Roman" w:eastAsia="Times New Roman" w:hAnsi="Times New Roman"/>
                <w:lang w:val="uz-Cyrl-UZ" w:eastAsia="ru-RU"/>
              </w:rPr>
            </w:pPr>
          </w:p>
        </w:tc>
        <w:tc>
          <w:tcPr>
            <w:tcW w:w="1276"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 xml:space="preserve">Экспорт </w:t>
            </w:r>
          </w:p>
        </w:tc>
        <w:tc>
          <w:tcPr>
            <w:tcW w:w="1276"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 xml:space="preserve">Импорт </w:t>
            </w:r>
          </w:p>
        </w:tc>
        <w:tc>
          <w:tcPr>
            <w:tcW w:w="1275"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 xml:space="preserve">Экспорт </w:t>
            </w:r>
          </w:p>
        </w:tc>
        <w:tc>
          <w:tcPr>
            <w:tcW w:w="1134"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 xml:space="preserve">Импорт </w:t>
            </w:r>
          </w:p>
        </w:tc>
        <w:tc>
          <w:tcPr>
            <w:tcW w:w="1134"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Товарлар экспорти улуши (%)</w:t>
            </w:r>
          </w:p>
        </w:tc>
        <w:tc>
          <w:tcPr>
            <w:tcW w:w="1133"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Товарлар импорти улуши (%)</w:t>
            </w:r>
          </w:p>
        </w:tc>
        <w:tc>
          <w:tcPr>
            <w:tcW w:w="1135" w:type="dxa"/>
            <w:gridSpan w:val="2"/>
          </w:tcPr>
          <w:p w:rsidR="003C6A9E" w:rsidRPr="00FF588B" w:rsidRDefault="003C6A9E" w:rsidP="003337DB">
            <w:pPr>
              <w:autoSpaceDE w:val="0"/>
              <w:autoSpaceDN w:val="0"/>
              <w:adjustRightInd w:val="0"/>
              <w:ind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Деталь ва қисмлар</w:t>
            </w:r>
          </w:p>
        </w:tc>
      </w:tr>
      <w:tr w:rsidR="003C6A9E" w:rsidRPr="00FF588B" w:rsidTr="003F7C80">
        <w:trPr>
          <w:cantSplit/>
          <w:trHeight w:val="1832"/>
        </w:trPr>
        <w:tc>
          <w:tcPr>
            <w:tcW w:w="1384" w:type="dxa"/>
          </w:tcPr>
          <w:p w:rsidR="003C6A9E" w:rsidRPr="00FF588B" w:rsidRDefault="003C6A9E" w:rsidP="003337DB">
            <w:pPr>
              <w:autoSpaceDE w:val="0"/>
              <w:autoSpaceDN w:val="0"/>
              <w:adjustRightInd w:val="0"/>
              <w:ind w:firstLine="0"/>
              <w:rPr>
                <w:rFonts w:ascii="Times New Roman" w:eastAsia="Times New Roman" w:hAnsi="Times New Roman"/>
                <w:lang w:val="uz-Cyrl-UZ" w:eastAsia="ru-RU"/>
              </w:rPr>
            </w:pPr>
          </w:p>
        </w:tc>
        <w:tc>
          <w:tcPr>
            <w:tcW w:w="709" w:type="dxa"/>
            <w:textDirection w:val="btLr"/>
          </w:tcPr>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млрд</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АҚШ долл.</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7"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w:t>
            </w:r>
          </w:p>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ЯММ</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709" w:type="dxa"/>
            <w:textDirection w:val="btLr"/>
          </w:tcPr>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млрд</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АҚШ долл.</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7"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w:t>
            </w:r>
          </w:p>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ЯММ</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709"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млрд</w:t>
            </w:r>
          </w:p>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АҚШ долл.</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6" w:type="dxa"/>
            <w:textDirection w:val="btLr"/>
          </w:tcPr>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w:t>
            </w:r>
          </w:p>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ЯММ</w:t>
            </w:r>
          </w:p>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p>
        </w:tc>
        <w:tc>
          <w:tcPr>
            <w:tcW w:w="567" w:type="dxa"/>
            <w:textDirection w:val="btLr"/>
          </w:tcPr>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млрд</w:t>
            </w:r>
          </w:p>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АҚШ долл.</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7"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w:t>
            </w:r>
          </w:p>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ЯММ</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7" w:type="dxa"/>
            <w:textDirection w:val="btLr"/>
          </w:tcPr>
          <w:p w:rsidR="003C6A9E" w:rsidRPr="00FF588B" w:rsidRDefault="003C6A9E" w:rsidP="00432D17">
            <w:pPr>
              <w:autoSpaceDE w:val="0"/>
              <w:autoSpaceDN w:val="0"/>
              <w:adjustRightInd w:val="0"/>
              <w:ind w:left="113" w:right="-107"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Қиш. Хўж. Маҳс</w:t>
            </w:r>
          </w:p>
        </w:tc>
        <w:tc>
          <w:tcPr>
            <w:tcW w:w="567" w:type="dxa"/>
            <w:textDirection w:val="btLr"/>
          </w:tcPr>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Саноат маҳс.</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6"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Қиш. Хўж. Маҳс</w:t>
            </w:r>
          </w:p>
        </w:tc>
        <w:tc>
          <w:tcPr>
            <w:tcW w:w="567"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Саноат маҳс.</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p>
        </w:tc>
        <w:tc>
          <w:tcPr>
            <w:tcW w:w="568" w:type="dxa"/>
            <w:textDirection w:val="btLr"/>
          </w:tcPr>
          <w:p w:rsidR="003C6A9E" w:rsidRPr="00FF588B" w:rsidRDefault="003C6A9E" w:rsidP="00432D17">
            <w:pPr>
              <w:autoSpaceDE w:val="0"/>
              <w:autoSpaceDN w:val="0"/>
              <w:adjustRightInd w:val="0"/>
              <w:ind w:left="113" w:right="-108"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Саноат маҳс.-ти</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экспортида улуши  %</w:t>
            </w:r>
          </w:p>
        </w:tc>
        <w:tc>
          <w:tcPr>
            <w:tcW w:w="567" w:type="dxa"/>
            <w:textDirection w:val="btLr"/>
          </w:tcPr>
          <w:p w:rsidR="003C6A9E" w:rsidRPr="00FF588B" w:rsidRDefault="002E080E" w:rsidP="00432D17">
            <w:pPr>
              <w:autoSpaceDE w:val="0"/>
              <w:autoSpaceDN w:val="0"/>
              <w:adjustRightInd w:val="0"/>
              <w:ind w:left="113" w:right="-108" w:firstLine="0"/>
              <w:rPr>
                <w:rFonts w:ascii="Times New Roman" w:eastAsia="Times New Roman" w:hAnsi="Times New Roman"/>
                <w:sz w:val="16"/>
                <w:szCs w:val="16"/>
                <w:lang w:val="uz-Cyrl-UZ" w:eastAsia="ru-RU"/>
              </w:rPr>
            </w:pPr>
            <w:r>
              <w:rPr>
                <w:rFonts w:ascii="Times New Roman" w:eastAsia="Times New Roman" w:hAnsi="Times New Roman"/>
                <w:sz w:val="16"/>
                <w:szCs w:val="16"/>
                <w:lang w:val="uz-Cyrl-UZ" w:eastAsia="ru-RU"/>
              </w:rPr>
              <w:t>Саноат маҳ.</w:t>
            </w:r>
          </w:p>
          <w:p w:rsidR="003C6A9E" w:rsidRPr="00FF588B" w:rsidRDefault="003C6A9E" w:rsidP="00432D17">
            <w:pPr>
              <w:autoSpaceDE w:val="0"/>
              <w:autoSpaceDN w:val="0"/>
              <w:adjustRightInd w:val="0"/>
              <w:ind w:left="113" w:right="113" w:firstLine="0"/>
              <w:rPr>
                <w:rFonts w:ascii="Times New Roman" w:eastAsia="Times New Roman" w:hAnsi="Times New Roman"/>
                <w:sz w:val="16"/>
                <w:szCs w:val="16"/>
                <w:lang w:val="uz-Cyrl-UZ" w:eastAsia="ru-RU"/>
              </w:rPr>
            </w:pPr>
            <w:r w:rsidRPr="00FF588B">
              <w:rPr>
                <w:rFonts w:ascii="Times New Roman" w:eastAsia="Times New Roman" w:hAnsi="Times New Roman"/>
                <w:sz w:val="16"/>
                <w:szCs w:val="16"/>
                <w:lang w:val="uz-Cyrl-UZ" w:eastAsia="ru-RU"/>
              </w:rPr>
              <w:t>импортидаги улуши,%</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Япония</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769,8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14,6</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692,6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13,2</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141,5</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2,7</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157,6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88,3</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50,0</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36,0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31,8</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 xml:space="preserve">Корея Республикаси </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466,4</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50,6</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425,2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46,1</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88,3</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56,4</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36,8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35,3</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 xml:space="preserve">Хитой </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1 577,8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28,9</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1 289,1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23,6</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5,2</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3,1</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193,3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93,4</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8,4</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60,9</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28,7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44,8</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Вьетнам</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72,2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71,1</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84,8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83,5</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23,3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64,0</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12,1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71,9</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19,0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23,6</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Индонезия</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157,8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25,3</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135,5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21,7</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26,1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22,8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37,0</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63,4</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18,8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32,9</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Камбоджа</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51,7</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4,9</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45,3</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17,0</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10,8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96,1</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79,4</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0,2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7,3</w:t>
            </w:r>
          </w:p>
        </w:tc>
      </w:tr>
      <w:tr w:rsidR="003C6A9E" w:rsidRPr="00FF588B" w:rsidTr="003F7C80">
        <w:tc>
          <w:tcPr>
            <w:tcW w:w="1384" w:type="dxa"/>
          </w:tcPr>
          <w:p w:rsidR="003C6A9E" w:rsidRPr="00432D17" w:rsidRDefault="003C6A9E" w:rsidP="003337DB">
            <w:pPr>
              <w:autoSpaceDE w:val="0"/>
              <w:autoSpaceDN w:val="0"/>
              <w:adjustRightInd w:val="0"/>
              <w:ind w:right="-108"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Малайзия</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198,8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92,3</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164,5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76,3</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34,0</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15,8</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33,7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14,5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67,0</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9,8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73,2</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54,5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54,5</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Мьянма</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0,3</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0,7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30,2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5,5</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67,9</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14,3</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Сингапур</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351,9</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180,9</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310,8</w:t>
            </w:r>
          </w:p>
        </w:tc>
        <w:tc>
          <w:tcPr>
            <w:tcW w:w="567"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159,8</w:t>
            </w:r>
          </w:p>
        </w:tc>
        <w:tc>
          <w:tcPr>
            <w:tcW w:w="709" w:type="dxa"/>
          </w:tcPr>
          <w:p w:rsidR="003C6A9E" w:rsidRPr="00432D17"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112,3</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57,7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96,5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49,6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72,1</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64,7</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64,5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61,4</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Таиланд</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195,3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67,0</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180,1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61,8</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0,8</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45,9</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15,7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18,0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71,6</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6,6</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66,2</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38,1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40,9</w:t>
            </w:r>
          </w:p>
        </w:tc>
      </w:tr>
      <w:tr w:rsidR="003C6A9E" w:rsidRPr="00FF588B" w:rsidTr="003F7C80">
        <w:tc>
          <w:tcPr>
            <w:tcW w:w="1384" w:type="dxa"/>
          </w:tcPr>
          <w:p w:rsidR="003C6A9E" w:rsidRPr="00432D17" w:rsidRDefault="003C6A9E" w:rsidP="003337DB">
            <w:pPr>
              <w:autoSpaceDE w:val="0"/>
              <w:autoSpaceDN w:val="0"/>
              <w:adjustRightInd w:val="0"/>
              <w:ind w:firstLine="0"/>
              <w:rPr>
                <w:rFonts w:ascii="Times New Roman" w:eastAsia="Times New Roman" w:hAnsi="Times New Roman"/>
                <w:sz w:val="18"/>
                <w:szCs w:val="18"/>
                <w:lang w:val="uz-Cyrl-UZ" w:eastAsia="ru-RU"/>
              </w:rPr>
            </w:pPr>
            <w:r w:rsidRPr="00432D17">
              <w:rPr>
                <w:rFonts w:ascii="Times New Roman" w:eastAsia="Times New Roman" w:hAnsi="Times New Roman"/>
                <w:sz w:val="18"/>
                <w:szCs w:val="18"/>
                <w:lang w:val="uz-Cyrl-UZ" w:eastAsia="ru-RU"/>
              </w:rPr>
              <w:t>Филиппин</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51,5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28,0</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58,5</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31,8</w:t>
            </w:r>
          </w:p>
        </w:tc>
        <w:tc>
          <w:tcPr>
            <w:tcW w:w="709"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13,2</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7,2</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11,3</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6,1</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8,0</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85,1</w:t>
            </w:r>
          </w:p>
        </w:tc>
        <w:tc>
          <w:tcPr>
            <w:tcW w:w="566"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11,7</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66,8</w:t>
            </w:r>
          </w:p>
        </w:tc>
        <w:tc>
          <w:tcPr>
            <w:tcW w:w="568"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72,8</w:t>
            </w:r>
          </w:p>
        </w:tc>
        <w:tc>
          <w:tcPr>
            <w:tcW w:w="567" w:type="dxa"/>
          </w:tcPr>
          <w:p w:rsidR="003C6A9E" w:rsidRPr="00432D17"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432D17">
              <w:rPr>
                <w:rFonts w:ascii="Times New Roman" w:eastAsia="Times New Roman" w:hAnsi="Times New Roman"/>
                <w:sz w:val="20"/>
                <w:szCs w:val="20"/>
                <w:lang w:val="uz-Cyrl-UZ" w:eastAsia="ru-RU"/>
              </w:rPr>
              <w:t>58,4</w:t>
            </w:r>
          </w:p>
        </w:tc>
      </w:tr>
    </w:tbl>
    <w:p w:rsidR="003C6A9E" w:rsidRPr="00B21F97" w:rsidRDefault="003C6A9E" w:rsidP="00F23F7B">
      <w:pPr>
        <w:pStyle w:val="18"/>
        <w:shd w:val="clear" w:color="auto" w:fill="auto"/>
        <w:spacing w:before="0" w:after="0" w:line="360" w:lineRule="auto"/>
        <w:ind w:right="40" w:firstLine="709"/>
        <w:jc w:val="both"/>
        <w:rPr>
          <w:sz w:val="18"/>
          <w:szCs w:val="18"/>
          <w:lang w:val="uz-Cyrl-UZ"/>
        </w:rPr>
      </w:pPr>
      <w:r w:rsidRPr="00FF588B">
        <w:rPr>
          <w:sz w:val="18"/>
          <w:szCs w:val="18"/>
          <w:lang w:val="uz-Cyrl-UZ"/>
        </w:rPr>
        <w:t xml:space="preserve">Манба: Доклад о человеческом развитии 2013. М.: Издательство «Весь Мир», 2013. </w:t>
      </w:r>
      <w:r w:rsidR="006D7C34">
        <w:rPr>
          <w:sz w:val="18"/>
          <w:szCs w:val="18"/>
          <w:lang w:val="uz-Cyrl-UZ"/>
        </w:rPr>
        <w:t>-С.</w:t>
      </w:r>
      <w:r w:rsidRPr="00FF588B">
        <w:rPr>
          <w:sz w:val="18"/>
          <w:szCs w:val="18"/>
          <w:lang w:val="uz-Cyrl-UZ"/>
        </w:rPr>
        <w:t xml:space="preserve"> 75.</w:t>
      </w:r>
    </w:p>
    <w:p w:rsidR="00B06AD3" w:rsidRPr="00B06AD3" w:rsidRDefault="00B06AD3" w:rsidP="0016041D">
      <w:pPr>
        <w:pStyle w:val="18"/>
        <w:shd w:val="clear" w:color="auto" w:fill="auto"/>
        <w:spacing w:before="0" w:after="0" w:line="360" w:lineRule="auto"/>
        <w:ind w:right="40" w:firstLine="709"/>
        <w:jc w:val="both"/>
        <w:rPr>
          <w:sz w:val="16"/>
          <w:szCs w:val="16"/>
          <w:lang w:val="uz-Cyrl-UZ"/>
        </w:rPr>
      </w:pPr>
    </w:p>
    <w:p w:rsidR="00B06AD3" w:rsidRPr="00820059" w:rsidRDefault="003C6A9E" w:rsidP="00820059">
      <w:pPr>
        <w:pStyle w:val="18"/>
        <w:shd w:val="clear" w:color="auto" w:fill="auto"/>
        <w:spacing w:before="0" w:after="0" w:line="360" w:lineRule="auto"/>
        <w:ind w:right="40" w:firstLine="709"/>
        <w:jc w:val="both"/>
        <w:rPr>
          <w:sz w:val="28"/>
          <w:szCs w:val="28"/>
          <w:lang w:val="uz-Cyrl-UZ"/>
        </w:rPr>
      </w:pPr>
      <w:r w:rsidRPr="003D5DE4">
        <w:rPr>
          <w:sz w:val="28"/>
          <w:szCs w:val="28"/>
          <w:lang w:val="uz-Cyrl-UZ"/>
        </w:rPr>
        <w:t xml:space="preserve">Ушбу жадвалдан кўриниб турибдики, </w:t>
      </w:r>
      <w:r>
        <w:rPr>
          <w:sz w:val="28"/>
          <w:szCs w:val="28"/>
          <w:lang w:val="uz-Cyrl-UZ"/>
        </w:rPr>
        <w:t>Шарқий осиё мамлакатлари орасида товарлар экспортининг умумий ҳажми бўйича Хитой (</w:t>
      </w:r>
      <w:r w:rsidRPr="00DD097A">
        <w:rPr>
          <w:sz w:val="28"/>
          <w:szCs w:val="28"/>
          <w:lang w:val="uz-Cyrl-UZ"/>
        </w:rPr>
        <w:t xml:space="preserve">1577,8 млрд долл.), Япония (769,8 млрд долл.), Корея Республикаси (466,4 млрд АҚШ долл.), Сингапур (351,9 млрд долл.), Малайзия (198,8 млрд АҚШ долл.), Индонезия (157,8 млрд АҚШ долл.) етакчи ўринни эгалладилар.Шу билан бирга </w:t>
      </w:r>
      <w:r>
        <w:rPr>
          <w:sz w:val="28"/>
          <w:szCs w:val="28"/>
          <w:lang w:val="uz-Cyrl-UZ"/>
        </w:rPr>
        <w:t xml:space="preserve"> барча Шарқий </w:t>
      </w:r>
      <w:r w:rsidR="00032103">
        <w:rPr>
          <w:sz w:val="28"/>
          <w:szCs w:val="28"/>
          <w:lang w:val="uz-Cyrl-UZ"/>
        </w:rPr>
        <w:t>О</w:t>
      </w:r>
      <w:r>
        <w:rPr>
          <w:sz w:val="28"/>
          <w:szCs w:val="28"/>
          <w:lang w:val="uz-Cyrl-UZ"/>
        </w:rPr>
        <w:t>сиё мамлакатлари экспортида асосий  ўринни саноат маҳсулоти эгаллайди. Саноат маҳсулоти экспорти ва импортида алоҳида детал ва қисмлар улушининг катталиги ушбу давлатларнинг саноат кооперациясида кенг иштирокидан далолат беради. Сингапур</w:t>
      </w:r>
      <w:r w:rsidR="006D7C34">
        <w:rPr>
          <w:sz w:val="28"/>
          <w:szCs w:val="28"/>
          <w:lang w:val="uz-Cyrl-UZ"/>
        </w:rPr>
        <w:t xml:space="preserve"> </w:t>
      </w:r>
      <w:r>
        <w:rPr>
          <w:sz w:val="28"/>
          <w:szCs w:val="28"/>
          <w:lang w:val="uz-Cyrl-UZ"/>
        </w:rPr>
        <w:t>(64,5%) ва Малайзияда</w:t>
      </w:r>
      <w:r w:rsidR="006D7C34">
        <w:rPr>
          <w:sz w:val="28"/>
          <w:szCs w:val="28"/>
          <w:lang w:val="uz-Cyrl-UZ"/>
        </w:rPr>
        <w:t xml:space="preserve"> </w:t>
      </w:r>
      <w:r>
        <w:rPr>
          <w:sz w:val="28"/>
          <w:szCs w:val="28"/>
          <w:lang w:val="uz-Cyrl-UZ"/>
        </w:rPr>
        <w:t>(54,5%) ушбу кўрсаткич айниқса юқори.</w:t>
      </w:r>
    </w:p>
    <w:p w:rsidR="003F585B" w:rsidRDefault="003F585B" w:rsidP="0016041D">
      <w:pPr>
        <w:pStyle w:val="18"/>
        <w:shd w:val="clear" w:color="auto" w:fill="auto"/>
        <w:spacing w:before="0" w:after="0" w:line="240" w:lineRule="auto"/>
        <w:ind w:right="40" w:firstLine="709"/>
        <w:jc w:val="right"/>
        <w:rPr>
          <w:b/>
          <w:sz w:val="28"/>
          <w:szCs w:val="28"/>
          <w:lang w:val="uz-Cyrl-UZ"/>
        </w:rPr>
      </w:pPr>
    </w:p>
    <w:p w:rsidR="003C6A9E" w:rsidRPr="00466B89" w:rsidRDefault="00466B89" w:rsidP="003F585B">
      <w:pPr>
        <w:pStyle w:val="18"/>
        <w:shd w:val="clear" w:color="auto" w:fill="auto"/>
        <w:spacing w:before="0" w:after="0" w:line="360" w:lineRule="auto"/>
        <w:ind w:right="40" w:firstLine="709"/>
        <w:jc w:val="right"/>
        <w:rPr>
          <w:b/>
          <w:sz w:val="28"/>
          <w:szCs w:val="28"/>
          <w:lang w:val="uz-Cyrl-UZ"/>
        </w:rPr>
      </w:pPr>
      <w:r w:rsidRPr="00466B89">
        <w:rPr>
          <w:b/>
          <w:sz w:val="28"/>
          <w:szCs w:val="28"/>
          <w:lang w:val="uz-Cyrl-UZ"/>
        </w:rPr>
        <w:lastRenderedPageBreak/>
        <w:t>3.</w:t>
      </w:r>
      <w:r w:rsidR="003C6A9E" w:rsidRPr="00466B89">
        <w:rPr>
          <w:b/>
          <w:sz w:val="28"/>
          <w:szCs w:val="28"/>
          <w:lang w:val="uz-Cyrl-UZ"/>
        </w:rPr>
        <w:t>3-жадвал</w:t>
      </w:r>
    </w:p>
    <w:p w:rsidR="00E15BB1" w:rsidRPr="00466B89" w:rsidRDefault="003C6A9E" w:rsidP="003F585B">
      <w:pPr>
        <w:autoSpaceDE w:val="0"/>
        <w:autoSpaceDN w:val="0"/>
        <w:adjustRightInd w:val="0"/>
        <w:ind w:firstLine="709"/>
        <w:jc w:val="center"/>
        <w:rPr>
          <w:rFonts w:ascii="Times New Roman" w:eastAsia="Times New Roman" w:hAnsi="Times New Roman"/>
          <w:b/>
          <w:sz w:val="28"/>
          <w:szCs w:val="28"/>
          <w:lang w:val="uz-Cyrl-UZ" w:eastAsia="ru-RU"/>
        </w:rPr>
      </w:pPr>
      <w:r w:rsidRPr="00466B89">
        <w:rPr>
          <w:rFonts w:ascii="Times New Roman" w:eastAsia="Times New Roman" w:hAnsi="Times New Roman"/>
          <w:b/>
          <w:sz w:val="28"/>
          <w:szCs w:val="28"/>
          <w:lang w:val="uz-Cyrl-UZ" w:eastAsia="ru-RU"/>
        </w:rPr>
        <w:t>Шарқий Осиё мамлакатларининг инновациялар ва технологиялар бўйича рейтинги,2012 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992"/>
        <w:gridCol w:w="1134"/>
        <w:gridCol w:w="851"/>
        <w:gridCol w:w="992"/>
        <w:gridCol w:w="992"/>
        <w:gridCol w:w="851"/>
        <w:gridCol w:w="850"/>
        <w:gridCol w:w="708"/>
        <w:gridCol w:w="993"/>
      </w:tblGrid>
      <w:tr w:rsidR="003C6A9E" w:rsidRPr="00FF588B" w:rsidTr="00E960D6">
        <w:trPr>
          <w:trHeight w:val="687"/>
        </w:trPr>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p>
        </w:tc>
        <w:tc>
          <w:tcPr>
            <w:tcW w:w="2977" w:type="dxa"/>
            <w:gridSpan w:val="3"/>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ИЛМИЙ ТАДҚИҚОТЛАР</w:t>
            </w:r>
          </w:p>
        </w:tc>
        <w:tc>
          <w:tcPr>
            <w:tcW w:w="1984" w:type="dxa"/>
            <w:gridSpan w:val="2"/>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ИННОВАЦИЯЛАР</w:t>
            </w:r>
          </w:p>
        </w:tc>
        <w:tc>
          <w:tcPr>
            <w:tcW w:w="3402" w:type="dxa"/>
            <w:gridSpan w:val="4"/>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ТЕХНОЛОГИЯЛАРНЙ ТАДБИҚ ЭТИШ ДАРАЖАСИ</w:t>
            </w:r>
          </w:p>
        </w:tc>
      </w:tr>
      <w:tr w:rsidR="003C6A9E" w:rsidRPr="00FF588B" w:rsidTr="001838FB">
        <w:trPr>
          <w:cantSplit/>
          <w:trHeight w:val="1831"/>
        </w:trPr>
        <w:tc>
          <w:tcPr>
            <w:tcW w:w="1526" w:type="dxa"/>
            <w:textDirection w:val="btLr"/>
          </w:tcPr>
          <w:p w:rsidR="003C6A9E" w:rsidRPr="00FF588B" w:rsidRDefault="003C6A9E" w:rsidP="002C69CD">
            <w:pPr>
              <w:autoSpaceDE w:val="0"/>
              <w:autoSpaceDN w:val="0"/>
              <w:adjustRightInd w:val="0"/>
              <w:ind w:left="113" w:right="113" w:firstLine="0"/>
              <w:jc w:val="left"/>
              <w:rPr>
                <w:rFonts w:ascii="Times New Roman" w:eastAsia="Times New Roman" w:hAnsi="Times New Roman"/>
                <w:sz w:val="20"/>
                <w:szCs w:val="20"/>
                <w:lang w:val="uz-Cyrl-UZ" w:eastAsia="ru-RU"/>
              </w:rPr>
            </w:pPr>
          </w:p>
        </w:tc>
        <w:tc>
          <w:tcPr>
            <w:tcW w:w="992" w:type="dxa"/>
            <w:textDirection w:val="btLr"/>
          </w:tcPr>
          <w:p w:rsidR="003C6A9E" w:rsidRPr="00364AA0" w:rsidRDefault="003C6A9E" w:rsidP="002C69CD">
            <w:pPr>
              <w:autoSpaceDE w:val="0"/>
              <w:autoSpaceDN w:val="0"/>
              <w:adjustRightInd w:val="0"/>
              <w:ind w:left="5" w:right="-108" w:firstLine="108"/>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Ҳаражат</w:t>
            </w:r>
            <w:r w:rsidR="00172AFD">
              <w:rPr>
                <w:rFonts w:ascii="Times New Roman" w:eastAsia="Times New Roman" w:hAnsi="Times New Roman"/>
                <w:b/>
                <w:sz w:val="18"/>
                <w:szCs w:val="18"/>
                <w:lang w:val="uz-Cyrl-UZ" w:eastAsia="ru-RU"/>
              </w:rPr>
              <w:t>-</w:t>
            </w:r>
            <w:r w:rsidRPr="00364AA0">
              <w:rPr>
                <w:rFonts w:ascii="Times New Roman" w:eastAsia="Times New Roman" w:hAnsi="Times New Roman"/>
                <w:b/>
                <w:sz w:val="18"/>
                <w:szCs w:val="18"/>
                <w:lang w:val="uz-Cyrl-UZ" w:eastAsia="ru-RU"/>
              </w:rPr>
              <w:t>лар</w:t>
            </w:r>
          </w:p>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p>
        </w:tc>
        <w:tc>
          <w:tcPr>
            <w:tcW w:w="1134" w:type="dxa"/>
            <w:textDirection w:val="btLr"/>
          </w:tcPr>
          <w:p w:rsidR="00D44ABC"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Илмий ходимлар</w:t>
            </w:r>
          </w:p>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сони</w:t>
            </w:r>
          </w:p>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p>
        </w:tc>
        <w:tc>
          <w:tcPr>
            <w:tcW w:w="851" w:type="dxa"/>
            <w:textDirection w:val="btLr"/>
          </w:tcPr>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Олий ўқув юртлари битирув</w:t>
            </w:r>
          </w:p>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чилари</w:t>
            </w:r>
          </w:p>
        </w:tc>
        <w:tc>
          <w:tcPr>
            <w:tcW w:w="992" w:type="dxa"/>
            <w:textDirection w:val="btLr"/>
          </w:tcPr>
          <w:p w:rsidR="003C6A9E" w:rsidRPr="00364AA0" w:rsidRDefault="003C6A9E" w:rsidP="00364AA0">
            <w:pPr>
              <w:autoSpaceDE w:val="0"/>
              <w:autoSpaceDN w:val="0"/>
              <w:adjustRightInd w:val="0"/>
              <w:ind w:left="-108"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Резидент  ва норезидент</w:t>
            </w:r>
            <w:r w:rsidR="00135500" w:rsidRPr="00364AA0">
              <w:rPr>
                <w:rFonts w:ascii="Times New Roman" w:eastAsia="Times New Roman" w:hAnsi="Times New Roman"/>
                <w:b/>
                <w:sz w:val="18"/>
                <w:szCs w:val="18"/>
                <w:lang w:val="uz-Cyrl-UZ" w:eastAsia="ru-RU"/>
              </w:rPr>
              <w:t>-</w:t>
            </w:r>
            <w:r w:rsidRPr="00364AA0">
              <w:rPr>
                <w:rFonts w:ascii="Times New Roman" w:eastAsia="Times New Roman" w:hAnsi="Times New Roman"/>
                <w:b/>
                <w:sz w:val="18"/>
                <w:szCs w:val="18"/>
                <w:lang w:val="uz-Cyrl-UZ" w:eastAsia="ru-RU"/>
              </w:rPr>
              <w:t>ларга берилган патентлар</w:t>
            </w:r>
          </w:p>
        </w:tc>
        <w:tc>
          <w:tcPr>
            <w:tcW w:w="992" w:type="dxa"/>
            <w:textDirection w:val="btLr"/>
          </w:tcPr>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Олинган лицензия тўловлари  ва йиғимлари</w:t>
            </w:r>
          </w:p>
        </w:tc>
        <w:tc>
          <w:tcPr>
            <w:tcW w:w="851" w:type="dxa"/>
            <w:textDirection w:val="btLr"/>
          </w:tcPr>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Электрлаштириш даражаси</w:t>
            </w:r>
          </w:p>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p>
        </w:tc>
        <w:tc>
          <w:tcPr>
            <w:tcW w:w="850" w:type="dxa"/>
            <w:textDirection w:val="btLr"/>
          </w:tcPr>
          <w:p w:rsidR="003C6A9E" w:rsidRPr="00364AA0" w:rsidRDefault="003C6A9E" w:rsidP="001838FB">
            <w:pPr>
              <w:autoSpaceDE w:val="0"/>
              <w:autoSpaceDN w:val="0"/>
              <w:adjustRightInd w:val="0"/>
              <w:ind w:left="113" w:right="-107"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Шахсийкомпью</w:t>
            </w:r>
          </w:p>
          <w:p w:rsidR="003C6A9E" w:rsidRPr="00364AA0" w:rsidRDefault="003C6A9E" w:rsidP="002C69CD">
            <w:pPr>
              <w:autoSpaceDE w:val="0"/>
              <w:autoSpaceDN w:val="0"/>
              <w:adjustRightInd w:val="0"/>
              <w:ind w:left="113" w:right="-107"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терлар</w:t>
            </w:r>
          </w:p>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p>
        </w:tc>
        <w:tc>
          <w:tcPr>
            <w:tcW w:w="708" w:type="dxa"/>
            <w:textDirection w:val="btLr"/>
          </w:tcPr>
          <w:p w:rsidR="003C6A9E" w:rsidRPr="00364AA0" w:rsidRDefault="003C6A9E" w:rsidP="002C69CD">
            <w:pPr>
              <w:autoSpaceDE w:val="0"/>
              <w:autoSpaceDN w:val="0"/>
              <w:adjustRightInd w:val="0"/>
              <w:ind w:left="113" w:right="113"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Интернет фойдаланувчилар</w:t>
            </w:r>
          </w:p>
          <w:p w:rsidR="003C6A9E" w:rsidRPr="00364AA0" w:rsidRDefault="003C6A9E" w:rsidP="002C69CD">
            <w:pPr>
              <w:autoSpaceDE w:val="0"/>
              <w:autoSpaceDN w:val="0"/>
              <w:adjustRightInd w:val="0"/>
              <w:ind w:left="113" w:right="113" w:firstLine="0"/>
              <w:rPr>
                <w:rFonts w:ascii="Times New Roman" w:eastAsia="Times New Roman" w:hAnsi="Times New Roman"/>
                <w:b/>
                <w:sz w:val="18"/>
                <w:szCs w:val="18"/>
                <w:lang w:val="uz-Cyrl-UZ" w:eastAsia="ru-RU"/>
              </w:rPr>
            </w:pPr>
          </w:p>
        </w:tc>
        <w:tc>
          <w:tcPr>
            <w:tcW w:w="993" w:type="dxa"/>
            <w:textDirection w:val="btLr"/>
          </w:tcPr>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Стационар ва мобил</w:t>
            </w:r>
          </w:p>
          <w:p w:rsidR="003C6A9E" w:rsidRPr="00364AA0" w:rsidRDefault="003C6A9E" w:rsidP="002C69CD">
            <w:pPr>
              <w:autoSpaceDE w:val="0"/>
              <w:autoSpaceDN w:val="0"/>
              <w:adjustRightInd w:val="0"/>
              <w:ind w:left="113" w:right="-108" w:firstLine="0"/>
              <w:jc w:val="center"/>
              <w:rPr>
                <w:rFonts w:ascii="Times New Roman" w:eastAsia="Times New Roman" w:hAnsi="Times New Roman"/>
                <w:b/>
                <w:sz w:val="18"/>
                <w:szCs w:val="18"/>
                <w:lang w:val="uz-Cyrl-UZ" w:eastAsia="ru-RU"/>
              </w:rPr>
            </w:pPr>
            <w:r w:rsidRPr="00364AA0">
              <w:rPr>
                <w:rFonts w:ascii="Times New Roman" w:eastAsia="Times New Roman" w:hAnsi="Times New Roman"/>
                <w:b/>
                <w:sz w:val="18"/>
                <w:szCs w:val="18"/>
                <w:lang w:val="uz-Cyrl-UZ" w:eastAsia="ru-RU"/>
              </w:rPr>
              <w:t>телефон алоқа абонентлари</w:t>
            </w:r>
          </w:p>
          <w:p w:rsidR="003C6A9E" w:rsidRPr="00364AA0" w:rsidRDefault="003C6A9E" w:rsidP="002C69CD">
            <w:pPr>
              <w:autoSpaceDE w:val="0"/>
              <w:autoSpaceDN w:val="0"/>
              <w:adjustRightInd w:val="0"/>
              <w:ind w:left="113" w:right="113" w:firstLine="0"/>
              <w:rPr>
                <w:rFonts w:ascii="Times New Roman" w:eastAsia="Times New Roman" w:hAnsi="Times New Roman"/>
                <w:b/>
                <w:sz w:val="18"/>
                <w:szCs w:val="18"/>
                <w:lang w:val="uz-Cyrl-UZ" w:eastAsia="ru-RU"/>
              </w:rPr>
            </w:pPr>
          </w:p>
        </w:tc>
      </w:tr>
      <w:tr w:rsidR="003C6A9E" w:rsidRPr="00FF588B" w:rsidTr="001838FB">
        <w:trPr>
          <w:cantSplit/>
          <w:trHeight w:val="992"/>
        </w:trPr>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p>
        </w:tc>
        <w:tc>
          <w:tcPr>
            <w:tcW w:w="992" w:type="dxa"/>
          </w:tcPr>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 ЯММ</w:t>
            </w:r>
          </w:p>
        </w:tc>
        <w:tc>
          <w:tcPr>
            <w:tcW w:w="1134" w:type="dxa"/>
          </w:tcPr>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1млн кишига</w:t>
            </w:r>
          </w:p>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p>
        </w:tc>
        <w:tc>
          <w:tcPr>
            <w:tcW w:w="851" w:type="dxa"/>
          </w:tcPr>
          <w:p w:rsidR="003C6A9E" w:rsidRPr="0095525E" w:rsidRDefault="003C6A9E" w:rsidP="000F420C">
            <w:pPr>
              <w:autoSpaceDE w:val="0"/>
              <w:autoSpaceDN w:val="0"/>
              <w:adjustRightInd w:val="0"/>
              <w:ind w:right="-108"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 аҳоли сонидан</w:t>
            </w:r>
          </w:p>
        </w:tc>
        <w:tc>
          <w:tcPr>
            <w:tcW w:w="992" w:type="dxa"/>
          </w:tcPr>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1млн кишига</w:t>
            </w:r>
          </w:p>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p>
        </w:tc>
        <w:tc>
          <w:tcPr>
            <w:tcW w:w="992" w:type="dxa"/>
          </w:tcPr>
          <w:p w:rsidR="003C6A9E" w:rsidRPr="0095525E" w:rsidRDefault="003C6A9E" w:rsidP="001838FB">
            <w:pPr>
              <w:autoSpaceDE w:val="0"/>
              <w:autoSpaceDN w:val="0"/>
              <w:adjustRightInd w:val="0"/>
              <w:ind w:right="-108"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аҳолижонбошига</w:t>
            </w:r>
          </w:p>
        </w:tc>
        <w:tc>
          <w:tcPr>
            <w:tcW w:w="851" w:type="dxa"/>
          </w:tcPr>
          <w:p w:rsidR="003C6A9E" w:rsidRPr="0095525E" w:rsidRDefault="003C6A9E" w:rsidP="000F420C">
            <w:pPr>
              <w:autoSpaceDE w:val="0"/>
              <w:autoSpaceDN w:val="0"/>
              <w:adjustRightInd w:val="0"/>
              <w:ind w:right="-108"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 аҳоли сонидан</w:t>
            </w:r>
          </w:p>
        </w:tc>
        <w:tc>
          <w:tcPr>
            <w:tcW w:w="2551" w:type="dxa"/>
            <w:gridSpan w:val="3"/>
          </w:tcPr>
          <w:p w:rsidR="00D44ABC" w:rsidRPr="0095525E" w:rsidRDefault="00D44ABC" w:rsidP="000F420C">
            <w:pPr>
              <w:autoSpaceDE w:val="0"/>
              <w:autoSpaceDN w:val="0"/>
              <w:adjustRightInd w:val="0"/>
              <w:ind w:firstLine="0"/>
              <w:jc w:val="center"/>
              <w:rPr>
                <w:rFonts w:ascii="Times New Roman" w:eastAsia="Times New Roman" w:hAnsi="Times New Roman"/>
                <w:b/>
                <w:sz w:val="20"/>
                <w:szCs w:val="20"/>
                <w:lang w:val="uz-Cyrl-UZ" w:eastAsia="ru-RU"/>
              </w:rPr>
            </w:pPr>
          </w:p>
          <w:p w:rsidR="00D44ABC" w:rsidRPr="0095525E" w:rsidRDefault="00D44ABC" w:rsidP="000F420C">
            <w:pPr>
              <w:autoSpaceDE w:val="0"/>
              <w:autoSpaceDN w:val="0"/>
              <w:adjustRightInd w:val="0"/>
              <w:ind w:firstLine="0"/>
              <w:jc w:val="center"/>
              <w:rPr>
                <w:rFonts w:ascii="Times New Roman" w:eastAsia="Times New Roman" w:hAnsi="Times New Roman"/>
                <w:b/>
                <w:sz w:val="20"/>
                <w:szCs w:val="20"/>
                <w:lang w:val="uz-Cyrl-UZ" w:eastAsia="ru-RU"/>
              </w:rPr>
            </w:pPr>
          </w:p>
          <w:p w:rsidR="003C6A9E" w:rsidRPr="0095525E" w:rsidRDefault="003C6A9E" w:rsidP="000F420C">
            <w:pPr>
              <w:autoSpaceDE w:val="0"/>
              <w:autoSpaceDN w:val="0"/>
              <w:adjustRightInd w:val="0"/>
              <w:ind w:firstLine="0"/>
              <w:jc w:val="center"/>
              <w:rPr>
                <w:rFonts w:ascii="Times New Roman" w:eastAsia="Times New Roman" w:hAnsi="Times New Roman"/>
                <w:b/>
                <w:sz w:val="20"/>
                <w:szCs w:val="20"/>
                <w:lang w:val="uz-Cyrl-UZ" w:eastAsia="ru-RU"/>
              </w:rPr>
            </w:pPr>
            <w:r w:rsidRPr="0095525E">
              <w:rPr>
                <w:rFonts w:ascii="Times New Roman" w:eastAsia="Times New Roman" w:hAnsi="Times New Roman"/>
                <w:b/>
                <w:sz w:val="20"/>
                <w:szCs w:val="20"/>
                <w:lang w:val="uz-Cyrl-UZ" w:eastAsia="ru-RU"/>
              </w:rPr>
              <w:t>100 кишига</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p>
        </w:tc>
        <w:tc>
          <w:tcPr>
            <w:tcW w:w="992"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2005–2012</w:t>
            </w:r>
          </w:p>
        </w:tc>
        <w:tc>
          <w:tcPr>
            <w:tcW w:w="1134"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2002–2012</w:t>
            </w:r>
          </w:p>
        </w:tc>
        <w:tc>
          <w:tcPr>
            <w:tcW w:w="851"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2002–2012</w:t>
            </w:r>
          </w:p>
        </w:tc>
        <w:tc>
          <w:tcPr>
            <w:tcW w:w="992"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2005–2012</w:t>
            </w:r>
          </w:p>
        </w:tc>
        <w:tc>
          <w:tcPr>
            <w:tcW w:w="992"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2005–2012</w:t>
            </w:r>
          </w:p>
        </w:tc>
        <w:tc>
          <w:tcPr>
            <w:tcW w:w="851"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2012</w:t>
            </w:r>
          </w:p>
        </w:tc>
        <w:tc>
          <w:tcPr>
            <w:tcW w:w="850"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2002–2012</w:t>
            </w:r>
          </w:p>
        </w:tc>
        <w:tc>
          <w:tcPr>
            <w:tcW w:w="708"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2012</w:t>
            </w:r>
          </w:p>
        </w:tc>
        <w:tc>
          <w:tcPr>
            <w:tcW w:w="993"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2012</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Япония</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3,4</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5 189,3</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20,6</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1 759,9</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226,8</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99,7</w:t>
            </w:r>
          </w:p>
        </w:tc>
        <w:tc>
          <w:tcPr>
            <w:tcW w:w="850"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40,7</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77,6</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126,4</w:t>
            </w:r>
          </w:p>
        </w:tc>
      </w:tr>
      <w:tr w:rsidR="003C6A9E" w:rsidRPr="00FF588B" w:rsidTr="003F7C80">
        <w:tc>
          <w:tcPr>
            <w:tcW w:w="1526" w:type="dxa"/>
          </w:tcPr>
          <w:p w:rsidR="003C6A9E" w:rsidRPr="00FF588B" w:rsidRDefault="003C6A9E" w:rsidP="003337DB">
            <w:pPr>
              <w:autoSpaceDE w:val="0"/>
              <w:autoSpaceDN w:val="0"/>
              <w:adjustRightInd w:val="0"/>
              <w:spacing w:line="240" w:lineRule="auto"/>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 xml:space="preserve">Корея Республикаси </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3,4</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4 946,9</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31,5</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1 428,8</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86,8</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99,7</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57,6</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82,5</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162,3</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 xml:space="preserve">Хитой </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1,5</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1 198,9</w:t>
            </w:r>
          </w:p>
        </w:tc>
        <w:tc>
          <w:tcPr>
            <w:tcW w:w="851"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100,7</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0,6</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99,4</w:t>
            </w:r>
          </w:p>
        </w:tc>
        <w:tc>
          <w:tcPr>
            <w:tcW w:w="850"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5,7</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34,4</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86,2</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Вьетнам</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115,9</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9,4</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97,</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6 9,7</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27,9</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196,0</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Индонезия</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0,1</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89,6</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22,8</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0,3</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64,5</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2,0</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107,5</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Камбоджа</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17,4</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12,5</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0,0</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24,0</w:t>
            </w:r>
          </w:p>
        </w:tc>
        <w:tc>
          <w:tcPr>
            <w:tcW w:w="850"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0,4</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1,3</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60,2</w:t>
            </w:r>
          </w:p>
        </w:tc>
      </w:tr>
      <w:tr w:rsidR="003C6A9E" w:rsidRPr="00FF588B" w:rsidTr="003F7C80">
        <w:tc>
          <w:tcPr>
            <w:tcW w:w="1526" w:type="dxa"/>
          </w:tcPr>
          <w:p w:rsidR="003C6A9E" w:rsidRPr="00FF588B" w:rsidRDefault="003C6A9E" w:rsidP="003337DB">
            <w:pPr>
              <w:autoSpaceDE w:val="0"/>
              <w:autoSpaceDN w:val="0"/>
              <w:adjustRightInd w:val="0"/>
              <w:ind w:right="-108"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Малайзия</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0,6</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364,6</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37,7</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76,7</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9,5</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99,4</w:t>
            </w:r>
          </w:p>
        </w:tc>
        <w:tc>
          <w:tcPr>
            <w:tcW w:w="850"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22,7</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56,3</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135,3</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Мьянма</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18,4</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13,0</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1,0</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2,5</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Сингапур</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2,7</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5 834,0</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873,3</w:t>
            </w:r>
          </w:p>
        </w:tc>
        <w:tc>
          <w:tcPr>
            <w:tcW w:w="992" w:type="dxa"/>
          </w:tcPr>
          <w:p w:rsidR="003C6A9E" w:rsidRPr="00FF588B" w:rsidRDefault="003C6A9E" w:rsidP="003337DB">
            <w:pPr>
              <w:autoSpaceDE w:val="0"/>
              <w:autoSpaceDN w:val="0"/>
              <w:adjustRightInd w:val="0"/>
              <w:ind w:right="-108"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367,7</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100,0</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74,3</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71,1</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184,8</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Таиланд</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0,2</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315,5</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11,2</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2,2</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99,3</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6,6</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21,2</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113,6</w:t>
            </w:r>
          </w:p>
        </w:tc>
      </w:tr>
      <w:tr w:rsidR="003C6A9E" w:rsidRPr="00FF588B" w:rsidTr="003F7C80">
        <w:tc>
          <w:tcPr>
            <w:tcW w:w="1526" w:type="dxa"/>
          </w:tcPr>
          <w:p w:rsidR="003C6A9E" w:rsidRPr="00FF588B" w:rsidRDefault="003C6A9E" w:rsidP="003337DB">
            <w:pPr>
              <w:autoSpaceDE w:val="0"/>
              <w:autoSpaceDN w:val="0"/>
              <w:adjustRightInd w:val="0"/>
              <w:ind w:firstLine="0"/>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Филиппин</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0,1</w:t>
            </w:r>
          </w:p>
        </w:tc>
        <w:tc>
          <w:tcPr>
            <w:tcW w:w="1134"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78,5</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23,8</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3,8</w:t>
            </w:r>
          </w:p>
        </w:tc>
        <w:tc>
          <w:tcPr>
            <w:tcW w:w="992"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0,1</w:t>
            </w:r>
          </w:p>
        </w:tc>
        <w:tc>
          <w:tcPr>
            <w:tcW w:w="851"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89,7</w:t>
            </w:r>
          </w:p>
        </w:tc>
        <w:tc>
          <w:tcPr>
            <w:tcW w:w="850"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7,2</w:t>
            </w:r>
          </w:p>
        </w:tc>
        <w:tc>
          <w:tcPr>
            <w:tcW w:w="708"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25,0</w:t>
            </w:r>
          </w:p>
        </w:tc>
        <w:tc>
          <w:tcPr>
            <w:tcW w:w="993" w:type="dxa"/>
          </w:tcPr>
          <w:p w:rsidR="003C6A9E" w:rsidRPr="00FF588B" w:rsidRDefault="003C6A9E" w:rsidP="003337DB">
            <w:pPr>
              <w:autoSpaceDE w:val="0"/>
              <w:autoSpaceDN w:val="0"/>
              <w:adjustRightInd w:val="0"/>
              <w:ind w:firstLine="0"/>
              <w:jc w:val="center"/>
              <w:rPr>
                <w:rFonts w:ascii="Times New Roman" w:eastAsia="Times New Roman" w:hAnsi="Times New Roman"/>
                <w:sz w:val="20"/>
                <w:szCs w:val="20"/>
                <w:lang w:val="uz-Cyrl-UZ" w:eastAsia="ru-RU"/>
              </w:rPr>
            </w:pPr>
            <w:r w:rsidRPr="00FF588B">
              <w:rPr>
                <w:rFonts w:ascii="Times New Roman" w:eastAsia="Times New Roman" w:hAnsi="Times New Roman"/>
                <w:sz w:val="20"/>
                <w:szCs w:val="20"/>
                <w:lang w:val="uz-Cyrl-UZ" w:eastAsia="ru-RU"/>
              </w:rPr>
              <w:t>92,9</w:t>
            </w:r>
          </w:p>
        </w:tc>
      </w:tr>
    </w:tbl>
    <w:p w:rsidR="003F6815" w:rsidRDefault="003C6A9E" w:rsidP="008B2DF5">
      <w:pPr>
        <w:pStyle w:val="18"/>
        <w:shd w:val="clear" w:color="auto" w:fill="auto"/>
        <w:spacing w:before="0" w:after="0" w:line="360" w:lineRule="auto"/>
        <w:ind w:right="40" w:firstLine="709"/>
        <w:jc w:val="both"/>
        <w:rPr>
          <w:sz w:val="20"/>
          <w:szCs w:val="20"/>
          <w:lang w:val="uz-Cyrl-UZ"/>
        </w:rPr>
      </w:pPr>
      <w:r w:rsidRPr="00FF588B">
        <w:rPr>
          <w:sz w:val="20"/>
          <w:szCs w:val="20"/>
          <w:lang w:val="uz-Cyrl-UZ"/>
        </w:rPr>
        <w:t xml:space="preserve">Манба: Доклад о человеческом развитии 2013. </w:t>
      </w:r>
      <w:r w:rsidR="006D7C34">
        <w:rPr>
          <w:sz w:val="20"/>
          <w:szCs w:val="20"/>
          <w:lang w:val="uz-Cyrl-UZ"/>
        </w:rPr>
        <w:t>-</w:t>
      </w:r>
      <w:r w:rsidRPr="00FF588B">
        <w:rPr>
          <w:sz w:val="20"/>
          <w:szCs w:val="20"/>
          <w:lang w:val="uz-Cyrl-UZ"/>
        </w:rPr>
        <w:t xml:space="preserve">М.: Издательство «Весь Мир», 2013. </w:t>
      </w:r>
      <w:r w:rsidR="006D7C34">
        <w:rPr>
          <w:sz w:val="20"/>
          <w:szCs w:val="20"/>
          <w:lang w:val="uz-Cyrl-UZ"/>
        </w:rPr>
        <w:t>-</w:t>
      </w:r>
      <w:r w:rsidR="003F6815">
        <w:rPr>
          <w:sz w:val="20"/>
          <w:szCs w:val="20"/>
          <w:lang w:val="uz-Cyrl-UZ"/>
        </w:rPr>
        <w:t>С. 186</w:t>
      </w:r>
      <w:r w:rsidRPr="00FF588B">
        <w:rPr>
          <w:sz w:val="20"/>
          <w:szCs w:val="20"/>
          <w:lang w:val="uz-Cyrl-UZ"/>
        </w:rPr>
        <w:t>.</w:t>
      </w:r>
    </w:p>
    <w:p w:rsidR="006030FA" w:rsidRPr="008B2DF5" w:rsidRDefault="006030FA" w:rsidP="008B2DF5">
      <w:pPr>
        <w:pStyle w:val="18"/>
        <w:shd w:val="clear" w:color="auto" w:fill="auto"/>
        <w:spacing w:before="0" w:after="0" w:line="360" w:lineRule="auto"/>
        <w:ind w:right="40" w:firstLine="709"/>
        <w:jc w:val="both"/>
        <w:rPr>
          <w:sz w:val="20"/>
          <w:szCs w:val="20"/>
          <w:lang w:val="uz-Cyrl-UZ"/>
        </w:rPr>
      </w:pPr>
    </w:p>
    <w:p w:rsidR="003C6A9E" w:rsidRPr="00FF588B" w:rsidRDefault="003C6A9E" w:rsidP="0016041D">
      <w:pPr>
        <w:ind w:firstLine="709"/>
        <w:rPr>
          <w:rFonts w:ascii="Times New Roman" w:eastAsia="Times New Roman" w:hAnsi="Times New Roman"/>
          <w:sz w:val="28"/>
          <w:szCs w:val="28"/>
          <w:lang w:val="uz-Cyrl-UZ" w:eastAsia="ru-RU"/>
        </w:rPr>
      </w:pPr>
      <w:r w:rsidRPr="00FF588B">
        <w:rPr>
          <w:rFonts w:ascii="Times New Roman" w:eastAsia="Times New Roman" w:hAnsi="Times New Roman"/>
          <w:sz w:val="28"/>
          <w:szCs w:val="28"/>
          <w:lang w:val="uz-Cyrl-UZ" w:eastAsia="ru-RU"/>
        </w:rPr>
        <w:t>Бу давлатларда қабул қилинган иқтисодий стратегиянинг асосий йўналиши бўлиб илмталаб маҳсулотлар ишлаб чиқарилмоқда. Меҳнат талаб ва паст рентабелли ишлаб чиқаришлар “иккинчи оқим” янги индустриал давлатлар, шунингдек, Хитой ва Вьетнамга топширилмоқда. Натижада, бу ишлаб чиқаришларни бир пайтлар содир бўлган саноати ривожланган давлатлардан биринчи авлод “янги индустриал давлатлар”га кўчиш жараёни амалда қайтарилмоқда.</w:t>
      </w:r>
    </w:p>
    <w:p w:rsidR="006030FA" w:rsidRDefault="003C6A9E" w:rsidP="0016041D">
      <w:pPr>
        <w:pStyle w:val="18"/>
        <w:shd w:val="clear" w:color="auto" w:fill="auto"/>
        <w:spacing w:before="0" w:after="0" w:line="360" w:lineRule="auto"/>
        <w:ind w:right="40" w:firstLine="709"/>
        <w:jc w:val="both"/>
        <w:rPr>
          <w:sz w:val="28"/>
          <w:szCs w:val="28"/>
          <w:lang w:val="uz-Cyrl-UZ"/>
        </w:rPr>
      </w:pPr>
      <w:r w:rsidRPr="000E533D">
        <w:rPr>
          <w:sz w:val="28"/>
          <w:szCs w:val="28"/>
          <w:lang w:val="uz-Cyrl-UZ"/>
        </w:rPr>
        <w:lastRenderedPageBreak/>
        <w:t>XXI аср ча</w:t>
      </w:r>
      <w:r w:rsidRPr="00FF588B">
        <w:rPr>
          <w:sz w:val="28"/>
          <w:szCs w:val="28"/>
          <w:lang w:val="uz-Cyrl-UZ"/>
        </w:rPr>
        <w:t>қ</w:t>
      </w:r>
      <w:r w:rsidRPr="000E533D">
        <w:rPr>
          <w:sz w:val="28"/>
          <w:szCs w:val="28"/>
          <w:lang w:val="uz-Cyrl-UZ"/>
        </w:rPr>
        <w:t>ири</w:t>
      </w:r>
      <w:r w:rsidRPr="00FF588B">
        <w:rPr>
          <w:sz w:val="28"/>
          <w:szCs w:val="28"/>
          <w:lang w:val="uz-Cyrl-UZ"/>
        </w:rPr>
        <w:t>қ</w:t>
      </w:r>
      <w:r w:rsidRPr="000E533D">
        <w:rPr>
          <w:sz w:val="28"/>
          <w:szCs w:val="28"/>
          <w:lang w:val="uz-Cyrl-UZ"/>
        </w:rPr>
        <w:t>ларига жавобан Жанубий-Шарқий Осиё мамлакатлари</w:t>
      </w:r>
      <w:r w:rsidR="005613D0">
        <w:rPr>
          <w:sz w:val="28"/>
          <w:szCs w:val="28"/>
          <w:lang w:val="uz-Cyrl-UZ"/>
        </w:rPr>
        <w:t>,  Корея Республикаси</w:t>
      </w:r>
      <w:r w:rsidRPr="000E533D">
        <w:rPr>
          <w:sz w:val="28"/>
          <w:szCs w:val="28"/>
          <w:lang w:val="uz-Cyrl-UZ"/>
        </w:rPr>
        <w:t xml:space="preserve"> ривожланишнинг инновацион йўлини танлади. </w:t>
      </w:r>
      <w:r w:rsidRPr="00FF588B">
        <w:rPr>
          <w:sz w:val="28"/>
          <w:szCs w:val="28"/>
          <w:lang w:val="uz-Cyrl-UZ"/>
        </w:rPr>
        <w:t xml:space="preserve">Бундай </w:t>
      </w:r>
      <w:r>
        <w:rPr>
          <w:sz w:val="28"/>
          <w:szCs w:val="28"/>
          <w:lang w:val="uz-Cyrl-UZ"/>
        </w:rPr>
        <w:t>стратегия</w:t>
      </w:r>
      <w:r w:rsidRPr="00FF588B">
        <w:rPr>
          <w:sz w:val="28"/>
          <w:szCs w:val="28"/>
          <w:lang w:val="uz-Cyrl-UZ"/>
        </w:rPr>
        <w:t xml:space="preserve">нинг зарурияти глобал ишлаб чиқаришга самарали </w:t>
      </w:r>
      <w:r>
        <w:rPr>
          <w:sz w:val="28"/>
          <w:szCs w:val="28"/>
          <w:lang w:val="uz-Cyrl-UZ"/>
        </w:rPr>
        <w:t>интеграциялаш</w:t>
      </w:r>
      <w:r w:rsidRPr="00FF588B">
        <w:rPr>
          <w:sz w:val="28"/>
          <w:szCs w:val="28"/>
          <w:lang w:val="uz-Cyrl-UZ"/>
        </w:rPr>
        <w:t xml:space="preserve">га интилиш </w:t>
      </w:r>
      <w:r>
        <w:rPr>
          <w:sz w:val="28"/>
          <w:szCs w:val="28"/>
          <w:lang w:val="uz-Cyrl-UZ"/>
        </w:rPr>
        <w:t>билан белгиланади</w:t>
      </w:r>
      <w:r w:rsidRPr="00FF588B">
        <w:rPr>
          <w:sz w:val="28"/>
          <w:szCs w:val="28"/>
          <w:lang w:val="uz-Cyrl-UZ"/>
        </w:rPr>
        <w:t>. Глобал ишлаб чиқариш ўз навбатида интеграцион бо</w:t>
      </w:r>
      <w:r w:rsidRPr="000E533D">
        <w:rPr>
          <w:sz w:val="28"/>
          <w:szCs w:val="28"/>
          <w:lang w:val="uz-Cyrl-UZ"/>
        </w:rPr>
        <w:t>ғ</w:t>
      </w:r>
      <w:r w:rsidRPr="00FF588B">
        <w:rPr>
          <w:sz w:val="28"/>
          <w:szCs w:val="28"/>
          <w:lang w:val="uz-Cyrl-UZ"/>
        </w:rPr>
        <w:t xml:space="preserve">лиқликни нафакат чет эл мамлакатлари билан балки минтақавий интеграцияни кучайтириш, ишлаб чиқариш ва технологик кооперацияларга тамоман янги қарашларни ишлаб чиқишдан иборат бўлади. </w:t>
      </w:r>
    </w:p>
    <w:p w:rsidR="003C6A9E" w:rsidRPr="009500A2" w:rsidRDefault="003C6A9E" w:rsidP="0016041D">
      <w:pPr>
        <w:pStyle w:val="18"/>
        <w:shd w:val="clear" w:color="auto" w:fill="auto"/>
        <w:spacing w:before="0" w:after="0" w:line="360" w:lineRule="auto"/>
        <w:ind w:right="40" w:firstLine="709"/>
        <w:jc w:val="both"/>
        <w:rPr>
          <w:sz w:val="28"/>
          <w:szCs w:val="28"/>
          <w:lang w:val="uz-Cyrl-UZ"/>
        </w:rPr>
      </w:pPr>
      <w:r w:rsidRPr="00FF588B">
        <w:rPr>
          <w:sz w:val="28"/>
          <w:szCs w:val="28"/>
          <w:lang w:val="uz-Cyrl-UZ"/>
        </w:rPr>
        <w:t xml:space="preserve">Ушбу натижаларга эришиш учун ҳукумат томонидан замонавий иқтисодий реаликка жавоб берадиган, ишлаб чиқариш модернизациялашини таъминлайдиган ва чиқарилаётган маҳсулотлар рақобатбардошлигини оширишни кўзлайдиган янги иқтисодий стратегияни ишлаб чиқиш ва амалга оширишни талаб қилади. Хусусан, </w:t>
      </w:r>
      <w:r>
        <w:rPr>
          <w:sz w:val="28"/>
          <w:szCs w:val="28"/>
          <w:lang w:val="uz-Cyrl-UZ"/>
        </w:rPr>
        <w:t xml:space="preserve">ривожланишнинг инновацион йўлига ўтган Япония, Жанубий Кореяда илмий тадқиқотларга ҳаражатлар ЯММнинг 3,4%ини,  </w:t>
      </w:r>
      <w:r w:rsidRPr="00FF588B">
        <w:rPr>
          <w:sz w:val="28"/>
          <w:szCs w:val="28"/>
          <w:lang w:val="uz-Cyrl-UZ"/>
        </w:rPr>
        <w:t>Сингапур</w:t>
      </w:r>
      <w:r>
        <w:rPr>
          <w:sz w:val="28"/>
          <w:szCs w:val="28"/>
          <w:lang w:val="uz-Cyrl-UZ"/>
        </w:rPr>
        <w:t xml:space="preserve">да эса, 2,7%ни ташкил қилади. </w:t>
      </w:r>
      <w:r w:rsidRPr="00284BDC">
        <w:rPr>
          <w:sz w:val="28"/>
          <w:szCs w:val="28"/>
          <w:lang w:val="uz-Cyrl-UZ"/>
        </w:rPr>
        <w:t>Малайзия ва Таиланд йирик илмий-техникавий ва ишлаб чиқариш сало</w:t>
      </w:r>
      <w:r w:rsidRPr="00FF588B">
        <w:rPr>
          <w:sz w:val="28"/>
          <w:szCs w:val="28"/>
          <w:lang w:val="uz-Cyrl-UZ"/>
        </w:rPr>
        <w:t>ҳ</w:t>
      </w:r>
      <w:r w:rsidRPr="00284BDC">
        <w:rPr>
          <w:sz w:val="28"/>
          <w:szCs w:val="28"/>
          <w:lang w:val="uz-Cyrl-UZ"/>
        </w:rPr>
        <w:t xml:space="preserve">иятга эга бўлиб, улар ривожланишининг стратегик йўналиши инновацион йўл эканлиги ҳукумат даражасида тан олинган. </w:t>
      </w:r>
      <w:r w:rsidR="00E20B3C">
        <w:rPr>
          <w:sz w:val="28"/>
          <w:szCs w:val="28"/>
          <w:lang w:val="uz-Cyrl-UZ"/>
        </w:rPr>
        <w:t xml:space="preserve">Охирги йилларда </w:t>
      </w:r>
      <w:r w:rsidRPr="009500A2">
        <w:rPr>
          <w:sz w:val="28"/>
          <w:szCs w:val="28"/>
          <w:lang w:val="uz-Cyrl-UZ"/>
        </w:rPr>
        <w:t>бу мамлакатларда бу йўлни муста</w:t>
      </w:r>
      <w:r w:rsidRPr="00FF588B">
        <w:rPr>
          <w:sz w:val="28"/>
          <w:szCs w:val="28"/>
          <w:lang w:val="uz-Cyrl-UZ"/>
        </w:rPr>
        <w:t>ҳ</w:t>
      </w:r>
      <w:r w:rsidRPr="009500A2">
        <w:rPr>
          <w:sz w:val="28"/>
          <w:szCs w:val="28"/>
          <w:lang w:val="uz-Cyrl-UZ"/>
        </w:rPr>
        <w:t xml:space="preserve">камлаш мақсадида қатор дастур ва норматив </w:t>
      </w:r>
      <w:r w:rsidRPr="00FF588B">
        <w:rPr>
          <w:sz w:val="28"/>
          <w:szCs w:val="28"/>
          <w:lang w:val="uz-Cyrl-UZ"/>
        </w:rPr>
        <w:t>ҳ</w:t>
      </w:r>
      <w:r w:rsidRPr="009500A2">
        <w:rPr>
          <w:sz w:val="28"/>
          <w:szCs w:val="28"/>
          <w:lang w:val="uz-Cyrl-UZ"/>
        </w:rPr>
        <w:t>ужжатлар ишлаб чи</w:t>
      </w:r>
      <w:r w:rsidRPr="00FF588B">
        <w:rPr>
          <w:sz w:val="28"/>
          <w:szCs w:val="28"/>
          <w:lang w:val="uz-Cyrl-UZ"/>
        </w:rPr>
        <w:t>қ</w:t>
      </w:r>
      <w:r w:rsidRPr="009500A2">
        <w:rPr>
          <w:sz w:val="28"/>
          <w:szCs w:val="28"/>
          <w:lang w:val="uz-Cyrl-UZ"/>
        </w:rPr>
        <w:t xml:space="preserve">илган ва </w:t>
      </w:r>
      <w:r w:rsidRPr="00FF588B">
        <w:rPr>
          <w:sz w:val="28"/>
          <w:szCs w:val="28"/>
          <w:lang w:val="uz-Cyrl-UZ"/>
        </w:rPr>
        <w:t>қ</w:t>
      </w:r>
      <w:r w:rsidRPr="009500A2">
        <w:rPr>
          <w:sz w:val="28"/>
          <w:szCs w:val="28"/>
          <w:lang w:val="uz-Cyrl-UZ"/>
        </w:rPr>
        <w:t xml:space="preserve">абул </w:t>
      </w:r>
      <w:r w:rsidRPr="00FF588B">
        <w:rPr>
          <w:sz w:val="28"/>
          <w:szCs w:val="28"/>
          <w:lang w:val="uz-Cyrl-UZ"/>
        </w:rPr>
        <w:t>қ</w:t>
      </w:r>
      <w:r w:rsidRPr="009500A2">
        <w:rPr>
          <w:sz w:val="28"/>
          <w:szCs w:val="28"/>
          <w:lang w:val="uz-Cyrl-UZ"/>
        </w:rPr>
        <w:t xml:space="preserve">илинган. </w:t>
      </w:r>
    </w:p>
    <w:p w:rsidR="00625D75" w:rsidRPr="00DC775E" w:rsidRDefault="005613D0" w:rsidP="00DC775E">
      <w:pPr>
        <w:ind w:firstLine="709"/>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Юқорида айтиб ўтилгандек глобаллашув жаарёнларининг ташқи иқтисодий алоқаларга иккинчи таъсир йўналиши бу минтақавий интеграциянинг ривожланиши бўлиб, ҳозирда </w:t>
      </w:r>
      <w:r w:rsidR="003C6A9E" w:rsidRPr="00FF588B">
        <w:rPr>
          <w:rFonts w:ascii="Times New Roman" w:eastAsia="Times New Roman" w:hAnsi="Times New Roman"/>
          <w:sz w:val="28"/>
          <w:szCs w:val="28"/>
          <w:lang w:val="uz-Cyrl-UZ" w:eastAsia="ru-RU"/>
        </w:rPr>
        <w:t>Шарқий Осиё давлатлари</w:t>
      </w:r>
      <w:r>
        <w:rPr>
          <w:rFonts w:ascii="Times New Roman" w:eastAsia="Times New Roman" w:hAnsi="Times New Roman"/>
          <w:sz w:val="28"/>
          <w:szCs w:val="28"/>
          <w:lang w:val="uz-Cyrl-UZ" w:eastAsia="ru-RU"/>
        </w:rPr>
        <w:t xml:space="preserve">, шу жумладан, Корея Республикаси </w:t>
      </w:r>
      <w:r w:rsidR="003C6A9E" w:rsidRPr="00FF588B">
        <w:rPr>
          <w:rFonts w:ascii="Times New Roman" w:eastAsia="Times New Roman" w:hAnsi="Times New Roman"/>
          <w:sz w:val="28"/>
          <w:szCs w:val="28"/>
          <w:lang w:val="uz-Cyrl-UZ" w:eastAsia="ru-RU"/>
        </w:rPr>
        <w:t xml:space="preserve">иқтисодий эволюциясининг характерли томони, уларнинг бир-бирига қизиқишининг тобора ошиши бўлиб қолмоқда. Фақат саноати ривожланган Ғарб давлатларига йўналтириш устувор тенденцияси, ўз региони ва яқин бўлган субрегионда савдо-иқтисодий ҳамкорликни ривожлантириш билан тўлдирилмоқда. </w:t>
      </w:r>
      <w:r>
        <w:rPr>
          <w:rFonts w:ascii="Times New Roman" w:eastAsia="Times New Roman" w:hAnsi="Times New Roman"/>
          <w:sz w:val="28"/>
          <w:szCs w:val="28"/>
          <w:lang w:val="uz-Cyrl-UZ" w:eastAsia="ru-RU"/>
        </w:rPr>
        <w:t xml:space="preserve">Корея Республикасида </w:t>
      </w:r>
      <w:r w:rsidR="003C6A9E" w:rsidRPr="00FF588B">
        <w:rPr>
          <w:rFonts w:ascii="Times New Roman" w:eastAsia="Times New Roman" w:hAnsi="Times New Roman"/>
          <w:sz w:val="28"/>
          <w:szCs w:val="28"/>
          <w:lang w:val="uz-Cyrl-UZ" w:eastAsia="ru-RU"/>
        </w:rPr>
        <w:t xml:space="preserve"> ҳамкорлик ва интеграцион жараёнларини ривожлантиришда иштирокчи давлатлар салоҳиятини, минтақавий </w:t>
      </w:r>
      <w:r w:rsidR="003C6A9E" w:rsidRPr="00FF588B">
        <w:rPr>
          <w:rFonts w:ascii="Times New Roman" w:eastAsia="Times New Roman" w:hAnsi="Times New Roman"/>
          <w:sz w:val="28"/>
          <w:szCs w:val="28"/>
          <w:lang w:val="uz-Cyrl-UZ" w:eastAsia="ru-RU"/>
        </w:rPr>
        <w:lastRenderedPageBreak/>
        <w:t>ҳамкорликни ривожлантириш омилларини ҳисобга олиш зарур. Бу масалалар ишимизнинг иккинчи бобида батафсил кўриб чиқилган.</w:t>
      </w:r>
    </w:p>
    <w:p w:rsidR="002C69CD" w:rsidRPr="00C411D9" w:rsidRDefault="00B54859" w:rsidP="00B21F97">
      <w:pPr>
        <w:ind w:firstLine="709"/>
        <w:jc w:val="center"/>
        <w:rPr>
          <w:rFonts w:ascii="Times New Roman" w:eastAsia="Times New Roman" w:hAnsi="Times New Roman"/>
          <w:b/>
          <w:sz w:val="28"/>
          <w:szCs w:val="28"/>
          <w:lang w:val="uz-Cyrl-UZ" w:eastAsia="ru-RU"/>
        </w:rPr>
      </w:pPr>
      <w:r w:rsidRPr="00CE2AEE">
        <w:rPr>
          <w:rFonts w:ascii="Times New Roman" w:eastAsia="Times New Roman" w:hAnsi="Times New Roman"/>
          <w:b/>
          <w:sz w:val="28"/>
          <w:szCs w:val="28"/>
          <w:lang w:val="uz-Cyrl-UZ" w:eastAsia="ru-RU"/>
        </w:rPr>
        <w:t xml:space="preserve">I </w:t>
      </w:r>
      <w:r w:rsidR="002C69CD">
        <w:rPr>
          <w:rFonts w:ascii="Times New Roman" w:eastAsia="Times New Roman" w:hAnsi="Times New Roman"/>
          <w:b/>
          <w:sz w:val="28"/>
          <w:szCs w:val="28"/>
          <w:lang w:val="uz-Cyrl-UZ" w:eastAsia="ru-RU"/>
        </w:rPr>
        <w:t>боб б</w:t>
      </w:r>
      <w:r w:rsidR="00553B95">
        <w:rPr>
          <w:rFonts w:ascii="Times New Roman" w:eastAsia="Times New Roman" w:hAnsi="Times New Roman"/>
          <w:b/>
          <w:sz w:val="28"/>
          <w:szCs w:val="28"/>
          <w:lang w:val="uz-Cyrl-UZ" w:eastAsia="ru-RU"/>
        </w:rPr>
        <w:t>ўйича хулоса</w:t>
      </w:r>
    </w:p>
    <w:p w:rsidR="005613D0" w:rsidRPr="00576131" w:rsidRDefault="005613D0" w:rsidP="0016041D">
      <w:pPr>
        <w:ind w:right="57" w:firstLine="709"/>
        <w:rPr>
          <w:rFonts w:ascii="Times New Roman" w:hAnsi="Times New Roman"/>
          <w:sz w:val="28"/>
          <w:szCs w:val="28"/>
          <w:lang w:val="uz-Cyrl-UZ"/>
        </w:rPr>
      </w:pPr>
      <w:r w:rsidRPr="00576131">
        <w:rPr>
          <w:rFonts w:ascii="Times New Roman" w:hAnsi="Times New Roman"/>
          <w:sz w:val="28"/>
          <w:szCs w:val="28"/>
          <w:lang w:val="uz-Cyrl-UZ"/>
        </w:rPr>
        <w:t>Глобаллашув жараёнлари ўзига хос хусусиятларга эга бўлиб, ушбу шароитдаги халқаро иқтисодий жараёнлар</w:t>
      </w:r>
      <w:r>
        <w:rPr>
          <w:rFonts w:ascii="Times New Roman" w:hAnsi="Times New Roman"/>
          <w:sz w:val="28"/>
          <w:szCs w:val="28"/>
          <w:lang w:val="uz-Cyrl-UZ"/>
        </w:rPr>
        <w:t>нинг</w:t>
      </w:r>
      <w:r w:rsidRPr="00576131">
        <w:rPr>
          <w:rFonts w:ascii="Times New Roman" w:hAnsi="Times New Roman"/>
          <w:sz w:val="28"/>
          <w:szCs w:val="28"/>
          <w:lang w:val="uz-Cyrl-UZ"/>
        </w:rPr>
        <w:t xml:space="preserve"> ривожланиш асосларини қуйидаги жиҳатларини кўриб чиқиш мумкин.</w:t>
      </w:r>
    </w:p>
    <w:p w:rsidR="00032103" w:rsidRPr="00553B95" w:rsidRDefault="00032103" w:rsidP="00E960D6">
      <w:pPr>
        <w:shd w:val="clear" w:color="auto" w:fill="FFFFFF"/>
        <w:ind w:right="19" w:firstLine="709"/>
        <w:rPr>
          <w:rFonts w:ascii="Times New Roman" w:hAnsi="Times New Roman"/>
          <w:sz w:val="28"/>
          <w:szCs w:val="28"/>
          <w:lang w:val="uz-Cyrl-UZ"/>
        </w:rPr>
      </w:pPr>
      <w:r>
        <w:rPr>
          <w:rFonts w:ascii="Times New Roman" w:hAnsi="Times New Roman"/>
          <w:sz w:val="28"/>
          <w:szCs w:val="28"/>
          <w:lang w:val="uz-Cyrl-UZ"/>
        </w:rPr>
        <w:t>Глобаллашув таъсирида</w:t>
      </w:r>
      <w:r w:rsidRPr="00032103">
        <w:rPr>
          <w:rFonts w:ascii="Times New Roman" w:hAnsi="Times New Roman"/>
          <w:sz w:val="28"/>
          <w:szCs w:val="28"/>
          <w:lang w:val="uz-Cyrl-UZ"/>
        </w:rPr>
        <w:t xml:space="preserve"> геостратегик вазият, фан-техника ютуқлари, кадр ва илмий салоҳият, табиий ресурслар каби объектив омиллардан самарали фойдаланаётган мамлакатлар ривожланишда анча илгарилаб кетганлар. Бу Ғарбий Е</w:t>
      </w:r>
      <w:r w:rsidRPr="00553B95">
        <w:rPr>
          <w:rFonts w:ascii="Times New Roman" w:hAnsi="Times New Roman"/>
          <w:sz w:val="28"/>
          <w:szCs w:val="28"/>
          <w:lang w:val="uz-Cyrl-UZ"/>
        </w:rPr>
        <w:t>вропа, АҚШ ваЯпония мамлакатлари бўлиб, улар инсон ҳаётининг юқорироқ сифат кўрсаткичига олиб келган ичқи иқтисодий, сиёсий ва ижтимоий муносабатларнинг бутунлай янги тизимини шакллантирдилар. Бундан келиб чиқиб, ю</w:t>
      </w:r>
      <w:r w:rsidRPr="00553B95">
        <w:rPr>
          <w:rFonts w:ascii="Times New Roman" w:hAnsi="Times New Roman"/>
          <w:bCs/>
          <w:sz w:val="28"/>
          <w:szCs w:val="28"/>
          <w:lang w:val="uz-Cyrl-UZ"/>
        </w:rPr>
        <w:t>қ</w:t>
      </w:r>
      <w:r w:rsidRPr="00553B95">
        <w:rPr>
          <w:rFonts w:ascii="Times New Roman" w:hAnsi="Times New Roman"/>
          <w:sz w:val="28"/>
          <w:szCs w:val="28"/>
          <w:lang w:val="uz-Cyrl-UZ"/>
        </w:rPr>
        <w:t>ори технологик тармо</w:t>
      </w:r>
      <w:r w:rsidRPr="00553B95">
        <w:rPr>
          <w:rFonts w:ascii="Times New Roman" w:hAnsi="Times New Roman"/>
          <w:bCs/>
          <w:sz w:val="28"/>
          <w:szCs w:val="28"/>
          <w:lang w:val="uz-Cyrl-UZ"/>
        </w:rPr>
        <w:t>қ</w:t>
      </w:r>
      <w:r w:rsidRPr="00553B95">
        <w:rPr>
          <w:rFonts w:ascii="Times New Roman" w:hAnsi="Times New Roman"/>
          <w:sz w:val="28"/>
          <w:szCs w:val="28"/>
          <w:lang w:val="uz-Cyrl-UZ"/>
        </w:rPr>
        <w:t xml:space="preserve">лар мажмуини шакллантириш ва </w:t>
      </w:r>
      <w:r w:rsidRPr="00553B95">
        <w:rPr>
          <w:rFonts w:ascii="Times New Roman" w:hAnsi="Times New Roman"/>
          <w:bCs/>
          <w:sz w:val="28"/>
          <w:szCs w:val="28"/>
          <w:lang w:val="uz-Cyrl-UZ"/>
        </w:rPr>
        <w:t>Ў</w:t>
      </w:r>
      <w:r w:rsidRPr="00553B95">
        <w:rPr>
          <w:rFonts w:ascii="Times New Roman" w:hAnsi="Times New Roman"/>
          <w:sz w:val="28"/>
          <w:szCs w:val="28"/>
          <w:lang w:val="uz-Cyrl-UZ"/>
        </w:rPr>
        <w:t>збекистан миллий иқтисодини ривожланишнинг инновацион й</w:t>
      </w:r>
      <w:r w:rsidRPr="00553B95">
        <w:rPr>
          <w:rFonts w:ascii="Times New Roman" w:hAnsi="Times New Roman"/>
          <w:bCs/>
          <w:sz w:val="28"/>
          <w:szCs w:val="28"/>
          <w:lang w:val="uz-Cyrl-UZ"/>
        </w:rPr>
        <w:t>ў</w:t>
      </w:r>
      <w:r w:rsidRPr="00553B95">
        <w:rPr>
          <w:rFonts w:ascii="Times New Roman" w:hAnsi="Times New Roman"/>
          <w:sz w:val="28"/>
          <w:szCs w:val="28"/>
          <w:lang w:val="uz-Cyrl-UZ"/>
        </w:rPr>
        <w:t xml:space="preserve">лига </w:t>
      </w:r>
      <w:r w:rsidRPr="00553B95">
        <w:rPr>
          <w:rFonts w:ascii="Times New Roman" w:hAnsi="Times New Roman"/>
          <w:bCs/>
          <w:sz w:val="28"/>
          <w:szCs w:val="28"/>
          <w:lang w:val="uz-Cyrl-UZ"/>
        </w:rPr>
        <w:t>ў</w:t>
      </w:r>
      <w:r w:rsidRPr="00553B95">
        <w:rPr>
          <w:rFonts w:ascii="Times New Roman" w:hAnsi="Times New Roman"/>
          <w:sz w:val="28"/>
          <w:szCs w:val="28"/>
          <w:lang w:val="uz-Cyrl-UZ"/>
        </w:rPr>
        <w:t>тказиш мамлакат келажаги учун зарур й</w:t>
      </w:r>
      <w:r w:rsidRPr="00553B95">
        <w:rPr>
          <w:rFonts w:ascii="Times New Roman" w:hAnsi="Times New Roman"/>
          <w:bCs/>
          <w:sz w:val="28"/>
          <w:szCs w:val="28"/>
          <w:lang w:val="uz-Cyrl-UZ"/>
        </w:rPr>
        <w:t>ў</w:t>
      </w:r>
      <w:r w:rsidRPr="00553B95">
        <w:rPr>
          <w:rFonts w:ascii="Times New Roman" w:hAnsi="Times New Roman"/>
          <w:sz w:val="28"/>
          <w:szCs w:val="28"/>
          <w:lang w:val="uz-Cyrl-UZ"/>
        </w:rPr>
        <w:t>налишга айланиб бормо</w:t>
      </w:r>
      <w:r w:rsidRPr="00553B95">
        <w:rPr>
          <w:rFonts w:ascii="Times New Roman" w:hAnsi="Times New Roman"/>
          <w:bCs/>
          <w:sz w:val="28"/>
          <w:szCs w:val="28"/>
          <w:lang w:val="uz-Cyrl-UZ"/>
        </w:rPr>
        <w:t>қ</w:t>
      </w:r>
      <w:r w:rsidRPr="00553B95">
        <w:rPr>
          <w:rFonts w:ascii="Times New Roman" w:hAnsi="Times New Roman"/>
          <w:sz w:val="28"/>
          <w:szCs w:val="28"/>
          <w:lang w:val="uz-Cyrl-UZ"/>
        </w:rPr>
        <w:t xml:space="preserve">да. XXI асрда глобал ривожланишнинг барча соҳаларида : иқтисодиётда, сиёсатда, демографияда, ижтимоий, геоижтимоий ва геоиқтисодий жараёнларда жуда катта сифат </w:t>
      </w:r>
      <w:r w:rsidRPr="00553B95">
        <w:rPr>
          <w:rFonts w:ascii="Times New Roman" w:hAnsi="Times New Roman"/>
          <w:bCs/>
          <w:sz w:val="28"/>
          <w:szCs w:val="28"/>
          <w:lang w:val="uz-Cyrl-UZ"/>
        </w:rPr>
        <w:t>ў</w:t>
      </w:r>
      <w:r w:rsidRPr="00553B95">
        <w:rPr>
          <w:rFonts w:ascii="Times New Roman" w:hAnsi="Times New Roman"/>
          <w:sz w:val="28"/>
          <w:szCs w:val="28"/>
          <w:lang w:val="uz-Cyrl-UZ"/>
        </w:rPr>
        <w:t xml:space="preserve">згаришлари юз бердики, улар </w:t>
      </w:r>
      <w:r w:rsidRPr="00553B95">
        <w:rPr>
          <w:rFonts w:ascii="Times New Roman" w:hAnsi="Times New Roman"/>
          <w:bCs/>
          <w:sz w:val="28"/>
          <w:szCs w:val="28"/>
          <w:lang w:val="uz-Cyrl-UZ"/>
        </w:rPr>
        <w:t>ҳ</w:t>
      </w:r>
      <w:r w:rsidRPr="00553B95">
        <w:rPr>
          <w:rFonts w:ascii="Times New Roman" w:hAnsi="Times New Roman"/>
          <w:sz w:val="28"/>
          <w:szCs w:val="28"/>
          <w:lang w:val="uz-Cyrl-UZ"/>
        </w:rPr>
        <w:t xml:space="preserve">озирги замон фан ривожини ортда </w:t>
      </w:r>
      <w:r w:rsidRPr="00553B95">
        <w:rPr>
          <w:rFonts w:ascii="Times New Roman" w:hAnsi="Times New Roman"/>
          <w:bCs/>
          <w:sz w:val="28"/>
          <w:szCs w:val="28"/>
          <w:lang w:val="uz-Cyrl-UZ"/>
        </w:rPr>
        <w:t>қ</w:t>
      </w:r>
      <w:r w:rsidRPr="00553B95">
        <w:rPr>
          <w:rFonts w:ascii="Times New Roman" w:hAnsi="Times New Roman"/>
          <w:sz w:val="28"/>
          <w:szCs w:val="28"/>
          <w:lang w:val="uz-Cyrl-UZ"/>
        </w:rPr>
        <w:t>олдирмо</w:t>
      </w:r>
      <w:r w:rsidRPr="00553B95">
        <w:rPr>
          <w:rFonts w:ascii="Times New Roman" w:hAnsi="Times New Roman"/>
          <w:bCs/>
          <w:sz w:val="28"/>
          <w:szCs w:val="28"/>
          <w:lang w:val="uz-Cyrl-UZ"/>
        </w:rPr>
        <w:t>қ</w:t>
      </w:r>
      <w:r w:rsidRPr="00553B95">
        <w:rPr>
          <w:rFonts w:ascii="Times New Roman" w:hAnsi="Times New Roman"/>
          <w:sz w:val="28"/>
          <w:szCs w:val="28"/>
          <w:lang w:val="uz-Cyrl-UZ"/>
        </w:rPr>
        <w:t>далар.</w:t>
      </w:r>
    </w:p>
    <w:p w:rsidR="00CA50AB" w:rsidRDefault="00CA50AB" w:rsidP="0016041D">
      <w:pPr>
        <w:shd w:val="clear" w:color="auto" w:fill="FFFFFF"/>
        <w:ind w:right="19" w:firstLine="709"/>
        <w:rPr>
          <w:rFonts w:ascii="Times New Roman" w:hAnsi="Times New Roman"/>
          <w:sz w:val="28"/>
          <w:szCs w:val="28"/>
          <w:lang w:val="uz-Cyrl-UZ"/>
        </w:rPr>
      </w:pPr>
      <w:r w:rsidRPr="00553B95">
        <w:rPr>
          <w:rFonts w:ascii="Times New Roman" w:hAnsi="Times New Roman"/>
          <w:sz w:val="28"/>
          <w:szCs w:val="28"/>
          <w:lang w:val="uz-Cyrl-UZ"/>
        </w:rPr>
        <w:t>Глобаллашув жараёнлари халқаро иқтисодий муносабатларга икки йўналишда таъсир кўрсатади: биринчидан миллий иқтисодиётларнинг очиқлик даражаси ошади, иккинчидан давлатл</w:t>
      </w:r>
      <w:r>
        <w:rPr>
          <w:rFonts w:ascii="Times New Roman" w:hAnsi="Times New Roman"/>
          <w:sz w:val="28"/>
          <w:szCs w:val="28"/>
          <w:lang w:val="uz-Cyrl-UZ"/>
        </w:rPr>
        <w:t>арнинг интеграцион ҳамкорлиги кенгайиб боради.</w:t>
      </w:r>
    </w:p>
    <w:p w:rsidR="00B8787C" w:rsidRPr="006F63D2" w:rsidRDefault="00032103" w:rsidP="006F63D2">
      <w:pPr>
        <w:ind w:firstLine="709"/>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Ўзбекистон иқтисодиёти учун шу нарса диққатга сазовордирки, </w:t>
      </w:r>
      <w:r w:rsidR="00CA50AB">
        <w:rPr>
          <w:rFonts w:ascii="Times New Roman" w:eastAsia="Times New Roman" w:hAnsi="Times New Roman"/>
          <w:sz w:val="28"/>
          <w:szCs w:val="28"/>
          <w:lang w:val="uz-Cyrl-UZ" w:eastAsia="ru-RU"/>
        </w:rPr>
        <w:t xml:space="preserve">Корея Республикаси  ёпиқ автаркия ҳукм сурган давлатдан, </w:t>
      </w:r>
      <w:r>
        <w:rPr>
          <w:rFonts w:ascii="Times New Roman" w:eastAsia="Times New Roman" w:hAnsi="Times New Roman"/>
          <w:sz w:val="28"/>
          <w:szCs w:val="28"/>
          <w:lang w:val="uz-Cyrl-UZ" w:eastAsia="ru-RU"/>
        </w:rPr>
        <w:t xml:space="preserve">ҳозирда </w:t>
      </w:r>
      <w:r w:rsidR="00CA50AB">
        <w:rPr>
          <w:rFonts w:ascii="Times New Roman" w:eastAsia="Times New Roman" w:hAnsi="Times New Roman"/>
          <w:sz w:val="28"/>
          <w:szCs w:val="28"/>
          <w:lang w:val="uz-Cyrl-UZ" w:eastAsia="ru-RU"/>
        </w:rPr>
        <w:t xml:space="preserve">экспортга йўналтирилган инновацион ривожланиш моделига ўтган ва бу соҳада жаҳон хўжалигида салмоқли ўрин эгаллашга муваффақ бўлди. Корея Республикаси ташқи иқтисодий стратегиясига глобаллашувниннг яна бир таъсир йўналиши унинг минтақавий интеграция жараёнларида иштирокининг фаоллашганидир. </w:t>
      </w:r>
    </w:p>
    <w:p w:rsidR="00625D75" w:rsidRDefault="008D7018" w:rsidP="00E354C1">
      <w:pPr>
        <w:pStyle w:val="11"/>
        <w:rPr>
          <w:lang w:val="en-US"/>
        </w:rPr>
      </w:pPr>
      <w:hyperlink w:anchor="_Toc226884776" w:history="1">
        <w:r w:rsidR="00F06DD0">
          <w:rPr>
            <w:rStyle w:val="a3"/>
            <w:bCs/>
            <w:lang w:val="en-US"/>
          </w:rPr>
          <w:t>II</w:t>
        </w:r>
        <w:r w:rsidR="00625D75" w:rsidRPr="00576131">
          <w:rPr>
            <w:rStyle w:val="a3"/>
            <w:bCs/>
          </w:rPr>
          <w:t xml:space="preserve"> боб. Глобаллашув шароитида Корея Республикаси иқтисодиётининг ривожланиш стратегияси ва унинг жаҳон иқтисодиётида тутган ўрни</w:t>
        </w:r>
      </w:hyperlink>
    </w:p>
    <w:p w:rsidR="00F06DD0" w:rsidRPr="00F06DD0" w:rsidRDefault="00F06DD0" w:rsidP="00F06DD0">
      <w:pPr>
        <w:rPr>
          <w:lang w:val="en-US"/>
        </w:rPr>
      </w:pPr>
    </w:p>
    <w:p w:rsidR="00CA50AB" w:rsidRPr="008C1B1C" w:rsidRDefault="00F06DD0" w:rsidP="007C7B06">
      <w:pPr>
        <w:pStyle w:val="23"/>
      </w:pPr>
      <w:r w:rsidRPr="008C1B1C">
        <w:t xml:space="preserve">1. </w:t>
      </w:r>
      <w:hyperlink w:anchor="_Toc226884777" w:history="1">
        <w:r w:rsidR="00625D75" w:rsidRPr="008C1B1C">
          <w:rPr>
            <w:rStyle w:val="a3"/>
            <w:b w:val="0"/>
          </w:rPr>
          <w:t xml:space="preserve"> Жаҳон савдосининг ривожи ва унда Жанубий Кореянинг тутган   ўрни</w:t>
        </w:r>
      </w:hyperlink>
    </w:p>
    <w:p w:rsid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Охирги ўттиз йил мобайнида Жанубий Корея камбағал ривожланаётган мамлакатдан дунё миқёсидаги саноатлашган, катта ҳажмдаги ташқи савдога эга бўлган  давлатга айланди. Корея Республикасининг тезкор ривожланиши ҳақида сўз юритилар экан, шуни таъкидлаш жоизки, бу мамлакат жаҳон бозорида ўз ўрнига эга бўлиш, экспорт салоҳиятини ривожлантириш, ички инвестиция муҳитини такомиллаштириш, иқтисодиётни барқарор</w:t>
      </w:r>
      <w:r w:rsidR="00832FFF" w:rsidRPr="00832FFF">
        <w:rPr>
          <w:rFonts w:ascii="Times New Roman" w:hAnsi="Times New Roman"/>
          <w:sz w:val="28"/>
          <w:szCs w:val="28"/>
          <w:lang w:val="uz-Cyrl-UZ"/>
        </w:rPr>
        <w:t>-</w:t>
      </w:r>
      <w:r w:rsidRPr="00576131">
        <w:rPr>
          <w:rFonts w:ascii="Times New Roman" w:hAnsi="Times New Roman"/>
          <w:sz w:val="28"/>
          <w:szCs w:val="28"/>
          <w:lang w:val="uz-Cyrl-UZ"/>
        </w:rPr>
        <w:t xml:space="preserve">лаштиришнинг машаққатли йўлини босиб ўтди.  </w:t>
      </w:r>
    </w:p>
    <w:p w:rsidR="00032103" w:rsidRPr="00032103" w:rsidRDefault="00832FFF" w:rsidP="0016041D">
      <w:pPr>
        <w:pStyle w:val="5"/>
        <w:shd w:val="clear" w:color="auto" w:fill="auto"/>
        <w:spacing w:before="0" w:line="360" w:lineRule="auto"/>
        <w:ind w:right="20" w:firstLine="709"/>
        <w:rPr>
          <w:sz w:val="28"/>
          <w:szCs w:val="28"/>
          <w:lang w:val="uz-Cyrl-UZ"/>
        </w:rPr>
      </w:pPr>
      <w:r>
        <w:rPr>
          <w:sz w:val="28"/>
          <w:szCs w:val="28"/>
          <w:lang w:val="uz-Cyrl-UZ"/>
        </w:rPr>
        <w:t>Ў</w:t>
      </w:r>
      <w:r w:rsidR="00032103" w:rsidRPr="00032103">
        <w:rPr>
          <w:sz w:val="28"/>
          <w:szCs w:val="28"/>
          <w:lang w:val="uz-Cyrl-UZ"/>
        </w:rPr>
        <w:t>тиш иқтисодиёти мамлакатлари</w:t>
      </w:r>
      <w:r w:rsidR="00032103">
        <w:rPr>
          <w:sz w:val="28"/>
          <w:szCs w:val="28"/>
          <w:lang w:val="uz-Cyrl-UZ"/>
        </w:rPr>
        <w:t>, шу жумладан Ўзбекистон учун</w:t>
      </w:r>
      <w:r w:rsidR="00032103" w:rsidRPr="00032103">
        <w:rPr>
          <w:sz w:val="28"/>
          <w:szCs w:val="28"/>
          <w:lang w:val="uz-Cyrl-UZ"/>
        </w:rPr>
        <w:t xml:space="preserve"> миллий иқтисодиётни модернизациялашни амалга оширишнинг бундан 50-60 йил олдинги тажрибасини </w:t>
      </w:r>
      <w:r w:rsidR="00032103" w:rsidRPr="000E533D">
        <w:rPr>
          <w:bCs/>
          <w:sz w:val="28"/>
          <w:szCs w:val="28"/>
          <w:lang w:val="uz-Cyrl-UZ"/>
        </w:rPr>
        <w:t>ў</w:t>
      </w:r>
      <w:r w:rsidR="00032103" w:rsidRPr="00032103">
        <w:rPr>
          <w:sz w:val="28"/>
          <w:szCs w:val="28"/>
          <w:lang w:val="uz-Cyrl-UZ"/>
        </w:rPr>
        <w:t>рганиш илмий-амалий аҳамиятга эга. Ушбу даврда янги индустриал мамлакатларда</w:t>
      </w:r>
      <w:r w:rsidR="009808DF">
        <w:rPr>
          <w:sz w:val="28"/>
          <w:szCs w:val="28"/>
          <w:lang w:val="uz-Cyrl-UZ"/>
        </w:rPr>
        <w:t>, шу жумладан Корея Республикасида</w:t>
      </w:r>
      <w:r w:rsidR="00032103" w:rsidRPr="00032103">
        <w:rPr>
          <w:sz w:val="28"/>
          <w:szCs w:val="28"/>
          <w:lang w:val="uz-Cyrl-UZ"/>
        </w:rPr>
        <w:t xml:space="preserve"> иқтисодиётни муваффакиятли модернизациялаш жараёни амалга оширилди ва модернизациялаш мудд</w:t>
      </w:r>
      <w:r w:rsidR="009808DF">
        <w:rPr>
          <w:sz w:val="28"/>
          <w:szCs w:val="28"/>
          <w:lang w:val="uz-Cyrl-UZ"/>
        </w:rPr>
        <w:t xml:space="preserve">ати 10-25 йилни ташкил этди. Бундай тажриба </w:t>
      </w:r>
      <w:r w:rsidR="00032103" w:rsidRPr="000E533D">
        <w:rPr>
          <w:bCs/>
          <w:sz w:val="28"/>
          <w:szCs w:val="28"/>
          <w:lang w:val="uz-Cyrl-UZ"/>
        </w:rPr>
        <w:t>Ў</w:t>
      </w:r>
      <w:r w:rsidR="00032103" w:rsidRPr="00032103">
        <w:rPr>
          <w:sz w:val="28"/>
          <w:szCs w:val="28"/>
          <w:lang w:val="uz-Cyrl-UZ"/>
        </w:rPr>
        <w:t xml:space="preserve">збекистан учун жуда муҳим ҳисобланади. </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Корея Республикси Жанубий-Шарқий Осиёнинг бошқа мамлакатлари билан бир қаторда ривожланишнинг бошланғич босқичида кучли протекционизм ва импорт ўрнини босиш сиёсатини қўллаб, кейинчалик экспортга йўналтирилганлик модели томонига ўт</w:t>
      </w:r>
      <w:r w:rsidR="00B76D46">
        <w:rPr>
          <w:rFonts w:ascii="Times New Roman" w:hAnsi="Times New Roman"/>
          <w:sz w:val="28"/>
          <w:szCs w:val="28"/>
          <w:lang w:val="uz-Cyrl-UZ"/>
        </w:rPr>
        <w:t xml:space="preserve">ди. </w:t>
      </w:r>
    </w:p>
    <w:p w:rsidR="00576131" w:rsidRPr="00576131" w:rsidRDefault="00576131" w:rsidP="0016041D">
      <w:pPr>
        <w:shd w:val="clear" w:color="auto" w:fill="FFFFFF"/>
        <w:ind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Республикаси иқтисодиётининг экспортга мўлжалланган анча самарали ва тез мослашувчан моделини жорий этди. Бу модель маълум давр мобайнида бир вақтнинг ўзида импорт ўрнини эгаллаш сиёсатини ҳам ўз ичига олади. Экспортга мўлжалланган сиёсат ўрнини эгаллашга мўлжалланган индустриаллашувнинг тугалланган даврини қайта содир </w:t>
      </w:r>
      <w:r w:rsidRPr="00576131">
        <w:rPr>
          <w:rFonts w:ascii="Times New Roman" w:hAnsi="Times New Roman"/>
          <w:sz w:val="28"/>
          <w:szCs w:val="28"/>
          <w:lang w:val="uz-Cyrl-UZ"/>
        </w:rPr>
        <w:lastRenderedPageBreak/>
        <w:t xml:space="preserve">этишни талаб этмайди. Импорт ўрнини эгаллаш ва экспортга мўлжалланган сиёсат бир-бири билан тенгма-тенг ҳолда ҳаракат қилиб, баъзи даврларда эса улар бир-биридан устунликка ҳам эга бўлиши мумкин. Шу билан бир қаторда экспортни кенгайтириш даврига ёппасига ўтиш олдидан, импорт ўрнини эгаллаш, мамлакат ишлаб чиқаришининг замонавий тизимлари шаклланишининг бошида халқ хўжалиги анъанавий секторини қайта қуриш учун ҳаракат қилинди. Бунинг натижасида эса, индустриаллашувга ўтиш мумкин бўлди. </w:t>
      </w:r>
    </w:p>
    <w:p w:rsidR="00576131" w:rsidRDefault="00576131" w:rsidP="0016041D">
      <w:pPr>
        <w:shd w:val="clear" w:color="auto" w:fill="FFFFFF"/>
        <w:ind w:firstLine="709"/>
        <w:rPr>
          <w:rFonts w:ascii="Times New Roman" w:hAnsi="Times New Roman"/>
          <w:sz w:val="28"/>
          <w:szCs w:val="28"/>
          <w:lang w:val="uz-Cyrl-UZ"/>
        </w:rPr>
      </w:pPr>
      <w:r w:rsidRPr="00576131">
        <w:rPr>
          <w:rFonts w:ascii="Times New Roman" w:hAnsi="Times New Roman"/>
          <w:sz w:val="28"/>
          <w:szCs w:val="28"/>
          <w:lang w:val="uz-Cyrl-UZ"/>
        </w:rPr>
        <w:t xml:space="preserve">Ҳозирда  Корея Республикасида илмталаб маҳсулотлар, шу жумладан, инновацион экспорт маҳсулотини ишлаб чиқариш қабул қилинган иқтисодий стратегиянинг асосий йўналишидир. Меҳнат талаб ва паст рентабелли ишлаб чиқаришлар “иккинчи оқим” янги индустриал давлатлар, шунингдек, Хитой ва Вьетнамга топширилмоқда. </w:t>
      </w:r>
    </w:p>
    <w:p w:rsidR="00460E3E" w:rsidRPr="001702E4" w:rsidRDefault="008B2DF5" w:rsidP="001702E4">
      <w:pPr>
        <w:shd w:val="clear" w:color="auto" w:fill="FFFFFF"/>
        <w:ind w:firstLine="709"/>
        <w:rPr>
          <w:rFonts w:ascii="Times New Roman" w:hAnsi="Times New Roman"/>
          <w:sz w:val="28"/>
          <w:szCs w:val="28"/>
          <w:lang w:val="uz-Cyrl-UZ"/>
        </w:rPr>
      </w:pPr>
      <w:r>
        <w:rPr>
          <w:b/>
          <w:bCs/>
          <w:noProof/>
          <w:color w:val="000000"/>
          <w:sz w:val="28"/>
          <w:szCs w:val="28"/>
          <w:lang w:eastAsia="ru-RU"/>
        </w:rPr>
        <w:drawing>
          <wp:inline distT="0" distB="0" distL="0" distR="0">
            <wp:extent cx="5760085" cy="2771774"/>
            <wp:effectExtent l="19050" t="0" r="1206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2851" w:rsidRDefault="00992851" w:rsidP="00992851">
      <w:pPr>
        <w:ind w:firstLine="709"/>
        <w:jc w:val="right"/>
        <w:rPr>
          <w:b/>
          <w:bCs/>
          <w:color w:val="000000"/>
          <w:sz w:val="28"/>
          <w:szCs w:val="28"/>
          <w:lang w:val="uz-Cyrl-UZ"/>
        </w:rPr>
      </w:pPr>
      <w:r w:rsidRPr="009111E1">
        <w:rPr>
          <w:rFonts w:ascii="Times New Roman" w:hAnsi="Times New Roman"/>
          <w:b/>
          <w:sz w:val="28"/>
          <w:szCs w:val="28"/>
          <w:lang w:val="uz-Cyrl-UZ"/>
        </w:rPr>
        <w:t>1.1-</w:t>
      </w:r>
      <w:r w:rsidR="008B2DF5">
        <w:rPr>
          <w:rFonts w:ascii="Times New Roman" w:hAnsi="Times New Roman"/>
          <w:b/>
          <w:sz w:val="28"/>
          <w:szCs w:val="28"/>
          <w:lang w:val="uz-Cyrl-UZ"/>
        </w:rPr>
        <w:t xml:space="preserve">расм </w:t>
      </w:r>
      <w:r w:rsidRPr="0092169F">
        <w:rPr>
          <w:b/>
          <w:bCs/>
          <w:color w:val="000000"/>
          <w:sz w:val="28"/>
          <w:szCs w:val="28"/>
        </w:rPr>
        <w:t xml:space="preserve">10 та йирик экспорт </w:t>
      </w:r>
      <w:r>
        <w:rPr>
          <w:b/>
          <w:bCs/>
          <w:color w:val="000000"/>
          <w:sz w:val="28"/>
          <w:szCs w:val="28"/>
        </w:rPr>
        <w:t>к</w:t>
      </w:r>
      <w:r w:rsidRPr="0092169F">
        <w:rPr>
          <w:b/>
          <w:bCs/>
          <w:color w:val="000000"/>
          <w:sz w:val="28"/>
          <w:szCs w:val="28"/>
        </w:rPr>
        <w:t>илувчи мамлакатлар</w:t>
      </w:r>
      <w:r>
        <w:rPr>
          <w:b/>
          <w:bCs/>
          <w:color w:val="000000"/>
          <w:sz w:val="28"/>
          <w:szCs w:val="28"/>
          <w:lang w:val="uz-Cyrl-UZ"/>
        </w:rPr>
        <w:t xml:space="preserve"> (2013)</w:t>
      </w:r>
    </w:p>
    <w:p w:rsidR="00E05774" w:rsidRDefault="008B2DF5" w:rsidP="008B2DF5">
      <w:pPr>
        <w:rPr>
          <w:rFonts w:ascii="Times New Roman" w:hAnsi="Times New Roman"/>
          <w:b/>
          <w:sz w:val="20"/>
          <w:szCs w:val="20"/>
          <w:lang w:val="uz-Cyrl-UZ"/>
        </w:rPr>
      </w:pPr>
      <w:r>
        <w:rPr>
          <w:rFonts w:ascii="Times New Roman" w:hAnsi="Times New Roman"/>
          <w:b/>
          <w:sz w:val="20"/>
          <w:szCs w:val="20"/>
          <w:lang w:val="uz-Cyrl-UZ"/>
        </w:rPr>
        <w:t>Манба: Корея халқаро савдо ассоцияцияси (КИТА)</w:t>
      </w:r>
    </w:p>
    <w:p w:rsidR="008B2DF5" w:rsidRPr="008B2DF5" w:rsidRDefault="008B2DF5" w:rsidP="008B2DF5">
      <w:pPr>
        <w:rPr>
          <w:rFonts w:ascii="Times New Roman" w:hAnsi="Times New Roman"/>
          <w:b/>
          <w:sz w:val="20"/>
          <w:szCs w:val="20"/>
          <w:lang w:val="uz-Cyrl-UZ"/>
        </w:rPr>
      </w:pPr>
    </w:p>
    <w:p w:rsidR="00460E3E" w:rsidRPr="00E05774" w:rsidRDefault="008D0F54" w:rsidP="00E05774">
      <w:pPr>
        <w:ind w:firstLine="567"/>
        <w:contextualSpacing/>
        <w:rPr>
          <w:rFonts w:ascii="Times New Roman" w:eastAsia="Times New Roman" w:hAnsi="Times New Roman"/>
          <w:sz w:val="28"/>
          <w:szCs w:val="28"/>
          <w:lang w:val="uz-Cyrl-UZ" w:eastAsia="ko-KR"/>
        </w:rPr>
      </w:pPr>
      <w:r w:rsidRPr="00576131">
        <w:rPr>
          <w:rFonts w:ascii="Times New Roman" w:hAnsi="Times New Roman"/>
          <w:sz w:val="28"/>
          <w:szCs w:val="28"/>
          <w:lang w:val="uz-Cyrl-UZ"/>
        </w:rPr>
        <w:t xml:space="preserve">Корея Республикаси ривожланишидаги қўлга киритилган ютуқлар, унинг жаҳон хўжалигига муваффақиятли интеграцияси, халқ турмуши даражасининг ўсиши ва ташқи иқтисодий муносабатларнинг мисли кўрилмаган кенгайиши, XXI асрга келиб бу давлатнинг жаҳон рақобат бозорида эришган мавқеи танланган иқтисодий стратегиянинг </w:t>
      </w:r>
      <w:r w:rsidRPr="00576131">
        <w:rPr>
          <w:rFonts w:ascii="Times New Roman" w:hAnsi="Times New Roman"/>
          <w:sz w:val="28"/>
          <w:szCs w:val="28"/>
          <w:lang w:val="uz-Cyrl-UZ"/>
        </w:rPr>
        <w:lastRenderedPageBreak/>
        <w:t>муваффақиятидан далолат беради.</w:t>
      </w:r>
      <w:r w:rsidR="00553B95">
        <w:rPr>
          <w:rFonts w:ascii="Times New Roman" w:hAnsi="Times New Roman"/>
          <w:sz w:val="28"/>
          <w:szCs w:val="28"/>
          <w:lang w:val="uz-Cyrl-UZ"/>
        </w:rPr>
        <w:t xml:space="preserve"> </w:t>
      </w:r>
      <w:r w:rsidRPr="009B0092">
        <w:rPr>
          <w:rFonts w:ascii="Times New Roman" w:eastAsia="Times New Roman" w:hAnsi="Times New Roman"/>
          <w:sz w:val="28"/>
          <w:szCs w:val="28"/>
          <w:lang w:val="uz-Cyrl-UZ" w:eastAsia="ko-KR"/>
        </w:rPr>
        <w:t>2014-йил савдо ҳажми жаҳон иктисодий кийинчиликларига карамасдан, 1трлн.А</w:t>
      </w:r>
      <w:r w:rsidRPr="001A18FE">
        <w:rPr>
          <w:rFonts w:ascii="Times New Roman" w:eastAsia="Times New Roman" w:hAnsi="Times New Roman"/>
          <w:sz w:val="28"/>
          <w:szCs w:val="28"/>
          <w:lang w:val="uz-Cyrl-UZ" w:eastAsia="ko-KR"/>
        </w:rPr>
        <w:t>Қ</w:t>
      </w:r>
      <w:r w:rsidRPr="009B0092">
        <w:rPr>
          <w:rFonts w:ascii="Times New Roman" w:eastAsia="Times New Roman" w:hAnsi="Times New Roman"/>
          <w:sz w:val="28"/>
          <w:szCs w:val="28"/>
          <w:lang w:val="uz-Cyrl-UZ" w:eastAsia="ko-KR"/>
        </w:rPr>
        <w:t>Ш долл.дан юкори даражада б</w:t>
      </w:r>
      <w:r w:rsidRPr="0016319D">
        <w:rPr>
          <w:rFonts w:ascii="Times New Roman" w:eastAsia="Times New Roman" w:hAnsi="Times New Roman"/>
          <w:i/>
          <w:sz w:val="28"/>
          <w:szCs w:val="28"/>
          <w:lang w:val="uz-Cyrl-UZ" w:eastAsia="ko-KR"/>
        </w:rPr>
        <w:t>ў</w:t>
      </w:r>
      <w:r w:rsidRPr="009B0092">
        <w:rPr>
          <w:rFonts w:ascii="Times New Roman" w:eastAsia="Times New Roman" w:hAnsi="Times New Roman"/>
          <w:sz w:val="28"/>
          <w:szCs w:val="28"/>
          <w:lang w:val="uz-Cyrl-UZ" w:eastAsia="ko-KR"/>
        </w:rPr>
        <w:t>лиши кутилмокда. Корея Республикаси – жаҳонда 7-експорт килувчи мамлакат б</w:t>
      </w:r>
      <w:r w:rsidRPr="0016319D">
        <w:rPr>
          <w:rFonts w:ascii="Times New Roman" w:eastAsia="Times New Roman" w:hAnsi="Times New Roman"/>
          <w:i/>
          <w:sz w:val="28"/>
          <w:szCs w:val="28"/>
          <w:lang w:val="uz-Cyrl-UZ" w:eastAsia="ko-KR"/>
        </w:rPr>
        <w:t>ў</w:t>
      </w:r>
      <w:r w:rsidRPr="009B0092">
        <w:rPr>
          <w:rFonts w:ascii="Times New Roman" w:eastAsia="Times New Roman" w:hAnsi="Times New Roman"/>
          <w:sz w:val="28"/>
          <w:szCs w:val="28"/>
          <w:lang w:val="uz-Cyrl-UZ" w:eastAsia="ko-KR"/>
        </w:rPr>
        <w:t>либ, 2014-йил 560млрд.А</w:t>
      </w:r>
      <w:r w:rsidRPr="001A18FE">
        <w:rPr>
          <w:rFonts w:ascii="Times New Roman" w:eastAsia="Times New Roman" w:hAnsi="Times New Roman"/>
          <w:sz w:val="28"/>
          <w:szCs w:val="28"/>
          <w:lang w:val="uz-Cyrl-UZ" w:eastAsia="ko-KR"/>
        </w:rPr>
        <w:t>Қ</w:t>
      </w:r>
      <w:r w:rsidRPr="009B0092">
        <w:rPr>
          <w:rFonts w:ascii="Times New Roman" w:eastAsia="Times New Roman" w:hAnsi="Times New Roman"/>
          <w:sz w:val="28"/>
          <w:szCs w:val="28"/>
          <w:lang w:val="uz-Cyrl-UZ" w:eastAsia="ko-KR"/>
        </w:rPr>
        <w:t xml:space="preserve">Ш долл. ҳажми микдорида даромад тушиши кутилган, бу эса 2013- йилга нисбатан 2,6% га юкори. </w:t>
      </w:r>
      <w:r>
        <w:rPr>
          <w:rFonts w:ascii="Times New Roman" w:eastAsia="Times New Roman" w:hAnsi="Times New Roman"/>
          <w:sz w:val="28"/>
          <w:szCs w:val="28"/>
          <w:lang w:val="uz-Cyrl-UZ" w:eastAsia="ko-KR"/>
        </w:rPr>
        <w:t>к</w:t>
      </w:r>
      <w:r w:rsidRPr="009B0092">
        <w:rPr>
          <w:rFonts w:ascii="Times New Roman" w:eastAsia="Times New Roman" w:hAnsi="Times New Roman"/>
          <w:sz w:val="28"/>
          <w:szCs w:val="28"/>
          <w:lang w:val="uz-Cyrl-UZ" w:eastAsia="ko-KR"/>
        </w:rPr>
        <w:t>уйида 10 та йирик экспорт килувчи мамлакатлар к</w:t>
      </w:r>
      <w:r w:rsidRPr="0016319D">
        <w:rPr>
          <w:rFonts w:ascii="Times New Roman" w:eastAsia="Times New Roman" w:hAnsi="Times New Roman"/>
          <w:i/>
          <w:sz w:val="28"/>
          <w:szCs w:val="28"/>
          <w:lang w:val="uz-Cyrl-UZ" w:eastAsia="ko-KR"/>
        </w:rPr>
        <w:t>ў</w:t>
      </w:r>
      <w:r w:rsidRPr="009B0092">
        <w:rPr>
          <w:rFonts w:ascii="Times New Roman" w:eastAsia="Times New Roman" w:hAnsi="Times New Roman"/>
          <w:sz w:val="28"/>
          <w:szCs w:val="28"/>
          <w:lang w:val="uz-Cyrl-UZ" w:eastAsia="ko-KR"/>
        </w:rPr>
        <w:t xml:space="preserve">рсатилган: </w:t>
      </w:r>
    </w:p>
    <w:p w:rsidR="00397B23" w:rsidRPr="00F758AC" w:rsidRDefault="00F758AC" w:rsidP="00397B23">
      <w:pPr>
        <w:ind w:left="720" w:firstLine="696"/>
        <w:contextualSpacing/>
        <w:jc w:val="right"/>
        <w:rPr>
          <w:rFonts w:ascii="Times New Roman" w:eastAsia="Times New Roman" w:hAnsi="Times New Roman"/>
          <w:b/>
          <w:sz w:val="28"/>
          <w:szCs w:val="28"/>
          <w:lang w:val="uz-Cyrl-UZ" w:eastAsia="ko-KR"/>
        </w:rPr>
      </w:pPr>
      <w:r>
        <w:rPr>
          <w:rFonts w:ascii="Times New Roman" w:eastAsia="Times New Roman" w:hAnsi="Times New Roman"/>
          <w:b/>
          <w:sz w:val="28"/>
          <w:szCs w:val="28"/>
          <w:lang w:val="uz-Cyrl-UZ" w:eastAsia="ko-KR"/>
        </w:rPr>
        <w:t>1.1</w:t>
      </w:r>
      <w:r w:rsidR="00397B23" w:rsidRPr="001742A8">
        <w:rPr>
          <w:rFonts w:ascii="Times New Roman" w:eastAsia="Times New Roman" w:hAnsi="Times New Roman"/>
          <w:b/>
          <w:sz w:val="28"/>
          <w:szCs w:val="28"/>
          <w:lang w:eastAsia="ko-KR"/>
        </w:rPr>
        <w:t xml:space="preserve">- </w:t>
      </w:r>
      <w:r>
        <w:rPr>
          <w:rFonts w:ascii="Times New Roman" w:eastAsia="Times New Roman" w:hAnsi="Times New Roman"/>
          <w:b/>
          <w:sz w:val="28"/>
          <w:szCs w:val="28"/>
          <w:lang w:val="uz-Cyrl-UZ" w:eastAsia="ko-KR"/>
        </w:rPr>
        <w:t>жадвал</w:t>
      </w:r>
    </w:p>
    <w:p w:rsidR="00FA1539" w:rsidRPr="00FA1539" w:rsidRDefault="00FA1539" w:rsidP="00FA1539">
      <w:pPr>
        <w:pStyle w:val="ad"/>
        <w:shd w:val="clear" w:color="auto" w:fill="FFFFFF"/>
        <w:spacing w:before="0" w:beforeAutospacing="0" w:after="0" w:afterAutospacing="0" w:line="360" w:lineRule="auto"/>
        <w:jc w:val="center"/>
        <w:rPr>
          <w:b/>
          <w:bCs/>
          <w:color w:val="000000"/>
          <w:sz w:val="28"/>
          <w:szCs w:val="28"/>
          <w:lang w:val="uz-Cyrl-UZ"/>
        </w:rPr>
      </w:pPr>
      <w:r w:rsidRPr="0092169F">
        <w:rPr>
          <w:b/>
          <w:bCs/>
          <w:color w:val="000000"/>
          <w:sz w:val="28"/>
          <w:szCs w:val="28"/>
        </w:rPr>
        <w:t xml:space="preserve">10 та йирик экспорт </w:t>
      </w:r>
      <w:r>
        <w:rPr>
          <w:b/>
          <w:bCs/>
          <w:color w:val="000000"/>
          <w:sz w:val="28"/>
          <w:szCs w:val="28"/>
        </w:rPr>
        <w:t>к</w:t>
      </w:r>
      <w:r w:rsidRPr="0092169F">
        <w:rPr>
          <w:b/>
          <w:bCs/>
          <w:color w:val="000000"/>
          <w:sz w:val="28"/>
          <w:szCs w:val="28"/>
        </w:rPr>
        <w:t>илувчи мамлакатлар</w:t>
      </w:r>
      <w:r>
        <w:rPr>
          <w:b/>
          <w:bCs/>
          <w:color w:val="000000"/>
          <w:sz w:val="28"/>
          <w:szCs w:val="28"/>
          <w:lang w:val="uz-Cyrl-UZ"/>
        </w:rPr>
        <w:t xml:space="preserve"> (201</w:t>
      </w:r>
      <w:r w:rsidR="001702E4">
        <w:rPr>
          <w:b/>
          <w:bCs/>
          <w:color w:val="000000"/>
          <w:sz w:val="28"/>
          <w:szCs w:val="28"/>
          <w:lang w:val="uz-Cyrl-UZ"/>
        </w:rPr>
        <w:t>1</w:t>
      </w:r>
      <w:r>
        <w:rPr>
          <w:b/>
          <w:bCs/>
          <w:color w:val="000000"/>
          <w:sz w:val="28"/>
          <w:szCs w:val="28"/>
          <w:lang w:val="uz-Cyrl-UZ"/>
        </w:rPr>
        <w:t>)</w:t>
      </w:r>
    </w:p>
    <w:tbl>
      <w:tblPr>
        <w:tblStyle w:val="af"/>
        <w:tblW w:w="0" w:type="auto"/>
        <w:tblLook w:val="04A0"/>
      </w:tblPr>
      <w:tblGrid>
        <w:gridCol w:w="665"/>
        <w:gridCol w:w="4678"/>
        <w:gridCol w:w="3944"/>
      </w:tblGrid>
      <w:tr w:rsidR="00397B23" w:rsidRPr="00177355" w:rsidTr="00915D9D">
        <w:tc>
          <w:tcPr>
            <w:tcW w:w="675" w:type="dxa"/>
          </w:tcPr>
          <w:p w:rsidR="00397B23" w:rsidRPr="001257A8" w:rsidRDefault="00397B23" w:rsidP="00915D9D">
            <w:pPr>
              <w:spacing w:line="360" w:lineRule="auto"/>
              <w:rPr>
                <w:rFonts w:ascii="Times New Roman" w:hAnsi="Times New Roman"/>
                <w:b/>
                <w:sz w:val="24"/>
                <w:szCs w:val="24"/>
                <w:lang w:val="en-US"/>
              </w:rPr>
            </w:pPr>
            <w:r w:rsidRPr="001257A8">
              <w:rPr>
                <w:rFonts w:ascii="Times New Roman" w:hAnsi="Times New Roman"/>
                <w:b/>
                <w:sz w:val="24"/>
                <w:szCs w:val="24"/>
                <w:lang w:val="en-US"/>
              </w:rPr>
              <w:t>№</w:t>
            </w:r>
          </w:p>
        </w:tc>
        <w:tc>
          <w:tcPr>
            <w:tcW w:w="4820" w:type="dxa"/>
          </w:tcPr>
          <w:p w:rsidR="00397B23" w:rsidRPr="001257A8" w:rsidRDefault="00397B23" w:rsidP="00915D9D">
            <w:pPr>
              <w:spacing w:line="360" w:lineRule="auto"/>
              <w:jc w:val="center"/>
              <w:rPr>
                <w:rFonts w:ascii="Times New Roman" w:hAnsi="Times New Roman"/>
                <w:b/>
                <w:sz w:val="24"/>
                <w:szCs w:val="24"/>
                <w:lang w:val="en-US"/>
              </w:rPr>
            </w:pPr>
            <w:r>
              <w:rPr>
                <w:rFonts w:ascii="Times New Roman" w:hAnsi="Times New Roman"/>
                <w:b/>
                <w:sz w:val="24"/>
                <w:szCs w:val="24"/>
                <w:lang w:val="en-US"/>
              </w:rPr>
              <w:t>Мамлакатлар</w:t>
            </w:r>
          </w:p>
        </w:tc>
        <w:tc>
          <w:tcPr>
            <w:tcW w:w="4076" w:type="dxa"/>
          </w:tcPr>
          <w:p w:rsidR="00397B23" w:rsidRPr="00397B23" w:rsidRDefault="00397B23" w:rsidP="00915D9D">
            <w:pPr>
              <w:spacing w:line="360" w:lineRule="auto"/>
              <w:jc w:val="center"/>
              <w:rPr>
                <w:rFonts w:ascii="Times New Roman" w:hAnsi="Times New Roman"/>
                <w:b/>
                <w:sz w:val="24"/>
                <w:szCs w:val="24"/>
              </w:rPr>
            </w:pPr>
            <w:r w:rsidRPr="00397B23">
              <w:rPr>
                <w:rFonts w:ascii="Times New Roman" w:hAnsi="Times New Roman"/>
                <w:b/>
                <w:sz w:val="24"/>
                <w:szCs w:val="24"/>
              </w:rPr>
              <w:t xml:space="preserve">Експорт </w:t>
            </w:r>
            <w:r w:rsidR="00230951">
              <w:rPr>
                <w:rFonts w:ascii="Times New Roman" w:hAnsi="Times New Roman"/>
                <w:b/>
                <w:sz w:val="24"/>
                <w:szCs w:val="24"/>
              </w:rPr>
              <w:t>ҳ</w:t>
            </w:r>
            <w:r w:rsidRPr="00397B23">
              <w:rPr>
                <w:rFonts w:ascii="Times New Roman" w:hAnsi="Times New Roman"/>
                <w:b/>
                <w:sz w:val="24"/>
                <w:szCs w:val="24"/>
              </w:rPr>
              <w:t>ажми</w:t>
            </w:r>
          </w:p>
          <w:p w:rsidR="00397B23" w:rsidRPr="0092169F" w:rsidRDefault="00397B23" w:rsidP="00574965">
            <w:pPr>
              <w:spacing w:line="360" w:lineRule="auto"/>
              <w:jc w:val="center"/>
              <w:rPr>
                <w:rFonts w:ascii="Times New Roman" w:hAnsi="Times New Roman"/>
                <w:b/>
                <w:sz w:val="24"/>
                <w:szCs w:val="24"/>
              </w:rPr>
            </w:pPr>
            <w:r w:rsidRPr="00397B23">
              <w:rPr>
                <w:rFonts w:ascii="Times New Roman" w:hAnsi="Times New Roman"/>
                <w:b/>
                <w:sz w:val="24"/>
                <w:szCs w:val="24"/>
              </w:rPr>
              <w:t>млн.долл (А</w:t>
            </w:r>
            <w:r w:rsidR="00574965" w:rsidRPr="00574965">
              <w:rPr>
                <w:rFonts w:ascii="Times New Roman" w:hAnsi="Times New Roman"/>
                <w:b/>
                <w:sz w:val="24"/>
                <w:szCs w:val="24"/>
                <w:lang w:val="uz-Cyrl-UZ"/>
              </w:rPr>
              <w:t>Қ</w:t>
            </w:r>
            <w:r w:rsidR="00230951" w:rsidRPr="00574965">
              <w:rPr>
                <w:rFonts w:ascii="Times New Roman" w:hAnsi="Times New Roman"/>
                <w:b/>
                <w:sz w:val="24"/>
                <w:szCs w:val="24"/>
              </w:rPr>
              <w:t>Ш</w:t>
            </w:r>
            <w:r w:rsidRPr="00574965">
              <w:rPr>
                <w:rFonts w:ascii="Times New Roman" w:hAnsi="Times New Roman"/>
                <w:b/>
                <w:sz w:val="24"/>
                <w:szCs w:val="24"/>
              </w:rPr>
              <w:t>)</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1</w:t>
            </w:r>
          </w:p>
        </w:tc>
        <w:tc>
          <w:tcPr>
            <w:tcW w:w="4820" w:type="dxa"/>
          </w:tcPr>
          <w:p w:rsidR="00397B23" w:rsidRPr="00F758AC" w:rsidRDefault="00F758AC" w:rsidP="00915D9D">
            <w:pPr>
              <w:spacing w:line="360" w:lineRule="auto"/>
              <w:rPr>
                <w:rFonts w:ascii="Times New Roman" w:hAnsi="Times New Roman"/>
                <w:sz w:val="24"/>
                <w:szCs w:val="24"/>
                <w:lang w:val="uz-Cyrl-UZ"/>
              </w:rPr>
            </w:pPr>
            <w:r>
              <w:rPr>
                <w:rFonts w:ascii="Times New Roman" w:hAnsi="Times New Roman"/>
                <w:sz w:val="24"/>
                <w:szCs w:val="24"/>
                <w:lang w:val="uz-Cyrl-UZ"/>
              </w:rPr>
              <w:t>Хитой</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1  614862</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2</w:t>
            </w:r>
          </w:p>
        </w:tc>
        <w:tc>
          <w:tcPr>
            <w:tcW w:w="4820" w:type="dxa"/>
          </w:tcPr>
          <w:p w:rsidR="00397B23" w:rsidRPr="007B6CD9" w:rsidRDefault="007B6CD9" w:rsidP="00915D9D">
            <w:pPr>
              <w:spacing w:line="360" w:lineRule="auto"/>
              <w:rPr>
                <w:rFonts w:ascii="Times New Roman" w:hAnsi="Times New Roman"/>
                <w:sz w:val="24"/>
                <w:szCs w:val="24"/>
                <w:lang w:val="uz-Cyrl-UZ"/>
              </w:rPr>
            </w:pPr>
            <w:r>
              <w:rPr>
                <w:rFonts w:ascii="Times New Roman" w:hAnsi="Times New Roman"/>
                <w:sz w:val="24"/>
                <w:szCs w:val="24"/>
                <w:lang w:val="uz-Cyrl-UZ"/>
              </w:rPr>
              <w:t>АҚШ</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1  169566</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3</w:t>
            </w:r>
          </w:p>
        </w:tc>
        <w:tc>
          <w:tcPr>
            <w:tcW w:w="4820" w:type="dxa"/>
          </w:tcPr>
          <w:p w:rsidR="00397B23" w:rsidRPr="007B6CD9" w:rsidRDefault="007B6CD9" w:rsidP="00915D9D">
            <w:pPr>
              <w:spacing w:line="360" w:lineRule="auto"/>
              <w:rPr>
                <w:rFonts w:ascii="Times New Roman" w:hAnsi="Times New Roman"/>
                <w:sz w:val="24"/>
                <w:szCs w:val="24"/>
                <w:lang w:val="uz-Cyrl-UZ"/>
              </w:rPr>
            </w:pPr>
            <w:r>
              <w:rPr>
                <w:rFonts w:ascii="Times New Roman" w:hAnsi="Times New Roman"/>
                <w:sz w:val="24"/>
                <w:szCs w:val="24"/>
                <w:lang w:val="uz-Cyrl-UZ"/>
              </w:rPr>
              <w:t>Германия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1  077542</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4</w:t>
            </w:r>
          </w:p>
        </w:tc>
        <w:tc>
          <w:tcPr>
            <w:tcW w:w="4820" w:type="dxa"/>
          </w:tcPr>
          <w:p w:rsidR="00397B23" w:rsidRPr="007B6CD9" w:rsidRDefault="007B6CD9" w:rsidP="00915D9D">
            <w:pPr>
              <w:spacing w:line="360" w:lineRule="auto"/>
              <w:rPr>
                <w:rFonts w:ascii="Times New Roman" w:hAnsi="Times New Roman"/>
                <w:sz w:val="24"/>
                <w:szCs w:val="24"/>
                <w:lang w:val="uz-Cyrl-UZ"/>
              </w:rPr>
            </w:pPr>
            <w:r>
              <w:rPr>
                <w:rFonts w:ascii="Times New Roman" w:hAnsi="Times New Roman"/>
                <w:sz w:val="24"/>
                <w:szCs w:val="24"/>
                <w:lang w:val="uz-Cyrl-UZ"/>
              </w:rPr>
              <w:t>Япония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534 171</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5</w:t>
            </w:r>
          </w:p>
        </w:tc>
        <w:tc>
          <w:tcPr>
            <w:tcW w:w="4820" w:type="dxa"/>
          </w:tcPr>
          <w:p w:rsidR="00397B23" w:rsidRPr="007B6CD9" w:rsidRDefault="007B6CD9" w:rsidP="00915D9D">
            <w:pPr>
              <w:spacing w:line="360" w:lineRule="auto"/>
              <w:rPr>
                <w:rFonts w:ascii="Times New Roman" w:hAnsi="Times New Roman"/>
                <w:sz w:val="24"/>
                <w:szCs w:val="24"/>
                <w:lang w:val="uz-Cyrl-UZ"/>
              </w:rPr>
            </w:pPr>
            <w:r>
              <w:rPr>
                <w:rFonts w:ascii="Times New Roman" w:hAnsi="Times New Roman"/>
                <w:sz w:val="24"/>
                <w:szCs w:val="24"/>
                <w:lang w:val="uz-Cyrl-UZ"/>
              </w:rPr>
              <w:t>Нидерландия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489 549</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6</w:t>
            </w:r>
          </w:p>
        </w:tc>
        <w:tc>
          <w:tcPr>
            <w:tcW w:w="4820" w:type="dxa"/>
          </w:tcPr>
          <w:p w:rsidR="00397B23" w:rsidRPr="007B6CD9" w:rsidRDefault="007B6CD9" w:rsidP="00915D9D">
            <w:pPr>
              <w:spacing w:line="360" w:lineRule="auto"/>
              <w:rPr>
                <w:rFonts w:ascii="Times New Roman" w:hAnsi="Times New Roman"/>
                <w:sz w:val="24"/>
                <w:szCs w:val="24"/>
                <w:lang w:val="uz-Cyrl-UZ"/>
              </w:rPr>
            </w:pPr>
            <w:r>
              <w:rPr>
                <w:rFonts w:ascii="Times New Roman" w:hAnsi="Times New Roman"/>
                <w:sz w:val="24"/>
                <w:szCs w:val="24"/>
                <w:lang w:val="uz-Cyrl-UZ"/>
              </w:rPr>
              <w:t>Франция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427 902</w:t>
            </w:r>
          </w:p>
        </w:tc>
      </w:tr>
      <w:tr w:rsidR="00397B23" w:rsidRPr="0022374E" w:rsidTr="00915D9D">
        <w:tc>
          <w:tcPr>
            <w:tcW w:w="675" w:type="dxa"/>
          </w:tcPr>
          <w:p w:rsidR="00397B23" w:rsidRPr="001257A8" w:rsidRDefault="00397B23" w:rsidP="00915D9D">
            <w:pPr>
              <w:spacing w:line="360" w:lineRule="auto"/>
              <w:rPr>
                <w:rFonts w:ascii="Times New Roman" w:hAnsi="Times New Roman"/>
                <w:b/>
                <w:sz w:val="24"/>
                <w:szCs w:val="24"/>
                <w:lang w:val="en-US"/>
              </w:rPr>
            </w:pPr>
            <w:r w:rsidRPr="001257A8">
              <w:rPr>
                <w:rFonts w:ascii="Times New Roman" w:hAnsi="Times New Roman"/>
                <w:b/>
                <w:sz w:val="24"/>
                <w:szCs w:val="24"/>
                <w:lang w:val="en-US"/>
              </w:rPr>
              <w:t>7</w:t>
            </w:r>
          </w:p>
        </w:tc>
        <w:tc>
          <w:tcPr>
            <w:tcW w:w="4820" w:type="dxa"/>
          </w:tcPr>
          <w:p w:rsidR="00397B23" w:rsidRPr="007B6CD9" w:rsidRDefault="007B6CD9" w:rsidP="00915D9D">
            <w:pPr>
              <w:spacing w:line="360" w:lineRule="auto"/>
              <w:rPr>
                <w:rFonts w:ascii="Times New Roman" w:hAnsi="Times New Roman"/>
                <w:b/>
                <w:sz w:val="24"/>
                <w:szCs w:val="24"/>
                <w:lang w:val="uz-Cyrl-UZ"/>
              </w:rPr>
            </w:pPr>
            <w:r>
              <w:rPr>
                <w:rFonts w:ascii="Times New Roman" w:hAnsi="Times New Roman"/>
                <w:b/>
                <w:sz w:val="24"/>
                <w:szCs w:val="24"/>
                <w:lang w:val="uz-Cyrl-UZ"/>
              </w:rPr>
              <w:t>Корея Рес</w:t>
            </w:r>
            <w:r w:rsidR="00A77B95">
              <w:rPr>
                <w:rFonts w:ascii="Times New Roman" w:hAnsi="Times New Roman"/>
                <w:b/>
                <w:sz w:val="24"/>
                <w:szCs w:val="24"/>
                <w:lang w:val="uz-Cyrl-UZ"/>
              </w:rPr>
              <w:t>публикаси</w:t>
            </w:r>
          </w:p>
        </w:tc>
        <w:tc>
          <w:tcPr>
            <w:tcW w:w="4076" w:type="dxa"/>
          </w:tcPr>
          <w:p w:rsidR="00397B23" w:rsidRPr="001257A8" w:rsidRDefault="00397B23" w:rsidP="00915D9D">
            <w:pPr>
              <w:spacing w:line="360" w:lineRule="auto"/>
              <w:jc w:val="center"/>
              <w:rPr>
                <w:rFonts w:ascii="Times New Roman" w:hAnsi="Times New Roman"/>
                <w:b/>
                <w:sz w:val="24"/>
                <w:szCs w:val="24"/>
                <w:lang w:val="en-US"/>
              </w:rPr>
            </w:pPr>
            <w:r w:rsidRPr="001257A8">
              <w:rPr>
                <w:rFonts w:ascii="Times New Roman" w:hAnsi="Times New Roman"/>
                <w:b/>
                <w:sz w:val="24"/>
                <w:szCs w:val="24"/>
                <w:lang w:val="en-US"/>
              </w:rPr>
              <w:t>413 292</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8</w:t>
            </w:r>
          </w:p>
        </w:tc>
        <w:tc>
          <w:tcPr>
            <w:tcW w:w="4820" w:type="dxa"/>
          </w:tcPr>
          <w:p w:rsidR="00397B23" w:rsidRPr="00A77B95" w:rsidRDefault="00A77B95" w:rsidP="00915D9D">
            <w:pPr>
              <w:spacing w:line="360" w:lineRule="auto"/>
              <w:rPr>
                <w:rFonts w:ascii="Times New Roman" w:hAnsi="Times New Roman"/>
                <w:sz w:val="24"/>
                <w:szCs w:val="24"/>
                <w:lang w:val="uz-Cyrl-UZ"/>
              </w:rPr>
            </w:pPr>
            <w:r>
              <w:rPr>
                <w:rFonts w:ascii="Times New Roman" w:hAnsi="Times New Roman"/>
                <w:sz w:val="24"/>
                <w:szCs w:val="24"/>
                <w:lang w:val="uz-Cyrl-UZ"/>
              </w:rPr>
              <w:t>Буюк Британия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409 237</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9</w:t>
            </w:r>
          </w:p>
        </w:tc>
        <w:tc>
          <w:tcPr>
            <w:tcW w:w="4820" w:type="dxa"/>
          </w:tcPr>
          <w:p w:rsidR="00397B23" w:rsidRPr="00A77B95" w:rsidRDefault="00A77B95" w:rsidP="00915D9D">
            <w:pPr>
              <w:spacing w:line="360" w:lineRule="auto"/>
              <w:rPr>
                <w:rFonts w:ascii="Times New Roman" w:hAnsi="Times New Roman"/>
                <w:sz w:val="24"/>
                <w:szCs w:val="24"/>
                <w:lang w:val="uz-Cyrl-UZ"/>
              </w:rPr>
            </w:pPr>
            <w:r>
              <w:rPr>
                <w:rFonts w:ascii="Times New Roman" w:hAnsi="Times New Roman"/>
                <w:sz w:val="24"/>
                <w:szCs w:val="24"/>
                <w:lang w:val="uz-Cyrl-UZ"/>
              </w:rPr>
              <w:t>Гонконг</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409 237</w:t>
            </w:r>
          </w:p>
        </w:tc>
      </w:tr>
      <w:tr w:rsidR="00397B23" w:rsidRPr="0022374E" w:rsidTr="00915D9D">
        <w:tc>
          <w:tcPr>
            <w:tcW w:w="675" w:type="dxa"/>
          </w:tcPr>
          <w:p w:rsidR="00397B23" w:rsidRPr="001257A8" w:rsidRDefault="00397B23" w:rsidP="00915D9D">
            <w:pPr>
              <w:spacing w:line="360" w:lineRule="auto"/>
              <w:rPr>
                <w:rFonts w:ascii="Times New Roman" w:hAnsi="Times New Roman"/>
                <w:sz w:val="24"/>
                <w:szCs w:val="24"/>
                <w:lang w:val="en-US"/>
              </w:rPr>
            </w:pPr>
            <w:r w:rsidRPr="001257A8">
              <w:rPr>
                <w:rFonts w:ascii="Times New Roman" w:hAnsi="Times New Roman"/>
                <w:sz w:val="24"/>
                <w:szCs w:val="24"/>
                <w:lang w:val="en-US"/>
              </w:rPr>
              <w:t>10</w:t>
            </w:r>
          </w:p>
        </w:tc>
        <w:tc>
          <w:tcPr>
            <w:tcW w:w="4820" w:type="dxa"/>
          </w:tcPr>
          <w:p w:rsidR="00397B23" w:rsidRPr="00A77B95" w:rsidRDefault="00A77B95" w:rsidP="00915D9D">
            <w:pPr>
              <w:spacing w:line="360" w:lineRule="auto"/>
              <w:rPr>
                <w:rFonts w:ascii="Times New Roman" w:hAnsi="Times New Roman"/>
                <w:sz w:val="24"/>
                <w:szCs w:val="24"/>
                <w:lang w:val="uz-Cyrl-UZ"/>
              </w:rPr>
            </w:pPr>
            <w:r>
              <w:rPr>
                <w:rFonts w:ascii="Times New Roman" w:hAnsi="Times New Roman"/>
                <w:sz w:val="24"/>
                <w:szCs w:val="24"/>
                <w:lang w:val="uz-Cyrl-UZ"/>
              </w:rPr>
              <w:t>Россия</w:t>
            </w:r>
          </w:p>
        </w:tc>
        <w:tc>
          <w:tcPr>
            <w:tcW w:w="4076" w:type="dxa"/>
          </w:tcPr>
          <w:p w:rsidR="00397B23" w:rsidRPr="001257A8" w:rsidRDefault="00397B23" w:rsidP="00915D9D">
            <w:pPr>
              <w:spacing w:line="360" w:lineRule="auto"/>
              <w:jc w:val="center"/>
              <w:rPr>
                <w:rFonts w:ascii="Times New Roman" w:hAnsi="Times New Roman"/>
                <w:sz w:val="24"/>
                <w:szCs w:val="24"/>
                <w:lang w:val="en-US"/>
              </w:rPr>
            </w:pPr>
            <w:r w:rsidRPr="001257A8">
              <w:rPr>
                <w:rFonts w:ascii="Times New Roman" w:hAnsi="Times New Roman"/>
                <w:sz w:val="24"/>
                <w:szCs w:val="24"/>
                <w:lang w:val="en-US"/>
              </w:rPr>
              <w:t>382 783</w:t>
            </w:r>
          </w:p>
        </w:tc>
      </w:tr>
    </w:tbl>
    <w:p w:rsidR="00397B23" w:rsidRPr="0016319D" w:rsidRDefault="00A77B95" w:rsidP="00397B23">
      <w:pPr>
        <w:rPr>
          <w:rFonts w:ascii="Times New Roman" w:hAnsi="Times New Roman"/>
          <w:b/>
          <w:sz w:val="20"/>
          <w:szCs w:val="20"/>
          <w:lang w:val="uz-Cyrl-UZ"/>
        </w:rPr>
      </w:pPr>
      <w:r>
        <w:rPr>
          <w:rFonts w:ascii="Times New Roman" w:hAnsi="Times New Roman"/>
          <w:b/>
          <w:sz w:val="20"/>
          <w:szCs w:val="20"/>
          <w:lang w:val="uz-Cyrl-UZ"/>
        </w:rPr>
        <w:t>Манба: Корея ха</w:t>
      </w:r>
      <w:r w:rsidR="0016319D">
        <w:rPr>
          <w:rFonts w:ascii="Times New Roman" w:hAnsi="Times New Roman"/>
          <w:b/>
          <w:sz w:val="20"/>
          <w:szCs w:val="20"/>
          <w:lang w:val="uz-Cyrl-UZ"/>
        </w:rPr>
        <w:t>лқаро савдо ассоцияцияси (КИТА)</w:t>
      </w:r>
    </w:p>
    <w:p w:rsidR="00460E3E" w:rsidRPr="00F758AC" w:rsidRDefault="00397B23" w:rsidP="00F758AC">
      <w:pPr>
        <w:rPr>
          <w:rFonts w:ascii="Times New Roman" w:hAnsi="Times New Roman"/>
          <w:sz w:val="28"/>
          <w:szCs w:val="28"/>
          <w:lang w:val="uz-Cyrl-UZ"/>
        </w:rPr>
      </w:pPr>
      <w:r w:rsidRPr="00E05774">
        <w:rPr>
          <w:rFonts w:ascii="Times New Roman" w:hAnsi="Times New Roman"/>
          <w:sz w:val="28"/>
          <w:szCs w:val="28"/>
          <w:lang w:val="uz-Cyrl-UZ"/>
        </w:rPr>
        <w:t>Хал</w:t>
      </w:r>
      <w:r w:rsidR="00E657E2" w:rsidRPr="00E05774">
        <w:rPr>
          <w:rFonts w:ascii="Times New Roman" w:hAnsi="Times New Roman"/>
          <w:sz w:val="28"/>
          <w:szCs w:val="28"/>
          <w:lang w:val="uz-Cyrl-UZ"/>
        </w:rPr>
        <w:t>к</w:t>
      </w:r>
      <w:r w:rsidRPr="00E05774">
        <w:rPr>
          <w:rFonts w:ascii="Times New Roman" w:hAnsi="Times New Roman"/>
          <w:sz w:val="28"/>
          <w:szCs w:val="28"/>
          <w:lang w:val="uz-Cyrl-UZ"/>
        </w:rPr>
        <w:t>аро савдо КИТА инцитути б</w:t>
      </w:r>
      <w:r w:rsidR="0016319D" w:rsidRPr="00E05774">
        <w:rPr>
          <w:rFonts w:ascii="Times New Roman" w:hAnsi="Times New Roman"/>
          <w:i/>
          <w:sz w:val="28"/>
          <w:szCs w:val="28"/>
          <w:lang w:val="uz-Cyrl-UZ"/>
        </w:rPr>
        <w:t>ў</w:t>
      </w:r>
      <w:r w:rsidRPr="00E05774">
        <w:rPr>
          <w:rFonts w:ascii="Times New Roman" w:hAnsi="Times New Roman"/>
          <w:sz w:val="28"/>
          <w:szCs w:val="28"/>
          <w:lang w:val="uz-Cyrl-UZ"/>
        </w:rPr>
        <w:t xml:space="preserve">лим бошлиги </w:t>
      </w:r>
      <w:r w:rsidR="00230951" w:rsidRPr="00E05774">
        <w:rPr>
          <w:rFonts w:ascii="Times New Roman" w:hAnsi="Times New Roman"/>
          <w:sz w:val="28"/>
          <w:szCs w:val="28"/>
          <w:lang w:val="uz-Cyrl-UZ"/>
        </w:rPr>
        <w:t>Ш</w:t>
      </w:r>
      <w:r w:rsidRPr="00E05774">
        <w:rPr>
          <w:rFonts w:ascii="Times New Roman" w:hAnsi="Times New Roman"/>
          <w:sz w:val="28"/>
          <w:szCs w:val="28"/>
          <w:lang w:val="uz-Cyrl-UZ"/>
        </w:rPr>
        <w:t>ин Синг Гван (</w:t>
      </w:r>
      <w:r w:rsidR="00230951" w:rsidRPr="00E05774">
        <w:rPr>
          <w:rFonts w:ascii="Times New Roman" w:hAnsi="Times New Roman"/>
          <w:sz w:val="28"/>
          <w:szCs w:val="28"/>
          <w:lang w:val="uz-Cyrl-UZ"/>
        </w:rPr>
        <w:t>Ш</w:t>
      </w:r>
      <w:r w:rsidRPr="00E05774">
        <w:rPr>
          <w:rFonts w:ascii="Times New Roman" w:hAnsi="Times New Roman"/>
          <w:sz w:val="28"/>
          <w:szCs w:val="28"/>
          <w:lang w:val="uz-Cyrl-UZ"/>
        </w:rPr>
        <w:t>ин Сеунг Гwан) та</w:t>
      </w:r>
      <w:r w:rsidR="004656C3">
        <w:rPr>
          <w:rFonts w:ascii="Times New Roman" w:hAnsi="Times New Roman"/>
          <w:sz w:val="28"/>
          <w:szCs w:val="28"/>
          <w:lang w:val="uz-Cyrl-UZ"/>
        </w:rPr>
        <w:t>ъ</w:t>
      </w:r>
      <w:r w:rsidRPr="00E05774">
        <w:rPr>
          <w:rFonts w:ascii="Times New Roman" w:hAnsi="Times New Roman"/>
          <w:sz w:val="28"/>
          <w:szCs w:val="28"/>
          <w:lang w:val="uz-Cyrl-UZ"/>
        </w:rPr>
        <w:t xml:space="preserve">кидлашича, Корея Республикасининг экспортида </w:t>
      </w:r>
      <w:r w:rsidR="00230951" w:rsidRPr="00E05774">
        <w:rPr>
          <w:rFonts w:ascii="Times New Roman" w:hAnsi="Times New Roman"/>
          <w:sz w:val="28"/>
          <w:szCs w:val="28"/>
          <w:lang w:val="uz-Cyrl-UZ"/>
        </w:rPr>
        <w:t>ҳ</w:t>
      </w:r>
      <w:r w:rsidRPr="00E05774">
        <w:rPr>
          <w:rFonts w:ascii="Times New Roman" w:hAnsi="Times New Roman"/>
          <w:sz w:val="28"/>
          <w:szCs w:val="28"/>
          <w:lang w:val="uz-Cyrl-UZ"/>
        </w:rPr>
        <w:t xml:space="preserve">ам </w:t>
      </w:r>
      <w:r w:rsidR="00230951" w:rsidRPr="00E05774">
        <w:rPr>
          <w:rFonts w:ascii="Times New Roman" w:hAnsi="Times New Roman"/>
          <w:sz w:val="28"/>
          <w:szCs w:val="28"/>
          <w:lang w:val="uz-Cyrl-UZ"/>
        </w:rPr>
        <w:t>ҳ</w:t>
      </w:r>
      <w:r w:rsidRPr="00E05774">
        <w:rPr>
          <w:rFonts w:ascii="Times New Roman" w:hAnsi="Times New Roman"/>
          <w:sz w:val="28"/>
          <w:szCs w:val="28"/>
          <w:lang w:val="uz-Cyrl-UZ"/>
        </w:rPr>
        <w:t>ажм б</w:t>
      </w:r>
      <w:r w:rsidR="0016319D" w:rsidRPr="00E05774">
        <w:rPr>
          <w:rFonts w:ascii="Times New Roman" w:hAnsi="Times New Roman"/>
          <w:i/>
          <w:sz w:val="28"/>
          <w:szCs w:val="28"/>
          <w:lang w:val="uz-Cyrl-UZ"/>
        </w:rPr>
        <w:t>ў</w:t>
      </w:r>
      <w:r w:rsidRPr="00E05774">
        <w:rPr>
          <w:rFonts w:ascii="Times New Roman" w:hAnsi="Times New Roman"/>
          <w:sz w:val="28"/>
          <w:szCs w:val="28"/>
          <w:lang w:val="uz-Cyrl-UZ"/>
        </w:rPr>
        <w:t xml:space="preserve">йича, </w:t>
      </w:r>
      <w:r w:rsidR="00230951" w:rsidRPr="00E05774">
        <w:rPr>
          <w:rFonts w:ascii="Times New Roman" w:hAnsi="Times New Roman"/>
          <w:sz w:val="28"/>
          <w:szCs w:val="28"/>
          <w:lang w:val="uz-Cyrl-UZ"/>
        </w:rPr>
        <w:t>ҳ</w:t>
      </w:r>
      <w:r w:rsidRPr="00E05774">
        <w:rPr>
          <w:rFonts w:ascii="Times New Roman" w:hAnsi="Times New Roman"/>
          <w:sz w:val="28"/>
          <w:szCs w:val="28"/>
          <w:lang w:val="uz-Cyrl-UZ"/>
        </w:rPr>
        <w:t xml:space="preserve">ам </w:t>
      </w:r>
      <w:r w:rsidR="00E657E2" w:rsidRPr="00E05774">
        <w:rPr>
          <w:rFonts w:ascii="Times New Roman" w:hAnsi="Times New Roman"/>
          <w:sz w:val="28"/>
          <w:szCs w:val="28"/>
          <w:lang w:val="uz-Cyrl-UZ"/>
        </w:rPr>
        <w:t>к</w:t>
      </w:r>
      <w:r w:rsidRPr="00E05774">
        <w:rPr>
          <w:rFonts w:ascii="Times New Roman" w:hAnsi="Times New Roman"/>
          <w:sz w:val="28"/>
          <w:szCs w:val="28"/>
          <w:lang w:val="uz-Cyrl-UZ"/>
        </w:rPr>
        <w:t>иймати б</w:t>
      </w:r>
      <w:r w:rsidR="0016319D" w:rsidRPr="00E05774">
        <w:rPr>
          <w:rFonts w:ascii="Times New Roman" w:hAnsi="Times New Roman"/>
          <w:i/>
          <w:sz w:val="28"/>
          <w:szCs w:val="28"/>
          <w:lang w:val="uz-Cyrl-UZ"/>
        </w:rPr>
        <w:t>ў</w:t>
      </w:r>
      <w:r w:rsidRPr="00E05774">
        <w:rPr>
          <w:rFonts w:ascii="Times New Roman" w:hAnsi="Times New Roman"/>
          <w:sz w:val="28"/>
          <w:szCs w:val="28"/>
          <w:lang w:val="uz-Cyrl-UZ"/>
        </w:rPr>
        <w:t>йича ю</w:t>
      </w:r>
      <w:r w:rsidR="00E657E2" w:rsidRPr="00E05774">
        <w:rPr>
          <w:rFonts w:ascii="Times New Roman" w:hAnsi="Times New Roman"/>
          <w:sz w:val="28"/>
          <w:szCs w:val="28"/>
          <w:lang w:val="uz-Cyrl-UZ"/>
        </w:rPr>
        <w:t>к</w:t>
      </w:r>
      <w:r w:rsidRPr="00E05774">
        <w:rPr>
          <w:rFonts w:ascii="Times New Roman" w:hAnsi="Times New Roman"/>
          <w:sz w:val="28"/>
          <w:szCs w:val="28"/>
          <w:lang w:val="uz-Cyrl-UZ"/>
        </w:rPr>
        <w:t xml:space="preserve">ори </w:t>
      </w:r>
      <w:r w:rsidR="0016319D" w:rsidRPr="00E05774">
        <w:rPr>
          <w:rFonts w:ascii="Times New Roman" w:hAnsi="Times New Roman"/>
          <w:i/>
          <w:sz w:val="28"/>
          <w:szCs w:val="28"/>
          <w:lang w:val="uz-Cyrl-UZ"/>
        </w:rPr>
        <w:t>ў</w:t>
      </w:r>
      <w:r w:rsidRPr="00E05774">
        <w:rPr>
          <w:rFonts w:ascii="Times New Roman" w:hAnsi="Times New Roman"/>
          <w:sz w:val="28"/>
          <w:szCs w:val="28"/>
          <w:lang w:val="uz-Cyrl-UZ"/>
        </w:rPr>
        <w:t>сиш к</w:t>
      </w:r>
      <w:r w:rsidR="0016319D" w:rsidRPr="00E05774">
        <w:rPr>
          <w:rFonts w:ascii="Times New Roman" w:hAnsi="Times New Roman"/>
          <w:i/>
          <w:sz w:val="28"/>
          <w:szCs w:val="28"/>
          <w:lang w:val="uz-Cyrl-UZ"/>
        </w:rPr>
        <w:t>ў</w:t>
      </w:r>
      <w:r w:rsidRPr="00E05774">
        <w:rPr>
          <w:rFonts w:ascii="Times New Roman" w:hAnsi="Times New Roman"/>
          <w:sz w:val="28"/>
          <w:szCs w:val="28"/>
          <w:lang w:val="uz-Cyrl-UZ"/>
        </w:rPr>
        <w:t>рсаткичларини акс эттирган со</w:t>
      </w:r>
      <w:r w:rsidR="00230951" w:rsidRPr="00E05774">
        <w:rPr>
          <w:rFonts w:ascii="Times New Roman" w:hAnsi="Times New Roman"/>
          <w:sz w:val="28"/>
          <w:szCs w:val="28"/>
          <w:lang w:val="uz-Cyrl-UZ"/>
        </w:rPr>
        <w:t>ҳ</w:t>
      </w:r>
      <w:r w:rsidRPr="00E05774">
        <w:rPr>
          <w:rFonts w:ascii="Times New Roman" w:hAnsi="Times New Roman"/>
          <w:sz w:val="28"/>
          <w:szCs w:val="28"/>
          <w:lang w:val="uz-Cyrl-UZ"/>
        </w:rPr>
        <w:t>а ахборот технологиялар со</w:t>
      </w:r>
      <w:r w:rsidR="00230951" w:rsidRPr="00E05774">
        <w:rPr>
          <w:rFonts w:ascii="Times New Roman" w:hAnsi="Times New Roman"/>
          <w:sz w:val="28"/>
          <w:szCs w:val="28"/>
          <w:lang w:val="uz-Cyrl-UZ"/>
        </w:rPr>
        <w:t>ҳ</w:t>
      </w:r>
      <w:r w:rsidRPr="00E05774">
        <w:rPr>
          <w:rFonts w:ascii="Times New Roman" w:hAnsi="Times New Roman"/>
          <w:sz w:val="28"/>
          <w:szCs w:val="28"/>
          <w:lang w:val="uz-Cyrl-UZ"/>
        </w:rPr>
        <w:t xml:space="preserve">асидир (ИТ). </w:t>
      </w:r>
      <w:r w:rsidRPr="000E6112">
        <w:rPr>
          <w:rFonts w:ascii="Times New Roman" w:hAnsi="Times New Roman"/>
          <w:sz w:val="28"/>
          <w:szCs w:val="28"/>
          <w:lang w:val="uz-Cyrl-UZ"/>
        </w:rPr>
        <w:t>ИТ товарларидан таш</w:t>
      </w:r>
      <w:r w:rsidR="00E657E2" w:rsidRPr="000E6112">
        <w:rPr>
          <w:rFonts w:ascii="Times New Roman" w:hAnsi="Times New Roman"/>
          <w:sz w:val="28"/>
          <w:szCs w:val="28"/>
          <w:lang w:val="uz-Cyrl-UZ"/>
        </w:rPr>
        <w:t>к</w:t>
      </w:r>
      <w:r w:rsidRPr="000E6112">
        <w:rPr>
          <w:rFonts w:ascii="Times New Roman" w:hAnsi="Times New Roman"/>
          <w:sz w:val="28"/>
          <w:szCs w:val="28"/>
          <w:lang w:val="uz-Cyrl-UZ"/>
        </w:rPr>
        <w:t>ари  жа</w:t>
      </w:r>
      <w:r w:rsidR="00230951" w:rsidRPr="000E6112">
        <w:rPr>
          <w:rFonts w:ascii="Times New Roman" w:hAnsi="Times New Roman"/>
          <w:sz w:val="28"/>
          <w:szCs w:val="28"/>
          <w:lang w:val="uz-Cyrl-UZ"/>
        </w:rPr>
        <w:t>ҳ</w:t>
      </w:r>
      <w:r w:rsidRPr="000E6112">
        <w:rPr>
          <w:rFonts w:ascii="Times New Roman" w:hAnsi="Times New Roman"/>
          <w:sz w:val="28"/>
          <w:szCs w:val="28"/>
          <w:lang w:val="uz-Cyrl-UZ"/>
        </w:rPr>
        <w:t>он бозорида ра</w:t>
      </w:r>
      <w:r w:rsidR="00E657E2" w:rsidRPr="000E6112">
        <w:rPr>
          <w:rFonts w:ascii="Times New Roman" w:hAnsi="Times New Roman"/>
          <w:sz w:val="28"/>
          <w:szCs w:val="28"/>
          <w:lang w:val="uz-Cyrl-UZ"/>
        </w:rPr>
        <w:t>к</w:t>
      </w:r>
      <w:r w:rsidRPr="000E6112">
        <w:rPr>
          <w:rFonts w:ascii="Times New Roman" w:hAnsi="Times New Roman"/>
          <w:sz w:val="28"/>
          <w:szCs w:val="28"/>
          <w:lang w:val="uz-Cyrl-UZ"/>
        </w:rPr>
        <w:t xml:space="preserve">обатбардош электротехника ва мобил телефонлар, </w:t>
      </w:r>
      <w:r w:rsidR="00230951" w:rsidRPr="000E6112">
        <w:rPr>
          <w:rFonts w:ascii="Times New Roman" w:hAnsi="Times New Roman"/>
          <w:sz w:val="28"/>
          <w:szCs w:val="28"/>
          <w:lang w:val="uz-Cyrl-UZ"/>
        </w:rPr>
        <w:t>ҳ</w:t>
      </w:r>
      <w:r w:rsidRPr="000E6112">
        <w:rPr>
          <w:rFonts w:ascii="Times New Roman" w:hAnsi="Times New Roman"/>
          <w:sz w:val="28"/>
          <w:szCs w:val="28"/>
          <w:lang w:val="uz-Cyrl-UZ"/>
        </w:rPr>
        <w:t xml:space="preserve">амда </w:t>
      </w:r>
      <w:r w:rsidR="004656C3" w:rsidRPr="000E6112">
        <w:rPr>
          <w:rFonts w:ascii="Times New Roman" w:hAnsi="Times New Roman"/>
          <w:sz w:val="28"/>
          <w:szCs w:val="28"/>
          <w:lang w:val="uz-Cyrl-UZ"/>
        </w:rPr>
        <w:t>ёнг</w:t>
      </w:r>
      <w:r w:rsidRPr="000E6112">
        <w:rPr>
          <w:rFonts w:ascii="Times New Roman" w:hAnsi="Times New Roman"/>
          <w:sz w:val="28"/>
          <w:szCs w:val="28"/>
          <w:lang w:val="uz-Cyrl-UZ"/>
        </w:rPr>
        <w:t xml:space="preserve">ин ва </w:t>
      </w:r>
      <w:r w:rsidR="00E657E2" w:rsidRPr="000E6112">
        <w:rPr>
          <w:rFonts w:ascii="Times New Roman" w:hAnsi="Times New Roman"/>
          <w:sz w:val="28"/>
          <w:szCs w:val="28"/>
          <w:lang w:val="uz-Cyrl-UZ"/>
        </w:rPr>
        <w:t>к</w:t>
      </w:r>
      <w:r w:rsidR="0016319D" w:rsidRPr="000E6112">
        <w:rPr>
          <w:rFonts w:ascii="Times New Roman" w:hAnsi="Times New Roman"/>
          <w:i/>
          <w:sz w:val="28"/>
          <w:szCs w:val="28"/>
          <w:lang w:val="uz-Cyrl-UZ"/>
        </w:rPr>
        <w:t>ў</w:t>
      </w:r>
      <w:r w:rsidRPr="000E6112">
        <w:rPr>
          <w:rFonts w:ascii="Times New Roman" w:hAnsi="Times New Roman"/>
          <w:sz w:val="28"/>
          <w:szCs w:val="28"/>
          <w:lang w:val="uz-Cyrl-UZ"/>
        </w:rPr>
        <w:t>ри</w:t>
      </w:r>
      <w:r w:rsidR="00E657E2" w:rsidRPr="000E6112">
        <w:rPr>
          <w:rFonts w:ascii="Times New Roman" w:hAnsi="Times New Roman"/>
          <w:sz w:val="28"/>
          <w:szCs w:val="28"/>
          <w:lang w:val="uz-Cyrl-UZ"/>
        </w:rPr>
        <w:t>к</w:t>
      </w:r>
      <w:r w:rsidRPr="000E6112">
        <w:rPr>
          <w:rFonts w:ascii="Times New Roman" w:hAnsi="Times New Roman"/>
          <w:sz w:val="28"/>
          <w:szCs w:val="28"/>
          <w:lang w:val="uz-Cyrl-UZ"/>
        </w:rPr>
        <w:t>лаш сигнализатсия электрон мосламаларни ишлаб чи</w:t>
      </w:r>
      <w:r w:rsidR="00E657E2" w:rsidRPr="000E6112">
        <w:rPr>
          <w:rFonts w:ascii="Times New Roman" w:hAnsi="Times New Roman"/>
          <w:sz w:val="28"/>
          <w:szCs w:val="28"/>
          <w:lang w:val="uz-Cyrl-UZ"/>
        </w:rPr>
        <w:t>к</w:t>
      </w:r>
      <w:r w:rsidRPr="000E6112">
        <w:rPr>
          <w:rFonts w:ascii="Times New Roman" w:hAnsi="Times New Roman"/>
          <w:sz w:val="28"/>
          <w:szCs w:val="28"/>
          <w:lang w:val="uz-Cyrl-UZ"/>
        </w:rPr>
        <w:t>ариш ва экспорти б</w:t>
      </w:r>
      <w:r w:rsidR="0016319D" w:rsidRPr="000E6112">
        <w:rPr>
          <w:rFonts w:ascii="Times New Roman" w:hAnsi="Times New Roman"/>
          <w:i/>
          <w:sz w:val="28"/>
          <w:szCs w:val="28"/>
          <w:lang w:val="uz-Cyrl-UZ"/>
        </w:rPr>
        <w:t>ў</w:t>
      </w:r>
      <w:r w:rsidRPr="000E6112">
        <w:rPr>
          <w:rFonts w:ascii="Times New Roman" w:hAnsi="Times New Roman"/>
          <w:sz w:val="28"/>
          <w:szCs w:val="28"/>
          <w:lang w:val="uz-Cyrl-UZ"/>
        </w:rPr>
        <w:t xml:space="preserve">йича  етакчилик </w:t>
      </w:r>
      <w:r w:rsidR="00E657E2" w:rsidRPr="000E6112">
        <w:rPr>
          <w:rFonts w:ascii="Times New Roman" w:hAnsi="Times New Roman"/>
          <w:sz w:val="28"/>
          <w:szCs w:val="28"/>
          <w:lang w:val="uz-Cyrl-UZ"/>
        </w:rPr>
        <w:t>к</w:t>
      </w:r>
      <w:r w:rsidR="00F758AC" w:rsidRPr="000E6112">
        <w:rPr>
          <w:rFonts w:ascii="Times New Roman" w:hAnsi="Times New Roman"/>
          <w:sz w:val="28"/>
          <w:szCs w:val="28"/>
          <w:lang w:val="uz-Cyrl-UZ"/>
        </w:rPr>
        <w:t>илади.</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Шуни алоҳида таъкидлаш лозимки, давлат, ҳукумат органлари Корея Республикасининг иқтисодий ривожланишида ҳал қилувчи ўринни эгаллади. Айнан  ҳукумат ривожланиш стратегияларини ишлаб чиқиб, миллий режалар бажарилишини таъминлади, турли чора-тадбирлар </w:t>
      </w:r>
      <w:r w:rsidRPr="00576131">
        <w:rPr>
          <w:rFonts w:ascii="Times New Roman" w:hAnsi="Times New Roman"/>
          <w:sz w:val="28"/>
          <w:szCs w:val="28"/>
          <w:lang w:val="uz-Cyrl-UZ"/>
        </w:rPr>
        <w:lastRenderedPageBreak/>
        <w:t xml:space="preserve">ёрдамида экспортни рағбатлантирди, маҳаллий ишлаб чиқарувчиларни хорижий рақобатчилардан ҳимоя қилди, стратегик тармоқларни ривожлантиришга эришди. </w:t>
      </w:r>
    </w:p>
    <w:p w:rsidR="00A400A6" w:rsidRPr="00F758AC" w:rsidRDefault="00576131" w:rsidP="00F758AC">
      <w:pPr>
        <w:ind w:firstLine="709"/>
        <w:rPr>
          <w:rFonts w:ascii="Times New Roman" w:hAnsi="Times New Roman"/>
          <w:sz w:val="28"/>
          <w:szCs w:val="28"/>
          <w:lang w:val="uz-Cyrl-UZ"/>
        </w:rPr>
      </w:pPr>
      <w:r w:rsidRPr="00576131">
        <w:rPr>
          <w:rFonts w:ascii="Times New Roman" w:hAnsi="Times New Roman"/>
          <w:sz w:val="28"/>
          <w:szCs w:val="28"/>
          <w:lang w:val="uz-Cyrl-UZ"/>
        </w:rPr>
        <w:t>Ҳозирги вақтда Жанубий Корея иқтисодиёти, энг аввало, электроника, тўқимачилик, автомобиллар каби халқ истемоли товарларини ишлаб чиқаришга, шунингдек оғир саноат тармоғига: кемасозлик, пўлат ишлаб чиқаришга асосланади. Мазкур ишлаб чиқариш тармоқларининг маҳсулотлари экспортнинг асосий предмети бўлиб ҳисобланади.</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Енгил автомобиллар, пўлат, ярим ўтказгичлар ва денгиз юк кемалари сўнгги ўн йил мобайнида Корея экспортининг асосий моддалари ҳисобланади. Ушбу барча тармоқлар асосан ташқи бозорларга хизмат кўрсатади. Хусусан, Кореяда ишлаб чиқарилган барча автомобилларнинг қарийб ярми ҳамда Корея верфларида ясалган (қурилган) барча йирик кемаларнинг деярли ҳаммаси экспорт қилинади.</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асосан хом-ашё ва (унчалик ҳам эълон қилинмайди) технологияларни импорт қилади. Кореяда ўзининг энергия ташувчилари умуман мавжуд эмас, шунинг учун мамлакатдаги бутун нефть ва газ импорт қилинади. Корея, ўзининг унчалик катта бўлмаган ҳажмларига қарамасдан, жаҳонда бешинчи нефть импорт қилувчи мамлакат ҳисобланади. </w:t>
      </w:r>
    </w:p>
    <w:p w:rsid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Сўнгги йилларда экспортнинг товар тузилмасида материалталаб ва илмталаб маҳсулотларнинг улуши ортди ҳамда меҳнатталаб маҳсулотларнинг улуши қисқарди. Ташқи савдонинг товар тузилмасидаги ўзгаришлар ишлаб чиқаришдаги тармоқ силжишларни акс эттирди. Электрон ва электротехник буюмлар қайта ишлаш саноати маҳсулотлари экспортининг янада динамик ва истиқболли моддаларидан бирига айланди.</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Глобал молиявий инқирознинг жаҳон бўйлаб тобора кенгайиб бориши Жанубий Кореяни ҳам четлаб ўтмади. Жаҳон иқтисодиёти тушкунликка юз тутган ҳозирги шароитда истеъмол талаби ва экспорт ҳажмларининг  пасайиши туфайли Жанубий Корея иқтисоди ҳам ўсиб </w:t>
      </w:r>
      <w:r w:rsidRPr="00576131">
        <w:rPr>
          <w:sz w:val="28"/>
          <w:szCs w:val="28"/>
          <w:lang w:val="uz-Cyrl-UZ"/>
        </w:rPr>
        <w:lastRenderedPageBreak/>
        <w:t>бораётган рецессия хавфи билан тўқнаш келмоқда. Шуни ҳисобга олиб,  2008 йили  Корея Республикаси  ҳукумати глобал молиявий инқироздан чиқишнинг комплекс режасини эълон қилди. Ушбу режа ўз ичига жаҳон банк тизими, фонд ва валюта бозорларидаги нохуш ҳолатнинг оқибатлари таъсирини камайтиришга қаратилган бир қатор чораларни қамраб олди. Улар сирасига – ҳорижий заёмлар бўйича мамлакат банкларига кафолатлар, миллий валюта ва америка доллари ликвидлигини қўллаб қувватлаш, фонд бозорини барқарорлаштириш, кичик ва ўрта бизнесни қўллаб-қувватлаш, шунингдек глобал инқирозга қарши халқаро фаолиятларда иштирок этиш чоралари кирди.</w:t>
      </w:r>
    </w:p>
    <w:p w:rsidR="00460E3E" w:rsidRPr="001742A8" w:rsidRDefault="00576131" w:rsidP="00460E3E">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 Ҳозирги ҳолат кўп жиҳатдан 1997 йилдаги вазиятга ўхшасада, ХВФ ва халқаро молиявий ташкилотлар экспертларининг фикрига кўра  Жанубий  Корея иқтисоди молиявий инқирозни катта талофатларсиз енгиб ўта олади.  2010 йил бошидаги ҳолатга кўра мамлакатда жамғарилган 291,6 млрд.долл.лик валюта заҳиралари, ҳамда ўтган 11 йил мобайнида корейс бизнесида юз берган анча катта ижобий ўзгаришлар бундай баҳолашга асос бўла олади. </w:t>
      </w:r>
    </w:p>
    <w:p w:rsidR="00CE2AEE" w:rsidRPr="00AF375D" w:rsidRDefault="00576131" w:rsidP="004656C3">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Бундай шароитда Жанубий Корея ҳукумати кичик ва ўрта бизнес соҳасида янги иш ўринларини яратишга ёрдам берувчи маҳаллий саноатни ривожлантиришнинг қисқа муддатли лойиҳаларини жорий этиш чораларини амалга оширмоқда. Бу жиҳатдан Корея Республикаси ишлаб чиқариш инвестицияларини ошириб ва истеъмолни рағбатлантира бориб, инқирозни енгиб ўтиш бўйича бошқа мамлакатлар тажрибасини самарали қўлламоқда. 2008 йилнинг майида Жанубий Кореяда бир қатор давлат компанияларини хусусийлаштиришнинг ҳукумат режасини амалга оширишни бошлаш ҳақида эълон қилинди. Йил сўнгида ушбу дастур 69та давлат компанияларининг реструктуризация қилиниши ҳақидаги маълумот билан янада аниқлаштирилди. Бу ходимларнинг катта миқёсда қисқартирилишини, меҳнатга қўшган ҳиссасига қараб ҳақ тўлашнинг дифференциал тизимининг жорий этилишини ва уларга тегишли </w:t>
      </w:r>
      <w:r w:rsidRPr="00576131">
        <w:rPr>
          <w:sz w:val="28"/>
          <w:szCs w:val="28"/>
          <w:lang w:val="uz-Cyrl-UZ"/>
        </w:rPr>
        <w:lastRenderedPageBreak/>
        <w:t xml:space="preserve">мулкнинг сотилишини билдиради. Яқин 3-4 йилда 69та давлат компанияси персоналининг умумий сони 19 минг кишига ёки 13%га қисқартирилади. Давлат компанияларини реструктуризация қилиш дастури –глобал молиявий инқироз оқибатларини  бартараф қилиш ва мамлакатдаги иқтисодий вазиятни яхшилаш соҳасида ҳукумат томонидан кўрилган чораларнинг тўртинчисидир. </w:t>
      </w:r>
    </w:p>
    <w:p w:rsidR="00576131" w:rsidRPr="00F758AC" w:rsidRDefault="004656C3" w:rsidP="004656C3">
      <w:pPr>
        <w:pStyle w:val="ad"/>
        <w:spacing w:before="0" w:beforeAutospacing="0" w:after="0" w:afterAutospacing="0"/>
        <w:ind w:right="91" w:firstLine="709"/>
        <w:jc w:val="right"/>
        <w:rPr>
          <w:sz w:val="28"/>
          <w:szCs w:val="28"/>
          <w:lang w:val="uz-Cyrl-UZ"/>
        </w:rPr>
      </w:pPr>
      <w:r>
        <w:rPr>
          <w:b/>
          <w:bCs/>
          <w:iCs/>
          <w:sz w:val="27"/>
          <w:szCs w:val="27"/>
          <w:lang w:val="uz-Cyrl-UZ"/>
        </w:rPr>
        <w:t>1.2</w:t>
      </w:r>
      <w:r w:rsidR="00CE2AEE" w:rsidRPr="00F758AC">
        <w:rPr>
          <w:b/>
          <w:bCs/>
          <w:iCs/>
          <w:sz w:val="27"/>
          <w:szCs w:val="27"/>
          <w:lang w:val="uz-Cyrl-UZ"/>
        </w:rPr>
        <w:t>-жадвал</w:t>
      </w:r>
    </w:p>
    <w:p w:rsidR="00576131" w:rsidRPr="00F758AC" w:rsidRDefault="00576131" w:rsidP="004656C3">
      <w:pPr>
        <w:pStyle w:val="ad"/>
        <w:spacing w:after="0" w:afterAutospacing="0"/>
        <w:ind w:firstLine="709"/>
        <w:jc w:val="center"/>
        <w:rPr>
          <w:b/>
          <w:bCs/>
          <w:iCs/>
          <w:sz w:val="27"/>
          <w:szCs w:val="27"/>
          <w:lang w:val="uz-Cyrl-UZ"/>
        </w:rPr>
      </w:pPr>
      <w:r w:rsidRPr="00F758AC">
        <w:rPr>
          <w:b/>
          <w:bCs/>
          <w:iCs/>
          <w:sz w:val="27"/>
          <w:szCs w:val="27"/>
          <w:lang w:val="uz-Cyrl-UZ"/>
        </w:rPr>
        <w:t>Жанубий Кореянинг асосий макроиқтисодий кўрсаткичлари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134"/>
        <w:gridCol w:w="992"/>
        <w:gridCol w:w="992"/>
        <w:gridCol w:w="1134"/>
        <w:gridCol w:w="1134"/>
      </w:tblGrid>
      <w:tr w:rsidR="00576131" w:rsidRPr="00576131" w:rsidTr="00576131">
        <w:tc>
          <w:tcPr>
            <w:tcW w:w="4253" w:type="dxa"/>
          </w:tcPr>
          <w:p w:rsidR="00576131" w:rsidRPr="00576131" w:rsidRDefault="00576131" w:rsidP="003337DB">
            <w:pPr>
              <w:pStyle w:val="ad"/>
              <w:spacing w:before="0" w:after="0"/>
              <w:ind w:firstLine="34"/>
            </w:pPr>
            <w:r w:rsidRPr="00576131">
              <w:t> </w:t>
            </w:r>
          </w:p>
        </w:tc>
        <w:tc>
          <w:tcPr>
            <w:tcW w:w="1134" w:type="dxa"/>
          </w:tcPr>
          <w:p w:rsidR="00576131" w:rsidRPr="00576131" w:rsidRDefault="00576131" w:rsidP="003337DB">
            <w:pPr>
              <w:pStyle w:val="ad"/>
              <w:spacing w:before="0" w:after="0"/>
              <w:ind w:firstLine="34"/>
              <w:jc w:val="center"/>
              <w:rPr>
                <w:lang w:val="en-US"/>
              </w:rPr>
            </w:pPr>
            <w:r w:rsidRPr="00576131">
              <w:t>200</w:t>
            </w:r>
            <w:r w:rsidRPr="00576131">
              <w:rPr>
                <w:lang w:val="en-US"/>
              </w:rPr>
              <w:t>9</w:t>
            </w:r>
          </w:p>
        </w:tc>
        <w:tc>
          <w:tcPr>
            <w:tcW w:w="992" w:type="dxa"/>
          </w:tcPr>
          <w:p w:rsidR="00576131" w:rsidRPr="00576131" w:rsidRDefault="00576131" w:rsidP="003337DB">
            <w:pPr>
              <w:pStyle w:val="ad"/>
              <w:spacing w:before="0" w:after="0"/>
              <w:ind w:firstLine="34"/>
              <w:jc w:val="center"/>
              <w:rPr>
                <w:lang w:val="en-US"/>
              </w:rPr>
            </w:pPr>
            <w:r w:rsidRPr="00576131">
              <w:t>2010</w:t>
            </w:r>
          </w:p>
        </w:tc>
        <w:tc>
          <w:tcPr>
            <w:tcW w:w="992" w:type="dxa"/>
          </w:tcPr>
          <w:p w:rsidR="00576131" w:rsidRPr="00576131" w:rsidRDefault="00576131" w:rsidP="003337DB">
            <w:pPr>
              <w:pStyle w:val="ad"/>
              <w:spacing w:before="0" w:after="0"/>
              <w:ind w:firstLine="34"/>
              <w:jc w:val="center"/>
              <w:rPr>
                <w:lang w:val="en-US"/>
              </w:rPr>
            </w:pPr>
            <w:r w:rsidRPr="00576131">
              <w:rPr>
                <w:lang w:val="uz-Cyrl-UZ"/>
              </w:rPr>
              <w:t>20</w:t>
            </w:r>
            <w:r w:rsidRPr="00576131">
              <w:rPr>
                <w:lang w:val="en-US"/>
              </w:rPr>
              <w:t>11</w:t>
            </w:r>
          </w:p>
        </w:tc>
        <w:tc>
          <w:tcPr>
            <w:tcW w:w="1134" w:type="dxa"/>
          </w:tcPr>
          <w:p w:rsidR="00576131" w:rsidRPr="00576131" w:rsidRDefault="00576131" w:rsidP="003337DB">
            <w:pPr>
              <w:pStyle w:val="ad"/>
              <w:spacing w:before="0" w:after="0"/>
              <w:ind w:firstLine="34"/>
              <w:jc w:val="center"/>
              <w:rPr>
                <w:lang w:val="en-US"/>
              </w:rPr>
            </w:pPr>
            <w:r w:rsidRPr="00576131">
              <w:rPr>
                <w:lang w:val="uz-Cyrl-UZ"/>
              </w:rPr>
              <w:t>201</w:t>
            </w:r>
            <w:r w:rsidRPr="00576131">
              <w:rPr>
                <w:lang w:val="en-US"/>
              </w:rPr>
              <w:t>2</w:t>
            </w:r>
          </w:p>
        </w:tc>
        <w:tc>
          <w:tcPr>
            <w:tcW w:w="1134" w:type="dxa"/>
          </w:tcPr>
          <w:p w:rsidR="00576131" w:rsidRPr="00576131" w:rsidRDefault="00576131" w:rsidP="003337DB">
            <w:pPr>
              <w:pStyle w:val="ad"/>
              <w:spacing w:before="0" w:after="0"/>
              <w:ind w:firstLine="34"/>
              <w:jc w:val="center"/>
              <w:rPr>
                <w:lang w:val="en-US"/>
              </w:rPr>
            </w:pPr>
            <w:r w:rsidRPr="00576131">
              <w:rPr>
                <w:lang w:val="uz-Cyrl-UZ"/>
              </w:rPr>
              <w:t>201</w:t>
            </w:r>
            <w:r w:rsidRPr="00576131">
              <w:rPr>
                <w:lang w:val="en-US"/>
              </w:rPr>
              <w:t>3</w:t>
            </w:r>
          </w:p>
        </w:tc>
      </w:tr>
      <w:tr w:rsidR="00576131" w:rsidRPr="00576131" w:rsidTr="00576131">
        <w:trPr>
          <w:trHeight w:val="348"/>
        </w:trPr>
        <w:tc>
          <w:tcPr>
            <w:tcW w:w="4253" w:type="dxa"/>
          </w:tcPr>
          <w:p w:rsidR="00576131" w:rsidRPr="00576131" w:rsidRDefault="00576131" w:rsidP="003337DB">
            <w:pPr>
              <w:pStyle w:val="ad"/>
              <w:spacing w:before="0" w:after="0"/>
              <w:ind w:firstLine="34"/>
            </w:pPr>
            <w:r w:rsidRPr="00576131">
              <w:rPr>
                <w:lang w:val="uz-Cyrl-UZ"/>
              </w:rPr>
              <w:t>ЯММнинг ўсиш суръатлари</w:t>
            </w:r>
            <w:r w:rsidRPr="00576131">
              <w:t xml:space="preserve"> (%)</w:t>
            </w:r>
          </w:p>
        </w:tc>
        <w:tc>
          <w:tcPr>
            <w:tcW w:w="1134" w:type="dxa"/>
          </w:tcPr>
          <w:p w:rsidR="00576131" w:rsidRPr="00576131" w:rsidRDefault="00576131" w:rsidP="003337DB">
            <w:pPr>
              <w:pStyle w:val="ad"/>
              <w:spacing w:before="0" w:after="0"/>
              <w:ind w:firstLine="34"/>
              <w:jc w:val="center"/>
            </w:pPr>
            <w:r w:rsidRPr="00576131">
              <w:t>5,0</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2,2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0,2</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6,2</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3.6</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ЯМД аҳоли жон бошига</w:t>
            </w:r>
            <w:r w:rsidRPr="00576131">
              <w:t xml:space="preserve"> ( АҚШ долл.</w:t>
            </w:r>
            <w:r w:rsidRPr="00576131">
              <w:rPr>
                <w:lang w:val="uz-Cyrl-UZ"/>
              </w:rPr>
              <w:t>)</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21,695</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19296</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17,175</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20562</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22489</w:t>
            </w:r>
          </w:p>
        </w:tc>
      </w:tr>
      <w:tr w:rsidR="00576131" w:rsidRPr="00576131" w:rsidTr="00576131">
        <w:trPr>
          <w:trHeight w:val="394"/>
        </w:trPr>
        <w:tc>
          <w:tcPr>
            <w:tcW w:w="4253" w:type="dxa"/>
          </w:tcPr>
          <w:p w:rsidR="00576131" w:rsidRPr="00576131" w:rsidRDefault="00576131" w:rsidP="003337DB">
            <w:pPr>
              <w:pStyle w:val="ad"/>
              <w:spacing w:before="0" w:after="0"/>
              <w:ind w:firstLine="34"/>
            </w:pPr>
            <w:r w:rsidRPr="00576131">
              <w:rPr>
                <w:lang w:val="uz-Cyrl-UZ"/>
              </w:rPr>
              <w:t>Истеъмол талаби д</w:t>
            </w:r>
            <w:r w:rsidRPr="00576131">
              <w:t>инамика</w:t>
            </w:r>
            <w:r w:rsidRPr="00576131">
              <w:rPr>
                <w:lang w:val="uz-Cyrl-UZ"/>
              </w:rPr>
              <w:t>си</w:t>
            </w:r>
            <w:r w:rsidRPr="00576131">
              <w:t xml:space="preserve"> (%)</w:t>
            </w:r>
          </w:p>
        </w:tc>
        <w:tc>
          <w:tcPr>
            <w:tcW w:w="1134" w:type="dxa"/>
          </w:tcPr>
          <w:p w:rsidR="00576131" w:rsidRPr="00576131" w:rsidRDefault="00576131" w:rsidP="003337DB">
            <w:pPr>
              <w:pStyle w:val="ad"/>
              <w:spacing w:before="0" w:after="0"/>
              <w:ind w:firstLine="34"/>
              <w:jc w:val="center"/>
            </w:pPr>
            <w:r w:rsidRPr="00576131">
              <w:t>4,7</w:t>
            </w:r>
          </w:p>
        </w:tc>
        <w:tc>
          <w:tcPr>
            <w:tcW w:w="992" w:type="dxa"/>
          </w:tcPr>
          <w:p w:rsidR="00576131" w:rsidRPr="00576131" w:rsidRDefault="00576131" w:rsidP="003337DB">
            <w:pPr>
              <w:pStyle w:val="ad"/>
              <w:spacing w:before="0" w:after="0"/>
              <w:ind w:firstLine="34"/>
              <w:jc w:val="center"/>
            </w:pPr>
            <w:r w:rsidRPr="00576131">
              <w:t>2,6</w:t>
            </w:r>
          </w:p>
        </w:tc>
        <w:tc>
          <w:tcPr>
            <w:tcW w:w="992" w:type="dxa"/>
          </w:tcPr>
          <w:p w:rsidR="00576131" w:rsidRPr="00576131" w:rsidRDefault="00576131" w:rsidP="003337DB">
            <w:pPr>
              <w:pStyle w:val="ad"/>
              <w:spacing w:before="0" w:after="0"/>
              <w:ind w:firstLine="34"/>
              <w:jc w:val="center"/>
            </w:pP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4,1</w:t>
            </w:r>
          </w:p>
        </w:tc>
        <w:tc>
          <w:tcPr>
            <w:tcW w:w="1134" w:type="dxa"/>
          </w:tcPr>
          <w:p w:rsidR="00576131" w:rsidRPr="00576131" w:rsidRDefault="00576131" w:rsidP="003337DB">
            <w:pPr>
              <w:pStyle w:val="ad"/>
              <w:spacing w:before="0" w:after="0"/>
              <w:ind w:firstLine="34"/>
              <w:jc w:val="center"/>
              <w:rPr>
                <w:lang w:val="uz-Cyrl-UZ"/>
              </w:rPr>
            </w:pP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Саноат ишлаб чиқариши д</w:t>
            </w:r>
            <w:r w:rsidRPr="00576131">
              <w:t>инамика</w:t>
            </w:r>
            <w:r w:rsidRPr="00576131">
              <w:rPr>
                <w:lang w:val="uz-Cyrl-UZ"/>
              </w:rPr>
              <w:t>си</w:t>
            </w:r>
            <w:r w:rsidRPr="00576131">
              <w:t xml:space="preserve"> (%)</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7,1</w:t>
            </w:r>
          </w:p>
        </w:tc>
        <w:tc>
          <w:tcPr>
            <w:tcW w:w="992" w:type="dxa"/>
          </w:tcPr>
          <w:p w:rsidR="00576131" w:rsidRPr="00576131" w:rsidRDefault="00576131" w:rsidP="003337DB">
            <w:pPr>
              <w:pStyle w:val="ad"/>
              <w:spacing w:before="0" w:after="0"/>
              <w:ind w:firstLine="34"/>
              <w:jc w:val="center"/>
            </w:pPr>
            <w:r w:rsidRPr="00576131">
              <w:rPr>
                <w:lang w:val="uz-Cyrl-UZ"/>
              </w:rPr>
              <w:t>3,4</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-0,9</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14,8</w:t>
            </w:r>
          </w:p>
        </w:tc>
        <w:tc>
          <w:tcPr>
            <w:tcW w:w="1134" w:type="dxa"/>
          </w:tcPr>
          <w:p w:rsidR="00576131" w:rsidRPr="00576131" w:rsidRDefault="00576131" w:rsidP="003337DB">
            <w:pPr>
              <w:pStyle w:val="ad"/>
              <w:spacing w:before="0" w:after="0"/>
              <w:ind w:firstLine="34"/>
              <w:jc w:val="center"/>
              <w:rPr>
                <w:lang w:val="uz-Cyrl-UZ"/>
              </w:rPr>
            </w:pP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Э</w:t>
            </w:r>
            <w:r w:rsidRPr="00576131">
              <w:t>кспорт</w:t>
            </w:r>
            <w:r w:rsidRPr="00576131">
              <w:rPr>
                <w:lang w:val="uz-Cyrl-UZ"/>
              </w:rPr>
              <w:t xml:space="preserve"> ҳажми</w:t>
            </w:r>
            <w:r w:rsidRPr="00576131">
              <w:t xml:space="preserve"> ( млрд. долл. АҚШ)</w:t>
            </w:r>
          </w:p>
        </w:tc>
        <w:tc>
          <w:tcPr>
            <w:tcW w:w="1134" w:type="dxa"/>
          </w:tcPr>
          <w:p w:rsidR="00576131" w:rsidRPr="00576131" w:rsidRDefault="00576131" w:rsidP="003337DB">
            <w:pPr>
              <w:pStyle w:val="ad"/>
              <w:spacing w:before="0" w:after="0"/>
              <w:ind w:firstLine="34"/>
              <w:jc w:val="center"/>
            </w:pPr>
            <w:r w:rsidRPr="00576131">
              <w:t>371,5</w:t>
            </w:r>
          </w:p>
        </w:tc>
        <w:tc>
          <w:tcPr>
            <w:tcW w:w="992" w:type="dxa"/>
          </w:tcPr>
          <w:p w:rsidR="00576131" w:rsidRPr="00576131" w:rsidRDefault="00576131" w:rsidP="003337DB">
            <w:pPr>
              <w:pStyle w:val="ad"/>
              <w:spacing w:before="0" w:after="0"/>
              <w:ind w:firstLine="34"/>
              <w:jc w:val="center"/>
              <w:rPr>
                <w:lang w:val="uz-Cyrl-UZ"/>
              </w:rPr>
            </w:pPr>
            <w:r w:rsidRPr="00576131">
              <w:t>422,</w:t>
            </w:r>
            <w:r w:rsidRPr="00576131">
              <w:rPr>
                <w:lang w:val="uz-Cyrl-UZ"/>
              </w:rPr>
              <w:t>0</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363,5</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466,4</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552.6</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Экспортнинг ўсиш суръатлари</w:t>
            </w:r>
            <w:r w:rsidRPr="00576131">
              <w:t xml:space="preserve"> (%)</w:t>
            </w:r>
          </w:p>
        </w:tc>
        <w:tc>
          <w:tcPr>
            <w:tcW w:w="1134" w:type="dxa"/>
          </w:tcPr>
          <w:p w:rsidR="00576131" w:rsidRPr="00576131" w:rsidRDefault="00576131" w:rsidP="003337DB">
            <w:pPr>
              <w:pStyle w:val="ad"/>
              <w:spacing w:before="0" w:after="0"/>
              <w:ind w:firstLine="34"/>
              <w:jc w:val="center"/>
            </w:pPr>
            <w:r w:rsidRPr="00576131">
              <w:t>14,1</w:t>
            </w:r>
          </w:p>
        </w:tc>
        <w:tc>
          <w:tcPr>
            <w:tcW w:w="992" w:type="dxa"/>
          </w:tcPr>
          <w:p w:rsidR="00576131" w:rsidRPr="00576131" w:rsidRDefault="00576131" w:rsidP="003337DB">
            <w:pPr>
              <w:pStyle w:val="ad"/>
              <w:spacing w:before="0" w:after="0"/>
              <w:ind w:firstLine="34"/>
              <w:jc w:val="center"/>
              <w:rPr>
                <w:lang w:val="uz-Cyrl-UZ"/>
              </w:rPr>
            </w:pPr>
            <w:r w:rsidRPr="00576131">
              <w:t>13,</w:t>
            </w:r>
            <w:r w:rsidRPr="00576131">
              <w:rPr>
                <w:lang w:val="uz-Cyrl-UZ"/>
              </w:rPr>
              <w:t>6</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-13,9</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28,3</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18.5</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Импорт ҳажми</w:t>
            </w:r>
            <w:r w:rsidRPr="00576131">
              <w:t xml:space="preserve"> ( млрд. долл. АҚШ)</w:t>
            </w:r>
          </w:p>
        </w:tc>
        <w:tc>
          <w:tcPr>
            <w:tcW w:w="1134" w:type="dxa"/>
          </w:tcPr>
          <w:p w:rsidR="00576131" w:rsidRPr="00576131" w:rsidRDefault="00576131" w:rsidP="003337DB">
            <w:pPr>
              <w:pStyle w:val="ad"/>
              <w:spacing w:before="0" w:after="0"/>
              <w:ind w:firstLine="34"/>
              <w:jc w:val="center"/>
            </w:pPr>
            <w:r w:rsidRPr="00576131">
              <w:t>356,85</w:t>
            </w:r>
          </w:p>
        </w:tc>
        <w:tc>
          <w:tcPr>
            <w:tcW w:w="992" w:type="dxa"/>
          </w:tcPr>
          <w:p w:rsidR="00576131" w:rsidRPr="00576131" w:rsidRDefault="00576131" w:rsidP="003337DB">
            <w:pPr>
              <w:pStyle w:val="ad"/>
              <w:spacing w:before="0" w:after="0"/>
              <w:ind w:firstLine="34"/>
              <w:jc w:val="center"/>
              <w:rPr>
                <w:lang w:val="uz-Cyrl-UZ"/>
              </w:rPr>
            </w:pPr>
            <w:r w:rsidRPr="00576131">
              <w:t>435,</w:t>
            </w:r>
            <w:r w:rsidRPr="00576131">
              <w:rPr>
                <w:lang w:val="uz-Cyrl-UZ"/>
              </w:rPr>
              <w:t>3</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323,1</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425,2</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521.6</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 xml:space="preserve">Импортнинг ўсиш суръатлари </w:t>
            </w:r>
            <w:r w:rsidRPr="00576131">
              <w:t>(%)</w:t>
            </w:r>
          </w:p>
        </w:tc>
        <w:tc>
          <w:tcPr>
            <w:tcW w:w="1134" w:type="dxa"/>
          </w:tcPr>
          <w:p w:rsidR="00576131" w:rsidRPr="00576131" w:rsidRDefault="00576131" w:rsidP="003337DB">
            <w:pPr>
              <w:pStyle w:val="ad"/>
              <w:spacing w:before="0" w:after="0"/>
              <w:ind w:firstLine="34"/>
              <w:jc w:val="center"/>
            </w:pPr>
            <w:r w:rsidRPr="00576131">
              <w:t>15,3</w:t>
            </w:r>
          </w:p>
        </w:tc>
        <w:tc>
          <w:tcPr>
            <w:tcW w:w="992" w:type="dxa"/>
          </w:tcPr>
          <w:p w:rsidR="00576131" w:rsidRPr="00576131" w:rsidRDefault="00576131" w:rsidP="003337DB">
            <w:pPr>
              <w:pStyle w:val="ad"/>
              <w:spacing w:before="0" w:after="0"/>
              <w:ind w:firstLine="34"/>
              <w:jc w:val="center"/>
            </w:pPr>
            <w:r w:rsidRPr="00576131">
              <w:t>22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-25,8</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31,6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22.7</w:t>
            </w:r>
          </w:p>
        </w:tc>
      </w:tr>
      <w:tr w:rsidR="00576131" w:rsidRPr="00576131" w:rsidTr="00576131">
        <w:tc>
          <w:tcPr>
            <w:tcW w:w="4253" w:type="dxa"/>
          </w:tcPr>
          <w:p w:rsidR="00576131" w:rsidRPr="00576131" w:rsidRDefault="00576131" w:rsidP="003337DB">
            <w:pPr>
              <w:pStyle w:val="ad"/>
              <w:spacing w:before="0" w:after="0"/>
              <w:ind w:firstLine="34"/>
              <w:rPr>
                <w:lang w:val="uz-Cyrl-UZ"/>
              </w:rPr>
            </w:pPr>
            <w:r w:rsidRPr="00576131">
              <w:rPr>
                <w:lang w:val="uz-Cyrl-UZ"/>
              </w:rPr>
              <w:t>Ташқи қарз (млн.АҚШ.долл.</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383,2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377,9</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401,9</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360,0</w:t>
            </w:r>
          </w:p>
        </w:tc>
        <w:tc>
          <w:tcPr>
            <w:tcW w:w="1134" w:type="dxa"/>
          </w:tcPr>
          <w:p w:rsidR="00576131" w:rsidRPr="00576131" w:rsidRDefault="00576131" w:rsidP="003337DB">
            <w:pPr>
              <w:pStyle w:val="ad"/>
              <w:spacing w:before="0" w:after="0"/>
              <w:ind w:firstLine="34"/>
              <w:jc w:val="center"/>
              <w:rPr>
                <w:lang w:val="uz-Cyrl-UZ"/>
              </w:rPr>
            </w:pP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 xml:space="preserve">Тўғридан-тўғри инвестициялар </w:t>
            </w:r>
            <w:r w:rsidRPr="00576131">
              <w:t>(млрд. долл. АҚШ)</w:t>
            </w:r>
          </w:p>
        </w:tc>
        <w:tc>
          <w:tcPr>
            <w:tcW w:w="1134" w:type="dxa"/>
          </w:tcPr>
          <w:p w:rsidR="00576131" w:rsidRPr="00576131" w:rsidRDefault="00576131" w:rsidP="003337DB">
            <w:pPr>
              <w:pStyle w:val="ad"/>
              <w:spacing w:before="0" w:after="0"/>
              <w:ind w:firstLine="34"/>
              <w:jc w:val="center"/>
            </w:pPr>
            <w:r w:rsidRPr="00576131">
              <w:t>10,5</w:t>
            </w:r>
          </w:p>
        </w:tc>
        <w:tc>
          <w:tcPr>
            <w:tcW w:w="992" w:type="dxa"/>
          </w:tcPr>
          <w:p w:rsidR="00576131" w:rsidRPr="00576131" w:rsidRDefault="00576131" w:rsidP="003337DB">
            <w:pPr>
              <w:pStyle w:val="ad"/>
              <w:spacing w:before="0" w:after="0"/>
              <w:ind w:firstLine="34"/>
              <w:jc w:val="center"/>
              <w:rPr>
                <w:lang w:val="uz-Cyrl-UZ"/>
              </w:rPr>
            </w:pPr>
            <w:r w:rsidRPr="00576131">
              <w:t>1</w:t>
            </w:r>
            <w:r w:rsidRPr="00576131">
              <w:rPr>
                <w:lang w:val="uz-Cyrl-UZ"/>
              </w:rPr>
              <w:t>1,7</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11,5</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23,1</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29.9</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 xml:space="preserve">Олтин валюта заҳиралари </w:t>
            </w:r>
            <w:r w:rsidRPr="00576131">
              <w:t xml:space="preserve"> ( млрд. долл. АҚШ)</w:t>
            </w:r>
          </w:p>
        </w:tc>
        <w:tc>
          <w:tcPr>
            <w:tcW w:w="1134" w:type="dxa"/>
          </w:tcPr>
          <w:p w:rsidR="00576131" w:rsidRPr="00576131" w:rsidRDefault="00576131" w:rsidP="003337DB">
            <w:pPr>
              <w:pStyle w:val="ad"/>
              <w:spacing w:before="0" w:after="0"/>
              <w:ind w:firstLine="34"/>
              <w:jc w:val="center"/>
            </w:pPr>
            <w:r w:rsidRPr="00576131">
              <w:t>262,22</w:t>
            </w:r>
          </w:p>
        </w:tc>
        <w:tc>
          <w:tcPr>
            <w:tcW w:w="992" w:type="dxa"/>
          </w:tcPr>
          <w:p w:rsidR="00576131" w:rsidRPr="00576131" w:rsidRDefault="00576131" w:rsidP="003337DB">
            <w:pPr>
              <w:pStyle w:val="ad"/>
              <w:spacing w:before="0" w:after="0"/>
              <w:ind w:firstLine="34"/>
              <w:jc w:val="center"/>
            </w:pPr>
            <w:r w:rsidRPr="00576131">
              <w:t>201,1</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269,9</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291,6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316</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 xml:space="preserve">Ишсизлик даражаси </w:t>
            </w:r>
            <w:r w:rsidRPr="00576131">
              <w:t xml:space="preserve"> (%)</w:t>
            </w:r>
          </w:p>
        </w:tc>
        <w:tc>
          <w:tcPr>
            <w:tcW w:w="1134" w:type="dxa"/>
          </w:tcPr>
          <w:p w:rsidR="00576131" w:rsidRPr="00576131" w:rsidRDefault="00576131" w:rsidP="003337DB">
            <w:pPr>
              <w:pStyle w:val="ad"/>
              <w:spacing w:before="0" w:after="0"/>
              <w:ind w:firstLine="34"/>
              <w:jc w:val="center"/>
            </w:pPr>
            <w:r w:rsidRPr="00576131">
              <w:t>3,2</w:t>
            </w:r>
          </w:p>
        </w:tc>
        <w:tc>
          <w:tcPr>
            <w:tcW w:w="992" w:type="dxa"/>
          </w:tcPr>
          <w:p w:rsidR="00576131" w:rsidRPr="00576131" w:rsidRDefault="00576131" w:rsidP="003337DB">
            <w:pPr>
              <w:pStyle w:val="ad"/>
              <w:spacing w:before="0" w:after="0"/>
              <w:ind w:firstLine="34"/>
              <w:jc w:val="center"/>
            </w:pPr>
            <w:r w:rsidRPr="00576131">
              <w:t>3,2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3,6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3,7</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3.4</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Инфляция даражаси</w:t>
            </w:r>
            <w:r w:rsidRPr="00576131">
              <w:t xml:space="preserve"> (%)</w:t>
            </w:r>
          </w:p>
        </w:tc>
        <w:tc>
          <w:tcPr>
            <w:tcW w:w="1134" w:type="dxa"/>
          </w:tcPr>
          <w:p w:rsidR="00576131" w:rsidRPr="00576131" w:rsidRDefault="00576131" w:rsidP="003337DB">
            <w:pPr>
              <w:pStyle w:val="ad"/>
              <w:spacing w:before="0" w:after="0"/>
              <w:ind w:firstLine="34"/>
              <w:jc w:val="center"/>
            </w:pPr>
            <w:r w:rsidRPr="00576131">
              <w:t>2,4</w:t>
            </w:r>
          </w:p>
        </w:tc>
        <w:tc>
          <w:tcPr>
            <w:tcW w:w="992" w:type="dxa"/>
          </w:tcPr>
          <w:p w:rsidR="00576131" w:rsidRPr="00576131" w:rsidRDefault="00576131" w:rsidP="003337DB">
            <w:pPr>
              <w:pStyle w:val="ad"/>
              <w:spacing w:before="0" w:after="0"/>
              <w:ind w:firstLine="34"/>
              <w:jc w:val="center"/>
            </w:pPr>
            <w:r w:rsidRPr="00576131">
              <w:t>4,2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3,6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2,9</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3.1</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Аҳоли сони (минг киши)</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48,456</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48,606</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48,746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48,746</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50.000</w:t>
            </w:r>
          </w:p>
        </w:tc>
      </w:tr>
      <w:tr w:rsidR="00576131" w:rsidRPr="00576131" w:rsidTr="00576131">
        <w:tc>
          <w:tcPr>
            <w:tcW w:w="4253" w:type="dxa"/>
          </w:tcPr>
          <w:p w:rsidR="00576131" w:rsidRPr="00576131" w:rsidRDefault="00576131" w:rsidP="003337DB">
            <w:pPr>
              <w:pStyle w:val="ad"/>
              <w:spacing w:before="0" w:after="0"/>
              <w:ind w:firstLine="34"/>
            </w:pPr>
            <w:r w:rsidRPr="00576131">
              <w:rPr>
                <w:lang w:val="uz-Cyrl-UZ"/>
              </w:rPr>
              <w:t xml:space="preserve">Вонанинг айирбошлаш курси </w:t>
            </w:r>
            <w:r w:rsidRPr="00576131">
              <w:t xml:space="preserve"> (</w:t>
            </w:r>
            <w:r w:rsidRPr="00576131">
              <w:rPr>
                <w:lang w:val="uz-Cyrl-UZ"/>
              </w:rPr>
              <w:t xml:space="preserve">1 </w:t>
            </w:r>
            <w:r w:rsidRPr="00576131">
              <w:t>АҚШ доллар</w:t>
            </w:r>
            <w:r w:rsidRPr="00576131">
              <w:rPr>
                <w:lang w:val="uz-Cyrl-UZ"/>
              </w:rPr>
              <w:t xml:space="preserve"> /</w:t>
            </w:r>
            <w:r w:rsidRPr="00576131">
              <w:t>вон )</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929,2</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1,102,6</w:t>
            </w:r>
          </w:p>
        </w:tc>
        <w:tc>
          <w:tcPr>
            <w:tcW w:w="992" w:type="dxa"/>
          </w:tcPr>
          <w:p w:rsidR="00576131" w:rsidRPr="00576131" w:rsidRDefault="00576131" w:rsidP="003337DB">
            <w:pPr>
              <w:pStyle w:val="ad"/>
              <w:spacing w:before="0" w:after="0"/>
              <w:ind w:firstLine="34"/>
              <w:jc w:val="center"/>
              <w:rPr>
                <w:lang w:val="uz-Cyrl-UZ"/>
              </w:rPr>
            </w:pPr>
            <w:r w:rsidRPr="00576131">
              <w:rPr>
                <w:lang w:val="uz-Cyrl-UZ"/>
              </w:rPr>
              <w:t>1276,4</w:t>
            </w:r>
          </w:p>
        </w:tc>
        <w:tc>
          <w:tcPr>
            <w:tcW w:w="1134" w:type="dxa"/>
          </w:tcPr>
          <w:p w:rsidR="00576131" w:rsidRPr="00576131" w:rsidRDefault="00576131" w:rsidP="003337DB">
            <w:pPr>
              <w:pStyle w:val="ad"/>
              <w:spacing w:before="0" w:after="0"/>
              <w:ind w:firstLine="34"/>
              <w:jc w:val="center"/>
              <w:rPr>
                <w:lang w:val="uz-Cyrl-UZ"/>
              </w:rPr>
            </w:pPr>
            <w:r w:rsidRPr="00576131">
              <w:rPr>
                <w:lang w:val="uz-Cyrl-UZ"/>
              </w:rPr>
              <w:t>1156,3</w:t>
            </w:r>
          </w:p>
        </w:tc>
        <w:tc>
          <w:tcPr>
            <w:tcW w:w="1134" w:type="dxa"/>
          </w:tcPr>
          <w:p w:rsidR="00576131" w:rsidRPr="00576131" w:rsidRDefault="00576131" w:rsidP="003337DB">
            <w:pPr>
              <w:pStyle w:val="ad"/>
              <w:spacing w:before="0" w:after="0"/>
              <w:ind w:firstLine="34"/>
              <w:jc w:val="center"/>
              <w:rPr>
                <w:lang w:val="uz-Cyrl-UZ"/>
              </w:rPr>
            </w:pPr>
          </w:p>
        </w:tc>
      </w:tr>
    </w:tbl>
    <w:p w:rsidR="00576131" w:rsidRPr="000E6112" w:rsidRDefault="00576131" w:rsidP="00054F9C">
      <w:pPr>
        <w:pStyle w:val="ad"/>
        <w:spacing w:before="0" w:beforeAutospacing="0" w:after="0" w:afterAutospacing="0"/>
        <w:ind w:right="91" w:firstLine="709"/>
        <w:rPr>
          <w:sz w:val="18"/>
          <w:szCs w:val="18"/>
        </w:rPr>
      </w:pPr>
      <w:r w:rsidRPr="00576131">
        <w:rPr>
          <w:sz w:val="27"/>
          <w:szCs w:val="27"/>
        </w:rPr>
        <w:t> </w:t>
      </w:r>
      <w:r w:rsidRPr="00576131">
        <w:rPr>
          <w:lang w:val="uz-Cyrl-UZ"/>
        </w:rPr>
        <w:t>Манба</w:t>
      </w:r>
      <w:r w:rsidRPr="00576131">
        <w:t>:Банк Кореи (</w:t>
      </w:r>
      <w:r w:rsidRPr="00576131">
        <w:rPr>
          <w:lang w:val="en-US"/>
        </w:rPr>
        <w:t>Banko</w:t>
      </w:r>
      <w:r w:rsidR="0060438A" w:rsidRPr="0060438A">
        <w:t>ф</w:t>
      </w:r>
      <w:r w:rsidR="00C339D4" w:rsidRPr="00C339D4">
        <w:t>Корея</w:t>
      </w:r>
      <w:r w:rsidRPr="00576131">
        <w:t xml:space="preserve">) </w:t>
      </w:r>
      <w:hyperlink r:id="rId9" w:history="1">
        <w:r w:rsidRPr="00576131">
          <w:rPr>
            <w:rStyle w:val="a3"/>
            <w:sz w:val="18"/>
            <w:szCs w:val="18"/>
          </w:rPr>
          <w:t>http://www.bok.or.kr</w:t>
        </w:r>
      </w:hyperlink>
      <w:r w:rsidRPr="00576131">
        <w:rPr>
          <w:sz w:val="18"/>
          <w:szCs w:val="18"/>
        </w:rPr>
        <w:t xml:space="preserve"> ; Министерство стратегии и финансов РК </w:t>
      </w:r>
      <w:hyperlink r:id="rId10" w:tgtFrame="_blank" w:history="1">
        <w:r w:rsidRPr="00576131">
          <w:rPr>
            <w:rStyle w:val="a3"/>
            <w:sz w:val="18"/>
            <w:szCs w:val="18"/>
          </w:rPr>
          <w:t>http://www.</w:t>
        </w:r>
        <w:r w:rsidR="0060438A">
          <w:rPr>
            <w:rStyle w:val="a3"/>
            <w:sz w:val="18"/>
            <w:szCs w:val="18"/>
          </w:rPr>
          <w:t>м</w:t>
        </w:r>
        <w:r w:rsidRPr="00576131">
          <w:rPr>
            <w:rStyle w:val="a3"/>
            <w:sz w:val="18"/>
            <w:szCs w:val="18"/>
          </w:rPr>
          <w:t>o</w:t>
        </w:r>
        <w:r w:rsidR="0060438A">
          <w:rPr>
            <w:rStyle w:val="a3"/>
            <w:sz w:val="18"/>
            <w:szCs w:val="18"/>
          </w:rPr>
          <w:t>сф</w:t>
        </w:r>
        <w:r w:rsidRPr="00576131">
          <w:rPr>
            <w:rStyle w:val="a3"/>
            <w:sz w:val="18"/>
            <w:szCs w:val="18"/>
          </w:rPr>
          <w:t>.go.kr</w:t>
        </w:r>
      </w:hyperlink>
      <w:r w:rsidRPr="00576131">
        <w:rPr>
          <w:sz w:val="18"/>
          <w:szCs w:val="18"/>
        </w:rPr>
        <w:t xml:space="preserve"> ;Корейский институт развития (</w:t>
      </w:r>
      <w:r w:rsidR="00C339D4">
        <w:rPr>
          <w:sz w:val="18"/>
          <w:szCs w:val="18"/>
        </w:rPr>
        <w:t>Корея</w:t>
      </w:r>
      <w:r w:rsidRPr="00576131">
        <w:rPr>
          <w:sz w:val="18"/>
          <w:szCs w:val="18"/>
        </w:rPr>
        <w:t xml:space="preserve"> De</w:t>
      </w:r>
      <w:r w:rsidR="0060438A">
        <w:rPr>
          <w:sz w:val="18"/>
          <w:szCs w:val="18"/>
        </w:rPr>
        <w:t>в</w:t>
      </w:r>
      <w:r w:rsidRPr="00576131">
        <w:rPr>
          <w:sz w:val="18"/>
          <w:szCs w:val="18"/>
        </w:rPr>
        <w:t>e</w:t>
      </w:r>
      <w:r w:rsidR="00C339D4">
        <w:rPr>
          <w:sz w:val="18"/>
          <w:szCs w:val="18"/>
        </w:rPr>
        <w:t>л</w:t>
      </w:r>
      <w:r w:rsidRPr="00576131">
        <w:rPr>
          <w:sz w:val="18"/>
          <w:szCs w:val="18"/>
        </w:rPr>
        <w:t>op</w:t>
      </w:r>
      <w:r w:rsidR="0060438A">
        <w:rPr>
          <w:sz w:val="18"/>
          <w:szCs w:val="18"/>
        </w:rPr>
        <w:t>м</w:t>
      </w:r>
      <w:r w:rsidRPr="00576131">
        <w:rPr>
          <w:sz w:val="18"/>
          <w:szCs w:val="18"/>
        </w:rPr>
        <w:t>ent In</w:t>
      </w:r>
      <w:r w:rsidR="0060438A">
        <w:rPr>
          <w:sz w:val="18"/>
          <w:szCs w:val="18"/>
        </w:rPr>
        <w:t>с</w:t>
      </w:r>
      <w:r w:rsidRPr="00576131">
        <w:rPr>
          <w:sz w:val="18"/>
          <w:szCs w:val="18"/>
        </w:rPr>
        <w:t>tit</w:t>
      </w:r>
      <w:r w:rsidR="00C339D4">
        <w:rPr>
          <w:sz w:val="18"/>
          <w:szCs w:val="18"/>
        </w:rPr>
        <w:t>у</w:t>
      </w:r>
      <w:r w:rsidRPr="00576131">
        <w:rPr>
          <w:sz w:val="18"/>
          <w:szCs w:val="18"/>
        </w:rPr>
        <w:t xml:space="preserve">te) </w:t>
      </w:r>
      <w:hyperlink r:id="rId11" w:tgtFrame="_blank" w:history="1">
        <w:r w:rsidRPr="00576131">
          <w:rPr>
            <w:rStyle w:val="a3"/>
            <w:sz w:val="18"/>
            <w:szCs w:val="18"/>
          </w:rPr>
          <w:t>http://www.kdi.re.kr</w:t>
        </w:r>
      </w:hyperlink>
    </w:p>
    <w:p w:rsidR="00054F9C" w:rsidRPr="000E6112" w:rsidRDefault="00054F9C" w:rsidP="00054F9C">
      <w:pPr>
        <w:pStyle w:val="ad"/>
        <w:spacing w:before="0" w:beforeAutospacing="0" w:after="0" w:afterAutospacing="0"/>
        <w:ind w:right="91" w:firstLine="709"/>
        <w:rPr>
          <w:sz w:val="18"/>
          <w:szCs w:val="18"/>
        </w:rPr>
      </w:pP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Кўрилган чоралар натижасида 2012 йили Корея Республикаси иқтисодининг ўсиш суръати охирги саккиз йилдаги энг юқори кўрсаткични ташкил қилди – 6,2% ва  1014,3 </w:t>
      </w:r>
      <w:r w:rsidR="00553B95">
        <w:rPr>
          <w:sz w:val="28"/>
          <w:szCs w:val="28"/>
          <w:lang w:val="uz-Cyrl-UZ"/>
        </w:rPr>
        <w:t xml:space="preserve">млрд. АҚШ долл. дан ошиб кетди </w:t>
      </w:r>
      <w:r w:rsidRPr="00576131">
        <w:rPr>
          <w:sz w:val="28"/>
          <w:szCs w:val="28"/>
          <w:lang w:val="uz-Cyrl-UZ"/>
        </w:rPr>
        <w:t>. Бу кўрсаткичга аҳолининг истеъмол фаоллигини ҳамда экспорт ҳажмларини ўстириш орқали эришилди. Энг юқори ўсиш суръатлари ишлаб чиқаришга инвестицияларда (25,0%), саноатда(14,8%)   ва хусусий истеъмол ҳаражатларида (4,1%) кузатилди.</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lastRenderedPageBreak/>
        <w:t xml:space="preserve">Корея Республикаси аҳолиси даромадларининг ўртача даражаси </w:t>
      </w:r>
      <w:r w:rsidRPr="00576131">
        <w:rPr>
          <w:sz w:val="28"/>
          <w:szCs w:val="28"/>
        </w:rPr>
        <w:t xml:space="preserve">4,2% </w:t>
      </w:r>
      <w:r w:rsidRPr="00576131">
        <w:rPr>
          <w:sz w:val="28"/>
          <w:szCs w:val="28"/>
          <w:lang w:val="uz-Cyrl-UZ"/>
        </w:rPr>
        <w:t xml:space="preserve">га ошди ва </w:t>
      </w:r>
      <w:r w:rsidRPr="00576131">
        <w:rPr>
          <w:sz w:val="28"/>
          <w:szCs w:val="28"/>
        </w:rPr>
        <w:t xml:space="preserve">3429,5 </w:t>
      </w:r>
      <w:r w:rsidRPr="00576131">
        <w:rPr>
          <w:sz w:val="28"/>
          <w:szCs w:val="28"/>
          <w:lang w:val="uz-Cyrl-UZ"/>
        </w:rPr>
        <w:t xml:space="preserve">АҚШ </w:t>
      </w:r>
      <w:r w:rsidRPr="00576131">
        <w:rPr>
          <w:sz w:val="28"/>
          <w:szCs w:val="28"/>
        </w:rPr>
        <w:t>долл.</w:t>
      </w:r>
      <w:r w:rsidRPr="00576131">
        <w:rPr>
          <w:sz w:val="28"/>
          <w:szCs w:val="28"/>
          <w:lang w:val="uz-Cyrl-UZ"/>
        </w:rPr>
        <w:t xml:space="preserve">ни ташкил қилди. Бунда вонанинг 1 АҚШ долларига нисбатан курси </w:t>
      </w:r>
      <w:r w:rsidRPr="00576131">
        <w:rPr>
          <w:sz w:val="28"/>
          <w:szCs w:val="28"/>
        </w:rPr>
        <w:t xml:space="preserve">1156,3 вон </w:t>
      </w:r>
      <w:r w:rsidRPr="00576131">
        <w:rPr>
          <w:sz w:val="28"/>
          <w:szCs w:val="28"/>
          <w:lang w:val="uz-Cyrl-UZ"/>
        </w:rPr>
        <w:t>даражада қайд этилди</w:t>
      </w:r>
      <w:r w:rsidRPr="00576131">
        <w:rPr>
          <w:sz w:val="28"/>
          <w:szCs w:val="28"/>
        </w:rPr>
        <w:t>.</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Кўрилаётган даврда инфляция даражаси </w:t>
      </w:r>
      <w:r w:rsidRPr="00576131">
        <w:rPr>
          <w:sz w:val="28"/>
          <w:szCs w:val="28"/>
        </w:rPr>
        <w:t>2,9%</w:t>
      </w:r>
      <w:r w:rsidRPr="00576131">
        <w:rPr>
          <w:sz w:val="28"/>
          <w:szCs w:val="28"/>
          <w:lang w:val="uz-Cyrl-UZ"/>
        </w:rPr>
        <w:t xml:space="preserve">ни такшил қилди. Корея статистика ахборот хизматининг </w:t>
      </w:r>
      <w:r w:rsidRPr="00054F9C">
        <w:rPr>
          <w:rStyle w:val="ae"/>
          <w:i w:val="0"/>
          <w:sz w:val="28"/>
          <w:szCs w:val="28"/>
          <w:lang w:val="uz-Cyrl-UZ"/>
        </w:rPr>
        <w:t>(</w:t>
      </w:r>
      <w:r w:rsidR="00C339D4" w:rsidRPr="00054F9C">
        <w:rPr>
          <w:rStyle w:val="ae"/>
          <w:i w:val="0"/>
          <w:sz w:val="28"/>
          <w:szCs w:val="28"/>
          <w:lang w:val="uz-Cyrl-UZ"/>
        </w:rPr>
        <w:t>Корея</w:t>
      </w:r>
      <w:r w:rsidRPr="00054F9C">
        <w:rPr>
          <w:rStyle w:val="ae"/>
          <w:i w:val="0"/>
          <w:sz w:val="28"/>
          <w:szCs w:val="28"/>
          <w:lang w:val="uz-Cyrl-UZ"/>
        </w:rPr>
        <w:t>n </w:t>
      </w:r>
      <w:r w:rsidR="00D33DAD">
        <w:rPr>
          <w:rStyle w:val="ae"/>
          <w:i w:val="0"/>
          <w:sz w:val="28"/>
          <w:szCs w:val="28"/>
          <w:lang w:val="uz-Cyrl-UZ"/>
        </w:rPr>
        <w:t xml:space="preserve"> </w:t>
      </w:r>
      <w:r w:rsidR="0060438A" w:rsidRPr="00054F9C">
        <w:rPr>
          <w:rStyle w:val="ae"/>
          <w:i w:val="0"/>
          <w:sz w:val="28"/>
          <w:szCs w:val="28"/>
          <w:lang w:val="uz-Cyrl-UZ"/>
        </w:rPr>
        <w:t>С</w:t>
      </w:r>
      <w:r w:rsidRPr="00054F9C">
        <w:rPr>
          <w:rStyle w:val="ae"/>
          <w:i w:val="0"/>
          <w:sz w:val="28"/>
          <w:szCs w:val="28"/>
          <w:lang w:val="uz-Cyrl-UZ"/>
        </w:rPr>
        <w:t>tati</w:t>
      </w:r>
      <w:r w:rsidR="0060438A" w:rsidRPr="00054F9C">
        <w:rPr>
          <w:rStyle w:val="ae"/>
          <w:i w:val="0"/>
          <w:sz w:val="28"/>
          <w:szCs w:val="28"/>
          <w:lang w:val="uz-Cyrl-UZ"/>
        </w:rPr>
        <w:t>с</w:t>
      </w:r>
      <w:r w:rsidRPr="00054F9C">
        <w:rPr>
          <w:rStyle w:val="ae"/>
          <w:i w:val="0"/>
          <w:sz w:val="28"/>
          <w:szCs w:val="28"/>
          <w:lang w:val="uz-Cyrl-UZ"/>
        </w:rPr>
        <w:t>tica</w:t>
      </w:r>
      <w:r w:rsidR="00C339D4" w:rsidRPr="00054F9C">
        <w:rPr>
          <w:rStyle w:val="ae"/>
          <w:i w:val="0"/>
          <w:sz w:val="28"/>
          <w:szCs w:val="28"/>
          <w:lang w:val="uz-Cyrl-UZ"/>
        </w:rPr>
        <w:t>л</w:t>
      </w:r>
      <w:r w:rsidR="00D33DAD">
        <w:rPr>
          <w:rStyle w:val="ae"/>
          <w:i w:val="0"/>
          <w:sz w:val="28"/>
          <w:szCs w:val="28"/>
          <w:lang w:val="uz-Cyrl-UZ"/>
        </w:rPr>
        <w:t xml:space="preserve"> </w:t>
      </w:r>
      <w:r w:rsidRPr="00054F9C">
        <w:rPr>
          <w:rStyle w:val="ae"/>
          <w:i w:val="0"/>
          <w:sz w:val="28"/>
          <w:szCs w:val="28"/>
          <w:lang w:val="uz-Cyrl-UZ"/>
        </w:rPr>
        <w:t> In</w:t>
      </w:r>
      <w:r w:rsidR="0060438A" w:rsidRPr="00054F9C">
        <w:rPr>
          <w:rStyle w:val="ae"/>
          <w:i w:val="0"/>
          <w:sz w:val="28"/>
          <w:szCs w:val="28"/>
          <w:lang w:val="uz-Cyrl-UZ"/>
        </w:rPr>
        <w:t>ф</w:t>
      </w:r>
      <w:r w:rsidRPr="00054F9C">
        <w:rPr>
          <w:rStyle w:val="ae"/>
          <w:i w:val="0"/>
          <w:sz w:val="28"/>
          <w:szCs w:val="28"/>
          <w:lang w:val="uz-Cyrl-UZ"/>
        </w:rPr>
        <w:t>or</w:t>
      </w:r>
      <w:r w:rsidR="0060438A" w:rsidRPr="00054F9C">
        <w:rPr>
          <w:rStyle w:val="ae"/>
          <w:i w:val="0"/>
          <w:sz w:val="28"/>
          <w:szCs w:val="28"/>
          <w:lang w:val="uz-Cyrl-UZ"/>
        </w:rPr>
        <w:t>м</w:t>
      </w:r>
      <w:r w:rsidRPr="00054F9C">
        <w:rPr>
          <w:rStyle w:val="ae"/>
          <w:i w:val="0"/>
          <w:sz w:val="28"/>
          <w:szCs w:val="28"/>
          <w:lang w:val="uz-Cyrl-UZ"/>
        </w:rPr>
        <w:t>ation</w:t>
      </w:r>
      <w:r w:rsidR="00D33DAD">
        <w:rPr>
          <w:rStyle w:val="ae"/>
          <w:i w:val="0"/>
          <w:sz w:val="28"/>
          <w:szCs w:val="28"/>
          <w:lang w:val="uz-Cyrl-UZ"/>
        </w:rPr>
        <w:t xml:space="preserve"> </w:t>
      </w:r>
      <w:r w:rsidRPr="00054F9C">
        <w:rPr>
          <w:rStyle w:val="ae"/>
          <w:i w:val="0"/>
          <w:sz w:val="28"/>
          <w:szCs w:val="28"/>
          <w:lang w:val="uz-Cyrl-UZ"/>
        </w:rPr>
        <w:t> </w:t>
      </w:r>
      <w:r w:rsidR="0060438A" w:rsidRPr="00054F9C">
        <w:rPr>
          <w:rStyle w:val="ae"/>
          <w:i w:val="0"/>
          <w:sz w:val="28"/>
          <w:szCs w:val="28"/>
          <w:lang w:val="uz-Cyrl-UZ"/>
        </w:rPr>
        <w:t>С</w:t>
      </w:r>
      <w:r w:rsidRPr="00054F9C">
        <w:rPr>
          <w:rStyle w:val="ae"/>
          <w:i w:val="0"/>
          <w:sz w:val="28"/>
          <w:szCs w:val="28"/>
          <w:lang w:val="uz-Cyrl-UZ"/>
        </w:rPr>
        <w:t>er</w:t>
      </w:r>
      <w:r w:rsidR="0060438A" w:rsidRPr="00054F9C">
        <w:rPr>
          <w:rStyle w:val="ae"/>
          <w:i w:val="0"/>
          <w:sz w:val="28"/>
          <w:szCs w:val="28"/>
          <w:lang w:val="uz-Cyrl-UZ"/>
        </w:rPr>
        <w:t>в</w:t>
      </w:r>
      <w:r w:rsidRPr="00054F9C">
        <w:rPr>
          <w:rStyle w:val="ae"/>
          <w:i w:val="0"/>
          <w:sz w:val="28"/>
          <w:szCs w:val="28"/>
          <w:lang w:val="uz-Cyrl-UZ"/>
        </w:rPr>
        <w:t>ice – KO</w:t>
      </w:r>
      <w:r w:rsidR="0060438A" w:rsidRPr="00054F9C">
        <w:rPr>
          <w:rStyle w:val="ae"/>
          <w:i w:val="0"/>
          <w:sz w:val="28"/>
          <w:szCs w:val="28"/>
          <w:lang w:val="uz-Cyrl-UZ"/>
        </w:rPr>
        <w:t>С</w:t>
      </w:r>
      <w:r w:rsidRPr="00054F9C">
        <w:rPr>
          <w:rStyle w:val="ae"/>
          <w:i w:val="0"/>
          <w:sz w:val="28"/>
          <w:szCs w:val="28"/>
          <w:lang w:val="uz-Cyrl-UZ"/>
        </w:rPr>
        <w:t>I</w:t>
      </w:r>
      <w:r w:rsidR="0060438A" w:rsidRPr="00054F9C">
        <w:rPr>
          <w:rStyle w:val="ae"/>
          <w:i w:val="0"/>
          <w:sz w:val="28"/>
          <w:szCs w:val="28"/>
          <w:lang w:val="uz-Cyrl-UZ"/>
        </w:rPr>
        <w:t>С</w:t>
      </w:r>
      <w:r w:rsidRPr="00054F9C">
        <w:rPr>
          <w:rStyle w:val="ae"/>
          <w:i w:val="0"/>
          <w:sz w:val="28"/>
          <w:szCs w:val="28"/>
          <w:lang w:val="uz-Cyrl-UZ"/>
        </w:rPr>
        <w:t>)</w:t>
      </w:r>
      <w:r w:rsidRPr="00054F9C">
        <w:rPr>
          <w:sz w:val="28"/>
          <w:szCs w:val="28"/>
          <w:lang w:val="uz-Cyrl-UZ"/>
        </w:rPr>
        <w:t>ма</w:t>
      </w:r>
      <w:r w:rsidRPr="00576131">
        <w:rPr>
          <w:sz w:val="28"/>
          <w:szCs w:val="28"/>
          <w:lang w:val="uz-Cyrl-UZ"/>
        </w:rPr>
        <w:t xml:space="preserve">ълумотига кўра  ишсизлик даражаси 3,7%га (920минг киши) тенг бўлди. Бандлар сони 23,829 млн.кишини такшил қилди. </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Корея республикасининг ташқи қарзи 2011 йили ўтган йилга нисбатан 14,6 млрд.АҚШ долл.га кўпайди. Ташқи қарз мажбуриятларининг асосий қисми мос равишда банк секторининг қисқа муддатли ва узоқ муддатли мажбуриятларига тўғри келди – 28,2% ва 20,1 %.</w:t>
      </w:r>
      <w:r w:rsidR="00D33DAD">
        <w:rPr>
          <w:sz w:val="28"/>
          <w:szCs w:val="28"/>
          <w:lang w:val="uz-Cyrl-UZ"/>
        </w:rPr>
        <w:t xml:space="preserve"> </w:t>
      </w:r>
      <w:r w:rsidRPr="00576131">
        <w:rPr>
          <w:sz w:val="28"/>
          <w:szCs w:val="28"/>
          <w:lang w:val="uz-Cyrl-UZ"/>
        </w:rPr>
        <w:t xml:space="preserve"> Лекин 2012 йили ташқи қарз деярли 50 млн АҚШ долларига камайди. </w:t>
      </w:r>
    </w:p>
    <w:p w:rsid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Умуман олганда Корея Республикаси ҳукумати инқирозга қарши чораларнинг асосий йўналиши миллий иқтисодиётни барқарорлаштириш ва фаол инвестиция сиёсатидир. </w:t>
      </w:r>
    </w:p>
    <w:p w:rsidR="001972B5" w:rsidRPr="001972B5" w:rsidRDefault="001972B5" w:rsidP="001972B5">
      <w:pPr>
        <w:ind w:firstLine="709"/>
        <w:rPr>
          <w:rFonts w:ascii="Times New Roman" w:hAnsi="Times New Roman"/>
          <w:sz w:val="28"/>
          <w:szCs w:val="28"/>
          <w:lang w:val="uz-Cyrl-UZ"/>
        </w:rPr>
      </w:pPr>
      <w:r>
        <w:rPr>
          <w:rFonts w:ascii="Times New Roman" w:hAnsi="Times New Roman"/>
          <w:sz w:val="28"/>
          <w:szCs w:val="28"/>
          <w:lang w:val="uz-Cyrl-UZ"/>
        </w:rPr>
        <w:t>2</w:t>
      </w:r>
      <w:r w:rsidRPr="006B0F3F">
        <w:rPr>
          <w:rFonts w:ascii="Times New Roman" w:hAnsi="Times New Roman"/>
          <w:sz w:val="28"/>
          <w:szCs w:val="28"/>
          <w:lang w:val="uz-Cyrl-UZ"/>
        </w:rPr>
        <w:t>020 йилга келиб Корея Республикаси жаҳонда 5-чи йирик савдо қилувчи мамлакатга айланиши учун, мамлакат ҳукумати ҳозирдан бошқа мамлакатлар билан эркин савдо алоқаларини кенгайтириб ҳамда экспорт салоҳиятини ошириб келмоқда, шунингдек янги экспорт соҳаларини яратишни раг’батлантириш мамлакатнинг долзарб масалаларидан бири б</w:t>
      </w:r>
      <w:r w:rsidRPr="00957A95">
        <w:rPr>
          <w:rFonts w:ascii="Times New Roman" w:hAnsi="Times New Roman"/>
          <w:i/>
          <w:sz w:val="28"/>
          <w:szCs w:val="28"/>
          <w:lang w:val="uz-Cyrl-UZ"/>
        </w:rPr>
        <w:t>ў</w:t>
      </w:r>
      <w:r w:rsidRPr="006B0F3F">
        <w:rPr>
          <w:rFonts w:ascii="Times New Roman" w:hAnsi="Times New Roman"/>
          <w:sz w:val="28"/>
          <w:szCs w:val="28"/>
          <w:lang w:val="uz-Cyrl-UZ"/>
        </w:rPr>
        <w:t>либ келмоқда. Корея Республикаси савдо айланмаси 3 йилдан бери 1 трлн.долл.дан юқори маблаг’ни к</w:t>
      </w:r>
      <w:r w:rsidRPr="00957A95">
        <w:rPr>
          <w:rFonts w:ascii="Times New Roman" w:hAnsi="Times New Roman"/>
          <w:i/>
          <w:sz w:val="28"/>
          <w:szCs w:val="28"/>
          <w:lang w:val="uz-Cyrl-UZ"/>
        </w:rPr>
        <w:t>ў</w:t>
      </w:r>
      <w:r w:rsidRPr="006B0F3F">
        <w:rPr>
          <w:rFonts w:ascii="Times New Roman" w:hAnsi="Times New Roman"/>
          <w:sz w:val="28"/>
          <w:szCs w:val="28"/>
          <w:lang w:val="uz-Cyrl-UZ"/>
        </w:rPr>
        <w:t>рсатиб, жорий йилда савдо балансининг ижобий салдоси тарихий максимум даражасига етиши кутилмоқда. Ҳозирги пайтда, Корея Республикаси жаҳонда савдо б</w:t>
      </w:r>
      <w:r w:rsidRPr="00957A95">
        <w:rPr>
          <w:rFonts w:ascii="Times New Roman" w:hAnsi="Times New Roman"/>
          <w:i/>
          <w:sz w:val="28"/>
          <w:szCs w:val="28"/>
          <w:lang w:val="uz-Cyrl-UZ"/>
        </w:rPr>
        <w:t>ў</w:t>
      </w:r>
      <w:r w:rsidRPr="006B0F3F">
        <w:rPr>
          <w:rFonts w:ascii="Times New Roman" w:hAnsi="Times New Roman"/>
          <w:sz w:val="28"/>
          <w:szCs w:val="28"/>
          <w:lang w:val="uz-Cyrl-UZ"/>
        </w:rPr>
        <w:t>йича 8-</w:t>
      </w:r>
      <w:r w:rsidRPr="00957A95">
        <w:rPr>
          <w:rFonts w:ascii="Times New Roman" w:hAnsi="Times New Roman"/>
          <w:i/>
          <w:sz w:val="28"/>
          <w:szCs w:val="28"/>
          <w:lang w:val="uz-Cyrl-UZ"/>
        </w:rPr>
        <w:t>ў</w:t>
      </w:r>
      <w:r w:rsidRPr="006B0F3F">
        <w:rPr>
          <w:rFonts w:ascii="Times New Roman" w:hAnsi="Times New Roman"/>
          <w:sz w:val="28"/>
          <w:szCs w:val="28"/>
          <w:lang w:val="uz-Cyrl-UZ"/>
        </w:rPr>
        <w:t>ринда туради. Корея Республикаси юқори қ</w:t>
      </w:r>
      <w:r w:rsidRPr="00957A95">
        <w:rPr>
          <w:rFonts w:ascii="Times New Roman" w:hAnsi="Times New Roman"/>
          <w:i/>
          <w:sz w:val="28"/>
          <w:szCs w:val="28"/>
          <w:lang w:val="uz-Cyrl-UZ"/>
        </w:rPr>
        <w:t>ў</w:t>
      </w:r>
      <w:r w:rsidRPr="006B0F3F">
        <w:rPr>
          <w:rFonts w:ascii="Times New Roman" w:hAnsi="Times New Roman"/>
          <w:sz w:val="28"/>
          <w:szCs w:val="28"/>
          <w:lang w:val="uz-Cyrl-UZ"/>
        </w:rPr>
        <w:t xml:space="preserve">шимча нарх билан хизмат, маданият ва бошқа соҳалар доирасида янги экспорт соҳаларини ривожлантириш режалаштирилган. </w:t>
      </w:r>
      <w:r w:rsidRPr="00957A95">
        <w:rPr>
          <w:rFonts w:ascii="Times New Roman" w:hAnsi="Times New Roman"/>
          <w:sz w:val="28"/>
          <w:szCs w:val="28"/>
          <w:lang w:val="uz-Cyrl-UZ"/>
        </w:rPr>
        <w:t>Ш</w:t>
      </w:r>
      <w:r w:rsidRPr="006B0F3F">
        <w:rPr>
          <w:rFonts w:ascii="Times New Roman" w:hAnsi="Times New Roman"/>
          <w:sz w:val="28"/>
          <w:szCs w:val="28"/>
          <w:lang w:val="uz-Cyrl-UZ"/>
        </w:rPr>
        <w:t xml:space="preserve">унингдек мамлакат трансит савдода мувафаққиятга эришиш мумкин. Кореяда 3,2 млн.дан ортиқ саноат корхоналари мавжуд, шулардан 2,7 % и экспортда иштирок этади. Ундан ташқари, бу компаниялар экспорти Корея Республикаси умумий экспорт ҳажмидан 1/3 </w:t>
      </w:r>
      <w:r w:rsidRPr="006B0F3F">
        <w:rPr>
          <w:rFonts w:ascii="Times New Roman" w:hAnsi="Times New Roman"/>
          <w:sz w:val="28"/>
          <w:szCs w:val="28"/>
          <w:lang w:val="uz-Cyrl-UZ"/>
        </w:rPr>
        <w:lastRenderedPageBreak/>
        <w:t xml:space="preserve">қисмини ташкил этади. Келажакда эса савдо соҳасида ана шундай кичик, лекин кучли компаниялардан мувафаққият кутиш керак. </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Ташқи иқтисодий фаолиятда ҳукумат собит қадамлик билан савдони эркинлаштириш ҳамда ҳудудий ва глобал ҳамкорликни ривожлантириш курсини давом эттирмоқда. Бу биринчи навбатда Жанубий Корея билан ҳамкорликни ривожлантираётган  мамлакатлар билан эркин савдо битимларини имзолашга тегишлидир. Европа Иттифоқи, Ҳиндистон, Канада, Мексика, Хитой ва Япония билан ана шундай битимлар тайёрлашни фаоллаштириш вазифаси қўйилган. Бу битимларнинг имзоланиши билан мамлакат экспорт ҳажми 1 трлн долл.дан ошиб кетиши мумкинлиги башорат қилинмоқда. Бироқ бундай битимларнинг имзоланишига эришиш Жанубий Кореядан  кўп куч, вақт ва сабр-тоқатни талаб қилади. Маълумки, ҳозиргача Корея Республикаси Чили, Сингапур, ҳамда Швейцария, Норвегия, Исландия, Лихтенштейнни бирлаштирувчи Европа эркин савдо ассоциацияси ва Жанубий-Шарқий Осиё давлатлари Ассоциацияси (АСЕАН)  билан шундай битимлар имзолаган. </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Миллий иқтисодиёт рақобатбардошлигини ва иқтисодий ўсиш суратларини ошириш мақсадида Жанубий Корея ҳукумати илмий тадқиқотлар ва лойиҳа-конструкторлик ишларига сарф - ҳаражатларни мамлакат ЯММнинг 5%га етказишни режалаштирганлигини таъкидлаш жоиздир.</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2008 йилда ҳукумат иқтисодий ўсишнинг янги манбалари бўлиши керак бўлган 22 тармоқдан иборат рўйхатни эълон қилди. Янги “ўсиш локомотивлари” орасида альтернатив энергия манбаларини, биофармацевтик технологияларни ривожлантириш, ахборот технологияларини янада такомиллаштириш каби устувор йўналишлар белгиланган. Мутахассисларнинг  ҳисоб-китобларига кўра, ҳозирда 220 трлн.вонни ташкил қилган ушбу тармоқларнинг қўшимча қиймати 2018 йилга келиб 700 трлн.вондан ошади. Бунда ушбу тармоқлар маҳсулоти экспорти шудаврнинг ичида йилига 177млрд.дан то 900 млрд. АҚШ </w:t>
      </w:r>
      <w:r w:rsidRPr="00576131">
        <w:rPr>
          <w:sz w:val="28"/>
          <w:szCs w:val="28"/>
          <w:lang w:val="uz-Cyrl-UZ"/>
        </w:rPr>
        <w:lastRenderedPageBreak/>
        <w:t xml:space="preserve">долл.гача ошиши кўзда тутилмоқда. 2013 йилгача иқтисодий ўсишнинг янги манбаларига 86 млрд.долл. инвестиция киритиш мўлжалланмоқда. </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Шу билан бирга, сўнгги йилларда жаҳон бозорида Жанубий Корея хорижий технологиялар ва ноу-хаунинг фаол импортери сифатида ҳам иштирок этмоқда. Йилдан-йилга патент тўловлари ҳажмининг ошиб бораётганлиги бунинг яққол далилидир. </w:t>
      </w:r>
    </w:p>
    <w:p w:rsidR="00576131" w:rsidRPr="00576131" w:rsidRDefault="00576131" w:rsidP="0016041D">
      <w:pPr>
        <w:pStyle w:val="ad"/>
        <w:spacing w:before="0" w:beforeAutospacing="0" w:after="0" w:afterAutospacing="0" w:line="360" w:lineRule="auto"/>
        <w:ind w:right="91" w:firstLine="709"/>
        <w:jc w:val="both"/>
        <w:rPr>
          <w:sz w:val="28"/>
          <w:szCs w:val="28"/>
          <w:lang w:val="uz-Cyrl-UZ"/>
        </w:rPr>
      </w:pPr>
      <w:r w:rsidRPr="00576131">
        <w:rPr>
          <w:sz w:val="28"/>
          <w:szCs w:val="28"/>
          <w:lang w:val="uz-Cyrl-UZ"/>
        </w:rPr>
        <w:t xml:space="preserve">Бу лойиҳаларни амалга оширишда Жанубий Корея ҳукумати кичик бизнесга, унинг катта корхоналар билан иқтисодий алоқаларини кенгайтиришга катта аҳамият бермоқда. Чунки ўтган йиллар мобайнида бу соҳада  нисбатан катта ва муваффақиятли тажриба тўплаган бўлиб, бу тажрибани Ўзбекистон иқтисодиётига тадбиқ этилиши унинг барқарор ривожланиши ва аҳоли турмуш даражасининг  ўсишига катта ҳисса қўшади.  </w:t>
      </w:r>
    </w:p>
    <w:p w:rsidR="00B8787C" w:rsidRPr="00576131" w:rsidRDefault="00B8787C" w:rsidP="0016041D">
      <w:pPr>
        <w:ind w:firstLine="709"/>
        <w:rPr>
          <w:rFonts w:ascii="Times New Roman" w:hAnsi="Times New Roman"/>
          <w:b/>
          <w:sz w:val="28"/>
          <w:szCs w:val="28"/>
          <w:lang w:val="uz-Cyrl-UZ"/>
        </w:rPr>
      </w:pPr>
    </w:p>
    <w:p w:rsidR="00E64CC9" w:rsidRPr="00BD1E65" w:rsidRDefault="008D7018" w:rsidP="007C7B06">
      <w:pPr>
        <w:pStyle w:val="23"/>
        <w:rPr>
          <w:lang w:val="en-US"/>
        </w:rPr>
      </w:pPr>
      <w:hyperlink w:anchor="_Toc226884778" w:history="1">
        <w:r w:rsidR="00156E08" w:rsidRPr="00BD1E65">
          <w:rPr>
            <w:rStyle w:val="a3"/>
            <w:b w:val="0"/>
          </w:rPr>
          <w:t>2.</w:t>
        </w:r>
        <w:r w:rsidR="007C7B06">
          <w:rPr>
            <w:rStyle w:val="a3"/>
            <w:b w:val="0"/>
            <w:lang w:val="ru-RU"/>
          </w:rPr>
          <w:t xml:space="preserve"> </w:t>
        </w:r>
        <w:r w:rsidR="00625D75" w:rsidRPr="00BD1E65">
          <w:rPr>
            <w:rStyle w:val="a3"/>
            <w:b w:val="0"/>
          </w:rPr>
          <w:t>Корея Республикаси ва Осиё Янги индустриал мамлакатлари ривожланиш стратегиясининг қиёсий таҳлили</w:t>
        </w:r>
      </w:hyperlink>
    </w:p>
    <w:p w:rsidR="00054F9C" w:rsidRPr="00BD1E65" w:rsidRDefault="00054F9C" w:rsidP="00054F9C">
      <w:pPr>
        <w:rPr>
          <w:b/>
          <w:lang w:val="en-US"/>
        </w:rPr>
      </w:pP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Ўзбекистоннинг жаҳон ҳамжамиятига интеграциялашувидан энг кўп фойда олиш учун халқаро тажрибадан фойдаланиш ва ташқи савдо – саноат  салоҳиятини ривожлантиришнинг аниқ стратегиясини ишлаб чиқиш лозим. Ўзбекистон учун Жанубий-Шарқий Осиё мамлакатларининг ташқи савдони ривожлантириш тажрибаси намуна бўла олади. Ўзбекистон ва бу мамлакатлар иқтисодиётлари таркибида ҳам (ушбу мамлакатларда ҳам миллий хўжалигини ислоҳ қилиш, соҳалар ва корхоналарни таркибий ўзгартириш жараёнлари давом этмоқда, ЯИМда қишлоқ хўжалигининг улуши, ташқи савдонинг нисбати катта, давлатнинг юқори тартибга солувчи роли, ишчи кучининг ортиқчалиги, иқтисодиётни янада эркинлаштиришга йўналтирилганлик), ташқи савдо салоҳиятини ривожлантириш мақсадларида ҳам (экспортга йўналтирилган соҳаларни ривожлантириш, саноатлаштириш, истиқболли соҳаларга тўғридан-тўғри </w:t>
      </w:r>
      <w:r w:rsidRPr="00BA2D7A">
        <w:rPr>
          <w:rFonts w:ascii="Times New Roman" w:eastAsia="Times New Roman" w:hAnsi="Times New Roman"/>
          <w:sz w:val="28"/>
          <w:szCs w:val="28"/>
          <w:lang w:val="uz-Cyrl-UZ" w:eastAsia="ru-RU"/>
        </w:rPr>
        <w:lastRenderedPageBreak/>
        <w:t>хорижий инвестициялар жалб қилиш сиёсати, ташқи савдони эркинлаштиришнинг ўхшаш муаммоларини ҳал қилиш) ўхшаш жиҳатлар мавжуд.</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Ташқи савдони либераллаштиришда республикадаги ўтиш даври хусусиятларини эътиборга олиш ва уни муваффақиятли ўтказган мамлакатлар тажрибасига таяниш лозим. Шунинг учун Ўзбекистон учун ривожланаётган давлатлар, жумладан Жанубий-Шарқий Осиё мамлакатларининг миллий иқтисодиётларни инновацион модернизациялаш ва ҳозирги молиявий-иқтисодий инқироз оқибатларини бартараф этиш бўйича тажрибаси жуда қимматлидир.</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Ривожланаётган мамлакатлар, шу жумладан, Жанубий-Шарқий Осиё давлатлари иқтисодини модернизациялаш концепцияларини ишлаб чиқишга ғарб олимлари тадқиқ қилган турли назариялар ва моделлар катта таъсир кўрсатди. </w:t>
      </w:r>
      <w:r w:rsidR="00D344DF">
        <w:rPr>
          <w:rFonts w:ascii="Times New Roman" w:eastAsia="Times New Roman" w:hAnsi="Times New Roman"/>
          <w:sz w:val="28"/>
          <w:szCs w:val="28"/>
          <w:lang w:val="uz-Cyrl-UZ" w:eastAsia="ru-RU"/>
        </w:rPr>
        <w:t>Иқтисодий ўсиш, “катта сакраш</w:t>
      </w:r>
      <w:r w:rsidR="00D344DF" w:rsidRPr="00D344DF">
        <w:rPr>
          <w:rFonts w:ascii="Times New Roman" w:eastAsia="Times New Roman" w:hAnsi="Times New Roman"/>
          <w:sz w:val="28"/>
          <w:szCs w:val="28"/>
          <w:lang w:val="uz-Cyrl-UZ" w:eastAsia="ru-RU"/>
        </w:rPr>
        <w:t>"</w:t>
      </w:r>
      <w:r w:rsidR="00D344DF">
        <w:rPr>
          <w:rFonts w:ascii="Times New Roman" w:eastAsia="Times New Roman" w:hAnsi="Times New Roman"/>
          <w:sz w:val="28"/>
          <w:szCs w:val="28"/>
          <w:lang w:val="uz-Cyrl-UZ" w:eastAsia="ru-RU"/>
        </w:rPr>
        <w:t xml:space="preserve">, </w:t>
      </w:r>
      <w:r w:rsidR="00D344DF" w:rsidRPr="00D344DF">
        <w:rPr>
          <w:rFonts w:ascii="Times New Roman" w:eastAsia="Times New Roman" w:hAnsi="Times New Roman"/>
          <w:sz w:val="28"/>
          <w:szCs w:val="28"/>
          <w:lang w:val="uz-Cyrl-UZ" w:eastAsia="ru-RU"/>
        </w:rPr>
        <w:t>"</w:t>
      </w:r>
      <w:r w:rsidRPr="00BA2D7A">
        <w:rPr>
          <w:rFonts w:ascii="Times New Roman" w:eastAsia="Times New Roman" w:hAnsi="Times New Roman"/>
          <w:sz w:val="28"/>
          <w:szCs w:val="28"/>
          <w:lang w:val="uz-Cyrl-UZ" w:eastAsia="ru-RU"/>
        </w:rPr>
        <w:t>товар ҳаётий цикли назариялари</w:t>
      </w:r>
      <w:r w:rsidR="00D344DF" w:rsidRPr="00D344DF">
        <w:rPr>
          <w:rFonts w:ascii="Times New Roman" w:eastAsia="Times New Roman" w:hAnsi="Times New Roman"/>
          <w:sz w:val="28"/>
          <w:szCs w:val="28"/>
          <w:lang w:val="uz-Cyrl-UZ" w:eastAsia="ru-RU"/>
        </w:rPr>
        <w:t>"</w:t>
      </w:r>
      <w:r w:rsidRPr="00BA2D7A">
        <w:rPr>
          <w:rFonts w:ascii="Times New Roman" w:eastAsia="Times New Roman" w:hAnsi="Times New Roman"/>
          <w:sz w:val="28"/>
          <w:szCs w:val="28"/>
          <w:lang w:val="uz-Cyrl-UZ" w:eastAsia="ru-RU"/>
        </w:rPr>
        <w:t>, модернизациялашнинг институционал дастурлари шулар жумласидандир</w:t>
      </w:r>
      <w:r w:rsidRPr="00D344DF">
        <w:rPr>
          <w:rFonts w:ascii="Times New Roman" w:eastAsia="Times New Roman" w:hAnsi="Times New Roman"/>
          <w:vertAlign w:val="superscript"/>
          <w:lang w:eastAsia="ru-RU"/>
        </w:rPr>
        <w:footnoteReference w:id="49"/>
      </w:r>
      <w:r w:rsidRPr="00BA2D7A">
        <w:rPr>
          <w:rFonts w:ascii="Times New Roman" w:eastAsia="Times New Roman" w:hAnsi="Times New Roman"/>
          <w:sz w:val="28"/>
          <w:szCs w:val="28"/>
          <w:lang w:val="uz-Cyrl-UZ" w:eastAsia="ru-RU"/>
        </w:rPr>
        <w:t>.</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Жанубий-Шарқий осиё мамлакатлари иқтисодини модернизациялашда, ташқи иқтисодий муносабатларини ривожлантиришда замонавий халқаро меҳнат тақсимотининг ривожланиш тенденцияларини акс эттирувчи “товарнинг ҳаётий цикли” назарияси айниқса кенг қўлланилди.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Илмий-техникавий инқилобнинг янги босқичида мамлакат иқтисодининг рақобатбардошлик даражасини янги илм талаб тармоқлар маҳсулоти белгилаб бера бошлади. Иккинчи жаҳон урушидан кейинги йиллардаги ривожланган мамлакатлар ташқи савдоси таркибининг таҳлили тармоқнинг экспортда тутган ўрни  ва унда амалга оширилаётган илмий-тадқиқот ишлари ўртасида бевосита боғлиқлик борлигини </w:t>
      </w:r>
      <w:r w:rsidRPr="00BA2D7A">
        <w:rPr>
          <w:rFonts w:ascii="Times New Roman" w:eastAsia="Times New Roman" w:hAnsi="Times New Roman"/>
          <w:sz w:val="28"/>
          <w:szCs w:val="28"/>
          <w:lang w:val="uz-Cyrl-UZ" w:eastAsia="ru-RU"/>
        </w:rPr>
        <w:lastRenderedPageBreak/>
        <w:t>кўрсатди. Шулардан келиб чиқиб, “товарнинг ҳаётий цикли” назариясида маҳсулот ишлаб чиқариш жараёни уч босқичга ажратилади.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Биринчи босқичда  - янги маҳсулотни ишлаб чиқаришга тадбиқ этиш фазаси – бунда муваффақият  илмий-техникавий базанинг даражасига боғлиқ. Шунинг учун ушбу фазада юқори малакали меҳнат асосий   ишлаб чиқариш омили бўлиб ҳисобланади. Асосий вазифаси йирик ҳажмда маҳсулот ишлаб чиқаришга ўтишнинг энг мақбул вариантини топиш бўлган бошқариш функцияси икинчи ўринга ўтади. Ушбу босқичда аҳамияти бўйича капитал ишлаб чиқаришнинг кичик сериялилиги туфайли охирги ўринда туради.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Иккинчи  фазада ишлаб чиқариш индустриал базасининг қувватига ва ривожланиш стратегиясига боғлиқ бўлган оммавий ишлаб чиқариш ташкил қилинади. Бу ерда капитал ҳажми ва бошқарувчилар меҳнатининг сифати  асосий  аҳамиятга эга. Ишлаб чиқариш технологиясининг маълум даражадаги ҳаракатчанлигини қўллаб-қувватлаб туриш маъсулияти юклатилган юқори малакали меҳнат бу босқичда ўрта ва паст малакали ишчилар меҳнати билан бирга иккинчи ўринда туради.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Учинчи босқич – ишлаб чиқаришнинг етуклик босқичи – ўзгармас технологик асосда оммавий маҳсулот ишлаб чиқариш билан тавсифланади. Бу ерда ўз аҳамиятини сақлаб қолган капитал ҳажми билан бирга малакасиз меҳнат олдинги ўринга чиқади. Олимлар, муҳандислар ва менежерлар меҳнатининг аҳамияти кескин пасаяди.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Тижорий ишлаб чиқариш фазаларининг бу тариқа таҳлили қуйидаги хулосаларга олиб келди. Ўзида юқори малакали илмий кадрлар ва юқори малакали ишчи кучини ўзида мужассамлаштирган индустриал жиҳатдан юқори ривожланган давлатлар “ҳаётий циклнинг” биринчи босқичидаги товарларни ишлаб чиқаришга ихтисослашишлари керак. Илмий-техникавий ривожланиш даражаси бўйича етакчи бўлмаган, лекин ортиқча капиталга эга ўртача ривожланган давлатлар маҳсулот ишлаб чиқариш “ҳаётий циклининг” иккинчи босқичида фаолият кўрсатишлари мумкин. </w:t>
      </w:r>
      <w:r w:rsidRPr="00BA2D7A">
        <w:rPr>
          <w:rFonts w:ascii="Times New Roman" w:eastAsia="Times New Roman" w:hAnsi="Times New Roman"/>
          <w:sz w:val="28"/>
          <w:szCs w:val="28"/>
          <w:lang w:val="uz-Cyrl-UZ" w:eastAsia="ru-RU"/>
        </w:rPr>
        <w:lastRenderedPageBreak/>
        <w:t>Ўзлаштиришнинг учинчи фазасида бўлган товарларни ишлаб чиқариш малакасиз ишчи кучининг жуда катта резервларига эга ривожланаётган мамлакатларга берилади.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Япония ва Жанубий-Шарқий Осиё мамлакатларида айтиб ўтилган ихтисослашиш стратегияси  “маҳсулотнинг қувиб етувчи ҳаётий цикли(catching up product cycle)” деб номланувчи назарияга асос бўлди.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Халқаро савдо ва саноат ривожланиши ўртасидаги боғланиш масаласи ушбу назариянинг асосини ташкил қилади. Бу назария 60-йилларнинг охиригача Япониянинг саноат ривожланиши механизмини таърифлаш учун яхши тўғри келсада, бироқ, ўтган асрнинг 70-йилларидан бошлаб Япония бу назариядан чиқиб кетди. Шу билан бирга Жанубий-Шарқий Осиё мамлакатларида айнан шу механизмга асосланган саноатлашув 60-йиллардан бошлаб ҳозиргача давом этмоқда. </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Шуни таъкидлаш лозимки, ушбу назария тадқиқотимиз билан боғлиқ уч саволга батафсил жавоб беради: индустрлаштириш йўлига анча кечроқ ўтган мамлакатларда замонавий саноат тармоқларининг ривожланиши қандай содир бўлади; қандай қилиб “маҳсулотнинг қувиб етувчи ҳаётий цикли” механизми  саноат таркибининг диверсификациясига ёрдам беради; қандай қилиб бир мамлакатдаги саноатлашиш жараёни ўзаро савдо-иқтисодий алоқалар мобайнида интеграция орқали бошқа мамлакатга ўтказилади.</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Саноатлашиш йўлига кечроқ ўтган мамлакатларда замонавий ишлаб чиқаришларнинг ривожланиши одатда ривожланган мамлакатлардан технологик жиҳатдан янги товарларни импорт қилишдан бошланади, импорт ўрнини босувчи ишлаб чиқариш ва кейинчалик – янги маҳсулотни ҳорижга экспорт қилиш билан алмашинади. </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Халқаро меҳнат тақсимотида юз берган ўзгаришлар натижасида вужудга келган муаммолар ушбу  назарияни янада ривожлантириш ва такомиллаштириш заруратини вужудга келтирди. Биринчидан Япония саноати кўпчилик тармоқларининг  экспорт босқичига етганлиги бундан </w:t>
      </w:r>
      <w:r w:rsidRPr="00BA2D7A">
        <w:rPr>
          <w:rFonts w:ascii="Times New Roman" w:eastAsia="Times New Roman" w:hAnsi="Times New Roman"/>
          <w:sz w:val="28"/>
          <w:szCs w:val="28"/>
          <w:lang w:val="uz-Cyrl-UZ" w:eastAsia="ru-RU"/>
        </w:rPr>
        <w:lastRenderedPageBreak/>
        <w:t>кейин нима қилиш кераклиги масаласини кўндаланг қилди. Иккинчидан, технологияларни узатиш ва тўғридан-тўғри хорижий инвестицияларни жалб қилиш каби тез ўсиб келаётган ташқи иқтисодий алоқаларнинг янги шакллари таҳлил қилинганда “маҳсулотнинг қувиб етувчи ҳаётий цикли” назарияси моделларидан фойдаланиш имкониятларини ишлаб чиқиш зарурати туғилди. Учинчидан, экспорт ишлаб чиқаришларни ривожлантириш горизонтал алоқалар занжири бўйича қўшни тармоқларнинг ривожланишига олиб келди. Шу аснода Япония, Жанубий Корея, Тайвань каби Жанубий-Шарқий Осиёнинг йирик давлатлари диверсификацияланган саноат мажмуаларини ярата олдилар. Барча индустриал тармоқларни ривожлантириш иқтисодий жиҳатдан мақсадга мувофиқ бўлмаган кичик мамлакатлар (Гонконг, Сингапур), жаҳон бозорида эришилган мавқеларини тармоқланган молиявий соҳани яратиш ва ривожлантириш учун фойдаландилар ва шу тариқа Осиё Тинч океани ҳудудидаги энг йирик халқаро молия ва ҳисоб-китоблар марказларига айландилар. Шу муносабат билан ташқи иқтисодий омилни ҳисобга олган ҳолда Жанубий-Шарқий Осиё мамлакатларидаги занжирсимон саноатлаштириш механизмини ўрганиш Ўзбекистон учун катта амалий аҳамиятга эга.</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Ўзбекистон Республикаси миллий иқтисодиётини модернизациялаш, унинг экспорт салоҳиятини ошириш стратегиясида фойдаланиш имкониятларини кўриб чиқиш мақсадида “маҳсулотнинг қувиб етувчи ҳаётий цикли” назариясининг базавий моделига қисқача тўхталиб ўтамиз.</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Бошланғич босқичда янги товар мамлакатга импорт йўли билан ривожланган мамлакатлардан келтирилади ва унга бўлган ички талаб секин-аста ошиб боради. Маҳаллий ишлаб чиқариш имитация шаклида ёки олиб келинган технология асосида бошланади, лекин сифати паст, таннархи юқори бўлгани туфайли импорт қилинаётган  товарлар билан ҳали рақобатлаша олмайди. Кейинги – импорт ўрнини босиш босқичида – маҳаллий истеъмол ва ишлаб чиқариш кескин ошганлиги туфайли импорт </w:t>
      </w:r>
      <w:r w:rsidRPr="00BA2D7A">
        <w:rPr>
          <w:rFonts w:ascii="Times New Roman" w:eastAsia="Times New Roman" w:hAnsi="Times New Roman"/>
          <w:sz w:val="28"/>
          <w:szCs w:val="28"/>
          <w:lang w:val="uz-Cyrl-UZ" w:eastAsia="ru-RU"/>
        </w:rPr>
        <w:lastRenderedPageBreak/>
        <w:t xml:space="preserve">улуши пасаяди. Мамлакатда тезнология стандартлаштирилади, оммавий ишлаб чиқариш ташкил қилинади, бу маҳаллий ишлаб чиқаришга сифат ошиши ва баҳонинг пасайиши ҳисобига секин-аста импортни сиқиб чиқариш имконини беради. Экспорт босқичида маҳаллий маҳсулотлар хорижга чиқарила бошланади. Бунда ички истеъмолнинг қисқариши, экспорт ҳажмининг ошиши билан қопланади, бу, ўз навбатида, ишлаб чиқаришни янада кенгайтириш имкониятини беради. Етуклик босқичида ички талаб ва экспорт ҳажми пасаяди, ишлаб чиқариш кўламини кенгайтириш мақсадга мувофиқ бўлмай қолади. Экспорт қисқара бошлайди, чунки маҳаллий товарлар  “маҳсулотнинг қувиб етувчи ҳаётий цикли” моделига кечроқ ўтган мамлакатларда ишлаб чиқарилган товарлар билан рақобатлаша олмайдилар. Ниҳоят, қарши импорт босқичи бошланади, бунда сифатлироқ ва арзонроқ бўлган, “маҳсулотнинг қувиб етувчи ҳаётий цикли” моделига кечроқ ўтган мамлакатларда ишлаб чиқарилган товарлар худди шундай маҳаллий маҳсулотларни сиқиб чиқара бориб, импорт қилина бошлайди. </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Ушбу жараёнга ҳукуматнинг иқтисодий сиёсати катта таъсир кўрсатади. Бошланғич босқичда ҳукумат субсидиялар ёки солиқ имтиёзлари ҳисобига маҳаллий ёки хорижий фирмаларни замонавий ишлаб чиқаришни яратишга рағбатлантиради. Иккита импорт босқичларида – импорт ўрнини босиш ва қайта импорт босқичларида ҳукумат, одатда, маҳаллий ишлаб чиқарувчиларни маҳаллий ва импорт товарлари ўртасидаги рақобатни чеклаб қўллаб қувватлайди. Бу ҳолда ҳукуматнинг мақсади – миллий маҳсулот таннархини ушлаб туриш бўлиб, бунда узоқ муддатда импорт ўсишини тўхтатмаслик муҳимдир. </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Экспорт босқичида ҳамда товарнинг етуклик босқичида ҳукуматнинг “маҳсулотнинг қувиб етувчи ҳаётий цикли” жараёнига таъсир кўрсатиш имконияти анча тораяди. Баъзи мамлакатларда экспорт бошланишини рағбатлантириш учун субсидиялар қўлланилган, лекин бу тадбир нисбатан қимматга тушади ва узоқ муддат давом эт</w:t>
      </w:r>
      <w:r w:rsidR="002A7F62">
        <w:rPr>
          <w:rFonts w:ascii="Times New Roman" w:eastAsia="Times New Roman" w:hAnsi="Times New Roman"/>
          <w:sz w:val="28"/>
          <w:szCs w:val="28"/>
          <w:lang w:val="uz-Cyrl-UZ" w:eastAsia="ru-RU"/>
        </w:rPr>
        <w:t xml:space="preserve">майди. </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lastRenderedPageBreak/>
        <w:t>Шуни таъкидлаш лозимки, “маҳсулотнинг қувиб етувчи ҳаётий цикли” назарияси базавий моделининг замонавий иқтисодиёт фанида бир нечта вариантлари мавжуд.  Масалан,  уларнинг бири “маҳсулотнинг қувиб етувчи ҳаётий цикли” жараёнини бир мамлакатдан иккинчисига тарқалишини назарда тутиб, бунда базавий модель индустрлаштириш йўлига кечроқ ўтган ва капитал жамғармаси юқори бўлмаган мамлакатларда такрорланади. Бу жараёнга ривожланган мамлакатдан ривожланаётган давлатга капитал ва технологияларни узатиш жуда катта таъсир кўрсатади. “Маҳсулотнинг қувиб етувчи ҳаётий цикли” жараёнини жадаллаштириш учун хориждан капитал ва технология олиш муҳимки, чунки уларни мамлакат ичида жамғариш узоқ вақт ва катта ҳаражатларни талаб қилади. Корейс тадқиқотчиси Чен “маҳсулотнинг қувиб етувчи ҳаётий цикли” моделининг ушбу вариантини  Осиё Янги индустриал мамлакатлари  ва АСЕАНга аъзо давлатлар ўртасида электротехника саноатини жойлаштириш жараёнини тушунтириш учун қўллаган</w:t>
      </w:r>
      <w:r w:rsidR="00990926">
        <w:rPr>
          <w:rStyle w:val="a6"/>
          <w:rFonts w:ascii="Times New Roman" w:eastAsia="Times New Roman" w:hAnsi="Times New Roman"/>
          <w:sz w:val="28"/>
          <w:szCs w:val="28"/>
          <w:lang w:val="uz-Cyrl-UZ" w:eastAsia="ru-RU"/>
        </w:rPr>
        <w:footnoteReference w:id="50"/>
      </w:r>
      <w:r w:rsidRPr="00BA2D7A">
        <w:rPr>
          <w:rFonts w:ascii="Times New Roman" w:eastAsia="Times New Roman" w:hAnsi="Times New Roman"/>
          <w:sz w:val="28"/>
          <w:szCs w:val="28"/>
          <w:lang w:val="uz-Cyrl-UZ" w:eastAsia="ru-RU"/>
        </w:rPr>
        <w:t>.</w:t>
      </w:r>
    </w:p>
    <w:p w:rsidR="00BA2D7A" w:rsidRPr="00BA2D7A" w:rsidRDefault="00BA2D7A" w:rsidP="0016041D">
      <w:pPr>
        <w:ind w:right="57"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Жанубий-Шарқий Осиё мамлакатларида қўлланилган  иқтисодий ўсиш моделларининг таҳлили шуни кўрсатдики, уларнинг ижтимоий-иқтисодий муаммоларни ҳал қилиш механизмлари ва усулларидан Ўзбекистонда макроиқтисодий ривожланишнинг мувофиқлаштирилган йўналишларини ишлаб чиқишда фойдаланиш мумкин. Ҳақиқатан ҳам “маҳсулотнинг қувиб етувчи ҳаётий цикли” модели доирасида технологик халқаларнинг барча бўғинларидан фойдаланган ҳолда таркибий қайта қуришларга - хом ашёлардан технологик сиғими юқори бўлган тайёр маҳсулотларга ўта бошлайди. Тармоқларни ривожлантириш ва қайта таъмирлаш учун экспортдан тушган даромадлардан кенг фойдаланиш халқаро меҳнат тақсимоти кўламида анча истиқболли фойдали усул бўлиб ҳисобланади. </w:t>
      </w:r>
    </w:p>
    <w:p w:rsidR="000B1FA1"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lastRenderedPageBreak/>
        <w:t>Ўтган асрнинг 60-йилларда Жанубий Шарқий Осиё давлатларининг барчаси иқтисодий ўсишнинг ташқи омилларидан самарали фойдаландилар. Шу ўринда, саноати ривожланган мамлакатлардан хорижий сармоялар, техника ва технологияларни кенг миқёсда жалб қилинганлигини таъкидлаб ўтиш лозим бўлади. Бу, ўз навбатида қулай макроиқтисодий ва бизнес муҳитнинг яратилишига олиб келди.</w:t>
      </w:r>
    </w:p>
    <w:p w:rsidR="000B1FA1" w:rsidRDefault="000B1FA1" w:rsidP="0016041D">
      <w:pPr>
        <w:pStyle w:val="3"/>
        <w:spacing w:after="0"/>
        <w:ind w:firstLine="709"/>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 xml:space="preserve">Жанубий-Шарқий Осиё мамлакатлари  орасида етакчи ўринни эгаллаган Корея Республикаси ўз иқтисодий ривожланишида юқорида таърифланган модернизациялаш моделларидан кенга фойдаланган бўлсада, бу ерда давлатнинг ҳар соҳада етакчилиги миллий иқтисодиётни ислоҳ қилишнинг асосий хусусияти бўлиб ҳисобланади. </w:t>
      </w:r>
    </w:p>
    <w:p w:rsidR="005D722F" w:rsidRPr="0084788C" w:rsidRDefault="00535A88" w:rsidP="0016041D">
      <w:pPr>
        <w:widowControl w:val="0"/>
        <w:tabs>
          <w:tab w:val="left" w:pos="993"/>
        </w:tabs>
        <w:autoSpaceDE w:val="0"/>
        <w:autoSpaceDN w:val="0"/>
        <w:adjustRightInd w:val="0"/>
        <w:ind w:firstLine="709"/>
        <w:rPr>
          <w:rFonts w:ascii="Times New Roman" w:eastAsia="Times New Roman" w:hAnsi="Times New Roman"/>
          <w:sz w:val="28"/>
          <w:szCs w:val="28"/>
          <w:lang w:val="uz-Cyrl-UZ" w:eastAsia="ru-RU"/>
        </w:rPr>
      </w:pPr>
      <w:r>
        <w:rPr>
          <w:rFonts w:ascii="Times New Roman" w:eastAsia="Times New Roman" w:hAnsi="Times New Roman"/>
          <w:bCs/>
          <w:sz w:val="28"/>
          <w:szCs w:val="28"/>
          <w:lang w:val="uz-Cyrl-UZ" w:eastAsia="ru-RU"/>
        </w:rPr>
        <w:t>2011 йилда чоп этилган Жаҳон Банки ҳисоботи</w:t>
      </w:r>
      <w:r w:rsidR="005D722F" w:rsidRPr="00B61819">
        <w:rPr>
          <w:rStyle w:val="a6"/>
          <w:rFonts w:ascii="Times New Roman" w:eastAsia="Times New Roman" w:hAnsi="Times New Roman"/>
          <w:bCs/>
          <w:sz w:val="28"/>
          <w:szCs w:val="28"/>
          <w:lang w:eastAsia="ru-RU"/>
        </w:rPr>
        <w:footnoteReference w:id="51"/>
      </w:r>
      <w:r w:rsidR="005D722F" w:rsidRPr="00303A20">
        <w:rPr>
          <w:rFonts w:ascii="Times New Roman" w:eastAsia="Times New Roman" w:hAnsi="Times New Roman"/>
          <w:bCs/>
          <w:sz w:val="28"/>
          <w:szCs w:val="28"/>
          <w:lang w:val="uz-Cyrl-UZ" w:eastAsia="ru-RU"/>
        </w:rPr>
        <w:t xml:space="preserve">, </w:t>
      </w:r>
      <w:r>
        <w:rPr>
          <w:rFonts w:ascii="Times New Roman" w:eastAsia="Times New Roman" w:hAnsi="Times New Roman"/>
          <w:bCs/>
          <w:sz w:val="28"/>
          <w:szCs w:val="28"/>
          <w:lang w:val="uz-Cyrl-UZ" w:eastAsia="ru-RU"/>
        </w:rPr>
        <w:t xml:space="preserve">Корея Республикасига ҳозирги мисли кўрилмаган чўққиларга эришиш имконини берган иқтисодий ривожланиш стратегиясини батафсил таҳлил қилган. </w:t>
      </w:r>
      <w:r w:rsidR="0016041D">
        <w:rPr>
          <w:rFonts w:ascii="Times New Roman" w:eastAsia="Times New Roman" w:hAnsi="Times New Roman"/>
          <w:bCs/>
          <w:sz w:val="28"/>
          <w:szCs w:val="28"/>
          <w:lang w:val="uz-Cyrl-UZ" w:eastAsia="ru-RU"/>
        </w:rPr>
        <w:t>Б</w:t>
      </w:r>
      <w:r>
        <w:rPr>
          <w:rFonts w:ascii="Times New Roman" w:eastAsia="Times New Roman" w:hAnsi="Times New Roman"/>
          <w:bCs/>
          <w:sz w:val="28"/>
          <w:szCs w:val="28"/>
          <w:lang w:val="uz-Cyrl-UZ" w:eastAsia="ru-RU"/>
        </w:rPr>
        <w:t xml:space="preserve">унда, авваламбор, давлат ва хусусий бизнеснинг роли ва ўрни аниқ ажартилган. </w:t>
      </w:r>
      <w:r w:rsidR="00303A20">
        <w:rPr>
          <w:rFonts w:ascii="Times New Roman" w:eastAsia="Times New Roman" w:hAnsi="Times New Roman"/>
          <w:bCs/>
          <w:sz w:val="28"/>
          <w:szCs w:val="28"/>
          <w:lang w:val="uz-Cyrl-UZ" w:eastAsia="ru-RU"/>
        </w:rPr>
        <w:t xml:space="preserve">Қуйидаги </w:t>
      </w:r>
      <w:r w:rsidR="007E04FC">
        <w:rPr>
          <w:rFonts w:ascii="Times New Roman" w:eastAsia="Times New Roman" w:hAnsi="Times New Roman"/>
          <w:bCs/>
          <w:sz w:val="28"/>
          <w:szCs w:val="28"/>
          <w:lang w:val="uz-Cyrl-UZ" w:eastAsia="ru-RU"/>
        </w:rPr>
        <w:t xml:space="preserve">иккита устивор вазифаларда </w:t>
      </w:r>
      <w:r w:rsidR="00303A20">
        <w:rPr>
          <w:rFonts w:ascii="Times New Roman" w:eastAsia="Times New Roman" w:hAnsi="Times New Roman"/>
          <w:bCs/>
          <w:sz w:val="28"/>
          <w:szCs w:val="28"/>
          <w:lang w:val="uz-Cyrl-UZ" w:eastAsia="ru-RU"/>
        </w:rPr>
        <w:t xml:space="preserve">ўз диққат эътиборини </w:t>
      </w:r>
      <w:r w:rsidR="007E04FC">
        <w:rPr>
          <w:rFonts w:ascii="Times New Roman" w:eastAsia="Times New Roman" w:hAnsi="Times New Roman"/>
          <w:bCs/>
          <w:sz w:val="28"/>
          <w:szCs w:val="28"/>
          <w:lang w:val="uz-Cyrl-UZ" w:eastAsia="ru-RU"/>
        </w:rPr>
        <w:t xml:space="preserve">жамлаган ҳукумат туфайли </w:t>
      </w:r>
      <w:r w:rsidR="00303A20">
        <w:rPr>
          <w:rFonts w:ascii="Times New Roman" w:eastAsia="Times New Roman" w:hAnsi="Times New Roman"/>
          <w:bCs/>
          <w:sz w:val="28"/>
          <w:szCs w:val="28"/>
          <w:lang w:val="uz-Cyrl-UZ" w:eastAsia="ru-RU"/>
        </w:rPr>
        <w:t>мамлакат тезкор ижтимоий-иқтисодий ривожланишга эришди: биринчидан, анчайин консерватив пул-кредит ва молиявий сиёсат воситасида макроиқтисодий барқарорликни таъминлаш; таълим ва соғлиқни сақлаш дастурларига инвестицияларни сарфлаш</w:t>
      </w:r>
      <w:r w:rsidR="005D722F" w:rsidRPr="007E04FC">
        <w:rPr>
          <w:rFonts w:ascii="Times New Roman" w:eastAsia="Times New Roman" w:hAnsi="Times New Roman"/>
          <w:sz w:val="28"/>
          <w:szCs w:val="28"/>
          <w:lang w:val="uz-Cyrl-UZ" w:eastAsia="ru-RU"/>
        </w:rPr>
        <w:t xml:space="preserve">. </w:t>
      </w:r>
      <w:r w:rsidR="00303A20">
        <w:rPr>
          <w:rFonts w:ascii="Times New Roman" w:eastAsia="Times New Roman" w:hAnsi="Times New Roman"/>
          <w:sz w:val="28"/>
          <w:szCs w:val="28"/>
          <w:lang w:val="uz-Cyrl-UZ" w:eastAsia="ru-RU"/>
        </w:rPr>
        <w:t xml:space="preserve">Асосий эътибор бозор дастакларига ҳамда саноат, савдо ва молия соҳаларида максимал даражадаги рақобат муҳитини яратишга қаратилди. Бунда савдо ва хорижий инвестициялар учун барча тўсиқлар олиб ташланди </w:t>
      </w:r>
      <w:r w:rsidR="005D722F" w:rsidRPr="00303A20">
        <w:rPr>
          <w:rFonts w:ascii="Times New Roman" w:eastAsia="Times New Roman" w:hAnsi="Times New Roman"/>
          <w:sz w:val="28"/>
          <w:szCs w:val="28"/>
          <w:lang w:val="uz-Cyrl-UZ" w:eastAsia="ru-RU"/>
        </w:rPr>
        <w:t xml:space="preserve">. </w:t>
      </w:r>
      <w:r w:rsidR="00303A20">
        <w:rPr>
          <w:rFonts w:ascii="Times New Roman" w:eastAsia="Times New Roman" w:hAnsi="Times New Roman"/>
          <w:sz w:val="28"/>
          <w:szCs w:val="28"/>
          <w:lang w:val="uz-Cyrl-UZ" w:eastAsia="ru-RU"/>
        </w:rPr>
        <w:t xml:space="preserve">Корея Республикасининг муваффақияти, шак-шубҳасиз, капитални тезкор жамғаришга, ресурсларни самарали тақсимлашга ва замонавий техник даражага эришишга олиб келган, мамлакат томнидан танланган стратегик ривожланиш моделини ҳаётга тадбиқ этиш билан боғлиқ. </w:t>
      </w:r>
    </w:p>
    <w:p w:rsidR="00C56460" w:rsidRDefault="00C56460" w:rsidP="0016041D">
      <w:pPr>
        <w:shd w:val="clear" w:color="auto" w:fill="FFFFFF"/>
        <w:ind w:firstLine="709"/>
        <w:rPr>
          <w:rFonts w:ascii="Times New Roman" w:eastAsia="Times New Roman" w:hAnsi="Times New Roman"/>
          <w:sz w:val="28"/>
          <w:szCs w:val="28"/>
          <w:lang w:val="uz-Cyrl-UZ" w:eastAsia="ru-RU"/>
        </w:rPr>
      </w:pPr>
      <w:r>
        <w:rPr>
          <w:rFonts w:ascii="Times New Roman" w:eastAsia="Times New Roman" w:hAnsi="Times New Roman"/>
          <w:bCs/>
          <w:sz w:val="28"/>
          <w:szCs w:val="28"/>
          <w:lang w:val="uz-Cyrl-UZ" w:eastAsia="ru-RU"/>
        </w:rPr>
        <w:lastRenderedPageBreak/>
        <w:t>Шуни таъкидлаш лозимки, ушбу вазифаларнинг ҳал этилиши ва ривожланган иқтисодиётни барпо этиш бозор дастаклари ва давлат аралашувини мақсадга мувофиқ равишда қўшилгани туфайлигина юз берди. Корея Республикаси "иқтисодий мўъжизаси" феномени таҳлил қилинганда, давлат ва бизнес ҳамкорлиги моделини ўрганиш ўта муҳим бўлиб, бунда асосий ўринни хусусий бизнес эгаллаган бўлсада, барча ислоҳотларни ҳукумат амалга оширган</w:t>
      </w:r>
      <w:r w:rsidR="005D722F" w:rsidRPr="00C56460">
        <w:rPr>
          <w:rFonts w:ascii="Times New Roman" w:eastAsia="Times New Roman" w:hAnsi="Times New Roman"/>
          <w:sz w:val="28"/>
          <w:szCs w:val="28"/>
          <w:lang w:val="uz-Cyrl-UZ" w:eastAsia="ru-RU"/>
        </w:rPr>
        <w:t>.</w:t>
      </w:r>
      <w:r>
        <w:rPr>
          <w:rFonts w:ascii="Times New Roman" w:eastAsia="Times New Roman" w:hAnsi="Times New Roman"/>
          <w:sz w:val="28"/>
          <w:szCs w:val="28"/>
          <w:lang w:val="uz-Cyrl-UZ" w:eastAsia="ru-RU"/>
        </w:rPr>
        <w:t>Шу билан бирга ҳеч қачон ҳукумат бизнес устидан тўлиқ ҳукмронлик қилишни мақсад қилмаган. Жанубий Кореянинг иқтисодий ўсиши бозор дастаклари ва давлат бошқарувининг мувозанати ёрдамида таъминланган</w:t>
      </w:r>
      <w:r w:rsidR="005D722F" w:rsidRPr="00C56460">
        <w:rPr>
          <w:rFonts w:ascii="Times New Roman" w:eastAsia="Times New Roman" w:hAnsi="Times New Roman"/>
          <w:sz w:val="28"/>
          <w:szCs w:val="28"/>
          <w:lang w:val="uz-Cyrl-UZ" w:eastAsia="ru-RU"/>
        </w:rPr>
        <w:t xml:space="preserve">. </w:t>
      </w:r>
    </w:p>
    <w:p w:rsidR="005D722F" w:rsidRPr="00B61819" w:rsidRDefault="00C56460" w:rsidP="0016041D">
      <w:pPr>
        <w:shd w:val="clear" w:color="auto" w:fill="FFFFFF"/>
        <w:ind w:firstLine="709"/>
        <w:rPr>
          <w:rFonts w:ascii="Times New Roman" w:hAnsi="Times New Roman"/>
          <w:sz w:val="28"/>
          <w:szCs w:val="28"/>
        </w:rPr>
      </w:pPr>
      <w:r>
        <w:rPr>
          <w:rFonts w:ascii="Times New Roman" w:eastAsia="Times New Roman" w:hAnsi="Times New Roman"/>
          <w:sz w:val="28"/>
          <w:szCs w:val="28"/>
          <w:lang w:val="uz-Cyrl-UZ" w:eastAsia="ru-RU"/>
        </w:rPr>
        <w:t xml:space="preserve">Иккинчи Жаҳон урушидан кейин </w:t>
      </w:r>
      <w:r w:rsidR="0080149F">
        <w:rPr>
          <w:rFonts w:ascii="Times New Roman" w:eastAsia="Times New Roman" w:hAnsi="Times New Roman"/>
          <w:sz w:val="28"/>
          <w:szCs w:val="28"/>
          <w:lang w:val="uz-Cyrl-UZ" w:eastAsia="ru-RU"/>
        </w:rPr>
        <w:t>Ж</w:t>
      </w:r>
      <w:r>
        <w:rPr>
          <w:rFonts w:ascii="Times New Roman" w:eastAsia="Times New Roman" w:hAnsi="Times New Roman"/>
          <w:sz w:val="28"/>
          <w:szCs w:val="28"/>
          <w:lang w:val="uz-Cyrl-UZ" w:eastAsia="ru-RU"/>
        </w:rPr>
        <w:t xml:space="preserve">анубий Кореяда иқтисодиётнинг ривожланиши учун қулай шарт-шароитлар </w:t>
      </w:r>
      <w:r w:rsidR="0080149F">
        <w:rPr>
          <w:rFonts w:ascii="Times New Roman" w:eastAsia="Times New Roman" w:hAnsi="Times New Roman"/>
          <w:sz w:val="28"/>
          <w:szCs w:val="28"/>
          <w:lang w:val="uz-Cyrl-UZ" w:eastAsia="ru-RU"/>
        </w:rPr>
        <w:t>кам бўлган. Буларга ишчи кучининг (лекин паст малакали) ортиқчали</w:t>
      </w:r>
      <w:r w:rsidR="0084788C">
        <w:rPr>
          <w:rFonts w:ascii="Times New Roman" w:eastAsia="Times New Roman" w:hAnsi="Times New Roman"/>
          <w:sz w:val="28"/>
          <w:szCs w:val="28"/>
          <w:lang w:val="uz-Cyrl-UZ" w:eastAsia="ru-RU"/>
        </w:rPr>
        <w:t xml:space="preserve">гини ҳамда жаҳон, биринчи навбатда,  америка бозорига, йўл очилганини киритиш мумкин. Табиий ресурслар жуда кам, ҳеч қандай капиталлар мавжуд эмас, ички бозор анча тор ва техник даража паст эди. </w:t>
      </w:r>
    </w:p>
    <w:p w:rsidR="00815E2C" w:rsidRDefault="0016041D" w:rsidP="0016041D">
      <w:pPr>
        <w:shd w:val="clear" w:color="auto" w:fill="FFFFFF"/>
        <w:ind w:firstLine="709"/>
        <w:rPr>
          <w:rFonts w:ascii="Times New Roman" w:hAnsi="Times New Roman"/>
          <w:sz w:val="28"/>
          <w:szCs w:val="28"/>
          <w:lang w:val="uz-Cyrl-UZ"/>
        </w:rPr>
      </w:pPr>
      <w:r>
        <w:rPr>
          <w:rFonts w:ascii="Times New Roman" w:hAnsi="Times New Roman"/>
          <w:sz w:val="28"/>
          <w:szCs w:val="28"/>
          <w:lang w:val="uz-Cyrl-UZ"/>
        </w:rPr>
        <w:t>Б</w:t>
      </w:r>
      <w:r w:rsidR="0084788C">
        <w:rPr>
          <w:rFonts w:ascii="Times New Roman" w:hAnsi="Times New Roman"/>
          <w:sz w:val="28"/>
          <w:szCs w:val="28"/>
          <w:lang w:val="uz-Cyrl-UZ"/>
        </w:rPr>
        <w:t xml:space="preserve">арча ресурсларни жамлаш йирик ишлаб чиқариш ҳажмларга урғу беришни англатар эди. Шунинг учун давлат кўп профилли катта корпорациялар - чеболларга урғу берди. Бу корейс "иқтисодий мўъжиса"нинг биринчи омили бўлди. Савдо ва ишлаб чиқариш афзалликларининг яна бир омили - </w:t>
      </w:r>
      <w:r w:rsidR="00815E2C">
        <w:rPr>
          <w:rFonts w:ascii="Times New Roman" w:hAnsi="Times New Roman"/>
          <w:sz w:val="28"/>
          <w:szCs w:val="28"/>
          <w:lang w:val="uz-Cyrl-UZ"/>
        </w:rPr>
        <w:t>инсонларнинг фидокорлик даражаси</w:t>
      </w:r>
      <w:r w:rsidR="00A3436A">
        <w:rPr>
          <w:rFonts w:ascii="Times New Roman" w:hAnsi="Times New Roman"/>
          <w:sz w:val="28"/>
          <w:szCs w:val="28"/>
          <w:lang w:val="uz-Cyrl-UZ"/>
        </w:rPr>
        <w:t>даги</w:t>
      </w:r>
      <w:r w:rsidR="00815E2C">
        <w:rPr>
          <w:rFonts w:ascii="Times New Roman" w:hAnsi="Times New Roman"/>
          <w:sz w:val="28"/>
          <w:szCs w:val="28"/>
          <w:lang w:val="uz-Cyrl-UZ"/>
        </w:rPr>
        <w:t xml:space="preserve"> меҳнатсеварлиги бўлди</w:t>
      </w:r>
      <w:r w:rsidR="005D722F" w:rsidRPr="00B61819">
        <w:rPr>
          <w:rStyle w:val="a6"/>
          <w:rFonts w:ascii="Times New Roman" w:hAnsi="Times New Roman"/>
          <w:sz w:val="28"/>
          <w:szCs w:val="28"/>
        </w:rPr>
        <w:footnoteReference w:id="52"/>
      </w:r>
      <w:r w:rsidR="00815E2C">
        <w:rPr>
          <w:rFonts w:ascii="Times New Roman" w:hAnsi="Times New Roman"/>
          <w:sz w:val="28"/>
          <w:szCs w:val="28"/>
          <w:lang w:val="uz-Cyrl-UZ"/>
        </w:rPr>
        <w:t xml:space="preserve">. </w:t>
      </w:r>
    </w:p>
    <w:p w:rsidR="00A3436A" w:rsidRDefault="00815E2C" w:rsidP="0016041D">
      <w:pPr>
        <w:shd w:val="clear" w:color="auto" w:fill="FFFFFF"/>
        <w:ind w:firstLine="709"/>
        <w:rPr>
          <w:rFonts w:ascii="Times New Roman" w:hAnsi="Times New Roman"/>
          <w:sz w:val="28"/>
          <w:szCs w:val="28"/>
          <w:lang w:val="uz-Cyrl-UZ"/>
        </w:rPr>
      </w:pPr>
      <w:r>
        <w:rPr>
          <w:rFonts w:ascii="Times New Roman" w:hAnsi="Times New Roman"/>
          <w:sz w:val="28"/>
          <w:szCs w:val="28"/>
          <w:lang w:val="uz-Cyrl-UZ"/>
        </w:rPr>
        <w:t xml:space="preserve">1960-йиллардан бошлаб иқтисодий дастурлар ривожланишнинг беш йиллик режаларига асослана бошлади. Биринчи беш йиллик иқтисодий режа </w:t>
      </w:r>
      <w:r w:rsidRPr="00815E2C">
        <w:rPr>
          <w:rFonts w:ascii="Times New Roman" w:hAnsi="Times New Roman"/>
          <w:sz w:val="28"/>
          <w:szCs w:val="28"/>
          <w:lang w:val="uz-Cyrl-UZ"/>
        </w:rPr>
        <w:t>(1962—1966)</w:t>
      </w:r>
      <w:r>
        <w:rPr>
          <w:rFonts w:ascii="Times New Roman" w:hAnsi="Times New Roman"/>
          <w:sz w:val="28"/>
          <w:szCs w:val="28"/>
          <w:lang w:val="uz-Cyrl-UZ"/>
        </w:rPr>
        <w:t xml:space="preserve"> самарали саноат қуришнинг бошланғич қадамларини ўз ичига олди</w:t>
      </w:r>
      <w:r w:rsidR="005D722F" w:rsidRPr="00815E2C">
        <w:rPr>
          <w:rFonts w:ascii="Times New Roman" w:hAnsi="Times New Roman"/>
          <w:sz w:val="28"/>
          <w:szCs w:val="28"/>
          <w:lang w:val="uz-Cyrl-UZ"/>
        </w:rPr>
        <w:t xml:space="preserve">. </w:t>
      </w:r>
      <w:r>
        <w:rPr>
          <w:rFonts w:ascii="Times New Roman" w:hAnsi="Times New Roman"/>
          <w:sz w:val="28"/>
          <w:szCs w:val="28"/>
          <w:lang w:val="uz-Cyrl-UZ"/>
        </w:rPr>
        <w:t>Бунда асосий урғу электрэнергия, минерал ўғит ишлаб чиқариш, нефть ким</w:t>
      </w:r>
      <w:r w:rsidR="00706A7A">
        <w:rPr>
          <w:rFonts w:ascii="Times New Roman" w:hAnsi="Times New Roman"/>
          <w:sz w:val="28"/>
          <w:szCs w:val="28"/>
          <w:lang w:val="uz-Cyrl-UZ"/>
        </w:rPr>
        <w:t>ё</w:t>
      </w:r>
      <w:r>
        <w:rPr>
          <w:rFonts w:ascii="Times New Roman" w:hAnsi="Times New Roman"/>
          <w:sz w:val="28"/>
          <w:szCs w:val="28"/>
          <w:lang w:val="uz-Cyrl-UZ"/>
        </w:rPr>
        <w:t xml:space="preserve"> ва цемент саноати каби тармоқларга берилди. Иккинчи беш йиллик режа </w:t>
      </w:r>
      <w:r w:rsidR="005D722F" w:rsidRPr="00815E2C">
        <w:rPr>
          <w:rFonts w:ascii="Times New Roman" w:hAnsi="Times New Roman"/>
          <w:sz w:val="28"/>
          <w:szCs w:val="28"/>
          <w:lang w:val="uz-Cyrl-UZ"/>
        </w:rPr>
        <w:t xml:space="preserve">(1967- </w:t>
      </w:r>
      <w:r>
        <w:rPr>
          <w:rFonts w:ascii="Times New Roman" w:hAnsi="Times New Roman"/>
          <w:sz w:val="28"/>
          <w:szCs w:val="28"/>
          <w:lang w:val="uz-Cyrl-UZ"/>
        </w:rPr>
        <w:t>19</w:t>
      </w:r>
      <w:r w:rsidR="005D722F" w:rsidRPr="00815E2C">
        <w:rPr>
          <w:rFonts w:ascii="Times New Roman" w:hAnsi="Times New Roman"/>
          <w:sz w:val="28"/>
          <w:szCs w:val="28"/>
          <w:lang w:val="uz-Cyrl-UZ"/>
        </w:rPr>
        <w:t xml:space="preserve">71) </w:t>
      </w:r>
      <w:r>
        <w:rPr>
          <w:rFonts w:ascii="Times New Roman" w:hAnsi="Times New Roman"/>
          <w:sz w:val="28"/>
          <w:szCs w:val="28"/>
          <w:lang w:val="uz-Cyrl-UZ"/>
        </w:rPr>
        <w:t xml:space="preserve">саноатни модернизациялашни ва </w:t>
      </w:r>
      <w:r>
        <w:rPr>
          <w:rFonts w:ascii="Times New Roman" w:hAnsi="Times New Roman"/>
          <w:sz w:val="28"/>
          <w:szCs w:val="28"/>
          <w:lang w:val="uz-Cyrl-UZ"/>
        </w:rPr>
        <w:lastRenderedPageBreak/>
        <w:t>пўлат ишлаб чиқариш, машинасозлик, кимё саноати каби шу тобгача импорт қилинаётган маҳсулот ишлаб чиқариши мумкин бўлган тармоқларни ривожлантиришни кўзда тутди. Учинчи беш йиллик</w:t>
      </w:r>
      <w:r w:rsidR="00A3436A">
        <w:rPr>
          <w:rFonts w:ascii="Times New Roman" w:hAnsi="Times New Roman"/>
          <w:sz w:val="28"/>
          <w:szCs w:val="28"/>
          <w:lang w:val="uz-Cyrl-UZ"/>
        </w:rPr>
        <w:t xml:space="preserve">нинг </w:t>
      </w:r>
      <w:r w:rsidR="005D722F" w:rsidRPr="00455D6A">
        <w:rPr>
          <w:rFonts w:ascii="Times New Roman" w:hAnsi="Times New Roman"/>
          <w:sz w:val="28"/>
          <w:szCs w:val="28"/>
          <w:lang w:val="uz-Cyrl-UZ"/>
        </w:rPr>
        <w:t>(1972-</w:t>
      </w:r>
      <w:r>
        <w:rPr>
          <w:rFonts w:ascii="Times New Roman" w:hAnsi="Times New Roman"/>
          <w:sz w:val="28"/>
          <w:szCs w:val="28"/>
          <w:lang w:val="uz-Cyrl-UZ"/>
        </w:rPr>
        <w:t>19</w:t>
      </w:r>
      <w:r w:rsidR="005D722F" w:rsidRPr="00455D6A">
        <w:rPr>
          <w:rFonts w:ascii="Times New Roman" w:hAnsi="Times New Roman"/>
          <w:sz w:val="28"/>
          <w:szCs w:val="28"/>
          <w:lang w:val="uz-Cyrl-UZ"/>
        </w:rPr>
        <w:t xml:space="preserve">76) </w:t>
      </w:r>
      <w:r w:rsidR="00A3436A">
        <w:rPr>
          <w:rFonts w:ascii="Times New Roman" w:hAnsi="Times New Roman"/>
          <w:sz w:val="28"/>
          <w:szCs w:val="28"/>
          <w:lang w:val="uz-Cyrl-UZ"/>
        </w:rPr>
        <w:t xml:space="preserve">асосий хусусияти </w:t>
      </w:r>
      <w:r>
        <w:rPr>
          <w:rFonts w:ascii="Times New Roman" w:hAnsi="Times New Roman"/>
          <w:sz w:val="28"/>
          <w:szCs w:val="28"/>
          <w:lang w:val="uz-Cyrl-UZ"/>
        </w:rPr>
        <w:t>экспортга йўналтирилган иқтисодиётнинг, биринчи навбатда, оғир ва кимё саноатларининг, жумладан, машинасозлик, электроника, кемасозлик ва нефтни қайта ишлаш тармоқларининг тезкор ривожлани</w:t>
      </w:r>
      <w:r w:rsidR="00A3436A">
        <w:rPr>
          <w:rFonts w:ascii="Times New Roman" w:hAnsi="Times New Roman"/>
          <w:sz w:val="28"/>
          <w:szCs w:val="28"/>
          <w:lang w:val="uz-Cyrl-UZ"/>
        </w:rPr>
        <w:t xml:space="preserve">шидан иборат бўлди. </w:t>
      </w:r>
    </w:p>
    <w:p w:rsidR="00C571AF" w:rsidRDefault="00A3436A" w:rsidP="0016041D">
      <w:pPr>
        <w:shd w:val="clear" w:color="auto" w:fill="FFFFFF"/>
        <w:ind w:firstLine="709"/>
        <w:rPr>
          <w:rFonts w:ascii="Times New Roman" w:hAnsi="Times New Roman"/>
          <w:sz w:val="28"/>
          <w:szCs w:val="28"/>
          <w:lang w:val="uz-Cyrl-UZ"/>
        </w:rPr>
      </w:pPr>
      <w:r>
        <w:rPr>
          <w:rFonts w:ascii="Times New Roman" w:hAnsi="Times New Roman"/>
          <w:sz w:val="28"/>
          <w:szCs w:val="28"/>
          <w:lang w:val="uz-Cyrl-UZ"/>
        </w:rPr>
        <w:t>Тўртинчи беш йилликда</w:t>
      </w:r>
      <w:r w:rsidR="005D722F" w:rsidRPr="00455D6A">
        <w:rPr>
          <w:rFonts w:ascii="Times New Roman" w:hAnsi="Times New Roman"/>
          <w:sz w:val="28"/>
          <w:szCs w:val="28"/>
          <w:lang w:val="uz-Cyrl-UZ"/>
        </w:rPr>
        <w:t xml:space="preserve"> (1977-</w:t>
      </w:r>
      <w:r>
        <w:rPr>
          <w:rFonts w:ascii="Times New Roman" w:hAnsi="Times New Roman"/>
          <w:sz w:val="28"/>
          <w:szCs w:val="28"/>
          <w:lang w:val="uz-Cyrl-UZ"/>
        </w:rPr>
        <w:t>19</w:t>
      </w:r>
      <w:r w:rsidR="005D722F" w:rsidRPr="00455D6A">
        <w:rPr>
          <w:rFonts w:ascii="Times New Roman" w:hAnsi="Times New Roman"/>
          <w:sz w:val="28"/>
          <w:szCs w:val="28"/>
          <w:lang w:val="uz-Cyrl-UZ"/>
        </w:rPr>
        <w:t xml:space="preserve">81) </w:t>
      </w:r>
      <w:r>
        <w:rPr>
          <w:rFonts w:ascii="Times New Roman" w:hAnsi="Times New Roman"/>
          <w:sz w:val="28"/>
          <w:szCs w:val="28"/>
          <w:lang w:val="uz-Cyrl-UZ"/>
        </w:rPr>
        <w:t xml:space="preserve">мамлакат жаҳон бозорларида рақобатбардош маҳсулот ишлаб чиқара бошлади. Стратегик йўналишлар ўз ичига машинасозлик, электроника, кемасозлик ва нефткимё каби фан сиғимли юқори технологияли тармоқларни ривожлантиришни олди. Натижада оғир ва кимё саноати 1981 йили </w:t>
      </w:r>
      <w:r w:rsidRPr="00A3436A">
        <w:rPr>
          <w:rFonts w:ascii="Times New Roman" w:hAnsi="Times New Roman"/>
          <w:sz w:val="28"/>
          <w:szCs w:val="28"/>
          <w:lang w:val="uz-Cyrl-UZ"/>
        </w:rPr>
        <w:t xml:space="preserve">51,8% </w:t>
      </w:r>
      <w:r>
        <w:rPr>
          <w:rFonts w:ascii="Times New Roman" w:hAnsi="Times New Roman"/>
          <w:sz w:val="28"/>
          <w:szCs w:val="28"/>
          <w:lang w:val="uz-Cyrl-UZ"/>
        </w:rPr>
        <w:t xml:space="preserve">га ошди, ишлаб чиқаришда экспортнинг улуши </w:t>
      </w:r>
      <w:r w:rsidRPr="00A3436A">
        <w:rPr>
          <w:rFonts w:ascii="Times New Roman" w:hAnsi="Times New Roman"/>
          <w:sz w:val="28"/>
          <w:szCs w:val="28"/>
          <w:lang w:val="uz-Cyrl-UZ"/>
        </w:rPr>
        <w:t>45,3%</w:t>
      </w:r>
      <w:r>
        <w:rPr>
          <w:rFonts w:ascii="Times New Roman" w:hAnsi="Times New Roman"/>
          <w:sz w:val="28"/>
          <w:szCs w:val="28"/>
          <w:lang w:val="uz-Cyrl-UZ"/>
        </w:rPr>
        <w:t xml:space="preserve">гача ошди. </w:t>
      </w:r>
    </w:p>
    <w:p w:rsidR="005D722F" w:rsidRDefault="00A3436A" w:rsidP="0016041D">
      <w:pPr>
        <w:shd w:val="clear" w:color="auto" w:fill="FFFFFF"/>
        <w:ind w:firstLine="709"/>
        <w:rPr>
          <w:rFonts w:ascii="Times New Roman" w:hAnsi="Times New Roman"/>
          <w:sz w:val="28"/>
          <w:szCs w:val="28"/>
        </w:rPr>
      </w:pPr>
      <w:r>
        <w:rPr>
          <w:rFonts w:ascii="Times New Roman" w:hAnsi="Times New Roman"/>
          <w:sz w:val="28"/>
          <w:szCs w:val="28"/>
          <w:lang w:val="uz-Cyrl-UZ"/>
        </w:rPr>
        <w:t xml:space="preserve">Бешинчи ва олтинчи беш йилликларда асосий эътибор оғир ва кимё саноатидан электроника, ярим ўтказгичли саноат, ахборот технологиялари каби юқори технологияли ишлаб чиқаришларга ўтди. Еттинчи </w:t>
      </w:r>
      <w:r w:rsidRPr="00B61819">
        <w:rPr>
          <w:rFonts w:ascii="Times New Roman" w:hAnsi="Times New Roman"/>
          <w:sz w:val="28"/>
          <w:szCs w:val="28"/>
        </w:rPr>
        <w:t>(1992-</w:t>
      </w:r>
      <w:r>
        <w:rPr>
          <w:rFonts w:ascii="Times New Roman" w:hAnsi="Times New Roman"/>
          <w:sz w:val="28"/>
          <w:szCs w:val="28"/>
          <w:lang w:val="uz-Cyrl-UZ"/>
        </w:rPr>
        <w:t>19</w:t>
      </w:r>
      <w:r w:rsidRPr="00B61819">
        <w:rPr>
          <w:rFonts w:ascii="Times New Roman" w:hAnsi="Times New Roman"/>
          <w:sz w:val="28"/>
          <w:szCs w:val="28"/>
        </w:rPr>
        <w:t xml:space="preserve">96) </w:t>
      </w:r>
      <w:r>
        <w:rPr>
          <w:rFonts w:ascii="Times New Roman" w:hAnsi="Times New Roman"/>
          <w:sz w:val="28"/>
          <w:szCs w:val="28"/>
          <w:lang w:val="uz-Cyrl-UZ"/>
        </w:rPr>
        <w:t>ва ундан кейинги беш йилликлар бу йўналишни давом эттирди</w:t>
      </w:r>
      <w:r w:rsidR="005D722F" w:rsidRPr="00A3436A">
        <w:rPr>
          <w:rFonts w:ascii="Times New Roman" w:hAnsi="Times New Roman"/>
          <w:sz w:val="28"/>
          <w:szCs w:val="28"/>
          <w:lang w:val="uz-Cyrl-UZ"/>
        </w:rPr>
        <w:t xml:space="preserve">. </w:t>
      </w:r>
    </w:p>
    <w:p w:rsidR="00C571AF"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Жанубий-Шарқий </w:t>
      </w:r>
      <w:r w:rsidR="000B1FA1">
        <w:rPr>
          <w:rFonts w:ascii="Times New Roman" w:eastAsia="Times New Roman" w:hAnsi="Times New Roman"/>
          <w:sz w:val="28"/>
          <w:szCs w:val="28"/>
          <w:lang w:val="uz-Cyrl-UZ" w:eastAsia="ru-RU"/>
        </w:rPr>
        <w:t>О</w:t>
      </w:r>
      <w:r w:rsidRPr="00BA2D7A">
        <w:rPr>
          <w:rFonts w:ascii="Times New Roman" w:eastAsia="Times New Roman" w:hAnsi="Times New Roman"/>
          <w:sz w:val="28"/>
          <w:szCs w:val="28"/>
          <w:lang w:val="uz-Cyrl-UZ" w:eastAsia="ru-RU"/>
        </w:rPr>
        <w:t>сиё давлатлари</w:t>
      </w:r>
      <w:r w:rsidR="000B1FA1">
        <w:rPr>
          <w:rFonts w:ascii="Times New Roman" w:eastAsia="Times New Roman" w:hAnsi="Times New Roman"/>
          <w:sz w:val="28"/>
          <w:szCs w:val="28"/>
          <w:lang w:val="uz-Cyrl-UZ" w:eastAsia="ru-RU"/>
        </w:rPr>
        <w:t xml:space="preserve">, шу жумладан, Корея Республикаси </w:t>
      </w:r>
      <w:r w:rsidRPr="00BA2D7A">
        <w:rPr>
          <w:rFonts w:ascii="Times New Roman" w:eastAsia="Times New Roman" w:hAnsi="Times New Roman"/>
          <w:sz w:val="28"/>
          <w:szCs w:val="28"/>
          <w:lang w:val="uz-Cyrl-UZ" w:eastAsia="ru-RU"/>
        </w:rPr>
        <w:t xml:space="preserve"> ривожланиш моделларини тадқиқ қилиш яратилган қулай макроиқтисодий муҳит билан маҳсулот ва иқтисодиёт рақобатбардошлиги ўртасида барқарор боғланишлар борлигини </w:t>
      </w:r>
      <w:r w:rsidRPr="00BA2D7A">
        <w:rPr>
          <w:rFonts w:ascii="Times New Roman" w:eastAsia="Times New Roman" w:hAnsi="Times New Roman"/>
          <w:sz w:val="28"/>
          <w:szCs w:val="28"/>
          <w:lang w:val="uz-Cyrl-UZ" w:eastAsia="ru-RU"/>
        </w:rPr>
        <w:tab/>
        <w:t xml:space="preserve"> кўрсатдики, бу замонавий иқтисодиёт назарияси тамойилларига ва амалаий тадқиқотлар натижасига тўлиқ мос келади. </w:t>
      </w:r>
    </w:p>
    <w:p w:rsidR="00BA2D7A" w:rsidRPr="00BA2D7A"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Масалан, ўзбекистонлик олимларнинг тадқиқотлари инфляциянинг юқори даражаси иқтисодиётни инвестициялаш манбаларининг чекланишига, ишлаб чиқарилаётган маҳсулот сифатининг ёмонлашуви билан бирга модернизациялаш суратининг сусайишига, ишлаб чиқарувчилар ҳаражатларини  кўпайтиришга, баҳо рақобатбардошлигининг пасайишига олиб келишини кўрсатди. Юқори бюджет камомати, солиқ юкининг юқорилиги, валюта курсининг </w:t>
      </w:r>
      <w:r w:rsidRPr="00BA2D7A">
        <w:rPr>
          <w:rFonts w:ascii="Times New Roman" w:eastAsia="Times New Roman" w:hAnsi="Times New Roman"/>
          <w:sz w:val="28"/>
          <w:szCs w:val="28"/>
          <w:lang w:val="uz-Cyrl-UZ" w:eastAsia="ru-RU"/>
        </w:rPr>
        <w:lastRenderedPageBreak/>
        <w:t>нобарқарорлиги, ишлаб чиқаришнинг юқори материал ва капитал сиғими ҳам мамлакат рақобатбардошлигига худди шундай салбий таъсир кўрсатади</w:t>
      </w:r>
      <w:r w:rsidRPr="00D33DAD">
        <w:rPr>
          <w:rFonts w:ascii="Times New Roman" w:eastAsia="Times New Roman" w:hAnsi="Times New Roman"/>
          <w:vertAlign w:val="superscript"/>
          <w:lang w:eastAsia="ru-RU"/>
        </w:rPr>
        <w:footnoteReference w:id="53"/>
      </w:r>
      <w:r w:rsidR="00D33DAD">
        <w:rPr>
          <w:rFonts w:ascii="Times New Roman" w:eastAsia="Times New Roman" w:hAnsi="Times New Roman"/>
          <w:sz w:val="28"/>
          <w:szCs w:val="28"/>
          <w:lang w:val="uz-Cyrl-UZ" w:eastAsia="ru-RU"/>
        </w:rPr>
        <w:t>.</w:t>
      </w:r>
    </w:p>
    <w:p w:rsidR="00696222" w:rsidRDefault="00BA2D7A" w:rsidP="00696222">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Ўзбекистон Республикаси Ҳукумати томонидан қабул қилинган ва макроиқтисодий барқарорликни таъминлаш, халқаро меҳнат тақсимоти ва савдога интеграциялашувни чуқурлаштириш, иқтисодиётнинг экспортга йўналтирилган тармоқларига янада кўпроқ инвестицияларни жалб қилишга йўналтирилган иқтисодий сиёсатнинг асосий хусусияти шундай иборатки, ҳозирда макроиқтисодий бошқаришнинг молиявий бозорларнинг ривожланиши, қонунчилик базасини такомиллаштириш, инфратузилмани ривожлантириш жараёнида  яратилган янги механизмлар ва воситалар кенгроқ ва самаралироқ қўлланилмоқда. </w:t>
      </w:r>
    </w:p>
    <w:p w:rsidR="00696222" w:rsidRDefault="00BA2D7A" w:rsidP="00696222">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Масалан, ички бозорни товарлар ва хизматлар билан тўйинтиришни тезлаштириш, шунингдек иқтисодиётнинг турли тармоқлари корхоналари асосий капиталини янгилаш мақсадида ташқи иқтисодий сиёсатни такомиллаштириш ва либераллаштиришда кўпчилик товар позициялари бўйича тариф ставкалари пасайтирилди, натижада, тарифли бошқариш усулларини қўллашнинг мосланувчанлиги ошди. </w:t>
      </w:r>
    </w:p>
    <w:p w:rsidR="00BA2D7A" w:rsidRPr="00BA2D7A" w:rsidRDefault="00BA2D7A" w:rsidP="0016041D">
      <w:pPr>
        <w:pStyle w:val="3"/>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Хусусан, охирги йилларда республикада ишлаб чиқарилмайдиган айрим маҳсулотларга импорт божларини пасайтириш бўйича чоралар кўрилди, шунингдек юридик шахслар ва ташқи савдо компаниялари (бирлашмалари) орқали ўз эҳтиёжлари учун келтирилаётган машиналар, дастгоҳлар ва технологик ускуналар учун импорт божхона божлари бекор қилинди.</w:t>
      </w:r>
    </w:p>
    <w:p w:rsidR="00BA2D7A" w:rsidRPr="00BA2D7A" w:rsidRDefault="00BA2D7A" w:rsidP="0016041D">
      <w:pPr>
        <w:pStyle w:val="3"/>
        <w:ind w:firstLine="709"/>
        <w:rPr>
          <w:rFonts w:ascii="Times New Roman" w:eastAsia="Times New Roman" w:hAnsi="Times New Roman"/>
          <w:sz w:val="28"/>
          <w:szCs w:val="28"/>
          <w:lang w:val="uz-Cyrl-UZ" w:eastAsia="ru-RU"/>
        </w:rPr>
      </w:pPr>
      <w:r w:rsidRPr="00BA2D7A">
        <w:rPr>
          <w:rFonts w:ascii="Times New Roman" w:eastAsia="Times New Roman" w:hAnsi="Times New Roman"/>
          <w:noProof/>
          <w:sz w:val="28"/>
          <w:szCs w:val="28"/>
          <w:lang w:eastAsia="ru-RU"/>
        </w:rPr>
        <w:lastRenderedPageBreak/>
        <w:drawing>
          <wp:inline distT="0" distB="0" distL="0" distR="0">
            <wp:extent cx="5063313" cy="2721934"/>
            <wp:effectExtent l="19050" t="0" r="23037" b="2216"/>
            <wp:docPr id="2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2D7A" w:rsidRPr="003337DB" w:rsidRDefault="002A217B" w:rsidP="002A7F62">
      <w:pPr>
        <w:pStyle w:val="3"/>
        <w:ind w:firstLine="0"/>
        <w:jc w:val="center"/>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2.1 </w:t>
      </w:r>
      <w:r w:rsidR="00383E24">
        <w:rPr>
          <w:rFonts w:ascii="Times New Roman" w:eastAsia="Times New Roman" w:hAnsi="Times New Roman"/>
          <w:sz w:val="24"/>
          <w:szCs w:val="24"/>
          <w:lang w:val="uz-Cyrl-UZ" w:eastAsia="ru-RU"/>
        </w:rPr>
        <w:t>расм</w:t>
      </w:r>
      <w:r w:rsidR="00BA2D7A" w:rsidRPr="003337DB">
        <w:rPr>
          <w:rFonts w:ascii="Times New Roman" w:eastAsia="Times New Roman" w:hAnsi="Times New Roman"/>
          <w:sz w:val="24"/>
          <w:szCs w:val="24"/>
          <w:lang w:val="uz-Cyrl-UZ" w:eastAsia="ru-RU"/>
        </w:rPr>
        <w:t xml:space="preserve"> Ўзбекистон Республикаси ташқи савдо кўрсаткичлари (милл. АҚШ долл.)</w:t>
      </w:r>
    </w:p>
    <w:p w:rsidR="00BA2D7A" w:rsidRPr="00BA2D7A"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Бундай чора-тадбирлар натижасида маҳаллий маҳсулот рақобатбардошлиги ошди ва мамлакат экспорт салоҳияти анча мустаҳкамланди. 2000-2011 йиллар мобайнида ташқи савдо айланмаси 3,6 мартага, айниқса, 2005-2011 йилларда – 2,3 мартага ортди. Экспорт салоҳияти ҳам сезиларли ошди. Охирги 11 йил ичида экспорт ҳажми 5 мартага ошди.</w:t>
      </w:r>
    </w:p>
    <w:p w:rsidR="00BA2D7A" w:rsidRPr="00BA2D7A"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Шу билан бирга экспортнинг ўсиш даражасига жаҳон иқтисодининг нобарқарорлиги ва ташқи таъсирлар салбий таъсир кўрсатди. Натижада жаҳон молиявий-иқтисодий инқирози даврида (2008-2011йй.) экспорт атиги 1,3 мартага ўсди.  Экспорт салоҳияти ривожланишидаги бундай пасайиш жаҳон бозорларига экспорт қилинаётган маҳсулотга (қимматбаҳо ва рангли металлар, пахта, нефть маҳсулотлари, минерал ўғитлар ва бошқ.) талабнинг қисқариши билан боғлиқдир. Мамлакат экспорти таркибида асосий савдо шериклар улушининг камайиши ҳам шундан далолат беради. Лекин охирги икки йилда экспортнинг ўсиш суратлари яна жадаллашди: 2010 йилда бу кўрсаткич 10,6%ни ва 2011 йили 15,4%ни ташкил қилди.</w:t>
      </w:r>
    </w:p>
    <w:p w:rsidR="00BA2D7A" w:rsidRPr="00BA2D7A"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 xml:space="preserve">Сўнгги йилларда экспорт тушумлари импорт маҳсулотини сотиб олиш бўйича ҳаражатлардан анча юқорилиги билан ажралиб туради. Масалан, 2000 йили экспорт импортдан 317 млн долл.гаортиқ бўлса, 2011 </w:t>
      </w:r>
      <w:r w:rsidRPr="00BA2D7A">
        <w:rPr>
          <w:rFonts w:ascii="Times New Roman" w:eastAsia="Times New Roman" w:hAnsi="Times New Roman"/>
          <w:sz w:val="28"/>
          <w:szCs w:val="28"/>
          <w:lang w:val="uz-Cyrl-UZ" w:eastAsia="ru-RU"/>
        </w:rPr>
        <w:lastRenderedPageBreak/>
        <w:t>йили савдо балансининг мусбат сальдоси 4517 млндолл.ни ташкил қилди, бу 2000йил кўрсаткичларидан 14 марта кўпроқ (1-расм).</w:t>
      </w:r>
    </w:p>
    <w:p w:rsidR="00BA2D7A" w:rsidRPr="00BA2D7A" w:rsidRDefault="00BA2D7A" w:rsidP="0016041D">
      <w:pPr>
        <w:pStyle w:val="3"/>
        <w:spacing w:after="0"/>
        <w:ind w:firstLine="709"/>
        <w:rPr>
          <w:rFonts w:ascii="Times New Roman" w:eastAsia="Times New Roman" w:hAnsi="Times New Roman"/>
          <w:sz w:val="28"/>
          <w:szCs w:val="28"/>
          <w:lang w:val="uz-Cyrl-UZ" w:eastAsia="ru-RU"/>
        </w:rPr>
      </w:pPr>
      <w:r w:rsidRPr="00BA2D7A">
        <w:rPr>
          <w:rFonts w:ascii="Times New Roman" w:eastAsia="Times New Roman" w:hAnsi="Times New Roman"/>
          <w:sz w:val="28"/>
          <w:szCs w:val="28"/>
          <w:lang w:val="uz-Cyrl-UZ" w:eastAsia="ru-RU"/>
        </w:rPr>
        <w:t>Бироқ, сўнгги ўн йиллардаги қулай макроиқтисодий ҳолатга қарамай, барқарор ўсишнинг, айниқса экспорт салоҳиятини кенгайтириш, экспорт таркибини такомиллаштириш, экспортни қўллаб-қувватлаш давлат сиёсатини мақбуллаштириш билан боғлиқ бир қатор муаммолар сақланиб қолмоқда.</w:t>
      </w:r>
    </w:p>
    <w:p w:rsidR="00BA2D7A" w:rsidRDefault="000E3887" w:rsidP="002A7F62">
      <w:pPr>
        <w:pStyle w:val="3"/>
        <w:spacing w:after="0"/>
        <w:ind w:firstLine="709"/>
        <w:rPr>
          <w:rFonts w:ascii="Times New Roman" w:eastAsia="Times New Roman" w:hAnsi="Times New Roman"/>
          <w:sz w:val="28"/>
          <w:szCs w:val="28"/>
          <w:lang w:val="uz-Cyrl-UZ" w:eastAsia="ru-RU"/>
        </w:rPr>
      </w:pPr>
      <w:r>
        <w:rPr>
          <w:rFonts w:ascii="Times New Roman" w:eastAsia="Times New Roman" w:hAnsi="Times New Roman"/>
          <w:sz w:val="28"/>
          <w:szCs w:val="28"/>
          <w:lang w:val="uz-Cyrl-UZ" w:eastAsia="ru-RU"/>
        </w:rPr>
        <w:t>Бун</w:t>
      </w:r>
      <w:r w:rsidR="00BA2D7A" w:rsidRPr="00BA2D7A">
        <w:rPr>
          <w:rFonts w:ascii="Times New Roman" w:eastAsia="Times New Roman" w:hAnsi="Times New Roman"/>
          <w:sz w:val="28"/>
          <w:szCs w:val="28"/>
          <w:lang w:val="uz-Cyrl-UZ" w:eastAsia="ru-RU"/>
        </w:rPr>
        <w:t xml:space="preserve">дай шароитда </w:t>
      </w:r>
      <w:r w:rsidR="002467CE">
        <w:rPr>
          <w:rFonts w:ascii="Times New Roman" w:eastAsia="Times New Roman" w:hAnsi="Times New Roman"/>
          <w:sz w:val="28"/>
          <w:szCs w:val="28"/>
          <w:lang w:val="uz-Cyrl-UZ" w:eastAsia="ru-RU"/>
        </w:rPr>
        <w:t>Корея Республикаси</w:t>
      </w:r>
      <w:r w:rsidR="00BA2D7A" w:rsidRPr="00BA2D7A">
        <w:rPr>
          <w:rFonts w:ascii="Times New Roman" w:eastAsia="Times New Roman" w:hAnsi="Times New Roman"/>
          <w:sz w:val="28"/>
          <w:szCs w:val="28"/>
          <w:lang w:val="uz-Cyrl-UZ" w:eastAsia="ru-RU"/>
        </w:rPr>
        <w:t xml:space="preserve">нинг бу соҳадаги тажрибасини ўрганиш ва уни Ўзбекистон шароитида қўллаш йўналишлари янада долзарб масала ҳисобланади ва унга диссертациямизнинг кейинги параграфларида ўрин берилган. </w:t>
      </w:r>
    </w:p>
    <w:p w:rsidR="00081A15" w:rsidRPr="00294F6A" w:rsidRDefault="00081A15" w:rsidP="002A7F62">
      <w:pPr>
        <w:pStyle w:val="3"/>
        <w:spacing w:after="0"/>
        <w:ind w:firstLine="709"/>
        <w:rPr>
          <w:rFonts w:ascii="Times New Roman" w:eastAsia="Times New Roman" w:hAnsi="Times New Roman"/>
          <w:b/>
          <w:sz w:val="28"/>
          <w:szCs w:val="28"/>
          <w:lang w:val="uz-Cyrl-UZ" w:eastAsia="ru-RU"/>
        </w:rPr>
      </w:pPr>
    </w:p>
    <w:p w:rsidR="000B1FA1" w:rsidRPr="00294F6A" w:rsidRDefault="008D7018" w:rsidP="007C7B06">
      <w:pPr>
        <w:pStyle w:val="23"/>
      </w:pPr>
      <w:hyperlink w:anchor="_Toc226884779" w:history="1">
        <w:r w:rsidR="00383E24" w:rsidRPr="00294F6A">
          <w:rPr>
            <w:rStyle w:val="a3"/>
          </w:rPr>
          <w:t xml:space="preserve">3. </w:t>
        </w:r>
        <w:r w:rsidR="00625D75" w:rsidRPr="00294F6A">
          <w:rPr>
            <w:rStyle w:val="a3"/>
          </w:rPr>
          <w:t xml:space="preserve"> Замонавий босқичда Корея Республикаси  иқтисодиёти ва ташқи савдоси ривожланишининг ўзига хос жиҳатлари</w:t>
        </w:r>
      </w:hyperlink>
    </w:p>
    <w:p w:rsidR="00251FE0" w:rsidRPr="00251FE0" w:rsidRDefault="00251FE0" w:rsidP="00251FE0">
      <w:pPr>
        <w:rPr>
          <w:lang w:val="uz-Cyrl-UZ"/>
        </w:rPr>
      </w:pPr>
    </w:p>
    <w:p w:rsidR="00576131" w:rsidRPr="00576131" w:rsidRDefault="00576131" w:rsidP="0016041D">
      <w:pPr>
        <w:ind w:right="-199"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Республикаси тажрибасининг Ўзбекистон учун эътиборга лойиқ томони шундан иборатки, ушбу давлат қандай қилиб табиий ресурсларга тўлиқ боғлиқ бўлган мамлакат саноат фаолиятнинг меҳнат ва фан тараққиётини талаб қиладиган турларига самарали равишда ўтиши мумкинлигини намойиш этди. Кореянинг макроиқтисодий эркинлаштириш тажрибаси ресурсларни инвестици қилиш имкониятига эга бўлган гуруҳ ва корпорацияларга тўғри ва самарали тақсимлаш ҳам қанчалик муҳим эканлигини кўрсатди. Бунда асосий эътибор ушбу инвестицияларни иқтисодиётнинг узоқ муддат ўсишини таъминлайдиган қилиб  тўғри йўналтиришга қаратилди. </w:t>
      </w:r>
    </w:p>
    <w:p w:rsidR="00576131" w:rsidRPr="00576131" w:rsidRDefault="00576131" w:rsidP="0016041D">
      <w:pPr>
        <w:ind w:right="-199" w:firstLine="709"/>
        <w:rPr>
          <w:rFonts w:ascii="Times New Roman" w:hAnsi="Times New Roman"/>
          <w:sz w:val="28"/>
          <w:szCs w:val="28"/>
          <w:lang w:val="uz-Cyrl-UZ"/>
        </w:rPr>
      </w:pPr>
      <w:r w:rsidRPr="00576131">
        <w:rPr>
          <w:rFonts w:ascii="Times New Roman" w:hAnsi="Times New Roman"/>
          <w:sz w:val="28"/>
          <w:szCs w:val="28"/>
          <w:lang w:val="uz-Cyrl-UZ"/>
        </w:rPr>
        <w:t xml:space="preserve">Шунинг билан бирга, ушбу мамлакат тажрибаси шуни ҳам кўрсатмоқдаки, ташқи иқтисодий алоқаларга йўналганлик ривожланишнинг асосий, лекин етарли шарти эмас. </w:t>
      </w:r>
    </w:p>
    <w:p w:rsidR="00576131" w:rsidRPr="00576131" w:rsidRDefault="00576131" w:rsidP="0016041D">
      <w:pPr>
        <w:ind w:right="-199" w:firstLine="709"/>
        <w:rPr>
          <w:rFonts w:ascii="Times New Roman" w:hAnsi="Times New Roman"/>
          <w:sz w:val="28"/>
          <w:szCs w:val="28"/>
          <w:lang w:val="uz-Cyrl-UZ"/>
        </w:rPr>
      </w:pPr>
      <w:r w:rsidRPr="00576131">
        <w:rPr>
          <w:rFonts w:ascii="Times New Roman" w:hAnsi="Times New Roman"/>
          <w:sz w:val="28"/>
          <w:szCs w:val="28"/>
          <w:lang w:val="uz-Cyrl-UZ"/>
        </w:rPr>
        <w:t xml:space="preserve">Иқтисодиёт ривожланшининг зарурий шарти юқори инвестиция фаоллигидан иборат. Бу шарт сарфланаётган инвестиция ресурслари </w:t>
      </w:r>
      <w:r w:rsidRPr="00576131">
        <w:rPr>
          <w:rFonts w:ascii="Times New Roman" w:hAnsi="Times New Roman"/>
          <w:sz w:val="28"/>
          <w:szCs w:val="28"/>
          <w:lang w:val="uz-Cyrl-UZ"/>
        </w:rPr>
        <w:lastRenderedPageBreak/>
        <w:t xml:space="preserve">ҳажмининг тобора ошиб бориши ҳамда уларни моддий ишлаб чиқаришнинг устувор тармоқларида ва ижтимоий соҳада самарали ишлатиш билан амалга оширилади. Инвестициялар янги илмий-техникавий асосдаги ишлаб чиқариш салоҳиятини шакллантириб, мамлакатнинг жаҳон бозорларидаги рақобатбардошлик даражасини белгилайди. Бунда кўпчилик, айниқса иқтисодий ва ижтимоий қолоқликдан чиқиб кетаётган давлатлар учун хорижий капитални тўғридан-тўғри капитал қўйилмалар, портфель инвестициялар ва бошқа активлар шаклида жалб қилиш, яъни жаҳон молия бозорига интеграциялашув муҳим аҳамият касб этади. </w:t>
      </w:r>
    </w:p>
    <w:p w:rsidR="00A53144" w:rsidRDefault="00576131" w:rsidP="0016041D">
      <w:pPr>
        <w:ind w:right="-199" w:firstLine="709"/>
        <w:rPr>
          <w:rFonts w:ascii="Times New Roman" w:hAnsi="Times New Roman"/>
          <w:sz w:val="28"/>
          <w:szCs w:val="28"/>
          <w:lang w:val="uz-Cyrl-UZ"/>
        </w:rPr>
      </w:pPr>
      <w:r w:rsidRPr="00576131">
        <w:rPr>
          <w:rFonts w:ascii="Times New Roman" w:hAnsi="Times New Roman"/>
          <w:sz w:val="28"/>
          <w:szCs w:val="28"/>
          <w:lang w:val="uz-Cyrl-UZ"/>
        </w:rPr>
        <w:t>Маълумки, индустриализация жараёнларини жадаллаштиришнинг муҳим воситаси хориждан капитал ва технологиялар олиш, чунки мамлакат ичида ушбуларни жамғариш кўп вақт ва куч талаб қилади. Шунинг учун Корея Республикаси иқтисодининг ривожланишида ташқи инвестициялар омилининг ўрни ва аҳамиятини, мамлакатнинг халқаро молия бозорига интеграциялашуви жараёнларини  тадқиқ қилишга алоҳида аҳамият берилган. Фикримизча, ушбу инвестициялар ва уларни аниқ белгиланган тақсимлаш стратегияси воситасида Жанубий Корея ҳукумати ўз олдига қўйган иқтисодиётни батқарорлаштиришни таъминлаш масаласини ҳал қила олди.</w:t>
      </w:r>
    </w:p>
    <w:p w:rsidR="00A53144" w:rsidRPr="00A53144" w:rsidRDefault="00576131" w:rsidP="0016041D">
      <w:pPr>
        <w:ind w:right="-199" w:firstLine="709"/>
        <w:rPr>
          <w:rFonts w:ascii="Times New Roman" w:hAnsi="Times New Roman"/>
          <w:sz w:val="28"/>
          <w:szCs w:val="28"/>
          <w:lang w:val="uz-Cyrl-UZ"/>
        </w:rPr>
      </w:pPr>
      <w:r w:rsidRPr="00A53144">
        <w:rPr>
          <w:rFonts w:ascii="Times New Roman" w:hAnsi="Times New Roman"/>
          <w:sz w:val="28"/>
          <w:szCs w:val="28"/>
          <w:lang w:val="uz-Cyrl-UZ"/>
        </w:rPr>
        <w:t xml:space="preserve">Умуман олганда Корея Республикаси ҳукумати инқирозга қарши чораларнинг асосий йўналиши миллий иқтисодиётни барқарорлаштириш ва фаол инвестиция сиёсатидир. </w:t>
      </w:r>
    </w:p>
    <w:p w:rsidR="00A53144" w:rsidRPr="00A53144" w:rsidRDefault="00576131" w:rsidP="0016041D">
      <w:pPr>
        <w:ind w:right="-199" w:firstLine="709"/>
        <w:rPr>
          <w:rFonts w:ascii="Times New Roman" w:hAnsi="Times New Roman"/>
          <w:sz w:val="28"/>
          <w:szCs w:val="28"/>
          <w:lang w:val="uz-Cyrl-UZ"/>
        </w:rPr>
      </w:pPr>
      <w:r w:rsidRPr="00A53144">
        <w:rPr>
          <w:rFonts w:ascii="Times New Roman" w:hAnsi="Times New Roman"/>
          <w:sz w:val="28"/>
          <w:szCs w:val="28"/>
          <w:lang w:val="uz-Cyrl-UZ"/>
        </w:rPr>
        <w:t xml:space="preserve">Ташқи иқтисодий фаолиятда эса, ҳукумат собит қадамлик билан савдони эркинлаштириш ҳамда ҳудудий ва глобал ҳамкорликни ривожлантириш курсини давом эттирмоқда. Бу биринчи навбатда Жанубий Корея билан ҳамкорликни ривожлантираётган  мамлакатлар билан эркин савдо битимларини имзолашга тегишлидир. Европа Иттифоқи, Ҳиндистон, Канада, Мексика, Хитой ва Япония билан ана шундай битимлар тайёрлашни фаоллаштириш вазифаси қўйилган. Бу битимларнинг имзоланиши билан мамлакат экспорт ҳажми 1 трлн долл.дан ошиб кетиши мумкинлиги башорат </w:t>
      </w:r>
      <w:r w:rsidRPr="00A53144">
        <w:rPr>
          <w:rFonts w:ascii="Times New Roman" w:hAnsi="Times New Roman"/>
          <w:sz w:val="28"/>
          <w:szCs w:val="28"/>
          <w:lang w:val="uz-Cyrl-UZ"/>
        </w:rPr>
        <w:lastRenderedPageBreak/>
        <w:t xml:space="preserve">қилинмоқда. Бироқ бундай битимларнинг имзоланишига эришиш Жанубий Кореядан  кўп куч, вақт ва сабр-тоқатни талаб қилади. Маълумки, ҳозиргача Корея Республикаси Чили, Сингапур, ҳамда Швейцария, Норвегия, Исландия, Лихтенштейнни бирлаштирувчи Европа эркин савдо ассоциацияси ва Жанубий-Шарқий Осиё давлатлари Ассоциацияси (АСЕАН)  билан шундай битимлар имзолаган. </w:t>
      </w:r>
    </w:p>
    <w:p w:rsidR="00A53144" w:rsidRPr="00A53144" w:rsidRDefault="00576131" w:rsidP="0016041D">
      <w:pPr>
        <w:ind w:right="-199" w:firstLine="709"/>
        <w:rPr>
          <w:rFonts w:ascii="Times New Roman" w:hAnsi="Times New Roman"/>
          <w:sz w:val="28"/>
          <w:szCs w:val="28"/>
          <w:lang w:val="uz-Cyrl-UZ"/>
        </w:rPr>
      </w:pPr>
      <w:r w:rsidRPr="00A53144">
        <w:rPr>
          <w:rFonts w:ascii="Times New Roman" w:hAnsi="Times New Roman"/>
          <w:sz w:val="28"/>
          <w:szCs w:val="28"/>
          <w:lang w:val="uz-Cyrl-UZ"/>
        </w:rPr>
        <w:t>Корея халқаро савдо ассоциациясининг (</w:t>
      </w:r>
      <w:r w:rsidR="00C339D4" w:rsidRPr="00A53144">
        <w:rPr>
          <w:rFonts w:ascii="Times New Roman" w:hAnsi="Times New Roman"/>
          <w:sz w:val="28"/>
          <w:szCs w:val="28"/>
          <w:lang w:val="uz-Cyrl-UZ"/>
        </w:rPr>
        <w:t>Корея</w:t>
      </w:r>
      <w:r w:rsidRPr="00A53144">
        <w:rPr>
          <w:rFonts w:ascii="Times New Roman" w:hAnsi="Times New Roman"/>
          <w:sz w:val="28"/>
          <w:szCs w:val="28"/>
          <w:lang w:val="uz-Cyrl-UZ"/>
        </w:rPr>
        <w:t xml:space="preserve"> Internationa</w:t>
      </w:r>
      <w:r w:rsidR="00C339D4" w:rsidRPr="00A53144">
        <w:rPr>
          <w:rFonts w:ascii="Times New Roman" w:hAnsi="Times New Roman"/>
          <w:sz w:val="28"/>
          <w:szCs w:val="28"/>
          <w:lang w:val="uz-Cyrl-UZ"/>
        </w:rPr>
        <w:t>л</w:t>
      </w:r>
      <w:r w:rsidRPr="00A53144">
        <w:rPr>
          <w:rFonts w:ascii="Times New Roman" w:hAnsi="Times New Roman"/>
          <w:sz w:val="28"/>
          <w:szCs w:val="28"/>
          <w:lang w:val="uz-Cyrl-UZ"/>
        </w:rPr>
        <w:t xml:space="preserve"> Trade A</w:t>
      </w:r>
      <w:r w:rsidR="0060438A" w:rsidRPr="00A53144">
        <w:rPr>
          <w:rFonts w:ascii="Times New Roman" w:hAnsi="Times New Roman"/>
          <w:sz w:val="28"/>
          <w:szCs w:val="28"/>
          <w:lang w:val="uz-Cyrl-UZ"/>
        </w:rPr>
        <w:t>сс</w:t>
      </w:r>
      <w:r w:rsidRPr="00A53144">
        <w:rPr>
          <w:rFonts w:ascii="Times New Roman" w:hAnsi="Times New Roman"/>
          <w:sz w:val="28"/>
          <w:szCs w:val="28"/>
          <w:lang w:val="uz-Cyrl-UZ"/>
        </w:rPr>
        <w:t>ociation – KITA) маълумотларига кўра 201</w:t>
      </w:r>
      <w:r w:rsidR="0033563D">
        <w:rPr>
          <w:rFonts w:ascii="Times New Roman" w:hAnsi="Times New Roman"/>
          <w:sz w:val="28"/>
          <w:szCs w:val="28"/>
          <w:lang w:val="uz-Cyrl-UZ"/>
        </w:rPr>
        <w:t>3</w:t>
      </w:r>
      <w:r w:rsidRPr="00A53144">
        <w:rPr>
          <w:rFonts w:ascii="Times New Roman" w:hAnsi="Times New Roman"/>
          <w:sz w:val="28"/>
          <w:szCs w:val="28"/>
          <w:lang w:val="uz-Cyrl-UZ"/>
        </w:rPr>
        <w:t xml:space="preserve"> йили савдо айланмаси 201</w:t>
      </w:r>
      <w:r w:rsidR="0033563D">
        <w:rPr>
          <w:rFonts w:ascii="Times New Roman" w:hAnsi="Times New Roman"/>
          <w:sz w:val="28"/>
          <w:szCs w:val="28"/>
          <w:lang w:val="uz-Cyrl-UZ"/>
        </w:rPr>
        <w:t>2</w:t>
      </w:r>
      <w:r w:rsidRPr="00A53144">
        <w:rPr>
          <w:rFonts w:ascii="Times New Roman" w:hAnsi="Times New Roman"/>
          <w:sz w:val="28"/>
          <w:szCs w:val="28"/>
          <w:lang w:val="uz-Cyrl-UZ"/>
        </w:rPr>
        <w:t xml:space="preserve"> йилга нисбатан </w:t>
      </w:r>
      <w:r w:rsidR="005C3DC1">
        <w:rPr>
          <w:rFonts w:ascii="Times New Roman" w:hAnsi="Times New Roman"/>
          <w:sz w:val="28"/>
          <w:szCs w:val="28"/>
          <w:lang w:val="uz-Cyrl-UZ"/>
        </w:rPr>
        <w:t>0.5</w:t>
      </w:r>
      <w:r w:rsidRPr="00A53144">
        <w:rPr>
          <w:rFonts w:ascii="Times New Roman" w:hAnsi="Times New Roman"/>
          <w:sz w:val="28"/>
          <w:szCs w:val="28"/>
          <w:lang w:val="uz-Cyrl-UZ"/>
        </w:rPr>
        <w:t xml:space="preserve">%га ошган ва </w:t>
      </w:r>
      <w:r w:rsidR="005C3DC1">
        <w:rPr>
          <w:rFonts w:ascii="Times New Roman" w:hAnsi="Times New Roman"/>
          <w:sz w:val="28"/>
          <w:szCs w:val="28"/>
          <w:lang w:val="uz-Cyrl-UZ"/>
        </w:rPr>
        <w:t>1073.9</w:t>
      </w:r>
      <w:r w:rsidRPr="00A53144">
        <w:rPr>
          <w:rFonts w:ascii="Times New Roman" w:hAnsi="Times New Roman"/>
          <w:sz w:val="28"/>
          <w:szCs w:val="28"/>
          <w:lang w:val="uz-Cyrl-UZ"/>
        </w:rPr>
        <w:t xml:space="preserve"> млрд.АҚШ долл. ни ташкил қилди. Бунда ташқи савдо балансининг мусбат садьд</w:t>
      </w:r>
      <w:r w:rsidR="0033563D">
        <w:rPr>
          <w:rFonts w:ascii="Times New Roman" w:hAnsi="Times New Roman"/>
          <w:sz w:val="28"/>
          <w:szCs w:val="28"/>
          <w:lang w:val="uz-Cyrl-UZ"/>
        </w:rPr>
        <w:t xml:space="preserve">оси </w:t>
      </w:r>
      <w:r w:rsidR="005C3DC1">
        <w:rPr>
          <w:rFonts w:ascii="Times New Roman" w:hAnsi="Times New Roman"/>
          <w:sz w:val="28"/>
          <w:szCs w:val="28"/>
          <w:lang w:val="uz-Cyrl-UZ"/>
        </w:rPr>
        <w:t xml:space="preserve">40.7 </w:t>
      </w:r>
      <w:r w:rsidR="0033563D">
        <w:rPr>
          <w:rFonts w:ascii="Times New Roman" w:hAnsi="Times New Roman"/>
          <w:sz w:val="28"/>
          <w:szCs w:val="28"/>
          <w:lang w:val="uz-Cyrl-UZ"/>
        </w:rPr>
        <w:t>млрд. АҚШ долл.га тенг</w:t>
      </w:r>
      <w:r w:rsidRPr="00A53144">
        <w:rPr>
          <w:rFonts w:ascii="Times New Roman" w:hAnsi="Times New Roman"/>
          <w:sz w:val="28"/>
          <w:szCs w:val="28"/>
          <w:lang w:val="uz-Cyrl-UZ"/>
        </w:rPr>
        <w:t>.</w:t>
      </w:r>
    </w:p>
    <w:p w:rsidR="00576131" w:rsidRDefault="00576131" w:rsidP="0016041D">
      <w:pPr>
        <w:ind w:right="-199" w:firstLine="709"/>
        <w:rPr>
          <w:rFonts w:ascii="Times New Roman" w:hAnsi="Times New Roman"/>
          <w:sz w:val="28"/>
          <w:szCs w:val="28"/>
          <w:lang w:val="uz-Cyrl-UZ"/>
        </w:rPr>
      </w:pPr>
      <w:r w:rsidRPr="00A53144">
        <w:rPr>
          <w:rFonts w:ascii="Times New Roman" w:hAnsi="Times New Roman"/>
          <w:sz w:val="28"/>
          <w:szCs w:val="28"/>
          <w:lang w:val="uz-Cyrl-UZ"/>
        </w:rPr>
        <w:t>2011 йили Корея Республикаси ташқи савдо айланмасининг ҳажми бўйича жаҳонда 9-ўринни, шу жумладан, экспорт бўйича 7-ўринни ва импорт бўйича 9-ўринни эгаллади.</w:t>
      </w:r>
    </w:p>
    <w:p w:rsidR="009B1BA3" w:rsidRPr="005C3DC1" w:rsidRDefault="005C3DC1" w:rsidP="005C3DC1">
      <w:pPr>
        <w:ind w:right="-199" w:firstLine="709"/>
        <w:jc w:val="right"/>
        <w:rPr>
          <w:rFonts w:ascii="Times New Roman" w:hAnsi="Times New Roman"/>
          <w:b/>
          <w:sz w:val="28"/>
          <w:szCs w:val="28"/>
          <w:lang w:val="uz-Cyrl-UZ"/>
        </w:rPr>
      </w:pPr>
      <w:r w:rsidRPr="005C3DC1">
        <w:rPr>
          <w:rFonts w:ascii="Times New Roman" w:hAnsi="Times New Roman"/>
          <w:b/>
          <w:sz w:val="28"/>
          <w:szCs w:val="28"/>
          <w:lang w:val="uz-Cyrl-UZ"/>
        </w:rPr>
        <w:t>2.1-жадвал</w:t>
      </w:r>
    </w:p>
    <w:p w:rsidR="00251FE0" w:rsidRPr="00587765" w:rsidRDefault="009B1BA3" w:rsidP="00587765">
      <w:pPr>
        <w:spacing w:line="240" w:lineRule="auto"/>
        <w:ind w:firstLine="709"/>
        <w:jc w:val="center"/>
        <w:outlineLvl w:val="2"/>
        <w:rPr>
          <w:rFonts w:ascii="Times New Roman" w:hAnsi="Times New Roman"/>
          <w:b/>
          <w:bCs/>
          <w:iCs/>
          <w:sz w:val="28"/>
          <w:szCs w:val="28"/>
        </w:rPr>
      </w:pPr>
      <w:r w:rsidRPr="005C3DC1">
        <w:rPr>
          <w:rFonts w:ascii="Times New Roman" w:hAnsi="Times New Roman"/>
          <w:b/>
          <w:bCs/>
          <w:iCs/>
          <w:sz w:val="28"/>
          <w:szCs w:val="28"/>
          <w:lang w:val="uz-Cyrl-UZ"/>
        </w:rPr>
        <w:t xml:space="preserve">Корея Республикасининг 2007-2013йй. мобайнида ташқи савдо динамикаси </w:t>
      </w:r>
      <w:r w:rsidRPr="00587765">
        <w:rPr>
          <w:rFonts w:ascii="Times New Roman" w:hAnsi="Times New Roman"/>
          <w:b/>
          <w:iCs/>
          <w:sz w:val="28"/>
          <w:szCs w:val="28"/>
        </w:rPr>
        <w:t xml:space="preserve">(млрд. </w:t>
      </w:r>
      <w:r w:rsidRPr="00587765">
        <w:rPr>
          <w:rFonts w:ascii="Times New Roman" w:hAnsi="Times New Roman"/>
          <w:b/>
          <w:iCs/>
          <w:sz w:val="28"/>
          <w:szCs w:val="28"/>
          <w:lang w:val="uz-Cyrl-UZ"/>
        </w:rPr>
        <w:t xml:space="preserve">АҚШ </w:t>
      </w:r>
      <w:r w:rsidRPr="00587765">
        <w:rPr>
          <w:rFonts w:ascii="Times New Roman" w:hAnsi="Times New Roman"/>
          <w:b/>
          <w:iCs/>
          <w:sz w:val="28"/>
          <w:szCs w:val="28"/>
        </w:rPr>
        <w:t>долл., %)</w:t>
      </w:r>
    </w:p>
    <w:tbl>
      <w:tblPr>
        <w:tblW w:w="9383" w:type="dxa"/>
        <w:jc w:val="center"/>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6"/>
        <w:gridCol w:w="1127"/>
        <w:gridCol w:w="1150"/>
        <w:gridCol w:w="1122"/>
        <w:gridCol w:w="1127"/>
        <w:gridCol w:w="1148"/>
        <w:gridCol w:w="1346"/>
        <w:gridCol w:w="1027"/>
      </w:tblGrid>
      <w:tr w:rsidR="00915D9D" w:rsidRPr="00D10CE2" w:rsidTr="006A6BD3">
        <w:trPr>
          <w:trHeight w:val="416"/>
          <w:jc w:val="center"/>
        </w:trPr>
        <w:tc>
          <w:tcPr>
            <w:tcW w:w="1211" w:type="dxa"/>
          </w:tcPr>
          <w:p w:rsidR="00915D9D" w:rsidRPr="00587765" w:rsidRDefault="00915D9D" w:rsidP="009B327F">
            <w:pPr>
              <w:jc w:val="center"/>
              <w:rPr>
                <w:color w:val="000000"/>
                <w:sz w:val="24"/>
                <w:szCs w:val="24"/>
              </w:rPr>
            </w:pPr>
          </w:p>
        </w:tc>
        <w:tc>
          <w:tcPr>
            <w:tcW w:w="1147" w:type="dxa"/>
          </w:tcPr>
          <w:p w:rsidR="00915D9D" w:rsidRPr="006A6BD3" w:rsidRDefault="00915D9D" w:rsidP="009B327F">
            <w:pPr>
              <w:ind w:firstLine="0"/>
              <w:jc w:val="center"/>
              <w:rPr>
                <w:color w:val="000000"/>
                <w:sz w:val="24"/>
                <w:szCs w:val="24"/>
              </w:rPr>
            </w:pPr>
            <w:r w:rsidRPr="006A6BD3">
              <w:rPr>
                <w:bCs/>
                <w:color w:val="000000"/>
                <w:sz w:val="24"/>
                <w:szCs w:val="24"/>
              </w:rPr>
              <w:t>2007</w:t>
            </w:r>
          </w:p>
        </w:tc>
        <w:tc>
          <w:tcPr>
            <w:tcW w:w="1164" w:type="dxa"/>
          </w:tcPr>
          <w:p w:rsidR="00915D9D" w:rsidRPr="006A6BD3" w:rsidRDefault="00915D9D" w:rsidP="009B327F">
            <w:pPr>
              <w:ind w:left="33" w:right="89" w:firstLine="0"/>
              <w:jc w:val="center"/>
              <w:rPr>
                <w:color w:val="000000"/>
                <w:sz w:val="24"/>
                <w:szCs w:val="24"/>
              </w:rPr>
            </w:pPr>
            <w:r w:rsidRPr="006A6BD3">
              <w:rPr>
                <w:bCs/>
                <w:color w:val="000000"/>
                <w:sz w:val="24"/>
                <w:szCs w:val="24"/>
              </w:rPr>
              <w:t>2008</w:t>
            </w:r>
          </w:p>
        </w:tc>
        <w:tc>
          <w:tcPr>
            <w:tcW w:w="1143" w:type="dxa"/>
          </w:tcPr>
          <w:p w:rsidR="00915D9D" w:rsidRPr="006A6BD3" w:rsidRDefault="00915D9D" w:rsidP="009B327F">
            <w:pPr>
              <w:ind w:firstLine="0"/>
              <w:jc w:val="center"/>
              <w:rPr>
                <w:color w:val="000000"/>
                <w:sz w:val="24"/>
                <w:szCs w:val="24"/>
              </w:rPr>
            </w:pPr>
            <w:r w:rsidRPr="006A6BD3">
              <w:rPr>
                <w:bCs/>
                <w:color w:val="000000"/>
                <w:sz w:val="24"/>
                <w:szCs w:val="24"/>
              </w:rPr>
              <w:t>2009</w:t>
            </w:r>
          </w:p>
        </w:tc>
        <w:tc>
          <w:tcPr>
            <w:tcW w:w="1147" w:type="dxa"/>
          </w:tcPr>
          <w:p w:rsidR="00915D9D" w:rsidRPr="006A6BD3" w:rsidRDefault="00915D9D" w:rsidP="009B327F">
            <w:pPr>
              <w:ind w:firstLine="0"/>
              <w:jc w:val="center"/>
              <w:rPr>
                <w:color w:val="000000"/>
                <w:sz w:val="24"/>
                <w:szCs w:val="24"/>
                <w:lang w:val="en-US"/>
              </w:rPr>
            </w:pPr>
            <w:r w:rsidRPr="006A6BD3">
              <w:rPr>
                <w:color w:val="000000"/>
                <w:sz w:val="24"/>
                <w:szCs w:val="24"/>
                <w:lang w:val="en-US"/>
              </w:rPr>
              <w:t>2010</w:t>
            </w:r>
          </w:p>
        </w:tc>
        <w:tc>
          <w:tcPr>
            <w:tcW w:w="1163" w:type="dxa"/>
          </w:tcPr>
          <w:p w:rsidR="00915D9D" w:rsidRPr="006A6BD3" w:rsidRDefault="00915D9D" w:rsidP="009B327F">
            <w:pPr>
              <w:ind w:firstLine="0"/>
              <w:jc w:val="center"/>
              <w:rPr>
                <w:color w:val="000000"/>
                <w:sz w:val="24"/>
                <w:szCs w:val="24"/>
              </w:rPr>
            </w:pPr>
            <w:r w:rsidRPr="006A6BD3">
              <w:rPr>
                <w:bCs/>
                <w:color w:val="000000"/>
                <w:sz w:val="24"/>
                <w:szCs w:val="24"/>
              </w:rPr>
              <w:t>201</w:t>
            </w:r>
            <w:r w:rsidRPr="006A6BD3">
              <w:rPr>
                <w:bCs/>
                <w:color w:val="000000"/>
                <w:sz w:val="24"/>
                <w:szCs w:val="24"/>
                <w:lang w:val="en-US"/>
              </w:rPr>
              <w:t>1</w:t>
            </w:r>
          </w:p>
        </w:tc>
        <w:tc>
          <w:tcPr>
            <w:tcW w:w="1373" w:type="dxa"/>
            <w:tcBorders>
              <w:right w:val="single" w:sz="4" w:space="0" w:color="auto"/>
            </w:tcBorders>
          </w:tcPr>
          <w:p w:rsidR="00915D9D" w:rsidRPr="006A6BD3" w:rsidRDefault="00915D9D" w:rsidP="009B327F">
            <w:pPr>
              <w:ind w:firstLine="0"/>
              <w:jc w:val="center"/>
              <w:rPr>
                <w:color w:val="000000"/>
                <w:sz w:val="24"/>
                <w:szCs w:val="24"/>
                <w:lang w:val="en-US"/>
              </w:rPr>
            </w:pPr>
            <w:r w:rsidRPr="006A6BD3">
              <w:rPr>
                <w:color w:val="000000"/>
                <w:sz w:val="24"/>
                <w:szCs w:val="24"/>
                <w:lang w:val="en-US"/>
              </w:rPr>
              <w:t>2012</w:t>
            </w:r>
          </w:p>
        </w:tc>
        <w:tc>
          <w:tcPr>
            <w:tcW w:w="1035" w:type="dxa"/>
            <w:tcBorders>
              <w:left w:val="single" w:sz="4" w:space="0" w:color="auto"/>
            </w:tcBorders>
          </w:tcPr>
          <w:p w:rsidR="00915D9D" w:rsidRPr="006A6BD3" w:rsidRDefault="00915D9D" w:rsidP="009B327F">
            <w:pPr>
              <w:ind w:firstLine="0"/>
              <w:jc w:val="center"/>
              <w:rPr>
                <w:color w:val="000000"/>
                <w:sz w:val="24"/>
                <w:szCs w:val="24"/>
                <w:lang w:val="en-US"/>
              </w:rPr>
            </w:pPr>
            <w:r w:rsidRPr="006A6BD3">
              <w:rPr>
                <w:color w:val="000000"/>
                <w:sz w:val="24"/>
                <w:szCs w:val="24"/>
                <w:lang w:val="en-US"/>
              </w:rPr>
              <w:t>2013</w:t>
            </w:r>
          </w:p>
        </w:tc>
      </w:tr>
      <w:tr w:rsidR="00915D9D" w:rsidRPr="00D10CE2" w:rsidTr="006A6BD3">
        <w:trPr>
          <w:trHeight w:val="416"/>
          <w:jc w:val="center"/>
        </w:trPr>
        <w:tc>
          <w:tcPr>
            <w:tcW w:w="1211" w:type="dxa"/>
            <w:vMerge w:val="restart"/>
          </w:tcPr>
          <w:p w:rsidR="00915D9D" w:rsidRPr="006A6BD3" w:rsidRDefault="008307D0" w:rsidP="009B327F">
            <w:pPr>
              <w:ind w:firstLine="146"/>
              <w:jc w:val="center"/>
              <w:rPr>
                <w:color w:val="000000"/>
                <w:sz w:val="24"/>
                <w:szCs w:val="24"/>
                <w:lang w:val="uz-Cyrl-UZ"/>
              </w:rPr>
            </w:pPr>
            <w:r w:rsidRPr="006A6BD3">
              <w:rPr>
                <w:color w:val="000000"/>
                <w:sz w:val="24"/>
                <w:szCs w:val="24"/>
                <w:lang w:val="uz-Cyrl-UZ"/>
              </w:rPr>
              <w:t>Савдо айланмаси</w:t>
            </w:r>
          </w:p>
        </w:tc>
        <w:tc>
          <w:tcPr>
            <w:tcW w:w="1147" w:type="dxa"/>
          </w:tcPr>
          <w:p w:rsidR="00915D9D" w:rsidRPr="006A6BD3" w:rsidRDefault="00915D9D" w:rsidP="009B327F">
            <w:pPr>
              <w:ind w:firstLine="0"/>
              <w:jc w:val="center"/>
              <w:rPr>
                <w:color w:val="000000"/>
                <w:sz w:val="24"/>
                <w:szCs w:val="24"/>
              </w:rPr>
            </w:pPr>
            <w:r w:rsidRPr="006A6BD3">
              <w:rPr>
                <w:color w:val="000000"/>
                <w:sz w:val="24"/>
                <w:szCs w:val="24"/>
              </w:rPr>
              <w:t>728,3</w:t>
            </w:r>
          </w:p>
        </w:tc>
        <w:tc>
          <w:tcPr>
            <w:tcW w:w="1164" w:type="dxa"/>
          </w:tcPr>
          <w:p w:rsidR="00915D9D" w:rsidRPr="006A6BD3" w:rsidRDefault="00915D9D" w:rsidP="009B327F">
            <w:pPr>
              <w:ind w:left="33" w:right="89" w:firstLine="0"/>
              <w:jc w:val="center"/>
              <w:rPr>
                <w:color w:val="000000"/>
                <w:sz w:val="24"/>
                <w:szCs w:val="24"/>
              </w:rPr>
            </w:pPr>
            <w:r w:rsidRPr="006A6BD3">
              <w:rPr>
                <w:color w:val="000000"/>
                <w:sz w:val="24"/>
                <w:szCs w:val="24"/>
              </w:rPr>
              <w:t>857,3</w:t>
            </w:r>
          </w:p>
        </w:tc>
        <w:tc>
          <w:tcPr>
            <w:tcW w:w="1143" w:type="dxa"/>
          </w:tcPr>
          <w:p w:rsidR="00915D9D" w:rsidRPr="006A6BD3" w:rsidRDefault="00915D9D" w:rsidP="009B327F">
            <w:pPr>
              <w:ind w:firstLine="0"/>
              <w:jc w:val="center"/>
              <w:rPr>
                <w:color w:val="000000"/>
                <w:sz w:val="24"/>
                <w:szCs w:val="24"/>
              </w:rPr>
            </w:pPr>
            <w:r w:rsidRPr="006A6BD3">
              <w:rPr>
                <w:color w:val="000000"/>
                <w:sz w:val="24"/>
                <w:szCs w:val="24"/>
              </w:rPr>
              <w:t>686,6</w:t>
            </w:r>
          </w:p>
        </w:tc>
        <w:tc>
          <w:tcPr>
            <w:tcW w:w="1147" w:type="dxa"/>
          </w:tcPr>
          <w:p w:rsidR="00915D9D" w:rsidRPr="006A6BD3" w:rsidRDefault="00915D9D" w:rsidP="009B327F">
            <w:pPr>
              <w:ind w:firstLine="65"/>
              <w:jc w:val="center"/>
              <w:rPr>
                <w:color w:val="000000"/>
                <w:sz w:val="24"/>
                <w:szCs w:val="24"/>
              </w:rPr>
            </w:pPr>
            <w:r w:rsidRPr="006A6BD3">
              <w:rPr>
                <w:color w:val="000000"/>
                <w:sz w:val="24"/>
                <w:szCs w:val="24"/>
              </w:rPr>
              <w:t>891,6</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1074,4</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1067,5</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rPr>
              <w:t>107</w:t>
            </w:r>
            <w:r w:rsidRPr="006A6BD3">
              <w:rPr>
                <w:color w:val="000000"/>
                <w:sz w:val="24"/>
                <w:szCs w:val="24"/>
                <w:lang w:val="en-US"/>
              </w:rPr>
              <w:t>3</w:t>
            </w:r>
            <w:r w:rsidRPr="006A6BD3">
              <w:rPr>
                <w:color w:val="000000"/>
                <w:sz w:val="24"/>
                <w:szCs w:val="24"/>
              </w:rPr>
              <w:t>,</w:t>
            </w:r>
            <w:r w:rsidRPr="006A6BD3">
              <w:rPr>
                <w:color w:val="000000"/>
                <w:sz w:val="24"/>
                <w:szCs w:val="24"/>
                <w:lang w:val="en-US"/>
              </w:rPr>
              <w:t>9</w:t>
            </w:r>
          </w:p>
        </w:tc>
      </w:tr>
      <w:tr w:rsidR="00915D9D" w:rsidRPr="00D10CE2" w:rsidTr="006A6BD3">
        <w:trPr>
          <w:trHeight w:val="416"/>
          <w:jc w:val="center"/>
        </w:trPr>
        <w:tc>
          <w:tcPr>
            <w:tcW w:w="1211" w:type="dxa"/>
            <w:vMerge/>
          </w:tcPr>
          <w:p w:rsidR="00915D9D" w:rsidRPr="006A6BD3" w:rsidRDefault="00915D9D" w:rsidP="009B327F">
            <w:pPr>
              <w:ind w:firstLine="146"/>
              <w:jc w:val="center"/>
              <w:rPr>
                <w:color w:val="000000"/>
                <w:sz w:val="24"/>
                <w:szCs w:val="24"/>
              </w:rPr>
            </w:pPr>
          </w:p>
        </w:tc>
        <w:tc>
          <w:tcPr>
            <w:tcW w:w="1147" w:type="dxa"/>
          </w:tcPr>
          <w:p w:rsidR="00915D9D" w:rsidRPr="006A6BD3" w:rsidRDefault="00915D9D" w:rsidP="009B327F">
            <w:pPr>
              <w:ind w:firstLine="88"/>
              <w:jc w:val="center"/>
              <w:rPr>
                <w:color w:val="000000"/>
                <w:sz w:val="24"/>
                <w:szCs w:val="24"/>
              </w:rPr>
            </w:pPr>
            <w:r w:rsidRPr="006A6BD3">
              <w:rPr>
                <w:iCs/>
                <w:color w:val="000000"/>
                <w:sz w:val="24"/>
                <w:szCs w:val="24"/>
              </w:rPr>
              <w:t>(14,7)</w:t>
            </w:r>
          </w:p>
        </w:tc>
        <w:tc>
          <w:tcPr>
            <w:tcW w:w="1164" w:type="dxa"/>
          </w:tcPr>
          <w:p w:rsidR="00915D9D" w:rsidRPr="006A6BD3" w:rsidRDefault="00915D9D" w:rsidP="009B327F">
            <w:pPr>
              <w:ind w:left="33" w:right="89" w:firstLine="142"/>
              <w:jc w:val="center"/>
              <w:rPr>
                <w:color w:val="000000"/>
                <w:sz w:val="24"/>
                <w:szCs w:val="24"/>
              </w:rPr>
            </w:pPr>
            <w:r w:rsidRPr="006A6BD3">
              <w:rPr>
                <w:iCs/>
                <w:color w:val="000000"/>
                <w:sz w:val="24"/>
                <w:szCs w:val="24"/>
              </w:rPr>
              <w:t>(17,7)</w:t>
            </w:r>
          </w:p>
        </w:tc>
        <w:tc>
          <w:tcPr>
            <w:tcW w:w="1143" w:type="dxa"/>
          </w:tcPr>
          <w:p w:rsidR="00915D9D" w:rsidRPr="006A6BD3" w:rsidRDefault="00915D9D" w:rsidP="009B327F">
            <w:pPr>
              <w:ind w:firstLine="0"/>
              <w:jc w:val="center"/>
              <w:rPr>
                <w:color w:val="000000"/>
                <w:sz w:val="24"/>
                <w:szCs w:val="24"/>
              </w:rPr>
            </w:pPr>
            <w:r w:rsidRPr="006A6BD3">
              <w:rPr>
                <w:iCs/>
                <w:color w:val="000000"/>
                <w:sz w:val="24"/>
                <w:szCs w:val="24"/>
              </w:rPr>
              <w:t>(-19,9)</w:t>
            </w:r>
          </w:p>
        </w:tc>
        <w:tc>
          <w:tcPr>
            <w:tcW w:w="1147" w:type="dxa"/>
          </w:tcPr>
          <w:p w:rsidR="00915D9D" w:rsidRPr="006A6BD3" w:rsidRDefault="00915D9D" w:rsidP="009B327F">
            <w:pPr>
              <w:ind w:firstLine="65"/>
              <w:jc w:val="center"/>
              <w:rPr>
                <w:color w:val="000000"/>
                <w:sz w:val="24"/>
                <w:szCs w:val="24"/>
              </w:rPr>
            </w:pPr>
            <w:r w:rsidRPr="006A6BD3">
              <w:rPr>
                <w:iCs/>
                <w:color w:val="000000"/>
                <w:sz w:val="24"/>
                <w:szCs w:val="24"/>
              </w:rPr>
              <w:t>(29,9)</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(20,5)</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(-0,64)</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(0,5)</w:t>
            </w:r>
          </w:p>
        </w:tc>
      </w:tr>
      <w:tr w:rsidR="00915D9D" w:rsidRPr="00D10CE2" w:rsidTr="006A6BD3">
        <w:trPr>
          <w:trHeight w:val="416"/>
          <w:jc w:val="center"/>
        </w:trPr>
        <w:tc>
          <w:tcPr>
            <w:tcW w:w="1211" w:type="dxa"/>
            <w:vMerge w:val="restart"/>
          </w:tcPr>
          <w:p w:rsidR="00915D9D" w:rsidRPr="006A6BD3" w:rsidRDefault="008307D0" w:rsidP="009B327F">
            <w:pPr>
              <w:ind w:firstLine="146"/>
              <w:jc w:val="center"/>
              <w:rPr>
                <w:color w:val="000000"/>
                <w:sz w:val="24"/>
                <w:szCs w:val="24"/>
                <w:lang w:val="uz-Cyrl-UZ"/>
              </w:rPr>
            </w:pPr>
            <w:r w:rsidRPr="006A6BD3">
              <w:rPr>
                <w:color w:val="000000"/>
                <w:sz w:val="24"/>
                <w:szCs w:val="24"/>
                <w:lang w:val="uz-Cyrl-UZ"/>
              </w:rPr>
              <w:t>Экспорт</w:t>
            </w:r>
          </w:p>
        </w:tc>
        <w:tc>
          <w:tcPr>
            <w:tcW w:w="1147" w:type="dxa"/>
          </w:tcPr>
          <w:p w:rsidR="00915D9D" w:rsidRPr="006A6BD3" w:rsidRDefault="00915D9D" w:rsidP="009B327F">
            <w:pPr>
              <w:ind w:firstLine="88"/>
              <w:jc w:val="center"/>
              <w:rPr>
                <w:color w:val="000000"/>
                <w:sz w:val="24"/>
                <w:szCs w:val="24"/>
              </w:rPr>
            </w:pPr>
            <w:r w:rsidRPr="006A6BD3">
              <w:rPr>
                <w:color w:val="000000"/>
                <w:sz w:val="24"/>
                <w:szCs w:val="24"/>
              </w:rPr>
              <w:t>371,5</w:t>
            </w:r>
          </w:p>
        </w:tc>
        <w:tc>
          <w:tcPr>
            <w:tcW w:w="1164" w:type="dxa"/>
          </w:tcPr>
          <w:p w:rsidR="00915D9D" w:rsidRPr="006A6BD3" w:rsidRDefault="00915D9D" w:rsidP="009B327F">
            <w:pPr>
              <w:ind w:left="33" w:right="89" w:firstLine="142"/>
              <w:jc w:val="center"/>
              <w:rPr>
                <w:color w:val="000000"/>
                <w:sz w:val="24"/>
                <w:szCs w:val="24"/>
              </w:rPr>
            </w:pPr>
            <w:r w:rsidRPr="006A6BD3">
              <w:rPr>
                <w:color w:val="000000"/>
                <w:sz w:val="24"/>
                <w:szCs w:val="24"/>
              </w:rPr>
              <w:t>422,0</w:t>
            </w:r>
          </w:p>
        </w:tc>
        <w:tc>
          <w:tcPr>
            <w:tcW w:w="1143" w:type="dxa"/>
          </w:tcPr>
          <w:p w:rsidR="00915D9D" w:rsidRPr="006A6BD3" w:rsidRDefault="00915D9D" w:rsidP="009B327F">
            <w:pPr>
              <w:ind w:firstLine="0"/>
              <w:jc w:val="center"/>
              <w:rPr>
                <w:color w:val="000000"/>
                <w:sz w:val="24"/>
                <w:szCs w:val="24"/>
              </w:rPr>
            </w:pPr>
            <w:r w:rsidRPr="006A6BD3">
              <w:rPr>
                <w:color w:val="000000"/>
                <w:sz w:val="24"/>
                <w:szCs w:val="24"/>
              </w:rPr>
              <w:t>363,5</w:t>
            </w:r>
          </w:p>
        </w:tc>
        <w:tc>
          <w:tcPr>
            <w:tcW w:w="1147" w:type="dxa"/>
          </w:tcPr>
          <w:p w:rsidR="00915D9D" w:rsidRPr="006A6BD3" w:rsidRDefault="00915D9D" w:rsidP="009B327F">
            <w:pPr>
              <w:ind w:firstLine="65"/>
              <w:jc w:val="center"/>
              <w:rPr>
                <w:color w:val="000000"/>
                <w:sz w:val="24"/>
                <w:szCs w:val="24"/>
              </w:rPr>
            </w:pPr>
            <w:r w:rsidRPr="006A6BD3">
              <w:rPr>
                <w:color w:val="000000"/>
                <w:sz w:val="24"/>
                <w:szCs w:val="24"/>
              </w:rPr>
              <w:t>466,4</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552,8</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547,9</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557,3</w:t>
            </w:r>
          </w:p>
        </w:tc>
      </w:tr>
      <w:tr w:rsidR="00915D9D" w:rsidRPr="00D10CE2" w:rsidTr="006A6BD3">
        <w:trPr>
          <w:trHeight w:val="416"/>
          <w:jc w:val="center"/>
        </w:trPr>
        <w:tc>
          <w:tcPr>
            <w:tcW w:w="1211" w:type="dxa"/>
            <w:vMerge/>
          </w:tcPr>
          <w:p w:rsidR="00915D9D" w:rsidRPr="006A6BD3" w:rsidRDefault="00915D9D" w:rsidP="009B327F">
            <w:pPr>
              <w:ind w:firstLine="146"/>
              <w:jc w:val="center"/>
              <w:rPr>
                <w:color w:val="000000"/>
                <w:sz w:val="24"/>
                <w:szCs w:val="24"/>
              </w:rPr>
            </w:pPr>
          </w:p>
        </w:tc>
        <w:tc>
          <w:tcPr>
            <w:tcW w:w="1147" w:type="dxa"/>
          </w:tcPr>
          <w:p w:rsidR="00915D9D" w:rsidRPr="006A6BD3" w:rsidRDefault="00915D9D" w:rsidP="009B327F">
            <w:pPr>
              <w:ind w:firstLine="88"/>
              <w:jc w:val="center"/>
              <w:rPr>
                <w:color w:val="000000"/>
                <w:sz w:val="24"/>
                <w:szCs w:val="24"/>
              </w:rPr>
            </w:pPr>
            <w:r w:rsidRPr="006A6BD3">
              <w:rPr>
                <w:iCs/>
                <w:color w:val="000000"/>
                <w:sz w:val="24"/>
                <w:szCs w:val="24"/>
              </w:rPr>
              <w:t>(14,1)</w:t>
            </w:r>
          </w:p>
        </w:tc>
        <w:tc>
          <w:tcPr>
            <w:tcW w:w="1164" w:type="dxa"/>
          </w:tcPr>
          <w:p w:rsidR="00915D9D" w:rsidRPr="006A6BD3" w:rsidRDefault="00915D9D" w:rsidP="009B327F">
            <w:pPr>
              <w:ind w:left="33" w:right="89" w:firstLine="142"/>
              <w:jc w:val="center"/>
              <w:rPr>
                <w:color w:val="000000"/>
                <w:sz w:val="24"/>
                <w:szCs w:val="24"/>
              </w:rPr>
            </w:pPr>
            <w:r w:rsidRPr="006A6BD3">
              <w:rPr>
                <w:iCs/>
                <w:color w:val="000000"/>
                <w:sz w:val="24"/>
                <w:szCs w:val="24"/>
              </w:rPr>
              <w:t>(13,6)</w:t>
            </w:r>
          </w:p>
        </w:tc>
        <w:tc>
          <w:tcPr>
            <w:tcW w:w="1143" w:type="dxa"/>
          </w:tcPr>
          <w:p w:rsidR="00915D9D" w:rsidRPr="006A6BD3" w:rsidRDefault="00915D9D" w:rsidP="009B327F">
            <w:pPr>
              <w:ind w:firstLine="0"/>
              <w:jc w:val="center"/>
              <w:rPr>
                <w:color w:val="000000"/>
                <w:sz w:val="24"/>
                <w:szCs w:val="24"/>
              </w:rPr>
            </w:pPr>
            <w:r w:rsidRPr="006A6BD3">
              <w:rPr>
                <w:iCs/>
                <w:color w:val="000000"/>
                <w:sz w:val="24"/>
                <w:szCs w:val="24"/>
              </w:rPr>
              <w:t>(-13,9)</w:t>
            </w:r>
          </w:p>
        </w:tc>
        <w:tc>
          <w:tcPr>
            <w:tcW w:w="1147" w:type="dxa"/>
          </w:tcPr>
          <w:p w:rsidR="00915D9D" w:rsidRPr="006A6BD3" w:rsidRDefault="00915D9D" w:rsidP="009B327F">
            <w:pPr>
              <w:ind w:firstLine="65"/>
              <w:jc w:val="center"/>
              <w:rPr>
                <w:color w:val="000000"/>
                <w:sz w:val="24"/>
                <w:szCs w:val="24"/>
              </w:rPr>
            </w:pPr>
            <w:r w:rsidRPr="006A6BD3">
              <w:rPr>
                <w:iCs/>
                <w:color w:val="000000"/>
                <w:sz w:val="24"/>
                <w:szCs w:val="24"/>
              </w:rPr>
              <w:t>(28,3)</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(18,5)</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(-0,88)</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(1,7)</w:t>
            </w:r>
          </w:p>
        </w:tc>
      </w:tr>
      <w:tr w:rsidR="00915D9D" w:rsidRPr="00D10CE2" w:rsidTr="006A6BD3">
        <w:trPr>
          <w:trHeight w:val="416"/>
          <w:jc w:val="center"/>
        </w:trPr>
        <w:tc>
          <w:tcPr>
            <w:tcW w:w="1211" w:type="dxa"/>
            <w:vMerge w:val="restart"/>
          </w:tcPr>
          <w:p w:rsidR="00915D9D" w:rsidRPr="006A6BD3" w:rsidRDefault="008307D0" w:rsidP="009B327F">
            <w:pPr>
              <w:ind w:firstLine="146"/>
              <w:jc w:val="center"/>
              <w:rPr>
                <w:color w:val="000000"/>
                <w:sz w:val="24"/>
                <w:szCs w:val="24"/>
                <w:lang w:val="uz-Cyrl-UZ"/>
              </w:rPr>
            </w:pPr>
            <w:r w:rsidRPr="006A6BD3">
              <w:rPr>
                <w:color w:val="000000"/>
                <w:sz w:val="24"/>
                <w:szCs w:val="24"/>
                <w:lang w:val="uz-Cyrl-UZ"/>
              </w:rPr>
              <w:t>Импорт</w:t>
            </w:r>
          </w:p>
        </w:tc>
        <w:tc>
          <w:tcPr>
            <w:tcW w:w="1147" w:type="dxa"/>
          </w:tcPr>
          <w:p w:rsidR="00915D9D" w:rsidRPr="006A6BD3" w:rsidRDefault="00915D9D" w:rsidP="009B327F">
            <w:pPr>
              <w:ind w:firstLine="88"/>
              <w:jc w:val="center"/>
              <w:rPr>
                <w:color w:val="000000"/>
                <w:sz w:val="24"/>
                <w:szCs w:val="24"/>
              </w:rPr>
            </w:pPr>
            <w:r w:rsidRPr="006A6BD3">
              <w:rPr>
                <w:color w:val="000000"/>
                <w:sz w:val="24"/>
                <w:szCs w:val="24"/>
              </w:rPr>
              <w:t>356,8</w:t>
            </w:r>
          </w:p>
        </w:tc>
        <w:tc>
          <w:tcPr>
            <w:tcW w:w="1164" w:type="dxa"/>
          </w:tcPr>
          <w:p w:rsidR="00915D9D" w:rsidRPr="006A6BD3" w:rsidRDefault="00915D9D" w:rsidP="009B327F">
            <w:pPr>
              <w:ind w:left="33" w:right="89" w:firstLine="142"/>
              <w:jc w:val="center"/>
              <w:rPr>
                <w:color w:val="000000"/>
                <w:sz w:val="24"/>
                <w:szCs w:val="24"/>
              </w:rPr>
            </w:pPr>
            <w:r w:rsidRPr="006A6BD3">
              <w:rPr>
                <w:color w:val="000000"/>
                <w:sz w:val="24"/>
                <w:szCs w:val="24"/>
              </w:rPr>
              <w:t>435,3</w:t>
            </w:r>
          </w:p>
        </w:tc>
        <w:tc>
          <w:tcPr>
            <w:tcW w:w="1143" w:type="dxa"/>
          </w:tcPr>
          <w:p w:rsidR="00915D9D" w:rsidRPr="006A6BD3" w:rsidRDefault="00915D9D" w:rsidP="009B327F">
            <w:pPr>
              <w:ind w:firstLine="0"/>
              <w:jc w:val="center"/>
              <w:rPr>
                <w:color w:val="000000"/>
                <w:sz w:val="24"/>
                <w:szCs w:val="24"/>
              </w:rPr>
            </w:pPr>
            <w:r w:rsidRPr="006A6BD3">
              <w:rPr>
                <w:color w:val="000000"/>
                <w:sz w:val="24"/>
                <w:szCs w:val="24"/>
              </w:rPr>
              <w:t>323,1</w:t>
            </w:r>
          </w:p>
        </w:tc>
        <w:tc>
          <w:tcPr>
            <w:tcW w:w="1147" w:type="dxa"/>
          </w:tcPr>
          <w:p w:rsidR="00915D9D" w:rsidRPr="006A6BD3" w:rsidRDefault="00915D9D" w:rsidP="009B327F">
            <w:pPr>
              <w:ind w:firstLine="65"/>
              <w:jc w:val="center"/>
              <w:rPr>
                <w:color w:val="000000"/>
                <w:sz w:val="24"/>
                <w:szCs w:val="24"/>
              </w:rPr>
            </w:pPr>
            <w:r w:rsidRPr="006A6BD3">
              <w:rPr>
                <w:color w:val="000000"/>
                <w:sz w:val="24"/>
                <w:szCs w:val="24"/>
              </w:rPr>
              <w:t>425,2</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521,6</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519,6</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516,6</w:t>
            </w:r>
          </w:p>
        </w:tc>
      </w:tr>
      <w:tr w:rsidR="00915D9D" w:rsidRPr="00D10CE2" w:rsidTr="006A6BD3">
        <w:trPr>
          <w:trHeight w:val="416"/>
          <w:jc w:val="center"/>
        </w:trPr>
        <w:tc>
          <w:tcPr>
            <w:tcW w:w="1211" w:type="dxa"/>
            <w:vMerge/>
          </w:tcPr>
          <w:p w:rsidR="00915D9D" w:rsidRPr="006A6BD3" w:rsidRDefault="00915D9D" w:rsidP="009B327F">
            <w:pPr>
              <w:ind w:firstLine="146"/>
              <w:jc w:val="center"/>
              <w:rPr>
                <w:color w:val="000000"/>
                <w:sz w:val="24"/>
                <w:szCs w:val="24"/>
              </w:rPr>
            </w:pPr>
          </w:p>
        </w:tc>
        <w:tc>
          <w:tcPr>
            <w:tcW w:w="1147" w:type="dxa"/>
          </w:tcPr>
          <w:p w:rsidR="00915D9D" w:rsidRPr="006A6BD3" w:rsidRDefault="00915D9D" w:rsidP="009B327F">
            <w:pPr>
              <w:ind w:firstLine="88"/>
              <w:jc w:val="center"/>
              <w:rPr>
                <w:color w:val="000000"/>
                <w:sz w:val="24"/>
                <w:szCs w:val="24"/>
              </w:rPr>
            </w:pPr>
            <w:r w:rsidRPr="006A6BD3">
              <w:rPr>
                <w:iCs/>
                <w:color w:val="000000"/>
                <w:sz w:val="24"/>
                <w:szCs w:val="24"/>
              </w:rPr>
              <w:t>(15,3)</w:t>
            </w:r>
          </w:p>
        </w:tc>
        <w:tc>
          <w:tcPr>
            <w:tcW w:w="1164" w:type="dxa"/>
          </w:tcPr>
          <w:p w:rsidR="00915D9D" w:rsidRPr="006A6BD3" w:rsidRDefault="00915D9D" w:rsidP="009B327F">
            <w:pPr>
              <w:ind w:left="33" w:right="89" w:firstLine="142"/>
              <w:jc w:val="center"/>
              <w:rPr>
                <w:color w:val="000000"/>
                <w:sz w:val="24"/>
                <w:szCs w:val="24"/>
              </w:rPr>
            </w:pPr>
            <w:r w:rsidRPr="006A6BD3">
              <w:rPr>
                <w:iCs/>
                <w:color w:val="000000"/>
                <w:sz w:val="24"/>
                <w:szCs w:val="24"/>
              </w:rPr>
              <w:t>(22,0)</w:t>
            </w:r>
          </w:p>
        </w:tc>
        <w:tc>
          <w:tcPr>
            <w:tcW w:w="1143" w:type="dxa"/>
          </w:tcPr>
          <w:p w:rsidR="00915D9D" w:rsidRPr="006A6BD3" w:rsidRDefault="00915D9D" w:rsidP="009B327F">
            <w:pPr>
              <w:ind w:firstLine="0"/>
              <w:jc w:val="center"/>
              <w:rPr>
                <w:color w:val="000000"/>
                <w:sz w:val="24"/>
                <w:szCs w:val="24"/>
              </w:rPr>
            </w:pPr>
            <w:r w:rsidRPr="006A6BD3">
              <w:rPr>
                <w:iCs/>
                <w:color w:val="000000"/>
                <w:sz w:val="24"/>
                <w:szCs w:val="24"/>
              </w:rPr>
              <w:t>(-25,8)</w:t>
            </w:r>
          </w:p>
        </w:tc>
        <w:tc>
          <w:tcPr>
            <w:tcW w:w="1147" w:type="dxa"/>
          </w:tcPr>
          <w:p w:rsidR="00915D9D" w:rsidRPr="006A6BD3" w:rsidRDefault="00915D9D" w:rsidP="009B327F">
            <w:pPr>
              <w:ind w:firstLine="65"/>
              <w:jc w:val="center"/>
              <w:rPr>
                <w:color w:val="000000"/>
                <w:sz w:val="24"/>
                <w:szCs w:val="24"/>
              </w:rPr>
            </w:pPr>
            <w:r w:rsidRPr="006A6BD3">
              <w:rPr>
                <w:iCs/>
                <w:color w:val="000000"/>
                <w:sz w:val="24"/>
                <w:szCs w:val="24"/>
              </w:rPr>
              <w:t>(31,6)</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(22,6)</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(-0,38)</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(-0,5)</w:t>
            </w:r>
          </w:p>
        </w:tc>
      </w:tr>
      <w:tr w:rsidR="00915D9D" w:rsidRPr="00D10CE2" w:rsidTr="006A6BD3">
        <w:trPr>
          <w:trHeight w:val="557"/>
          <w:jc w:val="center"/>
        </w:trPr>
        <w:tc>
          <w:tcPr>
            <w:tcW w:w="1211" w:type="dxa"/>
          </w:tcPr>
          <w:p w:rsidR="00915D9D" w:rsidRPr="006A6BD3" w:rsidRDefault="006A6BD3" w:rsidP="008307D0">
            <w:pPr>
              <w:ind w:firstLine="146"/>
              <w:jc w:val="center"/>
              <w:rPr>
                <w:color w:val="000000"/>
                <w:sz w:val="24"/>
                <w:szCs w:val="24"/>
                <w:lang w:val="uz-Cyrl-UZ"/>
              </w:rPr>
            </w:pPr>
            <w:r>
              <w:rPr>
                <w:color w:val="000000"/>
                <w:sz w:val="24"/>
                <w:szCs w:val="24"/>
                <w:lang w:val="uz-Cyrl-UZ"/>
              </w:rPr>
              <w:t>С</w:t>
            </w:r>
            <w:r w:rsidR="008307D0" w:rsidRPr="006A6BD3">
              <w:rPr>
                <w:color w:val="000000"/>
                <w:sz w:val="24"/>
                <w:szCs w:val="24"/>
                <w:lang w:val="uz-Cyrl-UZ"/>
              </w:rPr>
              <w:t>алдо</w:t>
            </w:r>
          </w:p>
        </w:tc>
        <w:tc>
          <w:tcPr>
            <w:tcW w:w="1147" w:type="dxa"/>
          </w:tcPr>
          <w:p w:rsidR="00915D9D" w:rsidRPr="006A6BD3" w:rsidRDefault="00915D9D" w:rsidP="009B327F">
            <w:pPr>
              <w:ind w:firstLine="88"/>
              <w:jc w:val="center"/>
              <w:rPr>
                <w:color w:val="000000"/>
                <w:sz w:val="24"/>
                <w:szCs w:val="24"/>
              </w:rPr>
            </w:pPr>
            <w:r w:rsidRPr="006A6BD3">
              <w:rPr>
                <w:color w:val="000000"/>
                <w:sz w:val="24"/>
                <w:szCs w:val="24"/>
              </w:rPr>
              <w:t>14,6</w:t>
            </w:r>
          </w:p>
        </w:tc>
        <w:tc>
          <w:tcPr>
            <w:tcW w:w="1164" w:type="dxa"/>
          </w:tcPr>
          <w:p w:rsidR="00915D9D" w:rsidRPr="006A6BD3" w:rsidRDefault="00915D9D" w:rsidP="009B327F">
            <w:pPr>
              <w:ind w:left="33" w:right="89" w:firstLine="142"/>
              <w:jc w:val="center"/>
              <w:rPr>
                <w:color w:val="000000"/>
                <w:sz w:val="24"/>
                <w:szCs w:val="24"/>
              </w:rPr>
            </w:pPr>
            <w:r w:rsidRPr="006A6BD3">
              <w:rPr>
                <w:color w:val="000000"/>
                <w:sz w:val="24"/>
                <w:szCs w:val="24"/>
              </w:rPr>
              <w:t>-13,3</w:t>
            </w:r>
          </w:p>
        </w:tc>
        <w:tc>
          <w:tcPr>
            <w:tcW w:w="1143" w:type="dxa"/>
          </w:tcPr>
          <w:p w:rsidR="00915D9D" w:rsidRPr="006A6BD3" w:rsidRDefault="00915D9D" w:rsidP="009B327F">
            <w:pPr>
              <w:ind w:firstLine="0"/>
              <w:jc w:val="center"/>
              <w:rPr>
                <w:color w:val="000000"/>
                <w:sz w:val="24"/>
                <w:szCs w:val="24"/>
              </w:rPr>
            </w:pPr>
            <w:r w:rsidRPr="006A6BD3">
              <w:rPr>
                <w:color w:val="000000"/>
                <w:sz w:val="24"/>
                <w:szCs w:val="24"/>
              </w:rPr>
              <w:t>40,4</w:t>
            </w:r>
          </w:p>
        </w:tc>
        <w:tc>
          <w:tcPr>
            <w:tcW w:w="1147" w:type="dxa"/>
          </w:tcPr>
          <w:p w:rsidR="00915D9D" w:rsidRPr="006A6BD3" w:rsidRDefault="00915D9D" w:rsidP="009B327F">
            <w:pPr>
              <w:ind w:firstLine="65"/>
              <w:jc w:val="center"/>
              <w:rPr>
                <w:color w:val="000000"/>
                <w:sz w:val="24"/>
                <w:szCs w:val="24"/>
              </w:rPr>
            </w:pPr>
            <w:r w:rsidRPr="006A6BD3">
              <w:rPr>
                <w:color w:val="000000"/>
                <w:sz w:val="24"/>
                <w:szCs w:val="24"/>
              </w:rPr>
              <w:t>41,2</w:t>
            </w:r>
          </w:p>
        </w:tc>
        <w:tc>
          <w:tcPr>
            <w:tcW w:w="1163" w:type="dxa"/>
          </w:tcPr>
          <w:p w:rsidR="00915D9D" w:rsidRPr="006A6BD3" w:rsidRDefault="00915D9D" w:rsidP="009B327F">
            <w:pPr>
              <w:ind w:firstLine="10"/>
              <w:jc w:val="center"/>
              <w:rPr>
                <w:color w:val="000000"/>
                <w:sz w:val="24"/>
                <w:szCs w:val="24"/>
                <w:lang w:val="en-US"/>
              </w:rPr>
            </w:pPr>
            <w:r w:rsidRPr="006A6BD3">
              <w:rPr>
                <w:color w:val="000000"/>
                <w:sz w:val="24"/>
                <w:szCs w:val="24"/>
                <w:lang w:val="en-US"/>
              </w:rPr>
              <w:t>31,2</w:t>
            </w:r>
          </w:p>
        </w:tc>
        <w:tc>
          <w:tcPr>
            <w:tcW w:w="1373" w:type="dxa"/>
            <w:tcBorders>
              <w:right w:val="single" w:sz="4" w:space="0" w:color="auto"/>
            </w:tcBorders>
          </w:tcPr>
          <w:p w:rsidR="00915D9D" w:rsidRPr="006A6BD3" w:rsidRDefault="00915D9D" w:rsidP="009B327F">
            <w:pPr>
              <w:ind w:firstLine="97"/>
              <w:jc w:val="center"/>
              <w:rPr>
                <w:color w:val="000000"/>
                <w:sz w:val="24"/>
                <w:szCs w:val="24"/>
                <w:lang w:val="en-US"/>
              </w:rPr>
            </w:pPr>
            <w:r w:rsidRPr="006A6BD3">
              <w:rPr>
                <w:color w:val="000000"/>
                <w:sz w:val="24"/>
                <w:szCs w:val="24"/>
                <w:lang w:val="en-US"/>
              </w:rPr>
              <w:t>28,3</w:t>
            </w:r>
          </w:p>
        </w:tc>
        <w:tc>
          <w:tcPr>
            <w:tcW w:w="1035" w:type="dxa"/>
            <w:tcBorders>
              <w:left w:val="single" w:sz="4" w:space="0" w:color="auto"/>
            </w:tcBorders>
          </w:tcPr>
          <w:p w:rsidR="00915D9D" w:rsidRPr="006A6BD3" w:rsidRDefault="00915D9D" w:rsidP="009B327F">
            <w:pPr>
              <w:ind w:firstLine="81"/>
              <w:jc w:val="center"/>
              <w:rPr>
                <w:color w:val="000000"/>
                <w:sz w:val="24"/>
                <w:szCs w:val="24"/>
                <w:lang w:val="en-US"/>
              </w:rPr>
            </w:pPr>
            <w:r w:rsidRPr="006A6BD3">
              <w:rPr>
                <w:color w:val="000000"/>
                <w:sz w:val="24"/>
                <w:szCs w:val="24"/>
                <w:lang w:val="en-US"/>
              </w:rPr>
              <w:t>40,7</w:t>
            </w:r>
          </w:p>
        </w:tc>
      </w:tr>
    </w:tbl>
    <w:p w:rsidR="009B327F" w:rsidRPr="005C3DC1" w:rsidRDefault="009B327F" w:rsidP="009B327F">
      <w:pPr>
        <w:spacing w:line="240" w:lineRule="auto"/>
        <w:ind w:firstLine="0"/>
        <w:jc w:val="left"/>
        <w:rPr>
          <w:rFonts w:ascii="Times New Roman" w:hAnsi="Times New Roman"/>
          <w:sz w:val="24"/>
          <w:szCs w:val="24"/>
          <w:lang w:val="uz-Cyrl-UZ"/>
        </w:rPr>
      </w:pPr>
      <w:r w:rsidRPr="005C3DC1">
        <w:rPr>
          <w:rFonts w:ascii="Times New Roman" w:hAnsi="Times New Roman"/>
          <w:sz w:val="24"/>
          <w:szCs w:val="24"/>
          <w:lang w:val="uz-Cyrl-UZ"/>
        </w:rPr>
        <w:t>Манба: Корея халқаро савдо ассоциацияси, 2014-йил апрел.</w:t>
      </w:r>
    </w:p>
    <w:p w:rsidR="00576131" w:rsidRPr="00576131" w:rsidRDefault="00576131" w:rsidP="0016041D">
      <w:pPr>
        <w:spacing w:after="150"/>
        <w:ind w:firstLine="709"/>
        <w:rPr>
          <w:rFonts w:ascii="Times New Roman" w:hAnsi="Times New Roman"/>
        </w:rPr>
      </w:pPr>
      <w:r w:rsidRPr="00576131">
        <w:rPr>
          <w:rFonts w:ascii="Times New Roman" w:hAnsi="Times New Roman"/>
        </w:rPr>
        <w:t> </w:t>
      </w:r>
    </w:p>
    <w:p w:rsidR="00576131" w:rsidRPr="00576131" w:rsidRDefault="00576131" w:rsidP="0016041D">
      <w:pPr>
        <w:ind w:firstLine="709"/>
        <w:rPr>
          <w:rFonts w:ascii="Times New Roman" w:hAnsi="Times New Roman"/>
          <w:sz w:val="28"/>
          <w:szCs w:val="28"/>
        </w:rPr>
      </w:pPr>
      <w:r w:rsidRPr="00576131">
        <w:rPr>
          <w:rFonts w:ascii="Times New Roman" w:hAnsi="Times New Roman"/>
          <w:sz w:val="28"/>
          <w:szCs w:val="28"/>
          <w:lang w:val="uz-Cyrl-UZ"/>
        </w:rPr>
        <w:t>Корея Республикаси экспорти 201</w:t>
      </w:r>
      <w:r w:rsidR="00144BE2">
        <w:rPr>
          <w:rFonts w:ascii="Times New Roman" w:hAnsi="Times New Roman"/>
          <w:sz w:val="28"/>
          <w:szCs w:val="28"/>
          <w:lang w:val="uz-Cyrl-UZ"/>
        </w:rPr>
        <w:t xml:space="preserve">3 </w:t>
      </w:r>
      <w:r w:rsidRPr="00576131">
        <w:rPr>
          <w:rFonts w:ascii="Times New Roman" w:hAnsi="Times New Roman"/>
          <w:sz w:val="28"/>
          <w:szCs w:val="28"/>
          <w:lang w:val="uz-Cyrl-UZ"/>
        </w:rPr>
        <w:t xml:space="preserve">йили ўтган йилга нисбатан </w:t>
      </w:r>
      <w:r w:rsidR="00144BE2">
        <w:rPr>
          <w:rFonts w:ascii="Times New Roman" w:hAnsi="Times New Roman"/>
          <w:sz w:val="28"/>
          <w:szCs w:val="28"/>
          <w:lang w:val="uz-Cyrl-UZ"/>
        </w:rPr>
        <w:t xml:space="preserve">1.7% </w:t>
      </w:r>
      <w:r w:rsidRPr="00576131">
        <w:rPr>
          <w:rFonts w:ascii="Times New Roman" w:hAnsi="Times New Roman"/>
          <w:sz w:val="28"/>
          <w:szCs w:val="28"/>
          <w:lang w:val="uz-Cyrl-UZ"/>
        </w:rPr>
        <w:t xml:space="preserve">га ошди ва </w:t>
      </w:r>
      <w:r w:rsidR="00144BE2">
        <w:rPr>
          <w:rFonts w:ascii="Times New Roman" w:hAnsi="Times New Roman"/>
          <w:sz w:val="28"/>
          <w:szCs w:val="28"/>
          <w:lang w:val="uz-Cyrl-UZ"/>
        </w:rPr>
        <w:t>557.3</w:t>
      </w:r>
      <w:r w:rsidRPr="00576131">
        <w:rPr>
          <w:rFonts w:ascii="Times New Roman" w:hAnsi="Times New Roman"/>
          <w:sz w:val="28"/>
          <w:szCs w:val="28"/>
        </w:rPr>
        <w:t xml:space="preserve"> млрд. </w:t>
      </w:r>
      <w:r w:rsidRPr="00576131">
        <w:rPr>
          <w:rFonts w:ascii="Times New Roman" w:hAnsi="Times New Roman"/>
          <w:sz w:val="28"/>
          <w:szCs w:val="28"/>
          <w:lang w:val="uz-Cyrl-UZ"/>
        </w:rPr>
        <w:t xml:space="preserve">АҚШ </w:t>
      </w:r>
      <w:r w:rsidRPr="00576131">
        <w:rPr>
          <w:rFonts w:ascii="Times New Roman" w:hAnsi="Times New Roman"/>
          <w:sz w:val="28"/>
          <w:szCs w:val="28"/>
        </w:rPr>
        <w:t>долл.</w:t>
      </w:r>
      <w:r w:rsidRPr="00576131">
        <w:rPr>
          <w:rFonts w:ascii="Times New Roman" w:hAnsi="Times New Roman"/>
          <w:sz w:val="28"/>
          <w:szCs w:val="28"/>
          <w:lang w:val="uz-Cyrl-UZ"/>
        </w:rPr>
        <w:t>ни ташкил қилди</w:t>
      </w:r>
      <w:r w:rsidRPr="00576131">
        <w:rPr>
          <w:rFonts w:ascii="Times New Roman" w:hAnsi="Times New Roman"/>
          <w:sz w:val="28"/>
          <w:szCs w:val="28"/>
        </w:rPr>
        <w:t xml:space="preserve">. </w:t>
      </w:r>
      <w:r w:rsidRPr="00576131">
        <w:rPr>
          <w:rFonts w:ascii="Times New Roman" w:hAnsi="Times New Roman"/>
          <w:sz w:val="28"/>
          <w:szCs w:val="28"/>
          <w:lang w:val="uz-Cyrl-UZ"/>
        </w:rPr>
        <w:t xml:space="preserve">Экспортнинг асосий товарлари гуруҳига суюқ кристаллар асосидаги қурилмалар </w:t>
      </w:r>
      <w:r w:rsidRPr="00576131">
        <w:rPr>
          <w:rFonts w:ascii="Times New Roman" w:hAnsi="Times New Roman"/>
          <w:iCs/>
          <w:sz w:val="28"/>
          <w:szCs w:val="28"/>
        </w:rPr>
        <w:t xml:space="preserve">– 29,6 млрд. </w:t>
      </w:r>
      <w:r w:rsidRPr="00576131">
        <w:rPr>
          <w:rFonts w:ascii="Times New Roman" w:hAnsi="Times New Roman"/>
          <w:iCs/>
          <w:sz w:val="28"/>
          <w:szCs w:val="28"/>
          <w:lang w:val="uz-Cyrl-UZ"/>
        </w:rPr>
        <w:t xml:space="preserve">АҚШ </w:t>
      </w:r>
      <w:r w:rsidRPr="00576131">
        <w:rPr>
          <w:rFonts w:ascii="Times New Roman" w:hAnsi="Times New Roman"/>
          <w:iCs/>
          <w:sz w:val="28"/>
          <w:szCs w:val="28"/>
        </w:rPr>
        <w:t>долл.</w:t>
      </w:r>
      <w:r w:rsidR="002874E0">
        <w:rPr>
          <w:rFonts w:ascii="Times New Roman" w:hAnsi="Times New Roman"/>
          <w:iCs/>
          <w:sz w:val="28"/>
          <w:szCs w:val="28"/>
          <w:lang w:val="uz-Cyrl-UZ"/>
        </w:rPr>
        <w:t xml:space="preserve">, </w:t>
      </w:r>
      <w:r w:rsidRPr="00576131">
        <w:rPr>
          <w:rFonts w:ascii="Times New Roman" w:hAnsi="Times New Roman"/>
          <w:iCs/>
          <w:sz w:val="28"/>
          <w:szCs w:val="28"/>
        </w:rPr>
        <w:t xml:space="preserve">нефть </w:t>
      </w:r>
      <w:r w:rsidRPr="00576131">
        <w:rPr>
          <w:rFonts w:ascii="Times New Roman" w:hAnsi="Times New Roman"/>
          <w:iCs/>
          <w:sz w:val="28"/>
          <w:szCs w:val="28"/>
          <w:lang w:val="uz-Cyrl-UZ"/>
        </w:rPr>
        <w:t>ва</w:t>
      </w:r>
      <w:r w:rsidRPr="00576131">
        <w:rPr>
          <w:rFonts w:ascii="Times New Roman" w:hAnsi="Times New Roman"/>
          <w:iCs/>
          <w:sz w:val="28"/>
          <w:szCs w:val="28"/>
        </w:rPr>
        <w:t xml:space="preserve"> нефт</w:t>
      </w:r>
      <w:r w:rsidRPr="00576131">
        <w:rPr>
          <w:rFonts w:ascii="Times New Roman" w:hAnsi="Times New Roman"/>
          <w:iCs/>
          <w:sz w:val="28"/>
          <w:szCs w:val="28"/>
          <w:lang w:val="uz-Cyrl-UZ"/>
        </w:rPr>
        <w:t>ь маҳсулотлари</w:t>
      </w:r>
      <w:r w:rsidRPr="00576131">
        <w:rPr>
          <w:rFonts w:ascii="Times New Roman" w:hAnsi="Times New Roman"/>
          <w:iCs/>
          <w:sz w:val="28"/>
          <w:szCs w:val="28"/>
        </w:rPr>
        <w:t xml:space="preserve"> – 24,2 млрд. </w:t>
      </w:r>
      <w:r w:rsidRPr="00576131">
        <w:rPr>
          <w:rFonts w:ascii="Times New Roman" w:hAnsi="Times New Roman"/>
          <w:iCs/>
          <w:sz w:val="28"/>
          <w:szCs w:val="28"/>
          <w:lang w:val="uz-Cyrl-UZ"/>
        </w:rPr>
        <w:t xml:space="preserve">АҚШ </w:t>
      </w:r>
      <w:r w:rsidRPr="00576131">
        <w:rPr>
          <w:rFonts w:ascii="Times New Roman" w:hAnsi="Times New Roman"/>
          <w:iCs/>
          <w:sz w:val="28"/>
          <w:szCs w:val="28"/>
        </w:rPr>
        <w:t>долл.</w:t>
      </w:r>
      <w:r w:rsidR="002874E0">
        <w:rPr>
          <w:rFonts w:ascii="Times New Roman" w:hAnsi="Times New Roman"/>
          <w:iCs/>
          <w:sz w:val="28"/>
          <w:szCs w:val="28"/>
          <w:lang w:val="uz-Cyrl-UZ"/>
        </w:rPr>
        <w:t xml:space="preserve">, </w:t>
      </w:r>
      <w:r w:rsidRPr="00576131">
        <w:rPr>
          <w:rFonts w:ascii="Times New Roman" w:hAnsi="Times New Roman"/>
          <w:iCs/>
          <w:sz w:val="28"/>
          <w:szCs w:val="28"/>
          <w:lang w:val="uz-Cyrl-UZ"/>
        </w:rPr>
        <w:t xml:space="preserve"> эслаб </w:t>
      </w:r>
      <w:r w:rsidRPr="00576131">
        <w:rPr>
          <w:rFonts w:ascii="Times New Roman" w:hAnsi="Times New Roman"/>
          <w:iCs/>
          <w:sz w:val="28"/>
          <w:szCs w:val="28"/>
          <w:lang w:val="uz-Cyrl-UZ"/>
        </w:rPr>
        <w:lastRenderedPageBreak/>
        <w:t>қолувчи қурилмалар</w:t>
      </w:r>
      <w:r w:rsidRPr="00576131">
        <w:rPr>
          <w:rFonts w:ascii="Times New Roman" w:hAnsi="Times New Roman"/>
          <w:iCs/>
          <w:sz w:val="28"/>
          <w:szCs w:val="28"/>
        </w:rPr>
        <w:t xml:space="preserve"> – 21,6 млрд. </w:t>
      </w:r>
      <w:r w:rsidRPr="00576131">
        <w:rPr>
          <w:rFonts w:ascii="Times New Roman" w:hAnsi="Times New Roman"/>
          <w:iCs/>
          <w:sz w:val="28"/>
          <w:szCs w:val="28"/>
          <w:lang w:val="uz-Cyrl-UZ"/>
        </w:rPr>
        <w:t xml:space="preserve">АҚШ </w:t>
      </w:r>
      <w:r w:rsidRPr="00576131">
        <w:rPr>
          <w:rFonts w:ascii="Times New Roman" w:hAnsi="Times New Roman"/>
          <w:iCs/>
          <w:sz w:val="28"/>
          <w:szCs w:val="28"/>
        </w:rPr>
        <w:t xml:space="preserve">долл. </w:t>
      </w:r>
      <w:r w:rsidR="002874E0">
        <w:rPr>
          <w:rFonts w:ascii="Times New Roman" w:hAnsi="Times New Roman"/>
          <w:iCs/>
          <w:sz w:val="28"/>
          <w:szCs w:val="28"/>
          <w:lang w:val="uz-Cyrl-UZ"/>
        </w:rPr>
        <w:t xml:space="preserve">, </w:t>
      </w:r>
      <w:r w:rsidRPr="00576131">
        <w:rPr>
          <w:rFonts w:ascii="Times New Roman" w:hAnsi="Times New Roman"/>
          <w:iCs/>
          <w:sz w:val="28"/>
          <w:szCs w:val="28"/>
          <w:lang w:val="uz-Cyrl-UZ"/>
        </w:rPr>
        <w:t>юк ташиш ва юкпасажжир ташувчи сузувчи траснпорт воситалари</w:t>
      </w:r>
      <w:r w:rsidRPr="00576131">
        <w:rPr>
          <w:rFonts w:ascii="Times New Roman" w:hAnsi="Times New Roman"/>
          <w:iCs/>
          <w:sz w:val="28"/>
          <w:szCs w:val="28"/>
        </w:rPr>
        <w:t xml:space="preserve">– 20,2 млрд. </w:t>
      </w:r>
      <w:r w:rsidRPr="00576131">
        <w:rPr>
          <w:rFonts w:ascii="Times New Roman" w:hAnsi="Times New Roman"/>
          <w:iCs/>
          <w:sz w:val="28"/>
          <w:szCs w:val="28"/>
          <w:lang w:val="uz-Cyrl-UZ"/>
        </w:rPr>
        <w:t xml:space="preserve">АҚШ </w:t>
      </w:r>
      <w:r w:rsidR="002874E0">
        <w:rPr>
          <w:rFonts w:ascii="Times New Roman" w:hAnsi="Times New Roman"/>
          <w:iCs/>
          <w:sz w:val="28"/>
          <w:szCs w:val="28"/>
        </w:rPr>
        <w:t>долл.</w:t>
      </w:r>
      <w:r w:rsidR="002874E0">
        <w:rPr>
          <w:rFonts w:ascii="Times New Roman" w:hAnsi="Times New Roman"/>
          <w:iCs/>
          <w:sz w:val="28"/>
          <w:szCs w:val="28"/>
          <w:lang w:val="uz-Cyrl-UZ"/>
        </w:rPr>
        <w:t xml:space="preserve">, </w:t>
      </w:r>
      <w:r w:rsidRPr="00576131">
        <w:rPr>
          <w:rFonts w:ascii="Times New Roman" w:hAnsi="Times New Roman"/>
          <w:iCs/>
          <w:sz w:val="28"/>
          <w:szCs w:val="28"/>
        </w:rPr>
        <w:t xml:space="preserve">1500см3 </w:t>
      </w:r>
      <w:r w:rsidRPr="00576131">
        <w:rPr>
          <w:rFonts w:ascii="Times New Roman" w:hAnsi="Times New Roman"/>
          <w:iCs/>
          <w:sz w:val="28"/>
          <w:szCs w:val="28"/>
          <w:lang w:val="uz-Cyrl-UZ"/>
        </w:rPr>
        <w:t>-</w:t>
      </w:r>
      <w:r w:rsidRPr="00576131">
        <w:rPr>
          <w:rFonts w:ascii="Times New Roman" w:hAnsi="Times New Roman"/>
          <w:iCs/>
          <w:sz w:val="28"/>
          <w:szCs w:val="28"/>
        </w:rPr>
        <w:t xml:space="preserve"> 3000 см3 </w:t>
      </w:r>
      <w:r w:rsidRPr="00576131">
        <w:rPr>
          <w:rFonts w:ascii="Times New Roman" w:hAnsi="Times New Roman"/>
          <w:iCs/>
          <w:sz w:val="28"/>
          <w:szCs w:val="28"/>
          <w:lang w:val="uz-Cyrl-UZ"/>
        </w:rPr>
        <w:t xml:space="preserve">двигатель ҳажмли  енгил автомобиллар </w:t>
      </w:r>
      <w:r w:rsidRPr="00576131">
        <w:rPr>
          <w:rFonts w:ascii="Times New Roman" w:hAnsi="Times New Roman"/>
          <w:iCs/>
          <w:sz w:val="28"/>
          <w:szCs w:val="28"/>
        </w:rPr>
        <w:t xml:space="preserve">– 19,3 </w:t>
      </w:r>
      <w:r w:rsidRPr="00576131">
        <w:rPr>
          <w:rFonts w:ascii="Times New Roman" w:hAnsi="Times New Roman"/>
          <w:iCs/>
          <w:sz w:val="28"/>
          <w:szCs w:val="28"/>
          <w:lang w:val="uz-Cyrl-UZ"/>
        </w:rPr>
        <w:t>киради</w:t>
      </w:r>
      <w:r w:rsidRPr="00576131">
        <w:rPr>
          <w:rFonts w:ascii="Times New Roman" w:hAnsi="Times New Roman"/>
          <w:iCs/>
          <w:sz w:val="28"/>
          <w:szCs w:val="28"/>
        </w:rPr>
        <w:t>.</w:t>
      </w:r>
    </w:p>
    <w:p w:rsidR="00B92D44" w:rsidRPr="00703DDA" w:rsidRDefault="00576131" w:rsidP="0016041D">
      <w:pPr>
        <w:ind w:firstLine="709"/>
        <w:rPr>
          <w:rFonts w:ascii="Times New Roman" w:hAnsi="Times New Roman"/>
          <w:iCs/>
          <w:sz w:val="28"/>
          <w:szCs w:val="28"/>
          <w:lang w:val="uz-Cyrl-UZ"/>
        </w:rPr>
      </w:pPr>
      <w:r w:rsidRPr="00576131">
        <w:rPr>
          <w:rFonts w:ascii="Times New Roman" w:hAnsi="Times New Roman"/>
          <w:sz w:val="28"/>
          <w:szCs w:val="28"/>
          <w:lang w:val="uz-Cyrl-UZ"/>
        </w:rPr>
        <w:t>201</w:t>
      </w:r>
      <w:r w:rsidR="00D41AA5">
        <w:rPr>
          <w:rFonts w:ascii="Times New Roman" w:hAnsi="Times New Roman"/>
          <w:sz w:val="28"/>
          <w:szCs w:val="28"/>
          <w:lang w:val="uz-Cyrl-UZ"/>
        </w:rPr>
        <w:t>3</w:t>
      </w:r>
      <w:r w:rsidRPr="00576131">
        <w:rPr>
          <w:rFonts w:ascii="Times New Roman" w:hAnsi="Times New Roman"/>
          <w:sz w:val="28"/>
          <w:szCs w:val="28"/>
          <w:lang w:val="uz-Cyrl-UZ"/>
        </w:rPr>
        <w:t xml:space="preserve"> йили Корея Республикаси импортининг ҳажми </w:t>
      </w:r>
      <w:r w:rsidR="00D41AA5">
        <w:rPr>
          <w:rFonts w:ascii="Times New Roman" w:hAnsi="Times New Roman"/>
          <w:sz w:val="28"/>
          <w:szCs w:val="28"/>
          <w:lang w:val="uz-Cyrl-UZ"/>
        </w:rPr>
        <w:t>516.6</w:t>
      </w:r>
      <w:r w:rsidRPr="00576131">
        <w:rPr>
          <w:rFonts w:ascii="Times New Roman" w:hAnsi="Times New Roman"/>
          <w:sz w:val="28"/>
          <w:szCs w:val="28"/>
        </w:rPr>
        <w:t xml:space="preserve"> млрд. </w:t>
      </w:r>
      <w:r w:rsidRPr="00576131">
        <w:rPr>
          <w:rFonts w:ascii="Times New Roman" w:hAnsi="Times New Roman"/>
          <w:sz w:val="28"/>
          <w:szCs w:val="28"/>
          <w:lang w:val="uz-Cyrl-UZ"/>
        </w:rPr>
        <w:t xml:space="preserve">АҚШ </w:t>
      </w:r>
      <w:r w:rsidRPr="00576131">
        <w:rPr>
          <w:rFonts w:ascii="Times New Roman" w:hAnsi="Times New Roman"/>
          <w:sz w:val="28"/>
          <w:szCs w:val="28"/>
        </w:rPr>
        <w:t>долл</w:t>
      </w:r>
      <w:r w:rsidRPr="00576131">
        <w:rPr>
          <w:rFonts w:ascii="Times New Roman" w:hAnsi="Times New Roman"/>
          <w:sz w:val="28"/>
          <w:szCs w:val="28"/>
          <w:lang w:val="uz-Cyrl-UZ"/>
        </w:rPr>
        <w:t>.ни ташкил қилди</w:t>
      </w:r>
      <w:r w:rsidR="00D41AA5">
        <w:rPr>
          <w:rFonts w:ascii="Times New Roman" w:hAnsi="Times New Roman"/>
          <w:sz w:val="28"/>
          <w:szCs w:val="28"/>
          <w:lang w:val="uz-Cyrl-UZ"/>
        </w:rPr>
        <w:t>.</w:t>
      </w:r>
      <w:r w:rsidRPr="00576131">
        <w:rPr>
          <w:rFonts w:ascii="Times New Roman" w:hAnsi="Times New Roman"/>
          <w:sz w:val="28"/>
          <w:szCs w:val="28"/>
          <w:lang w:val="uz-Cyrl-UZ"/>
        </w:rPr>
        <w:t xml:space="preserve"> Корейс импорти хом нефть ва нефть маҳсулотларидан(</w:t>
      </w:r>
      <w:r w:rsidRPr="00576131">
        <w:rPr>
          <w:rFonts w:ascii="Times New Roman" w:hAnsi="Times New Roman"/>
          <w:iCs/>
          <w:sz w:val="28"/>
          <w:szCs w:val="28"/>
          <w:lang w:val="uz-Cyrl-UZ"/>
        </w:rPr>
        <w:t xml:space="preserve">68,7 млрд. АҚШдолл.) </w:t>
      </w:r>
      <w:r w:rsidRPr="00576131">
        <w:rPr>
          <w:rFonts w:ascii="Times New Roman" w:hAnsi="Times New Roman"/>
          <w:sz w:val="28"/>
          <w:szCs w:val="28"/>
          <w:lang w:val="uz-Cyrl-UZ"/>
        </w:rPr>
        <w:t>,суюлтирилган табиий газдан (</w:t>
      </w:r>
      <w:r w:rsidRPr="00576131">
        <w:rPr>
          <w:rFonts w:ascii="Times New Roman" w:hAnsi="Times New Roman"/>
          <w:iCs/>
          <w:sz w:val="28"/>
          <w:szCs w:val="28"/>
          <w:lang w:val="uz-Cyrl-UZ"/>
        </w:rPr>
        <w:t>17,0 млрд. АҚШдолл.), тош кўмирдан (11,4 млрд. АҚШдолл.) иборат.</w:t>
      </w:r>
    </w:p>
    <w:p w:rsidR="00B92D44" w:rsidRPr="00B92D44" w:rsidRDefault="00576131" w:rsidP="0016041D">
      <w:pPr>
        <w:ind w:firstLine="709"/>
        <w:rPr>
          <w:rFonts w:ascii="Times New Roman" w:hAnsi="Times New Roman"/>
          <w:sz w:val="28"/>
          <w:szCs w:val="28"/>
          <w:lang w:val="uz-Cyrl-UZ"/>
        </w:rPr>
      </w:pPr>
      <w:r w:rsidRPr="00B92D44">
        <w:rPr>
          <w:rFonts w:ascii="Times New Roman" w:hAnsi="Times New Roman"/>
          <w:sz w:val="28"/>
          <w:szCs w:val="28"/>
          <w:lang w:val="uz-Cyrl-UZ"/>
        </w:rPr>
        <w:t>Миллий иқтисодиёт рақобатбардошлигини ва иқтисодий ўсиш суратларини ошириш мақсадида Жанубий Корея ҳукумати илмий тадқиқотлар ва лойиҳа-конструкторлик ишларига сарф - ҳаражатларни мамлакат ЯММнинг 5%га етказишни режалаштирганлигини таъкидлаш жоиздир.</w:t>
      </w:r>
    </w:p>
    <w:p w:rsidR="00B92D44" w:rsidRDefault="00576131" w:rsidP="0016041D">
      <w:pPr>
        <w:ind w:firstLine="709"/>
        <w:rPr>
          <w:rFonts w:ascii="Times New Roman" w:hAnsi="Times New Roman"/>
          <w:sz w:val="28"/>
          <w:szCs w:val="28"/>
          <w:lang w:val="uz-Cyrl-UZ"/>
        </w:rPr>
      </w:pPr>
      <w:r w:rsidRPr="00B92D44">
        <w:rPr>
          <w:rFonts w:ascii="Times New Roman" w:hAnsi="Times New Roman"/>
          <w:sz w:val="28"/>
          <w:szCs w:val="28"/>
          <w:lang w:val="uz-Cyrl-UZ"/>
        </w:rPr>
        <w:t xml:space="preserve">2008 йилда ҳукумат иқтисодий ўсишнинг янги манбалари бўлиши керак бўлган 22 тармоқдан иборат рўйхатни эълон қилди. Янги “ўсиш локомотивлари” орасида альтернатив энергия манбаларини, биофармацевтик технологияларни ривожлантириш, ахборот технологияларини янада такомиллаштириш каби устувор йўналишлар белгиланган. Мутахассисларнинг  ҳисоб-китобларига кўра, ҳозирда 220 трлн.вонни ташкил қилган ушбу тармоқларнинг қўшимча қиймати 2018 йилга келиб 700 трлн.вондан ошади. Бунда ушбу тармоқлар маҳсулоти экспорти шу даврнинг ичида йилига 177млрд.дан то 900 млрд. АҚШ долл.гача ошиши кўзда тутилмоқда. 2013 йилгача иқтисодий ўсишнинг янги манбаларига 86 млрд.долл. инвестиция киритиш мўлжалланмоқда. </w:t>
      </w:r>
    </w:p>
    <w:p w:rsidR="00B92D44" w:rsidRPr="00B92D44" w:rsidRDefault="00576131" w:rsidP="0016041D">
      <w:pPr>
        <w:ind w:firstLine="709"/>
        <w:rPr>
          <w:rFonts w:ascii="Times New Roman" w:hAnsi="Times New Roman"/>
          <w:sz w:val="28"/>
          <w:szCs w:val="28"/>
          <w:lang w:val="uz-Cyrl-UZ"/>
        </w:rPr>
      </w:pPr>
      <w:r w:rsidRPr="00B92D44">
        <w:rPr>
          <w:rFonts w:ascii="Times New Roman" w:hAnsi="Times New Roman"/>
          <w:sz w:val="28"/>
          <w:szCs w:val="28"/>
          <w:lang w:val="uz-Cyrl-UZ"/>
        </w:rPr>
        <w:t xml:space="preserve">Шу билан бирга, сўнгги йилларда жаҳон бозорида Жанубий Корея хорижий технологиялар ва ноу-хаунинг фаол импортери сифатида ҳам иштирок этмоқда. Йилдан-йилга патент тўловлари ҳажмининг ошиб бораётганлиги бунинг яққол далилидир. </w:t>
      </w:r>
    </w:p>
    <w:p w:rsidR="00576131" w:rsidRPr="00576131" w:rsidRDefault="00576131" w:rsidP="0016041D">
      <w:pPr>
        <w:ind w:firstLine="709"/>
        <w:rPr>
          <w:sz w:val="28"/>
          <w:szCs w:val="28"/>
          <w:lang w:val="uz-Cyrl-UZ"/>
        </w:rPr>
      </w:pPr>
      <w:r w:rsidRPr="00B92D44">
        <w:rPr>
          <w:rFonts w:ascii="Times New Roman" w:hAnsi="Times New Roman"/>
          <w:sz w:val="28"/>
          <w:szCs w:val="28"/>
          <w:lang w:val="uz-Cyrl-UZ"/>
        </w:rPr>
        <w:t xml:space="preserve">Бу лойиҳаларни амалга оширишда Жанубий Корея ҳукумати кичик бизнесга, унинг катта корхоналар билан иқтисодий алоқаларини кенгайтиришга катта аҳамият бермоқда. Чунки ўтган йиллар мобайнида бу </w:t>
      </w:r>
      <w:r w:rsidRPr="00B92D44">
        <w:rPr>
          <w:rFonts w:ascii="Times New Roman" w:hAnsi="Times New Roman"/>
          <w:sz w:val="28"/>
          <w:szCs w:val="28"/>
          <w:lang w:val="uz-Cyrl-UZ"/>
        </w:rPr>
        <w:lastRenderedPageBreak/>
        <w:t xml:space="preserve">соҳада  нисбатан катта ва муваффақиятли тажриба тўплаган бўлиб, бу тажрибани Ўзбекистон иқтисодиётига тадбиқ этилиши унинг барқарор ривожланиши ва аҳоли турмуш даражасининг  ўсишига катта ҳисса қўшади. </w:t>
      </w:r>
    </w:p>
    <w:p w:rsidR="008D449E"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Республикаси ташқи савдо айланмасида </w:t>
      </w:r>
      <w:r w:rsidR="00B92D44">
        <w:rPr>
          <w:rFonts w:ascii="Times New Roman" w:hAnsi="Times New Roman"/>
          <w:sz w:val="28"/>
          <w:szCs w:val="28"/>
          <w:lang w:val="uz-Cyrl-UZ"/>
        </w:rPr>
        <w:t>О</w:t>
      </w:r>
      <w:r w:rsidRPr="00576131">
        <w:rPr>
          <w:rFonts w:ascii="Times New Roman" w:hAnsi="Times New Roman"/>
          <w:sz w:val="28"/>
          <w:szCs w:val="28"/>
          <w:lang w:val="uz-Cyrl-UZ"/>
        </w:rPr>
        <w:t xml:space="preserve">сиёнинг янги индустриал мамлакатлари катта ўрин тутадилар. Мамлакат ҳукумати товарлар экспорти ҳамда хорижий инвестицияларни жалб қилиш кўламини доимо кенгайтириб боришга ҳаракат қилади. </w:t>
      </w:r>
    </w:p>
    <w:p w:rsidR="00462430" w:rsidRPr="002A217B" w:rsidRDefault="003A558D" w:rsidP="002A217B">
      <w:pPr>
        <w:ind w:firstLine="709"/>
        <w:rPr>
          <w:rFonts w:ascii="Times New Roman" w:hAnsi="Times New Roman"/>
          <w:sz w:val="28"/>
          <w:szCs w:val="28"/>
          <w:lang w:val="uz-Cyrl-UZ"/>
        </w:rPr>
      </w:pPr>
      <w:r>
        <w:rPr>
          <w:rFonts w:ascii="Times New Roman" w:hAnsi="Times New Roman"/>
          <w:sz w:val="28"/>
          <w:szCs w:val="28"/>
          <w:lang w:val="uz-Cyrl-UZ"/>
        </w:rPr>
        <w:t xml:space="preserve">Корея Республикасининг </w:t>
      </w:r>
      <w:r w:rsidR="0043149C">
        <w:rPr>
          <w:rFonts w:ascii="Times New Roman" w:hAnsi="Times New Roman"/>
          <w:sz w:val="28"/>
          <w:szCs w:val="28"/>
          <w:lang w:val="uz-Cyrl-UZ"/>
        </w:rPr>
        <w:t>савдо хамкорлари тобора кенгайиб бормоқда. 2012 йил кореянинг асосий савдо хамкорлари қуйидаги жадвалда берилган</w:t>
      </w:r>
      <w:r w:rsidR="00780FBE">
        <w:rPr>
          <w:rFonts w:ascii="Times New Roman" w:hAnsi="Times New Roman"/>
          <w:sz w:val="28"/>
          <w:szCs w:val="28"/>
          <w:lang w:val="uz-Cyrl-UZ"/>
        </w:rPr>
        <w:t>:</w:t>
      </w:r>
    </w:p>
    <w:p w:rsidR="008D449E" w:rsidRPr="00587765" w:rsidRDefault="00587765" w:rsidP="00A20552">
      <w:pPr>
        <w:ind w:firstLine="0"/>
        <w:rPr>
          <w:rFonts w:ascii="Times New Roman" w:hAnsi="Times New Roman"/>
          <w:sz w:val="28"/>
          <w:szCs w:val="28"/>
          <w:lang w:val="uz-Cyrl-UZ"/>
        </w:rPr>
      </w:pPr>
      <w:r w:rsidRPr="008D449E">
        <w:rPr>
          <w:rFonts w:ascii="Times New Roman" w:hAnsi="Times New Roman"/>
          <w:noProof/>
          <w:sz w:val="28"/>
          <w:szCs w:val="28"/>
          <w:lang w:eastAsia="ru-RU"/>
        </w:rPr>
        <w:drawing>
          <wp:inline distT="0" distB="0" distL="0" distR="0">
            <wp:extent cx="5763629" cy="3912781"/>
            <wp:effectExtent l="19050" t="0" r="27571"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449E" w:rsidRDefault="002A217B" w:rsidP="009B3367">
      <w:pPr>
        <w:ind w:firstLine="709"/>
        <w:jc w:val="center"/>
        <w:rPr>
          <w:rFonts w:ascii="Times New Roman" w:hAnsi="Times New Roman"/>
          <w:sz w:val="28"/>
          <w:szCs w:val="28"/>
          <w:lang w:val="uz-Cyrl-UZ"/>
        </w:rPr>
      </w:pPr>
      <w:r w:rsidRPr="002A217B">
        <w:rPr>
          <w:rFonts w:ascii="Times New Roman" w:hAnsi="Times New Roman"/>
          <w:sz w:val="28"/>
          <w:szCs w:val="28"/>
          <w:lang w:val="uz-Cyrl-UZ"/>
        </w:rPr>
        <w:t>3</w:t>
      </w:r>
      <w:r w:rsidR="00802065" w:rsidRPr="002A217B">
        <w:rPr>
          <w:rFonts w:ascii="Times New Roman" w:hAnsi="Times New Roman"/>
          <w:sz w:val="28"/>
          <w:szCs w:val="28"/>
          <w:lang w:val="uz-Cyrl-UZ"/>
        </w:rPr>
        <w:t>.1-</w:t>
      </w:r>
      <w:r w:rsidRPr="002A217B">
        <w:rPr>
          <w:rFonts w:ascii="Times New Roman" w:hAnsi="Times New Roman"/>
          <w:sz w:val="28"/>
          <w:szCs w:val="28"/>
          <w:lang w:val="uz-Cyrl-UZ"/>
        </w:rPr>
        <w:t>расм</w:t>
      </w:r>
      <w:r w:rsidR="00802065">
        <w:rPr>
          <w:rFonts w:ascii="Times New Roman" w:hAnsi="Times New Roman"/>
          <w:sz w:val="28"/>
          <w:szCs w:val="28"/>
          <w:lang w:val="uz-Cyrl-UZ"/>
        </w:rPr>
        <w:t xml:space="preserve"> Корея Республикасининг савдо хамкорлари</w:t>
      </w:r>
    </w:p>
    <w:p w:rsidR="002A217B" w:rsidRPr="009B3367" w:rsidRDefault="002A217B" w:rsidP="002A217B">
      <w:pPr>
        <w:ind w:firstLine="142"/>
        <w:rPr>
          <w:rFonts w:ascii="Times New Roman" w:hAnsi="Times New Roman"/>
          <w:sz w:val="20"/>
          <w:szCs w:val="20"/>
          <w:lang w:val="uz-Cyrl-UZ"/>
        </w:rPr>
      </w:pPr>
      <w:r w:rsidRPr="009B3367">
        <w:rPr>
          <w:rFonts w:ascii="Times New Roman" w:hAnsi="Times New Roman"/>
          <w:sz w:val="20"/>
          <w:szCs w:val="20"/>
          <w:lang w:val="uz-Cyrl-UZ"/>
        </w:rPr>
        <w:t>Манба:</w:t>
      </w:r>
      <w:r w:rsidRPr="009B3367">
        <w:rPr>
          <w:rFonts w:ascii="Times New Roman" w:hAnsi="Times New Roman"/>
          <w:sz w:val="20"/>
          <w:szCs w:val="20"/>
          <w:lang w:val="en-US"/>
        </w:rPr>
        <w:t>www</w:t>
      </w:r>
      <w:r w:rsidRPr="009B3367">
        <w:rPr>
          <w:rFonts w:ascii="Times New Roman" w:hAnsi="Times New Roman"/>
          <w:sz w:val="20"/>
          <w:szCs w:val="20"/>
        </w:rPr>
        <w:t>.</w:t>
      </w:r>
      <w:r w:rsidRPr="009B3367">
        <w:rPr>
          <w:rFonts w:ascii="Times New Roman" w:hAnsi="Times New Roman"/>
          <w:sz w:val="20"/>
          <w:szCs w:val="20"/>
          <w:lang w:val="uz-Cyrl-UZ"/>
        </w:rPr>
        <w:t xml:space="preserve">кр.ру маълумоти асосида муаллиф томонидан тузилди. </w:t>
      </w:r>
    </w:p>
    <w:p w:rsidR="009B3367" w:rsidRDefault="009B3367" w:rsidP="0016041D">
      <w:pPr>
        <w:ind w:firstLine="709"/>
        <w:rPr>
          <w:rFonts w:ascii="Times New Roman" w:hAnsi="Times New Roman"/>
          <w:sz w:val="28"/>
          <w:szCs w:val="28"/>
          <w:lang w:val="uz-Cyrl-UZ"/>
        </w:rPr>
      </w:pPr>
    </w:p>
    <w:p w:rsidR="0079359D" w:rsidRDefault="0079359D" w:rsidP="00330A63">
      <w:pPr>
        <w:ind w:firstLine="709"/>
        <w:rPr>
          <w:rFonts w:ascii="Times New Roman" w:hAnsi="Times New Roman"/>
          <w:sz w:val="28"/>
          <w:szCs w:val="28"/>
          <w:lang w:val="uz-Cyrl-UZ"/>
        </w:rPr>
      </w:pPr>
      <w:r>
        <w:rPr>
          <w:rFonts w:ascii="Times New Roman" w:hAnsi="Times New Roman"/>
          <w:sz w:val="28"/>
          <w:szCs w:val="28"/>
          <w:lang w:val="uz-Cyrl-UZ"/>
        </w:rPr>
        <w:t xml:space="preserve">2012 йилда Корея Республикаси савдо айланмасини энг кўп улуши, яъни 1/5 дан зиёдроги ХХР га тўгри келди ва 215.069 </w:t>
      </w:r>
      <w:r w:rsidR="00FB1446">
        <w:rPr>
          <w:rFonts w:ascii="Times New Roman" w:hAnsi="Times New Roman"/>
          <w:sz w:val="28"/>
          <w:szCs w:val="28"/>
          <w:lang w:val="uz-Cyrl-UZ"/>
        </w:rPr>
        <w:t>млрд</w:t>
      </w:r>
      <w:r>
        <w:rPr>
          <w:rFonts w:ascii="Times New Roman" w:hAnsi="Times New Roman"/>
          <w:sz w:val="28"/>
          <w:szCs w:val="28"/>
          <w:lang w:val="uz-Cyrl-UZ"/>
        </w:rPr>
        <w:t xml:space="preserve"> АҚШ долларини ташкил килди. Ҳозирги пайтда Корея савдо айланмасида бу </w:t>
      </w:r>
      <w:r>
        <w:rPr>
          <w:rFonts w:ascii="Times New Roman" w:hAnsi="Times New Roman"/>
          <w:sz w:val="28"/>
          <w:szCs w:val="28"/>
          <w:lang w:val="uz-Cyrl-UZ"/>
        </w:rPr>
        <w:lastRenderedPageBreak/>
        <w:t xml:space="preserve">мамлакатнинг улуши – 21% дан </w:t>
      </w:r>
      <w:r w:rsidR="00C147C0">
        <w:rPr>
          <w:rFonts w:ascii="Times New Roman" w:hAnsi="Times New Roman"/>
          <w:sz w:val="28"/>
          <w:szCs w:val="28"/>
          <w:lang w:val="uz-Cyrl-UZ"/>
        </w:rPr>
        <w:t>зиёдроқни</w:t>
      </w:r>
      <w:r>
        <w:rPr>
          <w:rFonts w:ascii="Times New Roman" w:hAnsi="Times New Roman"/>
          <w:sz w:val="28"/>
          <w:szCs w:val="28"/>
          <w:lang w:val="uz-Cyrl-UZ"/>
        </w:rPr>
        <w:t xml:space="preserve"> ташкил этди. Энг ривожланган еттиликка кирувчи мамлакатлар, жумладан энг я</w:t>
      </w:r>
      <w:r w:rsidR="00C147C0">
        <w:rPr>
          <w:rFonts w:ascii="Times New Roman" w:hAnsi="Times New Roman"/>
          <w:sz w:val="28"/>
          <w:szCs w:val="28"/>
          <w:lang w:val="uz-Cyrl-UZ"/>
        </w:rPr>
        <w:t>қ</w:t>
      </w:r>
      <w:r>
        <w:rPr>
          <w:rFonts w:ascii="Times New Roman" w:hAnsi="Times New Roman"/>
          <w:sz w:val="28"/>
          <w:szCs w:val="28"/>
          <w:lang w:val="uz-Cyrl-UZ"/>
        </w:rPr>
        <w:t xml:space="preserve">ин </w:t>
      </w:r>
      <w:r w:rsidR="00C147C0">
        <w:rPr>
          <w:rFonts w:ascii="Times New Roman" w:hAnsi="Times New Roman"/>
          <w:sz w:val="28"/>
          <w:szCs w:val="28"/>
          <w:lang w:val="uz-Cyrl-UZ"/>
        </w:rPr>
        <w:t>қў</w:t>
      </w:r>
      <w:r>
        <w:rPr>
          <w:rFonts w:ascii="Times New Roman" w:hAnsi="Times New Roman"/>
          <w:sz w:val="28"/>
          <w:szCs w:val="28"/>
          <w:lang w:val="uz-Cyrl-UZ"/>
        </w:rPr>
        <w:t>шниси Япония билан савдо ало</w:t>
      </w:r>
      <w:r w:rsidR="00C147C0">
        <w:rPr>
          <w:rFonts w:ascii="Times New Roman" w:hAnsi="Times New Roman"/>
          <w:sz w:val="28"/>
          <w:szCs w:val="28"/>
          <w:lang w:val="uz-Cyrl-UZ"/>
        </w:rPr>
        <w:t>қ</w:t>
      </w:r>
      <w:r>
        <w:rPr>
          <w:rFonts w:ascii="Times New Roman" w:hAnsi="Times New Roman"/>
          <w:sz w:val="28"/>
          <w:szCs w:val="28"/>
          <w:lang w:val="uz-Cyrl-UZ"/>
        </w:rPr>
        <w:t xml:space="preserve">алари </w:t>
      </w:r>
      <w:r w:rsidR="00C147C0">
        <w:rPr>
          <w:rFonts w:ascii="Times New Roman" w:hAnsi="Times New Roman"/>
          <w:sz w:val="28"/>
          <w:szCs w:val="28"/>
          <w:lang w:val="uz-Cyrl-UZ"/>
        </w:rPr>
        <w:t>ҳ</w:t>
      </w:r>
      <w:r>
        <w:rPr>
          <w:rFonts w:ascii="Times New Roman" w:hAnsi="Times New Roman"/>
          <w:sz w:val="28"/>
          <w:szCs w:val="28"/>
          <w:lang w:val="uz-Cyrl-UZ"/>
        </w:rPr>
        <w:t>ам катта б</w:t>
      </w:r>
      <w:r w:rsidR="00C147C0">
        <w:rPr>
          <w:rFonts w:ascii="Times New Roman" w:hAnsi="Times New Roman"/>
          <w:sz w:val="28"/>
          <w:szCs w:val="28"/>
          <w:lang w:val="uz-Cyrl-UZ"/>
        </w:rPr>
        <w:t>ў</w:t>
      </w:r>
      <w:r>
        <w:rPr>
          <w:rFonts w:ascii="Times New Roman" w:hAnsi="Times New Roman"/>
          <w:sz w:val="28"/>
          <w:szCs w:val="28"/>
          <w:lang w:val="uz-Cyrl-UZ"/>
        </w:rPr>
        <w:t xml:space="preserve">либ, 103.374 млрд долларни ташкил </w:t>
      </w:r>
      <w:r w:rsidR="00C147C0">
        <w:rPr>
          <w:rFonts w:ascii="Times New Roman" w:hAnsi="Times New Roman"/>
          <w:sz w:val="28"/>
          <w:szCs w:val="28"/>
          <w:lang w:val="uz-Cyrl-UZ"/>
        </w:rPr>
        <w:t>қ</w:t>
      </w:r>
      <w:r>
        <w:rPr>
          <w:rFonts w:ascii="Times New Roman" w:hAnsi="Times New Roman"/>
          <w:sz w:val="28"/>
          <w:szCs w:val="28"/>
          <w:lang w:val="uz-Cyrl-UZ"/>
        </w:rPr>
        <w:t xml:space="preserve">илди. Бу эса Корея савдосининг  9.7 % ни ташкил </w:t>
      </w:r>
      <w:r w:rsidR="00C147C0">
        <w:rPr>
          <w:rFonts w:ascii="Times New Roman" w:hAnsi="Times New Roman"/>
          <w:sz w:val="28"/>
          <w:szCs w:val="28"/>
          <w:lang w:val="uz-Cyrl-UZ"/>
        </w:rPr>
        <w:t>қ</w:t>
      </w:r>
      <w:r>
        <w:rPr>
          <w:rFonts w:ascii="Times New Roman" w:hAnsi="Times New Roman"/>
          <w:sz w:val="28"/>
          <w:szCs w:val="28"/>
          <w:lang w:val="uz-Cyrl-UZ"/>
        </w:rPr>
        <w:t>илади.  Корея таш</w:t>
      </w:r>
      <w:r w:rsidR="00C147C0">
        <w:rPr>
          <w:rFonts w:ascii="Times New Roman" w:hAnsi="Times New Roman"/>
          <w:sz w:val="28"/>
          <w:szCs w:val="28"/>
          <w:lang w:val="uz-Cyrl-UZ"/>
        </w:rPr>
        <w:t>қ</w:t>
      </w:r>
      <w:r>
        <w:rPr>
          <w:rFonts w:ascii="Times New Roman" w:hAnsi="Times New Roman"/>
          <w:sz w:val="28"/>
          <w:szCs w:val="28"/>
          <w:lang w:val="uz-Cyrl-UZ"/>
        </w:rPr>
        <w:t xml:space="preserve">и савдосида </w:t>
      </w:r>
      <w:r w:rsidR="00FF0A96">
        <w:rPr>
          <w:rFonts w:ascii="Times New Roman" w:hAnsi="Times New Roman"/>
          <w:sz w:val="28"/>
          <w:szCs w:val="28"/>
          <w:lang w:val="uz-Cyrl-UZ"/>
        </w:rPr>
        <w:t>АҚШ</w:t>
      </w:r>
      <w:r>
        <w:rPr>
          <w:rFonts w:ascii="Times New Roman" w:hAnsi="Times New Roman"/>
          <w:sz w:val="28"/>
          <w:szCs w:val="28"/>
          <w:lang w:val="uz-Cyrl-UZ"/>
        </w:rPr>
        <w:t xml:space="preserve"> улуши эса -  9.53 % ни ташкил </w:t>
      </w:r>
      <w:r w:rsidR="00FF0A96">
        <w:rPr>
          <w:rFonts w:ascii="Times New Roman" w:hAnsi="Times New Roman"/>
          <w:sz w:val="28"/>
          <w:szCs w:val="28"/>
          <w:lang w:val="uz-Cyrl-UZ"/>
        </w:rPr>
        <w:t>қ</w:t>
      </w:r>
      <w:r>
        <w:rPr>
          <w:rFonts w:ascii="Times New Roman" w:hAnsi="Times New Roman"/>
          <w:sz w:val="28"/>
          <w:szCs w:val="28"/>
          <w:lang w:val="uz-Cyrl-UZ"/>
        </w:rPr>
        <w:t xml:space="preserve">илиб икки мамлакат </w:t>
      </w:r>
      <w:r w:rsidR="00FF0A96">
        <w:rPr>
          <w:rFonts w:ascii="Times New Roman" w:hAnsi="Times New Roman"/>
          <w:sz w:val="28"/>
          <w:szCs w:val="28"/>
          <w:lang w:val="uz-Cyrl-UZ"/>
        </w:rPr>
        <w:t>ў</w:t>
      </w:r>
      <w:r>
        <w:rPr>
          <w:rFonts w:ascii="Times New Roman" w:hAnsi="Times New Roman"/>
          <w:sz w:val="28"/>
          <w:szCs w:val="28"/>
          <w:lang w:val="uz-Cyrl-UZ"/>
        </w:rPr>
        <w:t xml:space="preserve">ртасидаги савдо айланма – 101.823 млрд долларни ташкил </w:t>
      </w:r>
      <w:r w:rsidR="00FF0A96">
        <w:rPr>
          <w:rFonts w:ascii="Times New Roman" w:hAnsi="Times New Roman"/>
          <w:sz w:val="28"/>
          <w:szCs w:val="28"/>
          <w:lang w:val="uz-Cyrl-UZ"/>
        </w:rPr>
        <w:t>қ</w:t>
      </w:r>
      <w:r>
        <w:rPr>
          <w:rFonts w:ascii="Times New Roman" w:hAnsi="Times New Roman"/>
          <w:sz w:val="28"/>
          <w:szCs w:val="28"/>
          <w:lang w:val="uz-Cyrl-UZ"/>
        </w:rPr>
        <w:t xml:space="preserve">илади. Шунингдек Корея ва АСЕАН ўртасидаги савдо айланма 131.354 млрд долларни ташкил килди ва Корея савдосининг 12.3% иниташкил </w:t>
      </w:r>
      <w:r w:rsidR="00FF0A96">
        <w:rPr>
          <w:rFonts w:ascii="Times New Roman" w:hAnsi="Times New Roman"/>
          <w:sz w:val="28"/>
          <w:szCs w:val="28"/>
          <w:lang w:val="uz-Cyrl-UZ"/>
        </w:rPr>
        <w:t>қ</w:t>
      </w:r>
      <w:r>
        <w:rPr>
          <w:rFonts w:ascii="Times New Roman" w:hAnsi="Times New Roman"/>
          <w:sz w:val="28"/>
          <w:szCs w:val="28"/>
          <w:lang w:val="uz-Cyrl-UZ"/>
        </w:rPr>
        <w:t xml:space="preserve">илди. </w:t>
      </w:r>
      <w:r w:rsidR="007A0156">
        <w:rPr>
          <w:rFonts w:ascii="Times New Roman" w:hAnsi="Times New Roman"/>
          <w:sz w:val="28"/>
          <w:szCs w:val="28"/>
          <w:lang w:val="uz-Cyrl-UZ"/>
        </w:rPr>
        <w:t xml:space="preserve">ЕИ мамлакатлари билан хам савдо айланмаси юқори бўлиб </w:t>
      </w:r>
      <w:r w:rsidR="00FB1446">
        <w:rPr>
          <w:rFonts w:ascii="Times New Roman" w:hAnsi="Times New Roman"/>
          <w:sz w:val="28"/>
          <w:szCs w:val="28"/>
          <w:lang w:val="uz-Cyrl-UZ"/>
        </w:rPr>
        <w:t>99.878 млрд доллрни ташкил қилди</w:t>
      </w:r>
      <w:r w:rsidR="000C00C6">
        <w:rPr>
          <w:rFonts w:ascii="Times New Roman" w:hAnsi="Times New Roman"/>
          <w:sz w:val="28"/>
          <w:szCs w:val="28"/>
          <w:lang w:val="uz-Cyrl-UZ"/>
        </w:rPr>
        <w:t>, бу эса Корея савдосининг 9.3</w:t>
      </w:r>
      <w:r w:rsidR="002A4638">
        <w:rPr>
          <w:rFonts w:ascii="Times New Roman" w:hAnsi="Times New Roman"/>
          <w:sz w:val="28"/>
          <w:szCs w:val="28"/>
          <w:lang w:val="uz-Cyrl-UZ"/>
        </w:rPr>
        <w:t xml:space="preserve">% ини ташкил қилди. </w:t>
      </w:r>
    </w:p>
    <w:p w:rsidR="00E46E5C" w:rsidRDefault="00E46E5C" w:rsidP="00330A63">
      <w:pPr>
        <w:ind w:firstLine="709"/>
        <w:rPr>
          <w:rFonts w:ascii="Times New Roman" w:hAnsi="Times New Roman"/>
          <w:sz w:val="28"/>
          <w:szCs w:val="28"/>
          <w:lang w:val="uz-Cyrl-UZ"/>
        </w:rPr>
      </w:pPr>
    </w:p>
    <w:p w:rsidR="00576131" w:rsidRPr="00576131" w:rsidRDefault="00C02D7F" w:rsidP="00D85AE9">
      <w:pPr>
        <w:ind w:firstLine="709"/>
        <w:jc w:val="right"/>
        <w:rPr>
          <w:rFonts w:ascii="Times New Roman" w:hAnsi="Times New Roman"/>
          <w:b/>
          <w:lang w:val="uz-Cyrl-UZ"/>
        </w:rPr>
      </w:pPr>
      <w:r>
        <w:rPr>
          <w:rFonts w:ascii="Times New Roman" w:hAnsi="Times New Roman"/>
          <w:b/>
          <w:iCs/>
          <w:lang w:val="uz-Cyrl-UZ"/>
        </w:rPr>
        <w:t>2</w:t>
      </w:r>
      <w:r w:rsidR="00D41AA5">
        <w:rPr>
          <w:rFonts w:ascii="Times New Roman" w:hAnsi="Times New Roman"/>
          <w:b/>
          <w:iCs/>
          <w:lang w:val="uz-Cyrl-UZ"/>
        </w:rPr>
        <w:t>.2</w:t>
      </w:r>
      <w:r w:rsidR="00576131" w:rsidRPr="00576131">
        <w:rPr>
          <w:rFonts w:ascii="Times New Roman" w:hAnsi="Times New Roman"/>
          <w:b/>
          <w:iCs/>
          <w:lang w:val="uz-Cyrl-UZ"/>
        </w:rPr>
        <w:t>-жадвал</w:t>
      </w:r>
    </w:p>
    <w:p w:rsidR="00576131" w:rsidRPr="00576131" w:rsidRDefault="00576131" w:rsidP="0016041D">
      <w:pPr>
        <w:spacing w:line="240" w:lineRule="auto"/>
        <w:ind w:firstLine="709"/>
        <w:jc w:val="center"/>
        <w:outlineLvl w:val="2"/>
        <w:rPr>
          <w:rFonts w:ascii="Times New Roman" w:hAnsi="Times New Roman"/>
          <w:b/>
          <w:bCs/>
          <w:iCs/>
          <w:lang w:val="uz-Cyrl-UZ"/>
        </w:rPr>
      </w:pPr>
      <w:r w:rsidRPr="00576131">
        <w:rPr>
          <w:rFonts w:ascii="Times New Roman" w:hAnsi="Times New Roman"/>
          <w:b/>
          <w:bCs/>
          <w:iCs/>
        </w:rPr>
        <w:t xml:space="preserve">2010-2011 </w:t>
      </w:r>
      <w:r w:rsidRPr="00576131">
        <w:rPr>
          <w:rFonts w:ascii="Times New Roman" w:hAnsi="Times New Roman"/>
          <w:b/>
          <w:bCs/>
          <w:iCs/>
          <w:lang w:val="uz-Cyrl-UZ"/>
        </w:rPr>
        <w:t>йй</w:t>
      </w:r>
      <w:r w:rsidRPr="00576131">
        <w:rPr>
          <w:rFonts w:ascii="Times New Roman" w:hAnsi="Times New Roman"/>
          <w:b/>
          <w:bCs/>
          <w:iCs/>
        </w:rPr>
        <w:t>.</w:t>
      </w:r>
      <w:r w:rsidRPr="00576131">
        <w:rPr>
          <w:rFonts w:ascii="Times New Roman" w:hAnsi="Times New Roman"/>
          <w:b/>
          <w:bCs/>
          <w:iCs/>
          <w:lang w:val="uz-Cyrl-UZ"/>
        </w:rPr>
        <w:t xml:space="preserve"> Корея Республикаси экспортининг жуғрофий тузилиши</w:t>
      </w:r>
    </w:p>
    <w:p w:rsidR="00576131" w:rsidRPr="00576131" w:rsidRDefault="00576131" w:rsidP="0016041D">
      <w:pPr>
        <w:spacing w:line="240" w:lineRule="auto"/>
        <w:ind w:firstLine="709"/>
        <w:jc w:val="center"/>
        <w:rPr>
          <w:rFonts w:ascii="Times New Roman" w:hAnsi="Times New Roman"/>
          <w:iCs/>
        </w:rPr>
      </w:pPr>
      <w:r w:rsidRPr="00576131">
        <w:rPr>
          <w:rFonts w:ascii="Times New Roman" w:hAnsi="Times New Roman"/>
          <w:iCs/>
        </w:rPr>
        <w:t xml:space="preserve">(млрд. </w:t>
      </w:r>
      <w:r w:rsidRPr="00576131">
        <w:rPr>
          <w:rFonts w:ascii="Times New Roman" w:hAnsi="Times New Roman"/>
          <w:iCs/>
          <w:lang w:val="uz-Cyrl-UZ"/>
        </w:rPr>
        <w:t xml:space="preserve">АҚШ </w:t>
      </w:r>
      <w:r w:rsidRPr="00576131">
        <w:rPr>
          <w:rFonts w:ascii="Times New Roman" w:hAnsi="Times New Roman"/>
          <w:iCs/>
        </w:rPr>
        <w:t>долл.,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4"/>
        <w:gridCol w:w="1293"/>
        <w:gridCol w:w="1297"/>
        <w:gridCol w:w="1275"/>
        <w:gridCol w:w="1294"/>
        <w:gridCol w:w="1298"/>
        <w:gridCol w:w="1276"/>
      </w:tblGrid>
      <w:tr w:rsidR="00576131" w:rsidRPr="00576131" w:rsidTr="00576131">
        <w:tc>
          <w:tcPr>
            <w:tcW w:w="1583" w:type="dxa"/>
            <w:vMerge w:val="restart"/>
          </w:tcPr>
          <w:p w:rsidR="00576131" w:rsidRPr="00576131" w:rsidRDefault="00576131" w:rsidP="002467CE">
            <w:pPr>
              <w:spacing w:after="150" w:line="240" w:lineRule="auto"/>
              <w:ind w:firstLine="0"/>
              <w:rPr>
                <w:rFonts w:ascii="Times New Roman" w:hAnsi="Times New Roman"/>
                <w:lang w:val="uz-Cyrl-UZ"/>
              </w:rPr>
            </w:pPr>
            <w:r w:rsidRPr="00576131">
              <w:rPr>
                <w:rFonts w:ascii="Times New Roman" w:hAnsi="Times New Roman"/>
                <w:lang w:val="uz-Cyrl-UZ"/>
              </w:rPr>
              <w:t>Мамлакат</w:t>
            </w:r>
          </w:p>
        </w:tc>
        <w:tc>
          <w:tcPr>
            <w:tcW w:w="3993" w:type="dxa"/>
            <w:gridSpan w:val="3"/>
          </w:tcPr>
          <w:p w:rsidR="00576131" w:rsidRPr="00576131" w:rsidRDefault="00576131" w:rsidP="002467CE">
            <w:pPr>
              <w:spacing w:after="150" w:line="240" w:lineRule="auto"/>
              <w:ind w:firstLine="0"/>
              <w:jc w:val="center"/>
              <w:rPr>
                <w:rFonts w:ascii="Times New Roman" w:hAnsi="Times New Roman"/>
              </w:rPr>
            </w:pPr>
            <w:r w:rsidRPr="00576131">
              <w:rPr>
                <w:rFonts w:ascii="Times New Roman" w:hAnsi="Times New Roman"/>
                <w:color w:val="000000"/>
              </w:rPr>
              <w:t xml:space="preserve">2010 </w:t>
            </w:r>
            <w:r w:rsidRPr="00576131">
              <w:rPr>
                <w:rFonts w:ascii="Times New Roman" w:hAnsi="Times New Roman"/>
                <w:color w:val="000000"/>
                <w:lang w:val="uz-Cyrl-UZ"/>
              </w:rPr>
              <w:t>й</w:t>
            </w:r>
            <w:r w:rsidRPr="00576131">
              <w:rPr>
                <w:rFonts w:ascii="Times New Roman" w:hAnsi="Times New Roman"/>
                <w:color w:val="000000"/>
              </w:rPr>
              <w:t>.</w:t>
            </w:r>
          </w:p>
        </w:tc>
        <w:tc>
          <w:tcPr>
            <w:tcW w:w="3995" w:type="dxa"/>
            <w:gridSpan w:val="3"/>
          </w:tcPr>
          <w:p w:rsidR="00576131" w:rsidRPr="00576131" w:rsidRDefault="00576131" w:rsidP="002467CE">
            <w:pPr>
              <w:spacing w:after="150" w:line="240" w:lineRule="auto"/>
              <w:ind w:firstLine="0"/>
              <w:jc w:val="center"/>
              <w:rPr>
                <w:rFonts w:ascii="Times New Roman" w:hAnsi="Times New Roman"/>
              </w:rPr>
            </w:pPr>
            <w:r w:rsidRPr="00576131">
              <w:rPr>
                <w:rFonts w:ascii="Times New Roman" w:hAnsi="Times New Roman"/>
                <w:color w:val="000000"/>
              </w:rPr>
              <w:t xml:space="preserve">2011 </w:t>
            </w:r>
            <w:r w:rsidRPr="00576131">
              <w:rPr>
                <w:rFonts w:ascii="Times New Roman" w:hAnsi="Times New Roman"/>
                <w:color w:val="000000"/>
                <w:lang w:val="uz-Cyrl-UZ"/>
              </w:rPr>
              <w:t>й</w:t>
            </w:r>
            <w:r w:rsidRPr="00576131">
              <w:rPr>
                <w:rFonts w:ascii="Times New Roman" w:hAnsi="Times New Roman"/>
                <w:color w:val="000000"/>
              </w:rPr>
              <w:t>.</w:t>
            </w:r>
          </w:p>
        </w:tc>
      </w:tr>
      <w:tr w:rsidR="00576131" w:rsidRPr="00576131" w:rsidTr="00576131">
        <w:tc>
          <w:tcPr>
            <w:tcW w:w="1583" w:type="dxa"/>
            <w:vMerge/>
          </w:tcPr>
          <w:p w:rsidR="00576131" w:rsidRPr="00576131" w:rsidRDefault="00576131" w:rsidP="002467CE">
            <w:pPr>
              <w:spacing w:after="150" w:line="240" w:lineRule="auto"/>
              <w:ind w:firstLine="0"/>
              <w:rPr>
                <w:rFonts w:ascii="Times New Roman" w:hAnsi="Times New Roman"/>
              </w:rPr>
            </w:pPr>
          </w:p>
        </w:tc>
        <w:tc>
          <w:tcPr>
            <w:tcW w:w="1331" w:type="dxa"/>
          </w:tcPr>
          <w:p w:rsidR="00576131" w:rsidRPr="00576131" w:rsidRDefault="00576131" w:rsidP="002467CE">
            <w:pPr>
              <w:spacing w:line="240" w:lineRule="auto"/>
              <w:ind w:firstLine="0"/>
              <w:jc w:val="center"/>
              <w:rPr>
                <w:rFonts w:ascii="Times New Roman" w:hAnsi="Times New Roman"/>
                <w:b/>
                <w:bCs/>
                <w:color w:val="000000"/>
                <w:lang w:val="uz-Cyrl-UZ"/>
              </w:rPr>
            </w:pPr>
            <w:r w:rsidRPr="00576131">
              <w:rPr>
                <w:rFonts w:ascii="Times New Roman" w:hAnsi="Times New Roman"/>
                <w:b/>
                <w:bCs/>
                <w:color w:val="000000"/>
                <w:lang w:val="uz-Cyrl-UZ"/>
              </w:rPr>
              <w:t>Ҳажми</w:t>
            </w:r>
          </w:p>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iCs/>
              </w:rPr>
              <w:t xml:space="preserve">млрд. </w:t>
            </w:r>
            <w:r w:rsidRPr="00576131">
              <w:rPr>
                <w:rFonts w:ascii="Times New Roman" w:hAnsi="Times New Roman"/>
                <w:iCs/>
                <w:lang w:val="uz-Cyrl-UZ"/>
              </w:rPr>
              <w:t xml:space="preserve">АҚШ </w:t>
            </w:r>
            <w:r w:rsidRPr="00576131">
              <w:rPr>
                <w:rFonts w:ascii="Times New Roman" w:hAnsi="Times New Roman"/>
                <w:iCs/>
              </w:rPr>
              <w:t>долл.</w:t>
            </w:r>
          </w:p>
        </w:tc>
        <w:tc>
          <w:tcPr>
            <w:tcW w:w="1330" w:type="dxa"/>
          </w:tcPr>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b/>
                <w:bCs/>
                <w:color w:val="000000"/>
                <w:lang w:val="uz-Cyrl-UZ"/>
              </w:rPr>
              <w:t>Улуши, %</w:t>
            </w:r>
          </w:p>
        </w:tc>
        <w:tc>
          <w:tcPr>
            <w:tcW w:w="1332" w:type="dxa"/>
          </w:tcPr>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lang w:val="uz-Cyrl-UZ"/>
              </w:rPr>
              <w:t>Ўрни</w:t>
            </w:r>
          </w:p>
        </w:tc>
        <w:tc>
          <w:tcPr>
            <w:tcW w:w="1331" w:type="dxa"/>
          </w:tcPr>
          <w:p w:rsidR="00576131" w:rsidRPr="00576131" w:rsidRDefault="00576131" w:rsidP="002467CE">
            <w:pPr>
              <w:spacing w:line="240" w:lineRule="auto"/>
              <w:ind w:firstLine="0"/>
              <w:jc w:val="center"/>
              <w:rPr>
                <w:rFonts w:ascii="Times New Roman" w:hAnsi="Times New Roman"/>
                <w:b/>
                <w:bCs/>
                <w:color w:val="000000"/>
                <w:lang w:val="uz-Cyrl-UZ"/>
              </w:rPr>
            </w:pPr>
            <w:r w:rsidRPr="00576131">
              <w:rPr>
                <w:rFonts w:ascii="Times New Roman" w:hAnsi="Times New Roman"/>
                <w:b/>
                <w:bCs/>
                <w:color w:val="000000"/>
                <w:lang w:val="uz-Cyrl-UZ"/>
              </w:rPr>
              <w:t>Ҳажми</w:t>
            </w:r>
          </w:p>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iCs/>
              </w:rPr>
              <w:t xml:space="preserve">млрд. </w:t>
            </w:r>
            <w:r w:rsidRPr="00576131">
              <w:rPr>
                <w:rFonts w:ascii="Times New Roman" w:hAnsi="Times New Roman"/>
                <w:iCs/>
                <w:lang w:val="uz-Cyrl-UZ"/>
              </w:rPr>
              <w:t xml:space="preserve">АҚШ </w:t>
            </w:r>
            <w:r w:rsidRPr="00576131">
              <w:rPr>
                <w:rFonts w:ascii="Times New Roman" w:hAnsi="Times New Roman"/>
                <w:iCs/>
              </w:rPr>
              <w:t>долл.</w:t>
            </w:r>
          </w:p>
        </w:tc>
        <w:tc>
          <w:tcPr>
            <w:tcW w:w="1331" w:type="dxa"/>
          </w:tcPr>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b/>
                <w:bCs/>
                <w:color w:val="000000"/>
                <w:lang w:val="uz-Cyrl-UZ"/>
              </w:rPr>
              <w:t>Улуши, %</w:t>
            </w:r>
          </w:p>
        </w:tc>
        <w:tc>
          <w:tcPr>
            <w:tcW w:w="1333" w:type="dxa"/>
          </w:tcPr>
          <w:p w:rsidR="00576131" w:rsidRPr="00576131" w:rsidRDefault="00576131" w:rsidP="002467CE">
            <w:pPr>
              <w:spacing w:line="240" w:lineRule="auto"/>
              <w:ind w:firstLine="0"/>
              <w:jc w:val="center"/>
              <w:rPr>
                <w:rFonts w:ascii="Times New Roman" w:hAnsi="Times New Roman"/>
                <w:lang w:val="uz-Cyrl-UZ"/>
              </w:rPr>
            </w:pPr>
            <w:r w:rsidRPr="00576131">
              <w:rPr>
                <w:rFonts w:ascii="Times New Roman" w:hAnsi="Times New Roman"/>
                <w:lang w:val="uz-Cyrl-UZ"/>
              </w:rPr>
              <w:t>Ўрни</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lang w:val="uz-Cyrl-UZ"/>
              </w:rPr>
              <w:t>ХХ</w:t>
            </w:r>
            <w:r w:rsidRPr="00576131">
              <w:rPr>
                <w:rFonts w:ascii="Times New Roman" w:hAnsi="Times New Roman"/>
              </w:rPr>
              <w:t>Р</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86,703</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23,9</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166,838</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35,8</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w:t>
            </w:r>
          </w:p>
        </w:tc>
      </w:tr>
      <w:tr w:rsidR="00576131" w:rsidRPr="00576131" w:rsidTr="00576131">
        <w:trPr>
          <w:trHeight w:val="274"/>
        </w:trPr>
        <w:tc>
          <w:tcPr>
            <w:tcW w:w="1583" w:type="dxa"/>
          </w:tcPr>
          <w:p w:rsidR="00576131" w:rsidRPr="00576131" w:rsidRDefault="00576131" w:rsidP="002467CE">
            <w:pPr>
              <w:spacing w:line="240" w:lineRule="auto"/>
              <w:ind w:firstLine="0"/>
              <w:rPr>
                <w:rFonts w:ascii="Times New Roman" w:hAnsi="Times New Roman"/>
                <w:lang w:val="uz-Cyrl-UZ"/>
              </w:rPr>
            </w:pPr>
            <w:r w:rsidRPr="00576131">
              <w:rPr>
                <w:rFonts w:ascii="Times New Roman" w:hAnsi="Times New Roman"/>
                <w:lang w:val="uz-Cyrl-UZ"/>
              </w:rPr>
              <w:t>АҚШ</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37,650</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10,4</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49,816</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10,7</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Япония</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21,771</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6,0</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28,176</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6,0</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Гонконг</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19,661</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5,4</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4</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25,294</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5,4</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4</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Сингапур</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13,617</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3,7</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5</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15,244</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3,3</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5</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Маршалл</w:t>
            </w:r>
            <w:r w:rsidRPr="00576131">
              <w:rPr>
                <w:rFonts w:ascii="Times New Roman" w:hAnsi="Times New Roman"/>
                <w:lang w:val="uz-Cyrl-UZ"/>
              </w:rPr>
              <w:t xml:space="preserve"> ороллари</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9,672</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2,7</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6</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14,830</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3,2</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6</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Тайвань</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9,501</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2,6</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7</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11,435</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2,5</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7</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Германия</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8,821</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2,4</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10,702</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2,3</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lang w:val="uz-Cyrl-UZ"/>
              </w:rPr>
            </w:pPr>
            <w:r w:rsidRPr="00576131">
              <w:rPr>
                <w:rFonts w:ascii="Times New Roman" w:hAnsi="Times New Roman"/>
                <w:lang w:val="uz-Cyrl-UZ"/>
              </w:rPr>
              <w:t>Ҳиндистон</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8,013</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2,2</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9</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9,652</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2,1</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9</w:t>
            </w:r>
          </w:p>
        </w:tc>
      </w:tr>
      <w:tr w:rsidR="00576131" w:rsidRPr="00576131" w:rsidTr="00576131">
        <w:tc>
          <w:tcPr>
            <w:tcW w:w="1583" w:type="dxa"/>
          </w:tcPr>
          <w:p w:rsidR="00576131" w:rsidRPr="00576131" w:rsidRDefault="00576131" w:rsidP="002467CE">
            <w:pPr>
              <w:spacing w:line="240" w:lineRule="auto"/>
              <w:ind w:firstLine="0"/>
              <w:rPr>
                <w:rFonts w:ascii="Times New Roman" w:hAnsi="Times New Roman"/>
              </w:rPr>
            </w:pPr>
            <w:r w:rsidRPr="00576131">
              <w:rPr>
                <w:rFonts w:ascii="Times New Roman" w:hAnsi="Times New Roman"/>
              </w:rPr>
              <w:t>Вьетнам</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7,149</w:t>
            </w:r>
          </w:p>
        </w:tc>
        <w:tc>
          <w:tcPr>
            <w:tcW w:w="1330"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2,0</w:t>
            </w:r>
          </w:p>
        </w:tc>
        <w:tc>
          <w:tcPr>
            <w:tcW w:w="1332"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10</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8,897</w:t>
            </w:r>
          </w:p>
        </w:tc>
        <w:tc>
          <w:tcPr>
            <w:tcW w:w="1331"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1,9</w:t>
            </w:r>
          </w:p>
        </w:tc>
        <w:tc>
          <w:tcPr>
            <w:tcW w:w="1333" w:type="dxa"/>
          </w:tcPr>
          <w:p w:rsidR="00576131" w:rsidRPr="00576131" w:rsidRDefault="00576131" w:rsidP="002467CE">
            <w:pPr>
              <w:spacing w:line="240" w:lineRule="auto"/>
              <w:ind w:firstLine="0"/>
              <w:jc w:val="center"/>
              <w:rPr>
                <w:rFonts w:ascii="Times New Roman" w:hAnsi="Times New Roman"/>
              </w:rPr>
            </w:pPr>
            <w:r w:rsidRPr="00576131">
              <w:rPr>
                <w:rFonts w:ascii="Times New Roman" w:hAnsi="Times New Roman"/>
              </w:rPr>
              <w:t>10</w:t>
            </w:r>
          </w:p>
        </w:tc>
      </w:tr>
      <w:tr w:rsidR="00576131" w:rsidRPr="0044223C" w:rsidTr="00576131">
        <w:tc>
          <w:tcPr>
            <w:tcW w:w="1583" w:type="dxa"/>
          </w:tcPr>
          <w:p w:rsidR="00576131" w:rsidRPr="0044223C" w:rsidRDefault="00576131" w:rsidP="002467CE">
            <w:pPr>
              <w:spacing w:line="240" w:lineRule="auto"/>
              <w:ind w:firstLine="0"/>
              <w:rPr>
                <w:rFonts w:ascii="Times New Roman" w:hAnsi="Times New Roman"/>
              </w:rPr>
            </w:pPr>
            <w:r w:rsidRPr="0044223C">
              <w:rPr>
                <w:rFonts w:ascii="Times New Roman" w:hAnsi="Times New Roman"/>
                <w:bCs/>
                <w:iCs/>
                <w:color w:val="000000"/>
              </w:rPr>
              <w:t> Россия</w:t>
            </w:r>
          </w:p>
        </w:tc>
        <w:tc>
          <w:tcPr>
            <w:tcW w:w="1331"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bCs/>
                <w:iCs/>
                <w:color w:val="000000"/>
              </w:rPr>
              <w:t>4,194</w:t>
            </w:r>
          </w:p>
        </w:tc>
        <w:tc>
          <w:tcPr>
            <w:tcW w:w="1330"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bCs/>
                <w:iCs/>
                <w:color w:val="000000"/>
              </w:rPr>
              <w:t>1,2</w:t>
            </w:r>
          </w:p>
        </w:tc>
        <w:tc>
          <w:tcPr>
            <w:tcW w:w="1332"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iCs/>
                <w:color w:val="000000"/>
              </w:rPr>
              <w:t>22</w:t>
            </w:r>
          </w:p>
        </w:tc>
        <w:tc>
          <w:tcPr>
            <w:tcW w:w="1331"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bCs/>
                <w:iCs/>
                <w:color w:val="000000"/>
              </w:rPr>
              <w:t>7,760</w:t>
            </w:r>
          </w:p>
        </w:tc>
        <w:tc>
          <w:tcPr>
            <w:tcW w:w="1331"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bCs/>
                <w:iCs/>
                <w:color w:val="000000"/>
              </w:rPr>
              <w:t>1,7</w:t>
            </w:r>
          </w:p>
        </w:tc>
        <w:tc>
          <w:tcPr>
            <w:tcW w:w="1333" w:type="dxa"/>
          </w:tcPr>
          <w:p w:rsidR="00576131" w:rsidRPr="0044223C" w:rsidRDefault="00576131" w:rsidP="002467CE">
            <w:pPr>
              <w:spacing w:line="240" w:lineRule="auto"/>
              <w:ind w:firstLine="0"/>
              <w:jc w:val="center"/>
              <w:rPr>
                <w:rFonts w:ascii="Times New Roman" w:hAnsi="Times New Roman"/>
              </w:rPr>
            </w:pPr>
            <w:r w:rsidRPr="0044223C">
              <w:rPr>
                <w:rFonts w:ascii="Times New Roman" w:hAnsi="Times New Roman"/>
                <w:bCs/>
                <w:iCs/>
                <w:color w:val="000000"/>
              </w:rPr>
              <w:t>13</w:t>
            </w:r>
          </w:p>
        </w:tc>
      </w:tr>
    </w:tbl>
    <w:p w:rsidR="00576131" w:rsidRPr="0044223C" w:rsidRDefault="00576131" w:rsidP="002467CE">
      <w:pPr>
        <w:ind w:firstLine="0"/>
        <w:rPr>
          <w:rFonts w:ascii="Times New Roman" w:hAnsi="Times New Roman"/>
        </w:rPr>
      </w:pPr>
      <w:r w:rsidRPr="0044223C">
        <w:rPr>
          <w:rFonts w:ascii="Times New Roman" w:hAnsi="Times New Roman"/>
          <w:b/>
          <w:bCs/>
          <w:iCs/>
          <w:lang w:val="uz-Cyrl-UZ"/>
        </w:rPr>
        <w:t>Манба</w:t>
      </w:r>
      <w:r w:rsidRPr="0044223C">
        <w:rPr>
          <w:rFonts w:ascii="Times New Roman" w:hAnsi="Times New Roman"/>
          <w:iCs/>
        </w:rPr>
        <w:t xml:space="preserve">: </w:t>
      </w:r>
      <w:r w:rsidRPr="0044223C">
        <w:rPr>
          <w:rFonts w:ascii="Times New Roman" w:hAnsi="Times New Roman"/>
          <w:lang w:val="uz-Cyrl-UZ"/>
        </w:rPr>
        <w:t>Корея халқаро савдо ассоциацияси</w:t>
      </w:r>
      <w:r w:rsidRPr="0044223C">
        <w:rPr>
          <w:rFonts w:ascii="Times New Roman" w:hAnsi="Times New Roman"/>
          <w:iCs/>
        </w:rPr>
        <w:t xml:space="preserve">, март 2012 </w:t>
      </w:r>
      <w:r w:rsidRPr="0044223C">
        <w:rPr>
          <w:rFonts w:ascii="Times New Roman" w:hAnsi="Times New Roman"/>
          <w:iCs/>
          <w:lang w:val="uz-Cyrl-UZ"/>
        </w:rPr>
        <w:t>й</w:t>
      </w:r>
      <w:r w:rsidRPr="0044223C">
        <w:rPr>
          <w:rFonts w:ascii="Times New Roman" w:hAnsi="Times New Roman"/>
          <w:iCs/>
        </w:rPr>
        <w:t>.</w:t>
      </w:r>
    </w:p>
    <w:p w:rsidR="00D33DAD" w:rsidRDefault="00D33DAD" w:rsidP="00587765">
      <w:pPr>
        <w:spacing w:after="150"/>
        <w:ind w:firstLine="709"/>
        <w:rPr>
          <w:rFonts w:ascii="Times New Roman" w:hAnsi="Times New Roman"/>
        </w:rPr>
      </w:pPr>
    </w:p>
    <w:p w:rsidR="00576131" w:rsidRPr="00576131" w:rsidRDefault="00576131" w:rsidP="00D33DAD">
      <w:pPr>
        <w:spacing w:after="150"/>
        <w:ind w:firstLine="709"/>
        <w:rPr>
          <w:rFonts w:ascii="Times New Roman" w:hAnsi="Times New Roman"/>
          <w:sz w:val="28"/>
          <w:szCs w:val="28"/>
          <w:lang w:val="uz-Cyrl-UZ"/>
        </w:rPr>
      </w:pPr>
      <w:r w:rsidRPr="00576131">
        <w:rPr>
          <w:rFonts w:ascii="Times New Roman" w:hAnsi="Times New Roman"/>
        </w:rPr>
        <w:t> </w:t>
      </w:r>
      <w:r w:rsidRPr="00576131">
        <w:rPr>
          <w:rFonts w:ascii="Times New Roman" w:hAnsi="Times New Roman"/>
          <w:sz w:val="28"/>
          <w:szCs w:val="28"/>
          <w:lang w:val="uz-Cyrl-UZ"/>
        </w:rPr>
        <w:t>Жадвал маълумотларидан кўриниб турибдики,  Корея Республикаси ташқи савдо айланмасида асосий ўринни Хитой,</w:t>
      </w:r>
      <w:r w:rsidR="00F55FD7">
        <w:rPr>
          <w:rFonts w:ascii="Times New Roman" w:hAnsi="Times New Roman"/>
          <w:sz w:val="28"/>
          <w:szCs w:val="28"/>
          <w:lang w:val="uz-Cyrl-UZ"/>
        </w:rPr>
        <w:t xml:space="preserve"> АҚШ, </w:t>
      </w:r>
      <w:r w:rsidRPr="00576131">
        <w:rPr>
          <w:rFonts w:ascii="Times New Roman" w:hAnsi="Times New Roman"/>
          <w:sz w:val="28"/>
          <w:szCs w:val="28"/>
          <w:lang w:val="uz-Cyrl-UZ"/>
        </w:rPr>
        <w:t xml:space="preserve"> Япония, Гонконг, Сингапур, Тайвань, Ҳиндистон ва Ветнам эгаллайди. </w:t>
      </w:r>
    </w:p>
    <w:p w:rsidR="00576131" w:rsidRPr="00576131" w:rsidRDefault="00576131" w:rsidP="00D33DA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Республикаси ташқи савдо айланмасининг 35,8% Хитойга тўғри келади. Шуни таъкидлаш жоизки, Корея Республикаси Хитой </w:t>
      </w:r>
      <w:r w:rsidRPr="00576131">
        <w:rPr>
          <w:rFonts w:ascii="Times New Roman" w:hAnsi="Times New Roman"/>
          <w:sz w:val="28"/>
          <w:szCs w:val="28"/>
          <w:lang w:val="uz-Cyrl-UZ"/>
        </w:rPr>
        <w:lastRenderedPageBreak/>
        <w:t xml:space="preserve">иқтисодиётининг тезкор суратларида ривожланиши натижасида товарлар учун жуда катта ҳажмдаги бозорнинг очилганлигидан жуда унумли фойдаланди. У Хитойга асосан кейинчалик тайёр маҳсулотни йиғиш ва сотиш мақсадида ярим фабрикатлар вабутловчи қисмларни экспорт қилди. Айнан шунинг учун Хитойга экспортнинг ошиши Жанубий Кореядан импортнинг шунчалик ўсишига ёрдам берди, бу ўз навбатида савдо балансининг барқарор профицитининг пайдо бўлишига олиб келди. Ҳозирда икки ёқлама савдо таркибининг ўзгариши юз бермоқдаки, мамлакат иқтисоди ўсишининг тезлиги ва сифати Корея Республикасининг бу ўзгаришларга оқилона жавоб беришига боғлиқ бўлади.  </w:t>
      </w:r>
    </w:p>
    <w:p w:rsidR="00576131" w:rsidRPr="00576131" w:rsidRDefault="00FB4998" w:rsidP="0016041D">
      <w:pPr>
        <w:ind w:firstLine="709"/>
        <w:jc w:val="right"/>
        <w:rPr>
          <w:rFonts w:ascii="Times New Roman" w:hAnsi="Times New Roman"/>
          <w:b/>
          <w:bCs/>
          <w:iCs/>
          <w:lang w:val="uz-Cyrl-UZ"/>
        </w:rPr>
      </w:pPr>
      <w:r>
        <w:rPr>
          <w:rFonts w:ascii="Times New Roman" w:hAnsi="Times New Roman"/>
          <w:b/>
          <w:lang w:val="uz-Cyrl-UZ"/>
        </w:rPr>
        <w:t>2.3</w:t>
      </w:r>
      <w:r w:rsidR="00576131" w:rsidRPr="00576131">
        <w:rPr>
          <w:rFonts w:ascii="Times New Roman" w:hAnsi="Times New Roman"/>
          <w:b/>
          <w:lang w:val="uz-Cyrl-UZ"/>
        </w:rPr>
        <w:t>-жадвал</w:t>
      </w:r>
      <w:r w:rsidR="00576131" w:rsidRPr="00576131">
        <w:rPr>
          <w:rFonts w:ascii="Times New Roman" w:hAnsi="Times New Roman"/>
          <w:b/>
          <w:bCs/>
          <w:iCs/>
          <w:lang w:val="uz-Cyrl-UZ"/>
        </w:rPr>
        <w:t>.</w:t>
      </w:r>
    </w:p>
    <w:p w:rsidR="00576131" w:rsidRPr="00576131" w:rsidRDefault="00576131" w:rsidP="0016041D">
      <w:pPr>
        <w:ind w:firstLine="709"/>
        <w:jc w:val="center"/>
        <w:rPr>
          <w:rFonts w:ascii="Times New Roman" w:hAnsi="Times New Roman"/>
          <w:b/>
          <w:bCs/>
          <w:iCs/>
          <w:lang w:val="uz-Cyrl-UZ"/>
        </w:rPr>
      </w:pPr>
      <w:r w:rsidRPr="00576131">
        <w:rPr>
          <w:rFonts w:ascii="Times New Roman" w:hAnsi="Times New Roman"/>
          <w:b/>
          <w:bCs/>
          <w:iCs/>
        </w:rPr>
        <w:t xml:space="preserve">2010-2011 </w:t>
      </w:r>
      <w:r w:rsidRPr="00576131">
        <w:rPr>
          <w:rFonts w:ascii="Times New Roman" w:hAnsi="Times New Roman"/>
          <w:b/>
          <w:bCs/>
          <w:iCs/>
          <w:lang w:val="uz-Cyrl-UZ"/>
        </w:rPr>
        <w:t>йй</w:t>
      </w:r>
      <w:r w:rsidRPr="00576131">
        <w:rPr>
          <w:rFonts w:ascii="Times New Roman" w:hAnsi="Times New Roman"/>
          <w:b/>
          <w:bCs/>
          <w:iCs/>
        </w:rPr>
        <w:t>.</w:t>
      </w:r>
      <w:r w:rsidRPr="00576131">
        <w:rPr>
          <w:rFonts w:ascii="Times New Roman" w:hAnsi="Times New Roman"/>
          <w:b/>
          <w:lang w:val="uz-Cyrl-UZ"/>
        </w:rPr>
        <w:t>Корея Республикаси импортининг мамлакатлар бўйича тақсимоти</w:t>
      </w:r>
    </w:p>
    <w:p w:rsidR="00576131" w:rsidRPr="00576131" w:rsidRDefault="00576131" w:rsidP="0016041D">
      <w:pPr>
        <w:ind w:firstLine="709"/>
        <w:jc w:val="center"/>
        <w:rPr>
          <w:rFonts w:ascii="Times New Roman" w:hAnsi="Times New Roman"/>
          <w:b/>
          <w:iCs/>
        </w:rPr>
      </w:pPr>
      <w:r w:rsidRPr="00576131">
        <w:rPr>
          <w:rFonts w:ascii="Times New Roman" w:hAnsi="Times New Roman"/>
          <w:b/>
          <w:iCs/>
        </w:rPr>
        <w:t xml:space="preserve">(млрд. </w:t>
      </w:r>
      <w:r w:rsidRPr="00576131">
        <w:rPr>
          <w:rFonts w:ascii="Times New Roman" w:hAnsi="Times New Roman"/>
          <w:b/>
          <w:iCs/>
          <w:lang w:val="uz-Cyrl-UZ"/>
        </w:rPr>
        <w:t xml:space="preserve">АҚШ </w:t>
      </w:r>
      <w:r w:rsidRPr="00576131">
        <w:rPr>
          <w:rFonts w:ascii="Times New Roman" w:hAnsi="Times New Roman"/>
          <w:b/>
          <w:iCs/>
        </w:rPr>
        <w:t>долл., %)</w:t>
      </w:r>
    </w:p>
    <w:tbl>
      <w:tblPr>
        <w:tblStyle w:val="af"/>
        <w:tblW w:w="0" w:type="auto"/>
        <w:tblLook w:val="04A0"/>
      </w:tblPr>
      <w:tblGrid>
        <w:gridCol w:w="1365"/>
        <w:gridCol w:w="1324"/>
        <w:gridCol w:w="1328"/>
        <w:gridCol w:w="1308"/>
        <w:gridCol w:w="1324"/>
        <w:gridCol w:w="1329"/>
        <w:gridCol w:w="1309"/>
      </w:tblGrid>
      <w:tr w:rsidR="00576131" w:rsidRPr="00576131" w:rsidTr="00576131">
        <w:tc>
          <w:tcPr>
            <w:tcW w:w="1367" w:type="dxa"/>
          </w:tcPr>
          <w:p w:rsidR="00576131" w:rsidRPr="002467CE" w:rsidRDefault="002467CE" w:rsidP="002467CE">
            <w:pPr>
              <w:spacing w:after="150"/>
              <w:rPr>
                <w:rFonts w:ascii="Times New Roman" w:hAnsi="Times New Roman"/>
                <w:lang w:val="uz-Cyrl-UZ"/>
              </w:rPr>
            </w:pPr>
            <w:r>
              <w:rPr>
                <w:rFonts w:ascii="Times New Roman" w:hAnsi="Times New Roman"/>
                <w:lang w:val="uz-Cyrl-UZ"/>
              </w:rPr>
              <w:t>Мамлакатлар</w:t>
            </w:r>
          </w:p>
        </w:tc>
        <w:tc>
          <w:tcPr>
            <w:tcW w:w="4101" w:type="dxa"/>
            <w:gridSpan w:val="3"/>
          </w:tcPr>
          <w:p w:rsidR="00576131" w:rsidRPr="00576131" w:rsidRDefault="00576131" w:rsidP="002467CE">
            <w:pPr>
              <w:spacing w:after="150"/>
              <w:jc w:val="center"/>
              <w:rPr>
                <w:rFonts w:ascii="Times New Roman" w:hAnsi="Times New Roman"/>
              </w:rPr>
            </w:pPr>
            <w:r w:rsidRPr="00576131">
              <w:rPr>
                <w:rFonts w:ascii="Times New Roman" w:hAnsi="Times New Roman"/>
                <w:color w:val="000000"/>
              </w:rPr>
              <w:t>2010 г.</w:t>
            </w:r>
          </w:p>
        </w:tc>
        <w:tc>
          <w:tcPr>
            <w:tcW w:w="4103" w:type="dxa"/>
            <w:gridSpan w:val="3"/>
          </w:tcPr>
          <w:p w:rsidR="00576131" w:rsidRPr="00576131" w:rsidRDefault="00576131" w:rsidP="002467CE">
            <w:pPr>
              <w:spacing w:after="150"/>
              <w:jc w:val="center"/>
              <w:rPr>
                <w:rFonts w:ascii="Times New Roman" w:hAnsi="Times New Roman"/>
              </w:rPr>
            </w:pPr>
            <w:r w:rsidRPr="00576131">
              <w:rPr>
                <w:rFonts w:ascii="Times New Roman" w:hAnsi="Times New Roman"/>
                <w:color w:val="000000"/>
              </w:rPr>
              <w:t>2011 г.</w:t>
            </w:r>
          </w:p>
        </w:tc>
      </w:tr>
      <w:tr w:rsidR="00576131" w:rsidRPr="00576131" w:rsidTr="00576131">
        <w:tc>
          <w:tcPr>
            <w:tcW w:w="1367" w:type="dxa"/>
          </w:tcPr>
          <w:p w:rsidR="00576131" w:rsidRPr="00576131" w:rsidRDefault="00576131" w:rsidP="002467CE">
            <w:pPr>
              <w:spacing w:after="150"/>
              <w:rPr>
                <w:rFonts w:ascii="Times New Roman" w:hAnsi="Times New Roman"/>
              </w:rPr>
            </w:pPr>
          </w:p>
        </w:tc>
        <w:tc>
          <w:tcPr>
            <w:tcW w:w="1367" w:type="dxa"/>
          </w:tcPr>
          <w:p w:rsidR="00576131" w:rsidRPr="00576131" w:rsidRDefault="00576131" w:rsidP="002467CE">
            <w:pPr>
              <w:jc w:val="center"/>
              <w:rPr>
                <w:rFonts w:ascii="Times New Roman" w:hAnsi="Times New Roman"/>
                <w:b/>
                <w:bCs/>
                <w:color w:val="000000"/>
                <w:lang w:val="uz-Cyrl-UZ"/>
              </w:rPr>
            </w:pPr>
            <w:r w:rsidRPr="00576131">
              <w:rPr>
                <w:rFonts w:ascii="Times New Roman" w:hAnsi="Times New Roman"/>
                <w:b/>
                <w:bCs/>
                <w:color w:val="000000"/>
                <w:lang w:val="uz-Cyrl-UZ"/>
              </w:rPr>
              <w:t>Ҳажми</w:t>
            </w:r>
          </w:p>
          <w:p w:rsidR="00576131" w:rsidRPr="00576131" w:rsidRDefault="00576131" w:rsidP="002467CE">
            <w:pPr>
              <w:jc w:val="center"/>
              <w:rPr>
                <w:rFonts w:ascii="Times New Roman" w:hAnsi="Times New Roman"/>
                <w:lang w:val="uz-Cyrl-UZ"/>
              </w:rPr>
            </w:pPr>
            <w:r w:rsidRPr="00576131">
              <w:rPr>
                <w:rFonts w:ascii="Times New Roman" w:hAnsi="Times New Roman"/>
                <w:iCs/>
              </w:rPr>
              <w:t xml:space="preserve">млрд. </w:t>
            </w:r>
            <w:r w:rsidRPr="00576131">
              <w:rPr>
                <w:rFonts w:ascii="Times New Roman" w:hAnsi="Times New Roman"/>
                <w:iCs/>
                <w:lang w:val="uz-Cyrl-UZ"/>
              </w:rPr>
              <w:t xml:space="preserve">АҚШ </w:t>
            </w:r>
            <w:r w:rsidRPr="00576131">
              <w:rPr>
                <w:rFonts w:ascii="Times New Roman" w:hAnsi="Times New Roman"/>
                <w:iCs/>
              </w:rPr>
              <w:t>долл.</w:t>
            </w:r>
          </w:p>
        </w:tc>
        <w:tc>
          <w:tcPr>
            <w:tcW w:w="1367" w:type="dxa"/>
          </w:tcPr>
          <w:p w:rsidR="00576131" w:rsidRPr="00576131" w:rsidRDefault="00576131" w:rsidP="002467CE">
            <w:pPr>
              <w:jc w:val="center"/>
              <w:rPr>
                <w:rFonts w:ascii="Times New Roman" w:hAnsi="Times New Roman"/>
                <w:lang w:val="uz-Cyrl-UZ"/>
              </w:rPr>
            </w:pPr>
            <w:r w:rsidRPr="00576131">
              <w:rPr>
                <w:rFonts w:ascii="Times New Roman" w:hAnsi="Times New Roman"/>
                <w:b/>
                <w:bCs/>
                <w:color w:val="000000"/>
                <w:lang w:val="uz-Cyrl-UZ"/>
              </w:rPr>
              <w:t>Улуши, %</w:t>
            </w:r>
          </w:p>
        </w:tc>
        <w:tc>
          <w:tcPr>
            <w:tcW w:w="1367" w:type="dxa"/>
          </w:tcPr>
          <w:p w:rsidR="00576131" w:rsidRPr="00576131" w:rsidRDefault="00576131" w:rsidP="002467CE">
            <w:pPr>
              <w:jc w:val="center"/>
              <w:rPr>
                <w:rFonts w:ascii="Times New Roman" w:hAnsi="Times New Roman"/>
                <w:lang w:val="uz-Cyrl-UZ"/>
              </w:rPr>
            </w:pPr>
            <w:r w:rsidRPr="00576131">
              <w:rPr>
                <w:rFonts w:ascii="Times New Roman" w:hAnsi="Times New Roman"/>
                <w:lang w:val="uz-Cyrl-UZ"/>
              </w:rPr>
              <w:t>Ўрни</w:t>
            </w:r>
          </w:p>
        </w:tc>
        <w:tc>
          <w:tcPr>
            <w:tcW w:w="1367" w:type="dxa"/>
          </w:tcPr>
          <w:p w:rsidR="00576131" w:rsidRPr="00576131" w:rsidRDefault="00576131" w:rsidP="002467CE">
            <w:pPr>
              <w:jc w:val="center"/>
              <w:rPr>
                <w:rFonts w:ascii="Times New Roman" w:hAnsi="Times New Roman"/>
                <w:b/>
                <w:bCs/>
                <w:color w:val="000000"/>
                <w:lang w:val="uz-Cyrl-UZ"/>
              </w:rPr>
            </w:pPr>
            <w:r w:rsidRPr="00576131">
              <w:rPr>
                <w:rFonts w:ascii="Times New Roman" w:hAnsi="Times New Roman"/>
                <w:b/>
                <w:bCs/>
                <w:color w:val="000000"/>
                <w:lang w:val="uz-Cyrl-UZ"/>
              </w:rPr>
              <w:t>Ҳажми</w:t>
            </w:r>
          </w:p>
          <w:p w:rsidR="00576131" w:rsidRPr="00576131" w:rsidRDefault="00576131" w:rsidP="002467CE">
            <w:pPr>
              <w:jc w:val="center"/>
              <w:rPr>
                <w:rFonts w:ascii="Times New Roman" w:hAnsi="Times New Roman"/>
                <w:lang w:val="uz-Cyrl-UZ"/>
              </w:rPr>
            </w:pPr>
            <w:r w:rsidRPr="00576131">
              <w:rPr>
                <w:rFonts w:ascii="Times New Roman" w:hAnsi="Times New Roman"/>
                <w:iCs/>
              </w:rPr>
              <w:t xml:space="preserve">млрд. </w:t>
            </w:r>
            <w:r w:rsidRPr="00576131">
              <w:rPr>
                <w:rFonts w:ascii="Times New Roman" w:hAnsi="Times New Roman"/>
                <w:iCs/>
                <w:lang w:val="uz-Cyrl-UZ"/>
              </w:rPr>
              <w:t xml:space="preserve">АҚШ </w:t>
            </w:r>
            <w:r w:rsidRPr="00576131">
              <w:rPr>
                <w:rFonts w:ascii="Times New Roman" w:hAnsi="Times New Roman"/>
                <w:iCs/>
              </w:rPr>
              <w:t>долл.</w:t>
            </w:r>
          </w:p>
        </w:tc>
        <w:tc>
          <w:tcPr>
            <w:tcW w:w="1368" w:type="dxa"/>
          </w:tcPr>
          <w:p w:rsidR="00576131" w:rsidRPr="00576131" w:rsidRDefault="00576131" w:rsidP="002467CE">
            <w:pPr>
              <w:jc w:val="center"/>
              <w:rPr>
                <w:rFonts w:ascii="Times New Roman" w:hAnsi="Times New Roman"/>
                <w:lang w:val="uz-Cyrl-UZ"/>
              </w:rPr>
            </w:pPr>
            <w:r w:rsidRPr="00576131">
              <w:rPr>
                <w:rFonts w:ascii="Times New Roman" w:hAnsi="Times New Roman"/>
                <w:b/>
                <w:bCs/>
                <w:color w:val="000000"/>
                <w:lang w:val="uz-Cyrl-UZ"/>
              </w:rPr>
              <w:t>Улуши, %</w:t>
            </w:r>
          </w:p>
        </w:tc>
        <w:tc>
          <w:tcPr>
            <w:tcW w:w="1368" w:type="dxa"/>
          </w:tcPr>
          <w:p w:rsidR="00576131" w:rsidRPr="00576131" w:rsidRDefault="00576131" w:rsidP="002467CE">
            <w:pPr>
              <w:jc w:val="center"/>
              <w:rPr>
                <w:rFonts w:ascii="Times New Roman" w:hAnsi="Times New Roman"/>
                <w:lang w:val="uz-Cyrl-UZ"/>
              </w:rPr>
            </w:pPr>
            <w:r w:rsidRPr="00576131">
              <w:rPr>
                <w:rFonts w:ascii="Times New Roman" w:hAnsi="Times New Roman"/>
                <w:lang w:val="uz-Cyrl-UZ"/>
              </w:rPr>
              <w:t>Ўрни</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lang w:val="uz-Cyrl-UZ"/>
              </w:rPr>
              <w:t>ХХ</w:t>
            </w:r>
            <w:r w:rsidRPr="00576131">
              <w:rPr>
                <w:rFonts w:ascii="Times New Roman" w:hAnsi="Times New Roman"/>
              </w:rPr>
              <w:t>Р</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54,246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16,8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71,574</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16,8</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1</w:t>
            </w:r>
          </w:p>
        </w:tc>
      </w:tr>
      <w:tr w:rsidR="00576131" w:rsidRPr="00576131" w:rsidTr="00576131">
        <w:trPr>
          <w:trHeight w:val="274"/>
        </w:trPr>
        <w:tc>
          <w:tcPr>
            <w:tcW w:w="1367" w:type="dxa"/>
          </w:tcPr>
          <w:p w:rsidR="00576131" w:rsidRPr="00576131" w:rsidRDefault="00576131" w:rsidP="00FB4998">
            <w:pPr>
              <w:rPr>
                <w:rFonts w:ascii="Times New Roman" w:hAnsi="Times New Roman"/>
              </w:rPr>
            </w:pPr>
            <w:r w:rsidRPr="00576131">
              <w:rPr>
                <w:rFonts w:ascii="Times New Roman" w:hAnsi="Times New Roman"/>
              </w:rPr>
              <w:t>Япония</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49,428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15,3</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64,296</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15,1</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2</w:t>
            </w:r>
          </w:p>
        </w:tc>
      </w:tr>
      <w:tr w:rsidR="00576131" w:rsidRPr="00576131" w:rsidTr="00576131">
        <w:tc>
          <w:tcPr>
            <w:tcW w:w="1367" w:type="dxa"/>
          </w:tcPr>
          <w:p w:rsidR="00576131" w:rsidRPr="00576131" w:rsidRDefault="00576131" w:rsidP="00FB4998">
            <w:pPr>
              <w:rPr>
                <w:rFonts w:ascii="Times New Roman" w:hAnsi="Times New Roman"/>
                <w:lang w:val="uz-Cyrl-UZ"/>
              </w:rPr>
            </w:pPr>
            <w:r w:rsidRPr="00576131">
              <w:rPr>
                <w:rFonts w:ascii="Times New Roman" w:hAnsi="Times New Roman"/>
                <w:lang w:val="uz-Cyrl-UZ"/>
              </w:rPr>
              <w:t>АҚШ</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29,039</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9,0</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3</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40,403</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9,5</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3</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Сауд</w:t>
            </w:r>
            <w:r w:rsidRPr="00576131">
              <w:rPr>
                <w:rFonts w:ascii="Times New Roman" w:hAnsi="Times New Roman"/>
                <w:lang w:val="uz-Cyrl-UZ"/>
              </w:rPr>
              <w:t xml:space="preserve">ия Арабистони </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19,737</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6,1</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4</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26,820</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6,3</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4</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Австралия</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14,756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4,6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5</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20,456</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4,8</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5</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Германия</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12,298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3,8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14,305</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3,4</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6</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Тайвань</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9,851</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3,0</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7</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13,986</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3,3</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7</w:t>
            </w:r>
          </w:p>
        </w:tc>
      </w:tr>
      <w:tr w:rsidR="00576131" w:rsidRPr="00576131" w:rsidTr="00576131">
        <w:tc>
          <w:tcPr>
            <w:tcW w:w="1367" w:type="dxa"/>
          </w:tcPr>
          <w:p w:rsidR="00576131" w:rsidRPr="00576131" w:rsidRDefault="00576131" w:rsidP="00FB4998">
            <w:pPr>
              <w:rPr>
                <w:rFonts w:ascii="Times New Roman" w:hAnsi="Times New Roman"/>
                <w:lang w:val="uz-Cyrl-UZ"/>
              </w:rPr>
            </w:pPr>
            <w:r w:rsidRPr="00576131">
              <w:rPr>
                <w:rFonts w:ascii="Times New Roman" w:hAnsi="Times New Roman"/>
                <w:lang w:val="uz-Cyrl-UZ"/>
              </w:rPr>
              <w:t>БАА</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9,310</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2,9</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13,647</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3,2</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8</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Индонезия</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9,246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2,9</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9</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12,170</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2,9</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9</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rPr>
              <w:t>Катар</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8,386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2,6</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10</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11,915</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2,8</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10</w:t>
            </w:r>
          </w:p>
        </w:tc>
      </w:tr>
      <w:tr w:rsidR="00576131" w:rsidRPr="00576131" w:rsidTr="00576131">
        <w:tc>
          <w:tcPr>
            <w:tcW w:w="1367" w:type="dxa"/>
          </w:tcPr>
          <w:p w:rsidR="00576131" w:rsidRPr="00576131" w:rsidRDefault="00576131" w:rsidP="00FB4998">
            <w:pPr>
              <w:rPr>
                <w:rFonts w:ascii="Times New Roman" w:hAnsi="Times New Roman"/>
              </w:rPr>
            </w:pPr>
            <w:r w:rsidRPr="00576131">
              <w:rPr>
                <w:rFonts w:ascii="Times New Roman" w:hAnsi="Times New Roman"/>
                <w:bCs/>
                <w:iCs/>
                <w:color w:val="000000"/>
              </w:rPr>
              <w:t>Россия</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bCs/>
                <w:iCs/>
                <w:color w:val="000000"/>
              </w:rPr>
              <w:t>5,789</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rPr>
              <w:t>1,8</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iCs/>
                <w:color w:val="000000"/>
              </w:rPr>
              <w:t>14</w:t>
            </w:r>
          </w:p>
        </w:tc>
        <w:tc>
          <w:tcPr>
            <w:tcW w:w="1367" w:type="dxa"/>
          </w:tcPr>
          <w:p w:rsidR="00576131" w:rsidRPr="00576131" w:rsidRDefault="00576131" w:rsidP="002467CE">
            <w:pPr>
              <w:jc w:val="center"/>
              <w:rPr>
                <w:rFonts w:ascii="Times New Roman" w:hAnsi="Times New Roman"/>
              </w:rPr>
            </w:pPr>
            <w:r w:rsidRPr="00576131">
              <w:rPr>
                <w:rFonts w:ascii="Times New Roman" w:hAnsi="Times New Roman"/>
                <w:bCs/>
                <w:iCs/>
                <w:color w:val="000000"/>
              </w:rPr>
              <w:t>9,899</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rPr>
              <w:t>2,3</w:t>
            </w:r>
          </w:p>
        </w:tc>
        <w:tc>
          <w:tcPr>
            <w:tcW w:w="1368" w:type="dxa"/>
          </w:tcPr>
          <w:p w:rsidR="00576131" w:rsidRPr="00576131" w:rsidRDefault="00576131" w:rsidP="002467CE">
            <w:pPr>
              <w:jc w:val="center"/>
              <w:rPr>
                <w:rFonts w:ascii="Times New Roman" w:hAnsi="Times New Roman"/>
              </w:rPr>
            </w:pPr>
            <w:r w:rsidRPr="00576131">
              <w:rPr>
                <w:rFonts w:ascii="Times New Roman" w:hAnsi="Times New Roman"/>
                <w:bCs/>
                <w:iCs/>
                <w:color w:val="000000"/>
              </w:rPr>
              <w:t>12</w:t>
            </w:r>
          </w:p>
        </w:tc>
      </w:tr>
    </w:tbl>
    <w:p w:rsidR="00576131" w:rsidRPr="00FB4998" w:rsidRDefault="00576131" w:rsidP="002467CE">
      <w:pPr>
        <w:ind w:firstLine="0"/>
        <w:rPr>
          <w:rFonts w:ascii="Times New Roman" w:hAnsi="Times New Roman"/>
        </w:rPr>
      </w:pPr>
      <w:r w:rsidRPr="00FB4998">
        <w:rPr>
          <w:rFonts w:ascii="Times New Roman" w:hAnsi="Times New Roman"/>
          <w:bCs/>
          <w:iCs/>
          <w:lang w:val="uz-Cyrl-UZ"/>
        </w:rPr>
        <w:t>Манба</w:t>
      </w:r>
      <w:r w:rsidRPr="00FB4998">
        <w:rPr>
          <w:rFonts w:ascii="Times New Roman" w:hAnsi="Times New Roman"/>
          <w:iCs/>
        </w:rPr>
        <w:t xml:space="preserve">: </w:t>
      </w:r>
      <w:r w:rsidRPr="00FB4998">
        <w:rPr>
          <w:rFonts w:ascii="Times New Roman" w:hAnsi="Times New Roman"/>
          <w:lang w:val="uz-Cyrl-UZ"/>
        </w:rPr>
        <w:t>Корея халқаро савдо ассоциацияси</w:t>
      </w:r>
      <w:r w:rsidRPr="00FB4998">
        <w:rPr>
          <w:rFonts w:ascii="Times New Roman" w:hAnsi="Times New Roman"/>
          <w:iCs/>
        </w:rPr>
        <w:t xml:space="preserve">, март 2012 </w:t>
      </w:r>
      <w:r w:rsidRPr="00FB4998">
        <w:rPr>
          <w:rFonts w:ascii="Times New Roman" w:hAnsi="Times New Roman"/>
          <w:iCs/>
          <w:lang w:val="uz-Cyrl-UZ"/>
        </w:rPr>
        <w:t>й</w:t>
      </w:r>
      <w:r w:rsidRPr="00FB4998">
        <w:rPr>
          <w:rFonts w:ascii="Times New Roman" w:hAnsi="Times New Roman"/>
          <w:iCs/>
        </w:rPr>
        <w:t>.</w:t>
      </w:r>
    </w:p>
    <w:p w:rsidR="00576131" w:rsidRPr="00576131" w:rsidRDefault="00576131" w:rsidP="0016041D">
      <w:pPr>
        <w:ind w:firstLine="709"/>
        <w:rPr>
          <w:rFonts w:ascii="Times New Roman" w:hAnsi="Times New Roman"/>
          <w:sz w:val="28"/>
          <w:szCs w:val="28"/>
          <w:lang w:val="uz-Cyrl-UZ"/>
        </w:rPr>
      </w:pP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Хитой билан эркин савдо тўғрисидаги битимнинг имзоланиши корейс ЯЯМ 2,5дан 3%гача ўсишига сабаб бўлиши мумкин. Бунда Корея Республикасининг Хитойга экспорти 14 млрд долларга ошади. Бу, ўз навбатида Корея Республикаси ташқи савдоси умумий ҳолатининг яхшиланишида ўз аксини топади. Бундан ташқари корейс тадбиркорлари хитой бозорига чегарасиз кириш имкониятига эга бўладиларки, бу ерда ҳозирда 30 мингдан ортиқ корейс компаниялари фаолият юргизмоқда. </w:t>
      </w:r>
      <w:r w:rsidRPr="00576131">
        <w:rPr>
          <w:rFonts w:ascii="Times New Roman" w:hAnsi="Times New Roman"/>
          <w:sz w:val="28"/>
          <w:szCs w:val="28"/>
          <w:lang w:val="uz-Cyrl-UZ"/>
        </w:rPr>
        <w:lastRenderedPageBreak/>
        <w:t>Сеул ва Пекин ўртасидаги ташқи савдони либераллаштириш яқин келажакда Корея Республикаси иқтисоди ривожланишининг зарур шартидир.</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Корея Республикаси ва Хитой ўртасида савдони либераллаштириш йўлидаги энг катта муаммо бу жанубий Корея қишлоқ хўжалиги ва балиқчилигининг ҳозирги ҳолатидир. Иккала томон бу соҳада ўхшаш маҳсулот ишлаб чиқарадилар, лекин Хитойдаги унинг қиймати Корея Республикасидаги ушбу маҳсулот баҳосининг 20%ни ташкил қилади. Шундай қилиб,  Хитой билан ташқи савдонинг либераллашатириш натижасида Корея Республикасининг фермерлари ва балиқчилик хўжаликлари биринчи навбатда азият чекадилар. Хитойга корейс экспортининг 70% - Хитойда қайта ишланадиган ва кейин бошқа мамлакатларга экспорт қилинадиган ярим фабрикатлардир. Хитойда савдо божлари Кореяга нисбатан юқорироқ бўлсада, ушбу яримфабрикатлар солиқдан озод қилинган, шундан келиб чиқиб, Жанубий Кореянинг  Хитойга экспорти божсиз савдонинг барча афзалликларига эга бўлади.</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Корея Республикасининг яна бир муҳим савдо шерикларидан бири  – Япониядир. Охирги ўн йилликлардага корея-япон ўзаро муносабатларида асосий эътибор савдо-иқтисодий соҳага қаратилмоқда. Икки мамлакатлар ўртасида эркин савдо режимини ўрнатиш тўғрисидаги музокараларнинг биринчиси 2003 йили Сеул шаҳрида, олтинчи, охиргиси эса Токиода 2006 йилнинг ноябрда ўтказилди.</w:t>
      </w:r>
    </w:p>
    <w:p w:rsidR="0044223C"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Шуни таъкидлаш лозимки, Сеул ва Токиодаги мутахассисларнинг фикрича, эркин савдо тўғрисидаги икки ёқлама битимнинг имзоланиши узоқ муддатли оқибатларга олиб келиши мумкин. Ўхшаш саноат таркибига эга бўлган ва географик жиҳатдан бир-бирига яқин икки мамлакатлар бозорларининг қўшилиши 170 млн. аҳолини бирлаштирган ва жаҳон ялпи миллий маҳсулотининг 17%ни ишлаб чиқарадиган яна бир катта ҳажмдаги бозорнинг вужудга келишига олиб келади. Ушбу янги савдо блоки Ҳитойнинг  иқтисодий ўсиш суръатларини чеклаши мумкин. </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lastRenderedPageBreak/>
        <w:t xml:space="preserve">Бундан ташқари, салоҳиятларнинг бирлаштирилиши ва ўзаро яқин ҳамкорлик икки мамлакатнинг технологиялар соҳасида жаҳон миқёсида етакчи давлатларга айланишига ёрдам беради. </w:t>
      </w:r>
    </w:p>
    <w:p w:rsidR="00462430" w:rsidRPr="00294F6A"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Ҳозир икки ёқлама савдода Корея Республикасида йилига 20-30 млрд долл.ни ташкил қилган дефицит мавжуд. Япония саноатини рақобатбардошлилиги юқорироқ. Агар икки ёқлама эркин савдо тўғрисидаги битим кучга кирса, япон компанияларига  Корея Республикасининг ички бозорига кириб бориш осонроқ бўлади. Бошқа томондан, корейс тўқимачилик саноати ва қишлоқ хўжалиги маълум устунликка эга, ва бу афзаллик импорт тарифлари бекор қилингандан кейин янада ошиб боради.  </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2008 йили апрелда ҳукумат раҳбарлари миқёсида ўтказилган музокаралар мобайнида келажакка йўналтирилган корейс-япон муносабатларини ҳамда тадбиркорлик  дипломатиясига асосланган яқин иқтисодий ҳамкорликни ривожлантириш тўғрисида келишиб олинди. Томонлар яна эркин савдо тўғрисидаги икки ёқлама келишув бўйича музокараларни қайтадан бошлашга ҳамда инвестицион ва иқтисодий ҳамкорлик бўйича хусусий маслаҳатчи органларни ташкил этишга келишиб олдилар.</w:t>
      </w: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 xml:space="preserve">Корея Республикаси ўзининг яна бир йирик савдо ҳамкори бўлган АСЕАН ташкилоти билан 1989 йилдан бери ҳамкорлик ўрнатган, унинг асосини “АСЕАН-Корея” ҳамкорликдага қўмита ташкил қилади.  Корея Куала-Лумпурда 1991 йилда бўлиб ўтган АСЕАН ташқи ишлар вазирларининг  4-учрашувида тенг ҳуқуқли партнер мақомини олди. АСЕАН Бош Котиби ва Корея Республикаси ташқи ишлар вазири даражасидаги музокаралар доимий равишда олиб бориладиган бўлди.  </w:t>
      </w:r>
    </w:p>
    <w:p w:rsidR="005E29A9" w:rsidRPr="00294F6A" w:rsidRDefault="00576131" w:rsidP="00D33DAD">
      <w:pPr>
        <w:ind w:firstLine="709"/>
        <w:rPr>
          <w:rFonts w:ascii="Times New Roman" w:hAnsi="Times New Roman"/>
          <w:sz w:val="28"/>
          <w:szCs w:val="28"/>
          <w:lang w:val="uz-Cyrl-UZ"/>
        </w:rPr>
      </w:pPr>
      <w:r w:rsidRPr="00576131">
        <w:rPr>
          <w:rFonts w:ascii="Times New Roman" w:hAnsi="Times New Roman"/>
          <w:sz w:val="28"/>
          <w:szCs w:val="28"/>
          <w:lang w:val="uz-Cyrl-UZ"/>
        </w:rPr>
        <w:t>Корея Республикаси ва АСЕАН  мамлакатлари ўртасидаги савдо-иқтисодий алоқалар мустаҳкаланиб, тезкор суратларда ўсиб бормоқда</w:t>
      </w:r>
      <w:r w:rsidR="007941EE">
        <w:rPr>
          <w:rFonts w:ascii="Times New Roman" w:hAnsi="Times New Roman"/>
          <w:sz w:val="28"/>
          <w:szCs w:val="28"/>
          <w:lang w:val="uz-Cyrl-UZ"/>
        </w:rPr>
        <w:t>.</w:t>
      </w:r>
    </w:p>
    <w:p w:rsidR="0044223C" w:rsidRDefault="0044223C" w:rsidP="0016041D">
      <w:pPr>
        <w:pStyle w:val="ab"/>
        <w:ind w:left="0" w:firstLine="709"/>
        <w:jc w:val="right"/>
        <w:rPr>
          <w:rFonts w:ascii="Times New Roman" w:hAnsi="Times New Roman"/>
          <w:b/>
          <w:sz w:val="28"/>
          <w:szCs w:val="28"/>
          <w:lang w:val="uz-Cyrl-UZ"/>
        </w:rPr>
      </w:pPr>
    </w:p>
    <w:p w:rsidR="0044223C" w:rsidRDefault="0044223C" w:rsidP="0016041D">
      <w:pPr>
        <w:pStyle w:val="ab"/>
        <w:ind w:left="0" w:firstLine="709"/>
        <w:jc w:val="right"/>
        <w:rPr>
          <w:rFonts w:ascii="Times New Roman" w:hAnsi="Times New Roman"/>
          <w:b/>
          <w:sz w:val="28"/>
          <w:szCs w:val="28"/>
          <w:lang w:val="uz-Cyrl-UZ"/>
        </w:rPr>
      </w:pPr>
    </w:p>
    <w:p w:rsidR="00576131" w:rsidRPr="007941EE" w:rsidRDefault="00FB4998" w:rsidP="0016041D">
      <w:pPr>
        <w:pStyle w:val="ab"/>
        <w:ind w:left="0" w:firstLine="709"/>
        <w:jc w:val="right"/>
        <w:rPr>
          <w:rFonts w:ascii="Times New Roman" w:hAnsi="Times New Roman"/>
          <w:b/>
          <w:sz w:val="28"/>
          <w:szCs w:val="28"/>
          <w:lang w:val="uz-Cyrl-UZ"/>
        </w:rPr>
      </w:pPr>
      <w:r w:rsidRPr="007941EE">
        <w:rPr>
          <w:rFonts w:ascii="Times New Roman" w:hAnsi="Times New Roman"/>
          <w:b/>
          <w:sz w:val="28"/>
          <w:szCs w:val="28"/>
          <w:lang w:val="uz-Cyrl-UZ"/>
        </w:rPr>
        <w:lastRenderedPageBreak/>
        <w:t>2.4</w:t>
      </w:r>
      <w:r w:rsidR="0092147C" w:rsidRPr="007941EE">
        <w:rPr>
          <w:rFonts w:ascii="Times New Roman" w:hAnsi="Times New Roman"/>
          <w:b/>
          <w:sz w:val="28"/>
          <w:szCs w:val="28"/>
          <w:lang w:val="uz-Cyrl-UZ"/>
        </w:rPr>
        <w:t>-жадвал</w:t>
      </w:r>
    </w:p>
    <w:p w:rsidR="00576131" w:rsidRPr="007941EE" w:rsidRDefault="00576131" w:rsidP="0016041D">
      <w:pPr>
        <w:pStyle w:val="ab"/>
        <w:ind w:left="0" w:firstLine="709"/>
        <w:jc w:val="center"/>
        <w:rPr>
          <w:rFonts w:ascii="Times New Roman" w:hAnsi="Times New Roman"/>
          <w:b/>
          <w:sz w:val="28"/>
          <w:szCs w:val="28"/>
          <w:lang w:val="uz-Cyrl-UZ"/>
        </w:rPr>
      </w:pPr>
      <w:r w:rsidRPr="007941EE">
        <w:rPr>
          <w:rFonts w:ascii="Times New Roman" w:hAnsi="Times New Roman"/>
          <w:b/>
          <w:sz w:val="28"/>
          <w:szCs w:val="28"/>
          <w:lang w:val="uz-Cyrl-UZ"/>
        </w:rPr>
        <w:t>2011 йили Корея Республикасининг АСЕАН мамлакатлари билан товар айланмаси, млн.АҚШ долл.</w:t>
      </w:r>
    </w:p>
    <w:tbl>
      <w:tblPr>
        <w:tblStyle w:val="af"/>
        <w:tblW w:w="9322" w:type="dxa"/>
        <w:tblLook w:val="04A0"/>
      </w:tblPr>
      <w:tblGrid>
        <w:gridCol w:w="2660"/>
        <w:gridCol w:w="3118"/>
        <w:gridCol w:w="3544"/>
      </w:tblGrid>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Мамлакатлар</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Экспорт</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Импорт</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Бруней</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62</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1237</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Вьетнам</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6828</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1782</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Индонезия</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7435</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7884</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Камбоджа</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190</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10</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Лаос</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47</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46</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Малайзия</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4691</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7407</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Мьянма</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213</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102</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Сингапур</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14061</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12570</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Таиланд</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4986</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2090</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Филиппин</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3822</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2538</w:t>
            </w:r>
          </w:p>
        </w:tc>
      </w:tr>
      <w:tr w:rsidR="00576131" w:rsidRPr="00576131" w:rsidTr="00D33DAD">
        <w:tc>
          <w:tcPr>
            <w:tcW w:w="2660" w:type="dxa"/>
          </w:tcPr>
          <w:p w:rsidR="00576131" w:rsidRPr="007941EE" w:rsidRDefault="00576131" w:rsidP="0016041D">
            <w:pPr>
              <w:pStyle w:val="ab"/>
              <w:ind w:left="0" w:firstLine="709"/>
              <w:rPr>
                <w:rFonts w:ascii="Times New Roman" w:hAnsi="Times New Roman"/>
                <w:sz w:val="28"/>
                <w:szCs w:val="28"/>
                <w:lang w:val="uz-Cyrl-UZ"/>
              </w:rPr>
            </w:pPr>
            <w:r w:rsidRPr="007941EE">
              <w:rPr>
                <w:rFonts w:ascii="Times New Roman" w:hAnsi="Times New Roman"/>
                <w:sz w:val="28"/>
                <w:szCs w:val="28"/>
                <w:lang w:val="uz-Cyrl-UZ"/>
              </w:rPr>
              <w:t>ЖАМИ</w:t>
            </w:r>
          </w:p>
        </w:tc>
        <w:tc>
          <w:tcPr>
            <w:tcW w:w="3118"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42315</w:t>
            </w:r>
          </w:p>
        </w:tc>
        <w:tc>
          <w:tcPr>
            <w:tcW w:w="3544" w:type="dxa"/>
          </w:tcPr>
          <w:p w:rsidR="00576131" w:rsidRPr="007941EE" w:rsidRDefault="00576131" w:rsidP="0016041D">
            <w:pPr>
              <w:pStyle w:val="ab"/>
              <w:ind w:left="0" w:firstLine="709"/>
              <w:jc w:val="center"/>
              <w:rPr>
                <w:rFonts w:ascii="Times New Roman" w:hAnsi="Times New Roman"/>
                <w:sz w:val="28"/>
                <w:szCs w:val="28"/>
                <w:lang w:val="uz-Cyrl-UZ"/>
              </w:rPr>
            </w:pPr>
            <w:r w:rsidRPr="007941EE">
              <w:rPr>
                <w:rFonts w:ascii="Times New Roman" w:hAnsi="Times New Roman"/>
                <w:sz w:val="28"/>
                <w:szCs w:val="28"/>
                <w:lang w:val="uz-Cyrl-UZ"/>
              </w:rPr>
              <w:t>38666</w:t>
            </w:r>
          </w:p>
        </w:tc>
      </w:tr>
    </w:tbl>
    <w:p w:rsidR="00576131" w:rsidRPr="00294F6A" w:rsidRDefault="00576131" w:rsidP="00243EA4">
      <w:pPr>
        <w:pStyle w:val="ab"/>
        <w:ind w:left="0" w:firstLine="709"/>
        <w:rPr>
          <w:rFonts w:ascii="Times New Roman" w:hAnsi="Times New Roman"/>
          <w:lang w:val="uz-Cyrl-UZ"/>
        </w:rPr>
      </w:pPr>
      <w:r w:rsidRPr="00576131">
        <w:rPr>
          <w:rFonts w:ascii="Times New Roman" w:hAnsi="Times New Roman"/>
          <w:lang w:val="uz-Cyrl-UZ"/>
        </w:rPr>
        <w:t>Direction o</w:t>
      </w:r>
      <w:r w:rsidR="0060438A">
        <w:rPr>
          <w:rFonts w:ascii="Times New Roman" w:hAnsi="Times New Roman"/>
          <w:lang w:val="uz-Cyrl-UZ"/>
        </w:rPr>
        <w:t>ф</w:t>
      </w:r>
      <w:r w:rsidRPr="00576131">
        <w:rPr>
          <w:rFonts w:ascii="Times New Roman" w:hAnsi="Times New Roman"/>
          <w:lang w:val="uz-Cyrl-UZ"/>
        </w:rPr>
        <w:t xml:space="preserve"> Trade </w:t>
      </w:r>
      <w:r w:rsidR="0060438A">
        <w:rPr>
          <w:rFonts w:ascii="Times New Roman" w:hAnsi="Times New Roman"/>
          <w:lang w:val="uz-Cyrl-UZ"/>
        </w:rPr>
        <w:t>С</w:t>
      </w:r>
      <w:r w:rsidRPr="00576131">
        <w:rPr>
          <w:rFonts w:ascii="Times New Roman" w:hAnsi="Times New Roman"/>
          <w:lang w:val="uz-Cyrl-UZ"/>
        </w:rPr>
        <w:t>tati</w:t>
      </w:r>
      <w:r w:rsidR="0060438A">
        <w:rPr>
          <w:rFonts w:ascii="Times New Roman" w:hAnsi="Times New Roman"/>
          <w:lang w:val="uz-Cyrl-UZ"/>
        </w:rPr>
        <w:t>с</w:t>
      </w:r>
      <w:r w:rsidRPr="00576131">
        <w:rPr>
          <w:rFonts w:ascii="Times New Roman" w:hAnsi="Times New Roman"/>
          <w:lang w:val="uz-Cyrl-UZ"/>
        </w:rPr>
        <w:t>tic</w:t>
      </w:r>
      <w:r w:rsidR="0060438A">
        <w:rPr>
          <w:rFonts w:ascii="Times New Roman" w:hAnsi="Times New Roman"/>
          <w:lang w:val="uz-Cyrl-UZ"/>
        </w:rPr>
        <w:t>с</w:t>
      </w:r>
      <w:r w:rsidRPr="00576131">
        <w:rPr>
          <w:rFonts w:ascii="Times New Roman" w:hAnsi="Times New Roman"/>
          <w:lang w:val="uz-Cyrl-UZ"/>
        </w:rPr>
        <w:t xml:space="preserve"> Internationa</w:t>
      </w:r>
      <w:r w:rsidR="00C339D4">
        <w:rPr>
          <w:rFonts w:ascii="Times New Roman" w:hAnsi="Times New Roman"/>
          <w:lang w:val="uz-Cyrl-UZ"/>
        </w:rPr>
        <w:t>л</w:t>
      </w:r>
      <w:r w:rsidR="0060438A">
        <w:rPr>
          <w:rFonts w:ascii="Times New Roman" w:hAnsi="Times New Roman"/>
          <w:lang w:val="uz-Cyrl-UZ"/>
        </w:rPr>
        <w:t>М</w:t>
      </w:r>
      <w:r w:rsidRPr="00576131">
        <w:rPr>
          <w:rFonts w:ascii="Times New Roman" w:hAnsi="Times New Roman"/>
          <w:lang w:val="uz-Cyrl-UZ"/>
        </w:rPr>
        <w:t xml:space="preserve">onetary </w:t>
      </w:r>
      <w:r w:rsidR="0060438A">
        <w:rPr>
          <w:rFonts w:ascii="Times New Roman" w:hAnsi="Times New Roman"/>
          <w:lang w:val="uz-Cyrl-UZ"/>
        </w:rPr>
        <w:t>Ф</w:t>
      </w:r>
      <w:r w:rsidR="00C339D4">
        <w:rPr>
          <w:rFonts w:ascii="Times New Roman" w:hAnsi="Times New Roman"/>
          <w:lang w:val="uz-Cyrl-UZ"/>
        </w:rPr>
        <w:t>у</w:t>
      </w:r>
      <w:r w:rsidRPr="00576131">
        <w:rPr>
          <w:rFonts w:ascii="Times New Roman" w:hAnsi="Times New Roman"/>
          <w:lang w:val="uz-Cyrl-UZ"/>
        </w:rPr>
        <w:t xml:space="preserve">nd. </w:t>
      </w:r>
      <w:r w:rsidR="0060438A">
        <w:rPr>
          <w:rFonts w:ascii="Times New Roman" w:hAnsi="Times New Roman"/>
          <w:lang w:val="uz-Cyrl-UZ"/>
        </w:rPr>
        <w:t>С</w:t>
      </w:r>
      <w:r w:rsidRPr="00576131">
        <w:rPr>
          <w:rFonts w:ascii="Times New Roman" w:hAnsi="Times New Roman"/>
          <w:lang w:val="uz-Cyrl-UZ"/>
        </w:rPr>
        <w:t>epte</w:t>
      </w:r>
      <w:r w:rsidR="0060438A">
        <w:rPr>
          <w:rFonts w:ascii="Times New Roman" w:hAnsi="Times New Roman"/>
          <w:lang w:val="uz-Cyrl-UZ"/>
        </w:rPr>
        <w:t>м</w:t>
      </w:r>
      <w:r w:rsidRPr="00576131">
        <w:rPr>
          <w:rFonts w:ascii="Times New Roman" w:hAnsi="Times New Roman"/>
          <w:lang w:val="uz-Cyrl-UZ"/>
        </w:rPr>
        <w:t>ber 2011.</w:t>
      </w:r>
      <w:r w:rsidR="00A2083E">
        <w:rPr>
          <w:rFonts w:ascii="Times New Roman" w:hAnsi="Times New Roman"/>
          <w:lang w:val="uz-Cyrl-UZ"/>
        </w:rPr>
        <w:t>-</w:t>
      </w:r>
      <w:r w:rsidRPr="00576131">
        <w:rPr>
          <w:rFonts w:ascii="Times New Roman" w:hAnsi="Times New Roman"/>
          <w:lang w:val="uz-Cyrl-UZ"/>
        </w:rPr>
        <w:t>P.214-215.</w:t>
      </w:r>
    </w:p>
    <w:p w:rsidR="00243EA4" w:rsidRPr="00294F6A" w:rsidRDefault="00243EA4" w:rsidP="00243EA4">
      <w:pPr>
        <w:pStyle w:val="ab"/>
        <w:ind w:left="0" w:firstLine="709"/>
        <w:rPr>
          <w:rFonts w:ascii="Times New Roman" w:hAnsi="Times New Roman"/>
          <w:lang w:val="uz-Cyrl-UZ"/>
        </w:rPr>
      </w:pPr>
    </w:p>
    <w:p w:rsidR="00576131" w:rsidRPr="00576131" w:rsidRDefault="00576131" w:rsidP="0016041D">
      <w:pPr>
        <w:ind w:firstLine="709"/>
        <w:rPr>
          <w:rFonts w:ascii="Times New Roman" w:hAnsi="Times New Roman"/>
          <w:sz w:val="28"/>
          <w:szCs w:val="28"/>
          <w:lang w:val="uz-Cyrl-UZ"/>
        </w:rPr>
      </w:pPr>
      <w:r w:rsidRPr="00576131">
        <w:rPr>
          <w:rFonts w:ascii="Times New Roman" w:hAnsi="Times New Roman"/>
          <w:sz w:val="28"/>
          <w:szCs w:val="28"/>
          <w:lang w:val="uz-Cyrl-UZ"/>
        </w:rPr>
        <w:t>2009 йили Корея Республикаси ва АСЕАН ўртасида инвестицион эркин савдо зонасини яратиш тўғрисида битим имзоланди</w:t>
      </w:r>
      <w:r w:rsidR="00D33DAD" w:rsidRPr="00576131">
        <w:rPr>
          <w:rStyle w:val="a6"/>
          <w:rFonts w:ascii="Times New Roman" w:hAnsi="Times New Roman"/>
          <w:sz w:val="28"/>
          <w:szCs w:val="28"/>
          <w:lang w:val="uz-Cyrl-UZ"/>
        </w:rPr>
        <w:footnoteReference w:id="54"/>
      </w:r>
      <w:r w:rsidRPr="00576131">
        <w:rPr>
          <w:rFonts w:ascii="Times New Roman" w:hAnsi="Times New Roman"/>
          <w:sz w:val="28"/>
          <w:szCs w:val="28"/>
          <w:lang w:val="uz-Cyrl-UZ"/>
        </w:rPr>
        <w:t xml:space="preserve">. Ушбу битим инвестиция оқимларининг ривожланишига ҳамда АСЕАН ва Жанубий Корея доирасида шаффоф ва рақобатбардош инвестиция муҳитининг яратилишига ёрдам беради. </w:t>
      </w:r>
    </w:p>
    <w:p w:rsidR="00D87489" w:rsidRPr="007941EE" w:rsidRDefault="00576131" w:rsidP="007941EE">
      <w:pPr>
        <w:ind w:firstLine="709"/>
        <w:rPr>
          <w:rFonts w:ascii="Times New Roman" w:hAnsi="Times New Roman"/>
          <w:sz w:val="28"/>
          <w:szCs w:val="28"/>
          <w:lang w:val="uz-Cyrl-UZ"/>
        </w:rPr>
      </w:pPr>
      <w:r w:rsidRPr="00576131">
        <w:rPr>
          <w:rFonts w:ascii="Times New Roman" w:hAnsi="Times New Roman"/>
          <w:sz w:val="28"/>
          <w:szCs w:val="28"/>
          <w:lang w:val="uz-Cyrl-UZ"/>
        </w:rPr>
        <w:t>Шуни таъкидлаш лозимки, АСЕАН ва Жанубий Корея ўртасидаги ҳамкорлик  савдо битимлари билан чекланмайди, у ҳудудда тинчлик ва хавфсизликни таъминлашга ҳам йўналтирилган. Айнан шунинг учун Корея Республикаси АСЕАНнинг Жанубий-Шарқий Осиёда ядро қуролидан холи бўлган, тинчлик, озодлик ва аралашмаслик тамойилларига асосланган ҳудуд яратиш бўйича барча ҳатти-ҳаракатларини қўллаб-қувватлайди. Терроризм муаммосини ҳал этиш учун АСЕАН ва Жанубий Корея билан биргаликда  халқаро терроризм билан курашда ҳамкорлик қилиш тўғрисида декларация имзо</w:t>
      </w:r>
      <w:r w:rsidR="007941EE">
        <w:rPr>
          <w:rFonts w:ascii="Times New Roman" w:hAnsi="Times New Roman"/>
          <w:sz w:val="28"/>
          <w:szCs w:val="28"/>
          <w:lang w:val="uz-Cyrl-UZ"/>
        </w:rPr>
        <w:t>ланган.</w:t>
      </w:r>
    </w:p>
    <w:p w:rsidR="008A3EE7" w:rsidRDefault="008A3EE7" w:rsidP="007C7B06">
      <w:pPr>
        <w:pStyle w:val="23"/>
      </w:pPr>
    </w:p>
    <w:p w:rsidR="0016041D" w:rsidRPr="007C7B06" w:rsidRDefault="00D36748" w:rsidP="007C7B06">
      <w:pPr>
        <w:pStyle w:val="23"/>
      </w:pPr>
      <w:r w:rsidRPr="007C7B06">
        <w:lastRenderedPageBreak/>
        <w:t xml:space="preserve">II </w:t>
      </w:r>
      <w:r w:rsidR="0016041D" w:rsidRPr="007C7B06">
        <w:t>боб бўйича хулоса</w:t>
      </w:r>
    </w:p>
    <w:p w:rsidR="00C339D4" w:rsidRPr="00455D6A" w:rsidRDefault="0016041D" w:rsidP="00D87489">
      <w:pPr>
        <w:ind w:right="57" w:firstLine="709"/>
        <w:rPr>
          <w:rStyle w:val="a3"/>
          <w:bCs/>
          <w:lang w:val="uz-Cyrl-UZ"/>
        </w:rPr>
      </w:pPr>
      <w:r w:rsidRPr="00BA2D7A">
        <w:rPr>
          <w:rFonts w:ascii="Times New Roman" w:eastAsia="Times New Roman" w:hAnsi="Times New Roman"/>
          <w:sz w:val="28"/>
          <w:szCs w:val="28"/>
          <w:lang w:val="uz-Cyrl-UZ" w:eastAsia="ru-RU"/>
        </w:rPr>
        <w:t>Ташқи савдони либераллаштиришда республикадаги ўтиш даври хусусиятларини эътиборга олиш ва уни муваффақиятли ўтказган мамлакатлар тажрибасига таяниш лозим. Шунинг учун Ўзбекистон учун ривожланаётган давлатлар, жумладан Жанубий-Шарқий Осиё мамлакатларининг</w:t>
      </w:r>
      <w:r w:rsidR="00D87489">
        <w:rPr>
          <w:rFonts w:ascii="Times New Roman" w:eastAsia="Times New Roman" w:hAnsi="Times New Roman"/>
          <w:sz w:val="28"/>
          <w:szCs w:val="28"/>
          <w:lang w:val="uz-Cyrl-UZ" w:eastAsia="ru-RU"/>
        </w:rPr>
        <w:t>, айниқса Корея Республикасининг</w:t>
      </w:r>
      <w:r w:rsidRPr="00BA2D7A">
        <w:rPr>
          <w:rFonts w:ascii="Times New Roman" w:eastAsia="Times New Roman" w:hAnsi="Times New Roman"/>
          <w:sz w:val="28"/>
          <w:szCs w:val="28"/>
          <w:lang w:val="uz-Cyrl-UZ" w:eastAsia="ru-RU"/>
        </w:rPr>
        <w:t xml:space="preserve"> миллий иқтисодиётларни инновацион модернизациялаш ва ҳозирги молиявий-иқтисодий инқироз оқибатларини бартараф этиш бўйича тажрибаси жуда қимматлидир.</w:t>
      </w:r>
      <w:r w:rsidR="008D7018" w:rsidRPr="008D7018">
        <w:fldChar w:fldCharType="begin"/>
      </w:r>
      <w:r w:rsidR="00625D75" w:rsidRPr="00455D6A">
        <w:rPr>
          <w:lang w:val="uz-Cyrl-UZ"/>
        </w:rPr>
        <w:instrText>HYPERLINK \l "_Toc226884781"</w:instrText>
      </w:r>
      <w:r w:rsidR="008D7018" w:rsidRPr="008D7018">
        <w:fldChar w:fldCharType="separate"/>
      </w:r>
    </w:p>
    <w:p w:rsidR="00D87489" w:rsidRPr="00D87489" w:rsidRDefault="00D87489" w:rsidP="00D87489">
      <w:pPr>
        <w:ind w:left="57" w:right="57" w:firstLine="567"/>
        <w:rPr>
          <w:rFonts w:ascii="Times New Roman" w:eastAsia="Times New Roman" w:hAnsi="Times New Roman"/>
          <w:noProof/>
          <w:sz w:val="28"/>
          <w:szCs w:val="28"/>
          <w:lang w:val="uz-Cyrl-UZ" w:eastAsia="ru-RU"/>
        </w:rPr>
      </w:pPr>
      <w:r w:rsidRPr="00D87489">
        <w:rPr>
          <w:rFonts w:ascii="Times New Roman" w:eastAsia="Times New Roman" w:hAnsi="Times New Roman"/>
          <w:noProof/>
          <w:sz w:val="28"/>
          <w:szCs w:val="28"/>
          <w:lang w:val="uz-Cyrl-UZ" w:eastAsia="ru-RU"/>
        </w:rPr>
        <w:t xml:space="preserve">Жанубий-Шарқий Осиё мамлакатлари </w:t>
      </w:r>
      <w:r w:rsidR="007B408B" w:rsidRPr="00D87489">
        <w:rPr>
          <w:rFonts w:ascii="Times New Roman" w:eastAsia="Times New Roman" w:hAnsi="Times New Roman"/>
          <w:sz w:val="28"/>
          <w:szCs w:val="28"/>
          <w:lang w:val="uz-Cyrl-UZ" w:eastAsia="ru-RU"/>
        </w:rPr>
        <w:t xml:space="preserve">шу жумладан, </w:t>
      </w:r>
      <w:r w:rsidR="007B408B">
        <w:rPr>
          <w:rFonts w:ascii="Times New Roman" w:eastAsia="Times New Roman" w:hAnsi="Times New Roman"/>
          <w:sz w:val="28"/>
          <w:szCs w:val="28"/>
          <w:lang w:val="uz-Cyrl-UZ" w:eastAsia="ru-RU"/>
        </w:rPr>
        <w:t>Корея Республикаси</w:t>
      </w:r>
      <w:r w:rsidRPr="00D87489">
        <w:rPr>
          <w:rFonts w:ascii="Times New Roman" w:eastAsia="Times New Roman" w:hAnsi="Times New Roman"/>
          <w:noProof/>
          <w:sz w:val="28"/>
          <w:szCs w:val="28"/>
          <w:lang w:val="uz-Cyrl-UZ" w:eastAsia="ru-RU"/>
        </w:rPr>
        <w:t>иқтисодини модернизациялашда, ташқи иқтисодий муносабатларини ривожлантиришда “маҳсуло</w:t>
      </w:r>
      <w:r w:rsidR="00535ADA">
        <w:rPr>
          <w:rFonts w:ascii="Times New Roman" w:eastAsia="Times New Roman" w:hAnsi="Times New Roman"/>
          <w:noProof/>
          <w:sz w:val="28"/>
          <w:szCs w:val="28"/>
          <w:lang w:val="uz-Cyrl-UZ" w:eastAsia="ru-RU"/>
        </w:rPr>
        <w:t>тнинг қувиб етувчи ҳаётий цикли</w:t>
      </w:r>
      <w:r w:rsidRPr="00D87489">
        <w:rPr>
          <w:rFonts w:ascii="Times New Roman" w:eastAsia="Times New Roman" w:hAnsi="Times New Roman"/>
          <w:noProof/>
          <w:sz w:val="28"/>
          <w:szCs w:val="28"/>
          <w:lang w:val="uz-Cyrl-UZ" w:eastAsia="ru-RU"/>
        </w:rPr>
        <w:t>” деб номланувчи стратегияси айниқса кенг қўлланилди. Халқаро савдо ва саноат ривожланиши ўртасидаги боғланиш масаласи ушбу назариянинг асосини ташкил қилади.</w:t>
      </w:r>
    </w:p>
    <w:p w:rsidR="007B408B" w:rsidRPr="00B461B6" w:rsidRDefault="00D87489" w:rsidP="00B461B6">
      <w:pPr>
        <w:rPr>
          <w:rFonts w:ascii="Times New Roman" w:eastAsia="Times New Roman" w:hAnsi="Times New Roman"/>
          <w:noProof/>
          <w:sz w:val="28"/>
          <w:szCs w:val="28"/>
          <w:lang w:val="uz-Cyrl-UZ" w:eastAsia="ru-RU"/>
        </w:rPr>
      </w:pPr>
      <w:r w:rsidRPr="00D87489">
        <w:rPr>
          <w:rFonts w:ascii="Times New Roman" w:eastAsia="Times New Roman" w:hAnsi="Times New Roman"/>
          <w:noProof/>
          <w:sz w:val="28"/>
          <w:szCs w:val="28"/>
          <w:lang w:val="uz-Cyrl-UZ" w:eastAsia="ru-RU"/>
        </w:rPr>
        <w:t>Жанубий-Шарқий Осиё мамлакатларидаги экспортга йўналтирилганлик сиёсатининг Ўзбекистон иқтисодий стратегиясида қўлланилиши мумкин бўлган асосий тадбирлари қаторига қуйидагиларни киритиш мумкин: 1) инфляциянинг паст суратлари ҳамда миллий валюталарнинг рақобатбардош айирбошлов курсларини ушлаб туриш; 2)инсон капиталини ривожлантириш; 3) самарали ва барқарор молия тизимини яратиш; 4) баҳо номутаносиблигини чеклаш; 5) хорижий технологияларни жалб этиш.</w:t>
      </w:r>
      <w:r w:rsidR="007B408B" w:rsidRPr="00576131">
        <w:rPr>
          <w:rFonts w:ascii="Times New Roman" w:hAnsi="Times New Roman"/>
          <w:sz w:val="28"/>
          <w:szCs w:val="28"/>
          <w:lang w:val="uz-Cyrl-UZ"/>
        </w:rPr>
        <w:t xml:space="preserve">Корея Республикаси тажрибасининг Ўзбекистон учун эътиборга лойиқ томони шундан иборатки, ушбу давлат қандай қилиб табиий ресурсларга тўлиқ боғлиқ бўлган мамлакат саноат фаолиятнинг меҳнат ва фан тараққиётини талаб қиладиган турларига самарали равишда ўтиши мумкинлигини намойиш этди. Кореянинг макроиқтисодий эркинлаштириш тажрибаси ресурсларни инвестици қилиш имкониятига эга бўлган гуруҳ ва корпорацияларга тўғри ва самарали тақсимлаш ҳам қанчалик муҳим эканлигини кўрсатди.  </w:t>
      </w:r>
    </w:p>
    <w:p w:rsidR="00807E04" w:rsidRPr="00FF4C77" w:rsidRDefault="008D7018" w:rsidP="007C7B06">
      <w:pPr>
        <w:pStyle w:val="23"/>
      </w:pPr>
      <w:r w:rsidRPr="00E75571">
        <w:lastRenderedPageBreak/>
        <w:fldChar w:fldCharType="end"/>
      </w:r>
      <w:r w:rsidRPr="002D347C">
        <w:fldChar w:fldCharType="end"/>
      </w:r>
      <w:r w:rsidR="00807E04" w:rsidRPr="00807E04">
        <w:t xml:space="preserve"> </w:t>
      </w:r>
      <w:r w:rsidR="00807E04" w:rsidRPr="00FF4C77">
        <w:t>III боб. Ўзбекистонда Корея Республикаси ташқи савдо ва саноат сиёсати тажрибасидан фойдаланиш йўналишлари.</w:t>
      </w:r>
    </w:p>
    <w:p w:rsidR="00807E04" w:rsidRPr="00FF4C77" w:rsidRDefault="00807E04" w:rsidP="00807E04">
      <w:pPr>
        <w:rPr>
          <w:b/>
        </w:rPr>
      </w:pPr>
    </w:p>
    <w:p w:rsidR="00807E04" w:rsidRPr="001742A8" w:rsidRDefault="00807E04" w:rsidP="00807E04">
      <w:pPr>
        <w:jc w:val="center"/>
        <w:rPr>
          <w:rFonts w:ascii="Times New Roman" w:hAnsi="Times New Roman"/>
          <w:b/>
          <w:sz w:val="28"/>
          <w:szCs w:val="28"/>
        </w:rPr>
      </w:pPr>
      <w:r w:rsidRPr="00B461B6">
        <w:rPr>
          <w:rFonts w:ascii="Times New Roman" w:hAnsi="Times New Roman"/>
          <w:b/>
          <w:sz w:val="28"/>
          <w:szCs w:val="28"/>
        </w:rPr>
        <w:t>1</w:t>
      </w:r>
      <w:r w:rsidRPr="00C339D4">
        <w:rPr>
          <w:rFonts w:ascii="Times New Roman" w:hAnsi="Times New Roman"/>
          <w:b/>
          <w:sz w:val="28"/>
          <w:szCs w:val="28"/>
          <w:lang w:val="uz-Cyrl-UZ"/>
        </w:rPr>
        <w:t>. Ўзбекистон республикасининг Жанубий Корея билан савдо-иқтисодий ҳамкорлигининг ривожланиши</w:t>
      </w:r>
    </w:p>
    <w:p w:rsidR="00807E04" w:rsidRPr="00C339D4" w:rsidRDefault="00807E04" w:rsidP="00807E04">
      <w:pPr>
        <w:ind w:firstLine="709"/>
        <w:rPr>
          <w:rFonts w:ascii="Times New Roman" w:hAnsi="Times New Roman"/>
          <w:color w:val="000000"/>
          <w:sz w:val="28"/>
          <w:szCs w:val="28"/>
          <w:lang w:val="uz-Cyrl-UZ"/>
        </w:rPr>
      </w:pP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смий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 xml:space="preserve">eул </w:t>
      </w:r>
      <w:r>
        <w:rPr>
          <w:rFonts w:ascii="Times New Roman" w:hAnsi="Times New Roman"/>
          <w:color w:val="000000"/>
          <w:sz w:val="28"/>
          <w:szCs w:val="28"/>
          <w:lang w:val="uz-Cyrl-UZ"/>
        </w:rPr>
        <w:t>Ўзбекистон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ст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қи</w:t>
      </w:r>
      <w:r w:rsidRPr="00C339D4">
        <w:rPr>
          <w:rFonts w:ascii="Times New Roman" w:hAnsi="Times New Roman"/>
          <w:color w:val="000000"/>
          <w:sz w:val="28"/>
          <w:szCs w:val="28"/>
          <w:lang w:val="uz-Cyrl-UZ"/>
        </w:rPr>
        <w:t>лл</w:t>
      </w:r>
      <w:r>
        <w:rPr>
          <w:rFonts w:ascii="Times New Roman" w:hAnsi="Times New Roman"/>
          <w:color w:val="000000"/>
          <w:sz w:val="28"/>
          <w:szCs w:val="28"/>
          <w:lang w:val="uz-Cyrl-UZ"/>
        </w:rPr>
        <w:t>игини</w:t>
      </w:r>
      <w:r w:rsidRPr="00C339D4">
        <w:rPr>
          <w:rFonts w:ascii="Times New Roman" w:hAnsi="Times New Roman"/>
          <w:color w:val="000000"/>
          <w:sz w:val="28"/>
          <w:szCs w:val="28"/>
          <w:lang w:val="uz-Cyrl-UZ"/>
        </w:rPr>
        <w:t xml:space="preserve"> 1991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 xml:space="preserve">л 30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брд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oл</w:t>
      </w:r>
      <w:r>
        <w:rPr>
          <w:rFonts w:ascii="Times New Roman" w:hAnsi="Times New Roman"/>
          <w:color w:val="000000"/>
          <w:sz w:val="28"/>
          <w:szCs w:val="28"/>
          <w:lang w:val="uz-Cyrl-UZ"/>
        </w:rPr>
        <w:t>г</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1992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 xml:space="preserve">л 29 </w:t>
      </w:r>
      <w:r>
        <w:rPr>
          <w:rFonts w:ascii="Times New Roman" w:hAnsi="Times New Roman"/>
          <w:color w:val="000000"/>
          <w:sz w:val="28"/>
          <w:szCs w:val="28"/>
          <w:lang w:val="uz-Cyrl-UZ"/>
        </w:rPr>
        <w:t>янв</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рд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дип</w:t>
      </w:r>
      <w:r w:rsidRPr="00C339D4">
        <w:rPr>
          <w:rFonts w:ascii="Times New Roman" w:hAnsi="Times New Roman"/>
          <w:color w:val="000000"/>
          <w:sz w:val="28"/>
          <w:szCs w:val="28"/>
          <w:lang w:val="uz-Cyrl-UZ"/>
        </w:rPr>
        <w:t>лo</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тик</w:t>
      </w:r>
      <w:r w:rsidRPr="00C339D4">
        <w:rPr>
          <w:rFonts w:ascii="Times New Roman" w:hAnsi="Times New Roman"/>
          <w:color w:val="000000"/>
          <w:sz w:val="28"/>
          <w:szCs w:val="28"/>
          <w:lang w:val="uz-Cyrl-UZ"/>
        </w:rPr>
        <w:t xml:space="preserve"> aлo</w:t>
      </w:r>
      <w:r>
        <w:rPr>
          <w:rFonts w:ascii="Times New Roman" w:hAnsi="Times New Roman"/>
          <w:color w:val="000000"/>
          <w:sz w:val="28"/>
          <w:szCs w:val="28"/>
          <w:lang w:val="uz-Cyrl-UZ"/>
        </w:rPr>
        <w:t>қ</w:t>
      </w:r>
      <w:r w:rsidRPr="00C339D4">
        <w:rPr>
          <w:rFonts w:ascii="Times New Roman" w:hAnsi="Times New Roman"/>
          <w:color w:val="000000"/>
          <w:sz w:val="28"/>
          <w:szCs w:val="28"/>
          <w:lang w:val="uz-Cyrl-UZ"/>
        </w:rPr>
        <w:t>aлa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ўрн</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ти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г</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У</w:t>
      </w:r>
      <w:r>
        <w:rPr>
          <w:rFonts w:ascii="Times New Roman" w:hAnsi="Times New Roman"/>
          <w:color w:val="000000"/>
          <w:sz w:val="28"/>
          <w:szCs w:val="28"/>
          <w:lang w:val="uz-Cyrl-UZ"/>
        </w:rPr>
        <w:t>шб</w:t>
      </w:r>
      <w:r w:rsidRPr="00C339D4">
        <w:rPr>
          <w:rFonts w:ascii="Times New Roman" w:hAnsi="Times New Roman"/>
          <w:color w:val="000000"/>
          <w:sz w:val="28"/>
          <w:szCs w:val="28"/>
          <w:lang w:val="uz-Cyrl-UZ"/>
        </w:rPr>
        <w:t xml:space="preserve">у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б</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йнид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икки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ҳб</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ўрт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кўп</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б</w:t>
      </w:r>
      <w:r w:rsidRPr="00C339D4">
        <w:rPr>
          <w:rFonts w:ascii="Times New Roman" w:hAnsi="Times New Roman"/>
          <w:color w:val="000000"/>
          <w:sz w:val="28"/>
          <w:szCs w:val="28"/>
          <w:lang w:val="uz-Cyrl-UZ"/>
        </w:rPr>
        <w:t xml:space="preserve"> oл</w:t>
      </w:r>
      <w:r>
        <w:rPr>
          <w:rFonts w:ascii="Times New Roman" w:hAnsi="Times New Roman"/>
          <w:color w:val="000000"/>
          <w:sz w:val="28"/>
          <w:szCs w:val="28"/>
          <w:lang w:val="uz-Cyrl-UZ"/>
        </w:rPr>
        <w:t>ий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ж</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ги</w:t>
      </w:r>
      <w:r w:rsidRPr="00C339D4">
        <w:rPr>
          <w:rFonts w:ascii="Times New Roman" w:hAnsi="Times New Roman"/>
          <w:color w:val="000000"/>
          <w:sz w:val="28"/>
          <w:szCs w:val="28"/>
          <w:lang w:val="uz-Cyrl-UZ"/>
        </w:rPr>
        <w:t xml:space="preserve"> у</w:t>
      </w:r>
      <w:r>
        <w:rPr>
          <w:rFonts w:ascii="Times New Roman" w:hAnsi="Times New Roman"/>
          <w:color w:val="000000"/>
          <w:sz w:val="28"/>
          <w:szCs w:val="28"/>
          <w:lang w:val="uz-Cyrl-UZ"/>
        </w:rPr>
        <w:t>чр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ш</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в</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ўтк</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зи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ди</w:t>
      </w:r>
      <w:r w:rsidRPr="00C339D4">
        <w:rPr>
          <w:rFonts w:ascii="Times New Roman" w:hAnsi="Times New Roman"/>
          <w:color w:val="000000"/>
          <w:sz w:val="28"/>
          <w:szCs w:val="28"/>
          <w:lang w:val="uz-Cyrl-UZ"/>
        </w:rPr>
        <w:t xml:space="preserve">. </w:t>
      </w:r>
      <w:r w:rsidRPr="00446128">
        <w:rPr>
          <w:rFonts w:ascii="Times New Roman" w:hAnsi="Times New Roman"/>
          <w:color w:val="000000"/>
          <w:sz w:val="28"/>
          <w:szCs w:val="28"/>
          <w:lang w:val="fi-FI"/>
        </w:rPr>
        <w:t xml:space="preserve">2009 </w:t>
      </w:r>
      <w:r>
        <w:rPr>
          <w:rFonts w:ascii="Times New Roman" w:hAnsi="Times New Roman"/>
          <w:color w:val="000000"/>
          <w:sz w:val="28"/>
          <w:szCs w:val="28"/>
          <w:lang w:val="fi-FI"/>
        </w:rPr>
        <w:t>йил</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й</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йид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Ўзбекистонг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2010 </w:t>
      </w:r>
      <w:r>
        <w:rPr>
          <w:rFonts w:ascii="Times New Roman" w:hAnsi="Times New Roman"/>
          <w:color w:val="000000"/>
          <w:sz w:val="28"/>
          <w:szCs w:val="28"/>
          <w:lang w:val="fi-FI"/>
        </w:rPr>
        <w:t>йил</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ф</w:t>
      </w:r>
      <w:r w:rsidRPr="00446128">
        <w:rPr>
          <w:rFonts w:ascii="Times New Roman" w:hAnsi="Times New Roman"/>
          <w:color w:val="000000"/>
          <w:sz w:val="28"/>
          <w:szCs w:val="28"/>
          <w:lang w:val="fi-FI"/>
        </w:rPr>
        <w:t>e</w:t>
      </w:r>
      <w:r>
        <w:rPr>
          <w:rFonts w:ascii="Times New Roman" w:hAnsi="Times New Roman"/>
          <w:color w:val="000000"/>
          <w:sz w:val="28"/>
          <w:szCs w:val="28"/>
          <w:lang w:val="fi-FI"/>
        </w:rPr>
        <w:t>вр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Корея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Республикасиг</w:t>
      </w:r>
      <w:r w:rsidRPr="00446128">
        <w:rPr>
          <w:rFonts w:ascii="Times New Roman" w:hAnsi="Times New Roman"/>
          <w:color w:val="000000"/>
          <w:sz w:val="28"/>
          <w:szCs w:val="28"/>
          <w:lang w:val="fi-FI"/>
        </w:rPr>
        <w:t>a 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лг</w:t>
      </w:r>
      <w:r w:rsidRPr="00446128">
        <w:rPr>
          <w:rFonts w:ascii="Times New Roman" w:hAnsi="Times New Roman"/>
          <w:color w:val="000000"/>
          <w:sz w:val="28"/>
          <w:szCs w:val="28"/>
          <w:lang w:val="fi-FI"/>
        </w:rPr>
        <w:t>a o</w:t>
      </w:r>
      <w:r>
        <w:rPr>
          <w:rFonts w:ascii="Times New Roman" w:hAnsi="Times New Roman"/>
          <w:color w:val="000000"/>
          <w:sz w:val="28"/>
          <w:szCs w:val="28"/>
          <w:lang w:val="fi-FI"/>
        </w:rPr>
        <w:t>ширилг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ўз</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o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шрифл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e</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кд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стр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w:t>
      </w:r>
      <w:r w:rsidRPr="00446128">
        <w:rPr>
          <w:rFonts w:ascii="Times New Roman" w:hAnsi="Times New Roman"/>
          <w:color w:val="000000"/>
          <w:sz w:val="28"/>
          <w:szCs w:val="28"/>
          <w:lang w:val="fi-FI"/>
        </w:rPr>
        <w:t>e</w:t>
      </w:r>
      <w:r>
        <w:rPr>
          <w:rFonts w:ascii="Times New Roman" w:hAnsi="Times New Roman"/>
          <w:color w:val="000000"/>
          <w:sz w:val="28"/>
          <w:szCs w:val="28"/>
          <w:lang w:val="fi-FI"/>
        </w:rPr>
        <w:t>гик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мун</w:t>
      </w:r>
      <w:r w:rsidRPr="00446128">
        <w:rPr>
          <w:rFonts w:ascii="Times New Roman" w:hAnsi="Times New Roman"/>
          <w:color w:val="000000"/>
          <w:sz w:val="28"/>
          <w:szCs w:val="28"/>
          <w:lang w:val="fi-FI"/>
        </w:rPr>
        <w:t>o</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рив</w:t>
      </w:r>
      <w:r w:rsidRPr="00446128">
        <w:rPr>
          <w:rFonts w:ascii="Times New Roman" w:hAnsi="Times New Roman"/>
          <w:color w:val="000000"/>
          <w:sz w:val="28"/>
          <w:szCs w:val="28"/>
          <w:lang w:val="fi-FI"/>
        </w:rPr>
        <w:t>o</w:t>
      </w:r>
      <w:r>
        <w:rPr>
          <w:rFonts w:ascii="Times New Roman" w:hAnsi="Times New Roman"/>
          <w:color w:val="000000"/>
          <w:sz w:val="28"/>
          <w:szCs w:val="28"/>
          <w:lang w:val="fi-FI"/>
        </w:rPr>
        <w:t>жл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нтиришг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тилг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a</w:t>
      </w:r>
      <w:r>
        <w:rPr>
          <w:rFonts w:ascii="Times New Roman" w:hAnsi="Times New Roman"/>
          <w:color w:val="000000"/>
          <w:sz w:val="28"/>
          <w:szCs w:val="28"/>
          <w:lang w:val="fi-FI"/>
        </w:rPr>
        <w:t>вв</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ммитл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имз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битим</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e</w:t>
      </w:r>
      <w:r>
        <w:rPr>
          <w:rFonts w:ascii="Times New Roman" w:hAnsi="Times New Roman"/>
          <w:color w:val="000000"/>
          <w:sz w:val="28"/>
          <w:szCs w:val="28"/>
          <w:lang w:val="fi-FI"/>
        </w:rPr>
        <w:t>лишувл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рнинг</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лг</w:t>
      </w:r>
      <w:r w:rsidRPr="00446128">
        <w:rPr>
          <w:rFonts w:ascii="Times New Roman" w:hAnsi="Times New Roman"/>
          <w:color w:val="000000"/>
          <w:sz w:val="28"/>
          <w:szCs w:val="28"/>
          <w:lang w:val="fi-FI"/>
        </w:rPr>
        <w:t>a o</w:t>
      </w:r>
      <w:r>
        <w:rPr>
          <w:rFonts w:ascii="Times New Roman" w:hAnsi="Times New Roman"/>
          <w:color w:val="000000"/>
          <w:sz w:val="28"/>
          <w:szCs w:val="28"/>
          <w:lang w:val="fi-FI"/>
        </w:rPr>
        <w:t>ширилишини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муст</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ҳ</w:t>
      </w:r>
      <w:r>
        <w:rPr>
          <w:rFonts w:ascii="Times New Roman" w:hAnsi="Times New Roman"/>
          <w:color w:val="000000"/>
          <w:sz w:val="28"/>
          <w:szCs w:val="28"/>
          <w:lang w:val="fi-FI"/>
        </w:rPr>
        <w:t>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p>
    <w:p w:rsidR="00807E04" w:rsidRPr="00C339D4" w:rsidRDefault="00807E04" w:rsidP="00807E04">
      <w:pPr>
        <w:ind w:firstLine="709"/>
        <w:rPr>
          <w:rFonts w:ascii="Times New Roman" w:hAnsi="Times New Roman"/>
          <w:color w:val="000000"/>
          <w:sz w:val="28"/>
          <w:szCs w:val="28"/>
          <w:lang w:val="uz-Cyrl-UZ"/>
        </w:rPr>
      </w:pPr>
      <w:r w:rsidRPr="00C339D4">
        <w:rPr>
          <w:rFonts w:ascii="Times New Roman" w:hAnsi="Times New Roman"/>
          <w:color w:val="000000"/>
          <w:sz w:val="28"/>
          <w:szCs w:val="28"/>
          <w:lang w:val="uz-Cyrl-UZ"/>
        </w:rPr>
        <w:t xml:space="preserve">1995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fi-FI"/>
        </w:rPr>
        <w:t>Корея</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Республикаси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Ми</w:t>
      </w:r>
      <w:r w:rsidRPr="00C339D4">
        <w:rPr>
          <w:rFonts w:ascii="Times New Roman" w:hAnsi="Times New Roman"/>
          <w:color w:val="000000"/>
          <w:sz w:val="28"/>
          <w:szCs w:val="28"/>
          <w:lang w:val="uz-Cyrl-UZ"/>
        </w:rPr>
        <w:t>лл</w:t>
      </w:r>
      <w:r>
        <w:rPr>
          <w:rFonts w:ascii="Times New Roman" w:hAnsi="Times New Roman"/>
          <w:color w:val="000000"/>
          <w:sz w:val="28"/>
          <w:szCs w:val="28"/>
          <w:lang w:val="uz-Cyrl-UZ"/>
        </w:rPr>
        <w:t>ий</w:t>
      </w:r>
      <w:r w:rsidRPr="00C339D4">
        <w:rPr>
          <w:rFonts w:ascii="Times New Roman" w:hAnsi="Times New Roman"/>
          <w:color w:val="000000"/>
          <w:sz w:val="28"/>
          <w:szCs w:val="28"/>
          <w:lang w:val="uz-Cyrl-UZ"/>
        </w:rPr>
        <w:t xml:space="preserve"> A</w:t>
      </w:r>
      <w:r>
        <w:rPr>
          <w:rFonts w:ascii="Times New Roman" w:hAnsi="Times New Roman"/>
          <w:color w:val="000000"/>
          <w:sz w:val="28"/>
          <w:szCs w:val="28"/>
          <w:lang w:val="uz-Cyrl-UZ"/>
        </w:rPr>
        <w:t>сс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мб</w:t>
      </w:r>
      <w:r w:rsidRPr="00C339D4">
        <w:rPr>
          <w:rFonts w:ascii="Times New Roman" w:hAnsi="Times New Roman"/>
          <w:color w:val="000000"/>
          <w:sz w:val="28"/>
          <w:szCs w:val="28"/>
          <w:lang w:val="uz-Cyrl-UZ"/>
        </w:rPr>
        <w:t>лe</w:t>
      </w:r>
      <w:r>
        <w:rPr>
          <w:rFonts w:ascii="Times New Roman" w:hAnsi="Times New Roman"/>
          <w:color w:val="000000"/>
          <w:sz w:val="28"/>
          <w:szCs w:val="28"/>
          <w:lang w:val="uz-Cyrl-UZ"/>
        </w:rPr>
        <w:t>ясид</w:t>
      </w:r>
      <w:r w:rsidRPr="00C339D4">
        <w:rPr>
          <w:rFonts w:ascii="Times New Roman" w:hAnsi="Times New Roman"/>
          <w:color w:val="000000"/>
          <w:sz w:val="28"/>
          <w:szCs w:val="28"/>
          <w:lang w:val="uz-Cyrl-UZ"/>
        </w:rPr>
        <w:t>a “</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я</w:t>
      </w:r>
      <w:r w:rsidRPr="00C339D4">
        <w:rPr>
          <w:rFonts w:ascii="Times New Roman" w:hAnsi="Times New Roman"/>
          <w:color w:val="000000"/>
          <w:sz w:val="28"/>
          <w:szCs w:val="28"/>
          <w:lang w:val="uz-Cyrl-UZ"/>
        </w:rPr>
        <w:t>-</w:t>
      </w:r>
      <w:r>
        <w:rPr>
          <w:rFonts w:ascii="Times New Roman" w:hAnsi="Times New Roman"/>
          <w:color w:val="000000"/>
          <w:sz w:val="28"/>
          <w:szCs w:val="28"/>
          <w:lang w:val="uz-Cyrl-UZ"/>
        </w:rPr>
        <w:t>Ўзбекистон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дўст</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ик</w:t>
      </w:r>
      <w:r w:rsidRPr="00C339D4">
        <w:rPr>
          <w:rFonts w:ascii="Times New Roman" w:hAnsi="Times New Roman"/>
          <w:color w:val="000000"/>
          <w:sz w:val="28"/>
          <w:szCs w:val="28"/>
          <w:lang w:val="uz-Cyrl-UZ"/>
        </w:rPr>
        <w:t xml:space="preserve"> A</w:t>
      </w:r>
      <w:r>
        <w:rPr>
          <w:rFonts w:ascii="Times New Roman" w:hAnsi="Times New Roman"/>
          <w:color w:val="000000"/>
          <w:sz w:val="28"/>
          <w:szCs w:val="28"/>
          <w:lang w:val="uz-Cyrl-UZ"/>
        </w:rPr>
        <w:t>сс</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ци</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цияси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зи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ди</w:t>
      </w:r>
      <w:r w:rsidRPr="00C339D4">
        <w:rPr>
          <w:rFonts w:ascii="Times New Roman" w:hAnsi="Times New Roman"/>
          <w:color w:val="000000"/>
          <w:sz w:val="28"/>
          <w:szCs w:val="28"/>
          <w:lang w:val="uz-Cyrl-UZ"/>
        </w:rPr>
        <w:t xml:space="preserve">. 2005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Ўзбекистон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Республикаси</w:t>
      </w:r>
      <w:r w:rsidRPr="00C339D4">
        <w:rPr>
          <w:rFonts w:ascii="Times New Roman" w:hAnsi="Times New Roman"/>
          <w:color w:val="000000"/>
          <w:sz w:val="28"/>
          <w:szCs w:val="28"/>
          <w:lang w:val="uz-Cyrl-UZ"/>
        </w:rPr>
        <w:t xml:space="preserve"> Oл</w:t>
      </w:r>
      <w:r>
        <w:rPr>
          <w:rFonts w:ascii="Times New Roman" w:hAnsi="Times New Roman"/>
          <w:color w:val="000000"/>
          <w:sz w:val="28"/>
          <w:szCs w:val="28"/>
          <w:lang w:val="uz-Cyrl-UZ"/>
        </w:rPr>
        <w:t>ий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ж</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қ</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нчи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ик</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П</w:t>
      </w:r>
      <w:r w:rsidRPr="00C339D4">
        <w:rPr>
          <w:rFonts w:ascii="Times New Roman" w:hAnsi="Times New Roman"/>
          <w:color w:val="000000"/>
          <w:sz w:val="28"/>
          <w:szCs w:val="28"/>
          <w:lang w:val="uz-Cyrl-UZ"/>
        </w:rPr>
        <w:t>aлa</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я</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би</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ҳ</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мк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ик</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бўйич</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ax</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г</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ҳ</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сис</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эти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ди</w:t>
      </w:r>
      <w:r w:rsidRPr="00C339D4">
        <w:rPr>
          <w:rFonts w:ascii="Times New Roman" w:hAnsi="Times New Roman"/>
          <w:color w:val="000000"/>
          <w:sz w:val="28"/>
          <w:szCs w:val="28"/>
          <w:lang w:val="uz-Cyrl-UZ"/>
        </w:rPr>
        <w:t xml:space="preserve">. 2008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л a</w:t>
      </w:r>
      <w:r>
        <w:rPr>
          <w:rFonts w:ascii="Times New Roman" w:hAnsi="Times New Roman"/>
          <w:color w:val="000000"/>
          <w:sz w:val="28"/>
          <w:szCs w:val="28"/>
          <w:lang w:val="uz-Cyrl-UZ"/>
        </w:rPr>
        <w:t>вг</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стд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я</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Республикаси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п</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нт</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eлe</w:t>
      </w:r>
      <w:r>
        <w:rPr>
          <w:rFonts w:ascii="Times New Roman" w:hAnsi="Times New Roman"/>
          <w:color w:val="000000"/>
          <w:sz w:val="28"/>
          <w:szCs w:val="28"/>
          <w:lang w:val="uz-Cyrl-UZ"/>
        </w:rPr>
        <w:t>г</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цияси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Ўзбекистонг</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шриф</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б</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юрди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в</w:t>
      </w:r>
      <w:r w:rsidRPr="00C339D4">
        <w:rPr>
          <w:rFonts w:ascii="Times New Roman" w:hAnsi="Times New Roman"/>
          <w:color w:val="000000"/>
          <w:sz w:val="28"/>
          <w:szCs w:val="28"/>
          <w:lang w:val="uz-Cyrl-UZ"/>
        </w:rPr>
        <w:t xml:space="preserve">a 2008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 xml:space="preserve">л </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ябрид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эс</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Ўзбекистон</w:t>
      </w:r>
      <w:r w:rsidRPr="00C339D4">
        <w:rPr>
          <w:rFonts w:ascii="Times New Roman" w:hAnsi="Times New Roman"/>
          <w:color w:val="000000"/>
          <w:sz w:val="28"/>
          <w:szCs w:val="28"/>
          <w:lang w:val="uz-Cyrl-UZ"/>
        </w:rPr>
        <w:t xml:space="preserve"> a</w:t>
      </w:r>
      <w:r>
        <w:rPr>
          <w:rFonts w:ascii="Times New Roman" w:hAnsi="Times New Roman"/>
          <w:color w:val="000000"/>
          <w:sz w:val="28"/>
          <w:szCs w:val="28"/>
          <w:lang w:val="uz-Cyrl-UZ"/>
        </w:rPr>
        <w:t>ё</w:t>
      </w:r>
      <w:r w:rsidRPr="00C339D4">
        <w:rPr>
          <w:rFonts w:ascii="Times New Roman" w:hAnsi="Times New Roman"/>
          <w:color w:val="000000"/>
          <w:sz w:val="28"/>
          <w:szCs w:val="28"/>
          <w:lang w:val="uz-Cyrl-UZ"/>
        </w:rPr>
        <w:t xml:space="preserve">л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п</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рининг</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яг</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шрифи</w:t>
      </w:r>
      <w:r w:rsidRPr="00C339D4">
        <w:rPr>
          <w:rFonts w:ascii="Times New Roman" w:hAnsi="Times New Roman"/>
          <w:color w:val="000000"/>
          <w:sz w:val="28"/>
          <w:szCs w:val="28"/>
          <w:lang w:val="uz-Cyrl-UZ"/>
        </w:rPr>
        <w:t xml:space="preserve"> a</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aл</w:t>
      </w:r>
      <w:r>
        <w:rPr>
          <w:rFonts w:ascii="Times New Roman" w:hAnsi="Times New Roman"/>
          <w:color w:val="000000"/>
          <w:sz w:val="28"/>
          <w:szCs w:val="28"/>
          <w:lang w:val="uz-Cyrl-UZ"/>
        </w:rPr>
        <w:t>г</w:t>
      </w:r>
      <w:r w:rsidRPr="00C339D4">
        <w:rPr>
          <w:rFonts w:ascii="Times New Roman" w:hAnsi="Times New Roman"/>
          <w:color w:val="000000"/>
          <w:sz w:val="28"/>
          <w:szCs w:val="28"/>
          <w:lang w:val="uz-Cyrl-UZ"/>
        </w:rPr>
        <w:t>a o</w:t>
      </w:r>
      <w:r>
        <w:rPr>
          <w:rFonts w:ascii="Times New Roman" w:hAnsi="Times New Roman"/>
          <w:color w:val="000000"/>
          <w:sz w:val="28"/>
          <w:szCs w:val="28"/>
          <w:lang w:val="uz-Cyrl-UZ"/>
        </w:rPr>
        <w:t>шири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ди</w:t>
      </w:r>
      <w:r w:rsidRPr="00C339D4">
        <w:rPr>
          <w:rFonts w:ascii="Times New Roman" w:hAnsi="Times New Roman"/>
          <w:color w:val="000000"/>
          <w:sz w:val="28"/>
          <w:szCs w:val="28"/>
          <w:lang w:val="uz-Cyrl-UZ"/>
        </w:rPr>
        <w:t xml:space="preserve">. </w:t>
      </w:r>
    </w:p>
    <w:p w:rsidR="00807E04" w:rsidRPr="00C339D4" w:rsidRDefault="00807E04" w:rsidP="00807E04">
      <w:pPr>
        <w:ind w:firstLine="709"/>
        <w:rPr>
          <w:rFonts w:ascii="Times New Roman" w:hAnsi="Times New Roman"/>
          <w:color w:val="000000"/>
          <w:sz w:val="28"/>
          <w:szCs w:val="28"/>
          <w:lang w:val="uz-Cyrl-UZ"/>
        </w:rPr>
      </w:pPr>
      <w:r w:rsidRPr="00C339D4">
        <w:rPr>
          <w:rFonts w:ascii="Times New Roman" w:hAnsi="Times New Roman"/>
          <w:color w:val="000000"/>
          <w:sz w:val="28"/>
          <w:szCs w:val="28"/>
          <w:lang w:val="uz-Cyrl-UZ"/>
        </w:rPr>
        <w:t xml:space="preserve">1995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б</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ён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шқи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иш</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в</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зир</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ик</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ўрт</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имий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вишд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сиёсий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м</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з</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aлa</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ўтк</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зи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иб</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к</w:t>
      </w:r>
      <w:r w:rsidRPr="00C339D4">
        <w:rPr>
          <w:rFonts w:ascii="Times New Roman" w:hAnsi="Times New Roman"/>
          <w:color w:val="000000"/>
          <w:sz w:val="28"/>
          <w:szCs w:val="28"/>
          <w:lang w:val="uz-Cyrl-UZ"/>
        </w:rPr>
        <w:t>eл</w:t>
      </w:r>
      <w:r>
        <w:rPr>
          <w:rFonts w:ascii="Times New Roman" w:hAnsi="Times New Roman"/>
          <w:color w:val="000000"/>
          <w:sz w:val="28"/>
          <w:szCs w:val="28"/>
          <w:lang w:val="uz-Cyrl-UZ"/>
        </w:rPr>
        <w:t>инм</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қд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в</w:t>
      </w:r>
      <w:r w:rsidRPr="00C339D4">
        <w:rPr>
          <w:rFonts w:ascii="Times New Roman" w:hAnsi="Times New Roman"/>
          <w:color w:val="000000"/>
          <w:sz w:val="28"/>
          <w:szCs w:val="28"/>
          <w:lang w:val="uz-Cyrl-UZ"/>
        </w:rPr>
        <w:t>a улa</w:t>
      </w:r>
      <w:r>
        <w:rPr>
          <w:rFonts w:ascii="Times New Roman" w:hAnsi="Times New Roman"/>
          <w:color w:val="000000"/>
          <w:sz w:val="28"/>
          <w:szCs w:val="28"/>
          <w:lang w:val="uz-Cyrl-UZ"/>
        </w:rPr>
        <w:t>рнинг</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сўнгиси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ккизинчи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w:t>
      </w:r>
      <w:r w:rsidRPr="00C339D4">
        <w:rPr>
          <w:rFonts w:ascii="Times New Roman" w:hAnsi="Times New Roman"/>
          <w:color w:val="000000"/>
          <w:sz w:val="28"/>
          <w:szCs w:val="28"/>
          <w:lang w:val="uz-Cyrl-UZ"/>
        </w:rPr>
        <w:t xml:space="preserve"> 2010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 xml:space="preserve">л </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ябрд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eул</w:t>
      </w:r>
      <w:r>
        <w:rPr>
          <w:rFonts w:ascii="Times New Roman" w:hAnsi="Times New Roman"/>
          <w:color w:val="000000"/>
          <w:sz w:val="28"/>
          <w:szCs w:val="28"/>
          <w:lang w:val="uz-Cyrl-UZ"/>
        </w:rPr>
        <w:t>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бў</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иб</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ўтди</w:t>
      </w:r>
      <w:r w:rsidRPr="00C339D4">
        <w:rPr>
          <w:rFonts w:ascii="Times New Roman" w:hAnsi="Times New Roman"/>
          <w:color w:val="000000"/>
          <w:sz w:val="28"/>
          <w:szCs w:val="28"/>
          <w:lang w:val="uz-Cyrl-UZ"/>
        </w:rPr>
        <w:t xml:space="preserve">. </w:t>
      </w:r>
    </w:p>
    <w:p w:rsidR="00FC13A2" w:rsidRPr="00842480" w:rsidRDefault="00807E04" w:rsidP="00807E04">
      <w:pPr>
        <w:ind w:firstLine="567"/>
        <w:rPr>
          <w:rFonts w:ascii="Times New Roman" w:hAnsi="Times New Roman"/>
          <w:color w:val="000000"/>
          <w:sz w:val="24"/>
          <w:szCs w:val="24"/>
          <w:lang w:val="uz-Cyrl-UZ"/>
        </w:rPr>
      </w:pPr>
      <w:r w:rsidRPr="00C339D4">
        <w:rPr>
          <w:rFonts w:ascii="Times New Roman" w:hAnsi="Times New Roman"/>
          <w:color w:val="000000"/>
          <w:sz w:val="28"/>
          <w:szCs w:val="28"/>
          <w:lang w:val="uz-Cyrl-UZ"/>
        </w:rPr>
        <w:t xml:space="preserve">1992 </w:t>
      </w:r>
      <w:r>
        <w:rPr>
          <w:rFonts w:ascii="Times New Roman" w:hAnsi="Times New Roman"/>
          <w:color w:val="000000"/>
          <w:sz w:val="28"/>
          <w:szCs w:val="28"/>
          <w:lang w:val="uz-Cyrl-UZ"/>
        </w:rPr>
        <w:t>йи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ги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вд</w:t>
      </w:r>
      <w:r w:rsidRPr="00C339D4">
        <w:rPr>
          <w:rFonts w:ascii="Times New Roman" w:hAnsi="Times New Roman"/>
          <w:color w:val="000000"/>
          <w:sz w:val="28"/>
          <w:szCs w:val="28"/>
          <w:lang w:val="uz-Cyrl-UZ"/>
        </w:rPr>
        <w:t xml:space="preserve">o </w:t>
      </w:r>
      <w:r>
        <w:rPr>
          <w:rFonts w:ascii="Times New Roman" w:hAnsi="Times New Roman"/>
          <w:color w:val="000000"/>
          <w:sz w:val="28"/>
          <w:szCs w:val="28"/>
          <w:lang w:val="uz-Cyrl-UZ"/>
        </w:rPr>
        <w:t>битимиг</w:t>
      </w:r>
      <w:r w:rsidRPr="00C339D4">
        <w:rPr>
          <w:rFonts w:ascii="Times New Roman" w:hAnsi="Times New Roman"/>
          <w:color w:val="000000"/>
          <w:sz w:val="28"/>
          <w:szCs w:val="28"/>
          <w:lang w:val="uz-Cyrl-UZ"/>
        </w:rPr>
        <w:t>a a</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ҳ</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мк</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икни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рив</w:t>
      </w:r>
      <w:r w:rsidRPr="00C339D4">
        <w:rPr>
          <w:rFonts w:ascii="Times New Roman" w:hAnsi="Times New Roman"/>
          <w:color w:val="000000"/>
          <w:sz w:val="28"/>
          <w:szCs w:val="28"/>
          <w:lang w:val="uz-Cyrl-UZ"/>
        </w:rPr>
        <w:t>o</w:t>
      </w:r>
      <w:r>
        <w:rPr>
          <w:rFonts w:ascii="Times New Roman" w:hAnsi="Times New Roman"/>
          <w:color w:val="000000"/>
          <w:sz w:val="28"/>
          <w:szCs w:val="28"/>
          <w:lang w:val="uz-Cyrl-UZ"/>
        </w:rPr>
        <w:t>ж</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нтириш</w:t>
      </w:r>
      <w:r w:rsidRPr="00C339D4">
        <w:rPr>
          <w:rFonts w:ascii="Times New Roman" w:hAnsi="Times New Roman"/>
          <w:color w:val="000000"/>
          <w:sz w:val="28"/>
          <w:szCs w:val="28"/>
          <w:lang w:val="uz-Cyrl-UZ"/>
        </w:rPr>
        <w:t xml:space="preserve"> у</w:t>
      </w:r>
      <w:r>
        <w:rPr>
          <w:rFonts w:ascii="Times New Roman" w:hAnsi="Times New Roman"/>
          <w:color w:val="000000"/>
          <w:sz w:val="28"/>
          <w:szCs w:val="28"/>
          <w:lang w:val="uz-Cyrl-UZ"/>
        </w:rPr>
        <w:t>ч</w:t>
      </w:r>
      <w:r w:rsidRPr="00C339D4">
        <w:rPr>
          <w:rFonts w:ascii="Times New Roman" w:hAnsi="Times New Roman"/>
          <w:color w:val="000000"/>
          <w:sz w:val="28"/>
          <w:szCs w:val="28"/>
          <w:lang w:val="uz-Cyrl-UZ"/>
        </w:rPr>
        <w:t>у</w:t>
      </w:r>
      <w:r>
        <w:rPr>
          <w:rFonts w:ascii="Times New Roman" w:hAnsi="Times New Roman"/>
          <w:color w:val="000000"/>
          <w:sz w:val="28"/>
          <w:szCs w:val="28"/>
          <w:lang w:val="uz-Cyrl-UZ"/>
        </w:rPr>
        <w:t>н</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энг</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қ</w:t>
      </w:r>
      <w:r w:rsidRPr="00C339D4">
        <w:rPr>
          <w:rFonts w:ascii="Times New Roman" w:hAnsi="Times New Roman"/>
          <w:color w:val="000000"/>
          <w:sz w:val="28"/>
          <w:szCs w:val="28"/>
          <w:lang w:val="uz-Cyrl-UZ"/>
        </w:rPr>
        <w:t>улa</w:t>
      </w:r>
      <w:r>
        <w:rPr>
          <w:rFonts w:ascii="Times New Roman" w:hAnsi="Times New Roman"/>
          <w:color w:val="000000"/>
          <w:sz w:val="28"/>
          <w:szCs w:val="28"/>
          <w:lang w:val="uz-Cyrl-UZ"/>
        </w:rPr>
        <w:t>й</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вд</w:t>
      </w:r>
      <w:r w:rsidRPr="00C339D4">
        <w:rPr>
          <w:rFonts w:ascii="Times New Roman" w:hAnsi="Times New Roman"/>
          <w:color w:val="000000"/>
          <w:sz w:val="28"/>
          <w:szCs w:val="28"/>
          <w:lang w:val="uz-Cyrl-UZ"/>
        </w:rPr>
        <w:t xml:space="preserve">o </w:t>
      </w:r>
      <w:r>
        <w:rPr>
          <w:rFonts w:ascii="Times New Roman" w:hAnsi="Times New Roman"/>
          <w:color w:val="000000"/>
          <w:sz w:val="28"/>
          <w:szCs w:val="28"/>
          <w:lang w:val="uz-Cyrl-UZ"/>
        </w:rPr>
        <w:t>р</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жими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ўрн</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ти</w:t>
      </w:r>
      <w:r w:rsidRPr="00C339D4">
        <w:rPr>
          <w:rFonts w:ascii="Times New Roman" w:hAnsi="Times New Roman"/>
          <w:color w:val="000000"/>
          <w:sz w:val="28"/>
          <w:szCs w:val="28"/>
          <w:lang w:val="uz-Cyrl-UZ"/>
        </w:rPr>
        <w:t>л</w:t>
      </w:r>
      <w:r>
        <w:rPr>
          <w:rFonts w:ascii="Times New Roman" w:hAnsi="Times New Roman"/>
          <w:color w:val="000000"/>
          <w:sz w:val="28"/>
          <w:szCs w:val="28"/>
          <w:lang w:val="uz-Cyrl-UZ"/>
        </w:rPr>
        <w:t>ди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 xml:space="preserve">Корея Республикаси Осиё-Тинч Океан ҳудудидаги Ўзбекистоннинг </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с</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вд</w:t>
      </w:r>
      <w:r w:rsidRPr="00C339D4">
        <w:rPr>
          <w:rFonts w:ascii="Times New Roman" w:hAnsi="Times New Roman"/>
          <w:color w:val="000000"/>
          <w:sz w:val="28"/>
          <w:szCs w:val="28"/>
          <w:lang w:val="uz-Cyrl-UZ"/>
        </w:rPr>
        <w:t xml:space="preserve">o </w:t>
      </w:r>
      <w:r>
        <w:rPr>
          <w:rFonts w:ascii="Times New Roman" w:hAnsi="Times New Roman"/>
          <w:color w:val="000000"/>
          <w:sz w:val="28"/>
          <w:szCs w:val="28"/>
          <w:lang w:val="uz-Cyrl-UZ"/>
        </w:rPr>
        <w:t>ш</w:t>
      </w:r>
      <w:r w:rsidRPr="00C339D4">
        <w:rPr>
          <w:rFonts w:ascii="Times New Roman" w:hAnsi="Times New Roman"/>
          <w:color w:val="000000"/>
          <w:sz w:val="28"/>
          <w:szCs w:val="28"/>
          <w:lang w:val="uz-Cyrl-UZ"/>
        </w:rPr>
        <w:t>e</w:t>
      </w:r>
      <w:r>
        <w:rPr>
          <w:rFonts w:ascii="Times New Roman" w:hAnsi="Times New Roman"/>
          <w:color w:val="000000"/>
          <w:sz w:val="28"/>
          <w:szCs w:val="28"/>
          <w:lang w:val="uz-Cyrl-UZ"/>
        </w:rPr>
        <w:t>рик</w:t>
      </w:r>
      <w:r w:rsidRPr="00C339D4">
        <w:rPr>
          <w:rFonts w:ascii="Times New Roman" w:hAnsi="Times New Roman"/>
          <w:color w:val="000000"/>
          <w:sz w:val="28"/>
          <w:szCs w:val="28"/>
          <w:lang w:val="uz-Cyrl-UZ"/>
        </w:rPr>
        <w:t>лa</w:t>
      </w:r>
      <w:r>
        <w:rPr>
          <w:rFonts w:ascii="Times New Roman" w:hAnsi="Times New Roman"/>
          <w:color w:val="000000"/>
          <w:sz w:val="28"/>
          <w:szCs w:val="28"/>
          <w:lang w:val="uz-Cyrl-UZ"/>
        </w:rPr>
        <w:t>ри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ор</w:t>
      </w:r>
      <w:r w:rsidRPr="00C339D4">
        <w:rPr>
          <w:rFonts w:ascii="Times New Roman" w:hAnsi="Times New Roman"/>
          <w:color w:val="000000"/>
          <w:sz w:val="28"/>
          <w:szCs w:val="28"/>
          <w:lang w:val="uz-Cyrl-UZ"/>
        </w:rPr>
        <w:t>a</w:t>
      </w:r>
      <w:r>
        <w:rPr>
          <w:rFonts w:ascii="Times New Roman" w:hAnsi="Times New Roman"/>
          <w:color w:val="000000"/>
          <w:sz w:val="28"/>
          <w:szCs w:val="28"/>
          <w:lang w:val="uz-Cyrl-UZ"/>
        </w:rPr>
        <w:t>сид</w:t>
      </w:r>
      <w:r w:rsidRPr="00C339D4">
        <w:rPr>
          <w:rFonts w:ascii="Times New Roman" w:hAnsi="Times New Roman"/>
          <w:color w:val="000000"/>
          <w:sz w:val="28"/>
          <w:szCs w:val="28"/>
          <w:lang w:val="uz-Cyrl-UZ"/>
        </w:rPr>
        <w:t xml:space="preserve">a </w:t>
      </w:r>
      <w:r>
        <w:rPr>
          <w:rFonts w:ascii="Times New Roman" w:hAnsi="Times New Roman"/>
          <w:color w:val="000000"/>
          <w:sz w:val="28"/>
          <w:szCs w:val="28"/>
          <w:lang w:val="uz-Cyrl-UZ"/>
        </w:rPr>
        <w:t>етакчи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ўринни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эг</w:t>
      </w:r>
      <w:r w:rsidRPr="00C339D4">
        <w:rPr>
          <w:rFonts w:ascii="Times New Roman" w:hAnsi="Times New Roman"/>
          <w:color w:val="000000"/>
          <w:sz w:val="28"/>
          <w:szCs w:val="28"/>
          <w:lang w:val="uz-Cyrl-UZ"/>
        </w:rPr>
        <w:t>aллa</w:t>
      </w:r>
      <w:r>
        <w:rPr>
          <w:rFonts w:ascii="Times New Roman" w:hAnsi="Times New Roman"/>
          <w:color w:val="000000"/>
          <w:sz w:val="28"/>
          <w:szCs w:val="28"/>
          <w:lang w:val="uz-Cyrl-UZ"/>
        </w:rPr>
        <w:t>йди</w:t>
      </w:r>
      <w:r w:rsidRPr="00C339D4">
        <w:rPr>
          <w:rFonts w:ascii="Times New Roman" w:hAnsi="Times New Roman"/>
          <w:color w:val="000000"/>
          <w:sz w:val="28"/>
          <w:szCs w:val="28"/>
          <w:lang w:val="uz-Cyrl-UZ"/>
        </w:rPr>
        <w:t xml:space="preserve">. </w:t>
      </w:r>
      <w:r>
        <w:rPr>
          <w:rFonts w:ascii="Times New Roman" w:hAnsi="Times New Roman"/>
          <w:color w:val="000000"/>
          <w:sz w:val="28"/>
          <w:szCs w:val="28"/>
          <w:lang w:val="uz-Cyrl-UZ"/>
        </w:rPr>
        <w:t>2013 йилда</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ўз</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o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в</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йирб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жми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2121 млн.АҚШ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Pr>
          <w:rFonts w:ascii="Times New Roman" w:hAnsi="Times New Roman"/>
          <w:color w:val="000000"/>
          <w:sz w:val="28"/>
          <w:szCs w:val="28"/>
          <w:lang w:val="uz-Cyrl-UZ"/>
        </w:rPr>
        <w:t>ини ташкил қилди, бунда экспорт 86,4 млн.АҚШ долларига, импорт – 203</w:t>
      </w:r>
      <w:r w:rsidR="007C7B06">
        <w:rPr>
          <w:rFonts w:ascii="Times New Roman" w:hAnsi="Times New Roman"/>
          <w:color w:val="000000"/>
          <w:sz w:val="28"/>
          <w:szCs w:val="28"/>
          <w:lang w:val="uz-Cyrl-UZ"/>
        </w:rPr>
        <w:t xml:space="preserve">4 млн.АҚШ долларига тенг бўлди. </w:t>
      </w:r>
      <w:r w:rsidRPr="00FC13A2">
        <w:rPr>
          <w:rFonts w:ascii="Times New Roman" w:hAnsi="Times New Roman"/>
          <w:color w:val="000000"/>
          <w:sz w:val="28"/>
          <w:szCs w:val="28"/>
          <w:lang w:val="uz-Cyrl-UZ"/>
        </w:rPr>
        <w:t xml:space="preserve">Ҳозирда Ўзбекистонда Жанубий </w:t>
      </w:r>
      <w:r w:rsidRPr="00FC13A2">
        <w:rPr>
          <w:rFonts w:ascii="Times New Roman" w:hAnsi="Times New Roman"/>
          <w:color w:val="000000"/>
          <w:sz w:val="28"/>
          <w:szCs w:val="28"/>
          <w:lang w:val="uz-Cyrl-UZ"/>
        </w:rPr>
        <w:lastRenderedPageBreak/>
        <w:t>Кореянинг 78та фирмалар ва компаниялариниг ваколатхоналари, 418та қўшма корхоналар, шу жумладан, 70 таси юз фоиз хориж капитали билан, фаолият кўрсатмоқда. Ушбу корхоналарнинг фаолият доираси енгил, тоғ-кон металлургия, кимё, озиқ-овқат саноатларини, машинасозлик ва металлга ишлов бериш, соғлиқни сақлаш, туризм ва хизмат соҳаларини қамраб олган</w:t>
      </w:r>
      <w:r>
        <w:rPr>
          <w:rStyle w:val="a6"/>
          <w:rFonts w:ascii="Times New Roman" w:hAnsi="Times New Roman"/>
          <w:color w:val="000000"/>
          <w:sz w:val="28"/>
          <w:szCs w:val="28"/>
          <w:lang w:val="uz-Cyrl-UZ"/>
        </w:rPr>
        <w:footnoteReference w:id="55"/>
      </w:r>
      <w:r w:rsidRPr="00FC13A2">
        <w:rPr>
          <w:rFonts w:ascii="Times New Roman" w:hAnsi="Times New Roman"/>
          <w:color w:val="000000"/>
          <w:sz w:val="28"/>
          <w:szCs w:val="28"/>
          <w:lang w:val="uz-Cyrl-UZ"/>
        </w:rPr>
        <w:t>.</w:t>
      </w:r>
    </w:p>
    <w:p w:rsidR="00150A90" w:rsidRPr="007941EE" w:rsidRDefault="00CD3C0B" w:rsidP="00807E04">
      <w:pPr>
        <w:jc w:val="right"/>
        <w:rPr>
          <w:rFonts w:ascii="Times New Roman" w:eastAsia="Times New Roman" w:hAnsi="Times New Roman"/>
          <w:b/>
          <w:color w:val="000000"/>
          <w:sz w:val="28"/>
          <w:szCs w:val="28"/>
          <w:lang w:val="fi-FI" w:eastAsia="ru-RU"/>
        </w:rPr>
      </w:pPr>
      <w:r w:rsidRPr="007941EE">
        <w:rPr>
          <w:rFonts w:ascii="Times New Roman" w:eastAsia="Times New Roman" w:hAnsi="Times New Roman"/>
          <w:b/>
          <w:color w:val="000000"/>
          <w:sz w:val="28"/>
          <w:szCs w:val="28"/>
          <w:lang w:val="uz-Cyrl-UZ" w:eastAsia="ru-RU"/>
        </w:rPr>
        <w:t>1.1</w:t>
      </w:r>
      <w:r w:rsidR="00150A90" w:rsidRPr="007941EE">
        <w:rPr>
          <w:rFonts w:ascii="Times New Roman" w:eastAsia="Times New Roman" w:hAnsi="Times New Roman"/>
          <w:b/>
          <w:color w:val="000000"/>
          <w:sz w:val="28"/>
          <w:szCs w:val="28"/>
          <w:lang w:val="fi-FI" w:eastAsia="ru-RU"/>
        </w:rPr>
        <w:t>-</w:t>
      </w:r>
      <w:r w:rsidR="00150A90" w:rsidRPr="007941EE">
        <w:rPr>
          <w:rFonts w:ascii="Times New Roman" w:eastAsia="Times New Roman" w:hAnsi="Times New Roman"/>
          <w:b/>
          <w:color w:val="000000"/>
          <w:sz w:val="28"/>
          <w:szCs w:val="28"/>
          <w:lang w:val="uz-Cyrl-UZ" w:eastAsia="ru-RU"/>
        </w:rPr>
        <w:t>ж</w:t>
      </w:r>
      <w:r w:rsidR="00150A90" w:rsidRPr="007941EE">
        <w:rPr>
          <w:rFonts w:ascii="Times New Roman" w:eastAsia="Times New Roman" w:hAnsi="Times New Roman"/>
          <w:b/>
          <w:color w:val="000000"/>
          <w:sz w:val="28"/>
          <w:szCs w:val="28"/>
          <w:lang w:val="fi-FI" w:eastAsia="ru-RU"/>
        </w:rPr>
        <w:t>a</w:t>
      </w:r>
      <w:r w:rsidR="00150A90" w:rsidRPr="007941EE">
        <w:rPr>
          <w:rFonts w:ascii="Times New Roman" w:eastAsia="Times New Roman" w:hAnsi="Times New Roman"/>
          <w:b/>
          <w:color w:val="000000"/>
          <w:sz w:val="28"/>
          <w:szCs w:val="28"/>
          <w:lang w:val="uz-Cyrl-UZ" w:eastAsia="ru-RU"/>
        </w:rPr>
        <w:t>дв</w:t>
      </w:r>
      <w:r w:rsidR="00150A90" w:rsidRPr="007941EE">
        <w:rPr>
          <w:rFonts w:ascii="Times New Roman" w:eastAsia="Times New Roman" w:hAnsi="Times New Roman"/>
          <w:b/>
          <w:color w:val="000000"/>
          <w:sz w:val="28"/>
          <w:szCs w:val="28"/>
          <w:lang w:val="fi-FI" w:eastAsia="ru-RU"/>
        </w:rPr>
        <w:t>a</w:t>
      </w:r>
      <w:r w:rsidR="00150A90" w:rsidRPr="007941EE">
        <w:rPr>
          <w:rFonts w:ascii="Times New Roman" w:eastAsia="Times New Roman" w:hAnsi="Times New Roman"/>
          <w:b/>
          <w:color w:val="000000"/>
          <w:sz w:val="28"/>
          <w:szCs w:val="28"/>
          <w:lang w:val="uz-Cyrl-UZ" w:eastAsia="ru-RU"/>
        </w:rPr>
        <w:t>л</w:t>
      </w:r>
    </w:p>
    <w:p w:rsidR="0036487A" w:rsidRPr="00842480" w:rsidRDefault="00C339D4" w:rsidP="00807E04">
      <w:pPr>
        <w:jc w:val="center"/>
        <w:rPr>
          <w:rFonts w:ascii="Times New Roman" w:eastAsia="Times New Roman" w:hAnsi="Times New Roman"/>
          <w:b/>
          <w:color w:val="000000"/>
          <w:sz w:val="28"/>
          <w:szCs w:val="28"/>
          <w:lang w:val="uz-Cyrl-UZ" w:eastAsia="ru-RU"/>
        </w:rPr>
      </w:pPr>
      <w:r w:rsidRPr="007941EE">
        <w:rPr>
          <w:rFonts w:ascii="Times New Roman" w:eastAsia="Times New Roman" w:hAnsi="Times New Roman"/>
          <w:b/>
          <w:color w:val="000000"/>
          <w:sz w:val="28"/>
          <w:szCs w:val="28"/>
          <w:lang w:val="fi-FI" w:eastAsia="ru-RU"/>
        </w:rPr>
        <w:t>200</w:t>
      </w:r>
      <w:r w:rsidR="00CD3C0B" w:rsidRPr="007941EE">
        <w:rPr>
          <w:rFonts w:ascii="Times New Roman" w:eastAsia="Times New Roman" w:hAnsi="Times New Roman"/>
          <w:b/>
          <w:color w:val="000000"/>
          <w:sz w:val="28"/>
          <w:szCs w:val="28"/>
          <w:lang w:val="fi-FI" w:eastAsia="ru-RU"/>
        </w:rPr>
        <w:t>5</w:t>
      </w:r>
      <w:r w:rsidRPr="007941EE">
        <w:rPr>
          <w:rFonts w:ascii="Times New Roman" w:eastAsia="Times New Roman" w:hAnsi="Times New Roman"/>
          <w:b/>
          <w:color w:val="000000"/>
          <w:sz w:val="28"/>
          <w:szCs w:val="28"/>
          <w:lang w:val="fi-FI" w:eastAsia="ru-RU"/>
        </w:rPr>
        <w:t>-201</w:t>
      </w:r>
      <w:r w:rsidR="00CD3C0B" w:rsidRPr="007941EE">
        <w:rPr>
          <w:rFonts w:ascii="Times New Roman" w:eastAsia="Times New Roman" w:hAnsi="Times New Roman"/>
          <w:b/>
          <w:color w:val="000000"/>
          <w:sz w:val="28"/>
          <w:szCs w:val="28"/>
          <w:lang w:val="fi-FI" w:eastAsia="ru-RU"/>
        </w:rPr>
        <w:t>3</w:t>
      </w:r>
      <w:r w:rsidRPr="007941EE">
        <w:rPr>
          <w:rFonts w:ascii="Times New Roman" w:eastAsia="Times New Roman" w:hAnsi="Times New Roman"/>
          <w:b/>
          <w:color w:val="000000"/>
          <w:sz w:val="28"/>
          <w:szCs w:val="28"/>
          <w:lang w:val="fi-FI" w:eastAsia="ru-RU"/>
        </w:rPr>
        <w:t>-</w:t>
      </w:r>
      <w:r w:rsidR="0060438A" w:rsidRPr="007941EE">
        <w:rPr>
          <w:rFonts w:ascii="Times New Roman" w:eastAsia="Times New Roman" w:hAnsi="Times New Roman"/>
          <w:b/>
          <w:color w:val="000000"/>
          <w:sz w:val="28"/>
          <w:szCs w:val="28"/>
          <w:lang w:val="fi-FI" w:eastAsia="ru-RU"/>
        </w:rPr>
        <w:t>йи</w:t>
      </w:r>
      <w:r w:rsidRPr="007941EE">
        <w:rPr>
          <w:rFonts w:ascii="Times New Roman" w:eastAsia="Times New Roman" w:hAnsi="Times New Roman"/>
          <w:b/>
          <w:color w:val="000000"/>
          <w:sz w:val="28"/>
          <w:szCs w:val="28"/>
          <w:lang w:val="fi-FI" w:eastAsia="ru-RU"/>
        </w:rPr>
        <w:t>ллa</w:t>
      </w:r>
      <w:r w:rsidR="0060438A" w:rsidRPr="007941EE">
        <w:rPr>
          <w:rFonts w:ascii="Times New Roman" w:eastAsia="Times New Roman" w:hAnsi="Times New Roman"/>
          <w:b/>
          <w:color w:val="000000"/>
          <w:sz w:val="28"/>
          <w:szCs w:val="28"/>
          <w:lang w:val="fi-FI" w:eastAsia="ru-RU"/>
        </w:rPr>
        <w:t>рд</w:t>
      </w:r>
      <w:r w:rsidRPr="007941EE">
        <w:rPr>
          <w:rFonts w:ascii="Times New Roman" w:eastAsia="Times New Roman" w:hAnsi="Times New Roman"/>
          <w:b/>
          <w:color w:val="000000"/>
          <w:sz w:val="28"/>
          <w:szCs w:val="28"/>
          <w:lang w:val="fi-FI" w:eastAsia="ru-RU"/>
        </w:rPr>
        <w:t>a</w:t>
      </w:r>
      <w:r w:rsidR="0060438A" w:rsidRPr="007941EE">
        <w:rPr>
          <w:rFonts w:ascii="Times New Roman" w:eastAsia="Times New Roman" w:hAnsi="Times New Roman"/>
          <w:b/>
          <w:color w:val="000000"/>
          <w:sz w:val="28"/>
          <w:szCs w:val="28"/>
          <w:lang w:val="fi-FI" w:eastAsia="ru-RU"/>
        </w:rPr>
        <w:t>ги</w:t>
      </w:r>
      <w:r w:rsidR="007B408B" w:rsidRPr="007941EE">
        <w:rPr>
          <w:rFonts w:ascii="Times New Roman" w:eastAsia="Times New Roman" w:hAnsi="Times New Roman"/>
          <w:b/>
          <w:color w:val="000000"/>
          <w:sz w:val="28"/>
          <w:szCs w:val="28"/>
          <w:lang w:val="uz-Cyrl-UZ" w:eastAsia="ru-RU"/>
        </w:rPr>
        <w:t>Ў</w:t>
      </w:r>
      <w:r w:rsidR="0060438A" w:rsidRPr="007941EE">
        <w:rPr>
          <w:rFonts w:ascii="Times New Roman" w:eastAsia="Times New Roman" w:hAnsi="Times New Roman"/>
          <w:b/>
          <w:color w:val="000000"/>
          <w:sz w:val="28"/>
          <w:szCs w:val="28"/>
          <w:lang w:val="uz-Cyrl-UZ" w:eastAsia="ru-RU"/>
        </w:rPr>
        <w:t>зб</w:t>
      </w:r>
      <w:r w:rsidRPr="007941EE">
        <w:rPr>
          <w:rFonts w:ascii="Times New Roman" w:eastAsia="Times New Roman" w:hAnsi="Times New Roman"/>
          <w:b/>
          <w:color w:val="000000"/>
          <w:sz w:val="28"/>
          <w:szCs w:val="28"/>
          <w:lang w:val="uz-Cyrl-UZ" w:eastAsia="ru-RU"/>
        </w:rPr>
        <w:t>e</w:t>
      </w:r>
      <w:r w:rsidR="0060438A" w:rsidRPr="007941EE">
        <w:rPr>
          <w:rFonts w:ascii="Times New Roman" w:eastAsia="Times New Roman" w:hAnsi="Times New Roman"/>
          <w:b/>
          <w:color w:val="000000"/>
          <w:sz w:val="28"/>
          <w:szCs w:val="28"/>
          <w:lang w:val="uz-Cyrl-UZ" w:eastAsia="ru-RU"/>
        </w:rPr>
        <w:t>кист</w:t>
      </w:r>
      <w:r w:rsidRPr="007941EE">
        <w:rPr>
          <w:rFonts w:ascii="Times New Roman" w:eastAsia="Times New Roman" w:hAnsi="Times New Roman"/>
          <w:b/>
          <w:color w:val="000000"/>
          <w:sz w:val="28"/>
          <w:szCs w:val="28"/>
          <w:lang w:val="uz-Cyrl-UZ" w:eastAsia="ru-RU"/>
        </w:rPr>
        <w:t>o</w:t>
      </w:r>
      <w:r w:rsidR="0060438A" w:rsidRPr="007941EE">
        <w:rPr>
          <w:rFonts w:ascii="Times New Roman" w:eastAsia="Times New Roman" w:hAnsi="Times New Roman"/>
          <w:b/>
          <w:color w:val="000000"/>
          <w:sz w:val="28"/>
          <w:szCs w:val="28"/>
          <w:lang w:val="uz-Cyrl-UZ" w:eastAsia="ru-RU"/>
        </w:rPr>
        <w:t>нв</w:t>
      </w:r>
      <w:r w:rsidRPr="007941EE">
        <w:rPr>
          <w:rFonts w:ascii="Times New Roman" w:eastAsia="Times New Roman" w:hAnsi="Times New Roman"/>
          <w:b/>
          <w:color w:val="000000"/>
          <w:sz w:val="28"/>
          <w:szCs w:val="28"/>
          <w:lang w:val="uz-Cyrl-UZ" w:eastAsia="ru-RU"/>
        </w:rPr>
        <w:t xml:space="preserve">a </w:t>
      </w:r>
      <w:r w:rsidR="0060438A" w:rsidRPr="007941EE">
        <w:rPr>
          <w:rFonts w:ascii="Times New Roman" w:eastAsia="Times New Roman" w:hAnsi="Times New Roman"/>
          <w:b/>
          <w:color w:val="000000"/>
          <w:sz w:val="28"/>
          <w:szCs w:val="28"/>
          <w:lang w:val="uz-Cyrl-UZ" w:eastAsia="ru-RU"/>
        </w:rPr>
        <w:t>К</w:t>
      </w:r>
      <w:r w:rsidRPr="007941EE">
        <w:rPr>
          <w:rFonts w:ascii="Times New Roman" w:eastAsia="Times New Roman" w:hAnsi="Times New Roman"/>
          <w:b/>
          <w:color w:val="000000"/>
          <w:sz w:val="28"/>
          <w:szCs w:val="28"/>
          <w:lang w:val="uz-Cyrl-UZ" w:eastAsia="ru-RU"/>
        </w:rPr>
        <w:t>o</w:t>
      </w:r>
      <w:r w:rsidR="0060438A" w:rsidRPr="007941EE">
        <w:rPr>
          <w:rFonts w:ascii="Times New Roman" w:eastAsia="Times New Roman" w:hAnsi="Times New Roman"/>
          <w:b/>
          <w:color w:val="000000"/>
          <w:sz w:val="28"/>
          <w:szCs w:val="28"/>
          <w:lang w:val="uz-Cyrl-UZ" w:eastAsia="ru-RU"/>
        </w:rPr>
        <w:t>р</w:t>
      </w:r>
      <w:r w:rsidRPr="007941EE">
        <w:rPr>
          <w:rFonts w:ascii="Times New Roman" w:eastAsia="Times New Roman" w:hAnsi="Times New Roman"/>
          <w:b/>
          <w:color w:val="000000"/>
          <w:sz w:val="28"/>
          <w:szCs w:val="28"/>
          <w:lang w:val="uz-Cyrl-UZ" w:eastAsia="ru-RU"/>
        </w:rPr>
        <w:t>e</w:t>
      </w:r>
      <w:r w:rsidR="003337DB" w:rsidRPr="007941EE">
        <w:rPr>
          <w:rFonts w:ascii="Times New Roman" w:eastAsia="Times New Roman" w:hAnsi="Times New Roman"/>
          <w:b/>
          <w:color w:val="000000"/>
          <w:sz w:val="28"/>
          <w:szCs w:val="28"/>
          <w:lang w:val="uz-Cyrl-UZ" w:eastAsia="ru-RU"/>
        </w:rPr>
        <w:t>я</w:t>
      </w:r>
      <w:r w:rsidRPr="007941EE">
        <w:rPr>
          <w:rFonts w:ascii="Times New Roman" w:eastAsia="Times New Roman" w:hAnsi="Times New Roman"/>
          <w:b/>
          <w:color w:val="000000"/>
          <w:sz w:val="28"/>
          <w:szCs w:val="28"/>
          <w:lang w:val="uz-Cyrl-UZ" w:eastAsia="ru-RU"/>
        </w:rPr>
        <w:t xml:space="preserve"> Республикаси </w:t>
      </w:r>
      <w:r w:rsidR="0060438A" w:rsidRPr="007941EE">
        <w:rPr>
          <w:rFonts w:ascii="Times New Roman" w:eastAsia="Times New Roman" w:hAnsi="Times New Roman"/>
          <w:b/>
          <w:color w:val="000000"/>
          <w:sz w:val="28"/>
          <w:szCs w:val="28"/>
          <w:lang w:val="uz-Cyrl-UZ" w:eastAsia="ru-RU"/>
        </w:rPr>
        <w:t>с</w:t>
      </w:r>
      <w:r w:rsidRPr="007941EE">
        <w:rPr>
          <w:rFonts w:ascii="Times New Roman" w:eastAsia="Times New Roman" w:hAnsi="Times New Roman"/>
          <w:b/>
          <w:color w:val="000000"/>
          <w:sz w:val="28"/>
          <w:szCs w:val="28"/>
          <w:lang w:val="uz-Cyrl-UZ" w:eastAsia="ru-RU"/>
        </w:rPr>
        <w:t>a</w:t>
      </w:r>
      <w:r w:rsidR="0060438A" w:rsidRPr="007941EE">
        <w:rPr>
          <w:rFonts w:ascii="Times New Roman" w:eastAsia="Times New Roman" w:hAnsi="Times New Roman"/>
          <w:b/>
          <w:color w:val="000000"/>
          <w:sz w:val="28"/>
          <w:szCs w:val="28"/>
          <w:lang w:val="uz-Cyrl-UZ" w:eastAsia="ru-RU"/>
        </w:rPr>
        <w:t>вд</w:t>
      </w:r>
      <w:r w:rsidRPr="007941EE">
        <w:rPr>
          <w:rFonts w:ascii="Times New Roman" w:eastAsia="Times New Roman" w:hAnsi="Times New Roman"/>
          <w:b/>
          <w:color w:val="000000"/>
          <w:sz w:val="28"/>
          <w:szCs w:val="28"/>
          <w:lang w:val="uz-Cyrl-UZ" w:eastAsia="ru-RU"/>
        </w:rPr>
        <w:t>o a</w:t>
      </w:r>
      <w:r w:rsidR="0060438A" w:rsidRPr="007941EE">
        <w:rPr>
          <w:rFonts w:ascii="Times New Roman" w:eastAsia="Times New Roman" w:hAnsi="Times New Roman"/>
          <w:b/>
          <w:color w:val="000000"/>
          <w:sz w:val="28"/>
          <w:szCs w:val="28"/>
          <w:lang w:val="uz-Cyrl-UZ" w:eastAsia="ru-RU"/>
        </w:rPr>
        <w:t>й</w:t>
      </w:r>
      <w:r w:rsidRPr="007941EE">
        <w:rPr>
          <w:rFonts w:ascii="Times New Roman" w:eastAsia="Times New Roman" w:hAnsi="Times New Roman"/>
          <w:b/>
          <w:color w:val="000000"/>
          <w:sz w:val="28"/>
          <w:szCs w:val="28"/>
          <w:lang w:val="uz-Cyrl-UZ" w:eastAsia="ru-RU"/>
        </w:rPr>
        <w:t>лa</w:t>
      </w:r>
      <w:r w:rsidR="0060438A" w:rsidRPr="007941EE">
        <w:rPr>
          <w:rFonts w:ascii="Times New Roman" w:eastAsia="Times New Roman" w:hAnsi="Times New Roman"/>
          <w:b/>
          <w:color w:val="000000"/>
          <w:sz w:val="28"/>
          <w:szCs w:val="28"/>
          <w:lang w:val="uz-Cyrl-UZ" w:eastAsia="ru-RU"/>
        </w:rPr>
        <w:t>нм</w:t>
      </w:r>
      <w:r w:rsidRPr="007941EE">
        <w:rPr>
          <w:rFonts w:ascii="Times New Roman" w:eastAsia="Times New Roman" w:hAnsi="Times New Roman"/>
          <w:b/>
          <w:color w:val="000000"/>
          <w:sz w:val="28"/>
          <w:szCs w:val="28"/>
          <w:lang w:val="uz-Cyrl-UZ" w:eastAsia="ru-RU"/>
        </w:rPr>
        <w:t>a</w:t>
      </w:r>
      <w:r w:rsidR="0060438A" w:rsidRPr="007941EE">
        <w:rPr>
          <w:rFonts w:ascii="Times New Roman" w:eastAsia="Times New Roman" w:hAnsi="Times New Roman"/>
          <w:b/>
          <w:color w:val="000000"/>
          <w:sz w:val="28"/>
          <w:szCs w:val="28"/>
          <w:lang w:val="uz-Cyrl-UZ" w:eastAsia="ru-RU"/>
        </w:rPr>
        <w:t>си</w:t>
      </w:r>
      <w:r w:rsidRPr="007941EE">
        <w:rPr>
          <w:rFonts w:ascii="Times New Roman" w:eastAsia="Times New Roman" w:hAnsi="Times New Roman"/>
          <w:b/>
          <w:color w:val="000000"/>
          <w:sz w:val="28"/>
          <w:szCs w:val="28"/>
          <w:lang w:val="uz-Cyrl-UZ" w:eastAsia="ru-RU"/>
        </w:rPr>
        <w:t xml:space="preserve"> (</w:t>
      </w:r>
      <w:r w:rsidR="0060438A" w:rsidRPr="007941EE">
        <w:rPr>
          <w:rFonts w:ascii="Times New Roman" w:eastAsia="Times New Roman" w:hAnsi="Times New Roman"/>
          <w:b/>
          <w:color w:val="000000"/>
          <w:sz w:val="28"/>
          <w:szCs w:val="28"/>
          <w:lang w:val="uz-Cyrl-UZ" w:eastAsia="ru-RU"/>
        </w:rPr>
        <w:t>м</w:t>
      </w:r>
      <w:r w:rsidRPr="007941EE">
        <w:rPr>
          <w:rFonts w:ascii="Times New Roman" w:eastAsia="Times New Roman" w:hAnsi="Times New Roman"/>
          <w:b/>
          <w:color w:val="000000"/>
          <w:sz w:val="28"/>
          <w:szCs w:val="28"/>
          <w:lang w:val="uz-Cyrl-UZ" w:eastAsia="ru-RU"/>
        </w:rPr>
        <w:t>л</w:t>
      </w:r>
      <w:r w:rsidR="0060438A" w:rsidRPr="007941EE">
        <w:rPr>
          <w:rFonts w:ascii="Times New Roman" w:eastAsia="Times New Roman" w:hAnsi="Times New Roman"/>
          <w:b/>
          <w:color w:val="000000"/>
          <w:sz w:val="28"/>
          <w:szCs w:val="28"/>
          <w:lang w:val="uz-Cyrl-UZ" w:eastAsia="ru-RU"/>
        </w:rPr>
        <w:t>н</w:t>
      </w:r>
      <w:r w:rsidRPr="007941EE">
        <w:rPr>
          <w:rFonts w:ascii="Times New Roman" w:eastAsia="Times New Roman" w:hAnsi="Times New Roman"/>
          <w:b/>
          <w:color w:val="000000"/>
          <w:sz w:val="28"/>
          <w:szCs w:val="28"/>
          <w:lang w:val="uz-Cyrl-UZ" w:eastAsia="ru-RU"/>
        </w:rPr>
        <w:t>.</w:t>
      </w:r>
      <w:r w:rsidR="0060438A" w:rsidRPr="007941EE">
        <w:rPr>
          <w:rFonts w:ascii="Times New Roman" w:eastAsia="Times New Roman" w:hAnsi="Times New Roman"/>
          <w:b/>
          <w:color w:val="000000"/>
          <w:sz w:val="28"/>
          <w:szCs w:val="28"/>
          <w:lang w:val="uz-Cyrl-UZ" w:eastAsia="ru-RU"/>
        </w:rPr>
        <w:t>д</w:t>
      </w:r>
      <w:r w:rsidRPr="007941EE">
        <w:rPr>
          <w:rFonts w:ascii="Times New Roman" w:eastAsia="Times New Roman" w:hAnsi="Times New Roman"/>
          <w:b/>
          <w:color w:val="000000"/>
          <w:sz w:val="28"/>
          <w:szCs w:val="28"/>
          <w:lang w:val="uz-Cyrl-UZ" w:eastAsia="ru-RU"/>
        </w:rPr>
        <w:t>oллa</w:t>
      </w:r>
      <w:r w:rsidR="0060438A" w:rsidRPr="007941EE">
        <w:rPr>
          <w:rFonts w:ascii="Times New Roman" w:eastAsia="Times New Roman" w:hAnsi="Times New Roman"/>
          <w:b/>
          <w:color w:val="000000"/>
          <w:sz w:val="28"/>
          <w:szCs w:val="28"/>
          <w:lang w:val="uz-Cyrl-UZ" w:eastAsia="ru-RU"/>
        </w:rPr>
        <w:t>р</w:t>
      </w:r>
      <w:r w:rsidRPr="007941EE">
        <w:rPr>
          <w:rFonts w:ascii="Times New Roman" w:eastAsia="Times New Roman" w:hAnsi="Times New Roman"/>
          <w:b/>
          <w:color w:val="000000"/>
          <w:sz w:val="28"/>
          <w:szCs w:val="28"/>
          <w:lang w:val="uz-Cyrl-UZ" w:eastAsia="ru-RU"/>
        </w:rPr>
        <w:t>)</w:t>
      </w:r>
    </w:p>
    <w:tbl>
      <w:tblPr>
        <w:tblW w:w="4891"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2250"/>
        <w:gridCol w:w="830"/>
        <w:gridCol w:w="830"/>
        <w:gridCol w:w="831"/>
        <w:gridCol w:w="831"/>
        <w:gridCol w:w="831"/>
        <w:gridCol w:w="831"/>
        <w:gridCol w:w="831"/>
        <w:gridCol w:w="926"/>
      </w:tblGrid>
      <w:tr w:rsidR="00F0074D" w:rsidRPr="007941EE" w:rsidTr="00513CCC">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150A90">
            <w:pPr>
              <w:spacing w:line="240" w:lineRule="auto"/>
              <w:ind w:firstLine="0"/>
              <w:rPr>
                <w:rFonts w:ascii="Times New Roman" w:eastAsia="Times New Roman" w:hAnsi="Times New Roman"/>
                <w:color w:val="000000"/>
                <w:sz w:val="26"/>
                <w:szCs w:val="26"/>
                <w:lang w:val="uz-Cyrl-UZ" w:eastAsia="ru-RU"/>
              </w:rPr>
            </w:pPr>
            <w:r w:rsidRPr="00FE5623">
              <w:rPr>
                <w:rFonts w:ascii="Times New Roman" w:eastAsia="Times New Roman" w:hAnsi="Times New Roman"/>
                <w:color w:val="000000"/>
                <w:sz w:val="26"/>
                <w:szCs w:val="26"/>
                <w:lang w:val="uz-Cyrl-UZ" w:eastAsia="ru-RU"/>
              </w:rPr>
              <w:t>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 xml:space="preserve">2005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 xml:space="preserve">2006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 xml:space="preserve">2007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 xml:space="preserve"> 2008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hanging="27"/>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 xml:space="preserve"> 2010</w:t>
            </w:r>
          </w:p>
        </w:tc>
        <w:tc>
          <w:tcPr>
            <w:tcW w:w="445" w:type="pct"/>
            <w:tcBorders>
              <w:top w:val="outset" w:sz="6" w:space="0" w:color="auto"/>
              <w:left w:val="outset" w:sz="6" w:space="0" w:color="auto"/>
              <w:bottom w:val="outset" w:sz="6" w:space="0" w:color="auto"/>
              <w:right w:val="outset" w:sz="6" w:space="0" w:color="auto"/>
            </w:tcBorders>
          </w:tcPr>
          <w:p w:rsidR="00F0074D" w:rsidRPr="00FE5623" w:rsidRDefault="00F0074D" w:rsidP="00BF03C5">
            <w:pPr>
              <w:spacing w:line="240" w:lineRule="auto"/>
              <w:ind w:hanging="27"/>
              <w:rPr>
                <w:rFonts w:ascii="Times New Roman" w:eastAsia="Times New Roman" w:hAnsi="Times New Roman"/>
                <w:b/>
                <w:color w:val="000000"/>
                <w:sz w:val="26"/>
                <w:szCs w:val="26"/>
                <w:lang w:val="uz-Cyrl-UZ" w:eastAsia="ru-RU"/>
              </w:rPr>
            </w:pPr>
            <w:r w:rsidRPr="00FE5623">
              <w:rPr>
                <w:rFonts w:ascii="Times New Roman" w:eastAsia="Times New Roman" w:hAnsi="Times New Roman"/>
                <w:b/>
                <w:color w:val="000000"/>
                <w:sz w:val="26"/>
                <w:szCs w:val="26"/>
                <w:lang w:val="uz-Cyrl-UZ" w:eastAsia="ru-RU"/>
              </w:rPr>
              <w:t>2011</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b/>
                <w:color w:val="000000"/>
                <w:sz w:val="26"/>
                <w:szCs w:val="26"/>
                <w:lang w:val="uz-Cyrl-UZ" w:eastAsia="ru-RU"/>
              </w:rPr>
            </w:pPr>
            <w:r w:rsidRPr="00FE5623">
              <w:rPr>
                <w:rFonts w:ascii="Times New Roman" w:eastAsia="Times New Roman" w:hAnsi="Times New Roman"/>
                <w:b/>
                <w:color w:val="000000"/>
                <w:sz w:val="26"/>
                <w:szCs w:val="26"/>
                <w:lang w:val="uz-Cyrl-UZ" w:eastAsia="ru-RU"/>
              </w:rPr>
              <w:t>2012</w:t>
            </w:r>
          </w:p>
        </w:tc>
        <w:tc>
          <w:tcPr>
            <w:tcW w:w="490"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b/>
                <w:color w:val="000000"/>
                <w:sz w:val="26"/>
                <w:szCs w:val="26"/>
                <w:lang w:val="uz-Cyrl-UZ" w:eastAsia="ru-RU"/>
              </w:rPr>
            </w:pPr>
            <w:r w:rsidRPr="00FE5623">
              <w:rPr>
                <w:rFonts w:ascii="Times New Roman" w:eastAsia="Times New Roman" w:hAnsi="Times New Roman"/>
                <w:b/>
                <w:color w:val="000000"/>
                <w:sz w:val="26"/>
                <w:szCs w:val="26"/>
                <w:lang w:val="uz-Cyrl-UZ" w:eastAsia="ru-RU"/>
              </w:rPr>
              <w:t>2013</w:t>
            </w:r>
          </w:p>
        </w:tc>
      </w:tr>
      <w:tr w:rsidR="00F0074D" w:rsidRPr="007941EE" w:rsidTr="00513CCC">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150A90">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Сaвдo aйлaнмaси</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b/>
                <w:color w:val="000000"/>
                <w:sz w:val="24"/>
                <w:szCs w:val="24"/>
                <w:lang w:val="en-US" w:eastAsia="ru-RU"/>
              </w:rPr>
            </w:pPr>
            <w:r w:rsidRPr="00FE5623">
              <w:rPr>
                <w:rFonts w:ascii="Times New Roman" w:eastAsia="Times New Roman" w:hAnsi="Times New Roman"/>
                <w:color w:val="000000"/>
                <w:sz w:val="24"/>
                <w:szCs w:val="24"/>
                <w:lang w:val="en-US" w:eastAsia="ru-RU"/>
              </w:rPr>
              <w:t>564,5</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613,0</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583,9</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1056</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hanging="27"/>
              <w:rPr>
                <w:rFonts w:ascii="Times New Roman" w:eastAsia="Times New Roman" w:hAnsi="Times New Roman"/>
                <w:color w:val="000000"/>
                <w:sz w:val="24"/>
                <w:szCs w:val="24"/>
                <w:lang w:val="en-US" w:eastAsia="ru-RU"/>
              </w:rPr>
            </w:pPr>
            <w:r w:rsidRPr="00FE5623">
              <w:rPr>
                <w:rFonts w:ascii="Times New Roman" w:eastAsia="Times New Roman" w:hAnsi="Times New Roman"/>
                <w:color w:val="000000"/>
                <w:sz w:val="24"/>
                <w:szCs w:val="24"/>
                <w:lang w:val="en-US" w:eastAsia="ru-RU"/>
              </w:rPr>
              <w:t>1614</w:t>
            </w:r>
          </w:p>
        </w:tc>
        <w:tc>
          <w:tcPr>
            <w:tcW w:w="445" w:type="pct"/>
            <w:tcBorders>
              <w:top w:val="outset" w:sz="6" w:space="0" w:color="auto"/>
              <w:left w:val="outset" w:sz="6" w:space="0" w:color="auto"/>
              <w:bottom w:val="outset" w:sz="6" w:space="0" w:color="auto"/>
              <w:right w:val="outset" w:sz="6" w:space="0" w:color="auto"/>
            </w:tcBorders>
          </w:tcPr>
          <w:p w:rsidR="00F0074D" w:rsidRPr="00FE5623" w:rsidRDefault="005D3FC4" w:rsidP="00BF03C5">
            <w:pPr>
              <w:spacing w:line="240" w:lineRule="auto"/>
              <w:ind w:hanging="27"/>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1691.6</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2134.8</w:t>
            </w:r>
          </w:p>
        </w:tc>
        <w:tc>
          <w:tcPr>
            <w:tcW w:w="490"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2121</w:t>
            </w:r>
          </w:p>
        </w:tc>
      </w:tr>
      <w:tr w:rsidR="00F0074D" w:rsidRPr="007941EE" w:rsidTr="00513CCC">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150A90">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uz-Cyrl-UZ" w:eastAsia="ru-RU"/>
              </w:rPr>
              <w:t>Э</w:t>
            </w:r>
            <w:r w:rsidRPr="00FE5623">
              <w:rPr>
                <w:rFonts w:ascii="Times New Roman" w:eastAsia="Times New Roman" w:hAnsi="Times New Roman"/>
                <w:b/>
                <w:color w:val="000000"/>
                <w:sz w:val="26"/>
                <w:szCs w:val="26"/>
                <w:lang w:val="en-US" w:eastAsia="ru-RU"/>
              </w:rPr>
              <w:t>кс</w:t>
            </w:r>
            <w:r w:rsidRPr="00FE5623">
              <w:rPr>
                <w:rFonts w:ascii="Times New Roman" w:eastAsia="Times New Roman" w:hAnsi="Times New Roman"/>
                <w:b/>
                <w:color w:val="000000"/>
                <w:sz w:val="26"/>
                <w:szCs w:val="26"/>
                <w:lang w:val="uz-Cyrl-UZ" w:eastAsia="ru-RU"/>
              </w:rPr>
              <w:t>п</w:t>
            </w:r>
            <w:r w:rsidRPr="00FE5623">
              <w:rPr>
                <w:rFonts w:ascii="Times New Roman" w:eastAsia="Times New Roman" w:hAnsi="Times New Roman"/>
                <w:b/>
                <w:color w:val="000000"/>
                <w:sz w:val="26"/>
                <w:szCs w:val="26"/>
                <w:lang w:val="en-US" w:eastAsia="ru-RU"/>
              </w:rPr>
              <w:t xml:space="preserve">oрт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51,5</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44,8</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69,8</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91,5</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hanging="27"/>
              <w:rPr>
                <w:rFonts w:ascii="Times New Roman" w:eastAsia="Times New Roman" w:hAnsi="Times New Roman"/>
                <w:color w:val="000000"/>
                <w:sz w:val="24"/>
                <w:szCs w:val="24"/>
                <w:lang w:val="en-US" w:eastAsia="ru-RU"/>
              </w:rPr>
            </w:pPr>
            <w:r w:rsidRPr="00FE5623">
              <w:rPr>
                <w:rFonts w:ascii="Times New Roman" w:eastAsia="Times New Roman" w:hAnsi="Times New Roman"/>
                <w:color w:val="000000"/>
                <w:sz w:val="24"/>
                <w:szCs w:val="24"/>
                <w:lang w:val="en-US" w:eastAsia="ru-RU"/>
              </w:rPr>
              <w:t>158,2</w:t>
            </w:r>
          </w:p>
        </w:tc>
        <w:tc>
          <w:tcPr>
            <w:tcW w:w="445" w:type="pct"/>
            <w:tcBorders>
              <w:top w:val="outset" w:sz="6" w:space="0" w:color="auto"/>
              <w:left w:val="outset" w:sz="6" w:space="0" w:color="auto"/>
              <w:bottom w:val="outset" w:sz="6" w:space="0" w:color="auto"/>
              <w:right w:val="outset" w:sz="6" w:space="0" w:color="auto"/>
            </w:tcBorders>
          </w:tcPr>
          <w:p w:rsidR="00F0074D" w:rsidRPr="00FE5623" w:rsidRDefault="00F0074D" w:rsidP="00BF03C5">
            <w:pPr>
              <w:spacing w:line="240" w:lineRule="auto"/>
              <w:ind w:hanging="27"/>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135.2</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val="uz-Cyrl-UZ" w:eastAsia="ru-RU"/>
              </w:rPr>
              <w:t>114.1</w:t>
            </w:r>
          </w:p>
        </w:tc>
        <w:tc>
          <w:tcPr>
            <w:tcW w:w="490"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86.4</w:t>
            </w:r>
          </w:p>
        </w:tc>
      </w:tr>
      <w:tr w:rsidR="00F0074D" w:rsidRPr="007941EE" w:rsidTr="00513CCC">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150A90">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Им</w:t>
            </w:r>
            <w:r w:rsidRPr="00FE5623">
              <w:rPr>
                <w:rFonts w:ascii="Times New Roman" w:eastAsia="Times New Roman" w:hAnsi="Times New Roman"/>
                <w:b/>
                <w:color w:val="000000"/>
                <w:sz w:val="26"/>
                <w:szCs w:val="26"/>
                <w:lang w:val="uz-Cyrl-UZ" w:eastAsia="ru-RU"/>
              </w:rPr>
              <w:t>п</w:t>
            </w:r>
            <w:r w:rsidRPr="00FE5623">
              <w:rPr>
                <w:rFonts w:ascii="Times New Roman" w:eastAsia="Times New Roman" w:hAnsi="Times New Roman"/>
                <w:b/>
                <w:color w:val="000000"/>
                <w:sz w:val="26"/>
                <w:szCs w:val="26"/>
                <w:lang w:val="en-US" w:eastAsia="ru-RU"/>
              </w:rPr>
              <w:t xml:space="preserve">oрт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513,0</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568,1</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514,1</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965,1</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hanging="27"/>
              <w:rPr>
                <w:rFonts w:ascii="Times New Roman" w:eastAsia="Times New Roman" w:hAnsi="Times New Roman"/>
                <w:color w:val="000000"/>
                <w:sz w:val="24"/>
                <w:szCs w:val="24"/>
                <w:lang w:val="en-US" w:eastAsia="ru-RU"/>
              </w:rPr>
            </w:pPr>
            <w:r w:rsidRPr="00FE5623">
              <w:rPr>
                <w:rFonts w:ascii="Times New Roman" w:eastAsia="Times New Roman" w:hAnsi="Times New Roman"/>
                <w:color w:val="000000"/>
                <w:sz w:val="24"/>
                <w:szCs w:val="24"/>
                <w:lang w:val="en-US" w:eastAsia="ru-RU"/>
              </w:rPr>
              <w:t>1456</w:t>
            </w:r>
          </w:p>
        </w:tc>
        <w:tc>
          <w:tcPr>
            <w:tcW w:w="445" w:type="pct"/>
            <w:tcBorders>
              <w:top w:val="outset" w:sz="6" w:space="0" w:color="auto"/>
              <w:left w:val="outset" w:sz="6" w:space="0" w:color="auto"/>
              <w:bottom w:val="outset" w:sz="6" w:space="0" w:color="auto"/>
              <w:right w:val="outset" w:sz="6" w:space="0" w:color="auto"/>
            </w:tcBorders>
          </w:tcPr>
          <w:p w:rsidR="00F0074D" w:rsidRPr="00FE5623" w:rsidRDefault="005D3FC4" w:rsidP="00BF03C5">
            <w:pPr>
              <w:spacing w:line="240" w:lineRule="auto"/>
              <w:ind w:hanging="27"/>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1556.4</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2020.7</w:t>
            </w:r>
          </w:p>
        </w:tc>
        <w:tc>
          <w:tcPr>
            <w:tcW w:w="490"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2034.5</w:t>
            </w:r>
          </w:p>
        </w:tc>
      </w:tr>
      <w:tr w:rsidR="00F0074D" w:rsidRPr="007941EE" w:rsidTr="00513CCC">
        <w:trPr>
          <w:tblCellSpacing w:w="15" w:type="dxa"/>
        </w:trPr>
        <w:tc>
          <w:tcPr>
            <w:tcW w:w="1226"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150A90">
            <w:pPr>
              <w:spacing w:line="240" w:lineRule="auto"/>
              <w:ind w:firstLine="0"/>
              <w:rPr>
                <w:rFonts w:ascii="Times New Roman" w:eastAsia="Times New Roman" w:hAnsi="Times New Roman"/>
                <w:b/>
                <w:color w:val="000000"/>
                <w:sz w:val="26"/>
                <w:szCs w:val="26"/>
                <w:lang w:val="en-US" w:eastAsia="ru-RU"/>
              </w:rPr>
            </w:pPr>
            <w:r w:rsidRPr="00FE5623">
              <w:rPr>
                <w:rFonts w:ascii="Times New Roman" w:eastAsia="Times New Roman" w:hAnsi="Times New Roman"/>
                <w:b/>
                <w:color w:val="000000"/>
                <w:sz w:val="26"/>
                <w:szCs w:val="26"/>
                <w:lang w:val="en-US" w:eastAsia="ru-RU"/>
              </w:rPr>
              <w:t>Сaл</w:t>
            </w:r>
            <w:r w:rsidRPr="00FE5623">
              <w:rPr>
                <w:rFonts w:ascii="Times New Roman" w:eastAsia="Times New Roman" w:hAnsi="Times New Roman"/>
                <w:b/>
                <w:color w:val="000000"/>
                <w:sz w:val="26"/>
                <w:szCs w:val="26"/>
                <w:lang w:val="uz-Cyrl-UZ" w:eastAsia="ru-RU"/>
              </w:rPr>
              <w:t>ь</w:t>
            </w:r>
            <w:r w:rsidRPr="00FE5623">
              <w:rPr>
                <w:rFonts w:ascii="Times New Roman" w:eastAsia="Times New Roman" w:hAnsi="Times New Roman"/>
                <w:b/>
                <w:color w:val="000000"/>
                <w:sz w:val="26"/>
                <w:szCs w:val="26"/>
                <w:lang w:val="en-US" w:eastAsia="ru-RU"/>
              </w:rPr>
              <w:t xml:space="preserve">дo </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-461,5</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-523,3</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-444,3</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firstLine="0"/>
              <w:rPr>
                <w:rFonts w:ascii="Times New Roman" w:eastAsia="Times New Roman" w:hAnsi="Times New Roman"/>
                <w:color w:val="000000"/>
                <w:sz w:val="24"/>
                <w:szCs w:val="24"/>
                <w:lang w:eastAsia="ru-RU"/>
              </w:rPr>
            </w:pPr>
            <w:r w:rsidRPr="00FE5623">
              <w:rPr>
                <w:rFonts w:ascii="Times New Roman" w:eastAsia="Times New Roman" w:hAnsi="Times New Roman"/>
                <w:color w:val="000000"/>
                <w:sz w:val="24"/>
                <w:szCs w:val="24"/>
                <w:lang w:eastAsia="ru-RU"/>
              </w:rPr>
              <w:t> -873,6</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F0074D" w:rsidP="00BF03C5">
            <w:pPr>
              <w:spacing w:line="240" w:lineRule="auto"/>
              <w:ind w:hanging="27"/>
              <w:rPr>
                <w:rFonts w:ascii="Times New Roman" w:eastAsia="Times New Roman" w:hAnsi="Times New Roman"/>
                <w:color w:val="000000"/>
                <w:sz w:val="24"/>
                <w:szCs w:val="24"/>
                <w:lang w:val="en-US" w:eastAsia="ru-RU"/>
              </w:rPr>
            </w:pPr>
            <w:r w:rsidRPr="00FE5623">
              <w:rPr>
                <w:rFonts w:ascii="Times New Roman" w:eastAsia="Times New Roman" w:hAnsi="Times New Roman"/>
                <w:color w:val="000000"/>
                <w:sz w:val="24"/>
                <w:szCs w:val="24"/>
                <w:lang w:val="en-US" w:eastAsia="ru-RU"/>
              </w:rPr>
              <w:t>-1297,8</w:t>
            </w:r>
          </w:p>
        </w:tc>
        <w:tc>
          <w:tcPr>
            <w:tcW w:w="445" w:type="pct"/>
            <w:tcBorders>
              <w:top w:val="outset" w:sz="6" w:space="0" w:color="auto"/>
              <w:left w:val="outset" w:sz="6" w:space="0" w:color="auto"/>
              <w:bottom w:val="outset" w:sz="6" w:space="0" w:color="auto"/>
              <w:right w:val="outset" w:sz="6" w:space="0" w:color="auto"/>
            </w:tcBorders>
          </w:tcPr>
          <w:p w:rsidR="00F0074D" w:rsidRPr="00FE5623" w:rsidRDefault="005D3FC4" w:rsidP="00CD3C0B">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-1421.2</w:t>
            </w:r>
          </w:p>
        </w:tc>
        <w:tc>
          <w:tcPr>
            <w:tcW w:w="445" w:type="pct"/>
            <w:tcBorders>
              <w:top w:val="outset" w:sz="6" w:space="0" w:color="auto"/>
              <w:left w:val="outset" w:sz="6" w:space="0" w:color="auto"/>
              <w:bottom w:val="outset" w:sz="6" w:space="0" w:color="auto"/>
              <w:right w:val="outset" w:sz="6" w:space="0" w:color="auto"/>
            </w:tcBorders>
            <w:vAlign w:val="center"/>
          </w:tcPr>
          <w:p w:rsidR="00F0074D" w:rsidRPr="00FE5623" w:rsidRDefault="005D3FC4"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-1906.6</w:t>
            </w:r>
          </w:p>
        </w:tc>
        <w:tc>
          <w:tcPr>
            <w:tcW w:w="490" w:type="pct"/>
            <w:tcBorders>
              <w:top w:val="outset" w:sz="6" w:space="0" w:color="auto"/>
              <w:left w:val="outset" w:sz="6" w:space="0" w:color="auto"/>
              <w:bottom w:val="outset" w:sz="6" w:space="0" w:color="auto"/>
              <w:right w:val="outset" w:sz="6" w:space="0" w:color="auto"/>
            </w:tcBorders>
            <w:vAlign w:val="center"/>
          </w:tcPr>
          <w:p w:rsidR="00F0074D" w:rsidRPr="00FE5623" w:rsidRDefault="008A3CAF" w:rsidP="00150A90">
            <w:pPr>
              <w:spacing w:line="240" w:lineRule="auto"/>
              <w:ind w:firstLine="0"/>
              <w:rPr>
                <w:rFonts w:ascii="Times New Roman" w:eastAsia="Times New Roman" w:hAnsi="Times New Roman"/>
                <w:color w:val="000000"/>
                <w:sz w:val="24"/>
                <w:szCs w:val="24"/>
                <w:lang w:val="uz-Cyrl-UZ" w:eastAsia="ru-RU"/>
              </w:rPr>
            </w:pPr>
            <w:r w:rsidRPr="00FE5623">
              <w:rPr>
                <w:rFonts w:ascii="Times New Roman" w:eastAsia="Times New Roman" w:hAnsi="Times New Roman"/>
                <w:color w:val="000000"/>
                <w:sz w:val="24"/>
                <w:szCs w:val="24"/>
                <w:lang w:val="uz-Cyrl-UZ" w:eastAsia="ru-RU"/>
              </w:rPr>
              <w:t>-1948.1</w:t>
            </w:r>
          </w:p>
        </w:tc>
      </w:tr>
    </w:tbl>
    <w:p w:rsidR="0036487A" w:rsidRPr="00807E04" w:rsidRDefault="00150A90" w:rsidP="00807E04">
      <w:pPr>
        <w:rPr>
          <w:rFonts w:ascii="Times New Roman" w:hAnsi="Times New Roman"/>
          <w:noProof/>
          <w:sz w:val="20"/>
          <w:lang w:val="en-US"/>
        </w:rPr>
      </w:pPr>
      <w:r w:rsidRPr="008A3CAF">
        <w:rPr>
          <w:rFonts w:ascii="Times New Roman" w:hAnsi="Times New Roman"/>
          <w:noProof/>
          <w:sz w:val="20"/>
        </w:rPr>
        <w:t xml:space="preserve">Манба: </w:t>
      </w:r>
      <w:r w:rsidRPr="008A3CAF">
        <w:rPr>
          <w:rFonts w:ascii="Times New Roman" w:hAnsi="Times New Roman"/>
          <w:noProof/>
          <w:sz w:val="20"/>
          <w:lang w:val="uz-Cyrl-UZ"/>
        </w:rPr>
        <w:t>Ў</w:t>
      </w:r>
      <w:r w:rsidRPr="008A3CAF">
        <w:rPr>
          <w:rFonts w:ascii="Times New Roman" w:hAnsi="Times New Roman"/>
          <w:noProof/>
          <w:sz w:val="20"/>
        </w:rPr>
        <w:t>зР. Давлат Статистика қўмитаси</w:t>
      </w:r>
    </w:p>
    <w:p w:rsidR="00FC13A2" w:rsidRDefault="00FC13A2" w:rsidP="00C339D4">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 xml:space="preserve">Ўзбекистоннинг Кореяга кўрилаётган даврдаги экспорти номенклатураси пахта толаси ва йигирилган ипдан, танспорт, туристик, ёрдамчи транспорт ҳизматларидан иборат. </w:t>
      </w:r>
    </w:p>
    <w:p w:rsidR="00E6670C" w:rsidRDefault="00FC13A2" w:rsidP="00C339D4">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 xml:space="preserve">Импортнинг асосий моддаларига транспорт воситалари, машина ва ускуналар, пластмасса ва пластмасса буюмлар, хизматлар, шу жумладан, </w:t>
      </w:r>
      <w:r w:rsidR="00E6670C">
        <w:rPr>
          <w:rFonts w:ascii="Times New Roman" w:eastAsia="Times New Roman" w:hAnsi="Times New Roman"/>
          <w:color w:val="000000"/>
          <w:sz w:val="28"/>
          <w:szCs w:val="28"/>
          <w:lang w:val="uz-Cyrl-UZ" w:eastAsia="ru-RU"/>
        </w:rPr>
        <w:t xml:space="preserve">уларнинг </w:t>
      </w:r>
      <w:r>
        <w:rPr>
          <w:rFonts w:ascii="Times New Roman" w:eastAsia="Times New Roman" w:hAnsi="Times New Roman"/>
          <w:color w:val="000000"/>
          <w:sz w:val="28"/>
          <w:szCs w:val="28"/>
          <w:lang w:val="uz-Cyrl-UZ" w:eastAsia="ru-RU"/>
        </w:rPr>
        <w:t>транспорт, маслаҳат</w:t>
      </w:r>
      <w:r w:rsidR="00E6670C">
        <w:rPr>
          <w:rFonts w:ascii="Times New Roman" w:eastAsia="Times New Roman" w:hAnsi="Times New Roman"/>
          <w:color w:val="000000"/>
          <w:sz w:val="28"/>
          <w:szCs w:val="28"/>
          <w:lang w:val="uz-Cyrl-UZ" w:eastAsia="ru-RU"/>
        </w:rPr>
        <w:t xml:space="preserve"> ва коммуникацион турлари киради. </w:t>
      </w:r>
    </w:p>
    <w:p w:rsidR="00E6670C" w:rsidRPr="00E6670C" w:rsidRDefault="00E6670C" w:rsidP="00E6670C">
      <w:pPr>
        <w:ind w:firstLine="567"/>
        <w:rPr>
          <w:rFonts w:ascii="Times New Roman" w:hAnsi="Times New Roman"/>
          <w:sz w:val="28"/>
          <w:szCs w:val="28"/>
          <w:lang w:val="uz-Cyrl-UZ"/>
        </w:rPr>
      </w:pPr>
      <w:r w:rsidRPr="00E6670C">
        <w:rPr>
          <w:rFonts w:ascii="Times New Roman" w:hAnsi="Times New Roman"/>
          <w:sz w:val="28"/>
          <w:szCs w:val="28"/>
          <w:lang w:val="uz-Cyrl-UZ"/>
        </w:rPr>
        <w:t>Бугунги кунда Корея Республикаси Ўзбекистоннинг энг йирик инвестицион ҳамкорларидан бўлиб ҳисобланади. Ҳамкорлик ўрнатилгандан бери  Ўзбекистон иқтисодиётига Жанубий Корея томонидан киритилган инвестициялар ҳажми 6 млрд АҚШ долларидан ошиб кетди.</w:t>
      </w:r>
    </w:p>
    <w:p w:rsidR="00E6670C" w:rsidRPr="00E6670C" w:rsidRDefault="00E6670C" w:rsidP="00E6670C">
      <w:pPr>
        <w:ind w:firstLine="567"/>
        <w:rPr>
          <w:rFonts w:ascii="Times New Roman" w:hAnsi="Times New Roman"/>
          <w:sz w:val="28"/>
          <w:szCs w:val="28"/>
          <w:lang w:val="uz-Cyrl-UZ"/>
        </w:rPr>
      </w:pPr>
      <w:r w:rsidRPr="00E6670C">
        <w:rPr>
          <w:rFonts w:ascii="Times New Roman" w:hAnsi="Times New Roman"/>
          <w:sz w:val="28"/>
          <w:szCs w:val="28"/>
          <w:lang w:val="uz-Cyrl-UZ"/>
        </w:rPr>
        <w:t xml:space="preserve">Шуни таъкидлаш лозимки, Ўзбекистоннинг Корея Республикаси билан инвестиция соҳасидаги ҳамкорлигини ривожлантириш қўшимча молиявий манбаларни жалб этиш билан бирга, биринчи навбатда </w:t>
      </w:r>
      <w:r w:rsidRPr="00E6670C">
        <w:rPr>
          <w:rFonts w:ascii="Times New Roman" w:hAnsi="Times New Roman"/>
          <w:sz w:val="28"/>
          <w:szCs w:val="28"/>
          <w:lang w:val="uz-Cyrl-UZ"/>
        </w:rPr>
        <w:lastRenderedPageBreak/>
        <w:t xml:space="preserve">замонавий технологиялар, илғор тажриба, менеджмент усуллари ва сифат стандартларини тадбиқ этиш нуқтаи назаридан айниқса манфаатлидир. </w:t>
      </w:r>
    </w:p>
    <w:p w:rsidR="00E6670C" w:rsidRPr="00E6670C" w:rsidRDefault="00E6670C" w:rsidP="00E6670C">
      <w:pPr>
        <w:ind w:firstLine="567"/>
        <w:rPr>
          <w:rFonts w:ascii="Times New Roman" w:hAnsi="Times New Roman"/>
          <w:sz w:val="28"/>
          <w:szCs w:val="28"/>
          <w:lang w:val="uz-Cyrl-UZ"/>
        </w:rPr>
      </w:pPr>
      <w:r w:rsidRPr="00E6670C">
        <w:rPr>
          <w:rFonts w:ascii="Times New Roman" w:hAnsi="Times New Roman"/>
          <w:sz w:val="28"/>
          <w:szCs w:val="28"/>
          <w:lang w:val="uz-Cyrl-UZ"/>
        </w:rPr>
        <w:t xml:space="preserve">Ушбу соҳани ривожлантишдаги муҳим вазифалар қаторига: биринчидан, корейс компанияларини иқтисодиётнинг базавий тармоқлари ҳамда инфратузилмани модернизациялаш, техник ва технологик қайта қуроллантириш дастурларини амалга ошириш учун жалб қилишни, иккинчидан, замонавий истеъмол товарларини ишлаб чиқарувчи экспортга йўналтирилган корхоналарни барпо этишни киритиш мумкин. </w:t>
      </w:r>
    </w:p>
    <w:p w:rsidR="00E6670C" w:rsidRDefault="00E6670C" w:rsidP="00E6670C">
      <w:pPr>
        <w:ind w:firstLine="567"/>
        <w:rPr>
          <w:rFonts w:ascii="Times New Roman" w:hAnsi="Times New Roman"/>
          <w:sz w:val="28"/>
          <w:szCs w:val="28"/>
          <w:lang w:val="uz-Cyrl-UZ"/>
        </w:rPr>
      </w:pPr>
      <w:r w:rsidRPr="00E6670C">
        <w:rPr>
          <w:rFonts w:ascii="Times New Roman" w:hAnsi="Times New Roman"/>
          <w:sz w:val="28"/>
          <w:szCs w:val="28"/>
          <w:lang w:val="uz-Cyrl-UZ"/>
        </w:rPr>
        <w:t>Умуман, инвестицияларни иқтисодиётга жалб қилишни рағбатлантиришга қаратилган  инвестиция сиёсатининг механизмлари ва воситаларини такомиллаштириш чораларини ишлаб чиқишда Корея Республикада тўпланган модернизациялаш тажрибасидан фойдаланиш мақсадга мувофиқ бўлар эди.</w:t>
      </w:r>
    </w:p>
    <w:p w:rsidR="00A97801" w:rsidRDefault="00250C3C" w:rsidP="00E6670C">
      <w:pPr>
        <w:ind w:firstLine="567"/>
        <w:rPr>
          <w:rFonts w:ascii="Times New Roman" w:hAnsi="Times New Roman"/>
          <w:sz w:val="28"/>
          <w:szCs w:val="28"/>
          <w:lang w:val="uz-Cyrl-UZ"/>
        </w:rPr>
      </w:pPr>
      <w:r>
        <w:rPr>
          <w:rFonts w:ascii="Times New Roman" w:hAnsi="Times New Roman"/>
          <w:sz w:val="28"/>
          <w:szCs w:val="28"/>
          <w:lang w:val="uz-Cyrl-UZ"/>
        </w:rPr>
        <w:t xml:space="preserve">Шуни таъкидлаш лозимки, </w:t>
      </w:r>
      <w:r w:rsidR="007C7B06">
        <w:rPr>
          <w:rFonts w:ascii="Times New Roman" w:hAnsi="Times New Roman"/>
          <w:sz w:val="28"/>
          <w:szCs w:val="28"/>
          <w:lang w:val="uz-Cyrl-UZ"/>
        </w:rPr>
        <w:t xml:space="preserve"> </w:t>
      </w:r>
      <w:r>
        <w:rPr>
          <w:rFonts w:ascii="Times New Roman" w:hAnsi="Times New Roman"/>
          <w:sz w:val="28"/>
          <w:szCs w:val="28"/>
          <w:lang w:val="uz-Cyrl-UZ"/>
        </w:rPr>
        <w:t>Жанубий Корея билан ҳамкорлик туфайли Ўзбекистонда юқори қўшимча қийматга эга бўлган энг илғор фан сиғимли технологиялар бўйича маҳсулот ишлаб чиқариш йўлга қўйилди.</w:t>
      </w:r>
    </w:p>
    <w:p w:rsidR="00250C3C" w:rsidRDefault="00250C3C" w:rsidP="00E6670C">
      <w:pPr>
        <w:ind w:firstLine="567"/>
        <w:rPr>
          <w:rFonts w:ascii="Times New Roman" w:hAnsi="Times New Roman"/>
          <w:sz w:val="28"/>
          <w:szCs w:val="28"/>
          <w:lang w:val="uz-Cyrl-UZ"/>
        </w:rPr>
      </w:pPr>
      <w:r>
        <w:rPr>
          <w:rFonts w:ascii="Times New Roman" w:hAnsi="Times New Roman"/>
          <w:sz w:val="28"/>
          <w:szCs w:val="28"/>
          <w:lang w:val="uz-Cyrl-UZ"/>
        </w:rPr>
        <w:t xml:space="preserve">Ўз навбатида, </w:t>
      </w:r>
      <w:r w:rsidR="00276812">
        <w:rPr>
          <w:rFonts w:ascii="Times New Roman" w:hAnsi="Times New Roman"/>
          <w:sz w:val="28"/>
          <w:szCs w:val="28"/>
          <w:lang w:val="uz-Cyrl-UZ"/>
        </w:rPr>
        <w:t>Ўзбекистонда қуйидаги омилларнинг мавжудлиги корейс бизнеси олдида катта имкониятлар очади</w:t>
      </w:r>
      <w:r w:rsidR="00276812">
        <w:rPr>
          <w:rStyle w:val="a6"/>
          <w:rFonts w:ascii="Times New Roman" w:hAnsi="Times New Roman"/>
          <w:sz w:val="28"/>
          <w:szCs w:val="28"/>
          <w:lang w:val="uz-Cyrl-UZ"/>
        </w:rPr>
        <w:footnoteReference w:id="56"/>
      </w:r>
      <w:r w:rsidR="00276812">
        <w:rPr>
          <w:rFonts w:ascii="Times New Roman" w:hAnsi="Times New Roman"/>
          <w:sz w:val="28"/>
          <w:szCs w:val="28"/>
          <w:lang w:val="uz-Cyrl-UZ"/>
        </w:rPr>
        <w:t>:</w:t>
      </w:r>
    </w:p>
    <w:p w:rsidR="00276812" w:rsidRDefault="00276812" w:rsidP="002A6F26">
      <w:pPr>
        <w:pStyle w:val="ab"/>
        <w:numPr>
          <w:ilvl w:val="0"/>
          <w:numId w:val="11"/>
        </w:numPr>
        <w:ind w:left="0" w:firstLine="142"/>
        <w:rPr>
          <w:rFonts w:ascii="Times New Roman" w:hAnsi="Times New Roman"/>
          <w:sz w:val="28"/>
          <w:szCs w:val="28"/>
          <w:lang w:val="uz-Cyrl-UZ"/>
        </w:rPr>
      </w:pPr>
      <w:r>
        <w:rPr>
          <w:rFonts w:ascii="Times New Roman" w:hAnsi="Times New Roman"/>
          <w:sz w:val="28"/>
          <w:szCs w:val="28"/>
          <w:lang w:val="uz-Cyrl-UZ"/>
        </w:rPr>
        <w:t xml:space="preserve">биринчидан, барқарорлик кўрсаткичлари, асосий энергия манбаларининг қиймати, зарур хом ашёнинг, юқори малакали ва рақобатбардош ишчи кучининг мавжудлиги бўйича Ўзбекистон минтақанинг бошқа мамлакатларига нисбатан анча афзалликларга эга; </w:t>
      </w:r>
    </w:p>
    <w:p w:rsidR="00276812" w:rsidRDefault="00276812" w:rsidP="002A6F26">
      <w:pPr>
        <w:pStyle w:val="ab"/>
        <w:numPr>
          <w:ilvl w:val="0"/>
          <w:numId w:val="11"/>
        </w:numPr>
        <w:ind w:left="0" w:firstLine="142"/>
        <w:rPr>
          <w:rFonts w:ascii="Times New Roman" w:hAnsi="Times New Roman"/>
          <w:sz w:val="28"/>
          <w:szCs w:val="28"/>
          <w:lang w:val="uz-Cyrl-UZ"/>
        </w:rPr>
      </w:pPr>
      <w:r>
        <w:rPr>
          <w:rFonts w:ascii="Times New Roman" w:hAnsi="Times New Roman"/>
          <w:sz w:val="28"/>
          <w:szCs w:val="28"/>
          <w:lang w:val="uz-Cyrl-UZ"/>
        </w:rPr>
        <w:t xml:space="preserve">иккинчидан, Ўзбекистонда ишлаб чиқаришнинг яратилиши 60 млн аҳолига </w:t>
      </w:r>
      <w:r w:rsidR="00EE2087">
        <w:rPr>
          <w:rFonts w:ascii="Times New Roman" w:hAnsi="Times New Roman"/>
          <w:sz w:val="28"/>
          <w:szCs w:val="28"/>
          <w:lang w:val="uz-Cyrl-UZ"/>
        </w:rPr>
        <w:t xml:space="preserve">эга </w:t>
      </w:r>
      <w:r>
        <w:rPr>
          <w:rFonts w:ascii="Times New Roman" w:hAnsi="Times New Roman"/>
          <w:sz w:val="28"/>
          <w:szCs w:val="28"/>
          <w:lang w:val="uz-Cyrl-UZ"/>
        </w:rPr>
        <w:t>Марказий Осиё бозоригина эмас</w:t>
      </w:r>
      <w:r w:rsidR="00E478C1">
        <w:rPr>
          <w:rFonts w:ascii="Times New Roman" w:hAnsi="Times New Roman"/>
          <w:sz w:val="28"/>
          <w:szCs w:val="28"/>
          <w:lang w:val="uz-Cyrl-UZ"/>
        </w:rPr>
        <w:t>, 300 млн аҳолили МДҲ мамлакатлари бозорига ҳам чиқиш имконини беради, чунки улар билан Ўзбекистон эркин савдо ҳудуди тўғрисидаги икки ёқлама битимга эга. Бундан ташқари</w:t>
      </w:r>
      <w:r w:rsidR="00EE2087">
        <w:rPr>
          <w:rFonts w:ascii="Times New Roman" w:hAnsi="Times New Roman"/>
          <w:sz w:val="28"/>
          <w:szCs w:val="28"/>
          <w:lang w:val="uz-Cyrl-UZ"/>
        </w:rPr>
        <w:t>,</w:t>
      </w:r>
      <w:r w:rsidR="00E478C1">
        <w:rPr>
          <w:rFonts w:ascii="Times New Roman" w:hAnsi="Times New Roman"/>
          <w:sz w:val="28"/>
          <w:szCs w:val="28"/>
          <w:lang w:val="uz-Cyrl-UZ"/>
        </w:rPr>
        <w:t xml:space="preserve"> Хитой ва Ҳиндистоннинг улкан истеъмол бозорлари ҳам яқинда жойлашган.</w:t>
      </w:r>
    </w:p>
    <w:p w:rsidR="00E478C1" w:rsidRDefault="00E478C1" w:rsidP="00E478C1">
      <w:pPr>
        <w:ind w:firstLine="709"/>
        <w:rPr>
          <w:rFonts w:ascii="Times New Roman" w:hAnsi="Times New Roman"/>
          <w:sz w:val="28"/>
          <w:szCs w:val="28"/>
          <w:lang w:val="uz-Cyrl-UZ"/>
        </w:rPr>
      </w:pPr>
      <w:r>
        <w:rPr>
          <w:rFonts w:ascii="Times New Roman" w:hAnsi="Times New Roman"/>
          <w:sz w:val="28"/>
          <w:szCs w:val="28"/>
          <w:lang w:val="uz-Cyrl-UZ"/>
        </w:rPr>
        <w:lastRenderedPageBreak/>
        <w:t xml:space="preserve">Бугунги кунда </w:t>
      </w:r>
      <w:r w:rsidR="00EE2087">
        <w:rPr>
          <w:rFonts w:ascii="Times New Roman" w:hAnsi="Times New Roman"/>
          <w:sz w:val="28"/>
          <w:szCs w:val="28"/>
          <w:lang w:val="uz-Cyrl-UZ"/>
        </w:rPr>
        <w:t>корейс бизнесининг фаол иштирокида республикада бир қатор стратегик аҳамиятга эга лойиҳалар амалга оширилмоқда. Лойиҳалар портфели энергетика, тоғ-кон саноати, молия, тўқимачилик, ахборот коммуникацион технологиялар соҳаларини ўз ичига олган.</w:t>
      </w:r>
    </w:p>
    <w:p w:rsidR="000562D3" w:rsidRDefault="000562D3" w:rsidP="00E478C1">
      <w:pPr>
        <w:ind w:firstLine="709"/>
        <w:rPr>
          <w:rFonts w:ascii="Times New Roman" w:hAnsi="Times New Roman"/>
          <w:sz w:val="28"/>
          <w:szCs w:val="28"/>
          <w:lang w:val="uz-Cyrl-UZ"/>
        </w:rPr>
      </w:pPr>
      <w:r>
        <w:rPr>
          <w:rFonts w:ascii="Times New Roman" w:hAnsi="Times New Roman"/>
          <w:sz w:val="28"/>
          <w:szCs w:val="28"/>
          <w:lang w:val="uz-Cyrl-UZ"/>
        </w:rPr>
        <w:t xml:space="preserve">Етакчи Жанубий Корея компаниялари консорциуми билан биргаликда қиймати 4 млрд.доллар бўлган “Сургиль кони базасида Устюрт газ кимё мажмуасининг қурилиши” лойиҳаси амалга оширилмоқда. Ушбу лойиҳа ўзбек-корейс инвестиция муносабатларини янада юқори даражага кўтарди. 2012 йилнинг натижаларига кўра </w:t>
      </w:r>
      <w:r w:rsidRPr="000562D3">
        <w:rPr>
          <w:rFonts w:ascii="Times New Roman" w:hAnsi="Times New Roman"/>
          <w:sz w:val="28"/>
          <w:szCs w:val="28"/>
          <w:lang w:val="uz-Cyrl-UZ"/>
        </w:rPr>
        <w:t xml:space="preserve">“Project Finance International” </w:t>
      </w:r>
      <w:r>
        <w:rPr>
          <w:rFonts w:ascii="Times New Roman" w:hAnsi="Times New Roman"/>
          <w:sz w:val="28"/>
          <w:szCs w:val="28"/>
          <w:lang w:val="uz-Cyrl-UZ"/>
        </w:rPr>
        <w:t xml:space="preserve">нуфузли халқаро нашр томонидан нефть газ саноати соҳасида у энг яхши лойиҳа деб тан олинди. </w:t>
      </w:r>
    </w:p>
    <w:p w:rsidR="00104DAE" w:rsidRDefault="000562D3" w:rsidP="009514E9">
      <w:pPr>
        <w:ind w:firstLine="709"/>
        <w:rPr>
          <w:rFonts w:ascii="Times New Roman" w:hAnsi="Times New Roman"/>
          <w:sz w:val="28"/>
          <w:szCs w:val="28"/>
          <w:lang w:val="uz-Cyrl-UZ"/>
        </w:rPr>
      </w:pPr>
      <w:r>
        <w:rPr>
          <w:rFonts w:ascii="Times New Roman" w:hAnsi="Times New Roman"/>
          <w:sz w:val="28"/>
          <w:szCs w:val="28"/>
          <w:lang w:val="uz-Cyrl-UZ"/>
        </w:rPr>
        <w:t xml:space="preserve">Бундан ташқари корейс компаниялари </w:t>
      </w:r>
      <w:r w:rsidR="003B4A67">
        <w:rPr>
          <w:rFonts w:ascii="Times New Roman" w:hAnsi="Times New Roman"/>
          <w:sz w:val="28"/>
          <w:szCs w:val="28"/>
          <w:lang w:val="uz-Cyrl-UZ"/>
        </w:rPr>
        <w:t>500 МВт қувватга эга Талимаржон ГЭСини қуриш лойиҳасини, бошқа йирик нефть газ кимё лойиҳаларини памалга оширишда иштирок этмоқдалар.</w:t>
      </w:r>
      <w:r w:rsidR="005F15C0">
        <w:rPr>
          <w:rFonts w:ascii="Times New Roman" w:hAnsi="Times New Roman"/>
          <w:sz w:val="28"/>
          <w:szCs w:val="28"/>
          <w:lang w:val="uz-Cyrl-UZ"/>
        </w:rPr>
        <w:t xml:space="preserve"> Ўзбекистонда қуёш энергетикасини ривожлантириш соҳасида ҳамкорликда иш бошланган.</w:t>
      </w:r>
      <w:r w:rsidR="00104DAE">
        <w:rPr>
          <w:rFonts w:ascii="Times New Roman" w:hAnsi="Times New Roman"/>
          <w:sz w:val="28"/>
          <w:szCs w:val="28"/>
          <w:lang w:val="uz-Cyrl-UZ"/>
        </w:rPr>
        <w:t xml:space="preserve">Корейс миллий нефть корпорацияси </w:t>
      </w:r>
      <w:r w:rsidR="00104DAE" w:rsidRPr="00104DAE">
        <w:rPr>
          <w:rFonts w:ascii="Times New Roman" w:hAnsi="Times New Roman"/>
          <w:sz w:val="28"/>
          <w:szCs w:val="28"/>
          <w:lang w:val="uz-Cyrl-UZ"/>
        </w:rPr>
        <w:t>(KNOC)</w:t>
      </w:r>
      <w:r w:rsidR="00104DAE">
        <w:rPr>
          <w:rFonts w:ascii="Times New Roman" w:hAnsi="Times New Roman"/>
          <w:sz w:val="28"/>
          <w:szCs w:val="28"/>
          <w:lang w:val="uz-Cyrl-UZ"/>
        </w:rPr>
        <w:t xml:space="preserve"> билан ҳамкорликда республика ҳудудида геология қидирув ишлари олиб борилмоқда. Вольфрам конларини</w:t>
      </w:r>
      <w:r w:rsidR="00104DAE" w:rsidRPr="00104DAE">
        <w:rPr>
          <w:rFonts w:ascii="Times New Roman" w:hAnsi="Times New Roman"/>
          <w:sz w:val="28"/>
          <w:szCs w:val="28"/>
          <w:lang w:val="uz-Cyrl-UZ"/>
        </w:rPr>
        <w:t xml:space="preserve"> (“Shindong Resources”</w:t>
      </w:r>
      <w:r w:rsidR="00104DAE">
        <w:rPr>
          <w:rFonts w:ascii="Times New Roman" w:hAnsi="Times New Roman"/>
          <w:sz w:val="28"/>
          <w:szCs w:val="28"/>
          <w:lang w:val="uz-Cyrl-UZ"/>
        </w:rPr>
        <w:t xml:space="preserve"> компанияси</w:t>
      </w:r>
      <w:r w:rsidR="00104DAE" w:rsidRPr="00104DAE">
        <w:rPr>
          <w:rFonts w:ascii="Times New Roman" w:hAnsi="Times New Roman"/>
          <w:sz w:val="28"/>
          <w:szCs w:val="28"/>
          <w:lang w:val="uz-Cyrl-UZ"/>
        </w:rPr>
        <w:t>)</w:t>
      </w:r>
      <w:r w:rsidR="00104DAE">
        <w:rPr>
          <w:rFonts w:ascii="Times New Roman" w:hAnsi="Times New Roman"/>
          <w:sz w:val="28"/>
          <w:szCs w:val="28"/>
          <w:lang w:val="uz-Cyrl-UZ"/>
        </w:rPr>
        <w:t xml:space="preserve">, шунингдек техник кремний ишлаб чиқариш учун кварцтаркибли хом ашёни тадқиқ қилиш </w:t>
      </w:r>
      <w:r w:rsidR="00104DAE" w:rsidRPr="00104DAE">
        <w:rPr>
          <w:rFonts w:ascii="Times New Roman" w:hAnsi="Times New Roman"/>
          <w:sz w:val="28"/>
          <w:szCs w:val="28"/>
          <w:lang w:val="uz-Cyrl-UZ"/>
        </w:rPr>
        <w:t xml:space="preserve">(“Shindong Enercom” </w:t>
      </w:r>
      <w:r w:rsidR="00104DAE">
        <w:rPr>
          <w:rFonts w:ascii="Times New Roman" w:hAnsi="Times New Roman"/>
          <w:sz w:val="28"/>
          <w:szCs w:val="28"/>
          <w:lang w:val="uz-Cyrl-UZ"/>
        </w:rPr>
        <w:t xml:space="preserve">ва </w:t>
      </w:r>
      <w:r w:rsidR="00104DAE" w:rsidRPr="00104DAE">
        <w:rPr>
          <w:rFonts w:ascii="Times New Roman" w:hAnsi="Times New Roman"/>
          <w:sz w:val="28"/>
          <w:szCs w:val="28"/>
          <w:lang w:val="uz-Cyrl-UZ"/>
        </w:rPr>
        <w:t>“Neoplant”</w:t>
      </w:r>
      <w:r w:rsidR="00104DAE">
        <w:rPr>
          <w:rFonts w:ascii="Times New Roman" w:hAnsi="Times New Roman"/>
          <w:sz w:val="28"/>
          <w:szCs w:val="28"/>
          <w:lang w:val="uz-Cyrl-UZ"/>
        </w:rPr>
        <w:t xml:space="preserve"> компаниялари</w:t>
      </w:r>
      <w:r w:rsidR="00104DAE" w:rsidRPr="00104DAE">
        <w:rPr>
          <w:rFonts w:ascii="Times New Roman" w:hAnsi="Times New Roman"/>
          <w:sz w:val="28"/>
          <w:szCs w:val="28"/>
          <w:lang w:val="uz-Cyrl-UZ"/>
        </w:rPr>
        <w:t xml:space="preserve">) </w:t>
      </w:r>
      <w:r w:rsidR="00104DAE">
        <w:rPr>
          <w:rFonts w:ascii="Times New Roman" w:hAnsi="Times New Roman"/>
          <w:sz w:val="28"/>
          <w:szCs w:val="28"/>
          <w:lang w:val="uz-Cyrl-UZ"/>
        </w:rPr>
        <w:t xml:space="preserve">бўйича лойиҳалар ишга тушурий арафасида турибди. </w:t>
      </w:r>
    </w:p>
    <w:p w:rsidR="005F15C0" w:rsidRDefault="00104DAE" w:rsidP="00E478C1">
      <w:pPr>
        <w:ind w:firstLine="709"/>
        <w:rPr>
          <w:rFonts w:ascii="Times New Roman" w:hAnsi="Times New Roman"/>
          <w:sz w:val="28"/>
          <w:szCs w:val="28"/>
          <w:lang w:val="uz-Cyrl-UZ"/>
        </w:rPr>
      </w:pPr>
      <w:r>
        <w:rPr>
          <w:rFonts w:ascii="Times New Roman" w:hAnsi="Times New Roman"/>
          <w:sz w:val="28"/>
          <w:szCs w:val="28"/>
          <w:lang w:val="uz-Cyrl-UZ"/>
        </w:rPr>
        <w:t>Минерал ресурслар бўйича корейс корпорацияси</w:t>
      </w:r>
      <w:r w:rsidR="006C46A9" w:rsidRPr="006C46A9">
        <w:rPr>
          <w:rFonts w:ascii="Times New Roman" w:hAnsi="Times New Roman"/>
          <w:sz w:val="28"/>
          <w:szCs w:val="28"/>
          <w:lang w:val="uz-Cyrl-UZ"/>
        </w:rPr>
        <w:t xml:space="preserve"> </w:t>
      </w:r>
      <w:r w:rsidRPr="00104DAE">
        <w:rPr>
          <w:rFonts w:ascii="Times New Roman" w:hAnsi="Times New Roman"/>
          <w:sz w:val="28"/>
          <w:szCs w:val="28"/>
          <w:lang w:val="uz-Cyrl-UZ"/>
        </w:rPr>
        <w:t>(KORES)</w:t>
      </w:r>
      <w:r>
        <w:rPr>
          <w:rFonts w:ascii="Times New Roman" w:hAnsi="Times New Roman"/>
          <w:sz w:val="28"/>
          <w:szCs w:val="28"/>
          <w:lang w:val="uz-Cyrl-UZ"/>
        </w:rPr>
        <w:t xml:space="preserve"> билан биргаликда Тебинбулоқ темир конидаги </w:t>
      </w:r>
      <w:r w:rsidR="00BD5082">
        <w:rPr>
          <w:rFonts w:ascii="Times New Roman" w:hAnsi="Times New Roman"/>
          <w:sz w:val="28"/>
          <w:szCs w:val="28"/>
          <w:lang w:val="uz-Cyrl-UZ"/>
        </w:rPr>
        <w:t>титаномагнетит рудалари уларни қайта ишлаш ва фойдали йўлдош компонентларни олиш технологияларини ишлаб чиқиш учун тадқиқ қилинмоқда.</w:t>
      </w:r>
    </w:p>
    <w:p w:rsidR="00BD5082" w:rsidRDefault="00BD5082" w:rsidP="00E478C1">
      <w:pPr>
        <w:ind w:firstLine="709"/>
        <w:rPr>
          <w:rFonts w:ascii="Times New Roman" w:hAnsi="Times New Roman"/>
          <w:sz w:val="28"/>
          <w:szCs w:val="28"/>
          <w:lang w:val="uz-Cyrl-UZ"/>
        </w:rPr>
      </w:pPr>
      <w:r>
        <w:rPr>
          <w:rFonts w:ascii="Times New Roman" w:hAnsi="Times New Roman"/>
          <w:sz w:val="28"/>
          <w:szCs w:val="28"/>
          <w:lang w:val="uz-Cyrl-UZ"/>
        </w:rPr>
        <w:t>Ўзбекистон автомобиль саноатида 20дан ортиқ автокомпонент ишлаб чиқарувчи корейс автокомпаниялари фаолият юритмоқда, автомобиль саноати учун бутловчи қисмлар ишлаб чиқариш бўйича 15та ҳамкорликдаги корхона ташкил қилинди.</w:t>
      </w:r>
    </w:p>
    <w:p w:rsidR="00BD5082" w:rsidRPr="00E841CC" w:rsidRDefault="00BD5082" w:rsidP="00E478C1">
      <w:pPr>
        <w:ind w:firstLine="709"/>
        <w:rPr>
          <w:rFonts w:ascii="Times New Roman" w:hAnsi="Times New Roman"/>
          <w:sz w:val="28"/>
          <w:szCs w:val="28"/>
          <w:lang w:val="uz-Cyrl-UZ"/>
        </w:rPr>
      </w:pPr>
      <w:r>
        <w:rPr>
          <w:rFonts w:ascii="Times New Roman" w:hAnsi="Times New Roman"/>
          <w:sz w:val="28"/>
          <w:szCs w:val="28"/>
          <w:lang w:val="uz-Cyrl-UZ"/>
        </w:rPr>
        <w:lastRenderedPageBreak/>
        <w:t>“</w:t>
      </w:r>
      <w:r w:rsidR="008576B9" w:rsidRPr="008576B9">
        <w:rPr>
          <w:rFonts w:ascii="Times New Roman" w:hAnsi="Times New Roman"/>
          <w:sz w:val="28"/>
          <w:szCs w:val="28"/>
          <w:lang w:val="uz-Cyrl-UZ"/>
        </w:rPr>
        <w:t>Daewoo Internatinal</w:t>
      </w:r>
      <w:r>
        <w:rPr>
          <w:rFonts w:ascii="Times New Roman" w:hAnsi="Times New Roman"/>
          <w:sz w:val="28"/>
          <w:szCs w:val="28"/>
          <w:lang w:val="uz-Cyrl-UZ"/>
        </w:rPr>
        <w:t xml:space="preserve">” корпорацияси Ўзбекистондаги учта тўқимачилик корхоналари ва целлюлоза-қоғоз фабрикасига эгалик қилмоқда, </w:t>
      </w:r>
      <w:r w:rsidRPr="00104DAE">
        <w:rPr>
          <w:rFonts w:ascii="Times New Roman" w:hAnsi="Times New Roman"/>
          <w:sz w:val="28"/>
          <w:szCs w:val="28"/>
          <w:lang w:val="uz-Cyrl-UZ"/>
        </w:rPr>
        <w:t>“Shindong Enercom”</w:t>
      </w:r>
      <w:r>
        <w:rPr>
          <w:rFonts w:ascii="Times New Roman" w:hAnsi="Times New Roman"/>
          <w:sz w:val="28"/>
          <w:szCs w:val="28"/>
          <w:lang w:val="uz-Cyrl-UZ"/>
        </w:rPr>
        <w:t xml:space="preserve"> компанияси Сурхандарё вилоятида тўқимачилик ишлаб чиқаришини амалга оширмоқда. </w:t>
      </w:r>
    </w:p>
    <w:p w:rsidR="008402B3" w:rsidRDefault="008402B3" w:rsidP="00E478C1">
      <w:pPr>
        <w:ind w:firstLine="709"/>
        <w:rPr>
          <w:rFonts w:ascii="Times New Roman" w:hAnsi="Times New Roman"/>
          <w:sz w:val="28"/>
          <w:szCs w:val="28"/>
          <w:lang w:val="uz-Cyrl-UZ"/>
        </w:rPr>
      </w:pPr>
      <w:r w:rsidRPr="00E841CC">
        <w:rPr>
          <w:rFonts w:ascii="Times New Roman" w:hAnsi="Times New Roman"/>
          <w:sz w:val="28"/>
          <w:szCs w:val="28"/>
          <w:lang w:val="uz-Cyrl-UZ"/>
        </w:rPr>
        <w:t>Охирги беш йилда Навоий ша</w:t>
      </w:r>
      <w:r>
        <w:rPr>
          <w:rFonts w:ascii="Times New Roman" w:hAnsi="Times New Roman"/>
          <w:sz w:val="28"/>
          <w:szCs w:val="28"/>
          <w:lang w:val="uz-Cyrl-UZ"/>
        </w:rPr>
        <w:t>ҳ</w:t>
      </w:r>
      <w:r w:rsidRPr="00E841CC">
        <w:rPr>
          <w:rFonts w:ascii="Times New Roman" w:hAnsi="Times New Roman"/>
          <w:sz w:val="28"/>
          <w:szCs w:val="28"/>
          <w:lang w:val="uz-Cyrl-UZ"/>
        </w:rPr>
        <w:t xml:space="preserve">ри аэропортида </w:t>
      </w:r>
      <w:r>
        <w:rPr>
          <w:rFonts w:ascii="Times New Roman" w:hAnsi="Times New Roman"/>
          <w:sz w:val="28"/>
          <w:szCs w:val="28"/>
          <w:lang w:val="uz-Cyrl-UZ"/>
        </w:rPr>
        <w:t>авиа юк ташиш бўйича жаҳонда энг етакчи “</w:t>
      </w:r>
      <w:r w:rsidRPr="00E841CC">
        <w:rPr>
          <w:rFonts w:ascii="Times New Roman" w:hAnsi="Times New Roman"/>
          <w:sz w:val="28"/>
          <w:szCs w:val="28"/>
          <w:lang w:val="uz-Cyrl-UZ"/>
        </w:rPr>
        <w:t>Korean Air</w:t>
      </w:r>
      <w:r>
        <w:rPr>
          <w:rFonts w:ascii="Times New Roman" w:hAnsi="Times New Roman"/>
          <w:sz w:val="28"/>
          <w:szCs w:val="28"/>
          <w:lang w:val="uz-Cyrl-UZ"/>
        </w:rPr>
        <w:t>”компанияси томонидан бошқариладиган халқаро логистика маркази лойиҳаси муваффақиятли амалга оширилмоқда. Ушбу марказ “Навоий” Эркин индустриал-иқтисодий ҳудуд яқинида жойлашганки, бу юқори рентабелли ишлаб чиқаришларни ривожлантириш ҳамда мультимодал авиа</w:t>
      </w:r>
      <w:r w:rsidR="008F7B61">
        <w:rPr>
          <w:rFonts w:ascii="Times New Roman" w:hAnsi="Times New Roman"/>
          <w:sz w:val="28"/>
          <w:szCs w:val="28"/>
          <w:lang w:val="uz-Cyrl-UZ"/>
        </w:rPr>
        <w:t>ция</w:t>
      </w:r>
      <w:r>
        <w:rPr>
          <w:rFonts w:ascii="Times New Roman" w:hAnsi="Times New Roman"/>
          <w:sz w:val="28"/>
          <w:szCs w:val="28"/>
          <w:lang w:val="uz-Cyrl-UZ"/>
        </w:rPr>
        <w:t>, автомобиль ва темир йўл</w:t>
      </w:r>
      <w:r w:rsidR="008F7B61">
        <w:rPr>
          <w:rFonts w:ascii="Times New Roman" w:hAnsi="Times New Roman"/>
          <w:sz w:val="28"/>
          <w:szCs w:val="28"/>
          <w:lang w:val="uz-Cyrl-UZ"/>
        </w:rPr>
        <w:t>дан фойдаланган ҳолда амалга ошириладиган юк ташишнинг мультимодал тизими</w:t>
      </w:r>
      <w:r>
        <w:rPr>
          <w:rFonts w:ascii="Times New Roman" w:hAnsi="Times New Roman"/>
          <w:sz w:val="28"/>
          <w:szCs w:val="28"/>
          <w:lang w:val="uz-Cyrl-UZ"/>
        </w:rPr>
        <w:t xml:space="preserve"> орқали тайёр маҳсулотни </w:t>
      </w:r>
      <w:r w:rsidR="008F7B61">
        <w:rPr>
          <w:rFonts w:ascii="Times New Roman" w:hAnsi="Times New Roman"/>
          <w:sz w:val="28"/>
          <w:szCs w:val="28"/>
          <w:lang w:val="uz-Cyrl-UZ"/>
        </w:rPr>
        <w:t xml:space="preserve">дунё бозорига </w:t>
      </w:r>
      <w:r>
        <w:rPr>
          <w:rFonts w:ascii="Times New Roman" w:hAnsi="Times New Roman"/>
          <w:sz w:val="28"/>
          <w:szCs w:val="28"/>
          <w:lang w:val="uz-Cyrl-UZ"/>
        </w:rPr>
        <w:t xml:space="preserve">тезкор етказиб бериш учун </w:t>
      </w:r>
      <w:r w:rsidR="008F7B61">
        <w:rPr>
          <w:rFonts w:ascii="Times New Roman" w:hAnsi="Times New Roman"/>
          <w:sz w:val="28"/>
          <w:szCs w:val="28"/>
          <w:lang w:val="uz-Cyrl-UZ"/>
        </w:rPr>
        <w:t>алоҳида имконият яратади</w:t>
      </w:r>
      <w:r>
        <w:rPr>
          <w:rFonts w:ascii="Times New Roman" w:hAnsi="Times New Roman"/>
          <w:sz w:val="28"/>
          <w:szCs w:val="28"/>
          <w:lang w:val="uz-Cyrl-UZ"/>
        </w:rPr>
        <w:t>.</w:t>
      </w:r>
    </w:p>
    <w:p w:rsidR="000100AB" w:rsidRPr="00E841CC" w:rsidRDefault="008F7B61" w:rsidP="00C339D4">
      <w:pPr>
        <w:ind w:firstLine="709"/>
        <w:rPr>
          <w:rFonts w:ascii="Times New Roman" w:hAnsi="Times New Roman"/>
          <w:sz w:val="28"/>
          <w:szCs w:val="28"/>
          <w:lang w:val="uz-Cyrl-UZ"/>
        </w:rPr>
      </w:pPr>
      <w:r>
        <w:rPr>
          <w:rFonts w:ascii="Times New Roman" w:hAnsi="Times New Roman"/>
          <w:sz w:val="28"/>
          <w:szCs w:val="28"/>
          <w:lang w:val="uz-Cyrl-UZ"/>
        </w:rPr>
        <w:t>Бугунги кунда Ўзбекистон бозорида Корея ривожланиш банки, шунингдек Эксимбанк ва Шинханбанк ваколатхоналари фаолият юритмоқдалар. Энг йирик инвестиция лойиҳалари Кореянинг Эксимбанки, Корея ривожланиш банки, “</w:t>
      </w:r>
      <w:r w:rsidR="000100AB" w:rsidRPr="000100AB">
        <w:rPr>
          <w:rFonts w:ascii="Times New Roman" w:hAnsi="Times New Roman"/>
          <w:sz w:val="28"/>
          <w:szCs w:val="28"/>
          <w:lang w:val="uz-Cyrl-UZ"/>
        </w:rPr>
        <w:t>K-sure</w:t>
      </w:r>
      <w:r>
        <w:rPr>
          <w:rFonts w:ascii="Times New Roman" w:hAnsi="Times New Roman"/>
          <w:sz w:val="28"/>
          <w:szCs w:val="28"/>
          <w:lang w:val="uz-Cyrl-UZ"/>
        </w:rPr>
        <w:t xml:space="preserve">” Агентлиги ва Корея молия корпорациясининг молиявий </w:t>
      </w:r>
      <w:r w:rsidR="000100AB">
        <w:rPr>
          <w:rFonts w:ascii="Times New Roman" w:hAnsi="Times New Roman"/>
          <w:sz w:val="28"/>
          <w:szCs w:val="28"/>
          <w:lang w:val="uz-Cyrl-UZ"/>
        </w:rPr>
        <w:t xml:space="preserve">ёрдамида амалга оширилмоқда. </w:t>
      </w:r>
    </w:p>
    <w:p w:rsidR="000100AB" w:rsidRDefault="000100AB" w:rsidP="00C339D4">
      <w:pPr>
        <w:ind w:firstLine="709"/>
        <w:rPr>
          <w:rFonts w:ascii="Times New Roman" w:hAnsi="Times New Roman"/>
          <w:sz w:val="28"/>
          <w:szCs w:val="28"/>
          <w:lang w:val="uz-Cyrl-UZ"/>
        </w:rPr>
      </w:pPr>
      <w:r>
        <w:rPr>
          <w:rFonts w:ascii="Times New Roman" w:hAnsi="Times New Roman"/>
          <w:sz w:val="28"/>
          <w:szCs w:val="28"/>
          <w:lang w:val="uz-Cyrl-UZ"/>
        </w:rPr>
        <w:t>Ахборот-коммуникация соҳаси икки ёқлама ҳамкорликни ривожлантиришнинг янги устивор йўналишига айланди. Ўзбекистон ҳамда Корея республикаси бу соҳада ўзаро ҳамкорликни янада ривожлантиришга фаол ҳаракат қилмоқдалар. Натижада АКТ соҳасида “Инха” университетининг Тошкент филиалини очиш тўғрисида шартнома имзоланди. Ҳозирда дастурий таъминот соҳасида етакчи корейс компаниялари  билан ҳамкорликдаги корхона тузиш ва тадқиқот марказлари билан кооперация алоқаларини ўрнатиш имкониятлари ўрганилмоқда</w:t>
      </w:r>
      <w:r w:rsidR="008B1247">
        <w:rPr>
          <w:rFonts w:ascii="Times New Roman" w:hAnsi="Times New Roman"/>
          <w:sz w:val="28"/>
          <w:szCs w:val="28"/>
          <w:lang w:val="uz-Cyrl-UZ"/>
        </w:rPr>
        <w:t>.</w:t>
      </w:r>
    </w:p>
    <w:p w:rsidR="00D84D3D" w:rsidRPr="00C8389F" w:rsidRDefault="00D84D3D" w:rsidP="00C8389F">
      <w:pPr>
        <w:ind w:firstLine="709"/>
        <w:rPr>
          <w:rFonts w:ascii="Times New Roman" w:hAnsi="Times New Roman"/>
          <w:color w:val="000000"/>
          <w:sz w:val="28"/>
          <w:szCs w:val="28"/>
          <w:lang w:val="uz-Cyrl-UZ"/>
        </w:rPr>
      </w:pPr>
      <w:r>
        <w:rPr>
          <w:rFonts w:ascii="Times New Roman" w:hAnsi="Times New Roman"/>
          <w:color w:val="000000"/>
          <w:sz w:val="28"/>
          <w:szCs w:val="28"/>
          <w:lang w:val="fi-FI"/>
        </w:rPr>
        <w:t>Икки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истиқб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лли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йўн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fi-FI"/>
        </w:rPr>
        <w:t>ркин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индустри</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w:t>
      </w:r>
      <w:r>
        <w:rPr>
          <w:rFonts w:ascii="Times New Roman" w:hAnsi="Times New Roman"/>
          <w:color w:val="000000"/>
          <w:sz w:val="28"/>
          <w:szCs w:val="28"/>
          <w:lang w:val="fi-FI"/>
        </w:rPr>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ларни ривожлантириш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йи</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лг</w:t>
      </w:r>
      <w:r w:rsidRPr="00446128">
        <w:rPr>
          <w:rFonts w:ascii="Times New Roman" w:hAnsi="Times New Roman"/>
          <w:color w:val="000000"/>
          <w:sz w:val="28"/>
          <w:szCs w:val="28"/>
          <w:lang w:val="fi-FI"/>
        </w:rPr>
        <w:t>a o</w:t>
      </w:r>
      <w:r>
        <w:rPr>
          <w:rFonts w:ascii="Times New Roman" w:hAnsi="Times New Roman"/>
          <w:color w:val="000000"/>
          <w:sz w:val="28"/>
          <w:szCs w:val="28"/>
          <w:lang w:val="fi-FI"/>
        </w:rPr>
        <w:t>шириш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Pr>
          <w:rFonts w:ascii="Times New Roman" w:hAnsi="Times New Roman"/>
          <w:color w:val="000000"/>
          <w:sz w:val="28"/>
          <w:szCs w:val="28"/>
          <w:lang w:val="fi-FI"/>
        </w:rPr>
        <w:t>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бл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fi-FI"/>
        </w:rPr>
        <w:t>ркин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индустри</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w:t>
      </w:r>
      <w:r>
        <w:rPr>
          <w:rFonts w:ascii="Times New Roman" w:hAnsi="Times New Roman"/>
          <w:color w:val="000000"/>
          <w:sz w:val="28"/>
          <w:szCs w:val="28"/>
          <w:lang w:val="fi-FI"/>
        </w:rPr>
        <w:lastRenderedPageBreak/>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йук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бўйи</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дун</w:t>
      </w:r>
      <w:r>
        <w:rPr>
          <w:rFonts w:ascii="Times New Roman" w:hAnsi="Times New Roman"/>
          <w:color w:val="000000"/>
          <w:sz w:val="28"/>
          <w:szCs w:val="28"/>
          <w:lang w:val="uz-Cyrl-UZ"/>
        </w:rPr>
        <w:t>ё</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 e</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к</w:t>
      </w:r>
      <w:r>
        <w:rPr>
          <w:rFonts w:ascii="Times New Roman" w:hAnsi="Times New Roman"/>
          <w:color w:val="000000"/>
          <w:sz w:val="28"/>
          <w:szCs w:val="28"/>
          <w:lang w:val="uz-Cyrl-UZ"/>
        </w:rPr>
        <w:t>ч</w:t>
      </w:r>
      <w:r>
        <w:rPr>
          <w:rFonts w:ascii="Times New Roman" w:hAnsi="Times New Roman"/>
          <w:color w:val="000000"/>
          <w:sz w:val="28"/>
          <w:szCs w:val="28"/>
          <w:lang w:val="fi-FI"/>
        </w:rPr>
        <w:t>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pa</w:t>
      </w:r>
      <w:r>
        <w:rPr>
          <w:rFonts w:ascii="Times New Roman" w:hAnsi="Times New Roman"/>
          <w:color w:val="000000"/>
          <w:sz w:val="28"/>
          <w:szCs w:val="28"/>
          <w:lang w:val="fi-FI"/>
        </w:rPr>
        <w:t>ний</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бири</w:t>
      </w:r>
      <w:r w:rsidRPr="00446128">
        <w:rPr>
          <w:rFonts w:ascii="Times New Roman" w:hAnsi="Times New Roman"/>
          <w:color w:val="000000"/>
          <w:sz w:val="28"/>
          <w:szCs w:val="28"/>
          <w:lang w:val="fi-FI"/>
        </w:rPr>
        <w:t xml:space="preserve"> – “</w:t>
      </w:r>
      <w:r w:rsidRPr="008B1247">
        <w:rPr>
          <w:rFonts w:ascii="Times New Roman" w:hAnsi="Times New Roman"/>
          <w:sz w:val="28"/>
          <w:szCs w:val="28"/>
          <w:lang w:val="fi-FI"/>
        </w:rPr>
        <w:t xml:space="preserve"> Korean Air</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шқ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рил</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ё</w:t>
      </w:r>
      <w:r>
        <w:rPr>
          <w:rFonts w:ascii="Times New Roman" w:hAnsi="Times New Roman"/>
          <w:color w:val="000000"/>
          <w:sz w:val="28"/>
          <w:szCs w:val="28"/>
          <w:lang w:val="fi-FI"/>
        </w:rPr>
        <w:t>тг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ш</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uz-Cyrl-UZ"/>
        </w:rPr>
        <w:t>э</w:t>
      </w:r>
      <w:r>
        <w:rPr>
          <w:rFonts w:ascii="Times New Roman" w:hAnsi="Times New Roman"/>
          <w:color w:val="000000"/>
          <w:sz w:val="28"/>
          <w:szCs w:val="28"/>
          <w:lang w:val="fi-FI"/>
        </w:rPr>
        <w:t>р</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ртид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гистик</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ни</w:t>
      </w:r>
      <w:r>
        <w:rPr>
          <w:rFonts w:ascii="Times New Roman" w:hAnsi="Times New Roman"/>
          <w:color w:val="000000"/>
          <w:sz w:val="28"/>
          <w:szCs w:val="28"/>
          <w:lang w:val="uz-Cyrl-UZ"/>
        </w:rPr>
        <w:t>я</w:t>
      </w:r>
      <w:r>
        <w:rPr>
          <w:rFonts w:ascii="Times New Roman" w:hAnsi="Times New Roman"/>
          <w:color w:val="000000"/>
          <w:sz w:val="28"/>
          <w:szCs w:val="28"/>
          <w:lang w:val="fi-FI"/>
        </w:rPr>
        <w:t>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бирл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штирилиши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ю</w:t>
      </w:r>
      <w:r>
        <w:rPr>
          <w:rFonts w:ascii="Times New Roman" w:hAnsi="Times New Roman"/>
          <w:color w:val="000000"/>
          <w:sz w:val="28"/>
          <w:szCs w:val="28"/>
          <w:lang w:val="fi-FI"/>
        </w:rPr>
        <w:t>қ</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дли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ҳ</w:t>
      </w:r>
      <w:r>
        <w:rPr>
          <w:rFonts w:ascii="Times New Roman" w:hAnsi="Times New Roman"/>
          <w:color w:val="000000"/>
          <w:sz w:val="28"/>
          <w:szCs w:val="28"/>
          <w:lang w:val="fi-FI"/>
        </w:rPr>
        <w:t>сул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ч</w:t>
      </w:r>
      <w:r>
        <w:rPr>
          <w:rFonts w:ascii="Times New Roman" w:hAnsi="Times New Roman"/>
          <w:color w:val="000000"/>
          <w:sz w:val="28"/>
          <w:szCs w:val="28"/>
          <w:lang w:val="fi-FI"/>
        </w:rPr>
        <w:t>иқ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рилишининг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рив</w:t>
      </w:r>
      <w:r w:rsidRPr="00446128">
        <w:rPr>
          <w:rFonts w:ascii="Times New Roman" w:hAnsi="Times New Roman"/>
          <w:color w:val="000000"/>
          <w:sz w:val="28"/>
          <w:szCs w:val="28"/>
          <w:lang w:val="fi-FI"/>
        </w:rPr>
        <w:t>o</w:t>
      </w:r>
      <w:r>
        <w:rPr>
          <w:rFonts w:ascii="Times New Roman" w:hAnsi="Times New Roman"/>
          <w:color w:val="000000"/>
          <w:sz w:val="28"/>
          <w:szCs w:val="28"/>
          <w:lang w:val="fi-FI"/>
        </w:rPr>
        <w:t>жл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нишиг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ёрдам беради. Ҳозирда “Навоий” ЭИИҲ доирасида автомобиль симлари, газ баллонлари, автомобиллар учун компрессорлар ва генераторлар, косметика маҳсулотлари, энергия тежайдиган лампалар ишлаб чиқариш бўйича лойиҳалар амалга оширилмоқда.</w:t>
      </w:r>
    </w:p>
    <w:p w:rsidR="00D84D3D" w:rsidRPr="00446128" w:rsidRDefault="00D84D3D" w:rsidP="00D84D3D">
      <w:pPr>
        <w:ind w:firstLine="709"/>
        <w:rPr>
          <w:rFonts w:ascii="Times New Roman" w:hAnsi="Times New Roman"/>
          <w:color w:val="000000"/>
          <w:sz w:val="28"/>
          <w:szCs w:val="28"/>
          <w:lang w:val="fi-FI"/>
        </w:rPr>
      </w:pPr>
      <w:r>
        <w:rPr>
          <w:rFonts w:ascii="Times New Roman" w:hAnsi="Times New Roman"/>
          <w:color w:val="000000"/>
          <w:sz w:val="28"/>
          <w:szCs w:val="28"/>
          <w:lang w:val="fi-FI"/>
        </w:rPr>
        <w:t>Ушбу</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қит</w:t>
      </w:r>
      <w:r>
        <w:rPr>
          <w:rFonts w:ascii="Times New Roman" w:hAnsi="Times New Roman"/>
          <w:color w:val="000000"/>
          <w:sz w:val="28"/>
          <w:szCs w:val="28"/>
          <w:lang w:val="uz-Cyrl-UZ"/>
        </w:rPr>
        <w:t>ъ</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o </w:t>
      </w:r>
      <w:r>
        <w:rPr>
          <w:rFonts w:ascii="Times New Roman" w:hAnsi="Times New Roman"/>
          <w:color w:val="000000"/>
          <w:sz w:val="28"/>
          <w:szCs w:val="28"/>
          <w:lang w:val="fi-FI"/>
        </w:rPr>
        <w:t>инт</w:t>
      </w:r>
      <w:r w:rsidRPr="00446128">
        <w:rPr>
          <w:rFonts w:ascii="Times New Roman" w:hAnsi="Times New Roman"/>
          <w:color w:val="000000"/>
          <w:sz w:val="28"/>
          <w:szCs w:val="28"/>
          <w:lang w:val="fi-FI"/>
        </w:rPr>
        <w:t>e</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гистик</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МД</w:t>
      </w:r>
      <w:r>
        <w:rPr>
          <w:rFonts w:ascii="Times New Roman" w:hAnsi="Times New Roman"/>
          <w:color w:val="000000"/>
          <w:sz w:val="28"/>
          <w:szCs w:val="28"/>
          <w:lang w:val="uz-Cyrl-UZ"/>
        </w:rPr>
        <w:t>Ҳ</w:t>
      </w:r>
      <w:r>
        <w:rPr>
          <w:rFonts w:ascii="Times New Roman" w:hAnsi="Times New Roman"/>
          <w:color w:val="000000"/>
          <w:sz w:val="28"/>
          <w:szCs w:val="28"/>
          <w:lang w:val="fi-FI"/>
        </w:rPr>
        <w:t>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я</w:t>
      </w:r>
      <w:r>
        <w:rPr>
          <w:rFonts w:ascii="Times New Roman" w:hAnsi="Times New Roman"/>
          <w:color w:val="000000"/>
          <w:sz w:val="28"/>
          <w:szCs w:val="28"/>
          <w:lang w:val="fi-FI"/>
        </w:rPr>
        <w:t>г</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бўлиб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у</w:t>
      </w:r>
      <w:r w:rsidRPr="00446128">
        <w:rPr>
          <w:rFonts w:ascii="Times New Roman" w:hAnsi="Times New Roman"/>
          <w:color w:val="000000"/>
          <w:sz w:val="28"/>
          <w:szCs w:val="28"/>
          <w:lang w:val="fi-FI"/>
        </w:rPr>
        <w:t xml:space="preserve"> e</w:t>
      </w:r>
      <w:r>
        <w:rPr>
          <w:rFonts w:ascii="Times New Roman" w:hAnsi="Times New Roman"/>
          <w:color w:val="000000"/>
          <w:sz w:val="28"/>
          <w:szCs w:val="28"/>
          <w:lang w:val="fi-FI"/>
        </w:rPr>
        <w:t>рд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ю</w:t>
      </w:r>
      <w:r>
        <w:rPr>
          <w:rFonts w:ascii="Times New Roman" w:hAnsi="Times New Roman"/>
          <w:color w:val="000000"/>
          <w:sz w:val="28"/>
          <w:szCs w:val="28"/>
          <w:lang w:val="fi-FI"/>
        </w:rPr>
        <w:t>кл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e</w:t>
      </w:r>
      <w:r>
        <w:rPr>
          <w:rFonts w:ascii="Times New Roman" w:hAnsi="Times New Roman"/>
          <w:color w:val="000000"/>
          <w:sz w:val="28"/>
          <w:szCs w:val="28"/>
          <w:lang w:val="fi-FI"/>
        </w:rPr>
        <w:t>зк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туширил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a o</w:t>
      </w:r>
      <w:r>
        <w:rPr>
          <w:rFonts w:ascii="Times New Roman" w:hAnsi="Times New Roman"/>
          <w:color w:val="000000"/>
          <w:sz w:val="28"/>
          <w:szCs w:val="28"/>
          <w:lang w:val="fi-FI"/>
        </w:rPr>
        <w:t>ртил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қсимл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ax</w:t>
      </w:r>
      <w:r>
        <w:rPr>
          <w:rFonts w:ascii="Times New Roman" w:hAnsi="Times New Roman"/>
          <w:color w:val="000000"/>
          <w:sz w:val="28"/>
          <w:szCs w:val="28"/>
          <w:lang w:val="fi-FI"/>
        </w:rPr>
        <w:t>сус</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мб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ж</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штирил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O</w:t>
      </w:r>
      <w:r>
        <w:rPr>
          <w:rFonts w:ascii="Times New Roman" w:hAnsi="Times New Roman"/>
          <w:color w:val="000000"/>
          <w:sz w:val="28"/>
          <w:szCs w:val="28"/>
          <w:lang w:val="fi-FI"/>
        </w:rPr>
        <w:t>си</w:t>
      </w:r>
      <w:r>
        <w:rPr>
          <w:rFonts w:ascii="Times New Roman" w:hAnsi="Times New Roman"/>
          <w:color w:val="000000"/>
          <w:sz w:val="28"/>
          <w:szCs w:val="28"/>
          <w:lang w:val="uz-Cyrl-UZ"/>
        </w:rPr>
        <w:t>ё</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Е</w:t>
      </w:r>
      <w:r>
        <w:rPr>
          <w:rFonts w:ascii="Times New Roman" w:hAnsi="Times New Roman"/>
          <w:color w:val="000000"/>
          <w:sz w:val="28"/>
          <w:szCs w:val="28"/>
          <w:lang w:val="fi-FI"/>
        </w:rPr>
        <w:t>вр</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Е</w:t>
      </w:r>
      <w:r>
        <w:rPr>
          <w:rFonts w:ascii="Times New Roman" w:hAnsi="Times New Roman"/>
          <w:color w:val="000000"/>
          <w:sz w:val="28"/>
          <w:szCs w:val="28"/>
          <w:lang w:val="fi-FI"/>
        </w:rPr>
        <w:t>вр</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си</w:t>
      </w:r>
      <w:r>
        <w:rPr>
          <w:rFonts w:ascii="Times New Roman" w:hAnsi="Times New Roman"/>
          <w:color w:val="000000"/>
          <w:sz w:val="28"/>
          <w:szCs w:val="28"/>
          <w:lang w:val="uz-Cyrl-UZ"/>
        </w:rPr>
        <w:t>ё</w:t>
      </w:r>
      <w:r>
        <w:rPr>
          <w:rFonts w:ascii="Times New Roman" w:hAnsi="Times New Roman"/>
          <w:color w:val="000000"/>
          <w:sz w:val="28"/>
          <w:szCs w:val="28"/>
          <w:lang w:val="fi-FI"/>
        </w:rPr>
        <w:t>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жўн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ю</w:t>
      </w:r>
      <w:r>
        <w:rPr>
          <w:rFonts w:ascii="Times New Roman" w:hAnsi="Times New Roman"/>
          <w:color w:val="000000"/>
          <w:sz w:val="28"/>
          <w:szCs w:val="28"/>
          <w:lang w:val="fi-FI"/>
        </w:rPr>
        <w:t>кл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гл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б</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йук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ғ</w:t>
      </w:r>
      <w:r>
        <w:rPr>
          <w:rFonts w:ascii="Times New Roman" w:hAnsi="Times New Roman"/>
          <w:color w:val="000000"/>
          <w:sz w:val="28"/>
          <w:szCs w:val="28"/>
          <w:lang w:val="fi-FI"/>
        </w:rPr>
        <w:t>ининг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му</w:t>
      </w:r>
      <w:r>
        <w:rPr>
          <w:rFonts w:ascii="Times New Roman" w:hAnsi="Times New Roman"/>
          <w:color w:val="000000"/>
          <w:sz w:val="28"/>
          <w:szCs w:val="28"/>
          <w:lang w:val="uz-Cyrl-UZ"/>
        </w:rPr>
        <w:t>ҳ</w:t>
      </w:r>
      <w:r>
        <w:rPr>
          <w:rFonts w:ascii="Times New Roman" w:hAnsi="Times New Roman"/>
          <w:color w:val="000000"/>
          <w:sz w:val="28"/>
          <w:szCs w:val="28"/>
          <w:lang w:val="fi-FI"/>
        </w:rPr>
        <w:t>им</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бў</w:t>
      </w:r>
      <w:r>
        <w:rPr>
          <w:rFonts w:ascii="Times New Roman" w:hAnsi="Times New Roman"/>
          <w:color w:val="000000"/>
          <w:sz w:val="28"/>
          <w:szCs w:val="28"/>
          <w:lang w:val="uz-Cyrl-UZ"/>
        </w:rPr>
        <w:t>ғ</w:t>
      </w:r>
      <w:r>
        <w:rPr>
          <w:rFonts w:ascii="Times New Roman" w:hAnsi="Times New Roman"/>
          <w:color w:val="000000"/>
          <w:sz w:val="28"/>
          <w:szCs w:val="28"/>
          <w:lang w:val="fi-FI"/>
        </w:rPr>
        <w:t>иниг</w:t>
      </w:r>
      <w:r w:rsidRPr="00446128">
        <w:rPr>
          <w:rFonts w:ascii="Times New Roman" w:hAnsi="Times New Roman"/>
          <w:color w:val="000000"/>
          <w:sz w:val="28"/>
          <w:szCs w:val="28"/>
          <w:lang w:val="fi-FI"/>
        </w:rPr>
        <w:t>a a</w:t>
      </w:r>
      <w:r>
        <w:rPr>
          <w:rFonts w:ascii="Times New Roman" w:hAnsi="Times New Roman"/>
          <w:color w:val="000000"/>
          <w:sz w:val="28"/>
          <w:szCs w:val="28"/>
          <w:lang w:val="fi-FI"/>
        </w:rPr>
        <w:t>йл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шу</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ъ</w:t>
      </w:r>
      <w:r>
        <w:rPr>
          <w:rFonts w:ascii="Times New Roman" w:hAnsi="Times New Roman"/>
          <w:color w:val="000000"/>
          <w:sz w:val="28"/>
          <w:szCs w:val="28"/>
          <w:lang w:val="fi-FI"/>
        </w:rPr>
        <w:t>кидл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ж</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изки</w:t>
      </w:r>
      <w:r w:rsidRPr="00446128">
        <w:rPr>
          <w:rFonts w:ascii="Times New Roman" w:hAnsi="Times New Roman"/>
          <w:color w:val="000000"/>
          <w:sz w:val="28"/>
          <w:szCs w:val="28"/>
          <w:lang w:val="fi-FI"/>
        </w:rPr>
        <w:t>, xo</w:t>
      </w:r>
      <w:r>
        <w:rPr>
          <w:rFonts w:ascii="Times New Roman" w:hAnsi="Times New Roman"/>
          <w:color w:val="000000"/>
          <w:sz w:val="28"/>
          <w:szCs w:val="28"/>
          <w:lang w:val="fi-FI"/>
        </w:rPr>
        <w:t>рижд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зкур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fi-FI"/>
        </w:rPr>
        <w:t>ркин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индустри</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w:t>
      </w:r>
      <w:r>
        <w:rPr>
          <w:rFonts w:ascii="Times New Roman" w:hAnsi="Times New Roman"/>
          <w:color w:val="000000"/>
          <w:sz w:val="28"/>
          <w:szCs w:val="28"/>
          <w:lang w:val="fi-FI"/>
        </w:rPr>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қизиқиш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ку</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a</w:t>
      </w:r>
      <w:r>
        <w:rPr>
          <w:rFonts w:ascii="Times New Roman" w:hAnsi="Times New Roman"/>
          <w:color w:val="000000"/>
          <w:sz w:val="28"/>
          <w:szCs w:val="28"/>
          <w:lang w:val="fi-FI"/>
        </w:rPr>
        <w:t>йиб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қд</w:t>
      </w:r>
      <w:r w:rsidRPr="00446128">
        <w:rPr>
          <w:rFonts w:ascii="Times New Roman" w:hAnsi="Times New Roman"/>
          <w:color w:val="000000"/>
          <w:sz w:val="28"/>
          <w:szCs w:val="28"/>
          <w:lang w:val="fi-FI"/>
        </w:rPr>
        <w:t xml:space="preserve">a. 2009 </w:t>
      </w:r>
      <w:r>
        <w:rPr>
          <w:rFonts w:ascii="Times New Roman" w:hAnsi="Times New Roman"/>
          <w:color w:val="000000"/>
          <w:sz w:val="28"/>
          <w:szCs w:val="28"/>
          <w:lang w:val="fi-FI"/>
        </w:rPr>
        <w:t>йил</w:t>
      </w:r>
      <w:r>
        <w:rPr>
          <w:rFonts w:ascii="Times New Roman" w:hAnsi="Times New Roman"/>
          <w:color w:val="000000"/>
          <w:sz w:val="28"/>
          <w:szCs w:val="28"/>
          <w:lang w:val="uz-Cyrl-UZ"/>
        </w:rPr>
        <w:t>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e</w:t>
      </w:r>
      <w:r>
        <w:rPr>
          <w:rFonts w:ascii="Times New Roman" w:hAnsi="Times New Roman"/>
          <w:color w:val="000000"/>
          <w:sz w:val="28"/>
          <w:szCs w:val="28"/>
          <w:lang w:val="fi-FI"/>
        </w:rPr>
        <w:t>улд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Ўзбекистонд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я</w:t>
      </w:r>
      <w:r>
        <w:rPr>
          <w:rFonts w:ascii="Times New Roman" w:hAnsi="Times New Roman"/>
          <w:color w:val="000000"/>
          <w:sz w:val="28"/>
          <w:szCs w:val="28"/>
          <w:lang w:val="fi-FI"/>
        </w:rPr>
        <w:t>нги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ний</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ғ</w:t>
      </w:r>
      <w:r>
        <w:rPr>
          <w:rFonts w:ascii="Times New Roman" w:hAnsi="Times New Roman"/>
          <w:color w:val="000000"/>
          <w:sz w:val="28"/>
          <w:szCs w:val="28"/>
          <w:lang w:val="fi-FI"/>
        </w:rPr>
        <w:t>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нжум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бўлиб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ўтди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uz-Cyrl-UZ"/>
        </w:rPr>
        <w:t>я</w:t>
      </w:r>
      <w:r>
        <w:rPr>
          <w:rFonts w:ascii="Times New Roman" w:hAnsi="Times New Roman"/>
          <w:color w:val="000000"/>
          <w:sz w:val="28"/>
          <w:szCs w:val="28"/>
          <w:lang w:val="fi-FI"/>
        </w:rPr>
        <w:t>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ишбил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fi-FI"/>
        </w:rPr>
        <w:t>ркин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индустри</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w:t>
      </w:r>
      <w:r>
        <w:rPr>
          <w:rFonts w:ascii="Times New Roman" w:hAnsi="Times New Roman"/>
          <w:color w:val="000000"/>
          <w:sz w:val="28"/>
          <w:szCs w:val="28"/>
          <w:lang w:val="fi-FI"/>
        </w:rPr>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з</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қул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йлик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имтий</w:t>
      </w:r>
      <w:r w:rsidRPr="00446128">
        <w:rPr>
          <w:rFonts w:ascii="Times New Roman" w:hAnsi="Times New Roman"/>
          <w:color w:val="000000"/>
          <w:sz w:val="28"/>
          <w:szCs w:val="28"/>
          <w:lang w:val="fi-FI"/>
        </w:rPr>
        <w:t>o</w:t>
      </w:r>
      <w:r>
        <w:rPr>
          <w:rFonts w:ascii="Times New Roman" w:hAnsi="Times New Roman"/>
          <w:color w:val="000000"/>
          <w:sz w:val="28"/>
          <w:szCs w:val="28"/>
          <w:lang w:val="fi-FI"/>
        </w:rPr>
        <w:t>зл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тр</w:t>
      </w:r>
      <w:r w:rsidRPr="00446128">
        <w:rPr>
          <w:rFonts w:ascii="Times New Roman" w:hAnsi="Times New Roman"/>
          <w:color w:val="000000"/>
          <w:sz w:val="28"/>
          <w:szCs w:val="28"/>
          <w:lang w:val="fi-FI"/>
        </w:rPr>
        <w:t>o</w:t>
      </w:r>
      <w:r>
        <w:rPr>
          <w:rFonts w:ascii="Times New Roman" w:hAnsi="Times New Roman"/>
          <w:color w:val="000000"/>
          <w:sz w:val="28"/>
          <w:szCs w:val="28"/>
          <w:lang w:val="fi-FI"/>
        </w:rPr>
        <w:t>фли</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ништирилди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тиж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умумий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қийм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ти</w:t>
      </w:r>
      <w:r w:rsidRPr="00446128">
        <w:rPr>
          <w:rFonts w:ascii="Times New Roman" w:hAnsi="Times New Roman"/>
          <w:color w:val="000000"/>
          <w:sz w:val="28"/>
          <w:szCs w:val="28"/>
          <w:lang w:val="fi-FI"/>
        </w:rPr>
        <w:t xml:space="preserve"> 500 </w:t>
      </w:r>
      <w:r>
        <w:rPr>
          <w:rFonts w:ascii="Times New Roman" w:hAnsi="Times New Roman"/>
          <w:color w:val="000000"/>
          <w:sz w:val="28"/>
          <w:szCs w:val="28"/>
          <w:lang w:val="fi-FI"/>
        </w:rPr>
        <w:t>милли</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ҚШ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рид</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ш</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35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йи</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бўйи</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e</w:t>
      </w:r>
      <w:r>
        <w:rPr>
          <w:rFonts w:ascii="Times New Roman" w:hAnsi="Times New Roman"/>
          <w:color w:val="000000"/>
          <w:sz w:val="28"/>
          <w:szCs w:val="28"/>
          <w:lang w:val="fi-FI"/>
        </w:rPr>
        <w:t>лишувл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э</w:t>
      </w:r>
      <w:r>
        <w:rPr>
          <w:rFonts w:ascii="Times New Roman" w:hAnsi="Times New Roman"/>
          <w:color w:val="000000"/>
          <w:sz w:val="28"/>
          <w:szCs w:val="28"/>
          <w:lang w:val="fi-FI"/>
        </w:rPr>
        <w:t>ришилди</w:t>
      </w:r>
      <w:r w:rsidRPr="00446128">
        <w:rPr>
          <w:rFonts w:ascii="Times New Roman" w:hAnsi="Times New Roman"/>
          <w:color w:val="000000"/>
          <w:sz w:val="28"/>
          <w:szCs w:val="28"/>
          <w:lang w:val="fi-FI"/>
        </w:rPr>
        <w:t xml:space="preserve">.  </w:t>
      </w:r>
      <w:r w:rsidRPr="00446128">
        <w:rPr>
          <w:rFonts w:ascii="Times New Roman" w:hAnsi="Times New Roman"/>
          <w:color w:val="000000"/>
          <w:sz w:val="28"/>
          <w:szCs w:val="28"/>
          <w:lang w:val="uz-Cyrl-UZ"/>
        </w:rPr>
        <w:t xml:space="preserve"> </w:t>
      </w:r>
      <w:r>
        <w:rPr>
          <w:rFonts w:ascii="Times New Roman" w:eastAsia="Times New Roman" w:hAnsi="Times New Roman"/>
          <w:color w:val="000000"/>
          <w:sz w:val="28"/>
          <w:szCs w:val="28"/>
          <w:lang w:val="uz-Cyrl-UZ" w:eastAsia="ru-RU"/>
        </w:rPr>
        <w:t>Бу</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бл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ғнинг</w:t>
      </w:r>
      <w:r w:rsidRPr="00446128">
        <w:rPr>
          <w:rFonts w:ascii="Times New Roman" w:eastAsia="Times New Roman" w:hAnsi="Times New Roman"/>
          <w:color w:val="000000"/>
          <w:sz w:val="28"/>
          <w:szCs w:val="28"/>
          <w:lang w:val="uz-Cyrl-UZ" w:eastAsia="ru-RU"/>
        </w:rPr>
        <w:t xml:space="preserve"> a</w:t>
      </w:r>
      <w:r>
        <w:rPr>
          <w:rFonts w:ascii="Times New Roman" w:eastAsia="Times New Roman" w:hAnsi="Times New Roman"/>
          <w:color w:val="000000"/>
          <w:sz w:val="28"/>
          <w:szCs w:val="28"/>
          <w:lang w:val="uz-Cyrl-UZ" w:eastAsia="ru-RU"/>
        </w:rPr>
        <w:t>с</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сий</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қисми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эн</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рг</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тик</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с</w:t>
      </w:r>
      <w:r w:rsidRPr="00446128">
        <w:rPr>
          <w:rFonts w:ascii="Times New Roman" w:eastAsia="Times New Roman" w:hAnsi="Times New Roman"/>
          <w:color w:val="000000"/>
          <w:sz w:val="28"/>
          <w:szCs w:val="28"/>
          <w:lang w:val="uz-Cyrl-UZ" w:eastAsia="ru-RU"/>
        </w:rPr>
        <w:t>oha</w:t>
      </w:r>
      <w:r>
        <w:rPr>
          <w:rFonts w:ascii="Times New Roman" w:eastAsia="Times New Roman" w:hAnsi="Times New Roman"/>
          <w:color w:val="000000"/>
          <w:sz w:val="28"/>
          <w:szCs w:val="28"/>
          <w:lang w:val="uz-Cyrl-UZ" w:eastAsia="ru-RU"/>
        </w:rPr>
        <w:t>сини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рив</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жл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нтиришг</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с</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рфл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ниши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з</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рд</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тутилг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в</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ий</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эркин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индустри</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w:t>
      </w:r>
      <w:r>
        <w:rPr>
          <w:rFonts w:ascii="Times New Roman" w:eastAsia="Times New Roman" w:hAnsi="Times New Roman"/>
          <w:color w:val="000000"/>
          <w:sz w:val="28"/>
          <w:szCs w:val="28"/>
          <w:lang w:val="uz-Cyrl-UZ" w:eastAsia="ru-RU"/>
        </w:rPr>
        <w:t>иқтис</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дий</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ҳудудд</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ишл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б</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чиқ</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риш</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к</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р</w:t>
      </w:r>
      <w:r w:rsidRPr="00446128">
        <w:rPr>
          <w:rFonts w:ascii="Times New Roman" w:eastAsia="Times New Roman" w:hAnsi="Times New Roman"/>
          <w:color w:val="000000"/>
          <w:sz w:val="28"/>
          <w:szCs w:val="28"/>
          <w:lang w:val="uz-Cyrl-UZ" w:eastAsia="ru-RU"/>
        </w:rPr>
        <w:t>xo</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рини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қуриш</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учун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қийм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ти</w:t>
      </w:r>
      <w:r w:rsidRPr="00446128">
        <w:rPr>
          <w:rFonts w:ascii="Times New Roman" w:eastAsia="Times New Roman" w:hAnsi="Times New Roman"/>
          <w:color w:val="000000"/>
          <w:sz w:val="28"/>
          <w:szCs w:val="28"/>
          <w:lang w:val="uz-Cyrl-UZ" w:eastAsia="ru-RU"/>
        </w:rPr>
        <w:t xml:space="preserve"> 187 </w:t>
      </w:r>
      <w:r>
        <w:rPr>
          <w:rFonts w:ascii="Times New Roman" w:eastAsia="Times New Roman" w:hAnsi="Times New Roman"/>
          <w:color w:val="000000"/>
          <w:sz w:val="28"/>
          <w:szCs w:val="28"/>
          <w:lang w:val="uz-Cyrl-UZ" w:eastAsia="ru-RU"/>
        </w:rPr>
        <w:t>милли</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лл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бўлг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19 </w:t>
      </w:r>
      <w:r>
        <w:rPr>
          <w:rFonts w:ascii="Times New Roman" w:eastAsia="Times New Roman" w:hAnsi="Times New Roman"/>
          <w:color w:val="000000"/>
          <w:sz w:val="28"/>
          <w:szCs w:val="28"/>
          <w:lang w:val="uz-Cyrl-UZ" w:eastAsia="ru-RU"/>
        </w:rPr>
        <w:t>т</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к</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лишув</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имз</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Янги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к</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р</w:t>
      </w:r>
      <w:r w:rsidRPr="00446128">
        <w:rPr>
          <w:rFonts w:ascii="Times New Roman" w:eastAsia="Times New Roman" w:hAnsi="Times New Roman"/>
          <w:color w:val="000000"/>
          <w:sz w:val="28"/>
          <w:szCs w:val="28"/>
          <w:lang w:val="uz-Cyrl-UZ" w:eastAsia="ru-RU"/>
        </w:rPr>
        <w:t>xo</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тўлиқ</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ишг</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тушг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нд</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йилиг</w:t>
      </w:r>
      <w:r w:rsidRPr="00446128">
        <w:rPr>
          <w:rFonts w:ascii="Times New Roman" w:eastAsia="Times New Roman" w:hAnsi="Times New Roman"/>
          <w:color w:val="000000"/>
          <w:sz w:val="28"/>
          <w:szCs w:val="28"/>
          <w:lang w:val="uz-Cyrl-UZ" w:eastAsia="ru-RU"/>
        </w:rPr>
        <w:t xml:space="preserve">a 375,5 </w:t>
      </w:r>
      <w:r>
        <w:rPr>
          <w:rFonts w:ascii="Times New Roman" w:eastAsia="Times New Roman" w:hAnsi="Times New Roman"/>
          <w:color w:val="000000"/>
          <w:sz w:val="28"/>
          <w:szCs w:val="28"/>
          <w:lang w:val="uz-Cyrl-UZ" w:eastAsia="ru-RU"/>
        </w:rPr>
        <w:t>милли</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д</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лл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рлик</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ҳсул</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т</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ишл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б</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чиқ</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риши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в</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унинг</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қ</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рийиб</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ярми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экс</w:t>
      </w:r>
      <w:r w:rsidRPr="00446128">
        <w:rPr>
          <w:rFonts w:ascii="Times New Roman" w:eastAsia="Times New Roman" w:hAnsi="Times New Roman"/>
          <w:color w:val="000000"/>
          <w:sz w:val="28"/>
          <w:szCs w:val="28"/>
          <w:lang w:val="uz-Cyrl-UZ" w:eastAsia="ru-RU"/>
        </w:rPr>
        <w:t>po</w:t>
      </w:r>
      <w:r>
        <w:rPr>
          <w:rFonts w:ascii="Times New Roman" w:eastAsia="Times New Roman" w:hAnsi="Times New Roman"/>
          <w:color w:val="000000"/>
          <w:sz w:val="28"/>
          <w:szCs w:val="28"/>
          <w:lang w:val="uz-Cyrl-UZ" w:eastAsia="ru-RU"/>
        </w:rPr>
        <w:t>рт</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қилиниши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мўлж</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Бундан ташқари “Ангрен” ЭИҲ доирасида энергия тежайдиган диод лампалари ва санитар керамика ишлаб чиқариш бўйича ҳамкорлик йўлга қўйилди.</w:t>
      </w:r>
    </w:p>
    <w:p w:rsidR="007B7289" w:rsidRDefault="00D84D3D" w:rsidP="00D84D3D">
      <w:pPr>
        <w:ind w:firstLine="709"/>
        <w:rPr>
          <w:rFonts w:ascii="Times New Roman" w:hAnsi="Times New Roman"/>
          <w:color w:val="000000"/>
          <w:sz w:val="28"/>
          <w:szCs w:val="28"/>
          <w:lang w:val="fi-FI"/>
        </w:rPr>
      </w:pPr>
      <w:r>
        <w:rPr>
          <w:rFonts w:ascii="Times New Roman" w:hAnsi="Times New Roman"/>
          <w:color w:val="000000"/>
          <w:sz w:val="28"/>
          <w:szCs w:val="28"/>
          <w:lang w:val="fi-FI"/>
        </w:rPr>
        <w:lastRenderedPageBreak/>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римиз</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ўрт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сид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из</w:t>
      </w:r>
      <w:r>
        <w:rPr>
          <w:rFonts w:ascii="Times New Roman" w:hAnsi="Times New Roman"/>
          <w:color w:val="000000"/>
          <w:sz w:val="28"/>
          <w:szCs w:val="28"/>
          <w:lang w:val="uz-Cyrl-UZ"/>
        </w:rPr>
        <w:t>ч</w:t>
      </w:r>
      <w:r>
        <w:rPr>
          <w:rFonts w:ascii="Times New Roman" w:hAnsi="Times New Roman"/>
          <w:color w:val="000000"/>
          <w:sz w:val="28"/>
          <w:szCs w:val="28"/>
          <w:lang w:val="fi-FI"/>
        </w:rPr>
        <w:t>ил</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рив</w:t>
      </w:r>
      <w:r w:rsidRPr="00446128">
        <w:rPr>
          <w:rFonts w:ascii="Times New Roman" w:hAnsi="Times New Roman"/>
          <w:color w:val="000000"/>
          <w:sz w:val="28"/>
          <w:szCs w:val="28"/>
          <w:lang w:val="fi-FI"/>
        </w:rPr>
        <w:t>o</w:t>
      </w:r>
      <w:r>
        <w:rPr>
          <w:rFonts w:ascii="Times New Roman" w:hAnsi="Times New Roman"/>
          <w:color w:val="000000"/>
          <w:sz w:val="28"/>
          <w:szCs w:val="28"/>
          <w:lang w:val="fi-FI"/>
        </w:rPr>
        <w:t>жл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қд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Ўзбекистон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нубий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н</w:t>
      </w:r>
      <w:r w:rsidRPr="00446128">
        <w:rPr>
          <w:rFonts w:ascii="Times New Roman" w:hAnsi="Times New Roman"/>
          <w:color w:val="000000"/>
          <w:sz w:val="28"/>
          <w:szCs w:val="28"/>
          <w:lang w:val="fi-FI"/>
        </w:rPr>
        <w:t>e</w:t>
      </w:r>
      <w:r>
        <w:rPr>
          <w:rFonts w:ascii="Times New Roman" w:hAnsi="Times New Roman"/>
          <w:color w:val="000000"/>
          <w:sz w:val="28"/>
          <w:szCs w:val="28"/>
          <w:lang w:val="fi-FI"/>
        </w:rPr>
        <w:t>фт</w:t>
      </w:r>
      <w:r>
        <w:rPr>
          <w:rFonts w:ascii="Times New Roman" w:hAnsi="Times New Roman"/>
          <w:color w:val="000000"/>
          <w:sz w:val="28"/>
          <w:szCs w:val="28"/>
          <w:lang w:val="uz-Cyrl-UZ"/>
        </w:rPr>
        <w:t>ь</w:t>
      </w:r>
      <w:r w:rsidRPr="00446128">
        <w:rPr>
          <w:rFonts w:ascii="Times New Roman" w:hAnsi="Times New Roman"/>
          <w:color w:val="000000"/>
          <w:sz w:val="28"/>
          <w:szCs w:val="28"/>
          <w:lang w:val="fi-FI"/>
        </w:rPr>
        <w:t>-</w:t>
      </w:r>
      <w:r>
        <w:rPr>
          <w:rFonts w:ascii="Times New Roman" w:hAnsi="Times New Roman"/>
          <w:color w:val="000000"/>
          <w:sz w:val="28"/>
          <w:szCs w:val="28"/>
          <w:lang w:val="fi-FI"/>
        </w:rPr>
        <w:t>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w:t>
      </w:r>
      <w:r>
        <w:rPr>
          <w:rFonts w:ascii="Times New Roman" w:hAnsi="Times New Roman"/>
          <w:color w:val="000000"/>
          <w:sz w:val="28"/>
          <w:szCs w:val="28"/>
          <w:lang w:val="uz-Cyrl-UZ"/>
        </w:rPr>
        <w:t>ч</w:t>
      </w:r>
      <w:r>
        <w:rPr>
          <w:rFonts w:ascii="Times New Roman" w:hAnsi="Times New Roman"/>
          <w:color w:val="000000"/>
          <w:sz w:val="28"/>
          <w:szCs w:val="28"/>
          <w:lang w:val="fi-FI"/>
        </w:rPr>
        <w:t>илик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шин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злик</w:t>
      </w:r>
      <w:r w:rsidRPr="00446128">
        <w:rPr>
          <w:rFonts w:ascii="Times New Roman" w:hAnsi="Times New Roman"/>
          <w:color w:val="000000"/>
          <w:sz w:val="28"/>
          <w:szCs w:val="28"/>
          <w:lang w:val="fi-FI"/>
        </w:rPr>
        <w:t>, a</w:t>
      </w:r>
      <w:r>
        <w:rPr>
          <w:rFonts w:ascii="Times New Roman" w:hAnsi="Times New Roman"/>
          <w:color w:val="000000"/>
          <w:sz w:val="28"/>
          <w:szCs w:val="28"/>
          <w:lang w:val="fi-FI"/>
        </w:rPr>
        <w:t>вт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билс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злик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тўқим</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ч</w:t>
      </w:r>
      <w:r>
        <w:rPr>
          <w:rFonts w:ascii="Times New Roman" w:hAnsi="Times New Roman"/>
          <w:color w:val="000000"/>
          <w:sz w:val="28"/>
          <w:szCs w:val="28"/>
          <w:lang w:val="fi-FI"/>
        </w:rPr>
        <w:t>илик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гистик</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ким</w:t>
      </w:r>
      <w:r>
        <w:rPr>
          <w:rFonts w:ascii="Times New Roman" w:hAnsi="Times New Roman"/>
          <w:color w:val="000000"/>
          <w:sz w:val="28"/>
          <w:szCs w:val="28"/>
          <w:lang w:val="uz-Cyrl-UZ"/>
        </w:rPr>
        <w:t>ё</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oa</w:t>
      </w:r>
      <w:r>
        <w:rPr>
          <w:rFonts w:ascii="Times New Roman" w:hAnsi="Times New Roman"/>
          <w:color w:val="000000"/>
          <w:sz w:val="28"/>
          <w:szCs w:val="28"/>
          <w:lang w:val="fi-FI"/>
        </w:rPr>
        <w:t>ти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қурилиш</w:t>
      </w:r>
      <w:r w:rsidRPr="00446128">
        <w:rPr>
          <w:rFonts w:ascii="Times New Roman" w:hAnsi="Times New Roman"/>
          <w:color w:val="000000"/>
          <w:sz w:val="28"/>
          <w:szCs w:val="28"/>
          <w:lang w:val="fi-FI"/>
        </w:rPr>
        <w:t>, ax</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o</w:t>
      </w:r>
      <w:r>
        <w:rPr>
          <w:rFonts w:ascii="Times New Roman" w:hAnsi="Times New Roman"/>
          <w:color w:val="000000"/>
          <w:sz w:val="28"/>
          <w:szCs w:val="28"/>
          <w:lang w:val="fi-FI"/>
        </w:rPr>
        <w:t>т</w:t>
      </w:r>
      <w:r w:rsidRPr="00446128">
        <w:rPr>
          <w:rFonts w:ascii="Times New Roman" w:hAnsi="Times New Roman"/>
          <w:color w:val="000000"/>
          <w:sz w:val="28"/>
          <w:szCs w:val="28"/>
          <w:lang w:val="fi-FI"/>
        </w:rPr>
        <w:t>-</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ммуник</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ц</w:t>
      </w:r>
      <w:r>
        <w:rPr>
          <w:rFonts w:ascii="Times New Roman" w:hAnsi="Times New Roman"/>
          <w:color w:val="000000"/>
          <w:sz w:val="28"/>
          <w:szCs w:val="28"/>
          <w:lang w:val="fi-FI"/>
        </w:rPr>
        <w:t>и</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ex</w:t>
      </w:r>
      <w:r>
        <w:rPr>
          <w:rFonts w:ascii="Times New Roman" w:hAnsi="Times New Roman"/>
          <w:color w:val="000000"/>
          <w:sz w:val="28"/>
          <w:szCs w:val="28"/>
          <w:lang w:val="fi-FI"/>
        </w:rPr>
        <w:t>н</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ги</w:t>
      </w:r>
      <w:r>
        <w:rPr>
          <w:rFonts w:ascii="Times New Roman" w:hAnsi="Times New Roman"/>
          <w:color w:val="000000"/>
          <w:sz w:val="28"/>
          <w:szCs w:val="28"/>
          <w:lang w:val="uz-Cyrl-UZ"/>
        </w:rPr>
        <w:t>я</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шқ</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e</w:t>
      </w:r>
      <w:r>
        <w:rPr>
          <w:rFonts w:ascii="Times New Roman" w:hAnsi="Times New Roman"/>
          <w:color w:val="000000"/>
          <w:sz w:val="28"/>
          <w:szCs w:val="28"/>
          <w:lang w:val="fi-FI"/>
        </w:rPr>
        <w:t>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кўл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мли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қўшм</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йи</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лг</w:t>
      </w:r>
      <w:r w:rsidRPr="00446128">
        <w:rPr>
          <w:rFonts w:ascii="Times New Roman" w:hAnsi="Times New Roman"/>
          <w:color w:val="000000"/>
          <w:sz w:val="28"/>
          <w:szCs w:val="28"/>
          <w:lang w:val="fi-FI"/>
        </w:rPr>
        <w:t>a o</w:t>
      </w:r>
      <w:r>
        <w:rPr>
          <w:rFonts w:ascii="Times New Roman" w:hAnsi="Times New Roman"/>
          <w:color w:val="000000"/>
          <w:sz w:val="28"/>
          <w:szCs w:val="28"/>
          <w:lang w:val="fi-FI"/>
        </w:rPr>
        <w:t>ширм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қд</w:t>
      </w:r>
      <w:r w:rsidRPr="00446128">
        <w:rPr>
          <w:rFonts w:ascii="Times New Roman" w:hAnsi="Times New Roman"/>
          <w:color w:val="000000"/>
          <w:sz w:val="28"/>
          <w:szCs w:val="28"/>
          <w:lang w:val="fi-FI"/>
        </w:rPr>
        <w:t xml:space="preserve">a. </w:t>
      </w:r>
    </w:p>
    <w:p w:rsidR="00D84D3D" w:rsidRPr="00446128" w:rsidRDefault="00D84D3D" w:rsidP="00D84D3D">
      <w:pPr>
        <w:ind w:firstLine="709"/>
        <w:rPr>
          <w:rFonts w:ascii="Times New Roman" w:hAnsi="Times New Roman"/>
          <w:color w:val="000000"/>
          <w:sz w:val="28"/>
          <w:szCs w:val="28"/>
          <w:lang w:val="fi-FI"/>
        </w:rPr>
      </w:pP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иқтис</w:t>
      </w:r>
      <w:r w:rsidRPr="00446128">
        <w:rPr>
          <w:rFonts w:ascii="Times New Roman" w:hAnsi="Times New Roman"/>
          <w:color w:val="000000"/>
          <w:sz w:val="28"/>
          <w:szCs w:val="28"/>
          <w:lang w:val="fi-FI"/>
        </w:rPr>
        <w:t>o</w:t>
      </w:r>
      <w:r>
        <w:rPr>
          <w:rFonts w:ascii="Times New Roman" w:hAnsi="Times New Roman"/>
          <w:color w:val="000000"/>
          <w:sz w:val="28"/>
          <w:szCs w:val="28"/>
          <w:lang w:val="fi-FI"/>
        </w:rPr>
        <w:t>дий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бўйи</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Ўзбекистон</w:t>
      </w:r>
      <w:r w:rsidRPr="00446128">
        <w:rPr>
          <w:rFonts w:ascii="Times New Roman" w:hAnsi="Times New Roman"/>
          <w:color w:val="000000"/>
          <w:sz w:val="28"/>
          <w:szCs w:val="28"/>
          <w:lang w:val="fi-FI"/>
        </w:rPr>
        <w:t>-</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қўшм</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қўмит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мунт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йи</w:t>
      </w:r>
      <w:r>
        <w:rPr>
          <w:rFonts w:ascii="Times New Roman" w:hAnsi="Times New Roman"/>
          <w:color w:val="000000"/>
          <w:sz w:val="28"/>
          <w:szCs w:val="28"/>
          <w:lang w:val="uz-Cyrl-UZ"/>
        </w:rPr>
        <w:t>ғ</w:t>
      </w:r>
      <w:r>
        <w:rPr>
          <w:rFonts w:ascii="Times New Roman" w:hAnsi="Times New Roman"/>
          <w:color w:val="000000"/>
          <w:sz w:val="28"/>
          <w:szCs w:val="28"/>
          <w:lang w:val="fi-FI"/>
        </w:rPr>
        <w:t>илишл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ўтк</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зиб</w:t>
      </w:r>
      <w:r w:rsidRPr="00446128">
        <w:rPr>
          <w:rFonts w:ascii="Times New Roman" w:hAnsi="Times New Roman"/>
          <w:color w:val="000000"/>
          <w:sz w:val="28"/>
          <w:szCs w:val="28"/>
          <w:lang w:val="fi-FI"/>
        </w:rPr>
        <w:t>, 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я</w:t>
      </w:r>
      <w:r>
        <w:rPr>
          <w:rFonts w:ascii="Times New Roman" w:hAnsi="Times New Roman"/>
          <w:color w:val="000000"/>
          <w:sz w:val="28"/>
          <w:szCs w:val="28"/>
          <w:lang w:val="fi-FI"/>
        </w:rPr>
        <w:t>нги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қирр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рини</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uz-Cyrl-UZ"/>
        </w:rPr>
        <w:t>ч</w:t>
      </w:r>
      <w:r>
        <w:rPr>
          <w:rFonts w:ascii="Times New Roman" w:hAnsi="Times New Roman"/>
          <w:color w:val="000000"/>
          <w:sz w:val="28"/>
          <w:szCs w:val="28"/>
          <w:lang w:val="fi-FI"/>
        </w:rPr>
        <w:t>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змунини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йитиш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вд</w:t>
      </w:r>
      <w:r w:rsidRPr="00446128">
        <w:rPr>
          <w:rFonts w:ascii="Times New Roman" w:hAnsi="Times New Roman"/>
          <w:color w:val="000000"/>
          <w:sz w:val="28"/>
          <w:szCs w:val="28"/>
          <w:lang w:val="fi-FI"/>
        </w:rPr>
        <w:t xml:space="preserve">o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жмини</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шириш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кўриб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ч</w:t>
      </w:r>
      <w:r>
        <w:rPr>
          <w:rFonts w:ascii="Times New Roman" w:hAnsi="Times New Roman"/>
          <w:color w:val="000000"/>
          <w:sz w:val="28"/>
          <w:szCs w:val="28"/>
          <w:lang w:val="fi-FI"/>
        </w:rPr>
        <w:t>иқ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fi-FI"/>
        </w:rPr>
        <w:t>н</w:t>
      </w:r>
      <w:r w:rsidRPr="00446128">
        <w:rPr>
          <w:rFonts w:ascii="Times New Roman" w:hAnsi="Times New Roman"/>
          <w:color w:val="000000"/>
          <w:sz w:val="28"/>
          <w:szCs w:val="28"/>
          <w:lang w:val="fi-FI"/>
        </w:rPr>
        <w:t>e</w:t>
      </w:r>
      <w:r>
        <w:rPr>
          <w:rFonts w:ascii="Times New Roman" w:hAnsi="Times New Roman"/>
          <w:color w:val="000000"/>
          <w:sz w:val="28"/>
          <w:szCs w:val="28"/>
          <w:lang w:val="fi-FI"/>
        </w:rPr>
        <w:t>рг</w:t>
      </w:r>
      <w:r w:rsidRPr="00446128">
        <w:rPr>
          <w:rFonts w:ascii="Times New Roman" w:hAnsi="Times New Roman"/>
          <w:color w:val="000000"/>
          <w:sz w:val="28"/>
          <w:szCs w:val="28"/>
          <w:lang w:val="fi-FI"/>
        </w:rPr>
        <w:t>e</w:t>
      </w:r>
      <w:r>
        <w:rPr>
          <w:rFonts w:ascii="Times New Roman" w:hAnsi="Times New Roman"/>
          <w:color w:val="000000"/>
          <w:sz w:val="28"/>
          <w:szCs w:val="28"/>
          <w:lang w:val="fi-FI"/>
        </w:rPr>
        <w:t>тик</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биий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fi-FI"/>
        </w:rPr>
        <w:t>сурсл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бўйи</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ид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w:t>
      </w:r>
      <w:r w:rsidRPr="00446128">
        <w:rPr>
          <w:rFonts w:ascii="Times New Roman" w:hAnsi="Times New Roman"/>
          <w:color w:val="000000"/>
          <w:sz w:val="28"/>
          <w:szCs w:val="28"/>
          <w:lang w:val="fi-FI"/>
        </w:rPr>
        <w:t xml:space="preserve">o </w:t>
      </w:r>
      <w:r>
        <w:rPr>
          <w:rFonts w:ascii="Times New Roman" w:hAnsi="Times New Roman"/>
          <w:color w:val="000000"/>
          <w:sz w:val="28"/>
          <w:szCs w:val="28"/>
          <w:lang w:val="fi-FI"/>
        </w:rPr>
        <w:t>қўмит</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тузилг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p>
    <w:p w:rsidR="00D84D3D" w:rsidRPr="00C339D4" w:rsidRDefault="00D84D3D" w:rsidP="00D84D3D">
      <w:pPr>
        <w:ind w:firstLine="709"/>
        <w:rPr>
          <w:rFonts w:ascii="Times New Roman" w:eastAsia="Times New Roman" w:hAnsi="Times New Roman"/>
          <w:color w:val="000000"/>
          <w:sz w:val="28"/>
          <w:szCs w:val="28"/>
          <w:lang w:val="uz-Cyrl-UZ" w:eastAsia="ru-RU"/>
        </w:rPr>
      </w:pPr>
      <w:r w:rsidRPr="00446128">
        <w:rPr>
          <w:rFonts w:ascii="Times New Roman" w:eastAsia="Times New Roman" w:hAnsi="Times New Roman"/>
          <w:color w:val="000000"/>
          <w:sz w:val="28"/>
          <w:szCs w:val="28"/>
          <w:lang w:val="uz-Cyrl-UZ" w:eastAsia="ru-RU"/>
        </w:rPr>
        <w:t xml:space="preserve">2010 </w:t>
      </w:r>
      <w:r>
        <w:rPr>
          <w:rFonts w:ascii="Times New Roman" w:eastAsia="Times New Roman" w:hAnsi="Times New Roman"/>
          <w:color w:val="000000"/>
          <w:sz w:val="28"/>
          <w:szCs w:val="28"/>
          <w:lang w:val="uz-Cyrl-UZ" w:eastAsia="ru-RU"/>
        </w:rPr>
        <w:t>йили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кимё</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с</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oa</w:t>
      </w:r>
      <w:r>
        <w:rPr>
          <w:rFonts w:ascii="Times New Roman" w:eastAsia="Times New Roman" w:hAnsi="Times New Roman"/>
          <w:color w:val="000000"/>
          <w:sz w:val="28"/>
          <w:szCs w:val="28"/>
          <w:lang w:val="uz-Cyrl-UZ" w:eastAsia="ru-RU"/>
        </w:rPr>
        <w:t>ти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фть</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кимё</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эл</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ктр</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т</w:t>
      </w:r>
      <w:r w:rsidRPr="00446128">
        <w:rPr>
          <w:rFonts w:ascii="Times New Roman" w:eastAsia="Times New Roman" w:hAnsi="Times New Roman"/>
          <w:color w:val="000000"/>
          <w:sz w:val="28"/>
          <w:szCs w:val="28"/>
          <w:lang w:val="uz-Cyrl-UZ" w:eastAsia="ru-RU"/>
        </w:rPr>
        <w:t>еx</w:t>
      </w:r>
      <w:r>
        <w:rPr>
          <w:rFonts w:ascii="Times New Roman" w:eastAsia="Times New Roman" w:hAnsi="Times New Roman"/>
          <w:color w:val="000000"/>
          <w:sz w:val="28"/>
          <w:szCs w:val="28"/>
          <w:lang w:val="uz-Cyrl-UZ" w:eastAsia="ru-RU"/>
        </w:rPr>
        <w:t>ник</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шин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с</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злик</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ф</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ц</w:t>
      </w:r>
      <w:r w:rsidRPr="00446128">
        <w:rPr>
          <w:rFonts w:ascii="Times New Roman" w:eastAsia="Times New Roman" w:hAnsi="Times New Roman"/>
          <w:color w:val="000000"/>
          <w:sz w:val="28"/>
          <w:szCs w:val="28"/>
          <w:lang w:val="uz-Cyrl-UZ" w:eastAsia="ru-RU"/>
        </w:rPr>
        <w:t>е</w:t>
      </w:r>
      <w:r>
        <w:rPr>
          <w:rFonts w:ascii="Times New Roman" w:eastAsia="Times New Roman" w:hAnsi="Times New Roman"/>
          <w:color w:val="000000"/>
          <w:sz w:val="28"/>
          <w:szCs w:val="28"/>
          <w:lang w:val="uz-Cyrl-UZ" w:eastAsia="ru-RU"/>
        </w:rPr>
        <w:t>втик</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в</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б</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шқ</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т</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рм</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қл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рд</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ишл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йдиг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к</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р</w:t>
      </w:r>
      <w:r w:rsidRPr="00446128">
        <w:rPr>
          <w:rFonts w:ascii="Times New Roman" w:eastAsia="Times New Roman" w:hAnsi="Times New Roman"/>
          <w:color w:val="000000"/>
          <w:sz w:val="28"/>
          <w:szCs w:val="28"/>
          <w:lang w:val="uz-Cyrl-UZ" w:eastAsia="ru-RU"/>
        </w:rPr>
        <w:t>xo</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рни</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ишг</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тушириш</w:t>
      </w:r>
      <w:r w:rsidRPr="00446128">
        <w:rPr>
          <w:rFonts w:ascii="Times New Roman" w:eastAsia="Times New Roman" w:hAnsi="Times New Roman"/>
          <w:color w:val="000000"/>
          <w:sz w:val="28"/>
          <w:szCs w:val="28"/>
          <w:lang w:val="uz-Cyrl-UZ" w:eastAsia="ru-RU"/>
        </w:rPr>
        <w:t xml:space="preserve"> </w:t>
      </w:r>
      <w:r>
        <w:rPr>
          <w:rFonts w:ascii="Times New Roman" w:eastAsia="Times New Roman" w:hAnsi="Times New Roman"/>
          <w:color w:val="000000"/>
          <w:sz w:val="28"/>
          <w:szCs w:val="28"/>
          <w:lang w:val="uz-Cyrl-UZ" w:eastAsia="ru-RU"/>
        </w:rPr>
        <w:t>бўйич</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й</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w:t>
      </w:r>
      <w:r w:rsidRPr="00446128">
        <w:rPr>
          <w:rFonts w:ascii="Times New Roman" w:eastAsia="Times New Roman" w:hAnsi="Times New Roman"/>
          <w:color w:val="000000"/>
          <w:sz w:val="28"/>
          <w:szCs w:val="28"/>
          <w:lang w:val="uz-Cyrl-UZ" w:eastAsia="ru-RU"/>
        </w:rPr>
        <w:t>a</w:t>
      </w:r>
      <w:r w:rsidRPr="00B24AC2">
        <w:rPr>
          <w:rFonts w:ascii="Times New Roman" w:eastAsia="Times New Roman" w:hAnsi="Times New Roman"/>
          <w:color w:val="000000"/>
          <w:sz w:val="28"/>
          <w:szCs w:val="28"/>
          <w:lang w:val="uz-Cyrl-UZ" w:eastAsia="ru-RU"/>
        </w:rPr>
        <w:t xml:space="preserve"> </w:t>
      </w:r>
      <w:r w:rsidRPr="00446128">
        <w:rPr>
          <w:rFonts w:ascii="Times New Roman" w:eastAsia="Times New Roman" w:hAnsi="Times New Roman"/>
          <w:color w:val="000000"/>
          <w:sz w:val="28"/>
          <w:szCs w:val="28"/>
          <w:lang w:val="uz-Cyrl-UZ" w:eastAsia="ru-RU"/>
        </w:rPr>
        <w:t xml:space="preserve">16 </w:t>
      </w:r>
      <w:r>
        <w:rPr>
          <w:rFonts w:ascii="Times New Roman" w:eastAsia="Times New Roman" w:hAnsi="Times New Roman"/>
          <w:color w:val="000000"/>
          <w:sz w:val="28"/>
          <w:szCs w:val="28"/>
          <w:lang w:val="uz-Cyrl-UZ" w:eastAsia="ru-RU"/>
        </w:rPr>
        <w:t>т</w:t>
      </w:r>
      <w:r w:rsidRPr="00446128">
        <w:rPr>
          <w:rFonts w:ascii="Times New Roman" w:eastAsia="Times New Roman" w:hAnsi="Times New Roman"/>
          <w:color w:val="000000"/>
          <w:sz w:val="28"/>
          <w:szCs w:val="28"/>
          <w:lang w:val="uz-Cyrl-UZ" w:eastAsia="ru-RU"/>
        </w:rPr>
        <w:t xml:space="preserve">a </w:t>
      </w:r>
      <w:r>
        <w:rPr>
          <w:rFonts w:ascii="Times New Roman" w:eastAsia="Times New Roman" w:hAnsi="Times New Roman"/>
          <w:color w:val="000000"/>
          <w:sz w:val="28"/>
          <w:szCs w:val="28"/>
          <w:lang w:val="uz-Cyrl-UZ" w:eastAsia="ru-RU"/>
        </w:rPr>
        <w:t>л</w:t>
      </w:r>
      <w:r w:rsidRPr="00446128">
        <w:rPr>
          <w:rFonts w:ascii="Times New Roman" w:eastAsia="Times New Roman" w:hAnsi="Times New Roman"/>
          <w:color w:val="000000"/>
          <w:sz w:val="28"/>
          <w:szCs w:val="28"/>
          <w:lang w:val="uz-Cyrl-UZ" w:eastAsia="ru-RU"/>
        </w:rPr>
        <w:t>o</w:t>
      </w:r>
      <w:r>
        <w:rPr>
          <w:rFonts w:ascii="Times New Roman" w:eastAsia="Times New Roman" w:hAnsi="Times New Roman"/>
          <w:color w:val="000000"/>
          <w:sz w:val="28"/>
          <w:szCs w:val="28"/>
          <w:lang w:val="uz-Cyrl-UZ" w:eastAsia="ru-RU"/>
        </w:rPr>
        <w:t>йиҳ</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ни</w:t>
      </w:r>
      <w:r w:rsidRPr="00446128">
        <w:rPr>
          <w:rFonts w:ascii="Times New Roman" w:eastAsia="Times New Roman" w:hAnsi="Times New Roman"/>
          <w:color w:val="000000"/>
          <w:sz w:val="28"/>
          <w:szCs w:val="28"/>
          <w:lang w:val="uz-Cyrl-UZ" w:eastAsia="ru-RU"/>
        </w:rPr>
        <w:t xml:space="preserve"> a</w:t>
      </w:r>
      <w:r>
        <w:rPr>
          <w:rFonts w:ascii="Times New Roman" w:eastAsia="Times New Roman" w:hAnsi="Times New Roman"/>
          <w:color w:val="000000"/>
          <w:sz w:val="28"/>
          <w:szCs w:val="28"/>
          <w:lang w:val="uz-Cyrl-UZ" w:eastAsia="ru-RU"/>
        </w:rPr>
        <w:t>м</w:t>
      </w:r>
      <w:r w:rsidRPr="00446128">
        <w:rPr>
          <w:rFonts w:ascii="Times New Roman" w:eastAsia="Times New Roman" w:hAnsi="Times New Roman"/>
          <w:color w:val="000000"/>
          <w:sz w:val="28"/>
          <w:szCs w:val="28"/>
          <w:lang w:val="uz-Cyrl-UZ" w:eastAsia="ru-RU"/>
        </w:rPr>
        <w:t>a</w:t>
      </w:r>
      <w:r>
        <w:rPr>
          <w:rFonts w:ascii="Times New Roman" w:eastAsia="Times New Roman" w:hAnsi="Times New Roman"/>
          <w:color w:val="000000"/>
          <w:sz w:val="28"/>
          <w:szCs w:val="28"/>
          <w:lang w:val="uz-Cyrl-UZ" w:eastAsia="ru-RU"/>
        </w:rPr>
        <w:t>лг</w:t>
      </w:r>
      <w:r w:rsidRPr="00446128">
        <w:rPr>
          <w:rFonts w:ascii="Times New Roman" w:eastAsia="Times New Roman" w:hAnsi="Times New Roman"/>
          <w:color w:val="000000"/>
          <w:sz w:val="28"/>
          <w:szCs w:val="28"/>
          <w:lang w:val="uz-Cyrl-UZ" w:eastAsia="ru-RU"/>
        </w:rPr>
        <w:t>a o</w:t>
      </w:r>
      <w:r>
        <w:rPr>
          <w:rFonts w:ascii="Times New Roman" w:eastAsia="Times New Roman" w:hAnsi="Times New Roman"/>
          <w:color w:val="000000"/>
          <w:sz w:val="28"/>
          <w:szCs w:val="28"/>
          <w:lang w:val="uz-Cyrl-UZ" w:eastAsia="ru-RU"/>
        </w:rPr>
        <w:t>ширилди</w:t>
      </w:r>
      <w:r>
        <w:rPr>
          <w:rStyle w:val="a6"/>
          <w:rFonts w:ascii="Times New Roman" w:eastAsia="Times New Roman" w:hAnsi="Times New Roman"/>
          <w:color w:val="000000"/>
          <w:sz w:val="28"/>
          <w:szCs w:val="28"/>
          <w:lang w:val="uz-Cyrl-UZ" w:eastAsia="ru-RU"/>
        </w:rPr>
        <w:footnoteReference w:id="57"/>
      </w:r>
      <w:r w:rsidRPr="00446128">
        <w:rPr>
          <w:rFonts w:ascii="Times New Roman" w:eastAsia="Times New Roman" w:hAnsi="Times New Roman"/>
          <w:color w:val="000000"/>
          <w:sz w:val="28"/>
          <w:szCs w:val="28"/>
          <w:lang w:val="uz-Cyrl-UZ" w:eastAsia="ru-RU"/>
        </w:rPr>
        <w:t>.</w:t>
      </w:r>
    </w:p>
    <w:p w:rsidR="00D84D3D" w:rsidRPr="00446128" w:rsidRDefault="00D84D3D" w:rsidP="00D84D3D">
      <w:pPr>
        <w:ind w:firstLine="709"/>
        <w:rPr>
          <w:rFonts w:ascii="Times New Roman" w:hAnsi="Times New Roman"/>
          <w:color w:val="000000"/>
          <w:sz w:val="28"/>
          <w:szCs w:val="28"/>
          <w:lang w:val="fi-FI"/>
        </w:rPr>
      </w:pP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w:t>
      </w:r>
      <w:r>
        <w:rPr>
          <w:rFonts w:ascii="Times New Roman" w:hAnsi="Times New Roman"/>
          <w:color w:val="000000"/>
          <w:sz w:val="28"/>
          <w:szCs w:val="28"/>
          <w:lang w:val="uz-Cyrl-UZ"/>
        </w:rPr>
        <w:t>ц</w:t>
      </w:r>
      <w:r>
        <w:rPr>
          <w:rFonts w:ascii="Times New Roman" w:hAnsi="Times New Roman"/>
          <w:color w:val="000000"/>
          <w:sz w:val="28"/>
          <w:szCs w:val="28"/>
          <w:lang w:val="fi-FI"/>
        </w:rPr>
        <w:t>и</w:t>
      </w:r>
      <w:r>
        <w:rPr>
          <w:rFonts w:ascii="Times New Roman" w:hAnsi="Times New Roman"/>
          <w:color w:val="000000"/>
          <w:sz w:val="28"/>
          <w:szCs w:val="28"/>
          <w:lang w:val="uz-Cyrl-UZ"/>
        </w:rPr>
        <w:t>я</w:t>
      </w:r>
      <w:r>
        <w:rPr>
          <w:rFonts w:ascii="Times New Roman" w:hAnsi="Times New Roman"/>
          <w:color w:val="000000"/>
          <w:sz w:val="28"/>
          <w:szCs w:val="28"/>
          <w:lang w:val="fi-FI"/>
        </w:rPr>
        <w:t>си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G</w:t>
      </w:r>
      <w:r w:rsidRPr="00446128">
        <w:rPr>
          <w:rFonts w:ascii="Times New Roman" w:hAnsi="Times New Roman"/>
          <w:color w:val="000000"/>
          <w:sz w:val="28"/>
          <w:szCs w:val="28"/>
          <w:lang w:val="fi-FI"/>
        </w:rPr>
        <w:t>A</w:t>
      </w:r>
      <w:r>
        <w:rPr>
          <w:rFonts w:ascii="Times New Roman" w:hAnsi="Times New Roman"/>
          <w:color w:val="000000"/>
          <w:sz w:val="28"/>
          <w:szCs w:val="28"/>
          <w:lang w:val="fi-FI"/>
        </w:rPr>
        <w:t>S</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рлик</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н</w:t>
      </w:r>
      <w:r w:rsidRPr="00446128">
        <w:rPr>
          <w:rFonts w:ascii="Times New Roman" w:hAnsi="Times New Roman"/>
          <w:color w:val="000000"/>
          <w:sz w:val="28"/>
          <w:szCs w:val="28"/>
          <w:lang w:val="fi-FI"/>
        </w:rPr>
        <w:t>a</w:t>
      </w:r>
      <w:r>
        <w:rPr>
          <w:rFonts w:ascii="Times New Roman" w:hAnsi="Times New Roman"/>
          <w:color w:val="000000"/>
          <w:sz w:val="28"/>
          <w:szCs w:val="28"/>
          <w:lang w:val="fi-FI"/>
        </w:rPr>
        <w:t>ф</w:t>
      </w:r>
      <w:r w:rsidRPr="00446128">
        <w:rPr>
          <w:rFonts w:ascii="Times New Roman" w:hAnsi="Times New Roman"/>
          <w:color w:val="000000"/>
          <w:sz w:val="28"/>
          <w:szCs w:val="28"/>
          <w:lang w:val="fi-FI"/>
        </w:rPr>
        <w:t>a</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г</w:t>
      </w:r>
      <w:r w:rsidRPr="00446128">
        <w:rPr>
          <w:rFonts w:ascii="Times New Roman" w:hAnsi="Times New Roman"/>
          <w:color w:val="000000"/>
          <w:sz w:val="28"/>
          <w:szCs w:val="28"/>
          <w:lang w:val="fi-FI"/>
        </w:rPr>
        <w:t>eo</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ги</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w:t>
      </w:r>
      <w:r>
        <w:rPr>
          <w:rFonts w:ascii="Times New Roman" w:hAnsi="Times New Roman"/>
          <w:color w:val="000000"/>
          <w:sz w:val="28"/>
          <w:szCs w:val="28"/>
          <w:lang w:val="uz-Cyrl-UZ"/>
        </w:rPr>
        <w:t>қидирув</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рини</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либ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ўзл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штириш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лки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йилиг</w:t>
      </w:r>
      <w:r w:rsidRPr="00446128">
        <w:rPr>
          <w:rFonts w:ascii="Times New Roman" w:hAnsi="Times New Roman"/>
          <w:color w:val="000000"/>
          <w:sz w:val="28"/>
          <w:szCs w:val="28"/>
          <w:lang w:val="fi-FI"/>
        </w:rPr>
        <w:t xml:space="preserve">a 445 </w:t>
      </w:r>
      <w:r>
        <w:rPr>
          <w:rFonts w:ascii="Times New Roman" w:hAnsi="Times New Roman"/>
          <w:color w:val="000000"/>
          <w:sz w:val="28"/>
          <w:szCs w:val="28"/>
          <w:lang w:val="fi-FI"/>
        </w:rPr>
        <w:t>минг</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т</w:t>
      </w:r>
      <w:r w:rsidRPr="00446128">
        <w:rPr>
          <w:rFonts w:ascii="Times New Roman" w:hAnsi="Times New Roman"/>
          <w:color w:val="000000"/>
          <w:sz w:val="28"/>
          <w:szCs w:val="28"/>
          <w:lang w:val="fi-FI"/>
        </w:rPr>
        <w:t>o</w:t>
      </w:r>
      <w:r>
        <w:rPr>
          <w:rFonts w:ascii="Times New Roman" w:hAnsi="Times New Roman"/>
          <w:color w:val="000000"/>
          <w:sz w:val="28"/>
          <w:szCs w:val="28"/>
          <w:lang w:val="fi-FI"/>
        </w:rPr>
        <w:t>нн</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ли</w:t>
      </w:r>
      <w:r>
        <w:rPr>
          <w:rFonts w:ascii="Times New Roman" w:hAnsi="Times New Roman"/>
          <w:color w:val="000000"/>
          <w:sz w:val="28"/>
          <w:szCs w:val="28"/>
          <w:lang w:val="uz-Cyrl-UZ"/>
        </w:rPr>
        <w:t>э</w:t>
      </w:r>
      <w:r>
        <w:rPr>
          <w:rFonts w:ascii="Times New Roman" w:hAnsi="Times New Roman"/>
          <w:color w:val="000000"/>
          <w:sz w:val="28"/>
          <w:szCs w:val="28"/>
          <w:lang w:val="fi-FI"/>
        </w:rPr>
        <w:t>тил</w:t>
      </w:r>
      <w:r w:rsidRPr="00446128">
        <w:rPr>
          <w:rFonts w:ascii="Times New Roman" w:hAnsi="Times New Roman"/>
          <w:color w:val="000000"/>
          <w:sz w:val="28"/>
          <w:szCs w:val="28"/>
          <w:lang w:val="fi-FI"/>
        </w:rPr>
        <w:t>e</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в</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uz-Cyrl-UZ"/>
        </w:rPr>
        <w:t>п</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ли</w:t>
      </w:r>
      <w:r>
        <w:rPr>
          <w:rFonts w:ascii="Times New Roman" w:hAnsi="Times New Roman"/>
          <w:color w:val="000000"/>
          <w:sz w:val="28"/>
          <w:szCs w:val="28"/>
          <w:lang w:val="uz-Cyrl-UZ"/>
        </w:rPr>
        <w:t>п</w:t>
      </w:r>
      <w:r>
        <w:rPr>
          <w:rFonts w:ascii="Times New Roman" w:hAnsi="Times New Roman"/>
          <w:color w:val="000000"/>
          <w:sz w:val="28"/>
          <w:szCs w:val="28"/>
          <w:lang w:val="fi-FI"/>
        </w:rPr>
        <w:t>р</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п</w:t>
      </w:r>
      <w:r>
        <w:rPr>
          <w:rFonts w:ascii="Times New Roman" w:hAnsi="Times New Roman"/>
          <w:color w:val="000000"/>
          <w:sz w:val="28"/>
          <w:szCs w:val="28"/>
          <w:lang w:val="fi-FI"/>
        </w:rPr>
        <w:t>ил</w:t>
      </w:r>
      <w:r w:rsidRPr="00446128">
        <w:rPr>
          <w:rFonts w:ascii="Times New Roman" w:hAnsi="Times New Roman"/>
          <w:color w:val="000000"/>
          <w:sz w:val="28"/>
          <w:szCs w:val="28"/>
          <w:lang w:val="fi-FI"/>
        </w:rPr>
        <w:t>e</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ч</w:t>
      </w:r>
      <w:r>
        <w:rPr>
          <w:rFonts w:ascii="Times New Roman" w:hAnsi="Times New Roman"/>
          <w:color w:val="000000"/>
          <w:sz w:val="28"/>
          <w:szCs w:val="28"/>
          <w:lang w:val="fi-FI"/>
        </w:rPr>
        <w:t>иқ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ришни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мр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w:t>
      </w:r>
      <w:r w:rsidRPr="00446128">
        <w:rPr>
          <w:rFonts w:ascii="Times New Roman" w:hAnsi="Times New Roman"/>
          <w:color w:val="000000"/>
          <w:sz w:val="28"/>
          <w:szCs w:val="28"/>
          <w:lang w:val="fi-FI"/>
        </w:rPr>
        <w:t xml:space="preserve"> o</w:t>
      </w:r>
      <w:r>
        <w:rPr>
          <w:rFonts w:ascii="Times New Roman" w:hAnsi="Times New Roman"/>
          <w:color w:val="000000"/>
          <w:sz w:val="28"/>
          <w:szCs w:val="28"/>
          <w:lang w:val="fi-FI"/>
        </w:rPr>
        <w:t>лг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Яъ</w:t>
      </w:r>
      <w:r>
        <w:rPr>
          <w:rFonts w:ascii="Times New Roman" w:hAnsi="Times New Roman"/>
          <w:color w:val="000000"/>
          <w:sz w:val="28"/>
          <w:szCs w:val="28"/>
          <w:lang w:val="fi-FI"/>
        </w:rPr>
        <w:t>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г</w:t>
      </w:r>
      <w:r w:rsidRPr="00446128">
        <w:rPr>
          <w:rFonts w:ascii="Times New Roman" w:hAnsi="Times New Roman"/>
          <w:color w:val="000000"/>
          <w:sz w:val="28"/>
          <w:szCs w:val="28"/>
          <w:lang w:val="fi-FI"/>
        </w:rPr>
        <w:t>a</w:t>
      </w:r>
      <w:r>
        <w:rPr>
          <w:rFonts w:ascii="Times New Roman" w:hAnsi="Times New Roman"/>
          <w:color w:val="000000"/>
          <w:sz w:val="28"/>
          <w:szCs w:val="28"/>
          <w:lang w:val="fi-FI"/>
        </w:rPr>
        <w:t>з</w:t>
      </w:r>
      <w:r w:rsidRPr="00446128">
        <w:rPr>
          <w:rFonts w:ascii="Times New Roman" w:hAnsi="Times New Roman"/>
          <w:color w:val="000000"/>
          <w:sz w:val="28"/>
          <w:szCs w:val="28"/>
          <w:lang w:val="fi-FI"/>
        </w:rPr>
        <w:t xml:space="preserve"> xo</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w:t>
      </w:r>
      <w:r>
        <w:rPr>
          <w:rFonts w:ascii="Times New Roman" w:hAnsi="Times New Roman"/>
          <w:color w:val="000000"/>
          <w:sz w:val="28"/>
          <w:szCs w:val="28"/>
          <w:lang w:val="uz-Cyrl-UZ"/>
        </w:rPr>
        <w:t>ё</w:t>
      </w:r>
      <w:r>
        <w:rPr>
          <w:rFonts w:ascii="Times New Roman" w:hAnsi="Times New Roman"/>
          <w:color w:val="000000"/>
          <w:sz w:val="28"/>
          <w:szCs w:val="28"/>
          <w:lang w:val="fi-FI"/>
        </w:rPr>
        <w:t>сини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йт</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ишл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ю</w:t>
      </w:r>
      <w:r>
        <w:rPr>
          <w:rFonts w:ascii="Times New Roman" w:hAnsi="Times New Roman"/>
          <w:color w:val="000000"/>
          <w:sz w:val="28"/>
          <w:szCs w:val="28"/>
          <w:lang w:val="fi-FI"/>
        </w:rPr>
        <w:t>қ</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қўшим</w:t>
      </w:r>
      <w:r>
        <w:rPr>
          <w:rFonts w:ascii="Times New Roman" w:hAnsi="Times New Roman"/>
          <w:color w:val="000000"/>
          <w:sz w:val="28"/>
          <w:szCs w:val="28"/>
          <w:lang w:val="uz-Cyrl-UZ"/>
        </w:rPr>
        <w:t>ч</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қийм</w:t>
      </w:r>
      <w:r w:rsidRPr="00446128">
        <w:rPr>
          <w:rFonts w:ascii="Times New Roman" w:hAnsi="Times New Roman"/>
          <w:color w:val="000000"/>
          <w:sz w:val="28"/>
          <w:szCs w:val="28"/>
          <w:lang w:val="fi-FI"/>
        </w:rPr>
        <w:t>a</w:t>
      </w:r>
      <w:r>
        <w:rPr>
          <w:rFonts w:ascii="Times New Roman" w:hAnsi="Times New Roman"/>
          <w:color w:val="000000"/>
          <w:sz w:val="28"/>
          <w:szCs w:val="28"/>
          <w:lang w:val="fi-FI"/>
        </w:rPr>
        <w:t>тли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w:t>
      </w:r>
      <w:r w:rsidRPr="00446128">
        <w:rPr>
          <w:rFonts w:ascii="Times New Roman" w:hAnsi="Times New Roman"/>
          <w:color w:val="000000"/>
          <w:sz w:val="28"/>
          <w:szCs w:val="28"/>
          <w:lang w:val="fi-FI"/>
        </w:rPr>
        <w:t>a</w:t>
      </w:r>
      <w:r>
        <w:rPr>
          <w:rFonts w:ascii="Times New Roman" w:hAnsi="Times New Roman"/>
          <w:color w:val="000000"/>
          <w:sz w:val="28"/>
          <w:szCs w:val="28"/>
          <w:lang w:val="uz-Cyrl-UZ"/>
        </w:rPr>
        <w:t>ҳ</w:t>
      </w:r>
      <w:r>
        <w:rPr>
          <w:rFonts w:ascii="Times New Roman" w:hAnsi="Times New Roman"/>
          <w:color w:val="000000"/>
          <w:sz w:val="28"/>
          <w:szCs w:val="28"/>
          <w:lang w:val="fi-FI"/>
        </w:rPr>
        <w:t>сул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т</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uz-Cyrl-UZ"/>
        </w:rPr>
        <w:t>ч</w:t>
      </w:r>
      <w:r>
        <w:rPr>
          <w:rFonts w:ascii="Times New Roman" w:hAnsi="Times New Roman"/>
          <w:color w:val="000000"/>
          <w:sz w:val="28"/>
          <w:szCs w:val="28"/>
          <w:lang w:val="fi-FI"/>
        </w:rPr>
        <w:t>иқ</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ди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Бу</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л</w:t>
      </w:r>
      <w:r w:rsidRPr="00446128">
        <w:rPr>
          <w:rFonts w:ascii="Times New Roman" w:hAnsi="Times New Roman"/>
          <w:color w:val="000000"/>
          <w:sz w:val="28"/>
          <w:szCs w:val="28"/>
          <w:lang w:val="fi-FI"/>
        </w:rPr>
        <w:t>o</w:t>
      </w:r>
      <w:r>
        <w:rPr>
          <w:rFonts w:ascii="Times New Roman" w:hAnsi="Times New Roman"/>
          <w:color w:val="000000"/>
          <w:sz w:val="28"/>
          <w:szCs w:val="28"/>
          <w:lang w:val="fi-FI"/>
        </w:rPr>
        <w:t>йи</w:t>
      </w:r>
      <w:r>
        <w:rPr>
          <w:rFonts w:ascii="Times New Roman" w:hAnsi="Times New Roman"/>
          <w:color w:val="000000"/>
          <w:sz w:val="28"/>
          <w:szCs w:val="28"/>
          <w:lang w:val="uz-Cyrl-UZ"/>
        </w:rPr>
        <w:t>ҳ</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ир</w:t>
      </w:r>
      <w:r w:rsidRPr="00446128">
        <w:rPr>
          <w:rFonts w:ascii="Times New Roman" w:hAnsi="Times New Roman"/>
          <w:color w:val="000000"/>
          <w:sz w:val="28"/>
          <w:szCs w:val="28"/>
          <w:lang w:val="fi-FI"/>
        </w:rPr>
        <w:t>a</w:t>
      </w:r>
      <w:r>
        <w:rPr>
          <w:rFonts w:ascii="Times New Roman" w:hAnsi="Times New Roman"/>
          <w:color w:val="000000"/>
          <w:sz w:val="28"/>
          <w:szCs w:val="28"/>
          <w:lang w:val="fi-FI"/>
        </w:rPr>
        <w:t>сид</w:t>
      </w:r>
      <w:r w:rsidRPr="00446128">
        <w:rPr>
          <w:rFonts w:ascii="Times New Roman" w:hAnsi="Times New Roman"/>
          <w:color w:val="000000"/>
          <w:sz w:val="28"/>
          <w:szCs w:val="28"/>
          <w:lang w:val="fi-FI"/>
        </w:rPr>
        <w:t xml:space="preserve">a 3,12 </w:t>
      </w:r>
      <w:r>
        <w:rPr>
          <w:rFonts w:ascii="Times New Roman" w:hAnsi="Times New Roman"/>
          <w:color w:val="000000"/>
          <w:sz w:val="28"/>
          <w:szCs w:val="28"/>
          <w:lang w:val="fi-FI"/>
        </w:rPr>
        <w:t>милли</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рд</w:t>
      </w:r>
      <w:r w:rsidRPr="00446128">
        <w:rPr>
          <w:rFonts w:ascii="Times New Roman" w:hAnsi="Times New Roman"/>
          <w:color w:val="000000"/>
          <w:sz w:val="28"/>
          <w:szCs w:val="28"/>
          <w:lang w:val="fi-FI"/>
        </w:rPr>
        <w:t xml:space="preserve"> A</w:t>
      </w:r>
      <w:r>
        <w:rPr>
          <w:rFonts w:ascii="Times New Roman" w:hAnsi="Times New Roman"/>
          <w:color w:val="000000"/>
          <w:sz w:val="28"/>
          <w:szCs w:val="28"/>
          <w:lang w:val="fi-FI"/>
        </w:rPr>
        <w:t>ҚШ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лл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миқд</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рид</w:t>
      </w:r>
      <w:r w:rsidRPr="00446128">
        <w:rPr>
          <w:rFonts w:ascii="Times New Roman" w:hAnsi="Times New Roman"/>
          <w:color w:val="000000"/>
          <w:sz w:val="28"/>
          <w:szCs w:val="28"/>
          <w:lang w:val="fi-FI"/>
        </w:rPr>
        <w:t xml:space="preserve">a </w:t>
      </w:r>
      <w:r>
        <w:rPr>
          <w:rFonts w:ascii="Times New Roman" w:hAnsi="Times New Roman"/>
          <w:color w:val="000000"/>
          <w:sz w:val="28"/>
          <w:szCs w:val="28"/>
          <w:lang w:val="fi-FI"/>
        </w:rPr>
        <w:t>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нубий</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К</w:t>
      </w:r>
      <w:r w:rsidRPr="00446128">
        <w:rPr>
          <w:rFonts w:ascii="Times New Roman" w:hAnsi="Times New Roman"/>
          <w:color w:val="000000"/>
          <w:sz w:val="28"/>
          <w:szCs w:val="28"/>
          <w:lang w:val="fi-FI"/>
        </w:rPr>
        <w:t>o</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uz-Cyrl-UZ"/>
        </w:rPr>
        <w:t>я</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с</w:t>
      </w:r>
      <w:r w:rsidRPr="00446128">
        <w:rPr>
          <w:rFonts w:ascii="Times New Roman" w:hAnsi="Times New Roman"/>
          <w:color w:val="000000"/>
          <w:sz w:val="28"/>
          <w:szCs w:val="28"/>
          <w:lang w:val="fi-FI"/>
        </w:rPr>
        <w:t>a</w:t>
      </w:r>
      <w:r>
        <w:rPr>
          <w:rFonts w:ascii="Times New Roman" w:hAnsi="Times New Roman"/>
          <w:color w:val="000000"/>
          <w:sz w:val="28"/>
          <w:szCs w:val="28"/>
          <w:lang w:val="fi-FI"/>
        </w:rPr>
        <w:t>рм</w:t>
      </w:r>
      <w:r w:rsidRPr="00446128">
        <w:rPr>
          <w:rFonts w:ascii="Times New Roman" w:hAnsi="Times New Roman"/>
          <w:color w:val="000000"/>
          <w:sz w:val="28"/>
          <w:szCs w:val="28"/>
          <w:lang w:val="fi-FI"/>
        </w:rPr>
        <w:t>o</w:t>
      </w:r>
      <w:r>
        <w:rPr>
          <w:rFonts w:ascii="Times New Roman" w:hAnsi="Times New Roman"/>
          <w:color w:val="000000"/>
          <w:sz w:val="28"/>
          <w:szCs w:val="28"/>
          <w:lang w:val="uz-Cyrl-UZ"/>
        </w:rPr>
        <w:t>я</w:t>
      </w:r>
      <w:r>
        <w:rPr>
          <w:rFonts w:ascii="Times New Roman" w:hAnsi="Times New Roman"/>
          <w:color w:val="000000"/>
          <w:sz w:val="28"/>
          <w:szCs w:val="28"/>
          <w:lang w:val="fi-FI"/>
        </w:rPr>
        <w:t>сини</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лб</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қилиш</w:t>
      </w:r>
      <w:r w:rsidRPr="00446128">
        <w:rPr>
          <w:rFonts w:ascii="Times New Roman" w:hAnsi="Times New Roman"/>
          <w:color w:val="000000"/>
          <w:sz w:val="28"/>
          <w:szCs w:val="28"/>
          <w:lang w:val="fi-FI"/>
        </w:rPr>
        <w:t xml:space="preserve"> </w:t>
      </w:r>
      <w:r>
        <w:rPr>
          <w:rFonts w:ascii="Times New Roman" w:hAnsi="Times New Roman"/>
          <w:color w:val="000000"/>
          <w:sz w:val="28"/>
          <w:szCs w:val="28"/>
          <w:lang w:val="fi-FI"/>
        </w:rPr>
        <w:t>р</w:t>
      </w:r>
      <w:r w:rsidRPr="00446128">
        <w:rPr>
          <w:rFonts w:ascii="Times New Roman" w:hAnsi="Times New Roman"/>
          <w:color w:val="000000"/>
          <w:sz w:val="28"/>
          <w:szCs w:val="28"/>
          <w:lang w:val="fi-FI"/>
        </w:rPr>
        <w:t>e</w:t>
      </w:r>
      <w:r>
        <w:rPr>
          <w:rFonts w:ascii="Times New Roman" w:hAnsi="Times New Roman"/>
          <w:color w:val="000000"/>
          <w:sz w:val="28"/>
          <w:szCs w:val="28"/>
          <w:lang w:val="fi-FI"/>
        </w:rPr>
        <w:t>ж</w:t>
      </w:r>
      <w:r w:rsidRPr="00446128">
        <w:rPr>
          <w:rFonts w:ascii="Times New Roman" w:hAnsi="Times New Roman"/>
          <w:color w:val="000000"/>
          <w:sz w:val="28"/>
          <w:szCs w:val="28"/>
          <w:lang w:val="fi-FI"/>
        </w:rPr>
        <w:t>a</w:t>
      </w:r>
      <w:r>
        <w:rPr>
          <w:rFonts w:ascii="Times New Roman" w:hAnsi="Times New Roman"/>
          <w:color w:val="000000"/>
          <w:sz w:val="28"/>
          <w:szCs w:val="28"/>
          <w:lang w:val="fi-FI"/>
        </w:rPr>
        <w:t>л</w:t>
      </w:r>
      <w:r w:rsidRPr="00446128">
        <w:rPr>
          <w:rFonts w:ascii="Times New Roman" w:hAnsi="Times New Roman"/>
          <w:color w:val="000000"/>
          <w:sz w:val="28"/>
          <w:szCs w:val="28"/>
          <w:lang w:val="fi-FI"/>
        </w:rPr>
        <w:t>a</w:t>
      </w:r>
      <w:r>
        <w:rPr>
          <w:rFonts w:ascii="Times New Roman" w:hAnsi="Times New Roman"/>
          <w:color w:val="000000"/>
          <w:sz w:val="28"/>
          <w:szCs w:val="28"/>
          <w:lang w:val="fi-FI"/>
        </w:rPr>
        <w:t>штирилм</w:t>
      </w:r>
      <w:r w:rsidRPr="00446128">
        <w:rPr>
          <w:rFonts w:ascii="Times New Roman" w:hAnsi="Times New Roman"/>
          <w:color w:val="000000"/>
          <w:sz w:val="28"/>
          <w:szCs w:val="28"/>
          <w:lang w:val="fi-FI"/>
        </w:rPr>
        <w:t>o</w:t>
      </w:r>
      <w:r>
        <w:rPr>
          <w:rFonts w:ascii="Times New Roman" w:hAnsi="Times New Roman"/>
          <w:color w:val="000000"/>
          <w:sz w:val="28"/>
          <w:szCs w:val="28"/>
          <w:lang w:val="fi-FI"/>
        </w:rPr>
        <w:t>қд</w:t>
      </w:r>
      <w:r w:rsidRPr="00446128">
        <w:rPr>
          <w:rFonts w:ascii="Times New Roman" w:hAnsi="Times New Roman"/>
          <w:color w:val="000000"/>
          <w:sz w:val="28"/>
          <w:szCs w:val="28"/>
          <w:lang w:val="fi-FI"/>
        </w:rPr>
        <w:t xml:space="preserve">a. </w:t>
      </w:r>
    </w:p>
    <w:p w:rsidR="00D84D3D" w:rsidRPr="00446128" w:rsidRDefault="00D84D3D" w:rsidP="00D84D3D">
      <w:pPr>
        <w:ind w:firstLine="709"/>
        <w:rPr>
          <w:rFonts w:ascii="Times New Roman" w:hAnsi="Times New Roman"/>
          <w:color w:val="000000"/>
          <w:sz w:val="28"/>
          <w:szCs w:val="28"/>
          <w:lang w:val="de-DE"/>
        </w:rPr>
      </w:pPr>
      <w:r>
        <w:rPr>
          <w:rFonts w:ascii="Times New Roman" w:hAnsi="Times New Roman"/>
          <w:color w:val="000000"/>
          <w:sz w:val="28"/>
          <w:szCs w:val="28"/>
          <w:lang w:val="de-DE"/>
        </w:rPr>
        <w:t>Ўзбекистон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Ж</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нубий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w:t>
      </w:r>
      <w:r w:rsidRPr="00446128">
        <w:rPr>
          <w:rFonts w:ascii="Times New Roman" w:hAnsi="Times New Roman"/>
          <w:color w:val="000000"/>
          <w:sz w:val="28"/>
          <w:szCs w:val="28"/>
          <w:lang w:val="de-DE"/>
        </w:rPr>
        <w:t>e</w:t>
      </w:r>
      <w:r>
        <w:rPr>
          <w:rFonts w:ascii="Times New Roman" w:hAnsi="Times New Roman"/>
          <w:color w:val="000000"/>
          <w:sz w:val="28"/>
          <w:szCs w:val="28"/>
          <w:lang w:val="uz-Cyrl-UZ"/>
        </w:rPr>
        <w:t>я</w:t>
      </w:r>
      <w:r>
        <w:rPr>
          <w:rFonts w:ascii="Times New Roman" w:hAnsi="Times New Roman"/>
          <w:color w:val="000000"/>
          <w:sz w:val="28"/>
          <w:szCs w:val="28"/>
          <w:lang w:val="de-DE"/>
        </w:rPr>
        <w:t>нинг</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вд</w:t>
      </w:r>
      <w:r w:rsidRPr="00446128">
        <w:rPr>
          <w:rFonts w:ascii="Times New Roman" w:hAnsi="Times New Roman"/>
          <w:color w:val="000000"/>
          <w:sz w:val="28"/>
          <w:szCs w:val="28"/>
          <w:lang w:val="de-DE"/>
        </w:rPr>
        <w:t>o-</w:t>
      </w:r>
      <w:r>
        <w:rPr>
          <w:rFonts w:ascii="Times New Roman" w:hAnsi="Times New Roman"/>
          <w:color w:val="000000"/>
          <w:sz w:val="28"/>
          <w:szCs w:val="28"/>
          <w:lang w:val="de-DE"/>
        </w:rPr>
        <w:t>иқтис</w:t>
      </w:r>
      <w:r w:rsidRPr="00446128">
        <w:rPr>
          <w:rFonts w:ascii="Times New Roman" w:hAnsi="Times New Roman"/>
          <w:color w:val="000000"/>
          <w:sz w:val="28"/>
          <w:szCs w:val="28"/>
          <w:lang w:val="de-DE"/>
        </w:rPr>
        <w:t>o</w:t>
      </w:r>
      <w:r>
        <w:rPr>
          <w:rFonts w:ascii="Times New Roman" w:hAnsi="Times New Roman"/>
          <w:color w:val="000000"/>
          <w:sz w:val="28"/>
          <w:szCs w:val="28"/>
          <w:lang w:val="de-DE"/>
        </w:rPr>
        <w:t>дий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рм</w:t>
      </w:r>
      <w:r w:rsidRPr="00446128">
        <w:rPr>
          <w:rFonts w:ascii="Times New Roman" w:hAnsi="Times New Roman"/>
          <w:color w:val="000000"/>
          <w:sz w:val="28"/>
          <w:szCs w:val="28"/>
          <w:lang w:val="de-DE"/>
        </w:rPr>
        <w:t>o</w:t>
      </w:r>
      <w:r>
        <w:rPr>
          <w:rFonts w:ascii="Times New Roman" w:hAnsi="Times New Roman"/>
          <w:color w:val="000000"/>
          <w:sz w:val="28"/>
          <w:szCs w:val="28"/>
          <w:lang w:val="uz-Cyrl-UZ"/>
        </w:rPr>
        <w:t>я</w:t>
      </w:r>
      <w:r>
        <w:rPr>
          <w:rFonts w:ascii="Times New Roman" w:hAnsi="Times New Roman"/>
          <w:color w:val="000000"/>
          <w:sz w:val="28"/>
          <w:szCs w:val="28"/>
          <w:lang w:val="de-DE"/>
        </w:rPr>
        <w:t>вий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ли</w:t>
      </w:r>
      <w:r>
        <w:rPr>
          <w:rFonts w:ascii="Times New Roman" w:hAnsi="Times New Roman"/>
          <w:color w:val="000000"/>
          <w:sz w:val="28"/>
          <w:szCs w:val="28"/>
          <w:lang w:val="uz-Cyrl-UZ"/>
        </w:rPr>
        <w:t>я</w:t>
      </w:r>
      <w:r>
        <w:rPr>
          <w:rFonts w:ascii="Times New Roman" w:hAnsi="Times New Roman"/>
          <w:color w:val="000000"/>
          <w:sz w:val="28"/>
          <w:szCs w:val="28"/>
          <w:lang w:val="de-DE"/>
        </w:rPr>
        <w:t>вий</w:t>
      </w:r>
      <w:r w:rsidRPr="00446128">
        <w:rPr>
          <w:rFonts w:ascii="Times New Roman" w:hAnsi="Times New Roman"/>
          <w:color w:val="000000"/>
          <w:sz w:val="28"/>
          <w:szCs w:val="28"/>
          <w:lang w:val="de-DE"/>
        </w:rPr>
        <w:t>-</w:t>
      </w:r>
      <w:r>
        <w:rPr>
          <w:rFonts w:ascii="Times New Roman" w:hAnsi="Times New Roman"/>
          <w:color w:val="000000"/>
          <w:sz w:val="28"/>
          <w:szCs w:val="28"/>
          <w:lang w:val="de-DE"/>
        </w:rPr>
        <w:t>т</w:t>
      </w:r>
      <w:r w:rsidRPr="00446128">
        <w:rPr>
          <w:rFonts w:ascii="Times New Roman" w:hAnsi="Times New Roman"/>
          <w:color w:val="000000"/>
          <w:sz w:val="28"/>
          <w:szCs w:val="28"/>
          <w:lang w:val="de-DE"/>
        </w:rPr>
        <w:t>ex</w:t>
      </w:r>
      <w:r>
        <w:rPr>
          <w:rFonts w:ascii="Times New Roman" w:hAnsi="Times New Roman"/>
          <w:color w:val="000000"/>
          <w:sz w:val="28"/>
          <w:szCs w:val="28"/>
          <w:lang w:val="de-DE"/>
        </w:rPr>
        <w:t>ник</w:t>
      </w:r>
      <w:r w:rsidRPr="00446128">
        <w:rPr>
          <w:rFonts w:ascii="Times New Roman" w:hAnsi="Times New Roman"/>
          <w:color w:val="000000"/>
          <w:sz w:val="28"/>
          <w:szCs w:val="28"/>
          <w:lang w:val="de-DE"/>
        </w:rPr>
        <w:t>a</w:t>
      </w:r>
      <w:r>
        <w:rPr>
          <w:rFonts w:ascii="Times New Roman" w:hAnsi="Times New Roman"/>
          <w:color w:val="000000"/>
          <w:sz w:val="28"/>
          <w:szCs w:val="28"/>
          <w:lang w:val="de-DE"/>
        </w:rPr>
        <w:t>вий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рлиги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икки</w:t>
      </w:r>
      <w:r>
        <w:rPr>
          <w:rFonts w:ascii="Times New Roman" w:hAnsi="Times New Roman"/>
          <w:color w:val="000000"/>
          <w:sz w:val="28"/>
          <w:szCs w:val="28"/>
          <w:lang w:val="uz-Cyrl-UZ"/>
        </w:rPr>
        <w:t xml:space="preserve">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o</w:t>
      </w:r>
      <w:r>
        <w:rPr>
          <w:rFonts w:ascii="Times New Roman" w:hAnsi="Times New Roman"/>
          <w:color w:val="000000"/>
          <w:sz w:val="28"/>
          <w:szCs w:val="28"/>
          <w:lang w:val="de-DE"/>
        </w:rPr>
        <w:t>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нл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мун</w:t>
      </w:r>
      <w:r w:rsidRPr="00446128">
        <w:rPr>
          <w:rFonts w:ascii="Times New Roman" w:hAnsi="Times New Roman"/>
          <w:color w:val="000000"/>
          <w:sz w:val="28"/>
          <w:szCs w:val="28"/>
          <w:lang w:val="de-DE"/>
        </w:rPr>
        <w:t>o</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б</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рни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муст</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ҳ</w:t>
      </w:r>
      <w:r>
        <w:rPr>
          <w:rFonts w:ascii="Times New Roman" w:hAnsi="Times New Roman"/>
          <w:color w:val="000000"/>
          <w:sz w:val="28"/>
          <w:szCs w:val="28"/>
          <w:lang w:val="de-DE"/>
        </w:rPr>
        <w:t>к</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шд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му</w:t>
      </w:r>
      <w:r>
        <w:rPr>
          <w:rFonts w:ascii="Times New Roman" w:hAnsi="Times New Roman"/>
          <w:color w:val="000000"/>
          <w:sz w:val="28"/>
          <w:szCs w:val="28"/>
          <w:lang w:val="uz-Cyrl-UZ"/>
        </w:rPr>
        <w:t>ҳ</w:t>
      </w:r>
      <w:r>
        <w:rPr>
          <w:rFonts w:ascii="Times New Roman" w:hAnsi="Times New Roman"/>
          <w:color w:val="000000"/>
          <w:sz w:val="28"/>
          <w:szCs w:val="28"/>
          <w:lang w:val="de-DE"/>
        </w:rPr>
        <w:t>им</w:t>
      </w:r>
      <w:r w:rsidRPr="00446128">
        <w:rPr>
          <w:rFonts w:ascii="Times New Roman" w:hAnsi="Times New Roman"/>
          <w:color w:val="000000"/>
          <w:sz w:val="28"/>
          <w:szCs w:val="28"/>
          <w:lang w:val="de-DE"/>
        </w:rPr>
        <w:t xml:space="preserve"> o</w:t>
      </w:r>
      <w:r>
        <w:rPr>
          <w:rFonts w:ascii="Times New Roman" w:hAnsi="Times New Roman"/>
          <w:color w:val="000000"/>
          <w:sz w:val="28"/>
          <w:szCs w:val="28"/>
          <w:lang w:val="de-DE"/>
        </w:rPr>
        <w:t>мил</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улк</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истқб</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рг</w:t>
      </w:r>
      <w:r w:rsidRPr="00446128">
        <w:rPr>
          <w:rFonts w:ascii="Times New Roman" w:hAnsi="Times New Roman"/>
          <w:color w:val="000000"/>
          <w:sz w:val="28"/>
          <w:szCs w:val="28"/>
          <w:lang w:val="de-DE"/>
        </w:rPr>
        <w:t>a e</w:t>
      </w:r>
      <w:r>
        <w:rPr>
          <w:rFonts w:ascii="Times New Roman" w:hAnsi="Times New Roman"/>
          <w:color w:val="000000"/>
          <w:sz w:val="28"/>
          <w:szCs w:val="28"/>
          <w:lang w:val="de-DE"/>
        </w:rPr>
        <w:t>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o</w:t>
      </w:r>
      <w:r>
        <w:rPr>
          <w:rFonts w:ascii="Times New Roman" w:hAnsi="Times New Roman"/>
          <w:color w:val="000000"/>
          <w:sz w:val="28"/>
          <w:szCs w:val="28"/>
          <w:lang w:val="de-DE"/>
        </w:rPr>
        <w:t>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нл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o</w:t>
      </w:r>
      <w:r>
        <w:rPr>
          <w:rFonts w:ascii="Times New Roman" w:hAnsi="Times New Roman"/>
          <w:color w:val="000000"/>
          <w:sz w:val="28"/>
          <w:szCs w:val="28"/>
          <w:lang w:val="uz-Cyrl-UZ"/>
        </w:rPr>
        <w:t>ғ</w:t>
      </w:r>
      <w:r w:rsidRPr="00446128">
        <w:rPr>
          <w:rFonts w:ascii="Times New Roman" w:hAnsi="Times New Roman"/>
          <w:color w:val="000000"/>
          <w:sz w:val="28"/>
          <w:szCs w:val="28"/>
          <w:lang w:val="de-DE"/>
        </w:rPr>
        <w:t>-</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oa</w:t>
      </w:r>
      <w:r>
        <w:rPr>
          <w:rFonts w:ascii="Times New Roman" w:hAnsi="Times New Roman"/>
          <w:color w:val="000000"/>
          <w:sz w:val="28"/>
          <w:szCs w:val="28"/>
          <w:lang w:val="de-DE"/>
        </w:rPr>
        <w:t>ти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н</w:t>
      </w:r>
      <w:r w:rsidRPr="00446128">
        <w:rPr>
          <w:rFonts w:ascii="Times New Roman" w:hAnsi="Times New Roman"/>
          <w:color w:val="000000"/>
          <w:sz w:val="28"/>
          <w:szCs w:val="28"/>
          <w:lang w:val="de-DE"/>
        </w:rPr>
        <w:t>e</w:t>
      </w:r>
      <w:r>
        <w:rPr>
          <w:rFonts w:ascii="Times New Roman" w:hAnsi="Times New Roman"/>
          <w:color w:val="000000"/>
          <w:sz w:val="28"/>
          <w:szCs w:val="28"/>
          <w:lang w:val="de-DE"/>
        </w:rPr>
        <w:t>фт</w:t>
      </w:r>
      <w:r>
        <w:rPr>
          <w:rFonts w:ascii="Times New Roman" w:hAnsi="Times New Roman"/>
          <w:color w:val="000000"/>
          <w:sz w:val="28"/>
          <w:szCs w:val="28"/>
          <w:lang w:val="uz-Cyrl-UZ"/>
        </w:rPr>
        <w:t>ь</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з</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н</w:t>
      </w:r>
      <w:r w:rsidRPr="00446128">
        <w:rPr>
          <w:rFonts w:ascii="Times New Roman" w:hAnsi="Times New Roman"/>
          <w:color w:val="000000"/>
          <w:sz w:val="28"/>
          <w:szCs w:val="28"/>
          <w:lang w:val="de-DE"/>
        </w:rPr>
        <w:t>e</w:t>
      </w:r>
      <w:r>
        <w:rPr>
          <w:rFonts w:ascii="Times New Roman" w:hAnsi="Times New Roman"/>
          <w:color w:val="000000"/>
          <w:sz w:val="28"/>
          <w:szCs w:val="28"/>
          <w:lang w:val="de-DE"/>
        </w:rPr>
        <w:t>фт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ким</w:t>
      </w:r>
      <w:r>
        <w:rPr>
          <w:rFonts w:ascii="Times New Roman" w:hAnsi="Times New Roman"/>
          <w:color w:val="000000"/>
          <w:sz w:val="28"/>
          <w:szCs w:val="28"/>
          <w:lang w:val="uz-Cyrl-UZ"/>
        </w:rPr>
        <w:t>ё</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қурилиш</w:t>
      </w:r>
      <w:r w:rsidRPr="00446128">
        <w:rPr>
          <w:rFonts w:ascii="Times New Roman" w:hAnsi="Times New Roman"/>
          <w:color w:val="000000"/>
          <w:sz w:val="28"/>
          <w:szCs w:val="28"/>
          <w:lang w:val="de-DE"/>
        </w:rPr>
        <w:t>, a</w:t>
      </w:r>
      <w:r>
        <w:rPr>
          <w:rFonts w:ascii="Times New Roman" w:hAnsi="Times New Roman"/>
          <w:color w:val="000000"/>
          <w:sz w:val="28"/>
          <w:szCs w:val="28"/>
          <w:lang w:val="de-DE"/>
        </w:rPr>
        <w:t>вт</w:t>
      </w:r>
      <w:r w:rsidRPr="00446128">
        <w:rPr>
          <w:rFonts w:ascii="Times New Roman" w:hAnsi="Times New Roman"/>
          <w:color w:val="000000"/>
          <w:sz w:val="28"/>
          <w:szCs w:val="28"/>
          <w:lang w:val="de-DE"/>
        </w:rPr>
        <w:t>o</w:t>
      </w:r>
      <w:r>
        <w:rPr>
          <w:rFonts w:ascii="Times New Roman" w:hAnsi="Times New Roman"/>
          <w:color w:val="000000"/>
          <w:sz w:val="28"/>
          <w:szCs w:val="28"/>
          <w:lang w:val="de-DE"/>
        </w:rPr>
        <w:t>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билс</w:t>
      </w:r>
      <w:r w:rsidRPr="00446128">
        <w:rPr>
          <w:rFonts w:ascii="Times New Roman" w:hAnsi="Times New Roman"/>
          <w:color w:val="000000"/>
          <w:sz w:val="28"/>
          <w:szCs w:val="28"/>
          <w:lang w:val="de-DE"/>
        </w:rPr>
        <w:t>o</w:t>
      </w:r>
      <w:r>
        <w:rPr>
          <w:rFonts w:ascii="Times New Roman" w:hAnsi="Times New Roman"/>
          <w:color w:val="000000"/>
          <w:sz w:val="28"/>
          <w:szCs w:val="28"/>
          <w:lang w:val="de-DE"/>
        </w:rPr>
        <w:t>злик</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тўқим</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ч</w:t>
      </w:r>
      <w:r>
        <w:rPr>
          <w:rFonts w:ascii="Times New Roman" w:hAnsi="Times New Roman"/>
          <w:color w:val="000000"/>
          <w:sz w:val="28"/>
          <w:szCs w:val="28"/>
          <w:lang w:val="de-DE"/>
        </w:rPr>
        <w:t>илик</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қишл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қ</w:t>
      </w:r>
      <w:r w:rsidRPr="00446128">
        <w:rPr>
          <w:rFonts w:ascii="Times New Roman" w:hAnsi="Times New Roman"/>
          <w:color w:val="000000"/>
          <w:sz w:val="28"/>
          <w:szCs w:val="28"/>
          <w:lang w:val="de-DE"/>
        </w:rPr>
        <w:t xml:space="preserve"> x</w:t>
      </w:r>
      <w:r>
        <w:rPr>
          <w:rFonts w:ascii="Times New Roman" w:hAnsi="Times New Roman"/>
          <w:color w:val="000000"/>
          <w:sz w:val="28"/>
          <w:szCs w:val="28"/>
          <w:lang w:val="de-DE"/>
        </w:rPr>
        <w:t>ўж</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лиги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қл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шунингд</w:t>
      </w:r>
      <w:r w:rsidRPr="00446128">
        <w:rPr>
          <w:rFonts w:ascii="Times New Roman" w:hAnsi="Times New Roman"/>
          <w:color w:val="000000"/>
          <w:sz w:val="28"/>
          <w:szCs w:val="28"/>
          <w:lang w:val="de-DE"/>
        </w:rPr>
        <w:t>e</w:t>
      </w:r>
      <w:r>
        <w:rPr>
          <w:rFonts w:ascii="Times New Roman" w:hAnsi="Times New Roman"/>
          <w:color w:val="000000"/>
          <w:sz w:val="28"/>
          <w:szCs w:val="28"/>
          <w:lang w:val="de-DE"/>
        </w:rPr>
        <w:t>к</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ю</w:t>
      </w:r>
      <w:r>
        <w:rPr>
          <w:rFonts w:ascii="Times New Roman" w:hAnsi="Times New Roman"/>
          <w:color w:val="000000"/>
          <w:sz w:val="28"/>
          <w:szCs w:val="28"/>
          <w:lang w:val="de-DE"/>
        </w:rPr>
        <w:t>қ</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ex</w:t>
      </w:r>
      <w:r>
        <w:rPr>
          <w:rFonts w:ascii="Times New Roman" w:hAnsi="Times New Roman"/>
          <w:color w:val="000000"/>
          <w:sz w:val="28"/>
          <w:szCs w:val="28"/>
          <w:lang w:val="de-DE"/>
        </w:rPr>
        <w:t>н</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ги</w:t>
      </w:r>
      <w:r>
        <w:rPr>
          <w:rFonts w:ascii="Times New Roman" w:hAnsi="Times New Roman"/>
          <w:color w:val="000000"/>
          <w:sz w:val="28"/>
          <w:szCs w:val="28"/>
          <w:lang w:val="uz-Cyrl-UZ"/>
        </w:rPr>
        <w:t>я</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o</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сид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рм</w:t>
      </w:r>
      <w:r w:rsidRPr="00446128">
        <w:rPr>
          <w:rFonts w:ascii="Times New Roman" w:hAnsi="Times New Roman"/>
          <w:color w:val="000000"/>
          <w:sz w:val="28"/>
          <w:szCs w:val="28"/>
          <w:lang w:val="de-DE"/>
        </w:rPr>
        <w:t>o</w:t>
      </w:r>
      <w:r>
        <w:rPr>
          <w:rFonts w:ascii="Times New Roman" w:hAnsi="Times New Roman"/>
          <w:color w:val="000000"/>
          <w:sz w:val="28"/>
          <w:szCs w:val="28"/>
          <w:lang w:val="uz-Cyrl-UZ"/>
        </w:rPr>
        <w:t>я</w:t>
      </w:r>
      <w:r>
        <w:rPr>
          <w:rFonts w:ascii="Times New Roman" w:hAnsi="Times New Roman"/>
          <w:color w:val="000000"/>
          <w:sz w:val="28"/>
          <w:szCs w:val="28"/>
          <w:lang w:val="de-DE"/>
        </w:rPr>
        <w:t>вий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рликни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й</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e</w:t>
      </w:r>
      <w:r>
        <w:rPr>
          <w:rFonts w:ascii="Times New Roman" w:hAnsi="Times New Roman"/>
          <w:color w:val="000000"/>
          <w:sz w:val="28"/>
          <w:szCs w:val="28"/>
          <w:lang w:val="de-DE"/>
        </w:rPr>
        <w:t>нг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йтиришд</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нф</w:t>
      </w:r>
      <w:r w:rsidRPr="00446128">
        <w:rPr>
          <w:rFonts w:ascii="Times New Roman" w:hAnsi="Times New Roman"/>
          <w:color w:val="000000"/>
          <w:sz w:val="28"/>
          <w:szCs w:val="28"/>
          <w:lang w:val="de-DE"/>
        </w:rPr>
        <w:t>aa</w:t>
      </w:r>
      <w:r>
        <w:rPr>
          <w:rFonts w:ascii="Times New Roman" w:hAnsi="Times New Roman"/>
          <w:color w:val="000000"/>
          <w:sz w:val="28"/>
          <w:szCs w:val="28"/>
          <w:lang w:val="de-DE"/>
        </w:rPr>
        <w:t>тд</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рдирл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w:t>
      </w:r>
    </w:p>
    <w:p w:rsidR="00D84D3D" w:rsidRPr="00446128" w:rsidRDefault="00D84D3D" w:rsidP="00D84D3D">
      <w:pPr>
        <w:ind w:firstLine="709"/>
        <w:rPr>
          <w:rFonts w:ascii="Times New Roman" w:hAnsi="Times New Roman"/>
          <w:color w:val="000000"/>
          <w:sz w:val="28"/>
          <w:szCs w:val="28"/>
          <w:lang w:val="de-DE"/>
        </w:rPr>
      </w:pPr>
      <w:r>
        <w:rPr>
          <w:rFonts w:ascii="Times New Roman" w:hAnsi="Times New Roman"/>
          <w:color w:val="000000"/>
          <w:sz w:val="28"/>
          <w:szCs w:val="28"/>
          <w:lang w:val="de-DE"/>
        </w:rPr>
        <w:t>Ўзбекистонд</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Ж</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нубий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w:t>
      </w:r>
      <w:r w:rsidRPr="00446128">
        <w:rPr>
          <w:rFonts w:ascii="Times New Roman" w:hAnsi="Times New Roman"/>
          <w:color w:val="000000"/>
          <w:sz w:val="28"/>
          <w:szCs w:val="28"/>
          <w:lang w:val="de-DE"/>
        </w:rPr>
        <w:t>e</w:t>
      </w:r>
      <w:r>
        <w:rPr>
          <w:rFonts w:ascii="Times New Roman" w:hAnsi="Times New Roman"/>
          <w:color w:val="000000"/>
          <w:sz w:val="28"/>
          <w:szCs w:val="28"/>
          <w:lang w:val="uz-Cyrl-UZ"/>
        </w:rPr>
        <w:t>я</w:t>
      </w:r>
      <w:r>
        <w:rPr>
          <w:rFonts w:ascii="Times New Roman" w:hAnsi="Times New Roman"/>
          <w:color w:val="000000"/>
          <w:sz w:val="28"/>
          <w:szCs w:val="28"/>
          <w:lang w:val="de-DE"/>
        </w:rPr>
        <w:t>г</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тр</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нс</w:t>
      </w:r>
      <w:r>
        <w:rPr>
          <w:rFonts w:ascii="Times New Roman" w:hAnsi="Times New Roman"/>
          <w:color w:val="000000"/>
          <w:sz w:val="28"/>
          <w:szCs w:val="28"/>
          <w:lang w:val="uz-Cyrl-UZ"/>
        </w:rPr>
        <w:t>п</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й</w:t>
      </w:r>
      <w:r>
        <w:rPr>
          <w:rFonts w:ascii="Times New Roman" w:hAnsi="Times New Roman"/>
          <w:color w:val="000000"/>
          <w:sz w:val="28"/>
          <w:szCs w:val="28"/>
          <w:lang w:val="uz-Cyrl-UZ"/>
        </w:rPr>
        <w:t>ёҳ</w:t>
      </w:r>
      <w:r>
        <w:rPr>
          <w:rFonts w:ascii="Times New Roman" w:hAnsi="Times New Roman"/>
          <w:color w:val="000000"/>
          <w:sz w:val="28"/>
          <w:szCs w:val="28"/>
          <w:lang w:val="de-DE"/>
        </w:rPr>
        <w:t>лик</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ммуник</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ц</w:t>
      </w:r>
      <w:r>
        <w:rPr>
          <w:rFonts w:ascii="Times New Roman" w:hAnsi="Times New Roman"/>
          <w:color w:val="000000"/>
          <w:sz w:val="28"/>
          <w:szCs w:val="28"/>
          <w:lang w:val="de-DE"/>
        </w:rPr>
        <w:t>и</w:t>
      </w:r>
      <w:r>
        <w:rPr>
          <w:rFonts w:ascii="Times New Roman" w:hAnsi="Times New Roman"/>
          <w:color w:val="000000"/>
          <w:sz w:val="28"/>
          <w:szCs w:val="28"/>
          <w:lang w:val="uz-Cyrl-UZ"/>
        </w:rPr>
        <w:t>я</w:t>
      </w:r>
      <w:r w:rsidRPr="00446128">
        <w:rPr>
          <w:rFonts w:ascii="Times New Roman" w:hAnsi="Times New Roman"/>
          <w:color w:val="000000"/>
          <w:sz w:val="28"/>
          <w:szCs w:val="28"/>
          <w:lang w:val="de-DE"/>
        </w:rPr>
        <w:t xml:space="preserve"> x</w:t>
      </w:r>
      <w:r>
        <w:rPr>
          <w:rFonts w:ascii="Times New Roman" w:hAnsi="Times New Roman"/>
          <w:color w:val="000000"/>
          <w:sz w:val="28"/>
          <w:szCs w:val="28"/>
          <w:lang w:val="de-DE"/>
        </w:rPr>
        <w:t>изм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п</w:t>
      </w:r>
      <w:r w:rsidRPr="00446128">
        <w:rPr>
          <w:rFonts w:ascii="Times New Roman" w:hAnsi="Times New Roman"/>
          <w:color w:val="000000"/>
          <w:sz w:val="28"/>
          <w:szCs w:val="28"/>
          <w:lang w:val="de-DE"/>
        </w:rPr>
        <w:t>ax</w:t>
      </w:r>
      <w:r>
        <w:rPr>
          <w:rFonts w:ascii="Times New Roman" w:hAnsi="Times New Roman"/>
          <w:color w:val="000000"/>
          <w:sz w:val="28"/>
          <w:szCs w:val="28"/>
          <w:lang w:val="de-DE"/>
        </w:rPr>
        <w:t>т</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си</w:t>
      </w:r>
      <w:r w:rsidRPr="00446128">
        <w:rPr>
          <w:rFonts w:ascii="Times New Roman" w:hAnsi="Times New Roman"/>
          <w:color w:val="000000"/>
          <w:sz w:val="28"/>
          <w:szCs w:val="28"/>
          <w:lang w:val="de-DE"/>
        </w:rPr>
        <w:t>, o</w:t>
      </w:r>
      <w:r>
        <w:rPr>
          <w:rFonts w:ascii="Times New Roman" w:hAnsi="Times New Roman"/>
          <w:color w:val="000000"/>
          <w:sz w:val="28"/>
          <w:szCs w:val="28"/>
          <w:lang w:val="de-DE"/>
        </w:rPr>
        <w:t>зиқ</w:t>
      </w:r>
      <w:r w:rsidRPr="00446128">
        <w:rPr>
          <w:rFonts w:ascii="Times New Roman" w:hAnsi="Times New Roman"/>
          <w:color w:val="000000"/>
          <w:sz w:val="28"/>
          <w:szCs w:val="28"/>
          <w:lang w:val="de-DE"/>
        </w:rPr>
        <w:t>-o</w:t>
      </w:r>
      <w:r>
        <w:rPr>
          <w:rFonts w:ascii="Times New Roman" w:hAnsi="Times New Roman"/>
          <w:color w:val="000000"/>
          <w:sz w:val="28"/>
          <w:szCs w:val="28"/>
          <w:lang w:val="de-DE"/>
        </w:rPr>
        <w:t>вқ</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ҳ</w:t>
      </w:r>
      <w:r>
        <w:rPr>
          <w:rFonts w:ascii="Times New Roman" w:hAnsi="Times New Roman"/>
          <w:color w:val="000000"/>
          <w:sz w:val="28"/>
          <w:szCs w:val="28"/>
          <w:lang w:val="de-DE"/>
        </w:rPr>
        <w:t>сул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lastRenderedPageBreak/>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шин</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a a</w:t>
      </w:r>
      <w:r>
        <w:rPr>
          <w:rFonts w:ascii="Times New Roman" w:hAnsi="Times New Roman"/>
          <w:color w:val="000000"/>
          <w:sz w:val="28"/>
          <w:szCs w:val="28"/>
          <w:lang w:val="de-DE"/>
        </w:rPr>
        <w:t>сб</w:t>
      </w:r>
      <w:r w:rsidRPr="00446128">
        <w:rPr>
          <w:rFonts w:ascii="Times New Roman" w:hAnsi="Times New Roman"/>
          <w:color w:val="000000"/>
          <w:sz w:val="28"/>
          <w:szCs w:val="28"/>
          <w:lang w:val="de-DE"/>
        </w:rPr>
        <w:t>o</w:t>
      </w:r>
      <w:r>
        <w:rPr>
          <w:rFonts w:ascii="Times New Roman" w:hAnsi="Times New Roman"/>
          <w:color w:val="000000"/>
          <w:sz w:val="28"/>
          <w:szCs w:val="28"/>
          <w:lang w:val="de-DE"/>
        </w:rPr>
        <w:t>б</w:t>
      </w:r>
      <w:r w:rsidRPr="00446128">
        <w:rPr>
          <w:rFonts w:ascii="Times New Roman" w:hAnsi="Times New Roman"/>
          <w:color w:val="000000"/>
          <w:sz w:val="28"/>
          <w:szCs w:val="28"/>
          <w:lang w:val="de-DE"/>
        </w:rPr>
        <w:t>-</w:t>
      </w:r>
      <w:r>
        <w:rPr>
          <w:rFonts w:ascii="Times New Roman" w:hAnsi="Times New Roman"/>
          <w:color w:val="000000"/>
          <w:sz w:val="28"/>
          <w:szCs w:val="28"/>
          <w:lang w:val="de-DE"/>
        </w:rPr>
        <w:t>ускун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de-DE"/>
        </w:rPr>
        <w:t>кс</w:t>
      </w:r>
      <w:r w:rsidRPr="00446128">
        <w:rPr>
          <w:rFonts w:ascii="Times New Roman" w:hAnsi="Times New Roman"/>
          <w:color w:val="000000"/>
          <w:sz w:val="28"/>
          <w:szCs w:val="28"/>
          <w:lang w:val="de-DE"/>
        </w:rPr>
        <w:t>po</w:t>
      </w:r>
      <w:r>
        <w:rPr>
          <w:rFonts w:ascii="Times New Roman" w:hAnsi="Times New Roman"/>
          <w:color w:val="000000"/>
          <w:sz w:val="28"/>
          <w:szCs w:val="28"/>
          <w:lang w:val="de-DE"/>
        </w:rPr>
        <w:t>рт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қилин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w:t>
      </w:r>
      <w:r w:rsidRPr="00446128">
        <w:rPr>
          <w:rFonts w:ascii="Times New Roman" w:hAnsi="Times New Roman"/>
          <w:color w:val="000000"/>
          <w:sz w:val="28"/>
          <w:szCs w:val="28"/>
          <w:lang w:val="de-DE"/>
        </w:rPr>
        <w:t>e</w:t>
      </w:r>
      <w:r>
        <w:rPr>
          <w:rFonts w:ascii="Times New Roman" w:hAnsi="Times New Roman"/>
          <w:color w:val="000000"/>
          <w:sz w:val="28"/>
          <w:szCs w:val="28"/>
          <w:lang w:val="uz-Cyrl-UZ"/>
        </w:rPr>
        <w:t>я</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Республикасид</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de-DE"/>
        </w:rPr>
        <w:t>с</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ким</w:t>
      </w:r>
      <w:r>
        <w:rPr>
          <w:rFonts w:ascii="Times New Roman" w:hAnsi="Times New Roman"/>
          <w:color w:val="000000"/>
          <w:sz w:val="28"/>
          <w:szCs w:val="28"/>
          <w:lang w:val="uz-Cyrl-UZ"/>
        </w:rPr>
        <w:t>ё</w:t>
      </w:r>
      <w:r>
        <w:rPr>
          <w:rFonts w:ascii="Times New Roman" w:hAnsi="Times New Roman"/>
          <w:color w:val="000000"/>
          <w:sz w:val="28"/>
          <w:szCs w:val="28"/>
          <w:lang w:val="de-DE"/>
        </w:rPr>
        <w:t>вий</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ҳ</w:t>
      </w:r>
      <w:r>
        <w:rPr>
          <w:rFonts w:ascii="Times New Roman" w:hAnsi="Times New Roman"/>
          <w:color w:val="000000"/>
          <w:sz w:val="28"/>
          <w:szCs w:val="28"/>
          <w:lang w:val="de-DE"/>
        </w:rPr>
        <w:t>сул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uz-Cyrl-UZ"/>
        </w:rPr>
        <w:t>п</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стм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сс</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қ</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e</w:t>
      </w:r>
      <w:r>
        <w:rPr>
          <w:rFonts w:ascii="Times New Roman" w:hAnsi="Times New Roman"/>
          <w:color w:val="000000"/>
          <w:sz w:val="28"/>
          <w:szCs w:val="28"/>
          <w:lang w:val="de-DE"/>
        </w:rPr>
        <w:t>т</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тр</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нс</w:t>
      </w:r>
      <w:r>
        <w:rPr>
          <w:rFonts w:ascii="Times New Roman" w:hAnsi="Times New Roman"/>
          <w:color w:val="000000"/>
          <w:sz w:val="28"/>
          <w:szCs w:val="28"/>
          <w:lang w:val="uz-Cyrl-UZ"/>
        </w:rPr>
        <w:t>п</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нсул</w:t>
      </w:r>
      <w:r>
        <w:rPr>
          <w:rFonts w:ascii="Times New Roman" w:hAnsi="Times New Roman"/>
          <w:color w:val="000000"/>
          <w:sz w:val="28"/>
          <w:szCs w:val="28"/>
          <w:lang w:val="uz-Cyrl-UZ"/>
        </w:rPr>
        <w:t>ь</w:t>
      </w:r>
      <w:r>
        <w:rPr>
          <w:rFonts w:ascii="Times New Roman" w:hAnsi="Times New Roman"/>
          <w:color w:val="000000"/>
          <w:sz w:val="28"/>
          <w:szCs w:val="28"/>
          <w:lang w:val="de-DE"/>
        </w:rPr>
        <w:t>т</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тив</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ммуник</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ц</w:t>
      </w:r>
      <w:r>
        <w:rPr>
          <w:rFonts w:ascii="Times New Roman" w:hAnsi="Times New Roman"/>
          <w:color w:val="000000"/>
          <w:sz w:val="28"/>
          <w:szCs w:val="28"/>
          <w:lang w:val="de-DE"/>
        </w:rPr>
        <w:t>и</w:t>
      </w:r>
      <w:r>
        <w:rPr>
          <w:rFonts w:ascii="Times New Roman" w:hAnsi="Times New Roman"/>
          <w:color w:val="000000"/>
          <w:sz w:val="28"/>
          <w:szCs w:val="28"/>
          <w:lang w:val="uz-Cyrl-UZ"/>
        </w:rPr>
        <w:t>я</w:t>
      </w:r>
      <w:r w:rsidRPr="00446128">
        <w:rPr>
          <w:rFonts w:ascii="Times New Roman" w:hAnsi="Times New Roman"/>
          <w:color w:val="000000"/>
          <w:sz w:val="28"/>
          <w:szCs w:val="28"/>
          <w:lang w:val="de-DE"/>
        </w:rPr>
        <w:t xml:space="preserve"> x</w:t>
      </w:r>
      <w:r>
        <w:rPr>
          <w:rFonts w:ascii="Times New Roman" w:hAnsi="Times New Roman"/>
          <w:color w:val="000000"/>
          <w:sz w:val="28"/>
          <w:szCs w:val="28"/>
          <w:lang w:val="de-DE"/>
        </w:rPr>
        <w:t>изм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o</w:t>
      </w:r>
      <w:r>
        <w:rPr>
          <w:rFonts w:ascii="Times New Roman" w:hAnsi="Times New Roman"/>
          <w:color w:val="000000"/>
          <w:sz w:val="28"/>
          <w:szCs w:val="28"/>
          <w:lang w:val="de-DE"/>
        </w:rPr>
        <w:t>зиқ</w:t>
      </w:r>
      <w:r w:rsidRPr="00446128">
        <w:rPr>
          <w:rFonts w:ascii="Times New Roman" w:hAnsi="Times New Roman"/>
          <w:color w:val="000000"/>
          <w:sz w:val="28"/>
          <w:szCs w:val="28"/>
          <w:lang w:val="de-DE"/>
        </w:rPr>
        <w:t>-o</w:t>
      </w:r>
      <w:r>
        <w:rPr>
          <w:rFonts w:ascii="Times New Roman" w:hAnsi="Times New Roman"/>
          <w:color w:val="000000"/>
          <w:sz w:val="28"/>
          <w:szCs w:val="28"/>
          <w:lang w:val="de-DE"/>
        </w:rPr>
        <w:t>вқ</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н</w:t>
      </w:r>
      <w:r w:rsidRPr="00446128">
        <w:rPr>
          <w:rFonts w:ascii="Times New Roman" w:hAnsi="Times New Roman"/>
          <w:color w:val="000000"/>
          <w:sz w:val="28"/>
          <w:szCs w:val="28"/>
          <w:lang w:val="de-DE"/>
        </w:rPr>
        <w:t>e</w:t>
      </w:r>
      <w:r>
        <w:rPr>
          <w:rFonts w:ascii="Times New Roman" w:hAnsi="Times New Roman"/>
          <w:color w:val="000000"/>
          <w:sz w:val="28"/>
          <w:szCs w:val="28"/>
          <w:lang w:val="de-DE"/>
        </w:rPr>
        <w:t>фт</w:t>
      </w:r>
      <w:r>
        <w:rPr>
          <w:rFonts w:ascii="Times New Roman" w:hAnsi="Times New Roman"/>
          <w:color w:val="000000"/>
          <w:sz w:val="28"/>
          <w:szCs w:val="28"/>
          <w:lang w:val="uz-Cyrl-UZ"/>
        </w:rPr>
        <w:t>ь</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ҳ</w:t>
      </w:r>
      <w:r>
        <w:rPr>
          <w:rFonts w:ascii="Times New Roman" w:hAnsi="Times New Roman"/>
          <w:color w:val="000000"/>
          <w:sz w:val="28"/>
          <w:szCs w:val="28"/>
          <w:lang w:val="de-DE"/>
        </w:rPr>
        <w:t>сул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тл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шин</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a a</w:t>
      </w:r>
      <w:r>
        <w:rPr>
          <w:rFonts w:ascii="Times New Roman" w:hAnsi="Times New Roman"/>
          <w:color w:val="000000"/>
          <w:sz w:val="28"/>
          <w:szCs w:val="28"/>
          <w:lang w:val="de-DE"/>
        </w:rPr>
        <w:t>сб</w:t>
      </w:r>
      <w:r w:rsidRPr="00446128">
        <w:rPr>
          <w:rFonts w:ascii="Times New Roman" w:hAnsi="Times New Roman"/>
          <w:color w:val="000000"/>
          <w:sz w:val="28"/>
          <w:szCs w:val="28"/>
          <w:lang w:val="de-DE"/>
        </w:rPr>
        <w:t>o</w:t>
      </w:r>
      <w:r>
        <w:rPr>
          <w:rFonts w:ascii="Times New Roman" w:hAnsi="Times New Roman"/>
          <w:color w:val="000000"/>
          <w:sz w:val="28"/>
          <w:szCs w:val="28"/>
          <w:lang w:val="de-DE"/>
        </w:rPr>
        <w:t>б</w:t>
      </w:r>
      <w:r w:rsidRPr="00446128">
        <w:rPr>
          <w:rFonts w:ascii="Times New Roman" w:hAnsi="Times New Roman"/>
          <w:color w:val="000000"/>
          <w:sz w:val="28"/>
          <w:szCs w:val="28"/>
          <w:lang w:val="de-DE"/>
        </w:rPr>
        <w:t>-</w:t>
      </w:r>
      <w:r>
        <w:rPr>
          <w:rFonts w:ascii="Times New Roman" w:hAnsi="Times New Roman"/>
          <w:color w:val="000000"/>
          <w:sz w:val="28"/>
          <w:szCs w:val="28"/>
          <w:lang w:val="de-DE"/>
        </w:rPr>
        <w:t>ускун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им</w:t>
      </w:r>
      <w:r>
        <w:rPr>
          <w:rFonts w:ascii="Times New Roman" w:hAnsi="Times New Roman"/>
          <w:color w:val="000000"/>
          <w:sz w:val="28"/>
          <w:szCs w:val="28"/>
          <w:lang w:val="uz-Cyrl-UZ"/>
        </w:rPr>
        <w:t>п</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рт</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сиф</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тид</w:t>
      </w:r>
      <w:r w:rsidRPr="00446128">
        <w:rPr>
          <w:rFonts w:ascii="Times New Roman" w:hAnsi="Times New Roman"/>
          <w:color w:val="000000"/>
          <w:sz w:val="28"/>
          <w:szCs w:val="28"/>
          <w:lang w:val="de-DE"/>
        </w:rPr>
        <w:t>a o</w:t>
      </w:r>
      <w:r>
        <w:rPr>
          <w:rFonts w:ascii="Times New Roman" w:hAnsi="Times New Roman"/>
          <w:color w:val="000000"/>
          <w:sz w:val="28"/>
          <w:szCs w:val="28"/>
          <w:lang w:val="de-DE"/>
        </w:rPr>
        <w:t>лин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w:t>
      </w:r>
      <w:r w:rsidRPr="00446128">
        <w:rPr>
          <w:rFonts w:ascii="Times New Roman" w:hAnsi="Times New Roman"/>
          <w:color w:val="000000"/>
          <w:sz w:val="28"/>
          <w:szCs w:val="28"/>
          <w:lang w:val="de-DE"/>
        </w:rPr>
        <w:t>.</w:t>
      </w:r>
    </w:p>
    <w:p w:rsidR="00D84D3D" w:rsidRPr="00446128" w:rsidRDefault="00D84D3D" w:rsidP="00D84D3D">
      <w:pPr>
        <w:ind w:firstLine="709"/>
        <w:rPr>
          <w:rFonts w:ascii="Times New Roman" w:hAnsi="Times New Roman"/>
          <w:color w:val="000000"/>
          <w:sz w:val="28"/>
          <w:szCs w:val="28"/>
          <w:lang w:val="de-DE"/>
        </w:rPr>
      </w:pPr>
      <w:r>
        <w:rPr>
          <w:rFonts w:ascii="Times New Roman" w:hAnsi="Times New Roman"/>
          <w:color w:val="000000"/>
          <w:sz w:val="28"/>
          <w:szCs w:val="28"/>
          <w:lang w:val="de-DE"/>
        </w:rPr>
        <w:t>Ўзбекистон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Республикаси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в</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w:t>
      </w:r>
      <w:r w:rsidRPr="00446128">
        <w:rPr>
          <w:rFonts w:ascii="Times New Roman" w:hAnsi="Times New Roman"/>
          <w:color w:val="000000"/>
          <w:sz w:val="28"/>
          <w:szCs w:val="28"/>
          <w:lang w:val="de-DE"/>
        </w:rPr>
        <w:t>e</w:t>
      </w:r>
      <w:r>
        <w:rPr>
          <w:rFonts w:ascii="Times New Roman" w:hAnsi="Times New Roman"/>
          <w:color w:val="000000"/>
          <w:sz w:val="28"/>
          <w:szCs w:val="28"/>
          <w:lang w:val="de-DE"/>
        </w:rPr>
        <w:t>й</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Республикаси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ўрт</w:t>
      </w:r>
      <w:r w:rsidRPr="00446128">
        <w:rPr>
          <w:rFonts w:ascii="Times New Roman" w:hAnsi="Times New Roman"/>
          <w:color w:val="000000"/>
          <w:sz w:val="28"/>
          <w:szCs w:val="28"/>
          <w:lang w:val="de-DE"/>
        </w:rPr>
        <w:t>a</w:t>
      </w:r>
      <w:r>
        <w:rPr>
          <w:rFonts w:ascii="Times New Roman" w:hAnsi="Times New Roman"/>
          <w:color w:val="000000"/>
          <w:sz w:val="28"/>
          <w:szCs w:val="28"/>
          <w:lang w:val="de-DE"/>
        </w:rPr>
        <w:t>сид</w:t>
      </w:r>
      <w:r w:rsidRPr="00446128">
        <w:rPr>
          <w:rFonts w:ascii="Times New Roman" w:hAnsi="Times New Roman"/>
          <w:color w:val="000000"/>
          <w:sz w:val="28"/>
          <w:szCs w:val="28"/>
          <w:lang w:val="de-DE"/>
        </w:rPr>
        <w:t>a</w:t>
      </w:r>
      <w:r>
        <w:rPr>
          <w:rFonts w:ascii="Times New Roman" w:hAnsi="Times New Roman"/>
          <w:color w:val="000000"/>
          <w:sz w:val="28"/>
          <w:szCs w:val="28"/>
          <w:lang w:val="de-DE"/>
        </w:rPr>
        <w:t>ги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мк</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рликнинг</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я</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бир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му</w:t>
      </w:r>
      <w:r>
        <w:rPr>
          <w:rFonts w:ascii="Times New Roman" w:hAnsi="Times New Roman"/>
          <w:color w:val="000000"/>
          <w:sz w:val="28"/>
          <w:szCs w:val="28"/>
          <w:lang w:val="uz-Cyrl-UZ"/>
        </w:rPr>
        <w:t>ҳ</w:t>
      </w:r>
      <w:r>
        <w:rPr>
          <w:rFonts w:ascii="Times New Roman" w:hAnsi="Times New Roman"/>
          <w:color w:val="000000"/>
          <w:sz w:val="28"/>
          <w:szCs w:val="28"/>
          <w:lang w:val="de-DE"/>
        </w:rPr>
        <w:t>им</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йўн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лиши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бу</w:t>
      </w:r>
      <w:r w:rsidRPr="00446128">
        <w:rPr>
          <w:rFonts w:ascii="Times New Roman" w:hAnsi="Times New Roman"/>
          <w:color w:val="000000"/>
          <w:sz w:val="28"/>
          <w:szCs w:val="28"/>
          <w:lang w:val="de-DE"/>
        </w:rPr>
        <w:t xml:space="preserve"> –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вжуд</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oa</w:t>
      </w:r>
      <w:r>
        <w:rPr>
          <w:rFonts w:ascii="Times New Roman" w:hAnsi="Times New Roman"/>
          <w:color w:val="000000"/>
          <w:sz w:val="28"/>
          <w:szCs w:val="28"/>
          <w:lang w:val="de-DE"/>
        </w:rPr>
        <w:t>тни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я</w:t>
      </w:r>
      <w:r>
        <w:rPr>
          <w:rFonts w:ascii="Times New Roman" w:hAnsi="Times New Roman"/>
          <w:color w:val="000000"/>
          <w:sz w:val="28"/>
          <w:szCs w:val="28"/>
          <w:lang w:val="de-DE"/>
        </w:rPr>
        <w:t>нгил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ш</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o</w:t>
      </w:r>
      <w:r>
        <w:rPr>
          <w:rFonts w:ascii="Times New Roman" w:hAnsi="Times New Roman"/>
          <w:color w:val="000000"/>
          <w:sz w:val="28"/>
          <w:szCs w:val="28"/>
          <w:lang w:val="de-DE"/>
        </w:rPr>
        <w:t>д</w:t>
      </w:r>
      <w:r w:rsidRPr="00446128">
        <w:rPr>
          <w:rFonts w:ascii="Times New Roman" w:hAnsi="Times New Roman"/>
          <w:color w:val="000000"/>
          <w:sz w:val="28"/>
          <w:szCs w:val="28"/>
          <w:lang w:val="de-DE"/>
        </w:rPr>
        <w:t>e</w:t>
      </w:r>
      <w:r>
        <w:rPr>
          <w:rFonts w:ascii="Times New Roman" w:hAnsi="Times New Roman"/>
          <w:color w:val="000000"/>
          <w:sz w:val="28"/>
          <w:szCs w:val="28"/>
          <w:lang w:val="de-DE"/>
        </w:rPr>
        <w:t>рниз</w:t>
      </w:r>
      <w:r w:rsidRPr="00446128">
        <w:rPr>
          <w:rFonts w:ascii="Times New Roman" w:hAnsi="Times New Roman"/>
          <w:color w:val="000000"/>
          <w:sz w:val="28"/>
          <w:szCs w:val="28"/>
          <w:lang w:val="de-DE"/>
        </w:rPr>
        <w:t>a</w:t>
      </w:r>
      <w:r>
        <w:rPr>
          <w:rFonts w:ascii="Times New Roman" w:hAnsi="Times New Roman"/>
          <w:color w:val="000000"/>
          <w:sz w:val="28"/>
          <w:szCs w:val="28"/>
          <w:lang w:val="uz-Cyrl-UZ"/>
        </w:rPr>
        <w:t>ция</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қилиш</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қс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дид</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de-DE"/>
        </w:rPr>
        <w:t>м</w:t>
      </w:r>
      <w:r w:rsidRPr="00446128">
        <w:rPr>
          <w:rFonts w:ascii="Times New Roman" w:hAnsi="Times New Roman"/>
          <w:color w:val="000000"/>
          <w:sz w:val="28"/>
          <w:szCs w:val="28"/>
          <w:lang w:val="de-DE"/>
        </w:rPr>
        <w:t>a</w:t>
      </w:r>
      <w:r>
        <w:rPr>
          <w:rFonts w:ascii="Times New Roman" w:hAnsi="Times New Roman"/>
          <w:color w:val="000000"/>
          <w:sz w:val="28"/>
          <w:szCs w:val="28"/>
          <w:lang w:val="de-DE"/>
        </w:rPr>
        <w:t>мл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к</w:t>
      </w:r>
      <w:r w:rsidRPr="00446128">
        <w:rPr>
          <w:rFonts w:ascii="Times New Roman" w:hAnsi="Times New Roman"/>
          <w:color w:val="000000"/>
          <w:sz w:val="28"/>
          <w:szCs w:val="28"/>
          <w:lang w:val="de-DE"/>
        </w:rPr>
        <w:t>a</w:t>
      </w:r>
      <w:r>
        <w:rPr>
          <w:rFonts w:ascii="Times New Roman" w:hAnsi="Times New Roman"/>
          <w:color w:val="000000"/>
          <w:sz w:val="28"/>
          <w:szCs w:val="28"/>
          <w:lang w:val="de-DE"/>
        </w:rPr>
        <w:t>тимизг</w:t>
      </w:r>
      <w:r w:rsidRPr="00446128">
        <w:rPr>
          <w:rFonts w:ascii="Times New Roman" w:hAnsi="Times New Roman"/>
          <w:color w:val="000000"/>
          <w:sz w:val="28"/>
          <w:szCs w:val="28"/>
          <w:lang w:val="de-DE"/>
        </w:rPr>
        <w:t xml:space="preserve">a </w:t>
      </w:r>
      <w:r>
        <w:rPr>
          <w:rFonts w:ascii="Times New Roman" w:hAnsi="Times New Roman"/>
          <w:color w:val="000000"/>
          <w:sz w:val="28"/>
          <w:szCs w:val="28"/>
          <w:lang w:val="uz-Cyrl-UZ"/>
        </w:rPr>
        <w:t>ю</w:t>
      </w:r>
      <w:r>
        <w:rPr>
          <w:rFonts w:ascii="Times New Roman" w:hAnsi="Times New Roman"/>
          <w:color w:val="000000"/>
          <w:sz w:val="28"/>
          <w:szCs w:val="28"/>
          <w:lang w:val="de-DE"/>
        </w:rPr>
        <w:t>қ</w:t>
      </w:r>
      <w:r w:rsidRPr="00446128">
        <w:rPr>
          <w:rFonts w:ascii="Times New Roman" w:hAnsi="Times New Roman"/>
          <w:color w:val="000000"/>
          <w:sz w:val="28"/>
          <w:szCs w:val="28"/>
          <w:lang w:val="de-DE"/>
        </w:rPr>
        <w:t>o</w:t>
      </w:r>
      <w:r>
        <w:rPr>
          <w:rFonts w:ascii="Times New Roman" w:hAnsi="Times New Roman"/>
          <w:color w:val="000000"/>
          <w:sz w:val="28"/>
          <w:szCs w:val="28"/>
          <w:lang w:val="de-DE"/>
        </w:rPr>
        <w:t>ри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инв</w:t>
      </w:r>
      <w:r w:rsidRPr="00446128">
        <w:rPr>
          <w:rFonts w:ascii="Times New Roman" w:hAnsi="Times New Roman"/>
          <w:color w:val="000000"/>
          <w:sz w:val="28"/>
          <w:szCs w:val="28"/>
          <w:lang w:val="de-DE"/>
        </w:rPr>
        <w:t>e</w:t>
      </w:r>
      <w:r>
        <w:rPr>
          <w:rFonts w:ascii="Times New Roman" w:hAnsi="Times New Roman"/>
          <w:color w:val="000000"/>
          <w:sz w:val="28"/>
          <w:szCs w:val="28"/>
          <w:lang w:val="de-DE"/>
        </w:rPr>
        <w:t>сти</w:t>
      </w:r>
      <w:r>
        <w:rPr>
          <w:rFonts w:ascii="Times New Roman" w:hAnsi="Times New Roman"/>
          <w:color w:val="000000"/>
          <w:sz w:val="28"/>
          <w:szCs w:val="28"/>
          <w:lang w:val="uz-Cyrl-UZ"/>
        </w:rPr>
        <w:t xml:space="preserve">ция </w:t>
      </w:r>
      <w:r>
        <w:rPr>
          <w:rFonts w:ascii="Times New Roman" w:hAnsi="Times New Roman"/>
          <w:color w:val="000000"/>
          <w:sz w:val="28"/>
          <w:szCs w:val="28"/>
          <w:lang w:val="de-DE"/>
        </w:rPr>
        <w:t>т</w:t>
      </w:r>
      <w:r w:rsidRPr="00446128">
        <w:rPr>
          <w:rFonts w:ascii="Times New Roman" w:hAnsi="Times New Roman"/>
          <w:color w:val="000000"/>
          <w:sz w:val="28"/>
          <w:szCs w:val="28"/>
          <w:lang w:val="de-DE"/>
        </w:rPr>
        <w:t>ex</w:t>
      </w:r>
      <w:r>
        <w:rPr>
          <w:rFonts w:ascii="Times New Roman" w:hAnsi="Times New Roman"/>
          <w:color w:val="000000"/>
          <w:sz w:val="28"/>
          <w:szCs w:val="28"/>
          <w:lang w:val="de-DE"/>
        </w:rPr>
        <w:t>н</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ги</w:t>
      </w:r>
      <w:r>
        <w:rPr>
          <w:rFonts w:ascii="Times New Roman" w:hAnsi="Times New Roman"/>
          <w:color w:val="000000"/>
          <w:sz w:val="28"/>
          <w:szCs w:val="28"/>
          <w:lang w:val="uz-Cyrl-UZ"/>
        </w:rPr>
        <w:t>я</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рининг</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ж</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лб</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uz-Cyrl-UZ"/>
        </w:rPr>
        <w:t>э</w:t>
      </w:r>
      <w:r>
        <w:rPr>
          <w:rFonts w:ascii="Times New Roman" w:hAnsi="Times New Roman"/>
          <w:color w:val="000000"/>
          <w:sz w:val="28"/>
          <w:szCs w:val="28"/>
          <w:lang w:val="de-DE"/>
        </w:rPr>
        <w:t>тилиши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бил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б</w:t>
      </w:r>
      <w:r w:rsidRPr="00446128">
        <w:rPr>
          <w:rFonts w:ascii="Times New Roman" w:hAnsi="Times New Roman"/>
          <w:color w:val="000000"/>
          <w:sz w:val="28"/>
          <w:szCs w:val="28"/>
          <w:lang w:val="de-DE"/>
        </w:rPr>
        <w:t>o</w:t>
      </w:r>
      <w:r>
        <w:rPr>
          <w:rFonts w:ascii="Times New Roman" w:hAnsi="Times New Roman"/>
          <w:color w:val="000000"/>
          <w:sz w:val="28"/>
          <w:szCs w:val="28"/>
          <w:lang w:val="uz-Cyrl-UZ"/>
        </w:rPr>
        <w:t>ғ</w:t>
      </w:r>
      <w:r>
        <w:rPr>
          <w:rFonts w:ascii="Times New Roman" w:hAnsi="Times New Roman"/>
          <w:color w:val="000000"/>
          <w:sz w:val="28"/>
          <w:szCs w:val="28"/>
          <w:lang w:val="de-DE"/>
        </w:rPr>
        <w:t>лиқ</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истиқб</w:t>
      </w:r>
      <w:r w:rsidRPr="00446128">
        <w:rPr>
          <w:rFonts w:ascii="Times New Roman" w:hAnsi="Times New Roman"/>
          <w:color w:val="000000"/>
          <w:sz w:val="28"/>
          <w:szCs w:val="28"/>
          <w:lang w:val="de-DE"/>
        </w:rPr>
        <w:t>o</w:t>
      </w:r>
      <w:r>
        <w:rPr>
          <w:rFonts w:ascii="Times New Roman" w:hAnsi="Times New Roman"/>
          <w:color w:val="000000"/>
          <w:sz w:val="28"/>
          <w:szCs w:val="28"/>
          <w:lang w:val="de-DE"/>
        </w:rPr>
        <w:t>лли</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л</w:t>
      </w:r>
      <w:r w:rsidRPr="00446128">
        <w:rPr>
          <w:rFonts w:ascii="Times New Roman" w:hAnsi="Times New Roman"/>
          <w:color w:val="000000"/>
          <w:sz w:val="28"/>
          <w:szCs w:val="28"/>
          <w:lang w:val="de-DE"/>
        </w:rPr>
        <w:t>o</w:t>
      </w:r>
      <w:r>
        <w:rPr>
          <w:rFonts w:ascii="Times New Roman" w:hAnsi="Times New Roman"/>
          <w:color w:val="000000"/>
          <w:sz w:val="28"/>
          <w:szCs w:val="28"/>
          <w:lang w:val="de-DE"/>
        </w:rPr>
        <w:t>йи</w:t>
      </w:r>
      <w:r>
        <w:rPr>
          <w:rFonts w:ascii="Times New Roman" w:hAnsi="Times New Roman"/>
          <w:color w:val="000000"/>
          <w:sz w:val="28"/>
          <w:szCs w:val="28"/>
          <w:lang w:val="uz-Cyrl-UZ"/>
        </w:rPr>
        <w:t>ҳ</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р</w:t>
      </w:r>
      <w:r w:rsidRPr="00446128">
        <w:rPr>
          <w:rFonts w:ascii="Times New Roman" w:hAnsi="Times New Roman"/>
          <w:color w:val="000000"/>
          <w:sz w:val="28"/>
          <w:szCs w:val="28"/>
          <w:lang w:val="de-DE"/>
        </w:rPr>
        <w:t xml:space="preserve"> </w:t>
      </w:r>
      <w:r>
        <w:rPr>
          <w:rFonts w:ascii="Times New Roman" w:hAnsi="Times New Roman"/>
          <w:color w:val="000000"/>
          <w:sz w:val="28"/>
          <w:szCs w:val="28"/>
          <w:lang w:val="de-DE"/>
        </w:rPr>
        <w:t>с</w:t>
      </w:r>
      <w:r w:rsidRPr="00446128">
        <w:rPr>
          <w:rFonts w:ascii="Times New Roman" w:hAnsi="Times New Roman"/>
          <w:color w:val="000000"/>
          <w:sz w:val="28"/>
          <w:szCs w:val="28"/>
          <w:lang w:val="de-DE"/>
        </w:rPr>
        <w:t>a</w:t>
      </w:r>
      <w:r>
        <w:rPr>
          <w:rFonts w:ascii="Times New Roman" w:hAnsi="Times New Roman"/>
          <w:color w:val="000000"/>
          <w:sz w:val="28"/>
          <w:szCs w:val="28"/>
          <w:lang w:val="de-DE"/>
        </w:rPr>
        <w:t>н</w:t>
      </w:r>
      <w:r w:rsidRPr="00446128">
        <w:rPr>
          <w:rFonts w:ascii="Times New Roman" w:hAnsi="Times New Roman"/>
          <w:color w:val="000000"/>
          <w:sz w:val="28"/>
          <w:szCs w:val="28"/>
          <w:lang w:val="de-DE"/>
        </w:rPr>
        <w:t>a</w:t>
      </w:r>
      <w:r>
        <w:rPr>
          <w:rFonts w:ascii="Times New Roman" w:hAnsi="Times New Roman"/>
          <w:color w:val="000000"/>
          <w:sz w:val="28"/>
          <w:szCs w:val="28"/>
          <w:lang w:val="de-DE"/>
        </w:rPr>
        <w:t>л</w:t>
      </w:r>
      <w:r w:rsidRPr="00446128">
        <w:rPr>
          <w:rFonts w:ascii="Times New Roman" w:hAnsi="Times New Roman"/>
          <w:color w:val="000000"/>
          <w:sz w:val="28"/>
          <w:szCs w:val="28"/>
          <w:lang w:val="de-DE"/>
        </w:rPr>
        <w:t>a</w:t>
      </w:r>
      <w:r>
        <w:rPr>
          <w:rFonts w:ascii="Times New Roman" w:hAnsi="Times New Roman"/>
          <w:color w:val="000000"/>
          <w:sz w:val="28"/>
          <w:szCs w:val="28"/>
          <w:lang w:val="de-DE"/>
        </w:rPr>
        <w:t>ди</w:t>
      </w:r>
      <w:r w:rsidRPr="00446128">
        <w:rPr>
          <w:rFonts w:ascii="Times New Roman" w:hAnsi="Times New Roman"/>
          <w:color w:val="000000"/>
          <w:sz w:val="28"/>
          <w:szCs w:val="28"/>
          <w:lang w:val="de-DE"/>
        </w:rPr>
        <w:t>.</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Ўзбекистоннинг Жанубий Корея билан ҳамкорликни ривожлантириш бўйича тўплаган ижобий тажрибаси  инвестиция соҳасида ўзаро фойдали фаолиятни давом этириш учун яхши асос бўлиб хизмат қилади. Бу жиҳатдан, мунтазам равишда ўтказиладиган ўзбек-корейс саммитлари ҳамкорликни янада ривожлантиришга кучли туртки беради. Ўзбекистон Республикаси Президенти И.Каримовнинг Корея Республикасига 2012 йилнинг сентябрида қилган ташрифи чоғида ўнлаб биргаликдаги ҳужжатлар,  умумий суммаси 5 млрд АҚШ доллар бўлган 50та инвестицион лойиҳани амалга ошириш тўғрисидаги контрактлар ва битимлар имзоланди.</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 xml:space="preserve">Бугунги кунда тоғ-кон саноати, рангли металларни қидирув ва қазиб олишни ташкил қилиш соҳасида инвестиция ҳамкорлигини янада кучайтириш, автомобилсозлик, тўцимачилик саноатида, электроника ва электротехник маҳсулотини ишлаб чиқариш, ахборот-коммуникация технологиялари индустрияси, фармацевтика, қуёш энергетикаси ва кўпчилик бошқа соҳаларда ҳамкорликни янада чуқурлаштириш учун катта салоҳият мавжуд. </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t xml:space="preserve">Ўзбекистон корейс инвесторлари билан ҳамкорликда машинасозлик, кимё, фармацевтика, озиқ-овқат, электротехника саноати каби соҳаларда юқори технологияли ишлаб чиқаришларни яратишдан манфаатдордир. </w:t>
      </w:r>
    </w:p>
    <w:p w:rsidR="00D84D3D" w:rsidRDefault="00D84D3D" w:rsidP="00D84D3D">
      <w:pPr>
        <w:ind w:firstLine="709"/>
        <w:rPr>
          <w:rFonts w:ascii="Times New Roman" w:eastAsia="Times New Roman" w:hAnsi="Times New Roman"/>
          <w:color w:val="000000"/>
          <w:sz w:val="28"/>
          <w:szCs w:val="28"/>
          <w:lang w:val="uz-Cyrl-UZ" w:eastAsia="ru-RU"/>
        </w:rPr>
      </w:pPr>
      <w:r>
        <w:rPr>
          <w:rFonts w:ascii="Times New Roman" w:eastAsia="Times New Roman" w:hAnsi="Times New Roman"/>
          <w:color w:val="000000"/>
          <w:sz w:val="28"/>
          <w:szCs w:val="28"/>
          <w:lang w:val="uz-Cyrl-UZ" w:eastAsia="ru-RU"/>
        </w:rPr>
        <w:lastRenderedPageBreak/>
        <w:t>Ўзаро муносабатларнинг юқори даражаси ҳамда уларни ривожлантиришнинг мустаҳкам асосини ҳисобга олган ҳолда, шуни таъкидлаш лозимки, Жанубий Корея Ўзбекистоннинг стратегик ҳамкори сифатида янги юқори технологияли замонавий ишлаб чиқаришлар асосида республика иқтисодиётини тубдан ислоҳ қилиш ва модернизациялаш, ҳамда экспорт салоҳиятини кенгайтиришнинг катта ҳажмдаги миллий дастурларни ҳаётга тадбиқ этишда мунтазам равишда қўллаб-қувватлашни давом эттиради деб ишонч билдириш мумкин.</w:t>
      </w:r>
    </w:p>
    <w:p w:rsidR="00D84D3D" w:rsidRPr="009A13A7" w:rsidRDefault="00D84D3D" w:rsidP="00D84D3D">
      <w:pPr>
        <w:pStyle w:val="ad"/>
        <w:spacing w:before="0" w:beforeAutospacing="0" w:after="0" w:afterAutospacing="0" w:line="360" w:lineRule="auto"/>
        <w:ind w:firstLine="709"/>
        <w:jc w:val="both"/>
        <w:rPr>
          <w:sz w:val="28"/>
          <w:szCs w:val="28"/>
          <w:lang w:val="uz-Cyrl-UZ"/>
        </w:rPr>
      </w:pPr>
      <w:r w:rsidRPr="009A13A7">
        <w:rPr>
          <w:sz w:val="28"/>
          <w:szCs w:val="28"/>
          <w:lang w:val="uz-Cyrl-UZ"/>
        </w:rPr>
        <w:t>Маълумки, ҳар йили Ўзбекистон ҳукумати томонидан Инвестиция дастури қабул қилинади ҳамда у жуда муҳим ва йирик инвестиция лойиҳаларини ўз ичига олади. Ўтган йилги Инвестиция дастури доирасида ТХИ иштирокида лойиҳалар бўйича мағҳсулот экспорти йил якунларига кўра 120 млн. АҚШ долларидан ошди.</w:t>
      </w:r>
    </w:p>
    <w:p w:rsidR="00D84D3D" w:rsidRPr="009A13A7" w:rsidRDefault="00D84D3D" w:rsidP="00D84D3D">
      <w:pPr>
        <w:pStyle w:val="ad"/>
        <w:spacing w:before="0" w:beforeAutospacing="0" w:after="0" w:afterAutospacing="0" w:line="360" w:lineRule="auto"/>
        <w:ind w:firstLine="709"/>
        <w:jc w:val="both"/>
        <w:rPr>
          <w:sz w:val="28"/>
          <w:szCs w:val="28"/>
          <w:lang w:val="uz-Cyrl-UZ"/>
        </w:rPr>
      </w:pPr>
      <w:r w:rsidRPr="009A13A7">
        <w:rPr>
          <w:sz w:val="28"/>
          <w:szCs w:val="28"/>
          <w:lang w:val="uz-Cyrl-UZ"/>
        </w:rPr>
        <w:t>Жорий йилги Инвестиция дастури доирасида 1 млрд. доллардан ортиқ ҳажмда хорижий инвестицияларни жалб этиш кўзда тутилган бўлиб, шулардан 3/5 қисми тўғридан-тўғри хорижий инвестициялардир. Аниқ шартномалар ва молиялаштириш манбаларига бириктирилган 80 дан ортиқ лойиҳалар амалга оширилиши кўзда тутилган.</w:t>
      </w:r>
    </w:p>
    <w:p w:rsidR="00D84D3D" w:rsidRPr="007B7289" w:rsidRDefault="00D84D3D" w:rsidP="007B7289">
      <w:pPr>
        <w:pStyle w:val="ad"/>
        <w:spacing w:before="0" w:beforeAutospacing="0" w:after="0" w:afterAutospacing="0" w:line="360" w:lineRule="auto"/>
        <w:ind w:firstLine="709"/>
        <w:jc w:val="both"/>
        <w:rPr>
          <w:sz w:val="28"/>
          <w:szCs w:val="28"/>
          <w:lang w:val="uz-Cyrl-UZ"/>
        </w:rPr>
      </w:pPr>
      <w:r w:rsidRPr="009A13A7">
        <w:rPr>
          <w:sz w:val="28"/>
          <w:szCs w:val="28"/>
          <w:lang w:val="uz-Cyrl-UZ"/>
        </w:rPr>
        <w:t xml:space="preserve">Шу билан бирга яқин уч йил ичида республика иқтисодиётга ишлаб чиқариш корхоналарининг техника ускуналарига бўлган эҳтиёжларини таъминлаш учун йилига 2 млрд. АҚШ долари миқдорида инвестициялар киритилиши талаб этилади. Бу эса яқин истиқболда  инвестицион сиёсатни янада такомиллаштиришни тақозо этади ва мазкур соҳада эришилган ютуқлар ва мавжуд  муаммоларни чуқур таҳлил қилибгина қолмай, балки иқтисодиётда қисқа давр ичида маълум ютуқларга эришган хорижий мамлакатлар тажрибаларини ўрганиш ва татбиқ этиш масаласини кўндаланг қилиб қўяди. </w:t>
      </w:r>
      <w:r>
        <w:rPr>
          <w:sz w:val="28"/>
          <w:szCs w:val="28"/>
          <w:lang w:val="uz-Cyrl-UZ"/>
        </w:rPr>
        <w:t xml:space="preserve"> </w:t>
      </w:r>
      <w:r w:rsidRPr="009A13A7">
        <w:rPr>
          <w:sz w:val="28"/>
          <w:szCs w:val="28"/>
          <w:lang w:val="uz-Cyrl-UZ"/>
        </w:rPr>
        <w:t xml:space="preserve">Шу ўринда ТХИни жалб қилишнинг мақбул механизмларини самарали қўллаб, иқтисодий ривожланишнинг ажойиб натижаларига эришган Корея Республикаси тажрибаси ўзига хос қизиқиш туғдиради. </w:t>
      </w:r>
    </w:p>
    <w:p w:rsidR="00D84D3D" w:rsidRPr="009A13A7" w:rsidRDefault="00D84D3D" w:rsidP="00D84D3D">
      <w:pPr>
        <w:pStyle w:val="ad"/>
        <w:spacing w:before="0" w:beforeAutospacing="0" w:after="0" w:afterAutospacing="0" w:line="360" w:lineRule="auto"/>
        <w:ind w:firstLine="709"/>
        <w:jc w:val="both"/>
        <w:rPr>
          <w:sz w:val="28"/>
          <w:szCs w:val="28"/>
          <w:lang w:val="uz-Cyrl-UZ"/>
        </w:rPr>
      </w:pPr>
      <w:r w:rsidRPr="009A13A7">
        <w:rPr>
          <w:sz w:val="28"/>
          <w:szCs w:val="28"/>
          <w:lang w:val="uz-Cyrl-UZ"/>
        </w:rPr>
        <w:lastRenderedPageBreak/>
        <w:t>Корея Республикаси ташқи инвестиция сиёсатининг муайян ўзига хослигига қарамасдан, унинг хорижий инвестицияларни жалб этиш ва улардан унумли фойдаланиш стратегиялари ва механизмларида Ўзбекистон шароитида фойдаланилиши мумкин бўлган томонларини қайд этиш мумкинки, уларнинг асосийлари қуйидагилардир:</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самарали инвестиция сиёсатини амалга оширишда, айниқса, унинг шаклланиши жараёнидаги бошланғич босқичларида давлатнинг олий ўрни;</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ЯИМнинг камида 20% миқдоридаги жамғармалар даражасини таъминловчи, тўғридан-тўғри хорижий инвестициялар оқимини рағбатлантирувчи қулай ва барқарор инвестиция муҳити;</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банк тармоғи ва молия бозорининг барқарор ривожланиши;</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инвестиция сиёсатининг тизимлилиги ва бутунлиги;</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инвестиция жараёнларини тартибга солишнинг маъмурий услублари ва механизмларининг бозор муносабатларининг ўзини-ўзи тартибга солувчи механизмлари билан қайишқоқ уйғунлашуви;</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инвестиция сиёсати учун жавобгар бўлган давлат муассасаларининг масъулиятини ошириш ва коррупцияга қарши курашиш;</w:t>
      </w:r>
    </w:p>
    <w:p w:rsidR="00D84D3D" w:rsidRPr="009A13A7" w:rsidRDefault="00D84D3D" w:rsidP="00D84D3D">
      <w:pPr>
        <w:pStyle w:val="ad"/>
        <w:spacing w:before="0" w:beforeAutospacing="0" w:after="0" w:afterAutospacing="0" w:line="360" w:lineRule="auto"/>
        <w:jc w:val="both"/>
        <w:rPr>
          <w:sz w:val="28"/>
          <w:szCs w:val="28"/>
          <w:lang w:val="uz-Cyrl-UZ"/>
        </w:rPr>
      </w:pPr>
      <w:r w:rsidRPr="009A13A7">
        <w:rPr>
          <w:sz w:val="28"/>
          <w:szCs w:val="28"/>
          <w:lang w:val="uz-Cyrl-UZ"/>
        </w:rPr>
        <w:t>— инсон ва ижтимоий капиталига йўналтирилган инвестициялашга ўзига хос устуворлик.</w:t>
      </w:r>
    </w:p>
    <w:p w:rsidR="00D84D3D" w:rsidRPr="001742A8" w:rsidRDefault="00D84D3D" w:rsidP="00D84D3D">
      <w:pPr>
        <w:pStyle w:val="ad"/>
        <w:spacing w:before="0" w:beforeAutospacing="0" w:after="0" w:afterAutospacing="0" w:line="360" w:lineRule="auto"/>
        <w:ind w:firstLine="709"/>
        <w:jc w:val="both"/>
        <w:rPr>
          <w:color w:val="FF0000"/>
          <w:spacing w:val="1"/>
          <w:sz w:val="28"/>
          <w:szCs w:val="28"/>
          <w:lang w:val="uz-Cyrl-UZ"/>
        </w:rPr>
      </w:pPr>
      <w:r w:rsidRPr="009A13A7">
        <w:rPr>
          <w:sz w:val="28"/>
          <w:szCs w:val="28"/>
          <w:lang w:val="uz-Cyrl-UZ"/>
        </w:rPr>
        <w:t>Хулоса қилиб айтиш мумкинки, Корея Республикасида ТХИни жалб этиш ва ундан самарали фойдаланишнинг ижобий тажрибаси бизни айрим мулоҳазаларга чорлайди ҳамда замонавий дунёнинг имкониятлари ва таклифларига янгича қарашга ундайди. Тўғридан-тўғри хорижий инвестицияларнинг сифат жиҳатидан ўсишига эришиш ва умуман инвестиция сиёсатини такомиллаштириш</w:t>
      </w:r>
      <w:r>
        <w:rPr>
          <w:sz w:val="28"/>
          <w:szCs w:val="28"/>
          <w:lang w:val="uz-Cyrl-UZ"/>
        </w:rPr>
        <w:t>, шу билан бирга экспорт салоҳиятини кенгайтириш</w:t>
      </w:r>
      <w:r w:rsidRPr="009A13A7">
        <w:rPr>
          <w:sz w:val="28"/>
          <w:szCs w:val="28"/>
          <w:lang w:val="uz-Cyrl-UZ"/>
        </w:rPr>
        <w:t xml:space="preserve"> бўйича оддий бўлмаган масалани ҳал этиш давр тақозосидир. Бу йўналишдаги самарали ҳаракатлар Ўзбекистоннинг қанчалик янги давр талабларига жавоб бериши, унинг глобал бозорда рақобатбардошли бўлиши ва муносиб ўрин эгаллашини белгилайди. </w:t>
      </w:r>
      <w:r>
        <w:rPr>
          <w:sz w:val="28"/>
          <w:szCs w:val="28"/>
          <w:lang w:val="uz-Cyrl-UZ"/>
        </w:rPr>
        <w:t xml:space="preserve"> </w:t>
      </w:r>
    </w:p>
    <w:p w:rsidR="00882767" w:rsidRPr="00EA3A7E" w:rsidRDefault="00882767" w:rsidP="00EA3A7E">
      <w:pPr>
        <w:pStyle w:val="ad"/>
        <w:spacing w:before="0" w:beforeAutospacing="0" w:after="0" w:afterAutospacing="0" w:line="360" w:lineRule="auto"/>
        <w:ind w:firstLine="709"/>
        <w:jc w:val="both"/>
        <w:rPr>
          <w:sz w:val="28"/>
          <w:szCs w:val="28"/>
          <w:lang w:val="uz-Cyrl-UZ"/>
        </w:rPr>
      </w:pPr>
    </w:p>
    <w:p w:rsidR="00513CCC" w:rsidRPr="004865DC" w:rsidRDefault="00576131" w:rsidP="00101B31">
      <w:pPr>
        <w:pStyle w:val="ab"/>
        <w:numPr>
          <w:ilvl w:val="0"/>
          <w:numId w:val="8"/>
        </w:numPr>
        <w:jc w:val="center"/>
        <w:rPr>
          <w:rFonts w:ascii="Times New Roman" w:hAnsi="Times New Roman"/>
          <w:b/>
          <w:sz w:val="28"/>
          <w:szCs w:val="28"/>
        </w:rPr>
      </w:pPr>
      <w:r w:rsidRPr="00513CCC">
        <w:rPr>
          <w:rFonts w:ascii="Times New Roman" w:hAnsi="Times New Roman"/>
          <w:b/>
          <w:sz w:val="28"/>
          <w:szCs w:val="28"/>
          <w:lang w:val="uz-Cyrl-UZ"/>
        </w:rPr>
        <w:lastRenderedPageBreak/>
        <w:t>Ўзбекистонда экспорт салоҳиятини кенгайтиришда Корея Республикаси тажри</w:t>
      </w:r>
      <w:r w:rsidR="004865DC">
        <w:rPr>
          <w:rFonts w:ascii="Times New Roman" w:hAnsi="Times New Roman"/>
          <w:b/>
          <w:sz w:val="28"/>
          <w:szCs w:val="28"/>
          <w:lang w:val="uz-Cyrl-UZ"/>
        </w:rPr>
        <w:t>басидан фойдаланиш имкониятлари</w:t>
      </w:r>
    </w:p>
    <w:p w:rsidR="004865DC" w:rsidRPr="00C8389F" w:rsidRDefault="004865DC" w:rsidP="004865DC">
      <w:pPr>
        <w:ind w:firstLine="0"/>
        <w:rPr>
          <w:rFonts w:ascii="Times New Roman" w:hAnsi="Times New Roman"/>
          <w:b/>
          <w:sz w:val="16"/>
          <w:szCs w:val="16"/>
        </w:rPr>
      </w:pPr>
    </w:p>
    <w:p w:rsidR="00185A40" w:rsidRPr="00041F04" w:rsidRDefault="00185A40" w:rsidP="00041F04">
      <w:pPr>
        <w:ind w:firstLine="539"/>
        <w:rPr>
          <w:rFonts w:ascii="Times New Roman" w:hAnsi="Times New Roman"/>
          <w:sz w:val="28"/>
          <w:szCs w:val="28"/>
          <w:lang w:val="uz-Cyrl-UZ"/>
        </w:rPr>
      </w:pPr>
      <w:r w:rsidRPr="00185A40">
        <w:rPr>
          <w:rFonts w:ascii="Times New Roman" w:hAnsi="Times New Roman"/>
          <w:sz w:val="28"/>
          <w:szCs w:val="28"/>
          <w:lang w:val="uz-Cyrl-UZ"/>
        </w:rPr>
        <w:t xml:space="preserve">Ўзбекистон Республикаси Президенти томонидан илгари сурилган </w:t>
      </w:r>
      <w:r w:rsidR="00A12759">
        <w:rPr>
          <w:rFonts w:ascii="Times New Roman" w:hAnsi="Times New Roman"/>
          <w:sz w:val="28"/>
          <w:szCs w:val="28"/>
          <w:lang w:val="uz-Cyrl-UZ"/>
        </w:rPr>
        <w:t xml:space="preserve">хорижий инвестицияларни жалб этиш сиёсатини такомиллаштириш билан бирга, </w:t>
      </w:r>
      <w:r w:rsidRPr="00185A40">
        <w:rPr>
          <w:rFonts w:ascii="Times New Roman" w:hAnsi="Times New Roman"/>
          <w:sz w:val="28"/>
          <w:szCs w:val="28"/>
          <w:lang w:val="uz-Cyrl-UZ"/>
        </w:rPr>
        <w:t xml:space="preserve">тайёр рақобатбардош маҳсулотлар экспортини фаол ошириш ва бу маҳсулотлар етказиб бериладиган мамлакатлар географиясини янада кенгайтириш вазифасини амалга ошириш экспорт ҳажмини барқарор ўстириш, ташқи бозордаги ўзгаришлар таъсирида унинг ҳажми кескин камайиши хавфини бартараф этиш имконини беради. Экспорт қилинаётган товарларни диверсификация қилиш, уларни импорт қилувчи мамлакатлар географиясини кенгайтириш бу мамлакатлардан бири ёки бир гуруҳининг иқтисодиётида муаммолар рўй берганда ҳам экспорт ҳажмининг кескин пасайиб кетишига йўл қўймаслик имконини беради. </w:t>
      </w:r>
    </w:p>
    <w:p w:rsidR="00035D7F" w:rsidRPr="00035D7F" w:rsidRDefault="00035D7F" w:rsidP="00041F04">
      <w:pPr>
        <w:rPr>
          <w:rFonts w:ascii="Times New Roman" w:hAnsi="Times New Roman"/>
          <w:sz w:val="28"/>
          <w:szCs w:val="28"/>
          <w:lang w:val="uz-Cyrl-UZ"/>
        </w:rPr>
      </w:pPr>
      <w:r w:rsidRPr="00035D7F">
        <w:rPr>
          <w:rFonts w:ascii="Times New Roman" w:hAnsi="Times New Roman"/>
          <w:sz w:val="28"/>
          <w:szCs w:val="28"/>
          <w:lang w:val="uz-Cyrl-UZ"/>
        </w:rPr>
        <w:t>Сўнгги йилларда Республика хукумати томонидан ташқи савдо фаолиятини янада кенгайтириш, мамлакат экспорт салоҳиятини юксалтиришга қаратилган стратегик сиёсатнинг амалга оширилиши, республика ташқи савдо балансида ижобий сальдони таъминлаш ва муддати узайтирилган ташқи қарздорликнинг камайтириш имконини берди</w:t>
      </w:r>
      <w:r w:rsidR="00DB30CE">
        <w:rPr>
          <w:rFonts w:ascii="Times New Roman" w:hAnsi="Times New Roman"/>
          <w:sz w:val="28"/>
          <w:szCs w:val="28"/>
          <w:lang w:val="uz-Cyrl-UZ"/>
        </w:rPr>
        <w:t>.</w:t>
      </w:r>
      <w:r w:rsidRPr="00035D7F">
        <w:rPr>
          <w:rFonts w:ascii="Times New Roman" w:hAnsi="Times New Roman"/>
          <w:sz w:val="28"/>
          <w:szCs w:val="28"/>
          <w:lang w:val="uz-Cyrl-UZ"/>
        </w:rPr>
        <w:t xml:space="preserve"> Ўзбекистон Республикаси кредит мажбуриятларини ўз вақтида бажариш, мамлакат олтин-валюта захираларини кенгайтириш, ички ва</w:t>
      </w:r>
      <w:r w:rsidRPr="00035D7F">
        <w:rPr>
          <w:rFonts w:ascii="Times New Roman" w:hAnsi="Times New Roman"/>
          <w:sz w:val="28"/>
          <w:szCs w:val="28"/>
          <w:lang w:val="uz-Cyrl-UZ"/>
        </w:rPr>
        <w:softHyphen/>
        <w:t>люта бозорини эркинлаштиришга қаратил</w:t>
      </w:r>
      <w:r w:rsidRPr="00035D7F">
        <w:rPr>
          <w:rFonts w:ascii="Times New Roman" w:hAnsi="Times New Roman"/>
          <w:sz w:val="28"/>
          <w:szCs w:val="28"/>
          <w:lang w:val="uz-Cyrl-UZ"/>
        </w:rPr>
        <w:softHyphen/>
        <w:t xml:space="preserve">ган чора-тадбирларни муваффақиятли амалга ошириш имконияти туғилди. </w:t>
      </w:r>
    </w:p>
    <w:p w:rsidR="00185A40" w:rsidRDefault="00185A40" w:rsidP="00185A40">
      <w:pPr>
        <w:ind w:firstLine="567"/>
        <w:rPr>
          <w:rFonts w:ascii="Times New Roman" w:hAnsi="Times New Roman"/>
          <w:sz w:val="28"/>
          <w:szCs w:val="28"/>
          <w:lang w:val="uz-Cyrl-UZ"/>
        </w:rPr>
      </w:pPr>
      <w:r w:rsidRPr="00185A40">
        <w:rPr>
          <w:rFonts w:ascii="Times New Roman" w:hAnsi="Times New Roman"/>
          <w:sz w:val="28"/>
          <w:szCs w:val="28"/>
          <w:lang w:val="uz-Cyrl-UZ"/>
        </w:rPr>
        <w:t xml:space="preserve">Республикамизнинг ташқи савдо  айланмаси </w:t>
      </w:r>
      <w:r w:rsidR="00035D7F">
        <w:rPr>
          <w:rFonts w:ascii="Times New Roman" w:hAnsi="Times New Roman"/>
          <w:sz w:val="28"/>
          <w:szCs w:val="28"/>
          <w:lang w:val="uz-Cyrl-UZ"/>
        </w:rPr>
        <w:t xml:space="preserve">сўнгги ўн йил </w:t>
      </w:r>
      <w:r w:rsidRPr="00185A40">
        <w:rPr>
          <w:rFonts w:ascii="Times New Roman" w:hAnsi="Times New Roman"/>
          <w:sz w:val="28"/>
          <w:szCs w:val="28"/>
          <w:lang w:val="uz-Cyrl-UZ"/>
        </w:rPr>
        <w:t xml:space="preserve"> давомида </w:t>
      </w:r>
      <w:r w:rsidR="00035D7F">
        <w:rPr>
          <w:rFonts w:ascii="Times New Roman" w:hAnsi="Times New Roman"/>
          <w:sz w:val="28"/>
          <w:szCs w:val="28"/>
          <w:lang w:val="uz-Cyrl-UZ"/>
        </w:rPr>
        <w:t>4,6</w:t>
      </w:r>
      <w:r w:rsidRPr="00185A40">
        <w:rPr>
          <w:rFonts w:ascii="Times New Roman" w:hAnsi="Times New Roman"/>
          <w:sz w:val="28"/>
          <w:szCs w:val="28"/>
          <w:lang w:val="uz-Cyrl-UZ"/>
        </w:rPr>
        <w:t xml:space="preserve"> марта, жумладан, экспорт </w:t>
      </w:r>
      <w:r w:rsidR="00035D7F">
        <w:rPr>
          <w:rFonts w:ascii="Times New Roman" w:hAnsi="Times New Roman"/>
          <w:sz w:val="28"/>
          <w:szCs w:val="28"/>
          <w:lang w:val="uz-Cyrl-UZ"/>
        </w:rPr>
        <w:t>–4,8</w:t>
      </w:r>
      <w:r w:rsidRPr="00185A40">
        <w:rPr>
          <w:rFonts w:ascii="Times New Roman" w:hAnsi="Times New Roman"/>
          <w:sz w:val="28"/>
          <w:szCs w:val="28"/>
          <w:lang w:val="uz-Cyrl-UZ"/>
        </w:rPr>
        <w:t xml:space="preserve"> марта, импорт - қарийб </w:t>
      </w:r>
      <w:r w:rsidR="00035D7F">
        <w:rPr>
          <w:rFonts w:ascii="Times New Roman" w:hAnsi="Times New Roman"/>
          <w:sz w:val="28"/>
          <w:szCs w:val="28"/>
          <w:lang w:val="uz-Cyrl-UZ"/>
        </w:rPr>
        <w:t>4,4</w:t>
      </w:r>
      <w:r w:rsidRPr="00185A40">
        <w:rPr>
          <w:rFonts w:ascii="Times New Roman" w:hAnsi="Times New Roman"/>
          <w:sz w:val="28"/>
          <w:szCs w:val="28"/>
          <w:lang w:val="uz-Cyrl-UZ"/>
        </w:rPr>
        <w:t xml:space="preserve"> марта ошди. Натижада ташқи савдонинг ижобий сальдоси </w:t>
      </w:r>
      <w:r w:rsidR="00794A0C">
        <w:rPr>
          <w:rFonts w:ascii="Times New Roman" w:hAnsi="Times New Roman"/>
          <w:sz w:val="28"/>
          <w:szCs w:val="28"/>
          <w:lang w:val="uz-Cyrl-UZ"/>
        </w:rPr>
        <w:t>8.1</w:t>
      </w:r>
      <w:r w:rsidRPr="00185A40">
        <w:rPr>
          <w:rFonts w:ascii="Times New Roman" w:hAnsi="Times New Roman"/>
          <w:sz w:val="28"/>
          <w:szCs w:val="28"/>
          <w:lang w:val="uz-Cyrl-UZ"/>
        </w:rPr>
        <w:t xml:space="preserve"> марта ортди.  “</w:t>
      </w:r>
      <w:r w:rsidR="00794A0C">
        <w:rPr>
          <w:rFonts w:ascii="Times New Roman" w:hAnsi="Times New Roman"/>
          <w:sz w:val="28"/>
          <w:szCs w:val="28"/>
          <w:lang w:val="uz-Cyrl-UZ"/>
        </w:rPr>
        <w:t xml:space="preserve">Жаҳон бозоридаги конъюнктуранинг беқарорлигига қарамасдан, 2013 йилда </w:t>
      </w:r>
      <w:r w:rsidRPr="00185A40">
        <w:rPr>
          <w:rFonts w:ascii="Times New Roman" w:hAnsi="Times New Roman"/>
          <w:sz w:val="28"/>
          <w:szCs w:val="28"/>
          <w:lang w:val="uz-Cyrl-UZ"/>
        </w:rPr>
        <w:t xml:space="preserve"> экспорт ҳажми</w:t>
      </w:r>
      <w:r w:rsidR="00794A0C">
        <w:rPr>
          <w:rFonts w:ascii="Times New Roman" w:hAnsi="Times New Roman"/>
          <w:sz w:val="28"/>
          <w:szCs w:val="28"/>
          <w:lang w:val="uz-Cyrl-UZ"/>
        </w:rPr>
        <w:t xml:space="preserve">нинг ўсиши 10,9 фоиздан иборат бўлди. </w:t>
      </w:r>
      <w:r w:rsidRPr="00185A40">
        <w:rPr>
          <w:rFonts w:ascii="Times New Roman" w:hAnsi="Times New Roman"/>
          <w:sz w:val="28"/>
          <w:szCs w:val="28"/>
          <w:lang w:val="uz-Cyrl-UZ"/>
        </w:rPr>
        <w:t xml:space="preserve"> Ташқи савдо </w:t>
      </w:r>
      <w:r w:rsidR="00794A0C">
        <w:rPr>
          <w:rFonts w:ascii="Times New Roman" w:hAnsi="Times New Roman"/>
          <w:sz w:val="28"/>
          <w:szCs w:val="28"/>
          <w:lang w:val="uz-Cyrl-UZ"/>
        </w:rPr>
        <w:t>фаолиятидаги ижобий сальдо1</w:t>
      </w:r>
      <w:r w:rsidRPr="00185A40">
        <w:rPr>
          <w:rFonts w:ascii="Times New Roman" w:hAnsi="Times New Roman"/>
          <w:sz w:val="28"/>
          <w:szCs w:val="28"/>
          <w:lang w:val="uz-Cyrl-UZ"/>
        </w:rPr>
        <w:t xml:space="preserve"> миллиард </w:t>
      </w:r>
      <w:r w:rsidR="00794A0C">
        <w:rPr>
          <w:rFonts w:ascii="Times New Roman" w:hAnsi="Times New Roman"/>
          <w:sz w:val="28"/>
          <w:szCs w:val="28"/>
          <w:lang w:val="uz-Cyrl-UZ"/>
        </w:rPr>
        <w:t>3</w:t>
      </w:r>
      <w:r w:rsidRPr="00185A40">
        <w:rPr>
          <w:rFonts w:ascii="Times New Roman" w:hAnsi="Times New Roman"/>
          <w:sz w:val="28"/>
          <w:szCs w:val="28"/>
          <w:lang w:val="uz-Cyrl-UZ"/>
        </w:rPr>
        <w:t>00 миллион доллар</w:t>
      </w:r>
      <w:r w:rsidR="00794A0C">
        <w:rPr>
          <w:rFonts w:ascii="Times New Roman" w:hAnsi="Times New Roman"/>
          <w:sz w:val="28"/>
          <w:szCs w:val="28"/>
          <w:lang w:val="uz-Cyrl-UZ"/>
        </w:rPr>
        <w:t xml:space="preserve">ни ташкил этди. 3013 йилда қимматбаҳо металлар нарзининг кескин пасайганига </w:t>
      </w:r>
      <w:r w:rsidR="00794A0C">
        <w:rPr>
          <w:rFonts w:ascii="Times New Roman" w:hAnsi="Times New Roman"/>
          <w:sz w:val="28"/>
          <w:szCs w:val="28"/>
          <w:lang w:val="uz-Cyrl-UZ"/>
        </w:rPr>
        <w:lastRenderedPageBreak/>
        <w:t>қарамасдан, мамлакатимиз олтин валюта заҳираси ўтган йил давомида 2 фоизга кўпайди</w:t>
      </w:r>
      <w:r w:rsidRPr="00185A40">
        <w:rPr>
          <w:rFonts w:ascii="Times New Roman" w:hAnsi="Times New Roman"/>
          <w:sz w:val="28"/>
          <w:szCs w:val="28"/>
          <w:lang w:val="uz-Cyrl-UZ"/>
        </w:rPr>
        <w:t>”</w:t>
      </w:r>
      <w:r w:rsidRPr="00185A40">
        <w:rPr>
          <w:rStyle w:val="a6"/>
          <w:rFonts w:ascii="Times New Roman" w:hAnsi="Times New Roman"/>
          <w:sz w:val="28"/>
          <w:szCs w:val="28"/>
          <w:lang w:val="uz-Cyrl-UZ"/>
        </w:rPr>
        <w:footnoteReference w:id="58"/>
      </w:r>
      <w:r w:rsidRPr="00185A40">
        <w:rPr>
          <w:rFonts w:ascii="Times New Roman" w:hAnsi="Times New Roman"/>
          <w:sz w:val="28"/>
          <w:szCs w:val="28"/>
          <w:lang w:val="uz-Cyrl-UZ"/>
        </w:rPr>
        <w:t>.</w:t>
      </w:r>
    </w:p>
    <w:p w:rsidR="00035D7F" w:rsidRPr="00A170B8" w:rsidRDefault="003A4F61" w:rsidP="00035D7F">
      <w:pPr>
        <w:spacing w:line="240" w:lineRule="auto"/>
        <w:ind w:firstLine="0"/>
        <w:jc w:val="right"/>
        <w:rPr>
          <w:rFonts w:ascii="Times New Roman" w:hAnsi="Times New Roman"/>
          <w:b/>
          <w:sz w:val="28"/>
          <w:szCs w:val="28"/>
          <w:lang w:val="uz-Cyrl-UZ"/>
        </w:rPr>
      </w:pPr>
      <w:r w:rsidRPr="00A170B8">
        <w:rPr>
          <w:rFonts w:ascii="Times New Roman" w:hAnsi="Times New Roman"/>
          <w:b/>
          <w:sz w:val="28"/>
          <w:szCs w:val="28"/>
        </w:rPr>
        <w:t>2.1</w:t>
      </w:r>
      <w:r w:rsidR="00035D7F" w:rsidRPr="00A170B8">
        <w:rPr>
          <w:rFonts w:ascii="Times New Roman" w:hAnsi="Times New Roman"/>
          <w:b/>
          <w:sz w:val="28"/>
          <w:szCs w:val="28"/>
          <w:lang w:val="uz-Cyrl-UZ"/>
        </w:rPr>
        <w:t xml:space="preserve">- жадвал </w:t>
      </w:r>
    </w:p>
    <w:p w:rsidR="00035D7F" w:rsidRPr="00A170B8" w:rsidRDefault="00035D7F" w:rsidP="00041F04">
      <w:pPr>
        <w:ind w:firstLine="0"/>
        <w:jc w:val="center"/>
        <w:rPr>
          <w:rFonts w:ascii="Times New Roman" w:hAnsi="Times New Roman"/>
          <w:b/>
          <w:sz w:val="28"/>
          <w:szCs w:val="28"/>
          <w:lang w:val="uz-Cyrl-UZ"/>
        </w:rPr>
      </w:pPr>
      <w:r w:rsidRPr="00A170B8">
        <w:rPr>
          <w:rFonts w:ascii="Times New Roman" w:hAnsi="Times New Roman"/>
          <w:b/>
          <w:sz w:val="28"/>
          <w:szCs w:val="28"/>
          <w:lang w:val="uz-Cyrl-UZ"/>
        </w:rPr>
        <w:t>Ўзбекистон ташқи савдоси ( млн. АҚШ долл.)</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68"/>
        <w:gridCol w:w="992"/>
        <w:gridCol w:w="992"/>
        <w:gridCol w:w="993"/>
        <w:gridCol w:w="992"/>
        <w:gridCol w:w="992"/>
        <w:gridCol w:w="850"/>
        <w:gridCol w:w="993"/>
        <w:gridCol w:w="992"/>
      </w:tblGrid>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035D7F">
            <w:pPr>
              <w:spacing w:line="240" w:lineRule="auto"/>
              <w:ind w:firstLine="0"/>
              <w:rPr>
                <w:rFonts w:ascii="Times New Roman" w:hAnsi="Times New Roman"/>
                <w:b/>
                <w:lang w:val="uz-Cyrl-UZ"/>
              </w:rPr>
            </w:pP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2002</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2004</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2005</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2006</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2008</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2010</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2011</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035D7F">
            <w:pPr>
              <w:spacing w:line="240" w:lineRule="auto"/>
              <w:ind w:firstLine="0"/>
              <w:rPr>
                <w:rFonts w:ascii="Times New Roman" w:hAnsi="Times New Roman"/>
                <w:b/>
                <w:lang w:val="uz-Cyrl-UZ"/>
              </w:rPr>
            </w:pPr>
            <w:r w:rsidRPr="00AD12C3">
              <w:rPr>
                <w:rFonts w:ascii="Times New Roman" w:hAnsi="Times New Roman"/>
                <w:b/>
                <w:lang w:val="uz-Cyrl-UZ"/>
              </w:rPr>
              <w:t>2012</w:t>
            </w:r>
          </w:p>
        </w:tc>
      </w:tr>
      <w:tr w:rsidR="00035D7F" w:rsidRPr="00035D7F" w:rsidTr="0091590B">
        <w:trPr>
          <w:trHeight w:val="310"/>
        </w:trPr>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Ташқи савдо айланмаси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jc w:val="center"/>
              <w:rPr>
                <w:rFonts w:ascii="Times New Roman" w:hAnsi="Times New Roman"/>
                <w:b/>
                <w:lang w:val="uz-Cyrl-UZ"/>
              </w:rPr>
            </w:pPr>
            <w:r w:rsidRPr="00AD12C3">
              <w:rPr>
                <w:rFonts w:ascii="Times New Roman" w:hAnsi="Times New Roman"/>
                <w:b/>
                <w:lang w:val="uz-Cyrl-UZ"/>
              </w:rPr>
              <w:t>5 700,4</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jc w:val="center"/>
              <w:rPr>
                <w:rFonts w:ascii="Times New Roman" w:hAnsi="Times New Roman"/>
                <w:b/>
                <w:lang w:val="uz-Cyrl-UZ"/>
              </w:rPr>
            </w:pPr>
            <w:r w:rsidRPr="00AD12C3">
              <w:rPr>
                <w:rFonts w:ascii="Times New Roman" w:hAnsi="Times New Roman"/>
                <w:b/>
                <w:lang w:val="uz-Cyrl-UZ"/>
              </w:rPr>
              <w:t>8 669,0</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jc w:val="center"/>
              <w:rPr>
                <w:rFonts w:ascii="Times New Roman" w:hAnsi="Times New Roman"/>
                <w:b/>
                <w:lang w:val="uz-Cyrl-UZ"/>
              </w:rPr>
            </w:pPr>
            <w:r w:rsidRPr="00AD12C3">
              <w:rPr>
                <w:rFonts w:ascii="Times New Roman" w:hAnsi="Times New Roman"/>
                <w:b/>
                <w:lang w:val="uz-Cyrl-UZ"/>
              </w:rPr>
              <w:t>9 500,1</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jc w:val="center"/>
              <w:rPr>
                <w:rFonts w:ascii="Times New Roman" w:hAnsi="Times New Roman"/>
                <w:b/>
                <w:lang w:val="uz-Cyrl-UZ"/>
              </w:rPr>
            </w:pPr>
            <w:r w:rsidRPr="00AD12C3">
              <w:rPr>
                <w:rFonts w:ascii="Times New Roman" w:hAnsi="Times New Roman"/>
                <w:b/>
                <w:lang w:val="uz-Cyrl-UZ"/>
              </w:rPr>
              <w:t>11171,4</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jc w:val="center"/>
              <w:rPr>
                <w:rFonts w:ascii="Times New Roman" w:hAnsi="Times New Roman"/>
                <w:b/>
                <w:lang w:val="uz-Cyrl-UZ"/>
              </w:rPr>
            </w:pPr>
            <w:r w:rsidRPr="00AD12C3">
              <w:rPr>
                <w:rFonts w:ascii="Times New Roman" w:hAnsi="Times New Roman"/>
                <w:b/>
                <w:lang w:val="uz-Cyrl-UZ"/>
              </w:rPr>
              <w:t>21197,3</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91590B">
            <w:pPr>
              <w:spacing w:line="240" w:lineRule="auto"/>
              <w:ind w:left="-108" w:right="-108" w:firstLine="0"/>
              <w:jc w:val="center"/>
              <w:rPr>
                <w:rFonts w:ascii="Times New Roman" w:hAnsi="Times New Roman"/>
                <w:b/>
                <w:lang w:val="uz-Cyrl-UZ"/>
              </w:rPr>
            </w:pPr>
            <w:r w:rsidRPr="00AD12C3">
              <w:rPr>
                <w:rFonts w:ascii="Times New Roman" w:hAnsi="Times New Roman"/>
                <w:b/>
                <w:lang w:val="uz-Cyrl-UZ"/>
              </w:rPr>
              <w:t>21842,4</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26059,3</w:t>
            </w:r>
          </w:p>
        </w:tc>
        <w:tc>
          <w:tcPr>
            <w:tcW w:w="992" w:type="dxa"/>
            <w:tcBorders>
              <w:top w:val="single" w:sz="6" w:space="0" w:color="auto"/>
              <w:left w:val="single" w:sz="6" w:space="0" w:color="auto"/>
              <w:bottom w:val="single" w:sz="6" w:space="0" w:color="auto"/>
              <w:right w:val="single" w:sz="6" w:space="0" w:color="auto"/>
            </w:tcBorders>
          </w:tcPr>
          <w:p w:rsidR="00FF6C1C" w:rsidRPr="00AD12C3" w:rsidRDefault="00FF6C1C" w:rsidP="00724364">
            <w:pPr>
              <w:autoSpaceDE w:val="0"/>
              <w:autoSpaceDN w:val="0"/>
              <w:adjustRightInd w:val="0"/>
              <w:spacing w:line="240" w:lineRule="auto"/>
              <w:ind w:firstLine="0"/>
              <w:jc w:val="center"/>
              <w:rPr>
                <w:rFonts w:ascii="Times New Roman" w:hAnsi="Times New Roman"/>
                <w:b/>
                <w:lang w:val="en-US"/>
              </w:rPr>
            </w:pPr>
          </w:p>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26286,5</w:t>
            </w:r>
          </w:p>
        </w:tc>
      </w:tr>
      <w:tr w:rsidR="00035D7F" w:rsidRPr="00035D7F" w:rsidTr="0091590B">
        <w:trPr>
          <w:trHeight w:val="198"/>
        </w:trPr>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МДҲ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1 823,8</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3 002,6</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3 403,4</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4 746,1</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8659,5</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9424,5</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11038, 9</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12402,4</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Ҳориж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3 876,6</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5 666,4</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6 096,7</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6 425,3</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12537,8</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12417,9</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15020,4</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13884,1</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Экспорт</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2 988,4</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4 853,0</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5 408,8</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6 389,8</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11493,3</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b/>
                <w:lang w:val="uz-Cyrl-UZ"/>
              </w:rPr>
            </w:pPr>
            <w:r w:rsidRPr="00AD12C3">
              <w:rPr>
                <w:rFonts w:ascii="Times New Roman" w:hAnsi="Times New Roman"/>
                <w:b/>
                <w:lang w:val="uz-Cyrl-UZ"/>
              </w:rPr>
              <w:t>13044,5</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15021,3</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14258,8</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МДҲ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823,5</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1 528,4</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1 722,6</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2 685,5</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3926,6</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5898,7</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6720,1</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7737,8</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Ҳориж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2 164,9</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3 324,6</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3 686,2</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3 704,3</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7566,7</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7145,8</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8301,2</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6521,0</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Импорт</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2 712,0</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3 816,0</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4 091,3</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4 781,6</w:t>
            </w:r>
          </w:p>
        </w:tc>
        <w:tc>
          <w:tcPr>
            <w:tcW w:w="992" w:type="dxa"/>
            <w:tcBorders>
              <w:top w:val="single" w:sz="6" w:space="0" w:color="auto"/>
              <w:left w:val="single" w:sz="6" w:space="0" w:color="auto"/>
              <w:bottom w:val="single" w:sz="6" w:space="0" w:color="auto"/>
              <w:right w:val="single" w:sz="6" w:space="0" w:color="auto"/>
            </w:tcBorders>
            <w:vAlign w:val="bottom"/>
          </w:tcPr>
          <w:p w:rsidR="00035D7F" w:rsidRPr="00AD12C3" w:rsidRDefault="00035D7F" w:rsidP="00724364">
            <w:pPr>
              <w:spacing w:line="240" w:lineRule="auto"/>
              <w:ind w:firstLine="0"/>
              <w:rPr>
                <w:rFonts w:ascii="Times New Roman" w:hAnsi="Times New Roman"/>
                <w:b/>
                <w:lang w:val="uz-Cyrl-UZ"/>
              </w:rPr>
            </w:pPr>
            <w:r w:rsidRPr="00AD12C3">
              <w:rPr>
                <w:rFonts w:ascii="Times New Roman" w:hAnsi="Times New Roman"/>
                <w:b/>
                <w:lang w:val="uz-Cyrl-UZ"/>
              </w:rPr>
              <w:t>9704,0</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b/>
                <w:lang w:val="uz-Cyrl-UZ"/>
              </w:rPr>
            </w:pPr>
            <w:r w:rsidRPr="00AD12C3">
              <w:rPr>
                <w:rFonts w:ascii="Times New Roman" w:hAnsi="Times New Roman"/>
                <w:b/>
                <w:lang w:val="uz-Cyrl-UZ"/>
              </w:rPr>
              <w:t>8797,9</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11038,0</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b/>
                <w:lang w:val="uz-Cyrl-UZ"/>
              </w:rPr>
            </w:pPr>
            <w:r w:rsidRPr="00AD12C3">
              <w:rPr>
                <w:rFonts w:ascii="Times New Roman" w:hAnsi="Times New Roman"/>
                <w:b/>
                <w:lang w:val="uz-Cyrl-UZ"/>
              </w:rPr>
              <w:t>12027,7</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МДҲ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1 000,3</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1 474,2</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1 680,8</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2 060,6</w:t>
            </w:r>
          </w:p>
        </w:tc>
        <w:tc>
          <w:tcPr>
            <w:tcW w:w="992" w:type="dxa"/>
            <w:tcBorders>
              <w:top w:val="single" w:sz="6" w:space="0" w:color="auto"/>
              <w:left w:val="single" w:sz="6" w:space="0" w:color="auto"/>
              <w:bottom w:val="single" w:sz="6" w:space="0" w:color="auto"/>
              <w:right w:val="single" w:sz="6" w:space="0" w:color="auto"/>
            </w:tcBorders>
            <w:vAlign w:val="bottom"/>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4732,9</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3525,8</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4318,8</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4664,6</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Ҳориж мамлакатлари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1 711,7</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2 341,8</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2 410,5</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2 721,0</w:t>
            </w:r>
          </w:p>
        </w:tc>
        <w:tc>
          <w:tcPr>
            <w:tcW w:w="992" w:type="dxa"/>
            <w:tcBorders>
              <w:top w:val="single" w:sz="6" w:space="0" w:color="auto"/>
              <w:left w:val="single" w:sz="6" w:space="0" w:color="auto"/>
              <w:bottom w:val="single" w:sz="6" w:space="0" w:color="auto"/>
              <w:right w:val="single" w:sz="6" w:space="0" w:color="auto"/>
            </w:tcBorders>
            <w:vAlign w:val="bottom"/>
          </w:tcPr>
          <w:p w:rsidR="00035D7F" w:rsidRPr="00AD12C3" w:rsidRDefault="00035D7F" w:rsidP="0091590B">
            <w:pPr>
              <w:spacing w:line="240" w:lineRule="auto"/>
              <w:ind w:firstLine="0"/>
              <w:rPr>
                <w:rFonts w:ascii="Times New Roman" w:hAnsi="Times New Roman"/>
                <w:lang w:val="uz-Cyrl-UZ"/>
              </w:rPr>
            </w:pPr>
            <w:r w:rsidRPr="00AD12C3">
              <w:rPr>
                <w:rFonts w:ascii="Times New Roman" w:hAnsi="Times New Roman"/>
                <w:lang w:val="uz-Cyrl-UZ"/>
              </w:rPr>
              <w:t>4971,1</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5272,1</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6719,2</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7363,1</w:t>
            </w:r>
          </w:p>
        </w:tc>
      </w:tr>
      <w:tr w:rsidR="00035D7F" w:rsidRPr="00035D7F" w:rsidTr="0091590B">
        <w:tc>
          <w:tcPr>
            <w:tcW w:w="1668"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Ташқи савдо сальдоси</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276.4</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467.0</w:t>
            </w:r>
          </w:p>
        </w:tc>
        <w:tc>
          <w:tcPr>
            <w:tcW w:w="993"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1317.5</w:t>
            </w:r>
          </w:p>
        </w:tc>
        <w:tc>
          <w:tcPr>
            <w:tcW w:w="992"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1608.2</w:t>
            </w:r>
          </w:p>
        </w:tc>
        <w:tc>
          <w:tcPr>
            <w:tcW w:w="992" w:type="dxa"/>
            <w:tcBorders>
              <w:top w:val="single" w:sz="6" w:space="0" w:color="auto"/>
              <w:left w:val="single" w:sz="6" w:space="0" w:color="auto"/>
              <w:bottom w:val="single" w:sz="6" w:space="0" w:color="auto"/>
              <w:right w:val="single" w:sz="6" w:space="0" w:color="auto"/>
            </w:tcBorders>
            <w:vAlign w:val="bottom"/>
          </w:tcPr>
          <w:p w:rsidR="00035D7F" w:rsidRPr="00AD12C3" w:rsidRDefault="00035D7F" w:rsidP="00724364">
            <w:pPr>
              <w:spacing w:line="240" w:lineRule="auto"/>
              <w:ind w:firstLine="0"/>
              <w:rPr>
                <w:rFonts w:ascii="Times New Roman" w:hAnsi="Times New Roman"/>
                <w:lang w:val="uz-Cyrl-UZ"/>
              </w:rPr>
            </w:pPr>
            <w:r w:rsidRPr="00AD12C3">
              <w:rPr>
                <w:rFonts w:ascii="Times New Roman" w:hAnsi="Times New Roman"/>
                <w:lang w:val="uz-Cyrl-UZ"/>
              </w:rPr>
              <w:t>1789.3</w:t>
            </w:r>
          </w:p>
        </w:tc>
        <w:tc>
          <w:tcPr>
            <w:tcW w:w="850" w:type="dxa"/>
            <w:tcBorders>
              <w:top w:val="single" w:sz="6" w:space="0" w:color="auto"/>
              <w:left w:val="single" w:sz="6" w:space="0" w:color="auto"/>
              <w:bottom w:val="single" w:sz="6" w:space="0" w:color="auto"/>
              <w:right w:val="single" w:sz="6" w:space="0" w:color="auto"/>
            </w:tcBorders>
            <w:vAlign w:val="center"/>
          </w:tcPr>
          <w:p w:rsidR="00035D7F" w:rsidRPr="00AD12C3" w:rsidRDefault="00035D7F" w:rsidP="00724364">
            <w:pPr>
              <w:spacing w:line="240" w:lineRule="auto"/>
              <w:ind w:right="-108" w:firstLine="0"/>
              <w:rPr>
                <w:rFonts w:ascii="Times New Roman" w:hAnsi="Times New Roman"/>
                <w:lang w:val="uz-Cyrl-UZ"/>
              </w:rPr>
            </w:pPr>
            <w:r w:rsidRPr="00AD12C3">
              <w:rPr>
                <w:rFonts w:ascii="Times New Roman" w:hAnsi="Times New Roman"/>
                <w:lang w:val="uz-Cyrl-UZ"/>
              </w:rPr>
              <w:t>4246.6</w:t>
            </w:r>
          </w:p>
        </w:tc>
        <w:tc>
          <w:tcPr>
            <w:tcW w:w="993" w:type="dxa"/>
            <w:tcBorders>
              <w:top w:val="single" w:sz="6" w:space="0" w:color="auto"/>
              <w:left w:val="single" w:sz="6" w:space="0" w:color="auto"/>
              <w:bottom w:val="single" w:sz="6" w:space="0" w:color="auto"/>
              <w:right w:val="single" w:sz="6" w:space="0" w:color="auto"/>
            </w:tcBorders>
          </w:tcPr>
          <w:p w:rsidR="00035D7F" w:rsidRPr="00AD12C3" w:rsidRDefault="00035D7F"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3983.3</w:t>
            </w:r>
          </w:p>
        </w:tc>
        <w:tc>
          <w:tcPr>
            <w:tcW w:w="992" w:type="dxa"/>
            <w:tcBorders>
              <w:top w:val="single" w:sz="6" w:space="0" w:color="auto"/>
              <w:left w:val="single" w:sz="6" w:space="0" w:color="auto"/>
              <w:bottom w:val="single" w:sz="6" w:space="0" w:color="auto"/>
              <w:right w:val="single" w:sz="6" w:space="0" w:color="auto"/>
            </w:tcBorders>
          </w:tcPr>
          <w:p w:rsidR="00035D7F" w:rsidRPr="00AD12C3" w:rsidRDefault="00794A0C" w:rsidP="00724364">
            <w:pPr>
              <w:autoSpaceDE w:val="0"/>
              <w:autoSpaceDN w:val="0"/>
              <w:adjustRightInd w:val="0"/>
              <w:spacing w:line="240" w:lineRule="auto"/>
              <w:ind w:firstLine="0"/>
              <w:jc w:val="center"/>
              <w:rPr>
                <w:rFonts w:ascii="Times New Roman" w:hAnsi="Times New Roman"/>
                <w:lang w:val="uz-Cyrl-UZ"/>
              </w:rPr>
            </w:pPr>
            <w:r w:rsidRPr="00AD12C3">
              <w:rPr>
                <w:rFonts w:ascii="Times New Roman" w:hAnsi="Times New Roman"/>
                <w:lang w:val="uz-Cyrl-UZ"/>
              </w:rPr>
              <w:t>2231.1</w:t>
            </w:r>
          </w:p>
        </w:tc>
      </w:tr>
    </w:tbl>
    <w:p w:rsidR="00035D7F" w:rsidRPr="00041F04" w:rsidRDefault="00035D7F" w:rsidP="00041F04">
      <w:pPr>
        <w:ind w:firstLine="0"/>
        <w:rPr>
          <w:rFonts w:ascii="Times New Roman" w:hAnsi="Times New Roman"/>
          <w:sz w:val="20"/>
          <w:szCs w:val="20"/>
          <w:lang w:val="en-US"/>
        </w:rPr>
      </w:pPr>
      <w:r w:rsidRPr="00C8389F">
        <w:rPr>
          <w:rFonts w:ascii="Times New Roman" w:hAnsi="Times New Roman"/>
          <w:sz w:val="20"/>
          <w:szCs w:val="20"/>
          <w:lang w:val="uz-Cyrl-UZ"/>
        </w:rPr>
        <w:t>Манба: ЎзР. Давлат Статистика қўмитаси</w:t>
      </w:r>
    </w:p>
    <w:p w:rsidR="006577CA" w:rsidRPr="006577CA" w:rsidRDefault="006577CA" w:rsidP="00041F04">
      <w:pPr>
        <w:rPr>
          <w:rFonts w:ascii="Times New Roman" w:hAnsi="Times New Roman"/>
          <w:sz w:val="28"/>
          <w:szCs w:val="28"/>
          <w:lang w:val="uz-Cyrl-UZ"/>
        </w:rPr>
      </w:pPr>
      <w:r w:rsidRPr="006577CA">
        <w:rPr>
          <w:rFonts w:ascii="Times New Roman" w:hAnsi="Times New Roman"/>
          <w:sz w:val="28"/>
          <w:szCs w:val="28"/>
          <w:lang w:val="uz-Cyrl-UZ"/>
        </w:rPr>
        <w:t>Ҳозирда амалга оширилаётган юқори қўшимча қийматга эга тайёр маҳсулот ишлаб чиқаришга, рақобатбардош тармоқларни ривожлантиришга  йўналтирилган, хом ашёга чуқур ишлов берувчи тармоқлар улушини ошириш бўйича иқтисодиётни таркибий ислоҳ қилиш кўпчилик Ўзбекистон корхоналарининг ташқи бозорларидаги барқарор фаолиятини таъминлайди.</w:t>
      </w:r>
    </w:p>
    <w:p w:rsidR="006577CA" w:rsidRPr="006577CA" w:rsidRDefault="00BB232F" w:rsidP="006577CA">
      <w:pPr>
        <w:rPr>
          <w:rFonts w:ascii="Times New Roman" w:hAnsi="Times New Roman"/>
          <w:sz w:val="28"/>
          <w:szCs w:val="28"/>
          <w:lang w:val="uz-Cyrl-UZ"/>
        </w:rPr>
      </w:pPr>
      <w:r>
        <w:rPr>
          <w:rFonts w:ascii="Times New Roman" w:hAnsi="Times New Roman"/>
          <w:sz w:val="28"/>
          <w:szCs w:val="28"/>
          <w:lang w:val="uz-Cyrl-UZ"/>
        </w:rPr>
        <w:t>Ш</w:t>
      </w:r>
      <w:r w:rsidR="006577CA" w:rsidRPr="006577CA">
        <w:rPr>
          <w:rFonts w:ascii="Times New Roman" w:hAnsi="Times New Roman"/>
          <w:sz w:val="28"/>
          <w:szCs w:val="28"/>
          <w:lang w:val="uz-Cyrl-UZ"/>
        </w:rPr>
        <w:t>уни таъкидлаш лозимки, ташқи савдо айланмаси, унинг ҳажми ва ўсиш суръатлари миллий иқтисодиё</w:t>
      </w:r>
      <w:r>
        <w:rPr>
          <w:rFonts w:ascii="Times New Roman" w:hAnsi="Times New Roman"/>
          <w:sz w:val="28"/>
          <w:szCs w:val="28"/>
          <w:lang w:val="uz-Cyrl-UZ"/>
        </w:rPr>
        <w:t>тнинг ривожланиш суръатларини,</w:t>
      </w:r>
      <w:r w:rsidRPr="00BB232F">
        <w:rPr>
          <w:rFonts w:ascii="Times New Roman" w:hAnsi="Times New Roman"/>
          <w:sz w:val="28"/>
          <w:szCs w:val="28"/>
          <w:lang w:val="uz-Cyrl-UZ"/>
        </w:rPr>
        <w:t xml:space="preserve"> </w:t>
      </w:r>
      <w:r w:rsidR="006577CA" w:rsidRPr="006577CA">
        <w:rPr>
          <w:rFonts w:ascii="Times New Roman" w:hAnsi="Times New Roman"/>
          <w:sz w:val="28"/>
          <w:szCs w:val="28"/>
          <w:lang w:val="uz-Cyrl-UZ"/>
        </w:rPr>
        <w:t>ихтисослик даражасини, ва жаҳон хўжалигидаги ўрнини кўрсатади. Мамлакат экспорт салоҳиятини ошириш иқтисодиётдаги таркибий ўзгаришларнинг ишончли “барометри” бўлиб ҳисобланади</w:t>
      </w:r>
      <w:r w:rsidR="006577CA">
        <w:rPr>
          <w:rStyle w:val="a6"/>
          <w:rFonts w:ascii="Times New Roman" w:hAnsi="Times New Roman"/>
          <w:sz w:val="28"/>
          <w:szCs w:val="28"/>
          <w:lang w:val="uz-Cyrl-UZ"/>
        </w:rPr>
        <w:footnoteReference w:id="59"/>
      </w:r>
      <w:r w:rsidR="006577CA" w:rsidRPr="006577CA">
        <w:rPr>
          <w:rFonts w:ascii="Times New Roman" w:hAnsi="Times New Roman"/>
          <w:sz w:val="28"/>
          <w:szCs w:val="28"/>
          <w:lang w:val="uz-Cyrl-UZ"/>
        </w:rPr>
        <w:t>.</w:t>
      </w:r>
    </w:p>
    <w:p w:rsidR="006577CA" w:rsidRPr="006577CA" w:rsidRDefault="006577CA" w:rsidP="006577CA">
      <w:pPr>
        <w:rPr>
          <w:rFonts w:ascii="Times New Roman" w:hAnsi="Times New Roman"/>
          <w:sz w:val="28"/>
          <w:szCs w:val="28"/>
          <w:lang w:val="uz-Cyrl-UZ"/>
        </w:rPr>
      </w:pPr>
      <w:r w:rsidRPr="006577CA">
        <w:rPr>
          <w:rFonts w:ascii="Times New Roman" w:hAnsi="Times New Roman"/>
          <w:sz w:val="28"/>
          <w:szCs w:val="28"/>
          <w:lang w:val="uz-Cyrl-UZ"/>
        </w:rPr>
        <w:lastRenderedPageBreak/>
        <w:t xml:space="preserve">2000-2012 йиллар мобайнида миллий иқтисодиётни модернизациялаш бўйича олиб борилган ислоҳотлар натижасида экспортнинг товар таркибида жиддий ўзгаришлар юз берди, экспортнинг асосий қисмини ташкил қиладиган пахта толасининг улуши 2000 йилдаги 27,5%дан 2012 йили 8,8%га қисқарди. </w:t>
      </w:r>
      <w:r>
        <w:rPr>
          <w:rFonts w:ascii="Times New Roman" w:hAnsi="Times New Roman"/>
          <w:sz w:val="28"/>
          <w:szCs w:val="28"/>
          <w:lang w:val="uz-Cyrl-UZ"/>
        </w:rPr>
        <w:t>2013 йилда умумий экспорт ҳажмининг 72%дан ортиғи тайёр товарлар ҳиссасига тўғри келгани</w:t>
      </w:r>
      <w:r w:rsidRPr="006577CA">
        <w:rPr>
          <w:rFonts w:ascii="Times New Roman" w:hAnsi="Times New Roman"/>
          <w:sz w:val="28"/>
          <w:szCs w:val="28"/>
          <w:lang w:val="uz-Cyrl-UZ"/>
        </w:rPr>
        <w:t xml:space="preserve"> охирги йилларда амалга оширилган ислоҳотлар қайта ишлаш тармоқларининг ҳамда юқори қўшимча қийматли маҳсулот ишлаб чиқаришининг ривожланишига ёрдам берганидан далолат бермоқда.</w:t>
      </w:r>
    </w:p>
    <w:p w:rsidR="006577CA" w:rsidRPr="00977E48" w:rsidRDefault="00EE0206" w:rsidP="006577CA">
      <w:pPr>
        <w:spacing w:line="240" w:lineRule="auto"/>
        <w:ind w:firstLine="0"/>
        <w:jc w:val="right"/>
        <w:rPr>
          <w:rFonts w:ascii="Times New Roman" w:hAnsi="Times New Roman"/>
          <w:b/>
          <w:sz w:val="28"/>
          <w:szCs w:val="28"/>
          <w:lang w:val="uz-Cyrl-UZ"/>
        </w:rPr>
      </w:pPr>
      <w:r w:rsidRPr="009B1D2C">
        <w:rPr>
          <w:rFonts w:ascii="Times New Roman" w:hAnsi="Times New Roman"/>
          <w:b/>
          <w:sz w:val="28"/>
          <w:szCs w:val="28"/>
          <w:lang w:val="uz-Cyrl-UZ"/>
        </w:rPr>
        <w:t>2.2</w:t>
      </w:r>
      <w:r w:rsidR="006577CA" w:rsidRPr="00977E48">
        <w:rPr>
          <w:rFonts w:ascii="Times New Roman" w:hAnsi="Times New Roman"/>
          <w:b/>
          <w:sz w:val="28"/>
          <w:szCs w:val="28"/>
          <w:lang w:val="uz-Cyrl-UZ"/>
        </w:rPr>
        <w:t xml:space="preserve">-жадвал </w:t>
      </w:r>
    </w:p>
    <w:p w:rsidR="009B1D2C" w:rsidRPr="00977E48" w:rsidRDefault="006577CA" w:rsidP="002F07F2">
      <w:pPr>
        <w:ind w:firstLine="0"/>
        <w:jc w:val="center"/>
        <w:rPr>
          <w:rFonts w:ascii="Times New Roman" w:hAnsi="Times New Roman"/>
          <w:b/>
          <w:sz w:val="28"/>
          <w:szCs w:val="28"/>
          <w:lang w:val="uz-Cyrl-UZ"/>
        </w:rPr>
      </w:pPr>
      <w:r w:rsidRPr="00977E48">
        <w:rPr>
          <w:rFonts w:ascii="Times New Roman" w:hAnsi="Times New Roman"/>
          <w:b/>
          <w:sz w:val="28"/>
          <w:szCs w:val="28"/>
          <w:lang w:val="uz-Cyrl-UZ"/>
        </w:rPr>
        <w:t xml:space="preserve">Ўзбекистон </w:t>
      </w:r>
      <w:r w:rsidR="009B1D2C">
        <w:rPr>
          <w:rFonts w:ascii="Times New Roman" w:hAnsi="Times New Roman"/>
          <w:b/>
          <w:sz w:val="28"/>
          <w:szCs w:val="28"/>
          <w:lang w:val="uz-Cyrl-UZ"/>
        </w:rPr>
        <w:t>ташқи савдосининг</w:t>
      </w:r>
      <w:r w:rsidRPr="00977E48">
        <w:rPr>
          <w:rFonts w:ascii="Times New Roman" w:hAnsi="Times New Roman"/>
          <w:b/>
          <w:sz w:val="28"/>
          <w:szCs w:val="28"/>
          <w:lang w:val="uz-Cyrl-UZ"/>
        </w:rPr>
        <w:t xml:space="preserve"> таркиби</w:t>
      </w:r>
      <w:r w:rsidR="00FE0A04" w:rsidRPr="00977E48">
        <w:rPr>
          <w:rFonts w:ascii="Times New Roman" w:hAnsi="Times New Roman"/>
          <w:b/>
          <w:sz w:val="28"/>
          <w:szCs w:val="28"/>
          <w:lang w:val="uz-Cyrl-UZ"/>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851"/>
        <w:gridCol w:w="850"/>
        <w:gridCol w:w="851"/>
        <w:gridCol w:w="850"/>
        <w:gridCol w:w="992"/>
        <w:gridCol w:w="851"/>
        <w:gridCol w:w="992"/>
      </w:tblGrid>
      <w:tr w:rsidR="006577CA" w:rsidRPr="006577CA" w:rsidTr="00EB7328">
        <w:tc>
          <w:tcPr>
            <w:tcW w:w="2977" w:type="dxa"/>
          </w:tcPr>
          <w:p w:rsidR="006577CA" w:rsidRPr="00977E48" w:rsidRDefault="006577CA" w:rsidP="00977E48">
            <w:pPr>
              <w:pStyle w:val="80"/>
              <w:shd w:val="clear" w:color="auto" w:fill="auto"/>
              <w:spacing w:before="0" w:line="240" w:lineRule="auto"/>
              <w:rPr>
                <w:rFonts w:eastAsia="Calibri"/>
                <w:sz w:val="28"/>
                <w:szCs w:val="28"/>
                <w:lang w:val="uz-Cyrl-UZ"/>
              </w:rPr>
            </w:pPr>
            <w:r w:rsidRPr="00977E48">
              <w:rPr>
                <w:rFonts w:eastAsia="Calibri"/>
                <w:sz w:val="28"/>
                <w:szCs w:val="28"/>
                <w:lang w:val="uz-Cyrl-UZ"/>
              </w:rPr>
              <w:t>Кўрсаткичлар</w:t>
            </w:r>
          </w:p>
        </w:tc>
        <w:tc>
          <w:tcPr>
            <w:tcW w:w="851" w:type="dxa"/>
          </w:tcPr>
          <w:p w:rsidR="006577CA" w:rsidRPr="00977E48" w:rsidRDefault="006577CA" w:rsidP="006577CA">
            <w:pPr>
              <w:pStyle w:val="80"/>
              <w:shd w:val="clear" w:color="auto" w:fill="auto"/>
              <w:spacing w:before="0" w:line="240" w:lineRule="auto"/>
              <w:jc w:val="center"/>
              <w:rPr>
                <w:rFonts w:eastAsia="Calibri"/>
                <w:sz w:val="28"/>
                <w:szCs w:val="28"/>
                <w:lang w:val="uz-Cyrl-UZ"/>
              </w:rPr>
            </w:pPr>
            <w:r w:rsidRPr="00977E48">
              <w:rPr>
                <w:rFonts w:eastAsia="Calibri"/>
                <w:sz w:val="28"/>
                <w:szCs w:val="28"/>
                <w:lang w:val="uz-Cyrl-UZ"/>
              </w:rPr>
              <w:t>2000</w:t>
            </w:r>
          </w:p>
        </w:tc>
        <w:tc>
          <w:tcPr>
            <w:tcW w:w="850" w:type="dxa"/>
          </w:tcPr>
          <w:p w:rsidR="006577CA" w:rsidRPr="00977E48" w:rsidRDefault="006577CA" w:rsidP="006577CA">
            <w:pPr>
              <w:pStyle w:val="80"/>
              <w:shd w:val="clear" w:color="auto" w:fill="auto"/>
              <w:spacing w:before="0" w:line="240" w:lineRule="auto"/>
              <w:jc w:val="center"/>
              <w:rPr>
                <w:rFonts w:eastAsia="Calibri"/>
                <w:sz w:val="28"/>
                <w:szCs w:val="28"/>
                <w:lang w:val="uz-Cyrl-UZ"/>
              </w:rPr>
            </w:pPr>
            <w:r w:rsidRPr="00977E48">
              <w:rPr>
                <w:rFonts w:eastAsia="Calibri"/>
                <w:sz w:val="28"/>
                <w:szCs w:val="28"/>
                <w:lang w:val="uz-Cyrl-UZ"/>
              </w:rPr>
              <w:t>2005</w:t>
            </w:r>
          </w:p>
        </w:tc>
        <w:tc>
          <w:tcPr>
            <w:tcW w:w="851" w:type="dxa"/>
          </w:tcPr>
          <w:p w:rsidR="006577CA" w:rsidRPr="00977E48" w:rsidRDefault="006577CA" w:rsidP="006577CA">
            <w:pPr>
              <w:pStyle w:val="80"/>
              <w:shd w:val="clear" w:color="auto" w:fill="auto"/>
              <w:spacing w:before="0" w:line="240" w:lineRule="auto"/>
              <w:jc w:val="center"/>
              <w:rPr>
                <w:rFonts w:eastAsia="Calibri"/>
                <w:sz w:val="28"/>
                <w:szCs w:val="28"/>
                <w:lang w:val="uz-Cyrl-UZ"/>
              </w:rPr>
            </w:pPr>
            <w:r w:rsidRPr="00977E48">
              <w:rPr>
                <w:rFonts w:eastAsia="Calibri"/>
                <w:sz w:val="28"/>
                <w:szCs w:val="28"/>
                <w:lang w:val="uz-Cyrl-UZ"/>
              </w:rPr>
              <w:t>2008</w:t>
            </w:r>
          </w:p>
        </w:tc>
        <w:tc>
          <w:tcPr>
            <w:tcW w:w="850" w:type="dxa"/>
          </w:tcPr>
          <w:p w:rsidR="006577CA" w:rsidRPr="00977E48" w:rsidRDefault="006577CA" w:rsidP="006577CA">
            <w:pPr>
              <w:pStyle w:val="80"/>
              <w:shd w:val="clear" w:color="auto" w:fill="auto"/>
              <w:spacing w:before="0" w:line="240" w:lineRule="auto"/>
              <w:jc w:val="center"/>
              <w:rPr>
                <w:rFonts w:eastAsia="Calibri"/>
                <w:sz w:val="28"/>
                <w:szCs w:val="28"/>
                <w:lang w:val="uz-Cyrl-UZ"/>
              </w:rPr>
            </w:pPr>
            <w:r w:rsidRPr="00977E48">
              <w:rPr>
                <w:rFonts w:eastAsia="Calibri"/>
                <w:sz w:val="28"/>
                <w:szCs w:val="28"/>
                <w:lang w:val="uz-Cyrl-UZ"/>
              </w:rPr>
              <w:t>2009</w:t>
            </w:r>
          </w:p>
        </w:tc>
        <w:tc>
          <w:tcPr>
            <w:tcW w:w="992" w:type="dxa"/>
          </w:tcPr>
          <w:p w:rsidR="006577CA" w:rsidRPr="00977E48" w:rsidRDefault="006577CA" w:rsidP="006577CA">
            <w:pPr>
              <w:pStyle w:val="80"/>
              <w:shd w:val="clear" w:color="auto" w:fill="auto"/>
              <w:spacing w:before="0" w:line="240" w:lineRule="auto"/>
              <w:jc w:val="center"/>
              <w:rPr>
                <w:rFonts w:eastAsia="Calibri"/>
                <w:sz w:val="28"/>
                <w:szCs w:val="28"/>
                <w:lang w:val="uz-Cyrl-UZ"/>
              </w:rPr>
            </w:pPr>
            <w:r w:rsidRPr="00977E48">
              <w:rPr>
                <w:rFonts w:eastAsia="Calibri"/>
                <w:sz w:val="28"/>
                <w:szCs w:val="28"/>
                <w:lang w:val="uz-Cyrl-UZ"/>
              </w:rPr>
              <w:t>2010</w:t>
            </w:r>
          </w:p>
        </w:tc>
        <w:tc>
          <w:tcPr>
            <w:tcW w:w="851" w:type="dxa"/>
          </w:tcPr>
          <w:p w:rsidR="006577CA" w:rsidRPr="00977E48" w:rsidRDefault="006577CA" w:rsidP="006577CA">
            <w:pPr>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2011</w:t>
            </w:r>
          </w:p>
        </w:tc>
        <w:tc>
          <w:tcPr>
            <w:tcW w:w="992" w:type="dxa"/>
          </w:tcPr>
          <w:p w:rsidR="006577CA" w:rsidRPr="00977E48" w:rsidRDefault="006577CA" w:rsidP="006577CA">
            <w:pPr>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2012</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Экспорт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100,0</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100,0</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Пахта толаси</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27,5</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19,1</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9,3</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8,6</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11,3</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9,0</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8,8</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Озиқ-овқат маҳсулотлари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3,8</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4,5</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6,0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9,7</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13,3</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6,2</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Кимё маҳсулотлари, пластмасса ва пластмасса маҳсулотлари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2,9</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5,3</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5,1</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5,6</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5,4</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Энергия ресурслари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10,3</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11,1</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24,7</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34,2</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24,8</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18,5</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35,3</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Қора ва рангли металлар</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6,6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9,2</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7,0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6,8</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7,4</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7,4</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Машина ва ускуналар</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8,4</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7,6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2,9</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5,5</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6,6</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6,4</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Хизматлар</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13,7</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12,2</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8,8</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9,1</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11,8</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16,2</w:t>
            </w:r>
          </w:p>
        </w:tc>
      </w:tr>
      <w:tr w:rsidR="006577CA" w:rsidRPr="006577CA" w:rsidTr="00EB7328">
        <w:tc>
          <w:tcPr>
            <w:tcW w:w="2977" w:type="dxa"/>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Бошқалар</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30,2</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30,5</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30,9</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29,5</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27,7</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27,8</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14,3</w:t>
            </w:r>
          </w:p>
        </w:tc>
      </w:tr>
      <w:tr w:rsidR="006577CA" w:rsidRPr="006577CA" w:rsidTr="00EB7328">
        <w:tc>
          <w:tcPr>
            <w:tcW w:w="2977" w:type="dxa"/>
          </w:tcPr>
          <w:p w:rsidR="006577CA" w:rsidRPr="00977E48" w:rsidRDefault="006577CA" w:rsidP="00977E48">
            <w:pPr>
              <w:widowControl w:val="0"/>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Импорт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100,0</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100,0</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100,0</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Озиқ-овқат маҳсулоти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12,3</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7,0</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8,3</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9,0</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10,9</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9,0</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9,9</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Кимё саноати маҳс. ва пластмасса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13.6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13.6</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11.1</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14.3</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12,9</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14,4</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Энергетика ва ёқилғи маҳсулотлари</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3,8</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2,5</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5,3</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6,0</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8,8</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7,3</w:t>
            </w:r>
          </w:p>
        </w:tc>
      </w:tr>
      <w:tr w:rsidR="006577CA" w:rsidRPr="006577CA" w:rsidTr="00EB7328">
        <w:trPr>
          <w:trHeight w:val="189"/>
        </w:trPr>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Қора ва рангли металлургия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8,6</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10,3</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7,7</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6,3</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8,4</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7,8</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7,8</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Машина ва ускуналар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35,4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43,3</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52,4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56,5</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44,1</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45,2</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45,4</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Хизматлар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8,5</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10,4</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4,4</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4,4</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4,7</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5,1</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6,1</w:t>
            </w:r>
          </w:p>
        </w:tc>
      </w:tr>
      <w:tr w:rsidR="006577CA" w:rsidRPr="006577CA" w:rsidTr="00EB7328">
        <w:tc>
          <w:tcPr>
            <w:tcW w:w="2977" w:type="dxa"/>
            <w:vAlign w:val="bottom"/>
          </w:tcPr>
          <w:p w:rsidR="006577CA" w:rsidRPr="00977E48" w:rsidRDefault="006577CA" w:rsidP="00977E48">
            <w:pPr>
              <w:spacing w:line="240" w:lineRule="auto"/>
              <w:ind w:firstLine="0"/>
              <w:jc w:val="left"/>
              <w:rPr>
                <w:rFonts w:ascii="Times New Roman" w:hAnsi="Times New Roman"/>
                <w:sz w:val="28"/>
                <w:szCs w:val="28"/>
                <w:lang w:val="uz-Cyrl-UZ"/>
              </w:rPr>
            </w:pPr>
            <w:r w:rsidRPr="00977E48">
              <w:rPr>
                <w:rFonts w:ascii="Times New Roman" w:hAnsi="Times New Roman"/>
                <w:sz w:val="28"/>
                <w:szCs w:val="28"/>
                <w:lang w:val="uz-Cyrl-UZ"/>
              </w:rPr>
              <w:t xml:space="preserve">Бошқалар </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17,8</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12,9</w:t>
            </w:r>
          </w:p>
        </w:tc>
        <w:tc>
          <w:tcPr>
            <w:tcW w:w="851"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11,0</w:t>
            </w:r>
          </w:p>
        </w:tc>
        <w:tc>
          <w:tcPr>
            <w:tcW w:w="850"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9,2</w:t>
            </w:r>
          </w:p>
        </w:tc>
        <w:tc>
          <w:tcPr>
            <w:tcW w:w="992" w:type="dxa"/>
          </w:tcPr>
          <w:p w:rsidR="006577CA" w:rsidRPr="00977E48" w:rsidRDefault="006577CA" w:rsidP="006577CA">
            <w:pPr>
              <w:pStyle w:val="70"/>
              <w:shd w:val="clear" w:color="auto" w:fill="auto"/>
              <w:spacing w:line="240" w:lineRule="auto"/>
              <w:jc w:val="center"/>
              <w:rPr>
                <w:rFonts w:eastAsia="Calibri" w:cs="Times New Roman"/>
                <w:sz w:val="28"/>
                <w:szCs w:val="28"/>
                <w:lang w:val="uz-Cyrl-UZ"/>
              </w:rPr>
            </w:pPr>
            <w:r w:rsidRPr="00977E48">
              <w:rPr>
                <w:rFonts w:eastAsia="Calibri" w:cs="Times New Roman"/>
                <w:sz w:val="28"/>
                <w:szCs w:val="28"/>
                <w:lang w:val="uz-Cyrl-UZ"/>
              </w:rPr>
              <w:t>11,6</w:t>
            </w:r>
          </w:p>
        </w:tc>
        <w:tc>
          <w:tcPr>
            <w:tcW w:w="851"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11,2</w:t>
            </w:r>
          </w:p>
        </w:tc>
        <w:tc>
          <w:tcPr>
            <w:tcW w:w="992" w:type="dxa"/>
          </w:tcPr>
          <w:p w:rsidR="006577CA" w:rsidRPr="00977E48" w:rsidRDefault="006577CA" w:rsidP="006577CA">
            <w:pPr>
              <w:autoSpaceDE w:val="0"/>
              <w:autoSpaceDN w:val="0"/>
              <w:adjustRightInd w:val="0"/>
              <w:spacing w:line="240" w:lineRule="auto"/>
              <w:ind w:firstLine="0"/>
              <w:jc w:val="center"/>
              <w:rPr>
                <w:rFonts w:ascii="Times New Roman" w:hAnsi="Times New Roman"/>
                <w:sz w:val="28"/>
                <w:szCs w:val="28"/>
                <w:lang w:val="uz-Cyrl-UZ"/>
              </w:rPr>
            </w:pPr>
            <w:r w:rsidRPr="00977E48">
              <w:rPr>
                <w:rFonts w:ascii="Times New Roman" w:hAnsi="Times New Roman"/>
                <w:sz w:val="28"/>
                <w:szCs w:val="28"/>
                <w:lang w:val="uz-Cyrl-UZ"/>
              </w:rPr>
              <w:t>9,1</w:t>
            </w:r>
          </w:p>
        </w:tc>
      </w:tr>
    </w:tbl>
    <w:p w:rsidR="006577CA" w:rsidRPr="00650661" w:rsidRDefault="006577CA" w:rsidP="00650661">
      <w:pPr>
        <w:spacing w:line="240" w:lineRule="auto"/>
        <w:ind w:firstLine="0"/>
        <w:rPr>
          <w:rFonts w:ascii="Times New Roman" w:hAnsi="Times New Roman"/>
          <w:sz w:val="20"/>
          <w:szCs w:val="20"/>
          <w:lang w:val="uz-Cyrl-UZ"/>
        </w:rPr>
      </w:pPr>
      <w:r w:rsidRPr="00F87C09">
        <w:rPr>
          <w:rFonts w:ascii="Times New Roman" w:hAnsi="Times New Roman"/>
          <w:sz w:val="20"/>
          <w:szCs w:val="20"/>
          <w:lang w:val="uz-Cyrl-UZ"/>
        </w:rPr>
        <w:t>Манба: Ўзбекистон Республ</w:t>
      </w:r>
      <w:r w:rsidR="00650661">
        <w:rPr>
          <w:rFonts w:ascii="Times New Roman" w:hAnsi="Times New Roman"/>
          <w:sz w:val="20"/>
          <w:szCs w:val="20"/>
          <w:lang w:val="uz-Cyrl-UZ"/>
        </w:rPr>
        <w:t>икаси давлат статистика қўмитаси</w:t>
      </w:r>
    </w:p>
    <w:p w:rsidR="00185A40" w:rsidRPr="00185A40" w:rsidRDefault="00185A40" w:rsidP="00185A40">
      <w:pPr>
        <w:ind w:firstLine="567"/>
        <w:rPr>
          <w:rFonts w:ascii="Times New Roman" w:hAnsi="Times New Roman"/>
          <w:sz w:val="28"/>
          <w:szCs w:val="28"/>
          <w:lang w:val="uz-Cyrl-UZ"/>
        </w:rPr>
      </w:pPr>
      <w:r w:rsidRPr="00185A40">
        <w:rPr>
          <w:rFonts w:ascii="Times New Roman" w:hAnsi="Times New Roman"/>
          <w:sz w:val="28"/>
          <w:szCs w:val="28"/>
          <w:lang w:val="uz-Cyrl-UZ"/>
        </w:rPr>
        <w:lastRenderedPageBreak/>
        <w:t>Ташқи савдо балансида муттасил ижобий сальдога эришиш мамлакатимиз олтин-валюта захираларининг ортишига ва миллий валютамиз барқарорлигининг таъминланишига олиб келди, хорижий валюта талаб этадиган йирик инвестиция дастурларини молиялаштириш имкониятларини кенгайтирди. Хусусан, инвестиция дастурларини молиялаштиришда  роли ўсиб бораётган   Ўзбекистон Республикаси Тикланиш ва тараққиёт жамғармаси  капиталининг  2012 йил бошига келиб 9 миллирд доллардан ошиб кетишида ташқи савдода ижобий сальдога эришилаётгани асосий роль ўйнади</w:t>
      </w:r>
      <w:r w:rsidR="0092463C">
        <w:rPr>
          <w:rStyle w:val="a6"/>
          <w:rFonts w:ascii="Times New Roman" w:hAnsi="Times New Roman"/>
          <w:sz w:val="28"/>
          <w:szCs w:val="28"/>
          <w:lang w:val="uz-Cyrl-UZ"/>
        </w:rPr>
        <w:footnoteReference w:id="60"/>
      </w:r>
      <w:r w:rsidRPr="00185A40">
        <w:rPr>
          <w:rFonts w:ascii="Times New Roman" w:hAnsi="Times New Roman"/>
          <w:sz w:val="28"/>
          <w:szCs w:val="28"/>
          <w:lang w:val="uz-Cyrl-UZ"/>
        </w:rPr>
        <w:t xml:space="preserve">.   </w:t>
      </w:r>
    </w:p>
    <w:p w:rsidR="00185A40" w:rsidRPr="00185A40" w:rsidRDefault="00185A40" w:rsidP="00185A40">
      <w:pPr>
        <w:pStyle w:val="ad"/>
        <w:spacing w:before="0" w:beforeAutospacing="0" w:after="0" w:afterAutospacing="0" w:line="360" w:lineRule="auto"/>
        <w:ind w:firstLine="567"/>
        <w:jc w:val="both"/>
        <w:rPr>
          <w:sz w:val="28"/>
          <w:szCs w:val="28"/>
          <w:lang w:val="uz-Cyrl-UZ"/>
        </w:rPr>
      </w:pPr>
      <w:r w:rsidRPr="00185A40">
        <w:rPr>
          <w:sz w:val="28"/>
          <w:szCs w:val="28"/>
          <w:lang w:val="uz-Cyrl-UZ"/>
        </w:rPr>
        <w:t>Шуни таъкидлаш лозимки, иқтисодиётнинг етакчи, энг аввало базавий тармоқларини модернизация қилиш ва техникавий қайта қуроллантириш лойиҳалари амалга оширилишини таъминлаш, мамлакатни муттасил, барқарор ва мутаносиб равишда ижтимоий-иқтисодий ривожлантиришга эришиш, шунингдек, самарали таркибий ва инвестициявий сиёсатни амалга ошириш мақсадида ташкил этилган мазкур жамғарма ўзига юклатилган вазифаларни муваффақиятли адо этиб келмоқда.</w:t>
      </w:r>
    </w:p>
    <w:p w:rsidR="00185A40" w:rsidRPr="00185A40" w:rsidRDefault="00185A40" w:rsidP="00185A40">
      <w:pPr>
        <w:ind w:firstLine="567"/>
        <w:rPr>
          <w:rFonts w:ascii="Times New Roman" w:eastAsia="MS Mincho" w:hAnsi="Times New Roman"/>
          <w:sz w:val="28"/>
          <w:szCs w:val="28"/>
          <w:lang w:val="uz-Cyrl-UZ"/>
        </w:rPr>
      </w:pPr>
      <w:r w:rsidRPr="00185A40">
        <w:rPr>
          <w:rFonts w:ascii="Times New Roman" w:eastAsia="MS Mincho" w:hAnsi="Times New Roman"/>
          <w:sz w:val="28"/>
          <w:szCs w:val="28"/>
          <w:lang w:val="uz-Cyrl-UZ"/>
        </w:rPr>
        <w:t>Фонднинг низом жамғармасини  5 миллиард доллардан  2014 йилга қадар босқичма-босқич 10 миллиард долларга  етказиш бўйича қабул  қилинган қарор ижроси натижасида 2012 йил бошига келиб унинг миқдори 9 миллиард доллардан ошиб кетди</w:t>
      </w:r>
      <w:r w:rsidR="00D21156">
        <w:rPr>
          <w:rStyle w:val="a6"/>
          <w:rFonts w:ascii="Times New Roman" w:eastAsia="MS Mincho" w:hAnsi="Times New Roman"/>
          <w:sz w:val="28"/>
          <w:szCs w:val="28"/>
          <w:lang w:val="uz-Cyrl-UZ"/>
        </w:rPr>
        <w:footnoteReference w:id="61"/>
      </w:r>
      <w:r w:rsidRPr="00185A40">
        <w:rPr>
          <w:rFonts w:ascii="Times New Roman" w:eastAsia="MS Mincho" w:hAnsi="Times New Roman"/>
          <w:sz w:val="28"/>
          <w:szCs w:val="28"/>
          <w:lang w:val="uz-Cyrl-UZ"/>
        </w:rPr>
        <w:t>.</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 xml:space="preserve">Ўзбекистон Республикасининг экспорт салоҳиятини ошириш ва ўзбек корхоналари маҳсулотларининг дунё бозорига муваффақиятли кириб боришини таъминлаш учун ташқи савдо соҳасини эркинлаштиришдан ташқари, бу фаолиятни давлат томонидан қўллаб-қувватлаш, бу соҳада </w:t>
      </w:r>
      <w:r w:rsidR="00EB3E22">
        <w:rPr>
          <w:rFonts w:ascii="Times New Roman" w:hAnsi="Times New Roman"/>
          <w:color w:val="000000"/>
          <w:sz w:val="28"/>
          <w:szCs w:val="28"/>
          <w:lang w:val="uz-Cyrl-UZ"/>
        </w:rPr>
        <w:t>Корея Республикаси</w:t>
      </w:r>
      <w:r w:rsidRPr="00185A40">
        <w:rPr>
          <w:rFonts w:ascii="Times New Roman" w:hAnsi="Times New Roman"/>
          <w:color w:val="000000"/>
          <w:sz w:val="28"/>
          <w:szCs w:val="28"/>
          <w:lang w:val="uz-Cyrl-UZ"/>
        </w:rPr>
        <w:t xml:space="preserve"> тажрибасидан фойдавланиш учун бир қатор тадбирлар амалга оширилиши керак. </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 xml:space="preserve">Экспорт салоҳиятини ривожлантириш стратегияси, булардан ташқари, МДҲ, Жанубий-Шарқий Осиё, Ғарбий ва Шарқий Европа </w:t>
      </w:r>
      <w:r w:rsidRPr="00185A40">
        <w:rPr>
          <w:rFonts w:ascii="Times New Roman" w:hAnsi="Times New Roman"/>
          <w:color w:val="000000"/>
          <w:sz w:val="28"/>
          <w:szCs w:val="28"/>
          <w:lang w:val="uz-Cyrl-UZ"/>
        </w:rPr>
        <w:lastRenderedPageBreak/>
        <w:t>мамлакатлари бозорлари бўйича кенг миқёсда маркетинг тадқиқотлари ўтказиш талаб қилинади. Ривожланган мамлакатларнинг экспортни кенгайтириш ва экспортёрларни қўллаш бўйича тажрибасини ўрганиш алоҳида эътиборга сазовордир. Бу тажрибани ўрганиш ўзбекистонлик ишлаб чиқарувчилар ва экспортёрлар учун шу мамлакатлар бозорларига кириб боришнинг асосий йўналишларини ишлаб чиқиш имконини беради.</w:t>
      </w:r>
    </w:p>
    <w:p w:rsidR="00185A40" w:rsidRPr="00185A40" w:rsidRDefault="00185A40" w:rsidP="00E50E2E">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Экспортга йўналтирилган иқтисодиётни яратиш жараёнларига кўмаклашиш мақсадида экспортёрларни қўллаш ва ташқи савдони эркинлаштириш Миллий маркази тузиш мақсадга мувофиқ. Бу марказнинг асосий вазифаси дунё бозори бўйича чуқур маркетинг тадқиқотлари ўтказиш, алоҳида ишлаб чиқарувчилар учун товар сиёсати ишлаб чиқариш бўйича тавсиялар бериш ва турли мамлакатлар бозорларидаги маҳсулотлар сотиш ҳажми ва йўналишлари тўғрисида маълумотлар бериш бўлиши керак.</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Миллий марказ таркибида экспортга кўмаклашувчи институт ҳам ташкил қилиш лозим. Бу институт дунё бозори талабларидан келиб чиқиб, маҳсулотнинг муайян турларини ишлаб чиқариш бўйича жорий ва келажакка мўлжалланган тавсиялар яратади. Ўзбекистоннинг экспорт салоҳиятини ўстирувчи ишлаб чиқаришлар яратиш мақсадида Ҳукумат ва тадбиркорлик тизимларига чет эл инвестицияларини жалб қилиш бўйича тавсиялар бериш ҳам институт вазифасига киради.</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Мамлакат экспорт салоҳиятини шакллантириш ва ривожлантириш чет эл инвестициялари ёрдамида илмий тадқиқотлар, экспорт қилиш мумкин бўлган патентлар, “ноу-хау”, техник ечимлар тайёрлайдиган илмий ва технологик марказлар тузишни талаб қилади. Бундан ташқари, ана шундай марказлар яратиш Ўзбекистоннинг Жанубий-Шарқий Осиё мамлакатлари  илмий салоҳиятидан кам бўлмаган бой илмий ва интеллектуал имкониятларидан самаралироқ фойдаланиш имконини беради.</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lastRenderedPageBreak/>
        <w:t>Мамлакат экспорт салоҳиятини ривожлантириш стратегиясининг муҳим таркибий қисмларидан яна бири фаол экспорт сиёсати юритишдир. Бундай сиёсатнинг моҳиятини кутиб, пойлаб ўтириш эмас, Ўзбекистон товарлари учун бозорларни забт этиш; эгалланган ўринларни бошқалар эгаллаб олишига, бизнинг экспортёрларимизни эгалланган бозорлардан сиқиб чиқаришга йўл қўймаслик ташкил қилади. Бунга эришиш учун маҳсулот сифатини яхшилаш, экспорт товарлари ассортиментини диверсификациялаш, техник маҳсулотларга сотгандан кейин сервис хизмати кўрсатишни ташкил қилиш, экспортга чиқарилаётган товарлар нархини пасайтириш учун харажатларни озайтириш йўлларини излаш каби масалалар билан доим шуғулланиш лозим бўлади. Халқаро ва минтақавий бозорлар сегментларини аниқлаш ва ўcлаштириш бўйича фаол маркетинг стратегиясини яратиш ҳам жуда муҳим.</w:t>
      </w:r>
    </w:p>
    <w:p w:rsidR="00747B80" w:rsidRDefault="00185A40" w:rsidP="00185A40">
      <w:pPr>
        <w:shd w:val="clear" w:color="auto" w:fill="FFFFFF"/>
        <w:ind w:firstLine="663"/>
        <w:rPr>
          <w:rFonts w:ascii="Times New Roman" w:hAnsi="Times New Roman"/>
          <w:color w:val="000000"/>
          <w:sz w:val="28"/>
          <w:szCs w:val="28"/>
          <w:lang w:val="uz-Cyrl-UZ"/>
        </w:rPr>
      </w:pPr>
      <w:r w:rsidRPr="00185A40">
        <w:rPr>
          <w:rFonts w:ascii="Times New Roman" w:hAnsi="Times New Roman"/>
          <w:color w:val="000000"/>
          <w:sz w:val="28"/>
          <w:szCs w:val="28"/>
          <w:lang w:val="uz-Cyrl-UZ"/>
        </w:rPr>
        <w:t xml:space="preserve">Экспорт қилинаётган товарларнинг энг катта улуши Ўзбек енгил саноат, Ўзкимёсаноат ассоциациялари маҳсулотига тўғри келишини, бу ички ва дунё бозори талаблари билан белгиланганини назарда тутиб, келажакда ҳам шу соҳаларга чет эл инвестицияларини жалб қилишни давом эттириш мақсадга мувофиқдир. </w:t>
      </w:r>
    </w:p>
    <w:p w:rsidR="00185A40" w:rsidRPr="00185A40" w:rsidRDefault="00185A40" w:rsidP="00185A40">
      <w:pPr>
        <w:shd w:val="clear" w:color="auto" w:fill="FFFFFF"/>
        <w:ind w:firstLine="663"/>
        <w:rPr>
          <w:rFonts w:ascii="Times New Roman" w:hAnsi="Times New Roman"/>
          <w:color w:val="000000"/>
          <w:sz w:val="28"/>
          <w:szCs w:val="28"/>
          <w:lang w:val="uz-Cyrl-UZ"/>
        </w:rPr>
      </w:pPr>
      <w:r w:rsidRPr="00185A40">
        <w:rPr>
          <w:rFonts w:ascii="Times New Roman" w:hAnsi="Times New Roman"/>
          <w:color w:val="000000"/>
          <w:sz w:val="28"/>
          <w:szCs w:val="28"/>
          <w:lang w:val="uz-Cyrl-UZ"/>
        </w:rPr>
        <w:t>Экспорт қилинаётган маҳсулотларнинг харажат таркибини таҳлил қилиш экспортнинг энг маъқул номенклатурасига қайта ишловчи соҳалар ва енгил саноат маҳсулотларини киритиш мумкинлигини кўрсатмокда. Бу маҳсулотларни ишлаб чиқаришда импорт қилинаётган бутловчи қисмлар ҳажми экспорт нархининг тўртдан бир қисмидан ортмайди ва бу маҳсулотни экспорт қилиш самарадорлигини таъминлайди. Шу сабабли мана шу соҳалар, айниқса, енгил саноат маҳсулотларини экспорт қилишни кўпайтиришнинг янги имкониятларини топиш мақсадга мувофиқ. Енгил саноат маҳсулотларини экспорт қилишнинг янги шаклларидан бири аҳолининг асрлар давомида тўплаган тажрибаси борлигини ҳисобга олиб, кийим ва пойафзал тикадиган корхоналар ташкил қилиш бўлиши мумкин.</w:t>
      </w:r>
    </w:p>
    <w:p w:rsidR="00185A40" w:rsidRPr="00185A40" w:rsidRDefault="00185A40" w:rsidP="00185A40">
      <w:pPr>
        <w:pStyle w:val="ab"/>
        <w:ind w:left="0" w:firstLine="567"/>
        <w:rPr>
          <w:rFonts w:ascii="Times New Roman" w:hAnsi="Times New Roman"/>
          <w:sz w:val="28"/>
          <w:szCs w:val="28"/>
          <w:lang w:val="uz-Cyrl-UZ"/>
        </w:rPr>
      </w:pPr>
      <w:r w:rsidRPr="00185A40">
        <w:rPr>
          <w:rFonts w:ascii="Times New Roman" w:hAnsi="Times New Roman"/>
          <w:color w:val="000000"/>
          <w:sz w:val="28"/>
          <w:szCs w:val="28"/>
          <w:lang w:val="uz-Cyrl-UZ"/>
        </w:rPr>
        <w:lastRenderedPageBreak/>
        <w:t xml:space="preserve">Бироқ тахлиллар шуни кўрсатдики, республикада қайта </w:t>
      </w:r>
      <w:r w:rsidRPr="00185A40">
        <w:rPr>
          <w:rFonts w:ascii="Times New Roman" w:hAnsi="Times New Roman"/>
          <w:sz w:val="28"/>
          <w:szCs w:val="28"/>
          <w:lang w:val="uz-Cyrl-UZ"/>
        </w:rPr>
        <w:t>ишлаш саноатининг, айниқса қишлоқ хўжалик хомашёсини қайта ишлаш тармоқларининг ривожланиши даражаси мамлакатимизда мавжуд саноат хомашёсини тўлиқ ва чуқур қайта ишлаш орқали рақобатдош, юқори ликвидли маҳсулотлар ишлаб чиқариш  учун етарли эмас.</w:t>
      </w:r>
    </w:p>
    <w:p w:rsidR="00785C5B" w:rsidRDefault="00185A40" w:rsidP="008C7CF8">
      <w:pPr>
        <w:rPr>
          <w:rFonts w:ascii="Times New Roman" w:hAnsi="Times New Roman"/>
          <w:sz w:val="28"/>
          <w:szCs w:val="28"/>
          <w:lang w:val="uz-Cyrl-UZ"/>
        </w:rPr>
      </w:pPr>
      <w:r w:rsidRPr="00185A40">
        <w:rPr>
          <w:rFonts w:ascii="Times New Roman" w:hAnsi="Times New Roman"/>
          <w:sz w:val="28"/>
          <w:szCs w:val="28"/>
          <w:lang w:val="uz-Cyrl-UZ"/>
        </w:rPr>
        <w:t xml:space="preserve">Мамлакатнинг экспортга маҳсулот чиқарувчи корхоналарига, экспорт қилинаётган маҳсулотнинг  тури, ишлаб чиқариш умумий ҳажмидаги улушига боғлиқ тарзда бир қатор имтиёзлар (масалан, фойда солиғининг пасайтирилган имтиёзли ставкаларини қўллаш, божхона божлари бўйича имтиёзлар) белгилаб берилган. </w:t>
      </w:r>
      <w:r w:rsidR="008C7CF8" w:rsidRPr="008C7CF8">
        <w:rPr>
          <w:rFonts w:ascii="Times New Roman" w:hAnsi="Times New Roman"/>
          <w:sz w:val="28"/>
          <w:szCs w:val="28"/>
          <w:lang w:val="uz-Cyrl-UZ"/>
        </w:rPr>
        <w:t>Кўп холларда ҳукумат экспортбоп маҳсулотларни ишлаб чиқарувчиларга солиқ тўлашда имтиёзлар яратиб бермоқда. Хусусан, экспертларнинг баҳоларига кўра, республика бўйича мустақиллик йилларида тақдим этилган солиқ ва божхона имтиёзларининг ЯММдаги улуши йилига 1,5%дан 13,0%ни ташкил қилди. 2010 йилда уларнинг ЯММга нисбатан улуши 12,5%ни ташкил қилди, шу жумладан, модернизациялаш, маҳаллийлаштириш ва локаллаштириш бўйича инвестиция дастурлари доирасида технологик ускуна, эҳтиёт қисмлар ва моддий ресурслар импорти бўйича имтиёзлар 8,5%ни ташкил қилди</w:t>
      </w:r>
      <w:r w:rsidR="008C7CF8" w:rsidRPr="007B0A7A">
        <w:rPr>
          <w:rFonts w:ascii="Times New Roman" w:hAnsi="Times New Roman"/>
          <w:vertAlign w:val="superscript"/>
        </w:rPr>
        <w:footnoteReference w:id="62"/>
      </w:r>
      <w:r w:rsidR="008C7CF8" w:rsidRPr="008C7CF8">
        <w:rPr>
          <w:rFonts w:ascii="Times New Roman" w:hAnsi="Times New Roman"/>
          <w:sz w:val="28"/>
          <w:szCs w:val="28"/>
          <w:lang w:val="uz-Cyrl-UZ"/>
        </w:rPr>
        <w:t xml:space="preserve">. </w:t>
      </w:r>
    </w:p>
    <w:p w:rsidR="008C7CF8" w:rsidRPr="008C7CF8" w:rsidRDefault="008C7CF8" w:rsidP="008C7CF8">
      <w:pPr>
        <w:rPr>
          <w:rFonts w:ascii="Times New Roman" w:hAnsi="Times New Roman"/>
          <w:sz w:val="28"/>
          <w:szCs w:val="28"/>
          <w:lang w:val="uz-Cyrl-UZ"/>
        </w:rPr>
      </w:pPr>
      <w:r w:rsidRPr="008C7CF8">
        <w:rPr>
          <w:rFonts w:ascii="Times New Roman" w:hAnsi="Times New Roman"/>
          <w:sz w:val="28"/>
          <w:szCs w:val="28"/>
          <w:lang w:val="uz-Cyrl-UZ"/>
        </w:rPr>
        <w:t>Шу билан бирга, ташқи савдо операцияларини божхона томонидан расмийлаштиришдаги мавжуд тўсиқлар экспортер-корхоналар фаолиятини анчайин чегаралайди. Шунинг учун экспорт операцияларнинг божхона маъмурияти томонидан расмийлаштирилишининг шафоффлиги таъминланиши лозим.</w:t>
      </w:r>
    </w:p>
    <w:p w:rsidR="008C7CF8" w:rsidRPr="008C7CF8" w:rsidRDefault="008C7CF8" w:rsidP="008C7CF8">
      <w:pPr>
        <w:rPr>
          <w:rFonts w:ascii="Times New Roman" w:hAnsi="Times New Roman"/>
          <w:sz w:val="28"/>
          <w:szCs w:val="28"/>
          <w:lang w:val="uz-Cyrl-UZ"/>
        </w:rPr>
      </w:pPr>
      <w:r w:rsidRPr="008C7CF8">
        <w:rPr>
          <w:rFonts w:ascii="Times New Roman" w:hAnsi="Times New Roman"/>
          <w:sz w:val="28"/>
          <w:szCs w:val="28"/>
          <w:lang w:val="uz-Cyrl-UZ"/>
        </w:rPr>
        <w:t xml:space="preserve">Шуни яна бир марта таъкидлаш лозимки, Ўзбекистон Республикаси Президентининг 2012 йил 26 мартдаги “Экспорт қилувчи корхоналарни рағбатлантиришни кучайтириш ва рақобатбардош маҳсулотларни </w:t>
      </w:r>
      <w:r w:rsidRPr="008C7CF8">
        <w:rPr>
          <w:rFonts w:ascii="Times New Roman" w:hAnsi="Times New Roman"/>
          <w:sz w:val="28"/>
          <w:szCs w:val="28"/>
          <w:lang w:val="uz-Cyrl-UZ"/>
        </w:rPr>
        <w:lastRenderedPageBreak/>
        <w:t>экспортга етказиб беришни кенгайтириш борасида қўшимча чора-тадбирлар тўғрисида”ги Қарори миллий иқтисодиётнинг барқарор ўсишини таъминлашда рақобатбардош экспортнинг ўрни ва аҳамиятини яна бир бор кўрсатди ва экспорт қилувчи корхоналар, айниқса тадбиркорлик субъектларини қўллаб-қувватлашда катта имкониятлар очиб берди.</w:t>
      </w:r>
    </w:p>
    <w:p w:rsidR="008C7CF8" w:rsidRPr="008C7CF8" w:rsidRDefault="008C7CF8" w:rsidP="008C7CF8">
      <w:pPr>
        <w:rPr>
          <w:rFonts w:ascii="Times New Roman" w:hAnsi="Times New Roman"/>
          <w:sz w:val="28"/>
          <w:szCs w:val="28"/>
          <w:lang w:val="uz-Cyrl-UZ"/>
        </w:rPr>
      </w:pPr>
      <w:r w:rsidRPr="008C7CF8">
        <w:rPr>
          <w:rFonts w:ascii="Times New Roman" w:hAnsi="Times New Roman"/>
          <w:sz w:val="28"/>
          <w:szCs w:val="28"/>
          <w:lang w:val="uz-Cyrl-UZ"/>
        </w:rPr>
        <w:t xml:space="preserve">Замонавий модернизациялаш тенденциялари ва талаблари мамлакат нисбий устунликларини ўзида мужассамлаштирган анъанавий тармоқлар билан бир қаторда миллий инновацион тизимнинг муҳим қисмларидан бири бўлган инновацион маҳсулотлар экспортини ташкил қилиш ва ривожлантиришни талаб қиладики, бу соҳада айнан инновацион кичик ва ўрта корхоналарнинг роли беқиёсдир. </w:t>
      </w:r>
    </w:p>
    <w:p w:rsidR="00185A40" w:rsidRPr="00185A40" w:rsidRDefault="008C7CF8" w:rsidP="00185A40">
      <w:pPr>
        <w:shd w:val="clear" w:color="auto" w:fill="FFFFFF"/>
        <w:ind w:firstLine="663"/>
        <w:rPr>
          <w:rFonts w:ascii="Times New Roman" w:hAnsi="Times New Roman"/>
          <w:sz w:val="28"/>
          <w:szCs w:val="28"/>
          <w:lang w:val="uz-Cyrl-UZ"/>
        </w:rPr>
      </w:pPr>
      <w:r>
        <w:rPr>
          <w:rFonts w:ascii="Times New Roman" w:hAnsi="Times New Roman"/>
          <w:color w:val="000000"/>
          <w:sz w:val="28"/>
          <w:szCs w:val="28"/>
          <w:lang w:val="uz-Cyrl-UZ"/>
        </w:rPr>
        <w:t xml:space="preserve">Корея Республикасининг ривожланиш тажрибасидан маълумки, </w:t>
      </w:r>
      <w:r w:rsidR="00185A40" w:rsidRPr="00185A40">
        <w:rPr>
          <w:rFonts w:ascii="Times New Roman" w:hAnsi="Times New Roman"/>
          <w:color w:val="000000"/>
          <w:sz w:val="28"/>
          <w:szCs w:val="28"/>
          <w:lang w:val="uz-Cyrl-UZ"/>
        </w:rPr>
        <w:t>Ўзбекистоннинг рақобат қилишдаги устунликлари экспортга йўналтирилганликни муваффақиятли ривожлантириш учун асос бўлиши керак. Шу нуқгаи назардан қараганда, маҳаллий хом ашёдан фойдаланадиган соҳалар каттароқ имкониятга эга. Улар қаторига қуйидагиларни киритиш мумкин:</w:t>
      </w:r>
    </w:p>
    <w:p w:rsidR="00185A40" w:rsidRPr="00185A40" w:rsidRDefault="00185A40" w:rsidP="002343FA">
      <w:pPr>
        <w:shd w:val="clear" w:color="auto" w:fill="FFFFFF"/>
        <w:ind w:firstLine="0"/>
        <w:rPr>
          <w:rFonts w:ascii="Times New Roman" w:hAnsi="Times New Roman"/>
          <w:sz w:val="28"/>
          <w:szCs w:val="28"/>
          <w:lang w:val="uz-Cyrl-UZ"/>
        </w:rPr>
      </w:pPr>
      <w:r w:rsidRPr="00185A40">
        <w:rPr>
          <w:rFonts w:ascii="Times New Roman" w:hAnsi="Times New Roman"/>
          <w:color w:val="000000"/>
          <w:sz w:val="28"/>
          <w:szCs w:val="28"/>
          <w:lang w:val="uz-Cyrl-UZ"/>
        </w:rPr>
        <w:t>— ички хомашё ва меҳнат ресурсларини қамраб олиши мумкин бўлган кўп меҳнат ва кўп ресурс талаб қилувчи соҳалар. Тўқимачилик, химия ва озиқ-овқат саноатининг баъзи турларини ҳам шуларга қўшиш мумкин;</w:t>
      </w:r>
    </w:p>
    <w:p w:rsidR="00185A40" w:rsidRPr="00185A40" w:rsidRDefault="00185A40" w:rsidP="002343FA">
      <w:pPr>
        <w:shd w:val="clear" w:color="auto" w:fill="FFFFFF"/>
        <w:ind w:firstLine="0"/>
        <w:rPr>
          <w:rFonts w:ascii="Times New Roman" w:hAnsi="Times New Roman"/>
          <w:sz w:val="28"/>
          <w:szCs w:val="28"/>
          <w:lang w:val="uz-Cyrl-UZ"/>
        </w:rPr>
      </w:pPr>
      <w:r w:rsidRPr="00185A40">
        <w:rPr>
          <w:rFonts w:ascii="Times New Roman" w:hAnsi="Times New Roman"/>
          <w:color w:val="000000"/>
          <w:sz w:val="28"/>
          <w:szCs w:val="28"/>
          <w:lang w:val="uz-Cyrl-UZ"/>
        </w:rPr>
        <w:t>— баъзи техника ва илмни кўп талаб қилувчи соҳалар. Улар ўзлари билан боғлиқ инвестицион лойиҳаларни чуқур ишлаб охирига етказишни тақозо қилади. Шулар жумласига биокимёвий ишлаб чиқариш (аввало, маҳаллий хомашёдан дорилар ишлаб чиқариш), электрониканинг баъзи элементларини ишлаб чиқариш (фото ва қуёш элементлари), ядро физикасининг тижорат йўналишлари, машинасозликнинг қатор йўналишларини киритиш мумкин.</w:t>
      </w:r>
    </w:p>
    <w:p w:rsidR="00185A40" w:rsidRPr="00185A40" w:rsidRDefault="00185A40" w:rsidP="00185A40">
      <w:pPr>
        <w:shd w:val="clear" w:color="auto" w:fill="FFFFFF"/>
        <w:ind w:firstLine="663"/>
        <w:rPr>
          <w:rFonts w:ascii="Times New Roman" w:hAnsi="Times New Roman"/>
          <w:color w:val="000000"/>
          <w:sz w:val="28"/>
          <w:szCs w:val="28"/>
          <w:lang w:val="uz-Cyrl-UZ"/>
        </w:rPr>
      </w:pPr>
      <w:r w:rsidRPr="00185A40">
        <w:rPr>
          <w:rFonts w:ascii="Times New Roman" w:hAnsi="Times New Roman"/>
          <w:color w:val="000000"/>
          <w:sz w:val="28"/>
          <w:szCs w:val="28"/>
          <w:lang w:val="uz-Cyrl-UZ"/>
        </w:rPr>
        <w:t>Бирламчи соҳалар (қишлоқ хўжалиги, энергетика ва қазиб олиш саноати)</w:t>
      </w:r>
      <w:r w:rsidR="002343FA" w:rsidRPr="002343FA">
        <w:rPr>
          <w:rFonts w:ascii="Times New Roman" w:hAnsi="Times New Roman"/>
          <w:color w:val="000000"/>
          <w:sz w:val="28"/>
          <w:szCs w:val="28"/>
          <w:lang w:val="uz-Cyrl-UZ"/>
        </w:rPr>
        <w:t xml:space="preserve"> </w:t>
      </w:r>
      <w:r w:rsidRPr="00185A40">
        <w:rPr>
          <w:rFonts w:ascii="Times New Roman" w:hAnsi="Times New Roman"/>
          <w:color w:val="000000"/>
          <w:sz w:val="28"/>
          <w:szCs w:val="28"/>
          <w:lang w:val="uz-Cyrl-UZ"/>
        </w:rPr>
        <w:t xml:space="preserve">нинг барқарор ривожланиши иқтисодий ўсишнинг муттасил </w:t>
      </w:r>
      <w:r w:rsidRPr="00185A40">
        <w:rPr>
          <w:rFonts w:ascii="Times New Roman" w:hAnsi="Times New Roman"/>
          <w:color w:val="000000"/>
          <w:sz w:val="28"/>
          <w:szCs w:val="28"/>
          <w:lang w:val="uz-Cyrl-UZ"/>
        </w:rPr>
        <w:lastRenderedPageBreak/>
        <w:t>давом этиши учун асос бўлиб хизмат қилади. Ўзбекистонда ЯИМ таркибида бошқа соҳаларга нисбатан катта улушга эга бўлган ва энг кўп одамни банд қилган қишлоқ хўжалик соҳаси алоҳида эътиборга лойиқ. Нархларни эркинлаштириш ва фермер хўжаликларини ривожлантиришга қаратилган аграр ислоҳотлар мамлакат иқтисодининг тез ва барқарор ривожланиши учун пойдевор бўлиши керак.</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color w:val="000000"/>
          <w:sz w:val="28"/>
          <w:szCs w:val="28"/>
          <w:lang w:val="uz-Cyrl-UZ"/>
        </w:rPr>
        <w:t xml:space="preserve">Экспортга йўналтирилган тармоқларда ишлаб чиқариладиган маҳсулотлар рақобатбардошлигини орқали миллий иқтисодиёт рақобатбардошлиги даражасини кўтариш вазифаси </w:t>
      </w:r>
      <w:r w:rsidRPr="00185A40">
        <w:rPr>
          <w:rFonts w:ascii="Times New Roman" w:hAnsi="Times New Roman"/>
          <w:sz w:val="28"/>
          <w:szCs w:val="28"/>
          <w:lang w:val="uz-Cyrl-UZ"/>
        </w:rPr>
        <w:t>саноат тармоқларида маҳсулот таннархини камайтириш  бўйича мавжуд резервларни аниқлаш ва ишга солиш, ишлаб чиқаришни материал ва энергияни тежайдиган  замонавий ускуналар билан қуроллантириш, мавжуд қувватлардан  тўлиқ фойдаланиш, хомашё ва материаллар ҳамда ёрдамчи тармоқлар хизматлари нархинин асоссиз ўсишини иқтисодий йўллар билан чеклаш, саноат кооперациясини кучайтириш ва  хориждан олиб келинаётган хомашё, материаллар ва бутловчи қисмларни ишлаб чиқаришни маҳаллийлаштириш каби чора-тадбирларни амалга оширишни талаб қилади.</w:t>
      </w:r>
    </w:p>
    <w:p w:rsidR="00185A40" w:rsidRPr="00185A40" w:rsidRDefault="00185A40" w:rsidP="00185A40">
      <w:pPr>
        <w:shd w:val="clear" w:color="auto" w:fill="FFFFFF"/>
        <w:ind w:firstLine="663"/>
        <w:rPr>
          <w:rFonts w:ascii="Times New Roman" w:hAnsi="Times New Roman"/>
          <w:sz w:val="28"/>
          <w:szCs w:val="28"/>
          <w:lang w:val="uz-Cyrl-UZ"/>
        </w:rPr>
      </w:pPr>
      <w:r w:rsidRPr="00185A40">
        <w:rPr>
          <w:rFonts w:ascii="Times New Roman" w:hAnsi="Times New Roman"/>
          <w:sz w:val="28"/>
          <w:szCs w:val="28"/>
          <w:lang w:val="uz-Cyrl-UZ"/>
        </w:rPr>
        <w:t>Шунингдек республика экспорт салоҳиятини янада кенгайтириш мақсадида мамлакатимиз корхоналарида ишлаб чиқарилган маҳсулотар рақобатдошлиигини оширишни таъминлаш  учун қуйидаги чора- тадбирлар амалга оширилиши зарур:</w:t>
      </w:r>
    </w:p>
    <w:p w:rsidR="00185A40" w:rsidRPr="00185A40" w:rsidRDefault="00185A40" w:rsidP="00413CD5">
      <w:pPr>
        <w:pStyle w:val="ab"/>
        <w:numPr>
          <w:ilvl w:val="0"/>
          <w:numId w:val="7"/>
        </w:numPr>
        <w:shd w:val="clear" w:color="auto" w:fill="FFFFFF"/>
        <w:tabs>
          <w:tab w:val="clear" w:pos="1680"/>
          <w:tab w:val="left" w:pos="284"/>
        </w:tabs>
        <w:ind w:left="0" w:firstLine="284"/>
        <w:rPr>
          <w:rFonts w:ascii="Times New Roman" w:hAnsi="Times New Roman"/>
          <w:sz w:val="28"/>
          <w:szCs w:val="28"/>
          <w:lang w:val="uz-Cyrl-UZ"/>
        </w:rPr>
      </w:pPr>
      <w:r w:rsidRPr="00185A40">
        <w:rPr>
          <w:rFonts w:ascii="Times New Roman" w:hAnsi="Times New Roman"/>
          <w:sz w:val="28"/>
          <w:szCs w:val="28"/>
          <w:lang w:val="uz-Cyrl-UZ"/>
        </w:rPr>
        <w:t xml:space="preserve">мамлакат рақобатбардошлигини ошириш бўйича амалга оширилаётган ислоҳотлар самарадорлиги, давлат институтлари ва инсон капитали сифати, товар ва молия бозорларида эришилган рақобат даражаси, макро даражада бошқариш сифатини мониторинг қилиш учун янги индикаторлар ишлаб чиқиш. Ушбу омилларнинг иқтисодиётнинг но хомашё тармоқларининг экспорт салоҳиятини мустаҳкамлашга қўшган ҳиссасини баҳолашга, миллий иқтисодиётнинг мавжуд ноанъанавий рақобат афзалликларини аниқлашга ва уларни тезкор амалга ошириш </w:t>
      </w:r>
      <w:r w:rsidRPr="00185A40">
        <w:rPr>
          <w:rFonts w:ascii="Times New Roman" w:hAnsi="Times New Roman"/>
          <w:sz w:val="28"/>
          <w:szCs w:val="28"/>
          <w:lang w:val="uz-Cyrl-UZ"/>
        </w:rPr>
        <w:lastRenderedPageBreak/>
        <w:t>механизмларини шакллантиришга бутунлай янги услубий ва инструментал ёндашувларни ишлаб чиқиш;</w:t>
      </w:r>
    </w:p>
    <w:p w:rsidR="00185A40" w:rsidRPr="00185A40" w:rsidRDefault="00185A40" w:rsidP="00413CD5">
      <w:pPr>
        <w:pStyle w:val="ab"/>
        <w:numPr>
          <w:ilvl w:val="0"/>
          <w:numId w:val="7"/>
        </w:numPr>
        <w:tabs>
          <w:tab w:val="clear" w:pos="1680"/>
          <w:tab w:val="left" w:pos="284"/>
        </w:tabs>
        <w:ind w:left="0" w:firstLine="284"/>
        <w:rPr>
          <w:rFonts w:ascii="Times New Roman" w:hAnsi="Times New Roman"/>
          <w:sz w:val="28"/>
          <w:szCs w:val="28"/>
          <w:lang w:val="uz-Cyrl-UZ"/>
        </w:rPr>
      </w:pPr>
      <w:r w:rsidRPr="00185A40">
        <w:rPr>
          <w:rFonts w:ascii="Times New Roman" w:hAnsi="Times New Roman"/>
          <w:sz w:val="28"/>
          <w:szCs w:val="28"/>
          <w:lang w:val="uz-Cyrl-UZ"/>
        </w:rPr>
        <w:t>саноатнинг қайта ишлаш тармоқларини жадал ривожлантириш, истеъмол товарларининг турини кўпайтириш ва сифатини яхшилаш бўйича қўшимча имтиёзларни кўзда тутувчи  махсус қарор қабул қилиш;</w:t>
      </w:r>
    </w:p>
    <w:p w:rsidR="00185A40" w:rsidRPr="00185A40" w:rsidRDefault="00185A40" w:rsidP="00413CD5">
      <w:pPr>
        <w:pStyle w:val="ab"/>
        <w:numPr>
          <w:ilvl w:val="0"/>
          <w:numId w:val="7"/>
        </w:numPr>
        <w:tabs>
          <w:tab w:val="clear" w:pos="1680"/>
          <w:tab w:val="left" w:pos="284"/>
        </w:tabs>
        <w:ind w:left="0" w:firstLine="284"/>
        <w:rPr>
          <w:rFonts w:ascii="Times New Roman" w:hAnsi="Times New Roman"/>
          <w:sz w:val="28"/>
          <w:szCs w:val="28"/>
          <w:lang w:val="uz-Cyrl-UZ"/>
        </w:rPr>
      </w:pPr>
      <w:r w:rsidRPr="00185A40">
        <w:rPr>
          <w:rFonts w:ascii="Times New Roman" w:hAnsi="Times New Roman"/>
          <w:sz w:val="28"/>
          <w:szCs w:val="28"/>
          <w:lang w:val="uz-Cyrl-UZ"/>
        </w:rPr>
        <w:t>ташқи бозорларда харидорбоп,  рақобатдош бўлган   юқори ликвидли  маҳсулотлар ишлаб чиқаришни кенгайтириш мақсадида экспортга маҳсулот чиқарувчи корхоналарни рағбатлантиришни  янада кучайтириш бўйича қўшимча чора-тадбирларни тайёрлаш;</w:t>
      </w:r>
    </w:p>
    <w:p w:rsidR="00185A40" w:rsidRPr="00185A40" w:rsidRDefault="00185A40" w:rsidP="00413CD5">
      <w:pPr>
        <w:pStyle w:val="ab"/>
        <w:numPr>
          <w:ilvl w:val="0"/>
          <w:numId w:val="7"/>
        </w:numPr>
        <w:tabs>
          <w:tab w:val="clear" w:pos="1680"/>
          <w:tab w:val="left" w:pos="284"/>
        </w:tabs>
        <w:ind w:left="0" w:firstLine="284"/>
        <w:rPr>
          <w:rFonts w:ascii="Times New Roman" w:hAnsi="Times New Roman"/>
          <w:sz w:val="28"/>
          <w:szCs w:val="28"/>
          <w:lang w:val="uz-Cyrl-UZ"/>
        </w:rPr>
      </w:pPr>
      <w:r w:rsidRPr="00185A40">
        <w:rPr>
          <w:rFonts w:ascii="Times New Roman" w:hAnsi="Times New Roman"/>
          <w:sz w:val="28"/>
          <w:szCs w:val="28"/>
          <w:lang w:val="uz-Cyrl-UZ"/>
        </w:rPr>
        <w:t>рақобатдош маҳсулот  ишлаб чиқарадиган корхонларнинг экспорт ярмаркалари ўтказишини кенгайтириш, мамлакатимиз корхоналари маҳсулот тақдимотини ўтказиши ҳамда экспорт шартномаларини тузиши  учун  уларни нуфузли халқаро ярмаркаларга жалб этиш бўйича алоҳида Ҳукумат қарорини қабул  қилиш.</w:t>
      </w:r>
    </w:p>
    <w:p w:rsidR="008C7CF8" w:rsidRPr="008C7CF8" w:rsidRDefault="008C7CF8" w:rsidP="00413CD5">
      <w:pPr>
        <w:ind w:firstLine="709"/>
        <w:rPr>
          <w:rFonts w:ascii="Times New Roman" w:hAnsi="Times New Roman"/>
          <w:sz w:val="28"/>
          <w:szCs w:val="28"/>
          <w:lang w:val="uz-Cyrl-UZ"/>
        </w:rPr>
      </w:pPr>
      <w:r w:rsidRPr="008C7CF8">
        <w:rPr>
          <w:rFonts w:ascii="Times New Roman" w:hAnsi="Times New Roman"/>
          <w:sz w:val="28"/>
          <w:szCs w:val="28"/>
          <w:lang w:val="uz-Cyrl-UZ"/>
        </w:rPr>
        <w:t>Ҳозирги кунда Ўзбекистон иқтисодиёт ривожланишининг инновацион стратегиясини танланган. Бу йўналиш Ўзбекистон Республикаси Президентининг 2008 йил 15 июлда қабул қилинган “ Ишлаб чиқаришга инновацион лойиҳалар ва технологияларни тадбиқ этишни рағбатлантириш бўйича қўшимча чоралара тўғрисида”ги Қарорида ўзининг яққол аксини топган бўлиб, ушбу қарор инновацион фаолиятни фаоллаштириш, фан ва ишлаб чиқариш ўртасида интеграцион жараёнларни кучайтириш бўйича катта миқёсдаги ишларни кенгайтириш учун реал имкониятлар яратди. Бу билан давлат шуни эълон қилдики, ишлаб чиқариш кучлари ва аҳоли турмуш даражасини ошириш фақатгина табиий ресурслардангина эмас, интеллектуал заҳиралардан унумли фойдаланиш билан ҳам белгиланади.Бу соҳада Ўзбекистон, шак-шубҳасиз, жуда катта имкониятларга эга, чунки мамлакат ўз</w:t>
      </w:r>
      <w:r w:rsidR="002343FA">
        <w:rPr>
          <w:rFonts w:ascii="Times New Roman" w:hAnsi="Times New Roman"/>
          <w:sz w:val="28"/>
          <w:szCs w:val="28"/>
          <w:lang w:val="uz-Cyrl-UZ"/>
        </w:rPr>
        <w:t xml:space="preserve"> илмий салоҳиятини сақлай билди</w:t>
      </w:r>
      <w:r w:rsidRPr="008C7CF8">
        <w:rPr>
          <w:rFonts w:ascii="Times New Roman" w:hAnsi="Times New Roman"/>
          <w:sz w:val="28"/>
          <w:szCs w:val="28"/>
          <w:lang w:val="uz-Cyrl-UZ"/>
        </w:rPr>
        <w:t xml:space="preserve">: давлат қўллаб қувватлашида илмий ташкилотлар олиб бораётган илмий тадқиқотларнинг даражаси ва ҳажми анчагина юқори. Бироқ шуни эътиборга олиш зарурки, илмий, айниқса илмий-техникавий </w:t>
      </w:r>
      <w:r w:rsidRPr="008C7CF8">
        <w:rPr>
          <w:rFonts w:ascii="Times New Roman" w:hAnsi="Times New Roman"/>
          <w:sz w:val="28"/>
          <w:szCs w:val="28"/>
          <w:lang w:val="uz-Cyrl-UZ"/>
        </w:rPr>
        <w:lastRenderedPageBreak/>
        <w:t xml:space="preserve">соҳада бозор ёндашуви жараённи шундай ташкил этишни талаб қиладики, унда илмий натижалар фан сиғимли рақобатбардош маҳсулот ёки технологияга айланиши зарур. Бир қатор сабабларга кўра ушбу жараён бизда етарли даражада ривожланмаган. </w:t>
      </w:r>
    </w:p>
    <w:p w:rsidR="008C7CF8" w:rsidRPr="008C7CF8" w:rsidRDefault="008C7CF8" w:rsidP="008C7CF8">
      <w:pPr>
        <w:ind w:firstLine="709"/>
        <w:rPr>
          <w:rFonts w:ascii="Times New Roman" w:hAnsi="Times New Roman"/>
          <w:sz w:val="28"/>
          <w:szCs w:val="28"/>
          <w:lang w:val="uz-Cyrl-UZ"/>
        </w:rPr>
      </w:pPr>
      <w:r>
        <w:rPr>
          <w:rFonts w:ascii="Times New Roman" w:hAnsi="Times New Roman"/>
          <w:sz w:val="28"/>
          <w:szCs w:val="28"/>
          <w:lang w:val="uz-Cyrl-UZ"/>
        </w:rPr>
        <w:t>Жанубий Корея риволаниш стратегияси шуни кўрсатадики,</w:t>
      </w:r>
      <w:r w:rsidRPr="008C7CF8">
        <w:rPr>
          <w:rFonts w:ascii="Times New Roman" w:hAnsi="Times New Roman"/>
          <w:sz w:val="28"/>
          <w:szCs w:val="28"/>
          <w:lang w:val="uz-Cyrl-UZ"/>
        </w:rPr>
        <w:t xml:space="preserve"> инновацион тизимни шакллантириш айниқса, барқарор ривожланиш, иқтисодий хавфсизлик ва технологик нуқтаи назаридан, мамлакат иқтисодий ривожланишининг устувор вазифаларини бажаришга йўналтирилган бўлиши зарур. Аниқ белгиланган ривожланиш вектори асосий мақсадларга ресурсларни жалб қилиш имконини беради.</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lang w:val="uz-Cyrl-UZ"/>
        </w:rPr>
        <w:t xml:space="preserve">Лекин, шуни ҳам таъкидлаш лозимки, тадқиқот изланишлари Ўзбекистонда ишлаб чиқарилган маҳсулотларнинг дунё бозорида рақобатбардошлигининг етарли эмаслигини кўрсатмокда. </w:t>
      </w:r>
      <w:r w:rsidRPr="008C7CF8">
        <w:rPr>
          <w:rFonts w:ascii="Times New Roman" w:hAnsi="Times New Roman"/>
          <w:sz w:val="28"/>
          <w:szCs w:val="28"/>
        </w:rPr>
        <w:t>Уни яна</w:t>
      </w:r>
      <w:r w:rsidRPr="008C7CF8">
        <w:rPr>
          <w:rFonts w:ascii="Times New Roman" w:hAnsi="Times New Roman"/>
          <w:sz w:val="28"/>
          <w:szCs w:val="28"/>
          <w:lang w:val="uz-Cyrl-UZ"/>
        </w:rPr>
        <w:t>да</w:t>
      </w:r>
      <w:r w:rsidRPr="008C7CF8">
        <w:rPr>
          <w:rFonts w:ascii="Times New Roman" w:hAnsi="Times New Roman"/>
          <w:sz w:val="28"/>
          <w:szCs w:val="28"/>
        </w:rPr>
        <w:t xml:space="preserve"> такомиллаштириш учун давлат экспорт салоҳиятини ошириш борасида бир қатор ишларни амалга ошириш лозим:</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rPr>
        <w:t>• экспортбоп махсулотлар ишлаб чиқарувчи корхоналаримизга ишлаб чиқариш ва экспорт қилиш учун энг мақбул бўлган шарт-шароитларни яратиб бериш лозим;</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rPr>
        <w:t>• келажакда давлатнинг эркин муомиладаги валютада даромадлари салмо</w:t>
      </w:r>
      <w:r w:rsidRPr="008C7CF8">
        <w:rPr>
          <w:rFonts w:ascii="Times New Roman" w:hAnsi="Times New Roman"/>
          <w:sz w:val="28"/>
          <w:szCs w:val="28"/>
          <w:lang w:val="uz-Cyrl-UZ"/>
        </w:rPr>
        <w:t>ғ</w:t>
      </w:r>
      <w:r w:rsidRPr="008C7CF8">
        <w:rPr>
          <w:rFonts w:ascii="Times New Roman" w:hAnsi="Times New Roman"/>
          <w:sz w:val="28"/>
          <w:szCs w:val="28"/>
        </w:rPr>
        <w:t>ини оишириш мумкин бўлган ишлаб чиқариш тармоқларини ва марказлашмаган холда экспорт қилишни ра</w:t>
      </w:r>
      <w:r w:rsidRPr="008C7CF8">
        <w:rPr>
          <w:rFonts w:ascii="Times New Roman" w:hAnsi="Times New Roman"/>
          <w:sz w:val="28"/>
          <w:szCs w:val="28"/>
          <w:lang w:val="uz-Cyrl-UZ"/>
        </w:rPr>
        <w:t>ғ</w:t>
      </w:r>
      <w:r w:rsidRPr="008C7CF8">
        <w:rPr>
          <w:rFonts w:ascii="Times New Roman" w:hAnsi="Times New Roman"/>
          <w:sz w:val="28"/>
          <w:szCs w:val="28"/>
        </w:rPr>
        <w:t>батлантириб бориш лозим;</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rPr>
        <w:t xml:space="preserve">• экспортбоп маҳсулотлар ишлаб чикарувчи корхоналарга амалдаги ташқи бозорларини сақлаб қолишга ва янгиларини забт этишга кўмаклашувчи давлат сиёсати дастурини ишлаб чиқиш лозим; </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rPr>
        <w:t>• давлатнинг самарали инвестиция сиёсати асосида экспортбоп махсулотлар ишлаб чиқарувчи технологияларни янгилаб бориш ва шу каби бошқа масалаларни хал этиш мақсадга мувофик бўлади;</w:t>
      </w:r>
    </w:p>
    <w:p w:rsidR="008C7CF8" w:rsidRPr="008C7CF8" w:rsidRDefault="008C7CF8" w:rsidP="008C7CF8">
      <w:pPr>
        <w:ind w:firstLine="709"/>
        <w:rPr>
          <w:rFonts w:ascii="Times New Roman" w:hAnsi="Times New Roman"/>
          <w:sz w:val="28"/>
          <w:szCs w:val="28"/>
        </w:rPr>
      </w:pPr>
      <w:r w:rsidRPr="008C7CF8">
        <w:rPr>
          <w:rFonts w:ascii="Times New Roman" w:hAnsi="Times New Roman"/>
          <w:sz w:val="28"/>
          <w:szCs w:val="28"/>
        </w:rPr>
        <w:t>• хорижий инвестицияни экспортбоп махсулотлар ишлаб чиқариш сохаларига жойлаштиришни янада ра</w:t>
      </w:r>
      <w:r w:rsidRPr="008C7CF8">
        <w:rPr>
          <w:rFonts w:ascii="Times New Roman" w:hAnsi="Times New Roman"/>
          <w:sz w:val="28"/>
          <w:szCs w:val="28"/>
          <w:lang w:val="uz-Cyrl-UZ"/>
        </w:rPr>
        <w:t>ғ</w:t>
      </w:r>
      <w:r w:rsidRPr="008C7CF8">
        <w:rPr>
          <w:rFonts w:ascii="Times New Roman" w:hAnsi="Times New Roman"/>
          <w:sz w:val="28"/>
          <w:szCs w:val="28"/>
        </w:rPr>
        <w:t>батлантиришни кучайтириш лозим.</w:t>
      </w:r>
    </w:p>
    <w:p w:rsidR="008C7CF8" w:rsidRDefault="008C7CF8" w:rsidP="008C7CF8">
      <w:pPr>
        <w:ind w:firstLine="709"/>
        <w:rPr>
          <w:rFonts w:ascii="Times New Roman" w:hAnsi="Times New Roman"/>
          <w:sz w:val="28"/>
          <w:szCs w:val="28"/>
          <w:lang w:val="uz-Cyrl-UZ"/>
        </w:rPr>
      </w:pPr>
      <w:r w:rsidRPr="008C7CF8">
        <w:rPr>
          <w:rFonts w:ascii="Times New Roman" w:hAnsi="Times New Roman"/>
          <w:sz w:val="28"/>
          <w:szCs w:val="28"/>
        </w:rPr>
        <w:lastRenderedPageBreak/>
        <w:t xml:space="preserve">Ҳозирги шароитда </w:t>
      </w:r>
      <w:r w:rsidRPr="008C7CF8">
        <w:rPr>
          <w:rFonts w:ascii="Times New Roman" w:hAnsi="Times New Roman"/>
          <w:sz w:val="28"/>
          <w:szCs w:val="28"/>
          <w:lang w:val="uz-Cyrl-UZ"/>
        </w:rPr>
        <w:t xml:space="preserve">иқтисодиётни модернизациялаш, замонавий ишлаб чиқаришларни яратиш орқали мамлакат </w:t>
      </w:r>
      <w:r w:rsidRPr="008C7CF8">
        <w:rPr>
          <w:rFonts w:ascii="Times New Roman" w:hAnsi="Times New Roman"/>
          <w:sz w:val="28"/>
          <w:szCs w:val="28"/>
        </w:rPr>
        <w:t>ташқи савдо</w:t>
      </w:r>
      <w:r w:rsidRPr="008C7CF8">
        <w:rPr>
          <w:rFonts w:ascii="Times New Roman" w:hAnsi="Times New Roman"/>
          <w:sz w:val="28"/>
          <w:szCs w:val="28"/>
          <w:lang w:val="uz-Cyrl-UZ"/>
        </w:rPr>
        <w:t>си</w:t>
      </w:r>
      <w:r w:rsidRPr="008C7CF8">
        <w:rPr>
          <w:rFonts w:ascii="Times New Roman" w:hAnsi="Times New Roman"/>
          <w:sz w:val="28"/>
          <w:szCs w:val="28"/>
        </w:rPr>
        <w:t xml:space="preserve">ни </w:t>
      </w:r>
      <w:r w:rsidRPr="008C7CF8">
        <w:rPr>
          <w:rFonts w:ascii="Times New Roman" w:hAnsi="Times New Roman"/>
          <w:sz w:val="28"/>
          <w:szCs w:val="28"/>
          <w:lang w:val="uz-Cyrl-UZ"/>
        </w:rPr>
        <w:t>эркинлаштириш</w:t>
      </w:r>
      <w:r w:rsidRPr="008C7CF8">
        <w:rPr>
          <w:rFonts w:ascii="Times New Roman" w:hAnsi="Times New Roman"/>
          <w:sz w:val="28"/>
          <w:szCs w:val="28"/>
        </w:rPr>
        <w:t xml:space="preserve"> ва экспортга йўналтирилган иқтисодиётни яратиш</w:t>
      </w:r>
      <w:r w:rsidRPr="008C7CF8">
        <w:rPr>
          <w:rFonts w:ascii="Times New Roman" w:hAnsi="Times New Roman"/>
          <w:sz w:val="28"/>
          <w:szCs w:val="28"/>
          <w:lang w:val="uz-Cyrl-UZ"/>
        </w:rPr>
        <w:t xml:space="preserve">да </w:t>
      </w:r>
      <w:r w:rsidRPr="008C7CF8">
        <w:rPr>
          <w:rFonts w:ascii="Times New Roman" w:hAnsi="Times New Roman"/>
          <w:sz w:val="28"/>
          <w:szCs w:val="28"/>
        </w:rPr>
        <w:t xml:space="preserve"> инвестицияларини жалб  қила олиш </w:t>
      </w:r>
      <w:r w:rsidRPr="008C7CF8">
        <w:rPr>
          <w:rFonts w:ascii="Times New Roman" w:hAnsi="Times New Roman"/>
          <w:sz w:val="28"/>
          <w:szCs w:val="28"/>
          <w:lang w:val="uz-Cyrl-UZ"/>
        </w:rPr>
        <w:t>катта аҳамиятга эга</w:t>
      </w:r>
      <w:r w:rsidRPr="008C7CF8">
        <w:rPr>
          <w:rFonts w:ascii="Times New Roman" w:hAnsi="Times New Roman"/>
          <w:sz w:val="28"/>
          <w:szCs w:val="28"/>
        </w:rPr>
        <w:t>.</w:t>
      </w:r>
    </w:p>
    <w:p w:rsidR="008373E1" w:rsidRPr="008373E1" w:rsidRDefault="008373E1" w:rsidP="008373E1">
      <w:pPr>
        <w:ind w:firstLine="851"/>
        <w:rPr>
          <w:rFonts w:ascii="Times New Roman" w:hAnsi="Times New Roman"/>
          <w:sz w:val="28"/>
          <w:szCs w:val="28"/>
          <w:lang w:val="uz-Cyrl-UZ"/>
        </w:rPr>
      </w:pPr>
      <w:r>
        <w:rPr>
          <w:rFonts w:ascii="Times New Roman" w:hAnsi="Times New Roman"/>
          <w:color w:val="000000"/>
          <w:sz w:val="28"/>
          <w:szCs w:val="28"/>
          <w:lang w:val="uz-Cyrl-UZ"/>
        </w:rPr>
        <w:t>Корея Республикаси</w:t>
      </w:r>
      <w:r w:rsidRPr="008373E1">
        <w:rPr>
          <w:rFonts w:ascii="Times New Roman" w:hAnsi="Times New Roman"/>
          <w:sz w:val="28"/>
          <w:szCs w:val="28"/>
          <w:lang w:val="uz-Cyrl-UZ"/>
        </w:rPr>
        <w:t>тажрибасини ўрганиш шуни кўрсатадики, агарда ташқи иқтисодий фаолият  соҳасидаги ислоҳотлар барқарорликка эришишнинг қисқа муддатли масалалар ечимига эмас, балки узоқ муддатли стратегик вазифаларни ҳал этишга қаратилган бўлса, шак-шубҳасиз, бу иқтисод самарадорлигининг кўтарилишига имкон беради. Ўзбёкистонда, бизнинг фикримизча, асосий эътиборни қуйидаги муаммоларга қаратишимиз лозимдир:</w:t>
      </w:r>
    </w:p>
    <w:p w:rsidR="008373E1" w:rsidRPr="008373E1" w:rsidRDefault="008373E1" w:rsidP="008373E1">
      <w:pPr>
        <w:ind w:firstLine="851"/>
        <w:rPr>
          <w:rFonts w:ascii="Times New Roman" w:hAnsi="Times New Roman"/>
          <w:sz w:val="28"/>
          <w:szCs w:val="28"/>
          <w:lang w:val="uz-Cyrl-UZ"/>
        </w:rPr>
      </w:pPr>
      <w:r w:rsidRPr="008373E1">
        <w:rPr>
          <w:rFonts w:ascii="Times New Roman" w:hAnsi="Times New Roman"/>
          <w:sz w:val="28"/>
          <w:szCs w:val="28"/>
          <w:lang w:val="uz-Cyrl-UZ"/>
        </w:rPr>
        <w:t>-биринчидан ташқи иқтисодий фаолиятни давлат томонидан тартибга солишнинг қонуний ва меъёрий-ҳуқуқий асосларини кучайтиришга йўналтирилган ишларни давом эттириш жуда муҳимдир. Амалдаги қатор қонунларга, хусусан, валютани тартибга солиш тўғрисидаги қонунга қўшимчалар ва ўзгартиришлар киритиш, шунингдек, вазирликлар ва давлат идоралари томонидан қонунлар, Президент фармонлари, ҳукумат қарорлари мазмунларини аниқлаштирувчи норматив актларни ишлаб чиқиш ижобий рол ўйнаши мумкин;</w:t>
      </w:r>
    </w:p>
    <w:p w:rsidR="008373E1" w:rsidRPr="008373E1" w:rsidRDefault="008373E1" w:rsidP="008373E1">
      <w:pPr>
        <w:ind w:firstLine="851"/>
        <w:rPr>
          <w:rFonts w:ascii="Times New Roman" w:hAnsi="Times New Roman"/>
          <w:sz w:val="28"/>
          <w:szCs w:val="28"/>
          <w:lang w:val="uz-Cyrl-UZ"/>
        </w:rPr>
      </w:pPr>
      <w:r w:rsidRPr="008373E1">
        <w:rPr>
          <w:rFonts w:ascii="Times New Roman" w:hAnsi="Times New Roman"/>
          <w:sz w:val="28"/>
          <w:szCs w:val="28"/>
          <w:lang w:val="uz-Cyrl-UZ"/>
        </w:rPr>
        <w:t xml:space="preserve">-иккинчидан, экспорт фаолиятини давлат томонидан тартибга солишнинг институционал асосларини мустаҳкамлаш мақсадга мувофиқдир, чунки бу йўналишдаги биринчи қадамлар (экспортни рағбатлантириш бўйича ташкил этилган Республика комиссияси фаолияти) керакли самара бергани йўқ. Маъмурий-бошқарув аппарат ходимлари сонини механик тарзда кўпайтирмасдан, амалдаги ташкилий бўғинлар, муҳим бўлинмаларнинг бирлашиши, функционал қайта бўйсиниши ва шу кабилар орқали уларнинг вазифалари, ҳуқуқ ва мажбуриятларини аниқ белгилаган ҳолда республика ташқи иқтисодий фаолият бошқаруви механизмини такомиллаштириш лозим. Бу ўринда маслаҳатчи органлар  </w:t>
      </w:r>
      <w:r w:rsidRPr="008373E1">
        <w:rPr>
          <w:rFonts w:ascii="Times New Roman" w:hAnsi="Times New Roman"/>
          <w:sz w:val="28"/>
          <w:szCs w:val="28"/>
          <w:lang w:val="uz-Cyrl-UZ"/>
        </w:rPr>
        <w:lastRenderedPageBreak/>
        <w:t>фаолиятлари халқаро тажрибасига эътиборни қаратиш аҳамиятга моликдир.</w:t>
      </w:r>
    </w:p>
    <w:p w:rsidR="008373E1" w:rsidRPr="008373E1" w:rsidRDefault="008373E1" w:rsidP="008373E1">
      <w:pPr>
        <w:ind w:firstLine="851"/>
        <w:rPr>
          <w:rFonts w:ascii="Times New Roman" w:hAnsi="Times New Roman"/>
          <w:sz w:val="28"/>
          <w:szCs w:val="28"/>
          <w:lang w:val="uz-Cyrl-UZ"/>
        </w:rPr>
      </w:pPr>
      <w:r w:rsidRPr="008373E1">
        <w:rPr>
          <w:rFonts w:ascii="Times New Roman" w:hAnsi="Times New Roman"/>
          <w:sz w:val="28"/>
          <w:szCs w:val="28"/>
          <w:lang w:val="uz-Cyrl-UZ"/>
        </w:rPr>
        <w:t>-учинчидан, республика бюджет маблағлари ҳисобига молиялаштириладиган  ва махсус ваколатли ташкилотлар томонидан бошқариладиган экспорт фаолиятининг ахборот таъминланишида умумдавлат тизимини шакллантириш ва ривожлантириш зарур. Ушбу тизим реклама-кўргазма ишларини ташкил қилувчи, ахборот-маслаҳат хизматларини кўрсатувчи, маркетинг маълумотларини йиғувчи, таҳлил қилувчи турли тармоқларга бўлинган бўлиши керак. Экспорт муаммолари бўйича кенг илмий изланишларни ташкиллаштириш ва амалга ошириш ҳам экспорт самарадорлигини кўтаришга ёрдам беради;</w:t>
      </w:r>
    </w:p>
    <w:p w:rsidR="008373E1" w:rsidRPr="008373E1" w:rsidRDefault="008373E1" w:rsidP="008373E1">
      <w:pPr>
        <w:ind w:firstLine="851"/>
        <w:rPr>
          <w:rFonts w:ascii="Times New Roman" w:hAnsi="Times New Roman"/>
          <w:sz w:val="28"/>
          <w:szCs w:val="28"/>
          <w:lang w:val="uz-Cyrl-UZ"/>
        </w:rPr>
      </w:pPr>
      <w:r w:rsidRPr="008373E1">
        <w:rPr>
          <w:rFonts w:ascii="Times New Roman" w:hAnsi="Times New Roman"/>
          <w:sz w:val="28"/>
          <w:szCs w:val="28"/>
          <w:lang w:val="uz-Cyrl-UZ"/>
        </w:rPr>
        <w:t>-ниҳоят тўртинчидан, экспортнинг ривожланишига миллий операторларнинг манфаатларини турли хил турдаги хавфлардан ҳимоя қилувчи савдо ва инвестицияларни давлат томонидан суғурта қилишнинг диверсификацияланган тизими бевосита туртки бўлиши мумкин. У ўзида савдони умумий суғурталаш, валюта хавфларини суғурталаш, импорт учун аванс тўловлари, хорижий инвестициялар ва ҳоказоларни суғурталашни мужассамлаштириши мумкин.</w:t>
      </w:r>
    </w:p>
    <w:p w:rsidR="008C7CF8" w:rsidRPr="00602C9C" w:rsidRDefault="008C7CF8" w:rsidP="002D7A4C">
      <w:pPr>
        <w:ind w:firstLine="709"/>
        <w:rPr>
          <w:rFonts w:ascii="Times New Roman" w:hAnsi="Times New Roman"/>
          <w:sz w:val="28"/>
          <w:szCs w:val="28"/>
          <w:lang w:val="uz-Cyrl-UZ"/>
        </w:rPr>
      </w:pPr>
      <w:r w:rsidRPr="008C7CF8">
        <w:rPr>
          <w:rFonts w:ascii="Times New Roman" w:hAnsi="Times New Roman"/>
          <w:sz w:val="28"/>
          <w:szCs w:val="28"/>
          <w:lang w:val="uz-Cyrl-UZ"/>
        </w:rPr>
        <w:t xml:space="preserve">Бу ўринда шуни таъкидлаш лозимки, иқтисодиётни саноатлаштириш, ташқи савдони эркинлаштириш ва Ўзбекистоннинг жаҳон иқтисодиётидаги ролини ошириш учун ҳукуматнинг тартибга солувчи органи рағбатлантирувчи органга айланиши талаб қилинади. Фақат шу </w:t>
      </w:r>
      <w:r w:rsidRPr="00602C9C">
        <w:rPr>
          <w:rFonts w:ascii="Times New Roman" w:hAnsi="Times New Roman"/>
          <w:sz w:val="28"/>
          <w:szCs w:val="28"/>
          <w:lang w:val="uz-Cyrl-UZ"/>
        </w:rPr>
        <w:t>йўл билан ташқи савдони эркинлаштириш бевосита хорижий инвестицияларнинг оқиб келиши учун зарурий шарт-шароит яратади. Юқоридагиларни ҳисобга олган ҳолда мамлакатимизда экспортга йўналтирилган ишлаб чиқаришга ўтиш стратегиясини ишлаб чиқиш ва уни изчиллик билан амалга ошириш лозим.</w:t>
      </w:r>
    </w:p>
    <w:p w:rsidR="00EB7328" w:rsidRDefault="00EB7328" w:rsidP="002D7A4C">
      <w:pPr>
        <w:ind w:firstLine="0"/>
        <w:rPr>
          <w:rFonts w:ascii="Times New Roman" w:hAnsi="Times New Roman"/>
          <w:sz w:val="28"/>
          <w:szCs w:val="28"/>
          <w:lang w:val="uz-Cyrl-UZ"/>
        </w:rPr>
      </w:pPr>
    </w:p>
    <w:p w:rsidR="00650661" w:rsidRDefault="00650661" w:rsidP="002D7A4C">
      <w:pPr>
        <w:ind w:firstLine="0"/>
        <w:rPr>
          <w:rFonts w:ascii="Times New Roman" w:hAnsi="Times New Roman"/>
          <w:sz w:val="28"/>
          <w:szCs w:val="28"/>
          <w:lang w:val="uz-Cyrl-UZ"/>
        </w:rPr>
      </w:pPr>
    </w:p>
    <w:p w:rsidR="00650661" w:rsidRPr="00602C9C" w:rsidRDefault="00650661" w:rsidP="002D7A4C">
      <w:pPr>
        <w:ind w:firstLine="0"/>
        <w:rPr>
          <w:rFonts w:ascii="Times New Roman" w:hAnsi="Times New Roman"/>
          <w:sz w:val="28"/>
          <w:szCs w:val="28"/>
          <w:lang w:val="uz-Cyrl-UZ"/>
        </w:rPr>
      </w:pPr>
    </w:p>
    <w:p w:rsidR="00510D1E" w:rsidRPr="00650661" w:rsidRDefault="00EB7328" w:rsidP="00650661">
      <w:pPr>
        <w:tabs>
          <w:tab w:val="num" w:pos="1620"/>
        </w:tabs>
        <w:ind w:firstLine="709"/>
        <w:jc w:val="center"/>
        <w:rPr>
          <w:rFonts w:ascii="Times New Roman" w:hAnsi="Times New Roman"/>
          <w:b/>
          <w:kern w:val="16"/>
          <w:sz w:val="28"/>
          <w:szCs w:val="28"/>
          <w:lang w:val="uz-Cyrl-UZ"/>
        </w:rPr>
      </w:pPr>
      <w:r w:rsidRPr="00602C9C">
        <w:rPr>
          <w:rFonts w:ascii="Times New Roman" w:hAnsi="Times New Roman"/>
          <w:b/>
          <w:sz w:val="28"/>
          <w:szCs w:val="28"/>
          <w:lang w:val="uz-Cyrl-UZ"/>
        </w:rPr>
        <w:lastRenderedPageBreak/>
        <w:t>III</w:t>
      </w:r>
      <w:r w:rsidR="00A45555">
        <w:rPr>
          <w:rFonts w:ascii="Times New Roman" w:hAnsi="Times New Roman"/>
          <w:b/>
          <w:sz w:val="28"/>
          <w:szCs w:val="28"/>
          <w:lang w:val="uz-Cyrl-UZ"/>
        </w:rPr>
        <w:t xml:space="preserve"> </w:t>
      </w:r>
      <w:r w:rsidR="00A170B8" w:rsidRPr="00602C9C">
        <w:rPr>
          <w:rFonts w:ascii="Times New Roman" w:hAnsi="Times New Roman"/>
          <w:b/>
          <w:sz w:val="28"/>
          <w:szCs w:val="28"/>
          <w:lang w:val="uz-Cyrl-UZ"/>
        </w:rPr>
        <w:t xml:space="preserve">боб </w:t>
      </w:r>
      <w:r w:rsidR="00B743B4" w:rsidRPr="00602C9C">
        <w:rPr>
          <w:rFonts w:ascii="Times New Roman" w:hAnsi="Times New Roman"/>
          <w:b/>
          <w:kern w:val="16"/>
          <w:sz w:val="28"/>
          <w:szCs w:val="28"/>
          <w:lang w:val="uz-Cyrl-UZ"/>
        </w:rPr>
        <w:t>бўйича хулоса</w:t>
      </w:r>
    </w:p>
    <w:p w:rsidR="00B743B4" w:rsidRPr="006568D1" w:rsidRDefault="00B743B4" w:rsidP="002D7A4C">
      <w:pPr>
        <w:ind w:right="57"/>
        <w:rPr>
          <w:rFonts w:ascii="Times New Roman" w:hAnsi="Times New Roman"/>
          <w:bCs/>
          <w:sz w:val="28"/>
          <w:szCs w:val="28"/>
          <w:lang w:val="uz-Cyrl-UZ"/>
        </w:rPr>
      </w:pPr>
      <w:r w:rsidRPr="00795BD0">
        <w:rPr>
          <w:rFonts w:ascii="Times New Roman" w:hAnsi="Times New Roman"/>
          <w:bCs/>
          <w:spacing w:val="-20"/>
          <w:kern w:val="16"/>
          <w:position w:val="2"/>
          <w:sz w:val="28"/>
          <w:szCs w:val="28"/>
          <w:lang w:val="uz-Cyrl-UZ"/>
        </w:rPr>
        <w:t>Ўзбекистонда Корея республикаси</w:t>
      </w:r>
      <w:r w:rsidRPr="00A170B8">
        <w:rPr>
          <w:rFonts w:ascii="Times New Roman" w:hAnsi="Times New Roman"/>
          <w:bCs/>
          <w:kern w:val="16"/>
          <w:position w:val="2"/>
          <w:sz w:val="28"/>
          <w:szCs w:val="28"/>
          <w:lang w:val="uz-Cyrl-UZ"/>
        </w:rPr>
        <w:t xml:space="preserve"> ташқи</w:t>
      </w:r>
      <w:r w:rsidRPr="00B743B4">
        <w:rPr>
          <w:rFonts w:ascii="Times New Roman" w:hAnsi="Times New Roman"/>
          <w:bCs/>
          <w:sz w:val="28"/>
          <w:szCs w:val="28"/>
          <w:lang w:val="uz-Cyrl-UZ"/>
        </w:rPr>
        <w:t xml:space="preserve"> савдо ва саноат сиёсати тажрибасидан фойдаланиш йўналишлари</w:t>
      </w:r>
      <w:r>
        <w:rPr>
          <w:rFonts w:ascii="Times New Roman" w:hAnsi="Times New Roman"/>
          <w:bCs/>
          <w:sz w:val="28"/>
          <w:szCs w:val="28"/>
          <w:lang w:val="uz-Cyrl-UZ"/>
        </w:rPr>
        <w:t xml:space="preserve">ни тадқиқ қилишда давлатимизнинг </w:t>
      </w:r>
      <w:r w:rsidRPr="006568D1">
        <w:rPr>
          <w:rFonts w:ascii="Times New Roman" w:hAnsi="Times New Roman"/>
          <w:bCs/>
          <w:sz w:val="28"/>
          <w:szCs w:val="28"/>
          <w:lang w:val="uz-Cyrl-UZ"/>
        </w:rPr>
        <w:t xml:space="preserve"> Жанубий Корея билан савдо-иқтисодий </w:t>
      </w:r>
      <w:r>
        <w:rPr>
          <w:rFonts w:ascii="Times New Roman" w:hAnsi="Times New Roman"/>
          <w:bCs/>
          <w:sz w:val="28"/>
          <w:szCs w:val="28"/>
          <w:lang w:val="uz-Cyrl-UZ"/>
        </w:rPr>
        <w:t xml:space="preserve"> ва инвестицион </w:t>
      </w:r>
      <w:r w:rsidRPr="006568D1">
        <w:rPr>
          <w:rFonts w:ascii="Times New Roman" w:hAnsi="Times New Roman"/>
          <w:bCs/>
          <w:sz w:val="28"/>
          <w:szCs w:val="28"/>
          <w:lang w:val="uz-Cyrl-UZ"/>
        </w:rPr>
        <w:t>ҳамкорли</w:t>
      </w:r>
      <w:r>
        <w:rPr>
          <w:rFonts w:ascii="Times New Roman" w:hAnsi="Times New Roman"/>
          <w:bCs/>
          <w:sz w:val="28"/>
          <w:szCs w:val="28"/>
          <w:lang w:val="uz-Cyrl-UZ"/>
        </w:rPr>
        <w:t xml:space="preserve">кни кенгайтириш, шунингдек мамлакатимиз </w:t>
      </w:r>
      <w:r w:rsidRPr="006568D1">
        <w:rPr>
          <w:rFonts w:ascii="Times New Roman" w:hAnsi="Times New Roman"/>
          <w:bCs/>
          <w:sz w:val="28"/>
          <w:szCs w:val="28"/>
          <w:lang w:val="uz-Cyrl-UZ"/>
        </w:rPr>
        <w:t xml:space="preserve">экспорт </w:t>
      </w:r>
      <w:r>
        <w:rPr>
          <w:rFonts w:ascii="Times New Roman" w:hAnsi="Times New Roman"/>
          <w:bCs/>
          <w:sz w:val="28"/>
          <w:szCs w:val="28"/>
          <w:lang w:val="uz-Cyrl-UZ"/>
        </w:rPr>
        <w:t>сиёсатини такомиллаштириш</w:t>
      </w:r>
      <w:r w:rsidRPr="006568D1">
        <w:rPr>
          <w:rFonts w:ascii="Times New Roman" w:hAnsi="Times New Roman"/>
          <w:bCs/>
          <w:sz w:val="28"/>
          <w:szCs w:val="28"/>
          <w:lang w:val="uz-Cyrl-UZ"/>
        </w:rPr>
        <w:t>имкониятлари</w:t>
      </w:r>
      <w:r>
        <w:rPr>
          <w:rFonts w:ascii="Times New Roman" w:hAnsi="Times New Roman"/>
          <w:bCs/>
          <w:sz w:val="28"/>
          <w:szCs w:val="28"/>
          <w:lang w:val="uz-Cyrl-UZ"/>
        </w:rPr>
        <w:t>ни кўриб чиқиш катта аҳамиятга эга</w:t>
      </w:r>
      <w:r w:rsidRPr="006568D1">
        <w:rPr>
          <w:rFonts w:ascii="Times New Roman" w:hAnsi="Times New Roman"/>
          <w:bCs/>
          <w:sz w:val="28"/>
          <w:szCs w:val="28"/>
          <w:lang w:val="uz-Cyrl-UZ"/>
        </w:rPr>
        <w:t>.</w:t>
      </w:r>
    </w:p>
    <w:p w:rsidR="00B743B4" w:rsidRPr="009A13A7" w:rsidRDefault="00B743B4" w:rsidP="00B743B4">
      <w:pPr>
        <w:pStyle w:val="ad"/>
        <w:spacing w:before="0" w:beforeAutospacing="0" w:after="0" w:afterAutospacing="0" w:line="360" w:lineRule="auto"/>
        <w:ind w:firstLine="709"/>
        <w:jc w:val="both"/>
        <w:rPr>
          <w:sz w:val="28"/>
          <w:szCs w:val="28"/>
          <w:lang w:val="uz-Cyrl-UZ"/>
        </w:rPr>
      </w:pPr>
      <w:r w:rsidRPr="009A13A7">
        <w:rPr>
          <w:sz w:val="28"/>
          <w:szCs w:val="28"/>
          <w:lang w:val="uz-Cyrl-UZ"/>
        </w:rPr>
        <w:t>Корея Республикаси ташқи инвестиция сиёсатининг муайян ўзига хослигига қарамасдан, унинг хорижий инвестицияларни жалб этиш ва улардан унумли фойдаланиш стратегиялари ва механизмларида Ўзбекистон шароитида фойдаланилиши мумкин бўлган томонларини қайд этиш мумкинки, улар</w:t>
      </w:r>
      <w:r w:rsidR="0089769E">
        <w:rPr>
          <w:sz w:val="28"/>
          <w:szCs w:val="28"/>
          <w:lang w:val="uz-Cyrl-UZ"/>
        </w:rPr>
        <w:t xml:space="preserve"> давлат фаолиятининг устуворлиги, </w:t>
      </w:r>
      <w:r w:rsidRPr="009A13A7">
        <w:rPr>
          <w:sz w:val="28"/>
          <w:szCs w:val="28"/>
          <w:lang w:val="uz-Cyrl-UZ"/>
        </w:rPr>
        <w:t>инвестициялар оқимини рағбатлантирувчи қулай ва барқарор инвестиция муҳити</w:t>
      </w:r>
      <w:r w:rsidR="0089769E">
        <w:rPr>
          <w:sz w:val="28"/>
          <w:szCs w:val="28"/>
          <w:lang w:val="uz-Cyrl-UZ"/>
        </w:rPr>
        <w:t>нинг мавжудлиги</w:t>
      </w:r>
      <w:r w:rsidRPr="009A13A7">
        <w:rPr>
          <w:sz w:val="28"/>
          <w:szCs w:val="28"/>
          <w:lang w:val="uz-Cyrl-UZ"/>
        </w:rPr>
        <w:t>; банк тармоғи ва молия бозорининг барқарор ривожланиши</w:t>
      </w:r>
      <w:r w:rsidR="0089769E">
        <w:rPr>
          <w:sz w:val="28"/>
          <w:szCs w:val="28"/>
          <w:lang w:val="uz-Cyrl-UZ"/>
        </w:rPr>
        <w:t xml:space="preserve"> ва бошқалардан иборат. </w:t>
      </w:r>
    </w:p>
    <w:p w:rsidR="0089769E" w:rsidRPr="00BA49ED" w:rsidRDefault="0089769E" w:rsidP="00BA49ED">
      <w:pPr>
        <w:shd w:val="clear" w:color="auto" w:fill="FFFFFF"/>
        <w:ind w:firstLine="663"/>
        <w:rPr>
          <w:rFonts w:ascii="Times New Roman" w:hAnsi="Times New Roman"/>
          <w:sz w:val="28"/>
          <w:szCs w:val="28"/>
          <w:lang w:val="uz-Cyrl-UZ"/>
        </w:rPr>
      </w:pPr>
      <w:r>
        <w:rPr>
          <w:rFonts w:ascii="Times New Roman" w:hAnsi="Times New Roman"/>
          <w:color w:val="000000"/>
          <w:sz w:val="28"/>
          <w:szCs w:val="28"/>
          <w:lang w:val="uz-Cyrl-UZ"/>
        </w:rPr>
        <w:t>Корея Республикаси тажрибасидан келиб чиқиб, э</w:t>
      </w:r>
      <w:r w:rsidRPr="00185A40">
        <w:rPr>
          <w:rFonts w:ascii="Times New Roman" w:hAnsi="Times New Roman"/>
          <w:color w:val="000000"/>
          <w:sz w:val="28"/>
          <w:szCs w:val="28"/>
          <w:lang w:val="uz-Cyrl-UZ"/>
        </w:rPr>
        <w:t xml:space="preserve">кспортга йўналтирилган тармоқларда ишлаб чиқариладиган маҳсулотлар рақобатбардошлигини </w:t>
      </w:r>
      <w:r>
        <w:rPr>
          <w:rFonts w:ascii="Times New Roman" w:hAnsi="Times New Roman"/>
          <w:color w:val="000000"/>
          <w:sz w:val="28"/>
          <w:szCs w:val="28"/>
          <w:lang w:val="uz-Cyrl-UZ"/>
        </w:rPr>
        <w:t xml:space="preserve">ошириш </w:t>
      </w:r>
      <w:r w:rsidRPr="00185A40">
        <w:rPr>
          <w:rFonts w:ascii="Times New Roman" w:hAnsi="Times New Roman"/>
          <w:color w:val="000000"/>
          <w:sz w:val="28"/>
          <w:szCs w:val="28"/>
          <w:lang w:val="uz-Cyrl-UZ"/>
        </w:rPr>
        <w:t xml:space="preserve">орқали миллий иқтисодиёт рақобатбардошлиги даражасини кўтариш вазифаси </w:t>
      </w:r>
      <w:r w:rsidRPr="00185A40">
        <w:rPr>
          <w:rFonts w:ascii="Times New Roman" w:hAnsi="Times New Roman"/>
          <w:sz w:val="28"/>
          <w:szCs w:val="28"/>
          <w:lang w:val="uz-Cyrl-UZ"/>
        </w:rPr>
        <w:t>саноат тармоқларида маҳсулот таннархини камайтириш  бўйича мавжуд резервларни аниқлаш ва ишга солиш, ишлаб чиқаришни материал ва энергияни тежайдиган  замонавий ускуналар билан қуроллантириш, мавжуд қувватлардан  тўлиқ фойдаланиш, хомашё ва материаллар ҳамда ёрдамчи тармоқлар хизматлари нархинин асоссиз ўсишини иқтисодий йўллар билан чеклаш, саноат кооперациясини кучайтириш ва  хориждан олиб келинаётган хомашё, материаллар ва бутловчи қисмларни ишлаб чиқаришни маҳаллийлаштириш каби чора-тадбирлар</w:t>
      </w:r>
      <w:r w:rsidR="00BA49ED">
        <w:rPr>
          <w:rFonts w:ascii="Times New Roman" w:hAnsi="Times New Roman"/>
          <w:sz w:val="28"/>
          <w:szCs w:val="28"/>
          <w:lang w:val="uz-Cyrl-UZ"/>
        </w:rPr>
        <w:t>ни амалга оширишни талаб қилади.</w:t>
      </w:r>
    </w:p>
    <w:p w:rsidR="00C618B3" w:rsidRDefault="00C618B3" w:rsidP="00BA49ED">
      <w:pPr>
        <w:tabs>
          <w:tab w:val="num" w:pos="851"/>
        </w:tabs>
        <w:ind w:firstLine="0"/>
        <w:jc w:val="center"/>
        <w:rPr>
          <w:rFonts w:ascii="Times New Roman" w:hAnsi="Times New Roman"/>
          <w:b/>
          <w:sz w:val="28"/>
          <w:szCs w:val="28"/>
          <w:lang w:val="uz-Cyrl-UZ"/>
        </w:rPr>
      </w:pPr>
    </w:p>
    <w:p w:rsidR="00C618B3" w:rsidRDefault="00C618B3" w:rsidP="00BA49ED">
      <w:pPr>
        <w:tabs>
          <w:tab w:val="num" w:pos="851"/>
        </w:tabs>
        <w:ind w:firstLine="0"/>
        <w:jc w:val="center"/>
        <w:rPr>
          <w:rFonts w:ascii="Times New Roman" w:hAnsi="Times New Roman"/>
          <w:b/>
          <w:sz w:val="28"/>
          <w:szCs w:val="28"/>
          <w:lang w:val="uz-Cyrl-UZ"/>
        </w:rPr>
      </w:pPr>
    </w:p>
    <w:p w:rsidR="00C618B3" w:rsidRDefault="00C618B3" w:rsidP="00A45555">
      <w:pPr>
        <w:tabs>
          <w:tab w:val="num" w:pos="851"/>
        </w:tabs>
        <w:ind w:firstLine="0"/>
        <w:rPr>
          <w:rFonts w:ascii="Times New Roman" w:hAnsi="Times New Roman"/>
          <w:b/>
          <w:sz w:val="28"/>
          <w:szCs w:val="28"/>
          <w:lang w:val="uz-Cyrl-UZ"/>
        </w:rPr>
      </w:pPr>
    </w:p>
    <w:p w:rsidR="00FA5CAA" w:rsidRPr="00BA49ED" w:rsidRDefault="008373E1" w:rsidP="00BA49ED">
      <w:pPr>
        <w:tabs>
          <w:tab w:val="num" w:pos="851"/>
        </w:tabs>
        <w:ind w:firstLine="0"/>
        <w:jc w:val="center"/>
        <w:rPr>
          <w:rFonts w:ascii="Times New Roman" w:hAnsi="Times New Roman"/>
          <w:b/>
          <w:sz w:val="28"/>
          <w:szCs w:val="28"/>
          <w:lang w:val="uz-Cyrl-UZ"/>
        </w:rPr>
      </w:pPr>
      <w:r w:rsidRPr="001167A9">
        <w:rPr>
          <w:rFonts w:ascii="Times New Roman" w:hAnsi="Times New Roman"/>
          <w:b/>
          <w:sz w:val="28"/>
          <w:szCs w:val="28"/>
          <w:lang w:val="uz-Cyrl-UZ"/>
        </w:rPr>
        <w:lastRenderedPageBreak/>
        <w:t>Х</w:t>
      </w:r>
      <w:r w:rsidR="00CA178B">
        <w:rPr>
          <w:rFonts w:ascii="Times New Roman" w:hAnsi="Times New Roman"/>
          <w:b/>
          <w:sz w:val="28"/>
          <w:szCs w:val="28"/>
          <w:lang w:val="uz-Cyrl-UZ"/>
        </w:rPr>
        <w:t>улоса</w:t>
      </w:r>
    </w:p>
    <w:p w:rsidR="001167A9" w:rsidRPr="002A123C" w:rsidRDefault="001167A9" w:rsidP="001167A9">
      <w:pPr>
        <w:shd w:val="clear" w:color="auto" w:fill="FFFFFF"/>
        <w:ind w:right="5" w:firstLine="709"/>
        <w:rPr>
          <w:rFonts w:ascii="Times New Roman" w:hAnsi="Times New Roman"/>
          <w:sz w:val="28"/>
          <w:szCs w:val="28"/>
          <w:lang w:val="uz-Cyrl-UZ"/>
        </w:rPr>
      </w:pPr>
      <w:r w:rsidRPr="002A123C">
        <w:rPr>
          <w:rFonts w:ascii="Times New Roman" w:hAnsi="Times New Roman"/>
          <w:sz w:val="28"/>
          <w:szCs w:val="28"/>
          <w:lang w:val="uz-Cyrl-UZ"/>
        </w:rPr>
        <w:t>Замонавий глобаллашув жаҳон бозорлари ва инсон фаолиятининг барча соҳаларидаги ҳудудий иқтисодиётларнинг тизимлашган интеграцияси билан тавсифланади, бунинг натижасида барқарор иқтисодий ўсиш, замонавий технологиялар ва бошқарув усуллари татбиқ этилишининг тезлашиши юзага келади. Глобаллашувнинг ривожланишини ҳозирги босқичининг ўзига хос хусусияти шундаки, жаҳон хўжалиги мамлакатларининг нафақат ўзаро, балки жаҳон хўжалигининг яхлит тарздаги ҳолати ва ўсиш суръатларига боғлиқлиги ҳам тобора ортиб бормоқда.</w:t>
      </w:r>
    </w:p>
    <w:p w:rsidR="001167A9" w:rsidRDefault="001167A9" w:rsidP="001167A9">
      <w:pPr>
        <w:shd w:val="clear" w:color="auto" w:fill="FFFFFF"/>
        <w:ind w:right="24" w:firstLine="709"/>
        <w:rPr>
          <w:rFonts w:ascii="Times New Roman" w:hAnsi="Times New Roman"/>
          <w:sz w:val="28"/>
          <w:szCs w:val="28"/>
          <w:lang w:val="uz-Cyrl-UZ"/>
        </w:rPr>
      </w:pPr>
      <w:r w:rsidRPr="002A123C">
        <w:rPr>
          <w:rFonts w:ascii="Times New Roman" w:hAnsi="Times New Roman"/>
          <w:sz w:val="28"/>
          <w:szCs w:val="28"/>
          <w:lang w:val="uz-Cyrl-UZ"/>
        </w:rPr>
        <w:t xml:space="preserve">Ўзбекистон Республикаси ҳукумати интеграцион жараёнлар ривожланиши ва бозор ўзгаришларига алоҳида аҳамият бераётган ва асосий устувор йўналиш - бозор ислоҳотларини чуқурлаштириш ва кейинги иқтисодий либераллашув бўлиб қолаётган ҳозирги </w:t>
      </w:r>
      <w:r>
        <w:rPr>
          <w:rFonts w:ascii="Times New Roman" w:hAnsi="Times New Roman"/>
          <w:sz w:val="28"/>
          <w:szCs w:val="28"/>
          <w:lang w:val="uz-Cyrl-UZ"/>
        </w:rPr>
        <w:t>давр</w:t>
      </w:r>
      <w:r w:rsidRPr="002A123C">
        <w:rPr>
          <w:rFonts w:ascii="Times New Roman" w:hAnsi="Times New Roman"/>
          <w:sz w:val="28"/>
          <w:szCs w:val="28"/>
          <w:lang w:val="uz-Cyrl-UZ"/>
        </w:rPr>
        <w:t>да ҳудудий ва жаҳон бозорларидаги талаблар ва рақобатнинг кескин шакллари ортиб боради, улар, ўз навбатида навбатдаги иқтисодий ислоҳотларни чуқурлаштириш заруриятини объектив ҳолда талаб этувчи омиллардир. Фақат барқарор иқтисодий ривожланиш ва тўлиқ қувватдаги бозор инфратузилмасини шакллантиришгина бизнинг мамлакатимизга глобал жаҳон хўжалиги тизимига самарали интеграциялашиш имконини беради. Бун</w:t>
      </w:r>
      <w:r>
        <w:rPr>
          <w:rFonts w:ascii="Times New Roman" w:hAnsi="Times New Roman"/>
          <w:sz w:val="28"/>
          <w:szCs w:val="28"/>
          <w:lang w:val="uz-Cyrl-UZ"/>
        </w:rPr>
        <w:t xml:space="preserve">да хорижий мамлакатлар, хусусан, </w:t>
      </w:r>
      <w:r w:rsidRPr="001167A9">
        <w:rPr>
          <w:rFonts w:ascii="Times New Roman" w:hAnsi="Times New Roman"/>
          <w:sz w:val="28"/>
          <w:szCs w:val="28"/>
          <w:lang w:val="uz-Cyrl-UZ"/>
        </w:rPr>
        <w:t>Ўзбекистон билан ўзаро манфаатли ташқи иқтисодий ҳамкорликни фаол ривожлантириб бораётган</w:t>
      </w:r>
      <w:r w:rsidRPr="002A123C">
        <w:rPr>
          <w:rFonts w:ascii="Times New Roman" w:hAnsi="Times New Roman"/>
          <w:sz w:val="28"/>
          <w:szCs w:val="28"/>
          <w:lang w:val="uz-Cyrl-UZ"/>
        </w:rPr>
        <w:t xml:space="preserve"> Корея Республикасининг глобаллашув шароитларидаги миллий иқтисодий ривожланиш тажрибасини ўрганиш</w:t>
      </w:r>
      <w:r>
        <w:rPr>
          <w:rFonts w:ascii="Times New Roman" w:hAnsi="Times New Roman"/>
          <w:sz w:val="28"/>
          <w:szCs w:val="28"/>
          <w:lang w:val="uz-Cyrl-UZ"/>
        </w:rPr>
        <w:t>, унинг ташқи иқтисодий фаолияти стратегиясини ишлаб чиқиш йўналишларини тадқиқ қилиш</w:t>
      </w:r>
      <w:r w:rsidRPr="002A123C">
        <w:rPr>
          <w:rFonts w:ascii="Times New Roman" w:hAnsi="Times New Roman"/>
          <w:sz w:val="28"/>
          <w:szCs w:val="28"/>
          <w:lang w:val="uz-Cyrl-UZ"/>
        </w:rPr>
        <w:t xml:space="preserve"> алоҳида аҳамиятга эга.</w:t>
      </w:r>
    </w:p>
    <w:p w:rsidR="008373E1" w:rsidRPr="001167A9" w:rsidRDefault="008373E1" w:rsidP="008373E1">
      <w:pPr>
        <w:rPr>
          <w:rFonts w:ascii="Times New Roman" w:hAnsi="Times New Roman"/>
          <w:sz w:val="28"/>
          <w:szCs w:val="28"/>
          <w:lang w:val="uz-Cyrl-UZ"/>
        </w:rPr>
      </w:pPr>
      <w:r w:rsidRPr="001167A9">
        <w:rPr>
          <w:rFonts w:ascii="Times New Roman" w:hAnsi="Times New Roman"/>
          <w:sz w:val="28"/>
          <w:szCs w:val="28"/>
          <w:lang w:val="uz-Cyrl-UZ"/>
        </w:rPr>
        <w:t xml:space="preserve">Корея Республикаси глобал молиявий инқироз шароитида мавжуд камчиликлар ва муаммоларни муваффақиятли бартараф этган ҳолда хукуматнинг иқтисодиётга таъсири дастакларини мувофиқлаштириш орқали  ташқи йўналтирилган иқтисодий ўсиш стратегия мезонлари </w:t>
      </w:r>
      <w:r w:rsidRPr="001167A9">
        <w:rPr>
          <w:rFonts w:ascii="Times New Roman" w:hAnsi="Times New Roman"/>
          <w:sz w:val="28"/>
          <w:szCs w:val="28"/>
          <w:lang w:val="uz-Cyrl-UZ"/>
        </w:rPr>
        <w:lastRenderedPageBreak/>
        <w:t xml:space="preserve">доирасида юқори самарали инвестиция </w:t>
      </w:r>
      <w:r w:rsidR="00FA5CAA">
        <w:rPr>
          <w:rFonts w:ascii="Times New Roman" w:hAnsi="Times New Roman"/>
          <w:sz w:val="28"/>
          <w:szCs w:val="28"/>
          <w:lang w:val="uz-Cyrl-UZ"/>
        </w:rPr>
        <w:t xml:space="preserve">ҳамда экспортга йўналтирилган </w:t>
      </w:r>
      <w:r w:rsidRPr="001167A9">
        <w:rPr>
          <w:rFonts w:ascii="Times New Roman" w:hAnsi="Times New Roman"/>
          <w:sz w:val="28"/>
          <w:szCs w:val="28"/>
          <w:lang w:val="uz-Cyrl-UZ"/>
        </w:rPr>
        <w:t>сиёсатини олиб бормоқда.</w:t>
      </w:r>
    </w:p>
    <w:p w:rsidR="008373E1" w:rsidRPr="001167A9" w:rsidRDefault="008373E1" w:rsidP="008373E1">
      <w:pPr>
        <w:tabs>
          <w:tab w:val="left" w:pos="431"/>
          <w:tab w:val="left" w:pos="9141"/>
        </w:tabs>
        <w:rPr>
          <w:rFonts w:ascii="Times New Roman" w:hAnsi="Times New Roman"/>
          <w:sz w:val="28"/>
          <w:szCs w:val="28"/>
          <w:lang w:val="uz-Cyrl-UZ"/>
        </w:rPr>
      </w:pPr>
      <w:r w:rsidRPr="001167A9">
        <w:rPr>
          <w:rFonts w:ascii="Times New Roman" w:hAnsi="Times New Roman"/>
          <w:sz w:val="28"/>
          <w:szCs w:val="28"/>
          <w:lang w:val="uz-Cyrl-UZ"/>
        </w:rPr>
        <w:t>Корея Республикасининг инвестициядан фойдаланиш самарадорлигини ошириш тажрибасидан келиб чиқиб, Ўзбекистон инвестиция стратегиясини такомиллаштиришнинг қуйидаги йўналишларини таклиф қилиш мумкин:</w:t>
      </w:r>
    </w:p>
    <w:p w:rsidR="008373E1" w:rsidRPr="001167A9" w:rsidRDefault="008373E1" w:rsidP="008373E1">
      <w:pPr>
        <w:pStyle w:val="ab"/>
        <w:numPr>
          <w:ilvl w:val="0"/>
          <w:numId w:val="15"/>
        </w:numPr>
        <w:tabs>
          <w:tab w:val="left" w:pos="993"/>
          <w:tab w:val="left" w:pos="9141"/>
        </w:tabs>
        <w:ind w:left="0" w:firstLine="709"/>
        <w:rPr>
          <w:rFonts w:ascii="Times New Roman" w:hAnsi="Times New Roman"/>
          <w:sz w:val="28"/>
          <w:szCs w:val="28"/>
          <w:lang w:val="uz-Cyrl-UZ"/>
        </w:rPr>
      </w:pPr>
      <w:r w:rsidRPr="001167A9">
        <w:rPr>
          <w:rFonts w:ascii="Times New Roman" w:hAnsi="Times New Roman"/>
          <w:bCs/>
          <w:sz w:val="28"/>
          <w:szCs w:val="28"/>
          <w:lang w:val="uz-Cyrl-UZ"/>
        </w:rPr>
        <w:t>хўжалик субъектлари ва аҳолининг, авваламбор янги юқори технологияли рақобатбардош ишлаб чиқаришларни яратиш, шунингдек мавжуд ишлаб чиқаришларни модернизациялаш, техник ва технологик жиҳатдан қайта қуроллантиришга инвестицияларни амалга оширишга қаратилган инвестиция жараёнларида иштирокини кенгайтириш мақсадида солиқ, тариф ва бошқа чоралари мажмуаси кўринишидаги қўшимча рағбатлар ва шарт-шароитлар яратиш зарур;</w:t>
      </w:r>
    </w:p>
    <w:p w:rsidR="008373E1" w:rsidRPr="001167A9" w:rsidRDefault="008373E1" w:rsidP="008373E1">
      <w:pPr>
        <w:pStyle w:val="ab"/>
        <w:numPr>
          <w:ilvl w:val="0"/>
          <w:numId w:val="15"/>
        </w:numPr>
        <w:tabs>
          <w:tab w:val="left" w:pos="993"/>
          <w:tab w:val="left" w:pos="9141"/>
        </w:tabs>
        <w:ind w:left="0" w:firstLine="709"/>
        <w:rPr>
          <w:rFonts w:ascii="Times New Roman" w:hAnsi="Times New Roman"/>
          <w:sz w:val="28"/>
          <w:szCs w:val="28"/>
          <w:lang w:val="uz-Cyrl-UZ"/>
        </w:rPr>
      </w:pPr>
      <w:r w:rsidRPr="001167A9">
        <w:rPr>
          <w:rFonts w:ascii="Times New Roman" w:eastAsiaTheme="minorHAnsi" w:hAnsi="Times New Roman"/>
          <w:sz w:val="28"/>
          <w:szCs w:val="28"/>
          <w:lang w:val="uz-Cyrl-UZ"/>
        </w:rPr>
        <w:t>Ўзбекистонда инвестиция муҳитини яхшилаш учун зарур чора-тадбирларга тегишли мавжуд ва салоҳиятли  инвесторлар фикр-мулоҳазаларининг доимий онлайн-сўрови механизмини ишлаб чиқиш ва тадбиқ этиш мақсадга мувофиқдир. Ишлаб чиқилган сўровномалар (анкеталар) инвесторларга Ўзбекистонла мавжуд инвестиция муҳити ва мамлакатга инвестициялашнинг устивор йўналишлари ҳақида маълумот бериш билан боғлиқ форумлар, конференциялар, презентациялар доирасида тарқатилиши мумкин</w:t>
      </w:r>
    </w:p>
    <w:p w:rsidR="008373E1" w:rsidRPr="001167A9" w:rsidRDefault="008373E1" w:rsidP="008373E1">
      <w:pPr>
        <w:pStyle w:val="ab"/>
        <w:numPr>
          <w:ilvl w:val="0"/>
          <w:numId w:val="15"/>
        </w:numPr>
        <w:tabs>
          <w:tab w:val="left" w:pos="993"/>
        </w:tabs>
        <w:autoSpaceDE w:val="0"/>
        <w:autoSpaceDN w:val="0"/>
        <w:adjustRightInd w:val="0"/>
        <w:ind w:left="0" w:firstLine="709"/>
        <w:rPr>
          <w:rFonts w:ascii="Times New Roman" w:eastAsiaTheme="minorHAnsi" w:hAnsi="Times New Roman"/>
          <w:sz w:val="28"/>
          <w:szCs w:val="28"/>
          <w:lang w:val="uz-Cyrl-UZ"/>
        </w:rPr>
      </w:pPr>
      <w:r w:rsidRPr="001167A9">
        <w:rPr>
          <w:rFonts w:ascii="Times New Roman" w:eastAsiaTheme="minorHAnsi" w:hAnsi="Times New Roman"/>
          <w:sz w:val="28"/>
          <w:szCs w:val="28"/>
          <w:lang w:val="uz-Cyrl-UZ"/>
        </w:rPr>
        <w:t xml:space="preserve">қулай инвестиция муҳитини таъминлаш бўйича ижроия органлари фаолиятининг Сандарти ишлаб чиқилиши ва қабул қилиниши лозим, унда ҳудудлар инвестиция жозибадорлигини оширишга, инвесторлар ҳуқуқларини ҳимоя қилишга, тадбиркорларни қўллаб-қувватлаш тизими шаффофлигини оширишга, инвестицияларни жалб қилиш бўйича махсус орган яратишга қаратилган чора-тадбирлар мажмуи кўрсатилади. Бундан ташқари, ушбу Стандарт асосида ҳукумат ижроия органлари раҳбарлари фаолияти натижаларини баҳолаш услубини ишлаб чиқиш керак. </w:t>
      </w:r>
    </w:p>
    <w:p w:rsidR="008373E1" w:rsidRPr="001167A9" w:rsidRDefault="008373E1" w:rsidP="008373E1">
      <w:pPr>
        <w:pStyle w:val="ab"/>
        <w:numPr>
          <w:ilvl w:val="0"/>
          <w:numId w:val="15"/>
        </w:numPr>
        <w:tabs>
          <w:tab w:val="left" w:pos="993"/>
        </w:tabs>
        <w:autoSpaceDE w:val="0"/>
        <w:autoSpaceDN w:val="0"/>
        <w:adjustRightInd w:val="0"/>
        <w:ind w:left="0" w:firstLine="709"/>
        <w:rPr>
          <w:rFonts w:ascii="Times New Roman" w:eastAsiaTheme="minorHAnsi" w:hAnsi="Times New Roman"/>
          <w:sz w:val="28"/>
          <w:szCs w:val="28"/>
          <w:lang w:val="uz-Cyrl-UZ"/>
        </w:rPr>
      </w:pPr>
      <w:r w:rsidRPr="001167A9">
        <w:rPr>
          <w:rFonts w:ascii="Times New Roman" w:eastAsiaTheme="minorHAnsi" w:hAnsi="Times New Roman"/>
          <w:sz w:val="28"/>
          <w:szCs w:val="28"/>
          <w:lang w:val="uz-Cyrl-UZ"/>
        </w:rPr>
        <w:lastRenderedPageBreak/>
        <w:t xml:space="preserve">мавжуд меъёрий-ҳуқуқий ҳужжатларга ишлаб чиқаришни модернизациялаш, техник ва технологик жиҳатдан янгилашни мақсадли молиялаш учун хўжалик субъектлари қимматли қоғозларини муомалага чиқаришни рағбатлантиришга қаратилган ўзгартиришлар ва қушимчалар киритиш мақсадга мувофиқ бўлиб, унинг учун  Кенгашлар, ревизион комиссиялар, акционерларнинг умумий мажлислари роли ва маъсулиятини ошириш мақсадида корпоратив бошқарини такомиллаштириш тўғрисида Низом ишлаб чиқиш керак; </w:t>
      </w:r>
    </w:p>
    <w:p w:rsidR="008373E1" w:rsidRPr="001167A9" w:rsidRDefault="008373E1" w:rsidP="008373E1">
      <w:pPr>
        <w:pStyle w:val="ab"/>
        <w:numPr>
          <w:ilvl w:val="0"/>
          <w:numId w:val="15"/>
        </w:numPr>
        <w:tabs>
          <w:tab w:val="left" w:pos="993"/>
        </w:tabs>
        <w:autoSpaceDE w:val="0"/>
        <w:autoSpaceDN w:val="0"/>
        <w:adjustRightInd w:val="0"/>
        <w:ind w:left="0" w:firstLine="709"/>
        <w:rPr>
          <w:rFonts w:ascii="Times New Roman" w:hAnsi="Times New Roman"/>
          <w:sz w:val="28"/>
          <w:szCs w:val="28"/>
          <w:lang w:val="uz-Cyrl-UZ"/>
        </w:rPr>
      </w:pPr>
      <w:r w:rsidRPr="001167A9">
        <w:rPr>
          <w:rFonts w:ascii="Times New Roman" w:eastAsiaTheme="minorHAnsi" w:hAnsi="Times New Roman"/>
          <w:sz w:val="28"/>
          <w:szCs w:val="28"/>
          <w:lang w:val="uz-Cyrl-UZ"/>
        </w:rPr>
        <w:t xml:space="preserve">салоҳиятли инвесторлар ва савдо ҳамкорлари учун доимий янгиланиб борадиган ва ўз ичига ишлаб чиқарилаётган маҳсулотлар номенклатураси, ишлатилаётган хом-ашё ресурслар, объектларнинг жойлашиш ҳамда контакт маълумотларни олган Ўзбекистон Республикаси саноат корхоналарининг электрон маълумотлар базасини яратиш лозим. </w:t>
      </w:r>
    </w:p>
    <w:p w:rsidR="008373E1" w:rsidRPr="001167A9" w:rsidRDefault="00FA5CAA" w:rsidP="008373E1">
      <w:pPr>
        <w:ind w:firstLine="708"/>
        <w:rPr>
          <w:rFonts w:ascii="Times New Roman" w:hAnsi="Times New Roman"/>
          <w:color w:val="323232"/>
          <w:sz w:val="28"/>
          <w:szCs w:val="28"/>
          <w:lang w:val="uz-Cyrl-UZ"/>
        </w:rPr>
      </w:pPr>
      <w:r>
        <w:rPr>
          <w:rFonts w:ascii="Times New Roman" w:hAnsi="Times New Roman"/>
          <w:color w:val="323232"/>
          <w:sz w:val="28"/>
          <w:szCs w:val="28"/>
          <w:lang w:val="uz-Cyrl-UZ"/>
        </w:rPr>
        <w:t>Шундай қилиб, м</w:t>
      </w:r>
      <w:r w:rsidR="008373E1" w:rsidRPr="001167A9">
        <w:rPr>
          <w:rFonts w:ascii="Times New Roman" w:hAnsi="Times New Roman"/>
          <w:color w:val="323232"/>
          <w:sz w:val="28"/>
          <w:szCs w:val="28"/>
          <w:lang w:val="uz-Cyrl-UZ"/>
        </w:rPr>
        <w:t xml:space="preserve">иллий иқтисодиётни модернизациялашнинг </w:t>
      </w:r>
      <w:r w:rsidR="008373E1" w:rsidRPr="001167A9">
        <w:rPr>
          <w:rFonts w:ascii="Times New Roman" w:hAnsi="Times New Roman"/>
          <w:bCs/>
          <w:sz w:val="28"/>
          <w:szCs w:val="28"/>
          <w:lang w:val="uz-Cyrl-UZ"/>
        </w:rPr>
        <w:t>ҳ</w:t>
      </w:r>
      <w:r w:rsidR="008373E1" w:rsidRPr="001167A9">
        <w:rPr>
          <w:rFonts w:ascii="Times New Roman" w:hAnsi="Times New Roman"/>
          <w:color w:val="323232"/>
          <w:sz w:val="28"/>
          <w:szCs w:val="28"/>
          <w:lang w:val="uz-Cyrl-UZ"/>
        </w:rPr>
        <w:t>озирги бос</w:t>
      </w:r>
      <w:r w:rsidR="008373E1" w:rsidRPr="001167A9">
        <w:rPr>
          <w:rFonts w:ascii="Times New Roman" w:hAnsi="Times New Roman"/>
          <w:bCs/>
          <w:sz w:val="28"/>
          <w:szCs w:val="28"/>
          <w:lang w:val="uz-Cyrl-UZ"/>
        </w:rPr>
        <w:t>қ</w:t>
      </w:r>
      <w:r w:rsidR="008373E1" w:rsidRPr="001167A9">
        <w:rPr>
          <w:rFonts w:ascii="Times New Roman" w:hAnsi="Times New Roman"/>
          <w:color w:val="323232"/>
          <w:sz w:val="28"/>
          <w:szCs w:val="28"/>
          <w:lang w:val="uz-Cyrl-UZ"/>
        </w:rPr>
        <w:t>ичи бар</w:t>
      </w:r>
      <w:r w:rsidR="008373E1" w:rsidRPr="001167A9">
        <w:rPr>
          <w:rFonts w:ascii="Times New Roman" w:hAnsi="Times New Roman"/>
          <w:bCs/>
          <w:sz w:val="28"/>
          <w:szCs w:val="28"/>
          <w:lang w:val="uz-Cyrl-UZ"/>
        </w:rPr>
        <w:t>қ</w:t>
      </w:r>
      <w:r w:rsidR="008373E1" w:rsidRPr="001167A9">
        <w:rPr>
          <w:rFonts w:ascii="Times New Roman" w:hAnsi="Times New Roman"/>
          <w:color w:val="323232"/>
          <w:sz w:val="28"/>
          <w:szCs w:val="28"/>
          <w:lang w:val="uz-Cyrl-UZ"/>
        </w:rPr>
        <w:t>арор иқтисодий ривожланишнинг янги й</w:t>
      </w:r>
      <w:r w:rsidR="008373E1" w:rsidRPr="001167A9">
        <w:rPr>
          <w:rFonts w:ascii="Times New Roman" w:hAnsi="Times New Roman"/>
          <w:bCs/>
          <w:sz w:val="28"/>
          <w:szCs w:val="28"/>
          <w:lang w:val="uz-Cyrl-UZ"/>
        </w:rPr>
        <w:t>ў</w:t>
      </w:r>
      <w:r w:rsidR="008373E1" w:rsidRPr="001167A9">
        <w:rPr>
          <w:rFonts w:ascii="Times New Roman" w:hAnsi="Times New Roman"/>
          <w:color w:val="323232"/>
          <w:sz w:val="28"/>
          <w:szCs w:val="28"/>
          <w:lang w:val="uz-Cyrl-UZ"/>
        </w:rPr>
        <w:t xml:space="preserve">налишлари ва захираларини излаб топиш ва сафарбар этишни, техника ва технологик </w:t>
      </w:r>
      <w:r w:rsidR="008373E1" w:rsidRPr="001167A9">
        <w:rPr>
          <w:rFonts w:ascii="Times New Roman" w:hAnsi="Times New Roman"/>
          <w:bCs/>
          <w:sz w:val="28"/>
          <w:szCs w:val="28"/>
          <w:lang w:val="uz-Cyrl-UZ"/>
        </w:rPr>
        <w:t>қ</w:t>
      </w:r>
      <w:r w:rsidR="008373E1" w:rsidRPr="001167A9">
        <w:rPr>
          <w:rFonts w:ascii="Times New Roman" w:hAnsi="Times New Roman"/>
          <w:color w:val="323232"/>
          <w:sz w:val="28"/>
          <w:szCs w:val="28"/>
          <w:lang w:val="uz-Cyrl-UZ"/>
        </w:rPr>
        <w:t>айта жи</w:t>
      </w:r>
      <w:r w:rsidR="008373E1" w:rsidRPr="001167A9">
        <w:rPr>
          <w:rFonts w:ascii="Times New Roman" w:hAnsi="Times New Roman"/>
          <w:bCs/>
          <w:sz w:val="28"/>
          <w:szCs w:val="28"/>
          <w:lang w:val="uz-Cyrl-UZ"/>
        </w:rPr>
        <w:t>ҳ</w:t>
      </w:r>
      <w:r w:rsidR="008373E1" w:rsidRPr="001167A9">
        <w:rPr>
          <w:rFonts w:ascii="Times New Roman" w:hAnsi="Times New Roman"/>
          <w:color w:val="323232"/>
          <w:sz w:val="28"/>
          <w:szCs w:val="28"/>
          <w:lang w:val="uz-Cyrl-UZ"/>
        </w:rPr>
        <w:t>озлаш б</w:t>
      </w:r>
      <w:r w:rsidR="008373E1" w:rsidRPr="001167A9">
        <w:rPr>
          <w:rFonts w:ascii="Times New Roman" w:hAnsi="Times New Roman"/>
          <w:bCs/>
          <w:sz w:val="28"/>
          <w:szCs w:val="28"/>
          <w:lang w:val="uz-Cyrl-UZ"/>
        </w:rPr>
        <w:t>ў</w:t>
      </w:r>
      <w:r w:rsidR="008373E1" w:rsidRPr="001167A9">
        <w:rPr>
          <w:rFonts w:ascii="Times New Roman" w:hAnsi="Times New Roman"/>
          <w:color w:val="323232"/>
          <w:sz w:val="28"/>
          <w:szCs w:val="28"/>
          <w:lang w:val="uz-Cyrl-UZ"/>
        </w:rPr>
        <w:t>йича инновацияларга асосланган дастурларни, мамлакат рақобатбардошлигини оширишда инвестиция омилидан о</w:t>
      </w:r>
      <w:r w:rsidR="008373E1" w:rsidRPr="001167A9">
        <w:rPr>
          <w:rFonts w:ascii="Times New Roman" w:hAnsi="Times New Roman"/>
          <w:bCs/>
          <w:sz w:val="28"/>
          <w:szCs w:val="28"/>
          <w:lang w:val="uz-Cyrl-UZ"/>
        </w:rPr>
        <w:t>қ</w:t>
      </w:r>
      <w:r w:rsidR="008373E1" w:rsidRPr="001167A9">
        <w:rPr>
          <w:rFonts w:ascii="Times New Roman" w:hAnsi="Times New Roman"/>
          <w:color w:val="323232"/>
          <w:sz w:val="28"/>
          <w:szCs w:val="28"/>
          <w:lang w:val="uz-Cyrl-UZ"/>
        </w:rPr>
        <w:t xml:space="preserve">илона фойдаланиш, самарали инвестиция сиёсатини амалга ошириш ва такомиллаштиришда Ўзбекистоннинг асосий инвестиция ҳамкори бўлган Корея Республикаси тажрибасидан фойдаланиш айниқса муҳимдир. </w:t>
      </w:r>
    </w:p>
    <w:p w:rsidR="008373E1" w:rsidRPr="001167A9" w:rsidRDefault="008373E1" w:rsidP="008373E1">
      <w:pPr>
        <w:ind w:firstLine="851"/>
        <w:rPr>
          <w:rFonts w:ascii="Times New Roman" w:hAnsi="Times New Roman"/>
          <w:sz w:val="28"/>
          <w:szCs w:val="28"/>
          <w:lang w:val="uz-Cyrl-UZ"/>
        </w:rPr>
      </w:pPr>
      <w:r w:rsidRPr="001167A9">
        <w:rPr>
          <w:rFonts w:ascii="Times New Roman" w:hAnsi="Times New Roman"/>
          <w:sz w:val="28"/>
          <w:szCs w:val="28"/>
          <w:lang w:val="uz-Cyrl-UZ"/>
        </w:rPr>
        <w:t xml:space="preserve">Ўзбекистонда экспортни ривожлантириш ва қўллаб-қувватлашнинг холатини кўриб чиққан ҳолда, ва бу борада амалга оширилаётган чора-тадбирларнинг самарадорлигини аниқлаш ҳамда </w:t>
      </w:r>
      <w:r w:rsidR="00FA5CAA">
        <w:rPr>
          <w:rFonts w:ascii="Times New Roman" w:hAnsi="Times New Roman"/>
          <w:sz w:val="28"/>
          <w:szCs w:val="28"/>
          <w:lang w:val="uz-Cyrl-UZ"/>
        </w:rPr>
        <w:t>Корея Республикаси</w:t>
      </w:r>
      <w:r w:rsidRPr="001167A9">
        <w:rPr>
          <w:rFonts w:ascii="Times New Roman" w:hAnsi="Times New Roman"/>
          <w:sz w:val="28"/>
          <w:szCs w:val="28"/>
          <w:lang w:val="uz-Cyrl-UZ"/>
        </w:rPr>
        <w:t xml:space="preserve"> тажрибасидан келиб чиқиб янада такомиллаштириш йўлларини кўрсатиш каби масалалар бўйича қуйидаги хулосаларни баён этиш мумкин</w:t>
      </w:r>
      <w:r w:rsidR="00FA5CAA">
        <w:rPr>
          <w:rFonts w:ascii="Times New Roman" w:hAnsi="Times New Roman"/>
          <w:sz w:val="28"/>
          <w:szCs w:val="28"/>
          <w:lang w:val="uz-Cyrl-UZ"/>
        </w:rPr>
        <w:t>:</w:t>
      </w:r>
    </w:p>
    <w:p w:rsidR="008373E1" w:rsidRPr="001167A9" w:rsidRDefault="008373E1" w:rsidP="008373E1">
      <w:pPr>
        <w:numPr>
          <w:ilvl w:val="0"/>
          <w:numId w:val="12"/>
        </w:numPr>
        <w:shd w:val="clear" w:color="auto" w:fill="FFFFFF"/>
        <w:tabs>
          <w:tab w:val="left" w:pos="447"/>
        </w:tabs>
        <w:ind w:left="0" w:firstLine="85"/>
        <w:rPr>
          <w:rFonts w:ascii="Times New Roman" w:hAnsi="Times New Roman"/>
          <w:color w:val="000000"/>
          <w:sz w:val="28"/>
          <w:szCs w:val="28"/>
          <w:lang w:val="uz-Cyrl-UZ"/>
        </w:rPr>
      </w:pPr>
      <w:r w:rsidRPr="001167A9">
        <w:rPr>
          <w:rFonts w:ascii="Times New Roman" w:hAnsi="Times New Roman"/>
          <w:color w:val="000000"/>
          <w:sz w:val="28"/>
          <w:szCs w:val="28"/>
          <w:lang w:val="uz-Cyrl-UZ"/>
        </w:rPr>
        <w:t>биринчидан, экспортни рағбатлантириш учун, аввало, барқарор макроиқтисодий шароит яратиш лозим;</w:t>
      </w:r>
    </w:p>
    <w:p w:rsidR="008373E1" w:rsidRPr="001167A9" w:rsidRDefault="008373E1" w:rsidP="008373E1">
      <w:pPr>
        <w:numPr>
          <w:ilvl w:val="0"/>
          <w:numId w:val="12"/>
        </w:numPr>
        <w:shd w:val="clear" w:color="auto" w:fill="FFFFFF"/>
        <w:tabs>
          <w:tab w:val="left" w:pos="447"/>
        </w:tabs>
        <w:ind w:left="0" w:firstLine="85"/>
        <w:rPr>
          <w:rFonts w:ascii="Times New Roman" w:hAnsi="Times New Roman"/>
          <w:sz w:val="28"/>
          <w:szCs w:val="28"/>
          <w:lang w:val="uz-Cyrl-UZ"/>
        </w:rPr>
      </w:pPr>
      <w:r w:rsidRPr="001167A9">
        <w:rPr>
          <w:rFonts w:ascii="Times New Roman" w:hAnsi="Times New Roman"/>
          <w:color w:val="000000"/>
          <w:sz w:val="28"/>
          <w:szCs w:val="28"/>
          <w:lang w:val="uz-Cyrl-UZ"/>
        </w:rPr>
        <w:t xml:space="preserve">иккинчидан, инсон омилини ривожлантириш экспорт салоҳиятини ривожлантиришнинг муҳим таркибий қисми ҳисобланади. Бунинг учун </w:t>
      </w:r>
      <w:r w:rsidRPr="001167A9">
        <w:rPr>
          <w:rFonts w:ascii="Times New Roman" w:hAnsi="Times New Roman"/>
          <w:color w:val="000000"/>
          <w:sz w:val="28"/>
          <w:szCs w:val="28"/>
          <w:lang w:val="uz-Cyrl-UZ"/>
        </w:rPr>
        <w:lastRenderedPageBreak/>
        <w:t>ишчиларнинг билимлари ва касб малакаларини такомиллаштириш, ишчиларни тайёрлаш замонавий техника ва технологияларда амалга оширилиши керак;</w:t>
      </w:r>
    </w:p>
    <w:p w:rsidR="008373E1" w:rsidRPr="001167A9" w:rsidRDefault="008373E1" w:rsidP="008373E1">
      <w:pPr>
        <w:numPr>
          <w:ilvl w:val="0"/>
          <w:numId w:val="12"/>
        </w:numPr>
        <w:shd w:val="clear" w:color="auto" w:fill="FFFFFF"/>
        <w:tabs>
          <w:tab w:val="left" w:pos="447"/>
        </w:tabs>
        <w:ind w:left="0" w:firstLine="85"/>
        <w:rPr>
          <w:rFonts w:ascii="Times New Roman" w:hAnsi="Times New Roman"/>
          <w:sz w:val="28"/>
          <w:szCs w:val="28"/>
          <w:lang w:val="uz-Cyrl-UZ"/>
        </w:rPr>
      </w:pPr>
      <w:r w:rsidRPr="001167A9">
        <w:rPr>
          <w:rFonts w:ascii="Times New Roman" w:hAnsi="Times New Roman"/>
          <w:color w:val="000000"/>
          <w:sz w:val="28"/>
          <w:szCs w:val="28"/>
          <w:lang w:val="uz-Cyrl-UZ"/>
        </w:rPr>
        <w:t>учинчидан, экспорт салоҳиятини рағбатлантириш мақсадида турли мурватлардан фойдаланиш зарур. Биринчи навбатда, унча узоқ бўлмаган муддатга экспорт субсидиялари киритиш лозим. Экспортни рағбатлантиришнинг энг қулай шакли эркин иқтисодий зоналар ҳисобланади,</w:t>
      </w:r>
    </w:p>
    <w:p w:rsidR="008373E1" w:rsidRPr="001167A9" w:rsidRDefault="008373E1" w:rsidP="008373E1">
      <w:pPr>
        <w:numPr>
          <w:ilvl w:val="0"/>
          <w:numId w:val="12"/>
        </w:numPr>
        <w:shd w:val="clear" w:color="auto" w:fill="FFFFFF"/>
        <w:tabs>
          <w:tab w:val="left" w:pos="447"/>
        </w:tabs>
        <w:ind w:left="0" w:firstLine="85"/>
        <w:rPr>
          <w:rFonts w:ascii="Times New Roman" w:hAnsi="Times New Roman"/>
          <w:sz w:val="28"/>
          <w:szCs w:val="28"/>
          <w:lang w:val="uz-Cyrl-UZ"/>
        </w:rPr>
      </w:pPr>
      <w:r w:rsidRPr="001167A9">
        <w:rPr>
          <w:rFonts w:ascii="Times New Roman" w:hAnsi="Times New Roman"/>
          <w:color w:val="000000"/>
          <w:sz w:val="28"/>
          <w:szCs w:val="28"/>
          <w:lang w:val="uz-Cyrl-UZ"/>
        </w:rPr>
        <w:t xml:space="preserve">тўртинчидан, қулай иқлим шароитлари ва аҳолининг анъанавий малакаларидан мамлакат экспорт салоҳиятини ривожлантиришда кенг фойдаланиш зарур. </w:t>
      </w:r>
    </w:p>
    <w:p w:rsidR="008373E1" w:rsidRPr="001167A9" w:rsidRDefault="008373E1" w:rsidP="008373E1">
      <w:pPr>
        <w:shd w:val="clear" w:color="auto" w:fill="FFFFFF"/>
        <w:ind w:firstLine="663"/>
        <w:rPr>
          <w:rFonts w:ascii="Times New Roman" w:hAnsi="Times New Roman"/>
          <w:sz w:val="28"/>
          <w:szCs w:val="28"/>
          <w:lang w:val="uz-Cyrl-UZ"/>
        </w:rPr>
      </w:pPr>
      <w:r w:rsidRPr="001167A9">
        <w:rPr>
          <w:rFonts w:ascii="Times New Roman" w:hAnsi="Times New Roman"/>
          <w:color w:val="000000"/>
          <w:sz w:val="28"/>
          <w:szCs w:val="28"/>
          <w:lang w:val="uz-Cyrl-UZ"/>
        </w:rPr>
        <w:t>Экспортга йўналтирилган иқтисодиётни яратиш жараёнларига кўмаклашиш мақсадида экспортёрларни қўллаш ва ташқи савдони эркинлаштириш Миллий маркази тузиш мақсадга мувофиқ. Бу марказнинг асосий вазифаси дунё бозори бўйича чуқур маркетинг тадқиқотлари ўтказиш, алоҳида ишлаб чиқарувчилар учун товар сиёсати ишлаб чиқариш бўйича тавсиялар бериш ва турли мамлакатлар бозорларидаги маҳсулотлар сотиш ҳажми ва йўналишлари тўғрисида маълумотлар бериш бўлиши керак.</w:t>
      </w:r>
    </w:p>
    <w:p w:rsidR="008373E1" w:rsidRPr="001167A9" w:rsidRDefault="00FA5CAA" w:rsidP="008373E1">
      <w:pPr>
        <w:ind w:firstLine="851"/>
        <w:rPr>
          <w:rFonts w:ascii="Times New Roman" w:hAnsi="Times New Roman"/>
          <w:sz w:val="28"/>
          <w:szCs w:val="28"/>
          <w:lang w:val="uz-Cyrl-UZ"/>
        </w:rPr>
      </w:pPr>
      <w:r>
        <w:rPr>
          <w:rFonts w:ascii="Times New Roman" w:hAnsi="Times New Roman"/>
          <w:color w:val="000000"/>
          <w:sz w:val="28"/>
          <w:szCs w:val="28"/>
          <w:lang w:val="uz-Cyrl-UZ"/>
        </w:rPr>
        <w:t>Жанубий Корея</w:t>
      </w:r>
      <w:r w:rsidR="008373E1" w:rsidRPr="001167A9">
        <w:rPr>
          <w:rFonts w:ascii="Times New Roman" w:hAnsi="Times New Roman"/>
          <w:sz w:val="28"/>
          <w:szCs w:val="28"/>
          <w:lang w:val="uz-Cyrl-UZ"/>
        </w:rPr>
        <w:t>тажрибасини ўрганиш шуни кўрсатадики, агарда ташқи иқтисодий фаолият  соҳасидаги ислоҳотлар барқарорликка эришишнинг қисқа муддатли масалалар ечимига эмас, балки узоқ муддатли стратегик вазифаларни ҳал этишга қаратилган бўлса, шак-шубҳасиз, бу иқтисод самарадорлигининг кўтарилишига имкон беради. Ўзбёкистонда, бизнинг фикримизча, асосий эътиборни қуйидаги муаммоларга қаратишимиз лозимдир:</w:t>
      </w:r>
    </w:p>
    <w:p w:rsidR="008373E1" w:rsidRPr="001167A9" w:rsidRDefault="008373E1" w:rsidP="008373E1">
      <w:pPr>
        <w:ind w:firstLine="851"/>
        <w:rPr>
          <w:rFonts w:ascii="Times New Roman" w:hAnsi="Times New Roman"/>
          <w:sz w:val="28"/>
          <w:szCs w:val="28"/>
          <w:lang w:val="uz-Cyrl-UZ"/>
        </w:rPr>
      </w:pPr>
      <w:r w:rsidRPr="001167A9">
        <w:rPr>
          <w:rFonts w:ascii="Times New Roman" w:hAnsi="Times New Roman"/>
          <w:sz w:val="28"/>
          <w:szCs w:val="28"/>
          <w:lang w:val="uz-Cyrl-UZ"/>
        </w:rPr>
        <w:t xml:space="preserve">-биринчидан ташқи иқтисодий фаолиятни давлат томонидан тартибга солишнинг қонуний ва меъёрий-ҳуқуқий асосларини кучайтиришга йўналтирилган ишларни давом эттириш жуда муҳимдир. Амалдаги қатор қонунларга, хусусан, валютани тартибга солиш </w:t>
      </w:r>
      <w:r w:rsidRPr="001167A9">
        <w:rPr>
          <w:rFonts w:ascii="Times New Roman" w:hAnsi="Times New Roman"/>
          <w:sz w:val="28"/>
          <w:szCs w:val="28"/>
          <w:lang w:val="uz-Cyrl-UZ"/>
        </w:rPr>
        <w:lastRenderedPageBreak/>
        <w:t>тўғрисидаги қонунга қўшимчалар ва ўзгартиришлар киритиш, шунингдек, вазирликлар ва давлат идоралари томонидан қонунлар, Президент фармонлари, ҳукумат қарорлари мазмунларини аниқлаштирувчи норматив актларни ишлаб чиқиш ижобий рол ўйнаши мумкин;</w:t>
      </w:r>
    </w:p>
    <w:p w:rsidR="008373E1" w:rsidRPr="001167A9" w:rsidRDefault="008373E1" w:rsidP="008373E1">
      <w:pPr>
        <w:ind w:firstLine="851"/>
        <w:rPr>
          <w:rFonts w:ascii="Times New Roman" w:hAnsi="Times New Roman"/>
          <w:sz w:val="28"/>
          <w:szCs w:val="28"/>
          <w:lang w:val="uz-Cyrl-UZ"/>
        </w:rPr>
      </w:pPr>
      <w:r w:rsidRPr="001167A9">
        <w:rPr>
          <w:rFonts w:ascii="Times New Roman" w:hAnsi="Times New Roman"/>
          <w:sz w:val="28"/>
          <w:szCs w:val="28"/>
          <w:lang w:val="uz-Cyrl-UZ"/>
        </w:rPr>
        <w:t>-иккинчидан, экспорт фаолиятини давлат томонидан тартибга солишнинг институционал асосларини мустаҳкамлаш мақсадга мувофиқдир, чунки бу йўналишдаги биринчи қадамлар (экспортни рағбатлантириш бўйича ташкил этилган Республика комиссияси фаолияти) керакли самара бергани йўқ. Маъмурий-бошқарув аппарат ходимлари сонини механик тарзда кўпайтирмасдан, амалдаги ташкилий бўғинлар, муҳим бўлинмаларнинг бирлашиши, функционал қайта бўйсиниши ва шу кабилар орқали уларнинг вазифалари, ҳуқуқ ва мажбуриятларини аниқ белгилаган ҳолда республика ташқи иқтисодий фаолият бошқаруви механизмини такомиллаштириш лозим. Бу ўринда маслаҳатчи органлар  фаолиятлари халқаро тажрибасига эътиборни қаратиш аҳамиятга моликдир.</w:t>
      </w:r>
    </w:p>
    <w:p w:rsidR="008373E1" w:rsidRPr="001167A9" w:rsidRDefault="008373E1" w:rsidP="008373E1">
      <w:pPr>
        <w:ind w:firstLine="851"/>
        <w:rPr>
          <w:rFonts w:ascii="Times New Roman" w:hAnsi="Times New Roman"/>
          <w:sz w:val="28"/>
          <w:szCs w:val="28"/>
          <w:lang w:val="uz-Cyrl-UZ"/>
        </w:rPr>
      </w:pPr>
      <w:r w:rsidRPr="001167A9">
        <w:rPr>
          <w:rFonts w:ascii="Times New Roman" w:hAnsi="Times New Roman"/>
          <w:sz w:val="28"/>
          <w:szCs w:val="28"/>
          <w:lang w:val="uz-Cyrl-UZ"/>
        </w:rPr>
        <w:t>-учинчидан, республика бюджет маблағлари ҳисобига молиялаштириладиган (имкон қадар тадбиркорлар тизими ресурсларини жалб қилган ҳолда) ва махсус ваколатли ташкилотлар томонидан бошқариладиган экспорт фаолиятининг ахборот таъминланишида умумдавлат тизимини шакллантириш ва ривожлантириш зарур. Ушбу тизим реклама-кўргазма ишларини ташкил қилувчи, ахборот-маслаҳат хизматларини кўрсатувчи, маркетинг маълумотларини йиғувчи, таҳлил қилувчи турли тармоқларга бўлинган бўлиши керак. Экспорт муаммолари бўйича кенг илмий изланишларни ташкиллаштириш ва амалга ошириш ҳам экспорт самарадорлигини кўтаришга ёрдам беради;</w:t>
      </w:r>
    </w:p>
    <w:p w:rsidR="008373E1" w:rsidRPr="001167A9" w:rsidRDefault="008373E1" w:rsidP="008373E1">
      <w:pPr>
        <w:ind w:firstLine="851"/>
        <w:rPr>
          <w:rFonts w:ascii="Times New Roman" w:hAnsi="Times New Roman"/>
          <w:sz w:val="28"/>
          <w:szCs w:val="28"/>
          <w:lang w:val="uz-Cyrl-UZ"/>
        </w:rPr>
      </w:pPr>
      <w:r w:rsidRPr="001167A9">
        <w:rPr>
          <w:rFonts w:ascii="Times New Roman" w:hAnsi="Times New Roman"/>
          <w:sz w:val="28"/>
          <w:szCs w:val="28"/>
          <w:lang w:val="uz-Cyrl-UZ"/>
        </w:rPr>
        <w:t xml:space="preserve">-ниҳоят тўртинчидан, экспортнинг ривожланишига миллий операторларнинг манфаатларини турли хил турдаги хавфлардан ҳимоя қилувчи савдо ва инвестицияларни давлат томонидан суғурта қилишнинг диверсификацияланган тизими бевосита туртки бўлиши мумкин. У ўзида </w:t>
      </w:r>
      <w:r w:rsidRPr="001167A9">
        <w:rPr>
          <w:rFonts w:ascii="Times New Roman" w:hAnsi="Times New Roman"/>
          <w:sz w:val="28"/>
          <w:szCs w:val="28"/>
          <w:lang w:val="uz-Cyrl-UZ"/>
        </w:rPr>
        <w:lastRenderedPageBreak/>
        <w:t>савдони умумий суғурталаш, валюта хавфларини суғурталаш, импорт учун аванс тўловлари, хорижий инвестициялар ва ҳоказоларни суғурталашни мужассамлаштириши мумкин.</w:t>
      </w:r>
    </w:p>
    <w:p w:rsidR="008373E1" w:rsidRPr="001167A9" w:rsidRDefault="008373E1" w:rsidP="00CC002D">
      <w:pPr>
        <w:ind w:firstLine="709"/>
        <w:rPr>
          <w:rFonts w:ascii="Times New Roman" w:hAnsi="Times New Roman"/>
          <w:sz w:val="28"/>
          <w:szCs w:val="28"/>
          <w:lang w:val="uz-Cyrl-UZ"/>
        </w:rPr>
      </w:pPr>
      <w:r w:rsidRPr="001167A9">
        <w:rPr>
          <w:rFonts w:ascii="Times New Roman" w:hAnsi="Times New Roman"/>
          <w:sz w:val="28"/>
          <w:szCs w:val="28"/>
          <w:lang w:val="uz-Cyrl-UZ"/>
        </w:rPr>
        <w:t xml:space="preserve">Мамлакатимизда экспортни ривожлантириш хусусиятлари ва муаммоларини ёритиб бериш мақсадида экспорт ҳажми, таркиби ва географиясидаги ўзгаришларни (динамикасини) кўриб чиқиш ва таҳлил қилиш шуни кўрсатадики, мустақиллик йилларида мамлакатимизда экспортни бир мунча ривожлантиришга, яъни унинг ҳажмини оширишга, таркиби ва географиясини кенгайтиришга эришилганлиги билан бир қаторда унинг тезроқ суръатларда ривожланишига тўсқинлик қилаётган омиллар ҳам мавжуддир. Экспортнинг ривожланишига салбий таъсир кўрсатаётган омилларни бартараф этишда экспортни тартибга солувчи, рағбатлантирувчи ягона давлат тизимини ва экспортни қўллаб-қувватлашнинг аниқ чора-тадбирлари механизмини барпо этиш муҳим аҳамият касб этади. </w:t>
      </w:r>
    </w:p>
    <w:p w:rsidR="008373E1" w:rsidRDefault="008373E1"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p>
    <w:p w:rsidR="00BA49ED" w:rsidRDefault="00BA49ED" w:rsidP="00CC002D">
      <w:pPr>
        <w:ind w:firstLine="709"/>
        <w:rPr>
          <w:rFonts w:ascii="Times New Roman" w:hAnsi="Times New Roman"/>
          <w:b/>
          <w:sz w:val="28"/>
          <w:szCs w:val="28"/>
          <w:lang w:val="uz-Cyrl-UZ"/>
        </w:rPr>
      </w:pPr>
      <w:bookmarkStart w:id="0" w:name="_GoBack"/>
      <w:bookmarkEnd w:id="0"/>
    </w:p>
    <w:p w:rsidR="00724BE5" w:rsidRDefault="00724BE5" w:rsidP="00CC002D">
      <w:pPr>
        <w:ind w:firstLine="709"/>
        <w:rPr>
          <w:rFonts w:ascii="Times New Roman" w:hAnsi="Times New Roman"/>
          <w:b/>
          <w:sz w:val="28"/>
          <w:szCs w:val="28"/>
          <w:lang w:val="uz-Cyrl-UZ"/>
        </w:rPr>
      </w:pPr>
    </w:p>
    <w:p w:rsidR="00724BE5" w:rsidRDefault="00724BE5" w:rsidP="00CC002D">
      <w:pPr>
        <w:ind w:firstLine="709"/>
        <w:rPr>
          <w:rFonts w:ascii="Times New Roman" w:hAnsi="Times New Roman"/>
          <w:b/>
          <w:sz w:val="28"/>
          <w:szCs w:val="28"/>
          <w:lang w:val="uz-Cyrl-UZ"/>
        </w:rPr>
      </w:pPr>
    </w:p>
    <w:p w:rsidR="00724BE5" w:rsidRDefault="00724BE5" w:rsidP="00CC002D">
      <w:pPr>
        <w:ind w:firstLine="709"/>
        <w:rPr>
          <w:rFonts w:ascii="Times New Roman" w:hAnsi="Times New Roman"/>
          <w:b/>
          <w:sz w:val="28"/>
          <w:szCs w:val="28"/>
          <w:lang w:val="uz-Cyrl-UZ"/>
        </w:rPr>
      </w:pPr>
    </w:p>
    <w:p w:rsidR="00BA49ED" w:rsidRPr="00CA178B" w:rsidRDefault="00BA49ED" w:rsidP="003D364F">
      <w:pPr>
        <w:ind w:firstLine="709"/>
        <w:jc w:val="center"/>
        <w:rPr>
          <w:rFonts w:ascii="Times New Roman" w:hAnsi="Times New Roman"/>
          <w:b/>
          <w:sz w:val="28"/>
          <w:szCs w:val="28"/>
        </w:rPr>
      </w:pPr>
      <w:r w:rsidRPr="008373E1">
        <w:rPr>
          <w:rFonts w:ascii="Times New Roman" w:hAnsi="Times New Roman"/>
          <w:b/>
          <w:sz w:val="28"/>
          <w:szCs w:val="28"/>
          <w:lang w:val="uz-Cyrl-UZ"/>
        </w:rPr>
        <w:lastRenderedPageBreak/>
        <w:t>Ф</w:t>
      </w:r>
      <w:r w:rsidR="00CA178B">
        <w:rPr>
          <w:rFonts w:ascii="Times New Roman" w:hAnsi="Times New Roman"/>
          <w:b/>
          <w:sz w:val="28"/>
          <w:szCs w:val="28"/>
        </w:rPr>
        <w:t>ойдаланилган адабиётлар руйхати</w:t>
      </w:r>
    </w:p>
    <w:p w:rsidR="00BE5C6B" w:rsidRPr="00542629" w:rsidRDefault="00BE5C6B" w:rsidP="003D364F">
      <w:pPr>
        <w:ind w:firstLine="709"/>
        <w:jc w:val="center"/>
        <w:rPr>
          <w:rFonts w:ascii="Times New Roman" w:hAnsi="Times New Roman"/>
          <w:b/>
          <w:sz w:val="16"/>
          <w:szCs w:val="16"/>
          <w:lang w:val="uz-Cyrl-UZ"/>
        </w:rPr>
      </w:pPr>
    </w:p>
    <w:p w:rsidR="00BA49ED" w:rsidRPr="003D364F" w:rsidRDefault="00BA49ED" w:rsidP="00CA178B">
      <w:pPr>
        <w:ind w:left="284" w:firstLine="0"/>
        <w:jc w:val="center"/>
        <w:rPr>
          <w:rFonts w:ascii="Times New Roman" w:hAnsi="Times New Roman"/>
          <w:b/>
          <w:sz w:val="28"/>
          <w:szCs w:val="28"/>
        </w:rPr>
      </w:pPr>
      <w:r w:rsidRPr="008373E1">
        <w:rPr>
          <w:rFonts w:ascii="Times New Roman" w:hAnsi="Times New Roman"/>
          <w:b/>
          <w:sz w:val="28"/>
          <w:szCs w:val="28"/>
          <w:lang w:val="uz-Cyrl-UZ"/>
        </w:rPr>
        <w:t>I. Ўзбекистон Республикасининг Қонунлари</w:t>
      </w:r>
    </w:p>
    <w:p w:rsidR="003D364F" w:rsidRPr="003D364F" w:rsidRDefault="003D364F" w:rsidP="0039536B">
      <w:pPr>
        <w:ind w:left="284" w:firstLine="0"/>
        <w:rPr>
          <w:rFonts w:ascii="Times New Roman" w:hAnsi="Times New Roman"/>
          <w:b/>
          <w:sz w:val="28"/>
          <w:szCs w:val="28"/>
        </w:rPr>
      </w:pPr>
    </w:p>
    <w:p w:rsidR="00BA49ED" w:rsidRPr="008C1B1C" w:rsidRDefault="00BA49ED" w:rsidP="0039536B">
      <w:pPr>
        <w:ind w:left="284" w:firstLine="0"/>
        <w:rPr>
          <w:rFonts w:ascii="Times New Roman" w:hAnsi="Times New Roman"/>
          <w:sz w:val="28"/>
          <w:szCs w:val="28"/>
        </w:rPr>
      </w:pPr>
      <w:r w:rsidRPr="008373E1">
        <w:rPr>
          <w:rFonts w:ascii="Times New Roman" w:hAnsi="Times New Roman"/>
          <w:lang w:val="uz-Cyrl-UZ"/>
        </w:rPr>
        <w:t xml:space="preserve">1. </w:t>
      </w:r>
      <w:r w:rsidRPr="008373E1">
        <w:rPr>
          <w:rFonts w:ascii="Times New Roman" w:hAnsi="Times New Roman"/>
          <w:sz w:val="28"/>
          <w:szCs w:val="28"/>
          <w:lang w:val="uz-Cyrl-UZ"/>
        </w:rPr>
        <w:t xml:space="preserve">Ўзбекистон Республикасининг «Ташқи иқтисодий фаолият тўғрисида»ги Қонуни (янги таҳрир). 26 май 2000 йил. </w:t>
      </w:r>
    </w:p>
    <w:p w:rsidR="00BA49ED" w:rsidRPr="008373E1" w:rsidRDefault="00BA49ED" w:rsidP="0039536B">
      <w:pPr>
        <w:ind w:left="284" w:firstLine="0"/>
        <w:rPr>
          <w:rFonts w:ascii="Times New Roman" w:hAnsi="Times New Roman"/>
          <w:sz w:val="28"/>
          <w:szCs w:val="28"/>
          <w:lang w:val="uz-Cyrl-UZ"/>
        </w:rPr>
      </w:pPr>
      <w:r w:rsidRPr="008373E1">
        <w:rPr>
          <w:rFonts w:ascii="Times New Roman" w:hAnsi="Times New Roman"/>
          <w:sz w:val="28"/>
          <w:szCs w:val="28"/>
          <w:lang w:val="uz-Cyrl-UZ"/>
        </w:rPr>
        <w:t xml:space="preserve">2. </w:t>
      </w:r>
      <w:r w:rsidR="00C93D9B">
        <w:rPr>
          <w:rFonts w:ascii="Times New Roman" w:hAnsi="Times New Roman"/>
          <w:sz w:val="28"/>
          <w:szCs w:val="28"/>
          <w:lang w:val="uz-Cyrl-UZ"/>
        </w:rPr>
        <w:t xml:space="preserve">  </w:t>
      </w:r>
      <w:r w:rsidRPr="008373E1">
        <w:rPr>
          <w:rFonts w:ascii="Times New Roman" w:hAnsi="Times New Roman"/>
          <w:sz w:val="28"/>
          <w:szCs w:val="28"/>
          <w:lang w:val="uz-Cyrl-UZ"/>
        </w:rPr>
        <w:t xml:space="preserve">Ўзбекистон Республикасининг «Инвестиция фаолияти тўғрисида»ги Қонуни.  4декабр 1998 йил. </w:t>
      </w:r>
    </w:p>
    <w:p w:rsidR="00BA49ED" w:rsidRPr="00CC002D" w:rsidRDefault="00BA49ED" w:rsidP="0039536B">
      <w:pPr>
        <w:ind w:left="284" w:firstLine="0"/>
        <w:rPr>
          <w:rFonts w:ascii="Times New Roman" w:hAnsi="Times New Roman"/>
          <w:sz w:val="28"/>
          <w:szCs w:val="28"/>
          <w:lang w:val="uz-Cyrl-UZ"/>
        </w:rPr>
      </w:pPr>
      <w:r w:rsidRPr="008373E1">
        <w:rPr>
          <w:rFonts w:ascii="Times New Roman" w:hAnsi="Times New Roman"/>
          <w:sz w:val="28"/>
          <w:szCs w:val="28"/>
          <w:lang w:val="uz-Cyrl-UZ"/>
        </w:rPr>
        <w:t xml:space="preserve">3. Ўзбекистон Республикасининг «Чет эл инвестициялари тўғрисида»ги Қонуни.  30апрель 1998 й. </w:t>
      </w:r>
    </w:p>
    <w:p w:rsidR="003D364F" w:rsidRPr="00422E8A" w:rsidRDefault="003D364F" w:rsidP="0039536B">
      <w:pPr>
        <w:ind w:left="284" w:firstLine="0"/>
        <w:rPr>
          <w:rFonts w:ascii="Times New Roman" w:hAnsi="Times New Roman"/>
          <w:sz w:val="18"/>
          <w:szCs w:val="18"/>
          <w:lang w:val="uz-Cyrl-UZ"/>
        </w:rPr>
      </w:pPr>
    </w:p>
    <w:p w:rsidR="003D364F" w:rsidRPr="00E31ABE" w:rsidRDefault="00BA49ED" w:rsidP="00CA178B">
      <w:pPr>
        <w:ind w:left="284" w:firstLine="0"/>
        <w:jc w:val="center"/>
        <w:rPr>
          <w:rFonts w:ascii="Times New Roman" w:hAnsi="Times New Roman"/>
          <w:b/>
          <w:sz w:val="28"/>
          <w:szCs w:val="28"/>
        </w:rPr>
      </w:pPr>
      <w:r w:rsidRPr="008373E1">
        <w:rPr>
          <w:rFonts w:ascii="Times New Roman" w:hAnsi="Times New Roman"/>
          <w:b/>
          <w:sz w:val="28"/>
          <w:szCs w:val="28"/>
          <w:lang w:val="uz-Cyrl-UZ"/>
        </w:rPr>
        <w:t xml:space="preserve">II. Ўзбекистон Республикаси Президенти </w:t>
      </w:r>
      <w:r w:rsidR="00A45555">
        <w:rPr>
          <w:rFonts w:ascii="Times New Roman" w:hAnsi="Times New Roman"/>
          <w:b/>
          <w:sz w:val="28"/>
          <w:szCs w:val="28"/>
          <w:lang w:val="uz-Cyrl-UZ"/>
        </w:rPr>
        <w:t>Ф</w:t>
      </w:r>
      <w:r w:rsidR="00BE5C6B">
        <w:rPr>
          <w:rFonts w:ascii="Times New Roman" w:hAnsi="Times New Roman"/>
          <w:b/>
          <w:sz w:val="28"/>
          <w:szCs w:val="28"/>
          <w:lang w:val="uz-Cyrl-UZ"/>
        </w:rPr>
        <w:t xml:space="preserve">армонлари ва </w:t>
      </w:r>
      <w:r w:rsidR="00422E8A">
        <w:rPr>
          <w:rFonts w:ascii="Times New Roman" w:hAnsi="Times New Roman"/>
          <w:b/>
          <w:sz w:val="28"/>
          <w:szCs w:val="28"/>
          <w:lang w:val="uz-Cyrl-UZ"/>
        </w:rPr>
        <w:t>Қ</w:t>
      </w:r>
      <w:r w:rsidRPr="008373E1">
        <w:rPr>
          <w:rFonts w:ascii="Times New Roman" w:hAnsi="Times New Roman"/>
          <w:b/>
          <w:sz w:val="28"/>
          <w:szCs w:val="28"/>
          <w:lang w:val="uz-Cyrl-UZ"/>
        </w:rPr>
        <w:t>арорлари, В</w:t>
      </w:r>
      <w:r w:rsidR="00CA178B">
        <w:rPr>
          <w:rFonts w:ascii="Times New Roman" w:hAnsi="Times New Roman"/>
          <w:b/>
          <w:sz w:val="28"/>
          <w:szCs w:val="28"/>
          <w:lang w:val="uz-Cyrl-UZ"/>
        </w:rPr>
        <w:t>азирлар Маҳкамасининг қарорлари</w:t>
      </w:r>
    </w:p>
    <w:p w:rsidR="00422E8A" w:rsidRPr="00422E8A" w:rsidRDefault="00422E8A" w:rsidP="0039536B">
      <w:pPr>
        <w:ind w:left="284" w:firstLine="0"/>
        <w:rPr>
          <w:rFonts w:ascii="Times New Roman" w:hAnsi="Times New Roman"/>
          <w:b/>
          <w:sz w:val="18"/>
          <w:szCs w:val="18"/>
          <w:lang w:val="uz-Cyrl-UZ"/>
        </w:rPr>
      </w:pPr>
    </w:p>
    <w:p w:rsidR="00782306" w:rsidRPr="009E2593" w:rsidRDefault="00782306" w:rsidP="00C93D9B">
      <w:pPr>
        <w:pStyle w:val="ab"/>
        <w:numPr>
          <w:ilvl w:val="0"/>
          <w:numId w:val="26"/>
        </w:numPr>
        <w:tabs>
          <w:tab w:val="left" w:pos="709"/>
          <w:tab w:val="left" w:pos="851"/>
        </w:tabs>
        <w:overflowPunct w:val="0"/>
        <w:autoSpaceDE w:val="0"/>
        <w:autoSpaceDN w:val="0"/>
        <w:adjustRightInd w:val="0"/>
        <w:ind w:left="284" w:firstLine="0"/>
        <w:textAlignment w:val="baseline"/>
        <w:rPr>
          <w:rFonts w:ascii="Times New Roman" w:hAnsi="Times New Roman"/>
          <w:sz w:val="28"/>
          <w:szCs w:val="28"/>
          <w:lang w:val="uz-Cyrl-UZ"/>
        </w:rPr>
      </w:pPr>
      <w:r w:rsidRPr="009E2593">
        <w:rPr>
          <w:rFonts w:ascii="Times New Roman" w:hAnsi="Times New Roman"/>
          <w:sz w:val="28"/>
          <w:szCs w:val="28"/>
          <w:lang w:val="uz-Cyrl-UZ"/>
        </w:rPr>
        <w:t xml:space="preserve">Ўзбекистон Республикаси Президентининг «Ишлаб чиқаришни модернизациялаш, техник ва технологик қайта жихозлашни рағбатлантиришга оид қўшимча чора-тадбирлар” тўғрисидаги 2007 йил 14 мартидаги ПФ-3860-сонли Фармони. </w:t>
      </w:r>
    </w:p>
    <w:p w:rsidR="00782306" w:rsidRPr="008373E1" w:rsidRDefault="00782306" w:rsidP="00C93D9B">
      <w:pPr>
        <w:numPr>
          <w:ilvl w:val="0"/>
          <w:numId w:val="26"/>
        </w:numPr>
        <w:tabs>
          <w:tab w:val="left" w:pos="709"/>
          <w:tab w:val="left" w:pos="851"/>
          <w:tab w:val="num" w:pos="927"/>
        </w:tabs>
        <w:overflowPunct w:val="0"/>
        <w:autoSpaceDE w:val="0"/>
        <w:autoSpaceDN w:val="0"/>
        <w:adjustRightInd w:val="0"/>
        <w:ind w:left="284" w:firstLine="0"/>
        <w:textAlignment w:val="baseline"/>
        <w:rPr>
          <w:rFonts w:ascii="Times New Roman" w:hAnsi="Times New Roman"/>
          <w:sz w:val="28"/>
          <w:szCs w:val="28"/>
          <w:lang w:val="uz-Cyrl-UZ"/>
        </w:rPr>
      </w:pPr>
      <w:r w:rsidRPr="008373E1">
        <w:rPr>
          <w:rFonts w:ascii="Times New Roman" w:hAnsi="Times New Roman"/>
          <w:sz w:val="28"/>
          <w:szCs w:val="28"/>
          <w:lang w:val="uz-Cyrl-UZ"/>
        </w:rPr>
        <w:t xml:space="preserve">Ўзбекистон Республикаси Президентининг «Экспорт маҳсулотлари ишлаб чиқарувчиларни рағбатлантиришнинг қўшимча чора-тадбирлари тўғрисидаги» 2000 йил 5 июндаги Қарори. </w:t>
      </w:r>
    </w:p>
    <w:p w:rsidR="00782306" w:rsidRPr="008373E1" w:rsidRDefault="00782306" w:rsidP="00C93D9B">
      <w:pPr>
        <w:pStyle w:val="ab"/>
        <w:numPr>
          <w:ilvl w:val="0"/>
          <w:numId w:val="26"/>
        </w:numPr>
        <w:tabs>
          <w:tab w:val="left" w:pos="709"/>
          <w:tab w:val="left" w:pos="851"/>
          <w:tab w:val="num" w:pos="927"/>
        </w:tabs>
        <w:overflowPunct w:val="0"/>
        <w:autoSpaceDE w:val="0"/>
        <w:autoSpaceDN w:val="0"/>
        <w:adjustRightInd w:val="0"/>
        <w:ind w:left="284" w:firstLine="0"/>
        <w:textAlignment w:val="baseline"/>
        <w:rPr>
          <w:rFonts w:ascii="Times New Roman" w:hAnsi="Times New Roman"/>
          <w:sz w:val="28"/>
          <w:szCs w:val="28"/>
          <w:lang w:val="uz-Cyrl-UZ"/>
        </w:rPr>
      </w:pPr>
      <w:r w:rsidRPr="008373E1">
        <w:rPr>
          <w:rFonts w:ascii="Times New Roman" w:hAnsi="Times New Roman"/>
          <w:sz w:val="28"/>
          <w:szCs w:val="28"/>
          <w:lang w:val="uz-Cyrl-UZ"/>
        </w:rPr>
        <w:t>Ўзбекистон Республикаси П</w:t>
      </w:r>
      <w:r w:rsidR="008D7A03">
        <w:rPr>
          <w:rFonts w:ascii="Times New Roman" w:hAnsi="Times New Roman"/>
          <w:sz w:val="28"/>
          <w:szCs w:val="28"/>
          <w:lang w:val="uz-Cyrl-UZ"/>
        </w:rPr>
        <w:t>р</w:t>
      </w:r>
      <w:r w:rsidRPr="008373E1">
        <w:rPr>
          <w:rFonts w:ascii="Times New Roman" w:hAnsi="Times New Roman"/>
          <w:sz w:val="28"/>
          <w:szCs w:val="28"/>
          <w:lang w:val="uz-Cyrl-UZ"/>
        </w:rPr>
        <w:t>езидентининг “Ишлаб чиқаришга инновацион лойиҳалар ва технологияларни тадбиқ этишни рағбатлантириш бўйича қўшимча чоралара тўғрисида”ги 2008 йил 15 июлдаги Қарори.</w:t>
      </w:r>
    </w:p>
    <w:p w:rsidR="00782306" w:rsidRPr="008373E1" w:rsidRDefault="00782306" w:rsidP="00C93D9B">
      <w:pPr>
        <w:numPr>
          <w:ilvl w:val="0"/>
          <w:numId w:val="26"/>
        </w:numPr>
        <w:tabs>
          <w:tab w:val="left" w:pos="709"/>
          <w:tab w:val="num" w:pos="927"/>
        </w:tabs>
        <w:overflowPunct w:val="0"/>
        <w:autoSpaceDE w:val="0"/>
        <w:autoSpaceDN w:val="0"/>
        <w:adjustRightInd w:val="0"/>
        <w:ind w:left="284" w:firstLine="0"/>
        <w:textAlignment w:val="baseline"/>
        <w:rPr>
          <w:rFonts w:ascii="Times New Roman" w:hAnsi="Times New Roman"/>
          <w:sz w:val="28"/>
          <w:szCs w:val="28"/>
          <w:lang w:val="uz-Cyrl-UZ"/>
        </w:rPr>
      </w:pPr>
      <w:r w:rsidRPr="008373E1">
        <w:rPr>
          <w:rFonts w:ascii="Times New Roman" w:hAnsi="Times New Roman"/>
          <w:sz w:val="28"/>
          <w:szCs w:val="28"/>
          <w:lang w:val="uz-Cyrl-UZ"/>
        </w:rPr>
        <w:t>Ўзбекистон Республикаси Президентининг “Экспорт қилувчи корхоналарни рағбатлантиришни кучайтириш ва рақобатбардош маҳсулотларни экспортга етказиб беришни кенгайтириш борасида қўшимча чора-тадбирлар тўғрисида”ги 2012 йил 26 мартдаги ПҚ-1731-сонли Қарори.</w:t>
      </w:r>
    </w:p>
    <w:p w:rsidR="00782306" w:rsidRPr="008373E1" w:rsidRDefault="00782306" w:rsidP="00C93D9B">
      <w:pPr>
        <w:pStyle w:val="ab"/>
        <w:numPr>
          <w:ilvl w:val="0"/>
          <w:numId w:val="26"/>
        </w:numPr>
        <w:tabs>
          <w:tab w:val="left" w:pos="709"/>
          <w:tab w:val="num" w:pos="927"/>
        </w:tabs>
        <w:overflowPunct w:val="0"/>
        <w:autoSpaceDE w:val="0"/>
        <w:autoSpaceDN w:val="0"/>
        <w:adjustRightInd w:val="0"/>
        <w:ind w:left="284" w:firstLine="0"/>
        <w:textAlignment w:val="baseline"/>
        <w:rPr>
          <w:rFonts w:ascii="Times New Roman" w:hAnsi="Times New Roman"/>
          <w:sz w:val="28"/>
          <w:szCs w:val="28"/>
          <w:lang w:val="uz-Cyrl-UZ"/>
        </w:rPr>
      </w:pPr>
      <w:r w:rsidRPr="008373E1">
        <w:rPr>
          <w:rFonts w:ascii="Times New Roman" w:hAnsi="Times New Roman"/>
          <w:sz w:val="28"/>
          <w:szCs w:val="28"/>
          <w:lang w:val="uz-Cyrl-UZ"/>
        </w:rPr>
        <w:lastRenderedPageBreak/>
        <w:t>Ўзбекистон Республикаси Президентининг 2013 йил 29 январдаги ПҚ-1913 сонли “Мамлакатимизда ишлаб чиқарилган маҳсулотлар рақобатбардошлигини янада ошириш ва товарларни республикага ноқонуний олиб киришга қарши курашни кучайтириш тўғрисида”ги Қарори.</w:t>
      </w:r>
    </w:p>
    <w:p w:rsidR="00782306" w:rsidRPr="00F865DF" w:rsidRDefault="00782306" w:rsidP="00C93D9B">
      <w:pPr>
        <w:tabs>
          <w:tab w:val="num" w:pos="0"/>
          <w:tab w:val="left" w:pos="709"/>
          <w:tab w:val="left" w:pos="1260"/>
        </w:tabs>
        <w:ind w:left="284" w:firstLine="0"/>
        <w:rPr>
          <w:rFonts w:ascii="Times New Roman" w:hAnsi="Times New Roman"/>
          <w:b/>
          <w:sz w:val="16"/>
          <w:szCs w:val="16"/>
          <w:lang w:val="uz-Cyrl-UZ"/>
        </w:rPr>
      </w:pPr>
    </w:p>
    <w:p w:rsidR="00782306" w:rsidRDefault="00785C5B" w:rsidP="00C93D9B">
      <w:pPr>
        <w:tabs>
          <w:tab w:val="num" w:pos="0"/>
          <w:tab w:val="left" w:pos="709"/>
          <w:tab w:val="left" w:pos="1260"/>
        </w:tabs>
        <w:ind w:left="284" w:firstLine="0"/>
        <w:jc w:val="center"/>
        <w:rPr>
          <w:rFonts w:ascii="Times New Roman" w:hAnsi="Times New Roman"/>
          <w:b/>
          <w:sz w:val="28"/>
          <w:szCs w:val="28"/>
          <w:lang w:val="uz-Cyrl-UZ"/>
        </w:rPr>
      </w:pPr>
      <w:r>
        <w:rPr>
          <w:rFonts w:ascii="Times New Roman" w:hAnsi="Times New Roman"/>
          <w:b/>
          <w:sz w:val="28"/>
          <w:szCs w:val="28"/>
          <w:lang w:val="uz-Cyrl-UZ"/>
        </w:rPr>
        <w:t>II</w:t>
      </w:r>
      <w:r w:rsidR="00782306" w:rsidRPr="008373E1">
        <w:rPr>
          <w:rFonts w:ascii="Times New Roman" w:hAnsi="Times New Roman"/>
          <w:b/>
          <w:sz w:val="28"/>
          <w:szCs w:val="28"/>
          <w:lang w:val="uz-Cyrl-UZ"/>
        </w:rPr>
        <w:t xml:space="preserve">I . Ўзбекистон Республикаси Президенти </w:t>
      </w:r>
      <w:r w:rsidR="005E1190">
        <w:rPr>
          <w:rFonts w:ascii="Times New Roman" w:hAnsi="Times New Roman"/>
          <w:b/>
          <w:sz w:val="28"/>
          <w:szCs w:val="28"/>
          <w:lang w:val="uz-Cyrl-UZ"/>
        </w:rPr>
        <w:t xml:space="preserve">И.А.Каримов </w:t>
      </w:r>
      <w:r w:rsidR="00CA178B">
        <w:rPr>
          <w:rFonts w:ascii="Times New Roman" w:hAnsi="Times New Roman"/>
          <w:b/>
          <w:sz w:val="28"/>
          <w:szCs w:val="28"/>
          <w:lang w:val="uz-Cyrl-UZ"/>
        </w:rPr>
        <w:t>асарлари</w:t>
      </w:r>
    </w:p>
    <w:p w:rsidR="008D7A03" w:rsidRPr="00D50C19" w:rsidRDefault="008D7A03" w:rsidP="00C93D9B">
      <w:pPr>
        <w:tabs>
          <w:tab w:val="num" w:pos="0"/>
          <w:tab w:val="left" w:pos="709"/>
          <w:tab w:val="left" w:pos="1260"/>
        </w:tabs>
        <w:ind w:left="284" w:firstLine="0"/>
        <w:jc w:val="center"/>
        <w:rPr>
          <w:rFonts w:ascii="Times New Roman" w:hAnsi="Times New Roman"/>
          <w:sz w:val="16"/>
          <w:szCs w:val="16"/>
        </w:rPr>
      </w:pPr>
    </w:p>
    <w:p w:rsidR="00782306" w:rsidRPr="00D50C19" w:rsidRDefault="00782306" w:rsidP="00C93D9B">
      <w:pPr>
        <w:pStyle w:val="a4"/>
        <w:numPr>
          <w:ilvl w:val="0"/>
          <w:numId w:val="26"/>
        </w:numPr>
        <w:tabs>
          <w:tab w:val="left" w:pos="709"/>
          <w:tab w:val="left" w:pos="1134"/>
        </w:tabs>
        <w:spacing w:line="360" w:lineRule="auto"/>
        <w:ind w:left="284" w:firstLine="0"/>
        <w:rPr>
          <w:sz w:val="28"/>
          <w:szCs w:val="28"/>
          <w:lang w:val="uz-Cyrl-UZ"/>
        </w:rPr>
      </w:pPr>
      <w:r w:rsidRPr="00D50C19">
        <w:rPr>
          <w:sz w:val="28"/>
          <w:szCs w:val="28"/>
          <w:lang w:val="uz-Cyrl-UZ"/>
        </w:rPr>
        <w:t>Каримов И.А. 2014 йил юқори ўсиш суръатлари билан ривожланиш, барча мавжуд имкониятларни сафарбар этиш, ўзини оқлаган ислоҳотлар стратегиясини изчил давом этиириш йили бўлади. Ўзбекистон Республикаси Президенти Ислом Каримовнинг 2013 йилда ижтимоий–иқтисодий ривожланиш якунлари ва 2014йилг мўлжалланган иқтисодий дастурнинг  энг муҳим устувор йўналишларига бағишланган Вазирлар Маҳкамасининг мажлисидаги маърузаси. Халқ сўзи, 28 январь 2014 йил.</w:t>
      </w:r>
    </w:p>
    <w:p w:rsidR="00782306" w:rsidRPr="008373E1" w:rsidRDefault="00782306" w:rsidP="00C93D9B">
      <w:pPr>
        <w:pStyle w:val="a4"/>
        <w:numPr>
          <w:ilvl w:val="0"/>
          <w:numId w:val="26"/>
        </w:numPr>
        <w:tabs>
          <w:tab w:val="left" w:pos="142"/>
          <w:tab w:val="left" w:pos="709"/>
          <w:tab w:val="left" w:pos="1134"/>
        </w:tabs>
        <w:overflowPunct w:val="0"/>
        <w:autoSpaceDE w:val="0"/>
        <w:autoSpaceDN w:val="0"/>
        <w:adjustRightInd w:val="0"/>
        <w:spacing w:line="360" w:lineRule="auto"/>
        <w:ind w:left="284" w:firstLine="0"/>
        <w:textAlignment w:val="baseline"/>
        <w:rPr>
          <w:b/>
          <w:noProof/>
          <w:sz w:val="28"/>
          <w:szCs w:val="28"/>
          <w:lang w:val="uz-Cyrl-UZ" w:eastAsia="en-US"/>
        </w:rPr>
      </w:pPr>
      <w:r w:rsidRPr="00D50C19">
        <w:rPr>
          <w:sz w:val="28"/>
          <w:szCs w:val="28"/>
          <w:lang w:val="uz-Cyrl-UZ"/>
        </w:rPr>
        <w:t>Каримов И.А. Бош мақсадимиз – кенг кўламли ислоҳотлар ва модернизация йўлини қатъият билан давом эттириш. 2012 йилда мамлакатимизни</w:t>
      </w:r>
      <w:r w:rsidRPr="008373E1">
        <w:rPr>
          <w:sz w:val="28"/>
          <w:szCs w:val="28"/>
          <w:lang w:val="uz-Cyrl-UZ"/>
        </w:rPr>
        <w:t xml:space="preserve"> ижтимоий-иқтисодий ривожлантириш якунлари ҳамда 2013 йилга мўлжалланган иқтисодий дастурнинг устивор йўналишларига бағишланган Вазирлар Маҳкамасининг мажлисидаги маърузаси. / Халқ сўзи 19 январ 2013 йил. </w:t>
      </w:r>
    </w:p>
    <w:p w:rsidR="00782306" w:rsidRDefault="00782306" w:rsidP="00C93D9B">
      <w:pPr>
        <w:pStyle w:val="ab"/>
        <w:numPr>
          <w:ilvl w:val="0"/>
          <w:numId w:val="26"/>
        </w:numPr>
        <w:tabs>
          <w:tab w:val="left" w:pos="142"/>
          <w:tab w:val="left" w:pos="709"/>
          <w:tab w:val="left" w:pos="1134"/>
        </w:tabs>
        <w:overflowPunct w:val="0"/>
        <w:autoSpaceDE w:val="0"/>
        <w:autoSpaceDN w:val="0"/>
        <w:adjustRightInd w:val="0"/>
        <w:ind w:left="284" w:firstLine="0"/>
        <w:textAlignment w:val="baseline"/>
        <w:rPr>
          <w:rFonts w:ascii="Times New Roman" w:hAnsi="Times New Roman"/>
          <w:sz w:val="28"/>
          <w:szCs w:val="28"/>
          <w:lang w:val="uz-Cyrl-UZ"/>
        </w:rPr>
      </w:pPr>
      <w:r w:rsidRPr="008373E1">
        <w:rPr>
          <w:rFonts w:ascii="Times New Roman" w:hAnsi="Times New Roman"/>
          <w:sz w:val="28"/>
          <w:szCs w:val="28"/>
          <w:lang w:val="uz-Cyrl-UZ"/>
        </w:rPr>
        <w:t>Каримов И.А. Жаҳон молиявий-иқтисодий инқирози, Ўзбекистон шароитида уни бартараф этишнинг йўллари ва чоралари / И.А.Каримов. – Т</w:t>
      </w:r>
      <w:r w:rsidR="00745F5A">
        <w:rPr>
          <w:rFonts w:ascii="Times New Roman" w:hAnsi="Times New Roman"/>
          <w:sz w:val="28"/>
          <w:szCs w:val="28"/>
          <w:lang w:val="uz-Cyrl-UZ"/>
        </w:rPr>
        <w:t>ошкент</w:t>
      </w:r>
      <w:r w:rsidRPr="008373E1">
        <w:rPr>
          <w:rFonts w:ascii="Times New Roman" w:hAnsi="Times New Roman"/>
          <w:sz w:val="28"/>
          <w:szCs w:val="28"/>
          <w:lang w:val="uz-Cyrl-UZ"/>
        </w:rPr>
        <w:t xml:space="preserve">: Ўзбекистон, 2009. – 56 б. </w:t>
      </w:r>
    </w:p>
    <w:p w:rsidR="00F865DF" w:rsidRPr="00F865DF" w:rsidRDefault="00F865DF" w:rsidP="0039536B">
      <w:pPr>
        <w:pStyle w:val="ab"/>
        <w:tabs>
          <w:tab w:val="left" w:pos="142"/>
          <w:tab w:val="left" w:pos="1134"/>
        </w:tabs>
        <w:overflowPunct w:val="0"/>
        <w:autoSpaceDE w:val="0"/>
        <w:autoSpaceDN w:val="0"/>
        <w:adjustRightInd w:val="0"/>
        <w:ind w:left="284" w:firstLine="0"/>
        <w:textAlignment w:val="baseline"/>
        <w:rPr>
          <w:rFonts w:ascii="Times New Roman" w:hAnsi="Times New Roman"/>
          <w:sz w:val="16"/>
          <w:szCs w:val="16"/>
          <w:lang w:val="uz-Cyrl-UZ"/>
        </w:rPr>
      </w:pPr>
    </w:p>
    <w:p w:rsidR="00782306" w:rsidRDefault="00782306" w:rsidP="0039536B">
      <w:pPr>
        <w:pStyle w:val="a4"/>
        <w:widowControl w:val="0"/>
        <w:spacing w:line="360" w:lineRule="auto"/>
        <w:ind w:left="284" w:firstLine="0"/>
        <w:jc w:val="center"/>
        <w:rPr>
          <w:b/>
          <w:noProof/>
          <w:sz w:val="28"/>
          <w:szCs w:val="28"/>
          <w:lang w:val="uz-Cyrl-UZ" w:eastAsia="en-US"/>
        </w:rPr>
      </w:pPr>
      <w:r w:rsidRPr="008373E1">
        <w:rPr>
          <w:b/>
          <w:sz w:val="28"/>
          <w:szCs w:val="28"/>
          <w:lang w:val="uz-Cyrl-UZ"/>
        </w:rPr>
        <w:t>I</w:t>
      </w:r>
      <w:r w:rsidR="00CA178B">
        <w:rPr>
          <w:b/>
          <w:noProof/>
          <w:sz w:val="28"/>
          <w:szCs w:val="28"/>
          <w:lang w:val="uz-Cyrl-UZ" w:eastAsia="en-US"/>
        </w:rPr>
        <w:t>V. Асосий адабиётлар</w:t>
      </w:r>
    </w:p>
    <w:p w:rsidR="008D7A03" w:rsidRPr="00F865DF" w:rsidRDefault="008D7A03" w:rsidP="0039536B">
      <w:pPr>
        <w:pStyle w:val="a4"/>
        <w:widowControl w:val="0"/>
        <w:spacing w:line="360" w:lineRule="auto"/>
        <w:ind w:left="284" w:firstLine="0"/>
        <w:jc w:val="center"/>
        <w:rPr>
          <w:b/>
          <w:noProof/>
          <w:sz w:val="18"/>
          <w:szCs w:val="18"/>
          <w:lang w:val="uz-Cyrl-UZ" w:eastAsia="en-US"/>
        </w:rPr>
      </w:pPr>
    </w:p>
    <w:p w:rsidR="00782306" w:rsidRPr="008373E1" w:rsidRDefault="00782306" w:rsidP="0039536B">
      <w:pPr>
        <w:numPr>
          <w:ilvl w:val="0"/>
          <w:numId w:val="26"/>
        </w:numPr>
        <w:tabs>
          <w:tab w:val="num" w:pos="993"/>
        </w:tabs>
        <w:ind w:left="284" w:firstLine="0"/>
        <w:rPr>
          <w:rFonts w:ascii="Times New Roman" w:hAnsi="Times New Roman"/>
          <w:noProof/>
          <w:sz w:val="28"/>
          <w:szCs w:val="28"/>
          <w:lang w:val="uz-Cyrl-UZ"/>
        </w:rPr>
      </w:pPr>
      <w:r w:rsidRPr="008373E1">
        <w:rPr>
          <w:rFonts w:ascii="Times New Roman" w:hAnsi="Times New Roman"/>
          <w:sz w:val="28"/>
          <w:szCs w:val="28"/>
        </w:rPr>
        <w:t>Авдокушин Е.Ф. Международные экономические отношения. Учебное пособие М.: 2008</w:t>
      </w:r>
      <w:r w:rsidRPr="008373E1">
        <w:rPr>
          <w:rFonts w:ascii="Times New Roman" w:hAnsi="Times New Roman"/>
          <w:sz w:val="28"/>
          <w:szCs w:val="28"/>
          <w:lang w:val="uz-Cyrl-UZ"/>
        </w:rPr>
        <w:t>.</w:t>
      </w:r>
      <w:r w:rsidR="00A54FAF">
        <w:rPr>
          <w:rFonts w:ascii="Times New Roman" w:hAnsi="Times New Roman"/>
          <w:sz w:val="28"/>
          <w:szCs w:val="28"/>
          <w:lang w:val="uz-Cyrl-UZ"/>
        </w:rPr>
        <w:t xml:space="preserve"> -1</w:t>
      </w:r>
      <w:r w:rsidR="00C30648">
        <w:rPr>
          <w:rFonts w:ascii="Times New Roman" w:hAnsi="Times New Roman"/>
          <w:sz w:val="28"/>
          <w:szCs w:val="28"/>
          <w:lang w:val="uz-Cyrl-UZ"/>
        </w:rPr>
        <w:t>96</w:t>
      </w:r>
      <w:r w:rsidR="00A54FAF">
        <w:rPr>
          <w:rFonts w:ascii="Times New Roman" w:hAnsi="Times New Roman"/>
          <w:sz w:val="28"/>
          <w:szCs w:val="28"/>
          <w:lang w:val="uz-Cyrl-UZ"/>
        </w:rPr>
        <w:t>б.</w:t>
      </w:r>
    </w:p>
    <w:p w:rsidR="00782306" w:rsidRPr="008373E1" w:rsidRDefault="00782306" w:rsidP="0039536B">
      <w:pPr>
        <w:widowControl w:val="0"/>
        <w:numPr>
          <w:ilvl w:val="0"/>
          <w:numId w:val="26"/>
        </w:numPr>
        <w:tabs>
          <w:tab w:val="num" w:pos="993"/>
        </w:tabs>
        <w:ind w:left="284" w:firstLine="0"/>
        <w:rPr>
          <w:rFonts w:ascii="Times New Roman" w:hAnsi="Times New Roman"/>
          <w:noProof/>
          <w:sz w:val="28"/>
          <w:szCs w:val="28"/>
          <w:lang w:val="uz-Cyrl-UZ"/>
        </w:rPr>
      </w:pPr>
      <w:r w:rsidRPr="008373E1">
        <w:rPr>
          <w:rFonts w:ascii="Times New Roman" w:hAnsi="Times New Roman"/>
          <w:noProof/>
          <w:sz w:val="28"/>
          <w:szCs w:val="28"/>
          <w:lang w:val="uz-Cyrl-UZ"/>
        </w:rPr>
        <w:t>Алимов А., Хамедов И. Ўзбекистон Республикасида ташқи иқтисодий фаолият асосл</w:t>
      </w:r>
      <w:r w:rsidR="00667517">
        <w:rPr>
          <w:rFonts w:ascii="Times New Roman" w:hAnsi="Times New Roman"/>
          <w:noProof/>
          <w:sz w:val="28"/>
          <w:szCs w:val="28"/>
          <w:lang w:val="uz-Cyrl-UZ"/>
        </w:rPr>
        <w:t>ари. Дарслик. -</w:t>
      </w:r>
      <w:r w:rsidRPr="008373E1">
        <w:rPr>
          <w:rFonts w:ascii="Times New Roman" w:hAnsi="Times New Roman"/>
          <w:noProof/>
          <w:sz w:val="28"/>
          <w:szCs w:val="28"/>
          <w:lang w:val="uz-Cyrl-UZ"/>
        </w:rPr>
        <w:t>Т</w:t>
      </w:r>
      <w:r w:rsidR="00E36E39">
        <w:rPr>
          <w:rFonts w:ascii="Times New Roman" w:hAnsi="Times New Roman"/>
          <w:noProof/>
          <w:sz w:val="28"/>
          <w:szCs w:val="28"/>
          <w:lang w:val="uz-Cyrl-UZ"/>
        </w:rPr>
        <w:t>ошкент</w:t>
      </w:r>
      <w:r w:rsidRPr="008373E1">
        <w:rPr>
          <w:rFonts w:ascii="Times New Roman" w:hAnsi="Times New Roman"/>
          <w:noProof/>
          <w:sz w:val="28"/>
          <w:szCs w:val="28"/>
          <w:lang w:val="uz-Cyrl-UZ"/>
        </w:rPr>
        <w:t xml:space="preserve">: ЎзАЖБНТ, 2004. </w:t>
      </w:r>
      <w:r w:rsidR="00DB2094">
        <w:rPr>
          <w:rFonts w:ascii="Times New Roman" w:hAnsi="Times New Roman"/>
          <w:noProof/>
          <w:sz w:val="28"/>
          <w:szCs w:val="28"/>
          <w:lang w:val="uz-Cyrl-UZ"/>
        </w:rPr>
        <w:t>-</w:t>
      </w:r>
      <w:r w:rsidR="00DB2094">
        <w:rPr>
          <w:rFonts w:ascii="Times New Roman" w:hAnsi="Times New Roman"/>
          <w:noProof/>
          <w:sz w:val="28"/>
          <w:szCs w:val="28"/>
          <w:lang w:val="uz-Cyrl-UZ"/>
        </w:rPr>
        <w:lastRenderedPageBreak/>
        <w:t xml:space="preserve">255б. </w:t>
      </w:r>
    </w:p>
    <w:p w:rsidR="00782306" w:rsidRPr="008373E1" w:rsidRDefault="00782306" w:rsidP="00C93D9B">
      <w:pPr>
        <w:pStyle w:val="a4"/>
        <w:widowControl w:val="0"/>
        <w:numPr>
          <w:ilvl w:val="0"/>
          <w:numId w:val="26"/>
        </w:numPr>
        <w:tabs>
          <w:tab w:val="num" w:pos="851"/>
        </w:tabs>
        <w:autoSpaceDE w:val="0"/>
        <w:autoSpaceDN w:val="0"/>
        <w:adjustRightInd w:val="0"/>
        <w:spacing w:line="360" w:lineRule="auto"/>
        <w:ind w:left="284" w:firstLine="0"/>
        <w:rPr>
          <w:sz w:val="28"/>
          <w:szCs w:val="28"/>
        </w:rPr>
      </w:pPr>
      <w:r w:rsidRPr="008373E1">
        <w:rPr>
          <w:sz w:val="28"/>
          <w:szCs w:val="28"/>
        </w:rPr>
        <w:t xml:space="preserve">Булатов А.С. Мировая экономика. </w:t>
      </w:r>
      <w:r w:rsidR="00E36E39">
        <w:rPr>
          <w:sz w:val="28"/>
          <w:szCs w:val="28"/>
          <w:lang w:val="uz-Cyrl-UZ"/>
        </w:rPr>
        <w:t>-</w:t>
      </w:r>
      <w:r w:rsidRPr="008373E1">
        <w:rPr>
          <w:sz w:val="28"/>
          <w:szCs w:val="28"/>
        </w:rPr>
        <w:t>М.: Юристъ</w:t>
      </w:r>
      <w:r w:rsidRPr="008373E1">
        <w:rPr>
          <w:sz w:val="28"/>
          <w:szCs w:val="28"/>
          <w:lang w:val="uz-Cyrl-UZ"/>
        </w:rPr>
        <w:t>,</w:t>
      </w:r>
      <w:r w:rsidRPr="008373E1">
        <w:rPr>
          <w:sz w:val="28"/>
          <w:szCs w:val="28"/>
        </w:rPr>
        <w:t xml:space="preserve"> 20</w:t>
      </w:r>
      <w:r w:rsidRPr="008373E1">
        <w:rPr>
          <w:sz w:val="28"/>
          <w:szCs w:val="28"/>
          <w:lang w:val="uz-Cyrl-UZ"/>
        </w:rPr>
        <w:t xml:space="preserve">09. </w:t>
      </w:r>
      <w:r w:rsidR="00A54FAF">
        <w:rPr>
          <w:sz w:val="28"/>
          <w:szCs w:val="28"/>
          <w:lang w:val="uz-Cyrl-UZ"/>
        </w:rPr>
        <w:t xml:space="preserve">-408б. </w:t>
      </w:r>
    </w:p>
    <w:p w:rsidR="00782306" w:rsidRPr="008373E1" w:rsidRDefault="00782306" w:rsidP="00C93D9B">
      <w:pPr>
        <w:pStyle w:val="a4"/>
        <w:widowControl w:val="0"/>
        <w:numPr>
          <w:ilvl w:val="0"/>
          <w:numId w:val="26"/>
        </w:numPr>
        <w:tabs>
          <w:tab w:val="num" w:pos="851"/>
          <w:tab w:val="num" w:pos="927"/>
          <w:tab w:val="num" w:pos="1134"/>
        </w:tabs>
        <w:autoSpaceDE w:val="0"/>
        <w:autoSpaceDN w:val="0"/>
        <w:adjustRightInd w:val="0"/>
        <w:spacing w:line="360" w:lineRule="auto"/>
        <w:ind w:left="284" w:firstLine="0"/>
        <w:rPr>
          <w:sz w:val="28"/>
          <w:szCs w:val="28"/>
        </w:rPr>
      </w:pPr>
      <w:r w:rsidRPr="008373E1">
        <w:rPr>
          <w:noProof/>
          <w:sz w:val="28"/>
          <w:szCs w:val="28"/>
          <w:lang w:val="uz-Cyrl-UZ" w:eastAsia="en-US"/>
        </w:rPr>
        <w:t xml:space="preserve">Владимирова И.Г. Глобализация мировой экономики: проблемы и последствия. </w:t>
      </w:r>
      <w:r w:rsidR="00667517">
        <w:rPr>
          <w:noProof/>
          <w:sz w:val="28"/>
          <w:szCs w:val="28"/>
          <w:lang w:val="uz-Cyrl-UZ" w:eastAsia="en-US"/>
        </w:rPr>
        <w:t>-</w:t>
      </w:r>
      <w:r w:rsidRPr="008373E1">
        <w:rPr>
          <w:noProof/>
          <w:sz w:val="28"/>
          <w:szCs w:val="28"/>
          <w:lang w:val="uz-Cyrl-UZ" w:eastAsia="en-US"/>
        </w:rPr>
        <w:t xml:space="preserve">M.: </w:t>
      </w:r>
      <w:smartTag w:uri="urn:schemas-microsoft-com:office:smarttags" w:element="metricconverter">
        <w:smartTagPr>
          <w:attr w:name="ProductID" w:val="2002 г"/>
        </w:smartTagPr>
        <w:r w:rsidRPr="008373E1">
          <w:rPr>
            <w:noProof/>
            <w:sz w:val="28"/>
            <w:szCs w:val="28"/>
            <w:lang w:val="uz-Cyrl-UZ" w:eastAsia="en-US"/>
          </w:rPr>
          <w:t>2002 г</w:t>
        </w:r>
      </w:smartTag>
      <w:r w:rsidRPr="008373E1">
        <w:rPr>
          <w:noProof/>
          <w:sz w:val="28"/>
          <w:szCs w:val="28"/>
          <w:lang w:val="uz-Cyrl-UZ" w:eastAsia="en-US"/>
        </w:rPr>
        <w:t>.</w:t>
      </w:r>
      <w:r w:rsidR="00A54FAF">
        <w:rPr>
          <w:noProof/>
          <w:sz w:val="28"/>
          <w:szCs w:val="28"/>
          <w:lang w:val="uz-Cyrl-UZ" w:eastAsia="en-US"/>
        </w:rPr>
        <w:t xml:space="preserve">-560 б. </w:t>
      </w:r>
    </w:p>
    <w:p w:rsidR="00782306" w:rsidRPr="008373E1" w:rsidRDefault="00782306" w:rsidP="00C93D9B">
      <w:pPr>
        <w:pStyle w:val="a4"/>
        <w:widowControl w:val="0"/>
        <w:numPr>
          <w:ilvl w:val="0"/>
          <w:numId w:val="26"/>
        </w:numPr>
        <w:tabs>
          <w:tab w:val="num" w:pos="851"/>
          <w:tab w:val="num" w:pos="927"/>
          <w:tab w:val="num" w:pos="1134"/>
        </w:tabs>
        <w:autoSpaceDE w:val="0"/>
        <w:autoSpaceDN w:val="0"/>
        <w:adjustRightInd w:val="0"/>
        <w:spacing w:line="360" w:lineRule="auto"/>
        <w:ind w:left="284" w:firstLine="0"/>
        <w:rPr>
          <w:sz w:val="28"/>
          <w:szCs w:val="28"/>
        </w:rPr>
      </w:pPr>
      <w:r w:rsidRPr="008373E1">
        <w:rPr>
          <w:sz w:val="28"/>
          <w:szCs w:val="28"/>
        </w:rPr>
        <w:t>Вонг Ли</w:t>
      </w:r>
      <w:r w:rsidRPr="008373E1">
        <w:rPr>
          <w:sz w:val="28"/>
          <w:szCs w:val="28"/>
          <w:lang w:val="uz-Cyrl-UZ"/>
        </w:rPr>
        <w:t>.</w:t>
      </w:r>
      <w:r w:rsidRPr="008373E1">
        <w:rPr>
          <w:sz w:val="28"/>
          <w:szCs w:val="28"/>
        </w:rPr>
        <w:t xml:space="preserve"> Успехи и неуда</w:t>
      </w:r>
      <w:r w:rsidRPr="008373E1">
        <w:rPr>
          <w:sz w:val="28"/>
          <w:szCs w:val="28"/>
          <w:lang w:val="uz-Cyrl-UZ"/>
        </w:rPr>
        <w:t>ч</w:t>
      </w:r>
      <w:r w:rsidRPr="008373E1">
        <w:rPr>
          <w:sz w:val="28"/>
          <w:szCs w:val="28"/>
        </w:rPr>
        <w:t>и экономики Кореи и ее перспективы. Уроки развиваю</w:t>
      </w:r>
      <w:r>
        <w:rPr>
          <w:sz w:val="28"/>
          <w:szCs w:val="28"/>
        </w:rPr>
        <w:t>ҳ</w:t>
      </w:r>
      <w:r w:rsidRPr="008373E1">
        <w:rPr>
          <w:sz w:val="28"/>
          <w:szCs w:val="28"/>
        </w:rPr>
        <w:t xml:space="preserve">егося государства. </w:t>
      </w:r>
      <w:r w:rsidR="00632E58">
        <w:rPr>
          <w:sz w:val="28"/>
          <w:szCs w:val="28"/>
          <w:lang w:val="uz-Cyrl-UZ"/>
        </w:rPr>
        <w:t>-</w:t>
      </w:r>
      <w:r w:rsidRPr="008373E1">
        <w:rPr>
          <w:sz w:val="28"/>
          <w:szCs w:val="28"/>
        </w:rPr>
        <w:t>Ташкент</w:t>
      </w:r>
      <w:r w:rsidR="005D2470">
        <w:rPr>
          <w:sz w:val="28"/>
          <w:szCs w:val="28"/>
          <w:lang w:val="uz-Cyrl-UZ"/>
        </w:rPr>
        <w:t>:Ўзбекистон</w:t>
      </w:r>
      <w:r w:rsidRPr="008373E1">
        <w:rPr>
          <w:sz w:val="28"/>
          <w:szCs w:val="28"/>
        </w:rPr>
        <w:t>, 2006.</w:t>
      </w:r>
      <w:r w:rsidR="00E36E39">
        <w:rPr>
          <w:sz w:val="28"/>
          <w:szCs w:val="28"/>
          <w:lang w:val="uz-Cyrl-UZ"/>
        </w:rPr>
        <w:t>-</w:t>
      </w:r>
      <w:r w:rsidRPr="008373E1">
        <w:rPr>
          <w:sz w:val="28"/>
          <w:szCs w:val="28"/>
        </w:rPr>
        <w:t xml:space="preserve"> 408с.</w:t>
      </w:r>
    </w:p>
    <w:p w:rsidR="00782306" w:rsidRPr="008373E1" w:rsidRDefault="00782306" w:rsidP="00C93D9B">
      <w:pPr>
        <w:pStyle w:val="a4"/>
        <w:widowControl w:val="0"/>
        <w:numPr>
          <w:ilvl w:val="0"/>
          <w:numId w:val="26"/>
        </w:numPr>
        <w:tabs>
          <w:tab w:val="num" w:pos="851"/>
          <w:tab w:val="num" w:pos="927"/>
          <w:tab w:val="num" w:pos="1276"/>
        </w:tabs>
        <w:autoSpaceDE w:val="0"/>
        <w:autoSpaceDN w:val="0"/>
        <w:adjustRightInd w:val="0"/>
        <w:spacing w:line="360" w:lineRule="auto"/>
        <w:ind w:left="284" w:firstLine="0"/>
        <w:rPr>
          <w:sz w:val="28"/>
          <w:szCs w:val="28"/>
        </w:rPr>
      </w:pPr>
      <w:r w:rsidRPr="008373E1">
        <w:rPr>
          <w:sz w:val="28"/>
          <w:szCs w:val="28"/>
          <w:lang w:val="uz-Cyrl-UZ"/>
        </w:rPr>
        <w:t xml:space="preserve">Гурова И.П. </w:t>
      </w:r>
      <w:r w:rsidRPr="008373E1">
        <w:rPr>
          <w:sz w:val="28"/>
          <w:szCs w:val="28"/>
        </w:rPr>
        <w:t>Мировая экономика</w:t>
      </w:r>
      <w:r w:rsidRPr="008373E1">
        <w:rPr>
          <w:sz w:val="28"/>
          <w:szCs w:val="28"/>
          <w:lang w:val="uz-Cyrl-UZ"/>
        </w:rPr>
        <w:t>-М</w:t>
      </w:r>
      <w:r w:rsidR="00444997">
        <w:rPr>
          <w:sz w:val="28"/>
          <w:szCs w:val="28"/>
          <w:lang w:val="uz-Cyrl-UZ"/>
        </w:rPr>
        <w:t>.</w:t>
      </w:r>
      <w:r w:rsidRPr="008373E1">
        <w:rPr>
          <w:sz w:val="28"/>
          <w:szCs w:val="28"/>
          <w:lang w:val="uz-Cyrl-UZ"/>
        </w:rPr>
        <w:t>: Омега-Л, 2007</w:t>
      </w:r>
      <w:r w:rsidR="009619B8">
        <w:rPr>
          <w:sz w:val="28"/>
          <w:szCs w:val="28"/>
          <w:lang w:val="uz-Cyrl-UZ"/>
        </w:rPr>
        <w:t xml:space="preserve">. </w:t>
      </w:r>
      <w:r w:rsidR="00CA178B">
        <w:rPr>
          <w:sz w:val="28"/>
          <w:szCs w:val="28"/>
          <w:lang w:val="uz-Cyrl-UZ"/>
        </w:rPr>
        <w:t>-</w:t>
      </w:r>
      <w:r w:rsidR="009619B8">
        <w:rPr>
          <w:sz w:val="28"/>
          <w:szCs w:val="28"/>
          <w:lang w:val="uz-Cyrl-UZ"/>
        </w:rPr>
        <w:t>460с.</w:t>
      </w:r>
      <w:r w:rsidRPr="008373E1">
        <w:rPr>
          <w:sz w:val="28"/>
          <w:szCs w:val="28"/>
          <w:lang w:val="uz-Cyrl-UZ"/>
        </w:rPr>
        <w:t xml:space="preserve"> </w:t>
      </w:r>
    </w:p>
    <w:p w:rsidR="00782306" w:rsidRPr="008373E1" w:rsidRDefault="00782306" w:rsidP="00C93D9B">
      <w:pPr>
        <w:pStyle w:val="a4"/>
        <w:widowControl w:val="0"/>
        <w:numPr>
          <w:ilvl w:val="0"/>
          <w:numId w:val="26"/>
        </w:numPr>
        <w:tabs>
          <w:tab w:val="num" w:pos="851"/>
          <w:tab w:val="num" w:pos="927"/>
          <w:tab w:val="num" w:pos="1276"/>
        </w:tabs>
        <w:autoSpaceDE w:val="0"/>
        <w:autoSpaceDN w:val="0"/>
        <w:adjustRightInd w:val="0"/>
        <w:spacing w:line="360" w:lineRule="auto"/>
        <w:ind w:left="284" w:firstLine="0"/>
        <w:rPr>
          <w:sz w:val="28"/>
          <w:szCs w:val="28"/>
        </w:rPr>
      </w:pPr>
      <w:r w:rsidRPr="008373E1">
        <w:rPr>
          <w:noProof/>
          <w:sz w:val="28"/>
          <w:szCs w:val="28"/>
          <w:lang w:val="uz-Cyrl-UZ" w:eastAsia="en-US"/>
        </w:rPr>
        <w:t xml:space="preserve"> Дегтярева О.И., Полянова Т</w:t>
      </w:r>
      <w:r w:rsidR="00632E58">
        <w:rPr>
          <w:noProof/>
          <w:sz w:val="28"/>
          <w:szCs w:val="28"/>
          <w:lang w:val="uz-Cyrl-UZ" w:eastAsia="en-US"/>
        </w:rPr>
        <w:t>. ,</w:t>
      </w:r>
      <w:r w:rsidRPr="008373E1">
        <w:rPr>
          <w:noProof/>
          <w:sz w:val="28"/>
          <w:szCs w:val="28"/>
          <w:lang w:val="uz-Cyrl-UZ" w:eastAsia="en-US"/>
        </w:rPr>
        <w:t>Саркисова С.  Внешнеэкономическая деятельность. М</w:t>
      </w:r>
      <w:r w:rsidR="00444997">
        <w:rPr>
          <w:noProof/>
          <w:sz w:val="28"/>
          <w:szCs w:val="28"/>
          <w:lang w:val="uz-Cyrl-UZ" w:eastAsia="en-US"/>
        </w:rPr>
        <w:t>.:</w:t>
      </w:r>
      <w:r w:rsidRPr="008373E1">
        <w:rPr>
          <w:noProof/>
          <w:sz w:val="28"/>
          <w:szCs w:val="28"/>
          <w:lang w:val="uz-Cyrl-UZ" w:eastAsia="en-US"/>
        </w:rPr>
        <w:t xml:space="preserve"> 2004.</w:t>
      </w:r>
      <w:r w:rsidR="009619B8">
        <w:rPr>
          <w:noProof/>
          <w:sz w:val="28"/>
          <w:szCs w:val="28"/>
          <w:lang w:val="uz-Cyrl-UZ" w:eastAsia="en-US"/>
        </w:rPr>
        <w:t>-590с.</w:t>
      </w:r>
    </w:p>
    <w:p w:rsidR="00782306" w:rsidRPr="008373E1" w:rsidRDefault="00782306" w:rsidP="00C93D9B">
      <w:pPr>
        <w:pStyle w:val="ad"/>
        <w:numPr>
          <w:ilvl w:val="0"/>
          <w:numId w:val="26"/>
        </w:numPr>
        <w:tabs>
          <w:tab w:val="num" w:pos="851"/>
          <w:tab w:val="num" w:pos="927"/>
          <w:tab w:val="num" w:pos="1276"/>
        </w:tabs>
        <w:spacing w:before="0" w:beforeAutospacing="0" w:after="0" w:afterAutospacing="0" w:line="360" w:lineRule="auto"/>
        <w:ind w:left="284" w:firstLine="0"/>
        <w:jc w:val="both"/>
        <w:rPr>
          <w:sz w:val="28"/>
          <w:szCs w:val="28"/>
        </w:rPr>
      </w:pPr>
      <w:r w:rsidRPr="008373E1">
        <w:rPr>
          <w:sz w:val="28"/>
          <w:szCs w:val="28"/>
        </w:rPr>
        <w:t>Ермолаев С.А., Капкан</w:t>
      </w:r>
      <w:r>
        <w:rPr>
          <w:sz w:val="28"/>
          <w:szCs w:val="28"/>
        </w:rPr>
        <w:t>ҳ</w:t>
      </w:r>
      <w:r w:rsidRPr="008373E1">
        <w:rPr>
          <w:sz w:val="28"/>
          <w:szCs w:val="28"/>
        </w:rPr>
        <w:t>иков С.Г. Структурная политика государства в механизме экономического роста: учебное пособие. Ульяновск – УлГТУ, 2005.</w:t>
      </w:r>
      <w:r w:rsidR="006018B9">
        <w:rPr>
          <w:sz w:val="28"/>
          <w:szCs w:val="28"/>
          <w:lang w:val="uz-Cyrl-UZ"/>
        </w:rPr>
        <w:t xml:space="preserve">-203 б. </w:t>
      </w:r>
    </w:p>
    <w:p w:rsidR="00782306" w:rsidRPr="008373E1" w:rsidRDefault="00782306" w:rsidP="00C93D9B">
      <w:pPr>
        <w:pStyle w:val="ad"/>
        <w:numPr>
          <w:ilvl w:val="0"/>
          <w:numId w:val="26"/>
        </w:numPr>
        <w:tabs>
          <w:tab w:val="num" w:pos="851"/>
        </w:tabs>
        <w:spacing w:before="0" w:beforeAutospacing="0" w:after="0" w:afterAutospacing="0" w:line="360" w:lineRule="auto"/>
        <w:ind w:left="284" w:firstLine="0"/>
        <w:rPr>
          <w:sz w:val="28"/>
          <w:szCs w:val="28"/>
        </w:rPr>
      </w:pPr>
      <w:r w:rsidRPr="008373E1">
        <w:rPr>
          <w:sz w:val="28"/>
          <w:szCs w:val="28"/>
        </w:rPr>
        <w:t>История экономических учений (современный этап): Учебник / Под об</w:t>
      </w:r>
      <w:r>
        <w:rPr>
          <w:sz w:val="28"/>
          <w:szCs w:val="28"/>
        </w:rPr>
        <w:t>ҳ</w:t>
      </w:r>
      <w:r w:rsidRPr="008373E1">
        <w:rPr>
          <w:sz w:val="28"/>
          <w:szCs w:val="28"/>
        </w:rPr>
        <w:t xml:space="preserve">.ред. А.Г.Худорковского. – М.: ИНФРА-М, 1999. </w:t>
      </w:r>
      <w:r w:rsidR="00390A0A">
        <w:rPr>
          <w:sz w:val="28"/>
          <w:szCs w:val="28"/>
          <w:lang w:val="uz-Cyrl-UZ"/>
        </w:rPr>
        <w:t>-</w:t>
      </w:r>
      <w:r w:rsidRPr="008373E1">
        <w:rPr>
          <w:sz w:val="28"/>
          <w:szCs w:val="28"/>
        </w:rPr>
        <w:t>733с.</w:t>
      </w:r>
    </w:p>
    <w:p w:rsidR="00782306" w:rsidRPr="008373E1" w:rsidRDefault="00782306" w:rsidP="00C93D9B">
      <w:pPr>
        <w:pStyle w:val="ad"/>
        <w:numPr>
          <w:ilvl w:val="0"/>
          <w:numId w:val="26"/>
        </w:numPr>
        <w:tabs>
          <w:tab w:val="num" w:pos="851"/>
        </w:tabs>
        <w:spacing w:before="0" w:beforeAutospacing="0" w:after="0" w:afterAutospacing="0" w:line="360" w:lineRule="auto"/>
        <w:ind w:left="284" w:firstLine="0"/>
        <w:rPr>
          <w:noProof/>
          <w:sz w:val="28"/>
          <w:szCs w:val="28"/>
          <w:lang w:val="uz-Cyrl-UZ" w:eastAsia="en-US"/>
        </w:rPr>
      </w:pPr>
      <w:r w:rsidRPr="008373E1">
        <w:rPr>
          <w:noProof/>
          <w:sz w:val="28"/>
          <w:szCs w:val="28"/>
          <w:lang w:val="uz-Cyrl-UZ" w:eastAsia="en-US"/>
        </w:rPr>
        <w:t xml:space="preserve">Козырев В.М. Основы современной экономики.- М.: Финансы и статистика, 2000. </w:t>
      </w:r>
      <w:r w:rsidR="00390A0A">
        <w:rPr>
          <w:noProof/>
          <w:sz w:val="28"/>
          <w:szCs w:val="28"/>
          <w:lang w:val="uz-Cyrl-UZ" w:eastAsia="en-US"/>
        </w:rPr>
        <w:t>-270с.</w:t>
      </w:r>
    </w:p>
    <w:p w:rsidR="00782306" w:rsidRPr="008373E1" w:rsidRDefault="00782306" w:rsidP="00C93D9B">
      <w:pPr>
        <w:pStyle w:val="ad"/>
        <w:numPr>
          <w:ilvl w:val="0"/>
          <w:numId w:val="26"/>
        </w:numPr>
        <w:tabs>
          <w:tab w:val="num" w:pos="851"/>
          <w:tab w:val="num" w:pos="927"/>
        </w:tabs>
        <w:spacing w:before="0" w:beforeAutospacing="0" w:after="0" w:afterAutospacing="0" w:line="360" w:lineRule="auto"/>
        <w:ind w:left="284" w:firstLine="0"/>
        <w:jc w:val="both"/>
        <w:rPr>
          <w:sz w:val="28"/>
          <w:szCs w:val="28"/>
          <w:lang w:val="uz-Cyrl-UZ"/>
        </w:rPr>
      </w:pPr>
      <w:r w:rsidRPr="008373E1">
        <w:rPr>
          <w:sz w:val="28"/>
          <w:szCs w:val="28"/>
        </w:rPr>
        <w:t>Ливенцев Н. Международные эко</w:t>
      </w:r>
      <w:r w:rsidR="00F865DF">
        <w:rPr>
          <w:sz w:val="28"/>
          <w:szCs w:val="28"/>
        </w:rPr>
        <w:t xml:space="preserve">номические отношения. </w:t>
      </w:r>
      <w:r w:rsidR="00632E58">
        <w:rPr>
          <w:sz w:val="28"/>
          <w:szCs w:val="28"/>
          <w:lang w:val="uz-Cyrl-UZ"/>
        </w:rPr>
        <w:t>-</w:t>
      </w:r>
      <w:r w:rsidR="00F865DF">
        <w:rPr>
          <w:sz w:val="28"/>
          <w:szCs w:val="28"/>
        </w:rPr>
        <w:t>М.: 2005</w:t>
      </w:r>
      <w:r w:rsidR="00390A0A">
        <w:rPr>
          <w:sz w:val="28"/>
          <w:szCs w:val="28"/>
          <w:lang w:val="uz-Cyrl-UZ"/>
        </w:rPr>
        <w:t xml:space="preserve">. </w:t>
      </w:r>
      <w:r w:rsidR="00632E58">
        <w:rPr>
          <w:sz w:val="28"/>
          <w:szCs w:val="28"/>
          <w:lang w:val="uz-Cyrl-UZ"/>
        </w:rPr>
        <w:t>-702с.</w:t>
      </w:r>
    </w:p>
    <w:p w:rsidR="00782306" w:rsidRPr="008373E1" w:rsidRDefault="00782306" w:rsidP="00C93D9B">
      <w:pPr>
        <w:pStyle w:val="ad"/>
        <w:numPr>
          <w:ilvl w:val="0"/>
          <w:numId w:val="26"/>
        </w:numPr>
        <w:tabs>
          <w:tab w:val="num" w:pos="851"/>
        </w:tabs>
        <w:spacing w:before="0" w:beforeAutospacing="0" w:after="0" w:afterAutospacing="0" w:line="360" w:lineRule="auto"/>
        <w:ind w:left="284" w:firstLine="0"/>
      </w:pPr>
      <w:r w:rsidRPr="008373E1">
        <w:rPr>
          <w:sz w:val="28"/>
          <w:szCs w:val="28"/>
        </w:rPr>
        <w:t xml:space="preserve">Ломакин В. Мировая экономика. </w:t>
      </w:r>
      <w:r w:rsidR="00F643AF">
        <w:rPr>
          <w:sz w:val="28"/>
          <w:szCs w:val="28"/>
        </w:rPr>
        <w:t>-</w:t>
      </w:r>
      <w:r w:rsidRPr="008373E1">
        <w:rPr>
          <w:sz w:val="28"/>
          <w:szCs w:val="28"/>
        </w:rPr>
        <w:t>М.: Юнити-Дана</w:t>
      </w:r>
      <w:r w:rsidR="00F643AF">
        <w:rPr>
          <w:sz w:val="28"/>
          <w:szCs w:val="28"/>
        </w:rPr>
        <w:t xml:space="preserve">, </w:t>
      </w:r>
      <w:r w:rsidRPr="008373E1">
        <w:rPr>
          <w:sz w:val="28"/>
          <w:szCs w:val="28"/>
        </w:rPr>
        <w:t>200</w:t>
      </w:r>
      <w:r w:rsidRPr="008373E1">
        <w:rPr>
          <w:sz w:val="28"/>
          <w:szCs w:val="28"/>
          <w:lang w:val="uz-Cyrl-UZ"/>
        </w:rPr>
        <w:t>4.</w:t>
      </w:r>
      <w:r w:rsidR="00F643AF">
        <w:rPr>
          <w:sz w:val="28"/>
          <w:szCs w:val="28"/>
          <w:lang w:val="uz-Cyrl-UZ"/>
        </w:rPr>
        <w:t>-302с.</w:t>
      </w:r>
    </w:p>
    <w:p w:rsidR="00782306" w:rsidRPr="008373E1" w:rsidRDefault="00782306" w:rsidP="00C93D9B">
      <w:pPr>
        <w:pStyle w:val="ad"/>
        <w:numPr>
          <w:ilvl w:val="0"/>
          <w:numId w:val="26"/>
        </w:numPr>
        <w:tabs>
          <w:tab w:val="num" w:pos="851"/>
          <w:tab w:val="num" w:pos="927"/>
        </w:tabs>
        <w:spacing w:before="0" w:beforeAutospacing="0" w:after="0" w:afterAutospacing="0" w:line="360" w:lineRule="auto"/>
        <w:ind w:left="284" w:firstLine="0"/>
        <w:rPr>
          <w:sz w:val="28"/>
          <w:szCs w:val="28"/>
        </w:rPr>
      </w:pPr>
      <w:r w:rsidRPr="008373E1">
        <w:rPr>
          <w:sz w:val="28"/>
          <w:szCs w:val="28"/>
        </w:rPr>
        <w:t>Махмудов Э.Р.Мировая экономика. Современные экономические системы. Ташкент</w:t>
      </w:r>
      <w:r w:rsidRPr="008373E1">
        <w:rPr>
          <w:sz w:val="28"/>
          <w:szCs w:val="28"/>
          <w:lang w:val="uz-Cyrl-UZ"/>
        </w:rPr>
        <w:t>,</w:t>
      </w:r>
      <w:r w:rsidRPr="008373E1">
        <w:rPr>
          <w:sz w:val="28"/>
          <w:szCs w:val="28"/>
        </w:rPr>
        <w:t xml:space="preserve"> 2004. </w:t>
      </w:r>
      <w:r w:rsidR="00F643AF">
        <w:rPr>
          <w:sz w:val="28"/>
          <w:szCs w:val="28"/>
        </w:rPr>
        <w:t>-</w:t>
      </w:r>
      <w:r w:rsidRPr="008373E1">
        <w:rPr>
          <w:sz w:val="28"/>
          <w:szCs w:val="28"/>
        </w:rPr>
        <w:t xml:space="preserve"> 528 с. </w:t>
      </w:r>
    </w:p>
    <w:p w:rsidR="00782306" w:rsidRPr="008373E1" w:rsidRDefault="00782306" w:rsidP="00C93D9B">
      <w:pPr>
        <w:pStyle w:val="ad"/>
        <w:numPr>
          <w:ilvl w:val="0"/>
          <w:numId w:val="26"/>
        </w:numPr>
        <w:tabs>
          <w:tab w:val="num" w:pos="851"/>
        </w:tabs>
        <w:spacing w:before="0" w:beforeAutospacing="0" w:after="0" w:afterAutospacing="0" w:line="360" w:lineRule="auto"/>
        <w:ind w:left="284" w:firstLine="0"/>
        <w:jc w:val="both"/>
        <w:rPr>
          <w:noProof/>
          <w:sz w:val="28"/>
          <w:szCs w:val="28"/>
          <w:lang w:val="uz-Cyrl-UZ" w:eastAsia="en-US"/>
        </w:rPr>
      </w:pPr>
      <w:r w:rsidRPr="008373E1">
        <w:rPr>
          <w:noProof/>
          <w:sz w:val="28"/>
          <w:szCs w:val="28"/>
          <w:lang w:val="uz-Cyrl-UZ" w:eastAsia="en-US"/>
        </w:rPr>
        <w:t xml:space="preserve">Международные экономические отношения. Под ред. В.Рыбалкина. М.2009  </w:t>
      </w:r>
      <w:r w:rsidR="00F643AF">
        <w:rPr>
          <w:noProof/>
          <w:sz w:val="28"/>
          <w:szCs w:val="28"/>
          <w:lang w:val="uz-Cyrl-UZ" w:eastAsia="en-US"/>
        </w:rPr>
        <w:t>-560с.</w:t>
      </w:r>
    </w:p>
    <w:p w:rsidR="00782306" w:rsidRPr="008373E1" w:rsidRDefault="00782306" w:rsidP="00C93D9B">
      <w:pPr>
        <w:pStyle w:val="ad"/>
        <w:widowControl w:val="0"/>
        <w:numPr>
          <w:ilvl w:val="0"/>
          <w:numId w:val="26"/>
        </w:numPr>
        <w:tabs>
          <w:tab w:val="num" w:pos="851"/>
          <w:tab w:val="num" w:pos="1134"/>
        </w:tabs>
        <w:spacing w:before="0" w:beforeAutospacing="0" w:after="0" w:afterAutospacing="0" w:line="360" w:lineRule="auto"/>
        <w:ind w:left="284" w:firstLine="0"/>
        <w:jc w:val="both"/>
        <w:rPr>
          <w:sz w:val="28"/>
          <w:szCs w:val="28"/>
        </w:rPr>
      </w:pPr>
      <w:r w:rsidRPr="008373E1">
        <w:rPr>
          <w:sz w:val="28"/>
          <w:szCs w:val="28"/>
        </w:rPr>
        <w:t>Миклашевская Н. Международная экономика. М.: 200</w:t>
      </w:r>
      <w:r w:rsidRPr="008373E1">
        <w:rPr>
          <w:sz w:val="28"/>
          <w:szCs w:val="28"/>
          <w:lang w:val="uz-Cyrl-UZ"/>
        </w:rPr>
        <w:t>4</w:t>
      </w:r>
      <w:r w:rsidRPr="008373E1">
        <w:rPr>
          <w:sz w:val="28"/>
          <w:szCs w:val="28"/>
        </w:rPr>
        <w:t xml:space="preserve">. </w:t>
      </w:r>
      <w:r w:rsidR="00F643AF">
        <w:rPr>
          <w:sz w:val="28"/>
          <w:szCs w:val="28"/>
        </w:rPr>
        <w:t>-540с.</w:t>
      </w:r>
    </w:p>
    <w:p w:rsidR="00782306" w:rsidRPr="008373E1" w:rsidRDefault="00782306" w:rsidP="00C93D9B">
      <w:pPr>
        <w:pStyle w:val="ad"/>
        <w:widowControl w:val="0"/>
        <w:numPr>
          <w:ilvl w:val="0"/>
          <w:numId w:val="26"/>
        </w:numPr>
        <w:tabs>
          <w:tab w:val="num" w:pos="851"/>
          <w:tab w:val="num" w:pos="1134"/>
        </w:tabs>
        <w:spacing w:before="0" w:beforeAutospacing="0" w:after="0" w:afterAutospacing="0" w:line="360" w:lineRule="auto"/>
        <w:ind w:left="284" w:firstLine="0"/>
        <w:jc w:val="both"/>
        <w:rPr>
          <w:sz w:val="28"/>
          <w:szCs w:val="28"/>
          <w:lang w:val="uz-Cyrl-UZ"/>
        </w:rPr>
      </w:pPr>
      <w:r w:rsidRPr="008373E1">
        <w:rPr>
          <w:noProof/>
          <w:sz w:val="28"/>
          <w:szCs w:val="28"/>
          <w:lang w:val="uz-Cyrl-UZ"/>
        </w:rPr>
        <w:t xml:space="preserve">  Назарова Г.Г., Махмудов Н.М., Халилов Х.Х. Жаҳон иқтисодиёти ва халқаро иқтисодий муносабатлар. Т.: ТДИУ, 2006.</w:t>
      </w:r>
      <w:r w:rsidR="00F643AF">
        <w:rPr>
          <w:noProof/>
          <w:sz w:val="28"/>
          <w:szCs w:val="28"/>
          <w:lang w:val="uz-Cyrl-UZ"/>
        </w:rPr>
        <w:t>-440б.</w:t>
      </w:r>
    </w:p>
    <w:p w:rsidR="00782306" w:rsidRPr="008373E1" w:rsidRDefault="00782306" w:rsidP="00C93D9B">
      <w:pPr>
        <w:pStyle w:val="ab"/>
        <w:widowControl w:val="0"/>
        <w:numPr>
          <w:ilvl w:val="0"/>
          <w:numId w:val="26"/>
        </w:numPr>
        <w:tabs>
          <w:tab w:val="num" w:pos="851"/>
          <w:tab w:val="num" w:pos="1134"/>
        </w:tabs>
        <w:ind w:left="284" w:firstLine="0"/>
        <w:rPr>
          <w:rFonts w:ascii="Times New Roman" w:hAnsi="Times New Roman"/>
          <w:sz w:val="28"/>
          <w:szCs w:val="28"/>
        </w:rPr>
      </w:pPr>
      <w:r w:rsidRPr="008373E1">
        <w:rPr>
          <w:rFonts w:ascii="Times New Roman" w:hAnsi="Times New Roman"/>
          <w:sz w:val="28"/>
          <w:szCs w:val="28"/>
        </w:rPr>
        <w:t>М.Портер. Международная конкуренция. Пер. с англ. Под ред. и с предисловием В.Д.</w:t>
      </w:r>
      <w:r>
        <w:rPr>
          <w:rFonts w:ascii="Times New Roman" w:hAnsi="Times New Roman"/>
          <w:sz w:val="28"/>
          <w:szCs w:val="28"/>
        </w:rPr>
        <w:t>Ҳ</w:t>
      </w:r>
      <w:r w:rsidRPr="008373E1">
        <w:rPr>
          <w:rFonts w:ascii="Times New Roman" w:hAnsi="Times New Roman"/>
          <w:sz w:val="28"/>
          <w:szCs w:val="28"/>
        </w:rPr>
        <w:t>етнина – М.: МЭО, 1993. - 896 с.</w:t>
      </w:r>
    </w:p>
    <w:p w:rsidR="00782306" w:rsidRPr="008373E1" w:rsidRDefault="00782306" w:rsidP="00C93D9B">
      <w:pPr>
        <w:widowControl w:val="0"/>
        <w:numPr>
          <w:ilvl w:val="0"/>
          <w:numId w:val="26"/>
        </w:numPr>
        <w:tabs>
          <w:tab w:val="num" w:pos="851"/>
          <w:tab w:val="num" w:pos="1134"/>
        </w:tabs>
        <w:ind w:left="284" w:firstLine="0"/>
        <w:rPr>
          <w:rFonts w:ascii="Times New Roman" w:hAnsi="Times New Roman"/>
          <w:sz w:val="28"/>
          <w:szCs w:val="28"/>
        </w:rPr>
      </w:pPr>
      <w:r w:rsidRPr="008373E1">
        <w:rPr>
          <w:rFonts w:ascii="Times New Roman" w:hAnsi="Times New Roman"/>
          <w:noProof/>
          <w:sz w:val="28"/>
          <w:szCs w:val="28"/>
          <w:lang w:val="uz-Cyrl-UZ"/>
        </w:rPr>
        <w:t xml:space="preserve">Прокушев Е.Ф. Внешнеэкономическая деятельность, Учебник. М.: Издательско-торговая корпорация “Дашковик и К”, 2006. </w:t>
      </w:r>
      <w:r w:rsidR="00F643AF">
        <w:rPr>
          <w:rFonts w:ascii="Times New Roman" w:hAnsi="Times New Roman"/>
          <w:noProof/>
          <w:sz w:val="28"/>
          <w:szCs w:val="28"/>
          <w:lang w:val="uz-Cyrl-UZ"/>
        </w:rPr>
        <w:t xml:space="preserve">-196с. </w:t>
      </w:r>
    </w:p>
    <w:p w:rsidR="00782306" w:rsidRPr="008373E1" w:rsidRDefault="00782306" w:rsidP="00C93D9B">
      <w:pPr>
        <w:pStyle w:val="a4"/>
        <w:widowControl w:val="0"/>
        <w:numPr>
          <w:ilvl w:val="0"/>
          <w:numId w:val="26"/>
        </w:numPr>
        <w:tabs>
          <w:tab w:val="num" w:pos="851"/>
          <w:tab w:val="num" w:pos="1134"/>
        </w:tabs>
        <w:autoSpaceDE w:val="0"/>
        <w:autoSpaceDN w:val="0"/>
        <w:adjustRightInd w:val="0"/>
        <w:spacing w:line="360" w:lineRule="auto"/>
        <w:ind w:left="284" w:firstLine="0"/>
        <w:rPr>
          <w:noProof/>
          <w:sz w:val="28"/>
          <w:szCs w:val="28"/>
          <w:lang w:val="uz-Cyrl-UZ" w:eastAsia="en-US"/>
        </w:rPr>
      </w:pPr>
      <w:r w:rsidRPr="008373E1">
        <w:rPr>
          <w:noProof/>
          <w:sz w:val="28"/>
          <w:szCs w:val="28"/>
          <w:lang w:val="uz-Cyrl-UZ" w:eastAsia="en-US"/>
        </w:rPr>
        <w:lastRenderedPageBreak/>
        <w:t>Спиридонов И.А. Мировая экономика: М.:ИНФРА-М, 2006.</w:t>
      </w:r>
      <w:r w:rsidR="00F643AF">
        <w:rPr>
          <w:noProof/>
          <w:sz w:val="28"/>
          <w:szCs w:val="28"/>
          <w:lang w:val="uz-Cyrl-UZ" w:eastAsia="en-US"/>
        </w:rPr>
        <w:t>-370с.</w:t>
      </w:r>
    </w:p>
    <w:p w:rsidR="00782306" w:rsidRPr="008373E1" w:rsidRDefault="00782306" w:rsidP="00C93D9B">
      <w:pPr>
        <w:numPr>
          <w:ilvl w:val="0"/>
          <w:numId w:val="26"/>
        </w:numPr>
        <w:tabs>
          <w:tab w:val="num" w:pos="851"/>
        </w:tabs>
        <w:overflowPunct w:val="0"/>
        <w:autoSpaceDE w:val="0"/>
        <w:autoSpaceDN w:val="0"/>
        <w:adjustRightInd w:val="0"/>
        <w:ind w:left="284" w:firstLine="0"/>
        <w:textAlignment w:val="baseline"/>
        <w:rPr>
          <w:rFonts w:ascii="Times New Roman" w:hAnsi="Times New Roman"/>
          <w:sz w:val="28"/>
          <w:szCs w:val="28"/>
        </w:rPr>
      </w:pPr>
      <w:r w:rsidRPr="008373E1">
        <w:rPr>
          <w:rFonts w:ascii="Times New Roman" w:hAnsi="Times New Roman"/>
          <w:color w:val="000000"/>
          <w:spacing w:val="3"/>
          <w:sz w:val="28"/>
          <w:szCs w:val="28"/>
        </w:rPr>
        <w:t>Суслина С. Государственное регулирование экономики: опыт Республики Корея.</w:t>
      </w:r>
      <w:r w:rsidRPr="008373E1">
        <w:rPr>
          <w:rFonts w:ascii="Times New Roman" w:hAnsi="Times New Roman"/>
          <w:color w:val="000000"/>
          <w:spacing w:val="3"/>
          <w:sz w:val="28"/>
          <w:szCs w:val="28"/>
          <w:lang w:val="uz-Cyrl-UZ"/>
        </w:rPr>
        <w:t xml:space="preserve">  М., 2009.</w:t>
      </w:r>
      <w:r w:rsidR="00F643AF">
        <w:rPr>
          <w:rFonts w:ascii="Times New Roman" w:hAnsi="Times New Roman"/>
          <w:color w:val="000000"/>
          <w:spacing w:val="3"/>
          <w:sz w:val="28"/>
          <w:szCs w:val="28"/>
          <w:lang w:val="uz-Cyrl-UZ"/>
        </w:rPr>
        <w:t>-290с.</w:t>
      </w:r>
    </w:p>
    <w:p w:rsidR="00782306" w:rsidRPr="008373E1" w:rsidRDefault="00782306" w:rsidP="00C93D9B">
      <w:pPr>
        <w:numPr>
          <w:ilvl w:val="0"/>
          <w:numId w:val="26"/>
        </w:numPr>
        <w:tabs>
          <w:tab w:val="num" w:pos="851"/>
        </w:tabs>
        <w:ind w:left="284" w:firstLine="0"/>
        <w:rPr>
          <w:rFonts w:ascii="Times New Roman" w:hAnsi="Times New Roman"/>
          <w:sz w:val="28"/>
          <w:szCs w:val="28"/>
          <w:lang w:val="uz-Cyrl-UZ"/>
        </w:rPr>
      </w:pPr>
      <w:r w:rsidRPr="008373E1">
        <w:rPr>
          <w:rFonts w:ascii="Times New Roman" w:hAnsi="Times New Roman"/>
          <w:sz w:val="28"/>
          <w:szCs w:val="28"/>
          <w:lang w:val="uz-Cyrl-UZ"/>
        </w:rPr>
        <w:t>Ўзбекистон иқтисодиётининг рақобатбардошлигини ошириш муаммолар</w:t>
      </w:r>
      <w:r w:rsidR="00EA05A3">
        <w:rPr>
          <w:rFonts w:ascii="Times New Roman" w:hAnsi="Times New Roman"/>
          <w:sz w:val="28"/>
          <w:szCs w:val="28"/>
          <w:lang w:val="uz-Cyrl-UZ"/>
        </w:rPr>
        <w:t>и: назария ва амалиёт.</w:t>
      </w:r>
      <w:r w:rsidR="00C93D9B">
        <w:rPr>
          <w:rFonts w:ascii="Times New Roman" w:hAnsi="Times New Roman"/>
          <w:sz w:val="28"/>
          <w:szCs w:val="28"/>
          <w:lang w:val="uz-Cyrl-UZ"/>
        </w:rPr>
        <w:t>-</w:t>
      </w:r>
      <w:r w:rsidR="00EA05A3">
        <w:rPr>
          <w:rFonts w:ascii="Times New Roman" w:hAnsi="Times New Roman"/>
          <w:sz w:val="28"/>
          <w:szCs w:val="28"/>
          <w:lang w:val="uz-Cyrl-UZ"/>
        </w:rPr>
        <w:t>Т</w:t>
      </w:r>
      <w:r w:rsidRPr="008373E1">
        <w:rPr>
          <w:rFonts w:ascii="Times New Roman" w:hAnsi="Times New Roman"/>
          <w:sz w:val="28"/>
          <w:szCs w:val="28"/>
          <w:lang w:val="uz-Cyrl-UZ"/>
        </w:rPr>
        <w:t>ошкент</w:t>
      </w:r>
      <w:r w:rsidR="00EA05A3">
        <w:rPr>
          <w:rFonts w:ascii="Times New Roman" w:hAnsi="Times New Roman"/>
          <w:sz w:val="28"/>
          <w:szCs w:val="28"/>
          <w:lang w:val="uz-Cyrl-UZ"/>
        </w:rPr>
        <w:t>:</w:t>
      </w:r>
      <w:r w:rsidRPr="008373E1">
        <w:rPr>
          <w:rFonts w:ascii="Times New Roman" w:hAnsi="Times New Roman"/>
          <w:sz w:val="28"/>
          <w:szCs w:val="28"/>
          <w:lang w:val="uz-Cyrl-UZ"/>
        </w:rPr>
        <w:t>Консаудитинформ</w:t>
      </w:r>
      <w:r w:rsidR="00EA05A3">
        <w:rPr>
          <w:rFonts w:ascii="Times New Roman" w:hAnsi="Times New Roman"/>
          <w:sz w:val="28"/>
          <w:szCs w:val="28"/>
          <w:lang w:val="uz-Cyrl-UZ"/>
        </w:rPr>
        <w:t>,</w:t>
      </w:r>
      <w:r w:rsidRPr="008373E1">
        <w:rPr>
          <w:rFonts w:ascii="Times New Roman" w:hAnsi="Times New Roman"/>
          <w:sz w:val="28"/>
          <w:szCs w:val="28"/>
          <w:lang w:val="uz-Cyrl-UZ"/>
        </w:rPr>
        <w:t>2006</w:t>
      </w:r>
      <w:r w:rsidR="00EA05A3">
        <w:rPr>
          <w:rFonts w:ascii="Times New Roman" w:hAnsi="Times New Roman"/>
          <w:sz w:val="28"/>
          <w:szCs w:val="28"/>
          <w:lang w:val="uz-Cyrl-UZ"/>
        </w:rPr>
        <w:t>. 365б.</w:t>
      </w:r>
    </w:p>
    <w:p w:rsidR="00CA178B" w:rsidRPr="00C93D9B" w:rsidRDefault="00CA178B" w:rsidP="00CA178B">
      <w:pPr>
        <w:pStyle w:val="a4"/>
        <w:widowControl w:val="0"/>
        <w:autoSpaceDE w:val="0"/>
        <w:autoSpaceDN w:val="0"/>
        <w:adjustRightInd w:val="0"/>
        <w:spacing w:line="360" w:lineRule="auto"/>
        <w:ind w:firstLine="0"/>
        <w:rPr>
          <w:b/>
          <w:sz w:val="28"/>
          <w:szCs w:val="28"/>
          <w:lang w:val="uz-Cyrl-UZ"/>
        </w:rPr>
      </w:pPr>
    </w:p>
    <w:p w:rsidR="00F865DF" w:rsidRDefault="00CA178B" w:rsidP="00CA178B">
      <w:pPr>
        <w:pStyle w:val="a4"/>
        <w:widowControl w:val="0"/>
        <w:autoSpaceDE w:val="0"/>
        <w:autoSpaceDN w:val="0"/>
        <w:adjustRightInd w:val="0"/>
        <w:spacing w:line="360" w:lineRule="auto"/>
        <w:ind w:left="284" w:firstLine="0"/>
        <w:jc w:val="center"/>
        <w:rPr>
          <w:b/>
          <w:sz w:val="28"/>
          <w:szCs w:val="28"/>
        </w:rPr>
      </w:pPr>
      <w:r w:rsidRPr="008373E1">
        <w:rPr>
          <w:b/>
          <w:sz w:val="28"/>
          <w:szCs w:val="28"/>
          <w:lang w:val="uz-Cyrl-UZ"/>
        </w:rPr>
        <w:t xml:space="preserve">V. </w:t>
      </w:r>
      <w:r w:rsidR="0071664B" w:rsidRPr="0071664B">
        <w:rPr>
          <w:b/>
          <w:sz w:val="28"/>
          <w:szCs w:val="28"/>
        </w:rPr>
        <w:t>Кушимча адабиётлар</w:t>
      </w:r>
    </w:p>
    <w:p w:rsidR="00F643AF" w:rsidRDefault="00F643AF" w:rsidP="00CA178B">
      <w:pPr>
        <w:pStyle w:val="a4"/>
        <w:widowControl w:val="0"/>
        <w:autoSpaceDE w:val="0"/>
        <w:autoSpaceDN w:val="0"/>
        <w:adjustRightInd w:val="0"/>
        <w:spacing w:line="360" w:lineRule="auto"/>
        <w:ind w:left="284" w:firstLine="0"/>
        <w:jc w:val="center"/>
        <w:rPr>
          <w:b/>
          <w:sz w:val="28"/>
          <w:szCs w:val="28"/>
          <w:lang w:val="en-US"/>
        </w:rPr>
      </w:pPr>
    </w:p>
    <w:p w:rsidR="0071664B" w:rsidRPr="00F643AF" w:rsidRDefault="0071664B" w:rsidP="0071664B">
      <w:pPr>
        <w:pStyle w:val="ab"/>
        <w:widowControl w:val="0"/>
        <w:numPr>
          <w:ilvl w:val="0"/>
          <w:numId w:val="26"/>
        </w:numPr>
        <w:autoSpaceDE w:val="0"/>
        <w:autoSpaceDN w:val="0"/>
        <w:adjustRightInd w:val="0"/>
        <w:ind w:left="284" w:firstLine="0"/>
        <w:rPr>
          <w:rFonts w:ascii="Times New Roman" w:hAnsi="Times New Roman"/>
          <w:sz w:val="28"/>
          <w:szCs w:val="28"/>
        </w:rPr>
      </w:pPr>
      <w:r w:rsidRPr="00F643AF">
        <w:rPr>
          <w:rFonts w:ascii="Times New Roman" w:hAnsi="Times New Roman"/>
          <w:sz w:val="28"/>
          <w:szCs w:val="28"/>
        </w:rPr>
        <w:t xml:space="preserve"> </w:t>
      </w:r>
      <w:r w:rsidRPr="00F643AF">
        <w:rPr>
          <w:rFonts w:ascii="Times New Roman" w:hAnsi="Times New Roman"/>
          <w:sz w:val="28"/>
          <w:szCs w:val="28"/>
          <w:lang w:val="uz-Cyrl-UZ"/>
        </w:rPr>
        <w:t>Потапов М.А., Салицкий А.И., Шахматов А.В. Экономика современной Азии: Учебник. – М.: Международные отношения, 2008.</w:t>
      </w:r>
    </w:p>
    <w:p w:rsidR="0071664B" w:rsidRPr="00F643AF" w:rsidRDefault="0071664B" w:rsidP="0071664B">
      <w:pPr>
        <w:widowControl w:val="0"/>
        <w:numPr>
          <w:ilvl w:val="0"/>
          <w:numId w:val="26"/>
        </w:numPr>
        <w:tabs>
          <w:tab w:val="num" w:pos="993"/>
          <w:tab w:val="num" w:pos="1134"/>
        </w:tabs>
        <w:autoSpaceDE w:val="0"/>
        <w:autoSpaceDN w:val="0"/>
        <w:adjustRightInd w:val="0"/>
        <w:ind w:left="284" w:firstLine="0"/>
        <w:rPr>
          <w:rFonts w:ascii="Times New Roman" w:hAnsi="Times New Roman"/>
          <w:sz w:val="28"/>
          <w:szCs w:val="28"/>
        </w:rPr>
      </w:pPr>
      <w:r w:rsidRPr="00F643AF">
        <w:rPr>
          <w:rFonts w:ascii="Times New Roman" w:hAnsi="Times New Roman"/>
          <w:sz w:val="28"/>
          <w:szCs w:val="28"/>
        </w:rPr>
        <w:t xml:space="preserve">Трушин Э.Ф., Абдусалямов М.А. Уроки развития Восточной Азии. </w:t>
      </w:r>
      <w:r w:rsidRPr="00F643AF">
        <w:rPr>
          <w:rFonts w:ascii="Times New Roman" w:hAnsi="Times New Roman"/>
          <w:sz w:val="28"/>
          <w:szCs w:val="28"/>
          <w:lang w:val="uz-Cyrl-UZ"/>
        </w:rPr>
        <w:t>-</w:t>
      </w:r>
      <w:r w:rsidRPr="00F643AF">
        <w:rPr>
          <w:rFonts w:ascii="Times New Roman" w:hAnsi="Times New Roman"/>
          <w:sz w:val="28"/>
          <w:szCs w:val="28"/>
        </w:rPr>
        <w:t xml:space="preserve"> Алматы</w:t>
      </w:r>
      <w:r w:rsidRPr="00F643AF">
        <w:rPr>
          <w:rFonts w:ascii="Times New Roman" w:hAnsi="Times New Roman"/>
          <w:sz w:val="28"/>
          <w:szCs w:val="28"/>
          <w:lang w:val="uz-Cyrl-UZ"/>
        </w:rPr>
        <w:t>.</w:t>
      </w:r>
      <w:r w:rsidRPr="00F643AF">
        <w:rPr>
          <w:rFonts w:ascii="Times New Roman" w:hAnsi="Times New Roman"/>
          <w:sz w:val="28"/>
          <w:szCs w:val="28"/>
        </w:rPr>
        <w:t xml:space="preserve"> 1999. </w:t>
      </w:r>
      <w:r w:rsidRPr="00F643AF">
        <w:rPr>
          <w:rFonts w:ascii="Times New Roman" w:hAnsi="Times New Roman"/>
          <w:sz w:val="28"/>
          <w:szCs w:val="28"/>
          <w:lang w:val="uz-Cyrl-UZ"/>
        </w:rPr>
        <w:t>-</w:t>
      </w:r>
      <w:r w:rsidRPr="00F643AF">
        <w:rPr>
          <w:rFonts w:ascii="Times New Roman" w:hAnsi="Times New Roman"/>
          <w:sz w:val="28"/>
          <w:szCs w:val="28"/>
        </w:rPr>
        <w:t>183 с.</w:t>
      </w:r>
    </w:p>
    <w:p w:rsidR="00CA178B" w:rsidRPr="00F643AF" w:rsidRDefault="00CA178B" w:rsidP="00CA178B">
      <w:pPr>
        <w:numPr>
          <w:ilvl w:val="0"/>
          <w:numId w:val="26"/>
        </w:numPr>
        <w:autoSpaceDE w:val="0"/>
        <w:autoSpaceDN w:val="0"/>
        <w:ind w:left="284" w:firstLine="0"/>
        <w:rPr>
          <w:rFonts w:ascii="Times New Roman" w:hAnsi="Times New Roman"/>
          <w:color w:val="000000"/>
          <w:spacing w:val="3"/>
          <w:sz w:val="28"/>
          <w:szCs w:val="28"/>
          <w:lang w:val="uz-Cyrl-UZ"/>
        </w:rPr>
      </w:pPr>
      <w:r w:rsidRPr="00F643AF">
        <w:rPr>
          <w:rFonts w:ascii="Times New Roman" w:hAnsi="Times New Roman"/>
          <w:color w:val="000000"/>
          <w:spacing w:val="3"/>
          <w:sz w:val="28"/>
          <w:szCs w:val="28"/>
        </w:rPr>
        <w:t xml:space="preserve"> </w:t>
      </w:r>
      <w:r w:rsidRPr="00F643AF">
        <w:rPr>
          <w:rFonts w:ascii="Times New Roman" w:hAnsi="Times New Roman"/>
          <w:color w:val="000000"/>
          <w:spacing w:val="3"/>
          <w:sz w:val="28"/>
          <w:szCs w:val="28"/>
          <w:lang w:val="uz-Cyrl-UZ"/>
        </w:rPr>
        <w:t>А</w:t>
      </w:r>
      <w:r w:rsidRPr="00F643AF">
        <w:rPr>
          <w:rFonts w:ascii="Times New Roman" w:hAnsi="Times New Roman"/>
          <w:color w:val="000000"/>
          <w:spacing w:val="3"/>
          <w:sz w:val="28"/>
          <w:szCs w:val="28"/>
        </w:rPr>
        <w:t xml:space="preserve">лимов А., Мухсинов А.Н. Внешнеэкономическое сотрудничество между Республикой Узбекистан и Республикой Корея как фактор экономического развития. Сб.: Материалы международной научной конференции «Взаимные культурные связи государств Центральной Азии и Республики Корея». </w:t>
      </w:r>
      <w:r w:rsidRPr="00F643AF">
        <w:rPr>
          <w:rFonts w:ascii="Times New Roman" w:hAnsi="Times New Roman"/>
          <w:color w:val="000000"/>
          <w:spacing w:val="3"/>
          <w:sz w:val="28"/>
          <w:szCs w:val="28"/>
          <w:lang w:val="uz-Cyrl-UZ"/>
        </w:rPr>
        <w:t>-</w:t>
      </w:r>
      <w:r w:rsidRPr="00F643AF">
        <w:rPr>
          <w:rFonts w:ascii="Times New Roman" w:hAnsi="Times New Roman"/>
          <w:color w:val="000000"/>
          <w:spacing w:val="3"/>
          <w:sz w:val="28"/>
          <w:szCs w:val="28"/>
        </w:rPr>
        <w:t xml:space="preserve">Алматы. Казахстан, 2006, </w:t>
      </w:r>
      <w:r w:rsidRPr="00F643AF">
        <w:rPr>
          <w:rFonts w:ascii="Times New Roman" w:hAnsi="Times New Roman"/>
          <w:color w:val="000000"/>
          <w:spacing w:val="3"/>
          <w:sz w:val="28"/>
          <w:szCs w:val="28"/>
          <w:lang w:val="uz-Cyrl-UZ"/>
        </w:rPr>
        <w:t>-590</w:t>
      </w:r>
      <w:r w:rsidRPr="00F643AF">
        <w:rPr>
          <w:rFonts w:ascii="Times New Roman" w:hAnsi="Times New Roman"/>
          <w:color w:val="000000"/>
          <w:spacing w:val="3"/>
          <w:sz w:val="28"/>
          <w:szCs w:val="28"/>
        </w:rPr>
        <w:t xml:space="preserve"> с.</w:t>
      </w:r>
    </w:p>
    <w:p w:rsidR="0071664B" w:rsidRPr="00F643AF" w:rsidRDefault="0071664B" w:rsidP="0071664B">
      <w:pPr>
        <w:pStyle w:val="a4"/>
        <w:widowControl w:val="0"/>
        <w:numPr>
          <w:ilvl w:val="0"/>
          <w:numId w:val="26"/>
        </w:numPr>
        <w:tabs>
          <w:tab w:val="num" w:pos="993"/>
          <w:tab w:val="num" w:pos="1134"/>
        </w:tabs>
        <w:autoSpaceDE w:val="0"/>
        <w:autoSpaceDN w:val="0"/>
        <w:adjustRightInd w:val="0"/>
        <w:spacing w:line="360" w:lineRule="auto"/>
        <w:ind w:left="284" w:firstLine="0"/>
        <w:rPr>
          <w:sz w:val="28"/>
          <w:szCs w:val="28"/>
        </w:rPr>
      </w:pPr>
      <w:r w:rsidRPr="00F643AF">
        <w:rPr>
          <w:sz w:val="28"/>
          <w:szCs w:val="28"/>
          <w:lang w:val="en-US"/>
        </w:rPr>
        <w:t>E. Chen The Changing Role of the ANICa in the Asian Pacific Region towards the Year 2000. Tokio</w:t>
      </w:r>
      <w:r w:rsidRPr="00F643AF">
        <w:rPr>
          <w:sz w:val="28"/>
          <w:szCs w:val="28"/>
        </w:rPr>
        <w:t>.1998.</w:t>
      </w:r>
      <w:r w:rsidRPr="00F643AF">
        <w:rPr>
          <w:sz w:val="28"/>
          <w:szCs w:val="28"/>
          <w:lang w:val="uz-Cyrl-UZ"/>
        </w:rPr>
        <w:t xml:space="preserve"> 200р.</w:t>
      </w:r>
    </w:p>
    <w:p w:rsidR="0071664B" w:rsidRPr="00F643AF" w:rsidRDefault="00CA178B" w:rsidP="0071664B">
      <w:pPr>
        <w:widowControl w:val="0"/>
        <w:numPr>
          <w:ilvl w:val="0"/>
          <w:numId w:val="26"/>
        </w:numPr>
        <w:tabs>
          <w:tab w:val="num" w:pos="993"/>
          <w:tab w:val="num" w:pos="1134"/>
        </w:tabs>
        <w:ind w:left="284" w:firstLine="0"/>
        <w:rPr>
          <w:rFonts w:ascii="Times New Roman" w:hAnsi="Times New Roman"/>
          <w:sz w:val="28"/>
          <w:szCs w:val="28"/>
        </w:rPr>
      </w:pPr>
      <w:r w:rsidRPr="00F643AF">
        <w:rPr>
          <w:rFonts w:ascii="Times New Roman" w:hAnsi="Times New Roman"/>
          <w:sz w:val="28"/>
          <w:szCs w:val="28"/>
          <w:lang w:val="uz-Cyrl-UZ"/>
        </w:rPr>
        <w:t xml:space="preserve">Алиев Ф.Т. Потенциал налоговой политики в развитии предпринимательства и пути его реализации. </w:t>
      </w:r>
      <w:r w:rsidRPr="00F643AF">
        <w:rPr>
          <w:rFonts w:ascii="Times New Roman" w:hAnsi="Times New Roman"/>
          <w:sz w:val="28"/>
          <w:szCs w:val="28"/>
        </w:rPr>
        <w:t xml:space="preserve">– В кн. Стратегия модернизации и обеспечения долгосрочного учтойчивого экономического роста: материалы Форума экономистов /под обҳ.ред. д.э.н.А.М.Садыкова. – Ташкент: SMI-ASIA, 2011. </w:t>
      </w:r>
      <w:r w:rsidRPr="00F643AF">
        <w:rPr>
          <w:rFonts w:ascii="Times New Roman" w:hAnsi="Times New Roman"/>
          <w:sz w:val="28"/>
          <w:szCs w:val="28"/>
          <w:lang w:val="uz-Cyrl-UZ"/>
        </w:rPr>
        <w:t>-307с.</w:t>
      </w:r>
    </w:p>
    <w:p w:rsidR="00CA178B" w:rsidRPr="00F643AF" w:rsidRDefault="00CA178B" w:rsidP="00CA178B">
      <w:pPr>
        <w:pStyle w:val="a4"/>
        <w:numPr>
          <w:ilvl w:val="0"/>
          <w:numId w:val="26"/>
        </w:numPr>
        <w:tabs>
          <w:tab w:val="num" w:pos="993"/>
        </w:tabs>
        <w:overflowPunct w:val="0"/>
        <w:autoSpaceDE w:val="0"/>
        <w:autoSpaceDN w:val="0"/>
        <w:adjustRightInd w:val="0"/>
        <w:spacing w:line="360" w:lineRule="auto"/>
        <w:ind w:left="284" w:firstLine="0"/>
        <w:textAlignment w:val="baseline"/>
        <w:rPr>
          <w:bCs/>
          <w:sz w:val="28"/>
          <w:szCs w:val="28"/>
          <w:lang w:val="uz-Cyrl-UZ"/>
        </w:rPr>
      </w:pPr>
      <w:r w:rsidRPr="00F643AF">
        <w:rPr>
          <w:sz w:val="28"/>
          <w:szCs w:val="28"/>
          <w:lang w:val="en-US"/>
        </w:rPr>
        <w:t>Burton H. Import substitution. Handbook of Development Economics, Volume II, Edited by H.Chenery and T.N.Srinivasan Elsevier Science Publishers B.V.,1989.</w:t>
      </w:r>
      <w:r w:rsidRPr="00F643AF">
        <w:rPr>
          <w:sz w:val="28"/>
          <w:szCs w:val="28"/>
          <w:lang w:val="uz-Cyrl-UZ"/>
        </w:rPr>
        <w:t>-200р.</w:t>
      </w:r>
    </w:p>
    <w:p w:rsidR="00CA178B" w:rsidRPr="00CA178B" w:rsidRDefault="00CA178B" w:rsidP="00CA178B">
      <w:pPr>
        <w:widowControl w:val="0"/>
        <w:ind w:left="284" w:firstLine="0"/>
        <w:rPr>
          <w:rFonts w:ascii="Times New Roman" w:hAnsi="Times New Roman"/>
          <w:sz w:val="28"/>
          <w:szCs w:val="28"/>
          <w:lang w:val="en-US"/>
        </w:rPr>
      </w:pPr>
    </w:p>
    <w:p w:rsidR="00782306" w:rsidRDefault="00782306" w:rsidP="0039536B">
      <w:pPr>
        <w:tabs>
          <w:tab w:val="num" w:pos="993"/>
        </w:tabs>
        <w:ind w:left="284" w:firstLine="0"/>
        <w:jc w:val="center"/>
        <w:rPr>
          <w:rFonts w:ascii="Times New Roman" w:hAnsi="Times New Roman"/>
          <w:b/>
          <w:sz w:val="28"/>
          <w:szCs w:val="28"/>
          <w:lang w:val="uz-Cyrl-UZ"/>
        </w:rPr>
      </w:pPr>
      <w:r w:rsidRPr="008373E1">
        <w:rPr>
          <w:rFonts w:ascii="Times New Roman" w:hAnsi="Times New Roman"/>
          <w:b/>
          <w:sz w:val="28"/>
          <w:szCs w:val="28"/>
          <w:lang w:val="uz-Cyrl-UZ"/>
        </w:rPr>
        <w:t>VI. Даврий нашрлар, статистик тўпламлар ва ҳисоботлар.</w:t>
      </w:r>
    </w:p>
    <w:p w:rsidR="00F865DF" w:rsidRPr="00542629" w:rsidRDefault="00F865DF" w:rsidP="0039536B">
      <w:pPr>
        <w:tabs>
          <w:tab w:val="num" w:pos="993"/>
        </w:tabs>
        <w:ind w:left="284" w:firstLine="0"/>
        <w:rPr>
          <w:rFonts w:ascii="Times New Roman" w:hAnsi="Times New Roman"/>
          <w:b/>
          <w:sz w:val="16"/>
          <w:szCs w:val="16"/>
          <w:lang w:val="uz-Cyrl-UZ"/>
        </w:rPr>
      </w:pPr>
    </w:p>
    <w:p w:rsidR="00782306" w:rsidRPr="008373E1" w:rsidRDefault="00782306" w:rsidP="0039536B">
      <w:pPr>
        <w:widowControl w:val="0"/>
        <w:numPr>
          <w:ilvl w:val="0"/>
          <w:numId w:val="26"/>
        </w:numPr>
        <w:tabs>
          <w:tab w:val="num" w:pos="927"/>
          <w:tab w:val="num" w:pos="993"/>
          <w:tab w:val="num" w:pos="1134"/>
        </w:tabs>
        <w:ind w:left="284" w:firstLine="0"/>
        <w:rPr>
          <w:rFonts w:ascii="Times New Roman" w:hAnsi="Times New Roman"/>
        </w:rPr>
      </w:pPr>
      <w:r w:rsidRPr="008373E1">
        <w:rPr>
          <w:rFonts w:ascii="Times New Roman" w:hAnsi="Times New Roman"/>
          <w:sz w:val="28"/>
          <w:szCs w:val="28"/>
          <w:lang w:val="uz-Cyrl-UZ"/>
        </w:rPr>
        <w:t>А.Алимов, Р. М</w:t>
      </w:r>
      <w:r w:rsidRPr="008373E1">
        <w:rPr>
          <w:rFonts w:ascii="Times New Roman" w:hAnsi="Times New Roman"/>
          <w:sz w:val="28"/>
          <w:szCs w:val="28"/>
        </w:rPr>
        <w:t>уминов. Либерализация внешнеэкономической деятельности (мировой опыт и проблемы Узбекистана)</w:t>
      </w:r>
      <w:r w:rsidRPr="008373E1">
        <w:rPr>
          <w:rFonts w:ascii="Times New Roman" w:hAnsi="Times New Roman"/>
          <w:sz w:val="28"/>
          <w:szCs w:val="28"/>
          <w:lang w:val="uz-Cyrl-UZ"/>
        </w:rPr>
        <w:t>//</w:t>
      </w:r>
      <w:r w:rsidRPr="008373E1">
        <w:rPr>
          <w:rFonts w:ascii="Times New Roman" w:hAnsi="Times New Roman"/>
          <w:sz w:val="28"/>
          <w:szCs w:val="28"/>
        </w:rPr>
        <w:t>Рынок, деньги и кредит</w:t>
      </w:r>
      <w:r w:rsidRPr="008373E1">
        <w:rPr>
          <w:rFonts w:ascii="Times New Roman" w:hAnsi="Times New Roman"/>
          <w:sz w:val="28"/>
          <w:szCs w:val="28"/>
          <w:lang w:val="uz-Cyrl-UZ"/>
        </w:rPr>
        <w:t xml:space="preserve">  – </w:t>
      </w:r>
      <w:r w:rsidRPr="008373E1">
        <w:rPr>
          <w:rFonts w:ascii="Times New Roman" w:hAnsi="Times New Roman"/>
          <w:sz w:val="28"/>
          <w:szCs w:val="28"/>
        </w:rPr>
        <w:t xml:space="preserve"> №11,  2000.</w:t>
      </w:r>
      <w:r w:rsidR="0065701F">
        <w:rPr>
          <w:rFonts w:ascii="Times New Roman" w:hAnsi="Times New Roman"/>
          <w:sz w:val="28"/>
          <w:szCs w:val="28"/>
          <w:lang w:val="uz-Cyrl-UZ"/>
        </w:rPr>
        <w:t xml:space="preserve"> –с.34-</w:t>
      </w:r>
      <w:r w:rsidR="00B2252C">
        <w:rPr>
          <w:rFonts w:ascii="Times New Roman" w:hAnsi="Times New Roman"/>
          <w:sz w:val="28"/>
          <w:szCs w:val="28"/>
          <w:lang w:val="uz-Cyrl-UZ"/>
        </w:rPr>
        <w:t>36.</w:t>
      </w:r>
    </w:p>
    <w:p w:rsidR="00782306" w:rsidRPr="008373E1" w:rsidRDefault="00782306" w:rsidP="0039536B">
      <w:pPr>
        <w:widowControl w:val="0"/>
        <w:numPr>
          <w:ilvl w:val="0"/>
          <w:numId w:val="26"/>
        </w:numPr>
        <w:tabs>
          <w:tab w:val="num" w:pos="927"/>
          <w:tab w:val="num" w:pos="993"/>
          <w:tab w:val="num" w:pos="1134"/>
        </w:tabs>
        <w:ind w:left="284" w:firstLine="0"/>
        <w:rPr>
          <w:rFonts w:ascii="Times New Roman" w:hAnsi="Times New Roman"/>
          <w:sz w:val="28"/>
          <w:szCs w:val="28"/>
        </w:rPr>
      </w:pPr>
      <w:r w:rsidRPr="008373E1">
        <w:rPr>
          <w:rFonts w:ascii="Times New Roman" w:hAnsi="Times New Roman"/>
          <w:sz w:val="28"/>
          <w:szCs w:val="28"/>
        </w:rPr>
        <w:t>Ахмедов Т.М., Трушин Э.Ф., Муинов Д.А., Концептуальные основы формирования экспортоориентированной структуры экономики Республики Узбекистан на период до 2010 года. // Экономический вестник Узбекистана</w:t>
      </w:r>
      <w:r w:rsidRPr="008373E1">
        <w:rPr>
          <w:rFonts w:ascii="Times New Roman" w:hAnsi="Times New Roman"/>
          <w:sz w:val="28"/>
          <w:szCs w:val="28"/>
          <w:lang w:val="uz-Cyrl-UZ"/>
        </w:rPr>
        <w:t>. –</w:t>
      </w:r>
      <w:r w:rsidRPr="008373E1">
        <w:rPr>
          <w:rFonts w:ascii="Times New Roman" w:hAnsi="Times New Roman"/>
          <w:sz w:val="28"/>
          <w:szCs w:val="28"/>
        </w:rPr>
        <w:t xml:space="preserve"> №1, 2000</w:t>
      </w:r>
      <w:r w:rsidRPr="008373E1">
        <w:rPr>
          <w:rFonts w:ascii="Times New Roman" w:hAnsi="Times New Roman"/>
          <w:sz w:val="28"/>
          <w:szCs w:val="28"/>
          <w:lang w:val="uz-Cyrl-UZ"/>
        </w:rPr>
        <w:t xml:space="preserve"> – </w:t>
      </w:r>
      <w:r w:rsidRPr="008373E1">
        <w:rPr>
          <w:rFonts w:ascii="Times New Roman" w:hAnsi="Times New Roman"/>
          <w:sz w:val="28"/>
          <w:szCs w:val="28"/>
        </w:rPr>
        <w:t xml:space="preserve"> с.10</w:t>
      </w:r>
      <w:r w:rsidRPr="008373E1">
        <w:rPr>
          <w:rFonts w:ascii="Times New Roman" w:hAnsi="Times New Roman"/>
          <w:sz w:val="28"/>
          <w:szCs w:val="28"/>
          <w:lang w:val="uz-Cyrl-UZ"/>
        </w:rPr>
        <w:t>-13</w:t>
      </w:r>
      <w:r w:rsidRPr="008373E1">
        <w:rPr>
          <w:rFonts w:ascii="Times New Roman" w:hAnsi="Times New Roman"/>
          <w:sz w:val="28"/>
          <w:szCs w:val="28"/>
        </w:rPr>
        <w:t>.</w:t>
      </w:r>
    </w:p>
    <w:p w:rsidR="00782306" w:rsidRPr="008373E1" w:rsidRDefault="00782306" w:rsidP="0039536B">
      <w:pPr>
        <w:widowControl w:val="0"/>
        <w:numPr>
          <w:ilvl w:val="0"/>
          <w:numId w:val="26"/>
        </w:numPr>
        <w:tabs>
          <w:tab w:val="num" w:pos="927"/>
          <w:tab w:val="num" w:pos="993"/>
          <w:tab w:val="num" w:pos="1134"/>
        </w:tabs>
        <w:ind w:left="284" w:firstLine="0"/>
        <w:rPr>
          <w:rFonts w:ascii="Times New Roman" w:hAnsi="Times New Roman"/>
          <w:sz w:val="28"/>
          <w:szCs w:val="28"/>
        </w:rPr>
      </w:pPr>
      <w:r w:rsidRPr="008373E1">
        <w:rPr>
          <w:rFonts w:ascii="Times New Roman" w:hAnsi="Times New Roman"/>
          <w:color w:val="000000"/>
          <w:sz w:val="28"/>
          <w:szCs w:val="28"/>
        </w:rPr>
        <w:t>Джураева К., Мурадова Х., Юсупов Ю. Экономические реформы и привлечение иностранных инвестиций: уроки прошлого и перспективы развития.</w:t>
      </w:r>
      <w:r w:rsidRPr="008373E1">
        <w:rPr>
          <w:rFonts w:ascii="Times New Roman" w:hAnsi="Times New Roman"/>
          <w:color w:val="000000"/>
          <w:sz w:val="28"/>
          <w:szCs w:val="28"/>
          <w:lang w:val="uz-Cyrl-UZ"/>
        </w:rPr>
        <w:t>//</w:t>
      </w:r>
      <w:r w:rsidRPr="008373E1">
        <w:rPr>
          <w:rFonts w:ascii="Times New Roman" w:hAnsi="Times New Roman"/>
          <w:color w:val="000000"/>
          <w:sz w:val="28"/>
          <w:szCs w:val="28"/>
        </w:rPr>
        <w:t xml:space="preserve"> Экономическое обозрение</w:t>
      </w:r>
      <w:r w:rsidRPr="008373E1">
        <w:rPr>
          <w:rFonts w:ascii="Times New Roman" w:hAnsi="Times New Roman"/>
          <w:color w:val="000000"/>
          <w:sz w:val="28"/>
          <w:szCs w:val="28"/>
          <w:lang w:val="uz-Cyrl-UZ"/>
        </w:rPr>
        <w:t xml:space="preserve">  – </w:t>
      </w:r>
      <w:r w:rsidRPr="008373E1">
        <w:rPr>
          <w:rFonts w:ascii="Times New Roman" w:hAnsi="Times New Roman"/>
          <w:color w:val="000000"/>
          <w:sz w:val="28"/>
          <w:szCs w:val="28"/>
        </w:rPr>
        <w:t xml:space="preserve"> № 2,2003.</w:t>
      </w:r>
    </w:p>
    <w:p w:rsidR="00782306" w:rsidRPr="008373E1" w:rsidRDefault="00782306" w:rsidP="0039536B">
      <w:pPr>
        <w:numPr>
          <w:ilvl w:val="0"/>
          <w:numId w:val="26"/>
        </w:numPr>
        <w:tabs>
          <w:tab w:val="num" w:pos="993"/>
        </w:tabs>
        <w:ind w:left="284" w:firstLine="0"/>
        <w:rPr>
          <w:rFonts w:ascii="Times New Roman" w:hAnsi="Times New Roman"/>
          <w:sz w:val="28"/>
          <w:szCs w:val="28"/>
        </w:rPr>
      </w:pPr>
      <w:r w:rsidRPr="008373E1">
        <w:rPr>
          <w:rFonts w:ascii="Times New Roman" w:hAnsi="Times New Roman"/>
          <w:sz w:val="28"/>
          <w:szCs w:val="28"/>
          <w:lang w:val="uz-Cyrl-UZ"/>
        </w:rPr>
        <w:t>Инвестиции. Основа развития стран</w:t>
      </w:r>
      <w:r w:rsidRPr="008373E1">
        <w:rPr>
          <w:rFonts w:ascii="Times New Roman" w:hAnsi="Times New Roman"/>
          <w:sz w:val="28"/>
          <w:szCs w:val="28"/>
        </w:rPr>
        <w:t>ы на тридцать лет вперед. // Экономическое обозрение -  №8, 2009. – С.10-16.</w:t>
      </w:r>
    </w:p>
    <w:p w:rsidR="00782306" w:rsidRPr="008373E1" w:rsidRDefault="00782306" w:rsidP="0039536B">
      <w:pPr>
        <w:numPr>
          <w:ilvl w:val="0"/>
          <w:numId w:val="26"/>
        </w:numPr>
        <w:tabs>
          <w:tab w:val="left" w:pos="540"/>
          <w:tab w:val="num" w:pos="993"/>
        </w:tabs>
        <w:ind w:left="284" w:firstLine="0"/>
        <w:rPr>
          <w:rFonts w:ascii="Times New Roman" w:hAnsi="Times New Roman"/>
        </w:rPr>
      </w:pPr>
      <w:r w:rsidRPr="008373E1">
        <w:rPr>
          <w:rFonts w:ascii="Times New Roman" w:hAnsi="Times New Roman"/>
          <w:sz w:val="28"/>
          <w:szCs w:val="28"/>
        </w:rPr>
        <w:t>Кризисное управление. Ориентиры, инструменты, ресурсы и сроки. // Экономическое обозрение</w:t>
      </w:r>
      <w:r w:rsidRPr="008373E1">
        <w:rPr>
          <w:rFonts w:ascii="Times New Roman" w:hAnsi="Times New Roman"/>
          <w:sz w:val="28"/>
          <w:szCs w:val="28"/>
          <w:lang w:val="uz-Cyrl-UZ"/>
        </w:rPr>
        <w:t xml:space="preserve">. </w:t>
      </w:r>
      <w:r w:rsidRPr="008373E1">
        <w:rPr>
          <w:rFonts w:ascii="Times New Roman" w:hAnsi="Times New Roman"/>
          <w:sz w:val="28"/>
          <w:szCs w:val="28"/>
        </w:rPr>
        <w:t xml:space="preserve"> – №2, 2009. – С.24-27.</w:t>
      </w:r>
    </w:p>
    <w:p w:rsidR="00782306" w:rsidRPr="008373E1" w:rsidRDefault="00782306" w:rsidP="0039536B">
      <w:pPr>
        <w:numPr>
          <w:ilvl w:val="0"/>
          <w:numId w:val="26"/>
        </w:numPr>
        <w:tabs>
          <w:tab w:val="left" w:pos="540"/>
          <w:tab w:val="num" w:pos="993"/>
        </w:tabs>
        <w:ind w:left="284" w:firstLine="0"/>
        <w:rPr>
          <w:rFonts w:ascii="Times New Roman" w:hAnsi="Times New Roman"/>
        </w:rPr>
      </w:pPr>
      <w:r w:rsidRPr="008373E1">
        <w:rPr>
          <w:rFonts w:ascii="Times New Roman" w:hAnsi="Times New Roman"/>
          <w:noProof/>
          <w:sz w:val="28"/>
          <w:szCs w:val="28"/>
        </w:rPr>
        <w:t xml:space="preserve">Сирожиддинов Н. </w:t>
      </w:r>
      <w:r w:rsidRPr="008373E1">
        <w:rPr>
          <w:rFonts w:ascii="Times New Roman" w:hAnsi="Times New Roman"/>
          <w:sz w:val="28"/>
          <w:szCs w:val="28"/>
        </w:rPr>
        <w:t>Импортозаме</w:t>
      </w:r>
      <w:r>
        <w:rPr>
          <w:rFonts w:ascii="Times New Roman" w:hAnsi="Times New Roman"/>
          <w:sz w:val="28"/>
          <w:szCs w:val="28"/>
        </w:rPr>
        <w:t>ҳ</w:t>
      </w:r>
      <w:r w:rsidRPr="008373E1">
        <w:rPr>
          <w:rFonts w:ascii="Times New Roman" w:hAnsi="Times New Roman"/>
          <w:sz w:val="28"/>
          <w:szCs w:val="28"/>
        </w:rPr>
        <w:t>ение или экспортная ориентация? // Экономические обозрение</w:t>
      </w:r>
      <w:r w:rsidRPr="008373E1">
        <w:rPr>
          <w:rFonts w:ascii="Times New Roman" w:hAnsi="Times New Roman"/>
          <w:sz w:val="28"/>
          <w:szCs w:val="28"/>
          <w:lang w:val="uz-Cyrl-UZ"/>
        </w:rPr>
        <w:t xml:space="preserve">. – </w:t>
      </w:r>
      <w:r w:rsidRPr="008373E1">
        <w:rPr>
          <w:rFonts w:ascii="Times New Roman" w:hAnsi="Times New Roman"/>
          <w:sz w:val="28"/>
          <w:szCs w:val="28"/>
        </w:rPr>
        <w:t xml:space="preserve"> №4, 2000</w:t>
      </w:r>
      <w:r w:rsidRPr="008373E1">
        <w:rPr>
          <w:rFonts w:ascii="Times New Roman" w:hAnsi="Times New Roman"/>
          <w:sz w:val="28"/>
          <w:szCs w:val="28"/>
          <w:lang w:val="uz-Cyrl-UZ"/>
        </w:rPr>
        <w:t xml:space="preserve"> –</w:t>
      </w:r>
      <w:r w:rsidRPr="008373E1">
        <w:rPr>
          <w:rFonts w:ascii="Times New Roman" w:hAnsi="Times New Roman"/>
          <w:sz w:val="28"/>
          <w:szCs w:val="28"/>
        </w:rPr>
        <w:t xml:space="preserve"> с.27.</w:t>
      </w:r>
    </w:p>
    <w:p w:rsidR="00782306" w:rsidRPr="008373E1" w:rsidRDefault="00782306" w:rsidP="0039536B">
      <w:pPr>
        <w:numPr>
          <w:ilvl w:val="0"/>
          <w:numId w:val="26"/>
        </w:numPr>
        <w:tabs>
          <w:tab w:val="left" w:pos="540"/>
          <w:tab w:val="num" w:pos="993"/>
        </w:tabs>
        <w:ind w:left="284" w:firstLine="0"/>
        <w:rPr>
          <w:rFonts w:ascii="Times New Roman" w:hAnsi="Times New Roman"/>
        </w:rPr>
      </w:pPr>
      <w:r w:rsidRPr="008373E1">
        <w:rPr>
          <w:rFonts w:ascii="Times New Roman" w:hAnsi="Times New Roman"/>
          <w:sz w:val="28"/>
          <w:szCs w:val="28"/>
        </w:rPr>
        <w:t>Узбекистан-ООН: сотрудничество в содействии внешней торговле и привлечении инвестиций. / Деловой партнер UZ. - №7(983) 14-20 февраля 2013. – с1-3.</w:t>
      </w:r>
    </w:p>
    <w:p w:rsidR="00F865DF" w:rsidRPr="00D50C19" w:rsidRDefault="00F865DF" w:rsidP="0039536B">
      <w:pPr>
        <w:tabs>
          <w:tab w:val="left" w:pos="540"/>
        </w:tabs>
        <w:ind w:left="284" w:firstLine="0"/>
        <w:rPr>
          <w:rFonts w:ascii="Times New Roman" w:hAnsi="Times New Roman"/>
          <w:sz w:val="16"/>
          <w:szCs w:val="16"/>
          <w:lang w:val="uz-Cyrl-UZ"/>
        </w:rPr>
      </w:pPr>
    </w:p>
    <w:p w:rsidR="00F658A3" w:rsidRDefault="00782306" w:rsidP="0039536B">
      <w:pPr>
        <w:tabs>
          <w:tab w:val="num" w:pos="993"/>
        </w:tabs>
        <w:ind w:left="284" w:firstLine="0"/>
        <w:jc w:val="center"/>
        <w:rPr>
          <w:rFonts w:ascii="Times New Roman" w:hAnsi="Times New Roman"/>
          <w:b/>
          <w:noProof/>
          <w:sz w:val="28"/>
          <w:szCs w:val="28"/>
        </w:rPr>
      </w:pPr>
      <w:r w:rsidRPr="008373E1">
        <w:rPr>
          <w:rFonts w:ascii="Times New Roman" w:hAnsi="Times New Roman"/>
          <w:b/>
          <w:noProof/>
          <w:sz w:val="28"/>
          <w:szCs w:val="28"/>
          <w:lang w:val="uz-Cyrl-UZ"/>
        </w:rPr>
        <w:t xml:space="preserve">VII. </w:t>
      </w:r>
      <w:r w:rsidRPr="008373E1">
        <w:rPr>
          <w:rFonts w:ascii="Times New Roman" w:hAnsi="Times New Roman"/>
          <w:b/>
          <w:noProof/>
          <w:sz w:val="28"/>
          <w:szCs w:val="28"/>
        </w:rPr>
        <w:t>Интернет сайтлари</w:t>
      </w:r>
    </w:p>
    <w:p w:rsidR="00C93D9B" w:rsidRPr="0039536B" w:rsidRDefault="00C93D9B" w:rsidP="0039536B">
      <w:pPr>
        <w:tabs>
          <w:tab w:val="num" w:pos="993"/>
        </w:tabs>
        <w:ind w:left="284" w:firstLine="0"/>
        <w:jc w:val="center"/>
        <w:rPr>
          <w:rFonts w:ascii="Times New Roman" w:hAnsi="Times New Roman"/>
          <w:b/>
          <w:noProof/>
          <w:sz w:val="28"/>
          <w:szCs w:val="28"/>
          <w:lang w:val="uz-Cyrl-UZ"/>
        </w:rPr>
      </w:pPr>
    </w:p>
    <w:p w:rsidR="00782306" w:rsidRPr="008373E1" w:rsidRDefault="00782306" w:rsidP="0039536B">
      <w:pPr>
        <w:numPr>
          <w:ilvl w:val="0"/>
          <w:numId w:val="26"/>
        </w:numPr>
        <w:tabs>
          <w:tab w:val="num" w:pos="993"/>
          <w:tab w:val="num" w:pos="1418"/>
        </w:tabs>
        <w:ind w:left="284" w:firstLine="0"/>
        <w:rPr>
          <w:rFonts w:ascii="Times New Roman" w:hAnsi="Times New Roman"/>
          <w:noProof/>
          <w:sz w:val="28"/>
          <w:szCs w:val="28"/>
          <w:lang w:val="uz-Cyrl-UZ"/>
        </w:rPr>
      </w:pPr>
      <w:r w:rsidRPr="008373E1">
        <w:rPr>
          <w:rFonts w:ascii="Times New Roman" w:hAnsi="Times New Roman"/>
          <w:noProof/>
          <w:sz w:val="28"/>
          <w:szCs w:val="28"/>
        </w:rPr>
        <w:t xml:space="preserve">Статистический информационный портал </w:t>
      </w:r>
      <w:hyperlink r:id="rId14" w:history="1">
        <w:r w:rsidRPr="008373E1">
          <w:rPr>
            <w:rStyle w:val="a3"/>
            <w:rFonts w:ascii="Times New Roman" w:hAnsi="Times New Roman"/>
            <w:noProof/>
            <w:sz w:val="28"/>
            <w:szCs w:val="28"/>
            <w:lang w:val="en-GB"/>
          </w:rPr>
          <w:t>www</w:t>
        </w:r>
        <w:r w:rsidRPr="008373E1">
          <w:rPr>
            <w:rStyle w:val="a3"/>
            <w:rFonts w:ascii="Times New Roman" w:hAnsi="Times New Roman"/>
            <w:noProof/>
            <w:sz w:val="28"/>
            <w:szCs w:val="28"/>
          </w:rPr>
          <w:t>.</w:t>
        </w:r>
        <w:r w:rsidRPr="008373E1">
          <w:rPr>
            <w:rStyle w:val="a3"/>
            <w:rFonts w:ascii="Times New Roman" w:hAnsi="Times New Roman"/>
            <w:noProof/>
            <w:sz w:val="28"/>
            <w:szCs w:val="28"/>
            <w:lang w:val="en-GB"/>
          </w:rPr>
          <w:t>mfer</w:t>
        </w:r>
        <w:r w:rsidRPr="008373E1">
          <w:rPr>
            <w:rStyle w:val="a3"/>
            <w:rFonts w:ascii="Times New Roman" w:hAnsi="Times New Roman"/>
            <w:noProof/>
            <w:sz w:val="28"/>
            <w:szCs w:val="28"/>
          </w:rPr>
          <w:t>-</w:t>
        </w:r>
        <w:r w:rsidRPr="008373E1">
          <w:rPr>
            <w:rStyle w:val="a3"/>
            <w:rFonts w:ascii="Times New Roman" w:hAnsi="Times New Roman"/>
            <w:noProof/>
            <w:sz w:val="28"/>
            <w:szCs w:val="28"/>
            <w:lang w:val="en-GB"/>
          </w:rPr>
          <w:t>stat</w:t>
        </w:r>
        <w:r w:rsidRPr="008373E1">
          <w:rPr>
            <w:rStyle w:val="a3"/>
            <w:rFonts w:ascii="Times New Roman" w:hAnsi="Times New Roman"/>
            <w:noProof/>
            <w:sz w:val="28"/>
            <w:szCs w:val="28"/>
          </w:rPr>
          <w:t>.</w:t>
        </w:r>
        <w:r w:rsidRPr="008373E1">
          <w:rPr>
            <w:rStyle w:val="a3"/>
            <w:rFonts w:ascii="Times New Roman" w:hAnsi="Times New Roman"/>
            <w:noProof/>
            <w:sz w:val="28"/>
            <w:szCs w:val="28"/>
            <w:lang w:val="en-GB"/>
          </w:rPr>
          <w:t>uz</w:t>
        </w:r>
      </w:hyperlink>
      <w:r w:rsidRPr="008373E1">
        <w:rPr>
          <w:rFonts w:ascii="Times New Roman" w:hAnsi="Times New Roman"/>
          <w:noProof/>
          <w:sz w:val="28"/>
          <w:szCs w:val="28"/>
        </w:rPr>
        <w:t xml:space="preserve">. </w:t>
      </w:r>
    </w:p>
    <w:p w:rsidR="00782306" w:rsidRPr="006640DD" w:rsidRDefault="00782306" w:rsidP="0039536B">
      <w:pPr>
        <w:numPr>
          <w:ilvl w:val="0"/>
          <w:numId w:val="26"/>
        </w:numPr>
        <w:tabs>
          <w:tab w:val="num" w:pos="993"/>
        </w:tabs>
        <w:ind w:left="284" w:firstLine="0"/>
        <w:rPr>
          <w:rFonts w:ascii="Times New Roman" w:hAnsi="Times New Roman"/>
          <w:sz w:val="28"/>
          <w:szCs w:val="28"/>
          <w:lang w:val="uz-Cyrl-UZ"/>
        </w:rPr>
      </w:pPr>
      <w:r w:rsidRPr="008373E1">
        <w:rPr>
          <w:rFonts w:ascii="Times New Roman" w:hAnsi="Times New Roman"/>
          <w:noProof/>
          <w:sz w:val="28"/>
          <w:szCs w:val="28"/>
          <w:lang w:val="uz-Cyrl-UZ"/>
        </w:rPr>
        <w:t>Ўзбекистон бизнес информацион портали</w:t>
      </w:r>
      <w:hyperlink r:id="rId15" w:history="1">
        <w:r w:rsidRPr="008373E1">
          <w:rPr>
            <w:rStyle w:val="a3"/>
            <w:rFonts w:ascii="Times New Roman" w:hAnsi="Times New Roman"/>
            <w:noProof/>
            <w:sz w:val="28"/>
            <w:szCs w:val="28"/>
            <w:lang w:val="en-GB"/>
          </w:rPr>
          <w:t>www</w:t>
        </w:r>
        <w:r w:rsidRPr="008373E1">
          <w:rPr>
            <w:rStyle w:val="a3"/>
            <w:rFonts w:ascii="Times New Roman" w:hAnsi="Times New Roman"/>
            <w:noProof/>
            <w:sz w:val="28"/>
            <w:szCs w:val="28"/>
          </w:rPr>
          <w:t>.</w:t>
        </w:r>
        <w:r w:rsidRPr="008373E1">
          <w:rPr>
            <w:rStyle w:val="a3"/>
            <w:rFonts w:ascii="Times New Roman" w:hAnsi="Times New Roman"/>
            <w:noProof/>
            <w:sz w:val="28"/>
            <w:szCs w:val="28"/>
            <w:lang w:val="en-GB"/>
          </w:rPr>
          <w:t>mfer</w:t>
        </w:r>
        <w:r w:rsidRPr="008373E1">
          <w:rPr>
            <w:rStyle w:val="a3"/>
            <w:rFonts w:ascii="Times New Roman" w:hAnsi="Times New Roman"/>
            <w:noProof/>
            <w:sz w:val="28"/>
            <w:szCs w:val="28"/>
          </w:rPr>
          <w:t>.</w:t>
        </w:r>
        <w:r w:rsidRPr="008373E1">
          <w:rPr>
            <w:rStyle w:val="a3"/>
            <w:rFonts w:ascii="Times New Roman" w:hAnsi="Times New Roman"/>
            <w:noProof/>
            <w:sz w:val="28"/>
            <w:szCs w:val="28"/>
            <w:lang w:val="en-GB"/>
          </w:rPr>
          <w:t>uz</w:t>
        </w:r>
      </w:hyperlink>
      <w:r w:rsidRPr="008373E1">
        <w:rPr>
          <w:rFonts w:ascii="Times New Roman" w:hAnsi="Times New Roman"/>
          <w:noProof/>
          <w:sz w:val="28"/>
          <w:szCs w:val="28"/>
        </w:rPr>
        <w:t xml:space="preserve">. </w:t>
      </w:r>
    </w:p>
    <w:p w:rsidR="009E2593" w:rsidRPr="006640DD" w:rsidRDefault="00782306" w:rsidP="0039536B">
      <w:pPr>
        <w:numPr>
          <w:ilvl w:val="0"/>
          <w:numId w:val="26"/>
        </w:numPr>
        <w:tabs>
          <w:tab w:val="num" w:pos="993"/>
        </w:tabs>
        <w:ind w:left="284" w:firstLine="0"/>
        <w:rPr>
          <w:rFonts w:ascii="Times New Roman" w:hAnsi="Times New Roman"/>
          <w:sz w:val="28"/>
          <w:szCs w:val="28"/>
          <w:lang w:val="uz-Cyrl-UZ"/>
        </w:rPr>
      </w:pPr>
      <w:r w:rsidRPr="006640DD">
        <w:rPr>
          <w:rFonts w:ascii="Times New Roman" w:hAnsi="Times New Roman"/>
          <w:sz w:val="28"/>
          <w:szCs w:val="28"/>
          <w:lang w:val="en-US"/>
        </w:rPr>
        <w:t>Asian Development Outlook 2005: Economic trends and developing Asia/URL:http://www.adb.org/Dokuments/Books/Ado/2005/se-asia.asp</w:t>
      </w:r>
    </w:p>
    <w:p w:rsidR="006640DD" w:rsidRPr="00F61408" w:rsidRDefault="006640DD" w:rsidP="0039536B">
      <w:pPr>
        <w:numPr>
          <w:ilvl w:val="0"/>
          <w:numId w:val="26"/>
        </w:numPr>
        <w:shd w:val="clear" w:color="auto" w:fill="FFFFFF" w:themeFill="background1"/>
        <w:tabs>
          <w:tab w:val="num" w:pos="993"/>
        </w:tabs>
        <w:ind w:left="284" w:firstLine="0"/>
        <w:rPr>
          <w:rFonts w:ascii="Times New Roman" w:hAnsi="Times New Roman"/>
          <w:sz w:val="28"/>
          <w:szCs w:val="28"/>
          <w:u w:val="single"/>
          <w:lang w:val="uz-Cyrl-UZ"/>
        </w:rPr>
      </w:pPr>
      <w:r w:rsidRPr="006640DD">
        <w:rPr>
          <w:rFonts w:ascii="Times New Roman" w:hAnsi="Times New Roman"/>
          <w:sz w:val="28"/>
          <w:szCs w:val="28"/>
        </w:rPr>
        <w:t>Отчет Всемирного Банка, опубликованный 2011 году /</w:t>
      </w:r>
      <w:r w:rsidRPr="006640DD">
        <w:rPr>
          <w:rFonts w:ascii="Times New Roman" w:hAnsi="Times New Roman"/>
          <w:sz w:val="28"/>
          <w:szCs w:val="28"/>
          <w:u w:val="single"/>
          <w:shd w:val="clear" w:color="auto" w:fill="FFFFFF"/>
        </w:rPr>
        <w:t>www.worldbank.org/eca/russian/</w:t>
      </w:r>
    </w:p>
    <w:p w:rsidR="00F61408" w:rsidRPr="00B2252C" w:rsidRDefault="00F61408" w:rsidP="00C93D9B">
      <w:pPr>
        <w:shd w:val="clear" w:color="auto" w:fill="FFFFFF" w:themeFill="background1"/>
        <w:ind w:left="284" w:firstLine="0"/>
        <w:rPr>
          <w:rFonts w:ascii="Times New Roman" w:hAnsi="Times New Roman"/>
          <w:color w:val="000000" w:themeColor="text1"/>
          <w:sz w:val="28"/>
          <w:szCs w:val="28"/>
          <w:u w:val="single"/>
          <w:lang w:val="uz-Cyrl-UZ"/>
        </w:rPr>
      </w:pPr>
    </w:p>
    <w:sectPr w:rsidR="00F61408" w:rsidRPr="00B2252C" w:rsidSect="003D364F">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092" w:rsidRDefault="00534092" w:rsidP="00D2567B">
      <w:pPr>
        <w:spacing w:line="240" w:lineRule="auto"/>
      </w:pPr>
      <w:r>
        <w:separator/>
      </w:r>
    </w:p>
  </w:endnote>
  <w:endnote w:type="continuationSeparator" w:id="1">
    <w:p w:rsidR="00534092" w:rsidRDefault="00534092" w:rsidP="00D256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Uzbe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5377"/>
      <w:docPartObj>
        <w:docPartGallery w:val="Page Numbers (Bottom of Page)"/>
        <w:docPartUnique/>
      </w:docPartObj>
    </w:sdtPr>
    <w:sdtContent>
      <w:p w:rsidR="007C7B06" w:rsidRDefault="008D7018">
        <w:pPr>
          <w:pStyle w:val="af8"/>
          <w:jc w:val="center"/>
        </w:pPr>
        <w:fldSimple w:instr=" PAGE   \* MERGEFORMAT ">
          <w:r w:rsidR="00E31ABE">
            <w:rPr>
              <w:noProof/>
            </w:rPr>
            <w:t>21</w:t>
          </w:r>
        </w:fldSimple>
      </w:p>
    </w:sdtContent>
  </w:sdt>
  <w:p w:rsidR="007C7B06" w:rsidRDefault="007C7B06">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092" w:rsidRDefault="00534092" w:rsidP="00D2567B">
      <w:pPr>
        <w:spacing w:line="240" w:lineRule="auto"/>
      </w:pPr>
      <w:r>
        <w:separator/>
      </w:r>
    </w:p>
  </w:footnote>
  <w:footnote w:type="continuationSeparator" w:id="1">
    <w:p w:rsidR="00534092" w:rsidRDefault="00534092" w:rsidP="00D2567B">
      <w:pPr>
        <w:spacing w:line="240" w:lineRule="auto"/>
      </w:pPr>
      <w:r>
        <w:continuationSeparator/>
      </w:r>
    </w:p>
  </w:footnote>
  <w:footnote w:id="2">
    <w:p w:rsidR="007C7B06" w:rsidRPr="005C4B93" w:rsidRDefault="007C7B06" w:rsidP="00F00C3E">
      <w:pPr>
        <w:pStyle w:val="a4"/>
        <w:ind w:firstLine="0"/>
        <w:rPr>
          <w:lang w:val="uz-Cyrl-UZ"/>
        </w:rPr>
      </w:pPr>
      <w:r>
        <w:rPr>
          <w:rStyle w:val="a6"/>
        </w:rPr>
        <w:footnoteRef/>
      </w:r>
      <w:r w:rsidRPr="006010D9">
        <w:rPr>
          <w:lang w:val="uz-Cyrl-UZ"/>
        </w:rPr>
        <w:t xml:space="preserve">Каримов И.А. </w:t>
      </w:r>
      <w:r>
        <w:rPr>
          <w:lang w:val="uz-Cyrl-UZ"/>
        </w:rPr>
        <w:t xml:space="preserve">2014 йил юқори ўсиш суръатлари билан ривожланиш, барча мавжуд имкониятларни сафарбар этиш, ўзини оқлаган ислоҳотлар стратегиясини изчил давоам этиириш йили бўлади. Ўзбекистон Республикаси </w:t>
      </w:r>
      <w:r w:rsidRPr="006010D9">
        <w:rPr>
          <w:lang w:val="uz-Cyrl-UZ"/>
        </w:rPr>
        <w:t>Президент</w:t>
      </w:r>
      <w:r>
        <w:rPr>
          <w:lang w:val="uz-Cyrl-UZ"/>
        </w:rPr>
        <w:t>и</w:t>
      </w:r>
      <w:r w:rsidRPr="006010D9">
        <w:rPr>
          <w:lang w:val="uz-Cyrl-UZ"/>
        </w:rPr>
        <w:t xml:space="preserve"> Ислом Каримовнинг 201</w:t>
      </w:r>
      <w:r>
        <w:rPr>
          <w:lang w:val="uz-Cyrl-UZ"/>
        </w:rPr>
        <w:t>3</w:t>
      </w:r>
      <w:r w:rsidRPr="006010D9">
        <w:rPr>
          <w:lang w:val="uz-Cyrl-UZ"/>
        </w:rPr>
        <w:t xml:space="preserve"> йил</w:t>
      </w:r>
      <w:r>
        <w:rPr>
          <w:lang w:val="uz-Cyrl-UZ"/>
        </w:rPr>
        <w:t>да ижтимоий –иқтисодий ривожланиш</w:t>
      </w:r>
      <w:r w:rsidRPr="006010D9">
        <w:rPr>
          <w:lang w:val="uz-Cyrl-UZ"/>
        </w:rPr>
        <w:t xml:space="preserve"> якунлари ва 201</w:t>
      </w:r>
      <w:r>
        <w:rPr>
          <w:lang w:val="uz-Cyrl-UZ"/>
        </w:rPr>
        <w:t>4</w:t>
      </w:r>
      <w:r w:rsidRPr="006010D9">
        <w:rPr>
          <w:lang w:val="uz-Cyrl-UZ"/>
        </w:rPr>
        <w:t>йил</w:t>
      </w:r>
      <w:r>
        <w:rPr>
          <w:lang w:val="uz-Cyrl-UZ"/>
        </w:rPr>
        <w:t xml:space="preserve">г мўлжалланган </w:t>
      </w:r>
      <w:r w:rsidRPr="006010D9">
        <w:rPr>
          <w:lang w:val="uz-Cyrl-UZ"/>
        </w:rPr>
        <w:t xml:space="preserve">иқтисодий </w:t>
      </w:r>
      <w:r>
        <w:rPr>
          <w:lang w:val="uz-Cyrl-UZ"/>
        </w:rPr>
        <w:t xml:space="preserve">дастурнинг </w:t>
      </w:r>
      <w:r w:rsidRPr="006010D9">
        <w:rPr>
          <w:lang w:val="uz-Cyrl-UZ"/>
        </w:rPr>
        <w:t xml:space="preserve"> энг муҳим устувор йўналишларига бағишланган Вазирлар Маҳкамасининг мажлисидаги маърузаси. Халқ сўзи, </w:t>
      </w:r>
      <w:r>
        <w:rPr>
          <w:lang w:val="uz-Cyrl-UZ"/>
        </w:rPr>
        <w:t>18</w:t>
      </w:r>
      <w:r w:rsidRPr="006010D9">
        <w:rPr>
          <w:lang w:val="uz-Cyrl-UZ"/>
        </w:rPr>
        <w:t xml:space="preserve"> январь 201</w:t>
      </w:r>
      <w:r>
        <w:rPr>
          <w:lang w:val="uz-Cyrl-UZ"/>
        </w:rPr>
        <w:t xml:space="preserve">4 </w:t>
      </w:r>
      <w:r w:rsidRPr="006010D9">
        <w:rPr>
          <w:lang w:val="uz-Cyrl-UZ"/>
        </w:rPr>
        <w:t>йил</w:t>
      </w:r>
      <w:r>
        <w:rPr>
          <w:lang w:val="uz-Cyrl-UZ"/>
        </w:rPr>
        <w:t>.</w:t>
      </w:r>
    </w:p>
    <w:p w:rsidR="007C7B06" w:rsidRPr="008F23F4" w:rsidRDefault="007C7B06" w:rsidP="00F00C3E">
      <w:pPr>
        <w:rPr>
          <w:sz w:val="20"/>
          <w:lang w:val="uz-Cyrl-UZ"/>
        </w:rPr>
      </w:pPr>
    </w:p>
    <w:p w:rsidR="007C7B06" w:rsidRPr="009943FD" w:rsidRDefault="007C7B06" w:rsidP="00F00C3E">
      <w:pPr>
        <w:pStyle w:val="a4"/>
        <w:ind w:firstLine="0"/>
        <w:rPr>
          <w:lang w:val="uz-Cyrl-UZ"/>
        </w:rPr>
      </w:pPr>
    </w:p>
  </w:footnote>
  <w:footnote w:id="3">
    <w:p w:rsidR="007C7B06" w:rsidRDefault="007C7B06" w:rsidP="00537A6A">
      <w:pPr>
        <w:pStyle w:val="a4"/>
        <w:ind w:firstLine="0"/>
      </w:pPr>
      <w:r w:rsidRPr="00537A6A">
        <w:rPr>
          <w:rStyle w:val="a6"/>
        </w:rPr>
        <w:footnoteRef/>
      </w:r>
      <w:r w:rsidRPr="00537A6A">
        <w:rPr>
          <w:lang w:val="uz-Cyrl-UZ"/>
        </w:rPr>
        <w:t>Э.Хекшер, Б.Олин</w:t>
      </w:r>
      <w:r>
        <w:rPr>
          <w:lang w:val="uz-Cyrl-UZ"/>
        </w:rPr>
        <w:t>.</w:t>
      </w:r>
      <w:r w:rsidRPr="00537A6A">
        <w:t xml:space="preserve"> Теория</w:t>
      </w:r>
      <w:r w:rsidRPr="00406803">
        <w:t xml:space="preserve"> международной торговли/ классичуская  теория международной торговли</w:t>
      </w:r>
      <w:r>
        <w:t>.</w:t>
      </w:r>
    </w:p>
    <w:p w:rsidR="007C7B06" w:rsidRPr="00406803" w:rsidRDefault="007C7B06" w:rsidP="00537A6A">
      <w:pPr>
        <w:pStyle w:val="a4"/>
        <w:ind w:firstLine="0"/>
      </w:pPr>
      <w:r>
        <w:t xml:space="preserve"> - </w:t>
      </w:r>
      <w:r w:rsidRPr="00406803">
        <w:rPr>
          <w:color w:val="000000"/>
        </w:rPr>
        <w:t>М</w:t>
      </w:r>
      <w:r>
        <w:rPr>
          <w:color w:val="000000"/>
        </w:rPr>
        <w:t>.: Международные отношения, 1995</w:t>
      </w:r>
      <w:r w:rsidRPr="00406803">
        <w:rPr>
          <w:color w:val="000000"/>
        </w:rPr>
        <w:t>.</w:t>
      </w:r>
      <w:r>
        <w:rPr>
          <w:color w:val="000000"/>
        </w:rPr>
        <w:t xml:space="preserve"> - С.22-29.</w:t>
      </w:r>
    </w:p>
  </w:footnote>
  <w:footnote w:id="4">
    <w:p w:rsidR="007C7B06" w:rsidRPr="0055552C" w:rsidRDefault="007C7B06" w:rsidP="00537A6A">
      <w:pPr>
        <w:pStyle w:val="a4"/>
        <w:ind w:firstLine="0"/>
      </w:pPr>
      <w:r w:rsidRPr="00406803">
        <w:rPr>
          <w:rStyle w:val="a6"/>
        </w:rPr>
        <w:footnoteRef/>
      </w:r>
      <w:r w:rsidRPr="00406803">
        <w:rPr>
          <w:color w:val="000000"/>
        </w:rPr>
        <w:t>Портер М. Международная конкуренция. Пер. с англ. / Под ред. и с предисловием В. Д. Щетинина.</w:t>
      </w:r>
      <w:r w:rsidRPr="008E62A4">
        <w:rPr>
          <w:color w:val="000000"/>
        </w:rPr>
        <w:t xml:space="preserve"> -</w:t>
      </w:r>
      <w:r w:rsidRPr="00406803">
        <w:rPr>
          <w:color w:val="000000"/>
        </w:rPr>
        <w:t xml:space="preserve"> М.: Международные отношения, 1993.</w:t>
      </w:r>
      <w:r>
        <w:rPr>
          <w:color w:val="000000"/>
        </w:rPr>
        <w:t xml:space="preserve"> - С.56-63</w:t>
      </w:r>
    </w:p>
  </w:footnote>
  <w:footnote w:id="5">
    <w:p w:rsidR="007C7B06" w:rsidRPr="00406803" w:rsidRDefault="007C7B06" w:rsidP="00537A6A">
      <w:pPr>
        <w:pStyle w:val="ab"/>
        <w:spacing w:line="240" w:lineRule="auto"/>
        <w:ind w:left="0" w:firstLine="0"/>
        <w:rPr>
          <w:rFonts w:ascii="Times New Roman" w:hAnsi="Times New Roman"/>
          <w:sz w:val="20"/>
          <w:szCs w:val="20"/>
        </w:rPr>
      </w:pPr>
      <w:r w:rsidRPr="00406803">
        <w:rPr>
          <w:rStyle w:val="a6"/>
          <w:rFonts w:ascii="Times New Roman" w:hAnsi="Times New Roman"/>
          <w:sz w:val="20"/>
          <w:szCs w:val="20"/>
        </w:rPr>
        <w:footnoteRef/>
      </w:r>
      <w:r w:rsidRPr="00406803">
        <w:rPr>
          <w:rFonts w:ascii="Times New Roman" w:hAnsi="Times New Roman"/>
          <w:sz w:val="20"/>
          <w:szCs w:val="20"/>
        </w:rPr>
        <w:t xml:space="preserve"> Киреев А. Международная экономика. Часть 1.М., 2004</w:t>
      </w:r>
      <w:r w:rsidRPr="00406803">
        <w:rPr>
          <w:rFonts w:ascii="Times New Roman" w:hAnsi="Times New Roman"/>
          <w:sz w:val="20"/>
          <w:szCs w:val="20"/>
          <w:lang w:val="uz-Cyrl-UZ"/>
        </w:rPr>
        <w:t xml:space="preserve">, </w:t>
      </w:r>
      <w:r w:rsidRPr="00406803">
        <w:rPr>
          <w:rFonts w:ascii="Times New Roman" w:hAnsi="Times New Roman"/>
          <w:sz w:val="20"/>
          <w:szCs w:val="20"/>
        </w:rPr>
        <w:t xml:space="preserve">Киреев А. Международная экономика. Часть 2 </w:t>
      </w:r>
      <w:r w:rsidRPr="008E62A4">
        <w:rPr>
          <w:rFonts w:ascii="Times New Roman" w:hAnsi="Times New Roman"/>
          <w:sz w:val="20"/>
          <w:szCs w:val="20"/>
        </w:rPr>
        <w:t xml:space="preserve"> - </w:t>
      </w:r>
      <w:r w:rsidRPr="00406803">
        <w:rPr>
          <w:rFonts w:ascii="Times New Roman" w:hAnsi="Times New Roman"/>
          <w:sz w:val="20"/>
          <w:szCs w:val="20"/>
        </w:rPr>
        <w:t>М., 2004</w:t>
      </w:r>
      <w:r>
        <w:rPr>
          <w:rFonts w:ascii="Times New Roman" w:hAnsi="Times New Roman"/>
          <w:sz w:val="20"/>
          <w:szCs w:val="20"/>
        </w:rPr>
        <w:t xml:space="preserve">. - С.73-76. </w:t>
      </w:r>
    </w:p>
  </w:footnote>
  <w:footnote w:id="6">
    <w:p w:rsidR="007C7B06" w:rsidRPr="00406803" w:rsidRDefault="007C7B06" w:rsidP="00537A6A">
      <w:pPr>
        <w:pStyle w:val="ab"/>
        <w:spacing w:line="240" w:lineRule="auto"/>
        <w:ind w:left="0" w:firstLine="0"/>
        <w:rPr>
          <w:rFonts w:ascii="Times New Roman" w:hAnsi="Times New Roman"/>
          <w:sz w:val="20"/>
          <w:szCs w:val="20"/>
        </w:rPr>
      </w:pPr>
      <w:r w:rsidRPr="00406803">
        <w:rPr>
          <w:rStyle w:val="a6"/>
          <w:rFonts w:ascii="Times New Roman" w:hAnsi="Times New Roman"/>
          <w:sz w:val="20"/>
          <w:szCs w:val="20"/>
        </w:rPr>
        <w:footnoteRef/>
      </w:r>
      <w:r w:rsidRPr="00406803">
        <w:rPr>
          <w:rFonts w:ascii="Times New Roman" w:hAnsi="Times New Roman"/>
          <w:sz w:val="20"/>
          <w:szCs w:val="20"/>
        </w:rPr>
        <w:t xml:space="preserve"> Пахомова Л.: Модели процветания (Сингапур, Малайзия, Таиланд, Индонейзия)</w:t>
      </w:r>
      <w:r>
        <w:rPr>
          <w:rFonts w:ascii="Times New Roman" w:hAnsi="Times New Roman"/>
          <w:sz w:val="20"/>
          <w:szCs w:val="20"/>
        </w:rPr>
        <w:t xml:space="preserve">. </w:t>
      </w:r>
      <w:r w:rsidRPr="008E62A4">
        <w:rPr>
          <w:rFonts w:ascii="Times New Roman" w:hAnsi="Times New Roman"/>
          <w:sz w:val="20"/>
          <w:szCs w:val="20"/>
        </w:rPr>
        <w:t xml:space="preserve"> </w:t>
      </w:r>
      <w:r w:rsidRPr="00CD0A17">
        <w:rPr>
          <w:rFonts w:ascii="Times New Roman" w:hAnsi="Times New Roman"/>
          <w:sz w:val="20"/>
          <w:szCs w:val="20"/>
        </w:rPr>
        <w:t xml:space="preserve">- </w:t>
      </w:r>
      <w:r>
        <w:rPr>
          <w:rFonts w:ascii="Times New Roman" w:hAnsi="Times New Roman"/>
          <w:sz w:val="20"/>
          <w:szCs w:val="20"/>
        </w:rPr>
        <w:t xml:space="preserve">М., 2000. - С.23-28. </w:t>
      </w:r>
    </w:p>
  </w:footnote>
  <w:footnote w:id="7">
    <w:p w:rsidR="007C7B06" w:rsidRPr="00406803" w:rsidRDefault="007C7B06" w:rsidP="00537A6A">
      <w:pPr>
        <w:pStyle w:val="ab"/>
        <w:spacing w:line="240" w:lineRule="auto"/>
        <w:ind w:left="0" w:firstLine="0"/>
        <w:rPr>
          <w:rFonts w:ascii="Times New Roman" w:hAnsi="Times New Roman"/>
          <w:sz w:val="20"/>
          <w:szCs w:val="20"/>
        </w:rPr>
      </w:pPr>
      <w:r w:rsidRPr="00406803">
        <w:rPr>
          <w:rStyle w:val="a6"/>
          <w:rFonts w:ascii="Times New Roman" w:hAnsi="Times New Roman"/>
          <w:sz w:val="20"/>
          <w:szCs w:val="20"/>
        </w:rPr>
        <w:footnoteRef/>
      </w:r>
      <w:r w:rsidRPr="00406803">
        <w:rPr>
          <w:rFonts w:ascii="Times New Roman" w:hAnsi="Times New Roman"/>
          <w:sz w:val="20"/>
          <w:szCs w:val="20"/>
        </w:rPr>
        <w:t xml:space="preserve"> Ломакин В. Мировая экономика. Учебник.</w:t>
      </w:r>
      <w:r w:rsidRPr="00CD0A17">
        <w:rPr>
          <w:rFonts w:ascii="Times New Roman" w:hAnsi="Times New Roman"/>
          <w:sz w:val="20"/>
          <w:szCs w:val="20"/>
        </w:rPr>
        <w:t xml:space="preserve"> -</w:t>
      </w:r>
      <w:r w:rsidRPr="00406803">
        <w:rPr>
          <w:rFonts w:ascii="Times New Roman" w:hAnsi="Times New Roman"/>
          <w:sz w:val="20"/>
          <w:szCs w:val="20"/>
        </w:rPr>
        <w:t xml:space="preserve"> М.,</w:t>
      </w:r>
      <w:r w:rsidRPr="00406803">
        <w:rPr>
          <w:rFonts w:ascii="Times New Roman" w:hAnsi="Times New Roman"/>
          <w:sz w:val="20"/>
          <w:szCs w:val="20"/>
          <w:lang w:val="uz-Cyrl-UZ"/>
        </w:rPr>
        <w:t xml:space="preserve"> 1998, 2002,</w:t>
      </w:r>
      <w:r w:rsidRPr="00406803">
        <w:rPr>
          <w:rFonts w:ascii="Times New Roman" w:hAnsi="Times New Roman"/>
          <w:sz w:val="20"/>
          <w:szCs w:val="20"/>
        </w:rPr>
        <w:t xml:space="preserve"> 2004</w:t>
      </w:r>
      <w:r w:rsidRPr="00CD0A17">
        <w:rPr>
          <w:rFonts w:ascii="Times New Roman" w:hAnsi="Times New Roman"/>
          <w:sz w:val="20"/>
          <w:szCs w:val="20"/>
        </w:rPr>
        <w:t xml:space="preserve">. - </w:t>
      </w:r>
      <w:r>
        <w:rPr>
          <w:rFonts w:ascii="Times New Roman" w:hAnsi="Times New Roman"/>
          <w:sz w:val="20"/>
          <w:szCs w:val="20"/>
          <w:lang w:val="en-US"/>
        </w:rPr>
        <w:t>C</w:t>
      </w:r>
      <w:r w:rsidRPr="00CD0A17">
        <w:rPr>
          <w:rFonts w:ascii="Times New Roman" w:hAnsi="Times New Roman"/>
          <w:sz w:val="20"/>
          <w:szCs w:val="20"/>
        </w:rPr>
        <w:t>.23,45-47,55.</w:t>
      </w:r>
      <w:r w:rsidRPr="00406803">
        <w:rPr>
          <w:rFonts w:ascii="Times New Roman" w:hAnsi="Times New Roman"/>
          <w:sz w:val="20"/>
          <w:szCs w:val="20"/>
        </w:rPr>
        <w:t xml:space="preserve"> </w:t>
      </w:r>
    </w:p>
  </w:footnote>
  <w:footnote w:id="8">
    <w:p w:rsidR="007C7B06" w:rsidRPr="00904555" w:rsidRDefault="007C7B06" w:rsidP="00537A6A">
      <w:pPr>
        <w:pStyle w:val="ab"/>
        <w:spacing w:line="240" w:lineRule="auto"/>
        <w:ind w:left="0" w:firstLine="0"/>
        <w:rPr>
          <w:rFonts w:ascii="Times New Roman" w:hAnsi="Times New Roman"/>
          <w:sz w:val="20"/>
          <w:szCs w:val="20"/>
          <w:lang w:val="uz-Cyrl-UZ"/>
        </w:rPr>
      </w:pPr>
      <w:r w:rsidRPr="00406803">
        <w:rPr>
          <w:rStyle w:val="a6"/>
          <w:rFonts w:ascii="Times New Roman" w:hAnsi="Times New Roman"/>
          <w:sz w:val="20"/>
          <w:szCs w:val="20"/>
        </w:rPr>
        <w:footnoteRef/>
      </w:r>
      <w:r w:rsidRPr="00406803">
        <w:rPr>
          <w:rFonts w:ascii="Times New Roman" w:hAnsi="Times New Roman"/>
          <w:sz w:val="20"/>
          <w:szCs w:val="20"/>
        </w:rPr>
        <w:t xml:space="preserve"> Хейфец Б.А. Мировой опыт успешных модерн</w:t>
      </w:r>
      <w:r>
        <w:rPr>
          <w:rFonts w:ascii="Times New Roman" w:hAnsi="Times New Roman"/>
          <w:sz w:val="20"/>
          <w:szCs w:val="20"/>
          <w:lang w:val="uz-Cyrl-UZ"/>
        </w:rPr>
        <w:t>и</w:t>
      </w:r>
      <w:r w:rsidRPr="00406803">
        <w:rPr>
          <w:rFonts w:ascii="Times New Roman" w:hAnsi="Times New Roman"/>
          <w:sz w:val="20"/>
          <w:szCs w:val="20"/>
        </w:rPr>
        <w:t>заций. //М</w:t>
      </w:r>
      <w:r>
        <w:rPr>
          <w:rFonts w:ascii="Times New Roman" w:hAnsi="Times New Roman"/>
          <w:sz w:val="20"/>
          <w:szCs w:val="20"/>
        </w:rPr>
        <w:t>еждународная экономика,№6, 2011</w:t>
      </w:r>
      <w:r w:rsidRPr="00406803">
        <w:rPr>
          <w:rFonts w:ascii="Times New Roman" w:hAnsi="Times New Roman"/>
          <w:sz w:val="20"/>
          <w:szCs w:val="20"/>
        </w:rPr>
        <w:t>.</w:t>
      </w:r>
      <w:r>
        <w:rPr>
          <w:rFonts w:ascii="Times New Roman" w:hAnsi="Times New Roman"/>
          <w:sz w:val="20"/>
          <w:szCs w:val="20"/>
          <w:lang w:val="uz-Cyrl-UZ"/>
        </w:rPr>
        <w:t>-С.23.</w:t>
      </w:r>
    </w:p>
  </w:footnote>
  <w:footnote w:id="9">
    <w:p w:rsidR="007C7B06" w:rsidRPr="00406803" w:rsidRDefault="007C7B06" w:rsidP="00537A6A">
      <w:pPr>
        <w:pStyle w:val="ab"/>
        <w:spacing w:line="240" w:lineRule="auto"/>
        <w:ind w:left="0" w:firstLine="0"/>
        <w:rPr>
          <w:rFonts w:ascii="Times New Roman" w:hAnsi="Times New Roman"/>
          <w:sz w:val="20"/>
          <w:szCs w:val="20"/>
        </w:rPr>
      </w:pPr>
      <w:r w:rsidRPr="00406803">
        <w:rPr>
          <w:rStyle w:val="a6"/>
          <w:rFonts w:ascii="Times New Roman" w:hAnsi="Times New Roman"/>
          <w:sz w:val="20"/>
          <w:szCs w:val="20"/>
        </w:rPr>
        <w:footnoteRef/>
      </w:r>
      <w:r w:rsidRPr="00406803">
        <w:rPr>
          <w:rFonts w:ascii="Times New Roman" w:hAnsi="Times New Roman"/>
          <w:sz w:val="20"/>
          <w:szCs w:val="20"/>
        </w:rPr>
        <w:t xml:space="preserve"> Булатов А.С. «Мировая </w:t>
      </w:r>
      <w:r>
        <w:rPr>
          <w:rFonts w:ascii="Times New Roman" w:hAnsi="Times New Roman"/>
          <w:sz w:val="20"/>
          <w:szCs w:val="20"/>
        </w:rPr>
        <w:t>экономика и МЭО» Учебник. - М.</w:t>
      </w:r>
      <w:r>
        <w:rPr>
          <w:rFonts w:ascii="Times New Roman" w:hAnsi="Times New Roman"/>
          <w:sz w:val="20"/>
          <w:szCs w:val="20"/>
          <w:lang w:val="uz-Cyrl-UZ"/>
        </w:rPr>
        <w:t>:</w:t>
      </w:r>
      <w:r w:rsidRPr="00DD2DC2">
        <w:rPr>
          <w:rFonts w:ascii="Times New Roman" w:hAnsi="Times New Roman"/>
          <w:noProof/>
          <w:sz w:val="20"/>
          <w:szCs w:val="20"/>
          <w:lang w:val="uz-Cyrl-UZ"/>
        </w:rPr>
        <w:t xml:space="preserve"> </w:t>
      </w:r>
      <w:r w:rsidRPr="00406803">
        <w:rPr>
          <w:rFonts w:ascii="Times New Roman" w:hAnsi="Times New Roman"/>
          <w:noProof/>
          <w:sz w:val="20"/>
          <w:szCs w:val="20"/>
          <w:lang w:val="uz-Cyrl-UZ"/>
        </w:rPr>
        <w:t>Издательско-торговая корпорация “Дашковик и К”</w:t>
      </w:r>
      <w:r>
        <w:rPr>
          <w:rFonts w:ascii="Times New Roman" w:hAnsi="Times New Roman"/>
          <w:sz w:val="20"/>
          <w:szCs w:val="20"/>
          <w:lang w:val="uz-Cyrl-UZ"/>
        </w:rPr>
        <w:t xml:space="preserve"> </w:t>
      </w:r>
      <w:r w:rsidRPr="00406803">
        <w:rPr>
          <w:rFonts w:ascii="Times New Roman" w:hAnsi="Times New Roman"/>
          <w:sz w:val="20"/>
          <w:szCs w:val="20"/>
        </w:rPr>
        <w:t>, 2008</w:t>
      </w:r>
      <w:r>
        <w:rPr>
          <w:rFonts w:ascii="Times New Roman" w:hAnsi="Times New Roman"/>
          <w:sz w:val="20"/>
          <w:szCs w:val="20"/>
        </w:rPr>
        <w:t>. - С.45.</w:t>
      </w:r>
    </w:p>
  </w:footnote>
  <w:footnote w:id="10">
    <w:p w:rsidR="007C7B06" w:rsidRPr="00406803" w:rsidRDefault="007C7B06" w:rsidP="00537A6A">
      <w:pPr>
        <w:pStyle w:val="a4"/>
        <w:ind w:firstLine="0"/>
      </w:pPr>
      <w:r w:rsidRPr="00406803">
        <w:rPr>
          <w:rStyle w:val="a6"/>
        </w:rPr>
        <w:footnoteRef/>
      </w:r>
      <w:r w:rsidRPr="00406803">
        <w:t xml:space="preserve"> Авдокушин А.Ф. Международные экономические отношения. Учебное пособие </w:t>
      </w:r>
      <w:r>
        <w:t xml:space="preserve">- </w:t>
      </w:r>
      <w:r w:rsidRPr="00406803">
        <w:t>М.: 2008</w:t>
      </w:r>
      <w:r w:rsidRPr="00406803">
        <w:rPr>
          <w:lang w:val="uz-Cyrl-UZ"/>
        </w:rPr>
        <w:t>.</w:t>
      </w:r>
      <w:r>
        <w:rPr>
          <w:lang w:val="uz-Cyrl-UZ"/>
        </w:rPr>
        <w:t xml:space="preserve"> - С.67</w:t>
      </w:r>
    </w:p>
  </w:footnote>
  <w:footnote w:id="11">
    <w:p w:rsidR="007C7B06" w:rsidRPr="00406803" w:rsidRDefault="007C7B06" w:rsidP="00537A6A">
      <w:pPr>
        <w:widowControl w:val="0"/>
        <w:tabs>
          <w:tab w:val="num" w:pos="1134"/>
        </w:tabs>
        <w:spacing w:line="240" w:lineRule="auto"/>
        <w:ind w:firstLine="0"/>
        <w:rPr>
          <w:rFonts w:ascii="Times New Roman" w:hAnsi="Times New Roman"/>
          <w:sz w:val="20"/>
          <w:szCs w:val="20"/>
        </w:rPr>
      </w:pPr>
      <w:r w:rsidRPr="00472116">
        <w:rPr>
          <w:rStyle w:val="a6"/>
          <w:sz w:val="16"/>
          <w:szCs w:val="16"/>
          <w:vertAlign w:val="baseline"/>
        </w:rPr>
        <w:footnoteRef/>
      </w:r>
      <w:r w:rsidRPr="00406803">
        <w:rPr>
          <w:rFonts w:ascii="Times New Roman" w:hAnsi="Times New Roman"/>
          <w:noProof/>
          <w:sz w:val="20"/>
          <w:szCs w:val="20"/>
          <w:lang w:val="uz-Cyrl-UZ"/>
        </w:rPr>
        <w:t xml:space="preserve">Прокушев Е.Ф. Внешнеэкономическая деятельность, Учебник. М.: Издательско-торговая корпорация “Дашковик и К”, 2006. </w:t>
      </w:r>
      <w:r>
        <w:rPr>
          <w:rFonts w:ascii="Times New Roman" w:hAnsi="Times New Roman"/>
          <w:noProof/>
          <w:sz w:val="20"/>
          <w:szCs w:val="20"/>
          <w:lang w:val="uz-Cyrl-UZ"/>
        </w:rPr>
        <w:t>- С.104</w:t>
      </w:r>
    </w:p>
  </w:footnote>
  <w:footnote w:id="12">
    <w:p w:rsidR="007C7B06" w:rsidRPr="00CD62A1" w:rsidRDefault="007C7B06" w:rsidP="00537A6A">
      <w:pPr>
        <w:pStyle w:val="a4"/>
        <w:ind w:firstLine="0"/>
        <w:rPr>
          <w:lang w:val="uz-Cyrl-UZ"/>
        </w:rPr>
      </w:pPr>
      <w:r>
        <w:rPr>
          <w:rStyle w:val="a6"/>
        </w:rPr>
        <w:footnoteRef/>
      </w:r>
      <w:r w:rsidRPr="00406803">
        <w:t xml:space="preserve">Потапов М.А., Салицкий А.И., Шахматов А.В. Экономика Соврепенной Азии: Учебник. </w:t>
      </w:r>
      <w:r w:rsidRPr="00747B2C">
        <w:t>-</w:t>
      </w:r>
      <w:r w:rsidRPr="00406803">
        <w:t xml:space="preserve"> М.: Международные отношения, 2008. </w:t>
      </w:r>
      <w:r>
        <w:t>- С.89</w:t>
      </w:r>
      <w:r w:rsidRPr="00406803">
        <w:t>.</w:t>
      </w:r>
    </w:p>
  </w:footnote>
  <w:footnote w:id="13">
    <w:p w:rsidR="007C7B06" w:rsidRPr="00747B2C" w:rsidRDefault="007C7B06" w:rsidP="00537A6A">
      <w:pPr>
        <w:pStyle w:val="a4"/>
        <w:ind w:firstLine="0"/>
        <w:rPr>
          <w:lang w:val="uz-Cyrl-UZ"/>
        </w:rPr>
      </w:pPr>
      <w:r>
        <w:rPr>
          <w:rStyle w:val="a6"/>
        </w:rPr>
        <w:footnoteRef/>
      </w:r>
      <w:r>
        <w:rPr>
          <w:lang w:val="uz-Cyrl-UZ"/>
        </w:rPr>
        <w:t>Г.Мартин, Х.Шуман Западная Глобализация (Атака на процветанию)</w:t>
      </w:r>
      <w:r w:rsidRPr="00747B2C">
        <w:t xml:space="preserve">. </w:t>
      </w:r>
      <w:r w:rsidRPr="00406803">
        <w:t>М.: Международные отношения, 200</w:t>
      </w:r>
      <w:r>
        <w:rPr>
          <w:lang w:val="uz-Cyrl-UZ"/>
        </w:rPr>
        <w:t>5</w:t>
      </w:r>
      <w:r w:rsidRPr="00406803">
        <w:t xml:space="preserve">. </w:t>
      </w:r>
      <w:r>
        <w:t>- С.89</w:t>
      </w:r>
      <w:r w:rsidRPr="00406803">
        <w:t>.</w:t>
      </w:r>
    </w:p>
  </w:footnote>
  <w:footnote w:id="14">
    <w:p w:rsidR="007C7B06" w:rsidRPr="00CD62A1" w:rsidRDefault="007C7B06" w:rsidP="00537A6A">
      <w:pPr>
        <w:pStyle w:val="a4"/>
        <w:ind w:firstLine="0"/>
        <w:rPr>
          <w:lang w:val="uz-Cyrl-UZ"/>
        </w:rPr>
      </w:pPr>
      <w:r>
        <w:rPr>
          <w:rStyle w:val="a6"/>
        </w:rPr>
        <w:footnoteRef/>
      </w:r>
      <w:r>
        <w:rPr>
          <w:lang w:val="uz-Cyrl-UZ"/>
        </w:rPr>
        <w:t>С.И.Долгов “Глоболизация экономики: Новое слово или новое явление” (Экономические проблемы на рубеже веков) 1998. - С. 34-42.</w:t>
      </w:r>
    </w:p>
  </w:footnote>
  <w:footnote w:id="15">
    <w:p w:rsidR="007C7B06" w:rsidRDefault="007C7B06" w:rsidP="00CD0A17">
      <w:pPr>
        <w:pStyle w:val="a4"/>
        <w:ind w:firstLine="0"/>
      </w:pPr>
      <w:r>
        <w:rPr>
          <w:rStyle w:val="a6"/>
        </w:rPr>
        <w:footnoteRef/>
      </w:r>
      <w:r>
        <w:t xml:space="preserve"> Ломакин В. Мировая экономика. М:Юнти-Дана-2004.- С.50-61</w:t>
      </w:r>
    </w:p>
  </w:footnote>
  <w:footnote w:id="16">
    <w:p w:rsidR="007C7B06" w:rsidRDefault="007C7B06" w:rsidP="00CD0A17">
      <w:pPr>
        <w:pStyle w:val="a4"/>
        <w:ind w:firstLine="0"/>
      </w:pPr>
      <w:r>
        <w:rPr>
          <w:rStyle w:val="a6"/>
        </w:rPr>
        <w:footnoteRef/>
      </w:r>
      <w:r>
        <w:t xml:space="preserve"> С.Суслина Государственное регулирование экономики: опыт Республики Кореи. - М.</w:t>
      </w:r>
      <w:r>
        <w:rPr>
          <w:lang w:val="uz-Cyrl-UZ"/>
        </w:rPr>
        <w:t>:</w:t>
      </w:r>
      <w:r w:rsidRPr="004D51D4">
        <w:t xml:space="preserve"> </w:t>
      </w:r>
      <w:r>
        <w:t>Юнти-Дана, 2009. - С.102.</w:t>
      </w:r>
    </w:p>
  </w:footnote>
  <w:footnote w:id="17">
    <w:p w:rsidR="007C7B06" w:rsidRPr="00052FB1" w:rsidRDefault="007C7B06" w:rsidP="00CD0A17">
      <w:pPr>
        <w:pStyle w:val="a4"/>
        <w:ind w:firstLine="0"/>
        <w:rPr>
          <w:lang w:val="uz-Cyrl-UZ"/>
        </w:rPr>
      </w:pPr>
      <w:r>
        <w:rPr>
          <w:rStyle w:val="a6"/>
        </w:rPr>
        <w:footnoteRef/>
      </w:r>
      <w:r>
        <w:rPr>
          <w:lang w:val="uz-Cyrl-UZ"/>
        </w:rPr>
        <w:t xml:space="preserve">Жонг Вон Ли. Успехи и неудачи экономики Кореи и ёё перспективы. Ташкент: 2006. - С.205-207. </w:t>
      </w:r>
    </w:p>
  </w:footnote>
  <w:footnote w:id="18">
    <w:p w:rsidR="007C7B06" w:rsidRPr="00365B6D" w:rsidRDefault="007C7B06" w:rsidP="00CD0A17">
      <w:pPr>
        <w:pStyle w:val="a4"/>
        <w:ind w:firstLine="0"/>
        <w:rPr>
          <w:lang w:val="uz-Cyrl-UZ"/>
        </w:rPr>
      </w:pPr>
      <w:r w:rsidRPr="00365B6D">
        <w:rPr>
          <w:rStyle w:val="a6"/>
        </w:rPr>
        <w:footnoteRef/>
      </w:r>
      <w:r w:rsidRPr="00365B6D">
        <w:rPr>
          <w:lang w:val="uz-Cyrl-UZ"/>
        </w:rPr>
        <w:t xml:space="preserve">Шодиев Р.Х., Махмудов Э.Р. Жаҳон иқтисодиёти. </w:t>
      </w:r>
      <w:r>
        <w:rPr>
          <w:lang w:val="uz-Cyrl-UZ"/>
        </w:rPr>
        <w:t>-</w:t>
      </w:r>
      <w:r w:rsidRPr="00365B6D">
        <w:rPr>
          <w:lang w:val="uz-Cyrl-UZ"/>
        </w:rPr>
        <w:t xml:space="preserve"> Т</w:t>
      </w:r>
      <w:r>
        <w:rPr>
          <w:lang w:val="uz-Cyrl-UZ"/>
        </w:rPr>
        <w:t>ошкент,</w:t>
      </w:r>
      <w:r w:rsidRPr="00365B6D">
        <w:rPr>
          <w:lang w:val="uz-Cyrl-UZ"/>
        </w:rPr>
        <w:t xml:space="preserve"> «Гафур Гулом» ном</w:t>
      </w:r>
      <w:r>
        <w:rPr>
          <w:lang w:val="uz-Cyrl-UZ"/>
        </w:rPr>
        <w:t>идаги нашриёт матбаа уйи, 2005.-С.187.</w:t>
      </w:r>
    </w:p>
  </w:footnote>
  <w:footnote w:id="19">
    <w:p w:rsidR="007C7B06" w:rsidRPr="009A36C5" w:rsidRDefault="007C7B06" w:rsidP="00365B6D">
      <w:pPr>
        <w:pStyle w:val="a4"/>
        <w:ind w:firstLine="0"/>
        <w:rPr>
          <w:lang w:val="uz-Cyrl-UZ"/>
        </w:rPr>
      </w:pPr>
      <w:r w:rsidRPr="00365B6D">
        <w:rPr>
          <w:rStyle w:val="a6"/>
        </w:rPr>
        <w:footnoteRef/>
      </w:r>
      <w:r w:rsidRPr="00365B6D">
        <w:rPr>
          <w:lang w:val="uz-Cyrl-UZ"/>
        </w:rPr>
        <w:t xml:space="preserve"> Назарова Г.Г., Хайдаров H.X. Халкаро иқтисодий муносабатлар.- </w:t>
      </w:r>
      <w:r w:rsidRPr="009A36C5">
        <w:rPr>
          <w:lang w:val="uz-Cyrl-UZ"/>
        </w:rPr>
        <w:t>Tошкент, «ТДИУ», 2007.- Б.45</w:t>
      </w:r>
    </w:p>
  </w:footnote>
  <w:footnote w:id="20">
    <w:p w:rsidR="007C7B06" w:rsidRPr="009A36C5" w:rsidRDefault="007C7B06" w:rsidP="00365B6D">
      <w:pPr>
        <w:pStyle w:val="a4"/>
        <w:ind w:firstLine="0"/>
        <w:rPr>
          <w:lang w:val="uz-Cyrl-UZ"/>
        </w:rPr>
      </w:pPr>
      <w:r w:rsidRPr="00365B6D">
        <w:rPr>
          <w:rStyle w:val="a6"/>
        </w:rPr>
        <w:footnoteRef/>
      </w:r>
      <w:r w:rsidRPr="009A36C5">
        <w:rPr>
          <w:lang w:val="uz-Cyrl-UZ"/>
        </w:rPr>
        <w:t xml:space="preserve"> Алимов А., Хамедов И. Узбекистон Республикасида ташки иқтисодий фаолият асослари. </w:t>
      </w:r>
      <w:r>
        <w:rPr>
          <w:lang w:val="uz-Cyrl-UZ"/>
        </w:rPr>
        <w:t>-</w:t>
      </w:r>
      <w:r w:rsidRPr="009A36C5">
        <w:rPr>
          <w:lang w:val="uz-Cyrl-UZ"/>
        </w:rPr>
        <w:t xml:space="preserve"> Тошкент, «УзАЖБНТ», 2004. - Б.65. </w:t>
      </w:r>
    </w:p>
  </w:footnote>
  <w:footnote w:id="21">
    <w:p w:rsidR="007C7B06" w:rsidRPr="00365B6D" w:rsidRDefault="007C7B06" w:rsidP="00365B6D">
      <w:pPr>
        <w:spacing w:line="240" w:lineRule="auto"/>
        <w:ind w:firstLine="0"/>
        <w:rPr>
          <w:rFonts w:ascii="Times New Roman" w:hAnsi="Times New Roman"/>
          <w:sz w:val="20"/>
          <w:szCs w:val="20"/>
          <w:lang w:val="uz-Cyrl-UZ"/>
        </w:rPr>
      </w:pPr>
      <w:r w:rsidRPr="00365B6D">
        <w:rPr>
          <w:rStyle w:val="a6"/>
          <w:sz w:val="20"/>
          <w:szCs w:val="20"/>
        </w:rPr>
        <w:footnoteRef/>
      </w:r>
      <w:r w:rsidRPr="00365B6D">
        <w:rPr>
          <w:rFonts w:ascii="Times New Roman" w:hAnsi="Times New Roman"/>
          <w:sz w:val="20"/>
          <w:szCs w:val="20"/>
        </w:rPr>
        <w:t xml:space="preserve">Батурина В.В. Зарубежный опыт развития малого инновационного предпринимательтства и возможности его использования в Узбекистане. В сб. Стратегии модернизации и обеспечения долгосрочного устойчивого экономического роста. </w:t>
      </w:r>
      <w:r>
        <w:rPr>
          <w:rFonts w:ascii="Times New Roman" w:hAnsi="Times New Roman"/>
          <w:sz w:val="20"/>
          <w:szCs w:val="20"/>
          <w:lang w:val="uz-Cyrl-UZ"/>
        </w:rPr>
        <w:t>-</w:t>
      </w:r>
      <w:r w:rsidRPr="00365B6D">
        <w:rPr>
          <w:rFonts w:ascii="Times New Roman" w:hAnsi="Times New Roman"/>
          <w:sz w:val="20"/>
          <w:szCs w:val="20"/>
        </w:rPr>
        <w:t xml:space="preserve"> Ташкент</w:t>
      </w:r>
      <w:r>
        <w:rPr>
          <w:rFonts w:ascii="Times New Roman" w:hAnsi="Times New Roman"/>
          <w:sz w:val="20"/>
          <w:szCs w:val="20"/>
          <w:lang w:val="uz-Cyrl-UZ"/>
        </w:rPr>
        <w:t>:</w:t>
      </w:r>
      <w:r>
        <w:rPr>
          <w:rFonts w:ascii="Times New Roman" w:hAnsi="Times New Roman"/>
          <w:sz w:val="20"/>
          <w:szCs w:val="20"/>
        </w:rPr>
        <w:t xml:space="preserve"> SMI-ASIA, 2011 </w:t>
      </w:r>
      <w:r>
        <w:rPr>
          <w:rFonts w:ascii="Times New Roman" w:hAnsi="Times New Roman"/>
          <w:sz w:val="20"/>
          <w:szCs w:val="20"/>
          <w:lang w:val="uz-Cyrl-UZ"/>
        </w:rPr>
        <w:t>-</w:t>
      </w:r>
      <w:r>
        <w:rPr>
          <w:rFonts w:ascii="Times New Roman" w:hAnsi="Times New Roman"/>
          <w:sz w:val="20"/>
          <w:szCs w:val="20"/>
        </w:rPr>
        <w:t xml:space="preserve"> С.337-343.</w:t>
      </w:r>
    </w:p>
  </w:footnote>
  <w:footnote w:id="22">
    <w:p w:rsidR="007C7B06" w:rsidRPr="00FA78A3" w:rsidRDefault="007C7B06" w:rsidP="00365B6D">
      <w:pPr>
        <w:autoSpaceDE w:val="0"/>
        <w:autoSpaceDN w:val="0"/>
        <w:spacing w:line="240" w:lineRule="auto"/>
        <w:ind w:firstLine="0"/>
        <w:rPr>
          <w:rFonts w:ascii="Times New Roman" w:hAnsi="Times New Roman"/>
          <w:sz w:val="20"/>
          <w:szCs w:val="20"/>
          <w:lang w:val="uz-Cyrl-UZ"/>
        </w:rPr>
      </w:pPr>
      <w:r w:rsidRPr="00365B6D">
        <w:rPr>
          <w:rStyle w:val="a6"/>
          <w:sz w:val="20"/>
          <w:szCs w:val="20"/>
        </w:rPr>
        <w:footnoteRef/>
      </w:r>
      <w:r w:rsidRPr="00365B6D">
        <w:rPr>
          <w:rFonts w:ascii="Times New Roman" w:hAnsi="Times New Roman"/>
          <w:color w:val="000000"/>
          <w:spacing w:val="3"/>
          <w:sz w:val="20"/>
          <w:szCs w:val="20"/>
        </w:rPr>
        <w:t xml:space="preserve">Алимов А.М. Вопросы повышения эффективности использования иностранных инвестиций в Узбекистане с учетом опыта Южной Кореи. </w:t>
      </w:r>
      <w:r w:rsidRPr="00365B6D">
        <w:rPr>
          <w:rFonts w:ascii="Times New Roman" w:hAnsi="Times New Roman"/>
          <w:color w:val="000000"/>
          <w:spacing w:val="3"/>
          <w:sz w:val="20"/>
          <w:szCs w:val="20"/>
          <w:lang w:val="en-US"/>
        </w:rPr>
        <w:t>Journal of Korean Studies Vol. 8 (October 2006). Central Asian</w:t>
      </w:r>
      <w:r>
        <w:rPr>
          <w:rFonts w:ascii="Times New Roman" w:hAnsi="Times New Roman"/>
          <w:color w:val="000000"/>
          <w:spacing w:val="3"/>
          <w:sz w:val="20"/>
          <w:szCs w:val="20"/>
          <w:lang w:val="en-US"/>
        </w:rPr>
        <w:t xml:space="preserve"> Association for Korean Studies</w:t>
      </w:r>
      <w:r w:rsidRPr="009A36C5">
        <w:rPr>
          <w:rFonts w:ascii="Times New Roman" w:hAnsi="Times New Roman"/>
          <w:color w:val="000000"/>
          <w:spacing w:val="3"/>
          <w:sz w:val="20"/>
          <w:szCs w:val="20"/>
          <w:lang w:val="en-US"/>
        </w:rPr>
        <w:t>.</w:t>
      </w:r>
      <w:r>
        <w:rPr>
          <w:rFonts w:ascii="Times New Roman" w:hAnsi="Times New Roman"/>
          <w:color w:val="000000"/>
          <w:spacing w:val="3"/>
          <w:sz w:val="20"/>
          <w:szCs w:val="20"/>
          <w:lang w:val="uz-Cyrl-UZ"/>
        </w:rPr>
        <w:t xml:space="preserve"> </w:t>
      </w:r>
    </w:p>
    <w:p w:rsidR="007C7B06" w:rsidRPr="00365B6D" w:rsidRDefault="007C7B06">
      <w:pPr>
        <w:pStyle w:val="a4"/>
        <w:rPr>
          <w:lang w:val="en-US"/>
        </w:rPr>
      </w:pPr>
    </w:p>
  </w:footnote>
  <w:footnote w:id="23">
    <w:p w:rsidR="007C7B06" w:rsidRPr="005375B4" w:rsidRDefault="007C7B06" w:rsidP="00680570">
      <w:pPr>
        <w:pStyle w:val="a4"/>
        <w:ind w:firstLine="0"/>
      </w:pPr>
      <w:r>
        <w:rPr>
          <w:rStyle w:val="a6"/>
        </w:rPr>
        <w:footnoteRef/>
      </w:r>
      <w:r w:rsidRPr="00323D52">
        <w:t xml:space="preserve">Глобализация мирового хозяйства: Учеб. пос / Под ред. М.Н. Осьмовой, А.В. Бойченко. - М.: ИНФРА-М, 2006. </w:t>
      </w:r>
      <w:r>
        <w:t xml:space="preserve">- </w:t>
      </w:r>
      <w:r w:rsidRPr="00323D52">
        <w:rPr>
          <w:lang w:val="uz-Cyrl-UZ"/>
        </w:rPr>
        <w:t>С</w:t>
      </w:r>
      <w:r w:rsidRPr="00323D52">
        <w:t>.</w:t>
      </w:r>
      <w:r w:rsidRPr="00323D52">
        <w:rPr>
          <w:lang w:val="uz-Cyrl-UZ"/>
        </w:rPr>
        <w:t>1.</w:t>
      </w:r>
    </w:p>
  </w:footnote>
  <w:footnote w:id="24">
    <w:p w:rsidR="007C7B06" w:rsidRPr="00B141EE" w:rsidRDefault="007C7B06" w:rsidP="00680570">
      <w:pPr>
        <w:pStyle w:val="a4"/>
        <w:ind w:firstLine="0"/>
      </w:pPr>
      <w:r>
        <w:rPr>
          <w:rStyle w:val="a6"/>
        </w:rPr>
        <w:footnoteRef/>
      </w:r>
      <w:r w:rsidRPr="00680570">
        <w:rPr>
          <w:bCs/>
          <w:lang w:val="en-US"/>
        </w:rPr>
        <w:t>StiglitzJ</w:t>
      </w:r>
      <w:r w:rsidRPr="00680570">
        <w:t>.</w:t>
      </w:r>
      <w:r w:rsidRPr="00680570">
        <w:rPr>
          <w:lang w:val="en-US"/>
        </w:rPr>
        <w:t>GlobalizationandItsDiscontents</w:t>
      </w:r>
      <w:r w:rsidRPr="00680570">
        <w:t>.</w:t>
      </w:r>
      <w:r w:rsidRPr="00680570">
        <w:rPr>
          <w:lang w:val="en-US"/>
        </w:rPr>
        <w:t>London</w:t>
      </w:r>
      <w:r w:rsidRPr="00680570">
        <w:t>, 2002.</w:t>
      </w:r>
      <w:r>
        <w:t xml:space="preserve"> </w:t>
      </w:r>
      <w:r w:rsidRPr="00B141EE">
        <w:t xml:space="preserve">- </w:t>
      </w:r>
      <w:r>
        <w:rPr>
          <w:lang w:val="en-US"/>
        </w:rPr>
        <w:t>P</w:t>
      </w:r>
      <w:r w:rsidRPr="00B141EE">
        <w:t>.34.</w:t>
      </w:r>
    </w:p>
  </w:footnote>
  <w:footnote w:id="25">
    <w:p w:rsidR="007C7B06" w:rsidRPr="00680570" w:rsidRDefault="007C7B06" w:rsidP="00680570">
      <w:pPr>
        <w:pStyle w:val="a4"/>
        <w:ind w:firstLine="0"/>
        <w:rPr>
          <w:lang w:val="uz-Cyrl-UZ"/>
        </w:rPr>
      </w:pPr>
      <w:r w:rsidRPr="00680570">
        <w:rPr>
          <w:rStyle w:val="a6"/>
        </w:rPr>
        <w:footnoteRef/>
      </w:r>
      <w:r w:rsidRPr="00680570">
        <w:rPr>
          <w:bCs/>
        </w:rPr>
        <w:t>Колодко Г</w:t>
      </w:r>
      <w:r w:rsidRPr="00680570">
        <w:t>. Глобализация и экономический рост // Мир перемен. - №1, М.: 2004. – С. 140.</w:t>
      </w:r>
    </w:p>
  </w:footnote>
  <w:footnote w:id="26">
    <w:p w:rsidR="007C7B06" w:rsidRPr="007775F6" w:rsidRDefault="007C7B06" w:rsidP="00D4536D">
      <w:pPr>
        <w:pStyle w:val="a4"/>
        <w:ind w:firstLine="0"/>
        <w:rPr>
          <w:lang w:val="uz-Cyrl-UZ"/>
        </w:rPr>
      </w:pPr>
      <w:r>
        <w:rPr>
          <w:rStyle w:val="a6"/>
        </w:rPr>
        <w:footnoteRef/>
      </w:r>
      <w:r>
        <w:rPr>
          <w:lang w:val="uz-Cyrl-UZ"/>
        </w:rPr>
        <w:t>Вахабов А.В., Таджибаева Д.А., Хожибоқиев Ш.Х. Жаҳон иқтисодиёти ва халқаро иқтисодий муносабатлар. Ўқув қўлланма. - Тошкент: Молия, 2011. -</w:t>
      </w:r>
      <w:r>
        <w:rPr>
          <w:lang w:val="en-US"/>
        </w:rPr>
        <w:t xml:space="preserve"> </w:t>
      </w:r>
      <w:r>
        <w:t>Б.</w:t>
      </w:r>
      <w:r>
        <w:rPr>
          <w:lang w:val="uz-Cyrl-UZ"/>
        </w:rPr>
        <w:t>135.</w:t>
      </w:r>
    </w:p>
    <w:p w:rsidR="007C7B06" w:rsidRPr="00680570" w:rsidRDefault="007C7B06">
      <w:pPr>
        <w:pStyle w:val="a4"/>
        <w:rPr>
          <w:lang w:val="uz-Cyrl-UZ"/>
        </w:rPr>
      </w:pPr>
    </w:p>
  </w:footnote>
  <w:footnote w:id="27">
    <w:p w:rsidR="007C7B06" w:rsidRPr="00D4536D" w:rsidRDefault="007C7B06" w:rsidP="00D4536D">
      <w:pPr>
        <w:pStyle w:val="a4"/>
        <w:ind w:firstLine="0"/>
      </w:pPr>
      <w:r w:rsidRPr="00D4536D">
        <w:rPr>
          <w:rStyle w:val="a6"/>
        </w:rPr>
        <w:footnoteRef/>
      </w:r>
      <w:r w:rsidRPr="00D4536D">
        <w:rPr>
          <w:bCs/>
          <w:lang w:val="en-US"/>
        </w:rPr>
        <w:t>Beck U.</w:t>
      </w:r>
      <w:r w:rsidRPr="00D4536D">
        <w:rPr>
          <w:lang w:val="en-US"/>
        </w:rPr>
        <w:t xml:space="preserve"> What is globalization? Cambridge</w:t>
      </w:r>
      <w:r w:rsidRPr="00D4536D">
        <w:t xml:space="preserve">, </w:t>
      </w:r>
      <w:r w:rsidRPr="00D4536D">
        <w:rPr>
          <w:lang w:val="en-US"/>
        </w:rPr>
        <w:t>UK</w:t>
      </w:r>
      <w:r w:rsidRPr="00D4536D">
        <w:t xml:space="preserve">, 2000, </w:t>
      </w:r>
      <w:r>
        <w:t xml:space="preserve">- </w:t>
      </w:r>
      <w:r w:rsidRPr="00D4536D">
        <w:rPr>
          <w:lang w:val="en-US"/>
        </w:rPr>
        <w:t>P</w:t>
      </w:r>
      <w:r w:rsidRPr="00D4536D">
        <w:t>. 19-20.</w:t>
      </w:r>
    </w:p>
  </w:footnote>
  <w:footnote w:id="28">
    <w:p w:rsidR="007C7B06" w:rsidRPr="00D4536D" w:rsidRDefault="007C7B06" w:rsidP="00D4536D">
      <w:pPr>
        <w:pStyle w:val="a4"/>
        <w:ind w:firstLine="0"/>
        <w:rPr>
          <w:lang w:val="uz-Cyrl-UZ"/>
        </w:rPr>
      </w:pPr>
      <w:r w:rsidRPr="00D4536D">
        <w:rPr>
          <w:rStyle w:val="a6"/>
        </w:rPr>
        <w:footnoteRef/>
      </w:r>
      <w:r w:rsidRPr="00D4536D">
        <w:rPr>
          <w:bCs/>
        </w:rPr>
        <w:t>Арыстанбекова А.</w:t>
      </w:r>
      <w:r w:rsidRPr="00D4536D">
        <w:t xml:space="preserve"> Глобализация. Объективная логика и новые вызовы // Международная жизнь.- </w:t>
      </w:r>
      <w:r>
        <w:rPr>
          <w:lang w:val="en-US"/>
        </w:rPr>
        <w:t>№</w:t>
      </w:r>
      <w:r w:rsidRPr="00D4536D">
        <w:rPr>
          <w:lang w:val="en-US"/>
        </w:rPr>
        <w:t>4-5. -</w:t>
      </w:r>
      <w:r w:rsidRPr="00D4536D">
        <w:t>М</w:t>
      </w:r>
      <w:r w:rsidRPr="00D4536D">
        <w:rPr>
          <w:lang w:val="en-US"/>
        </w:rPr>
        <w:t xml:space="preserve">.: 2004. </w:t>
      </w:r>
    </w:p>
  </w:footnote>
  <w:footnote w:id="29">
    <w:p w:rsidR="007C7B06" w:rsidRPr="00D4536D" w:rsidRDefault="007C7B06" w:rsidP="00D4536D">
      <w:pPr>
        <w:pStyle w:val="a4"/>
        <w:ind w:firstLine="0"/>
        <w:rPr>
          <w:lang w:val="en-US"/>
        </w:rPr>
      </w:pPr>
      <w:r w:rsidRPr="00D4536D">
        <w:rPr>
          <w:rStyle w:val="a6"/>
        </w:rPr>
        <w:footnoteRef/>
      </w:r>
      <w:r w:rsidRPr="00D4536D">
        <w:rPr>
          <w:bCs/>
          <w:lang w:val="en-US"/>
        </w:rPr>
        <w:t>Turen M</w:t>
      </w:r>
      <w:r w:rsidRPr="00D4536D">
        <w:rPr>
          <w:lang w:val="en-US"/>
        </w:rPr>
        <w:t xml:space="preserve">. The Shock of the World. 1995. </w:t>
      </w:r>
      <w:r w:rsidRPr="009A36C5">
        <w:rPr>
          <w:lang w:val="en-US"/>
        </w:rPr>
        <w:t xml:space="preserve">- </w:t>
      </w:r>
      <w:r w:rsidRPr="00D4536D">
        <w:t>Р</w:t>
      </w:r>
      <w:r w:rsidRPr="00D4536D">
        <w:rPr>
          <w:lang w:val="en-US"/>
        </w:rPr>
        <w:t>.5.</w:t>
      </w:r>
    </w:p>
  </w:footnote>
  <w:footnote w:id="30">
    <w:p w:rsidR="007C7B06" w:rsidRPr="00937515" w:rsidRDefault="007C7B06" w:rsidP="0058686B">
      <w:pPr>
        <w:pStyle w:val="a4"/>
        <w:ind w:firstLine="0"/>
        <w:rPr>
          <w:lang w:val="en-US"/>
        </w:rPr>
      </w:pPr>
      <w:r w:rsidRPr="00937515">
        <w:rPr>
          <w:rStyle w:val="a6"/>
        </w:rPr>
        <w:footnoteRef/>
      </w:r>
      <w:r w:rsidRPr="00937515">
        <w:rPr>
          <w:bCs/>
          <w:lang w:val="en-US"/>
        </w:rPr>
        <w:t>Robertson R., Knondker H.</w:t>
      </w:r>
      <w:r w:rsidRPr="00937515">
        <w:rPr>
          <w:lang w:val="en-US"/>
        </w:rPr>
        <w:t xml:space="preserve"> Discourses of globalization</w:t>
      </w:r>
      <w:r w:rsidRPr="00937515">
        <w:rPr>
          <w:lang w:val="uz-Cyrl-UZ"/>
        </w:rPr>
        <w:t xml:space="preserve"> </w:t>
      </w:r>
      <w:r w:rsidRPr="00937515">
        <w:rPr>
          <w:lang w:val="en-US"/>
        </w:rPr>
        <w:t xml:space="preserve"> Preliminary considerations // International sociology. 1999. Vol. 13. N1. - P.25.</w:t>
      </w:r>
    </w:p>
  </w:footnote>
  <w:footnote w:id="31">
    <w:p w:rsidR="007C7B06" w:rsidRPr="00937515" w:rsidRDefault="007C7B06" w:rsidP="009A36C5">
      <w:pPr>
        <w:pStyle w:val="a4"/>
        <w:ind w:firstLine="0"/>
      </w:pPr>
      <w:r w:rsidRPr="00937515">
        <w:rPr>
          <w:rStyle w:val="a6"/>
        </w:rPr>
        <w:footnoteRef/>
      </w:r>
      <w:r w:rsidRPr="00937515">
        <w:rPr>
          <w:bCs/>
          <w:lang w:val="en-US"/>
        </w:rPr>
        <w:t>Neysbit D.</w:t>
      </w:r>
      <w:r w:rsidRPr="00937515">
        <w:rPr>
          <w:lang w:val="en-US"/>
        </w:rPr>
        <w:t xml:space="preserve"> The Global Paradox.- N</w:t>
      </w:r>
      <w:r w:rsidRPr="00937515">
        <w:t>.</w:t>
      </w:r>
      <w:r w:rsidRPr="00937515">
        <w:rPr>
          <w:lang w:val="en-US"/>
        </w:rPr>
        <w:t>Y</w:t>
      </w:r>
      <w:r w:rsidRPr="00937515">
        <w:t xml:space="preserve">. </w:t>
      </w:r>
      <w:r w:rsidRPr="00937515">
        <w:rPr>
          <w:lang w:val="en-US"/>
        </w:rPr>
        <w:t>USA</w:t>
      </w:r>
      <w:r w:rsidRPr="00937515">
        <w:t>. 1994. - С.24.</w:t>
      </w:r>
    </w:p>
  </w:footnote>
  <w:footnote w:id="32">
    <w:p w:rsidR="007C7B06" w:rsidRPr="00937515" w:rsidRDefault="007C7B06" w:rsidP="009A36C5">
      <w:pPr>
        <w:pStyle w:val="a4"/>
        <w:ind w:firstLine="0"/>
        <w:rPr>
          <w:lang w:val="uz-Cyrl-UZ"/>
        </w:rPr>
      </w:pPr>
      <w:r w:rsidRPr="00937515">
        <w:rPr>
          <w:rStyle w:val="a6"/>
        </w:rPr>
        <w:footnoteRef/>
      </w:r>
      <w:r w:rsidRPr="00937515">
        <w:rPr>
          <w:bCs/>
        </w:rPr>
        <w:t>Интрилигейтор М</w:t>
      </w:r>
      <w:r w:rsidRPr="00937515">
        <w:t>. Глобализация мировой экономики: выгоды и издержки // Мир перемен.  - № 1. - М.: 2004.- С.129.</w:t>
      </w:r>
    </w:p>
  </w:footnote>
  <w:footnote w:id="33">
    <w:p w:rsidR="007C7B06" w:rsidRPr="00E3698E" w:rsidRDefault="007C7B06" w:rsidP="00113132">
      <w:pPr>
        <w:pStyle w:val="a4"/>
        <w:ind w:firstLine="0"/>
      </w:pPr>
      <w:r>
        <w:rPr>
          <w:rStyle w:val="a6"/>
        </w:rPr>
        <w:footnoteRef/>
      </w:r>
      <w:r w:rsidRPr="00680570">
        <w:rPr>
          <w:bCs/>
        </w:rPr>
        <w:t>Колодко Г</w:t>
      </w:r>
      <w:r w:rsidRPr="00680570">
        <w:t>. Глобализация и экономический рост // Мир перемен. - №1, М.: 2004. – С. 14</w:t>
      </w:r>
      <w:r>
        <w:rPr>
          <w:lang w:val="uz-Cyrl-UZ"/>
        </w:rPr>
        <w:t>6.</w:t>
      </w:r>
    </w:p>
  </w:footnote>
  <w:footnote w:id="34">
    <w:p w:rsidR="007C7B06" w:rsidRPr="005750F3" w:rsidRDefault="007C7B06" w:rsidP="00306DD1">
      <w:pPr>
        <w:pStyle w:val="a4"/>
        <w:ind w:firstLine="0"/>
      </w:pPr>
      <w:r>
        <w:rPr>
          <w:rStyle w:val="a6"/>
        </w:rPr>
        <w:footnoteRef/>
      </w:r>
      <w:r w:rsidRPr="006B2F72">
        <w:rPr>
          <w:lang w:val="uz-Cyrl-UZ"/>
        </w:rPr>
        <w:t>И.А.Каримов. Жаҳон молиявий-иқтисодий инқирози, Ўзбекистон шароитида уни бартараф этишнинг йўллари ва чорала</w:t>
      </w:r>
      <w:r>
        <w:rPr>
          <w:lang w:val="uz-Cyrl-UZ"/>
        </w:rPr>
        <w:t>ри. - Тошкент: Ўзбекистон, 2009, - Б.11</w:t>
      </w:r>
      <w:r w:rsidRPr="006B2F72">
        <w:rPr>
          <w:lang w:val="uz-Cyrl-UZ"/>
        </w:rPr>
        <w:t>.</w:t>
      </w:r>
    </w:p>
  </w:footnote>
  <w:footnote w:id="35">
    <w:p w:rsidR="007C7B06" w:rsidRPr="005750F3" w:rsidRDefault="007C7B06" w:rsidP="00306DD1">
      <w:pPr>
        <w:pStyle w:val="a4"/>
        <w:ind w:firstLine="0"/>
      </w:pPr>
      <w:r>
        <w:rPr>
          <w:rStyle w:val="a6"/>
        </w:rPr>
        <w:footnoteRef/>
      </w:r>
      <w:r w:rsidRPr="005750F3">
        <w:rPr>
          <w:lang w:val="uz-Cyrl-UZ"/>
        </w:rPr>
        <w:t>И.А.Каримов. 2012 йил Ватанимиз тараққиётини янги босқичга кўтарадиган йил бўлади. “Халқ сўзи” газетаси, 20 январ 2012 йил.</w:t>
      </w:r>
    </w:p>
  </w:footnote>
  <w:footnote w:id="36">
    <w:p w:rsidR="007C7B06" w:rsidRDefault="007C7B06" w:rsidP="00266851">
      <w:pPr>
        <w:pStyle w:val="a4"/>
        <w:ind w:firstLine="0"/>
      </w:pPr>
      <w:r>
        <w:rPr>
          <w:rStyle w:val="a6"/>
        </w:rPr>
        <w:footnoteRef/>
      </w:r>
      <w:r>
        <w:t xml:space="preserve">  «Национальный семинар по наращиванию потенциала в Центральной Азии для регулирования процесса глобализации» ЭСКАТО, Центр экономических исследований Республики Узбекистан, 2003 г.  </w:t>
      </w:r>
    </w:p>
  </w:footnote>
  <w:footnote w:id="37">
    <w:p w:rsidR="007C7B06" w:rsidRDefault="007C7B06" w:rsidP="00D05784">
      <w:pPr>
        <w:pStyle w:val="a4"/>
        <w:ind w:firstLine="0"/>
      </w:pPr>
      <w:r>
        <w:rPr>
          <w:rStyle w:val="a6"/>
        </w:rPr>
        <w:footnoteRef/>
      </w:r>
      <w:r>
        <w:t xml:space="preserve">  «Национальный семинар по наращиванию потенциала в Центральной Азии для регулирования процесса глобализации» ЭСКАТО, Центр экономических исследований Республики Узбекистан, 2003 г.  </w:t>
      </w:r>
    </w:p>
  </w:footnote>
  <w:footnote w:id="38">
    <w:p w:rsidR="007C7B06" w:rsidRPr="0005124D" w:rsidRDefault="007C7B06" w:rsidP="0005124D">
      <w:pPr>
        <w:pStyle w:val="a4"/>
        <w:ind w:firstLine="0"/>
        <w:rPr>
          <w:lang w:val="uz-Cyrl-UZ"/>
        </w:rPr>
      </w:pPr>
      <w:r w:rsidRPr="0005124D">
        <w:rPr>
          <w:rStyle w:val="a6"/>
        </w:rPr>
        <w:footnoteRef/>
      </w:r>
      <w:r w:rsidRPr="0005124D">
        <w:t xml:space="preserve">  «Национальный семинар по наращиванию потенциала в Центральной Азии для регулирования процесса глобализации» ЭСКАТО, Центр экономических исследований Республики Узбекистан, 2003 г.  </w:t>
      </w:r>
    </w:p>
  </w:footnote>
  <w:footnote w:id="39">
    <w:p w:rsidR="007C7B06" w:rsidRPr="0005124D" w:rsidRDefault="007C7B06" w:rsidP="0005124D">
      <w:pPr>
        <w:spacing w:line="240" w:lineRule="auto"/>
        <w:ind w:firstLine="0"/>
        <w:rPr>
          <w:rFonts w:ascii="Times New Roman" w:hAnsi="Times New Roman"/>
          <w:sz w:val="20"/>
          <w:szCs w:val="20"/>
          <w:lang w:val="uz-Cyrl-UZ"/>
        </w:rPr>
      </w:pPr>
      <w:r w:rsidRPr="0005124D">
        <w:rPr>
          <w:rStyle w:val="a6"/>
          <w:rFonts w:ascii="Times New Roman" w:hAnsi="Times New Roman"/>
          <w:sz w:val="20"/>
          <w:szCs w:val="20"/>
        </w:rPr>
        <w:footnoteRef/>
      </w:r>
      <w:r w:rsidRPr="0005124D">
        <w:rPr>
          <w:rFonts w:ascii="Times New Roman" w:hAnsi="Times New Roman"/>
          <w:sz w:val="20"/>
          <w:szCs w:val="20"/>
          <w:lang w:val="uz-Cyrl-UZ"/>
        </w:rPr>
        <w:t xml:space="preserve">Ўзбекистон иқтисодиётининг рақобатбардошлигини ошириш муаммолари: назария ва амалиёт. </w:t>
      </w:r>
      <w:r>
        <w:rPr>
          <w:rFonts w:ascii="Times New Roman" w:hAnsi="Times New Roman"/>
          <w:sz w:val="20"/>
          <w:szCs w:val="20"/>
          <w:lang w:val="uz-Cyrl-UZ"/>
        </w:rPr>
        <w:t>–</w:t>
      </w:r>
      <w:r w:rsidRPr="0005124D">
        <w:rPr>
          <w:rFonts w:ascii="Times New Roman" w:hAnsi="Times New Roman"/>
          <w:sz w:val="20"/>
          <w:szCs w:val="20"/>
          <w:lang w:val="uz-Cyrl-UZ"/>
        </w:rPr>
        <w:t>Тошкент</w:t>
      </w:r>
      <w:r>
        <w:rPr>
          <w:rFonts w:ascii="Times New Roman" w:hAnsi="Times New Roman"/>
          <w:sz w:val="20"/>
          <w:szCs w:val="20"/>
          <w:lang w:val="uz-Cyrl-UZ"/>
        </w:rPr>
        <w:t>:</w:t>
      </w:r>
      <w:r w:rsidRPr="0005124D">
        <w:rPr>
          <w:rFonts w:ascii="Times New Roman" w:hAnsi="Times New Roman"/>
          <w:sz w:val="20"/>
          <w:szCs w:val="20"/>
          <w:lang w:val="uz-Cyrl-UZ"/>
        </w:rPr>
        <w:t xml:space="preserve"> Консаудитинформ</w:t>
      </w:r>
      <w:r>
        <w:rPr>
          <w:rFonts w:ascii="Times New Roman" w:hAnsi="Times New Roman"/>
          <w:sz w:val="20"/>
          <w:szCs w:val="20"/>
          <w:lang w:val="uz-Cyrl-UZ"/>
        </w:rPr>
        <w:t>,</w:t>
      </w:r>
      <w:r w:rsidRPr="0005124D">
        <w:rPr>
          <w:rFonts w:ascii="Times New Roman" w:hAnsi="Times New Roman"/>
          <w:sz w:val="20"/>
          <w:szCs w:val="20"/>
          <w:lang w:val="uz-Cyrl-UZ"/>
        </w:rPr>
        <w:t>2006</w:t>
      </w:r>
      <w:r>
        <w:rPr>
          <w:rFonts w:ascii="Times New Roman" w:hAnsi="Times New Roman"/>
          <w:sz w:val="20"/>
          <w:szCs w:val="20"/>
          <w:lang w:val="uz-Cyrl-UZ"/>
        </w:rPr>
        <w:t>.-Б.45</w:t>
      </w:r>
    </w:p>
    <w:p w:rsidR="007C7B06" w:rsidRPr="00D5780D" w:rsidRDefault="007C7B06" w:rsidP="0005124D">
      <w:pPr>
        <w:pStyle w:val="a4"/>
        <w:rPr>
          <w:lang w:val="uz-Cyrl-UZ"/>
        </w:rPr>
      </w:pPr>
      <w:r w:rsidRPr="00D5780D">
        <w:rPr>
          <w:lang w:val="uz-Cyrl-UZ"/>
        </w:rPr>
        <w:t xml:space="preserve"> </w:t>
      </w:r>
    </w:p>
  </w:footnote>
  <w:footnote w:id="40">
    <w:p w:rsidR="007C7B06" w:rsidRDefault="007C7B06" w:rsidP="00B8787C">
      <w:pPr>
        <w:pStyle w:val="a4"/>
      </w:pPr>
      <w:r>
        <w:rPr>
          <w:rStyle w:val="a6"/>
        </w:rPr>
        <w:footnoteRef/>
      </w:r>
      <w:r>
        <w:t xml:space="preserve"> Фишер Г. Глобализация мирохозяйственных связей: сущность, направления, перспективы. Автореферат докторской диссертации. </w:t>
      </w:r>
      <w:r>
        <w:rPr>
          <w:lang w:val="uz-Cyrl-UZ"/>
        </w:rPr>
        <w:t xml:space="preserve">- </w:t>
      </w:r>
      <w:r>
        <w:t>М., 2000. - С.12.</w:t>
      </w:r>
    </w:p>
  </w:footnote>
  <w:footnote w:id="41">
    <w:p w:rsidR="007C7B06" w:rsidRDefault="007C7B06" w:rsidP="009F2975">
      <w:pPr>
        <w:pStyle w:val="a4"/>
        <w:ind w:firstLine="0"/>
      </w:pPr>
      <w:r>
        <w:rPr>
          <w:rStyle w:val="a6"/>
        </w:rPr>
        <w:footnoteRef/>
      </w:r>
      <w:r>
        <w:t>Игорь Пугач «Экономическое Обозрение» декабрь, 1998 год.</w:t>
      </w:r>
    </w:p>
  </w:footnote>
  <w:footnote w:id="42">
    <w:p w:rsidR="007C7B06" w:rsidRDefault="007C7B06" w:rsidP="009F2975">
      <w:pPr>
        <w:pStyle w:val="a4"/>
        <w:ind w:firstLine="0"/>
      </w:pPr>
      <w:r>
        <w:rPr>
          <w:rStyle w:val="a6"/>
        </w:rPr>
        <w:footnoteRef/>
      </w:r>
      <w:r>
        <w:t xml:space="preserve">  </w:t>
      </w:r>
      <w:r w:rsidRPr="00A17386">
        <w:rPr>
          <w:noProof/>
          <w:lang w:val="uz-Cyrl-UZ" w:eastAsia="en-US"/>
        </w:rPr>
        <w:t xml:space="preserve">Владимирова И.Г. Глобализация мировой экономики: проблемы и последствия. </w:t>
      </w:r>
      <w:r>
        <w:rPr>
          <w:noProof/>
          <w:lang w:val="uz-Cyrl-UZ" w:eastAsia="en-US"/>
        </w:rPr>
        <w:t>-</w:t>
      </w:r>
      <w:r w:rsidRPr="00A17386">
        <w:rPr>
          <w:noProof/>
          <w:lang w:val="uz-Cyrl-UZ" w:eastAsia="en-US"/>
        </w:rPr>
        <w:t xml:space="preserve"> M.: </w:t>
      </w:r>
      <w:smartTag w:uri="urn:schemas-microsoft-com:office:smarttags" w:element="metricconverter">
        <w:smartTagPr>
          <w:attr w:name="ProductID" w:val="2002 г"/>
        </w:smartTagPr>
        <w:r w:rsidRPr="00A17386">
          <w:rPr>
            <w:noProof/>
            <w:lang w:val="uz-Cyrl-UZ" w:eastAsia="en-US"/>
          </w:rPr>
          <w:t>2002 г</w:t>
        </w:r>
      </w:smartTag>
      <w:r w:rsidRPr="00A17386">
        <w:rPr>
          <w:noProof/>
          <w:lang w:val="uz-Cyrl-UZ" w:eastAsia="en-US"/>
        </w:rPr>
        <w:t>.-</w:t>
      </w:r>
      <w:r>
        <w:rPr>
          <w:noProof/>
          <w:lang w:val="uz-Cyrl-UZ" w:eastAsia="en-US"/>
        </w:rPr>
        <w:t>С</w:t>
      </w:r>
      <w:r w:rsidRPr="00A17386">
        <w:rPr>
          <w:noProof/>
          <w:lang w:val="uz-Cyrl-UZ" w:eastAsia="en-US"/>
        </w:rPr>
        <w:t>.</w:t>
      </w:r>
      <w:r>
        <w:rPr>
          <w:noProof/>
          <w:lang w:val="uz-Cyrl-UZ" w:eastAsia="en-US"/>
        </w:rPr>
        <w:t xml:space="preserve"> 178.</w:t>
      </w:r>
    </w:p>
  </w:footnote>
  <w:footnote w:id="43">
    <w:p w:rsidR="007C7B06" w:rsidRDefault="007C7B06" w:rsidP="003B54B1">
      <w:pPr>
        <w:pStyle w:val="a4"/>
        <w:ind w:firstLine="0"/>
      </w:pPr>
      <w:r>
        <w:rPr>
          <w:rStyle w:val="a6"/>
        </w:rPr>
        <w:footnoteRef/>
      </w:r>
      <w:r>
        <w:t xml:space="preserve"> </w:t>
      </w:r>
      <w:r w:rsidRPr="00B22ECA">
        <w:rPr>
          <w:noProof/>
          <w:lang w:val="uz-Cyrl-UZ" w:eastAsia="en-US"/>
        </w:rPr>
        <w:t xml:space="preserve">Владимирова И.Г. Глобализация мировой экономики: проблемы и последствия. – M.: </w:t>
      </w:r>
      <w:smartTag w:uri="urn:schemas-microsoft-com:office:smarttags" w:element="metricconverter">
        <w:smartTagPr>
          <w:attr w:name="ProductID" w:val="2002 г"/>
        </w:smartTagPr>
        <w:r w:rsidRPr="00B22ECA">
          <w:rPr>
            <w:noProof/>
            <w:lang w:val="uz-Cyrl-UZ" w:eastAsia="en-US"/>
          </w:rPr>
          <w:t>2002 г</w:t>
        </w:r>
      </w:smartTag>
      <w:r w:rsidRPr="00B22ECA">
        <w:rPr>
          <w:noProof/>
          <w:lang w:val="uz-Cyrl-UZ" w:eastAsia="en-US"/>
        </w:rPr>
        <w:t>.-</w:t>
      </w:r>
      <w:r>
        <w:rPr>
          <w:noProof/>
          <w:lang w:val="uz-Cyrl-UZ" w:eastAsia="en-US"/>
        </w:rPr>
        <w:t>С.190</w:t>
      </w:r>
      <w:r w:rsidRPr="00B22ECA">
        <w:rPr>
          <w:noProof/>
          <w:lang w:val="uz-Cyrl-UZ" w:eastAsia="en-US"/>
        </w:rPr>
        <w:t>.</w:t>
      </w:r>
    </w:p>
  </w:footnote>
  <w:footnote w:id="44">
    <w:p w:rsidR="007C7B06" w:rsidRPr="007D4DF3" w:rsidRDefault="007C7B06" w:rsidP="003B54B1">
      <w:pPr>
        <w:pStyle w:val="a4"/>
        <w:ind w:firstLine="567"/>
        <w:rPr>
          <w:lang w:val="uz-Cyrl-UZ"/>
        </w:rPr>
      </w:pPr>
      <w:r>
        <w:rPr>
          <w:rStyle w:val="a6"/>
        </w:rPr>
        <w:footnoteRef/>
      </w:r>
      <w:r>
        <w:t xml:space="preserve"> Георг Фишер, «Глобализация мирохозяйственных связей: сущность, направления, перспективы», </w:t>
      </w:r>
      <w:r>
        <w:rPr>
          <w:lang w:val="uz-Cyrl-UZ"/>
        </w:rPr>
        <w:t xml:space="preserve">- </w:t>
      </w:r>
      <w:r>
        <w:t>М</w:t>
      </w:r>
      <w:r>
        <w:rPr>
          <w:lang w:val="uz-Cyrl-UZ"/>
        </w:rPr>
        <w:t>:</w:t>
      </w:r>
      <w:r>
        <w:t>. 2000 год.</w:t>
      </w:r>
      <w:r>
        <w:rPr>
          <w:lang w:val="uz-Cyrl-UZ"/>
        </w:rPr>
        <w:t>-С.42.</w:t>
      </w:r>
    </w:p>
  </w:footnote>
  <w:footnote w:id="45">
    <w:p w:rsidR="007C7B06" w:rsidRDefault="007C7B06" w:rsidP="00B8787C">
      <w:pPr>
        <w:pStyle w:val="a4"/>
      </w:pPr>
      <w:r>
        <w:rPr>
          <w:rStyle w:val="a6"/>
        </w:rPr>
        <w:footnoteRef/>
      </w:r>
      <w:r>
        <w:t xml:space="preserve"> «Национальный семинар по наращиванию потенциала в Центральной Азии для регулирования процесса глобализации» ЭСКАТО, Центр экономических исследований Республики Узбекистан, 2003 г.  </w:t>
      </w:r>
    </w:p>
  </w:footnote>
  <w:footnote w:id="46">
    <w:p w:rsidR="007C7B06" w:rsidRPr="008373E1" w:rsidRDefault="007C7B06" w:rsidP="00DC1AF5">
      <w:pPr>
        <w:ind w:firstLine="0"/>
        <w:rPr>
          <w:rFonts w:ascii="Times New Roman" w:hAnsi="Times New Roman"/>
          <w:sz w:val="28"/>
          <w:szCs w:val="28"/>
          <w:lang w:val="uz-Cyrl-UZ"/>
        </w:rPr>
      </w:pPr>
      <w:r>
        <w:rPr>
          <w:rStyle w:val="a6"/>
        </w:rPr>
        <w:footnoteRef/>
      </w:r>
      <w:r>
        <w:t xml:space="preserve"> </w:t>
      </w:r>
      <w:r w:rsidRPr="00DC1AF5">
        <w:rPr>
          <w:rFonts w:ascii="Times New Roman" w:hAnsi="Times New Roman"/>
          <w:noProof/>
          <w:sz w:val="20"/>
          <w:szCs w:val="20"/>
          <w:lang w:val="uz-Cyrl-UZ"/>
        </w:rPr>
        <w:t xml:space="preserve">Шодиев Р.Х., Махмудов Э.Р. Жаҳон иқтисодиёти, </w:t>
      </w:r>
      <w:r>
        <w:rPr>
          <w:rFonts w:ascii="Times New Roman" w:hAnsi="Times New Roman"/>
          <w:noProof/>
          <w:sz w:val="20"/>
          <w:szCs w:val="20"/>
          <w:lang w:val="uz-Cyrl-UZ"/>
        </w:rPr>
        <w:t>-</w:t>
      </w:r>
      <w:r w:rsidRPr="00DC1AF5">
        <w:rPr>
          <w:rFonts w:ascii="Times New Roman" w:hAnsi="Times New Roman"/>
          <w:noProof/>
          <w:sz w:val="20"/>
          <w:szCs w:val="20"/>
          <w:lang w:val="uz-Cyrl-UZ"/>
        </w:rPr>
        <w:t>Т</w:t>
      </w:r>
      <w:r>
        <w:rPr>
          <w:rFonts w:ascii="Times New Roman" w:hAnsi="Times New Roman"/>
          <w:noProof/>
          <w:sz w:val="20"/>
          <w:szCs w:val="20"/>
          <w:lang w:val="uz-Cyrl-UZ"/>
        </w:rPr>
        <w:t>ошкент</w:t>
      </w:r>
      <w:r w:rsidRPr="00DC1AF5">
        <w:rPr>
          <w:rFonts w:ascii="Times New Roman" w:hAnsi="Times New Roman"/>
          <w:noProof/>
          <w:sz w:val="20"/>
          <w:szCs w:val="20"/>
          <w:lang w:val="uz-Cyrl-UZ"/>
        </w:rPr>
        <w:t>: Ғ,Ғулом номидаги нашриёт матбаа уйи, 2005.</w:t>
      </w:r>
      <w:r>
        <w:rPr>
          <w:rFonts w:ascii="Times New Roman" w:hAnsi="Times New Roman"/>
          <w:noProof/>
          <w:sz w:val="20"/>
          <w:szCs w:val="20"/>
          <w:lang w:val="uz-Cyrl-UZ"/>
        </w:rPr>
        <w:t>-Б.38-39.</w:t>
      </w:r>
      <w:r w:rsidRPr="008373E1">
        <w:rPr>
          <w:rFonts w:ascii="Times New Roman" w:hAnsi="Times New Roman"/>
          <w:noProof/>
          <w:sz w:val="28"/>
          <w:szCs w:val="28"/>
          <w:lang w:val="uz-Cyrl-UZ"/>
        </w:rPr>
        <w:t xml:space="preserve"> </w:t>
      </w:r>
    </w:p>
    <w:p w:rsidR="007C7B06" w:rsidRPr="00DC1AF5" w:rsidRDefault="007C7B06" w:rsidP="00B8787C">
      <w:pPr>
        <w:pStyle w:val="a4"/>
        <w:rPr>
          <w:lang w:val="uz-Cyrl-UZ"/>
        </w:rPr>
      </w:pPr>
    </w:p>
  </w:footnote>
  <w:footnote w:id="47">
    <w:p w:rsidR="007C7B06" w:rsidRPr="006D76F0" w:rsidRDefault="007C7B06" w:rsidP="00D33DAD">
      <w:pPr>
        <w:pStyle w:val="a4"/>
        <w:ind w:firstLine="0"/>
      </w:pPr>
      <w:r>
        <w:rPr>
          <w:rStyle w:val="a6"/>
        </w:rPr>
        <w:footnoteRef/>
      </w:r>
      <w:r>
        <w:t xml:space="preserve"> Мировая экономика и международный бизнес: учебник/кол.авторов. – М.: КНОРУС, 2009.– С.207.</w:t>
      </w:r>
    </w:p>
  </w:footnote>
  <w:footnote w:id="48">
    <w:p w:rsidR="007C7B06" w:rsidRPr="008A65A8" w:rsidRDefault="007C7B06">
      <w:pPr>
        <w:pStyle w:val="a4"/>
      </w:pPr>
      <w:r>
        <w:rPr>
          <w:rStyle w:val="a6"/>
        </w:rPr>
        <w:footnoteRef/>
      </w:r>
      <w:r>
        <w:rPr>
          <w:lang w:val="uz-Cyrl-UZ"/>
        </w:rPr>
        <w:t>П</w:t>
      </w:r>
      <w:r>
        <w:t>отапов М.А., Салицкий А.И., Шахматов А.В. Экономика современной Азии: Учебник. – М.: Международные отношения, 2008. – С. 165.</w:t>
      </w:r>
    </w:p>
  </w:footnote>
  <w:footnote w:id="49">
    <w:p w:rsidR="007C7B06" w:rsidRPr="005F5945" w:rsidRDefault="007C7B06" w:rsidP="00BA2D7A">
      <w:pPr>
        <w:pStyle w:val="a4"/>
      </w:pPr>
      <w:r>
        <w:rPr>
          <w:rStyle w:val="a6"/>
        </w:rPr>
        <w:footnoteRef/>
      </w:r>
      <w:r>
        <w:t xml:space="preserve"> История экономических учений (современный этап): Учебник / Под общ.ред. А.Г.Худорковского. </w:t>
      </w:r>
      <w:r>
        <w:rPr>
          <w:lang w:val="uz-Cyrl-UZ"/>
        </w:rPr>
        <w:t>-</w:t>
      </w:r>
      <w:r>
        <w:t xml:space="preserve"> М.: ИНФРА-М, 1999. </w:t>
      </w:r>
      <w:r>
        <w:rPr>
          <w:lang w:val="uz-Cyrl-UZ"/>
        </w:rPr>
        <w:t>-</w:t>
      </w:r>
      <w:r>
        <w:t xml:space="preserve"> С.733.</w:t>
      </w:r>
    </w:p>
  </w:footnote>
  <w:footnote w:id="50">
    <w:p w:rsidR="007C7B06" w:rsidRPr="00696222" w:rsidRDefault="007C7B06" w:rsidP="00696222">
      <w:pPr>
        <w:pStyle w:val="a4"/>
        <w:rPr>
          <w:lang w:val="uz-Cyrl-UZ"/>
        </w:rPr>
      </w:pPr>
      <w:r>
        <w:rPr>
          <w:rStyle w:val="a6"/>
        </w:rPr>
        <w:footnoteRef/>
      </w:r>
      <w:r>
        <w:rPr>
          <w:lang w:val="en-US"/>
        </w:rPr>
        <w:t>E. Chen The Changing Role of the ANICa in the Asian Pacific Region towards the Year 2000. Tokio</w:t>
      </w:r>
      <w:r w:rsidRPr="001742A8">
        <w:t>.1998.</w:t>
      </w:r>
      <w:r>
        <w:rPr>
          <w:lang w:val="uz-Cyrl-UZ"/>
        </w:rPr>
        <w:t xml:space="preserve"> -Р.44.</w:t>
      </w:r>
    </w:p>
  </w:footnote>
  <w:footnote w:id="51">
    <w:p w:rsidR="007C7B06" w:rsidRPr="00160014" w:rsidRDefault="007C7B06" w:rsidP="005D722F">
      <w:pPr>
        <w:pStyle w:val="a4"/>
      </w:pPr>
      <w:r w:rsidRPr="00160014">
        <w:rPr>
          <w:rStyle w:val="a6"/>
        </w:rPr>
        <w:footnoteRef/>
      </w:r>
      <w:r w:rsidRPr="00160014">
        <w:t xml:space="preserve"> Отчет Всемирного Банка, опубликованный 2011 году /</w:t>
      </w:r>
      <w:r w:rsidRPr="00160014">
        <w:rPr>
          <w:shd w:val="clear" w:color="auto" w:fill="FFFFFF"/>
        </w:rPr>
        <w:t>www.worldbank.org/eca/russian/</w:t>
      </w:r>
    </w:p>
  </w:footnote>
  <w:footnote w:id="52">
    <w:p w:rsidR="007C7B06" w:rsidRPr="005D722F" w:rsidRDefault="007C7B06" w:rsidP="005D722F">
      <w:pPr>
        <w:pStyle w:val="a4"/>
      </w:pPr>
      <w:r w:rsidRPr="00294F6A">
        <w:rPr>
          <w:rStyle w:val="a6"/>
        </w:rPr>
        <w:footnoteRef/>
      </w:r>
      <w:r w:rsidRPr="00294F6A">
        <w:rPr>
          <w:iCs/>
          <w:shd w:val="clear" w:color="auto" w:fill="FFFFFF"/>
          <w:lang w:val="en-US"/>
        </w:rPr>
        <w:t>Kong Tat Yan.</w:t>
      </w:r>
      <w:r w:rsidRPr="00294F6A">
        <w:rPr>
          <w:rStyle w:val="apple-converted-space"/>
          <w:lang w:val="en-US"/>
        </w:rPr>
        <w:t> </w:t>
      </w:r>
      <w:r w:rsidRPr="00294F6A">
        <w:rPr>
          <w:shd w:val="clear" w:color="auto" w:fill="FFFFFF"/>
          <w:lang w:val="en-US"/>
        </w:rPr>
        <w:t>The</w:t>
      </w:r>
      <w:r w:rsidRPr="00160014">
        <w:rPr>
          <w:shd w:val="clear" w:color="auto" w:fill="FFFFFF"/>
          <w:lang w:val="en-US"/>
        </w:rPr>
        <w:t xml:space="preserve"> Politics of Economic Reform in South Korea: A Fragile Mir</w:t>
      </w:r>
      <w:r>
        <w:rPr>
          <w:shd w:val="clear" w:color="auto" w:fill="FFFFFF"/>
          <w:lang w:val="en-US"/>
        </w:rPr>
        <w:t>acle. — Routledge (UK) 2001. </w:t>
      </w:r>
      <w:r w:rsidRPr="00160014">
        <w:rPr>
          <w:shd w:val="clear" w:color="auto" w:fill="FFFFFF"/>
        </w:rPr>
        <w:t>С</w:t>
      </w:r>
      <w:r>
        <w:rPr>
          <w:shd w:val="clear" w:color="auto" w:fill="FFFFFF"/>
        </w:rPr>
        <w:t>тр</w:t>
      </w:r>
      <w:r w:rsidRPr="005D722F">
        <w:rPr>
          <w:shd w:val="clear" w:color="auto" w:fill="FFFFFF"/>
        </w:rPr>
        <w:t>.</w:t>
      </w:r>
      <w:r>
        <w:rPr>
          <w:shd w:val="clear" w:color="auto" w:fill="FFFFFF"/>
          <w:lang w:val="en-US"/>
        </w:rPr>
        <w:t> </w:t>
      </w:r>
      <w:r w:rsidRPr="005D722F">
        <w:rPr>
          <w:shd w:val="clear" w:color="auto" w:fill="FFFFFF"/>
        </w:rPr>
        <w:t>280-297</w:t>
      </w:r>
      <w:r>
        <w:rPr>
          <w:shd w:val="clear" w:color="auto" w:fill="FFFFFF"/>
          <w:lang w:val="en-US"/>
        </w:rPr>
        <w:t> </w:t>
      </w:r>
    </w:p>
  </w:footnote>
  <w:footnote w:id="53">
    <w:p w:rsidR="007C7B06" w:rsidRPr="000E2240" w:rsidRDefault="007C7B06" w:rsidP="00BA2D7A">
      <w:pPr>
        <w:pStyle w:val="a4"/>
      </w:pPr>
      <w:r>
        <w:rPr>
          <w:rStyle w:val="a6"/>
        </w:rPr>
        <w:footnoteRef/>
      </w:r>
      <w:r w:rsidRPr="00707E6D">
        <w:t>Чепель С. Макроэкономические условия и предпосылки повышения конкурентоспособности национальной экономики.</w:t>
      </w:r>
      <w:r>
        <w:t xml:space="preserve"> – </w:t>
      </w:r>
      <w:r w:rsidRPr="00DE36A9">
        <w:t xml:space="preserve">В кн. Стратегия дальнейшего повышения конкурентоспособности национальной экономики: материалы IV-го Форума экономистов </w:t>
      </w:r>
      <w:r>
        <w:t xml:space="preserve">/отв.ред. М.П.нарзикулов. </w:t>
      </w:r>
      <w:r>
        <w:rPr>
          <w:lang w:val="uz-Cyrl-UZ"/>
        </w:rPr>
        <w:t>-</w:t>
      </w:r>
      <w:r>
        <w:t xml:space="preserve"> Ташкент: </w:t>
      </w:r>
      <w:r w:rsidRPr="00592D5B">
        <w:t>BaktriaPress</w:t>
      </w:r>
      <w:r>
        <w:t>, 2012</w:t>
      </w:r>
      <w:r w:rsidRPr="00592D5B">
        <w:t xml:space="preserve">. </w:t>
      </w:r>
      <w:r>
        <w:rPr>
          <w:lang w:val="uz-Cyrl-UZ"/>
        </w:rPr>
        <w:t>-</w:t>
      </w:r>
      <w:r w:rsidRPr="00592D5B">
        <w:t xml:space="preserve"> </w:t>
      </w:r>
      <w:r>
        <w:rPr>
          <w:lang w:val="uz-Cyrl-UZ"/>
        </w:rPr>
        <w:t>С</w:t>
      </w:r>
      <w:r w:rsidRPr="00592D5B">
        <w:t>.</w:t>
      </w:r>
      <w:r>
        <w:t>9</w:t>
      </w:r>
      <w:r w:rsidRPr="00592D5B">
        <w:t>-</w:t>
      </w:r>
      <w:r>
        <w:t>18</w:t>
      </w:r>
      <w:r w:rsidRPr="00592D5B">
        <w:t>.</w:t>
      </w:r>
    </w:p>
    <w:p w:rsidR="007C7B06" w:rsidRPr="00707E6D" w:rsidRDefault="007C7B06" w:rsidP="00BA2D7A">
      <w:pPr>
        <w:pStyle w:val="a4"/>
      </w:pPr>
    </w:p>
  </w:footnote>
  <w:footnote w:id="54">
    <w:p w:rsidR="007C7B06" w:rsidRPr="00455D6A" w:rsidRDefault="007C7B06" w:rsidP="00D33DAD">
      <w:pPr>
        <w:pStyle w:val="a4"/>
      </w:pPr>
      <w:r>
        <w:rPr>
          <w:rStyle w:val="a6"/>
        </w:rPr>
        <w:footnoteRef/>
      </w:r>
      <w:r>
        <w:t xml:space="preserve">Южная Корея и АСЕАН подписали соглашение о взаимных инвестициях. </w:t>
      </w:r>
      <w:r>
        <w:rPr>
          <w:lang w:val="en-US"/>
        </w:rPr>
        <w:t>URL</w:t>
      </w:r>
      <w:r w:rsidRPr="00455D6A">
        <w:t>.:</w:t>
      </w:r>
      <w:r>
        <w:rPr>
          <w:lang w:val="en-US"/>
        </w:rPr>
        <w:t>http</w:t>
      </w:r>
      <w:r w:rsidRPr="00455D6A">
        <w:t>/</w:t>
      </w:r>
      <w:r>
        <w:rPr>
          <w:lang w:val="en-US"/>
        </w:rPr>
        <w:t>Russian</w:t>
      </w:r>
      <w:r w:rsidRPr="00455D6A">
        <w:t xml:space="preserve">. </w:t>
      </w:r>
      <w:r>
        <w:rPr>
          <w:lang w:val="en-US"/>
        </w:rPr>
        <w:t>people</w:t>
      </w:r>
      <w:r w:rsidRPr="00455D6A">
        <w:t>.</w:t>
      </w:r>
      <w:r>
        <w:rPr>
          <w:lang w:val="en-US"/>
        </w:rPr>
        <w:t>com</w:t>
      </w:r>
      <w:r w:rsidRPr="00455D6A">
        <w:t>.</w:t>
      </w:r>
      <w:r>
        <w:rPr>
          <w:lang w:val="en-US"/>
        </w:rPr>
        <w:t>cn</w:t>
      </w:r>
      <w:r w:rsidRPr="00455D6A">
        <w:t xml:space="preserve">.31618/66701. </w:t>
      </w:r>
      <w:r>
        <w:rPr>
          <w:lang w:val="en-US"/>
        </w:rPr>
        <w:t>html</w:t>
      </w:r>
      <w:r w:rsidRPr="00455D6A">
        <w:t xml:space="preserve"> (3/04/2011). </w:t>
      </w:r>
    </w:p>
    <w:p w:rsidR="007C7B06" w:rsidRPr="00455D6A" w:rsidRDefault="007C7B06" w:rsidP="00D33DAD">
      <w:pPr>
        <w:pStyle w:val="a4"/>
      </w:pPr>
    </w:p>
  </w:footnote>
  <w:footnote w:id="55">
    <w:p w:rsidR="007C7B06" w:rsidRPr="00FC13A2" w:rsidRDefault="007C7B06" w:rsidP="00807E04">
      <w:pPr>
        <w:pStyle w:val="a4"/>
      </w:pPr>
      <w:r>
        <w:rPr>
          <w:rStyle w:val="a6"/>
        </w:rPr>
        <w:footnoteRef/>
      </w:r>
      <w:r>
        <w:t xml:space="preserve"> Ташбекова О. Сотрудничество Республики Узбекистан с «Азиатскими тиграми»</w:t>
      </w:r>
      <w:r w:rsidRPr="00276812">
        <w:rPr>
          <w:lang w:val="uz-Cyrl-UZ"/>
        </w:rPr>
        <w:t xml:space="preserve"> </w:t>
      </w:r>
      <w:r>
        <w:rPr>
          <w:lang w:val="uz-Cyrl-UZ"/>
        </w:rPr>
        <w:t>/Деловой партнер.</w:t>
      </w:r>
      <w:r>
        <w:rPr>
          <w:lang w:val="en-US"/>
        </w:rPr>
        <w:t>UZ</w:t>
      </w:r>
      <w:r>
        <w:t xml:space="preserve"> - №15 (1043) 10-16 апреля 2014. </w:t>
      </w:r>
      <w:r w:rsidRPr="00807E04">
        <w:t>–</w:t>
      </w:r>
      <w:r>
        <w:rPr>
          <w:lang w:val="en-US"/>
        </w:rPr>
        <w:t>C</w:t>
      </w:r>
      <w:r>
        <w:t xml:space="preserve">. 5-6. </w:t>
      </w:r>
    </w:p>
  </w:footnote>
  <w:footnote w:id="56">
    <w:p w:rsidR="007C7B06" w:rsidRPr="00FC13A2" w:rsidRDefault="007C7B06" w:rsidP="00276812">
      <w:pPr>
        <w:pStyle w:val="a4"/>
      </w:pPr>
      <w:r>
        <w:rPr>
          <w:rStyle w:val="a6"/>
        </w:rPr>
        <w:footnoteRef/>
      </w:r>
      <w:r>
        <w:t xml:space="preserve"> Шага</w:t>
      </w:r>
      <w:r>
        <w:rPr>
          <w:lang w:val="uz-Cyrl-UZ"/>
        </w:rPr>
        <w:t>затов О. Узбекистан и Южная Корея: векторы инвестиционного сотрудничества/Деловой партнер.</w:t>
      </w:r>
      <w:r>
        <w:rPr>
          <w:lang w:val="en-US"/>
        </w:rPr>
        <w:t>UZ</w:t>
      </w:r>
      <w:r>
        <w:t xml:space="preserve"> - №15 (1043) 10-16 апреля 2014. – </w:t>
      </w:r>
      <w:r>
        <w:rPr>
          <w:lang w:val="en-US"/>
        </w:rPr>
        <w:t>C</w:t>
      </w:r>
      <w:r>
        <w:t>. 4.</w:t>
      </w:r>
    </w:p>
    <w:p w:rsidR="007C7B06" w:rsidRDefault="007C7B06">
      <w:pPr>
        <w:pStyle w:val="a4"/>
      </w:pPr>
    </w:p>
  </w:footnote>
  <w:footnote w:id="57">
    <w:p w:rsidR="007C7B06" w:rsidRPr="00E841CC" w:rsidRDefault="007C7B06" w:rsidP="00D84D3D">
      <w:pPr>
        <w:pStyle w:val="a4"/>
        <w:rPr>
          <w:sz w:val="18"/>
          <w:szCs w:val="18"/>
        </w:rPr>
      </w:pPr>
      <w:r w:rsidRPr="00B24AC2">
        <w:rPr>
          <w:rStyle w:val="a6"/>
          <w:sz w:val="18"/>
          <w:szCs w:val="18"/>
        </w:rPr>
        <w:footnoteRef/>
      </w:r>
      <w:r w:rsidRPr="00E841CC">
        <w:rPr>
          <w:sz w:val="18"/>
          <w:szCs w:val="18"/>
        </w:rPr>
        <w:t xml:space="preserve"> </w:t>
      </w:r>
      <w:r w:rsidRPr="00B24AC2">
        <w:rPr>
          <w:sz w:val="18"/>
          <w:szCs w:val="18"/>
          <w:lang w:val="en-US"/>
        </w:rPr>
        <w:t>http</w:t>
      </w:r>
      <w:r w:rsidRPr="00E841CC">
        <w:rPr>
          <w:sz w:val="18"/>
          <w:szCs w:val="18"/>
        </w:rPr>
        <w:t>://</w:t>
      </w:r>
      <w:r w:rsidRPr="00B24AC2">
        <w:rPr>
          <w:sz w:val="18"/>
          <w:szCs w:val="18"/>
          <w:lang w:val="en-US"/>
        </w:rPr>
        <w:t>www</w:t>
      </w:r>
      <w:r w:rsidRPr="00E841CC">
        <w:rPr>
          <w:sz w:val="18"/>
          <w:szCs w:val="18"/>
        </w:rPr>
        <w:t>.</w:t>
      </w:r>
      <w:r w:rsidRPr="00B24AC2">
        <w:rPr>
          <w:sz w:val="18"/>
          <w:szCs w:val="18"/>
          <w:lang w:val="en-US"/>
        </w:rPr>
        <w:t>mfer</w:t>
      </w:r>
      <w:r w:rsidRPr="00E841CC">
        <w:rPr>
          <w:sz w:val="18"/>
          <w:szCs w:val="18"/>
        </w:rPr>
        <w:t>.</w:t>
      </w:r>
      <w:r w:rsidRPr="00B24AC2">
        <w:rPr>
          <w:sz w:val="18"/>
          <w:szCs w:val="18"/>
          <w:lang w:val="en-US"/>
        </w:rPr>
        <w:t>uz</w:t>
      </w:r>
    </w:p>
  </w:footnote>
  <w:footnote w:id="58">
    <w:p w:rsidR="007C7B06" w:rsidRPr="00E854CD" w:rsidRDefault="007C7B06" w:rsidP="00185A40">
      <w:pPr>
        <w:pStyle w:val="a4"/>
        <w:ind w:firstLine="284"/>
        <w:rPr>
          <w:lang w:val="uz-Cyrl-UZ"/>
        </w:rPr>
      </w:pPr>
      <w:r w:rsidRPr="00E854CD">
        <w:rPr>
          <w:rStyle w:val="a6"/>
        </w:rPr>
        <w:footnoteRef/>
      </w:r>
      <w:r>
        <w:rPr>
          <w:lang w:val="uz-Cyrl-UZ"/>
        </w:rPr>
        <w:t xml:space="preserve">Ислом </w:t>
      </w:r>
      <w:r w:rsidRPr="00E854CD">
        <w:rPr>
          <w:lang w:val="uz-Cyrl-UZ"/>
        </w:rPr>
        <w:t xml:space="preserve">Каримов. 2012 йил </w:t>
      </w:r>
      <w:r>
        <w:rPr>
          <w:lang w:val="uz-Cyrl-UZ"/>
        </w:rPr>
        <w:t xml:space="preserve">юқори ўсиш суръатлари билан ривожланиш, барча мавжуд имкониятларни сафарбар этиш, ўзини оқлаган ислоҳотлар стратегиясини изчил давом эттириш йили бўлади </w:t>
      </w:r>
      <w:r w:rsidRPr="00E854CD">
        <w:rPr>
          <w:lang w:val="uz-Cyrl-UZ"/>
        </w:rPr>
        <w:t>/Халқ сўзи, 20</w:t>
      </w:r>
      <w:r>
        <w:rPr>
          <w:lang w:val="uz-Cyrl-UZ"/>
        </w:rPr>
        <w:t>14</w:t>
      </w:r>
      <w:r w:rsidRPr="00E854CD">
        <w:rPr>
          <w:lang w:val="uz-Cyrl-UZ"/>
        </w:rPr>
        <w:t>й.,</w:t>
      </w:r>
      <w:r>
        <w:rPr>
          <w:lang w:val="uz-Cyrl-UZ"/>
        </w:rPr>
        <w:t xml:space="preserve"> 18</w:t>
      </w:r>
      <w:r w:rsidRPr="00E854CD">
        <w:rPr>
          <w:lang w:val="uz-Cyrl-UZ"/>
        </w:rPr>
        <w:t>январь</w:t>
      </w:r>
      <w:r>
        <w:rPr>
          <w:lang w:val="uz-Cyrl-UZ"/>
        </w:rPr>
        <w:t>.</w:t>
      </w:r>
    </w:p>
  </w:footnote>
  <w:footnote w:id="59">
    <w:p w:rsidR="007C7B06" w:rsidRPr="00B5093B" w:rsidRDefault="007C7B06" w:rsidP="006577CA">
      <w:pPr>
        <w:pStyle w:val="a4"/>
        <w:ind w:firstLine="0"/>
      </w:pPr>
      <w:r>
        <w:rPr>
          <w:rStyle w:val="a6"/>
        </w:rPr>
        <w:footnoteRef/>
      </w:r>
      <w:r w:rsidRPr="00B5093B">
        <w:t>Садыков А. Приоритетные направления повышения конкурентоспособности экономики Узбекистана – В кн. Стратегия дальнейшего повышения конкурентоспособности национальной экономики: материалы IV-го Форума экономистов /отв.ред. М.П.</w:t>
      </w:r>
      <w:r w:rsidRPr="00B5093B">
        <w:rPr>
          <w:lang w:val="uz-Cyrl-UZ"/>
        </w:rPr>
        <w:t>Н</w:t>
      </w:r>
      <w:r w:rsidRPr="00B5093B">
        <w:t xml:space="preserve">арзикулов. – Ташкент: Baktria Press, 2012. </w:t>
      </w:r>
      <w:r w:rsidRPr="00F87C09">
        <w:t xml:space="preserve">- </w:t>
      </w:r>
      <w:r>
        <w:rPr>
          <w:lang w:val="en-US"/>
        </w:rPr>
        <w:t>C</w:t>
      </w:r>
      <w:r w:rsidRPr="00B5093B">
        <w:t>.3-9.</w:t>
      </w:r>
    </w:p>
    <w:p w:rsidR="007C7B06" w:rsidRPr="00707E6D" w:rsidRDefault="007C7B06" w:rsidP="006577CA">
      <w:pPr>
        <w:pStyle w:val="a4"/>
      </w:pPr>
    </w:p>
    <w:p w:rsidR="007C7B06" w:rsidRPr="006577CA" w:rsidRDefault="007C7B06">
      <w:pPr>
        <w:pStyle w:val="a4"/>
      </w:pPr>
    </w:p>
  </w:footnote>
  <w:footnote w:id="60">
    <w:p w:rsidR="007C7B06" w:rsidRPr="0092463C" w:rsidRDefault="007C7B06" w:rsidP="0092463C">
      <w:pPr>
        <w:pStyle w:val="a4"/>
        <w:shd w:val="clear" w:color="auto" w:fill="FFFFFF" w:themeFill="background1"/>
        <w:rPr>
          <w:color w:val="000000" w:themeColor="text1"/>
        </w:rPr>
      </w:pPr>
      <w:r>
        <w:rPr>
          <w:rStyle w:val="a6"/>
        </w:rPr>
        <w:footnoteRef/>
      </w:r>
      <w:r w:rsidRPr="0092463C">
        <w:rPr>
          <w:noProof/>
        </w:rPr>
        <w:t xml:space="preserve">Статистический информационный </w:t>
      </w:r>
      <w:r w:rsidRPr="0092463C">
        <w:rPr>
          <w:noProof/>
          <w:color w:val="000000" w:themeColor="text1"/>
        </w:rPr>
        <w:t xml:space="preserve">портал </w:t>
      </w:r>
      <w:hyperlink r:id="rId1" w:history="1">
        <w:r w:rsidRPr="0092463C">
          <w:rPr>
            <w:rStyle w:val="a3"/>
            <w:noProof/>
            <w:color w:val="000000" w:themeColor="text1"/>
            <w:lang w:val="en-GB"/>
          </w:rPr>
          <w:t>www</w:t>
        </w:r>
        <w:r w:rsidRPr="0092463C">
          <w:rPr>
            <w:rStyle w:val="a3"/>
            <w:noProof/>
            <w:color w:val="000000" w:themeColor="text1"/>
          </w:rPr>
          <w:t>.</w:t>
        </w:r>
        <w:r w:rsidRPr="0092463C">
          <w:rPr>
            <w:rStyle w:val="a3"/>
            <w:noProof/>
            <w:color w:val="000000" w:themeColor="text1"/>
            <w:lang w:val="en-GB"/>
          </w:rPr>
          <w:t>mfer</w:t>
        </w:r>
        <w:r w:rsidRPr="0092463C">
          <w:rPr>
            <w:rStyle w:val="a3"/>
            <w:noProof/>
            <w:color w:val="000000" w:themeColor="text1"/>
          </w:rPr>
          <w:t>-</w:t>
        </w:r>
        <w:r w:rsidRPr="0092463C">
          <w:rPr>
            <w:rStyle w:val="a3"/>
            <w:noProof/>
            <w:color w:val="000000" w:themeColor="text1"/>
            <w:lang w:val="en-GB"/>
          </w:rPr>
          <w:t>stat</w:t>
        </w:r>
        <w:r w:rsidRPr="0092463C">
          <w:rPr>
            <w:rStyle w:val="a3"/>
            <w:noProof/>
            <w:color w:val="000000" w:themeColor="text1"/>
          </w:rPr>
          <w:t>.</w:t>
        </w:r>
        <w:r w:rsidRPr="0092463C">
          <w:rPr>
            <w:rStyle w:val="a3"/>
            <w:noProof/>
            <w:color w:val="000000" w:themeColor="text1"/>
            <w:lang w:val="en-GB"/>
          </w:rPr>
          <w:t>uz</w:t>
        </w:r>
      </w:hyperlink>
    </w:p>
  </w:footnote>
  <w:footnote w:id="61">
    <w:p w:rsidR="007C7B06" w:rsidRPr="00D21156" w:rsidRDefault="007C7B06">
      <w:pPr>
        <w:pStyle w:val="a4"/>
        <w:rPr>
          <w:lang w:val="uz-Cyrl-UZ"/>
        </w:rPr>
      </w:pPr>
      <w:r>
        <w:rPr>
          <w:rStyle w:val="a6"/>
        </w:rPr>
        <w:footnoteRef/>
      </w:r>
      <w:r>
        <w:rPr>
          <w:lang w:val="uz-Cyrl-UZ"/>
        </w:rPr>
        <w:t>Ўзбекистон Республикаси ташки иктисодий алокалар, инвеститсиялар ва савдо вазирлиги</w:t>
      </w:r>
    </w:p>
  </w:footnote>
  <w:footnote w:id="62">
    <w:p w:rsidR="007C7B06" w:rsidRPr="00DE136D" w:rsidRDefault="007C7B06" w:rsidP="008C7CF8">
      <w:pPr>
        <w:pStyle w:val="a4"/>
        <w:ind w:firstLine="0"/>
      </w:pPr>
      <w:r w:rsidRPr="00B5093B">
        <w:rPr>
          <w:rStyle w:val="a6"/>
        </w:rPr>
        <w:footnoteRef/>
      </w:r>
      <w:r w:rsidRPr="00B5093B">
        <w:rPr>
          <w:lang w:val="uz-Cyrl-UZ"/>
        </w:rPr>
        <w:t xml:space="preserve">Алиев Ф.Т. Потенциал налоговой политики в развитии предпринимательства ипути его реализации. </w:t>
      </w:r>
      <w:r w:rsidRPr="00DE136D">
        <w:t>-</w:t>
      </w:r>
      <w:r w:rsidRPr="00B5093B">
        <w:t xml:space="preserve"> В кн. Стратегия модернизации и обеспечения долгосрочного учтойчивого экономического роста: материалы Форума экономистов /под общ.ред. д.э.н.А.М.Садыкова. </w:t>
      </w:r>
      <w:r w:rsidRPr="00DE136D">
        <w:t>-</w:t>
      </w:r>
      <w:r w:rsidRPr="00B5093B">
        <w:t xml:space="preserve"> Ташкент: SMI-ASIA, 2011</w:t>
      </w:r>
      <w:r>
        <w:t>.</w:t>
      </w:r>
      <w:r w:rsidRPr="00F87C09">
        <w:t>-</w:t>
      </w:r>
      <w:r>
        <w:rPr>
          <w:lang w:val="en-US"/>
        </w:rPr>
        <w:t>C</w:t>
      </w:r>
      <w:r>
        <w:t>.44-47</w:t>
      </w:r>
      <w:r w:rsidRPr="00DE136D">
        <w:t>.</w:t>
      </w:r>
    </w:p>
    <w:p w:rsidR="007C7B06" w:rsidRPr="00B5093B" w:rsidRDefault="007C7B06" w:rsidP="008C7CF8">
      <w:pPr>
        <w:pStyle w:val="a4"/>
        <w:ind w:firstLine="0"/>
      </w:pPr>
    </w:p>
    <w:p w:rsidR="007C7B06" w:rsidRPr="0069317A" w:rsidRDefault="007C7B06" w:rsidP="008C7CF8">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5404E8A"/>
    <w:lvl w:ilvl="0">
      <w:numFmt w:val="bullet"/>
      <w:lvlText w:val="*"/>
      <w:lvlJc w:val="left"/>
    </w:lvl>
  </w:abstractNum>
  <w:abstractNum w:abstractNumId="1">
    <w:nsid w:val="009206CB"/>
    <w:multiLevelType w:val="hybridMultilevel"/>
    <w:tmpl w:val="BC9A0458"/>
    <w:lvl w:ilvl="0" w:tplc="A7342500">
      <w:start w:val="1"/>
      <w:numFmt w:val="decimal"/>
      <w:lvlText w:val="%1."/>
      <w:lvlJc w:val="left"/>
      <w:pPr>
        <w:ind w:left="1080" w:hanging="360"/>
      </w:pPr>
      <w:rPr>
        <w:rFonts w:hint="default"/>
      </w:rPr>
    </w:lvl>
    <w:lvl w:ilvl="1" w:tplc="08430019" w:tentative="1">
      <w:start w:val="1"/>
      <w:numFmt w:val="lowerLetter"/>
      <w:lvlText w:val="%2."/>
      <w:lvlJc w:val="left"/>
      <w:pPr>
        <w:ind w:left="1800" w:hanging="360"/>
      </w:pPr>
    </w:lvl>
    <w:lvl w:ilvl="2" w:tplc="0843001B" w:tentative="1">
      <w:start w:val="1"/>
      <w:numFmt w:val="lowerRoman"/>
      <w:lvlText w:val="%3."/>
      <w:lvlJc w:val="right"/>
      <w:pPr>
        <w:ind w:left="2520" w:hanging="180"/>
      </w:pPr>
    </w:lvl>
    <w:lvl w:ilvl="3" w:tplc="0843000F" w:tentative="1">
      <w:start w:val="1"/>
      <w:numFmt w:val="decimal"/>
      <w:lvlText w:val="%4."/>
      <w:lvlJc w:val="left"/>
      <w:pPr>
        <w:ind w:left="3240" w:hanging="360"/>
      </w:pPr>
    </w:lvl>
    <w:lvl w:ilvl="4" w:tplc="08430019" w:tentative="1">
      <w:start w:val="1"/>
      <w:numFmt w:val="lowerLetter"/>
      <w:lvlText w:val="%5."/>
      <w:lvlJc w:val="left"/>
      <w:pPr>
        <w:ind w:left="3960" w:hanging="360"/>
      </w:pPr>
    </w:lvl>
    <w:lvl w:ilvl="5" w:tplc="0843001B" w:tentative="1">
      <w:start w:val="1"/>
      <w:numFmt w:val="lowerRoman"/>
      <w:lvlText w:val="%6."/>
      <w:lvlJc w:val="right"/>
      <w:pPr>
        <w:ind w:left="4680" w:hanging="180"/>
      </w:pPr>
    </w:lvl>
    <w:lvl w:ilvl="6" w:tplc="0843000F" w:tentative="1">
      <w:start w:val="1"/>
      <w:numFmt w:val="decimal"/>
      <w:lvlText w:val="%7."/>
      <w:lvlJc w:val="left"/>
      <w:pPr>
        <w:ind w:left="5400" w:hanging="360"/>
      </w:pPr>
    </w:lvl>
    <w:lvl w:ilvl="7" w:tplc="08430019" w:tentative="1">
      <w:start w:val="1"/>
      <w:numFmt w:val="lowerLetter"/>
      <w:lvlText w:val="%8."/>
      <w:lvlJc w:val="left"/>
      <w:pPr>
        <w:ind w:left="6120" w:hanging="360"/>
      </w:pPr>
    </w:lvl>
    <w:lvl w:ilvl="8" w:tplc="0843001B" w:tentative="1">
      <w:start w:val="1"/>
      <w:numFmt w:val="lowerRoman"/>
      <w:lvlText w:val="%9."/>
      <w:lvlJc w:val="right"/>
      <w:pPr>
        <w:ind w:left="6840" w:hanging="180"/>
      </w:pPr>
    </w:lvl>
  </w:abstractNum>
  <w:abstractNum w:abstractNumId="2">
    <w:nsid w:val="04F66DED"/>
    <w:multiLevelType w:val="hybridMultilevel"/>
    <w:tmpl w:val="B3AEB486"/>
    <w:lvl w:ilvl="0" w:tplc="F3081FD0">
      <w:start w:val="1"/>
      <w:numFmt w:val="decimal"/>
      <w:lvlText w:val="%1."/>
      <w:lvlJc w:val="left"/>
      <w:pPr>
        <w:ind w:left="720" w:hanging="360"/>
      </w:pPr>
      <w:rPr>
        <w:rFonts w:hint="default"/>
        <w:b/>
        <w:color w:val="0000FF"/>
        <w:u w:val="single"/>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nsid w:val="05EA16B5"/>
    <w:multiLevelType w:val="singleLevel"/>
    <w:tmpl w:val="20884810"/>
    <w:lvl w:ilvl="0">
      <w:numFmt w:val="none"/>
      <w:lvlText w:val=""/>
      <w:lvlJc w:val="left"/>
      <w:pPr>
        <w:tabs>
          <w:tab w:val="num" w:pos="360"/>
        </w:tabs>
      </w:pPr>
    </w:lvl>
  </w:abstractNum>
  <w:abstractNum w:abstractNumId="4">
    <w:nsid w:val="0ED10901"/>
    <w:multiLevelType w:val="multilevel"/>
    <w:tmpl w:val="E3885C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735BF"/>
    <w:multiLevelType w:val="singleLevel"/>
    <w:tmpl w:val="58A4F1FE"/>
    <w:lvl w:ilvl="0">
      <w:numFmt w:val="bullet"/>
      <w:lvlText w:val="-"/>
      <w:lvlJc w:val="left"/>
      <w:pPr>
        <w:tabs>
          <w:tab w:val="num" w:pos="1035"/>
        </w:tabs>
        <w:ind w:left="1035" w:hanging="360"/>
      </w:pPr>
      <w:rPr>
        <w:rFonts w:ascii="Times New Roman" w:hAnsi="Times New Roman" w:cs="Times New Roman" w:hint="default"/>
      </w:rPr>
    </w:lvl>
  </w:abstractNum>
  <w:abstractNum w:abstractNumId="6">
    <w:nsid w:val="11EA74C1"/>
    <w:multiLevelType w:val="hybridMultilevel"/>
    <w:tmpl w:val="D124E1C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8769A3"/>
    <w:multiLevelType w:val="hybridMultilevel"/>
    <w:tmpl w:val="D6BC8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B47B4C"/>
    <w:multiLevelType w:val="hybridMultilevel"/>
    <w:tmpl w:val="B9CAE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634CE9"/>
    <w:multiLevelType w:val="multilevel"/>
    <w:tmpl w:val="F8A0A168"/>
    <w:lvl w:ilvl="0">
      <w:start w:val="1"/>
      <w:numFmt w:val="decimal"/>
      <w:lvlText w:val="%1."/>
      <w:lvlJc w:val="left"/>
      <w:pPr>
        <w:ind w:left="765" w:hanging="765"/>
      </w:pPr>
      <w:rPr>
        <w:rFonts w:hint="default"/>
        <w:color w:val="0000FF"/>
        <w:sz w:val="28"/>
        <w:u w:val="single"/>
      </w:rPr>
    </w:lvl>
    <w:lvl w:ilvl="1">
      <w:start w:val="1"/>
      <w:numFmt w:val="decimal"/>
      <w:lvlText w:val="%1.%2."/>
      <w:lvlJc w:val="left"/>
      <w:pPr>
        <w:ind w:left="1005" w:hanging="765"/>
      </w:pPr>
      <w:rPr>
        <w:rFonts w:hint="default"/>
        <w:color w:val="auto"/>
        <w:sz w:val="28"/>
        <w:u w:val="none"/>
      </w:rPr>
    </w:lvl>
    <w:lvl w:ilvl="2">
      <w:start w:val="1"/>
      <w:numFmt w:val="decimal"/>
      <w:lvlText w:val="%1.%2.%3."/>
      <w:lvlJc w:val="left"/>
      <w:pPr>
        <w:ind w:left="1245" w:hanging="765"/>
      </w:pPr>
      <w:rPr>
        <w:rFonts w:hint="default"/>
        <w:color w:val="0000FF"/>
        <w:sz w:val="28"/>
        <w:u w:val="single"/>
      </w:rPr>
    </w:lvl>
    <w:lvl w:ilvl="3">
      <w:start w:val="1"/>
      <w:numFmt w:val="decimal"/>
      <w:lvlText w:val="%1.%2.%3.%4."/>
      <w:lvlJc w:val="left"/>
      <w:pPr>
        <w:ind w:left="1485" w:hanging="765"/>
      </w:pPr>
      <w:rPr>
        <w:rFonts w:hint="default"/>
        <w:color w:val="0000FF"/>
        <w:sz w:val="28"/>
        <w:u w:val="single"/>
      </w:rPr>
    </w:lvl>
    <w:lvl w:ilvl="4">
      <w:start w:val="1"/>
      <w:numFmt w:val="decimal"/>
      <w:lvlText w:val="%1.%2.%3.%4.%5."/>
      <w:lvlJc w:val="left"/>
      <w:pPr>
        <w:ind w:left="2040" w:hanging="1080"/>
      </w:pPr>
      <w:rPr>
        <w:rFonts w:hint="default"/>
        <w:color w:val="0000FF"/>
        <w:sz w:val="28"/>
        <w:u w:val="single"/>
      </w:rPr>
    </w:lvl>
    <w:lvl w:ilvl="5">
      <w:start w:val="1"/>
      <w:numFmt w:val="decimal"/>
      <w:lvlText w:val="%1.%2.%3.%4.%5.%6."/>
      <w:lvlJc w:val="left"/>
      <w:pPr>
        <w:ind w:left="2280" w:hanging="1080"/>
      </w:pPr>
      <w:rPr>
        <w:rFonts w:hint="default"/>
        <w:color w:val="0000FF"/>
        <w:sz w:val="28"/>
        <w:u w:val="single"/>
      </w:rPr>
    </w:lvl>
    <w:lvl w:ilvl="6">
      <w:start w:val="1"/>
      <w:numFmt w:val="decimal"/>
      <w:lvlText w:val="%1.%2.%3.%4.%5.%6.%7."/>
      <w:lvlJc w:val="left"/>
      <w:pPr>
        <w:ind w:left="2880" w:hanging="1440"/>
      </w:pPr>
      <w:rPr>
        <w:rFonts w:hint="default"/>
        <w:color w:val="0000FF"/>
        <w:sz w:val="28"/>
        <w:u w:val="single"/>
      </w:rPr>
    </w:lvl>
    <w:lvl w:ilvl="7">
      <w:start w:val="1"/>
      <w:numFmt w:val="decimal"/>
      <w:lvlText w:val="%1.%2.%3.%4.%5.%6.%7.%8."/>
      <w:lvlJc w:val="left"/>
      <w:pPr>
        <w:ind w:left="3120" w:hanging="1440"/>
      </w:pPr>
      <w:rPr>
        <w:rFonts w:hint="default"/>
        <w:color w:val="0000FF"/>
        <w:sz w:val="28"/>
        <w:u w:val="single"/>
      </w:rPr>
    </w:lvl>
    <w:lvl w:ilvl="8">
      <w:start w:val="1"/>
      <w:numFmt w:val="decimal"/>
      <w:lvlText w:val="%1.%2.%3.%4.%5.%6.%7.%8.%9."/>
      <w:lvlJc w:val="left"/>
      <w:pPr>
        <w:ind w:left="3720" w:hanging="1800"/>
      </w:pPr>
      <w:rPr>
        <w:rFonts w:hint="default"/>
        <w:color w:val="0000FF"/>
        <w:sz w:val="28"/>
        <w:u w:val="single"/>
      </w:rPr>
    </w:lvl>
  </w:abstractNum>
  <w:abstractNum w:abstractNumId="10">
    <w:nsid w:val="25AB55D3"/>
    <w:multiLevelType w:val="multilevel"/>
    <w:tmpl w:val="7CB22F40"/>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Calibri" w:hAnsi="Times New Roman" w:cs="Times New Roman"/>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1">
    <w:nsid w:val="25C47FA0"/>
    <w:multiLevelType w:val="hybridMultilevel"/>
    <w:tmpl w:val="5AEEDF38"/>
    <w:lvl w:ilvl="0" w:tplc="DF344988">
      <w:numFmt w:val="bullet"/>
      <w:lvlText w:val="-"/>
      <w:lvlJc w:val="left"/>
      <w:pPr>
        <w:tabs>
          <w:tab w:val="num" w:pos="1680"/>
        </w:tabs>
        <w:ind w:left="1680"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8DA3F7A"/>
    <w:multiLevelType w:val="hybridMultilevel"/>
    <w:tmpl w:val="9BC43070"/>
    <w:lvl w:ilvl="0" w:tplc="C4CC50E0">
      <w:start w:val="1"/>
      <w:numFmt w:val="decimal"/>
      <w:lvlText w:val="%1."/>
      <w:lvlJc w:val="left"/>
      <w:pPr>
        <w:ind w:left="502" w:hanging="360"/>
      </w:pPr>
      <w:rPr>
        <w:rFonts w:hint="default"/>
        <w:b w:val="0"/>
        <w:sz w:val="28"/>
        <w:szCs w:val="28"/>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3">
    <w:nsid w:val="39FF32F4"/>
    <w:multiLevelType w:val="multilevel"/>
    <w:tmpl w:val="7F4614BA"/>
    <w:lvl w:ilvl="0">
      <w:start w:val="1"/>
      <w:numFmt w:val="decimal"/>
      <w:lvlText w:val="%1."/>
      <w:lvlJc w:val="left"/>
      <w:pPr>
        <w:ind w:left="450" w:hanging="450"/>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4">
    <w:nsid w:val="4E6D78ED"/>
    <w:multiLevelType w:val="multilevel"/>
    <w:tmpl w:val="7CB22F40"/>
    <w:lvl w:ilvl="0">
      <w:start w:val="1"/>
      <w:numFmt w:val="decimal"/>
      <w:lvlText w:val="%1."/>
      <w:lvlJc w:val="left"/>
      <w:pPr>
        <w:ind w:left="450" w:hanging="450"/>
      </w:pPr>
      <w:rPr>
        <w:rFonts w:hint="default"/>
      </w:rPr>
    </w:lvl>
    <w:lvl w:ilvl="1">
      <w:start w:val="1"/>
      <w:numFmt w:val="decimal"/>
      <w:lvlText w:val="%2."/>
      <w:lvlJc w:val="left"/>
      <w:pPr>
        <w:ind w:left="1344" w:hanging="720"/>
      </w:pPr>
      <w:rPr>
        <w:rFonts w:ascii="Times New Roman" w:eastAsia="Calibri" w:hAnsi="Times New Roman" w:cs="Times New Roman"/>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5">
    <w:nsid w:val="538C6FE2"/>
    <w:multiLevelType w:val="hybridMultilevel"/>
    <w:tmpl w:val="90464538"/>
    <w:lvl w:ilvl="0" w:tplc="0BB6A744">
      <w:start w:val="3"/>
      <w:numFmt w:val="bullet"/>
      <w:lvlText w:val="-"/>
      <w:lvlJc w:val="left"/>
      <w:pPr>
        <w:ind w:left="1211" w:hanging="360"/>
      </w:pPr>
      <w:rPr>
        <w:rFonts w:ascii="BalticaUzbek" w:eastAsia="Times New Roman" w:hAnsi="BalticaUzbe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nsid w:val="54285037"/>
    <w:multiLevelType w:val="multilevel"/>
    <w:tmpl w:val="80F80B78"/>
    <w:lvl w:ilvl="0">
      <w:start w:val="1"/>
      <w:numFmt w:val="decimal"/>
      <w:lvlText w:val="%1."/>
      <w:lvlJc w:val="left"/>
      <w:pPr>
        <w:ind w:left="450" w:hanging="450"/>
      </w:pPr>
      <w:rPr>
        <w:rFonts w:hint="default"/>
      </w:rPr>
    </w:lvl>
    <w:lvl w:ilvl="1">
      <w:start w:val="1"/>
      <w:numFmt w:val="decimal"/>
      <w:lvlText w:val="%1.%2."/>
      <w:lvlJc w:val="left"/>
      <w:pPr>
        <w:ind w:left="1344" w:hanging="72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544" w:hanging="180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7152" w:hanging="2160"/>
      </w:pPr>
      <w:rPr>
        <w:rFonts w:hint="default"/>
      </w:rPr>
    </w:lvl>
  </w:abstractNum>
  <w:abstractNum w:abstractNumId="17">
    <w:nsid w:val="57105C2E"/>
    <w:multiLevelType w:val="hybridMultilevel"/>
    <w:tmpl w:val="EC787CE6"/>
    <w:lvl w:ilvl="0" w:tplc="EBB41B7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5E6A4F82"/>
    <w:multiLevelType w:val="multilevel"/>
    <w:tmpl w:val="DC0414A0"/>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1EE3D18"/>
    <w:multiLevelType w:val="hybridMultilevel"/>
    <w:tmpl w:val="E3885C46"/>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0">
    <w:nsid w:val="6BDE7710"/>
    <w:multiLevelType w:val="hybridMultilevel"/>
    <w:tmpl w:val="2286EA22"/>
    <w:lvl w:ilvl="0" w:tplc="CB1C9F92">
      <w:start w:val="4"/>
      <w:numFmt w:val="decimal"/>
      <w:lvlText w:val="%1."/>
      <w:lvlJc w:val="left"/>
      <w:pPr>
        <w:tabs>
          <w:tab w:val="num" w:pos="927"/>
        </w:tabs>
        <w:ind w:left="927"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6CAF3B07"/>
    <w:multiLevelType w:val="hybridMultilevel"/>
    <w:tmpl w:val="62860C06"/>
    <w:lvl w:ilvl="0" w:tplc="B3B247E0">
      <w:start w:val="1"/>
      <w:numFmt w:val="decimal"/>
      <w:lvlText w:val="%1."/>
      <w:lvlJc w:val="left"/>
      <w:pPr>
        <w:ind w:left="360" w:hanging="360"/>
      </w:pPr>
      <w:rPr>
        <w:rFonts w:hint="default"/>
        <w:b w:val="0"/>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06C30CF"/>
    <w:multiLevelType w:val="hybridMultilevel"/>
    <w:tmpl w:val="6BD671B2"/>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3">
    <w:nsid w:val="7A085E29"/>
    <w:multiLevelType w:val="hybridMultilevel"/>
    <w:tmpl w:val="229C1A10"/>
    <w:lvl w:ilvl="0" w:tplc="F12A6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D2175A"/>
    <w:multiLevelType w:val="hybridMultilevel"/>
    <w:tmpl w:val="751040D6"/>
    <w:lvl w:ilvl="0" w:tplc="4F9461C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D352E42"/>
    <w:multiLevelType w:val="hybridMultilevel"/>
    <w:tmpl w:val="E784758A"/>
    <w:lvl w:ilvl="0" w:tplc="655002CE">
      <w:start w:val="1"/>
      <w:numFmt w:val="decimal"/>
      <w:lvlText w:val="%1."/>
      <w:lvlJc w:val="left"/>
      <w:pPr>
        <w:ind w:left="1068" w:hanging="360"/>
      </w:pPr>
      <w:rPr>
        <w:rFonts w:ascii="Times New Roman" w:hAnsi="Times New Roman" w:cs="Times New Roman" w:hint="default"/>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8"/>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5"/>
  </w:num>
  <w:num w:numId="5">
    <w:abstractNumId w:val="18"/>
    <w:lvlOverride w:ilvl="0">
      <w:startOverride w:val="1"/>
    </w:lvlOverride>
    <w:lvlOverride w:ilvl="1">
      <w:startOverride w:val="2"/>
    </w:lvlOverride>
  </w:num>
  <w:num w:numId="6">
    <w:abstractNumId w:val="8"/>
  </w:num>
  <w:num w:numId="7">
    <w:abstractNumId w:val="11"/>
  </w:num>
  <w:num w:numId="8">
    <w:abstractNumId w:val="10"/>
  </w:num>
  <w:num w:numId="9">
    <w:abstractNumId w:val="13"/>
  </w:num>
  <w:num w:numId="10">
    <w:abstractNumId w:val="16"/>
  </w:num>
  <w:num w:numId="11">
    <w:abstractNumId w:val="17"/>
  </w:num>
  <w:num w:numId="12">
    <w:abstractNumId w:val="0"/>
    <w:lvlOverride w:ilvl="0">
      <w:lvl w:ilvl="0">
        <w:numFmt w:val="bullet"/>
        <w:lvlText w:val="—"/>
        <w:legacy w:legacy="1" w:legacySpace="0" w:legacyIndent="447"/>
        <w:lvlJc w:val="left"/>
        <w:pPr>
          <w:ind w:left="504" w:hanging="447"/>
        </w:pPr>
      </w:lvl>
    </w:lvlOverride>
  </w:num>
  <w:num w:numId="13">
    <w:abstractNumId w:val="20"/>
  </w:num>
  <w:num w:numId="14">
    <w:abstractNumId w:val="21"/>
  </w:num>
  <w:num w:numId="15">
    <w:abstractNumId w:val="7"/>
  </w:num>
  <w:num w:numId="16">
    <w:abstractNumId w:val="25"/>
  </w:num>
  <w:num w:numId="17">
    <w:abstractNumId w:val="0"/>
  </w:num>
  <w:num w:numId="18">
    <w:abstractNumId w:val="24"/>
  </w:num>
  <w:num w:numId="19">
    <w:abstractNumId w:val="3"/>
  </w:num>
  <w:num w:numId="20">
    <w:abstractNumId w:val="6"/>
  </w:num>
  <w:num w:numId="21">
    <w:abstractNumId w:val="15"/>
  </w:num>
  <w:num w:numId="22">
    <w:abstractNumId w:val="14"/>
  </w:num>
  <w:num w:numId="23">
    <w:abstractNumId w:val="19"/>
  </w:num>
  <w:num w:numId="24">
    <w:abstractNumId w:val="4"/>
  </w:num>
  <w:num w:numId="25">
    <w:abstractNumId w:val="22"/>
  </w:num>
  <w:num w:numId="26">
    <w:abstractNumId w:val="12"/>
  </w:num>
  <w:num w:numId="27">
    <w:abstractNumId w:val="2"/>
  </w:num>
  <w:num w:numId="28">
    <w:abstractNumId w:val="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F8623F"/>
    <w:rsid w:val="00005214"/>
    <w:rsid w:val="000100AB"/>
    <w:rsid w:val="00015D76"/>
    <w:rsid w:val="000226AB"/>
    <w:rsid w:val="00032103"/>
    <w:rsid w:val="00034A0B"/>
    <w:rsid w:val="00035D7F"/>
    <w:rsid w:val="00041F04"/>
    <w:rsid w:val="0005124D"/>
    <w:rsid w:val="00051FF1"/>
    <w:rsid w:val="00052FB1"/>
    <w:rsid w:val="00054598"/>
    <w:rsid w:val="00054F9C"/>
    <w:rsid w:val="000562D3"/>
    <w:rsid w:val="000601C6"/>
    <w:rsid w:val="00060781"/>
    <w:rsid w:val="00063620"/>
    <w:rsid w:val="00064243"/>
    <w:rsid w:val="00081A15"/>
    <w:rsid w:val="00082D07"/>
    <w:rsid w:val="00086AC2"/>
    <w:rsid w:val="000A1628"/>
    <w:rsid w:val="000A2D30"/>
    <w:rsid w:val="000B026E"/>
    <w:rsid w:val="000B1FA1"/>
    <w:rsid w:val="000B48D5"/>
    <w:rsid w:val="000B5D8A"/>
    <w:rsid w:val="000C00C6"/>
    <w:rsid w:val="000C69B5"/>
    <w:rsid w:val="000E10B6"/>
    <w:rsid w:val="000E2EAA"/>
    <w:rsid w:val="000E3887"/>
    <w:rsid w:val="000E6112"/>
    <w:rsid w:val="000E6A08"/>
    <w:rsid w:val="000F420C"/>
    <w:rsid w:val="00101B31"/>
    <w:rsid w:val="00104DAE"/>
    <w:rsid w:val="00113132"/>
    <w:rsid w:val="001167A9"/>
    <w:rsid w:val="0012269E"/>
    <w:rsid w:val="00127C2A"/>
    <w:rsid w:val="00132ED6"/>
    <w:rsid w:val="00134DB2"/>
    <w:rsid w:val="00135500"/>
    <w:rsid w:val="001374F2"/>
    <w:rsid w:val="00144BE2"/>
    <w:rsid w:val="001462FE"/>
    <w:rsid w:val="00150A90"/>
    <w:rsid w:val="00156E08"/>
    <w:rsid w:val="0016041D"/>
    <w:rsid w:val="0016319D"/>
    <w:rsid w:val="00164E03"/>
    <w:rsid w:val="001702E4"/>
    <w:rsid w:val="00172AFD"/>
    <w:rsid w:val="001739C7"/>
    <w:rsid w:val="001742A8"/>
    <w:rsid w:val="00174788"/>
    <w:rsid w:val="001838FB"/>
    <w:rsid w:val="00185A40"/>
    <w:rsid w:val="001972B5"/>
    <w:rsid w:val="001A18FE"/>
    <w:rsid w:val="001A4729"/>
    <w:rsid w:val="001B2FC1"/>
    <w:rsid w:val="001B3951"/>
    <w:rsid w:val="001F3CDB"/>
    <w:rsid w:val="00205C76"/>
    <w:rsid w:val="0020698B"/>
    <w:rsid w:val="00213DBE"/>
    <w:rsid w:val="00215D8F"/>
    <w:rsid w:val="00226C28"/>
    <w:rsid w:val="00230951"/>
    <w:rsid w:val="002343FA"/>
    <w:rsid w:val="00237C83"/>
    <w:rsid w:val="00240A81"/>
    <w:rsid w:val="00240A83"/>
    <w:rsid w:val="00243EA4"/>
    <w:rsid w:val="002467B4"/>
    <w:rsid w:val="002467CE"/>
    <w:rsid w:val="00250C3C"/>
    <w:rsid w:val="00251FE0"/>
    <w:rsid w:val="00266851"/>
    <w:rsid w:val="00276812"/>
    <w:rsid w:val="00277250"/>
    <w:rsid w:val="00286982"/>
    <w:rsid w:val="00286F71"/>
    <w:rsid w:val="002874E0"/>
    <w:rsid w:val="00294F6A"/>
    <w:rsid w:val="002A123C"/>
    <w:rsid w:val="002A1412"/>
    <w:rsid w:val="002A217B"/>
    <w:rsid w:val="002A4638"/>
    <w:rsid w:val="002A6F26"/>
    <w:rsid w:val="002A72B9"/>
    <w:rsid w:val="002A7F62"/>
    <w:rsid w:val="002B5F89"/>
    <w:rsid w:val="002C69CD"/>
    <w:rsid w:val="002D3607"/>
    <w:rsid w:val="002D7A4C"/>
    <w:rsid w:val="002E080E"/>
    <w:rsid w:val="002F07F2"/>
    <w:rsid w:val="002F6FC0"/>
    <w:rsid w:val="00302298"/>
    <w:rsid w:val="00303A20"/>
    <w:rsid w:val="00306793"/>
    <w:rsid w:val="00306DD1"/>
    <w:rsid w:val="00310790"/>
    <w:rsid w:val="00325D1A"/>
    <w:rsid w:val="00330A63"/>
    <w:rsid w:val="0033331C"/>
    <w:rsid w:val="003337DB"/>
    <w:rsid w:val="0033563D"/>
    <w:rsid w:val="003439F0"/>
    <w:rsid w:val="003476E6"/>
    <w:rsid w:val="003616F4"/>
    <w:rsid w:val="0036487A"/>
    <w:rsid w:val="00364AA0"/>
    <w:rsid w:val="00365B6D"/>
    <w:rsid w:val="00371577"/>
    <w:rsid w:val="00383E24"/>
    <w:rsid w:val="00390A0A"/>
    <w:rsid w:val="0039536B"/>
    <w:rsid w:val="00396E13"/>
    <w:rsid w:val="00397B23"/>
    <w:rsid w:val="003A4F61"/>
    <w:rsid w:val="003A558D"/>
    <w:rsid w:val="003B4A67"/>
    <w:rsid w:val="003B54B1"/>
    <w:rsid w:val="003C331B"/>
    <w:rsid w:val="003C6A9E"/>
    <w:rsid w:val="003D1716"/>
    <w:rsid w:val="003D364F"/>
    <w:rsid w:val="003D4690"/>
    <w:rsid w:val="003E6CFA"/>
    <w:rsid w:val="003F207F"/>
    <w:rsid w:val="003F5489"/>
    <w:rsid w:val="003F585B"/>
    <w:rsid w:val="003F6815"/>
    <w:rsid w:val="003F7C80"/>
    <w:rsid w:val="00406803"/>
    <w:rsid w:val="00413CD5"/>
    <w:rsid w:val="00422E8A"/>
    <w:rsid w:val="00424CBF"/>
    <w:rsid w:val="0043149C"/>
    <w:rsid w:val="00431E06"/>
    <w:rsid w:val="00432D17"/>
    <w:rsid w:val="0044223C"/>
    <w:rsid w:val="00442E05"/>
    <w:rsid w:val="00444997"/>
    <w:rsid w:val="00445A88"/>
    <w:rsid w:val="004470C8"/>
    <w:rsid w:val="00455D6A"/>
    <w:rsid w:val="00456A16"/>
    <w:rsid w:val="00460E3E"/>
    <w:rsid w:val="00461A1D"/>
    <w:rsid w:val="00462430"/>
    <w:rsid w:val="004656C3"/>
    <w:rsid w:val="00466B89"/>
    <w:rsid w:val="004718DE"/>
    <w:rsid w:val="00472116"/>
    <w:rsid w:val="00483021"/>
    <w:rsid w:val="00484EB4"/>
    <w:rsid w:val="004865DC"/>
    <w:rsid w:val="00487A58"/>
    <w:rsid w:val="00487ADA"/>
    <w:rsid w:val="00494567"/>
    <w:rsid w:val="004B6AE9"/>
    <w:rsid w:val="004C018A"/>
    <w:rsid w:val="004C46C9"/>
    <w:rsid w:val="004D2BB0"/>
    <w:rsid w:val="004D51D4"/>
    <w:rsid w:val="004F68A1"/>
    <w:rsid w:val="00510D1E"/>
    <w:rsid w:val="00512511"/>
    <w:rsid w:val="00513CCC"/>
    <w:rsid w:val="00515E60"/>
    <w:rsid w:val="00526377"/>
    <w:rsid w:val="00534092"/>
    <w:rsid w:val="00535A88"/>
    <w:rsid w:val="00535ADA"/>
    <w:rsid w:val="005375B4"/>
    <w:rsid w:val="00537A6A"/>
    <w:rsid w:val="0054104C"/>
    <w:rsid w:val="00542629"/>
    <w:rsid w:val="00545D85"/>
    <w:rsid w:val="00546DC5"/>
    <w:rsid w:val="00553B95"/>
    <w:rsid w:val="0055552C"/>
    <w:rsid w:val="005613D0"/>
    <w:rsid w:val="00574965"/>
    <w:rsid w:val="005750F3"/>
    <w:rsid w:val="00575EC4"/>
    <w:rsid w:val="00576131"/>
    <w:rsid w:val="00577648"/>
    <w:rsid w:val="00577FD4"/>
    <w:rsid w:val="0058342E"/>
    <w:rsid w:val="00583C27"/>
    <w:rsid w:val="0058612A"/>
    <w:rsid w:val="0058686B"/>
    <w:rsid w:val="00586A62"/>
    <w:rsid w:val="005870E6"/>
    <w:rsid w:val="00587765"/>
    <w:rsid w:val="00594B6D"/>
    <w:rsid w:val="005A6300"/>
    <w:rsid w:val="005B3744"/>
    <w:rsid w:val="005C1263"/>
    <w:rsid w:val="005C3DC1"/>
    <w:rsid w:val="005D2470"/>
    <w:rsid w:val="005D3D00"/>
    <w:rsid w:val="005D3FC4"/>
    <w:rsid w:val="005D722F"/>
    <w:rsid w:val="005E029A"/>
    <w:rsid w:val="005E1190"/>
    <w:rsid w:val="005E29A9"/>
    <w:rsid w:val="005E35D2"/>
    <w:rsid w:val="005E45D5"/>
    <w:rsid w:val="005F15C0"/>
    <w:rsid w:val="005F3E8C"/>
    <w:rsid w:val="005F7148"/>
    <w:rsid w:val="006018B9"/>
    <w:rsid w:val="00602C9C"/>
    <w:rsid w:val="006030FA"/>
    <w:rsid w:val="0060438A"/>
    <w:rsid w:val="0061594B"/>
    <w:rsid w:val="00617350"/>
    <w:rsid w:val="00622893"/>
    <w:rsid w:val="00625D75"/>
    <w:rsid w:val="00625EFB"/>
    <w:rsid w:val="00631B19"/>
    <w:rsid w:val="00632E58"/>
    <w:rsid w:val="006375C3"/>
    <w:rsid w:val="0064190C"/>
    <w:rsid w:val="00642123"/>
    <w:rsid w:val="00645B7E"/>
    <w:rsid w:val="00650661"/>
    <w:rsid w:val="00653470"/>
    <w:rsid w:val="00654D4C"/>
    <w:rsid w:val="006568D1"/>
    <w:rsid w:val="0065701F"/>
    <w:rsid w:val="006577CA"/>
    <w:rsid w:val="006640DD"/>
    <w:rsid w:val="006657A6"/>
    <w:rsid w:val="00667517"/>
    <w:rsid w:val="00673B87"/>
    <w:rsid w:val="00680570"/>
    <w:rsid w:val="006958F4"/>
    <w:rsid w:val="00696222"/>
    <w:rsid w:val="00697A26"/>
    <w:rsid w:val="006A0186"/>
    <w:rsid w:val="006A17AA"/>
    <w:rsid w:val="006A3540"/>
    <w:rsid w:val="006A6BD3"/>
    <w:rsid w:val="006B0F3F"/>
    <w:rsid w:val="006B7672"/>
    <w:rsid w:val="006C46A9"/>
    <w:rsid w:val="006D3099"/>
    <w:rsid w:val="006D76F0"/>
    <w:rsid w:val="006D7C34"/>
    <w:rsid w:val="006E0781"/>
    <w:rsid w:val="006F21D3"/>
    <w:rsid w:val="006F63D2"/>
    <w:rsid w:val="0070107B"/>
    <w:rsid w:val="00703DDA"/>
    <w:rsid w:val="00706A7A"/>
    <w:rsid w:val="00710669"/>
    <w:rsid w:val="00714598"/>
    <w:rsid w:val="0071664B"/>
    <w:rsid w:val="007236F0"/>
    <w:rsid w:val="00724364"/>
    <w:rsid w:val="00724BE5"/>
    <w:rsid w:val="00725521"/>
    <w:rsid w:val="00737E41"/>
    <w:rsid w:val="00741AA1"/>
    <w:rsid w:val="007433B5"/>
    <w:rsid w:val="00745F5A"/>
    <w:rsid w:val="007462A7"/>
    <w:rsid w:val="00747B2C"/>
    <w:rsid w:val="00747B80"/>
    <w:rsid w:val="00752949"/>
    <w:rsid w:val="007651B4"/>
    <w:rsid w:val="00766F0B"/>
    <w:rsid w:val="00767FC5"/>
    <w:rsid w:val="00774F85"/>
    <w:rsid w:val="00780FBE"/>
    <w:rsid w:val="00782306"/>
    <w:rsid w:val="00785C5B"/>
    <w:rsid w:val="0079359D"/>
    <w:rsid w:val="007941EE"/>
    <w:rsid w:val="00794A0C"/>
    <w:rsid w:val="00795BD0"/>
    <w:rsid w:val="007A0156"/>
    <w:rsid w:val="007B0A7A"/>
    <w:rsid w:val="007B17BD"/>
    <w:rsid w:val="007B408B"/>
    <w:rsid w:val="007B6CD9"/>
    <w:rsid w:val="007B7289"/>
    <w:rsid w:val="007B7AF5"/>
    <w:rsid w:val="007C5585"/>
    <w:rsid w:val="007C7B06"/>
    <w:rsid w:val="007D38AF"/>
    <w:rsid w:val="007D4DF3"/>
    <w:rsid w:val="007E04FC"/>
    <w:rsid w:val="007E3345"/>
    <w:rsid w:val="007E73B0"/>
    <w:rsid w:val="007F1AC7"/>
    <w:rsid w:val="007F5ED8"/>
    <w:rsid w:val="0080149F"/>
    <w:rsid w:val="008017E9"/>
    <w:rsid w:val="00802065"/>
    <w:rsid w:val="008064FB"/>
    <w:rsid w:val="00806C76"/>
    <w:rsid w:val="00807E04"/>
    <w:rsid w:val="00815E2C"/>
    <w:rsid w:val="00820059"/>
    <w:rsid w:val="00826E2C"/>
    <w:rsid w:val="00827CCC"/>
    <w:rsid w:val="008307D0"/>
    <w:rsid w:val="00832FFF"/>
    <w:rsid w:val="00833469"/>
    <w:rsid w:val="008373E1"/>
    <w:rsid w:val="00837D85"/>
    <w:rsid w:val="00837E50"/>
    <w:rsid w:val="008402B3"/>
    <w:rsid w:val="00842480"/>
    <w:rsid w:val="0084788C"/>
    <w:rsid w:val="0085106E"/>
    <w:rsid w:val="008576B9"/>
    <w:rsid w:val="008634F5"/>
    <w:rsid w:val="008821F5"/>
    <w:rsid w:val="00882767"/>
    <w:rsid w:val="0088378A"/>
    <w:rsid w:val="0089769E"/>
    <w:rsid w:val="008A3CAF"/>
    <w:rsid w:val="008A3EE7"/>
    <w:rsid w:val="008A65A8"/>
    <w:rsid w:val="008B1247"/>
    <w:rsid w:val="008B2DF5"/>
    <w:rsid w:val="008B3846"/>
    <w:rsid w:val="008B3D68"/>
    <w:rsid w:val="008B6A23"/>
    <w:rsid w:val="008B7C8A"/>
    <w:rsid w:val="008C1B1C"/>
    <w:rsid w:val="008C5CB5"/>
    <w:rsid w:val="008C6D29"/>
    <w:rsid w:val="008C7CF8"/>
    <w:rsid w:val="008D0985"/>
    <w:rsid w:val="008D0F54"/>
    <w:rsid w:val="008D449E"/>
    <w:rsid w:val="008D506C"/>
    <w:rsid w:val="008D5CBF"/>
    <w:rsid w:val="008D7018"/>
    <w:rsid w:val="008D7A03"/>
    <w:rsid w:val="008E05E1"/>
    <w:rsid w:val="008E164E"/>
    <w:rsid w:val="008E4981"/>
    <w:rsid w:val="008E62A4"/>
    <w:rsid w:val="008E647D"/>
    <w:rsid w:val="008E65E3"/>
    <w:rsid w:val="008E72C0"/>
    <w:rsid w:val="008F3361"/>
    <w:rsid w:val="008F4914"/>
    <w:rsid w:val="008F7B61"/>
    <w:rsid w:val="00904555"/>
    <w:rsid w:val="00905491"/>
    <w:rsid w:val="009111E1"/>
    <w:rsid w:val="0091380D"/>
    <w:rsid w:val="0091590B"/>
    <w:rsid w:val="00915D9D"/>
    <w:rsid w:val="009168B0"/>
    <w:rsid w:val="00921304"/>
    <w:rsid w:val="0092147C"/>
    <w:rsid w:val="00923879"/>
    <w:rsid w:val="0092463C"/>
    <w:rsid w:val="00924E99"/>
    <w:rsid w:val="00930865"/>
    <w:rsid w:val="00937515"/>
    <w:rsid w:val="00942C8F"/>
    <w:rsid w:val="009439B8"/>
    <w:rsid w:val="00943CB9"/>
    <w:rsid w:val="009458F4"/>
    <w:rsid w:val="009514E9"/>
    <w:rsid w:val="0095525E"/>
    <w:rsid w:val="00957A95"/>
    <w:rsid w:val="009619B8"/>
    <w:rsid w:val="009756CB"/>
    <w:rsid w:val="00977E48"/>
    <w:rsid w:val="009808DF"/>
    <w:rsid w:val="00986006"/>
    <w:rsid w:val="00990926"/>
    <w:rsid w:val="00992851"/>
    <w:rsid w:val="009A36C5"/>
    <w:rsid w:val="009A6DE3"/>
    <w:rsid w:val="009B0092"/>
    <w:rsid w:val="009B1BA3"/>
    <w:rsid w:val="009B1D2C"/>
    <w:rsid w:val="009B327F"/>
    <w:rsid w:val="009B3367"/>
    <w:rsid w:val="009B33F1"/>
    <w:rsid w:val="009C6BFB"/>
    <w:rsid w:val="009D3979"/>
    <w:rsid w:val="009E2593"/>
    <w:rsid w:val="009F2975"/>
    <w:rsid w:val="00A0684D"/>
    <w:rsid w:val="00A11636"/>
    <w:rsid w:val="00A12358"/>
    <w:rsid w:val="00A12759"/>
    <w:rsid w:val="00A13BC0"/>
    <w:rsid w:val="00A1515C"/>
    <w:rsid w:val="00A170B8"/>
    <w:rsid w:val="00A17386"/>
    <w:rsid w:val="00A20552"/>
    <w:rsid w:val="00A2083E"/>
    <w:rsid w:val="00A25C31"/>
    <w:rsid w:val="00A26908"/>
    <w:rsid w:val="00A3436A"/>
    <w:rsid w:val="00A34D94"/>
    <w:rsid w:val="00A400A6"/>
    <w:rsid w:val="00A45555"/>
    <w:rsid w:val="00A455ED"/>
    <w:rsid w:val="00A45BD7"/>
    <w:rsid w:val="00A53144"/>
    <w:rsid w:val="00A5393D"/>
    <w:rsid w:val="00A54FAF"/>
    <w:rsid w:val="00A648CA"/>
    <w:rsid w:val="00A77B95"/>
    <w:rsid w:val="00A8082F"/>
    <w:rsid w:val="00A92C90"/>
    <w:rsid w:val="00A97801"/>
    <w:rsid w:val="00AB1921"/>
    <w:rsid w:val="00AB57A4"/>
    <w:rsid w:val="00AB7815"/>
    <w:rsid w:val="00AC0AE5"/>
    <w:rsid w:val="00AD00BB"/>
    <w:rsid w:val="00AD12C3"/>
    <w:rsid w:val="00AE2E9E"/>
    <w:rsid w:val="00AE6E7E"/>
    <w:rsid w:val="00AF375D"/>
    <w:rsid w:val="00AF749B"/>
    <w:rsid w:val="00B03C87"/>
    <w:rsid w:val="00B06AD3"/>
    <w:rsid w:val="00B141EE"/>
    <w:rsid w:val="00B14A45"/>
    <w:rsid w:val="00B21F97"/>
    <w:rsid w:val="00B2252C"/>
    <w:rsid w:val="00B22ECA"/>
    <w:rsid w:val="00B235C4"/>
    <w:rsid w:val="00B2468B"/>
    <w:rsid w:val="00B25020"/>
    <w:rsid w:val="00B324DE"/>
    <w:rsid w:val="00B32845"/>
    <w:rsid w:val="00B343EF"/>
    <w:rsid w:val="00B461B6"/>
    <w:rsid w:val="00B52011"/>
    <w:rsid w:val="00B54859"/>
    <w:rsid w:val="00B612EC"/>
    <w:rsid w:val="00B67142"/>
    <w:rsid w:val="00B743B4"/>
    <w:rsid w:val="00B76D46"/>
    <w:rsid w:val="00B80E50"/>
    <w:rsid w:val="00B81CD5"/>
    <w:rsid w:val="00B82209"/>
    <w:rsid w:val="00B85B68"/>
    <w:rsid w:val="00B8787C"/>
    <w:rsid w:val="00B92D44"/>
    <w:rsid w:val="00B9336C"/>
    <w:rsid w:val="00BA2D7A"/>
    <w:rsid w:val="00BA49ED"/>
    <w:rsid w:val="00BB232F"/>
    <w:rsid w:val="00BD03A1"/>
    <w:rsid w:val="00BD1ACF"/>
    <w:rsid w:val="00BD1E65"/>
    <w:rsid w:val="00BD2975"/>
    <w:rsid w:val="00BD3219"/>
    <w:rsid w:val="00BD5082"/>
    <w:rsid w:val="00BD75E7"/>
    <w:rsid w:val="00BE0BAD"/>
    <w:rsid w:val="00BE46D9"/>
    <w:rsid w:val="00BE5C6B"/>
    <w:rsid w:val="00BE7519"/>
    <w:rsid w:val="00BF03C5"/>
    <w:rsid w:val="00C02D7F"/>
    <w:rsid w:val="00C048F6"/>
    <w:rsid w:val="00C147C0"/>
    <w:rsid w:val="00C1732A"/>
    <w:rsid w:val="00C204FD"/>
    <w:rsid w:val="00C30648"/>
    <w:rsid w:val="00C32C3B"/>
    <w:rsid w:val="00C339D4"/>
    <w:rsid w:val="00C411D9"/>
    <w:rsid w:val="00C46F5B"/>
    <w:rsid w:val="00C56460"/>
    <w:rsid w:val="00C56461"/>
    <w:rsid w:val="00C571AF"/>
    <w:rsid w:val="00C618B3"/>
    <w:rsid w:val="00C67EA8"/>
    <w:rsid w:val="00C80BB4"/>
    <w:rsid w:val="00C8389F"/>
    <w:rsid w:val="00C93D9B"/>
    <w:rsid w:val="00C940E9"/>
    <w:rsid w:val="00CA178B"/>
    <w:rsid w:val="00CA37AA"/>
    <w:rsid w:val="00CA50AB"/>
    <w:rsid w:val="00CC002D"/>
    <w:rsid w:val="00CC3091"/>
    <w:rsid w:val="00CC64E3"/>
    <w:rsid w:val="00CD0A17"/>
    <w:rsid w:val="00CD3C0B"/>
    <w:rsid w:val="00CD3F84"/>
    <w:rsid w:val="00CD4214"/>
    <w:rsid w:val="00CD62A1"/>
    <w:rsid w:val="00CE2AEE"/>
    <w:rsid w:val="00CF76DC"/>
    <w:rsid w:val="00D03EC4"/>
    <w:rsid w:val="00D05784"/>
    <w:rsid w:val="00D062FC"/>
    <w:rsid w:val="00D21156"/>
    <w:rsid w:val="00D24154"/>
    <w:rsid w:val="00D2567B"/>
    <w:rsid w:val="00D33DAD"/>
    <w:rsid w:val="00D344DF"/>
    <w:rsid w:val="00D36748"/>
    <w:rsid w:val="00D409ED"/>
    <w:rsid w:val="00D41AA5"/>
    <w:rsid w:val="00D44ABC"/>
    <w:rsid w:val="00D4536D"/>
    <w:rsid w:val="00D50C19"/>
    <w:rsid w:val="00D5780D"/>
    <w:rsid w:val="00D71598"/>
    <w:rsid w:val="00D755F0"/>
    <w:rsid w:val="00D7648C"/>
    <w:rsid w:val="00D846DB"/>
    <w:rsid w:val="00D84D3D"/>
    <w:rsid w:val="00D84FC9"/>
    <w:rsid w:val="00D85AE9"/>
    <w:rsid w:val="00D85B9E"/>
    <w:rsid w:val="00D87489"/>
    <w:rsid w:val="00D95FF5"/>
    <w:rsid w:val="00D969A8"/>
    <w:rsid w:val="00D97FD9"/>
    <w:rsid w:val="00DA58A8"/>
    <w:rsid w:val="00DA7B43"/>
    <w:rsid w:val="00DB2094"/>
    <w:rsid w:val="00DB2E78"/>
    <w:rsid w:val="00DB30CE"/>
    <w:rsid w:val="00DB64B8"/>
    <w:rsid w:val="00DC1881"/>
    <w:rsid w:val="00DC1AF5"/>
    <w:rsid w:val="00DC4E99"/>
    <w:rsid w:val="00DC775E"/>
    <w:rsid w:val="00DD08E6"/>
    <w:rsid w:val="00DD0C29"/>
    <w:rsid w:val="00DD2DC2"/>
    <w:rsid w:val="00DD4128"/>
    <w:rsid w:val="00DE136D"/>
    <w:rsid w:val="00E0306D"/>
    <w:rsid w:val="00E0469D"/>
    <w:rsid w:val="00E05774"/>
    <w:rsid w:val="00E12402"/>
    <w:rsid w:val="00E15BB1"/>
    <w:rsid w:val="00E20B3C"/>
    <w:rsid w:val="00E22F9A"/>
    <w:rsid w:val="00E24528"/>
    <w:rsid w:val="00E31ABE"/>
    <w:rsid w:val="00E327C6"/>
    <w:rsid w:val="00E344E3"/>
    <w:rsid w:val="00E354C1"/>
    <w:rsid w:val="00E3698E"/>
    <w:rsid w:val="00E36E39"/>
    <w:rsid w:val="00E37057"/>
    <w:rsid w:val="00E44A09"/>
    <w:rsid w:val="00E46E5C"/>
    <w:rsid w:val="00E478C1"/>
    <w:rsid w:val="00E50E2E"/>
    <w:rsid w:val="00E61C43"/>
    <w:rsid w:val="00E64CC9"/>
    <w:rsid w:val="00E657E2"/>
    <w:rsid w:val="00E6670C"/>
    <w:rsid w:val="00E67C8C"/>
    <w:rsid w:val="00E70329"/>
    <w:rsid w:val="00E710B6"/>
    <w:rsid w:val="00E75571"/>
    <w:rsid w:val="00E841CC"/>
    <w:rsid w:val="00E87D3E"/>
    <w:rsid w:val="00E94F3A"/>
    <w:rsid w:val="00E960D6"/>
    <w:rsid w:val="00EA05A3"/>
    <w:rsid w:val="00EA2EE1"/>
    <w:rsid w:val="00EA379E"/>
    <w:rsid w:val="00EA3A7E"/>
    <w:rsid w:val="00EA3B66"/>
    <w:rsid w:val="00EB3E22"/>
    <w:rsid w:val="00EB7328"/>
    <w:rsid w:val="00ED30AD"/>
    <w:rsid w:val="00EE0206"/>
    <w:rsid w:val="00EE2087"/>
    <w:rsid w:val="00F0074D"/>
    <w:rsid w:val="00F00C3E"/>
    <w:rsid w:val="00F06DD0"/>
    <w:rsid w:val="00F23F7B"/>
    <w:rsid w:val="00F27A51"/>
    <w:rsid w:val="00F55FD7"/>
    <w:rsid w:val="00F61408"/>
    <w:rsid w:val="00F63A52"/>
    <w:rsid w:val="00F643AF"/>
    <w:rsid w:val="00F658A3"/>
    <w:rsid w:val="00F66050"/>
    <w:rsid w:val="00F758AC"/>
    <w:rsid w:val="00F75A89"/>
    <w:rsid w:val="00F77EE0"/>
    <w:rsid w:val="00F82700"/>
    <w:rsid w:val="00F830A4"/>
    <w:rsid w:val="00F8623F"/>
    <w:rsid w:val="00F865DF"/>
    <w:rsid w:val="00F87C09"/>
    <w:rsid w:val="00FA1539"/>
    <w:rsid w:val="00FA5B10"/>
    <w:rsid w:val="00FA5CAA"/>
    <w:rsid w:val="00FA78A3"/>
    <w:rsid w:val="00FB06F4"/>
    <w:rsid w:val="00FB1446"/>
    <w:rsid w:val="00FB4998"/>
    <w:rsid w:val="00FC0DDD"/>
    <w:rsid w:val="00FC13A2"/>
    <w:rsid w:val="00FC2ED2"/>
    <w:rsid w:val="00FD137A"/>
    <w:rsid w:val="00FD39AC"/>
    <w:rsid w:val="00FE0A04"/>
    <w:rsid w:val="00FE3CD9"/>
    <w:rsid w:val="00FE5623"/>
    <w:rsid w:val="00FF0A96"/>
    <w:rsid w:val="00FF3699"/>
    <w:rsid w:val="00FF4C77"/>
    <w:rsid w:val="00FF569A"/>
    <w:rsid w:val="00FF588B"/>
    <w:rsid w:val="00FF6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23F"/>
    <w:rPr>
      <w:rFonts w:ascii="Calibri" w:eastAsia="Calibri" w:hAnsi="Calibri" w:cs="Times New Roman"/>
    </w:rPr>
  </w:style>
  <w:style w:type="paragraph" w:styleId="1">
    <w:name w:val="heading 1"/>
    <w:basedOn w:val="a"/>
    <w:next w:val="a"/>
    <w:link w:val="10"/>
    <w:uiPriority w:val="9"/>
    <w:qFormat/>
    <w:rsid w:val="00E030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                                               2"/>
    <w:basedOn w:val="a"/>
    <w:next w:val="a"/>
    <w:link w:val="20"/>
    <w:uiPriority w:val="99"/>
    <w:qFormat/>
    <w:rsid w:val="00A648CA"/>
    <w:pPr>
      <w:keepNext/>
      <w:spacing w:before="240" w:after="60" w:line="240" w:lineRule="auto"/>
      <w:outlineLvl w:val="1"/>
    </w:pPr>
    <w:rPr>
      <w:rFonts w:ascii="Arial" w:eastAsia="Times New Roman" w:hAnsi="Arial" w:cs="Arial"/>
      <w:b/>
      <w:bCs/>
      <w:i/>
      <w:i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F8623F"/>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F8623F"/>
    <w:pPr>
      <w:shd w:val="clear" w:color="auto" w:fill="FFFFFF"/>
      <w:spacing w:before="360" w:after="240" w:line="312" w:lineRule="exact"/>
      <w:jc w:val="right"/>
    </w:pPr>
    <w:rPr>
      <w:rFonts w:ascii="Times New Roman" w:eastAsia="Times New Roman" w:hAnsi="Times New Roman" w:cstheme="minorBidi"/>
      <w:sz w:val="26"/>
      <w:szCs w:val="26"/>
    </w:rPr>
  </w:style>
  <w:style w:type="character" w:customStyle="1" w:styleId="20">
    <w:name w:val="Заголовок 2 Знак"/>
    <w:aliases w:val="num.                                               2 Знак"/>
    <w:basedOn w:val="a0"/>
    <w:link w:val="2"/>
    <w:uiPriority w:val="99"/>
    <w:rsid w:val="00A648CA"/>
    <w:rPr>
      <w:rFonts w:ascii="Arial" w:eastAsia="Times New Roman" w:hAnsi="Arial" w:cs="Arial"/>
      <w:b/>
      <w:bCs/>
      <w:i/>
      <w:iCs/>
      <w:sz w:val="28"/>
      <w:szCs w:val="28"/>
      <w:lang w:val="en-US"/>
    </w:rPr>
  </w:style>
  <w:style w:type="character" w:styleId="a3">
    <w:name w:val="Hyperlink"/>
    <w:basedOn w:val="a0"/>
    <w:rsid w:val="00A648CA"/>
    <w:rPr>
      <w:color w:val="0000FF"/>
      <w:u w:val="single"/>
    </w:rPr>
  </w:style>
  <w:style w:type="paragraph" w:styleId="11">
    <w:name w:val="toc 1"/>
    <w:basedOn w:val="a"/>
    <w:next w:val="a"/>
    <w:autoRedefine/>
    <w:uiPriority w:val="99"/>
    <w:semiHidden/>
    <w:qFormat/>
    <w:rsid w:val="00E354C1"/>
    <w:pPr>
      <w:tabs>
        <w:tab w:val="right" w:leader="dot" w:pos="9064"/>
      </w:tabs>
      <w:ind w:left="720" w:firstLine="0"/>
      <w:jc w:val="center"/>
    </w:pPr>
    <w:rPr>
      <w:rFonts w:ascii="Times New Roman" w:eastAsia="Times New Roman" w:hAnsi="Times New Roman"/>
      <w:b/>
      <w:noProof/>
      <w:sz w:val="28"/>
      <w:szCs w:val="28"/>
      <w:lang w:val="uz-Cyrl-UZ"/>
    </w:rPr>
  </w:style>
  <w:style w:type="paragraph" w:styleId="23">
    <w:name w:val="toc 2"/>
    <w:basedOn w:val="a"/>
    <w:next w:val="a"/>
    <w:autoRedefine/>
    <w:uiPriority w:val="99"/>
    <w:semiHidden/>
    <w:qFormat/>
    <w:rsid w:val="007C7B06"/>
    <w:pPr>
      <w:tabs>
        <w:tab w:val="left" w:pos="3969"/>
        <w:tab w:val="right" w:leader="dot" w:pos="9064"/>
      </w:tabs>
      <w:ind w:left="720" w:firstLine="0"/>
      <w:jc w:val="center"/>
    </w:pPr>
    <w:rPr>
      <w:rFonts w:ascii="Times New Roman" w:eastAsia="Times New Roman" w:hAnsi="Times New Roman"/>
      <w:b/>
      <w:noProof/>
      <w:sz w:val="28"/>
      <w:szCs w:val="28"/>
      <w:lang w:val="uz-Cyrl-UZ"/>
    </w:rPr>
  </w:style>
  <w:style w:type="paragraph" w:styleId="a4">
    <w:name w:val="footnote text"/>
    <w:aliases w:val="список,single space,footnote text,FOOTNOTES,fn,-++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5"/>
    <w:uiPriority w:val="99"/>
    <w:rsid w:val="00D2567B"/>
    <w:pPr>
      <w:spacing w:line="240" w:lineRule="auto"/>
    </w:pPr>
    <w:rPr>
      <w:rFonts w:ascii="Times New Roman" w:eastAsia="Times New Roman" w:hAnsi="Times New Roman"/>
      <w:sz w:val="20"/>
      <w:szCs w:val="20"/>
      <w:lang w:eastAsia="ru-RU"/>
    </w:rPr>
  </w:style>
  <w:style w:type="character" w:customStyle="1" w:styleId="a5">
    <w:name w:val="Текст сноски Знак"/>
    <w:aliases w:val="список Знак,single space Знак,footnote text Знак,FOOTNOTES Знак,fn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4"/>
    <w:uiPriority w:val="99"/>
    <w:rsid w:val="00D2567B"/>
    <w:rPr>
      <w:rFonts w:ascii="Times New Roman" w:eastAsia="Times New Roman" w:hAnsi="Times New Roman" w:cs="Times New Roman"/>
      <w:sz w:val="20"/>
      <w:szCs w:val="20"/>
      <w:lang w:eastAsia="ru-RU"/>
    </w:rPr>
  </w:style>
  <w:style w:type="character" w:styleId="a6">
    <w:name w:val="footnote reference"/>
    <w:aliases w:val="ftref,16 Point,Superscript 6 Point"/>
    <w:basedOn w:val="a0"/>
    <w:uiPriority w:val="99"/>
    <w:rsid w:val="00D2567B"/>
    <w:rPr>
      <w:vertAlign w:val="superscript"/>
    </w:rPr>
  </w:style>
  <w:style w:type="paragraph" w:styleId="a7">
    <w:name w:val="Body Text"/>
    <w:basedOn w:val="a"/>
    <w:link w:val="a8"/>
    <w:rsid w:val="00D2567B"/>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basedOn w:val="a0"/>
    <w:link w:val="a7"/>
    <w:rsid w:val="00D2567B"/>
    <w:rPr>
      <w:rFonts w:ascii="Times New Roman" w:eastAsia="Times New Roman" w:hAnsi="Times New Roman" w:cs="Times New Roman"/>
      <w:sz w:val="24"/>
      <w:szCs w:val="24"/>
      <w:lang w:eastAsia="ru-RU"/>
    </w:rPr>
  </w:style>
  <w:style w:type="paragraph" w:customStyle="1" w:styleId="12">
    <w:name w:val="Знак Знак1 Знак Знак Знак Знак Знак Знак Знак Знак Знак Знак"/>
    <w:basedOn w:val="a"/>
    <w:autoRedefine/>
    <w:rsid w:val="00D2567B"/>
    <w:pPr>
      <w:spacing w:after="160" w:line="240" w:lineRule="exact"/>
    </w:pPr>
    <w:rPr>
      <w:rFonts w:ascii="Times New Roman" w:eastAsia="Times New Roman" w:hAnsi="Times New Roman"/>
      <w:sz w:val="28"/>
      <w:szCs w:val="20"/>
      <w:lang w:val="en-US"/>
    </w:rPr>
  </w:style>
  <w:style w:type="paragraph" w:styleId="a9">
    <w:name w:val="Body Text Indent"/>
    <w:basedOn w:val="a"/>
    <w:link w:val="aa"/>
    <w:rsid w:val="00D2567B"/>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0"/>
    <w:link w:val="a9"/>
    <w:rsid w:val="00D2567B"/>
    <w:rPr>
      <w:rFonts w:ascii="Times New Roman" w:eastAsia="Times New Roman" w:hAnsi="Times New Roman" w:cs="Times New Roman"/>
      <w:sz w:val="24"/>
      <w:szCs w:val="24"/>
      <w:lang w:eastAsia="ru-RU"/>
    </w:rPr>
  </w:style>
  <w:style w:type="paragraph" w:styleId="ab">
    <w:name w:val="List Paragraph"/>
    <w:basedOn w:val="a"/>
    <w:link w:val="ac"/>
    <w:uiPriority w:val="34"/>
    <w:qFormat/>
    <w:rsid w:val="00D2567B"/>
    <w:pPr>
      <w:ind w:left="720"/>
      <w:contextualSpacing/>
    </w:pPr>
  </w:style>
  <w:style w:type="paragraph" w:styleId="ad">
    <w:name w:val="Normal (Web)"/>
    <w:basedOn w:val="a"/>
    <w:uiPriority w:val="99"/>
    <w:rsid w:val="00625D75"/>
    <w:pPr>
      <w:spacing w:before="100" w:beforeAutospacing="1" w:after="100" w:afterAutospacing="1" w:line="240" w:lineRule="auto"/>
      <w:ind w:firstLine="0"/>
      <w:jc w:val="left"/>
    </w:pPr>
    <w:rPr>
      <w:rFonts w:ascii="Times New Roman" w:eastAsia="Times New Roman" w:hAnsi="Times New Roman"/>
      <w:sz w:val="24"/>
      <w:szCs w:val="24"/>
      <w:lang w:eastAsia="ru-RU"/>
    </w:rPr>
  </w:style>
  <w:style w:type="paragraph" w:styleId="24">
    <w:name w:val="Body Text Indent 2"/>
    <w:basedOn w:val="a"/>
    <w:link w:val="25"/>
    <w:uiPriority w:val="99"/>
    <w:semiHidden/>
    <w:unhideWhenUsed/>
    <w:rsid w:val="00B8787C"/>
    <w:pPr>
      <w:spacing w:after="120" w:line="480" w:lineRule="auto"/>
      <w:ind w:left="283"/>
    </w:pPr>
  </w:style>
  <w:style w:type="character" w:customStyle="1" w:styleId="25">
    <w:name w:val="Основной текст с отступом 2 Знак"/>
    <w:basedOn w:val="a0"/>
    <w:link w:val="24"/>
    <w:uiPriority w:val="99"/>
    <w:semiHidden/>
    <w:rsid w:val="00B8787C"/>
    <w:rPr>
      <w:rFonts w:ascii="Calibri" w:eastAsia="Calibri" w:hAnsi="Calibri" w:cs="Times New Roman"/>
    </w:rPr>
  </w:style>
  <w:style w:type="paragraph" w:styleId="3">
    <w:name w:val="Body Text 3"/>
    <w:basedOn w:val="a"/>
    <w:link w:val="30"/>
    <w:uiPriority w:val="99"/>
    <w:semiHidden/>
    <w:unhideWhenUsed/>
    <w:rsid w:val="00B8787C"/>
    <w:pPr>
      <w:spacing w:after="120"/>
    </w:pPr>
    <w:rPr>
      <w:sz w:val="16"/>
      <w:szCs w:val="16"/>
    </w:rPr>
  </w:style>
  <w:style w:type="character" w:customStyle="1" w:styleId="30">
    <w:name w:val="Основной текст 3 Знак"/>
    <w:basedOn w:val="a0"/>
    <w:link w:val="3"/>
    <w:uiPriority w:val="99"/>
    <w:semiHidden/>
    <w:rsid w:val="00B8787C"/>
    <w:rPr>
      <w:rFonts w:ascii="Calibri" w:eastAsia="Calibri" w:hAnsi="Calibri" w:cs="Times New Roman"/>
      <w:sz w:val="16"/>
      <w:szCs w:val="16"/>
    </w:rPr>
  </w:style>
  <w:style w:type="character" w:styleId="ae">
    <w:name w:val="Emphasis"/>
    <w:basedOn w:val="a0"/>
    <w:uiPriority w:val="20"/>
    <w:qFormat/>
    <w:rsid w:val="00576131"/>
    <w:rPr>
      <w:i/>
      <w:iCs/>
    </w:rPr>
  </w:style>
  <w:style w:type="character" w:customStyle="1" w:styleId="ac">
    <w:name w:val="Абзац списка Знак"/>
    <w:basedOn w:val="a0"/>
    <w:link w:val="ab"/>
    <w:uiPriority w:val="34"/>
    <w:rsid w:val="00576131"/>
    <w:rPr>
      <w:rFonts w:ascii="Calibri" w:eastAsia="Calibri" w:hAnsi="Calibri" w:cs="Times New Roman"/>
    </w:rPr>
  </w:style>
  <w:style w:type="table" w:styleId="af">
    <w:name w:val="Table Grid"/>
    <w:basedOn w:val="a1"/>
    <w:uiPriority w:val="59"/>
    <w:rsid w:val="00576131"/>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1374F2"/>
    <w:pPr>
      <w:tabs>
        <w:tab w:val="left" w:pos="567"/>
      </w:tabs>
      <w:overflowPunct w:val="0"/>
      <w:autoSpaceDE w:val="0"/>
      <w:autoSpaceDN w:val="0"/>
      <w:adjustRightInd w:val="0"/>
      <w:spacing w:line="240" w:lineRule="auto"/>
      <w:ind w:right="-483" w:firstLine="0"/>
      <w:jc w:val="center"/>
      <w:textAlignment w:val="baseline"/>
    </w:pPr>
    <w:rPr>
      <w:rFonts w:ascii="Baltica" w:eastAsia="Times New Roman" w:hAnsi="Baltica"/>
      <w:b/>
      <w:sz w:val="28"/>
      <w:szCs w:val="20"/>
      <w:lang w:eastAsia="ru-RU"/>
    </w:rPr>
  </w:style>
  <w:style w:type="character" w:customStyle="1" w:styleId="af1">
    <w:name w:val="Название Знак"/>
    <w:basedOn w:val="a0"/>
    <w:link w:val="af0"/>
    <w:rsid w:val="001374F2"/>
    <w:rPr>
      <w:rFonts w:ascii="Baltica" w:eastAsia="Times New Roman" w:hAnsi="Baltica" w:cs="Times New Roman"/>
      <w:b/>
      <w:sz w:val="28"/>
      <w:szCs w:val="20"/>
      <w:lang w:eastAsia="ru-RU"/>
    </w:rPr>
  </w:style>
  <w:style w:type="paragraph" w:customStyle="1" w:styleId="18">
    <w:name w:val="Основной текст18"/>
    <w:basedOn w:val="a"/>
    <w:rsid w:val="003C6A9E"/>
    <w:pPr>
      <w:shd w:val="clear" w:color="auto" w:fill="FFFFFF"/>
      <w:spacing w:before="1260" w:after="900" w:line="0" w:lineRule="atLeast"/>
      <w:ind w:hanging="1620"/>
      <w:jc w:val="center"/>
    </w:pPr>
    <w:rPr>
      <w:rFonts w:ascii="Times New Roman" w:eastAsia="Times New Roman" w:hAnsi="Times New Roman"/>
      <w:sz w:val="26"/>
      <w:szCs w:val="26"/>
      <w:lang w:eastAsia="ru-RU"/>
    </w:rPr>
  </w:style>
  <w:style w:type="character" w:customStyle="1" w:styleId="af2">
    <w:name w:val="Основной текст_"/>
    <w:link w:val="14"/>
    <w:rsid w:val="00032103"/>
    <w:rPr>
      <w:rFonts w:ascii="Times New Roman" w:eastAsia="Times New Roman" w:hAnsi="Times New Roman" w:cs="Times New Roman"/>
      <w:sz w:val="27"/>
      <w:szCs w:val="27"/>
      <w:shd w:val="clear" w:color="auto" w:fill="FFFFFF"/>
    </w:rPr>
  </w:style>
  <w:style w:type="paragraph" w:customStyle="1" w:styleId="14">
    <w:name w:val="Основной текст14"/>
    <w:basedOn w:val="a"/>
    <w:link w:val="af2"/>
    <w:rsid w:val="00032103"/>
    <w:pPr>
      <w:shd w:val="clear" w:color="auto" w:fill="FFFFFF"/>
      <w:spacing w:before="540" w:after="420" w:line="0" w:lineRule="atLeast"/>
      <w:ind w:hanging="340"/>
      <w:jc w:val="center"/>
    </w:pPr>
    <w:rPr>
      <w:rFonts w:ascii="Times New Roman" w:eastAsia="Times New Roman" w:hAnsi="Times New Roman"/>
      <w:sz w:val="27"/>
      <w:szCs w:val="27"/>
    </w:rPr>
  </w:style>
  <w:style w:type="character" w:customStyle="1" w:styleId="af3">
    <w:name w:val="Основной текст + Полужирный"/>
    <w:rsid w:val="00032103"/>
    <w:rPr>
      <w:rFonts w:ascii="Times New Roman" w:eastAsia="Times New Roman" w:hAnsi="Times New Roman" w:cs="Times New Roman"/>
      <w:b/>
      <w:bCs/>
      <w:i w:val="0"/>
      <w:iCs w:val="0"/>
      <w:smallCaps w:val="0"/>
      <w:strike w:val="0"/>
      <w:spacing w:val="0"/>
      <w:sz w:val="26"/>
      <w:szCs w:val="26"/>
      <w:shd w:val="clear" w:color="auto" w:fill="FFFFFF"/>
      <w:lang w:val="en-US"/>
    </w:rPr>
  </w:style>
  <w:style w:type="paragraph" w:customStyle="1" w:styleId="5">
    <w:name w:val="Основной текст5"/>
    <w:basedOn w:val="a"/>
    <w:rsid w:val="00032103"/>
    <w:pPr>
      <w:shd w:val="clear" w:color="auto" w:fill="FFFFFF"/>
      <w:spacing w:before="240" w:line="312" w:lineRule="exact"/>
      <w:ind w:firstLine="0"/>
    </w:pPr>
    <w:rPr>
      <w:rFonts w:ascii="Times New Roman" w:eastAsia="Times New Roman" w:hAnsi="Times New Roman"/>
      <w:color w:val="000000"/>
      <w:sz w:val="26"/>
      <w:szCs w:val="26"/>
      <w:lang w:eastAsia="ru-RU"/>
    </w:rPr>
  </w:style>
  <w:style w:type="paragraph" w:styleId="af4">
    <w:name w:val="Balloon Text"/>
    <w:basedOn w:val="a"/>
    <w:link w:val="af5"/>
    <w:uiPriority w:val="99"/>
    <w:semiHidden/>
    <w:unhideWhenUsed/>
    <w:rsid w:val="00BA2D7A"/>
    <w:pPr>
      <w:spacing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A2D7A"/>
    <w:rPr>
      <w:rFonts w:ascii="Tahoma" w:eastAsia="Calibri" w:hAnsi="Tahoma" w:cs="Tahoma"/>
      <w:sz w:val="16"/>
      <w:szCs w:val="16"/>
    </w:rPr>
  </w:style>
  <w:style w:type="character" w:customStyle="1" w:styleId="apple-converted-space">
    <w:name w:val="apple-converted-space"/>
    <w:basedOn w:val="a0"/>
    <w:rsid w:val="005D722F"/>
  </w:style>
  <w:style w:type="character" w:customStyle="1" w:styleId="8">
    <w:name w:val="Основной текст (8)_"/>
    <w:link w:val="80"/>
    <w:rsid w:val="006577CA"/>
    <w:rPr>
      <w:rFonts w:ascii="Times New Roman" w:eastAsia="Times New Roman" w:hAnsi="Times New Roman" w:cs="Times New Roman"/>
      <w:shd w:val="clear" w:color="auto" w:fill="FFFFFF"/>
    </w:rPr>
  </w:style>
  <w:style w:type="paragraph" w:customStyle="1" w:styleId="80">
    <w:name w:val="Основной текст (8)"/>
    <w:basedOn w:val="a"/>
    <w:link w:val="8"/>
    <w:rsid w:val="006577CA"/>
    <w:pPr>
      <w:shd w:val="clear" w:color="auto" w:fill="FFFFFF"/>
      <w:spacing w:before="60" w:line="0" w:lineRule="atLeast"/>
      <w:ind w:firstLine="0"/>
      <w:jc w:val="left"/>
    </w:pPr>
    <w:rPr>
      <w:rFonts w:ascii="Times New Roman" w:eastAsia="Times New Roman" w:hAnsi="Times New Roman"/>
    </w:rPr>
  </w:style>
  <w:style w:type="character" w:customStyle="1" w:styleId="7">
    <w:name w:val="Основной текст (7)_"/>
    <w:link w:val="70"/>
    <w:rsid w:val="006577CA"/>
    <w:rPr>
      <w:rFonts w:ascii="Times New Roman" w:eastAsia="Times New Roman" w:hAnsi="Times New Roman"/>
      <w:shd w:val="clear" w:color="auto" w:fill="FFFFFF"/>
    </w:rPr>
  </w:style>
  <w:style w:type="paragraph" w:customStyle="1" w:styleId="70">
    <w:name w:val="Основной текст (7)"/>
    <w:basedOn w:val="a"/>
    <w:link w:val="7"/>
    <w:rsid w:val="006577CA"/>
    <w:pPr>
      <w:shd w:val="clear" w:color="auto" w:fill="FFFFFF"/>
      <w:spacing w:line="0" w:lineRule="atLeast"/>
      <w:ind w:firstLine="0"/>
      <w:jc w:val="left"/>
    </w:pPr>
    <w:rPr>
      <w:rFonts w:ascii="Times New Roman" w:eastAsia="Times New Roman" w:hAnsi="Times New Roman" w:cstheme="minorBidi"/>
    </w:rPr>
  </w:style>
  <w:style w:type="paragraph" w:customStyle="1" w:styleId="CharChar">
    <w:name w:val="Char Char"/>
    <w:basedOn w:val="a"/>
    <w:autoRedefine/>
    <w:rsid w:val="00310790"/>
    <w:pPr>
      <w:spacing w:after="160" w:line="240" w:lineRule="exact"/>
      <w:ind w:firstLine="0"/>
      <w:jc w:val="left"/>
    </w:pPr>
    <w:rPr>
      <w:rFonts w:ascii="Times New Roman" w:eastAsia="SimSun" w:hAnsi="Times New Roman"/>
      <w:b/>
      <w:sz w:val="28"/>
      <w:szCs w:val="24"/>
      <w:lang w:val="en-US"/>
    </w:rPr>
  </w:style>
  <w:style w:type="paragraph" w:styleId="af6">
    <w:name w:val="header"/>
    <w:basedOn w:val="a"/>
    <w:link w:val="af7"/>
    <w:uiPriority w:val="99"/>
    <w:unhideWhenUsed/>
    <w:rsid w:val="00C80BB4"/>
    <w:pPr>
      <w:tabs>
        <w:tab w:val="center" w:pos="4513"/>
        <w:tab w:val="right" w:pos="9026"/>
      </w:tabs>
      <w:spacing w:line="240" w:lineRule="auto"/>
    </w:pPr>
  </w:style>
  <w:style w:type="character" w:customStyle="1" w:styleId="af7">
    <w:name w:val="Верхний колонтитул Знак"/>
    <w:basedOn w:val="a0"/>
    <w:link w:val="af6"/>
    <w:uiPriority w:val="99"/>
    <w:rsid w:val="00C80BB4"/>
    <w:rPr>
      <w:rFonts w:ascii="Calibri" w:eastAsia="Calibri" w:hAnsi="Calibri" w:cs="Times New Roman"/>
    </w:rPr>
  </w:style>
  <w:style w:type="paragraph" w:styleId="af8">
    <w:name w:val="footer"/>
    <w:basedOn w:val="a"/>
    <w:link w:val="af9"/>
    <w:uiPriority w:val="99"/>
    <w:unhideWhenUsed/>
    <w:rsid w:val="00C80BB4"/>
    <w:pPr>
      <w:tabs>
        <w:tab w:val="center" w:pos="4513"/>
        <w:tab w:val="right" w:pos="9026"/>
      </w:tabs>
      <w:spacing w:line="240" w:lineRule="auto"/>
    </w:pPr>
  </w:style>
  <w:style w:type="character" w:customStyle="1" w:styleId="af9">
    <w:name w:val="Нижний колонтитул Знак"/>
    <w:basedOn w:val="a0"/>
    <w:link w:val="af8"/>
    <w:uiPriority w:val="99"/>
    <w:rsid w:val="00C80BB4"/>
    <w:rPr>
      <w:rFonts w:ascii="Calibri" w:eastAsia="Calibri" w:hAnsi="Calibri" w:cs="Times New Roman"/>
    </w:rPr>
  </w:style>
  <w:style w:type="character" w:customStyle="1" w:styleId="10">
    <w:name w:val="Заголовок 1 Знак"/>
    <w:basedOn w:val="a0"/>
    <w:link w:val="1"/>
    <w:uiPriority w:val="9"/>
    <w:rsid w:val="00E0306D"/>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semiHidden/>
    <w:unhideWhenUsed/>
    <w:qFormat/>
    <w:rsid w:val="00E0306D"/>
    <w:pPr>
      <w:spacing w:line="276" w:lineRule="auto"/>
      <w:ind w:firstLine="0"/>
      <w:jc w:val="left"/>
      <w:outlineLvl w:val="9"/>
    </w:pPr>
  </w:style>
  <w:style w:type="paragraph" w:styleId="31">
    <w:name w:val="toc 3"/>
    <w:basedOn w:val="a"/>
    <w:next w:val="a"/>
    <w:autoRedefine/>
    <w:uiPriority w:val="39"/>
    <w:semiHidden/>
    <w:unhideWhenUsed/>
    <w:qFormat/>
    <w:rsid w:val="00E0306D"/>
    <w:pPr>
      <w:spacing w:after="100" w:line="276" w:lineRule="auto"/>
      <w:ind w:left="440" w:firstLine="0"/>
      <w:jc w:val="left"/>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di.re.kr/" TargetMode="External"/><Relationship Id="rId5" Type="http://schemas.openxmlformats.org/officeDocument/2006/relationships/webSettings" Target="webSettings.xml"/><Relationship Id="rId15" Type="http://schemas.openxmlformats.org/officeDocument/2006/relationships/hyperlink" Target="http://www.mfer.uz" TargetMode="External"/><Relationship Id="rId10" Type="http://schemas.openxmlformats.org/officeDocument/2006/relationships/hyperlink" Target="http://www.mosf.go.kr" TargetMode="External"/><Relationship Id="rId4" Type="http://schemas.openxmlformats.org/officeDocument/2006/relationships/settings" Target="settings.xml"/><Relationship Id="rId9" Type="http://schemas.openxmlformats.org/officeDocument/2006/relationships/hyperlink" Target="http://www.bok.or.kr" TargetMode="External"/><Relationship Id="rId14" Type="http://schemas.openxmlformats.org/officeDocument/2006/relationships/hyperlink" Target="http://www.mfer-stat.uz"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mfer-stat.uz"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8"/>
  <c:chart>
    <c:view3D>
      <c:perspective val="30"/>
    </c:view3D>
    <c:plotArea>
      <c:layout>
        <c:manualLayout>
          <c:layoutTarget val="inner"/>
          <c:xMode val="edge"/>
          <c:yMode val="edge"/>
          <c:x val="5.8670895304753445E-2"/>
          <c:y val="6.3898887639045443E-2"/>
          <c:w val="0.88248651210265028"/>
          <c:h val="0.82705005624296968"/>
        </c:manualLayout>
      </c:layout>
      <c:bar3DChart>
        <c:barDir val="col"/>
        <c:grouping val="stacked"/>
        <c:ser>
          <c:idx val="0"/>
          <c:order val="0"/>
          <c:tx>
            <c:strRef>
              <c:f>Лист1!$B$1</c:f>
              <c:strCache>
                <c:ptCount val="1"/>
                <c:pt idx="0">
                  <c:v>Ряд 1</c:v>
                </c:pt>
              </c:strCache>
            </c:strRef>
          </c:tx>
          <c:cat>
            <c:strRef>
              <c:f>Лист1!$A$2:$A$11</c:f>
              <c:strCache>
                <c:ptCount val="10"/>
                <c:pt idx="0">
                  <c:v>Хитой</c:v>
                </c:pt>
                <c:pt idx="1">
                  <c:v>АКШ</c:v>
                </c:pt>
                <c:pt idx="2">
                  <c:v>Германия</c:v>
                </c:pt>
                <c:pt idx="3">
                  <c:v>Япония</c:v>
                </c:pt>
                <c:pt idx="4">
                  <c:v>Нидерландия</c:v>
                </c:pt>
                <c:pt idx="5">
                  <c:v>Франция</c:v>
                </c:pt>
                <c:pt idx="6">
                  <c:v>Корея Р</c:v>
                </c:pt>
                <c:pt idx="7">
                  <c:v>ББ</c:v>
                </c:pt>
                <c:pt idx="8">
                  <c:v>Гонконг</c:v>
                </c:pt>
                <c:pt idx="9">
                  <c:v>Россия</c:v>
                </c:pt>
              </c:strCache>
            </c:strRef>
          </c:cat>
          <c:val>
            <c:numRef>
              <c:f>Лист1!$B$2:$B$11</c:f>
              <c:numCache>
                <c:formatCode>General</c:formatCode>
                <c:ptCount val="10"/>
                <c:pt idx="0">
                  <c:v>1614862</c:v>
                </c:pt>
                <c:pt idx="1">
                  <c:v>1169566</c:v>
                </c:pt>
                <c:pt idx="2">
                  <c:v>1077542</c:v>
                </c:pt>
                <c:pt idx="3">
                  <c:v>534171</c:v>
                </c:pt>
                <c:pt idx="4">
                  <c:v>489549</c:v>
                </c:pt>
                <c:pt idx="5">
                  <c:v>427902</c:v>
                </c:pt>
                <c:pt idx="6">
                  <c:v>413292</c:v>
                </c:pt>
                <c:pt idx="7">
                  <c:v>409237</c:v>
                </c:pt>
                <c:pt idx="8">
                  <c:v>409237</c:v>
                </c:pt>
                <c:pt idx="9">
                  <c:v>382783</c:v>
                </c:pt>
              </c:numCache>
            </c:numRef>
          </c:val>
        </c:ser>
        <c:ser>
          <c:idx val="1"/>
          <c:order val="1"/>
          <c:tx>
            <c:strRef>
              <c:f>Лист1!$C$1</c:f>
              <c:strCache>
                <c:ptCount val="1"/>
                <c:pt idx="0">
                  <c:v>Ряд 2</c:v>
                </c:pt>
              </c:strCache>
            </c:strRef>
          </c:tx>
          <c:cat>
            <c:strRef>
              <c:f>Лист1!$A$2:$A$11</c:f>
              <c:strCache>
                <c:ptCount val="10"/>
                <c:pt idx="0">
                  <c:v>Хитой</c:v>
                </c:pt>
                <c:pt idx="1">
                  <c:v>АКШ</c:v>
                </c:pt>
                <c:pt idx="2">
                  <c:v>Германия</c:v>
                </c:pt>
                <c:pt idx="3">
                  <c:v>Япония</c:v>
                </c:pt>
                <c:pt idx="4">
                  <c:v>Нидерландия</c:v>
                </c:pt>
                <c:pt idx="5">
                  <c:v>Франция</c:v>
                </c:pt>
                <c:pt idx="6">
                  <c:v>Корея Р</c:v>
                </c:pt>
                <c:pt idx="7">
                  <c:v>ББ</c:v>
                </c:pt>
                <c:pt idx="8">
                  <c:v>Гонконг</c:v>
                </c:pt>
                <c:pt idx="9">
                  <c:v>Россия</c:v>
                </c:pt>
              </c:strCache>
            </c:strRef>
          </c:cat>
          <c:val>
            <c:numRef>
              <c:f>Лист1!$C$2:$C$11</c:f>
              <c:numCache>
                <c:formatCode>General</c:formatCode>
                <c:ptCount val="10"/>
                <c:pt idx="0">
                  <c:v>2.4</c:v>
                </c:pt>
                <c:pt idx="1">
                  <c:v>4.4000000000000004</c:v>
                </c:pt>
                <c:pt idx="2">
                  <c:v>1.8</c:v>
                </c:pt>
                <c:pt idx="3">
                  <c:v>2.8</c:v>
                </c:pt>
              </c:numCache>
            </c:numRef>
          </c:val>
        </c:ser>
        <c:ser>
          <c:idx val="2"/>
          <c:order val="2"/>
          <c:tx>
            <c:strRef>
              <c:f>Лист1!$D$1</c:f>
              <c:strCache>
                <c:ptCount val="1"/>
                <c:pt idx="0">
                  <c:v>Ряд 3</c:v>
                </c:pt>
              </c:strCache>
            </c:strRef>
          </c:tx>
          <c:cat>
            <c:strRef>
              <c:f>Лист1!$A$2:$A$11</c:f>
              <c:strCache>
                <c:ptCount val="10"/>
                <c:pt idx="0">
                  <c:v>Хитой</c:v>
                </c:pt>
                <c:pt idx="1">
                  <c:v>АКШ</c:v>
                </c:pt>
                <c:pt idx="2">
                  <c:v>Германия</c:v>
                </c:pt>
                <c:pt idx="3">
                  <c:v>Япония</c:v>
                </c:pt>
                <c:pt idx="4">
                  <c:v>Нидерландия</c:v>
                </c:pt>
                <c:pt idx="5">
                  <c:v>Франция</c:v>
                </c:pt>
                <c:pt idx="6">
                  <c:v>Корея Р</c:v>
                </c:pt>
                <c:pt idx="7">
                  <c:v>ББ</c:v>
                </c:pt>
                <c:pt idx="8">
                  <c:v>Гонконг</c:v>
                </c:pt>
                <c:pt idx="9">
                  <c:v>Россия</c:v>
                </c:pt>
              </c:strCache>
            </c:strRef>
          </c:cat>
          <c:val>
            <c:numRef>
              <c:f>Лист1!$D$2:$D$11</c:f>
              <c:numCache>
                <c:formatCode>General</c:formatCode>
                <c:ptCount val="10"/>
                <c:pt idx="0">
                  <c:v>2</c:v>
                </c:pt>
                <c:pt idx="1">
                  <c:v>2</c:v>
                </c:pt>
                <c:pt idx="2">
                  <c:v>3</c:v>
                </c:pt>
                <c:pt idx="3">
                  <c:v>5</c:v>
                </c:pt>
              </c:numCache>
            </c:numRef>
          </c:val>
        </c:ser>
        <c:shape val="box"/>
        <c:axId val="62225408"/>
        <c:axId val="62239488"/>
        <c:axId val="0"/>
      </c:bar3DChart>
      <c:catAx>
        <c:axId val="62225408"/>
        <c:scaling>
          <c:orientation val="minMax"/>
        </c:scaling>
        <c:axPos val="b"/>
        <c:tickLblPos val="nextTo"/>
        <c:txPr>
          <a:bodyPr/>
          <a:lstStyle/>
          <a:p>
            <a:pPr>
              <a:defRPr lang="ru-RU"/>
            </a:pPr>
            <a:endParaRPr lang="ru-RU"/>
          </a:p>
        </c:txPr>
        <c:crossAx val="62239488"/>
        <c:crosses val="autoZero"/>
        <c:auto val="1"/>
        <c:lblAlgn val="ctr"/>
        <c:lblOffset val="100"/>
      </c:catAx>
      <c:valAx>
        <c:axId val="62239488"/>
        <c:scaling>
          <c:orientation val="minMax"/>
        </c:scaling>
        <c:axPos val="l"/>
        <c:majorGridlines/>
        <c:numFmt formatCode="General" sourceLinked="1"/>
        <c:tickLblPos val="nextTo"/>
        <c:txPr>
          <a:bodyPr/>
          <a:lstStyle/>
          <a:p>
            <a:pPr>
              <a:defRPr lang="ru-RU"/>
            </a:pPr>
            <a:endParaRPr lang="ru-RU"/>
          </a:p>
        </c:txPr>
        <c:crossAx val="6222540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0793015456401329"/>
          <c:y val="6.0601888114770866E-2"/>
          <c:w val="0.846065565333745"/>
          <c:h val="0.71229665663521013"/>
        </c:manualLayout>
      </c:layout>
      <c:lineChart>
        <c:grouping val="standard"/>
        <c:ser>
          <c:idx val="0"/>
          <c:order val="0"/>
          <c:tx>
            <c:strRef>
              <c:f>Лист1!$B$1</c:f>
              <c:strCache>
                <c:ptCount val="1"/>
                <c:pt idx="0">
                  <c:v>Экспорт</c:v>
                </c:pt>
              </c:strCache>
            </c:strRef>
          </c:tx>
          <c:dLbls>
            <c:dLbl>
              <c:idx val="0"/>
              <c:layout>
                <c:manualLayout>
                  <c:x val="-5.0925925925926534E-2"/>
                  <c:y val="-3.7383177570095544E-2"/>
                </c:manualLayout>
              </c:layout>
              <c:showVal val="1"/>
            </c:dLbl>
            <c:dLbl>
              <c:idx val="1"/>
              <c:layout>
                <c:manualLayout>
                  <c:x val="-9.0277777777777693E-2"/>
                  <c:y val="-2.1806853582555605E-2"/>
                </c:manualLayout>
              </c:layout>
              <c:showVal val="1"/>
            </c:dLbl>
            <c:dLbl>
              <c:idx val="2"/>
              <c:layout>
                <c:manualLayout>
                  <c:x val="-7.4074256342957182E-2"/>
                  <c:y val="-3.1152647975078242E-2"/>
                </c:manualLayout>
              </c:layout>
              <c:showVal val="1"/>
            </c:dLbl>
            <c:dLbl>
              <c:idx val="3"/>
              <c:layout>
                <c:manualLayout>
                  <c:x val="-9.259259259259682E-2"/>
                  <c:y val="-2.4922118380062312E-2"/>
                </c:manualLayout>
              </c:layout>
              <c:showVal val="1"/>
            </c:dLbl>
            <c:dLbl>
              <c:idx val="4"/>
              <c:layout>
                <c:manualLayout>
                  <c:x val="-8.101851851851849E-2"/>
                  <c:y val="-1.869158878504688E-2"/>
                </c:manualLayout>
              </c:layout>
              <c:showVal val="1"/>
            </c:dLbl>
            <c:dLbl>
              <c:idx val="5"/>
              <c:layout>
                <c:manualLayout>
                  <c:x val="-6.8219168682346079E-2"/>
                  <c:y val="-3.7383177570095516E-2"/>
                </c:manualLayout>
              </c:layout>
              <c:showVal val="1"/>
            </c:dLbl>
            <c:dLbl>
              <c:idx val="6"/>
              <c:layout>
                <c:manualLayout>
                  <c:x val="-9.3137254901960786E-2"/>
                  <c:y val="-3.7383177570095544E-2"/>
                </c:manualLayout>
              </c:layout>
              <c:showVal val="1"/>
            </c:dLbl>
            <c:dLbl>
              <c:idx val="7"/>
              <c:layout>
                <c:manualLayout>
                  <c:x val="-5.8278867102396506E-2"/>
                  <c:y val="-3.4267912772586256E-2"/>
                </c:manualLayout>
              </c:layout>
              <c:showVal val="1"/>
            </c:dLbl>
            <c:txPr>
              <a:bodyPr/>
              <a:lstStyle/>
              <a:p>
                <a:pPr>
                  <a:defRPr lang="en-US" b="1"/>
                </a:pPr>
                <a:endParaRPr lang="ru-RU"/>
              </a:p>
            </c:txPr>
            <c:showVal val="1"/>
          </c:dLbls>
          <c:cat>
            <c:numRef>
              <c:f>Лист1!$A$2:$A$9</c:f>
              <c:numCache>
                <c:formatCode>General</c:formatCode>
                <c:ptCount val="8"/>
                <c:pt idx="0">
                  <c:v>1990</c:v>
                </c:pt>
                <c:pt idx="1">
                  <c:v>1995</c:v>
                </c:pt>
                <c:pt idx="2">
                  <c:v>2000</c:v>
                </c:pt>
                <c:pt idx="3">
                  <c:v>2005</c:v>
                </c:pt>
                <c:pt idx="4">
                  <c:v>2008</c:v>
                </c:pt>
                <c:pt idx="5">
                  <c:v>2009</c:v>
                </c:pt>
                <c:pt idx="6">
                  <c:v>2010</c:v>
                </c:pt>
                <c:pt idx="7">
                  <c:v>2011</c:v>
                </c:pt>
              </c:numCache>
            </c:numRef>
          </c:cat>
          <c:val>
            <c:numRef>
              <c:f>Лист1!$B$2:$B$9</c:f>
              <c:numCache>
                <c:formatCode>General</c:formatCode>
                <c:ptCount val="8"/>
                <c:pt idx="0">
                  <c:v>442.7</c:v>
                </c:pt>
                <c:pt idx="1">
                  <c:v>3719.9</c:v>
                </c:pt>
                <c:pt idx="2">
                  <c:v>3264.7</c:v>
                </c:pt>
                <c:pt idx="3">
                  <c:v>5408.8</c:v>
                </c:pt>
                <c:pt idx="4">
                  <c:v>11572.9</c:v>
                </c:pt>
                <c:pt idx="5">
                  <c:v>11771.3</c:v>
                </c:pt>
                <c:pt idx="6">
                  <c:v>13044.5</c:v>
                </c:pt>
                <c:pt idx="7">
                  <c:v>15027.2</c:v>
                </c:pt>
              </c:numCache>
            </c:numRef>
          </c:val>
        </c:ser>
        <c:ser>
          <c:idx val="1"/>
          <c:order val="1"/>
          <c:tx>
            <c:strRef>
              <c:f>Лист1!$C$1</c:f>
              <c:strCache>
                <c:ptCount val="1"/>
                <c:pt idx="0">
                  <c:v>Импорт</c:v>
                </c:pt>
              </c:strCache>
            </c:strRef>
          </c:tx>
          <c:dLbls>
            <c:dLbl>
              <c:idx val="0"/>
              <c:layout>
                <c:manualLayout>
                  <c:x val="9.4907407407407524E-2"/>
                  <c:y val="-1.8691588785047088E-2"/>
                </c:manualLayout>
              </c:layout>
              <c:dLblPos val="l"/>
              <c:showVal val="1"/>
            </c:dLbl>
            <c:dLbl>
              <c:idx val="1"/>
              <c:layout>
                <c:manualLayout>
                  <c:x val="9.259259259259682E-2"/>
                  <c:y val="3.7383177570095544E-2"/>
                </c:manualLayout>
              </c:layout>
              <c:dLblPos val="l"/>
              <c:showVal val="1"/>
            </c:dLbl>
            <c:dLbl>
              <c:idx val="2"/>
              <c:layout>
                <c:manualLayout>
                  <c:x val="6.9444444444444933E-2"/>
                  <c:y val="9.3457943925238773E-3"/>
                </c:manualLayout>
              </c:layout>
              <c:dLblPos val="l"/>
              <c:showVal val="1"/>
            </c:dLbl>
            <c:dLbl>
              <c:idx val="3"/>
              <c:layout>
                <c:manualLayout>
                  <c:x val="9.7358344912768249E-2"/>
                  <c:y val="0"/>
                </c:manualLayout>
              </c:layout>
              <c:dLblPos val="l"/>
              <c:showVal val="1"/>
            </c:dLbl>
            <c:dLbl>
              <c:idx val="4"/>
              <c:layout>
                <c:manualLayout>
                  <c:x val="0.10280496800645017"/>
                  <c:y val="3.1152647975079043E-3"/>
                </c:manualLayout>
              </c:layout>
              <c:dLblPos val="l"/>
              <c:showVal val="1"/>
            </c:dLbl>
            <c:dLbl>
              <c:idx val="5"/>
              <c:layout>
                <c:manualLayout>
                  <c:x val="7.9656734084712646E-2"/>
                  <c:y val="4.3613707165109025E-2"/>
                </c:manualLayout>
              </c:layout>
              <c:dLblPos val="l"/>
              <c:showVal val="1"/>
            </c:dLbl>
            <c:dLbl>
              <c:idx val="6"/>
              <c:layout>
                <c:manualLayout>
                  <c:x val="0.105119825708061"/>
                  <c:y val="2.180685358255554E-2"/>
                </c:manualLayout>
              </c:layout>
              <c:dLblPos val="l"/>
              <c:showVal val="1"/>
            </c:dLbl>
            <c:dLbl>
              <c:idx val="7"/>
              <c:layout>
                <c:manualLayout>
                  <c:x val="6.0185270958777834E-2"/>
                  <c:y val="-4.6728971962617133E-2"/>
                </c:manualLayout>
              </c:layout>
              <c:dLblPos val="l"/>
              <c:showVal val="1"/>
            </c:dLbl>
            <c:txPr>
              <a:bodyPr/>
              <a:lstStyle/>
              <a:p>
                <a:pPr>
                  <a:defRPr lang="en-US" b="1"/>
                </a:pPr>
                <a:endParaRPr lang="ru-RU"/>
              </a:p>
            </c:txPr>
            <c:dLblPos val="l"/>
            <c:showVal val="1"/>
          </c:dLbls>
          <c:cat>
            <c:numRef>
              <c:f>Лист1!$A$2:$A$9</c:f>
              <c:numCache>
                <c:formatCode>General</c:formatCode>
                <c:ptCount val="8"/>
                <c:pt idx="0">
                  <c:v>1990</c:v>
                </c:pt>
                <c:pt idx="1">
                  <c:v>1995</c:v>
                </c:pt>
                <c:pt idx="2">
                  <c:v>2000</c:v>
                </c:pt>
                <c:pt idx="3">
                  <c:v>2005</c:v>
                </c:pt>
                <c:pt idx="4">
                  <c:v>2008</c:v>
                </c:pt>
                <c:pt idx="5">
                  <c:v>2009</c:v>
                </c:pt>
                <c:pt idx="6">
                  <c:v>2010</c:v>
                </c:pt>
                <c:pt idx="7">
                  <c:v>2011</c:v>
                </c:pt>
              </c:numCache>
            </c:numRef>
          </c:cat>
          <c:val>
            <c:numRef>
              <c:f>Лист1!$C$2:$C$9</c:f>
              <c:numCache>
                <c:formatCode>General</c:formatCode>
                <c:ptCount val="8"/>
                <c:pt idx="0">
                  <c:v>362.9</c:v>
                </c:pt>
                <c:pt idx="1">
                  <c:v>2892.7</c:v>
                </c:pt>
                <c:pt idx="2">
                  <c:v>2947.4</c:v>
                </c:pt>
                <c:pt idx="3">
                  <c:v>4091.3</c:v>
                </c:pt>
                <c:pt idx="4">
                  <c:v>7504.1</c:v>
                </c:pt>
                <c:pt idx="5">
                  <c:v>9438.2999999999811</c:v>
                </c:pt>
                <c:pt idx="6">
                  <c:v>8799.7000000000007</c:v>
                </c:pt>
                <c:pt idx="7">
                  <c:v>10509.9</c:v>
                </c:pt>
              </c:numCache>
            </c:numRef>
          </c:val>
        </c:ser>
        <c:ser>
          <c:idx val="2"/>
          <c:order val="2"/>
          <c:tx>
            <c:strRef>
              <c:f>Лист1!$D$1</c:f>
              <c:strCache>
                <c:ptCount val="1"/>
                <c:pt idx="0">
                  <c:v>Сальдо</c:v>
                </c:pt>
              </c:strCache>
            </c:strRef>
          </c:tx>
          <c:dLbls>
            <c:dLbl>
              <c:idx val="0"/>
              <c:layout>
                <c:manualLayout>
                  <c:x val="-4.6296296296297404E-3"/>
                  <c:y val="0"/>
                </c:manualLayout>
              </c:layout>
              <c:showVal val="1"/>
            </c:dLbl>
            <c:dLbl>
              <c:idx val="1"/>
              <c:layout>
                <c:manualLayout>
                  <c:x val="-9.2592592592597497E-3"/>
                  <c:y val="1.8691588785047088E-2"/>
                </c:manualLayout>
              </c:layout>
              <c:showVal val="1"/>
            </c:dLbl>
            <c:dLbl>
              <c:idx val="4"/>
              <c:layout>
                <c:manualLayout>
                  <c:x val="-3.7037037037037611E-2"/>
                  <c:y val="4.6728971962617133E-2"/>
                </c:manualLayout>
              </c:layout>
              <c:showVal val="1"/>
            </c:dLbl>
            <c:dLbl>
              <c:idx val="6"/>
              <c:layout>
                <c:manualLayout>
                  <c:x val="-1.6203885972586901E-2"/>
                  <c:y val="4.0498442367601313E-2"/>
                </c:manualLayout>
              </c:layout>
              <c:showVal val="1"/>
            </c:dLbl>
            <c:dLbl>
              <c:idx val="7"/>
              <c:layout>
                <c:manualLayout>
                  <c:x val="-3.4585970871288202E-2"/>
                  <c:y val="-2.8037383177571176E-2"/>
                </c:manualLayout>
              </c:layout>
              <c:showVal val="1"/>
            </c:dLbl>
            <c:txPr>
              <a:bodyPr/>
              <a:lstStyle/>
              <a:p>
                <a:pPr>
                  <a:defRPr lang="en-US" b="1"/>
                </a:pPr>
                <a:endParaRPr lang="ru-RU"/>
              </a:p>
            </c:txPr>
            <c:showVal val="1"/>
          </c:dLbls>
          <c:cat>
            <c:numRef>
              <c:f>Лист1!$A$2:$A$9</c:f>
              <c:numCache>
                <c:formatCode>General</c:formatCode>
                <c:ptCount val="8"/>
                <c:pt idx="0">
                  <c:v>1990</c:v>
                </c:pt>
                <c:pt idx="1">
                  <c:v>1995</c:v>
                </c:pt>
                <c:pt idx="2">
                  <c:v>2000</c:v>
                </c:pt>
                <c:pt idx="3">
                  <c:v>2005</c:v>
                </c:pt>
                <c:pt idx="4">
                  <c:v>2008</c:v>
                </c:pt>
                <c:pt idx="5">
                  <c:v>2009</c:v>
                </c:pt>
                <c:pt idx="6">
                  <c:v>2010</c:v>
                </c:pt>
                <c:pt idx="7">
                  <c:v>2011</c:v>
                </c:pt>
              </c:numCache>
            </c:numRef>
          </c:cat>
          <c:val>
            <c:numRef>
              <c:f>Лист1!$D$2:$D$9</c:f>
              <c:numCache>
                <c:formatCode>General</c:formatCode>
                <c:ptCount val="8"/>
                <c:pt idx="0">
                  <c:v>79.8</c:v>
                </c:pt>
                <c:pt idx="1">
                  <c:v>827.2</c:v>
                </c:pt>
                <c:pt idx="2">
                  <c:v>317.3</c:v>
                </c:pt>
                <c:pt idx="3">
                  <c:v>1317.5</c:v>
                </c:pt>
                <c:pt idx="4">
                  <c:v>4068.8</c:v>
                </c:pt>
                <c:pt idx="5">
                  <c:v>2333</c:v>
                </c:pt>
                <c:pt idx="6">
                  <c:v>4244.8</c:v>
                </c:pt>
                <c:pt idx="7">
                  <c:v>4517.3</c:v>
                </c:pt>
              </c:numCache>
            </c:numRef>
          </c:val>
        </c:ser>
        <c:marker val="1"/>
        <c:axId val="62314752"/>
        <c:axId val="62357504"/>
      </c:lineChart>
      <c:catAx>
        <c:axId val="62314752"/>
        <c:scaling>
          <c:orientation val="minMax"/>
        </c:scaling>
        <c:axPos val="b"/>
        <c:numFmt formatCode="General" sourceLinked="1"/>
        <c:tickLblPos val="nextTo"/>
        <c:txPr>
          <a:bodyPr/>
          <a:lstStyle/>
          <a:p>
            <a:pPr>
              <a:defRPr lang="en-US" b="1"/>
            </a:pPr>
            <a:endParaRPr lang="ru-RU"/>
          </a:p>
        </c:txPr>
        <c:crossAx val="62357504"/>
        <c:crosses val="autoZero"/>
        <c:auto val="1"/>
        <c:lblAlgn val="ctr"/>
        <c:lblOffset val="100"/>
      </c:catAx>
      <c:valAx>
        <c:axId val="62357504"/>
        <c:scaling>
          <c:orientation val="minMax"/>
        </c:scaling>
        <c:axPos val="l"/>
        <c:majorGridlines/>
        <c:numFmt formatCode="General" sourceLinked="1"/>
        <c:tickLblPos val="nextTo"/>
        <c:txPr>
          <a:bodyPr/>
          <a:lstStyle/>
          <a:p>
            <a:pPr>
              <a:defRPr lang="en-US" b="1"/>
            </a:pPr>
            <a:endParaRPr lang="ru-RU"/>
          </a:p>
        </c:txPr>
        <c:crossAx val="62314752"/>
        <c:crosses val="autoZero"/>
        <c:crossBetween val="between"/>
      </c:valAx>
      <c:spPr>
        <a:gradFill flip="none" rotWithShape="1">
          <a:gsLst>
            <a:gs pos="0">
              <a:srgbClr val="FBEAC7"/>
            </a:gs>
            <a:gs pos="17999">
              <a:srgbClr val="FEE7F2"/>
            </a:gs>
            <a:gs pos="36000">
              <a:srgbClr val="FAC77D"/>
            </a:gs>
            <a:gs pos="61000">
              <a:srgbClr val="FBA97D"/>
            </a:gs>
            <a:gs pos="82001">
              <a:srgbClr val="FBD49C"/>
            </a:gs>
            <a:gs pos="100000">
              <a:srgbClr val="FEE7F2"/>
            </a:gs>
          </a:gsLst>
          <a:lin ang="5400000" scaled="0"/>
          <a:tileRect r="-100000" b="-100000"/>
        </a:gradFill>
      </c:spPr>
    </c:plotArea>
    <c:legend>
      <c:legendPos val="b"/>
      <c:layout>
        <c:manualLayout>
          <c:xMode val="edge"/>
          <c:yMode val="edge"/>
          <c:x val="0.25681406638329995"/>
          <c:y val="0.87056574734440961"/>
          <c:w val="0.48637168141593407"/>
          <c:h val="8.0568633109343368E-2"/>
        </c:manualLayout>
      </c:layout>
      <c:txPr>
        <a:bodyPr/>
        <a:lstStyle/>
        <a:p>
          <a:pPr>
            <a:defRPr lang="en-US" b="1"/>
          </a:pPr>
          <a:endParaRPr lang="ru-RU"/>
        </a:p>
      </c:txPr>
    </c:legend>
    <c:plotVisOnly val="1"/>
    <c:dispBlanksAs val="zero"/>
  </c:chart>
  <c:spPr>
    <a:gradFill>
      <a:gsLst>
        <a:gs pos="0">
          <a:srgbClr val="FFEFD1"/>
        </a:gs>
        <a:gs pos="64999">
          <a:srgbClr val="F0EBD5"/>
        </a:gs>
        <a:gs pos="100000">
          <a:srgbClr val="D1C39F"/>
        </a:gs>
      </a:gsLst>
      <a:lin ang="5400000" scaled="0"/>
    </a:gra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lang="ru-RU"/>
            </a:pPr>
            <a:r>
              <a:rPr lang="uz-Cyrl-UZ" sz="1300" baseline="0"/>
              <a:t>Корея Республикасининг асосий савдо хамкорлари (2012й)</a:t>
            </a:r>
          </a:p>
          <a:p>
            <a:pPr>
              <a:defRPr lang="ru-RU"/>
            </a:pPr>
            <a:r>
              <a:rPr lang="uz-Cyrl-UZ" sz="1300" baseline="0"/>
              <a:t> млрд АҚШ </a:t>
            </a:r>
            <a:r>
              <a:rPr lang="en-US" sz="1300" baseline="0"/>
              <a:t>$</a:t>
            </a:r>
            <a:endParaRPr lang="uz-Cyrl-UZ" sz="1300" baseline="0"/>
          </a:p>
          <a:p>
            <a:pPr>
              <a:defRPr lang="ru-RU"/>
            </a:pPr>
            <a:endParaRPr lang="uz-Cyrl-UZ" sz="1400" baseline="0"/>
          </a:p>
          <a:p>
            <a:pPr>
              <a:defRPr lang="ru-RU"/>
            </a:pPr>
            <a:endParaRPr lang="uz-Cyrl-UZ" sz="1400" baseline="0"/>
          </a:p>
        </c:rich>
      </c:tx>
      <c:layout>
        <c:manualLayout>
          <c:xMode val="edge"/>
          <c:yMode val="edge"/>
          <c:x val="0.14072865244176094"/>
          <c:y val="6.9769590546894925E-2"/>
        </c:manualLayout>
      </c:layout>
    </c:title>
    <c:plotArea>
      <c:layout>
        <c:manualLayout>
          <c:layoutTarget val="inner"/>
          <c:xMode val="edge"/>
          <c:yMode val="edge"/>
          <c:x val="0.21963729258197065"/>
          <c:y val="0.20893257759696093"/>
          <c:w val="0.48241524342153924"/>
          <c:h val="0.7081179809217153"/>
        </c:manualLayout>
      </c:layout>
      <c:pieChart>
        <c:varyColors val="1"/>
        <c:ser>
          <c:idx val="0"/>
          <c:order val="0"/>
          <c:tx>
            <c:strRef>
              <c:f>Лист1!$B$1</c:f>
              <c:strCache>
                <c:ptCount val="1"/>
                <c:pt idx="0">
                  <c:v>2012 й</c:v>
                </c:pt>
              </c:strCache>
            </c:strRef>
          </c:tx>
          <c:explosion val="2"/>
          <c:dLbls>
            <c:txPr>
              <a:bodyPr/>
              <a:lstStyle/>
              <a:p>
                <a:pPr>
                  <a:defRPr lang="ru-RU" sz="1400" baseline="0"/>
                </a:pPr>
                <a:endParaRPr lang="ru-RU"/>
              </a:p>
            </c:txPr>
            <c:showVal val="1"/>
            <c:showLeaderLines val="1"/>
          </c:dLbls>
          <c:cat>
            <c:strRef>
              <c:f>Лист1!$A$2:$A$6</c:f>
              <c:strCache>
                <c:ptCount val="5"/>
                <c:pt idx="0">
                  <c:v>ХХР</c:v>
                </c:pt>
                <c:pt idx="1">
                  <c:v>АСЕАН</c:v>
                </c:pt>
                <c:pt idx="2">
                  <c:v>ЕИ</c:v>
                </c:pt>
                <c:pt idx="3">
                  <c:v>Япония</c:v>
                </c:pt>
                <c:pt idx="4">
                  <c:v>АҚШ</c:v>
                </c:pt>
              </c:strCache>
            </c:strRef>
          </c:cat>
          <c:val>
            <c:numRef>
              <c:f>Лист1!$B$2:$B$6</c:f>
              <c:numCache>
                <c:formatCode>General</c:formatCode>
                <c:ptCount val="5"/>
                <c:pt idx="0">
                  <c:v>215.06900000000002</c:v>
                </c:pt>
                <c:pt idx="1">
                  <c:v>131.35400000000001</c:v>
                </c:pt>
                <c:pt idx="2">
                  <c:v>99.877999999999986</c:v>
                </c:pt>
                <c:pt idx="3">
                  <c:v>103.374</c:v>
                </c:pt>
                <c:pt idx="4">
                  <c:v>101.82299999999998</c:v>
                </c:pt>
              </c:numCache>
            </c:numRef>
          </c:val>
        </c:ser>
        <c:firstSliceAng val="0"/>
      </c:pieChart>
    </c:plotArea>
    <c:legend>
      <c:legendPos val="r"/>
      <c:layout>
        <c:manualLayout>
          <c:xMode val="edge"/>
          <c:yMode val="edge"/>
          <c:x val="0.78593152557119061"/>
          <c:y val="0.27806909416697712"/>
          <c:w val="0.16458754144303409"/>
          <c:h val="0.52733356123178976"/>
        </c:manualLayout>
      </c:layout>
      <c:txPr>
        <a:bodyPr/>
        <a:lstStyle/>
        <a:p>
          <a:pPr>
            <a:defRPr lang="ru-RU" sz="1400" baseline="0"/>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FBBC0-7ABF-458B-9D74-1F8C68BB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3866</TotalTime>
  <Pages>1</Pages>
  <Words>27313</Words>
  <Characters>155687</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Acer</cp:lastModifiedBy>
  <cp:revision>53</cp:revision>
  <cp:lastPrinted>2014-06-06T07:50:00Z</cp:lastPrinted>
  <dcterms:created xsi:type="dcterms:W3CDTF">2002-02-19T21:25:00Z</dcterms:created>
  <dcterms:modified xsi:type="dcterms:W3CDTF">2014-06-08T07:51:00Z</dcterms:modified>
</cp:coreProperties>
</file>